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D7760" w14:textId="77777777" w:rsidR="00A46E89" w:rsidRPr="00233013" w:rsidRDefault="00A46E89" w:rsidP="00A46E89">
      <w:pPr>
        <w:jc w:val="center"/>
        <w:rPr>
          <w:b/>
          <w:bCs/>
        </w:rPr>
      </w:pPr>
      <w:r w:rsidRPr="00233013">
        <w:rPr>
          <w:b/>
          <w:bCs/>
        </w:rPr>
        <w:t>NỘI DUNG THỦ TỤC HÀNH CHÍNH</w:t>
      </w:r>
    </w:p>
    <w:p w14:paraId="67897949" w14:textId="11213851" w:rsidR="00A46E89" w:rsidRDefault="00A46E89" w:rsidP="00A46E89">
      <w:pPr>
        <w:jc w:val="center"/>
        <w:rPr>
          <w:b/>
          <w:bCs/>
        </w:rPr>
      </w:pPr>
      <w:r w:rsidRPr="00233013">
        <w:rPr>
          <w:b/>
          <w:bCs/>
        </w:rPr>
        <w:t xml:space="preserve">LĨNH VỰC </w:t>
      </w:r>
      <w:r>
        <w:rPr>
          <w:b/>
          <w:bCs/>
        </w:rPr>
        <w:t>ĐỊA CHẤT VÀ KHOÁNG SẢN CẤP TỈNH</w:t>
      </w:r>
    </w:p>
    <w:p w14:paraId="427A23D0" w14:textId="18D89548" w:rsidR="00A46E89" w:rsidRDefault="00A46E89" w:rsidP="00A46E89">
      <w:pPr>
        <w:ind w:firstLine="709"/>
        <w:jc w:val="both"/>
        <w:rPr>
          <w:b/>
          <w:szCs w:val="28"/>
        </w:rPr>
      </w:pPr>
      <w:r>
        <w:rPr>
          <w:b/>
          <w:bCs/>
        </w:rPr>
        <w:t xml:space="preserve">1. </w:t>
      </w:r>
      <w:r w:rsidRPr="001850BA">
        <w:rPr>
          <w:b/>
          <w:szCs w:val="28"/>
          <w:lang w:val="vi-VN"/>
        </w:rPr>
        <w:t>Lựa chọn tổ chức, cá nhân để xem xét cấp giấy phép thăm dò khoáng sản ở khu vực không đấu giá quyền khai thác khoáng sản</w:t>
      </w:r>
      <w:r>
        <w:rPr>
          <w:b/>
          <w:szCs w:val="28"/>
        </w:rPr>
        <w:t xml:space="preserve"> – 1.014260</w:t>
      </w:r>
    </w:p>
    <w:p w14:paraId="4C2C224B" w14:textId="77777777" w:rsidR="0056291C" w:rsidRPr="001850BA" w:rsidRDefault="0056291C" w:rsidP="0056291C">
      <w:pPr>
        <w:spacing w:before="120" w:line="340" w:lineRule="exact"/>
        <w:ind w:firstLine="720"/>
        <w:jc w:val="both"/>
        <w:rPr>
          <w:b/>
          <w:szCs w:val="28"/>
        </w:rPr>
      </w:pPr>
      <w:r w:rsidRPr="001850BA">
        <w:rPr>
          <w:b/>
          <w:szCs w:val="28"/>
        </w:rPr>
        <w:t>a) Trình tự thực hiện:</w:t>
      </w:r>
    </w:p>
    <w:p w14:paraId="542C69AB" w14:textId="77777777" w:rsidR="0056291C" w:rsidRPr="001850BA" w:rsidRDefault="0056291C" w:rsidP="0056291C">
      <w:pPr>
        <w:spacing w:before="120" w:line="340" w:lineRule="exact"/>
        <w:ind w:firstLine="720"/>
        <w:jc w:val="both"/>
        <w:rPr>
          <w:bCs/>
          <w:i/>
          <w:iCs/>
          <w:szCs w:val="28"/>
        </w:rPr>
      </w:pPr>
      <w:r w:rsidRPr="001850BA">
        <w:rPr>
          <w:bCs/>
          <w:i/>
          <w:iCs/>
          <w:szCs w:val="28"/>
        </w:rPr>
        <w:t>- Bước 1. Nộp hồ sơ:</w:t>
      </w:r>
    </w:p>
    <w:p w14:paraId="46DE9778" w14:textId="77777777" w:rsidR="0056291C" w:rsidRPr="001850BA" w:rsidRDefault="0056291C" w:rsidP="0056291C">
      <w:pPr>
        <w:spacing w:before="120" w:line="340" w:lineRule="exact"/>
        <w:ind w:firstLine="720"/>
        <w:jc w:val="both"/>
        <w:rPr>
          <w:bCs/>
          <w:i/>
          <w:iCs/>
          <w:spacing w:val="-6"/>
          <w:szCs w:val="28"/>
        </w:rPr>
      </w:pPr>
      <w:r w:rsidRPr="001850BA">
        <w:rPr>
          <w:szCs w:val="28"/>
        </w:rPr>
        <w:t xml:space="preserve">Tổ chức, cá nhân nộp hồ sơ </w:t>
      </w:r>
      <w:r w:rsidRPr="001850BA">
        <w:rPr>
          <w:szCs w:val="28"/>
          <w:lang w:val="pt-BR"/>
        </w:rPr>
        <w:t>đề nghị xem xét cấp giấy phép thăm dò khoáng sản ở khu vực không đấu giá quyền khai thác khoáng sản</w:t>
      </w:r>
      <w:r w:rsidRPr="001850BA">
        <w:rPr>
          <w:szCs w:val="28"/>
        </w:rPr>
        <w:t xml:space="preserve"> </w:t>
      </w:r>
      <w:r w:rsidRPr="001850BA">
        <w:rPr>
          <w:spacing w:val="-6"/>
          <w:szCs w:val="28"/>
        </w:rPr>
        <w:t>lựa chọn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spacing w:val="-8"/>
          <w:szCs w:val="28"/>
        </w:rPr>
        <w:t>.</w:t>
      </w:r>
    </w:p>
    <w:p w14:paraId="6465A1F8" w14:textId="77777777" w:rsidR="0056291C" w:rsidRPr="001850BA" w:rsidRDefault="0056291C" w:rsidP="0056291C">
      <w:pPr>
        <w:spacing w:before="120" w:line="340" w:lineRule="exact"/>
        <w:ind w:firstLine="720"/>
        <w:jc w:val="both"/>
        <w:rPr>
          <w:i/>
          <w:szCs w:val="28"/>
          <w:lang w:val="pt-BR"/>
        </w:rPr>
      </w:pPr>
      <w:r w:rsidRPr="001850BA">
        <w:rPr>
          <w:i/>
          <w:szCs w:val="28"/>
          <w:lang w:val="pt-BR"/>
        </w:rPr>
        <w:t>- Bước 2. Tiếp nhận hồ sơ và thông báo công khai:</w:t>
      </w:r>
    </w:p>
    <w:p w14:paraId="2A039CF5" w14:textId="77777777" w:rsidR="0056291C" w:rsidRPr="001850BA" w:rsidRDefault="0056291C" w:rsidP="0056291C">
      <w:pPr>
        <w:shd w:val="clear" w:color="auto" w:fill="FFFFFF"/>
        <w:spacing w:before="120" w:line="340" w:lineRule="exact"/>
        <w:ind w:firstLine="720"/>
        <w:jc w:val="both"/>
      </w:pPr>
      <w:r w:rsidRPr="001850BA">
        <w:rPr>
          <w:rFonts w:eastAsia="Times New Roman"/>
          <w:lang w:eastAsia="vi-VN"/>
        </w:rPr>
        <w:t xml:space="preserve">+ </w:t>
      </w:r>
      <w:r w:rsidRPr="001850BA">
        <w:t>Trong thời hạn 03 ngày làm việc, k</w:t>
      </w:r>
      <w:r w:rsidRPr="001850BA">
        <w:rPr>
          <w:rFonts w:eastAsia="Times New Roman"/>
          <w:lang w:eastAsia="vi-VN"/>
        </w:rPr>
        <w:t>ể từ ngày nhận được hồ sơ của tổ chức, cá nhân đầu tiên có nhu cầu thăm dò khoáng sản,</w:t>
      </w:r>
      <w:r w:rsidRPr="001850BA">
        <w:rPr>
          <w:rFonts w:eastAsia="Times New Roman"/>
          <w:szCs w:val="28"/>
          <w:lang w:eastAsia="vi-VN"/>
        </w:rPr>
        <w:t xml:space="preserve"> </w:t>
      </w:r>
      <w:r w:rsidRPr="001850BA">
        <w:rPr>
          <w:spacing w:val="-2"/>
        </w:rPr>
        <w:t xml:space="preserve">cơ quan tiếp nhận hồ sơ </w:t>
      </w:r>
      <w:r w:rsidRPr="001850BA">
        <w:t>thông báo</w:t>
      </w:r>
      <w:r w:rsidRPr="001850BA">
        <w:rPr>
          <w:rFonts w:eastAsia="Times New Roman"/>
          <w:lang w:eastAsia="vi-VN"/>
        </w:rPr>
        <w:t xml:space="preserve"> công khai tên tổ chức, cá nhân đó, tên loại khoáng sản và vị trí khu vực đề nghị thăm dò khoáng sản tại trụ sở cơ quan, trang thông tin điện tử của </w:t>
      </w:r>
      <w:r w:rsidRPr="001850BA">
        <w:rPr>
          <w:szCs w:val="28"/>
        </w:rPr>
        <w:t>Ủy ban nhân dân cấp tỉnh</w:t>
      </w:r>
      <w:r w:rsidRPr="001850BA">
        <w:rPr>
          <w:rFonts w:eastAsia="Times New Roman"/>
          <w:lang w:eastAsia="vi-VN"/>
        </w:rPr>
        <w:t>.</w:t>
      </w:r>
      <w:r w:rsidRPr="001850BA">
        <w:t xml:space="preserve"> </w:t>
      </w:r>
    </w:p>
    <w:p w14:paraId="67A93220" w14:textId="77777777" w:rsidR="0056291C" w:rsidRPr="001850BA" w:rsidRDefault="0056291C" w:rsidP="0056291C">
      <w:pPr>
        <w:shd w:val="clear" w:color="auto" w:fill="FFFFFF"/>
        <w:spacing w:before="120" w:line="340" w:lineRule="exact"/>
        <w:ind w:firstLine="720"/>
        <w:jc w:val="both"/>
        <w:rPr>
          <w:rFonts w:eastAsia="Times New Roman"/>
          <w:lang w:eastAsia="vi-VN"/>
        </w:rPr>
      </w:pPr>
      <w:r w:rsidRPr="001850BA">
        <w:t>+ Thời hạn thông báo là 10 ngày, kể từ ngày có thông báo nhận được hồ sơ của tổ chức, cá nhân đầu tiên.</w:t>
      </w:r>
    </w:p>
    <w:p w14:paraId="60F4EEA2" w14:textId="77777777" w:rsidR="0056291C" w:rsidRPr="001850BA" w:rsidRDefault="0056291C" w:rsidP="0056291C">
      <w:pPr>
        <w:shd w:val="clear" w:color="auto" w:fill="FFFFFF"/>
        <w:spacing w:before="120" w:line="340" w:lineRule="exact"/>
        <w:ind w:firstLine="720"/>
        <w:jc w:val="both"/>
        <w:rPr>
          <w:rFonts w:eastAsia="Times New Roman"/>
          <w:spacing w:val="-4"/>
          <w:lang w:eastAsia="vi-VN"/>
        </w:rPr>
      </w:pPr>
      <w:r w:rsidRPr="001850BA">
        <w:t>+ Trong thời hạn thông báo</w:t>
      </w:r>
      <w:r w:rsidRPr="001850BA">
        <w:rPr>
          <w:rFonts w:eastAsia="Times New Roman"/>
          <w:spacing w:val="-4"/>
          <w:szCs w:val="28"/>
          <w:lang w:eastAsia="vi-VN"/>
        </w:rPr>
        <w:t xml:space="preserve"> (10 ngày), </w:t>
      </w:r>
      <w:r w:rsidRPr="001850BA">
        <w:rPr>
          <w:spacing w:val="-2"/>
        </w:rPr>
        <w:t xml:space="preserve">cơ quan tiếp nhận hồ sơ </w:t>
      </w:r>
      <w:r w:rsidRPr="001850BA">
        <w:t xml:space="preserve">tiếp tục nhận hồ sơ đề nghị cấp giấy phép thăm dò khoáng sản của các tổ chức, cá nhân khác (nếu có); tiếp tục thông báo công khai tên tổ chức, cá nhân đó tại trụ sở cơ quan, trang thông tin điện tử của </w:t>
      </w:r>
      <w:r w:rsidRPr="001850BA">
        <w:rPr>
          <w:szCs w:val="28"/>
        </w:rPr>
        <w:t>Ủy ban nhân dân cấp tỉnh</w:t>
      </w:r>
      <w:r w:rsidRPr="001850BA">
        <w:t xml:space="preserve"> cho đến khi kết thúc 10 ngày đăng thông báo đầu tiên.</w:t>
      </w:r>
    </w:p>
    <w:p w14:paraId="2F73A41B" w14:textId="77777777" w:rsidR="0056291C" w:rsidRPr="001850BA" w:rsidRDefault="0056291C" w:rsidP="0056291C">
      <w:pPr>
        <w:spacing w:before="120" w:line="340" w:lineRule="exact"/>
        <w:ind w:firstLine="720"/>
        <w:jc w:val="both"/>
        <w:rPr>
          <w:i/>
          <w:szCs w:val="28"/>
          <w:lang w:val="pt-BR"/>
        </w:rPr>
      </w:pPr>
      <w:r w:rsidRPr="001850BA">
        <w:rPr>
          <w:i/>
          <w:szCs w:val="28"/>
          <w:lang w:val="pt-BR"/>
        </w:rPr>
        <w:t>- Bước 3. Thẩm định hồ sơ và lựa chọn tổ chức, cá nhân:</w:t>
      </w:r>
    </w:p>
    <w:p w14:paraId="026B5ED4" w14:textId="77777777" w:rsidR="0056291C" w:rsidRPr="001850BA" w:rsidRDefault="0056291C" w:rsidP="0056291C">
      <w:pPr>
        <w:widowControl w:val="0"/>
        <w:shd w:val="clear" w:color="auto" w:fill="FFFFFF"/>
        <w:spacing w:before="120" w:line="340" w:lineRule="exact"/>
        <w:ind w:firstLine="720"/>
        <w:jc w:val="both"/>
        <w:rPr>
          <w:rFonts w:eastAsia="Times New Roman"/>
          <w:szCs w:val="28"/>
          <w:lang w:eastAsia="vi-VN"/>
        </w:rPr>
      </w:pPr>
      <w:r w:rsidRPr="001850BA">
        <w:t xml:space="preserve">+ Trong thời hạn 10 ngày, kể từ ngày kết thúc công việc ở Bước 2, </w:t>
      </w:r>
      <w:r w:rsidRPr="001850BA">
        <w:rPr>
          <w:spacing w:val="-2"/>
        </w:rPr>
        <w:t xml:space="preserve">cơ quan tiếp nhận hồ sơ </w:t>
      </w:r>
      <w:r w:rsidRPr="001850BA">
        <w:t xml:space="preserve">không nhận hồ sơ của tổ chức, cá nhân khác và chuyển hồ sơ đã tiếp nhận cho </w:t>
      </w:r>
      <w:r w:rsidRPr="001850BA">
        <w:rPr>
          <w:rFonts w:eastAsia="Times New Roman"/>
          <w:szCs w:val="28"/>
          <w:lang w:eastAsia="vi-VN"/>
        </w:rPr>
        <w:t>Sở Nông nghiệp và Môi trường</w:t>
      </w:r>
      <w:r w:rsidRPr="001850BA">
        <w:t xml:space="preserve"> để tiến hành lựa chọn tổ chức, cá nhân để cấp giấy phép thăm dò khoáng sản </w:t>
      </w:r>
      <w:r w:rsidRPr="001850BA">
        <w:rPr>
          <w:rFonts w:eastAsia="Times New Roman"/>
          <w:szCs w:val="28"/>
          <w:lang w:eastAsia="vi-VN"/>
        </w:rPr>
        <w:t xml:space="preserve">theo quy định tại khoản 3 Điều 30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w:t>
      </w:r>
    </w:p>
    <w:p w14:paraId="6C219546" w14:textId="77777777" w:rsidR="0056291C" w:rsidRPr="001850BA" w:rsidRDefault="0056291C" w:rsidP="0056291C">
      <w:pPr>
        <w:spacing w:before="120" w:line="340" w:lineRule="exact"/>
        <w:ind w:firstLine="720"/>
        <w:jc w:val="both"/>
      </w:pPr>
      <w:r w:rsidRPr="001850BA">
        <w:t xml:space="preserve">+ Trong thời hạn 07 ngày làm việc, kể từ ngày kết thúc công việc lựa chọn tổ chức, cá nhân để cấp giấy phép thăm dò khoáng sản, </w:t>
      </w:r>
      <w:r w:rsidRPr="001850BA">
        <w:rPr>
          <w:rFonts w:eastAsia="Times New Roman"/>
          <w:szCs w:val="28"/>
          <w:lang w:eastAsia="vi-VN"/>
        </w:rPr>
        <w:t>Sở Nông nghiệp và Môi trường</w:t>
      </w:r>
      <w:r w:rsidRPr="001850BA">
        <w:t xml:space="preserve"> trình </w:t>
      </w:r>
      <w:r w:rsidRPr="001850BA">
        <w:rPr>
          <w:szCs w:val="28"/>
        </w:rPr>
        <w:t>Ủy ban nhân dân cấp tỉnh</w:t>
      </w:r>
      <w:r w:rsidRPr="001850BA">
        <w:t xml:space="preserve"> ra thông báo kết quả lựa chọn tới tổ chức, cá nhân được lựa chọn để xem xét cấp giấy phép thăm dò khoáng sản.</w:t>
      </w:r>
    </w:p>
    <w:p w14:paraId="5F68895A" w14:textId="77777777" w:rsidR="0056291C" w:rsidRPr="001850BA" w:rsidRDefault="0056291C" w:rsidP="0056291C">
      <w:pPr>
        <w:spacing w:before="120" w:line="340" w:lineRule="exact"/>
        <w:ind w:firstLine="720"/>
        <w:jc w:val="both"/>
      </w:pPr>
      <w:r w:rsidRPr="001850BA">
        <w:lastRenderedPageBreak/>
        <w:t>Đối với các tổ chức, cá nhân không được lựa chọn để xem xét cấp giấy phép thăm dò khoáng sản, cơ quan quản lý nhà nước có thẩm quyền có trách nhiệm thông báo bằng văn bản về lý do không được lựa chọn.</w:t>
      </w:r>
    </w:p>
    <w:p w14:paraId="486A3A41" w14:textId="77777777" w:rsidR="0056291C" w:rsidRPr="001850BA" w:rsidRDefault="0056291C" w:rsidP="0056291C">
      <w:pPr>
        <w:spacing w:before="120" w:line="340" w:lineRule="exact"/>
        <w:ind w:firstLine="720"/>
        <w:jc w:val="both"/>
        <w:rPr>
          <w:i/>
          <w:szCs w:val="28"/>
          <w:lang w:val="pt-BR"/>
        </w:rPr>
      </w:pPr>
      <w:r w:rsidRPr="001850BA">
        <w:rPr>
          <w:i/>
          <w:szCs w:val="28"/>
          <w:lang w:val="pt-BR"/>
        </w:rPr>
        <w:t>- Bước 4. Trả kết quả giải quyết:</w:t>
      </w:r>
    </w:p>
    <w:p w14:paraId="2E49B36B" w14:textId="77777777" w:rsidR="0056291C" w:rsidRPr="001850BA" w:rsidRDefault="0056291C" w:rsidP="0056291C">
      <w:pPr>
        <w:widowControl w:val="0"/>
        <w:shd w:val="clear" w:color="auto" w:fill="FFFFFF"/>
        <w:spacing w:before="120" w:line="340" w:lineRule="exact"/>
        <w:ind w:firstLine="720"/>
        <w:jc w:val="both"/>
        <w:rPr>
          <w:rFonts w:eastAsia="Times New Roman"/>
          <w:spacing w:val="-4"/>
          <w:szCs w:val="28"/>
          <w:lang w:eastAsia="vi-VN"/>
        </w:rPr>
      </w:pPr>
      <w:r w:rsidRPr="001850BA">
        <w:rPr>
          <w:spacing w:val="-2"/>
        </w:rPr>
        <w:t xml:space="preserve">+ Cơ quan tiếp nhận hồ sơ </w:t>
      </w:r>
      <w:r w:rsidRPr="001850BA">
        <w:rPr>
          <w:spacing w:val="-4"/>
        </w:rPr>
        <w:t xml:space="preserve">thông báo công khai kết quả lựa chọn tổ chức, cá nhân được xem xét cấp giấy phép thăm dò khoáng sản trên trang thông tin điện tử của </w:t>
      </w:r>
      <w:r w:rsidRPr="001850BA">
        <w:rPr>
          <w:szCs w:val="28"/>
        </w:rPr>
        <w:t>Ủy ban nhân dân cấp tỉnh</w:t>
      </w:r>
      <w:r w:rsidRPr="001850BA">
        <w:rPr>
          <w:spacing w:val="-4"/>
        </w:rPr>
        <w:t>.</w:t>
      </w:r>
    </w:p>
    <w:p w14:paraId="5C74E79C" w14:textId="77777777" w:rsidR="0056291C" w:rsidRPr="001850BA" w:rsidRDefault="0056291C" w:rsidP="0056291C">
      <w:pPr>
        <w:widowControl w:val="0"/>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xml:space="preserve">+ Tổ chức, cá nhân được lựa chọn để xem xét cấp giấy phép thăm dò khoáng sản có trách nhiệm gửi bổ sung đầy đủ các tài liệu theo quy định tại khoản 3 Điều 36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w:t>
      </w:r>
      <w:r w:rsidRPr="001850BA">
        <w:rPr>
          <w:rFonts w:eastAsia="Times New Roman"/>
          <w:spacing w:val="-6"/>
          <w:szCs w:val="28"/>
          <w:lang w:eastAsia="vi-VN"/>
        </w:rPr>
        <w:t xml:space="preserve">đến </w:t>
      </w:r>
      <w:r w:rsidRPr="001850BA">
        <w:rPr>
          <w:szCs w:val="28"/>
        </w:rPr>
        <w:t>Ủy ban nhân dân cấp tỉnh</w:t>
      </w:r>
      <w:r w:rsidRPr="001850BA">
        <w:t>.</w:t>
      </w:r>
    </w:p>
    <w:p w14:paraId="0BE6406A" w14:textId="77777777" w:rsidR="0056291C" w:rsidRPr="001850BA" w:rsidRDefault="0056291C" w:rsidP="0056291C">
      <w:pPr>
        <w:widowControl w:val="0"/>
        <w:shd w:val="clear" w:color="auto" w:fill="FFFFFF"/>
        <w:spacing w:before="120" w:line="340" w:lineRule="exact"/>
        <w:ind w:firstLine="720"/>
        <w:jc w:val="both"/>
        <w:rPr>
          <w:rFonts w:eastAsia="Times New Roman"/>
          <w:spacing w:val="-6"/>
          <w:szCs w:val="28"/>
          <w:lang w:eastAsia="vi-VN"/>
        </w:rPr>
      </w:pPr>
      <w:r w:rsidRPr="001850BA">
        <w:t xml:space="preserve">Quy trình, thủ tục thẩm định hồ sơ đề nghị cấp giấy phép thăm dò khoáng sản được thực hiện theo quy định tại Điều 42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t>.</w:t>
      </w:r>
    </w:p>
    <w:p w14:paraId="1B41D5D6" w14:textId="77777777" w:rsidR="0056291C" w:rsidRPr="001850BA" w:rsidRDefault="0056291C" w:rsidP="0056291C">
      <w:pPr>
        <w:shd w:val="clear" w:color="auto" w:fill="FFFFFF"/>
        <w:spacing w:before="120" w:line="340" w:lineRule="exact"/>
        <w:ind w:firstLine="720"/>
        <w:jc w:val="both"/>
        <w:rPr>
          <w:rFonts w:eastAsia="Times New Roman"/>
          <w:b/>
          <w:i/>
          <w:lang w:eastAsia="vi-VN"/>
        </w:rPr>
      </w:pPr>
      <w:r w:rsidRPr="001850BA">
        <w:rPr>
          <w:rFonts w:eastAsia="Times New Roman"/>
          <w:b/>
          <w:i/>
          <w:lang w:eastAsia="vi-VN"/>
        </w:rPr>
        <w:t>Lưu ý:</w:t>
      </w:r>
    </w:p>
    <w:p w14:paraId="47B5367A" w14:textId="77777777"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rFonts w:eastAsia="Times New Roman"/>
          <w:lang w:eastAsia="vi-VN"/>
        </w:rPr>
        <w:t>* Trường hợp đối với k</w:t>
      </w:r>
      <w:r w:rsidRPr="001850BA">
        <w:rPr>
          <w:szCs w:val="28"/>
        </w:rPr>
        <w:t>hu vực không đấu giá quyền khai thác khoáng sản được khoanh định và phê duyệt</w:t>
      </w:r>
      <w:r w:rsidRPr="001850BA">
        <w:rPr>
          <w:rFonts w:eastAsia="Times New Roman"/>
          <w:lang w:eastAsia="vi-VN"/>
        </w:rPr>
        <w:t xml:space="preserve"> là khu vực khoáng sản phóng xạ, than; trừ khu vực than đã được khoanh định và công bố khu vực có quy mô khoáng sản phân tán, nhỏ lẻ và than bùn, việc lựa chọn tổ chức, cá nhân để xem xét cấp giấy phép thăm dò khoáng sản theo thứ tự ưu tiên </w:t>
      </w:r>
      <w:r w:rsidRPr="001850BA">
        <w:rPr>
          <w:rFonts w:eastAsia="Times New Roman"/>
          <w:szCs w:val="28"/>
          <w:lang w:eastAsia="vi-VN"/>
        </w:rPr>
        <w:t>được xác định trong quyết định phê duyệt khu vực không đấu giá quyền khai thác khoáng sản là chủ đầu tư dự án khai thác khoáng sản.</w:t>
      </w:r>
    </w:p>
    <w:p w14:paraId="0DF7C7F5" w14:textId="77777777"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Trường hợp đối với k</w:t>
      </w:r>
      <w:r w:rsidRPr="001850BA">
        <w:rPr>
          <w:szCs w:val="28"/>
        </w:rPr>
        <w:t>hu vực không đấu giá quyền khai thác khoáng sản được khoanh định và phê duyệt là</w:t>
      </w:r>
      <w:r w:rsidRPr="001850BA">
        <w:rPr>
          <w:rFonts w:eastAsia="Times New Roman"/>
          <w:szCs w:val="28"/>
          <w:lang w:eastAsia="vi-VN"/>
        </w:rPr>
        <w:t xml:space="preserve"> k</w:t>
      </w:r>
      <w:r w:rsidRPr="001850BA">
        <w:rPr>
          <w:szCs w:val="28"/>
        </w:rPr>
        <w:t>hu vực khoáng sản thuộc vành đai biên giới quốc gia</w:t>
      </w:r>
      <w:r w:rsidRPr="001850BA">
        <w:rPr>
          <w:rFonts w:eastAsia="Times New Roman"/>
          <w:szCs w:val="28"/>
          <w:lang w:eastAsia="vi-VN"/>
        </w:rPr>
        <w:t xml:space="preserve"> chỉ lựa chọn các doanh nghiệp là nhà đầu tư trong nước theo quy định của pháp luật về đầu tư để cấp giấy phép thăm dò khoáng sản và được thực hiện theo quy định tại các khoản 3, khoản 4 Điều 30 và Điều 31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 Cơ quan quản lý nhà nước có thẩm quyền cấp giấy phép thăm dò khoáng sản có trách nhiệm lấy ý kiến chấp thuận bằng văn bản của cơ quan quản lý, bảo vệ biên giới quốc gia theo quy định của pháp luật về biên phòng Việt Nam.</w:t>
      </w:r>
    </w:p>
    <w:p w14:paraId="75BEA91D" w14:textId="77777777" w:rsidR="0056291C" w:rsidRPr="001850BA" w:rsidRDefault="0056291C" w:rsidP="0056291C">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E6AB6B2" w14:textId="77777777" w:rsidR="0056291C" w:rsidRPr="001850BA" w:rsidRDefault="0056291C" w:rsidP="0056291C">
      <w:pPr>
        <w:spacing w:before="120" w:line="340"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4EEF9990" w14:textId="77777777" w:rsidR="0056291C" w:rsidRPr="001850BA" w:rsidRDefault="0056291C" w:rsidP="0056291C">
      <w:pPr>
        <w:spacing w:before="120" w:line="340" w:lineRule="exact"/>
        <w:ind w:firstLine="720"/>
        <w:jc w:val="both"/>
        <w:rPr>
          <w:b/>
          <w:i/>
          <w:iCs/>
          <w:szCs w:val="28"/>
          <w:lang w:val="pt-BR"/>
        </w:rPr>
      </w:pPr>
      <w:r w:rsidRPr="001850BA">
        <w:rPr>
          <w:b/>
          <w:i/>
          <w:iCs/>
          <w:szCs w:val="28"/>
          <w:lang w:val="pt-BR"/>
        </w:rPr>
        <w:t xml:space="preserve">(1) Thành phần hồ sơ: </w:t>
      </w:r>
    </w:p>
    <w:p w14:paraId="58E30D6A" w14:textId="77777777" w:rsidR="0056291C" w:rsidRPr="001850BA" w:rsidRDefault="0056291C" w:rsidP="0056291C">
      <w:pPr>
        <w:widowControl w:val="0"/>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 xml:space="preserve">- Bản chính văn bản đề nghị cấp giấy phép thăm dò khoáng sản </w:t>
      </w:r>
      <w:r w:rsidRPr="001850BA">
        <w:rPr>
          <w:rFonts w:eastAsia="Times New Roman"/>
          <w:i/>
          <w:spacing w:val="-2"/>
          <w:szCs w:val="28"/>
          <w:lang w:eastAsia="vi-VN"/>
        </w:rPr>
        <w:t>(</w:t>
      </w:r>
      <w:r w:rsidRPr="001850BA">
        <w:rPr>
          <w:i/>
          <w:iCs/>
          <w:spacing w:val="-2"/>
          <w:szCs w:val="28"/>
          <w:lang w:val="vi-VN"/>
        </w:rPr>
        <w:t>Mẫu số</w:t>
      </w:r>
      <w:r w:rsidRPr="001850BA">
        <w:rPr>
          <w:i/>
          <w:iCs/>
          <w:spacing w:val="-2"/>
          <w:szCs w:val="28"/>
        </w:rPr>
        <w:t xml:space="preserve"> 01 - Phụ lục I ban hành kèm theo</w:t>
      </w:r>
      <w:r w:rsidRPr="001850BA">
        <w:rPr>
          <w:bCs/>
          <w:i/>
          <w:spacing w:val="-2"/>
          <w:szCs w:val="28"/>
          <w:lang w:val="vi-VN"/>
        </w:rPr>
        <w:t xml:space="preserve"> Thông tư số</w:t>
      </w:r>
      <w:r w:rsidRPr="001850BA">
        <w:rPr>
          <w:bCs/>
          <w:i/>
          <w:spacing w:val="-2"/>
          <w:szCs w:val="28"/>
        </w:rPr>
        <w:t xml:space="preserve"> 37/2025/TT-BNNMT ngày 02/7/2025)</w:t>
      </w:r>
      <w:r w:rsidRPr="001850BA">
        <w:rPr>
          <w:bCs/>
          <w:spacing w:val="-2"/>
          <w:szCs w:val="28"/>
        </w:rPr>
        <w:t>;</w:t>
      </w:r>
    </w:p>
    <w:p w14:paraId="19868F20" w14:textId="77777777" w:rsidR="0056291C" w:rsidRPr="001850BA" w:rsidRDefault="0056291C" w:rsidP="0056291C">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lastRenderedPageBreak/>
        <w:t xml:space="preserve">- Bản chính Bản đồ khu vực thăm dò khoáng sản </w:t>
      </w:r>
      <w:r w:rsidRPr="001850BA">
        <w:rPr>
          <w:i/>
          <w:szCs w:val="28"/>
          <w:lang w:val="da-DK" w:eastAsia="vi-VN"/>
        </w:rPr>
        <w:t>(</w:t>
      </w:r>
      <w:r w:rsidRPr="001850BA">
        <w:rPr>
          <w:i/>
          <w:iCs/>
          <w:szCs w:val="28"/>
          <w:lang w:val="da-DK"/>
        </w:rPr>
        <w:t xml:space="preserve">Mẫu số 09 - Phụ lục II </w:t>
      </w:r>
      <w:r w:rsidRPr="001850BA">
        <w:rPr>
          <w:i/>
          <w:iCs/>
          <w:szCs w:val="28"/>
        </w:rPr>
        <w:t>ban hành kèm theo</w:t>
      </w:r>
      <w:r w:rsidRPr="001850BA">
        <w:rPr>
          <w:i/>
          <w:iCs/>
          <w:szCs w:val="28"/>
          <w:lang w:val="da-DK"/>
        </w:rPr>
        <w:t xml:space="preserve"> Thông tư số 37/2025/TT-BNNMT ngày 02/7/2025</w:t>
      </w:r>
      <w:r w:rsidRPr="001850BA">
        <w:rPr>
          <w:i/>
          <w:szCs w:val="28"/>
          <w:lang w:val="da-DK"/>
        </w:rPr>
        <w:t>)</w:t>
      </w:r>
      <w:r w:rsidRPr="001850BA">
        <w:rPr>
          <w:rFonts w:eastAsia="Times New Roman"/>
          <w:i/>
          <w:szCs w:val="28"/>
          <w:lang w:eastAsia="vi-VN"/>
        </w:rPr>
        <w:t>;</w:t>
      </w:r>
      <w:r w:rsidRPr="001850BA">
        <w:rPr>
          <w:rFonts w:eastAsia="Times New Roman"/>
          <w:szCs w:val="28"/>
          <w:lang w:eastAsia="vi-VN"/>
        </w:rPr>
        <w:t xml:space="preserve"> </w:t>
      </w:r>
    </w:p>
    <w:p w14:paraId="5A2D7C84" w14:textId="77777777" w:rsidR="0056291C" w:rsidRPr="001850BA" w:rsidRDefault="0056291C" w:rsidP="0056291C">
      <w:pPr>
        <w:widowControl w:val="0"/>
        <w:shd w:val="clear" w:color="auto" w:fill="FFFFFF"/>
        <w:spacing w:before="120" w:line="340" w:lineRule="exact"/>
        <w:ind w:firstLine="720"/>
        <w:jc w:val="both"/>
        <w:rPr>
          <w:rFonts w:eastAsia="Times New Roman"/>
          <w:i/>
          <w:spacing w:val="-4"/>
          <w:szCs w:val="28"/>
          <w:lang w:eastAsia="vi-VN"/>
        </w:rPr>
      </w:pPr>
      <w:r w:rsidRPr="001850BA">
        <w:rPr>
          <w:rFonts w:eastAsia="Times New Roman"/>
          <w:spacing w:val="-4"/>
          <w:szCs w:val="28"/>
          <w:lang w:eastAsia="vi-VN"/>
        </w:rPr>
        <w:t xml:space="preserve">- </w:t>
      </w:r>
      <w:r w:rsidRPr="001850BA">
        <w:rPr>
          <w:bCs/>
          <w:iCs/>
          <w:spacing w:val="-4"/>
          <w:szCs w:val="28"/>
          <w:lang w:val="da-DK"/>
        </w:rPr>
        <w:t>Bản chính</w:t>
      </w:r>
      <w:r w:rsidRPr="001850BA">
        <w:rPr>
          <w:rFonts w:eastAsia="Times New Roman"/>
          <w:spacing w:val="-4"/>
          <w:szCs w:val="28"/>
          <w:lang w:eastAsia="vi-VN"/>
        </w:rPr>
        <w:t xml:space="preserve"> Đề án thăm dò khoáng sản và các bản vẽ kèm theo </w:t>
      </w:r>
      <w:r w:rsidRPr="001850BA">
        <w:rPr>
          <w:i/>
          <w:spacing w:val="-4"/>
          <w:szCs w:val="28"/>
          <w:lang w:val="da-DK" w:eastAsia="vi-VN"/>
        </w:rPr>
        <w:t>(Mẫu số 01 - Phụ lục VI ban hành kèm theo Thông tư số 40/2025/TT-BNNMT ngày 02/7/2025);</w:t>
      </w:r>
    </w:p>
    <w:p w14:paraId="1E0EAF25" w14:textId="77777777" w:rsidR="0056291C" w:rsidRPr="001850BA" w:rsidRDefault="0056291C" w:rsidP="0056291C">
      <w:pPr>
        <w:widowControl w:val="0"/>
        <w:shd w:val="clear" w:color="auto" w:fill="FFFFFF"/>
        <w:spacing w:before="120" w:line="340" w:lineRule="exact"/>
        <w:ind w:firstLine="720"/>
        <w:jc w:val="both"/>
        <w:rPr>
          <w:szCs w:val="28"/>
        </w:rPr>
      </w:pPr>
      <w:r w:rsidRPr="001850BA">
        <w:rPr>
          <w:rFonts w:eastAsia="Times New Roman"/>
          <w:szCs w:val="28"/>
          <w:lang w:eastAsia="vi-VN"/>
        </w:rPr>
        <w:t>- B</w:t>
      </w:r>
      <w:r w:rsidRPr="001850BA">
        <w:rPr>
          <w:szCs w:val="28"/>
        </w:rPr>
        <w:t>ản sao y Hợp đồng với tổ chức kinh doanh dịch vụ thăm dò khoáng sản để thực hiện thăm dò khoáng sản theo giấy phép thăm dò khoáng sản trong trường hợp tổ chức, cá nhân đề nghị cấp giấy phép thăm dò khoáng sản không trực tiếp thực hiện thi công đề án thăm dò khoáng sản.</w:t>
      </w:r>
    </w:p>
    <w:p w14:paraId="3461D417" w14:textId="77777777" w:rsidR="0056291C" w:rsidRPr="001850BA" w:rsidRDefault="0056291C" w:rsidP="0056291C">
      <w:pPr>
        <w:widowControl w:val="0"/>
        <w:spacing w:before="120" w:line="340" w:lineRule="exact"/>
        <w:ind w:firstLine="720"/>
        <w:jc w:val="both"/>
      </w:pPr>
      <w:r w:rsidRPr="001850BA">
        <w:t>-  Bản sao y hồ sơ chứng minh năng lực tài chính quy định tại Điều 26 của Nghị định số 193/2025/NĐ-CP ngày 02/7/2025 của Chính phủ, gồm ít nhất một trong các văn bản sau:</w:t>
      </w:r>
    </w:p>
    <w:p w14:paraId="2812524B" w14:textId="77777777" w:rsidR="0056291C" w:rsidRPr="001850BA" w:rsidRDefault="0056291C" w:rsidP="0056291C">
      <w:pPr>
        <w:widowControl w:val="0"/>
        <w:spacing w:before="120" w:line="340" w:lineRule="exact"/>
        <w:ind w:firstLine="720"/>
        <w:jc w:val="both"/>
        <w:rPr>
          <w:sz w:val="24"/>
        </w:rPr>
      </w:pPr>
      <w:r w:rsidRPr="001850BA">
        <w:t>+ Đối với doanh nghiệp mới thành lập trong năm nộp hồ sơ: Biên bản giao nhận tài sản góp vốn; Giấy chứng nhận phần vốn góp của các thành viên công ty, sổ đăng ký thành viên đối với Công ty trách nhiệm hữu hạn hai thành viên trở lên; Sổ đăng ký cổ đông, chứng từ thanh toán cổ phần đăng ký mua của các cổ đông sáng lập đối với Công ty cổ phần; Giấy chứng nhận phần vốn góp của các thành viên công ty; Quyết định giao vốn của chủ sở hữu đối với công ty trách nhiệm hữu hạn một thành viên mà chủ sở hữu là một tổ chức hoặc chứng từ chứng minh vốn đã góp của chủ sở hữu Công ty; Văn bản chứng minh vốn đầu tư của chủ doanh nghiệp tư nhân.</w:t>
      </w:r>
    </w:p>
    <w:p w14:paraId="61EBDC37" w14:textId="77777777" w:rsidR="0056291C" w:rsidRPr="001850BA" w:rsidRDefault="0056291C" w:rsidP="0056291C">
      <w:pPr>
        <w:widowControl w:val="0"/>
        <w:spacing w:before="120" w:line="340" w:lineRule="exact"/>
        <w:ind w:firstLine="720"/>
        <w:jc w:val="both"/>
      </w:pPr>
      <w:r w:rsidRPr="001850BA">
        <w:t>+ Đối với hợp tác xã, liên hiệp hợp tác xã mới thành lập trong năm nộp hồ sơ: Giấy chứng nhận góp vốn của các thành viên, hợp tác xã thành viên; Văn bản chứng minh đã nhận được các khoản trợ cấp, hỗ trợ của Nhà nước, của các tổ chức, cá nhân trong nước và nước ngoài; các khoản được tặng, cho và các nguồn thu hợp pháp khác theo quy định.</w:t>
      </w:r>
    </w:p>
    <w:p w14:paraId="306C0312" w14:textId="77777777" w:rsidR="0056291C" w:rsidRPr="001850BA" w:rsidRDefault="0056291C" w:rsidP="0056291C">
      <w:pPr>
        <w:widowControl w:val="0"/>
        <w:shd w:val="clear" w:color="auto" w:fill="FFFFFF"/>
        <w:spacing w:before="120" w:line="340" w:lineRule="exact"/>
        <w:ind w:firstLine="720"/>
        <w:jc w:val="both"/>
      </w:pPr>
      <w:r w:rsidRPr="001850BA">
        <w:t>+ Đối với doanh nghiệp, hợp tác xã, liên hiệp hợp tác xã thành lập từ năm trước năm nộp hồ sơ trở về trước: hồ sơ năng lực tài chính phải có báo cáo tài chính đã được kiểm toán của năm gần nhất.</w:t>
      </w:r>
    </w:p>
    <w:p w14:paraId="3ABEA241" w14:textId="77777777" w:rsidR="0056291C" w:rsidRPr="001850BA" w:rsidRDefault="0056291C" w:rsidP="0056291C">
      <w:pPr>
        <w:spacing w:before="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3E6373DA" w14:textId="77777777" w:rsidR="0056291C" w:rsidRPr="001850BA" w:rsidRDefault="0056291C" w:rsidP="0056291C">
      <w:pPr>
        <w:spacing w:before="120" w:line="340" w:lineRule="exact"/>
        <w:ind w:firstLine="720"/>
        <w:jc w:val="both"/>
        <w:rPr>
          <w:b/>
          <w:szCs w:val="28"/>
          <w:lang w:val="da-DK"/>
        </w:rPr>
      </w:pPr>
      <w:r w:rsidRPr="001850BA">
        <w:rPr>
          <w:b/>
          <w:szCs w:val="28"/>
          <w:lang w:val="da-DK"/>
        </w:rPr>
        <w:t xml:space="preserve">d) Thời hạn giải quyết: </w:t>
      </w:r>
      <w:r w:rsidRPr="001850BA">
        <w:rPr>
          <w:szCs w:val="28"/>
          <w:lang w:val="da-DK"/>
        </w:rPr>
        <w:t>30 ngày làm việc.</w:t>
      </w:r>
    </w:p>
    <w:p w14:paraId="08603CAE" w14:textId="77777777" w:rsidR="0056291C" w:rsidRPr="001850BA" w:rsidRDefault="0056291C" w:rsidP="0056291C">
      <w:pPr>
        <w:spacing w:before="120" w:line="340" w:lineRule="exact"/>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6F048173" w14:textId="77777777" w:rsidR="0056291C" w:rsidRPr="001850BA" w:rsidRDefault="0056291C" w:rsidP="0056291C">
      <w:pPr>
        <w:spacing w:before="120" w:line="340" w:lineRule="exact"/>
        <w:ind w:firstLine="720"/>
        <w:jc w:val="both"/>
        <w:rPr>
          <w:szCs w:val="28"/>
          <w:lang w:val="da-DK"/>
        </w:rPr>
      </w:pPr>
      <w:r w:rsidRPr="001850BA">
        <w:rPr>
          <w:b/>
          <w:szCs w:val="28"/>
          <w:lang w:val="da-DK"/>
        </w:rPr>
        <w:t>e) Cơ quan thực hiện thủ tục hành chính:</w:t>
      </w:r>
    </w:p>
    <w:p w14:paraId="1AE7195B"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có thẩm quyền quyết định: Ủy ban nhân dân cấp tỉnh.</w:t>
      </w:r>
    </w:p>
    <w:p w14:paraId="2EC48636"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được ủy quyền thực hiện: Không.</w:t>
      </w:r>
    </w:p>
    <w:p w14:paraId="445D8A67"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trực tiếp thực hiện: Sở Nông nghiệp và Môi trường.</w:t>
      </w:r>
    </w:p>
    <w:p w14:paraId="53936184" w14:textId="77777777" w:rsidR="0056291C" w:rsidRPr="001850BA" w:rsidRDefault="0056291C" w:rsidP="0056291C">
      <w:pPr>
        <w:spacing w:before="120" w:line="340" w:lineRule="exact"/>
        <w:ind w:firstLine="720"/>
        <w:jc w:val="both"/>
        <w:rPr>
          <w:spacing w:val="-6"/>
          <w:szCs w:val="28"/>
          <w:lang w:val="da-DK"/>
        </w:rPr>
      </w:pPr>
      <w:r w:rsidRPr="001850BA">
        <w:rPr>
          <w:spacing w:val="-6"/>
          <w:szCs w:val="28"/>
          <w:lang w:val="da-DK"/>
        </w:rPr>
        <w:lastRenderedPageBreak/>
        <w:t>- Cơ quan phối hợp: Các Sở, Ban, ngành và Ủy ban nhân dân cấp xã nơi có hoạt động thăm dò khoáng sản.</w:t>
      </w:r>
    </w:p>
    <w:p w14:paraId="5810E576" w14:textId="77777777" w:rsidR="0056291C" w:rsidRPr="001850BA" w:rsidRDefault="0056291C" w:rsidP="0056291C">
      <w:pPr>
        <w:spacing w:before="120" w:line="34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T</w:t>
      </w:r>
      <w:r w:rsidRPr="001850BA">
        <w:rPr>
          <w:spacing w:val="-6"/>
          <w:szCs w:val="28"/>
        </w:rPr>
        <w:t xml:space="preserve">hông báo công khai kết quả lựa chọn tổ chức, cá nhân được xem xét cấp giấy phép thăm dò khoáng sản trên trang thông tin điện tử của </w:t>
      </w:r>
      <w:r w:rsidRPr="001850BA">
        <w:rPr>
          <w:rFonts w:eastAsia="Times New Roman"/>
          <w:lang w:eastAsia="vi-VN"/>
        </w:rPr>
        <w:t>Ủy ban nhân dân cấp tỉnh</w:t>
      </w:r>
      <w:r w:rsidRPr="001850BA">
        <w:rPr>
          <w:szCs w:val="28"/>
        </w:rPr>
        <w:t>.</w:t>
      </w:r>
    </w:p>
    <w:p w14:paraId="1B3FB7E9" w14:textId="77777777" w:rsidR="0056291C" w:rsidRPr="001850BA" w:rsidRDefault="0056291C" w:rsidP="0056291C">
      <w:pPr>
        <w:spacing w:before="120" w:line="340" w:lineRule="exact"/>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767F2987" w14:textId="77777777" w:rsidR="0056291C" w:rsidRPr="001850BA" w:rsidRDefault="0056291C" w:rsidP="0056291C">
      <w:pPr>
        <w:spacing w:before="120" w:line="340" w:lineRule="exact"/>
        <w:ind w:firstLine="720"/>
        <w:jc w:val="both"/>
        <w:rPr>
          <w:b/>
          <w:spacing w:val="-6"/>
          <w:szCs w:val="28"/>
          <w:lang w:val="da-DK"/>
        </w:rPr>
      </w:pPr>
      <w:r w:rsidRPr="001850BA">
        <w:rPr>
          <w:b/>
          <w:spacing w:val="-6"/>
          <w:szCs w:val="28"/>
          <w:lang w:val="da-DK"/>
        </w:rPr>
        <w:t xml:space="preserve">i) Tên mẫu đơn, mẫu tờ khai: </w:t>
      </w:r>
    </w:p>
    <w:p w14:paraId="07690F9D" w14:textId="77777777" w:rsidR="0056291C" w:rsidRPr="001850BA" w:rsidRDefault="0056291C" w:rsidP="0056291C">
      <w:pPr>
        <w:spacing w:before="120" w:line="340" w:lineRule="exact"/>
        <w:ind w:firstLine="720"/>
        <w:jc w:val="both"/>
        <w:rPr>
          <w:szCs w:val="28"/>
          <w:lang w:val="da-DK"/>
        </w:rPr>
      </w:pPr>
      <w:r w:rsidRPr="001850BA">
        <w:rPr>
          <w:szCs w:val="28"/>
          <w:lang w:val="da-DK"/>
        </w:rPr>
        <w:t>- Mẫu số 01 - Phụ lục I: V</w:t>
      </w:r>
      <w:r w:rsidRPr="001850BA">
        <w:rPr>
          <w:rFonts w:eastAsia="Times New Roman"/>
          <w:szCs w:val="28"/>
          <w:lang w:eastAsia="vi-VN"/>
        </w:rPr>
        <w:t>ăn bản đề nghị cấp giấy phép thăm dò khoáng sản</w:t>
      </w:r>
      <w:r w:rsidRPr="001850BA">
        <w:rPr>
          <w:szCs w:val="28"/>
          <w:lang w:val="da-DK"/>
        </w:rPr>
        <w:t xml:space="preserve"> </w:t>
      </w:r>
      <w:r w:rsidRPr="001850BA">
        <w:rPr>
          <w:i/>
          <w:iCs/>
          <w:szCs w:val="28"/>
          <w:lang w:val="da-DK"/>
        </w:rPr>
        <w:t>(Ban hành kèm theo Thông tư số 37/2025/TT-BNNMT ngày 02</w:t>
      </w:r>
      <w:r w:rsidRPr="001850BA">
        <w:rPr>
          <w:bCs/>
          <w:i/>
          <w:iCs/>
          <w:szCs w:val="28"/>
        </w:rPr>
        <w:t>/7/</w:t>
      </w:r>
      <w:r w:rsidRPr="001850BA">
        <w:rPr>
          <w:bCs/>
          <w:i/>
          <w:iCs/>
          <w:szCs w:val="28"/>
          <w:lang w:val="vi-VN"/>
        </w:rPr>
        <w:t>20</w:t>
      </w:r>
      <w:r w:rsidRPr="001850BA">
        <w:rPr>
          <w:bCs/>
          <w:i/>
          <w:iCs/>
          <w:szCs w:val="28"/>
        </w:rPr>
        <w:t>25</w:t>
      </w:r>
      <w:r w:rsidRPr="001850BA">
        <w:rPr>
          <w:i/>
          <w:iCs/>
          <w:szCs w:val="28"/>
          <w:lang w:val="da-DK"/>
        </w:rPr>
        <w:t>);</w:t>
      </w:r>
    </w:p>
    <w:p w14:paraId="6488BF58" w14:textId="77777777" w:rsidR="0056291C" w:rsidRPr="001850BA" w:rsidRDefault="0056291C" w:rsidP="0056291C">
      <w:pPr>
        <w:spacing w:before="120" w:line="340" w:lineRule="exact"/>
        <w:ind w:firstLine="720"/>
        <w:jc w:val="both"/>
        <w:rPr>
          <w:i/>
          <w:iCs/>
          <w:szCs w:val="28"/>
          <w:lang w:val="da-DK"/>
        </w:rPr>
      </w:pPr>
      <w:r w:rsidRPr="001850BA">
        <w:rPr>
          <w:szCs w:val="28"/>
          <w:lang w:val="da-DK"/>
        </w:rPr>
        <w:t xml:space="preserve">- Mẫu số 01 - Phụ lục VI: Đề án thăm dò khoáng sản </w:t>
      </w:r>
      <w:r w:rsidRPr="001850BA">
        <w:rPr>
          <w:i/>
          <w:iCs/>
          <w:szCs w:val="28"/>
          <w:lang w:val="da-DK"/>
        </w:rPr>
        <w:t>(Ban hành kèm theo Thông tư số 40/2025/TT-BNNMT ngày 02</w:t>
      </w:r>
      <w:r w:rsidRPr="001850BA">
        <w:rPr>
          <w:bCs/>
          <w:i/>
          <w:iCs/>
          <w:szCs w:val="28"/>
        </w:rPr>
        <w:t>/7/</w:t>
      </w:r>
      <w:r w:rsidRPr="001850BA">
        <w:rPr>
          <w:bCs/>
          <w:i/>
          <w:iCs/>
          <w:szCs w:val="28"/>
          <w:lang w:val="vi-VN"/>
        </w:rPr>
        <w:t>20</w:t>
      </w:r>
      <w:r w:rsidRPr="001850BA">
        <w:rPr>
          <w:bCs/>
          <w:i/>
          <w:iCs/>
          <w:szCs w:val="28"/>
        </w:rPr>
        <w:t>25</w:t>
      </w:r>
      <w:r w:rsidRPr="001850BA">
        <w:rPr>
          <w:i/>
          <w:iCs/>
          <w:szCs w:val="28"/>
          <w:lang w:val="da-DK"/>
        </w:rPr>
        <w:t>);</w:t>
      </w:r>
    </w:p>
    <w:p w14:paraId="6D216D7B" w14:textId="77777777" w:rsidR="0056291C" w:rsidRPr="001850BA" w:rsidRDefault="0056291C" w:rsidP="0056291C">
      <w:pPr>
        <w:spacing w:before="120" w:line="340" w:lineRule="exact"/>
        <w:ind w:firstLine="720"/>
        <w:jc w:val="both"/>
        <w:rPr>
          <w:i/>
          <w:iCs/>
          <w:szCs w:val="28"/>
          <w:lang w:val="da-DK"/>
        </w:rPr>
      </w:pPr>
      <w:r w:rsidRPr="001850BA">
        <w:rPr>
          <w:szCs w:val="28"/>
          <w:lang w:val="da-DK"/>
        </w:rPr>
        <w:t xml:space="preserve">- Mẫu số 09 - Phụ lục II: Bản đồ khu vực thăm dò khoáng sản </w:t>
      </w:r>
      <w:r w:rsidRPr="001850BA">
        <w:rPr>
          <w:i/>
          <w:iCs/>
          <w:szCs w:val="28"/>
          <w:lang w:val="da-DK"/>
        </w:rPr>
        <w:t>(Ban hành kèm theo Thông tư số 37/2025/TT-BNNMT ngày 02</w:t>
      </w:r>
      <w:r w:rsidRPr="001850BA">
        <w:rPr>
          <w:bCs/>
          <w:i/>
          <w:iCs/>
          <w:szCs w:val="28"/>
        </w:rPr>
        <w:t>/7/</w:t>
      </w:r>
      <w:r w:rsidRPr="001850BA">
        <w:rPr>
          <w:bCs/>
          <w:i/>
          <w:iCs/>
          <w:szCs w:val="28"/>
          <w:lang w:val="vi-VN"/>
        </w:rPr>
        <w:t>20</w:t>
      </w:r>
      <w:r w:rsidRPr="001850BA">
        <w:rPr>
          <w:bCs/>
          <w:i/>
          <w:iCs/>
          <w:szCs w:val="28"/>
        </w:rPr>
        <w:t>25</w:t>
      </w:r>
      <w:r w:rsidRPr="001850BA">
        <w:rPr>
          <w:i/>
          <w:iCs/>
          <w:szCs w:val="28"/>
          <w:lang w:val="da-DK"/>
        </w:rPr>
        <w:t>).</w:t>
      </w:r>
    </w:p>
    <w:p w14:paraId="3671F1B5" w14:textId="77777777" w:rsidR="0056291C" w:rsidRPr="001850BA" w:rsidRDefault="0056291C" w:rsidP="0056291C">
      <w:pPr>
        <w:spacing w:before="120" w:line="340" w:lineRule="exact"/>
        <w:ind w:firstLine="720"/>
        <w:jc w:val="both"/>
        <w:rPr>
          <w:b/>
          <w:szCs w:val="28"/>
          <w:lang w:val="da-DK"/>
        </w:rPr>
      </w:pPr>
      <w:r w:rsidRPr="001850BA">
        <w:rPr>
          <w:b/>
          <w:szCs w:val="28"/>
          <w:lang w:val="da-DK"/>
        </w:rPr>
        <w:t xml:space="preserve">k) Yêu cầu, điều kiện thực hiện thủ tục hành chính: </w:t>
      </w:r>
    </w:p>
    <w:p w14:paraId="4C52877E" w14:textId="77777777" w:rsidR="0056291C" w:rsidRPr="001850BA" w:rsidRDefault="0056291C" w:rsidP="0056291C">
      <w:pPr>
        <w:widowControl w:val="0"/>
        <w:spacing w:before="120" w:line="340" w:lineRule="exact"/>
        <w:ind w:firstLine="720"/>
        <w:jc w:val="both"/>
        <w:rPr>
          <w:rFonts w:eastAsia="Times New Roman"/>
          <w:szCs w:val="28"/>
          <w:lang w:eastAsia="vi-VN"/>
        </w:rPr>
      </w:pPr>
      <w:r w:rsidRPr="001850BA">
        <w:rPr>
          <w:rFonts w:eastAsia="Times New Roman"/>
          <w:szCs w:val="28"/>
          <w:lang w:eastAsia="vi-VN"/>
        </w:rPr>
        <w:t>- Tổ chức, cá nhân quy định tại các khoản 1, khoản 2 Điều 37 của Luật Địa chất và khoáng sản:</w:t>
      </w:r>
    </w:p>
    <w:p w14:paraId="1524C557" w14:textId="77777777" w:rsidR="0056291C" w:rsidRPr="001850BA" w:rsidRDefault="0056291C" w:rsidP="0056291C">
      <w:pPr>
        <w:widowControl w:val="0"/>
        <w:spacing w:before="120" w:line="340" w:lineRule="exact"/>
        <w:ind w:firstLine="720"/>
        <w:jc w:val="both"/>
        <w:rPr>
          <w:szCs w:val="28"/>
          <w:lang w:val="nl-NL"/>
        </w:rPr>
      </w:pPr>
      <w:r w:rsidRPr="001850BA">
        <w:rPr>
          <w:szCs w:val="28"/>
          <w:lang w:val="nl-NL"/>
        </w:rPr>
        <w:t xml:space="preserve">+ Doanh nghiệp được thành lập theo Luật Doanh nghiệp; </w:t>
      </w:r>
    </w:p>
    <w:p w14:paraId="3EB368E8" w14:textId="77777777" w:rsidR="0056291C" w:rsidRPr="001850BA" w:rsidRDefault="0056291C" w:rsidP="0056291C">
      <w:pPr>
        <w:widowControl w:val="0"/>
        <w:spacing w:before="120" w:line="340" w:lineRule="exact"/>
        <w:ind w:firstLine="720"/>
        <w:jc w:val="both"/>
        <w:rPr>
          <w:iCs/>
          <w:szCs w:val="28"/>
          <w:lang w:val="nl-NL"/>
        </w:rPr>
      </w:pPr>
      <w:r w:rsidRPr="001850BA">
        <w:rPr>
          <w:szCs w:val="28"/>
          <w:lang w:val="nl-NL"/>
        </w:rPr>
        <w:t>+ Hợp tác xã, liên hiệp hợp tác xã được thành lập theo Luật Hợp tác xã</w:t>
      </w:r>
      <w:r w:rsidRPr="001850BA">
        <w:rPr>
          <w:iCs/>
          <w:szCs w:val="28"/>
          <w:lang w:val="nl-NL"/>
        </w:rPr>
        <w:t xml:space="preserve">; </w:t>
      </w:r>
    </w:p>
    <w:p w14:paraId="03CC5F02" w14:textId="77777777" w:rsidR="0056291C" w:rsidRPr="001850BA" w:rsidRDefault="0056291C" w:rsidP="0056291C">
      <w:pPr>
        <w:widowControl w:val="0"/>
        <w:spacing w:before="120" w:line="340" w:lineRule="exact"/>
        <w:ind w:firstLine="720"/>
        <w:jc w:val="both"/>
        <w:rPr>
          <w:spacing w:val="4"/>
          <w:szCs w:val="28"/>
          <w:lang w:val="nl-NL"/>
        </w:rPr>
      </w:pPr>
      <w:r w:rsidRPr="001850BA">
        <w:rPr>
          <w:spacing w:val="4"/>
          <w:szCs w:val="28"/>
          <w:lang w:val="nl-NL"/>
        </w:rPr>
        <w:t xml:space="preserve">+ Doanh nghiệp nước ngoài có văn phòng đại diện hoặc chi nhánh tại Việt Nam; </w:t>
      </w:r>
    </w:p>
    <w:p w14:paraId="52657138" w14:textId="77777777" w:rsidR="0056291C" w:rsidRPr="001850BA" w:rsidRDefault="0056291C" w:rsidP="0056291C">
      <w:pPr>
        <w:widowControl w:val="0"/>
        <w:spacing w:before="120" w:line="340" w:lineRule="exact"/>
        <w:ind w:firstLine="720"/>
        <w:jc w:val="both"/>
        <w:rPr>
          <w:szCs w:val="28"/>
          <w:lang w:val="nl-NL"/>
        </w:rPr>
      </w:pPr>
      <w:r w:rsidRPr="001850BA">
        <w:rPr>
          <w:spacing w:val="4"/>
          <w:szCs w:val="28"/>
          <w:lang w:val="nl-NL"/>
        </w:rPr>
        <w:t xml:space="preserve">+ </w:t>
      </w:r>
      <w:r w:rsidRPr="001850BA">
        <w:rPr>
          <w:szCs w:val="28"/>
          <w:lang w:val="nl-NL"/>
        </w:rPr>
        <w:t>Cá nhân hoặc các thành viên hộ gia đình đăng ký thành lập h</w:t>
      </w:r>
      <w:r w:rsidRPr="001850BA">
        <w:rPr>
          <w:szCs w:val="28"/>
          <w:lang w:val="vi-VN"/>
        </w:rPr>
        <w:t xml:space="preserve">ộ kinh doanh </w:t>
      </w:r>
      <w:r w:rsidRPr="001850BA">
        <w:rPr>
          <w:szCs w:val="28"/>
          <w:lang w:val="nl-NL"/>
        </w:rPr>
        <w:t xml:space="preserve">có </w:t>
      </w:r>
      <w:r w:rsidRPr="001850BA">
        <w:rPr>
          <w:szCs w:val="28"/>
          <w:lang w:val="vi-VN"/>
        </w:rPr>
        <w:t>đăng ký kinh doanh</w:t>
      </w:r>
      <w:r w:rsidRPr="001850BA">
        <w:rPr>
          <w:szCs w:val="28"/>
          <w:lang w:val="nl-NL"/>
        </w:rPr>
        <w:t xml:space="preserve"> </w:t>
      </w:r>
      <w:r w:rsidRPr="001850BA">
        <w:rPr>
          <w:bCs/>
          <w:szCs w:val="28"/>
          <w:lang w:val="vi-VN"/>
        </w:rPr>
        <w:t>ngành</w:t>
      </w:r>
      <w:r w:rsidRPr="001850BA">
        <w:rPr>
          <w:bCs/>
          <w:szCs w:val="28"/>
          <w:lang w:val="nl-NL"/>
        </w:rPr>
        <w:t>,</w:t>
      </w:r>
      <w:r w:rsidRPr="001850BA">
        <w:rPr>
          <w:bCs/>
          <w:szCs w:val="28"/>
          <w:lang w:val="vi-VN"/>
        </w:rPr>
        <w:t xml:space="preserve"> nghề</w:t>
      </w:r>
      <w:r w:rsidRPr="001850BA">
        <w:rPr>
          <w:bCs/>
          <w:szCs w:val="28"/>
          <w:lang w:val="nl-NL"/>
        </w:rPr>
        <w:t xml:space="preserve"> </w:t>
      </w:r>
      <w:r w:rsidRPr="001850BA">
        <w:rPr>
          <w:szCs w:val="28"/>
          <w:lang w:val="nl-NL"/>
        </w:rPr>
        <w:t>thuộc lĩnh vực hoạt động khoáng sản</w:t>
      </w:r>
      <w:r w:rsidRPr="001850BA">
        <w:rPr>
          <w:bCs/>
          <w:szCs w:val="28"/>
          <w:lang w:val="vi-VN"/>
        </w:rPr>
        <w:t xml:space="preserve"> </w:t>
      </w:r>
      <w:r w:rsidRPr="001850BA">
        <w:rPr>
          <w:szCs w:val="28"/>
          <w:lang w:val="vi-VN"/>
        </w:rPr>
        <w:t xml:space="preserve">được xem xét cấp giấy phép thăm dò khoáng sản </w:t>
      </w:r>
      <w:r w:rsidRPr="001850BA">
        <w:rPr>
          <w:szCs w:val="28"/>
          <w:lang w:val="nl-NL"/>
        </w:rPr>
        <w:t>nhóm III, IV.</w:t>
      </w:r>
    </w:p>
    <w:p w14:paraId="18B5529A" w14:textId="77777777" w:rsidR="0056291C" w:rsidRPr="001850BA" w:rsidRDefault="0056291C" w:rsidP="0056291C">
      <w:pPr>
        <w:widowControl w:val="0"/>
        <w:spacing w:before="120" w:line="340" w:lineRule="exact"/>
        <w:ind w:firstLine="720"/>
        <w:jc w:val="both"/>
        <w:rPr>
          <w:b/>
          <w:szCs w:val="28"/>
        </w:rPr>
      </w:pPr>
      <w:r w:rsidRPr="001850BA">
        <w:rPr>
          <w:rFonts w:eastAsia="Times New Roman"/>
          <w:szCs w:val="28"/>
          <w:lang w:eastAsia="vi-VN"/>
        </w:rPr>
        <w:t>- Tổ chức, cá nhân</w:t>
      </w:r>
      <w:r w:rsidRPr="001850BA">
        <w:t xml:space="preserve"> thăm dò khoáng sản phải có vốn chủ sở hữu hoặc bảo lãnh ngân hàng bảo đảm 100% của tổng dự toán đề án thăm dò khoáng sản và có hồ sơ năng lực tài chính theo quy định tại các khoản 2, 3 và 4 Điều Nghị định số 193/2025/NĐ-CP ngày 02/7/2025 của Chính phủ</w:t>
      </w:r>
      <w:r w:rsidRPr="001850BA">
        <w:rPr>
          <w:b/>
          <w:szCs w:val="28"/>
        </w:rPr>
        <w:t>.</w:t>
      </w:r>
    </w:p>
    <w:p w14:paraId="7F2EAEF0" w14:textId="77777777" w:rsidR="0056291C" w:rsidRPr="001850BA" w:rsidRDefault="0056291C" w:rsidP="0056291C">
      <w:pPr>
        <w:widowControl w:val="0"/>
        <w:spacing w:before="120" w:line="340" w:lineRule="exact"/>
        <w:ind w:firstLine="720"/>
        <w:jc w:val="both"/>
        <w:rPr>
          <w:szCs w:val="28"/>
          <w:lang w:val="vi-VN"/>
        </w:rPr>
      </w:pPr>
      <w:r w:rsidRPr="001850BA">
        <w:rPr>
          <w:b/>
          <w:szCs w:val="28"/>
          <w:lang w:val="vi-VN"/>
        </w:rPr>
        <w:t>l) Căn cứ pháp lý của thủ tục hành chính:</w:t>
      </w:r>
    </w:p>
    <w:p w14:paraId="3CFA3AF4" w14:textId="77777777" w:rsidR="0056291C" w:rsidRPr="001850BA" w:rsidRDefault="0056291C" w:rsidP="0056291C">
      <w:pPr>
        <w:spacing w:before="120" w:line="340" w:lineRule="exact"/>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66B46F97" w14:textId="77777777" w:rsidR="0056291C" w:rsidRPr="001850BA" w:rsidRDefault="0056291C" w:rsidP="0056291C">
      <w:pPr>
        <w:spacing w:before="120" w:line="340" w:lineRule="exact"/>
        <w:ind w:firstLine="720"/>
        <w:jc w:val="both"/>
        <w:rPr>
          <w:spacing w:val="-6"/>
          <w:szCs w:val="28"/>
        </w:rPr>
      </w:pPr>
      <w:r w:rsidRPr="001850BA">
        <w:rPr>
          <w:spacing w:val="-6"/>
          <w:szCs w:val="28"/>
        </w:rPr>
        <w:t xml:space="preserve">- </w:t>
      </w:r>
      <w:r w:rsidRPr="001850BA">
        <w:rPr>
          <w:spacing w:val="-6"/>
          <w:szCs w:val="28"/>
          <w:lang w:val="vi-VN"/>
        </w:rPr>
        <w:t>Nghị định số 193/2025/NĐ-CP ngày 02/7/2025 của Chính phủ quy định chi tiết một số điều và biện pháp thi hành Luật Địa chất và khoáng sản</w:t>
      </w:r>
      <w:r w:rsidRPr="001850BA">
        <w:rPr>
          <w:spacing w:val="-6"/>
          <w:szCs w:val="28"/>
        </w:rPr>
        <w:t>;</w:t>
      </w:r>
    </w:p>
    <w:p w14:paraId="3329E29A" w14:textId="77777777" w:rsidR="0056291C" w:rsidRPr="001850BA" w:rsidRDefault="0056291C" w:rsidP="0056291C">
      <w:pPr>
        <w:spacing w:before="120" w:line="34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8E6F340" w14:textId="77777777" w:rsidR="0056291C" w:rsidRPr="001850BA" w:rsidRDefault="0056291C" w:rsidP="0056291C">
      <w:pPr>
        <w:spacing w:before="120" w:line="340" w:lineRule="exact"/>
        <w:ind w:firstLine="720"/>
        <w:jc w:val="both"/>
        <w:rPr>
          <w:spacing w:val="-6"/>
          <w:szCs w:val="28"/>
        </w:rPr>
      </w:pPr>
      <w:r w:rsidRPr="001850BA">
        <w:rPr>
          <w:spacing w:val="-6"/>
          <w:szCs w:val="28"/>
        </w:rPr>
        <w:lastRenderedPageBreak/>
        <w:t xml:space="preserve">- </w:t>
      </w:r>
      <w:r w:rsidRPr="001850BA">
        <w:rPr>
          <w:spacing w:val="-6"/>
          <w:szCs w:val="28"/>
          <w:lang w:val="vi-VN"/>
        </w:rPr>
        <w:t xml:space="preserve">Thông tư số </w:t>
      </w:r>
      <w:r w:rsidRPr="001850BA">
        <w:rPr>
          <w:spacing w:val="-6"/>
          <w:szCs w:val="28"/>
        </w:rPr>
        <w:t>37</w:t>
      </w:r>
      <w:r w:rsidRPr="001850BA">
        <w:rPr>
          <w:spacing w:val="-6"/>
          <w:szCs w:val="28"/>
          <w:lang w:val="vi-VN"/>
        </w:rPr>
        <w:t>/20</w:t>
      </w:r>
      <w:r w:rsidRPr="001850BA">
        <w:rPr>
          <w:spacing w:val="-6"/>
          <w:szCs w:val="28"/>
        </w:rPr>
        <w:t>25</w:t>
      </w:r>
      <w:r w:rsidRPr="001850BA">
        <w:rPr>
          <w:spacing w:val="-6"/>
          <w:szCs w:val="28"/>
          <w:lang w:val="vi-VN"/>
        </w:rPr>
        <w:t xml:space="preserve">/TT-BNNMT ngày 02/7/2025 của Bộ trưởng Bộ </w:t>
      </w:r>
      <w:r w:rsidRPr="001850BA">
        <w:rPr>
          <w:spacing w:val="-6"/>
          <w:szCs w:val="28"/>
        </w:rPr>
        <w:t>Nông nghiệp</w:t>
      </w:r>
      <w:r w:rsidRPr="001850BA">
        <w:rPr>
          <w:spacing w:val="-6"/>
          <w:szCs w:val="28"/>
          <w:lang w:val="vi-VN"/>
        </w:rPr>
        <w:t xml:space="preserve"> và Môi trường quy định mẫu báo cáo, tài liệu, giấy phép và quyết định trong hoạt động thăm dò khoáng sản</w:t>
      </w:r>
      <w:r w:rsidRPr="001850BA">
        <w:rPr>
          <w:spacing w:val="-6"/>
          <w:szCs w:val="28"/>
        </w:rPr>
        <w:t>;</w:t>
      </w:r>
    </w:p>
    <w:p w14:paraId="7F0EDF20" w14:textId="77777777" w:rsidR="0056291C" w:rsidRPr="001850BA" w:rsidRDefault="0056291C" w:rsidP="0056291C">
      <w:pPr>
        <w:spacing w:before="120" w:line="340" w:lineRule="exact"/>
        <w:ind w:firstLine="720"/>
        <w:jc w:val="both"/>
        <w:rPr>
          <w:szCs w:val="28"/>
          <w:lang w:val="vi-VN"/>
        </w:rPr>
      </w:pPr>
      <w:r w:rsidRPr="001850BA">
        <w:rPr>
          <w:szCs w:val="28"/>
          <w:lang w:val="vi-VN"/>
        </w:rPr>
        <w:t xml:space="preserve">- Thông tư số </w:t>
      </w:r>
      <w:r w:rsidRPr="001850BA">
        <w:rPr>
          <w:szCs w:val="28"/>
        </w:rPr>
        <w:t>40</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về phân cấp trữ lượng và tài nguyên khoáng sản; phương pháp, khối lượng công tác thăm dò khoáng sản đối với từng loại khoáng sản; mẫu, nội dung đề án và báo cáo kết quả thăm dò khoáng sản.</w:t>
      </w:r>
    </w:p>
    <w:p w14:paraId="7892B8A5" w14:textId="77777777" w:rsidR="0056291C" w:rsidRPr="001850BA" w:rsidRDefault="0056291C" w:rsidP="0056291C">
      <w:pPr>
        <w:pStyle w:val="NormalWeb"/>
        <w:spacing w:before="60" w:beforeAutospacing="0" w:after="60" w:afterAutospacing="0" w:line="340" w:lineRule="exact"/>
        <w:ind w:firstLine="567"/>
        <w:jc w:val="both"/>
        <w:rPr>
          <w:sz w:val="28"/>
          <w:szCs w:val="28"/>
          <w:lang w:val="vi-VN"/>
        </w:rPr>
      </w:pPr>
    </w:p>
    <w:p w14:paraId="2FC2930B" w14:textId="77777777" w:rsidR="0056291C" w:rsidRPr="001850BA" w:rsidRDefault="0056291C" w:rsidP="0056291C">
      <w:pPr>
        <w:pStyle w:val="NormalWeb"/>
        <w:spacing w:before="60" w:beforeAutospacing="0" w:after="60" w:afterAutospacing="0" w:line="340" w:lineRule="exact"/>
        <w:ind w:firstLine="567"/>
        <w:jc w:val="both"/>
        <w:rPr>
          <w:sz w:val="28"/>
          <w:szCs w:val="28"/>
          <w:lang w:val="vi-VN"/>
        </w:rPr>
      </w:pPr>
    </w:p>
    <w:p w14:paraId="568FE5A3" w14:textId="77777777" w:rsidR="0056291C" w:rsidRPr="001850BA" w:rsidRDefault="0056291C" w:rsidP="0056291C">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1 - Phụ lục I</w:t>
      </w:r>
    </w:p>
    <w:p w14:paraId="6969737B" w14:textId="77777777" w:rsidR="0056291C" w:rsidRPr="001850BA" w:rsidRDefault="0056291C" w:rsidP="0056291C">
      <w:pPr>
        <w:widowControl w:val="0"/>
        <w:autoSpaceDE w:val="0"/>
        <w:autoSpaceDN w:val="0"/>
        <w:adjustRightInd w:val="0"/>
        <w:jc w:val="center"/>
        <w:outlineLvl w:val="0"/>
        <w:rPr>
          <w:bCs/>
          <w:i/>
          <w:spacing w:val="-6"/>
          <w:szCs w:val="28"/>
          <w:lang w:val="vi-VN"/>
        </w:rPr>
      </w:pPr>
      <w:r w:rsidRPr="001850BA">
        <w:rPr>
          <w:bCs/>
          <w:i/>
          <w:spacing w:val="-6"/>
          <w:szCs w:val="28"/>
          <w:lang w:val="vi-VN"/>
        </w:rPr>
        <w:t>(Ban hành kèm theo Thông tư số 37/20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0D802AA6" w14:textId="77777777" w:rsidR="0056291C" w:rsidRPr="001850BA" w:rsidRDefault="0056291C" w:rsidP="0056291C">
      <w:pPr>
        <w:widowControl w:val="0"/>
        <w:autoSpaceDE w:val="0"/>
        <w:autoSpaceDN w:val="0"/>
        <w:adjustRightInd w:val="0"/>
        <w:jc w:val="center"/>
        <w:outlineLvl w:val="0"/>
        <w:rPr>
          <w:b/>
          <w:szCs w:val="28"/>
          <w:lang w:val="vi-VN"/>
        </w:rPr>
      </w:pPr>
      <w:r w:rsidRPr="001850BA">
        <w:rPr>
          <w:noProof/>
        </w:rPr>
        <mc:AlternateContent>
          <mc:Choice Requires="wps">
            <w:drawing>
              <wp:anchor distT="4294967295" distB="4294967295" distL="114300" distR="114300" simplePos="0" relativeHeight="251660288" behindDoc="0" locked="0" layoutInCell="1" allowOverlap="1" wp14:anchorId="42ADAFF4" wp14:editId="1C44043A">
                <wp:simplePos x="0" y="0"/>
                <wp:positionH relativeFrom="column">
                  <wp:posOffset>1710690</wp:posOffset>
                </wp:positionH>
                <wp:positionV relativeFrom="paragraph">
                  <wp:posOffset>36194</wp:posOffset>
                </wp:positionV>
                <wp:extent cx="2343150" cy="0"/>
                <wp:effectExtent l="0" t="0" r="0" b="0"/>
                <wp:wrapNone/>
                <wp:docPr id="1087858743" name="Đường nối Thẳng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08BFDE1" id="Đường nối Thẳng 41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D5k8HTDgIAANgD&#10;AAAOAAAAAAAAAAAAAAAAAC4CAABkcnMvZTJvRG9jLnhtbFBLAQItABQABgAIAAAAIQC8/MTh2gAA&#10;AAcBAAAPAAAAAAAAAAAAAAAAAGgEAABkcnMvZG93bnJldi54bWxQSwUGAAAAAAQABADzAAAAbwUA&#10;AAAA&#10;">
                <o:lock v:ext="edit" shapetype="f"/>
              </v:line>
            </w:pict>
          </mc:Fallback>
        </mc:AlternateContent>
      </w:r>
    </w:p>
    <w:p w14:paraId="08F0EA8A" w14:textId="77777777" w:rsidR="0056291C" w:rsidRPr="001850BA" w:rsidRDefault="0056291C" w:rsidP="0056291C">
      <w:pPr>
        <w:widowControl w:val="0"/>
        <w:spacing w:before="120"/>
        <w:ind w:firstLine="567"/>
        <w:jc w:val="center"/>
        <w:rPr>
          <w:rFonts w:eastAsia="Times New Roman"/>
          <w:sz w:val="20"/>
          <w:szCs w:val="28"/>
          <w:lang w:val="vi-VN" w:eastAsia="vi-VN"/>
        </w:rPr>
      </w:pPr>
      <w:r w:rsidRPr="001850BA">
        <w:rPr>
          <w:noProof/>
        </w:rPr>
        <mc:AlternateContent>
          <mc:Choice Requires="wps">
            <w:drawing>
              <wp:anchor distT="4294967295" distB="4294967295" distL="114300" distR="114300" simplePos="0" relativeHeight="251661312" behindDoc="0" locked="0" layoutInCell="1" allowOverlap="1" wp14:anchorId="7862DDB7" wp14:editId="03E09B9D">
                <wp:simplePos x="0" y="0"/>
                <wp:positionH relativeFrom="margin">
                  <wp:posOffset>1895475</wp:posOffset>
                </wp:positionH>
                <wp:positionV relativeFrom="paragraph">
                  <wp:posOffset>514349</wp:posOffset>
                </wp:positionV>
                <wp:extent cx="1892300" cy="0"/>
                <wp:effectExtent l="0" t="0" r="0" b="0"/>
                <wp:wrapNone/>
                <wp:docPr id="752475091" name="Đường kết nối Mũi tên Thẳng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4840AB" id="_x0000_t32" coordsize="21600,21600" o:spt="32" o:oned="t" path="m,l21600,21600e" filled="f">
                <v:path arrowok="t" fillok="f" o:connecttype="none"/>
                <o:lock v:ext="edit" shapetype="t"/>
              </v:shapetype>
              <v:shape id="Đường kết nối Mũi tên Thẳng 417" o:spid="_x0000_s1026" type="#_x0000_t32" style="position:absolute;margin-left:149.25pt;margin-top:40.5pt;width:149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1D626782" w14:textId="77777777" w:rsidR="0056291C" w:rsidRPr="001850BA" w:rsidRDefault="0056291C" w:rsidP="0056291C">
      <w:pPr>
        <w:widowControl w:val="0"/>
        <w:spacing w:before="120" w:after="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6329A29E" w14:textId="77777777" w:rsidR="0056291C" w:rsidRPr="001850BA" w:rsidRDefault="0056291C" w:rsidP="0056291C">
      <w:pPr>
        <w:widowControl w:val="0"/>
        <w:spacing w:after="120"/>
        <w:ind w:firstLine="142"/>
        <w:jc w:val="center"/>
        <w:rPr>
          <w:rFonts w:eastAsia="Times New Roman"/>
          <w:b/>
          <w:szCs w:val="28"/>
          <w:lang w:val="vi-VN" w:eastAsia="vi-VN"/>
        </w:rPr>
      </w:pPr>
      <w:r w:rsidRPr="001850BA">
        <w:rPr>
          <w:rFonts w:eastAsia="Times New Roman"/>
          <w:b/>
          <w:szCs w:val="28"/>
          <w:lang w:val="vi-VN" w:eastAsia="vi-VN"/>
        </w:rPr>
        <w:t>VĂN BẢN ĐỀ NGHỊ CẤP GIẤY PHÉP THĂM DÒ KHOÁNG SẢN</w:t>
      </w:r>
    </w:p>
    <w:p w14:paraId="4F5070AC" w14:textId="77777777" w:rsidR="0056291C" w:rsidRPr="001850BA" w:rsidRDefault="0056291C" w:rsidP="0056291C">
      <w:pPr>
        <w:widowControl w:val="0"/>
        <w:spacing w:after="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5BFF5831"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6DE7243E"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5766538F"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0BA08AAA" w14:textId="77777777" w:rsidR="0056291C" w:rsidRPr="001850BA" w:rsidRDefault="0056291C" w:rsidP="0056291C">
      <w:pPr>
        <w:widowControl w:val="0"/>
        <w:tabs>
          <w:tab w:val="right" w:leader="dot" w:pos="8640"/>
        </w:tabs>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1"/>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2"/>
      </w:r>
      <w:r w:rsidRPr="001850BA">
        <w:rPr>
          <w:rFonts w:eastAsia="Times New Roman"/>
          <w:iCs/>
          <w:szCs w:val="28"/>
          <w:lang w:val="vi-VN" w:eastAsia="vi-VN"/>
        </w:rPr>
        <w:t xml:space="preserve"> số ........................ cấp ngày…... tháng...... năm......</w:t>
      </w:r>
    </w:p>
    <w:p w14:paraId="28F45CF2"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Đề nghị được thăm dò khoáng sản ………(</w:t>
      </w:r>
      <w:r w:rsidRPr="001850BA">
        <w:rPr>
          <w:rFonts w:eastAsia="Times New Roman"/>
          <w:i/>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419E8ACD"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Diện tích thăm dò: ……………….ha (km</w:t>
      </w:r>
      <w:r w:rsidRPr="001850BA">
        <w:rPr>
          <w:rFonts w:eastAsia="Times New Roman"/>
          <w:szCs w:val="28"/>
          <w:vertAlign w:val="superscript"/>
          <w:lang w:val="vi-VN" w:eastAsia="vi-VN"/>
        </w:rPr>
        <w:t>2</w:t>
      </w:r>
      <w:r w:rsidRPr="001850BA">
        <w:rPr>
          <w:rFonts w:eastAsia="Times New Roman"/>
          <w:szCs w:val="28"/>
          <w:lang w:val="vi-VN" w:eastAsia="vi-VN"/>
        </w:rPr>
        <w:t>), được giới hạn bởi các điểm góc có tọa độ xác định trên bản đồ khu vực thăm dò khoáng sản</w:t>
      </w:r>
      <w:r w:rsidRPr="001850BA">
        <w:rPr>
          <w:rStyle w:val="FootnoteReference"/>
          <w:rFonts w:eastAsia="Times New Roman"/>
          <w:szCs w:val="28"/>
          <w:lang w:val="vi-VN" w:eastAsia="vi-VN"/>
        </w:rPr>
        <w:footnoteReference w:id="3"/>
      </w:r>
      <w:r w:rsidRPr="001850BA">
        <w:rPr>
          <w:rFonts w:eastAsia="Times New Roman"/>
          <w:szCs w:val="28"/>
          <w:lang w:val="vi-VN" w:eastAsia="vi-VN"/>
        </w:rPr>
        <w:t xml:space="preserve"> kèm theo Văn bản này.</w:t>
      </w:r>
    </w:p>
    <w:p w14:paraId="7A3FC0F9"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pacing w:val="-4"/>
          <w:szCs w:val="28"/>
          <w:lang w:val="vi-VN" w:eastAsia="vi-VN"/>
        </w:rPr>
        <w:t>Vị trí</w:t>
      </w:r>
      <w:r w:rsidRPr="001850BA">
        <w:rPr>
          <w:rFonts w:eastAsia="Times New Roman"/>
          <w:szCs w:val="28"/>
          <w:lang w:val="vi-VN" w:eastAsia="vi-VN"/>
        </w:rPr>
        <w:t xml:space="preserve"> công trình thăm dò</w:t>
      </w:r>
      <w:r w:rsidRPr="001850BA">
        <w:rPr>
          <w:rFonts w:eastAsia="Times New Roman"/>
          <w:szCs w:val="28"/>
          <w:vertAlign w:val="superscript"/>
          <w:lang w:val="vi-VN" w:eastAsia="vi-VN"/>
        </w:rPr>
        <w:footnoteReference w:id="4"/>
      </w:r>
      <w:r w:rsidRPr="001850BA">
        <w:rPr>
          <w:rFonts w:eastAsia="Times New Roman"/>
          <w:szCs w:val="28"/>
          <w:lang w:val="vi-VN" w:eastAsia="vi-VN"/>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43"/>
        <w:gridCol w:w="2835"/>
        <w:gridCol w:w="2198"/>
      </w:tblGrid>
      <w:tr w:rsidR="0056291C" w:rsidRPr="001850BA" w14:paraId="6E358859" w14:textId="77777777" w:rsidTr="0080513C">
        <w:tc>
          <w:tcPr>
            <w:tcW w:w="1980" w:type="dxa"/>
            <w:vAlign w:val="center"/>
          </w:tcPr>
          <w:p w14:paraId="7ADAFCE0"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Số hiệu</w:t>
            </w:r>
          </w:p>
        </w:tc>
        <w:tc>
          <w:tcPr>
            <w:tcW w:w="1843" w:type="dxa"/>
            <w:vAlign w:val="center"/>
          </w:tcPr>
          <w:p w14:paraId="3E241749"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eastAsia="vi-VN"/>
              </w:rPr>
              <w:t>C</w:t>
            </w:r>
            <w:r w:rsidRPr="001850BA">
              <w:rPr>
                <w:rFonts w:eastAsia="Times New Roman"/>
                <w:b/>
                <w:szCs w:val="28"/>
                <w:lang w:val="vi-VN" w:eastAsia="vi-VN"/>
              </w:rPr>
              <w:t>hiều sâu</w:t>
            </w:r>
          </w:p>
        </w:tc>
        <w:tc>
          <w:tcPr>
            <w:tcW w:w="2835" w:type="dxa"/>
            <w:vAlign w:val="center"/>
          </w:tcPr>
          <w:p w14:paraId="099E1361"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Tọa độ</w:t>
            </w:r>
          </w:p>
        </w:tc>
        <w:tc>
          <w:tcPr>
            <w:tcW w:w="2198" w:type="dxa"/>
            <w:vAlign w:val="center"/>
          </w:tcPr>
          <w:p w14:paraId="105A2B23"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Ghi chú</w:t>
            </w:r>
          </w:p>
        </w:tc>
      </w:tr>
      <w:tr w:rsidR="0056291C" w:rsidRPr="001850BA" w14:paraId="7CBE8468" w14:textId="77777777" w:rsidTr="0080513C">
        <w:tc>
          <w:tcPr>
            <w:tcW w:w="1980" w:type="dxa"/>
            <w:vAlign w:val="center"/>
          </w:tcPr>
          <w:p w14:paraId="16BCA5BC"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val="vi-VN" w:eastAsia="vi-VN"/>
              </w:rPr>
              <w:t>GK</w:t>
            </w:r>
          </w:p>
        </w:tc>
        <w:tc>
          <w:tcPr>
            <w:tcW w:w="1843" w:type="dxa"/>
            <w:vAlign w:val="center"/>
          </w:tcPr>
          <w:p w14:paraId="5E2EEA3F"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val="vi-VN" w:eastAsia="vi-VN"/>
              </w:rPr>
              <w:t>(m)</w:t>
            </w:r>
          </w:p>
        </w:tc>
        <w:tc>
          <w:tcPr>
            <w:tcW w:w="2835" w:type="dxa"/>
            <w:vAlign w:val="center"/>
          </w:tcPr>
          <w:p w14:paraId="48DD61A1"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eastAsia="vi-VN"/>
              </w:rPr>
              <w:t>X                 Y</w:t>
            </w:r>
          </w:p>
        </w:tc>
        <w:tc>
          <w:tcPr>
            <w:tcW w:w="2198" w:type="dxa"/>
            <w:vAlign w:val="center"/>
          </w:tcPr>
          <w:p w14:paraId="6FF74928" w14:textId="77777777" w:rsidR="0056291C" w:rsidRPr="001850BA" w:rsidRDefault="0056291C" w:rsidP="0080513C">
            <w:pPr>
              <w:widowControl w:val="0"/>
              <w:tabs>
                <w:tab w:val="right" w:leader="dot" w:pos="8640"/>
              </w:tabs>
              <w:ind w:hanging="105"/>
              <w:jc w:val="center"/>
              <w:rPr>
                <w:rFonts w:eastAsia="Times New Roman"/>
                <w:szCs w:val="28"/>
                <w:lang w:eastAsia="vi-VN"/>
              </w:rPr>
            </w:pPr>
          </w:p>
        </w:tc>
      </w:tr>
    </w:tbl>
    <w:p w14:paraId="33EA73CE"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Thời gian thăm dò: …………. tháng (năm), kể từ ngày được cấp Giấy phép.</w:t>
      </w:r>
    </w:p>
    <w:p w14:paraId="44698093"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Hợp đồng kinh tế số ………., ngày ….. tháng ...... năm ...... với ......(</w:t>
      </w:r>
      <w:r w:rsidRPr="001850BA">
        <w:rPr>
          <w:rFonts w:eastAsia="Times New Roman"/>
          <w:i/>
          <w:iCs/>
          <w:szCs w:val="28"/>
          <w:lang w:val="vi-VN" w:eastAsia="vi-VN"/>
        </w:rPr>
        <w:t xml:space="preserve">tên tổ </w:t>
      </w:r>
      <w:r w:rsidRPr="001850BA">
        <w:rPr>
          <w:rFonts w:eastAsia="Times New Roman"/>
          <w:i/>
          <w:iCs/>
          <w:szCs w:val="28"/>
          <w:lang w:val="vi-VN" w:eastAsia="vi-VN"/>
        </w:rPr>
        <w:lastRenderedPageBreak/>
        <w:t>chức lập đề án thăm dò</w:t>
      </w:r>
      <w:r w:rsidRPr="001850BA">
        <w:rPr>
          <w:rFonts w:eastAsia="Times New Roman"/>
          <w:szCs w:val="28"/>
          <w:lang w:val="vi-VN" w:eastAsia="vi-VN"/>
        </w:rPr>
        <w:t>)………</w:t>
      </w:r>
      <w:r w:rsidRPr="001850BA">
        <w:rPr>
          <w:rFonts w:eastAsia="Times New Roman"/>
          <w:szCs w:val="28"/>
          <w:vertAlign w:val="superscript"/>
          <w:lang w:eastAsia="vi-VN"/>
        </w:rPr>
        <w:footnoteReference w:id="5"/>
      </w:r>
    </w:p>
    <w:p w14:paraId="1E765FF8"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xml:space="preserve">Mục đích sử dụng khoáng sản: </w:t>
      </w:r>
      <w:r w:rsidRPr="001850BA">
        <w:rPr>
          <w:rFonts w:eastAsia="Times New Roman"/>
          <w:szCs w:val="28"/>
          <w:lang w:val="vi-VN" w:eastAsia="vi-VN"/>
        </w:rPr>
        <w:tab/>
      </w:r>
    </w:p>
    <w:p w14:paraId="3E4C7B65"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 cam kết thực hiện đúng quy định của pháp luật về địa chất và khoáng sản và quy định của pháp luật khác có liên quan./.</w:t>
      </w:r>
    </w:p>
    <w:p w14:paraId="1726A46A" w14:textId="77777777" w:rsidR="0056291C" w:rsidRPr="001850BA" w:rsidRDefault="0056291C" w:rsidP="0056291C">
      <w:pPr>
        <w:widowControl w:val="0"/>
        <w:tabs>
          <w:tab w:val="right" w:leader="dot" w:pos="8640"/>
        </w:tabs>
        <w:spacing w:before="120"/>
        <w:ind w:firstLine="567"/>
        <w:jc w:val="both"/>
        <w:rPr>
          <w:rFonts w:eastAsia="Times New Roman"/>
          <w:sz w:val="2"/>
          <w:szCs w:val="8"/>
          <w:lang w:val="vi-VN" w:eastAsia="vi-VN"/>
        </w:rPr>
      </w:pPr>
    </w:p>
    <w:tbl>
      <w:tblPr>
        <w:tblW w:w="0" w:type="auto"/>
        <w:tblInd w:w="108" w:type="dxa"/>
        <w:tblLook w:val="01E0" w:firstRow="1" w:lastRow="1" w:firstColumn="1" w:lastColumn="1" w:noHBand="0" w:noVBand="0"/>
      </w:tblPr>
      <w:tblGrid>
        <w:gridCol w:w="4428"/>
        <w:gridCol w:w="4428"/>
      </w:tblGrid>
      <w:tr w:rsidR="0056291C" w:rsidRPr="001850BA" w14:paraId="07B711FF" w14:textId="77777777" w:rsidTr="0080513C">
        <w:tc>
          <w:tcPr>
            <w:tcW w:w="4428" w:type="dxa"/>
          </w:tcPr>
          <w:p w14:paraId="407E3E5D" w14:textId="77777777" w:rsidR="0056291C" w:rsidRPr="001850BA" w:rsidRDefault="0056291C" w:rsidP="0080513C">
            <w:pPr>
              <w:widowControl w:val="0"/>
              <w:spacing w:before="120"/>
              <w:ind w:firstLine="567"/>
              <w:jc w:val="both"/>
              <w:rPr>
                <w:rFonts w:eastAsia="Times New Roman"/>
                <w:szCs w:val="28"/>
                <w:lang w:val="vi-VN" w:eastAsia="vi-VN"/>
              </w:rPr>
            </w:pPr>
          </w:p>
        </w:tc>
        <w:tc>
          <w:tcPr>
            <w:tcW w:w="4428" w:type="dxa"/>
          </w:tcPr>
          <w:p w14:paraId="462B570B"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153A24AD" w14:textId="77777777" w:rsidR="0056291C" w:rsidRPr="001850BA" w:rsidRDefault="0056291C" w:rsidP="0056291C">
      <w:pPr>
        <w:jc w:val="center"/>
        <w:rPr>
          <w:b/>
          <w:szCs w:val="28"/>
        </w:rPr>
      </w:pPr>
      <w:r w:rsidRPr="001850BA">
        <w:rPr>
          <w:rFonts w:eastAsia="Times New Roman"/>
          <w:i/>
          <w:szCs w:val="28"/>
          <w:lang w:val="vi-VN" w:eastAsia="vi-VN"/>
        </w:rPr>
        <w:br w:type="page"/>
      </w:r>
      <w:r w:rsidRPr="001850BA">
        <w:rPr>
          <w:b/>
          <w:szCs w:val="28"/>
          <w:lang w:val="vi-VN"/>
        </w:rPr>
        <w:lastRenderedPageBreak/>
        <w:t>Mẫu số 0</w:t>
      </w:r>
      <w:r w:rsidRPr="001850BA">
        <w:rPr>
          <w:b/>
          <w:szCs w:val="28"/>
        </w:rPr>
        <w:t>1 - Phụ lục VI</w:t>
      </w:r>
    </w:p>
    <w:p w14:paraId="729DCDCC" w14:textId="77777777" w:rsidR="0056291C" w:rsidRPr="001850BA" w:rsidRDefault="0056291C" w:rsidP="0056291C">
      <w:pPr>
        <w:jc w:val="center"/>
        <w:rPr>
          <w:bCs/>
          <w:i/>
          <w:spacing w:val="-6"/>
          <w:szCs w:val="28"/>
          <w:lang w:val="vi-VN"/>
        </w:rPr>
      </w:pPr>
      <w:r w:rsidRPr="001850BA">
        <w:rPr>
          <w:bCs/>
          <w:i/>
          <w:spacing w:val="-6"/>
          <w:szCs w:val="28"/>
          <w:lang w:val="vi-VN"/>
        </w:rPr>
        <w:t xml:space="preserve">(Ban hành kèm theo Thông tư số </w:t>
      </w:r>
      <w:r w:rsidRPr="001850BA">
        <w:rPr>
          <w:bCs/>
          <w:i/>
          <w:spacing w:val="-6"/>
          <w:szCs w:val="28"/>
        </w:rPr>
        <w:t>40</w:t>
      </w:r>
      <w:r w:rsidRPr="001850BA">
        <w:rPr>
          <w:bCs/>
          <w:i/>
          <w:spacing w:val="-6"/>
          <w:szCs w:val="28"/>
          <w:lang w:val="vi-VN"/>
        </w:rPr>
        <w:t>/20</w:t>
      </w:r>
      <w:r w:rsidRPr="001850BA">
        <w:rPr>
          <w:bCs/>
          <w:i/>
          <w:spacing w:val="-6"/>
          <w:szCs w:val="28"/>
        </w:rPr>
        <w:t>25</w:t>
      </w:r>
      <w:r w:rsidRPr="001850BA">
        <w:rPr>
          <w:bCs/>
          <w:i/>
          <w:spacing w:val="-6"/>
          <w:szCs w:val="28"/>
          <w:lang w:val="vi-VN"/>
        </w:rPr>
        <w:t xml:space="preserve">/TT-BNNMT ngày 02/7/2025 của Bộ trưởng Bộ </w:t>
      </w:r>
      <w:r w:rsidRPr="001850BA">
        <w:rPr>
          <w:bCs/>
          <w:i/>
          <w:spacing w:val="-6"/>
          <w:szCs w:val="28"/>
        </w:rPr>
        <w:t>Nông nghiệp</w:t>
      </w:r>
      <w:r w:rsidRPr="001850BA">
        <w:rPr>
          <w:bCs/>
          <w:i/>
          <w:spacing w:val="-6"/>
          <w:szCs w:val="28"/>
          <w:lang w:val="vi-VN"/>
        </w:rPr>
        <w:t xml:space="preserve"> và Môi trường)</w:t>
      </w:r>
    </w:p>
    <w:p w14:paraId="2AECF9DB" w14:textId="77777777" w:rsidR="0056291C" w:rsidRPr="001850BA" w:rsidRDefault="0056291C" w:rsidP="0056291C">
      <w:pPr>
        <w:spacing w:before="120" w:line="340" w:lineRule="exact"/>
        <w:ind w:firstLine="720"/>
        <w:jc w:val="right"/>
        <w:rPr>
          <w:szCs w:val="28"/>
          <w:lang w:val="vi-VN"/>
        </w:rPr>
      </w:pPr>
      <w:r w:rsidRPr="001850BA">
        <w:rPr>
          <w:noProof/>
        </w:rPr>
        <mc:AlternateContent>
          <mc:Choice Requires="wps">
            <w:drawing>
              <wp:anchor distT="4294967295" distB="4294967295" distL="114300" distR="114300" simplePos="0" relativeHeight="251659264" behindDoc="0" locked="0" layoutInCell="1" allowOverlap="1" wp14:anchorId="5ABE7953" wp14:editId="58415432">
                <wp:simplePos x="0" y="0"/>
                <wp:positionH relativeFrom="column">
                  <wp:posOffset>1548765</wp:posOffset>
                </wp:positionH>
                <wp:positionV relativeFrom="paragraph">
                  <wp:posOffset>40639</wp:posOffset>
                </wp:positionV>
                <wp:extent cx="2647950" cy="0"/>
                <wp:effectExtent l="0" t="0" r="0" b="0"/>
                <wp:wrapNone/>
                <wp:docPr id="732001365" name="Đường nối Thẳng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9731F1E" id="Đường nối Thẳng 41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21.95pt,3.2pt" to="330.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">
                <o:lock v:ext="edit" shapetype="f"/>
              </v:line>
            </w:pict>
          </mc:Fallback>
        </mc:AlternateConten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8"/>
        <w:gridCol w:w="4428"/>
      </w:tblGrid>
      <w:tr w:rsidR="0056291C" w:rsidRPr="001850BA" w14:paraId="16E25761" w14:textId="77777777" w:rsidTr="0080513C">
        <w:tc>
          <w:tcPr>
            <w:tcW w:w="8856" w:type="dxa"/>
            <w:gridSpan w:val="2"/>
          </w:tcPr>
          <w:p w14:paraId="603A0C04" w14:textId="77777777" w:rsidR="0056291C" w:rsidRPr="001850BA" w:rsidRDefault="0056291C" w:rsidP="0080513C">
            <w:pPr>
              <w:spacing w:before="120"/>
              <w:jc w:val="center"/>
              <w:rPr>
                <w:szCs w:val="28"/>
              </w:rPr>
            </w:pPr>
            <w:r w:rsidRPr="001850BA">
              <w:rPr>
                <w:noProof/>
              </w:rPr>
              <mc:AlternateContent>
                <mc:Choice Requires="wps">
                  <w:drawing>
                    <wp:anchor distT="4294967295" distB="4294967295" distL="114300" distR="114300" simplePos="0" relativeHeight="251665408" behindDoc="0" locked="0" layoutInCell="1" allowOverlap="1" wp14:anchorId="5D47E358" wp14:editId="29E9975D">
                      <wp:simplePos x="0" y="0"/>
                      <wp:positionH relativeFrom="margin">
                        <wp:posOffset>1708785</wp:posOffset>
                      </wp:positionH>
                      <wp:positionV relativeFrom="paragraph">
                        <wp:posOffset>332739</wp:posOffset>
                      </wp:positionV>
                      <wp:extent cx="1892300" cy="0"/>
                      <wp:effectExtent l="0" t="0" r="0" b="0"/>
                      <wp:wrapNone/>
                      <wp:docPr id="1768473917" name="Đường kết nối Mũi tên Thẳng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922D7" id="Đường kết nối Mũi tên Thẳng 415" o:spid="_x0000_s1026" type="#_x0000_t32" style="position:absolute;margin-left:134.55pt;margin-top:26.2pt;width:149pt;height:0;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" strokeweight=".85pt">
                      <w10:wrap anchorx="margin"/>
                    </v:shape>
                  </w:pict>
                </mc:Fallback>
              </mc:AlternateContent>
            </w:r>
            <w:r w:rsidRPr="001850BA">
              <w:rPr>
                <w:szCs w:val="28"/>
              </w:rPr>
              <w:t>(</w:t>
            </w:r>
            <w:r w:rsidRPr="001850BA">
              <w:rPr>
                <w:b/>
                <w:bCs/>
                <w:i/>
                <w:iCs/>
                <w:szCs w:val="28"/>
              </w:rPr>
              <w:t>TÊN TỔ CHỨC, CÁ NHÂN ĐỀ NGHỊ THĂM DÒ KHOÁNG SẢN</w:t>
            </w:r>
            <w:r w:rsidRPr="001850BA">
              <w:rPr>
                <w:szCs w:val="28"/>
              </w:rPr>
              <w:t>)</w:t>
            </w:r>
            <w:r w:rsidRPr="001850BA">
              <w:rPr>
                <w:szCs w:val="28"/>
              </w:rPr>
              <w:br/>
            </w:r>
          </w:p>
          <w:p w14:paraId="2DEBDDE8" w14:textId="77777777" w:rsidR="0056291C" w:rsidRPr="001850BA" w:rsidRDefault="0056291C" w:rsidP="0080513C">
            <w:pPr>
              <w:spacing w:before="120"/>
              <w:jc w:val="center"/>
              <w:rPr>
                <w:szCs w:val="28"/>
              </w:rPr>
            </w:pPr>
          </w:p>
          <w:p w14:paraId="4CACC8B3" w14:textId="77777777" w:rsidR="0056291C" w:rsidRPr="001850BA" w:rsidRDefault="0056291C" w:rsidP="0080513C">
            <w:pPr>
              <w:spacing w:before="120"/>
              <w:jc w:val="center"/>
              <w:rPr>
                <w:szCs w:val="28"/>
              </w:rPr>
            </w:pPr>
          </w:p>
          <w:p w14:paraId="1B9C5671" w14:textId="77777777" w:rsidR="0056291C" w:rsidRPr="001850BA" w:rsidRDefault="0056291C" w:rsidP="0080513C">
            <w:pPr>
              <w:spacing w:before="120"/>
              <w:jc w:val="center"/>
              <w:rPr>
                <w:szCs w:val="28"/>
              </w:rPr>
            </w:pPr>
          </w:p>
          <w:p w14:paraId="57ACF79A" w14:textId="77777777" w:rsidR="0056291C" w:rsidRPr="001850BA" w:rsidRDefault="0056291C" w:rsidP="0080513C">
            <w:pPr>
              <w:spacing w:before="120"/>
              <w:jc w:val="center"/>
              <w:rPr>
                <w:szCs w:val="28"/>
              </w:rPr>
            </w:pPr>
          </w:p>
          <w:p w14:paraId="21A3C4E2" w14:textId="77777777" w:rsidR="0056291C" w:rsidRPr="001850BA" w:rsidRDefault="0056291C" w:rsidP="0080513C">
            <w:pPr>
              <w:spacing w:before="120"/>
              <w:jc w:val="center"/>
              <w:rPr>
                <w:szCs w:val="28"/>
              </w:rPr>
            </w:pPr>
          </w:p>
          <w:p w14:paraId="22C4E832" w14:textId="77777777" w:rsidR="0056291C" w:rsidRPr="001850BA" w:rsidRDefault="0056291C" w:rsidP="0080513C">
            <w:pPr>
              <w:spacing w:before="120"/>
              <w:jc w:val="center"/>
              <w:rPr>
                <w:szCs w:val="28"/>
              </w:rPr>
            </w:pPr>
          </w:p>
          <w:p w14:paraId="770C94B0" w14:textId="77777777" w:rsidR="0056291C" w:rsidRPr="001850BA" w:rsidRDefault="0056291C" w:rsidP="0080513C">
            <w:pPr>
              <w:spacing w:before="120"/>
              <w:jc w:val="center"/>
              <w:outlineLvl w:val="0"/>
              <w:rPr>
                <w:b/>
                <w:szCs w:val="28"/>
              </w:rPr>
            </w:pPr>
            <w:r w:rsidRPr="001850BA">
              <w:rPr>
                <w:b/>
                <w:bCs/>
                <w:szCs w:val="28"/>
              </w:rPr>
              <w:t>ĐỀ ÁN THĂM DÒ KHOÁNG SẢN</w:t>
            </w:r>
          </w:p>
          <w:p w14:paraId="38B10B90" w14:textId="77777777" w:rsidR="0056291C" w:rsidRPr="001850BA" w:rsidRDefault="0056291C" w:rsidP="0080513C">
            <w:pPr>
              <w:spacing w:before="120"/>
              <w:jc w:val="center"/>
              <w:rPr>
                <w:szCs w:val="28"/>
              </w:rPr>
            </w:pPr>
            <w:r w:rsidRPr="001850BA">
              <w:rPr>
                <w:szCs w:val="28"/>
              </w:rPr>
              <w:t>……(</w:t>
            </w:r>
            <w:r w:rsidRPr="001850BA">
              <w:rPr>
                <w:i/>
                <w:szCs w:val="28"/>
              </w:rPr>
              <w:t>tên loại khoáng sản</w:t>
            </w:r>
            <w:r w:rsidRPr="001850BA">
              <w:rPr>
                <w:szCs w:val="28"/>
              </w:rPr>
              <w:t>…, thuộc ……(</w:t>
            </w:r>
            <w:r w:rsidRPr="001850BA">
              <w:rPr>
                <w:i/>
                <w:szCs w:val="28"/>
              </w:rPr>
              <w:t>tên cấp xã</w:t>
            </w:r>
            <w:r w:rsidRPr="001850BA">
              <w:rPr>
                <w:szCs w:val="28"/>
              </w:rPr>
              <w:t xml:space="preserve">)…….., </w:t>
            </w:r>
            <w:r w:rsidRPr="001850BA">
              <w:rPr>
                <w:szCs w:val="28"/>
              </w:rPr>
              <w:br/>
              <w:t>……(</w:t>
            </w:r>
            <w:r w:rsidRPr="001850BA">
              <w:rPr>
                <w:i/>
                <w:szCs w:val="28"/>
              </w:rPr>
              <w:t>tên cấp tỉnh</w:t>
            </w:r>
            <w:r w:rsidRPr="001850BA">
              <w:rPr>
                <w:szCs w:val="28"/>
              </w:rPr>
              <w:t>)….</w:t>
            </w:r>
          </w:p>
          <w:p w14:paraId="7B15753E" w14:textId="77777777" w:rsidR="0056291C" w:rsidRPr="001850BA" w:rsidRDefault="0056291C" w:rsidP="0080513C">
            <w:pPr>
              <w:spacing w:before="120"/>
              <w:rPr>
                <w:b/>
                <w:szCs w:val="28"/>
              </w:rPr>
            </w:pPr>
          </w:p>
          <w:p w14:paraId="013FB4E0" w14:textId="77777777" w:rsidR="0056291C" w:rsidRPr="001850BA" w:rsidRDefault="0056291C" w:rsidP="0080513C">
            <w:pPr>
              <w:spacing w:before="120"/>
              <w:rPr>
                <w:b/>
                <w:szCs w:val="28"/>
              </w:rPr>
            </w:pPr>
          </w:p>
          <w:p w14:paraId="040AB7D7" w14:textId="77777777" w:rsidR="0056291C" w:rsidRPr="001850BA" w:rsidRDefault="0056291C" w:rsidP="0080513C">
            <w:pPr>
              <w:spacing w:before="120"/>
              <w:rPr>
                <w:b/>
                <w:szCs w:val="28"/>
              </w:rPr>
            </w:pPr>
          </w:p>
          <w:p w14:paraId="2A3B6B01" w14:textId="77777777" w:rsidR="0056291C" w:rsidRPr="001850BA" w:rsidRDefault="0056291C" w:rsidP="0080513C">
            <w:pPr>
              <w:spacing w:before="120"/>
              <w:rPr>
                <w:b/>
                <w:szCs w:val="28"/>
              </w:rPr>
            </w:pPr>
          </w:p>
          <w:p w14:paraId="4484D7AB" w14:textId="77777777" w:rsidR="0056291C" w:rsidRPr="001850BA" w:rsidRDefault="0056291C" w:rsidP="0080513C">
            <w:pPr>
              <w:spacing w:before="120"/>
              <w:rPr>
                <w:b/>
                <w:szCs w:val="28"/>
              </w:rPr>
            </w:pPr>
          </w:p>
          <w:p w14:paraId="37528E8E" w14:textId="77777777" w:rsidR="0056291C" w:rsidRPr="001850BA" w:rsidRDefault="0056291C" w:rsidP="0080513C">
            <w:pPr>
              <w:spacing w:before="120"/>
              <w:rPr>
                <w:b/>
                <w:szCs w:val="28"/>
              </w:rPr>
            </w:pPr>
          </w:p>
          <w:p w14:paraId="7533AE0E" w14:textId="77777777" w:rsidR="0056291C" w:rsidRPr="001850BA" w:rsidRDefault="0056291C" w:rsidP="0080513C">
            <w:pPr>
              <w:spacing w:before="120"/>
              <w:rPr>
                <w:b/>
                <w:szCs w:val="28"/>
              </w:rPr>
            </w:pPr>
          </w:p>
          <w:p w14:paraId="5AA9526F" w14:textId="77777777" w:rsidR="0056291C" w:rsidRPr="001850BA" w:rsidRDefault="0056291C" w:rsidP="0080513C">
            <w:pPr>
              <w:spacing w:before="120"/>
              <w:rPr>
                <w:b/>
                <w:szCs w:val="28"/>
              </w:rPr>
            </w:pPr>
          </w:p>
          <w:p w14:paraId="2CCC5633" w14:textId="77777777" w:rsidR="0056291C" w:rsidRPr="001850BA" w:rsidRDefault="0056291C" w:rsidP="0080513C">
            <w:pPr>
              <w:spacing w:before="120"/>
              <w:rPr>
                <w:b/>
                <w:szCs w:val="28"/>
              </w:rPr>
            </w:pPr>
          </w:p>
          <w:p w14:paraId="3613AF41" w14:textId="77777777" w:rsidR="0056291C" w:rsidRPr="001850BA" w:rsidRDefault="0056291C" w:rsidP="0080513C">
            <w:pPr>
              <w:spacing w:before="120"/>
              <w:rPr>
                <w:b/>
                <w:szCs w:val="28"/>
              </w:rPr>
            </w:pPr>
          </w:p>
          <w:p w14:paraId="2C372A74" w14:textId="77777777" w:rsidR="0056291C" w:rsidRPr="001850BA" w:rsidRDefault="0056291C" w:rsidP="0080513C">
            <w:pPr>
              <w:spacing w:before="120"/>
              <w:rPr>
                <w:b/>
                <w:szCs w:val="28"/>
              </w:rPr>
            </w:pPr>
          </w:p>
          <w:p w14:paraId="5B6475D0" w14:textId="77777777" w:rsidR="0056291C" w:rsidRPr="001850BA" w:rsidRDefault="0056291C" w:rsidP="0080513C">
            <w:pPr>
              <w:spacing w:before="120"/>
              <w:rPr>
                <w:b/>
                <w:szCs w:val="28"/>
              </w:rPr>
            </w:pPr>
          </w:p>
          <w:p w14:paraId="380885F4" w14:textId="77777777" w:rsidR="0056291C" w:rsidRPr="001850BA" w:rsidRDefault="0056291C" w:rsidP="0080513C">
            <w:pPr>
              <w:spacing w:before="120"/>
              <w:rPr>
                <w:b/>
                <w:szCs w:val="28"/>
              </w:rPr>
            </w:pPr>
          </w:p>
          <w:p w14:paraId="3A07AFDE" w14:textId="77777777" w:rsidR="0056291C" w:rsidRPr="001850BA" w:rsidRDefault="0056291C" w:rsidP="0080513C">
            <w:pPr>
              <w:spacing w:before="120"/>
              <w:rPr>
                <w:b/>
                <w:szCs w:val="28"/>
              </w:rPr>
            </w:pPr>
          </w:p>
          <w:p w14:paraId="53F2A366" w14:textId="77777777" w:rsidR="0056291C" w:rsidRPr="001850BA" w:rsidRDefault="0056291C" w:rsidP="0080513C">
            <w:pPr>
              <w:spacing w:before="120"/>
              <w:rPr>
                <w:b/>
                <w:szCs w:val="28"/>
              </w:rPr>
            </w:pPr>
          </w:p>
          <w:p w14:paraId="1E737266" w14:textId="77777777" w:rsidR="0056291C" w:rsidRPr="001850BA" w:rsidRDefault="0056291C" w:rsidP="0080513C">
            <w:pPr>
              <w:spacing w:before="120"/>
              <w:rPr>
                <w:b/>
                <w:szCs w:val="28"/>
              </w:rPr>
            </w:pPr>
          </w:p>
          <w:p w14:paraId="4DF86D93" w14:textId="77777777" w:rsidR="0056291C" w:rsidRPr="001850BA" w:rsidRDefault="0056291C" w:rsidP="0080513C">
            <w:pPr>
              <w:spacing w:before="120"/>
              <w:rPr>
                <w:b/>
                <w:szCs w:val="28"/>
              </w:rPr>
            </w:pPr>
          </w:p>
          <w:p w14:paraId="4E9074EC" w14:textId="77777777" w:rsidR="0056291C" w:rsidRPr="001850BA" w:rsidRDefault="0056291C" w:rsidP="0080513C">
            <w:pPr>
              <w:spacing w:before="120"/>
              <w:jc w:val="center"/>
              <w:rPr>
                <w:i/>
                <w:szCs w:val="28"/>
              </w:rPr>
            </w:pPr>
            <w:r w:rsidRPr="001850BA">
              <w:rPr>
                <w:b/>
                <w:szCs w:val="28"/>
              </w:rPr>
              <w:t xml:space="preserve">Địa danh, </w:t>
            </w:r>
            <w:r w:rsidRPr="001850BA">
              <w:rPr>
                <w:b/>
                <w:bCs/>
                <w:szCs w:val="28"/>
              </w:rPr>
              <w:t>năm 20...</w:t>
            </w:r>
          </w:p>
        </w:tc>
      </w:tr>
      <w:tr w:rsidR="0056291C" w:rsidRPr="001850BA" w14:paraId="459B521E"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Borders>
              <w:top w:val="single" w:sz="4" w:space="0" w:color="auto"/>
              <w:bottom w:val="nil"/>
            </w:tcBorders>
          </w:tcPr>
          <w:p w14:paraId="043EEF52" w14:textId="77777777" w:rsidR="0056291C" w:rsidRPr="001850BA" w:rsidRDefault="0056291C" w:rsidP="0080513C">
            <w:pPr>
              <w:spacing w:before="120"/>
              <w:jc w:val="center"/>
              <w:rPr>
                <w:szCs w:val="28"/>
              </w:rPr>
            </w:pPr>
            <w:r w:rsidRPr="001850BA">
              <w:lastRenderedPageBreak/>
              <w:br w:type="page"/>
            </w:r>
            <w:r w:rsidRPr="001850BA">
              <w:rPr>
                <w:noProof/>
              </w:rPr>
              <mc:AlternateContent>
                <mc:Choice Requires="wps">
                  <w:drawing>
                    <wp:anchor distT="4294967295" distB="4294967295" distL="114300" distR="114300" simplePos="0" relativeHeight="251666432" behindDoc="0" locked="0" layoutInCell="1" allowOverlap="1" wp14:anchorId="01608FF3" wp14:editId="707F037D">
                      <wp:simplePos x="0" y="0"/>
                      <wp:positionH relativeFrom="margin">
                        <wp:posOffset>1708785</wp:posOffset>
                      </wp:positionH>
                      <wp:positionV relativeFrom="paragraph">
                        <wp:posOffset>332739</wp:posOffset>
                      </wp:positionV>
                      <wp:extent cx="1892300" cy="0"/>
                      <wp:effectExtent l="0" t="0" r="0" b="0"/>
                      <wp:wrapNone/>
                      <wp:docPr id="1368796092" name="Đường kết nối Mũi tên Thẳ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6DF34" id="Đường kết nối Mũi tên Thẳng 414" o:spid="_x0000_s1026" type="#_x0000_t32" style="position:absolute;margin-left:134.55pt;margin-top:26.2pt;width:149pt;height:0;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" strokeweight=".85pt">
                      <w10:wrap anchorx="margin"/>
                    </v:shape>
                  </w:pict>
                </mc:Fallback>
              </mc:AlternateContent>
            </w:r>
            <w:r w:rsidRPr="001850BA">
              <w:rPr>
                <w:szCs w:val="28"/>
              </w:rPr>
              <w:t>(</w:t>
            </w:r>
            <w:r w:rsidRPr="001850BA">
              <w:rPr>
                <w:b/>
                <w:bCs/>
                <w:i/>
                <w:iCs/>
                <w:szCs w:val="28"/>
              </w:rPr>
              <w:t>TÊN TỔ CHỨC, CÁ NHÂN ĐỀ NGHỊ THĂM DÒ KHOÁNG SẢN</w:t>
            </w:r>
            <w:r w:rsidRPr="001850BA">
              <w:rPr>
                <w:szCs w:val="28"/>
              </w:rPr>
              <w:t>)</w:t>
            </w:r>
            <w:r w:rsidRPr="001850BA">
              <w:rPr>
                <w:szCs w:val="28"/>
              </w:rPr>
              <w:br/>
            </w:r>
          </w:p>
          <w:p w14:paraId="7D6FD069" w14:textId="77777777" w:rsidR="0056291C" w:rsidRPr="001850BA" w:rsidRDefault="0056291C" w:rsidP="0080513C">
            <w:pPr>
              <w:spacing w:before="120"/>
              <w:jc w:val="center"/>
              <w:outlineLvl w:val="0"/>
              <w:rPr>
                <w:szCs w:val="28"/>
              </w:rPr>
            </w:pPr>
          </w:p>
        </w:tc>
      </w:tr>
      <w:tr w:rsidR="0056291C" w:rsidRPr="001850BA" w14:paraId="685692C3" w14:textId="77777777" w:rsidTr="0080513C">
        <w:tblPrEx>
          <w:tblBorders>
            <w:top w:val="single" w:sz="2" w:space="0" w:color="auto"/>
            <w:left w:val="single" w:sz="2" w:space="0" w:color="auto"/>
            <w:bottom w:val="single" w:sz="2" w:space="0" w:color="auto"/>
            <w:right w:val="single" w:sz="2" w:space="0" w:color="auto"/>
          </w:tblBorders>
        </w:tblPrEx>
        <w:tc>
          <w:tcPr>
            <w:tcW w:w="4428" w:type="dxa"/>
            <w:tcBorders>
              <w:top w:val="nil"/>
            </w:tcBorders>
          </w:tcPr>
          <w:p w14:paraId="72AA1A0B" w14:textId="77777777" w:rsidR="0056291C" w:rsidRPr="001850BA" w:rsidRDefault="0056291C" w:rsidP="0080513C">
            <w:pPr>
              <w:spacing w:before="120"/>
              <w:jc w:val="right"/>
              <w:outlineLvl w:val="0"/>
              <w:rPr>
                <w:szCs w:val="28"/>
              </w:rPr>
            </w:pPr>
          </w:p>
        </w:tc>
        <w:tc>
          <w:tcPr>
            <w:tcW w:w="4428" w:type="dxa"/>
            <w:tcBorders>
              <w:top w:val="nil"/>
            </w:tcBorders>
          </w:tcPr>
          <w:p w14:paraId="02B60D56" w14:textId="77777777" w:rsidR="0056291C" w:rsidRPr="001850BA" w:rsidRDefault="0056291C" w:rsidP="0080513C">
            <w:pPr>
              <w:spacing w:before="120"/>
              <w:outlineLvl w:val="0"/>
              <w:rPr>
                <w:b/>
                <w:bCs/>
                <w:i/>
                <w:szCs w:val="28"/>
              </w:rPr>
            </w:pPr>
            <w:r w:rsidRPr="001850BA">
              <w:rPr>
                <w:b/>
                <w:bCs/>
                <w:i/>
                <w:szCs w:val="28"/>
              </w:rPr>
              <w:t>Danh sách tác giả lập Đề án:</w:t>
            </w:r>
          </w:p>
          <w:p w14:paraId="1D2A611B" w14:textId="77777777" w:rsidR="0056291C" w:rsidRPr="001850BA" w:rsidRDefault="0056291C" w:rsidP="0080513C">
            <w:pPr>
              <w:spacing w:before="120"/>
              <w:outlineLvl w:val="0"/>
              <w:rPr>
                <w:szCs w:val="28"/>
              </w:rPr>
            </w:pPr>
            <w:r w:rsidRPr="001850BA">
              <w:rPr>
                <w:szCs w:val="28"/>
              </w:rPr>
              <w:t>- KSĐC...                 (Chủ biên)</w:t>
            </w:r>
          </w:p>
          <w:p w14:paraId="7DDBF983" w14:textId="77777777" w:rsidR="0056291C" w:rsidRPr="001850BA" w:rsidRDefault="0056291C" w:rsidP="0080513C">
            <w:pPr>
              <w:spacing w:before="120"/>
              <w:outlineLvl w:val="0"/>
              <w:rPr>
                <w:szCs w:val="28"/>
              </w:rPr>
            </w:pPr>
            <w:r w:rsidRPr="001850BA">
              <w:rPr>
                <w:szCs w:val="28"/>
              </w:rPr>
              <w:t>- KS Trắc địa…</w:t>
            </w:r>
          </w:p>
          <w:p w14:paraId="7B0009FA" w14:textId="77777777" w:rsidR="0056291C" w:rsidRPr="001850BA" w:rsidRDefault="0056291C" w:rsidP="0080513C">
            <w:pPr>
              <w:spacing w:before="120"/>
              <w:outlineLvl w:val="0"/>
              <w:rPr>
                <w:szCs w:val="28"/>
              </w:rPr>
            </w:pPr>
            <w:r w:rsidRPr="001850BA">
              <w:rPr>
                <w:szCs w:val="28"/>
              </w:rPr>
              <w:t>- KS ĐCTV-ĐCCT</w:t>
            </w:r>
          </w:p>
          <w:p w14:paraId="4B8BB188" w14:textId="77777777" w:rsidR="0056291C" w:rsidRPr="001850BA" w:rsidRDefault="0056291C" w:rsidP="0080513C">
            <w:pPr>
              <w:spacing w:before="120"/>
              <w:outlineLvl w:val="0"/>
              <w:rPr>
                <w:szCs w:val="28"/>
              </w:rPr>
            </w:pPr>
            <w:r w:rsidRPr="001850BA">
              <w:rPr>
                <w:szCs w:val="28"/>
              </w:rPr>
              <w:t>- KS Khoan….</w:t>
            </w:r>
          </w:p>
          <w:p w14:paraId="49269608" w14:textId="77777777" w:rsidR="0056291C" w:rsidRPr="001850BA" w:rsidRDefault="0056291C" w:rsidP="0080513C">
            <w:pPr>
              <w:spacing w:before="120"/>
              <w:outlineLvl w:val="0"/>
              <w:rPr>
                <w:szCs w:val="28"/>
              </w:rPr>
            </w:pPr>
            <w:r w:rsidRPr="001850BA">
              <w:rPr>
                <w:szCs w:val="28"/>
              </w:rPr>
              <w:t>……</w:t>
            </w:r>
          </w:p>
        </w:tc>
      </w:tr>
      <w:tr w:rsidR="0056291C" w:rsidRPr="001850BA" w14:paraId="547B35C9"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5C492538" w14:textId="77777777" w:rsidR="0056291C" w:rsidRPr="001850BA" w:rsidRDefault="0056291C" w:rsidP="0080513C">
            <w:pPr>
              <w:spacing w:before="120"/>
              <w:jc w:val="center"/>
              <w:outlineLvl w:val="0"/>
              <w:rPr>
                <w:b/>
                <w:bCs/>
                <w:szCs w:val="28"/>
              </w:rPr>
            </w:pPr>
          </w:p>
          <w:p w14:paraId="7D25C223" w14:textId="77777777" w:rsidR="0056291C" w:rsidRPr="001850BA" w:rsidRDefault="0056291C" w:rsidP="0080513C">
            <w:pPr>
              <w:spacing w:before="120"/>
              <w:jc w:val="center"/>
              <w:outlineLvl w:val="0"/>
              <w:rPr>
                <w:b/>
                <w:bCs/>
                <w:szCs w:val="28"/>
              </w:rPr>
            </w:pPr>
          </w:p>
          <w:p w14:paraId="2C95AF07" w14:textId="77777777" w:rsidR="0056291C" w:rsidRPr="001850BA" w:rsidRDefault="0056291C" w:rsidP="0080513C">
            <w:pPr>
              <w:spacing w:before="120"/>
              <w:jc w:val="center"/>
              <w:outlineLvl w:val="0"/>
              <w:rPr>
                <w:b/>
                <w:bCs/>
                <w:szCs w:val="28"/>
              </w:rPr>
            </w:pPr>
          </w:p>
          <w:p w14:paraId="05687231" w14:textId="77777777" w:rsidR="0056291C" w:rsidRPr="001850BA" w:rsidRDefault="0056291C" w:rsidP="0080513C">
            <w:pPr>
              <w:spacing w:before="120"/>
              <w:jc w:val="center"/>
              <w:outlineLvl w:val="0"/>
              <w:rPr>
                <w:b/>
                <w:bCs/>
                <w:szCs w:val="28"/>
              </w:rPr>
            </w:pPr>
            <w:r w:rsidRPr="001850BA">
              <w:rPr>
                <w:b/>
                <w:bCs/>
                <w:szCs w:val="28"/>
              </w:rPr>
              <w:t xml:space="preserve">ĐỀ ÁN THĂM DÒ KHOÁNG SẢN </w:t>
            </w:r>
          </w:p>
          <w:p w14:paraId="12F182B1" w14:textId="77777777" w:rsidR="0056291C" w:rsidRPr="001850BA" w:rsidRDefault="0056291C" w:rsidP="0080513C">
            <w:pPr>
              <w:spacing w:before="120"/>
              <w:jc w:val="center"/>
              <w:rPr>
                <w:szCs w:val="28"/>
              </w:rPr>
            </w:pPr>
            <w:r w:rsidRPr="001850BA">
              <w:rPr>
                <w:szCs w:val="28"/>
              </w:rPr>
              <w:t>……(</w:t>
            </w:r>
            <w:r w:rsidRPr="001850BA">
              <w:rPr>
                <w:i/>
                <w:szCs w:val="28"/>
              </w:rPr>
              <w:t>tên loại khoáng sản</w:t>
            </w:r>
            <w:r w:rsidRPr="001850BA">
              <w:rPr>
                <w:szCs w:val="28"/>
              </w:rPr>
              <w:t>)……, thuộc ……(</w:t>
            </w:r>
            <w:r w:rsidRPr="001850BA">
              <w:rPr>
                <w:i/>
                <w:szCs w:val="28"/>
              </w:rPr>
              <w:t>tên cấp xã</w:t>
            </w:r>
            <w:r w:rsidRPr="001850BA">
              <w:rPr>
                <w:szCs w:val="28"/>
              </w:rPr>
              <w:t xml:space="preserve">)…….., </w:t>
            </w:r>
            <w:r w:rsidRPr="001850BA">
              <w:rPr>
                <w:szCs w:val="28"/>
              </w:rPr>
              <w:br/>
              <w:t>……(</w:t>
            </w:r>
            <w:r w:rsidRPr="001850BA">
              <w:rPr>
                <w:i/>
                <w:szCs w:val="28"/>
              </w:rPr>
              <w:t>tên cấp tỉnh</w:t>
            </w:r>
            <w:r w:rsidRPr="001850BA">
              <w:rPr>
                <w:szCs w:val="28"/>
              </w:rPr>
              <w:t>)……</w:t>
            </w:r>
          </w:p>
          <w:p w14:paraId="562F7F50" w14:textId="77777777" w:rsidR="0056291C" w:rsidRPr="001850BA" w:rsidRDefault="0056291C" w:rsidP="0080513C">
            <w:pPr>
              <w:spacing w:before="120"/>
              <w:jc w:val="center"/>
              <w:outlineLvl w:val="0"/>
              <w:rPr>
                <w:szCs w:val="28"/>
              </w:rPr>
            </w:pPr>
          </w:p>
          <w:p w14:paraId="7734170C" w14:textId="77777777" w:rsidR="0056291C" w:rsidRPr="001850BA" w:rsidRDefault="0056291C" w:rsidP="0080513C">
            <w:pPr>
              <w:spacing w:before="120"/>
              <w:jc w:val="center"/>
              <w:outlineLvl w:val="0"/>
              <w:rPr>
                <w:szCs w:val="28"/>
              </w:rPr>
            </w:pPr>
          </w:p>
          <w:p w14:paraId="24651249" w14:textId="77777777" w:rsidR="0056291C" w:rsidRPr="001850BA" w:rsidRDefault="0056291C" w:rsidP="0080513C">
            <w:pPr>
              <w:spacing w:before="120"/>
              <w:jc w:val="center"/>
              <w:outlineLvl w:val="0"/>
              <w:rPr>
                <w:szCs w:val="28"/>
              </w:rPr>
            </w:pPr>
          </w:p>
        </w:tc>
      </w:tr>
      <w:tr w:rsidR="0056291C" w:rsidRPr="001850BA" w14:paraId="6CB1EEAA" w14:textId="77777777" w:rsidTr="0080513C">
        <w:tblPrEx>
          <w:tblBorders>
            <w:top w:val="single" w:sz="2" w:space="0" w:color="auto"/>
            <w:left w:val="single" w:sz="2" w:space="0" w:color="auto"/>
            <w:bottom w:val="single" w:sz="2" w:space="0" w:color="auto"/>
            <w:right w:val="single" w:sz="2" w:space="0" w:color="auto"/>
          </w:tblBorders>
        </w:tblPrEx>
        <w:tc>
          <w:tcPr>
            <w:tcW w:w="4428" w:type="dxa"/>
          </w:tcPr>
          <w:p w14:paraId="15CB53DD" w14:textId="77777777" w:rsidR="0056291C" w:rsidRPr="001850BA" w:rsidRDefault="0056291C" w:rsidP="0080513C">
            <w:pPr>
              <w:spacing w:before="120"/>
              <w:jc w:val="center"/>
              <w:outlineLvl w:val="0"/>
              <w:rPr>
                <w:b/>
                <w:i/>
                <w:szCs w:val="28"/>
              </w:rPr>
            </w:pPr>
            <w:r w:rsidRPr="001850BA">
              <w:rPr>
                <w:b/>
                <w:szCs w:val="28"/>
              </w:rPr>
              <w:t>TỔ CHỨC, CÁ NHÂN</w:t>
            </w:r>
            <w:r w:rsidRPr="001850BA">
              <w:rPr>
                <w:b/>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c>
          <w:tcPr>
            <w:tcW w:w="4428" w:type="dxa"/>
          </w:tcPr>
          <w:p w14:paraId="345CF1B8" w14:textId="77777777" w:rsidR="0056291C" w:rsidRPr="001850BA" w:rsidRDefault="0056291C" w:rsidP="0080513C">
            <w:pPr>
              <w:spacing w:before="120"/>
              <w:jc w:val="center"/>
              <w:outlineLvl w:val="0"/>
              <w:rPr>
                <w:szCs w:val="28"/>
              </w:rPr>
            </w:pPr>
            <w:r w:rsidRPr="001850BA">
              <w:rPr>
                <w:b/>
                <w:bCs/>
                <w:szCs w:val="28"/>
              </w:rPr>
              <w:t>ĐƠN VỊ LẬP ĐỀ ÁN</w:t>
            </w:r>
            <w:r w:rsidRPr="001850BA">
              <w:rPr>
                <w:bCs/>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r>
      <w:tr w:rsidR="0056291C" w:rsidRPr="001850BA" w14:paraId="2367A9C2"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011DF343" w14:textId="77777777" w:rsidR="0056291C" w:rsidRPr="001850BA" w:rsidRDefault="0056291C" w:rsidP="0080513C">
            <w:pPr>
              <w:spacing w:before="120"/>
              <w:jc w:val="center"/>
              <w:outlineLvl w:val="0"/>
              <w:rPr>
                <w:b/>
                <w:bCs/>
                <w:szCs w:val="28"/>
              </w:rPr>
            </w:pPr>
          </w:p>
          <w:p w14:paraId="7509FC6C" w14:textId="77777777" w:rsidR="0056291C" w:rsidRPr="001850BA" w:rsidRDefault="0056291C" w:rsidP="0080513C">
            <w:pPr>
              <w:spacing w:before="120"/>
              <w:jc w:val="center"/>
              <w:outlineLvl w:val="0"/>
              <w:rPr>
                <w:b/>
                <w:bCs/>
                <w:szCs w:val="28"/>
              </w:rPr>
            </w:pPr>
          </w:p>
          <w:p w14:paraId="1B25A616" w14:textId="77777777" w:rsidR="0056291C" w:rsidRPr="001850BA" w:rsidRDefault="0056291C" w:rsidP="0080513C">
            <w:pPr>
              <w:spacing w:before="120"/>
              <w:jc w:val="center"/>
              <w:outlineLvl w:val="0"/>
              <w:rPr>
                <w:b/>
                <w:bCs/>
                <w:szCs w:val="28"/>
              </w:rPr>
            </w:pPr>
          </w:p>
          <w:p w14:paraId="0E6159C2" w14:textId="77777777" w:rsidR="0056291C" w:rsidRPr="001850BA" w:rsidRDefault="0056291C" w:rsidP="0080513C">
            <w:pPr>
              <w:spacing w:before="120"/>
              <w:jc w:val="center"/>
              <w:outlineLvl w:val="0"/>
              <w:rPr>
                <w:b/>
                <w:bCs/>
                <w:szCs w:val="28"/>
              </w:rPr>
            </w:pPr>
          </w:p>
          <w:p w14:paraId="47BD310E" w14:textId="77777777" w:rsidR="0056291C" w:rsidRPr="001850BA" w:rsidRDefault="0056291C" w:rsidP="0080513C">
            <w:pPr>
              <w:spacing w:before="120"/>
              <w:jc w:val="center"/>
              <w:outlineLvl w:val="0"/>
              <w:rPr>
                <w:b/>
                <w:bCs/>
                <w:szCs w:val="28"/>
              </w:rPr>
            </w:pPr>
          </w:p>
          <w:p w14:paraId="400FCE29" w14:textId="77777777" w:rsidR="0056291C" w:rsidRPr="001850BA" w:rsidRDefault="0056291C" w:rsidP="0080513C">
            <w:pPr>
              <w:spacing w:before="120"/>
              <w:jc w:val="center"/>
              <w:outlineLvl w:val="0"/>
              <w:rPr>
                <w:b/>
                <w:bCs/>
                <w:szCs w:val="28"/>
              </w:rPr>
            </w:pPr>
          </w:p>
          <w:p w14:paraId="3964E033" w14:textId="77777777" w:rsidR="0056291C" w:rsidRPr="001850BA" w:rsidRDefault="0056291C" w:rsidP="0080513C">
            <w:pPr>
              <w:spacing w:before="120"/>
              <w:jc w:val="center"/>
              <w:outlineLvl w:val="0"/>
              <w:rPr>
                <w:b/>
                <w:bCs/>
                <w:szCs w:val="28"/>
              </w:rPr>
            </w:pPr>
          </w:p>
          <w:p w14:paraId="6DF9CE2E" w14:textId="77777777" w:rsidR="0056291C" w:rsidRPr="001850BA" w:rsidRDefault="0056291C" w:rsidP="0080513C">
            <w:pPr>
              <w:spacing w:before="120"/>
              <w:jc w:val="center"/>
              <w:outlineLvl w:val="0"/>
              <w:rPr>
                <w:b/>
                <w:bCs/>
                <w:sz w:val="14"/>
                <w:szCs w:val="28"/>
              </w:rPr>
            </w:pPr>
            <w:r w:rsidRPr="001850BA">
              <w:rPr>
                <w:b/>
                <w:bCs/>
                <w:szCs w:val="28"/>
              </w:rPr>
              <w:t>Địa danh, năm 20….</w:t>
            </w:r>
          </w:p>
        </w:tc>
      </w:tr>
    </w:tbl>
    <w:p w14:paraId="5AE83272" w14:textId="77777777" w:rsidR="0056291C" w:rsidRPr="001850BA" w:rsidRDefault="0056291C" w:rsidP="0056291C">
      <w:pPr>
        <w:spacing w:before="120" w:after="120" w:line="264" w:lineRule="auto"/>
        <w:jc w:val="center"/>
        <w:rPr>
          <w:b/>
          <w:bCs/>
          <w:szCs w:val="28"/>
        </w:rPr>
      </w:pPr>
      <w:r w:rsidRPr="001850BA">
        <w:rPr>
          <w:b/>
          <w:bCs/>
          <w:szCs w:val="28"/>
        </w:rPr>
        <w:br w:type="page"/>
      </w:r>
      <w:r w:rsidRPr="001850BA">
        <w:rPr>
          <w:b/>
          <w:bCs/>
          <w:szCs w:val="28"/>
        </w:rPr>
        <w:lastRenderedPageBreak/>
        <w:t>MỤC LỤC</w:t>
      </w:r>
    </w:p>
    <w:p w14:paraId="18E41762" w14:textId="77777777" w:rsidR="0056291C" w:rsidRPr="001850BA" w:rsidRDefault="0056291C" w:rsidP="0056291C">
      <w:pPr>
        <w:spacing w:before="120" w:after="120" w:line="264" w:lineRule="auto"/>
        <w:jc w:val="center"/>
        <w:rPr>
          <w:b/>
          <w:bCs/>
          <w:szCs w:val="28"/>
        </w:rPr>
      </w:pPr>
      <w:r w:rsidRPr="001850BA">
        <w:rPr>
          <w:b/>
          <w:szCs w:val="28"/>
        </w:rPr>
        <w:t>MỞ ĐẦ</w:t>
      </w:r>
      <w:r w:rsidRPr="001850BA">
        <w:rPr>
          <w:b/>
          <w:bCs/>
          <w:szCs w:val="28"/>
        </w:rPr>
        <w:t>U</w:t>
      </w:r>
    </w:p>
    <w:p w14:paraId="0161C786" w14:textId="77777777" w:rsidR="0056291C" w:rsidRPr="001850BA" w:rsidRDefault="0056291C" w:rsidP="0056291C">
      <w:pPr>
        <w:spacing w:before="120" w:after="120" w:line="340" w:lineRule="exact"/>
        <w:ind w:firstLine="720"/>
        <w:jc w:val="both"/>
        <w:rPr>
          <w:szCs w:val="28"/>
        </w:rPr>
      </w:pPr>
      <w:r w:rsidRPr="001850BA">
        <w:rPr>
          <w:szCs w:val="28"/>
        </w:rPr>
        <w:t>1. Căn cứ pháp lý, kỹ thuật và cơ sở tài liệu để lập Đề án thăm dò khoáng sản (trong mẫu này viết tắt là Đề án) và đối tượng khoáng sản.</w:t>
      </w:r>
    </w:p>
    <w:p w14:paraId="1F3006A5" w14:textId="77777777" w:rsidR="0056291C" w:rsidRPr="001850BA" w:rsidRDefault="0056291C" w:rsidP="0056291C">
      <w:pPr>
        <w:spacing w:before="120" w:after="120" w:line="340" w:lineRule="exact"/>
        <w:ind w:firstLine="720"/>
        <w:jc w:val="both"/>
        <w:rPr>
          <w:szCs w:val="28"/>
        </w:rPr>
      </w:pPr>
      <w:r w:rsidRPr="001850BA">
        <w:rPr>
          <w:szCs w:val="28"/>
        </w:rPr>
        <w:t>1.1. Liệt kê các văn bản pháp lý, quy chuẩn, tiêu chuẩn và hướng dẫn kỹ thuật có liên quan làm căn cứ cho việc lập Đề án.</w:t>
      </w:r>
    </w:p>
    <w:p w14:paraId="107BACCE" w14:textId="77777777" w:rsidR="0056291C" w:rsidRPr="001850BA" w:rsidRDefault="0056291C" w:rsidP="0056291C">
      <w:pPr>
        <w:spacing w:before="120" w:after="120" w:line="340" w:lineRule="exact"/>
        <w:ind w:firstLine="720"/>
        <w:jc w:val="both"/>
        <w:rPr>
          <w:szCs w:val="28"/>
        </w:rPr>
      </w:pPr>
      <w:r w:rsidRPr="001850BA">
        <w:rPr>
          <w:szCs w:val="28"/>
        </w:rPr>
        <w:t>1.2. Liệt kê các tài liệu đã có trước đây và tài liệu, kết quả khảo sát sử dụng lập Đề án.</w:t>
      </w:r>
    </w:p>
    <w:p w14:paraId="73A1170A" w14:textId="77777777" w:rsidR="0056291C" w:rsidRPr="001850BA" w:rsidRDefault="0056291C" w:rsidP="0056291C">
      <w:pPr>
        <w:spacing w:before="120" w:after="120" w:line="340" w:lineRule="exact"/>
        <w:ind w:firstLine="720"/>
        <w:jc w:val="both"/>
        <w:rPr>
          <w:szCs w:val="28"/>
        </w:rPr>
      </w:pPr>
      <w:r w:rsidRPr="001850BA">
        <w:rPr>
          <w:szCs w:val="28"/>
        </w:rPr>
        <w:t>2. Mục tiêu, nhiệm vụ của Đề án.</w:t>
      </w:r>
    </w:p>
    <w:p w14:paraId="05FDC5AC"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3. Thông tin về tổ chức, cá nhân đề nghị cấp giấy phép thăm dò khoáng sản (</w:t>
      </w:r>
      <w:r w:rsidRPr="001850BA">
        <w:rPr>
          <w:i/>
          <w:spacing w:val="4"/>
          <w:szCs w:val="28"/>
        </w:rPr>
        <w:t>Tên tổ chức, cá nhân, người đại diện pháp luật, địa chỉ, điện thoại, mail, website, fax</w:t>
      </w:r>
      <w:r w:rsidRPr="001850BA">
        <w:rPr>
          <w:spacing w:val="4"/>
          <w:szCs w:val="28"/>
        </w:rPr>
        <w:t>).</w:t>
      </w:r>
    </w:p>
    <w:p w14:paraId="73950A0F" w14:textId="77777777" w:rsidR="0056291C" w:rsidRPr="001850BA" w:rsidRDefault="0056291C" w:rsidP="0056291C">
      <w:pPr>
        <w:spacing w:before="120" w:after="120" w:line="340" w:lineRule="exact"/>
        <w:ind w:firstLine="720"/>
        <w:jc w:val="both"/>
        <w:rPr>
          <w:szCs w:val="28"/>
        </w:rPr>
      </w:pPr>
      <w:r w:rsidRPr="001850BA">
        <w:rPr>
          <w:szCs w:val="28"/>
        </w:rPr>
        <w:t>4. Thông tin về đơn vị lập Đề án, nếu có (</w:t>
      </w:r>
      <w:r w:rsidRPr="001850BA">
        <w:rPr>
          <w:i/>
          <w:szCs w:val="28"/>
        </w:rPr>
        <w:t>Tên đơn vị, người đại diện pháp luật, địa chỉ, điện thoại, mail, website, fax, chứng chỉ năng lực</w:t>
      </w:r>
      <w:r w:rsidRPr="001850BA">
        <w:rPr>
          <w:szCs w:val="28"/>
        </w:rPr>
        <w:t>).</w:t>
      </w:r>
    </w:p>
    <w:p w14:paraId="37AFD297" w14:textId="77777777" w:rsidR="0056291C" w:rsidRPr="001850BA" w:rsidRDefault="0056291C" w:rsidP="0056291C">
      <w:pPr>
        <w:spacing w:before="120" w:after="120" w:line="340" w:lineRule="exact"/>
        <w:ind w:firstLine="720"/>
        <w:jc w:val="both"/>
        <w:rPr>
          <w:szCs w:val="28"/>
        </w:rPr>
      </w:pPr>
      <w:r w:rsidRPr="001850BA">
        <w:rPr>
          <w:szCs w:val="28"/>
        </w:rPr>
        <w:t>5. Danh sách những người trực tiếp tham gia lập Đề án.</w:t>
      </w:r>
    </w:p>
    <w:p w14:paraId="6F2ECF7B" w14:textId="77777777" w:rsidR="0056291C" w:rsidRPr="001850BA" w:rsidRDefault="0056291C" w:rsidP="0056291C">
      <w:pPr>
        <w:spacing w:before="120" w:after="120" w:line="252" w:lineRule="auto"/>
        <w:jc w:val="center"/>
        <w:rPr>
          <w:b/>
          <w:bCs/>
          <w:szCs w:val="28"/>
        </w:rPr>
      </w:pPr>
      <w:r w:rsidRPr="001850BA">
        <w:rPr>
          <w:b/>
          <w:bCs/>
          <w:szCs w:val="28"/>
        </w:rPr>
        <w:t>CHƯƠNG 1</w:t>
      </w:r>
      <w:r w:rsidRPr="001850BA">
        <w:rPr>
          <w:b/>
          <w:szCs w:val="28"/>
        </w:rPr>
        <w:br/>
        <w:t>KHÁI QUÁT VỀ KHU VỰC THĂM D</w:t>
      </w:r>
      <w:r w:rsidRPr="001850BA">
        <w:rPr>
          <w:b/>
          <w:bCs/>
          <w:szCs w:val="28"/>
        </w:rPr>
        <w:t>Ò KHOÁNG SẢN</w:t>
      </w:r>
    </w:p>
    <w:p w14:paraId="71DA9FB6" w14:textId="77777777" w:rsidR="0056291C" w:rsidRPr="001850BA" w:rsidRDefault="0056291C" w:rsidP="0056291C">
      <w:pPr>
        <w:spacing w:before="120" w:after="120" w:line="340" w:lineRule="exact"/>
        <w:ind w:firstLine="720"/>
        <w:jc w:val="both"/>
        <w:rPr>
          <w:b/>
          <w:szCs w:val="28"/>
        </w:rPr>
      </w:pPr>
      <w:r w:rsidRPr="001850BA">
        <w:rPr>
          <w:b/>
          <w:szCs w:val="28"/>
        </w:rPr>
        <w:t>1. Đặc điểm địa lý tự nhiên - kinh tế nhân văn</w:t>
      </w:r>
    </w:p>
    <w:p w14:paraId="6B2DF709"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Vị trí địa lý hành chính, tọa độ, diện tích của khu vực thăm dò khoáng sản.</w:t>
      </w:r>
    </w:p>
    <w:p w14:paraId="5D6B0017" w14:textId="77777777" w:rsidR="0056291C" w:rsidRPr="001850BA" w:rsidRDefault="0056291C" w:rsidP="0056291C">
      <w:pPr>
        <w:spacing w:before="120" w:after="120" w:line="340" w:lineRule="exact"/>
        <w:ind w:firstLine="720"/>
        <w:jc w:val="both"/>
        <w:rPr>
          <w:szCs w:val="28"/>
        </w:rPr>
      </w:pPr>
      <w:r w:rsidRPr="001850BA">
        <w:rPr>
          <w:szCs w:val="28"/>
        </w:rPr>
        <w:t>- Các thông tin về đặc điểm địa lý tự nhiên - kinh tế, nhân văn.</w:t>
      </w:r>
    </w:p>
    <w:p w14:paraId="6CEF5AE1" w14:textId="77777777" w:rsidR="0056291C" w:rsidRPr="001850BA" w:rsidRDefault="0056291C" w:rsidP="0056291C">
      <w:pPr>
        <w:spacing w:before="120" w:after="120" w:line="340" w:lineRule="exact"/>
        <w:ind w:firstLine="720"/>
        <w:jc w:val="both"/>
        <w:rPr>
          <w:b/>
          <w:szCs w:val="28"/>
        </w:rPr>
      </w:pPr>
      <w:r w:rsidRPr="001850BA">
        <w:rPr>
          <w:b/>
          <w:szCs w:val="28"/>
        </w:rPr>
        <w:t>2. Lịch sử nghiên cứu</w:t>
      </w:r>
    </w:p>
    <w:p w14:paraId="357E527D"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Lịch sử nghiên cứu địa chất và khoáng sản khu vực thăm dò khoáng sản. Thông tin về các cơ sở khai thác, chế biến khoáng sản khoáng sản trong khu vực.</w:t>
      </w:r>
    </w:p>
    <w:p w14:paraId="4A2F5CDA" w14:textId="77777777" w:rsidR="0056291C" w:rsidRPr="001850BA" w:rsidRDefault="0056291C" w:rsidP="0056291C">
      <w:pPr>
        <w:spacing w:before="120" w:after="120" w:line="340" w:lineRule="exact"/>
        <w:ind w:firstLine="720"/>
        <w:jc w:val="both"/>
        <w:rPr>
          <w:szCs w:val="28"/>
        </w:rPr>
      </w:pPr>
      <w:r w:rsidRPr="001850BA">
        <w:rPr>
          <w:szCs w:val="28"/>
        </w:rPr>
        <w:t>- Các kết quả nghiên cứu, điều tra, thăm dò, khai thác khoáng sản liên quan đến diện tích lựa chọn thăm dò khoáng sản.</w:t>
      </w:r>
    </w:p>
    <w:p w14:paraId="1609F010" w14:textId="77777777" w:rsidR="0056291C" w:rsidRPr="001850BA" w:rsidRDefault="0056291C" w:rsidP="0056291C">
      <w:pPr>
        <w:spacing w:before="120" w:after="120" w:line="340" w:lineRule="exact"/>
        <w:ind w:firstLine="720"/>
        <w:jc w:val="both"/>
        <w:rPr>
          <w:b/>
          <w:spacing w:val="-4"/>
          <w:szCs w:val="28"/>
        </w:rPr>
      </w:pPr>
      <w:r w:rsidRPr="001850BA">
        <w:rPr>
          <w:b/>
          <w:spacing w:val="-4"/>
          <w:szCs w:val="28"/>
        </w:rPr>
        <w:t>3. Đánh giá hiện trạng, kết quả nghiên cứu địa chất khu vực thăm dò khoáng sản</w:t>
      </w:r>
    </w:p>
    <w:p w14:paraId="164B59A0" w14:textId="77777777" w:rsidR="0056291C" w:rsidRPr="001850BA" w:rsidRDefault="0056291C" w:rsidP="0056291C">
      <w:pPr>
        <w:spacing w:before="120" w:after="120" w:line="340" w:lineRule="exact"/>
        <w:ind w:firstLine="720"/>
        <w:jc w:val="both"/>
        <w:rPr>
          <w:szCs w:val="28"/>
        </w:rPr>
      </w:pPr>
      <w:r w:rsidRPr="001850BA">
        <w:rPr>
          <w:szCs w:val="28"/>
        </w:rPr>
        <w:t>- Hiện trạng mức độ đầu tư, khai thác trong khu vực thăm dò khoáng sản.</w:t>
      </w:r>
    </w:p>
    <w:p w14:paraId="63BA115C" w14:textId="77777777" w:rsidR="0056291C" w:rsidRPr="001850BA" w:rsidRDefault="0056291C" w:rsidP="0056291C">
      <w:pPr>
        <w:spacing w:before="120" w:after="120" w:line="340" w:lineRule="exact"/>
        <w:ind w:firstLine="720"/>
        <w:jc w:val="both"/>
        <w:rPr>
          <w:szCs w:val="28"/>
        </w:rPr>
      </w:pPr>
      <w:r w:rsidRPr="001850BA">
        <w:rPr>
          <w:szCs w:val="28"/>
        </w:rPr>
        <w:t>- Đánh giá hiệu quả các phương pháp, chất lượng tài liệu và khả năng sử dụng tài liệu địa chất đã có cho công tác thăm dò khoáng sản.</w:t>
      </w:r>
    </w:p>
    <w:p w14:paraId="7438E623" w14:textId="77777777" w:rsidR="0056291C" w:rsidRPr="001850BA" w:rsidRDefault="0056291C" w:rsidP="0056291C">
      <w:pPr>
        <w:spacing w:before="120" w:after="120" w:line="252" w:lineRule="auto"/>
        <w:jc w:val="center"/>
        <w:rPr>
          <w:b/>
          <w:szCs w:val="28"/>
        </w:rPr>
      </w:pPr>
      <w:r w:rsidRPr="001850BA">
        <w:rPr>
          <w:b/>
          <w:szCs w:val="28"/>
        </w:rPr>
        <w:t>CHƯƠNG 2</w:t>
      </w:r>
      <w:r w:rsidRPr="001850BA">
        <w:rPr>
          <w:b/>
          <w:szCs w:val="28"/>
        </w:rPr>
        <w:br/>
        <w:t>ĐẶC ĐIỂM ĐỊA CHẤT, KHOÁNG SẢN</w:t>
      </w:r>
    </w:p>
    <w:p w14:paraId="45E1C640" w14:textId="77777777" w:rsidR="0056291C" w:rsidRPr="001850BA" w:rsidRDefault="0056291C" w:rsidP="0056291C">
      <w:pPr>
        <w:spacing w:before="120" w:after="120" w:line="340" w:lineRule="exact"/>
        <w:ind w:firstLine="720"/>
        <w:jc w:val="both"/>
        <w:rPr>
          <w:b/>
          <w:szCs w:val="28"/>
        </w:rPr>
      </w:pPr>
      <w:r w:rsidRPr="001850BA">
        <w:rPr>
          <w:b/>
          <w:szCs w:val="28"/>
        </w:rPr>
        <w:t>1. Đặc điểm địa chất vùng:</w:t>
      </w:r>
    </w:p>
    <w:p w14:paraId="017F50B5" w14:textId="77777777" w:rsidR="0056291C" w:rsidRPr="001850BA" w:rsidRDefault="0056291C" w:rsidP="0056291C">
      <w:pPr>
        <w:spacing w:before="120" w:after="120" w:line="340" w:lineRule="exact"/>
        <w:ind w:firstLine="720"/>
        <w:jc w:val="both"/>
        <w:rPr>
          <w:szCs w:val="28"/>
        </w:rPr>
      </w:pPr>
      <w:r w:rsidRPr="001850BA">
        <w:rPr>
          <w:szCs w:val="28"/>
        </w:rPr>
        <w:t>Trình bày những nét chính về đặc điểm địa tầng, kiến tạo, magma, khoáng sản có trong vùng xung quanh khu vực thăm dò khoáng sản.</w:t>
      </w:r>
    </w:p>
    <w:p w14:paraId="0C47DFDD" w14:textId="77777777" w:rsidR="0056291C" w:rsidRPr="001850BA" w:rsidRDefault="0056291C" w:rsidP="0056291C">
      <w:pPr>
        <w:spacing w:before="120" w:after="120" w:line="340" w:lineRule="exact"/>
        <w:ind w:firstLine="720"/>
        <w:jc w:val="both"/>
        <w:rPr>
          <w:b/>
          <w:szCs w:val="28"/>
        </w:rPr>
      </w:pPr>
      <w:r w:rsidRPr="001850BA">
        <w:rPr>
          <w:b/>
          <w:szCs w:val="28"/>
        </w:rPr>
        <w:lastRenderedPageBreak/>
        <w:t>2. Đặc điểm địa chất khoáng sản khu vực thăm dò khoáng sản</w:t>
      </w:r>
    </w:p>
    <w:p w14:paraId="3C63C5ED"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Các tiền đề, dấu hiệu có liên quan đến đối tượng khoáng sản cần thăm dò.</w:t>
      </w:r>
    </w:p>
    <w:p w14:paraId="5AACF39E" w14:textId="77777777" w:rsidR="0056291C" w:rsidRPr="001850BA" w:rsidRDefault="0056291C" w:rsidP="0056291C">
      <w:pPr>
        <w:spacing w:before="120" w:after="120" w:line="340" w:lineRule="exact"/>
        <w:ind w:firstLine="720"/>
        <w:jc w:val="both"/>
        <w:rPr>
          <w:szCs w:val="28"/>
        </w:rPr>
      </w:pPr>
      <w:r w:rsidRPr="001850BA">
        <w:rPr>
          <w:szCs w:val="28"/>
        </w:rPr>
        <w:t>- Đặc điểm địa chất, chất lượng, quy mô, nguồn gốc khoáng sản trong khu vực thăm dò khoáng sản.</w:t>
      </w:r>
    </w:p>
    <w:p w14:paraId="380AE6BD" w14:textId="77777777" w:rsidR="0056291C" w:rsidRPr="001850BA" w:rsidRDefault="0056291C" w:rsidP="0056291C">
      <w:pPr>
        <w:spacing w:before="120" w:after="120" w:line="340" w:lineRule="exact"/>
        <w:ind w:firstLine="720"/>
        <w:jc w:val="both"/>
        <w:rPr>
          <w:szCs w:val="28"/>
        </w:rPr>
      </w:pPr>
      <w:r w:rsidRPr="001850BA">
        <w:rPr>
          <w:szCs w:val="28"/>
        </w:rPr>
        <w:t>- Mức độ nghiên cứu từng thân quặng, đới khoáng hóa chứa quặng.</w:t>
      </w:r>
    </w:p>
    <w:p w14:paraId="1542C18C" w14:textId="77777777" w:rsidR="0056291C" w:rsidRPr="001850BA" w:rsidRDefault="0056291C" w:rsidP="0056291C">
      <w:pPr>
        <w:spacing w:before="120" w:after="120" w:line="252" w:lineRule="auto"/>
        <w:jc w:val="center"/>
        <w:rPr>
          <w:b/>
          <w:szCs w:val="28"/>
        </w:rPr>
      </w:pPr>
      <w:r w:rsidRPr="001850BA">
        <w:rPr>
          <w:b/>
          <w:szCs w:val="28"/>
        </w:rPr>
        <w:t>CHƯƠNG 3</w:t>
      </w:r>
      <w:r w:rsidRPr="001850BA">
        <w:rPr>
          <w:b/>
          <w:szCs w:val="28"/>
        </w:rPr>
        <w:br/>
        <w:t>PHƯƠNG PHÁP, KHỐI LƯỢNG THĂM DÒ KHOÁNG SẢN</w:t>
      </w:r>
    </w:p>
    <w:p w14:paraId="3D07C604" w14:textId="77777777" w:rsidR="0056291C" w:rsidRPr="001850BA" w:rsidRDefault="0056291C" w:rsidP="0056291C">
      <w:pPr>
        <w:spacing w:before="120" w:after="120" w:line="340" w:lineRule="exact"/>
        <w:ind w:firstLine="720"/>
        <w:jc w:val="both"/>
        <w:rPr>
          <w:b/>
          <w:szCs w:val="28"/>
        </w:rPr>
      </w:pPr>
      <w:r w:rsidRPr="001850BA">
        <w:rPr>
          <w:b/>
          <w:szCs w:val="28"/>
        </w:rPr>
        <w:t>1. Cơ sở lựa chọn phương pháp</w:t>
      </w:r>
    </w:p>
    <w:p w14:paraId="6E445D18" w14:textId="77777777" w:rsidR="0056291C" w:rsidRPr="001850BA" w:rsidRDefault="0056291C" w:rsidP="0056291C">
      <w:pPr>
        <w:spacing w:before="120" w:after="120" w:line="340" w:lineRule="exact"/>
        <w:ind w:firstLine="720"/>
        <w:jc w:val="both"/>
        <w:rPr>
          <w:szCs w:val="28"/>
        </w:rPr>
      </w:pPr>
      <w:r w:rsidRPr="001850BA">
        <w:rPr>
          <w:szCs w:val="28"/>
        </w:rPr>
        <w:t>- Nội dung quy chuẩn, quy phạm, quy định kỹ thuật áp dụng với đối tượng khoáng sản cần thăm dò.</w:t>
      </w:r>
    </w:p>
    <w:p w14:paraId="4FB45329" w14:textId="77777777" w:rsidR="0056291C" w:rsidRPr="001850BA" w:rsidRDefault="0056291C" w:rsidP="0056291C">
      <w:pPr>
        <w:spacing w:before="120" w:after="120" w:line="340" w:lineRule="exact"/>
        <w:ind w:firstLine="720"/>
        <w:jc w:val="both"/>
        <w:rPr>
          <w:szCs w:val="28"/>
        </w:rPr>
      </w:pPr>
      <w:r w:rsidRPr="001850BA">
        <w:rPr>
          <w:szCs w:val="28"/>
        </w:rPr>
        <w:t>- Tài liệu, số liệu ban đầu về loại hình nguồn gốc và điều kiện thành tạo quặng; tính chất vật lý của đối tượng khoáng sản cần thăm dò; thành phần vật chất, mức độ phân bố quặng, điều kiện thi công;</w:t>
      </w:r>
    </w:p>
    <w:p w14:paraId="53E72608" w14:textId="77777777" w:rsidR="0056291C" w:rsidRPr="001850BA" w:rsidRDefault="0056291C" w:rsidP="0056291C">
      <w:pPr>
        <w:spacing w:before="120" w:after="120" w:line="340" w:lineRule="exact"/>
        <w:ind w:firstLine="720"/>
        <w:jc w:val="both"/>
        <w:rPr>
          <w:szCs w:val="28"/>
        </w:rPr>
      </w:pPr>
      <w:r w:rsidRPr="001850BA">
        <w:rPr>
          <w:szCs w:val="28"/>
        </w:rPr>
        <w:t>- Dự kiến phân nhóm mỏ theo mức độ phức tạp và lựa chọn mạng lưới công trình thăm dò với đối tượng khoáng sản; đề xuất lựa chọn mạng lưới, tổ hợp phương pháp thăm dò khoáng sản.</w:t>
      </w:r>
    </w:p>
    <w:p w14:paraId="65AAEE73" w14:textId="77777777" w:rsidR="0056291C" w:rsidRPr="001850BA" w:rsidRDefault="0056291C" w:rsidP="0056291C">
      <w:pPr>
        <w:spacing w:before="120" w:after="120" w:line="340" w:lineRule="exact"/>
        <w:ind w:firstLine="720"/>
        <w:jc w:val="both"/>
        <w:rPr>
          <w:b/>
          <w:szCs w:val="28"/>
        </w:rPr>
      </w:pPr>
      <w:r w:rsidRPr="001850BA">
        <w:rPr>
          <w:b/>
          <w:szCs w:val="28"/>
        </w:rPr>
        <w:t>2. Các phương pháp và khối lượng các dạng công trình chủ yếu</w:t>
      </w:r>
    </w:p>
    <w:p w14:paraId="698AA10B" w14:textId="77777777" w:rsidR="0056291C" w:rsidRPr="001850BA" w:rsidRDefault="0056291C" w:rsidP="0056291C">
      <w:pPr>
        <w:spacing w:before="120" w:after="120" w:line="340" w:lineRule="exact"/>
        <w:ind w:firstLine="720"/>
        <w:jc w:val="both"/>
        <w:rPr>
          <w:szCs w:val="28"/>
        </w:rPr>
      </w:pPr>
      <w:r w:rsidRPr="001850BA">
        <w:rPr>
          <w:szCs w:val="28"/>
        </w:rPr>
        <w:t>Tất cả các phương pháp, hạng mục công việc thiết kế phải làm rõ mục đích yêu cầu, số lượng, khối lượng; cách thức thực hiện chi tiết theo từng giai đoạn, từng năm thực hiện và lập bảng tổng hợp chung. Các công trình thiết kế phải thể hiện trên các bản vẽ kỹ thuật, sơ đồ bố trí công trình.</w:t>
      </w:r>
    </w:p>
    <w:p w14:paraId="06511916" w14:textId="77777777" w:rsidR="0056291C" w:rsidRPr="001850BA" w:rsidRDefault="0056291C" w:rsidP="0056291C">
      <w:pPr>
        <w:spacing w:before="120" w:after="120" w:line="340" w:lineRule="exact"/>
        <w:ind w:firstLine="720"/>
        <w:jc w:val="both"/>
        <w:rPr>
          <w:szCs w:val="28"/>
        </w:rPr>
      </w:pPr>
      <w:r w:rsidRPr="001850BA">
        <w:rPr>
          <w:szCs w:val="28"/>
        </w:rPr>
        <w:t>Các phương pháp thăm dò khoáng sản chủ yếu là:</w:t>
      </w:r>
    </w:p>
    <w:p w14:paraId="703C1EA8" w14:textId="77777777" w:rsidR="0056291C" w:rsidRPr="001850BA" w:rsidRDefault="0056291C" w:rsidP="0056291C">
      <w:pPr>
        <w:spacing w:before="120" w:after="120" w:line="340" w:lineRule="exact"/>
        <w:ind w:firstLine="720"/>
        <w:jc w:val="both"/>
        <w:rPr>
          <w:spacing w:val="-2"/>
          <w:szCs w:val="28"/>
        </w:rPr>
      </w:pPr>
      <w:r w:rsidRPr="001850BA">
        <w:rPr>
          <w:spacing w:val="-2"/>
          <w:szCs w:val="28"/>
        </w:rPr>
        <w:t>- Công tác trắc địa: nêu mục đích, nhiệm vụ, thiết bị đo vẽ, khối lượng dự kiến</w:t>
      </w:r>
      <w:r w:rsidRPr="001850BA">
        <w:rPr>
          <w:szCs w:val="28"/>
        </w:rPr>
        <w:t xml:space="preserve">. </w:t>
      </w:r>
      <w:r w:rsidRPr="001850BA">
        <w:rPr>
          <w:spacing w:val="-2"/>
          <w:szCs w:val="28"/>
        </w:rPr>
        <w:t>Công tác kỹ thuật bao gồm các dạng công tác: xác định mốc gốc và mua số liệu mốc (trường hợp mốc gốc có sẵn trong khu mỏ, phải có tài liệu chứng minh); thành lập lưới khống chế mặt phẳng và độ cao, nêu yêu cầu độ chính xác của các lưới; thành lập bản đồ địa hình nêu phương pháp đo, thiết bị đo, tỷ lệ bản đồ, khoảng cao đều, hệ tọa độ, diện tích thăm dò và mật độ trung bình điểm chi tiết trên dm</w:t>
      </w:r>
      <w:r w:rsidRPr="001850BA">
        <w:rPr>
          <w:spacing w:val="-2"/>
          <w:szCs w:val="28"/>
          <w:vertAlign w:val="superscript"/>
        </w:rPr>
        <w:t>2</w:t>
      </w:r>
      <w:r w:rsidRPr="001850BA">
        <w:rPr>
          <w:spacing w:val="-2"/>
          <w:szCs w:val="28"/>
        </w:rPr>
        <w:t xml:space="preserve"> bản đồ; công tác trắc địa công trình nêu phương pháp xác định vị trí công trình từ thiết kế đưa ra thực địa và đo thu vào bản đồ, khối lượng công trình chủ yếu và thứ yếu; phương pháp định tuyến, đo vẽ mặt cắt tuyến thăm dò; bổ sung công tác xác định các công trình cũ (nếu có); </w:t>
      </w:r>
    </w:p>
    <w:p w14:paraId="4D70FFAD" w14:textId="77777777" w:rsidR="0056291C" w:rsidRPr="001850BA" w:rsidRDefault="0056291C" w:rsidP="0056291C">
      <w:pPr>
        <w:spacing w:before="120" w:after="120" w:line="340" w:lineRule="exact"/>
        <w:ind w:firstLine="720"/>
        <w:jc w:val="both"/>
        <w:rPr>
          <w:szCs w:val="28"/>
        </w:rPr>
      </w:pPr>
      <w:r w:rsidRPr="001850BA">
        <w:rPr>
          <w:szCs w:val="28"/>
        </w:rPr>
        <w:t>- Phương pháp lập bản đồ địa chất khoáng sản (tỷ lệ phụ thuộc vào đặc điểm đối tượng khoáng sản cần thăm dò).</w:t>
      </w:r>
    </w:p>
    <w:p w14:paraId="030D7860" w14:textId="77777777" w:rsidR="0056291C" w:rsidRPr="001850BA" w:rsidRDefault="0056291C" w:rsidP="0056291C">
      <w:pPr>
        <w:spacing w:before="120" w:after="120" w:line="340" w:lineRule="exact"/>
        <w:ind w:firstLine="720"/>
        <w:jc w:val="both"/>
        <w:rPr>
          <w:szCs w:val="28"/>
        </w:rPr>
      </w:pPr>
      <w:r w:rsidRPr="001850BA">
        <w:rPr>
          <w:szCs w:val="28"/>
        </w:rPr>
        <w:t>- Phương pháp địa hóa (tùy thuộc loại khoáng sản cần thăm dò).</w:t>
      </w:r>
    </w:p>
    <w:p w14:paraId="36CFBD43" w14:textId="77777777" w:rsidR="0056291C" w:rsidRPr="001850BA" w:rsidRDefault="0056291C" w:rsidP="0056291C">
      <w:pPr>
        <w:spacing w:before="120" w:after="120" w:line="340" w:lineRule="exact"/>
        <w:ind w:firstLine="720"/>
        <w:jc w:val="both"/>
        <w:rPr>
          <w:szCs w:val="28"/>
        </w:rPr>
      </w:pPr>
      <w:r w:rsidRPr="001850BA">
        <w:rPr>
          <w:szCs w:val="28"/>
        </w:rPr>
        <w:lastRenderedPageBreak/>
        <w:t>- Phương pháp địa vật lý (tùy thuộc vào đặc tính vật lý, loại khoáng sản cần thăm dò). Riêng Đề án thăm dò khoáng sản than, công tác địa vật lý lỗ khoan cần nêu một số nội dung sau:</w:t>
      </w:r>
    </w:p>
    <w:p w14:paraId="5A9C8AA2" w14:textId="77777777" w:rsidR="0056291C" w:rsidRPr="001850BA" w:rsidRDefault="0056291C" w:rsidP="0056291C">
      <w:pPr>
        <w:spacing w:before="120" w:after="120" w:line="340" w:lineRule="exact"/>
        <w:ind w:firstLine="720"/>
        <w:jc w:val="both"/>
        <w:rPr>
          <w:szCs w:val="28"/>
        </w:rPr>
      </w:pPr>
      <w:r w:rsidRPr="001850BA">
        <w:rPr>
          <w:szCs w:val="28"/>
        </w:rPr>
        <w:t>+ Mục tiêu, nhiệm vụ, khả năng giải quyết các vấn đề địa chất của từng phương pháp địa vật lý lỗ khoan trong thăm dò than.</w:t>
      </w:r>
    </w:p>
    <w:p w14:paraId="427F4AC8" w14:textId="77777777" w:rsidR="0056291C" w:rsidRPr="001850BA" w:rsidRDefault="0056291C" w:rsidP="0056291C">
      <w:pPr>
        <w:spacing w:before="120" w:after="120" w:line="340" w:lineRule="exact"/>
        <w:ind w:firstLine="720"/>
        <w:jc w:val="both"/>
        <w:rPr>
          <w:szCs w:val="28"/>
        </w:rPr>
      </w:pPr>
      <w:r w:rsidRPr="001850BA">
        <w:rPr>
          <w:szCs w:val="28"/>
        </w:rPr>
        <w:t>+ Cơ sở địa chất, địa vật lý của từng phương pháp lựa chọn trong tổ hợp.</w:t>
      </w:r>
    </w:p>
    <w:p w14:paraId="2864C402" w14:textId="77777777" w:rsidR="0056291C" w:rsidRPr="001850BA" w:rsidRDefault="0056291C" w:rsidP="0056291C">
      <w:pPr>
        <w:spacing w:before="120" w:after="120" w:line="340" w:lineRule="exact"/>
        <w:ind w:firstLine="720"/>
        <w:jc w:val="both"/>
        <w:rPr>
          <w:szCs w:val="28"/>
        </w:rPr>
      </w:pPr>
      <w:r w:rsidRPr="001850BA">
        <w:rPr>
          <w:szCs w:val="28"/>
        </w:rPr>
        <w:t>+ Khái quát đặc điểm địa chất của vùng đo địa vật lý.</w:t>
      </w:r>
    </w:p>
    <w:p w14:paraId="3CC0430A" w14:textId="77777777" w:rsidR="0056291C" w:rsidRPr="001850BA" w:rsidRDefault="0056291C" w:rsidP="0056291C">
      <w:pPr>
        <w:spacing w:before="120" w:after="120" w:line="340" w:lineRule="exact"/>
        <w:ind w:firstLine="720"/>
        <w:jc w:val="both"/>
        <w:rPr>
          <w:szCs w:val="28"/>
        </w:rPr>
      </w:pPr>
      <w:r w:rsidRPr="001850BA">
        <w:rPr>
          <w:szCs w:val="28"/>
        </w:rPr>
        <w:t>+ Đặc điểm các trường địa vật lý trên mặt, trong lỗ khoan.</w:t>
      </w:r>
    </w:p>
    <w:p w14:paraId="36D8A6F5" w14:textId="77777777" w:rsidR="0056291C" w:rsidRPr="001850BA" w:rsidRDefault="0056291C" w:rsidP="0056291C">
      <w:pPr>
        <w:spacing w:before="120" w:after="120" w:line="340" w:lineRule="exact"/>
        <w:ind w:firstLine="720"/>
        <w:jc w:val="both"/>
        <w:rPr>
          <w:szCs w:val="28"/>
        </w:rPr>
      </w:pPr>
      <w:r w:rsidRPr="001850BA">
        <w:rPr>
          <w:szCs w:val="28"/>
        </w:rPr>
        <w:t>+ Các tham số địa vật lý của các tầng đất đá, quặng (than).</w:t>
      </w:r>
    </w:p>
    <w:p w14:paraId="3089D40E"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Máy móc, thiết bị và kỹ thuật thi công các phương pháp địa vật lý đã lựa chọn.</w:t>
      </w:r>
    </w:p>
    <w:p w14:paraId="3298E8C4" w14:textId="77777777" w:rsidR="0056291C" w:rsidRPr="001850BA" w:rsidRDefault="0056291C" w:rsidP="0056291C">
      <w:pPr>
        <w:spacing w:before="120" w:after="120" w:line="340" w:lineRule="exact"/>
        <w:ind w:firstLine="720"/>
        <w:jc w:val="both"/>
        <w:rPr>
          <w:szCs w:val="28"/>
        </w:rPr>
      </w:pPr>
      <w:r w:rsidRPr="001850BA">
        <w:rPr>
          <w:szCs w:val="28"/>
        </w:rPr>
        <w:t>+ Điều kiện thi công tổ hợp các phương pháp địa vật lý.</w:t>
      </w:r>
    </w:p>
    <w:p w14:paraId="2F266C37"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Yêu cầu về kiểm soát chất lượng trong thi công các phương pháp địa vật lý</w:t>
      </w:r>
    </w:p>
    <w:p w14:paraId="7012389E" w14:textId="77777777" w:rsidR="0056291C" w:rsidRPr="001850BA" w:rsidRDefault="0056291C" w:rsidP="0056291C">
      <w:pPr>
        <w:spacing w:before="120" w:after="120" w:line="340" w:lineRule="exact"/>
        <w:ind w:firstLine="720"/>
        <w:jc w:val="both"/>
        <w:rPr>
          <w:szCs w:val="28"/>
        </w:rPr>
      </w:pPr>
      <w:r w:rsidRPr="001850BA">
        <w:rPr>
          <w:szCs w:val="28"/>
        </w:rPr>
        <w:t>+ Cơ sở và nội dung phân tích tài liệu địa vật lý lỗ khoan.</w:t>
      </w:r>
    </w:p>
    <w:p w14:paraId="0612FFE9" w14:textId="77777777" w:rsidR="0056291C" w:rsidRPr="001850BA" w:rsidRDefault="0056291C" w:rsidP="0056291C">
      <w:pPr>
        <w:spacing w:before="120" w:after="120" w:line="340" w:lineRule="exact"/>
        <w:ind w:firstLine="720"/>
        <w:jc w:val="both"/>
        <w:rPr>
          <w:szCs w:val="28"/>
        </w:rPr>
      </w:pPr>
      <w:r w:rsidRPr="001850BA">
        <w:rPr>
          <w:szCs w:val="28"/>
        </w:rPr>
        <w:t>+ Thành lập thiết đồ địa vật lý lỗ khoan.</w:t>
      </w:r>
    </w:p>
    <w:p w14:paraId="21F04086" w14:textId="77777777" w:rsidR="0056291C" w:rsidRPr="001850BA" w:rsidRDefault="0056291C" w:rsidP="0056291C">
      <w:pPr>
        <w:spacing w:before="120" w:after="120" w:line="340" w:lineRule="exact"/>
        <w:ind w:firstLine="720"/>
        <w:jc w:val="both"/>
        <w:rPr>
          <w:szCs w:val="28"/>
        </w:rPr>
      </w:pPr>
      <w:r w:rsidRPr="001850BA">
        <w:rPr>
          <w:szCs w:val="28"/>
        </w:rPr>
        <w:t>+ Công tác tổ chức thi công.</w:t>
      </w:r>
    </w:p>
    <w:p w14:paraId="18E814F9" w14:textId="77777777" w:rsidR="0056291C" w:rsidRPr="001850BA" w:rsidRDefault="0056291C" w:rsidP="0056291C">
      <w:pPr>
        <w:spacing w:before="120" w:after="120" w:line="340" w:lineRule="exact"/>
        <w:ind w:firstLine="720"/>
        <w:jc w:val="both"/>
        <w:rPr>
          <w:szCs w:val="28"/>
        </w:rPr>
      </w:pPr>
      <w:r w:rsidRPr="001850BA">
        <w:rPr>
          <w:szCs w:val="28"/>
        </w:rPr>
        <w:t>+ Sản phẩm của công tác địa vật lý lỗ khoan.</w:t>
      </w:r>
    </w:p>
    <w:p w14:paraId="1A794217" w14:textId="77777777" w:rsidR="0056291C" w:rsidRPr="001850BA" w:rsidRDefault="0056291C" w:rsidP="0056291C">
      <w:pPr>
        <w:spacing w:before="120" w:after="120" w:line="340" w:lineRule="exact"/>
        <w:ind w:firstLine="720"/>
        <w:jc w:val="both"/>
        <w:rPr>
          <w:szCs w:val="28"/>
        </w:rPr>
      </w:pPr>
      <w:r w:rsidRPr="001850BA">
        <w:rPr>
          <w:szCs w:val="28"/>
        </w:rPr>
        <w:t>- Thi công công trình khai đào (dọn vết lộ, hào, hố, giếng, lò), khoan.</w:t>
      </w:r>
    </w:p>
    <w:p w14:paraId="38E93796" w14:textId="77777777" w:rsidR="0056291C" w:rsidRPr="001850BA" w:rsidRDefault="0056291C" w:rsidP="0056291C">
      <w:pPr>
        <w:spacing w:before="120" w:after="120" w:line="340" w:lineRule="exact"/>
        <w:ind w:firstLine="720"/>
        <w:jc w:val="both"/>
        <w:rPr>
          <w:szCs w:val="28"/>
        </w:rPr>
      </w:pPr>
      <w:r w:rsidRPr="001850BA">
        <w:rPr>
          <w:szCs w:val="28"/>
        </w:rPr>
        <w:t>- Công tác mẫu: lấy, gia công, phân tích, kiểm soát chất lượng mẫu.</w:t>
      </w:r>
    </w:p>
    <w:p w14:paraId="6606370D"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Công tác nghiên cứu khí mỏ: Đối với các đề án thăm dò than, khoáng sản phóng xạ, Hg, As, khoáng sản kim loại, đa kim dự kiến khai thác bằng phương pháp hầm lò: Dự kiến phương pháp lấy mẫu khí sử dụng và phòng thí nghiệm phân tích mẫu khí; Dự kiến số lượng mẫu khí các loại (định tính và định lượng) cần lấy theo các tuyến thăm dò và theo các mức cao (đến độ sâu được phép thăm dò).</w:t>
      </w:r>
    </w:p>
    <w:p w14:paraId="177AEB75" w14:textId="77777777" w:rsidR="0056291C" w:rsidRPr="001850BA" w:rsidRDefault="0056291C" w:rsidP="0056291C">
      <w:pPr>
        <w:spacing w:before="120" w:after="120" w:line="340" w:lineRule="exact"/>
        <w:ind w:firstLine="720"/>
        <w:jc w:val="both"/>
        <w:rPr>
          <w:szCs w:val="28"/>
        </w:rPr>
      </w:pPr>
      <w:r w:rsidRPr="001850BA">
        <w:rPr>
          <w:szCs w:val="28"/>
        </w:rPr>
        <w:t>- Công tác địa chất thủy văn - địa chất công trình.</w:t>
      </w:r>
    </w:p>
    <w:p w14:paraId="61A79309"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Công tác nghiên cứu điều kiện kỹ thuật khai thác mỏ (sự biến đổi góc dốc, chiều dày của vỉa khoáng sản; mức độ biến động kiến tạo của khoáng sản,…).</w:t>
      </w:r>
    </w:p>
    <w:p w14:paraId="74C0AE90" w14:textId="77777777" w:rsidR="0056291C" w:rsidRPr="001850BA" w:rsidRDefault="0056291C" w:rsidP="0056291C">
      <w:pPr>
        <w:spacing w:before="120" w:after="120" w:line="340" w:lineRule="exact"/>
        <w:ind w:firstLine="720"/>
        <w:jc w:val="both"/>
        <w:rPr>
          <w:szCs w:val="28"/>
        </w:rPr>
      </w:pPr>
      <w:r w:rsidRPr="001850BA">
        <w:rPr>
          <w:szCs w:val="28"/>
        </w:rPr>
        <w:t>- Công tác nghiên cứu đặc tính công nghệ khoáng sản: mục đích, cách thức lấy mẫu nghiên cứu, yêu cầu nghiên cứu và dự kiến nơi nghiên cứu.</w:t>
      </w:r>
    </w:p>
    <w:p w14:paraId="1EF5B28A" w14:textId="77777777" w:rsidR="0056291C" w:rsidRPr="001850BA" w:rsidRDefault="0056291C" w:rsidP="0056291C">
      <w:pPr>
        <w:spacing w:before="120" w:after="120" w:line="340" w:lineRule="exact"/>
        <w:ind w:firstLine="720"/>
        <w:jc w:val="both"/>
        <w:rPr>
          <w:szCs w:val="28"/>
        </w:rPr>
      </w:pPr>
      <w:r w:rsidRPr="001850BA">
        <w:rPr>
          <w:szCs w:val="28"/>
        </w:rPr>
        <w:t>- Công tác văn phòng, lập báo cáo kết quả thăm dò.</w:t>
      </w:r>
    </w:p>
    <w:p w14:paraId="52CF2515" w14:textId="77777777" w:rsidR="0056291C" w:rsidRPr="001850BA" w:rsidRDefault="0056291C" w:rsidP="0056291C">
      <w:pPr>
        <w:spacing w:before="120" w:after="120" w:line="252" w:lineRule="auto"/>
        <w:jc w:val="center"/>
        <w:rPr>
          <w:b/>
          <w:szCs w:val="28"/>
        </w:rPr>
      </w:pPr>
      <w:r w:rsidRPr="001850BA">
        <w:rPr>
          <w:b/>
          <w:szCs w:val="28"/>
        </w:rPr>
        <w:t>CHƯƠNG 4</w:t>
      </w:r>
      <w:r w:rsidRPr="001850BA">
        <w:rPr>
          <w:b/>
          <w:szCs w:val="28"/>
        </w:rPr>
        <w:br/>
        <w:t>BẢO VỆ MÔI TRƯỜNG VÀ TÀI NGUYÊN KHOÁNG SẢN</w:t>
      </w:r>
    </w:p>
    <w:p w14:paraId="6FCE855F" w14:textId="77777777" w:rsidR="0056291C" w:rsidRPr="001850BA" w:rsidRDefault="0056291C" w:rsidP="0056291C">
      <w:pPr>
        <w:spacing w:before="120" w:after="120" w:line="340" w:lineRule="exact"/>
        <w:ind w:firstLine="720"/>
        <w:jc w:val="both"/>
        <w:rPr>
          <w:szCs w:val="28"/>
        </w:rPr>
      </w:pPr>
      <w:r w:rsidRPr="001850BA">
        <w:rPr>
          <w:szCs w:val="28"/>
        </w:rPr>
        <w:t>- Dự báo các tác động đến môi trường và dự kiến biện pháp cảnh báo, giảm thiểu tác động đến môi trường khi thực hiện Đề án.</w:t>
      </w:r>
    </w:p>
    <w:p w14:paraId="60DF792F" w14:textId="77777777" w:rsidR="0056291C" w:rsidRPr="001850BA" w:rsidRDefault="0056291C" w:rsidP="0056291C">
      <w:pPr>
        <w:spacing w:before="120" w:after="120" w:line="340" w:lineRule="exact"/>
        <w:ind w:firstLine="720"/>
        <w:jc w:val="both"/>
        <w:rPr>
          <w:szCs w:val="28"/>
        </w:rPr>
      </w:pPr>
      <w:r w:rsidRPr="001850BA">
        <w:rPr>
          <w:szCs w:val="28"/>
        </w:rPr>
        <w:lastRenderedPageBreak/>
        <w:t xml:space="preserve">- Đối với các mỏ phóng xạ và và </w:t>
      </w:r>
      <w:r w:rsidRPr="001850BA">
        <w:rPr>
          <w:szCs w:val="28"/>
          <w:lang w:val="en-GB"/>
        </w:rPr>
        <w:t xml:space="preserve">các mỏ có chứa nguyên tố </w:t>
      </w:r>
      <w:r w:rsidRPr="001850BA">
        <w:rPr>
          <w:szCs w:val="28"/>
        </w:rPr>
        <w:t>phóng xạ (Urani, thori,...) và khoáng sản độc hại nhóm II: Thực hiện các biện pháp bảo vệ môi trường phóng xạ, môi trường khoáng sản độc hại theo pháp luật về năng lượng nguyên tử hiện hành.</w:t>
      </w:r>
    </w:p>
    <w:p w14:paraId="7838DAA9" w14:textId="77777777" w:rsidR="0056291C" w:rsidRPr="001850BA" w:rsidRDefault="0056291C" w:rsidP="0056291C">
      <w:pPr>
        <w:spacing w:before="120" w:after="120" w:line="340" w:lineRule="exact"/>
        <w:ind w:firstLine="720"/>
        <w:jc w:val="both"/>
        <w:rPr>
          <w:szCs w:val="28"/>
        </w:rPr>
      </w:pPr>
      <w:r w:rsidRPr="001850BA">
        <w:rPr>
          <w:szCs w:val="28"/>
        </w:rPr>
        <w:t>- Những biện pháp bảo vệ tài nguyên khoáng sản trong quá trình thi công Đề án.</w:t>
      </w:r>
    </w:p>
    <w:p w14:paraId="38297663" w14:textId="77777777" w:rsidR="0056291C" w:rsidRPr="001850BA" w:rsidRDefault="0056291C" w:rsidP="0056291C">
      <w:pPr>
        <w:spacing w:before="120" w:after="120" w:line="252" w:lineRule="auto"/>
        <w:jc w:val="center"/>
        <w:rPr>
          <w:b/>
          <w:szCs w:val="28"/>
        </w:rPr>
      </w:pPr>
      <w:r w:rsidRPr="001850BA">
        <w:rPr>
          <w:b/>
          <w:szCs w:val="28"/>
        </w:rPr>
        <w:t>CHƯƠNG 5</w:t>
      </w:r>
      <w:r w:rsidRPr="001850BA">
        <w:rPr>
          <w:b/>
          <w:szCs w:val="28"/>
        </w:rPr>
        <w:br/>
        <w:t>DỰ TÍNH TRỮ LƯỢNG KHOÁNG SẢN</w:t>
      </w:r>
    </w:p>
    <w:p w14:paraId="29AF8A82"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Trình bày dự kiến chỉ tiêu tính trữ lượng, phương pháp khoanh nối thân quặng địa chất, thân quặng công nghiệp, phân khối, xếp cấp và phương pháp dự tính trữ lượng khoáng sản theo cấp trữ lượng trong diện tích thăm dò khoáng sản.</w:t>
      </w:r>
    </w:p>
    <w:p w14:paraId="4E616F33" w14:textId="77777777" w:rsidR="0056291C" w:rsidRPr="001850BA" w:rsidRDefault="0056291C" w:rsidP="0056291C">
      <w:pPr>
        <w:spacing w:before="120" w:after="120" w:line="252" w:lineRule="auto"/>
        <w:jc w:val="center"/>
        <w:rPr>
          <w:b/>
          <w:szCs w:val="28"/>
        </w:rPr>
      </w:pPr>
      <w:r w:rsidRPr="001850BA">
        <w:rPr>
          <w:b/>
          <w:szCs w:val="28"/>
        </w:rPr>
        <w:t>CHƯƠNG 6</w:t>
      </w:r>
      <w:r w:rsidRPr="001850BA">
        <w:rPr>
          <w:b/>
          <w:szCs w:val="28"/>
        </w:rPr>
        <w:br/>
        <w:t>TỔ CHỨC THI CÔNG</w:t>
      </w:r>
    </w:p>
    <w:p w14:paraId="0AF3C66E"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Dựa vào các căn cứ địa chất, kinh tế - kỹ thuật và phương pháp kỹ thuật, khối lượng đề ra trong Đề án, lập kế hoạch, tiến độ thực hiện các dạng công tác phù hợp theo từng giai đoạn và tuân thủ theo đúng các quy chuẩn, tiêu chuẩn và các quy định về chỉ tiêu kinh tế kỹ thuật hiện hành; thời gian lập báo cáo kết quả thăm dò khoáng sản, dự kiến thời gian trình cơ quan có thẩm quyền công nhận trữ lượng khoáng sản.</w:t>
      </w:r>
    </w:p>
    <w:p w14:paraId="451027B4" w14:textId="77777777" w:rsidR="0056291C" w:rsidRPr="001850BA" w:rsidRDefault="0056291C" w:rsidP="0056291C">
      <w:pPr>
        <w:spacing w:before="120" w:after="120" w:line="340" w:lineRule="exact"/>
        <w:ind w:firstLine="720"/>
        <w:jc w:val="both"/>
        <w:rPr>
          <w:szCs w:val="28"/>
        </w:rPr>
      </w:pPr>
      <w:r w:rsidRPr="001850BA">
        <w:rPr>
          <w:szCs w:val="28"/>
        </w:rPr>
        <w:t>Thời gian thi công để hoàn thành các hạng mục và khối lượng thăm dò khoáng sản kể từ ngày được cấp Giấy phép thăm dò khoáng sản.</w:t>
      </w:r>
    </w:p>
    <w:p w14:paraId="17CFF1A5" w14:textId="77777777" w:rsidR="0056291C" w:rsidRPr="001850BA" w:rsidRDefault="0056291C" w:rsidP="0056291C">
      <w:pPr>
        <w:spacing w:before="120" w:after="120" w:line="252" w:lineRule="auto"/>
        <w:jc w:val="center"/>
        <w:rPr>
          <w:szCs w:val="28"/>
        </w:rPr>
      </w:pPr>
      <w:r w:rsidRPr="001850BA">
        <w:rPr>
          <w:b/>
          <w:szCs w:val="28"/>
        </w:rPr>
        <w:t>CHƯƠNG 7</w:t>
      </w:r>
      <w:r w:rsidRPr="001850BA">
        <w:rPr>
          <w:b/>
          <w:szCs w:val="28"/>
        </w:rPr>
        <w:br/>
        <w:t>DỰ TOÁN KINH PHÍ</w:t>
      </w:r>
    </w:p>
    <w:p w14:paraId="1F7604D6" w14:textId="77777777" w:rsidR="0056291C" w:rsidRPr="001850BA" w:rsidRDefault="0056291C" w:rsidP="0056291C">
      <w:pPr>
        <w:spacing w:before="120" w:after="120" w:line="340" w:lineRule="exact"/>
        <w:ind w:firstLine="720"/>
        <w:jc w:val="both"/>
        <w:rPr>
          <w:szCs w:val="28"/>
        </w:rPr>
      </w:pPr>
      <w:r w:rsidRPr="001850BA">
        <w:rPr>
          <w:szCs w:val="28"/>
        </w:rPr>
        <w:t xml:space="preserve">Ngoài các căn cứ và danh mục dự toán, khi lập dự toán cần nêu rõ nguồn vốn đầu tư, đơn giá sử dụng và khả năng đáp ứng để thực hiện đầy đủ các phương pháp kỹ thuật, khối lượng các dạng công tác. Dự toán kinh phí thăm dò phải được </w:t>
      </w:r>
      <w:r w:rsidRPr="001850BA">
        <w:rPr>
          <w:spacing w:val="-6"/>
          <w:szCs w:val="28"/>
        </w:rPr>
        <w:t>lập trên cơ sở các quy định hiện hành của cơ quan quản lý nhà nước có thẩm quyền</w:t>
      </w:r>
      <w:r w:rsidRPr="001850BA">
        <w:rPr>
          <w:szCs w:val="28"/>
        </w:rPr>
        <w:t>.</w:t>
      </w:r>
    </w:p>
    <w:p w14:paraId="0DA43A92" w14:textId="77777777" w:rsidR="0056291C" w:rsidRPr="001850BA" w:rsidRDefault="0056291C" w:rsidP="0056291C">
      <w:pPr>
        <w:spacing w:before="120" w:after="120" w:line="252" w:lineRule="auto"/>
        <w:jc w:val="center"/>
        <w:rPr>
          <w:b/>
          <w:szCs w:val="28"/>
        </w:rPr>
      </w:pPr>
      <w:r w:rsidRPr="001850BA">
        <w:rPr>
          <w:b/>
          <w:szCs w:val="28"/>
        </w:rPr>
        <w:t>KẾT LUẬN</w:t>
      </w:r>
    </w:p>
    <w:p w14:paraId="7067A8AF" w14:textId="77777777" w:rsidR="0056291C" w:rsidRPr="001850BA" w:rsidRDefault="0056291C" w:rsidP="0056291C">
      <w:pPr>
        <w:spacing w:before="120" w:after="120" w:line="340" w:lineRule="exact"/>
        <w:ind w:firstLine="720"/>
        <w:jc w:val="both"/>
        <w:rPr>
          <w:szCs w:val="28"/>
        </w:rPr>
      </w:pPr>
      <w:r w:rsidRPr="001850BA">
        <w:rPr>
          <w:szCs w:val="28"/>
        </w:rPr>
        <w:t xml:space="preserve">- </w:t>
      </w:r>
      <w:r w:rsidRPr="001850BA">
        <w:rPr>
          <w:szCs w:val="28"/>
          <w:lang w:val="en-GB"/>
        </w:rPr>
        <w:t>Đánh giá đ</w:t>
      </w:r>
      <w:r w:rsidRPr="001850BA">
        <w:rPr>
          <w:szCs w:val="28"/>
        </w:rPr>
        <w:t>ặc điểm</w:t>
      </w:r>
      <w:r w:rsidRPr="001850BA">
        <w:rPr>
          <w:szCs w:val="28"/>
          <w:lang w:val="en-GB"/>
        </w:rPr>
        <w:t xml:space="preserve"> địa chất,</w:t>
      </w:r>
      <w:r w:rsidRPr="001850BA">
        <w:rPr>
          <w:szCs w:val="28"/>
        </w:rPr>
        <w:t xml:space="preserve"> khoáng sản (hình thái, chất lượng quặng).</w:t>
      </w:r>
    </w:p>
    <w:p w14:paraId="53BF43E0" w14:textId="77777777" w:rsidR="0056291C" w:rsidRPr="001850BA" w:rsidRDefault="0056291C" w:rsidP="0056291C">
      <w:pPr>
        <w:spacing w:before="120" w:after="120" w:line="340" w:lineRule="exact"/>
        <w:ind w:firstLine="720"/>
        <w:jc w:val="both"/>
        <w:rPr>
          <w:szCs w:val="28"/>
        </w:rPr>
      </w:pPr>
      <w:r w:rsidRPr="001850BA">
        <w:rPr>
          <w:szCs w:val="28"/>
        </w:rPr>
        <w:t>- Dự kiến kết quả và hiệu quả kinh tế sẽ đạt được.</w:t>
      </w:r>
    </w:p>
    <w:p w14:paraId="6B9BBD6B" w14:textId="77777777" w:rsidR="0056291C" w:rsidRPr="001850BA" w:rsidRDefault="0056291C" w:rsidP="0056291C">
      <w:pPr>
        <w:spacing w:before="120" w:after="120" w:line="340" w:lineRule="exact"/>
        <w:ind w:firstLine="720"/>
        <w:jc w:val="both"/>
        <w:rPr>
          <w:szCs w:val="28"/>
        </w:rPr>
      </w:pPr>
      <w:r w:rsidRPr="001850BA">
        <w:rPr>
          <w:szCs w:val="28"/>
        </w:rPr>
        <w:t>- Tính khả thi mục tiêu trữ lượng, thi công Đề án.</w:t>
      </w:r>
    </w:p>
    <w:p w14:paraId="50BE91EE" w14:textId="77777777" w:rsidR="0056291C" w:rsidRPr="001850BA" w:rsidRDefault="0056291C" w:rsidP="0056291C">
      <w:pPr>
        <w:spacing w:before="120" w:after="120" w:line="340" w:lineRule="exact"/>
        <w:ind w:firstLine="720"/>
        <w:jc w:val="both"/>
        <w:rPr>
          <w:szCs w:val="28"/>
        </w:rPr>
      </w:pPr>
      <w:r w:rsidRPr="001850BA">
        <w:rPr>
          <w:szCs w:val="28"/>
        </w:rPr>
        <w:t>- Các yêu cầu, kiến nghị.</w:t>
      </w:r>
    </w:p>
    <w:p w14:paraId="39F12C35" w14:textId="77777777" w:rsidR="0056291C" w:rsidRPr="001850BA" w:rsidRDefault="0056291C" w:rsidP="0056291C">
      <w:pPr>
        <w:spacing w:before="120" w:after="120" w:line="252" w:lineRule="auto"/>
        <w:jc w:val="center"/>
        <w:rPr>
          <w:b/>
          <w:szCs w:val="28"/>
        </w:rPr>
      </w:pPr>
      <w:r w:rsidRPr="001850BA">
        <w:rPr>
          <w:b/>
          <w:szCs w:val="28"/>
        </w:rPr>
        <w:t>PHẦN PHỤ LỤC</w:t>
      </w:r>
    </w:p>
    <w:p w14:paraId="7439B170" w14:textId="77777777" w:rsidR="0056291C" w:rsidRPr="001850BA" w:rsidRDefault="0056291C" w:rsidP="0056291C">
      <w:pPr>
        <w:spacing w:before="120" w:after="120" w:line="252" w:lineRule="auto"/>
        <w:jc w:val="center"/>
        <w:rPr>
          <w:b/>
          <w:szCs w:val="28"/>
        </w:rPr>
      </w:pPr>
      <w:r w:rsidRPr="001850BA">
        <w:rPr>
          <w:b/>
          <w:szCs w:val="28"/>
        </w:rPr>
        <w:t>DANH MỤC BẢN VẼ KÈM THEO</w:t>
      </w:r>
    </w:p>
    <w:p w14:paraId="6458FAC4" w14:textId="77777777" w:rsidR="0056291C" w:rsidRPr="001850BA" w:rsidRDefault="0056291C" w:rsidP="0056291C">
      <w:pPr>
        <w:spacing w:before="120" w:after="120" w:line="340" w:lineRule="exact"/>
        <w:ind w:firstLine="720"/>
        <w:jc w:val="both"/>
        <w:rPr>
          <w:szCs w:val="28"/>
        </w:rPr>
      </w:pPr>
      <w:r w:rsidRPr="001850BA">
        <w:rPr>
          <w:szCs w:val="28"/>
        </w:rPr>
        <w:t>- Bản đồ (sơ đồ) vị trí giao thông.</w:t>
      </w:r>
    </w:p>
    <w:p w14:paraId="44990C64" w14:textId="77777777" w:rsidR="0056291C" w:rsidRPr="001850BA" w:rsidRDefault="0056291C" w:rsidP="0056291C">
      <w:pPr>
        <w:spacing w:before="120" w:after="120" w:line="340" w:lineRule="exact"/>
        <w:ind w:firstLine="720"/>
        <w:jc w:val="both"/>
        <w:rPr>
          <w:szCs w:val="28"/>
        </w:rPr>
      </w:pPr>
      <w:r w:rsidRPr="001850BA">
        <w:rPr>
          <w:szCs w:val="28"/>
        </w:rPr>
        <w:t>- Bản đồ địa chất vùng.</w:t>
      </w:r>
    </w:p>
    <w:p w14:paraId="3E7D3457" w14:textId="77777777" w:rsidR="0056291C" w:rsidRPr="001850BA" w:rsidRDefault="0056291C" w:rsidP="0056291C">
      <w:pPr>
        <w:spacing w:before="120" w:after="120" w:line="340" w:lineRule="exact"/>
        <w:ind w:firstLine="720"/>
        <w:jc w:val="both"/>
        <w:rPr>
          <w:szCs w:val="28"/>
        </w:rPr>
      </w:pPr>
      <w:r w:rsidRPr="001850BA">
        <w:rPr>
          <w:szCs w:val="28"/>
        </w:rPr>
        <w:t>- Bản đồ địa chất khoáng sản khu vực thăm dò khoáng sản.</w:t>
      </w:r>
    </w:p>
    <w:p w14:paraId="644DC98A" w14:textId="77777777" w:rsidR="0056291C" w:rsidRPr="001850BA" w:rsidRDefault="0056291C" w:rsidP="0056291C">
      <w:pPr>
        <w:spacing w:before="120" w:after="120" w:line="340" w:lineRule="exact"/>
        <w:ind w:firstLine="720"/>
        <w:jc w:val="both"/>
        <w:rPr>
          <w:szCs w:val="28"/>
        </w:rPr>
      </w:pPr>
      <w:r w:rsidRPr="001850BA">
        <w:rPr>
          <w:szCs w:val="28"/>
        </w:rPr>
        <w:lastRenderedPageBreak/>
        <w:t>- Sơ đồ bố trí công trình và lấy mẫu dự kiến.</w:t>
      </w:r>
    </w:p>
    <w:p w14:paraId="1739AE78" w14:textId="77777777" w:rsidR="0056291C" w:rsidRPr="001850BA" w:rsidRDefault="0056291C" w:rsidP="0056291C">
      <w:pPr>
        <w:spacing w:before="120" w:after="120" w:line="340" w:lineRule="exact"/>
        <w:ind w:firstLine="720"/>
        <w:jc w:val="both"/>
        <w:rPr>
          <w:szCs w:val="28"/>
        </w:rPr>
      </w:pPr>
      <w:r w:rsidRPr="001850BA">
        <w:rPr>
          <w:szCs w:val="28"/>
        </w:rPr>
        <w:t>- Sơ đồ lưới khống chế mặt phẳng và độ cao.</w:t>
      </w:r>
    </w:p>
    <w:p w14:paraId="1AE6E453" w14:textId="77777777" w:rsidR="0056291C" w:rsidRPr="001850BA" w:rsidRDefault="0056291C" w:rsidP="0056291C">
      <w:pPr>
        <w:spacing w:before="120" w:after="120" w:line="340" w:lineRule="exact"/>
        <w:ind w:firstLine="720"/>
        <w:jc w:val="both"/>
        <w:rPr>
          <w:szCs w:val="28"/>
        </w:rPr>
      </w:pPr>
      <w:r w:rsidRPr="001850BA">
        <w:rPr>
          <w:szCs w:val="28"/>
        </w:rPr>
        <w:t>- Mặt cắt địa chất, khoáng sản thiết kế công trình thăm dò khoáng sản.</w:t>
      </w:r>
    </w:p>
    <w:p w14:paraId="26D1F682" w14:textId="77777777" w:rsidR="0056291C" w:rsidRPr="001850BA" w:rsidRDefault="0056291C" w:rsidP="0056291C">
      <w:pPr>
        <w:spacing w:before="120" w:after="120" w:line="340" w:lineRule="exact"/>
        <w:ind w:firstLine="720"/>
        <w:jc w:val="both"/>
        <w:rPr>
          <w:szCs w:val="28"/>
        </w:rPr>
      </w:pPr>
      <w:r w:rsidRPr="001850BA">
        <w:rPr>
          <w:szCs w:val="28"/>
        </w:rPr>
        <w:t>- Các bản vẽ bình đồ, mặt cắt dự kiến tính trữ lượng khoáng sản.</w:t>
      </w:r>
    </w:p>
    <w:p w14:paraId="5FEA8F19" w14:textId="77777777" w:rsidR="0056291C" w:rsidRPr="001850BA" w:rsidRDefault="0056291C" w:rsidP="0056291C">
      <w:pPr>
        <w:spacing w:before="120" w:after="120" w:line="340" w:lineRule="exact"/>
        <w:ind w:firstLine="720"/>
        <w:jc w:val="both"/>
        <w:rPr>
          <w:szCs w:val="28"/>
        </w:rPr>
      </w:pPr>
      <w:r w:rsidRPr="001850BA">
        <w:rPr>
          <w:szCs w:val="28"/>
        </w:rPr>
        <w:t>- Các biểu, bảng khác liên quan.</w:t>
      </w:r>
    </w:p>
    <w:p w14:paraId="4480A2ED" w14:textId="77777777" w:rsidR="0056291C" w:rsidRPr="001850BA" w:rsidRDefault="0056291C" w:rsidP="0056291C">
      <w:pPr>
        <w:spacing w:before="120" w:after="120" w:line="252" w:lineRule="auto"/>
        <w:jc w:val="center"/>
        <w:rPr>
          <w:b/>
          <w:szCs w:val="28"/>
        </w:rPr>
      </w:pPr>
      <w:r w:rsidRPr="001850BA">
        <w:rPr>
          <w:b/>
          <w:szCs w:val="28"/>
        </w:rPr>
        <w:t>CÁC TÀI LIỆU KÈM THEO</w:t>
      </w:r>
    </w:p>
    <w:p w14:paraId="15F726B5" w14:textId="77777777" w:rsidR="0056291C" w:rsidRPr="001850BA" w:rsidRDefault="0056291C" w:rsidP="0056291C">
      <w:pPr>
        <w:spacing w:before="120" w:after="120" w:line="340" w:lineRule="exact"/>
        <w:ind w:firstLine="720"/>
        <w:jc w:val="both"/>
        <w:rPr>
          <w:szCs w:val="28"/>
        </w:rPr>
      </w:pPr>
      <w:r w:rsidRPr="001850BA">
        <w:rPr>
          <w:szCs w:val="28"/>
        </w:rPr>
        <w:t>- Tài liệu khảo sát trong quá trình lập đề án.</w:t>
      </w:r>
    </w:p>
    <w:p w14:paraId="4594A19B" w14:textId="77777777" w:rsidR="0056291C" w:rsidRPr="001850BA" w:rsidRDefault="0056291C" w:rsidP="0056291C">
      <w:pPr>
        <w:pStyle w:val="Heading1"/>
        <w:jc w:val="center"/>
        <w:rPr>
          <w:rFonts w:ascii="Times New Roman" w:hAnsi="Times New Roman" w:cs="Times New Roman"/>
          <w:color w:val="auto"/>
          <w:szCs w:val="28"/>
        </w:rPr>
        <w:sectPr w:rsidR="0056291C" w:rsidRPr="001850BA" w:rsidSect="00D25720">
          <w:footerReference w:type="even" r:id="rId7"/>
          <w:footerReference w:type="default" r:id="rId8"/>
          <w:footerReference w:type="first" r:id="rId9"/>
          <w:pgSz w:w="11907" w:h="16840"/>
          <w:pgMar w:top="1134" w:right="1134" w:bottom="1134" w:left="1701" w:header="567" w:footer="567" w:gutter="0"/>
          <w:cols w:space="720"/>
          <w:docGrid w:linePitch="381"/>
        </w:sectPr>
      </w:pPr>
      <w:r w:rsidRPr="001850BA">
        <w:rPr>
          <w:rFonts w:ascii="Times New Roman" w:hAnsi="Times New Roman" w:cs="Times New Roman"/>
          <w:color w:val="auto"/>
          <w:sz w:val="28"/>
          <w:szCs w:val="28"/>
        </w:rPr>
        <w:t>- Tài liệu thu thập, tổng hợp phục vụ cho lập Đề án.</w:t>
      </w:r>
    </w:p>
    <w:p w14:paraId="72088575" w14:textId="77777777" w:rsidR="0056291C" w:rsidRPr="001850BA" w:rsidRDefault="0056291C" w:rsidP="0056291C">
      <w:pPr>
        <w:jc w:val="center"/>
        <w:rPr>
          <w:rStyle w:val="BodyTextChar1"/>
          <w:b/>
        </w:rPr>
      </w:pPr>
      <w:r w:rsidRPr="001850BA">
        <w:rPr>
          <w:rStyle w:val="BodyTextChar1"/>
          <w:b/>
        </w:rPr>
        <w:lastRenderedPageBreak/>
        <w:t>Mẫu số 09 - Phụ lục II</w:t>
      </w:r>
    </w:p>
    <w:p w14:paraId="4BF4C4A7"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08290AEB"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p>
    <w:tbl>
      <w:tblPr>
        <w:tblW w:w="15009" w:type="dxa"/>
        <w:tblInd w:w="108" w:type="dxa"/>
        <w:tblLook w:val="04A0" w:firstRow="1" w:lastRow="0" w:firstColumn="1" w:lastColumn="0" w:noHBand="0" w:noVBand="1"/>
      </w:tblPr>
      <w:tblGrid>
        <w:gridCol w:w="4079"/>
        <w:gridCol w:w="7781"/>
        <w:gridCol w:w="3149"/>
      </w:tblGrid>
      <w:tr w:rsidR="0056291C" w:rsidRPr="001850BA" w14:paraId="6B43CCC8" w14:textId="77777777" w:rsidTr="0080513C">
        <w:trPr>
          <w:trHeight w:val="282"/>
        </w:trPr>
        <w:tc>
          <w:tcPr>
            <w:tcW w:w="4079" w:type="dxa"/>
          </w:tcPr>
          <w:p w14:paraId="2994A174" w14:textId="77777777" w:rsidR="0056291C" w:rsidRPr="001850BA" w:rsidRDefault="0056291C" w:rsidP="0080513C">
            <w:pPr>
              <w:spacing w:before="120" w:after="120"/>
              <w:jc w:val="center"/>
              <w:rPr>
                <w:b/>
                <w:bCs/>
                <w:szCs w:val="28"/>
                <w:lang w:val="vi-VN"/>
              </w:rPr>
            </w:pPr>
            <w:r w:rsidRPr="001850BA">
              <w:rPr>
                <w:b/>
                <w:bCs/>
                <w:szCs w:val="28"/>
                <w:lang w:val="vi-VN"/>
              </w:rPr>
              <w:t>BỘ NÔNG NGHIỆP VÀ MÔI TRƯỜNG/ỦY BAN NHÂN DÂN TỈNH (THÀNH PHỐ)</w:t>
            </w:r>
          </w:p>
          <w:p w14:paraId="4602AEF0" w14:textId="77777777" w:rsidR="0056291C" w:rsidRPr="001850BA" w:rsidRDefault="0056291C" w:rsidP="0080513C">
            <w:pPr>
              <w:spacing w:before="120" w:after="120"/>
              <w:jc w:val="center"/>
              <w:rPr>
                <w:b/>
                <w:szCs w:val="28"/>
                <w:lang w:val="vi-VN"/>
              </w:rPr>
            </w:pPr>
          </w:p>
          <w:p w14:paraId="6FFE182F" w14:textId="77777777" w:rsidR="0056291C" w:rsidRPr="001850BA" w:rsidRDefault="0056291C"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56291C" w:rsidRPr="001850BA" w14:paraId="0DAC750C" w14:textId="77777777" w:rsidTr="0080513C">
              <w:trPr>
                <w:jc w:val="center"/>
              </w:trPr>
              <w:tc>
                <w:tcPr>
                  <w:tcW w:w="839" w:type="dxa"/>
                  <w:vMerge w:val="restart"/>
                  <w:vAlign w:val="center"/>
                </w:tcPr>
                <w:p w14:paraId="01F2AB9A" w14:textId="77777777" w:rsidR="0056291C" w:rsidRPr="001850BA" w:rsidRDefault="0056291C" w:rsidP="0080513C">
                  <w:pPr>
                    <w:spacing w:before="120" w:after="120"/>
                    <w:jc w:val="center"/>
                    <w:rPr>
                      <w:szCs w:val="28"/>
                    </w:rPr>
                  </w:pPr>
                  <w:r w:rsidRPr="001850BA">
                    <w:rPr>
                      <w:szCs w:val="28"/>
                    </w:rPr>
                    <w:t>Điểm góc</w:t>
                  </w:r>
                </w:p>
              </w:tc>
              <w:tc>
                <w:tcPr>
                  <w:tcW w:w="3014" w:type="dxa"/>
                  <w:gridSpan w:val="2"/>
                  <w:vAlign w:val="center"/>
                </w:tcPr>
                <w:p w14:paraId="55ADF568" w14:textId="77777777" w:rsidR="0056291C" w:rsidRPr="001850BA" w:rsidRDefault="0056291C" w:rsidP="0080513C">
                  <w:pPr>
                    <w:spacing w:before="120" w:after="120"/>
                    <w:jc w:val="center"/>
                    <w:rPr>
                      <w:szCs w:val="28"/>
                    </w:rPr>
                  </w:pPr>
                  <w:r w:rsidRPr="001850BA">
                    <w:rPr>
                      <w:szCs w:val="28"/>
                    </w:rPr>
                    <w:t>Hệ VN 2000, kinh tuyến trục…múi chiếu…</w:t>
                  </w:r>
                </w:p>
              </w:tc>
            </w:tr>
            <w:tr w:rsidR="0056291C" w:rsidRPr="001850BA" w14:paraId="72620AAC" w14:textId="77777777" w:rsidTr="0080513C">
              <w:trPr>
                <w:jc w:val="center"/>
              </w:trPr>
              <w:tc>
                <w:tcPr>
                  <w:tcW w:w="839" w:type="dxa"/>
                  <w:vMerge/>
                  <w:vAlign w:val="center"/>
                </w:tcPr>
                <w:p w14:paraId="2C1304CF" w14:textId="77777777" w:rsidR="0056291C" w:rsidRPr="001850BA" w:rsidRDefault="0056291C" w:rsidP="0080513C">
                  <w:pPr>
                    <w:spacing w:before="120" w:after="120"/>
                    <w:rPr>
                      <w:szCs w:val="28"/>
                    </w:rPr>
                  </w:pPr>
                </w:p>
              </w:tc>
              <w:tc>
                <w:tcPr>
                  <w:tcW w:w="1221" w:type="dxa"/>
                  <w:vAlign w:val="center"/>
                </w:tcPr>
                <w:p w14:paraId="70AC3C8F" w14:textId="77777777" w:rsidR="0056291C" w:rsidRPr="001850BA" w:rsidRDefault="0056291C" w:rsidP="0080513C">
                  <w:pPr>
                    <w:spacing w:before="120" w:after="120"/>
                    <w:jc w:val="center"/>
                    <w:rPr>
                      <w:szCs w:val="28"/>
                    </w:rPr>
                  </w:pPr>
                  <w:r w:rsidRPr="001850BA">
                    <w:rPr>
                      <w:szCs w:val="28"/>
                    </w:rPr>
                    <w:t>X(m)</w:t>
                  </w:r>
                </w:p>
              </w:tc>
              <w:tc>
                <w:tcPr>
                  <w:tcW w:w="1793" w:type="dxa"/>
                  <w:vAlign w:val="center"/>
                </w:tcPr>
                <w:p w14:paraId="1A9C1F1B" w14:textId="77777777" w:rsidR="0056291C" w:rsidRPr="001850BA" w:rsidRDefault="0056291C" w:rsidP="0080513C">
                  <w:pPr>
                    <w:spacing w:before="120" w:after="120"/>
                    <w:jc w:val="center"/>
                    <w:rPr>
                      <w:szCs w:val="28"/>
                    </w:rPr>
                  </w:pPr>
                  <w:r w:rsidRPr="001850BA">
                    <w:rPr>
                      <w:szCs w:val="28"/>
                    </w:rPr>
                    <w:t>Y(m)</w:t>
                  </w:r>
                </w:p>
              </w:tc>
            </w:tr>
            <w:tr w:rsidR="0056291C" w:rsidRPr="001850BA" w14:paraId="3B83516A" w14:textId="77777777" w:rsidTr="0080513C">
              <w:trPr>
                <w:jc w:val="center"/>
              </w:trPr>
              <w:tc>
                <w:tcPr>
                  <w:tcW w:w="839" w:type="dxa"/>
                  <w:vAlign w:val="center"/>
                </w:tcPr>
                <w:p w14:paraId="36406DB5" w14:textId="77777777" w:rsidR="0056291C" w:rsidRPr="001850BA" w:rsidRDefault="0056291C" w:rsidP="0080513C">
                  <w:pPr>
                    <w:spacing w:before="120" w:after="120"/>
                    <w:jc w:val="center"/>
                    <w:rPr>
                      <w:szCs w:val="28"/>
                    </w:rPr>
                  </w:pPr>
                  <w:r w:rsidRPr="001850BA">
                    <w:rPr>
                      <w:szCs w:val="28"/>
                    </w:rPr>
                    <w:t>1</w:t>
                  </w:r>
                </w:p>
                <w:p w14:paraId="60BD9118" w14:textId="77777777" w:rsidR="0056291C" w:rsidRPr="001850BA" w:rsidRDefault="0056291C" w:rsidP="0080513C">
                  <w:pPr>
                    <w:spacing w:before="120" w:after="120"/>
                    <w:jc w:val="center"/>
                    <w:rPr>
                      <w:szCs w:val="28"/>
                    </w:rPr>
                  </w:pPr>
                  <w:r w:rsidRPr="001850BA">
                    <w:rPr>
                      <w:szCs w:val="28"/>
                    </w:rPr>
                    <w:t>2</w:t>
                  </w:r>
                </w:p>
                <w:p w14:paraId="6374257A" w14:textId="77777777" w:rsidR="0056291C" w:rsidRPr="001850BA" w:rsidRDefault="0056291C" w:rsidP="0080513C">
                  <w:pPr>
                    <w:spacing w:before="120" w:after="120"/>
                    <w:jc w:val="center"/>
                    <w:rPr>
                      <w:szCs w:val="28"/>
                    </w:rPr>
                  </w:pPr>
                  <w:r w:rsidRPr="001850BA">
                    <w:rPr>
                      <w:szCs w:val="28"/>
                    </w:rPr>
                    <w:t>…</w:t>
                  </w:r>
                </w:p>
              </w:tc>
              <w:tc>
                <w:tcPr>
                  <w:tcW w:w="1221" w:type="dxa"/>
                </w:tcPr>
                <w:p w14:paraId="79CE9867" w14:textId="77777777" w:rsidR="0056291C" w:rsidRPr="001850BA" w:rsidRDefault="0056291C" w:rsidP="0080513C">
                  <w:pPr>
                    <w:spacing w:before="120" w:after="120"/>
                    <w:rPr>
                      <w:szCs w:val="28"/>
                    </w:rPr>
                  </w:pPr>
                </w:p>
              </w:tc>
              <w:tc>
                <w:tcPr>
                  <w:tcW w:w="1793" w:type="dxa"/>
                </w:tcPr>
                <w:p w14:paraId="05B99484" w14:textId="77777777" w:rsidR="0056291C" w:rsidRPr="001850BA" w:rsidRDefault="0056291C" w:rsidP="0080513C">
                  <w:pPr>
                    <w:spacing w:before="120" w:after="120"/>
                    <w:rPr>
                      <w:szCs w:val="28"/>
                    </w:rPr>
                  </w:pPr>
                </w:p>
              </w:tc>
            </w:tr>
            <w:tr w:rsidR="0056291C" w:rsidRPr="001850BA" w14:paraId="50CAD600" w14:textId="77777777" w:rsidTr="0080513C">
              <w:trPr>
                <w:jc w:val="center"/>
              </w:trPr>
              <w:tc>
                <w:tcPr>
                  <w:tcW w:w="3853" w:type="dxa"/>
                  <w:gridSpan w:val="3"/>
                  <w:vAlign w:val="center"/>
                </w:tcPr>
                <w:p w14:paraId="37D71198" w14:textId="77777777" w:rsidR="0056291C" w:rsidRPr="001850BA" w:rsidRDefault="0056291C" w:rsidP="0080513C">
                  <w:pPr>
                    <w:spacing w:before="120" w:after="120"/>
                    <w:rPr>
                      <w:szCs w:val="28"/>
                    </w:rPr>
                  </w:pPr>
                  <w:r w:rsidRPr="001850BA">
                    <w:rPr>
                      <w:szCs w:val="28"/>
                    </w:rPr>
                    <w:t>Diện tích: ... ha</w:t>
                  </w:r>
                </w:p>
              </w:tc>
            </w:tr>
          </w:tbl>
          <w:p w14:paraId="1080996A" w14:textId="77777777" w:rsidR="0056291C" w:rsidRPr="001850BA" w:rsidRDefault="0056291C" w:rsidP="0080513C">
            <w:pPr>
              <w:spacing w:before="120" w:after="120"/>
              <w:rPr>
                <w:szCs w:val="28"/>
              </w:rPr>
            </w:pPr>
          </w:p>
        </w:tc>
        <w:tc>
          <w:tcPr>
            <w:tcW w:w="7781" w:type="dxa"/>
          </w:tcPr>
          <w:p w14:paraId="308A4210" w14:textId="77777777" w:rsidR="0056291C" w:rsidRPr="001850BA" w:rsidRDefault="0056291C" w:rsidP="0080513C">
            <w:pPr>
              <w:spacing w:before="120" w:after="120"/>
              <w:ind w:left="487"/>
              <w:jc w:val="center"/>
              <w:rPr>
                <w:b/>
                <w:i/>
                <w:caps/>
                <w:szCs w:val="28"/>
              </w:rPr>
            </w:pPr>
          </w:p>
          <w:p w14:paraId="43152F63" w14:textId="77777777" w:rsidR="0056291C" w:rsidRPr="001850BA" w:rsidRDefault="0056291C" w:rsidP="0080513C">
            <w:pPr>
              <w:spacing w:before="120" w:after="120"/>
              <w:ind w:left="487"/>
              <w:jc w:val="center"/>
              <w:rPr>
                <w:b/>
                <w:sz w:val="26"/>
                <w:szCs w:val="28"/>
              </w:rPr>
            </w:pPr>
            <w:r w:rsidRPr="001850BA">
              <w:rPr>
                <w:b/>
                <w:i/>
                <w:caps/>
                <w:szCs w:val="28"/>
              </w:rPr>
              <w:t>……………………(Tên bản đồ)</w:t>
            </w:r>
            <w:r w:rsidRPr="001850BA">
              <w:rPr>
                <w:b/>
                <w:caps/>
                <w:szCs w:val="28"/>
              </w:rPr>
              <w:t>………………..</w:t>
            </w:r>
          </w:p>
          <w:p w14:paraId="1EC7BF0F" w14:textId="77777777" w:rsidR="0056291C" w:rsidRPr="001850BA" w:rsidRDefault="0056291C"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6FF970F9" w14:textId="77777777" w:rsidR="0056291C" w:rsidRPr="001850BA" w:rsidRDefault="0056291C" w:rsidP="0080513C">
            <w:pPr>
              <w:spacing w:before="120" w:after="120"/>
              <w:ind w:left="487"/>
              <w:jc w:val="center"/>
              <w:rPr>
                <w:i/>
                <w:iCs/>
                <w:szCs w:val="28"/>
              </w:rPr>
            </w:pPr>
            <w:r w:rsidRPr="001850BA">
              <w:rPr>
                <w:i/>
                <w:iCs/>
                <w:szCs w:val="28"/>
              </w:rPr>
              <w:t>(Kèm theo Giấy phép thăm dò khoáng sản … số …/GP-BNNMT (UBND) ngày … tháng … năm …)</w:t>
            </w:r>
          </w:p>
          <w:p w14:paraId="4F6FE815"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62336" behindDoc="0" locked="0" layoutInCell="1" allowOverlap="1" wp14:anchorId="53B5C4AD" wp14:editId="7F47065F">
                      <wp:simplePos x="0" y="0"/>
                      <wp:positionH relativeFrom="column">
                        <wp:posOffset>320675</wp:posOffset>
                      </wp:positionH>
                      <wp:positionV relativeFrom="paragraph">
                        <wp:posOffset>75565</wp:posOffset>
                      </wp:positionV>
                      <wp:extent cx="4225290" cy="1200150"/>
                      <wp:effectExtent l="19050" t="19050" r="22860" b="19050"/>
                      <wp:wrapNone/>
                      <wp:docPr id="1653206709" name="Hình chữ nhật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05B07888" w14:textId="77777777" w:rsidR="0056291C" w:rsidRPr="00E35E67" w:rsidRDefault="0056291C" w:rsidP="0056291C"/>
                                <w:p w14:paraId="5E0CAD68" w14:textId="77777777" w:rsidR="0056291C" w:rsidRPr="00E35E67" w:rsidRDefault="0056291C" w:rsidP="0056291C">
                                  <w:pPr>
                                    <w:jc w:val="center"/>
                                  </w:pPr>
                                  <w:r w:rsidRPr="00E35E67">
                                    <w:t>Nền địa hình</w:t>
                                  </w:r>
                                </w:p>
                                <w:p w14:paraId="27654ADF" w14:textId="77777777" w:rsidR="0056291C" w:rsidRPr="00E35E67" w:rsidRDefault="0056291C" w:rsidP="0056291C">
                                  <w:pPr>
                                    <w:jc w:val="center"/>
                                  </w:pPr>
                                </w:p>
                                <w:p w14:paraId="73F6098D" w14:textId="77777777" w:rsidR="0056291C" w:rsidRPr="00E35E67" w:rsidRDefault="0056291C" w:rsidP="0056291C">
                                  <w:pPr>
                                    <w:jc w:val="center"/>
                                  </w:pPr>
                                </w:p>
                                <w:p w14:paraId="40D95D6F" w14:textId="77777777" w:rsidR="0056291C" w:rsidRPr="00E35E67" w:rsidRDefault="0056291C" w:rsidP="0056291C">
                                  <w:pPr>
                                    <w:jc w:val="center"/>
                                  </w:pPr>
                                </w:p>
                                <w:p w14:paraId="6DE244DC" w14:textId="77777777" w:rsidR="0056291C" w:rsidRPr="00E35E67" w:rsidRDefault="0056291C" w:rsidP="0056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5C4AD" id="Hình chữ nhật 413" o:spid="_x0000_s1026" style="position:absolute;left:0;text-align:left;margin-left:25.25pt;margin-top:5.95pt;width:332.7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" strokeweight="3pt">
                      <v:stroke linestyle="thinThin"/>
                      <v:textbox>
                        <w:txbxContent>
                          <w:p w14:paraId="05B07888" w14:textId="77777777" w:rsidR="0056291C" w:rsidRPr="00E35E67" w:rsidRDefault="0056291C" w:rsidP="0056291C"/>
                          <w:p w14:paraId="5E0CAD68" w14:textId="77777777" w:rsidR="0056291C" w:rsidRPr="00E35E67" w:rsidRDefault="0056291C" w:rsidP="0056291C">
                            <w:pPr>
                              <w:jc w:val="center"/>
                            </w:pPr>
                            <w:r w:rsidRPr="00E35E67">
                              <w:t>Nền địa hình</w:t>
                            </w:r>
                          </w:p>
                          <w:p w14:paraId="27654ADF" w14:textId="77777777" w:rsidR="0056291C" w:rsidRPr="00E35E67" w:rsidRDefault="0056291C" w:rsidP="0056291C">
                            <w:pPr>
                              <w:jc w:val="center"/>
                            </w:pPr>
                          </w:p>
                          <w:p w14:paraId="73F6098D" w14:textId="77777777" w:rsidR="0056291C" w:rsidRPr="00E35E67" w:rsidRDefault="0056291C" w:rsidP="0056291C">
                            <w:pPr>
                              <w:jc w:val="center"/>
                            </w:pPr>
                          </w:p>
                          <w:p w14:paraId="40D95D6F" w14:textId="77777777" w:rsidR="0056291C" w:rsidRPr="00E35E67" w:rsidRDefault="0056291C" w:rsidP="0056291C">
                            <w:pPr>
                              <w:jc w:val="center"/>
                            </w:pPr>
                          </w:p>
                          <w:p w14:paraId="6DE244DC" w14:textId="77777777" w:rsidR="0056291C" w:rsidRPr="00E35E67" w:rsidRDefault="0056291C" w:rsidP="0056291C">
                            <w:pPr>
                              <w:jc w:val="center"/>
                            </w:pPr>
                          </w:p>
                        </w:txbxContent>
                      </v:textbox>
                    </v:rect>
                  </w:pict>
                </mc:Fallback>
              </mc:AlternateContent>
            </w:r>
          </w:p>
          <w:p w14:paraId="13274F90" w14:textId="77777777" w:rsidR="0056291C" w:rsidRPr="001850BA" w:rsidRDefault="0056291C" w:rsidP="0080513C">
            <w:pPr>
              <w:spacing w:before="120" w:after="120"/>
              <w:ind w:left="487"/>
              <w:rPr>
                <w:szCs w:val="28"/>
              </w:rPr>
            </w:pPr>
          </w:p>
          <w:p w14:paraId="66240A4C"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64384" behindDoc="0" locked="0" layoutInCell="1" allowOverlap="1" wp14:anchorId="62CC6F6F" wp14:editId="57DBD827">
                      <wp:simplePos x="0" y="0"/>
                      <wp:positionH relativeFrom="column">
                        <wp:posOffset>4621530</wp:posOffset>
                      </wp:positionH>
                      <wp:positionV relativeFrom="paragraph">
                        <wp:posOffset>259080</wp:posOffset>
                      </wp:positionV>
                      <wp:extent cx="589280" cy="722630"/>
                      <wp:effectExtent l="38100" t="38100" r="20320" b="20320"/>
                      <wp:wrapNone/>
                      <wp:docPr id="1824565293" name="Đường nối Thẳng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43C74" id="Đường nối Thẳng 41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">
                      <v:stroke endarrow="block"/>
                    </v:line>
                  </w:pict>
                </mc:Fallback>
              </mc:AlternateContent>
            </w:r>
          </w:p>
          <w:p w14:paraId="0FABEE4A" w14:textId="77777777" w:rsidR="0056291C" w:rsidRPr="001850BA" w:rsidRDefault="0056291C" w:rsidP="0080513C">
            <w:pPr>
              <w:spacing w:before="120" w:after="120"/>
              <w:ind w:left="487"/>
              <w:rPr>
                <w:szCs w:val="28"/>
              </w:rPr>
            </w:pPr>
          </w:p>
          <w:p w14:paraId="51E136D8" w14:textId="77777777" w:rsidR="0056291C" w:rsidRPr="001850BA" w:rsidRDefault="0056291C"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56291C" w:rsidRPr="001850BA" w14:paraId="22D393A6" w14:textId="77777777" w:rsidTr="0080513C">
              <w:tc>
                <w:tcPr>
                  <w:tcW w:w="3261" w:type="dxa"/>
                </w:tcPr>
                <w:p w14:paraId="4801CB85" w14:textId="77777777" w:rsidR="0056291C" w:rsidRPr="001850BA" w:rsidRDefault="0056291C"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07E978FF" w14:textId="77777777" w:rsidR="0056291C" w:rsidRPr="001850BA" w:rsidRDefault="0056291C" w:rsidP="0080513C">
                  <w:pPr>
                    <w:spacing w:after="120"/>
                    <w:ind w:left="488"/>
                    <w:rPr>
                      <w:b/>
                      <w:szCs w:val="28"/>
                    </w:rPr>
                  </w:pPr>
                  <w:r w:rsidRPr="001850BA">
                    <w:t>Tỷ lệ:………</w:t>
                  </w:r>
                </w:p>
              </w:tc>
            </w:tr>
            <w:tr w:rsidR="0056291C" w:rsidRPr="001850BA" w14:paraId="5F9DBD9D" w14:textId="77777777" w:rsidTr="0080513C">
              <w:tc>
                <w:tcPr>
                  <w:tcW w:w="3576" w:type="dxa"/>
                  <w:gridSpan w:val="2"/>
                </w:tcPr>
                <w:p w14:paraId="29D405F2" w14:textId="77777777" w:rsidR="0056291C" w:rsidRPr="001850BA" w:rsidRDefault="0056291C"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45F4E90F" w14:textId="77777777" w:rsidR="0056291C" w:rsidRPr="001850BA" w:rsidRDefault="0056291C"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6"/>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41800FB8" w14:textId="77777777" w:rsidR="0056291C" w:rsidRPr="001850BA" w:rsidRDefault="0056291C" w:rsidP="0080513C">
            <w:pPr>
              <w:spacing w:before="120" w:after="120"/>
              <w:ind w:left="487"/>
              <w:rPr>
                <w:szCs w:val="28"/>
              </w:rPr>
            </w:pPr>
          </w:p>
        </w:tc>
        <w:tc>
          <w:tcPr>
            <w:tcW w:w="3149" w:type="dxa"/>
          </w:tcPr>
          <w:p w14:paraId="68E7DDF5" w14:textId="77777777" w:rsidR="0056291C" w:rsidRPr="001850BA" w:rsidRDefault="0056291C" w:rsidP="0080513C">
            <w:pPr>
              <w:spacing w:before="120" w:after="120"/>
              <w:jc w:val="right"/>
              <w:rPr>
                <w:b/>
                <w:bCs/>
                <w:szCs w:val="28"/>
              </w:rPr>
            </w:pPr>
            <w:r w:rsidRPr="001850BA">
              <w:rPr>
                <w:b/>
                <w:bCs/>
                <w:szCs w:val="28"/>
              </w:rPr>
              <w:lastRenderedPageBreak/>
              <w:t>Phụ lục II</w:t>
            </w:r>
          </w:p>
          <w:p w14:paraId="223AF139" w14:textId="77777777" w:rsidR="0056291C" w:rsidRPr="001850BA" w:rsidRDefault="0056291C" w:rsidP="0080513C">
            <w:pPr>
              <w:spacing w:before="120" w:after="120"/>
              <w:jc w:val="center"/>
              <w:rPr>
                <w:szCs w:val="28"/>
              </w:rPr>
            </w:pPr>
          </w:p>
          <w:p w14:paraId="4A44DCCA" w14:textId="77777777" w:rsidR="0056291C" w:rsidRPr="001850BA" w:rsidRDefault="0056291C" w:rsidP="0080513C">
            <w:pPr>
              <w:spacing w:before="120" w:after="120"/>
              <w:jc w:val="center"/>
              <w:rPr>
                <w:szCs w:val="28"/>
              </w:rPr>
            </w:pPr>
            <w:r w:rsidRPr="001850BA">
              <w:rPr>
                <w:szCs w:val="28"/>
              </w:rPr>
              <w:t>CHỈ DẪN</w:t>
            </w:r>
          </w:p>
          <w:p w14:paraId="4ED71D5B" w14:textId="77777777" w:rsidR="0056291C" w:rsidRPr="001850BA" w:rsidRDefault="0056291C" w:rsidP="0080513C">
            <w:pPr>
              <w:spacing w:before="120" w:after="120"/>
              <w:jc w:val="center"/>
              <w:rPr>
                <w:szCs w:val="28"/>
              </w:rPr>
            </w:pPr>
            <w:r w:rsidRPr="001850BA">
              <w:rPr>
                <w:szCs w:val="28"/>
              </w:rPr>
              <w:t>……….</w:t>
            </w:r>
          </w:p>
          <w:p w14:paraId="2D8DFC15" w14:textId="77777777" w:rsidR="0056291C" w:rsidRPr="001850BA" w:rsidRDefault="0056291C" w:rsidP="0080513C">
            <w:pPr>
              <w:spacing w:before="120" w:after="120"/>
              <w:jc w:val="center"/>
              <w:rPr>
                <w:szCs w:val="28"/>
              </w:rPr>
            </w:pPr>
            <w:r w:rsidRPr="001850BA">
              <w:rPr>
                <w:szCs w:val="28"/>
              </w:rPr>
              <w:t>……….</w:t>
            </w:r>
          </w:p>
          <w:p w14:paraId="3B0C8B2B" w14:textId="77777777" w:rsidR="0056291C" w:rsidRPr="001850BA" w:rsidRDefault="0056291C" w:rsidP="0080513C">
            <w:pPr>
              <w:spacing w:before="120" w:after="120"/>
              <w:jc w:val="center"/>
              <w:rPr>
                <w:szCs w:val="28"/>
              </w:rPr>
            </w:pPr>
            <w:r w:rsidRPr="001850BA">
              <w:rPr>
                <w:noProof/>
              </w:rPr>
              <mc:AlternateContent>
                <mc:Choice Requires="wps">
                  <w:drawing>
                    <wp:anchor distT="0" distB="0" distL="114300" distR="114300" simplePos="0" relativeHeight="251663360" behindDoc="0" locked="0" layoutInCell="1" allowOverlap="1" wp14:anchorId="2800406A" wp14:editId="2CB3D9BB">
                      <wp:simplePos x="0" y="0"/>
                      <wp:positionH relativeFrom="column">
                        <wp:posOffset>141605</wp:posOffset>
                      </wp:positionH>
                      <wp:positionV relativeFrom="paragraph">
                        <wp:posOffset>1796415</wp:posOffset>
                      </wp:positionV>
                      <wp:extent cx="1039495" cy="488315"/>
                      <wp:effectExtent l="0" t="0" r="8255" b="6985"/>
                      <wp:wrapNone/>
                      <wp:docPr id="1006458272" name="Hộp Văn bản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93570" w14:textId="77777777" w:rsidR="0056291C" w:rsidRPr="00E04D5E" w:rsidRDefault="0056291C" w:rsidP="0056291C">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0406A" id="_x0000_t202" coordsize="21600,21600" o:spt="202" path="m,l,21600r21600,l21600,xe">
                      <v:stroke joinstyle="miter"/>
                      <v:path gradientshapeok="t" o:connecttype="rect"/>
                    </v:shapetype>
                    <v:shape id="Hộp Văn bản 411" o:spid="_x0000_s1027" type="#_x0000_t202" style="position:absolute;left:0;text-align:left;margin-left:11.15pt;margin-top:141.45pt;width:81.85pt;height:3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" stroked="f">
                      <v:textbox>
                        <w:txbxContent>
                          <w:p w14:paraId="5CC93570" w14:textId="77777777" w:rsidR="0056291C" w:rsidRPr="00E04D5E" w:rsidRDefault="0056291C" w:rsidP="0056291C">
                            <w:pPr>
                              <w:jc w:val="center"/>
                            </w:pPr>
                            <w:r w:rsidRPr="00E04D5E">
                              <w:t>Khung tọa độ</w:t>
                            </w:r>
                          </w:p>
                        </w:txbxContent>
                      </v:textbox>
                    </v:shape>
                  </w:pict>
                </mc:Fallback>
              </mc:AlternateContent>
            </w:r>
            <w:r w:rsidRPr="001850BA">
              <w:rPr>
                <w:szCs w:val="28"/>
              </w:rPr>
              <w:t>……….</w:t>
            </w:r>
          </w:p>
        </w:tc>
      </w:tr>
    </w:tbl>
    <w:p w14:paraId="2313FE88" w14:textId="77777777" w:rsidR="0056291C" w:rsidRPr="001850BA" w:rsidRDefault="0056291C" w:rsidP="0056291C">
      <w:pPr>
        <w:rPr>
          <w:rStyle w:val="BodyTextChar1"/>
          <w:lang w:val="en-GB"/>
        </w:rPr>
        <w:sectPr w:rsidR="0056291C" w:rsidRPr="001850BA" w:rsidSect="00D25720">
          <w:pgSz w:w="16840" w:h="11907" w:orient="landscape" w:code="9"/>
          <w:pgMar w:top="1134" w:right="680" w:bottom="907" w:left="680" w:header="567" w:footer="454" w:gutter="0"/>
          <w:cols w:space="720"/>
          <w:docGrid w:linePitch="360"/>
        </w:sectPr>
      </w:pPr>
    </w:p>
    <w:p w14:paraId="51187435" w14:textId="77777777" w:rsidR="0056291C" w:rsidRPr="001850BA" w:rsidRDefault="0056291C" w:rsidP="0056291C">
      <w:pPr>
        <w:spacing w:before="120" w:after="120" w:line="264" w:lineRule="auto"/>
        <w:ind w:firstLine="709"/>
        <w:jc w:val="both"/>
        <w:rPr>
          <w:b/>
          <w:szCs w:val="28"/>
        </w:rPr>
      </w:pPr>
      <w:r w:rsidRPr="001850BA">
        <w:rPr>
          <w:b/>
          <w:szCs w:val="28"/>
        </w:rPr>
        <w:lastRenderedPageBreak/>
        <w:t>Tỷ lệ của bản đồ quy định như sau:</w:t>
      </w:r>
    </w:p>
    <w:p w14:paraId="322EF610" w14:textId="77777777" w:rsidR="0056291C" w:rsidRPr="001850BA" w:rsidRDefault="0056291C" w:rsidP="0056291C">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4EA2915D" w14:textId="77777777" w:rsidR="0056291C" w:rsidRPr="001850BA" w:rsidRDefault="0056291C" w:rsidP="0056291C">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4DAF768C" w14:textId="77777777" w:rsidR="0056291C" w:rsidRPr="001850BA" w:rsidRDefault="0056291C" w:rsidP="0056291C">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5F63C9ED" w14:textId="77777777" w:rsidR="0056291C" w:rsidRPr="001850BA" w:rsidRDefault="0056291C" w:rsidP="0056291C">
      <w:pPr>
        <w:spacing w:after="60"/>
        <w:ind w:firstLine="709"/>
        <w:jc w:val="both"/>
        <w:rPr>
          <w:b/>
          <w:szCs w:val="28"/>
          <w:lang w:val="da-DK"/>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1246669C" w14:textId="77777777" w:rsidR="0056291C" w:rsidRPr="001850BA" w:rsidRDefault="0056291C" w:rsidP="0056291C">
      <w:pPr>
        <w:spacing w:line="278" w:lineRule="auto"/>
        <w:rPr>
          <w:b/>
          <w:szCs w:val="28"/>
          <w:lang w:val="da-DK"/>
        </w:rPr>
      </w:pPr>
      <w:r w:rsidRPr="001850BA">
        <w:rPr>
          <w:b/>
          <w:szCs w:val="28"/>
          <w:lang w:val="da-DK"/>
        </w:rPr>
        <w:br w:type="page"/>
      </w:r>
    </w:p>
    <w:p w14:paraId="47E3AFCA" w14:textId="36591697" w:rsidR="00A46E89" w:rsidRDefault="0056291C" w:rsidP="0056291C">
      <w:pPr>
        <w:ind w:firstLine="709"/>
        <w:jc w:val="both"/>
        <w:rPr>
          <w:b/>
          <w:szCs w:val="28"/>
        </w:rPr>
      </w:pPr>
      <w:r w:rsidRPr="001850BA">
        <w:rPr>
          <w:b/>
          <w:szCs w:val="28"/>
        </w:rPr>
        <w:lastRenderedPageBreak/>
        <w:t>2</w:t>
      </w:r>
      <w:r w:rsidRPr="001850BA">
        <w:rPr>
          <w:b/>
          <w:szCs w:val="28"/>
          <w:lang w:val="vi-VN"/>
        </w:rPr>
        <w:t>. Cấp Giấy phép thăm dò khoáng sản</w:t>
      </w:r>
      <w:r>
        <w:rPr>
          <w:b/>
          <w:szCs w:val="28"/>
        </w:rPr>
        <w:t xml:space="preserve"> – 1.014261</w:t>
      </w:r>
    </w:p>
    <w:p w14:paraId="390005CB" w14:textId="77777777" w:rsidR="0056291C" w:rsidRPr="001850BA" w:rsidRDefault="0056291C" w:rsidP="0056291C">
      <w:pPr>
        <w:spacing w:before="120"/>
        <w:ind w:firstLine="720"/>
        <w:jc w:val="both"/>
        <w:rPr>
          <w:b/>
          <w:szCs w:val="28"/>
        </w:rPr>
      </w:pPr>
      <w:r w:rsidRPr="001850BA">
        <w:rPr>
          <w:b/>
          <w:szCs w:val="28"/>
        </w:rPr>
        <w:t>a) Trình tự thực hiện:</w:t>
      </w:r>
    </w:p>
    <w:p w14:paraId="50EB092C" w14:textId="77777777" w:rsidR="0056291C" w:rsidRPr="001850BA" w:rsidRDefault="0056291C" w:rsidP="0056291C">
      <w:pPr>
        <w:spacing w:before="120"/>
        <w:ind w:firstLine="720"/>
        <w:jc w:val="both"/>
        <w:rPr>
          <w:bCs/>
          <w:i/>
          <w:iCs/>
          <w:szCs w:val="28"/>
        </w:rPr>
      </w:pPr>
      <w:r w:rsidRPr="001850BA">
        <w:rPr>
          <w:bCs/>
          <w:i/>
          <w:iCs/>
          <w:szCs w:val="28"/>
        </w:rPr>
        <w:t>- Bước 1. Nộp, tiếp nhận và kiểm tra hồ sơ:</w:t>
      </w:r>
    </w:p>
    <w:p w14:paraId="63CBC150" w14:textId="77777777" w:rsidR="0056291C" w:rsidRPr="001850BA" w:rsidRDefault="0056291C" w:rsidP="0056291C">
      <w:pPr>
        <w:spacing w:before="120"/>
        <w:ind w:firstLine="720"/>
        <w:jc w:val="both"/>
        <w:rPr>
          <w:bCs/>
          <w:i/>
          <w:iCs/>
          <w:szCs w:val="28"/>
        </w:rPr>
      </w:pPr>
      <w:r w:rsidRPr="001850BA">
        <w:rPr>
          <w:szCs w:val="28"/>
        </w:rPr>
        <w:t xml:space="preserve">+ Tổ chức, cá nhân </w:t>
      </w:r>
      <w:r w:rsidRPr="001850BA">
        <w:rPr>
          <w:szCs w:val="28"/>
          <w:lang w:val="pt-BR"/>
        </w:rPr>
        <w:t>đề nghị cấp giấy phép khai thác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1AC3FC39" w14:textId="77777777" w:rsidR="0056291C" w:rsidRPr="001850BA" w:rsidRDefault="0056291C" w:rsidP="0056291C">
      <w:pPr>
        <w:shd w:val="clear" w:color="auto" w:fill="FFFFFF"/>
        <w:spacing w:before="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6BAFC83B" w14:textId="77777777" w:rsidR="0056291C" w:rsidRPr="001850BA" w:rsidRDefault="0056291C" w:rsidP="0056291C">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51A1821C" w14:textId="77777777" w:rsidR="0056291C" w:rsidRPr="001850BA" w:rsidRDefault="0056291C" w:rsidP="0056291C">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3C093D9F" w14:textId="77777777" w:rsidR="0056291C" w:rsidRPr="001850BA" w:rsidRDefault="0056291C" w:rsidP="0056291C">
      <w:pPr>
        <w:spacing w:before="120"/>
        <w:ind w:firstLine="720"/>
        <w:jc w:val="both"/>
        <w:rPr>
          <w:i/>
          <w:iCs/>
          <w:szCs w:val="28"/>
          <w:lang w:val="pt-BR"/>
        </w:rPr>
      </w:pPr>
      <w:r w:rsidRPr="001850BA">
        <w:rPr>
          <w:i/>
          <w:iCs/>
          <w:szCs w:val="28"/>
          <w:lang w:val="pt-BR"/>
        </w:rPr>
        <w:t>- Bước 2. Thẩm định hồ sơ và trình phê duyệt:</w:t>
      </w:r>
    </w:p>
    <w:p w14:paraId="498DC13F" w14:textId="77777777" w:rsidR="0056291C" w:rsidRPr="001850BA" w:rsidRDefault="0056291C" w:rsidP="0056291C">
      <w:pPr>
        <w:spacing w:before="120"/>
        <w:ind w:firstLine="720"/>
        <w:jc w:val="both"/>
        <w:rPr>
          <w:i/>
          <w:szCs w:val="28"/>
          <w:lang w:val="pt-BR"/>
        </w:rPr>
      </w:pPr>
      <w:r w:rsidRPr="001850BA">
        <w:t xml:space="preserve">* Trong thời hạn không quá 70 ngày, </w:t>
      </w:r>
      <w:r w:rsidRPr="001850BA">
        <w:rPr>
          <w:rFonts w:eastAsia="Times New Roman"/>
          <w:szCs w:val="28"/>
          <w:lang w:eastAsia="vi-VN"/>
        </w:rPr>
        <w:t xml:space="preserve">Sở Nông nghiệp và Môi trường </w:t>
      </w:r>
      <w:r w:rsidRPr="001850BA">
        <w:t>thực hiện các công việc sau:</w:t>
      </w:r>
    </w:p>
    <w:p w14:paraId="5E3B6879" w14:textId="77777777" w:rsidR="0056291C" w:rsidRPr="001850BA" w:rsidRDefault="0056291C" w:rsidP="0056291C">
      <w:pPr>
        <w:spacing w:before="120"/>
        <w:ind w:firstLine="720"/>
        <w:jc w:val="both"/>
        <w:rPr>
          <w:spacing w:val="-6"/>
          <w:szCs w:val="28"/>
          <w:lang w:val="pt-BR"/>
        </w:rPr>
      </w:pPr>
      <w:r w:rsidRPr="001850BA">
        <w:rPr>
          <w:spacing w:val="-6"/>
          <w:szCs w:val="28"/>
          <w:lang w:val="pt-BR"/>
        </w:rPr>
        <w:t xml:space="preserve">+ Kiểm tra nội dung hồ sơ; </w:t>
      </w:r>
    </w:p>
    <w:p w14:paraId="2823DAF3" w14:textId="77777777" w:rsidR="0056291C" w:rsidRPr="001850BA" w:rsidRDefault="0056291C" w:rsidP="0056291C">
      <w:pPr>
        <w:spacing w:before="120"/>
        <w:ind w:firstLine="720"/>
        <w:jc w:val="both"/>
        <w:rPr>
          <w:szCs w:val="28"/>
          <w:lang w:val="pt-BR"/>
        </w:rPr>
      </w:pPr>
      <w:r w:rsidRPr="001850BA">
        <w:rPr>
          <w:szCs w:val="28"/>
          <w:lang w:val="pt-BR"/>
        </w:rPr>
        <w:t xml:space="preserve">+ </w:t>
      </w:r>
      <w:r w:rsidRPr="001850BA">
        <w:t xml:space="preserve">Gửi văn bản lấy ý kiến các cơ quan có liên quan về khu vực đề nghị cấp giấy phép thăm dò khoáng sản; gửi đề án thăm dò khoáng sản đến các Ủy viên phản biện, cơ quan chuyên môn về địa chất, khoáng sản, chuyên gia (trong trường hợp cần thiết) để lấy ý kiến nhận xét về nội dung của đề án thăm dò khoáng sản. Trong thời hạn không quá 15 ngày, kể từ ngày nhận được văn bản xin ý kiến của </w:t>
      </w:r>
      <w:r w:rsidRPr="001850BA">
        <w:rPr>
          <w:rFonts w:eastAsia="Times New Roman"/>
          <w:szCs w:val="28"/>
          <w:lang w:eastAsia="vi-VN"/>
        </w:rPr>
        <w:t>Sở Nông nghiệp và Môi trường</w:t>
      </w:r>
      <w:r w:rsidRPr="001850BA">
        <w:t>, cơ quan được lấy ý kiến có trách nhiệm trả lời bằng văn bản về các vấn đề có liên quan;</w:t>
      </w:r>
    </w:p>
    <w:p w14:paraId="029372D3" w14:textId="77777777" w:rsidR="0056291C" w:rsidRPr="001850BA" w:rsidRDefault="0056291C" w:rsidP="0056291C">
      <w:pPr>
        <w:spacing w:before="120"/>
        <w:ind w:firstLine="720"/>
        <w:jc w:val="both"/>
        <w:rPr>
          <w:szCs w:val="28"/>
          <w:lang w:val="pt-BR"/>
        </w:rPr>
      </w:pPr>
      <w:r w:rsidRPr="001850BA">
        <w:rPr>
          <w:szCs w:val="28"/>
          <w:lang w:val="pt-BR"/>
        </w:rPr>
        <w:t xml:space="preserve">+ Hoàn thành việc kiểm tra tọa độ, diện tích khu vực đề nghị cấp giấy phép thăm dò khoáng sản; tổ chức thẩm định hồ sơ đề nghị cấp giấy phép thăm dò khoáng sản; </w:t>
      </w:r>
    </w:p>
    <w:p w14:paraId="6DA8B442" w14:textId="77777777" w:rsidR="0056291C" w:rsidRPr="001850BA" w:rsidRDefault="0056291C" w:rsidP="0056291C">
      <w:pPr>
        <w:spacing w:before="120"/>
        <w:ind w:firstLine="720"/>
        <w:jc w:val="both"/>
        <w:rPr>
          <w:szCs w:val="28"/>
          <w:lang w:val="pt-BR"/>
        </w:rPr>
      </w:pPr>
      <w:r w:rsidRPr="001850BA">
        <w:rPr>
          <w:szCs w:val="28"/>
          <w:lang w:val="pt-BR"/>
        </w:rPr>
        <w:t>+ Tiến hành kiểm tra thực địa;</w:t>
      </w:r>
    </w:p>
    <w:p w14:paraId="7C183D3D" w14:textId="77777777" w:rsidR="0056291C" w:rsidRPr="001850BA" w:rsidRDefault="0056291C" w:rsidP="0056291C">
      <w:pPr>
        <w:spacing w:before="120"/>
        <w:ind w:firstLine="720"/>
        <w:jc w:val="both"/>
        <w:rPr>
          <w:spacing w:val="-4"/>
          <w:szCs w:val="28"/>
          <w:lang w:val="pt-BR"/>
        </w:rPr>
      </w:pPr>
      <w:r w:rsidRPr="001850BA">
        <w:rPr>
          <w:spacing w:val="-4"/>
          <w:szCs w:val="28"/>
          <w:lang w:val="pt-BR"/>
        </w:rPr>
        <w:t xml:space="preserve">+ Tổ chức họp Hội đồng thẩm định đề án thăm dò khoáng sản theo quy định tại Điều 43 của Nghị định số 193/2025/NĐ-CP ngày 02/7/2025 của Chính phủ trong trường hợp thành lập Hội đồng thẩm định. Trường hợp phải bổ sung, chỉnh sửa để hoàn thiện đề án thăm dò khoáng sản, cơ quan thẩm định hồ sơ gửi văn bản thông báo nêu rõ lý do chưa thông qua đề án hoặc những nội dung cần bổ sung, hoàn thiện </w:t>
      </w:r>
      <w:r w:rsidRPr="001850BA">
        <w:rPr>
          <w:spacing w:val="-4"/>
          <w:szCs w:val="28"/>
          <w:lang w:val="pt-BR"/>
        </w:rPr>
        <w:lastRenderedPageBreak/>
        <w:t>đề án kèm theo biên bản phiên họp của Hội đồng và bản nhận xét của các Ủy viên Hội đồng;</w:t>
      </w:r>
    </w:p>
    <w:p w14:paraId="48F24844" w14:textId="77777777" w:rsidR="0056291C" w:rsidRPr="001850BA" w:rsidRDefault="0056291C" w:rsidP="0056291C">
      <w:pPr>
        <w:spacing w:before="120"/>
        <w:ind w:firstLine="720"/>
        <w:jc w:val="both"/>
        <w:rPr>
          <w:szCs w:val="28"/>
          <w:lang w:val="pt-BR"/>
        </w:rPr>
      </w:pPr>
      <w:r w:rsidRPr="001850BA">
        <w:rPr>
          <w:spacing w:val="-4"/>
          <w:szCs w:val="28"/>
          <w:lang w:val="pt-BR"/>
        </w:rPr>
        <w:t xml:space="preserve">+ </w:t>
      </w:r>
      <w:r w:rsidRPr="001850BA">
        <w:rPr>
          <w:szCs w:val="28"/>
          <w:lang w:val="pt-BR"/>
        </w:rPr>
        <w:t>Tổng hợp hồ sơ, trình Ủy ban nhân dân cấp tỉnh để xem xét, quyết định việc cấp giấy phép thăm dò khoáng sản.</w:t>
      </w:r>
    </w:p>
    <w:p w14:paraId="11CB4354" w14:textId="77777777" w:rsidR="0056291C" w:rsidRPr="001850BA" w:rsidRDefault="0056291C" w:rsidP="0056291C">
      <w:pPr>
        <w:spacing w:before="120"/>
        <w:ind w:firstLine="720"/>
        <w:jc w:val="both"/>
        <w:rPr>
          <w:spacing w:val="-6"/>
        </w:rPr>
      </w:pPr>
      <w:r w:rsidRPr="001850BA">
        <w:rPr>
          <w:spacing w:val="-6"/>
        </w:rPr>
        <w:t>* Trong quá trình thẩm định hồ sơ, trường hợp hồ sơ không đủ điều kiện theo quy định hoặc cần chỉnh sửa, bổ sung, việc thẩm định hồ sơ được thực hiện như sau:</w:t>
      </w:r>
    </w:p>
    <w:p w14:paraId="3DE2B333" w14:textId="77777777" w:rsidR="0056291C" w:rsidRPr="001850BA" w:rsidRDefault="0056291C" w:rsidP="0056291C">
      <w:pPr>
        <w:spacing w:before="120"/>
        <w:ind w:firstLine="720"/>
        <w:jc w:val="both"/>
      </w:pPr>
      <w:r w:rsidRPr="001850BA">
        <w:t xml:space="preserve">+ Trường hợp hồ sơ không đủ điều kiện, </w:t>
      </w:r>
      <w:r w:rsidRPr="001850BA">
        <w:rPr>
          <w:rFonts w:eastAsia="Times New Roman"/>
          <w:szCs w:val="28"/>
          <w:lang w:eastAsia="vi-VN"/>
        </w:rPr>
        <w:t>Sở Nông nghiệp và Môi trường</w:t>
      </w:r>
      <w:r w:rsidRPr="001850BA">
        <w:t xml:space="preserve"> trả lại hồ sơ và thông báo rõ lý do bằng văn bản;</w:t>
      </w:r>
    </w:p>
    <w:p w14:paraId="3D018285" w14:textId="77777777" w:rsidR="0056291C" w:rsidRPr="001850BA" w:rsidRDefault="0056291C" w:rsidP="0056291C">
      <w:pPr>
        <w:spacing w:before="120"/>
        <w:ind w:firstLine="720"/>
        <w:jc w:val="both"/>
      </w:pPr>
      <w:r w:rsidRPr="001850BA">
        <w:t xml:space="preserve">+ Trường hợp hồ sơ cần chỉnh sửa, bổ sung, </w:t>
      </w:r>
      <w:r w:rsidRPr="001850BA">
        <w:rPr>
          <w:rFonts w:eastAsia="Times New Roman"/>
          <w:szCs w:val="28"/>
          <w:lang w:eastAsia="vi-VN"/>
        </w:rPr>
        <w:t xml:space="preserve">Sở Nông nghiệp và Môi trường </w:t>
      </w:r>
      <w:r w:rsidRPr="001850BA">
        <w:t xml:space="preserve">thông báo bằng văn bản yêu cầu tổ chức, cá nhân giải trình, chỉnh sửa hoặc bổ sung hoàn thiện hồ sơ. </w:t>
      </w:r>
      <w:r w:rsidRPr="001850BA">
        <w:rPr>
          <w:spacing w:val="-6"/>
        </w:rPr>
        <w:t>Việc hướng dẫn, yêu cầu bổ sung, hoàn chỉnh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7DF8FDBB" w14:textId="77777777" w:rsidR="0056291C" w:rsidRPr="001850BA" w:rsidRDefault="0056291C" w:rsidP="0056291C">
      <w:pPr>
        <w:spacing w:before="120"/>
        <w:ind w:firstLine="720"/>
        <w:jc w:val="both"/>
        <w:rPr>
          <w:i/>
          <w:iCs/>
          <w:szCs w:val="28"/>
          <w:lang w:val="pt-BR"/>
        </w:rPr>
      </w:pPr>
      <w:r w:rsidRPr="001850BA">
        <w:rPr>
          <w:i/>
          <w:iCs/>
          <w:szCs w:val="28"/>
          <w:lang w:val="pt-BR"/>
        </w:rPr>
        <w:t>- Bước 3. Ra quyết định và trả kết quả giải quyết:</w:t>
      </w:r>
    </w:p>
    <w:p w14:paraId="542AF1D5" w14:textId="77777777" w:rsidR="0056291C" w:rsidRPr="001850BA" w:rsidRDefault="0056291C" w:rsidP="0056291C">
      <w:pPr>
        <w:spacing w:before="120"/>
        <w:ind w:firstLine="720"/>
        <w:jc w:val="both"/>
        <w:rPr>
          <w:spacing w:val="-2"/>
          <w:szCs w:val="28"/>
          <w:lang w:val="pt-BR"/>
        </w:rPr>
      </w:pPr>
      <w:r w:rsidRPr="001850BA">
        <w:rPr>
          <w:spacing w:val="-2"/>
        </w:rPr>
        <w:t xml:space="preserve">+ Trong thời hạn không quá 05 ngày làm việc, kể từ ngày nhận được hồ sơ của </w:t>
      </w:r>
      <w:r w:rsidRPr="001850BA">
        <w:rPr>
          <w:rFonts w:eastAsia="Times New Roman"/>
          <w:spacing w:val="-2"/>
          <w:szCs w:val="28"/>
          <w:lang w:eastAsia="vi-VN"/>
        </w:rPr>
        <w:t>Sở Nông nghiệp và Môi trường</w:t>
      </w:r>
      <w:r w:rsidRPr="001850BA">
        <w:rPr>
          <w:spacing w:val="-2"/>
          <w:szCs w:val="28"/>
          <w:lang w:val="pt-BR"/>
        </w:rPr>
        <w:t xml:space="preserve">, </w:t>
      </w:r>
      <w:r w:rsidRPr="001850BA">
        <w:rPr>
          <w:rFonts w:eastAsia="Times New Roman"/>
          <w:spacing w:val="-2"/>
          <w:lang w:eastAsia="vi-VN"/>
        </w:rPr>
        <w:t>Ủy ban nhân dân cấp tỉnh</w:t>
      </w:r>
      <w:r w:rsidRPr="001850BA">
        <w:rPr>
          <w:spacing w:val="-2"/>
          <w:szCs w:val="28"/>
          <w:lang w:val="pt-BR"/>
        </w:rPr>
        <w:t xml:space="preserve"> quyết định việc cấp hoặc không cấp giấy phép thăm dò khoáng sản. Trong trường hợp không cấp giấy phép thăm dò khoáng sản thì phải trả lời bằng văn bản và nêu rõ lý do.</w:t>
      </w:r>
    </w:p>
    <w:p w14:paraId="0E8C5ECF" w14:textId="77777777" w:rsidR="0056291C" w:rsidRPr="001850BA" w:rsidRDefault="0056291C" w:rsidP="0056291C">
      <w:pPr>
        <w:spacing w:before="120"/>
        <w:ind w:firstLine="720"/>
        <w:jc w:val="both"/>
        <w:rPr>
          <w:rFonts w:eastAsia="Times New Roman"/>
          <w:szCs w:val="28"/>
          <w:lang w:eastAsia="vi-VN"/>
        </w:rPr>
      </w:pPr>
      <w:r w:rsidRPr="001850BA">
        <w:rPr>
          <w:i/>
          <w:szCs w:val="28"/>
          <w:lang w:val="pt-BR"/>
        </w:rPr>
        <w:t xml:space="preserve">+ </w:t>
      </w:r>
      <w:r w:rsidRPr="001850BA">
        <w:t xml:space="preserve">Trong thời hạn 02 ngày làm việc, kể từ ngày nhận được kết quả giải quyết hồ sơ đề nghị cấp giấy phép thăm dò khoáng sản từ </w:t>
      </w:r>
      <w:r w:rsidRPr="001850BA">
        <w:rPr>
          <w:szCs w:val="28"/>
        </w:rPr>
        <w:t>Ủy ban nhân dân cấp tỉnh</w:t>
      </w:r>
      <w:r w:rsidRPr="001850BA">
        <w:t xml:space="preserve">, </w:t>
      </w:r>
      <w:r w:rsidRPr="001850BA">
        <w:rPr>
          <w:spacing w:val="-2"/>
        </w:rPr>
        <w:t xml:space="preserve">cơ quan tiếp nhận hồ sơ </w:t>
      </w:r>
      <w:r w:rsidRPr="001850BA">
        <w:rPr>
          <w:rFonts w:eastAsia="Times New Roman"/>
          <w:szCs w:val="28"/>
          <w:lang w:eastAsia="vi-VN"/>
        </w:rPr>
        <w:t>thông báo cho tổ chức, cá nhân đề nghị cấp giấy phép thăm dò khoáng sản để nhận kết quả.</w:t>
      </w:r>
    </w:p>
    <w:p w14:paraId="3A1DEA4A" w14:textId="77777777" w:rsidR="0056291C" w:rsidRPr="001850BA" w:rsidRDefault="0056291C" w:rsidP="0056291C">
      <w:pPr>
        <w:spacing w:before="120"/>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8B1F07A" w14:textId="77777777" w:rsidR="0056291C" w:rsidRPr="001850BA" w:rsidRDefault="0056291C" w:rsidP="0056291C">
      <w:pPr>
        <w:spacing w:before="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4D6338C2" w14:textId="77777777" w:rsidR="0056291C" w:rsidRPr="001850BA" w:rsidRDefault="0056291C" w:rsidP="0056291C">
      <w:pPr>
        <w:spacing w:before="120"/>
        <w:ind w:firstLine="720"/>
        <w:jc w:val="both"/>
        <w:rPr>
          <w:b/>
          <w:i/>
          <w:iCs/>
          <w:szCs w:val="28"/>
          <w:lang w:val="pt-BR"/>
        </w:rPr>
      </w:pPr>
      <w:r w:rsidRPr="001850BA">
        <w:rPr>
          <w:b/>
          <w:i/>
          <w:iCs/>
          <w:szCs w:val="28"/>
          <w:lang w:val="pt-BR"/>
        </w:rPr>
        <w:t>(1) Thành phần hồ sơ:</w:t>
      </w:r>
    </w:p>
    <w:p w14:paraId="72854C68" w14:textId="77777777" w:rsidR="0056291C" w:rsidRPr="001850BA" w:rsidRDefault="0056291C" w:rsidP="0056291C">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giấy phép thăm dò khoáng sản</w:t>
      </w:r>
      <w:r w:rsidRPr="001850BA">
        <w:rPr>
          <w:rFonts w:eastAsia="Times New Roman"/>
          <w:i/>
          <w:spacing w:val="-2"/>
          <w:szCs w:val="28"/>
          <w:lang w:eastAsia="vi-VN"/>
        </w:rPr>
        <w:t xml:space="preserve"> (</w:t>
      </w:r>
      <w:r w:rsidRPr="001850BA">
        <w:rPr>
          <w:i/>
          <w:iCs/>
          <w:spacing w:val="-2"/>
          <w:szCs w:val="28"/>
          <w:lang w:val="vi-VN"/>
        </w:rPr>
        <w:t xml:space="preserve">Mẫu số </w:t>
      </w:r>
      <w:r w:rsidRPr="001850BA">
        <w:rPr>
          <w:i/>
          <w:iCs/>
          <w:spacing w:val="-2"/>
          <w:szCs w:val="28"/>
        </w:rPr>
        <w:t>01 - Phụ lục I ban hành kèm theo</w:t>
      </w:r>
      <w:r w:rsidRPr="001850BA">
        <w:rPr>
          <w:bCs/>
          <w:i/>
          <w:spacing w:val="-2"/>
          <w:szCs w:val="28"/>
          <w:lang w:val="vi-VN"/>
        </w:rPr>
        <w:t xml:space="preserve"> Thông tư số</w:t>
      </w:r>
      <w:r w:rsidRPr="001850BA">
        <w:rPr>
          <w:bCs/>
          <w:i/>
          <w:spacing w:val="-2"/>
          <w:szCs w:val="28"/>
        </w:rPr>
        <w:t xml:space="preserve"> 37/2025/TT-BNNMT ngày 02/7/2025);</w:t>
      </w:r>
    </w:p>
    <w:p w14:paraId="7ED11B20" w14:textId="77777777" w:rsidR="0056291C" w:rsidRPr="001850BA" w:rsidRDefault="0056291C" w:rsidP="0056291C">
      <w:pPr>
        <w:widowControl w:val="0"/>
        <w:shd w:val="clear" w:color="auto" w:fill="FFFFFF"/>
        <w:spacing w:before="120"/>
        <w:ind w:firstLine="720"/>
        <w:jc w:val="both"/>
        <w:rPr>
          <w:rFonts w:eastAsia="Times New Roman"/>
          <w:i/>
          <w:szCs w:val="28"/>
          <w:lang w:eastAsia="vi-VN"/>
        </w:rPr>
      </w:pPr>
      <w:r w:rsidRPr="001850BA">
        <w:rPr>
          <w:rFonts w:eastAsia="Times New Roman"/>
          <w:szCs w:val="28"/>
          <w:lang w:eastAsia="vi-VN"/>
        </w:rPr>
        <w:t xml:space="preserve">- Bản chính Bản đồ khu vực thăm dò khoáng sản </w:t>
      </w:r>
      <w:r w:rsidRPr="001850BA">
        <w:rPr>
          <w:i/>
          <w:szCs w:val="28"/>
          <w:lang w:val="da-DK" w:eastAsia="vi-VN"/>
        </w:rPr>
        <w:t>(</w:t>
      </w:r>
      <w:r w:rsidRPr="001850BA">
        <w:rPr>
          <w:i/>
          <w:iCs/>
          <w:szCs w:val="28"/>
          <w:lang w:val="da-DK"/>
        </w:rPr>
        <w:t xml:space="preserve">Mẫu số 09 - Phụ lục II </w:t>
      </w:r>
      <w:r w:rsidRPr="001850BA">
        <w:rPr>
          <w:i/>
          <w:iCs/>
          <w:szCs w:val="28"/>
        </w:rPr>
        <w:t>ban hành kèm theo</w:t>
      </w:r>
      <w:r w:rsidRPr="001850BA">
        <w:rPr>
          <w:i/>
          <w:iCs/>
          <w:szCs w:val="28"/>
          <w:lang w:val="da-DK"/>
        </w:rPr>
        <w:t xml:space="preserve"> Thông tư số 37/2025/TT-BNNMT ngày 02/7/2025</w:t>
      </w:r>
      <w:r w:rsidRPr="001850BA">
        <w:rPr>
          <w:i/>
          <w:szCs w:val="28"/>
          <w:lang w:val="da-DK"/>
        </w:rPr>
        <w:t>)</w:t>
      </w:r>
      <w:r w:rsidRPr="001850BA">
        <w:rPr>
          <w:rFonts w:eastAsia="Times New Roman"/>
          <w:i/>
          <w:szCs w:val="28"/>
          <w:lang w:eastAsia="vi-VN"/>
        </w:rPr>
        <w:t xml:space="preserve">; </w:t>
      </w:r>
    </w:p>
    <w:p w14:paraId="370AA9D0" w14:textId="77777777" w:rsidR="0056291C" w:rsidRPr="001850BA" w:rsidRDefault="0056291C" w:rsidP="0056291C">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xml:space="preserve">- </w:t>
      </w:r>
      <w:r w:rsidRPr="001850BA">
        <w:rPr>
          <w:bCs/>
          <w:iCs/>
          <w:spacing w:val="-2"/>
          <w:szCs w:val="28"/>
          <w:lang w:val="da-DK"/>
        </w:rPr>
        <w:t>Bản chính</w:t>
      </w:r>
      <w:r w:rsidRPr="001850BA">
        <w:rPr>
          <w:rFonts w:eastAsia="Times New Roman"/>
          <w:spacing w:val="-2"/>
          <w:szCs w:val="28"/>
          <w:lang w:eastAsia="vi-VN"/>
        </w:rPr>
        <w:t xml:space="preserve"> Đề án thăm dò khoáng sản và các bản vẽ kèm theo </w:t>
      </w:r>
      <w:r w:rsidRPr="001850BA">
        <w:rPr>
          <w:i/>
          <w:spacing w:val="-2"/>
          <w:szCs w:val="28"/>
          <w:lang w:val="da-DK" w:eastAsia="vi-VN"/>
        </w:rPr>
        <w:t>(</w:t>
      </w:r>
      <w:r w:rsidRPr="001850BA">
        <w:rPr>
          <w:i/>
          <w:iCs/>
          <w:spacing w:val="-2"/>
          <w:szCs w:val="28"/>
          <w:lang w:val="da-DK"/>
        </w:rPr>
        <w:t xml:space="preserve">Mẫu số 01 Phụ lục VI </w:t>
      </w:r>
      <w:r w:rsidRPr="001850BA">
        <w:rPr>
          <w:i/>
          <w:iCs/>
          <w:spacing w:val="-2"/>
          <w:szCs w:val="28"/>
        </w:rPr>
        <w:t>ban hành kèm theo</w:t>
      </w:r>
      <w:r w:rsidRPr="001850BA">
        <w:rPr>
          <w:i/>
          <w:iCs/>
          <w:spacing w:val="-2"/>
          <w:szCs w:val="28"/>
          <w:lang w:val="da-DK"/>
        </w:rPr>
        <w:t xml:space="preserve"> Thông tư số 40/2025/TT-BNNMT ngày 02/7/2025</w:t>
      </w:r>
      <w:r w:rsidRPr="001850BA">
        <w:rPr>
          <w:i/>
          <w:spacing w:val="-2"/>
          <w:szCs w:val="28"/>
          <w:lang w:val="da-DK"/>
        </w:rPr>
        <w:t>)</w:t>
      </w:r>
      <w:r w:rsidRPr="001850BA">
        <w:rPr>
          <w:rFonts w:eastAsia="Times New Roman"/>
          <w:i/>
          <w:spacing w:val="-2"/>
          <w:szCs w:val="28"/>
          <w:lang w:eastAsia="vi-VN"/>
        </w:rPr>
        <w:t>;</w:t>
      </w:r>
    </w:p>
    <w:p w14:paraId="2F216EE6" w14:textId="77777777" w:rsidR="0056291C" w:rsidRPr="001850BA" w:rsidRDefault="0056291C" w:rsidP="0056291C">
      <w:pPr>
        <w:widowControl w:val="0"/>
        <w:shd w:val="clear" w:color="auto" w:fill="FFFFFF"/>
        <w:spacing w:before="120"/>
        <w:ind w:firstLine="720"/>
        <w:jc w:val="both"/>
        <w:rPr>
          <w:szCs w:val="28"/>
        </w:rPr>
      </w:pPr>
      <w:r w:rsidRPr="001850BA">
        <w:rPr>
          <w:rFonts w:eastAsia="Times New Roman"/>
          <w:szCs w:val="28"/>
          <w:lang w:eastAsia="vi-VN"/>
        </w:rPr>
        <w:t>- B</w:t>
      </w:r>
      <w:r w:rsidRPr="001850BA">
        <w:rPr>
          <w:szCs w:val="28"/>
        </w:rPr>
        <w:t xml:space="preserve">ản sao y của Hồ sơ chứng minh năng lực tài chính quy định tại Điều 26 </w:t>
      </w:r>
      <w:r w:rsidRPr="001850BA">
        <w:rPr>
          <w:szCs w:val="28"/>
        </w:rPr>
        <w:lastRenderedPageBreak/>
        <w:t xml:space="preserve">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spacing w:val="-2"/>
          <w:szCs w:val="28"/>
        </w:rPr>
        <w:t>; c</w:t>
      </w:r>
      <w:r w:rsidRPr="001850BA">
        <w:rPr>
          <w:szCs w:val="28"/>
        </w:rPr>
        <w:t xml:space="preserve">ụ thể gồm: </w:t>
      </w:r>
    </w:p>
    <w:p w14:paraId="30A83B55" w14:textId="77777777" w:rsidR="0056291C" w:rsidRPr="001850BA" w:rsidRDefault="0056291C" w:rsidP="0056291C">
      <w:pPr>
        <w:widowControl w:val="0"/>
        <w:spacing w:before="120"/>
        <w:ind w:firstLine="720"/>
        <w:jc w:val="both"/>
        <w:rPr>
          <w:szCs w:val="28"/>
        </w:rPr>
      </w:pPr>
      <w:r w:rsidRPr="001850BA">
        <w:rPr>
          <w:szCs w:val="28"/>
        </w:rPr>
        <w:t xml:space="preserve">+ Tổ chức, cá nhân thăm dò khoáng sản phải có vốn chủ sở hữu hoặc bảo lãnh ngân hàng bảo đảm 100% của tổng dự toán đề án thăm dò khoáng sản và có hồ sơ năng lực tài chính theo quy định tại các khoản 2, 3 và 4 Điều 26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szCs w:val="28"/>
        </w:rPr>
        <w:t>:</w:t>
      </w:r>
    </w:p>
    <w:p w14:paraId="40F8F42F" w14:textId="77777777" w:rsidR="0056291C" w:rsidRPr="001850BA" w:rsidRDefault="0056291C" w:rsidP="0056291C">
      <w:pPr>
        <w:widowControl w:val="0"/>
        <w:spacing w:before="120"/>
        <w:ind w:firstLine="720"/>
        <w:jc w:val="both"/>
        <w:rPr>
          <w:szCs w:val="28"/>
        </w:rPr>
      </w:pPr>
      <w:r w:rsidRPr="001850BA">
        <w:rPr>
          <w:b/>
          <w:szCs w:val="28"/>
        </w:rPr>
        <w:t>* Đối với doanh nghiệp mới thành lập trong năm:</w:t>
      </w:r>
      <w:r w:rsidRPr="001850BA">
        <w:rPr>
          <w:szCs w:val="28"/>
        </w:rPr>
        <w:t xml:space="preserve"> nộp hồ sơ, hồ sơ năng lực tài chính gồm </w:t>
      </w:r>
      <w:r w:rsidRPr="001850BA">
        <w:rPr>
          <w:bCs/>
          <w:szCs w:val="28"/>
        </w:rPr>
        <w:t>bản chính hoặc bản sao y hoặc bản điện tử của</w:t>
      </w:r>
      <w:r w:rsidRPr="001850BA">
        <w:rPr>
          <w:szCs w:val="28"/>
        </w:rPr>
        <w:t xml:space="preserve"> ít nhất một trong các văn bản sau:</w:t>
      </w:r>
      <w:r w:rsidRPr="001850BA">
        <w:rPr>
          <w:bCs/>
          <w:szCs w:val="28"/>
        </w:rPr>
        <w:t xml:space="preserve"> </w:t>
      </w:r>
    </w:p>
    <w:p w14:paraId="29BC93C8" w14:textId="77777777" w:rsidR="0056291C" w:rsidRPr="001850BA" w:rsidRDefault="0056291C" w:rsidP="0056291C">
      <w:pPr>
        <w:widowControl w:val="0"/>
        <w:spacing w:before="120"/>
        <w:ind w:firstLine="720"/>
        <w:jc w:val="both"/>
        <w:rPr>
          <w:szCs w:val="28"/>
        </w:rPr>
      </w:pPr>
      <w:r w:rsidRPr="001850BA">
        <w:rPr>
          <w:szCs w:val="28"/>
        </w:rPr>
        <w:t>+ Biên bản giao nhận tài sản góp vốn;</w:t>
      </w:r>
    </w:p>
    <w:p w14:paraId="427E17ED" w14:textId="77777777" w:rsidR="0056291C" w:rsidRPr="001850BA" w:rsidRDefault="0056291C" w:rsidP="0056291C">
      <w:pPr>
        <w:widowControl w:val="0"/>
        <w:spacing w:before="120"/>
        <w:ind w:firstLine="720"/>
        <w:jc w:val="both"/>
        <w:rPr>
          <w:szCs w:val="28"/>
        </w:rPr>
      </w:pPr>
      <w:r w:rsidRPr="001850BA">
        <w:rPr>
          <w:szCs w:val="28"/>
        </w:rPr>
        <w:t>+ Giấy chứng nhận phần vốn góp của các thành viên công ty, sổ đăng ký thành viên đối với Công ty trách nhiệm hữu hạn hai thành viên trở lên;</w:t>
      </w:r>
    </w:p>
    <w:p w14:paraId="7A68C8BE" w14:textId="77777777" w:rsidR="0056291C" w:rsidRPr="001850BA" w:rsidRDefault="0056291C" w:rsidP="0056291C">
      <w:pPr>
        <w:widowControl w:val="0"/>
        <w:spacing w:before="120"/>
        <w:ind w:firstLine="720"/>
        <w:jc w:val="both"/>
        <w:rPr>
          <w:szCs w:val="28"/>
        </w:rPr>
      </w:pPr>
      <w:r w:rsidRPr="001850BA">
        <w:rPr>
          <w:szCs w:val="28"/>
        </w:rPr>
        <w:t>+ Sổ đăng ký cổ đông, chứng từ thanh toán cổ phần đăng ký mua của các cổ đông sáng lập đối với Công ty cổ phần;</w:t>
      </w:r>
    </w:p>
    <w:p w14:paraId="20EA2593" w14:textId="77777777" w:rsidR="0056291C" w:rsidRPr="001850BA" w:rsidRDefault="0056291C" w:rsidP="0056291C">
      <w:pPr>
        <w:widowControl w:val="0"/>
        <w:spacing w:before="120"/>
        <w:ind w:firstLine="720"/>
        <w:jc w:val="both"/>
        <w:rPr>
          <w:szCs w:val="28"/>
        </w:rPr>
      </w:pPr>
      <w:r w:rsidRPr="001850BA">
        <w:rPr>
          <w:szCs w:val="28"/>
        </w:rPr>
        <w:t>+ Giấy chứng nhận phần vốn góp của các thành viên công ty;</w:t>
      </w:r>
    </w:p>
    <w:p w14:paraId="51B03851" w14:textId="77777777" w:rsidR="0056291C" w:rsidRPr="001850BA" w:rsidRDefault="0056291C" w:rsidP="0056291C">
      <w:pPr>
        <w:widowControl w:val="0"/>
        <w:spacing w:before="120"/>
        <w:ind w:firstLine="720"/>
        <w:jc w:val="both"/>
        <w:rPr>
          <w:szCs w:val="28"/>
        </w:rPr>
      </w:pPr>
      <w:r w:rsidRPr="001850BA">
        <w:rPr>
          <w:szCs w:val="28"/>
        </w:rPr>
        <w:t>+ Quyết định giao vốn của chủ sở hữu đối với công ty trách nhiệm hữu hạn một thành viên mà chủ sở hữu là một tổ chức hoặc chứng từ chứng minh vốn đã góp của chủ sở hữu Công ty;</w:t>
      </w:r>
    </w:p>
    <w:p w14:paraId="706D52F0"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szCs w:val="28"/>
        </w:rPr>
        <w:t>+ Văn bản chứng minh vốn đầu tư của chủ doanh nghiệp tư nhân.</w:t>
      </w:r>
    </w:p>
    <w:p w14:paraId="2D13C763" w14:textId="77777777" w:rsidR="0056291C" w:rsidRPr="001850BA" w:rsidRDefault="0056291C" w:rsidP="0056291C">
      <w:pPr>
        <w:widowControl w:val="0"/>
        <w:spacing w:before="120"/>
        <w:ind w:firstLine="720"/>
        <w:jc w:val="both"/>
        <w:rPr>
          <w:szCs w:val="28"/>
        </w:rPr>
      </w:pPr>
      <w:r w:rsidRPr="001850BA">
        <w:rPr>
          <w:b/>
          <w:szCs w:val="28"/>
        </w:rPr>
        <w:t>* Đối với hợp tác xã, liên hiệp hợp tác xã mới thành lập trong năm:</w:t>
      </w:r>
      <w:r w:rsidRPr="001850BA">
        <w:rPr>
          <w:szCs w:val="28"/>
        </w:rPr>
        <w:t xml:space="preserve"> nộp hồ sơ, hồ sơ năng lực tài chính gồm </w:t>
      </w:r>
      <w:r w:rsidRPr="001850BA">
        <w:rPr>
          <w:bCs/>
          <w:szCs w:val="28"/>
        </w:rPr>
        <w:t>bản chính hoặc bản sao y hoặc bản điện tử của</w:t>
      </w:r>
      <w:r w:rsidRPr="001850BA">
        <w:rPr>
          <w:szCs w:val="28"/>
        </w:rPr>
        <w:t xml:space="preserve"> ít nhất một trong các văn bản sau:</w:t>
      </w:r>
    </w:p>
    <w:p w14:paraId="6AD4E0BA" w14:textId="77777777" w:rsidR="0056291C" w:rsidRPr="001850BA" w:rsidRDefault="0056291C" w:rsidP="0056291C">
      <w:pPr>
        <w:widowControl w:val="0"/>
        <w:spacing w:before="120"/>
        <w:ind w:firstLine="720"/>
        <w:jc w:val="both"/>
        <w:rPr>
          <w:szCs w:val="28"/>
        </w:rPr>
      </w:pPr>
      <w:r w:rsidRPr="001850BA">
        <w:rPr>
          <w:szCs w:val="28"/>
        </w:rPr>
        <w:t>+ Giấy chứng nhận góp vốn của các thành viên, hợp tác xã thành viên;</w:t>
      </w:r>
    </w:p>
    <w:p w14:paraId="03BE2F84" w14:textId="77777777" w:rsidR="0056291C" w:rsidRPr="001850BA" w:rsidRDefault="0056291C" w:rsidP="0056291C">
      <w:pPr>
        <w:widowControl w:val="0"/>
        <w:shd w:val="clear" w:color="auto" w:fill="FFFFFF"/>
        <w:spacing w:before="120"/>
        <w:ind w:firstLine="720"/>
        <w:jc w:val="both"/>
        <w:rPr>
          <w:szCs w:val="28"/>
        </w:rPr>
      </w:pPr>
      <w:r w:rsidRPr="001850BA">
        <w:rPr>
          <w:szCs w:val="28"/>
        </w:rPr>
        <w:t>+ Văn bản chứng minh đã nhận được các khoản trợ cấp, hỗ trợ của Nhà nước, của các tổ chức, cá nhân trong nước và nước ngoài; các khoản được tặng, cho và các nguồn thu hợp pháp khác theo quy định.</w:t>
      </w:r>
    </w:p>
    <w:p w14:paraId="32319CD1" w14:textId="77777777" w:rsidR="0056291C" w:rsidRPr="001850BA" w:rsidRDefault="0056291C" w:rsidP="0056291C">
      <w:pPr>
        <w:widowControl w:val="0"/>
        <w:shd w:val="clear" w:color="auto" w:fill="FFFFFF"/>
        <w:spacing w:before="120"/>
        <w:ind w:firstLine="720"/>
        <w:jc w:val="both"/>
        <w:rPr>
          <w:szCs w:val="28"/>
        </w:rPr>
      </w:pPr>
      <w:r w:rsidRPr="001850BA">
        <w:rPr>
          <w:b/>
          <w:szCs w:val="28"/>
        </w:rPr>
        <w:t>* Đối với doanh nghiệp, hợp tác xã, liên hiệp hợp tác xã thành lập từ năm trước năm nộp hồ sơ trở về trước</w:t>
      </w:r>
      <w:r w:rsidRPr="001850BA">
        <w:rPr>
          <w:szCs w:val="28"/>
        </w:rPr>
        <w:t>: hồ sơ năng lực tài chính phải có báo cáo tài chính đã được kiểm toán của năm gần nhất.</w:t>
      </w:r>
    </w:p>
    <w:p w14:paraId="3459CACE" w14:textId="77777777" w:rsidR="0056291C" w:rsidRPr="001850BA" w:rsidRDefault="0056291C" w:rsidP="0056291C">
      <w:pPr>
        <w:widowControl w:val="0"/>
        <w:shd w:val="clear" w:color="auto" w:fill="FFFFFF"/>
        <w:spacing w:before="120"/>
        <w:ind w:firstLine="720"/>
        <w:jc w:val="both"/>
        <w:rPr>
          <w:szCs w:val="28"/>
        </w:rPr>
      </w:pPr>
      <w:r w:rsidRPr="001850BA">
        <w:rPr>
          <w:rFonts w:eastAsia="Times New Roman"/>
          <w:szCs w:val="28"/>
          <w:lang w:eastAsia="vi-VN"/>
        </w:rPr>
        <w:t>- B</w:t>
      </w:r>
      <w:r w:rsidRPr="001850BA">
        <w:rPr>
          <w:szCs w:val="28"/>
        </w:rPr>
        <w:t>ản sao y Hợp đồng với tổ chức kinh doanh dịch vụ thăm dò khoáng sản để thực hiện thăm dò khoáng sản theo giấy phép thăm dò khoáng sản trong trường hợp tổ chức, cá nhân đề nghị cấp giấy phép thăm dò khoáng sản không trực tiếp thực hiện thi công đề án thăm dò khoáng sản.</w:t>
      </w:r>
    </w:p>
    <w:p w14:paraId="73C6023F" w14:textId="77777777" w:rsidR="0056291C" w:rsidRPr="001850BA" w:rsidRDefault="0056291C" w:rsidP="0056291C">
      <w:pPr>
        <w:spacing w:before="120"/>
        <w:ind w:firstLine="720"/>
        <w:jc w:val="both"/>
        <w:rPr>
          <w:szCs w:val="28"/>
          <w:lang w:val="da-DK" w:eastAsia="vi-VN"/>
        </w:rPr>
      </w:pPr>
      <w:r w:rsidRPr="001850BA">
        <w:rPr>
          <w:szCs w:val="28"/>
          <w:lang w:val="da-DK" w:eastAsia="vi-VN"/>
        </w:rPr>
        <w:t xml:space="preserve">Đối với trường hợp đề nghị thăm dò khoáng sản phóng xạ, kèm theo hồ sơ còn có ý kiến bằng văn bản về kết quả thẩm định báo cáo đánh giá an toàn theo </w:t>
      </w:r>
      <w:r w:rsidRPr="001850BA">
        <w:rPr>
          <w:szCs w:val="28"/>
          <w:lang w:val="da-DK" w:eastAsia="vi-VN"/>
        </w:rPr>
        <w:lastRenderedPageBreak/>
        <w:t>quy định của pháp luật về năng lượng nguyên tử của cơ quan quản lý nhà nước có thẩm quyền.</w:t>
      </w:r>
    </w:p>
    <w:p w14:paraId="0E511AAF" w14:textId="77777777" w:rsidR="0056291C" w:rsidRPr="001850BA" w:rsidRDefault="0056291C" w:rsidP="0056291C">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8795F59" w14:textId="77777777" w:rsidR="0056291C" w:rsidRPr="001850BA" w:rsidRDefault="0056291C" w:rsidP="0056291C">
      <w:pPr>
        <w:spacing w:before="120"/>
        <w:ind w:firstLine="720"/>
        <w:jc w:val="both"/>
        <w:rPr>
          <w:szCs w:val="28"/>
          <w:lang w:val="da-DK"/>
        </w:rPr>
      </w:pPr>
      <w:r w:rsidRPr="001850BA">
        <w:rPr>
          <w:b/>
          <w:szCs w:val="28"/>
          <w:lang w:val="da-DK"/>
        </w:rPr>
        <w:t>d) Thời hạn giải quyết:</w:t>
      </w:r>
      <w:r w:rsidRPr="001850BA">
        <w:rPr>
          <w:szCs w:val="28"/>
          <w:lang w:val="da-DK"/>
        </w:rPr>
        <w:t xml:space="preserve"> 80</w:t>
      </w:r>
      <w:r w:rsidRPr="001850BA">
        <w:rPr>
          <w:bCs/>
          <w:szCs w:val="28"/>
          <w:lang w:val="da-DK"/>
        </w:rPr>
        <w:t xml:space="preserve"> ngày làm việc (trường hợp phải bổ sung, chỉnh sửa hồ sơ, thời gian giải quyết có thể kéo dài thêm tối đa 25 ngày).</w:t>
      </w:r>
    </w:p>
    <w:p w14:paraId="434BC6E1" w14:textId="77777777" w:rsidR="0056291C" w:rsidRPr="001850BA" w:rsidRDefault="0056291C" w:rsidP="0056291C">
      <w:pPr>
        <w:spacing w:before="120"/>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4D196EA5" w14:textId="77777777" w:rsidR="0056291C" w:rsidRPr="001850BA" w:rsidRDefault="0056291C" w:rsidP="0056291C">
      <w:pPr>
        <w:spacing w:before="120"/>
        <w:ind w:firstLine="720"/>
        <w:jc w:val="both"/>
        <w:rPr>
          <w:szCs w:val="28"/>
          <w:lang w:val="da-DK"/>
        </w:rPr>
      </w:pPr>
      <w:r w:rsidRPr="001850BA">
        <w:rPr>
          <w:b/>
          <w:szCs w:val="28"/>
          <w:lang w:val="da-DK"/>
        </w:rPr>
        <w:t>e) Cơ quan thực hiện thủ tục hành chính:</w:t>
      </w:r>
    </w:p>
    <w:p w14:paraId="63B67FAA" w14:textId="77777777" w:rsidR="0056291C" w:rsidRPr="001850BA" w:rsidRDefault="0056291C" w:rsidP="0056291C">
      <w:pPr>
        <w:spacing w:before="120"/>
        <w:ind w:firstLine="720"/>
        <w:jc w:val="both"/>
        <w:rPr>
          <w:szCs w:val="28"/>
          <w:lang w:val="da-DK"/>
        </w:rPr>
      </w:pPr>
      <w:r w:rsidRPr="001850BA">
        <w:rPr>
          <w:szCs w:val="28"/>
          <w:lang w:val="da-DK"/>
        </w:rPr>
        <w:t>- Cơ quan có thẩm quyền quyết định: Ủy ban nhân dân cấp tỉnh.</w:t>
      </w:r>
    </w:p>
    <w:p w14:paraId="6B4C80C9" w14:textId="77777777" w:rsidR="0056291C" w:rsidRPr="001850BA" w:rsidRDefault="0056291C" w:rsidP="0056291C">
      <w:pPr>
        <w:spacing w:before="120"/>
        <w:ind w:firstLine="720"/>
        <w:jc w:val="both"/>
        <w:rPr>
          <w:szCs w:val="28"/>
          <w:lang w:val="da-DK"/>
        </w:rPr>
      </w:pPr>
      <w:r w:rsidRPr="001850BA">
        <w:rPr>
          <w:szCs w:val="28"/>
          <w:lang w:val="da-DK"/>
        </w:rPr>
        <w:t>- Cơ quan được ủy quyền thực hiện: Không quy định.</w:t>
      </w:r>
    </w:p>
    <w:p w14:paraId="70F58BAA" w14:textId="77777777" w:rsidR="0056291C" w:rsidRPr="001850BA" w:rsidRDefault="0056291C" w:rsidP="0056291C">
      <w:pPr>
        <w:spacing w:before="120"/>
        <w:ind w:firstLine="720"/>
        <w:jc w:val="both"/>
        <w:rPr>
          <w:szCs w:val="28"/>
          <w:lang w:val="da-DK"/>
        </w:rPr>
      </w:pPr>
      <w:r w:rsidRPr="001850BA">
        <w:rPr>
          <w:szCs w:val="28"/>
          <w:lang w:val="da-DK"/>
        </w:rPr>
        <w:t>- Cơ quan trực tiếp thực hiện: Sở Nông nghiệp và Môi trường.</w:t>
      </w:r>
    </w:p>
    <w:p w14:paraId="16FBE149" w14:textId="77777777" w:rsidR="0056291C" w:rsidRPr="001850BA" w:rsidRDefault="0056291C" w:rsidP="0056291C">
      <w:pPr>
        <w:spacing w:before="120"/>
        <w:ind w:firstLine="720"/>
        <w:jc w:val="both"/>
        <w:rPr>
          <w:spacing w:val="-6"/>
          <w:szCs w:val="28"/>
          <w:lang w:val="da-DK"/>
        </w:rPr>
      </w:pPr>
      <w:r w:rsidRPr="001850BA">
        <w:rPr>
          <w:spacing w:val="-6"/>
          <w:szCs w:val="28"/>
          <w:lang w:val="da-DK"/>
        </w:rPr>
        <w:t xml:space="preserve">- Cơ quan phối hợp: </w:t>
      </w:r>
      <w:bookmarkStart w:id="0" w:name="_Hlk202791604"/>
      <w:r w:rsidRPr="001850BA">
        <w:rPr>
          <w:spacing w:val="-6"/>
          <w:szCs w:val="28"/>
          <w:lang w:val="da-DK"/>
        </w:rPr>
        <w:t>Các Sở, Ban, ngành và Ủy ban nhân dân xã, phường nơi có hoạt động thăm dò khoáng sản</w:t>
      </w:r>
      <w:bookmarkEnd w:id="0"/>
      <w:r w:rsidRPr="001850BA">
        <w:rPr>
          <w:spacing w:val="-6"/>
          <w:szCs w:val="28"/>
          <w:lang w:val="da-DK"/>
        </w:rPr>
        <w:t>.</w:t>
      </w:r>
    </w:p>
    <w:p w14:paraId="57FE6FFB" w14:textId="77777777" w:rsidR="0056291C" w:rsidRPr="001850BA" w:rsidRDefault="0056291C" w:rsidP="0056291C">
      <w:pPr>
        <w:spacing w:before="120"/>
        <w:ind w:firstLine="720"/>
        <w:jc w:val="both"/>
        <w:rPr>
          <w:i/>
          <w:szCs w:val="28"/>
          <w:lang w:val="da-DK"/>
        </w:rPr>
      </w:pPr>
      <w:r w:rsidRPr="001850BA">
        <w:rPr>
          <w:b/>
          <w:szCs w:val="28"/>
          <w:lang w:val="da-DK"/>
        </w:rPr>
        <w:t>g) Kết quả thực hiện thủ tục hành chính:</w:t>
      </w:r>
      <w:r w:rsidRPr="001850BA">
        <w:rPr>
          <w:szCs w:val="28"/>
          <w:lang w:val="da-DK"/>
        </w:rPr>
        <w:t xml:space="preserve"> </w:t>
      </w:r>
      <w:r w:rsidRPr="001850BA">
        <w:rPr>
          <w:spacing w:val="-4"/>
          <w:szCs w:val="28"/>
          <w:lang w:val="da-DK"/>
        </w:rPr>
        <w:t xml:space="preserve">Giấy phép thăm dò khoáng sản thuộc thẩm quyền cấp của Ủy ban nhân dân cấp tỉnh </w:t>
      </w:r>
      <w:r w:rsidRPr="001850BA">
        <w:rPr>
          <w:i/>
          <w:spacing w:val="-4"/>
          <w:szCs w:val="28"/>
          <w:lang w:val="da-DK"/>
        </w:rPr>
        <w:t>(</w:t>
      </w:r>
      <w:r w:rsidRPr="001850BA">
        <w:rPr>
          <w:i/>
          <w:iCs/>
          <w:spacing w:val="-4"/>
          <w:szCs w:val="28"/>
          <w:lang w:val="da-DK"/>
        </w:rPr>
        <w:t>Mẫu số 11 - Phụ lục III ban hành kèm theo Thông tư số 37/2025/TT-BNNMT ngày 02</w:t>
      </w:r>
      <w:r w:rsidRPr="001850BA">
        <w:rPr>
          <w:bCs/>
          <w:i/>
          <w:spacing w:val="-4"/>
          <w:szCs w:val="28"/>
        </w:rPr>
        <w:t>/7/</w:t>
      </w:r>
      <w:r w:rsidRPr="001850BA">
        <w:rPr>
          <w:bCs/>
          <w:i/>
          <w:spacing w:val="-4"/>
          <w:szCs w:val="28"/>
          <w:lang w:val="vi-VN"/>
        </w:rPr>
        <w:t>20</w:t>
      </w:r>
      <w:r w:rsidRPr="001850BA">
        <w:rPr>
          <w:bCs/>
          <w:i/>
          <w:spacing w:val="-4"/>
          <w:szCs w:val="28"/>
        </w:rPr>
        <w:t>25</w:t>
      </w:r>
      <w:r w:rsidRPr="001850BA">
        <w:rPr>
          <w:i/>
          <w:spacing w:val="-4"/>
          <w:szCs w:val="28"/>
          <w:lang w:val="da-DK"/>
        </w:rPr>
        <w:t>).</w:t>
      </w:r>
    </w:p>
    <w:p w14:paraId="571ACE71" w14:textId="77777777" w:rsidR="0056291C" w:rsidRPr="001850BA" w:rsidRDefault="0056291C" w:rsidP="0056291C">
      <w:pPr>
        <w:spacing w:before="120"/>
        <w:ind w:firstLine="720"/>
        <w:jc w:val="both"/>
        <w:rPr>
          <w:b/>
          <w:szCs w:val="28"/>
          <w:lang w:val="da-DK"/>
        </w:rPr>
      </w:pPr>
      <w:r w:rsidRPr="001850BA">
        <w:rPr>
          <w:b/>
          <w:szCs w:val="28"/>
          <w:lang w:val="da-DK"/>
        </w:rPr>
        <w:t>h) Phí, lệ phí:</w:t>
      </w:r>
    </w:p>
    <w:p w14:paraId="3A6EB239" w14:textId="77777777" w:rsidR="0056291C" w:rsidRPr="001850BA" w:rsidRDefault="0056291C" w:rsidP="0056291C">
      <w:pPr>
        <w:spacing w:before="120"/>
        <w:ind w:firstLine="720"/>
        <w:jc w:val="both"/>
        <w:rPr>
          <w:spacing w:val="-4"/>
          <w:szCs w:val="28"/>
          <w:lang w:val="da-DK"/>
        </w:rPr>
      </w:pPr>
      <w:r w:rsidRPr="001850BA">
        <w:rPr>
          <w:spacing w:val="-4"/>
          <w:szCs w:val="28"/>
          <w:lang w:val="da-DK"/>
        </w:rPr>
        <w:t>Mức thu lệ phí cấp giấy phép hoạt động khoáng sản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43B80122" w14:textId="77777777" w:rsidR="0056291C" w:rsidRPr="001850BA" w:rsidRDefault="0056291C" w:rsidP="0056291C">
      <w:pPr>
        <w:spacing w:before="120"/>
        <w:ind w:firstLine="720"/>
        <w:jc w:val="both"/>
        <w:rPr>
          <w:szCs w:val="28"/>
          <w:lang w:val="da-DK"/>
        </w:rPr>
      </w:pPr>
      <w:r w:rsidRPr="001850BA">
        <w:rPr>
          <w:szCs w:val="28"/>
          <w:lang w:val="da-DK"/>
        </w:rPr>
        <w:t>-</w:t>
      </w:r>
      <w:r w:rsidRPr="001850BA">
        <w:rPr>
          <w:szCs w:val="28"/>
          <w:lang w:val="vi-VN"/>
        </w:rPr>
        <w:t xml:space="preserve"> Diện tích thăm dò nhỏ hơn 100 hec-ta (ha), mức thu là 4.000.000 đồng/01 giấy phép;</w:t>
      </w:r>
    </w:p>
    <w:p w14:paraId="051059AF" w14:textId="77777777" w:rsidR="0056291C" w:rsidRPr="001850BA" w:rsidRDefault="0056291C" w:rsidP="0056291C">
      <w:pPr>
        <w:spacing w:before="120"/>
        <w:ind w:firstLine="720"/>
        <w:jc w:val="both"/>
        <w:rPr>
          <w:szCs w:val="28"/>
          <w:lang w:val="da-DK"/>
        </w:rPr>
      </w:pPr>
      <w:r w:rsidRPr="001850BA">
        <w:rPr>
          <w:szCs w:val="28"/>
          <w:lang w:val="da-DK"/>
        </w:rPr>
        <w:t>-</w:t>
      </w:r>
      <w:r w:rsidRPr="001850BA">
        <w:rPr>
          <w:szCs w:val="28"/>
          <w:lang w:val="vi-VN"/>
        </w:rPr>
        <w:t xml:space="preserve"> Diện tích thăm dò từ 100 ha đến 50.000 ha, mức thu là 10</w:t>
      </w:r>
      <w:r w:rsidRPr="001850BA">
        <w:rPr>
          <w:szCs w:val="28"/>
          <w:lang w:val="da-DK"/>
        </w:rPr>
        <w:t>.</w:t>
      </w:r>
      <w:r w:rsidRPr="001850BA">
        <w:rPr>
          <w:szCs w:val="28"/>
          <w:lang w:val="vi-VN"/>
        </w:rPr>
        <w:t>000.000 đồng/01 giấy phép;</w:t>
      </w:r>
    </w:p>
    <w:p w14:paraId="5F4D4A5E" w14:textId="77777777" w:rsidR="0056291C" w:rsidRPr="001850BA" w:rsidRDefault="0056291C" w:rsidP="0056291C">
      <w:pPr>
        <w:spacing w:before="120"/>
        <w:ind w:firstLine="720"/>
        <w:jc w:val="both"/>
        <w:rPr>
          <w:spacing w:val="-8"/>
          <w:szCs w:val="28"/>
          <w:lang w:val="da-DK"/>
        </w:rPr>
      </w:pPr>
      <w:r w:rsidRPr="001850BA">
        <w:rPr>
          <w:spacing w:val="-8"/>
          <w:szCs w:val="28"/>
          <w:lang w:val="da-DK"/>
        </w:rPr>
        <w:t>-</w:t>
      </w:r>
      <w:r w:rsidRPr="001850BA">
        <w:rPr>
          <w:spacing w:val="-8"/>
          <w:szCs w:val="28"/>
          <w:lang w:val="vi-VN"/>
        </w:rPr>
        <w:t xml:space="preserve"> Diện tích thăm dò trên 50.000 ha, mức thu là 15.000.000 đồng/01 giấy phép.</w:t>
      </w:r>
    </w:p>
    <w:p w14:paraId="332AD00A" w14:textId="77777777" w:rsidR="0056291C" w:rsidRPr="001850BA" w:rsidRDefault="0056291C" w:rsidP="0056291C">
      <w:pPr>
        <w:spacing w:before="120"/>
        <w:ind w:firstLine="720"/>
        <w:jc w:val="both"/>
        <w:rPr>
          <w:b/>
          <w:spacing w:val="-6"/>
          <w:szCs w:val="28"/>
          <w:lang w:val="da-DK"/>
        </w:rPr>
      </w:pPr>
      <w:r w:rsidRPr="001850BA">
        <w:rPr>
          <w:b/>
          <w:spacing w:val="-6"/>
          <w:szCs w:val="28"/>
          <w:lang w:val="da-DK"/>
        </w:rPr>
        <w:t xml:space="preserve">i) Tên mẫu đơn, mẫu tờ khai: </w:t>
      </w:r>
    </w:p>
    <w:p w14:paraId="0C7BEBF3" w14:textId="77777777" w:rsidR="0056291C" w:rsidRPr="001850BA" w:rsidRDefault="0056291C" w:rsidP="0056291C">
      <w:pPr>
        <w:spacing w:before="120"/>
        <w:ind w:firstLine="720"/>
        <w:jc w:val="both"/>
        <w:rPr>
          <w:i/>
          <w:iCs/>
          <w:szCs w:val="28"/>
          <w:lang w:val="da-DK"/>
        </w:rPr>
      </w:pPr>
      <w:r w:rsidRPr="001850BA">
        <w:rPr>
          <w:szCs w:val="28"/>
          <w:lang w:val="da-DK"/>
        </w:rPr>
        <w:t>- Mẫu số 01 - Phụ lục I: V</w:t>
      </w:r>
      <w:r w:rsidRPr="001850BA">
        <w:rPr>
          <w:rFonts w:eastAsia="Times New Roman"/>
          <w:szCs w:val="28"/>
          <w:lang w:eastAsia="vi-VN"/>
        </w:rPr>
        <w:t>ăn bản đề nghị cấp giấy phép thăm dò khoáng sản</w:t>
      </w:r>
      <w:r w:rsidRPr="001850BA">
        <w:rPr>
          <w:szCs w:val="28"/>
          <w:lang w:val="da-DK"/>
        </w:rPr>
        <w:t xml:space="preserve"> </w:t>
      </w:r>
      <w:r w:rsidRPr="001850BA">
        <w:rPr>
          <w:i/>
          <w:iCs/>
          <w:szCs w:val="28"/>
          <w:lang w:val="da-DK"/>
        </w:rPr>
        <w:t>(Ban hành kèm theo Thông tư số 37/2025/TT-BNNMT ngày 02</w:t>
      </w:r>
      <w:r w:rsidRPr="001850BA">
        <w:rPr>
          <w:bCs/>
          <w:i/>
          <w:iCs/>
          <w:szCs w:val="28"/>
        </w:rPr>
        <w:t>/7/</w:t>
      </w:r>
      <w:r w:rsidRPr="001850BA">
        <w:rPr>
          <w:bCs/>
          <w:i/>
          <w:iCs/>
          <w:szCs w:val="28"/>
          <w:lang w:val="vi-VN"/>
        </w:rPr>
        <w:t>20</w:t>
      </w:r>
      <w:r w:rsidRPr="001850BA">
        <w:rPr>
          <w:bCs/>
          <w:i/>
          <w:iCs/>
          <w:szCs w:val="28"/>
        </w:rPr>
        <w:t>25</w:t>
      </w:r>
      <w:r w:rsidRPr="001850BA">
        <w:rPr>
          <w:i/>
          <w:iCs/>
          <w:szCs w:val="28"/>
          <w:lang w:val="da-DK"/>
        </w:rPr>
        <w:t>);</w:t>
      </w:r>
    </w:p>
    <w:p w14:paraId="0917745D" w14:textId="77777777" w:rsidR="0056291C" w:rsidRPr="001850BA" w:rsidRDefault="0056291C" w:rsidP="0056291C">
      <w:pPr>
        <w:pStyle w:val="Heading5"/>
        <w:widowControl w:val="0"/>
        <w:spacing w:before="120"/>
        <w:ind w:firstLine="720"/>
        <w:jc w:val="both"/>
        <w:rPr>
          <w:rFonts w:cs="Times New Roman"/>
          <w:i/>
          <w:iCs/>
          <w:color w:val="auto"/>
          <w:szCs w:val="28"/>
          <w:lang w:val="da-DK"/>
        </w:rPr>
      </w:pPr>
      <w:r w:rsidRPr="001850BA">
        <w:rPr>
          <w:rFonts w:cs="Times New Roman"/>
          <w:color w:val="auto"/>
          <w:szCs w:val="28"/>
          <w:lang w:val="da-DK"/>
        </w:rPr>
        <w:t xml:space="preserve">- Mẫu số 01 - Phụ lục VI: Đề án thăm dò khoáng sản </w:t>
      </w:r>
      <w:r w:rsidRPr="001850BA">
        <w:rPr>
          <w:rFonts w:eastAsia="Calibri" w:cs="Times New Roman"/>
          <w:i/>
          <w:iCs/>
          <w:color w:val="auto"/>
          <w:szCs w:val="28"/>
          <w:lang w:val="da-DK"/>
        </w:rPr>
        <w:t>(Ban hành kèm theo Thông tư số 40/2025/TT-BNNMT ngày 02</w:t>
      </w:r>
      <w:r w:rsidRPr="001850BA">
        <w:rPr>
          <w:rFonts w:cs="Times New Roman"/>
          <w:bCs/>
          <w:i/>
          <w:iCs/>
          <w:color w:val="auto"/>
          <w:szCs w:val="28"/>
        </w:rPr>
        <w:t>/7/</w:t>
      </w:r>
      <w:r w:rsidRPr="001850BA">
        <w:rPr>
          <w:rFonts w:cs="Times New Roman"/>
          <w:bCs/>
          <w:i/>
          <w:iCs/>
          <w:color w:val="auto"/>
          <w:szCs w:val="28"/>
          <w:lang w:val="vi-VN"/>
        </w:rPr>
        <w:t>20</w:t>
      </w:r>
      <w:r w:rsidRPr="001850BA">
        <w:rPr>
          <w:rFonts w:cs="Times New Roman"/>
          <w:bCs/>
          <w:i/>
          <w:iCs/>
          <w:color w:val="auto"/>
          <w:szCs w:val="28"/>
        </w:rPr>
        <w:t>25</w:t>
      </w:r>
      <w:r w:rsidRPr="001850BA">
        <w:rPr>
          <w:rFonts w:cs="Times New Roman"/>
          <w:i/>
          <w:iCs/>
          <w:color w:val="auto"/>
          <w:szCs w:val="28"/>
          <w:lang w:val="da-DK"/>
        </w:rPr>
        <w:t>)</w:t>
      </w:r>
      <w:r w:rsidRPr="001850BA">
        <w:rPr>
          <w:rFonts w:eastAsia="Calibri" w:cs="Times New Roman"/>
          <w:i/>
          <w:iCs/>
          <w:color w:val="auto"/>
          <w:szCs w:val="28"/>
          <w:lang w:val="da-DK"/>
        </w:rPr>
        <w:t>;</w:t>
      </w:r>
    </w:p>
    <w:p w14:paraId="63D7D845" w14:textId="77777777" w:rsidR="0056291C" w:rsidRPr="001850BA" w:rsidRDefault="0056291C" w:rsidP="0056291C">
      <w:pPr>
        <w:spacing w:before="120"/>
        <w:ind w:firstLine="720"/>
        <w:jc w:val="both"/>
        <w:rPr>
          <w:i/>
          <w:iCs/>
          <w:szCs w:val="28"/>
          <w:lang w:val="da-DK"/>
        </w:rPr>
      </w:pPr>
      <w:r w:rsidRPr="001850BA">
        <w:rPr>
          <w:szCs w:val="28"/>
          <w:lang w:val="da-DK"/>
        </w:rPr>
        <w:t xml:space="preserve">- Mẫu số 09 - Phụ lục II: Bản đồ khu vực thăm dò khoáng sản </w:t>
      </w:r>
      <w:r w:rsidRPr="001850BA">
        <w:rPr>
          <w:i/>
          <w:iCs/>
          <w:szCs w:val="28"/>
          <w:lang w:val="da-DK"/>
        </w:rPr>
        <w:t>(Ban hành kèm theo 37/2025/TT-BNNMT ngày 02/7/2025).</w:t>
      </w:r>
    </w:p>
    <w:p w14:paraId="6A90A9A7" w14:textId="77777777" w:rsidR="0056291C" w:rsidRPr="001850BA" w:rsidRDefault="0056291C" w:rsidP="0056291C">
      <w:pPr>
        <w:spacing w:before="120"/>
        <w:ind w:firstLine="720"/>
        <w:jc w:val="both"/>
        <w:rPr>
          <w:b/>
          <w:szCs w:val="28"/>
          <w:lang w:val="da-DK"/>
        </w:rPr>
      </w:pPr>
      <w:r w:rsidRPr="001850BA">
        <w:rPr>
          <w:b/>
          <w:szCs w:val="28"/>
          <w:lang w:val="da-DK"/>
        </w:rPr>
        <w:t>k) Yêu cầu, điều kiện thực hiện thủ tục hành chính:</w:t>
      </w:r>
    </w:p>
    <w:p w14:paraId="4AC95CA9" w14:textId="77777777" w:rsidR="0056291C" w:rsidRPr="001850BA" w:rsidRDefault="0056291C" w:rsidP="0056291C">
      <w:pPr>
        <w:widowControl w:val="0"/>
        <w:spacing w:before="120"/>
        <w:ind w:firstLine="720"/>
        <w:jc w:val="both"/>
        <w:rPr>
          <w:szCs w:val="28"/>
          <w:lang w:val="da-DK"/>
        </w:rPr>
      </w:pPr>
      <w:r w:rsidRPr="001850BA">
        <w:rPr>
          <w:rFonts w:eastAsia="Times New Roman"/>
          <w:b/>
          <w:bCs/>
          <w:i/>
          <w:iCs/>
          <w:szCs w:val="28"/>
          <w:lang w:eastAsia="vi-VN"/>
        </w:rPr>
        <w:lastRenderedPageBreak/>
        <w:t>(1)</w:t>
      </w:r>
      <w:r w:rsidRPr="001850BA">
        <w:rPr>
          <w:rFonts w:eastAsia="Times New Roman"/>
          <w:szCs w:val="28"/>
          <w:lang w:eastAsia="vi-VN"/>
        </w:rPr>
        <w:t xml:space="preserve"> Tổ chức, cá nhân quy định tại các khoản 1, khoản 2 Điều 37 của Luật Địa chất và khoáng sản (bao gồm: (1)</w:t>
      </w:r>
      <w:r w:rsidRPr="001850BA">
        <w:rPr>
          <w:szCs w:val="28"/>
          <w:lang w:val="nl-NL"/>
        </w:rPr>
        <w:t xml:space="preserve"> Doanh nghiệp được thành lập theo Luật Doanh nghiệp; (2) Hợp tác xã, liên hiệp hợp tác xã được thành lập theo Luật Hợp tác xã</w:t>
      </w:r>
      <w:r w:rsidRPr="001850BA">
        <w:rPr>
          <w:iCs/>
          <w:szCs w:val="28"/>
          <w:lang w:val="nl-NL"/>
        </w:rPr>
        <w:t>; (3)</w:t>
      </w:r>
      <w:r w:rsidRPr="001850BA">
        <w:rPr>
          <w:spacing w:val="4"/>
          <w:szCs w:val="28"/>
          <w:lang w:val="nl-NL"/>
        </w:rPr>
        <w:t xml:space="preserve"> Doanh nghiệp nước ngoài có văn phòng đại diện hoặc chi nhánh tại Việt Nam; (4) </w:t>
      </w:r>
      <w:r w:rsidRPr="001850BA">
        <w:rPr>
          <w:szCs w:val="28"/>
          <w:lang w:val="nl-NL"/>
        </w:rPr>
        <w:t>Cá nhân hoặc các thành viên hộ gia đình đăng ký thành lập h</w:t>
      </w:r>
      <w:r w:rsidRPr="001850BA">
        <w:rPr>
          <w:szCs w:val="28"/>
          <w:lang w:val="vi-VN"/>
        </w:rPr>
        <w:t xml:space="preserve">ộ kinh doanh </w:t>
      </w:r>
      <w:r w:rsidRPr="001850BA">
        <w:rPr>
          <w:szCs w:val="28"/>
          <w:lang w:val="nl-NL"/>
        </w:rPr>
        <w:t xml:space="preserve">có </w:t>
      </w:r>
      <w:r w:rsidRPr="001850BA">
        <w:rPr>
          <w:szCs w:val="28"/>
          <w:lang w:val="vi-VN"/>
        </w:rPr>
        <w:t>đăng ký kinh doanh</w:t>
      </w:r>
      <w:r w:rsidRPr="001850BA">
        <w:rPr>
          <w:szCs w:val="28"/>
          <w:lang w:val="nl-NL"/>
        </w:rPr>
        <w:t xml:space="preserve"> </w:t>
      </w:r>
      <w:r w:rsidRPr="001850BA">
        <w:rPr>
          <w:bCs/>
          <w:szCs w:val="28"/>
          <w:lang w:val="vi-VN"/>
        </w:rPr>
        <w:t>ngành</w:t>
      </w:r>
      <w:r w:rsidRPr="001850BA">
        <w:rPr>
          <w:bCs/>
          <w:szCs w:val="28"/>
          <w:lang w:val="nl-NL"/>
        </w:rPr>
        <w:t>,</w:t>
      </w:r>
      <w:r w:rsidRPr="001850BA">
        <w:rPr>
          <w:bCs/>
          <w:szCs w:val="28"/>
          <w:lang w:val="vi-VN"/>
        </w:rPr>
        <w:t xml:space="preserve"> nghề</w:t>
      </w:r>
      <w:r w:rsidRPr="001850BA">
        <w:rPr>
          <w:bCs/>
          <w:szCs w:val="28"/>
          <w:lang w:val="nl-NL"/>
        </w:rPr>
        <w:t xml:space="preserve"> </w:t>
      </w:r>
      <w:r w:rsidRPr="001850BA">
        <w:rPr>
          <w:szCs w:val="28"/>
          <w:lang w:val="nl-NL"/>
        </w:rPr>
        <w:t>thuộc lĩnh vực hoạt động hoáng sản</w:t>
      </w:r>
      <w:r w:rsidRPr="001850BA">
        <w:rPr>
          <w:bCs/>
          <w:szCs w:val="28"/>
          <w:lang w:val="vi-VN"/>
        </w:rPr>
        <w:t xml:space="preserve"> </w:t>
      </w:r>
      <w:r w:rsidRPr="001850BA">
        <w:rPr>
          <w:szCs w:val="28"/>
          <w:lang w:val="vi-VN"/>
        </w:rPr>
        <w:t xml:space="preserve">được xem xét cấp giấy phép thăm dò khoáng sản </w:t>
      </w:r>
      <w:r w:rsidRPr="001850BA">
        <w:rPr>
          <w:szCs w:val="28"/>
          <w:lang w:val="nl-NL"/>
        </w:rPr>
        <w:t xml:space="preserve">nhóm III) </w:t>
      </w:r>
      <w:r w:rsidRPr="001850BA">
        <w:rPr>
          <w:rFonts w:eastAsia="Times New Roman"/>
          <w:szCs w:val="28"/>
          <w:lang w:eastAsia="vi-VN"/>
        </w:rPr>
        <w:t xml:space="preserve">được xem xét cấp giấy phép thăm dò khoáng sản </w:t>
      </w:r>
      <w:r w:rsidRPr="001850BA">
        <w:rPr>
          <w:szCs w:val="28"/>
          <w:lang w:val="da-DK"/>
        </w:rPr>
        <w:t>khi thuộc các trường hợp sau:</w:t>
      </w:r>
    </w:p>
    <w:p w14:paraId="29F495F0"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Tổ chức, cá nhân trúng đấu giá quyền khai thác khoáng sản;</w:t>
      </w:r>
    </w:p>
    <w:p w14:paraId="2728EA29"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đã được cơ quan quản lý nhà nước có thẩm quyền lựa chọn cấp giấy phép thăm dò khoáng sản không phải đấu giá quyền khai thác khoáng sản quy định tại Điều 30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 xml:space="preserve">; </w:t>
      </w:r>
    </w:p>
    <w:p w14:paraId="67ABF5CB" w14:textId="77777777" w:rsidR="0056291C" w:rsidRPr="001850BA" w:rsidRDefault="0056291C" w:rsidP="0056291C">
      <w:pPr>
        <w:widowControl w:val="0"/>
        <w:shd w:val="clear" w:color="auto" w:fill="FFFFFF"/>
        <w:spacing w:before="120"/>
        <w:ind w:firstLine="720"/>
        <w:jc w:val="both"/>
        <w:rPr>
          <w:szCs w:val="28"/>
        </w:rPr>
      </w:pPr>
      <w:r w:rsidRPr="001850BA">
        <w:rPr>
          <w:rFonts w:eastAsia="Times New Roman"/>
          <w:szCs w:val="28"/>
          <w:lang w:eastAsia="vi-VN"/>
        </w:rPr>
        <w:t xml:space="preserve">- Tổ chức, cá nhân </w:t>
      </w:r>
      <w:r w:rsidRPr="001850BA">
        <w:rPr>
          <w:szCs w:val="28"/>
        </w:rPr>
        <w:t xml:space="preserve">đã tham gia điều tra địa chất về khoáng sản theo quy định tại Điều 22 của Luật Địa chất và khoáng sản và Điều 9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w:t>
      </w:r>
    </w:p>
    <w:p w14:paraId="4B0150DA"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đáp ứng yêu cầu, điều kiện quy định tại Điều 35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 xml:space="preserve">; </w:t>
      </w:r>
    </w:p>
    <w:p w14:paraId="0C878873" w14:textId="77777777" w:rsidR="0056291C" w:rsidRPr="001850BA" w:rsidRDefault="0056291C" w:rsidP="0056291C">
      <w:pPr>
        <w:widowControl w:val="0"/>
        <w:shd w:val="clear" w:color="auto" w:fill="FFFFFF"/>
        <w:spacing w:before="120"/>
        <w:ind w:firstLine="720"/>
        <w:jc w:val="both"/>
        <w:rPr>
          <w:rFonts w:eastAsia="Times New Roman"/>
          <w:spacing w:val="-4"/>
          <w:szCs w:val="28"/>
          <w:lang w:eastAsia="vi-VN"/>
        </w:rPr>
      </w:pPr>
      <w:r w:rsidRPr="001850BA">
        <w:rPr>
          <w:rFonts w:eastAsia="Times New Roman"/>
          <w:spacing w:val="-4"/>
          <w:szCs w:val="28"/>
          <w:lang w:eastAsia="vi-VN"/>
        </w:rPr>
        <w:t xml:space="preserve">- Tổ chức, cá nhân là chủ đầu tư hoặc nhà thầu thi công các dự án, công trình quan trọng quốc gia, dự án đầu tư công khẩn cấp, công trình, hạng mục công trình thuộc chương trình mục tiêu quốc gia có đề xuất thăm dò khoáng sản tại khu vực đã được khoanh định khu vực không đấu giá quyền khai thác khoáng sản theo tiêu chí quy định tại khoản 5 Điều 143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pacing w:val="-4"/>
          <w:szCs w:val="28"/>
          <w:lang w:eastAsia="vi-VN"/>
        </w:rPr>
        <w:t xml:space="preserve">; </w:t>
      </w:r>
    </w:p>
    <w:p w14:paraId="468A61AB" w14:textId="77777777" w:rsidR="0056291C" w:rsidRPr="001850BA" w:rsidRDefault="0056291C" w:rsidP="0056291C">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xml:space="preserve">- Tổ chức, cá nhân được Thủ tướng Chính phủ chấp thuận thăm dò khoáng sản tại khu vực đã được khoanh định khu vực không đấu giá quyền khai thác khoáng sản theo tiêu chí quy định tại khoản 6, khoản 7 Điều 143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w:t>
      </w:r>
    </w:p>
    <w:p w14:paraId="45D1B84F"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đã được chấp thuận thăm dò khoáng sản tại khu vực cấm hoạt động khoáng sản, khu vực tạm thời cấm hoạt động khoáng sản theo quy định tại Điều 14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spacing w:val="-2"/>
          <w:szCs w:val="28"/>
        </w:rPr>
        <w:t>.</w:t>
      </w:r>
    </w:p>
    <w:p w14:paraId="19988AB7"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b/>
          <w:bCs/>
          <w:i/>
          <w:iCs/>
          <w:szCs w:val="28"/>
          <w:lang w:eastAsia="vi-VN"/>
        </w:rPr>
        <w:t>(2)</w:t>
      </w:r>
      <w:r w:rsidRPr="001850BA">
        <w:rPr>
          <w:rFonts w:eastAsia="Times New Roman"/>
          <w:szCs w:val="28"/>
          <w:lang w:eastAsia="vi-VN"/>
        </w:rPr>
        <w:t xml:space="preserve"> Tổ chức, cá nhân thuộc đối tượng quy định tại khoản 1 Điều 36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w:t>
      </w:r>
      <w:r w:rsidRPr="001850BA">
        <w:rPr>
          <w:rFonts w:eastAsia="Times New Roman"/>
          <w:szCs w:val="28"/>
          <w:lang w:eastAsia="vi-VN"/>
        </w:rPr>
        <w:t>được xem xét cấp giấy phép thăm dò</w:t>
      </w:r>
      <w:r w:rsidRPr="001850BA">
        <w:t xml:space="preserve"> </w:t>
      </w:r>
      <w:r w:rsidRPr="001850BA">
        <w:rPr>
          <w:rFonts w:eastAsia="Times New Roman"/>
          <w:szCs w:val="28"/>
          <w:lang w:eastAsia="vi-VN"/>
        </w:rPr>
        <w:t>khoáng sản phải đáp ứng các điều kiện sau đây:</w:t>
      </w:r>
    </w:p>
    <w:p w14:paraId="0C0E440F"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Đáp ứng yêu cầu về năng lực tài chính quy định tại Điều 26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w:t>
      </w:r>
    </w:p>
    <w:p w14:paraId="1A55A20F"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Có đủ điều kiện kinh doanh dịch vụ thăm dò khoáng sản theo quy định </w:t>
      </w:r>
      <w:r w:rsidRPr="001850BA">
        <w:rPr>
          <w:rFonts w:eastAsia="Times New Roman"/>
          <w:szCs w:val="28"/>
          <w:lang w:eastAsia="vi-VN"/>
        </w:rPr>
        <w:lastRenderedPageBreak/>
        <w:t xml:space="preserve">của Nghị định này trong trường hợp trực tiếp thực hiện hoạt động thăm dò khoáng sản hoặc có hợp đồng với tổ chức có đủ điều kiện kinh doanh dịch vụ thăm dò khoáng sản quy định tại các Điều 27, Điều 28 của </w:t>
      </w:r>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/NĐ-CP ngày 02/7/2025 của Chính phủ</w:t>
      </w:r>
      <w:r w:rsidRPr="001850BA">
        <w:rPr>
          <w:rFonts w:eastAsia="Times New Roman"/>
          <w:szCs w:val="28"/>
          <w:lang w:eastAsia="vi-VN"/>
        </w:rPr>
        <w:t xml:space="preserve"> để thực hiện đề án thăm dò khoáng sản;</w:t>
      </w:r>
    </w:p>
    <w:p w14:paraId="6236CC2D" w14:textId="77777777" w:rsidR="0056291C" w:rsidRPr="001850BA" w:rsidRDefault="0056291C" w:rsidP="0056291C">
      <w:pPr>
        <w:widowControl w:val="0"/>
        <w:shd w:val="clear" w:color="auto" w:fill="FFFFFF"/>
        <w:spacing w:before="120"/>
        <w:ind w:firstLine="720"/>
        <w:jc w:val="both"/>
        <w:rPr>
          <w:rFonts w:eastAsia="Times New Roman"/>
          <w:szCs w:val="28"/>
          <w:lang w:eastAsia="vi-VN"/>
        </w:rPr>
      </w:pPr>
      <w:r w:rsidRPr="001850BA">
        <w:rPr>
          <w:szCs w:val="28"/>
        </w:rPr>
        <w:t>- Đã được cơ quan quản lý nhà nước có thẩm quyền cấp quyết định thành lập văn phòng đại diện hoặc chi nhánh tại Việt Nam trong trường hợp là doanh nghiệp nước ngoài</w:t>
      </w:r>
      <w:r w:rsidRPr="001850BA">
        <w:rPr>
          <w:rFonts w:eastAsia="Times New Roman"/>
          <w:szCs w:val="28"/>
          <w:lang w:eastAsia="vi-VN"/>
        </w:rPr>
        <w:t>;</w:t>
      </w:r>
    </w:p>
    <w:p w14:paraId="6B43B30F" w14:textId="77777777" w:rsidR="0056291C" w:rsidRPr="001850BA" w:rsidRDefault="0056291C" w:rsidP="0056291C">
      <w:pPr>
        <w:widowControl w:val="0"/>
        <w:spacing w:before="120"/>
        <w:ind w:firstLine="720"/>
        <w:jc w:val="both"/>
        <w:rPr>
          <w:spacing w:val="-4"/>
          <w:szCs w:val="28"/>
          <w:lang w:val="da-DK"/>
        </w:rPr>
      </w:pPr>
      <w:r w:rsidRPr="001850BA">
        <w:rPr>
          <w:rFonts w:eastAsia="Arial"/>
          <w:spacing w:val="-4"/>
          <w:szCs w:val="28"/>
        </w:rPr>
        <w:t>- Đã được cơ quan quản lý nhà nước có thẩm quyền có ý kiến bằng văn bản về kết quả thẩm định báo cáo đánh giá an toàn theo quy định của pháp luật về năng lượng nguyên tử đối với trường hợp đề nghị thăm dò khoáng sản phóng xạ.</w:t>
      </w:r>
    </w:p>
    <w:p w14:paraId="1F39490D" w14:textId="77777777" w:rsidR="0056291C" w:rsidRPr="001850BA" w:rsidRDefault="0056291C" w:rsidP="0056291C">
      <w:pPr>
        <w:spacing w:before="120"/>
        <w:ind w:firstLine="720"/>
        <w:jc w:val="both"/>
        <w:rPr>
          <w:szCs w:val="28"/>
          <w:lang w:val="da-DK"/>
        </w:rPr>
      </w:pPr>
      <w:r w:rsidRPr="001850BA">
        <w:rPr>
          <w:b/>
          <w:bCs/>
          <w:i/>
          <w:iCs/>
          <w:szCs w:val="28"/>
          <w:lang w:val="da-DK"/>
        </w:rPr>
        <w:t>(3)</w:t>
      </w:r>
      <w:r w:rsidRPr="001850BA">
        <w:rPr>
          <w:szCs w:val="28"/>
          <w:lang w:val="da-DK"/>
        </w:rPr>
        <w:t xml:space="preserve"> Trường hợp tổ chức, cá nhân đề nghị cấp giấy phép thăm dò khoáng sản không trực tiếp thực hiện thi công đề án thăm dò khoáng sản phải có hợp đồng với tổ chức kinh doanh dịch vụ thăm dò khoáng sản để thực hiện thăm dò khoáng sản theo giấy phép thăm dò khoáng sản theo quy định tại khoản 4 Điều 37, khoản 1 Điều 38 Luật Địa chất và khoáng sản và quy định tại Điều 27, Điều 28 Nghị định số 193/2025/NĐ-CP ngày 02/7/2025 của Chính phủ quy định một số điều và biện pháp thi hành Luật Địa chất khoáng sản bao gồm:</w:t>
      </w:r>
    </w:p>
    <w:p w14:paraId="73B44246" w14:textId="77777777" w:rsidR="0056291C" w:rsidRPr="001850BA" w:rsidRDefault="0056291C" w:rsidP="0056291C">
      <w:pPr>
        <w:spacing w:before="120"/>
        <w:ind w:firstLine="720"/>
        <w:jc w:val="both"/>
        <w:rPr>
          <w:szCs w:val="28"/>
          <w:lang w:val="vi-VN"/>
        </w:rPr>
      </w:pPr>
      <w:r w:rsidRPr="001850BA">
        <w:rPr>
          <w:szCs w:val="28"/>
          <w:lang w:val="da-DK"/>
        </w:rPr>
        <w:t xml:space="preserve">* </w:t>
      </w:r>
      <w:r w:rsidRPr="001850BA">
        <w:rPr>
          <w:szCs w:val="28"/>
          <w:lang w:val="vi-VN"/>
        </w:rPr>
        <w:t>Tổ chức kinh doanh dịch vụ thăm dò khoáng sản</w:t>
      </w:r>
      <w:r w:rsidRPr="001850BA">
        <w:rPr>
          <w:szCs w:val="28"/>
        </w:rPr>
        <w:t>:</w:t>
      </w:r>
      <w:r w:rsidRPr="001850BA">
        <w:rPr>
          <w:szCs w:val="28"/>
          <w:lang w:val="vi-VN"/>
        </w:rPr>
        <w:t xml:space="preserve"> </w:t>
      </w:r>
    </w:p>
    <w:p w14:paraId="655F6D5D" w14:textId="77777777" w:rsidR="0056291C" w:rsidRPr="001850BA" w:rsidRDefault="0056291C" w:rsidP="0056291C">
      <w:pPr>
        <w:spacing w:before="120"/>
        <w:ind w:firstLine="720"/>
        <w:jc w:val="both"/>
        <w:rPr>
          <w:szCs w:val="28"/>
          <w:lang w:val="vi-VN"/>
        </w:rPr>
      </w:pPr>
      <w:r w:rsidRPr="001850BA">
        <w:rPr>
          <w:szCs w:val="28"/>
          <w:lang w:val="da-DK"/>
        </w:rPr>
        <w:t xml:space="preserve">- </w:t>
      </w:r>
      <w:r w:rsidRPr="001850BA">
        <w:rPr>
          <w:szCs w:val="28"/>
          <w:lang w:val="vi-VN"/>
        </w:rPr>
        <w:t>Được thành lập theo quy định của pháp luật.</w:t>
      </w:r>
    </w:p>
    <w:p w14:paraId="18F38565" w14:textId="77777777" w:rsidR="0056291C" w:rsidRPr="001850BA" w:rsidRDefault="0056291C" w:rsidP="0056291C">
      <w:pPr>
        <w:spacing w:before="120"/>
        <w:ind w:firstLine="720"/>
        <w:jc w:val="both"/>
        <w:rPr>
          <w:szCs w:val="28"/>
          <w:lang w:val="da-DK"/>
        </w:rPr>
      </w:pPr>
      <w:r w:rsidRPr="001850BA">
        <w:rPr>
          <w:szCs w:val="28"/>
          <w:lang w:val="da-DK"/>
        </w:rPr>
        <w:t>- Có nhân sự phụ trách kỹ thuật tốt nghiệp đại học hoặc tương đương thuộc ngành về địa chất, có kinh nghiệm công tác trong thăm dò khoáng sản; có hiểu biết, nắm vững tiêu chuẩn, quy chuẩn kỹ thuật về thăm dò khoáng sản;</w:t>
      </w:r>
    </w:p>
    <w:p w14:paraId="515129CA" w14:textId="77777777" w:rsidR="0056291C" w:rsidRPr="001850BA" w:rsidRDefault="0056291C" w:rsidP="0056291C">
      <w:pPr>
        <w:spacing w:before="120"/>
        <w:ind w:firstLine="720"/>
        <w:jc w:val="both"/>
        <w:rPr>
          <w:szCs w:val="28"/>
          <w:lang w:val="da-DK"/>
        </w:rPr>
      </w:pPr>
      <w:r w:rsidRPr="001850BA">
        <w:rPr>
          <w:szCs w:val="28"/>
          <w:lang w:val="da-DK"/>
        </w:rPr>
        <w:t>- Có đội ngũ công nhân kỹ thuật chuyên ngành địa chất và chuyên ngành khác có liên quan;</w:t>
      </w:r>
    </w:p>
    <w:p w14:paraId="31BD09C5" w14:textId="77777777" w:rsidR="0056291C" w:rsidRPr="001850BA" w:rsidRDefault="0056291C" w:rsidP="0056291C">
      <w:pPr>
        <w:spacing w:before="120"/>
        <w:ind w:firstLine="720"/>
        <w:jc w:val="both"/>
        <w:rPr>
          <w:szCs w:val="28"/>
          <w:lang w:val="da-DK"/>
        </w:rPr>
      </w:pPr>
      <w:r w:rsidRPr="001850BA">
        <w:rPr>
          <w:szCs w:val="28"/>
          <w:lang w:val="da-DK"/>
        </w:rPr>
        <w:t>- Có thiết bị, công cụ chuyên dùng cần thiết để thi công công trình thăm dò khoáng sản</w:t>
      </w:r>
    </w:p>
    <w:p w14:paraId="3C2C86CF" w14:textId="77777777" w:rsidR="0056291C" w:rsidRPr="001850BA" w:rsidRDefault="0056291C" w:rsidP="0056291C">
      <w:pPr>
        <w:spacing w:before="120"/>
        <w:ind w:firstLine="720"/>
        <w:jc w:val="both"/>
        <w:rPr>
          <w:bCs/>
          <w:szCs w:val="28"/>
        </w:rPr>
      </w:pPr>
      <w:r w:rsidRPr="001850BA">
        <w:rPr>
          <w:szCs w:val="28"/>
          <w:lang w:val="da-DK"/>
        </w:rPr>
        <w:t xml:space="preserve">* </w:t>
      </w:r>
      <w:r w:rsidRPr="001850BA">
        <w:rPr>
          <w:bCs/>
          <w:szCs w:val="28"/>
          <w:lang w:val="vi-VN"/>
        </w:rPr>
        <w:t>Tiêu chuẩn của nhân sự phụ trách kỹ thuật thăm dò khoáng sản</w:t>
      </w:r>
      <w:r w:rsidRPr="001850BA">
        <w:rPr>
          <w:bCs/>
          <w:szCs w:val="28"/>
        </w:rPr>
        <w:t>:</w:t>
      </w:r>
    </w:p>
    <w:p w14:paraId="133C8E8A"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Đối với đề án thăm dò khoáng sản nhóm I</w:t>
      </w:r>
      <w:r w:rsidRPr="001850BA">
        <w:rPr>
          <w:bCs/>
          <w:szCs w:val="28"/>
        </w:rPr>
        <w:t>I</w:t>
      </w:r>
      <w:r w:rsidRPr="001850BA">
        <w:rPr>
          <w:bCs/>
          <w:szCs w:val="28"/>
          <w:lang w:val="vi-VN"/>
        </w:rPr>
        <w:t>, nhân sự phụ trách kỹ thuật thăm dò khoáng sản bao gồm chủ nhiệm đề án thăm dò và các nhân viên kỹ thuật phụ trách chuyên ngành.</w:t>
      </w:r>
    </w:p>
    <w:p w14:paraId="153507B9"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Chủ nhiệm đề án thăm dò phải đáp ứng quy định tại điểm b khoản 1 Điều 38 của Luật Địa chất và khoáng sản và các quy định sau đây:</w:t>
      </w:r>
    </w:p>
    <w:p w14:paraId="2E75F18A"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Là công dân Việt Nam hoặc người nước ngoài có giấy phép lao động tại Việt Nam theo quy định của pháp luật về lao động;</w:t>
      </w:r>
    </w:p>
    <w:p w14:paraId="7DC010D9" w14:textId="77777777" w:rsidR="0056291C" w:rsidRPr="001850BA" w:rsidRDefault="0056291C" w:rsidP="0056291C">
      <w:pPr>
        <w:spacing w:before="120"/>
        <w:ind w:firstLine="720"/>
        <w:jc w:val="both"/>
        <w:rPr>
          <w:bCs/>
          <w:spacing w:val="-6"/>
          <w:szCs w:val="28"/>
          <w:lang w:val="vi-VN"/>
        </w:rPr>
      </w:pPr>
      <w:r w:rsidRPr="001850BA">
        <w:rPr>
          <w:bCs/>
          <w:spacing w:val="-6"/>
          <w:szCs w:val="28"/>
        </w:rPr>
        <w:lastRenderedPageBreak/>
        <w:t>+</w:t>
      </w:r>
      <w:r w:rsidRPr="001850BA">
        <w:rPr>
          <w:bCs/>
          <w:spacing w:val="-6"/>
          <w:szCs w:val="28"/>
          <w:lang w:val="vi-VN"/>
        </w:rPr>
        <w:t xml:space="preserve"> Có văn bằng đào tạo trình độ đại học trở lên thuộc ngành địa chất, khoáng sản (chuyên ngành địa chất thăm dò, kỹ thuật địa chất hoặc tương đương); đối với đề án thăm dò nước khoáng, nước nóng thiên nhiên là chuyên ngành địa chất thủy văn - địa chất công trình; có chứng chỉ chủ nhiệm đề án thăm dò khoáng sản do tổ chức đào tạo chuyên ngành về địa chất thăm dò khoáng sản hoặc tương đương với chuyên ngành về địa chất thăm dò khoáng sản cấp;</w:t>
      </w:r>
    </w:p>
    <w:p w14:paraId="4C534D3E" w14:textId="77777777" w:rsidR="0056291C" w:rsidRPr="001850BA" w:rsidRDefault="0056291C" w:rsidP="0056291C">
      <w:pPr>
        <w:spacing w:before="120"/>
        <w:ind w:firstLine="720"/>
        <w:jc w:val="both"/>
        <w:rPr>
          <w:bCs/>
          <w:szCs w:val="28"/>
          <w:lang w:val="vi-VN"/>
        </w:rPr>
      </w:pPr>
      <w:r w:rsidRPr="001850BA">
        <w:rPr>
          <w:bCs/>
          <w:szCs w:val="28"/>
          <w:lang w:val="vi-VN"/>
        </w:rPr>
        <w:t xml:space="preserve">Đối với đề án thăm dò khoáng sản nhóm </w:t>
      </w:r>
      <w:r w:rsidRPr="001850BA">
        <w:rPr>
          <w:bCs/>
          <w:szCs w:val="28"/>
        </w:rPr>
        <w:t xml:space="preserve">II, </w:t>
      </w:r>
      <w:r w:rsidRPr="001850BA">
        <w:rPr>
          <w:bCs/>
          <w:szCs w:val="28"/>
          <w:lang w:val="vi-VN"/>
        </w:rPr>
        <w:t xml:space="preserve">phải có kinh nghiệm tham gia thi công đề án điều tra địa chất hoặc thăm dò khoáng sản tối thiểu 05 năm với vai trò theo văn bằng được đào tạo quy định tại điểm b khoản này. Đối với đề án thăm dò khoáng sản độc hại, chủ nhiệm đề án thăm dò còn phải có thời gian tham gia thi công với tư cách là nhân viên kỹ thuật địa chất ít nhất 01 đề án thăm dò khoáng sản độc hại hoặc đã làm chủ nhiệm ít nhất 01 đề án thăm dò khoáng sản từ bước lập đề án đến bước lập báo cáo kết quả thăm dò được cấp có thẩm quyền phê duyệt; </w:t>
      </w:r>
    </w:p>
    <w:p w14:paraId="32C71978"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Đối với các đề án thăm dò khoáng sản nhóm III</w:t>
      </w:r>
      <w:r w:rsidRPr="001850BA">
        <w:rPr>
          <w:bCs/>
          <w:szCs w:val="28"/>
        </w:rPr>
        <w:t xml:space="preserve"> và IV</w:t>
      </w:r>
      <w:r w:rsidRPr="001850BA">
        <w:rPr>
          <w:bCs/>
          <w:szCs w:val="28"/>
          <w:lang w:val="vi-VN"/>
        </w:rPr>
        <w:t>, phải có thời gian tham gia thi công với tư cách là nhân viên kỹ thuật địa chất ít nhất 01 đề án thăm dò khoáng sản.</w:t>
      </w:r>
    </w:p>
    <w:p w14:paraId="1B28D12F"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Chủ nhiệm đề án thăm dò khoáng sản chỉ được thực hiện chức trách khi có quyết định giao nhiệm vụ của tổ chức, cá nhân được phép thăm dò khoáng sản hoặc tổ chức kinh doanh dịch vụ thăm dò khoáng sản.</w:t>
      </w:r>
    </w:p>
    <w:p w14:paraId="07EDC195" w14:textId="77777777" w:rsidR="0056291C" w:rsidRPr="001850BA" w:rsidRDefault="0056291C" w:rsidP="0056291C">
      <w:pPr>
        <w:spacing w:before="120"/>
        <w:ind w:firstLine="720"/>
        <w:jc w:val="both"/>
        <w:rPr>
          <w:bCs/>
          <w:szCs w:val="28"/>
          <w:lang w:val="vi-VN"/>
        </w:rPr>
      </w:pPr>
      <w:r w:rsidRPr="001850BA">
        <w:rPr>
          <w:bCs/>
          <w:szCs w:val="28"/>
        </w:rPr>
        <w:t>-</w:t>
      </w:r>
      <w:r w:rsidRPr="001850BA">
        <w:rPr>
          <w:bCs/>
          <w:szCs w:val="28"/>
          <w:lang w:val="vi-VN"/>
        </w:rPr>
        <w:t xml:space="preserve"> Trong cùng một thời gian, chủ nhiệm đề án thăm dò khoáng sản chỉ được phụ trách tối đa 02 đề án thăm dò khoáng sản. Chủ nhiệm đề án thăm dò khoáng sản phải có thời gian chỉ đạo thi công ít nhất bằng 25% thời gian thi công đề án thăm dò được quy định trong giấy phép thăm dò khoáng sản khi lập báo cáo kết quả thăm dò khoáng sản.</w:t>
      </w:r>
    </w:p>
    <w:p w14:paraId="47282BDF" w14:textId="77777777" w:rsidR="0056291C" w:rsidRPr="001850BA" w:rsidRDefault="0056291C" w:rsidP="0056291C">
      <w:pPr>
        <w:widowControl w:val="0"/>
        <w:spacing w:before="120"/>
        <w:ind w:firstLine="720"/>
        <w:jc w:val="both"/>
        <w:rPr>
          <w:szCs w:val="28"/>
        </w:rPr>
      </w:pPr>
      <w:r w:rsidRPr="001850BA">
        <w:rPr>
          <w:szCs w:val="28"/>
        </w:rPr>
        <w:t>* Nhân viên kỹ thuật phụ trách chuyên ngành phải đáp ứng yêu cầu chuyên môn và thời gian kinh nghiệm như sau:</w:t>
      </w:r>
    </w:p>
    <w:p w14:paraId="6B27F36F" w14:textId="77777777" w:rsidR="0056291C" w:rsidRPr="001850BA" w:rsidRDefault="0056291C" w:rsidP="0056291C">
      <w:pPr>
        <w:widowControl w:val="0"/>
        <w:spacing w:before="120"/>
        <w:ind w:firstLine="720"/>
        <w:jc w:val="both"/>
        <w:rPr>
          <w:szCs w:val="28"/>
        </w:rPr>
      </w:pPr>
      <w:r w:rsidRPr="001850BA">
        <w:rPr>
          <w:szCs w:val="28"/>
        </w:rPr>
        <w:t>- Đối với các đề án thăm dò k</w:t>
      </w:r>
      <w:r w:rsidRPr="001850BA">
        <w:rPr>
          <w:szCs w:val="28"/>
          <w:shd w:val="solid" w:color="FFFFFF" w:fill="auto"/>
        </w:rPr>
        <w:t>hoán</w:t>
      </w:r>
      <w:r w:rsidRPr="001850BA">
        <w:rPr>
          <w:szCs w:val="28"/>
        </w:rPr>
        <w:t>g sản nhóm II, phải có thời gian tham gia thi công đề án điều tra địa chất hoặc thăm dò k</w:t>
      </w:r>
      <w:r w:rsidRPr="001850BA">
        <w:rPr>
          <w:szCs w:val="28"/>
          <w:shd w:val="solid" w:color="FFFFFF" w:fill="auto"/>
        </w:rPr>
        <w:t>hoán</w:t>
      </w:r>
      <w:r w:rsidRPr="001850BA">
        <w:rPr>
          <w:szCs w:val="28"/>
        </w:rPr>
        <w:t>g sản tối thiểu 03 năm đối với người có trình độ trung cấp nghề hoặc 02 năm đối với người có trình độ đại học;</w:t>
      </w:r>
    </w:p>
    <w:p w14:paraId="76B2D8F7" w14:textId="77777777" w:rsidR="0056291C" w:rsidRPr="001850BA" w:rsidRDefault="0056291C" w:rsidP="0056291C">
      <w:pPr>
        <w:widowControl w:val="0"/>
        <w:spacing w:before="120"/>
        <w:ind w:firstLine="720"/>
        <w:jc w:val="both"/>
        <w:rPr>
          <w:spacing w:val="-4"/>
          <w:szCs w:val="28"/>
        </w:rPr>
      </w:pPr>
      <w:r w:rsidRPr="001850BA">
        <w:rPr>
          <w:spacing w:val="-8"/>
          <w:szCs w:val="28"/>
        </w:rPr>
        <w:t>- Đối với các đề án thăm dò k</w:t>
      </w:r>
      <w:r w:rsidRPr="001850BA">
        <w:rPr>
          <w:spacing w:val="-8"/>
          <w:szCs w:val="28"/>
          <w:shd w:val="solid" w:color="FFFFFF" w:fill="auto"/>
        </w:rPr>
        <w:t>hoán</w:t>
      </w:r>
      <w:r w:rsidRPr="001850BA">
        <w:rPr>
          <w:spacing w:val="-8"/>
          <w:szCs w:val="28"/>
        </w:rPr>
        <w:t>g sản nhóm III và IV, phải có thời gian tham gia thi công đề án điều tra địa chất hoặc thăm dò k</w:t>
      </w:r>
      <w:r w:rsidRPr="001850BA">
        <w:rPr>
          <w:spacing w:val="-8"/>
          <w:szCs w:val="28"/>
          <w:shd w:val="solid" w:color="FFFFFF" w:fill="auto"/>
        </w:rPr>
        <w:t>hoán</w:t>
      </w:r>
      <w:r w:rsidRPr="001850BA">
        <w:rPr>
          <w:spacing w:val="-8"/>
          <w:szCs w:val="28"/>
        </w:rPr>
        <w:t>g sản tối thiểu 02 năm đối v</w:t>
      </w:r>
      <w:r w:rsidRPr="001850BA">
        <w:rPr>
          <w:spacing w:val="-4"/>
          <w:szCs w:val="28"/>
        </w:rPr>
        <w:t xml:space="preserve">ới người có trình độ trung cấp nghề hoặc 01 năm đối với người có trình độ đại học. </w:t>
      </w:r>
    </w:p>
    <w:p w14:paraId="463A6E72" w14:textId="77777777" w:rsidR="0056291C" w:rsidRPr="001850BA" w:rsidRDefault="0056291C" w:rsidP="0056291C">
      <w:pPr>
        <w:pStyle w:val="iu"/>
        <w:rPr>
          <w:b w:val="0"/>
          <w:lang w:val="en-US"/>
        </w:rPr>
      </w:pPr>
      <w:r w:rsidRPr="001850BA">
        <w:rPr>
          <w:b w:val="0"/>
          <w:lang w:val="en-US"/>
        </w:rPr>
        <w:t xml:space="preserve">* </w:t>
      </w:r>
      <w:r w:rsidRPr="001850BA">
        <w:rPr>
          <w:b w:val="0"/>
        </w:rPr>
        <w:t>Yêu cầu về thiết bị, công cụ chuyên dùng thi công công trình thăm dò khoáng sản</w:t>
      </w:r>
      <w:r w:rsidRPr="001850BA">
        <w:rPr>
          <w:b w:val="0"/>
          <w:lang w:val="en-US"/>
        </w:rPr>
        <w:t>:</w:t>
      </w:r>
    </w:p>
    <w:p w14:paraId="4AABE8D9" w14:textId="77777777" w:rsidR="0056291C" w:rsidRPr="001850BA" w:rsidRDefault="0056291C" w:rsidP="0056291C">
      <w:pPr>
        <w:widowControl w:val="0"/>
        <w:spacing w:before="120"/>
        <w:ind w:firstLine="720"/>
        <w:jc w:val="both"/>
        <w:rPr>
          <w:szCs w:val="28"/>
        </w:rPr>
      </w:pPr>
      <w:r w:rsidRPr="001850BA">
        <w:rPr>
          <w:szCs w:val="28"/>
        </w:rPr>
        <w:t xml:space="preserve">Thiết bị, công cụ chuyên dùng </w:t>
      </w:r>
      <w:r w:rsidRPr="001850BA">
        <w:rPr>
          <w:bCs/>
          <w:szCs w:val="28"/>
        </w:rPr>
        <w:t xml:space="preserve">(trực tiếp sở hữu hoặc thuê của tổ chức, cá nhân khác) </w:t>
      </w:r>
      <w:r w:rsidRPr="001850BA">
        <w:rPr>
          <w:szCs w:val="28"/>
        </w:rPr>
        <w:t>để thi công công trình thăm dò k</w:t>
      </w:r>
      <w:r w:rsidRPr="001850BA">
        <w:rPr>
          <w:szCs w:val="28"/>
          <w:shd w:val="solid" w:color="FFFFFF" w:fill="auto"/>
        </w:rPr>
        <w:t>hoán</w:t>
      </w:r>
      <w:r w:rsidRPr="001850BA">
        <w:rPr>
          <w:szCs w:val="28"/>
        </w:rPr>
        <w:t xml:space="preserve">g sản phải bảo đảm số lượng, </w:t>
      </w:r>
      <w:r w:rsidRPr="001850BA">
        <w:rPr>
          <w:szCs w:val="28"/>
        </w:rPr>
        <w:lastRenderedPageBreak/>
        <w:t xml:space="preserve">chất lượng, tính năng kỹ thuật đáp ứng với hạng mục, công việc trong đề án thăm dò khoáng sản. </w:t>
      </w:r>
    </w:p>
    <w:p w14:paraId="4010BA14" w14:textId="77777777" w:rsidR="0056291C" w:rsidRPr="001850BA" w:rsidRDefault="0056291C" w:rsidP="0056291C">
      <w:pPr>
        <w:spacing w:before="120"/>
        <w:ind w:firstLine="720"/>
        <w:jc w:val="both"/>
        <w:rPr>
          <w:szCs w:val="28"/>
          <w:lang w:val="vi-VN"/>
        </w:rPr>
      </w:pPr>
      <w:r w:rsidRPr="001850BA">
        <w:rPr>
          <w:b/>
          <w:szCs w:val="28"/>
          <w:lang w:val="vi-VN"/>
        </w:rPr>
        <w:t>l) Căn cứ pháp lý của thủ tục hành chính:</w:t>
      </w:r>
    </w:p>
    <w:p w14:paraId="5CBF64A9" w14:textId="77777777" w:rsidR="0056291C" w:rsidRPr="001850BA" w:rsidRDefault="0056291C" w:rsidP="0056291C">
      <w:pPr>
        <w:spacing w:before="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3585879A" w14:textId="77777777" w:rsidR="0056291C" w:rsidRPr="001850BA" w:rsidRDefault="0056291C" w:rsidP="0056291C">
      <w:pPr>
        <w:spacing w:before="120"/>
        <w:ind w:firstLine="720"/>
        <w:jc w:val="both"/>
        <w:rPr>
          <w:spacing w:val="-4"/>
          <w:szCs w:val="28"/>
        </w:rPr>
      </w:pPr>
      <w:r w:rsidRPr="001850BA">
        <w:rPr>
          <w:spacing w:val="-4"/>
          <w:szCs w:val="28"/>
        </w:rPr>
        <w:t xml:space="preserve">- </w:t>
      </w:r>
      <w:r w:rsidRPr="001850BA">
        <w:rPr>
          <w:spacing w:val="-4"/>
          <w:szCs w:val="28"/>
          <w:lang w:val="vi-VN"/>
        </w:rPr>
        <w:t>Nghị định số 193/2025/NĐ-CP ngày 02/7/2025 của Chính phủ quy định chi tiết một số điều và biện pháp thi hành Luật Địa chất và khoáng sản</w:t>
      </w:r>
      <w:r w:rsidRPr="001850BA">
        <w:rPr>
          <w:spacing w:val="-4"/>
          <w:szCs w:val="28"/>
        </w:rPr>
        <w:t>;</w:t>
      </w:r>
    </w:p>
    <w:p w14:paraId="5EB00179" w14:textId="77777777" w:rsidR="0056291C" w:rsidRPr="001850BA" w:rsidRDefault="0056291C" w:rsidP="0056291C">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213579B1" w14:textId="77777777" w:rsidR="0056291C" w:rsidRPr="001850BA" w:rsidRDefault="0056291C" w:rsidP="0056291C">
      <w:pPr>
        <w:pStyle w:val="NormalWeb"/>
        <w:spacing w:before="120" w:beforeAutospacing="0" w:after="0" w:afterAutospacing="0"/>
        <w:ind w:firstLine="720"/>
        <w:jc w:val="both"/>
        <w:rPr>
          <w:rFonts w:eastAsia="Calibri"/>
          <w:spacing w:val="-6"/>
          <w:sz w:val="28"/>
          <w:szCs w:val="28"/>
        </w:rPr>
      </w:pPr>
      <w:r w:rsidRPr="001850BA">
        <w:rPr>
          <w:rFonts w:eastAsia="Calibri"/>
          <w:spacing w:val="-6"/>
          <w:sz w:val="28"/>
          <w:szCs w:val="28"/>
        </w:rPr>
        <w:t>- Thông tư số 37/2025/TT-BNNMT ngày 02/7/2025 của Bộ trưởng Bộ Nông nghiệp và Môi trường quy định mẫu báo cáo, tài liệu, giấy phép và quyết định trong hoạt động thăm dò khoáng sản;</w:t>
      </w:r>
    </w:p>
    <w:p w14:paraId="1B8A4302" w14:textId="77777777" w:rsidR="0056291C" w:rsidRPr="001850BA" w:rsidRDefault="0056291C" w:rsidP="0056291C">
      <w:pPr>
        <w:pStyle w:val="NormalWeb"/>
        <w:spacing w:before="120" w:beforeAutospacing="0" w:after="0" w:afterAutospacing="0"/>
        <w:ind w:firstLine="720"/>
        <w:jc w:val="both"/>
        <w:rPr>
          <w:rFonts w:eastAsia="Calibri"/>
          <w:sz w:val="28"/>
          <w:szCs w:val="28"/>
        </w:rPr>
      </w:pPr>
      <w:r w:rsidRPr="001850BA">
        <w:rPr>
          <w:rFonts w:eastAsia="Calibri"/>
          <w:sz w:val="28"/>
          <w:szCs w:val="28"/>
        </w:rPr>
        <w:t>- Thông tư số 40/2025/TT-BNNMT ngày 02/7/2025 của Bộ trưởng Bộ Nông nghiệp và Môi trường quy định về phân cấp trữ lượng và tài nguyên khoáng sản; phương pháp, khối lượng công tác thăm dò khoáng sản đối với từng loại khoáng sản; mẫu, nội dung đề án và báo cáo kết quả thăm dò khoáng sản.</w:t>
      </w:r>
    </w:p>
    <w:p w14:paraId="2239770D" w14:textId="77777777" w:rsidR="0056291C" w:rsidRPr="001850BA" w:rsidRDefault="0056291C" w:rsidP="0056291C">
      <w:pPr>
        <w:pStyle w:val="NormalWeb"/>
        <w:spacing w:before="120" w:beforeAutospacing="0" w:after="0" w:afterAutospacing="0"/>
        <w:ind w:firstLine="720"/>
        <w:jc w:val="both"/>
        <w:rPr>
          <w:sz w:val="28"/>
          <w:szCs w:val="28"/>
          <w:lang w:val="vi-VN"/>
        </w:rPr>
      </w:pPr>
      <w:r w:rsidRPr="001850BA">
        <w:rPr>
          <w:rFonts w:eastAsia="Calibri"/>
          <w:sz w:val="28"/>
          <w:szCs w:val="28"/>
        </w:rPr>
        <w:t>- Thông tư số 10/2024/TT-BTC ngày 05/02/2024 của Bộ trưởng Bộ Tài chính quy định mức thu, chế độ thu, nộp, quản lý và sử dụng phí thẩm định đánh giá trữ lượng khoáng sản và lệ phí cấp giấy phép hoạt động khoáng sản.</w:t>
      </w:r>
    </w:p>
    <w:p w14:paraId="1198E09A" w14:textId="77777777" w:rsidR="0056291C" w:rsidRPr="001850BA" w:rsidRDefault="0056291C" w:rsidP="0056291C">
      <w:pPr>
        <w:pStyle w:val="NormalWeb"/>
        <w:spacing w:before="60" w:beforeAutospacing="0" w:after="60" w:afterAutospacing="0" w:line="340" w:lineRule="exact"/>
        <w:ind w:firstLine="567"/>
        <w:jc w:val="both"/>
        <w:rPr>
          <w:sz w:val="28"/>
          <w:szCs w:val="28"/>
          <w:lang w:val="vi-VN"/>
        </w:rPr>
      </w:pPr>
    </w:p>
    <w:p w14:paraId="30ED343C" w14:textId="77777777" w:rsidR="0056291C" w:rsidRPr="001850BA" w:rsidRDefault="0056291C" w:rsidP="0056291C">
      <w:pPr>
        <w:spacing w:before="80"/>
        <w:jc w:val="center"/>
        <w:rPr>
          <w:b/>
          <w:szCs w:val="28"/>
          <w:lang w:val="vi-VN"/>
        </w:rPr>
      </w:pPr>
    </w:p>
    <w:p w14:paraId="16F9B5CB" w14:textId="77777777" w:rsidR="0056291C" w:rsidRPr="001850BA" w:rsidRDefault="0056291C" w:rsidP="0056291C">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1 - Phụ lục I</w:t>
      </w:r>
    </w:p>
    <w:p w14:paraId="04BFF7FA"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5398F362" w14:textId="77777777" w:rsidR="0056291C" w:rsidRPr="006574FC" w:rsidRDefault="0056291C" w:rsidP="0056291C">
      <w:pPr>
        <w:widowControl w:val="0"/>
        <w:autoSpaceDE w:val="0"/>
        <w:autoSpaceDN w:val="0"/>
        <w:adjustRightInd w:val="0"/>
        <w:jc w:val="center"/>
        <w:outlineLvl w:val="0"/>
        <w:rPr>
          <w:b/>
          <w:szCs w:val="28"/>
        </w:rPr>
      </w:pPr>
      <w:r w:rsidRPr="001850BA">
        <w:rPr>
          <w:noProof/>
        </w:rPr>
        <mc:AlternateContent>
          <mc:Choice Requires="wps">
            <w:drawing>
              <wp:anchor distT="4294967295" distB="4294967295" distL="114300" distR="114300" simplePos="0" relativeHeight="251669504" behindDoc="0" locked="0" layoutInCell="1" allowOverlap="1" wp14:anchorId="3688EE22" wp14:editId="3E2469EA">
                <wp:simplePos x="0" y="0"/>
                <wp:positionH relativeFrom="column">
                  <wp:posOffset>1710690</wp:posOffset>
                </wp:positionH>
                <wp:positionV relativeFrom="paragraph">
                  <wp:posOffset>36194</wp:posOffset>
                </wp:positionV>
                <wp:extent cx="2343150" cy="0"/>
                <wp:effectExtent l="0" t="0" r="0" b="0"/>
                <wp:wrapNone/>
                <wp:docPr id="1514411846" name="Đường nối Thẳng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2FF551B" id="Đường nối Thẳng 43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B9l5C6DgIAANgD&#10;AAAOAAAAAAAAAAAAAAAAAC4CAABkcnMvZTJvRG9jLnhtbFBLAQItABQABgAIAAAAIQC8/MTh2gAA&#10;AAcBAAAPAAAAAAAAAAAAAAAAAGgEAABkcnMvZG93bnJldi54bWxQSwUGAAAAAAQABADzAAAAbwUA&#10;AAAA&#10;">
                <o:lock v:ext="edit" shapetype="f"/>
              </v:line>
            </w:pict>
          </mc:Fallback>
        </mc:AlternateContent>
      </w:r>
    </w:p>
    <w:p w14:paraId="2DBDCDF8" w14:textId="77777777" w:rsidR="0056291C" w:rsidRPr="001850BA" w:rsidRDefault="0056291C" w:rsidP="0056291C">
      <w:pPr>
        <w:widowControl w:val="0"/>
        <w:spacing w:before="120"/>
        <w:ind w:firstLine="567"/>
        <w:jc w:val="center"/>
        <w:rPr>
          <w:rFonts w:eastAsia="Times New Roman"/>
          <w:sz w:val="20"/>
          <w:szCs w:val="28"/>
          <w:lang w:val="vi-VN" w:eastAsia="vi-VN"/>
        </w:rPr>
      </w:pPr>
      <w:r w:rsidRPr="001850BA">
        <w:rPr>
          <w:noProof/>
        </w:rPr>
        <mc:AlternateContent>
          <mc:Choice Requires="wps">
            <w:drawing>
              <wp:anchor distT="4294967295" distB="4294967295" distL="114300" distR="114300" simplePos="0" relativeHeight="251670528" behindDoc="0" locked="0" layoutInCell="1" allowOverlap="1" wp14:anchorId="16000E80" wp14:editId="1B390BD6">
                <wp:simplePos x="0" y="0"/>
                <wp:positionH relativeFrom="margin">
                  <wp:posOffset>1895475</wp:posOffset>
                </wp:positionH>
                <wp:positionV relativeFrom="paragraph">
                  <wp:posOffset>514349</wp:posOffset>
                </wp:positionV>
                <wp:extent cx="1892300" cy="0"/>
                <wp:effectExtent l="0" t="0" r="0" b="0"/>
                <wp:wrapNone/>
                <wp:docPr id="227285305" name="Đường kết nối Mũi tên Thẳng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87DB4" id="Đường kết nối Mũi tên Thẳng 431" o:spid="_x0000_s1026" type="#_x0000_t32" style="position:absolute;margin-left:149.25pt;margin-top:40.5pt;width:149pt;height:0;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659374FD" w14:textId="77777777" w:rsidR="0056291C" w:rsidRPr="001850BA" w:rsidRDefault="0056291C" w:rsidP="0056291C">
      <w:pPr>
        <w:widowControl w:val="0"/>
        <w:spacing w:before="120" w:after="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64FBFC34" w14:textId="77777777" w:rsidR="0056291C" w:rsidRPr="001850BA" w:rsidRDefault="0056291C" w:rsidP="0056291C">
      <w:pPr>
        <w:widowControl w:val="0"/>
        <w:spacing w:after="120"/>
        <w:ind w:firstLine="142"/>
        <w:jc w:val="center"/>
        <w:rPr>
          <w:rFonts w:eastAsia="Times New Roman"/>
          <w:b/>
          <w:szCs w:val="28"/>
          <w:lang w:val="vi-VN" w:eastAsia="vi-VN"/>
        </w:rPr>
      </w:pPr>
      <w:r w:rsidRPr="001850BA">
        <w:rPr>
          <w:rFonts w:eastAsia="Times New Roman"/>
          <w:b/>
          <w:szCs w:val="28"/>
          <w:lang w:val="vi-VN" w:eastAsia="vi-VN"/>
        </w:rPr>
        <w:t>VĂN BẢN ĐỀ NGHỊ CẤP GIẤY PHÉP THĂM DÒ KHOÁNG SẢN</w:t>
      </w:r>
    </w:p>
    <w:p w14:paraId="32073F1E" w14:textId="77777777" w:rsidR="0056291C" w:rsidRPr="001850BA" w:rsidRDefault="0056291C" w:rsidP="0056291C">
      <w:pPr>
        <w:widowControl w:val="0"/>
        <w:spacing w:after="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5B0D2EC6"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23C849B5"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55C06E2F"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524FDB36" w14:textId="77777777" w:rsidR="0056291C" w:rsidRPr="001850BA" w:rsidRDefault="0056291C" w:rsidP="0056291C">
      <w:pPr>
        <w:widowControl w:val="0"/>
        <w:tabs>
          <w:tab w:val="right" w:leader="dot" w:pos="8640"/>
        </w:tabs>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7"/>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8"/>
      </w:r>
      <w:r w:rsidRPr="001850BA">
        <w:rPr>
          <w:rFonts w:eastAsia="Times New Roman"/>
          <w:iCs/>
          <w:szCs w:val="28"/>
          <w:lang w:val="vi-VN" w:eastAsia="vi-VN"/>
        </w:rPr>
        <w:t xml:space="preserve"> số ........................ cấp ngày…... tháng...... năm......</w:t>
      </w:r>
    </w:p>
    <w:p w14:paraId="5C999429"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Đề nghị được thăm dò khoáng sản ………(</w:t>
      </w:r>
      <w:r w:rsidRPr="001850BA">
        <w:rPr>
          <w:rFonts w:eastAsia="Times New Roman"/>
          <w:i/>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0AD5D82B"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Diện tích thăm dò: ……………….ha (km</w:t>
      </w:r>
      <w:r w:rsidRPr="001850BA">
        <w:rPr>
          <w:rFonts w:eastAsia="Times New Roman"/>
          <w:szCs w:val="28"/>
          <w:vertAlign w:val="superscript"/>
          <w:lang w:val="vi-VN" w:eastAsia="vi-VN"/>
        </w:rPr>
        <w:t>2</w:t>
      </w:r>
      <w:r w:rsidRPr="001850BA">
        <w:rPr>
          <w:rFonts w:eastAsia="Times New Roman"/>
          <w:szCs w:val="28"/>
          <w:lang w:val="vi-VN" w:eastAsia="vi-VN"/>
        </w:rPr>
        <w:t>), được giới hạn bởi các điểm góc có tọa độ xác định trên bản đồ khu vực thăm dò khoáng sản</w:t>
      </w:r>
      <w:r w:rsidRPr="001850BA">
        <w:rPr>
          <w:rStyle w:val="FootnoteReference"/>
          <w:rFonts w:eastAsia="Times New Roman"/>
          <w:szCs w:val="28"/>
          <w:lang w:val="vi-VN" w:eastAsia="vi-VN"/>
        </w:rPr>
        <w:footnoteReference w:id="9"/>
      </w:r>
      <w:r w:rsidRPr="001850BA">
        <w:rPr>
          <w:rFonts w:eastAsia="Times New Roman"/>
          <w:szCs w:val="28"/>
          <w:lang w:val="vi-VN" w:eastAsia="vi-VN"/>
        </w:rPr>
        <w:t xml:space="preserve"> kèm theo Văn bản này.</w:t>
      </w:r>
    </w:p>
    <w:p w14:paraId="48D292FB"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pacing w:val="-4"/>
          <w:szCs w:val="28"/>
          <w:lang w:val="vi-VN" w:eastAsia="vi-VN"/>
        </w:rPr>
        <w:t>Vị trí</w:t>
      </w:r>
      <w:r w:rsidRPr="001850BA">
        <w:rPr>
          <w:rFonts w:eastAsia="Times New Roman"/>
          <w:szCs w:val="28"/>
          <w:lang w:val="vi-VN" w:eastAsia="vi-VN"/>
        </w:rPr>
        <w:t xml:space="preserve"> công trình thăm dò</w:t>
      </w:r>
      <w:r w:rsidRPr="001850BA">
        <w:rPr>
          <w:rFonts w:eastAsia="Times New Roman"/>
          <w:szCs w:val="28"/>
          <w:vertAlign w:val="superscript"/>
          <w:lang w:val="vi-VN" w:eastAsia="vi-VN"/>
        </w:rPr>
        <w:footnoteReference w:id="10"/>
      </w:r>
      <w:r w:rsidRPr="001850BA">
        <w:rPr>
          <w:rFonts w:eastAsia="Times New Roman"/>
          <w:szCs w:val="28"/>
          <w:lang w:val="vi-VN" w:eastAsia="vi-VN"/>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43"/>
        <w:gridCol w:w="2835"/>
        <w:gridCol w:w="2198"/>
      </w:tblGrid>
      <w:tr w:rsidR="0056291C" w:rsidRPr="001850BA" w14:paraId="65C678C7" w14:textId="77777777" w:rsidTr="0080513C">
        <w:tc>
          <w:tcPr>
            <w:tcW w:w="1980" w:type="dxa"/>
            <w:vAlign w:val="center"/>
          </w:tcPr>
          <w:p w14:paraId="515D8B36"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Số hiệu</w:t>
            </w:r>
          </w:p>
        </w:tc>
        <w:tc>
          <w:tcPr>
            <w:tcW w:w="1843" w:type="dxa"/>
            <w:vAlign w:val="center"/>
          </w:tcPr>
          <w:p w14:paraId="0CB28344"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eastAsia="vi-VN"/>
              </w:rPr>
              <w:t>C</w:t>
            </w:r>
            <w:r w:rsidRPr="001850BA">
              <w:rPr>
                <w:rFonts w:eastAsia="Times New Roman"/>
                <w:b/>
                <w:szCs w:val="28"/>
                <w:lang w:val="vi-VN" w:eastAsia="vi-VN"/>
              </w:rPr>
              <w:t>hiều sâu</w:t>
            </w:r>
          </w:p>
        </w:tc>
        <w:tc>
          <w:tcPr>
            <w:tcW w:w="2835" w:type="dxa"/>
            <w:vAlign w:val="center"/>
          </w:tcPr>
          <w:p w14:paraId="376289B7"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Tọa độ</w:t>
            </w:r>
          </w:p>
        </w:tc>
        <w:tc>
          <w:tcPr>
            <w:tcW w:w="2198" w:type="dxa"/>
            <w:vAlign w:val="center"/>
          </w:tcPr>
          <w:p w14:paraId="5A4A0C4B" w14:textId="77777777" w:rsidR="0056291C" w:rsidRPr="001850BA" w:rsidRDefault="0056291C" w:rsidP="0080513C">
            <w:pPr>
              <w:widowControl w:val="0"/>
              <w:tabs>
                <w:tab w:val="right" w:leader="dot" w:pos="8640"/>
              </w:tabs>
              <w:ind w:hanging="105"/>
              <w:jc w:val="center"/>
              <w:rPr>
                <w:rFonts w:eastAsia="Times New Roman"/>
                <w:b/>
                <w:szCs w:val="28"/>
                <w:lang w:eastAsia="vi-VN"/>
              </w:rPr>
            </w:pPr>
            <w:r w:rsidRPr="001850BA">
              <w:rPr>
                <w:rFonts w:eastAsia="Times New Roman"/>
                <w:b/>
                <w:szCs w:val="28"/>
                <w:lang w:val="vi-VN" w:eastAsia="vi-VN"/>
              </w:rPr>
              <w:t>Ghi chú</w:t>
            </w:r>
          </w:p>
        </w:tc>
      </w:tr>
      <w:tr w:rsidR="0056291C" w:rsidRPr="001850BA" w14:paraId="1FE88543" w14:textId="77777777" w:rsidTr="0080513C">
        <w:tc>
          <w:tcPr>
            <w:tcW w:w="1980" w:type="dxa"/>
            <w:vAlign w:val="center"/>
          </w:tcPr>
          <w:p w14:paraId="0A145AD7"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val="vi-VN" w:eastAsia="vi-VN"/>
              </w:rPr>
              <w:t>GK</w:t>
            </w:r>
          </w:p>
        </w:tc>
        <w:tc>
          <w:tcPr>
            <w:tcW w:w="1843" w:type="dxa"/>
            <w:vAlign w:val="center"/>
          </w:tcPr>
          <w:p w14:paraId="49ED96D6"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val="vi-VN" w:eastAsia="vi-VN"/>
              </w:rPr>
              <w:t>(m)</w:t>
            </w:r>
          </w:p>
        </w:tc>
        <w:tc>
          <w:tcPr>
            <w:tcW w:w="2835" w:type="dxa"/>
            <w:vAlign w:val="center"/>
          </w:tcPr>
          <w:p w14:paraId="3AC07A71" w14:textId="77777777" w:rsidR="0056291C" w:rsidRPr="001850BA" w:rsidRDefault="0056291C" w:rsidP="0080513C">
            <w:pPr>
              <w:widowControl w:val="0"/>
              <w:tabs>
                <w:tab w:val="right" w:leader="dot" w:pos="8640"/>
              </w:tabs>
              <w:ind w:hanging="105"/>
              <w:jc w:val="center"/>
              <w:rPr>
                <w:rFonts w:eastAsia="Times New Roman"/>
                <w:szCs w:val="28"/>
                <w:lang w:eastAsia="vi-VN"/>
              </w:rPr>
            </w:pPr>
            <w:r w:rsidRPr="001850BA">
              <w:rPr>
                <w:rFonts w:eastAsia="Times New Roman"/>
                <w:szCs w:val="28"/>
                <w:lang w:eastAsia="vi-VN"/>
              </w:rPr>
              <w:t>X                 Y</w:t>
            </w:r>
          </w:p>
        </w:tc>
        <w:tc>
          <w:tcPr>
            <w:tcW w:w="2198" w:type="dxa"/>
            <w:vAlign w:val="center"/>
          </w:tcPr>
          <w:p w14:paraId="05260DB5" w14:textId="77777777" w:rsidR="0056291C" w:rsidRPr="001850BA" w:rsidRDefault="0056291C" w:rsidP="0080513C">
            <w:pPr>
              <w:widowControl w:val="0"/>
              <w:tabs>
                <w:tab w:val="right" w:leader="dot" w:pos="8640"/>
              </w:tabs>
              <w:ind w:hanging="105"/>
              <w:jc w:val="center"/>
              <w:rPr>
                <w:rFonts w:eastAsia="Times New Roman"/>
                <w:szCs w:val="28"/>
                <w:lang w:eastAsia="vi-VN"/>
              </w:rPr>
            </w:pPr>
          </w:p>
        </w:tc>
      </w:tr>
    </w:tbl>
    <w:p w14:paraId="364D3122"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Thời gian thăm dò: …………. tháng (năm), kể từ ngày được cấp Giấy phép.</w:t>
      </w:r>
    </w:p>
    <w:p w14:paraId="4A62BE5E"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Hợp đồng kinh tế số ………., ngày ….. tháng ...... năm ...... với ......(</w:t>
      </w:r>
      <w:r w:rsidRPr="001850BA">
        <w:rPr>
          <w:rFonts w:eastAsia="Times New Roman"/>
          <w:i/>
          <w:iCs/>
          <w:szCs w:val="28"/>
          <w:lang w:val="vi-VN" w:eastAsia="vi-VN"/>
        </w:rPr>
        <w:t xml:space="preserve">tên tổ </w:t>
      </w:r>
      <w:r w:rsidRPr="001850BA">
        <w:rPr>
          <w:rFonts w:eastAsia="Times New Roman"/>
          <w:i/>
          <w:iCs/>
          <w:szCs w:val="28"/>
          <w:lang w:val="vi-VN" w:eastAsia="vi-VN"/>
        </w:rPr>
        <w:lastRenderedPageBreak/>
        <w:t>chức lập đề án thăm dò</w:t>
      </w:r>
      <w:r w:rsidRPr="001850BA">
        <w:rPr>
          <w:rFonts w:eastAsia="Times New Roman"/>
          <w:szCs w:val="28"/>
          <w:lang w:val="vi-VN" w:eastAsia="vi-VN"/>
        </w:rPr>
        <w:t>)………</w:t>
      </w:r>
      <w:r w:rsidRPr="001850BA">
        <w:rPr>
          <w:rFonts w:eastAsia="Times New Roman"/>
          <w:szCs w:val="28"/>
          <w:vertAlign w:val="superscript"/>
          <w:lang w:eastAsia="vi-VN"/>
        </w:rPr>
        <w:footnoteReference w:id="11"/>
      </w:r>
    </w:p>
    <w:p w14:paraId="492DEDE5" w14:textId="77777777" w:rsidR="0056291C" w:rsidRPr="001850BA" w:rsidRDefault="0056291C" w:rsidP="0056291C">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 xml:space="preserve">Mục đích sử dụng khoáng sản: </w:t>
      </w:r>
      <w:r w:rsidRPr="001850BA">
        <w:rPr>
          <w:rFonts w:eastAsia="Times New Roman"/>
          <w:szCs w:val="28"/>
          <w:lang w:val="vi-VN" w:eastAsia="vi-VN"/>
        </w:rPr>
        <w:tab/>
      </w:r>
    </w:p>
    <w:p w14:paraId="020C4A8E" w14:textId="77777777" w:rsidR="0056291C" w:rsidRPr="001850BA" w:rsidRDefault="0056291C" w:rsidP="0056291C">
      <w:pPr>
        <w:widowControl w:val="0"/>
        <w:tabs>
          <w:tab w:val="right" w:leader="dot" w:pos="8640"/>
        </w:tabs>
        <w:ind w:firstLine="709"/>
        <w:jc w:val="both"/>
        <w:rPr>
          <w:rFonts w:eastAsia="Times New Roman"/>
          <w:spacing w:val="-4"/>
          <w:szCs w:val="28"/>
          <w:lang w:val="vi-VN" w:eastAsia="vi-VN"/>
        </w:rPr>
      </w:pPr>
      <w:r w:rsidRPr="001850BA">
        <w:rPr>
          <w:rFonts w:eastAsia="Times New Roman"/>
          <w:spacing w:val="-4"/>
          <w:szCs w:val="28"/>
          <w:lang w:val="vi-VN" w:eastAsia="vi-VN"/>
        </w:rPr>
        <w:t>……… (</w:t>
      </w:r>
      <w:r w:rsidRPr="001850BA">
        <w:rPr>
          <w:rFonts w:eastAsia="Times New Roman"/>
          <w:i/>
          <w:iCs/>
          <w:spacing w:val="-4"/>
          <w:szCs w:val="28"/>
          <w:lang w:val="vi-VN" w:eastAsia="vi-VN"/>
        </w:rPr>
        <w:t>Tên tổ chức, cá nhân</w:t>
      </w:r>
      <w:r w:rsidRPr="001850BA">
        <w:rPr>
          <w:rFonts w:eastAsia="Times New Roman"/>
          <w:spacing w:val="-4"/>
          <w:szCs w:val="28"/>
          <w:lang w:val="vi-VN" w:eastAsia="vi-VN"/>
        </w:rPr>
        <w:t>) …… cam kết thực hiện đúng quy định của pháp luật về địa chất và khoáng sản và quy định của pháp luật khác có liên quan./.</w:t>
      </w:r>
    </w:p>
    <w:p w14:paraId="2C94CD54" w14:textId="77777777" w:rsidR="0056291C" w:rsidRPr="001850BA" w:rsidRDefault="0056291C" w:rsidP="0056291C">
      <w:pPr>
        <w:widowControl w:val="0"/>
        <w:tabs>
          <w:tab w:val="right" w:leader="dot" w:pos="8640"/>
        </w:tabs>
        <w:spacing w:before="120"/>
        <w:ind w:firstLine="567"/>
        <w:jc w:val="both"/>
        <w:rPr>
          <w:rFonts w:eastAsia="Times New Roman"/>
          <w:sz w:val="2"/>
          <w:szCs w:val="8"/>
          <w:lang w:val="vi-VN" w:eastAsia="vi-VN"/>
        </w:rPr>
      </w:pPr>
    </w:p>
    <w:tbl>
      <w:tblPr>
        <w:tblW w:w="0" w:type="auto"/>
        <w:tblInd w:w="108" w:type="dxa"/>
        <w:tblLook w:val="01E0" w:firstRow="1" w:lastRow="1" w:firstColumn="1" w:lastColumn="1" w:noHBand="0" w:noVBand="0"/>
      </w:tblPr>
      <w:tblGrid>
        <w:gridCol w:w="4428"/>
        <w:gridCol w:w="4428"/>
      </w:tblGrid>
      <w:tr w:rsidR="0056291C" w:rsidRPr="001850BA" w14:paraId="44D2BAA1" w14:textId="77777777" w:rsidTr="0080513C">
        <w:tc>
          <w:tcPr>
            <w:tcW w:w="4428" w:type="dxa"/>
          </w:tcPr>
          <w:p w14:paraId="6395DBA5" w14:textId="77777777" w:rsidR="0056291C" w:rsidRPr="001850BA" w:rsidRDefault="0056291C" w:rsidP="0080513C">
            <w:pPr>
              <w:widowControl w:val="0"/>
              <w:spacing w:before="120"/>
              <w:ind w:firstLine="567"/>
              <w:jc w:val="both"/>
              <w:rPr>
                <w:rFonts w:eastAsia="Times New Roman"/>
                <w:szCs w:val="28"/>
                <w:lang w:val="vi-VN" w:eastAsia="vi-VN"/>
              </w:rPr>
            </w:pPr>
          </w:p>
        </w:tc>
        <w:tc>
          <w:tcPr>
            <w:tcW w:w="4428" w:type="dxa"/>
          </w:tcPr>
          <w:p w14:paraId="07182867"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634E89B4" w14:textId="77777777" w:rsidR="0056291C" w:rsidRPr="001850BA" w:rsidRDefault="0056291C" w:rsidP="0056291C">
      <w:pPr>
        <w:spacing w:after="60"/>
        <w:jc w:val="center"/>
        <w:rPr>
          <w:b/>
          <w:szCs w:val="28"/>
        </w:rPr>
      </w:pPr>
      <w:r w:rsidRPr="001850BA">
        <w:rPr>
          <w:b/>
          <w:szCs w:val="28"/>
          <w:lang w:val="vi-VN"/>
        </w:rPr>
        <w:t>Mẫu số 0</w:t>
      </w:r>
      <w:r w:rsidRPr="001850BA">
        <w:rPr>
          <w:b/>
          <w:szCs w:val="28"/>
        </w:rPr>
        <w:t>1 - Phụ lục VI</w:t>
      </w:r>
    </w:p>
    <w:p w14:paraId="5705A8B6" w14:textId="77777777" w:rsidR="0056291C" w:rsidRPr="001850BA" w:rsidRDefault="0056291C" w:rsidP="0056291C">
      <w:pPr>
        <w:jc w:val="center"/>
        <w:rPr>
          <w:bCs/>
          <w:i/>
          <w:spacing w:val="-6"/>
          <w:szCs w:val="28"/>
          <w:lang w:val="vi-VN"/>
        </w:rPr>
      </w:pPr>
      <w:r w:rsidRPr="001850BA">
        <w:rPr>
          <w:bCs/>
          <w:i/>
          <w:spacing w:val="-6"/>
          <w:szCs w:val="28"/>
          <w:lang w:val="vi-VN"/>
        </w:rPr>
        <w:t xml:space="preserve">(Ban hành kèm theo Thông tư số </w:t>
      </w:r>
      <w:r w:rsidRPr="001850BA">
        <w:rPr>
          <w:bCs/>
          <w:i/>
          <w:spacing w:val="-6"/>
          <w:szCs w:val="28"/>
        </w:rPr>
        <w:t>40</w:t>
      </w:r>
      <w:r w:rsidRPr="001850BA">
        <w:rPr>
          <w:bCs/>
          <w:i/>
          <w:spacing w:val="-6"/>
          <w:szCs w:val="28"/>
          <w:lang w:val="vi-VN"/>
        </w:rPr>
        <w:t>/20</w:t>
      </w:r>
      <w:r w:rsidRPr="001850BA">
        <w:rPr>
          <w:bCs/>
          <w:i/>
          <w:spacing w:val="-6"/>
          <w:szCs w:val="28"/>
        </w:rPr>
        <w:t>25</w:t>
      </w:r>
      <w:r w:rsidRPr="001850BA">
        <w:rPr>
          <w:bCs/>
          <w:i/>
          <w:spacing w:val="-6"/>
          <w:szCs w:val="28"/>
          <w:lang w:val="vi-VN"/>
        </w:rPr>
        <w:t xml:space="preserve">/TT-BNNMT ngày 02/7/2025 của Bộ trưởng Bộ </w:t>
      </w:r>
      <w:r w:rsidRPr="001850BA">
        <w:rPr>
          <w:bCs/>
          <w:i/>
          <w:spacing w:val="-6"/>
          <w:szCs w:val="28"/>
        </w:rPr>
        <w:t>Nông nghiệp</w:t>
      </w:r>
      <w:r w:rsidRPr="001850BA">
        <w:rPr>
          <w:bCs/>
          <w:i/>
          <w:spacing w:val="-6"/>
          <w:szCs w:val="28"/>
          <w:lang w:val="vi-VN"/>
        </w:rPr>
        <w:t xml:space="preserve"> và Môi trường)</w:t>
      </w:r>
    </w:p>
    <w:p w14:paraId="0F2644A8" w14:textId="77777777" w:rsidR="0056291C" w:rsidRPr="001850BA" w:rsidRDefault="0056291C" w:rsidP="0056291C">
      <w:pPr>
        <w:spacing w:before="120" w:line="340" w:lineRule="exact"/>
        <w:ind w:firstLine="720"/>
        <w:jc w:val="right"/>
        <w:rPr>
          <w:szCs w:val="28"/>
          <w:lang w:val="vi-VN"/>
        </w:rPr>
      </w:pPr>
      <w:r w:rsidRPr="001850BA">
        <w:rPr>
          <w:noProof/>
        </w:rPr>
        <mc:AlternateContent>
          <mc:Choice Requires="wps">
            <w:drawing>
              <wp:anchor distT="4294967295" distB="4294967295" distL="114300" distR="114300" simplePos="0" relativeHeight="251668480" behindDoc="0" locked="0" layoutInCell="1" allowOverlap="1" wp14:anchorId="7687C138" wp14:editId="510C6F30">
                <wp:simplePos x="0" y="0"/>
                <wp:positionH relativeFrom="column">
                  <wp:posOffset>1548765</wp:posOffset>
                </wp:positionH>
                <wp:positionV relativeFrom="paragraph">
                  <wp:posOffset>40639</wp:posOffset>
                </wp:positionV>
                <wp:extent cx="2647950" cy="0"/>
                <wp:effectExtent l="0" t="0" r="0" b="0"/>
                <wp:wrapNone/>
                <wp:docPr id="689971802" name="Đường nối Thẳng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88BF8A5" id="Đường nối Thẳng 43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21.95pt,3.2pt" to="330.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">
                <o:lock v:ext="edit" shapetype="f"/>
              </v:line>
            </w:pict>
          </mc:Fallback>
        </mc:AlternateConten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8"/>
        <w:gridCol w:w="4428"/>
      </w:tblGrid>
      <w:tr w:rsidR="0056291C" w:rsidRPr="001850BA" w14:paraId="1F328C51" w14:textId="77777777" w:rsidTr="0080513C">
        <w:tc>
          <w:tcPr>
            <w:tcW w:w="8856" w:type="dxa"/>
            <w:gridSpan w:val="2"/>
          </w:tcPr>
          <w:p w14:paraId="4A24A225" w14:textId="77777777" w:rsidR="0056291C" w:rsidRPr="001850BA" w:rsidRDefault="0056291C" w:rsidP="0080513C">
            <w:pPr>
              <w:spacing w:before="120"/>
              <w:jc w:val="center"/>
              <w:rPr>
                <w:szCs w:val="28"/>
              </w:rPr>
            </w:pPr>
            <w:r w:rsidRPr="001850BA">
              <w:rPr>
                <w:noProof/>
              </w:rPr>
              <mc:AlternateContent>
                <mc:Choice Requires="wps">
                  <w:drawing>
                    <wp:anchor distT="4294967295" distB="4294967295" distL="114300" distR="114300" simplePos="0" relativeHeight="251671552" behindDoc="0" locked="0" layoutInCell="1" allowOverlap="1" wp14:anchorId="6512695D" wp14:editId="0E610854">
                      <wp:simplePos x="0" y="0"/>
                      <wp:positionH relativeFrom="margin">
                        <wp:posOffset>1708785</wp:posOffset>
                      </wp:positionH>
                      <wp:positionV relativeFrom="paragraph">
                        <wp:posOffset>332739</wp:posOffset>
                      </wp:positionV>
                      <wp:extent cx="1892300" cy="0"/>
                      <wp:effectExtent l="0" t="0" r="0" b="0"/>
                      <wp:wrapNone/>
                      <wp:docPr id="2016689486" name="Đường kết nối Mũi tên Thẳng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9C4B1" id="Đường kết nối Mũi tên Thẳng 429" o:spid="_x0000_s1026" type="#_x0000_t32" style="position:absolute;margin-left:134.55pt;margin-top:26.2pt;width:149pt;height:0;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" strokeweight=".85pt">
                      <w10:wrap anchorx="margin"/>
                    </v:shape>
                  </w:pict>
                </mc:Fallback>
              </mc:AlternateContent>
            </w:r>
            <w:r w:rsidRPr="001850BA">
              <w:rPr>
                <w:szCs w:val="28"/>
              </w:rPr>
              <w:t>(</w:t>
            </w:r>
            <w:r w:rsidRPr="001850BA">
              <w:rPr>
                <w:b/>
                <w:bCs/>
                <w:i/>
                <w:iCs/>
                <w:szCs w:val="28"/>
              </w:rPr>
              <w:t>TÊN TỔ CHỨC, CÁ NHÂN ĐỀ NGHỊ THĂM DÒ KHOÁNG SẢN</w:t>
            </w:r>
            <w:r w:rsidRPr="001850BA">
              <w:rPr>
                <w:szCs w:val="28"/>
              </w:rPr>
              <w:t>)</w:t>
            </w:r>
            <w:r w:rsidRPr="001850BA">
              <w:rPr>
                <w:szCs w:val="28"/>
              </w:rPr>
              <w:br/>
            </w:r>
          </w:p>
          <w:p w14:paraId="7A6D395C" w14:textId="77777777" w:rsidR="0056291C" w:rsidRPr="001850BA" w:rsidRDefault="0056291C" w:rsidP="0080513C">
            <w:pPr>
              <w:spacing w:before="120"/>
              <w:jc w:val="center"/>
              <w:rPr>
                <w:szCs w:val="28"/>
              </w:rPr>
            </w:pPr>
          </w:p>
          <w:p w14:paraId="4B3E690B" w14:textId="77777777" w:rsidR="0056291C" w:rsidRPr="001850BA" w:rsidRDefault="0056291C" w:rsidP="0080513C">
            <w:pPr>
              <w:spacing w:before="120"/>
              <w:jc w:val="center"/>
              <w:rPr>
                <w:szCs w:val="28"/>
              </w:rPr>
            </w:pPr>
          </w:p>
          <w:p w14:paraId="3450B71E" w14:textId="77777777" w:rsidR="0056291C" w:rsidRPr="001850BA" w:rsidRDefault="0056291C" w:rsidP="0080513C">
            <w:pPr>
              <w:spacing w:before="120"/>
              <w:jc w:val="center"/>
              <w:rPr>
                <w:szCs w:val="28"/>
              </w:rPr>
            </w:pPr>
          </w:p>
          <w:p w14:paraId="178DD7DC" w14:textId="77777777" w:rsidR="0056291C" w:rsidRPr="001850BA" w:rsidRDefault="0056291C" w:rsidP="0080513C">
            <w:pPr>
              <w:spacing w:before="120"/>
              <w:jc w:val="center"/>
              <w:rPr>
                <w:szCs w:val="28"/>
              </w:rPr>
            </w:pPr>
          </w:p>
          <w:p w14:paraId="379EE438" w14:textId="77777777" w:rsidR="0056291C" w:rsidRPr="001850BA" w:rsidRDefault="0056291C" w:rsidP="0080513C">
            <w:pPr>
              <w:spacing w:before="120"/>
              <w:jc w:val="center"/>
              <w:rPr>
                <w:szCs w:val="28"/>
              </w:rPr>
            </w:pPr>
          </w:p>
          <w:p w14:paraId="65A61541" w14:textId="77777777" w:rsidR="0056291C" w:rsidRPr="001850BA" w:rsidRDefault="0056291C" w:rsidP="0080513C">
            <w:pPr>
              <w:spacing w:before="120"/>
              <w:jc w:val="center"/>
              <w:rPr>
                <w:szCs w:val="28"/>
              </w:rPr>
            </w:pPr>
          </w:p>
          <w:p w14:paraId="2F8A4172" w14:textId="77777777" w:rsidR="0056291C" w:rsidRPr="001850BA" w:rsidRDefault="0056291C" w:rsidP="0080513C">
            <w:pPr>
              <w:spacing w:before="120"/>
              <w:jc w:val="center"/>
              <w:rPr>
                <w:szCs w:val="28"/>
              </w:rPr>
            </w:pPr>
          </w:p>
          <w:p w14:paraId="65FD7C4B" w14:textId="77777777" w:rsidR="0056291C" w:rsidRPr="001850BA" w:rsidRDefault="0056291C" w:rsidP="0080513C">
            <w:pPr>
              <w:spacing w:before="120"/>
              <w:jc w:val="center"/>
              <w:rPr>
                <w:szCs w:val="28"/>
              </w:rPr>
            </w:pPr>
          </w:p>
          <w:p w14:paraId="489626D5" w14:textId="77777777" w:rsidR="0056291C" w:rsidRPr="001850BA" w:rsidRDefault="0056291C" w:rsidP="0080513C">
            <w:pPr>
              <w:spacing w:before="120"/>
              <w:jc w:val="center"/>
              <w:outlineLvl w:val="0"/>
              <w:rPr>
                <w:b/>
                <w:szCs w:val="28"/>
              </w:rPr>
            </w:pPr>
            <w:r w:rsidRPr="001850BA">
              <w:rPr>
                <w:b/>
                <w:bCs/>
                <w:szCs w:val="28"/>
              </w:rPr>
              <w:t>ĐỀ ÁN THĂM DÒ KHOÁNG SẢN</w:t>
            </w:r>
          </w:p>
          <w:p w14:paraId="435C8E33" w14:textId="77777777" w:rsidR="0056291C" w:rsidRPr="001850BA" w:rsidRDefault="0056291C" w:rsidP="0080513C">
            <w:pPr>
              <w:spacing w:before="120"/>
              <w:jc w:val="center"/>
              <w:rPr>
                <w:szCs w:val="28"/>
              </w:rPr>
            </w:pPr>
            <w:r w:rsidRPr="001850BA">
              <w:rPr>
                <w:szCs w:val="28"/>
              </w:rPr>
              <w:t>……(</w:t>
            </w:r>
            <w:r w:rsidRPr="001850BA">
              <w:rPr>
                <w:i/>
                <w:szCs w:val="28"/>
              </w:rPr>
              <w:t>tên loại khoáng sản</w:t>
            </w:r>
            <w:r w:rsidRPr="001850BA">
              <w:rPr>
                <w:szCs w:val="28"/>
              </w:rPr>
              <w:t>)……, thuộc ……(</w:t>
            </w:r>
            <w:r w:rsidRPr="001850BA">
              <w:rPr>
                <w:i/>
                <w:szCs w:val="28"/>
              </w:rPr>
              <w:t>tên cấp xã</w:t>
            </w:r>
            <w:r w:rsidRPr="001850BA">
              <w:rPr>
                <w:szCs w:val="28"/>
              </w:rPr>
              <w:t xml:space="preserve">)…….., </w:t>
            </w:r>
            <w:r w:rsidRPr="001850BA">
              <w:rPr>
                <w:szCs w:val="28"/>
              </w:rPr>
              <w:br/>
              <w:t>……(</w:t>
            </w:r>
            <w:r w:rsidRPr="001850BA">
              <w:rPr>
                <w:i/>
                <w:szCs w:val="28"/>
              </w:rPr>
              <w:t>tên cấp huyện</w:t>
            </w:r>
            <w:r w:rsidRPr="001850BA">
              <w:rPr>
                <w:szCs w:val="28"/>
              </w:rPr>
              <w:t>)……, ……(</w:t>
            </w:r>
            <w:r w:rsidRPr="001850BA">
              <w:rPr>
                <w:i/>
                <w:szCs w:val="28"/>
              </w:rPr>
              <w:t>tên cấp tỉnh</w:t>
            </w:r>
            <w:r w:rsidRPr="001850BA">
              <w:rPr>
                <w:szCs w:val="28"/>
              </w:rPr>
              <w:t>)……</w:t>
            </w:r>
          </w:p>
          <w:p w14:paraId="50C805AE" w14:textId="77777777" w:rsidR="0056291C" w:rsidRPr="001850BA" w:rsidRDefault="0056291C" w:rsidP="0080513C">
            <w:pPr>
              <w:spacing w:before="120"/>
              <w:rPr>
                <w:b/>
                <w:szCs w:val="28"/>
              </w:rPr>
            </w:pPr>
          </w:p>
          <w:p w14:paraId="248EC52C" w14:textId="77777777" w:rsidR="0056291C" w:rsidRPr="001850BA" w:rsidRDefault="0056291C" w:rsidP="0080513C">
            <w:pPr>
              <w:spacing w:before="120"/>
              <w:rPr>
                <w:b/>
                <w:szCs w:val="28"/>
              </w:rPr>
            </w:pPr>
          </w:p>
          <w:p w14:paraId="142EDE1D" w14:textId="77777777" w:rsidR="0056291C" w:rsidRPr="001850BA" w:rsidRDefault="0056291C" w:rsidP="0080513C">
            <w:pPr>
              <w:spacing w:before="120"/>
              <w:rPr>
                <w:b/>
                <w:szCs w:val="28"/>
              </w:rPr>
            </w:pPr>
          </w:p>
          <w:p w14:paraId="650BA9B1" w14:textId="77777777" w:rsidR="0056291C" w:rsidRPr="001850BA" w:rsidRDefault="0056291C" w:rsidP="0080513C">
            <w:pPr>
              <w:spacing w:before="120"/>
              <w:rPr>
                <w:b/>
                <w:szCs w:val="28"/>
              </w:rPr>
            </w:pPr>
          </w:p>
          <w:p w14:paraId="0B79DD1F" w14:textId="77777777" w:rsidR="0056291C" w:rsidRPr="001850BA" w:rsidRDefault="0056291C" w:rsidP="0080513C">
            <w:pPr>
              <w:spacing w:before="120"/>
              <w:rPr>
                <w:b/>
                <w:szCs w:val="28"/>
              </w:rPr>
            </w:pPr>
          </w:p>
          <w:p w14:paraId="5D249E5D" w14:textId="77777777" w:rsidR="0056291C" w:rsidRPr="001850BA" w:rsidRDefault="0056291C" w:rsidP="0080513C">
            <w:pPr>
              <w:spacing w:before="120"/>
              <w:rPr>
                <w:b/>
                <w:szCs w:val="28"/>
              </w:rPr>
            </w:pPr>
          </w:p>
          <w:p w14:paraId="60DC4726" w14:textId="77777777" w:rsidR="0056291C" w:rsidRPr="001850BA" w:rsidRDefault="0056291C" w:rsidP="0080513C">
            <w:pPr>
              <w:spacing w:before="120"/>
              <w:rPr>
                <w:b/>
                <w:szCs w:val="28"/>
              </w:rPr>
            </w:pPr>
          </w:p>
          <w:p w14:paraId="7DA2762F" w14:textId="77777777" w:rsidR="0056291C" w:rsidRPr="001850BA" w:rsidRDefault="0056291C" w:rsidP="0080513C">
            <w:pPr>
              <w:spacing w:before="120"/>
              <w:rPr>
                <w:b/>
                <w:szCs w:val="28"/>
              </w:rPr>
            </w:pPr>
          </w:p>
          <w:p w14:paraId="5C9CF32A" w14:textId="77777777" w:rsidR="0056291C" w:rsidRPr="001850BA" w:rsidRDefault="0056291C" w:rsidP="0080513C">
            <w:pPr>
              <w:spacing w:before="120"/>
              <w:rPr>
                <w:b/>
                <w:szCs w:val="28"/>
              </w:rPr>
            </w:pPr>
          </w:p>
          <w:p w14:paraId="0C298979" w14:textId="77777777" w:rsidR="0056291C" w:rsidRPr="001850BA" w:rsidRDefault="0056291C" w:rsidP="0080513C">
            <w:pPr>
              <w:spacing w:before="120"/>
              <w:rPr>
                <w:b/>
                <w:szCs w:val="28"/>
              </w:rPr>
            </w:pPr>
          </w:p>
          <w:p w14:paraId="308B9A0F" w14:textId="77777777" w:rsidR="0056291C" w:rsidRPr="001850BA" w:rsidRDefault="0056291C" w:rsidP="0080513C">
            <w:pPr>
              <w:spacing w:before="120"/>
              <w:rPr>
                <w:b/>
                <w:szCs w:val="28"/>
              </w:rPr>
            </w:pPr>
          </w:p>
          <w:p w14:paraId="76A206A4" w14:textId="77777777" w:rsidR="0056291C" w:rsidRDefault="0056291C" w:rsidP="0080513C">
            <w:pPr>
              <w:spacing w:before="120"/>
              <w:rPr>
                <w:b/>
                <w:szCs w:val="28"/>
              </w:rPr>
            </w:pPr>
          </w:p>
          <w:p w14:paraId="40E5AF93" w14:textId="77777777" w:rsidR="0056291C" w:rsidRPr="001850BA" w:rsidRDefault="0056291C" w:rsidP="0080513C">
            <w:pPr>
              <w:spacing w:before="120"/>
              <w:rPr>
                <w:b/>
                <w:szCs w:val="28"/>
              </w:rPr>
            </w:pPr>
          </w:p>
          <w:p w14:paraId="468D66C1" w14:textId="77777777" w:rsidR="0056291C" w:rsidRPr="001850BA" w:rsidRDefault="0056291C" w:rsidP="0080513C">
            <w:pPr>
              <w:spacing w:before="120"/>
              <w:rPr>
                <w:b/>
                <w:szCs w:val="28"/>
              </w:rPr>
            </w:pPr>
          </w:p>
          <w:p w14:paraId="39ABD77A" w14:textId="77777777" w:rsidR="0056291C" w:rsidRPr="001850BA" w:rsidRDefault="0056291C" w:rsidP="0080513C">
            <w:pPr>
              <w:spacing w:before="120"/>
              <w:rPr>
                <w:b/>
                <w:szCs w:val="28"/>
              </w:rPr>
            </w:pPr>
          </w:p>
          <w:p w14:paraId="1076233D" w14:textId="77777777" w:rsidR="0056291C" w:rsidRPr="001850BA" w:rsidRDefault="0056291C" w:rsidP="0080513C">
            <w:pPr>
              <w:spacing w:before="120"/>
              <w:jc w:val="center"/>
              <w:rPr>
                <w:i/>
                <w:szCs w:val="28"/>
              </w:rPr>
            </w:pPr>
            <w:r w:rsidRPr="001850BA">
              <w:rPr>
                <w:b/>
                <w:szCs w:val="28"/>
              </w:rPr>
              <w:t xml:space="preserve">Địa danh, </w:t>
            </w:r>
            <w:r w:rsidRPr="001850BA">
              <w:rPr>
                <w:b/>
                <w:bCs/>
                <w:szCs w:val="28"/>
              </w:rPr>
              <w:t>năm 20...</w:t>
            </w:r>
          </w:p>
        </w:tc>
      </w:tr>
      <w:tr w:rsidR="0056291C" w:rsidRPr="001850BA" w14:paraId="3FB4A6A6"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Borders>
              <w:top w:val="single" w:sz="4" w:space="0" w:color="auto"/>
              <w:bottom w:val="nil"/>
            </w:tcBorders>
          </w:tcPr>
          <w:p w14:paraId="713DB8E5" w14:textId="77777777" w:rsidR="0056291C" w:rsidRPr="001850BA" w:rsidRDefault="0056291C" w:rsidP="0080513C">
            <w:pPr>
              <w:spacing w:before="120"/>
              <w:jc w:val="center"/>
              <w:rPr>
                <w:szCs w:val="28"/>
              </w:rPr>
            </w:pPr>
            <w:r w:rsidRPr="001850BA">
              <w:lastRenderedPageBreak/>
              <w:br w:type="page"/>
            </w:r>
            <w:r w:rsidRPr="001850BA">
              <w:rPr>
                <w:noProof/>
              </w:rPr>
              <mc:AlternateContent>
                <mc:Choice Requires="wps">
                  <w:drawing>
                    <wp:anchor distT="4294967295" distB="4294967295" distL="114300" distR="114300" simplePos="0" relativeHeight="251672576" behindDoc="0" locked="0" layoutInCell="1" allowOverlap="1" wp14:anchorId="3B893570" wp14:editId="19D3E900">
                      <wp:simplePos x="0" y="0"/>
                      <wp:positionH relativeFrom="margin">
                        <wp:posOffset>1708785</wp:posOffset>
                      </wp:positionH>
                      <wp:positionV relativeFrom="paragraph">
                        <wp:posOffset>332739</wp:posOffset>
                      </wp:positionV>
                      <wp:extent cx="1892300" cy="0"/>
                      <wp:effectExtent l="0" t="0" r="0" b="0"/>
                      <wp:wrapNone/>
                      <wp:docPr id="432405056" name="Đường kết nối Mũi tên Thẳng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28D93" id="Đường kết nối Mũi tên Thẳng 428" o:spid="_x0000_s1026" type="#_x0000_t32" style="position:absolute;margin-left:134.55pt;margin-top:26.2pt;width:149pt;height:0;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" strokeweight=".85pt">
                      <w10:wrap anchorx="margin"/>
                    </v:shape>
                  </w:pict>
                </mc:Fallback>
              </mc:AlternateContent>
            </w:r>
            <w:r w:rsidRPr="001850BA">
              <w:rPr>
                <w:szCs w:val="28"/>
              </w:rPr>
              <w:t>(</w:t>
            </w:r>
            <w:r w:rsidRPr="001850BA">
              <w:rPr>
                <w:b/>
                <w:bCs/>
                <w:i/>
                <w:iCs/>
                <w:szCs w:val="28"/>
              </w:rPr>
              <w:t>TÊN TỔ CHỨC, CÁ NHÂN ĐỀ NGHỊ THĂM DÒ KHOÁNG SẢN</w:t>
            </w:r>
            <w:r w:rsidRPr="001850BA">
              <w:rPr>
                <w:szCs w:val="28"/>
              </w:rPr>
              <w:t>)</w:t>
            </w:r>
            <w:r w:rsidRPr="001850BA">
              <w:rPr>
                <w:szCs w:val="28"/>
              </w:rPr>
              <w:br/>
            </w:r>
          </w:p>
          <w:p w14:paraId="67EB0F3E" w14:textId="77777777" w:rsidR="0056291C" w:rsidRPr="001850BA" w:rsidRDefault="0056291C" w:rsidP="0080513C">
            <w:pPr>
              <w:spacing w:before="120"/>
              <w:jc w:val="center"/>
              <w:outlineLvl w:val="0"/>
              <w:rPr>
                <w:szCs w:val="28"/>
              </w:rPr>
            </w:pPr>
          </w:p>
        </w:tc>
      </w:tr>
      <w:tr w:rsidR="0056291C" w:rsidRPr="001850BA" w14:paraId="2AB08CAC" w14:textId="77777777" w:rsidTr="0080513C">
        <w:tblPrEx>
          <w:tblBorders>
            <w:top w:val="single" w:sz="2" w:space="0" w:color="auto"/>
            <w:left w:val="single" w:sz="2" w:space="0" w:color="auto"/>
            <w:bottom w:val="single" w:sz="2" w:space="0" w:color="auto"/>
            <w:right w:val="single" w:sz="2" w:space="0" w:color="auto"/>
          </w:tblBorders>
        </w:tblPrEx>
        <w:tc>
          <w:tcPr>
            <w:tcW w:w="4428" w:type="dxa"/>
            <w:tcBorders>
              <w:top w:val="nil"/>
            </w:tcBorders>
          </w:tcPr>
          <w:p w14:paraId="106A0214" w14:textId="77777777" w:rsidR="0056291C" w:rsidRPr="001850BA" w:rsidRDefault="0056291C" w:rsidP="0080513C">
            <w:pPr>
              <w:spacing w:before="120"/>
              <w:jc w:val="right"/>
              <w:outlineLvl w:val="0"/>
              <w:rPr>
                <w:szCs w:val="28"/>
              </w:rPr>
            </w:pPr>
          </w:p>
        </w:tc>
        <w:tc>
          <w:tcPr>
            <w:tcW w:w="4428" w:type="dxa"/>
            <w:tcBorders>
              <w:top w:val="nil"/>
            </w:tcBorders>
          </w:tcPr>
          <w:p w14:paraId="4DDE6F97" w14:textId="77777777" w:rsidR="0056291C" w:rsidRPr="001850BA" w:rsidRDefault="0056291C" w:rsidP="0080513C">
            <w:pPr>
              <w:spacing w:before="120"/>
              <w:outlineLvl w:val="0"/>
              <w:rPr>
                <w:b/>
                <w:bCs/>
                <w:i/>
                <w:szCs w:val="28"/>
              </w:rPr>
            </w:pPr>
            <w:r w:rsidRPr="001850BA">
              <w:rPr>
                <w:b/>
                <w:bCs/>
                <w:i/>
                <w:szCs w:val="28"/>
              </w:rPr>
              <w:t>Danh sách tác giả lập Đề án:</w:t>
            </w:r>
          </w:p>
          <w:p w14:paraId="696BC1C7" w14:textId="77777777" w:rsidR="0056291C" w:rsidRPr="001850BA" w:rsidRDefault="0056291C" w:rsidP="0080513C">
            <w:pPr>
              <w:spacing w:before="120"/>
              <w:outlineLvl w:val="0"/>
              <w:rPr>
                <w:szCs w:val="28"/>
              </w:rPr>
            </w:pPr>
            <w:r w:rsidRPr="001850BA">
              <w:rPr>
                <w:szCs w:val="28"/>
              </w:rPr>
              <w:t>- KSĐC...                 (Chủ biên)</w:t>
            </w:r>
          </w:p>
          <w:p w14:paraId="65F5EBE6" w14:textId="77777777" w:rsidR="0056291C" w:rsidRPr="001850BA" w:rsidRDefault="0056291C" w:rsidP="0080513C">
            <w:pPr>
              <w:spacing w:before="120"/>
              <w:outlineLvl w:val="0"/>
              <w:rPr>
                <w:szCs w:val="28"/>
              </w:rPr>
            </w:pPr>
            <w:r w:rsidRPr="001850BA">
              <w:rPr>
                <w:szCs w:val="28"/>
              </w:rPr>
              <w:t>- KS Trắc địa…</w:t>
            </w:r>
          </w:p>
          <w:p w14:paraId="2667B305" w14:textId="77777777" w:rsidR="0056291C" w:rsidRPr="001850BA" w:rsidRDefault="0056291C" w:rsidP="0080513C">
            <w:pPr>
              <w:spacing w:before="120"/>
              <w:outlineLvl w:val="0"/>
              <w:rPr>
                <w:szCs w:val="28"/>
              </w:rPr>
            </w:pPr>
            <w:r w:rsidRPr="001850BA">
              <w:rPr>
                <w:szCs w:val="28"/>
              </w:rPr>
              <w:t>- KS ĐCTV-ĐCCT</w:t>
            </w:r>
          </w:p>
          <w:p w14:paraId="734B7FD6" w14:textId="77777777" w:rsidR="0056291C" w:rsidRPr="001850BA" w:rsidRDefault="0056291C" w:rsidP="0080513C">
            <w:pPr>
              <w:spacing w:before="120"/>
              <w:outlineLvl w:val="0"/>
              <w:rPr>
                <w:szCs w:val="28"/>
              </w:rPr>
            </w:pPr>
            <w:r w:rsidRPr="001850BA">
              <w:rPr>
                <w:szCs w:val="28"/>
              </w:rPr>
              <w:t>- KS Khoan….</w:t>
            </w:r>
          </w:p>
          <w:p w14:paraId="32741759" w14:textId="77777777" w:rsidR="0056291C" w:rsidRPr="001850BA" w:rsidRDefault="0056291C" w:rsidP="0080513C">
            <w:pPr>
              <w:spacing w:before="120"/>
              <w:outlineLvl w:val="0"/>
              <w:rPr>
                <w:szCs w:val="28"/>
              </w:rPr>
            </w:pPr>
            <w:r w:rsidRPr="001850BA">
              <w:rPr>
                <w:szCs w:val="28"/>
              </w:rPr>
              <w:t>……</w:t>
            </w:r>
          </w:p>
        </w:tc>
      </w:tr>
      <w:tr w:rsidR="0056291C" w:rsidRPr="001850BA" w14:paraId="6CDF24CB"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52116612" w14:textId="77777777" w:rsidR="0056291C" w:rsidRPr="001850BA" w:rsidRDefault="0056291C" w:rsidP="0080513C">
            <w:pPr>
              <w:spacing w:before="120"/>
              <w:jc w:val="center"/>
              <w:outlineLvl w:val="0"/>
              <w:rPr>
                <w:b/>
                <w:bCs/>
                <w:szCs w:val="28"/>
              </w:rPr>
            </w:pPr>
          </w:p>
          <w:p w14:paraId="0085943D" w14:textId="77777777" w:rsidR="0056291C" w:rsidRPr="001850BA" w:rsidRDefault="0056291C" w:rsidP="0080513C">
            <w:pPr>
              <w:spacing w:before="120"/>
              <w:jc w:val="center"/>
              <w:outlineLvl w:val="0"/>
              <w:rPr>
                <w:b/>
                <w:bCs/>
                <w:szCs w:val="28"/>
              </w:rPr>
            </w:pPr>
          </w:p>
          <w:p w14:paraId="1F949784" w14:textId="77777777" w:rsidR="0056291C" w:rsidRPr="001850BA" w:rsidRDefault="0056291C" w:rsidP="0080513C">
            <w:pPr>
              <w:spacing w:before="120"/>
              <w:jc w:val="center"/>
              <w:outlineLvl w:val="0"/>
              <w:rPr>
                <w:b/>
                <w:bCs/>
                <w:szCs w:val="28"/>
              </w:rPr>
            </w:pPr>
          </w:p>
          <w:p w14:paraId="22857501" w14:textId="77777777" w:rsidR="0056291C" w:rsidRPr="001850BA" w:rsidRDefault="0056291C" w:rsidP="0080513C">
            <w:pPr>
              <w:spacing w:before="120"/>
              <w:jc w:val="center"/>
              <w:outlineLvl w:val="0"/>
              <w:rPr>
                <w:b/>
                <w:bCs/>
                <w:szCs w:val="28"/>
              </w:rPr>
            </w:pPr>
            <w:r w:rsidRPr="001850BA">
              <w:rPr>
                <w:b/>
                <w:bCs/>
                <w:szCs w:val="28"/>
              </w:rPr>
              <w:t xml:space="preserve">ĐỀ ÁN THĂM DÒ KHOÁNG SẢN </w:t>
            </w:r>
          </w:p>
          <w:p w14:paraId="74E6625E" w14:textId="77777777" w:rsidR="0056291C" w:rsidRPr="001850BA" w:rsidRDefault="0056291C" w:rsidP="0080513C">
            <w:pPr>
              <w:spacing w:before="120"/>
              <w:jc w:val="center"/>
              <w:rPr>
                <w:szCs w:val="28"/>
              </w:rPr>
            </w:pPr>
            <w:r w:rsidRPr="001850BA">
              <w:rPr>
                <w:szCs w:val="28"/>
              </w:rPr>
              <w:t>……(</w:t>
            </w:r>
            <w:r w:rsidRPr="001850BA">
              <w:rPr>
                <w:i/>
                <w:szCs w:val="28"/>
              </w:rPr>
              <w:t>tên loại khoáng sản</w:t>
            </w:r>
            <w:r w:rsidRPr="001850BA">
              <w:rPr>
                <w:szCs w:val="28"/>
              </w:rPr>
              <w:t>)……, thuộc ……(</w:t>
            </w:r>
            <w:r w:rsidRPr="001850BA">
              <w:rPr>
                <w:i/>
                <w:szCs w:val="28"/>
              </w:rPr>
              <w:t>tên cấp xã</w:t>
            </w:r>
            <w:r w:rsidRPr="001850BA">
              <w:rPr>
                <w:szCs w:val="28"/>
              </w:rPr>
              <w:t xml:space="preserve">)…….., </w:t>
            </w:r>
            <w:r w:rsidRPr="001850BA">
              <w:rPr>
                <w:szCs w:val="28"/>
              </w:rPr>
              <w:br/>
              <w:t>……(</w:t>
            </w:r>
            <w:r w:rsidRPr="001850BA">
              <w:rPr>
                <w:i/>
                <w:szCs w:val="28"/>
              </w:rPr>
              <w:t>tên cấp huyện</w:t>
            </w:r>
            <w:r w:rsidRPr="001850BA">
              <w:rPr>
                <w:szCs w:val="28"/>
              </w:rPr>
              <w:t>)……, ……(</w:t>
            </w:r>
            <w:r w:rsidRPr="001850BA">
              <w:rPr>
                <w:i/>
                <w:szCs w:val="28"/>
              </w:rPr>
              <w:t>tên cấp tỉnh</w:t>
            </w:r>
            <w:r w:rsidRPr="001850BA">
              <w:rPr>
                <w:szCs w:val="28"/>
              </w:rPr>
              <w:t>)……</w:t>
            </w:r>
          </w:p>
          <w:p w14:paraId="45589EC8" w14:textId="77777777" w:rsidR="0056291C" w:rsidRPr="001850BA" w:rsidRDefault="0056291C" w:rsidP="0080513C">
            <w:pPr>
              <w:spacing w:before="120"/>
              <w:jc w:val="center"/>
              <w:outlineLvl w:val="0"/>
              <w:rPr>
                <w:szCs w:val="28"/>
              </w:rPr>
            </w:pPr>
          </w:p>
          <w:p w14:paraId="73D02CCE" w14:textId="77777777" w:rsidR="0056291C" w:rsidRPr="001850BA" w:rsidRDefault="0056291C" w:rsidP="0080513C">
            <w:pPr>
              <w:spacing w:before="120"/>
              <w:jc w:val="center"/>
              <w:outlineLvl w:val="0"/>
              <w:rPr>
                <w:szCs w:val="28"/>
              </w:rPr>
            </w:pPr>
          </w:p>
          <w:p w14:paraId="1453C5FD" w14:textId="77777777" w:rsidR="0056291C" w:rsidRPr="001850BA" w:rsidRDefault="0056291C" w:rsidP="0080513C">
            <w:pPr>
              <w:spacing w:before="120"/>
              <w:jc w:val="center"/>
              <w:outlineLvl w:val="0"/>
              <w:rPr>
                <w:szCs w:val="28"/>
              </w:rPr>
            </w:pPr>
          </w:p>
        </w:tc>
      </w:tr>
      <w:tr w:rsidR="0056291C" w:rsidRPr="001850BA" w14:paraId="0C3D2153" w14:textId="77777777" w:rsidTr="0080513C">
        <w:tblPrEx>
          <w:tblBorders>
            <w:top w:val="single" w:sz="2" w:space="0" w:color="auto"/>
            <w:left w:val="single" w:sz="2" w:space="0" w:color="auto"/>
            <w:bottom w:val="single" w:sz="2" w:space="0" w:color="auto"/>
            <w:right w:val="single" w:sz="2" w:space="0" w:color="auto"/>
          </w:tblBorders>
        </w:tblPrEx>
        <w:tc>
          <w:tcPr>
            <w:tcW w:w="4428" w:type="dxa"/>
          </w:tcPr>
          <w:p w14:paraId="47936E31" w14:textId="77777777" w:rsidR="0056291C" w:rsidRPr="001850BA" w:rsidRDefault="0056291C" w:rsidP="0080513C">
            <w:pPr>
              <w:spacing w:before="120"/>
              <w:jc w:val="center"/>
              <w:outlineLvl w:val="0"/>
              <w:rPr>
                <w:b/>
                <w:i/>
                <w:szCs w:val="28"/>
              </w:rPr>
            </w:pPr>
            <w:r w:rsidRPr="001850BA">
              <w:rPr>
                <w:b/>
                <w:szCs w:val="28"/>
              </w:rPr>
              <w:lastRenderedPageBreak/>
              <w:t>TỔ CHỨC, CÁ NHÂN</w:t>
            </w:r>
            <w:r w:rsidRPr="001850BA">
              <w:rPr>
                <w:b/>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c>
          <w:tcPr>
            <w:tcW w:w="4428" w:type="dxa"/>
          </w:tcPr>
          <w:p w14:paraId="7DF71DBF" w14:textId="77777777" w:rsidR="0056291C" w:rsidRPr="001850BA" w:rsidRDefault="0056291C" w:rsidP="0080513C">
            <w:pPr>
              <w:spacing w:before="120"/>
              <w:jc w:val="center"/>
              <w:outlineLvl w:val="0"/>
              <w:rPr>
                <w:szCs w:val="28"/>
              </w:rPr>
            </w:pPr>
            <w:r w:rsidRPr="001850BA">
              <w:rPr>
                <w:b/>
                <w:bCs/>
                <w:szCs w:val="28"/>
              </w:rPr>
              <w:t>ĐƠN VỊ LẬP ĐỀ ÁN</w:t>
            </w:r>
            <w:r w:rsidRPr="001850BA">
              <w:rPr>
                <w:bCs/>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r>
      <w:tr w:rsidR="0056291C" w:rsidRPr="001850BA" w14:paraId="5A7F46D1"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20342739" w14:textId="77777777" w:rsidR="0056291C" w:rsidRPr="001850BA" w:rsidRDefault="0056291C" w:rsidP="0080513C">
            <w:pPr>
              <w:spacing w:before="120"/>
              <w:jc w:val="center"/>
              <w:outlineLvl w:val="0"/>
              <w:rPr>
                <w:b/>
                <w:bCs/>
                <w:szCs w:val="28"/>
              </w:rPr>
            </w:pPr>
          </w:p>
          <w:p w14:paraId="0BD186C8" w14:textId="77777777" w:rsidR="0056291C" w:rsidRPr="001850BA" w:rsidRDefault="0056291C" w:rsidP="0080513C">
            <w:pPr>
              <w:spacing w:before="120"/>
              <w:jc w:val="center"/>
              <w:outlineLvl w:val="0"/>
              <w:rPr>
                <w:b/>
                <w:bCs/>
                <w:szCs w:val="28"/>
              </w:rPr>
            </w:pPr>
          </w:p>
          <w:p w14:paraId="002C6EAB" w14:textId="77777777" w:rsidR="0056291C" w:rsidRPr="001850BA" w:rsidRDefault="0056291C" w:rsidP="0080513C">
            <w:pPr>
              <w:spacing w:before="120"/>
              <w:jc w:val="center"/>
              <w:outlineLvl w:val="0"/>
              <w:rPr>
                <w:b/>
                <w:bCs/>
                <w:szCs w:val="28"/>
              </w:rPr>
            </w:pPr>
          </w:p>
          <w:p w14:paraId="439E3897" w14:textId="77777777" w:rsidR="0056291C" w:rsidRPr="001850BA" w:rsidRDefault="0056291C" w:rsidP="0080513C">
            <w:pPr>
              <w:spacing w:before="120"/>
              <w:jc w:val="center"/>
              <w:outlineLvl w:val="0"/>
              <w:rPr>
                <w:b/>
                <w:bCs/>
                <w:szCs w:val="28"/>
              </w:rPr>
            </w:pPr>
          </w:p>
          <w:p w14:paraId="27EDC19D" w14:textId="77777777" w:rsidR="0056291C" w:rsidRPr="001850BA" w:rsidRDefault="0056291C" w:rsidP="0080513C">
            <w:pPr>
              <w:spacing w:before="120"/>
              <w:jc w:val="center"/>
              <w:outlineLvl w:val="0"/>
              <w:rPr>
                <w:b/>
                <w:bCs/>
                <w:szCs w:val="28"/>
              </w:rPr>
            </w:pPr>
          </w:p>
          <w:p w14:paraId="67297435" w14:textId="77777777" w:rsidR="0056291C" w:rsidRPr="001850BA" w:rsidRDefault="0056291C" w:rsidP="0080513C">
            <w:pPr>
              <w:spacing w:before="120"/>
              <w:jc w:val="center"/>
              <w:outlineLvl w:val="0"/>
              <w:rPr>
                <w:b/>
                <w:bCs/>
                <w:szCs w:val="28"/>
              </w:rPr>
            </w:pPr>
          </w:p>
          <w:p w14:paraId="3C5BFCBB" w14:textId="77777777" w:rsidR="0056291C" w:rsidRPr="001850BA" w:rsidRDefault="0056291C" w:rsidP="0080513C">
            <w:pPr>
              <w:spacing w:before="120"/>
              <w:jc w:val="center"/>
              <w:outlineLvl w:val="0"/>
              <w:rPr>
                <w:b/>
                <w:bCs/>
                <w:szCs w:val="28"/>
              </w:rPr>
            </w:pPr>
          </w:p>
          <w:p w14:paraId="2FFB65DB" w14:textId="77777777" w:rsidR="0056291C" w:rsidRPr="001850BA" w:rsidRDefault="0056291C" w:rsidP="0080513C">
            <w:pPr>
              <w:spacing w:before="120"/>
              <w:jc w:val="center"/>
              <w:outlineLvl w:val="0"/>
              <w:rPr>
                <w:b/>
                <w:bCs/>
                <w:sz w:val="14"/>
                <w:szCs w:val="28"/>
              </w:rPr>
            </w:pPr>
            <w:r w:rsidRPr="001850BA">
              <w:rPr>
                <w:b/>
                <w:bCs/>
                <w:szCs w:val="28"/>
              </w:rPr>
              <w:t>Địa danh, năm 20….</w:t>
            </w:r>
          </w:p>
        </w:tc>
      </w:tr>
    </w:tbl>
    <w:p w14:paraId="5FCCABF9" w14:textId="77777777" w:rsidR="0056291C" w:rsidRPr="001850BA" w:rsidRDefault="0056291C" w:rsidP="0056291C">
      <w:pPr>
        <w:spacing w:before="120" w:after="120" w:line="264" w:lineRule="auto"/>
        <w:jc w:val="center"/>
        <w:rPr>
          <w:b/>
          <w:bCs/>
          <w:szCs w:val="28"/>
        </w:rPr>
      </w:pPr>
      <w:r w:rsidRPr="001850BA">
        <w:rPr>
          <w:b/>
          <w:bCs/>
          <w:szCs w:val="28"/>
        </w:rPr>
        <w:br w:type="page"/>
      </w:r>
      <w:r w:rsidRPr="001850BA">
        <w:rPr>
          <w:b/>
          <w:bCs/>
          <w:szCs w:val="28"/>
        </w:rPr>
        <w:lastRenderedPageBreak/>
        <w:t>MỤC LỤC</w:t>
      </w:r>
    </w:p>
    <w:p w14:paraId="49EE4673" w14:textId="77777777" w:rsidR="0056291C" w:rsidRPr="001850BA" w:rsidRDefault="0056291C" w:rsidP="0056291C">
      <w:pPr>
        <w:spacing w:before="120" w:after="120" w:line="264" w:lineRule="auto"/>
        <w:jc w:val="center"/>
        <w:rPr>
          <w:b/>
          <w:bCs/>
          <w:szCs w:val="28"/>
        </w:rPr>
      </w:pPr>
      <w:r w:rsidRPr="001850BA">
        <w:rPr>
          <w:b/>
          <w:szCs w:val="28"/>
        </w:rPr>
        <w:t>MỞ ĐẦ</w:t>
      </w:r>
      <w:r w:rsidRPr="001850BA">
        <w:rPr>
          <w:b/>
          <w:bCs/>
          <w:szCs w:val="28"/>
        </w:rPr>
        <w:t>U</w:t>
      </w:r>
    </w:p>
    <w:p w14:paraId="55117F32" w14:textId="77777777" w:rsidR="0056291C" w:rsidRPr="001850BA" w:rsidRDefault="0056291C" w:rsidP="0056291C">
      <w:pPr>
        <w:spacing w:before="120" w:after="120" w:line="340" w:lineRule="exact"/>
        <w:ind w:firstLine="720"/>
        <w:jc w:val="both"/>
        <w:rPr>
          <w:szCs w:val="28"/>
        </w:rPr>
      </w:pPr>
      <w:r w:rsidRPr="001850BA">
        <w:rPr>
          <w:szCs w:val="28"/>
        </w:rPr>
        <w:t>1. Căn cứ pháp lý, kỹ thuật và cơ sở tài liệu để lập Đề án thăm dò khoáng sản (trong mẫu này viết tắt là Đề án) và đối tượng khoáng sản.</w:t>
      </w:r>
    </w:p>
    <w:p w14:paraId="1B497DB4" w14:textId="77777777" w:rsidR="0056291C" w:rsidRPr="001850BA" w:rsidRDefault="0056291C" w:rsidP="0056291C">
      <w:pPr>
        <w:spacing w:before="120" w:after="120" w:line="340" w:lineRule="exact"/>
        <w:ind w:firstLine="720"/>
        <w:jc w:val="both"/>
        <w:rPr>
          <w:szCs w:val="28"/>
        </w:rPr>
      </w:pPr>
      <w:r w:rsidRPr="001850BA">
        <w:rPr>
          <w:szCs w:val="28"/>
        </w:rPr>
        <w:t>1.1. Liệt kê các văn bản pháp lý, quy chuẩn, tiêu chuẩn và hướng dẫn kỹ thuật có liên quan làm căn cứ cho việc lập Đề án.</w:t>
      </w:r>
    </w:p>
    <w:p w14:paraId="6D682260" w14:textId="77777777" w:rsidR="0056291C" w:rsidRPr="001850BA" w:rsidRDefault="0056291C" w:rsidP="0056291C">
      <w:pPr>
        <w:spacing w:before="120" w:after="120" w:line="340" w:lineRule="exact"/>
        <w:ind w:firstLine="720"/>
        <w:jc w:val="both"/>
        <w:rPr>
          <w:szCs w:val="28"/>
        </w:rPr>
      </w:pPr>
      <w:r w:rsidRPr="001850BA">
        <w:rPr>
          <w:szCs w:val="28"/>
        </w:rPr>
        <w:t>1.2. Liệt kê các tài liệu đã có trước đây và tài liệu, kết quả khảo sát sử dụng lập Đề án.</w:t>
      </w:r>
    </w:p>
    <w:p w14:paraId="4EFBC1B9" w14:textId="77777777" w:rsidR="0056291C" w:rsidRPr="001850BA" w:rsidRDefault="0056291C" w:rsidP="0056291C">
      <w:pPr>
        <w:spacing w:before="120" w:after="120" w:line="340" w:lineRule="exact"/>
        <w:ind w:firstLine="720"/>
        <w:jc w:val="both"/>
        <w:rPr>
          <w:szCs w:val="28"/>
        </w:rPr>
      </w:pPr>
      <w:r w:rsidRPr="001850BA">
        <w:rPr>
          <w:szCs w:val="28"/>
        </w:rPr>
        <w:t>2. Mục tiêu, nhiệm vụ của Đề án.</w:t>
      </w:r>
    </w:p>
    <w:p w14:paraId="2B43B1FF"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3. Thông tin về tổ chức, cá nhân đề nghị cấp giấy phép thăm dò khoáng sản (</w:t>
      </w:r>
      <w:r w:rsidRPr="001850BA">
        <w:rPr>
          <w:i/>
          <w:spacing w:val="4"/>
          <w:szCs w:val="28"/>
        </w:rPr>
        <w:t>Tên tổ chức, cá nhân, người đại diện pháp luật, địa chỉ, điện thoại, mail, website, fax</w:t>
      </w:r>
      <w:r w:rsidRPr="001850BA">
        <w:rPr>
          <w:spacing w:val="4"/>
          <w:szCs w:val="28"/>
        </w:rPr>
        <w:t>).</w:t>
      </w:r>
    </w:p>
    <w:p w14:paraId="5F104AAB" w14:textId="77777777" w:rsidR="0056291C" w:rsidRPr="001850BA" w:rsidRDefault="0056291C" w:rsidP="0056291C">
      <w:pPr>
        <w:spacing w:before="120" w:after="120" w:line="340" w:lineRule="exact"/>
        <w:ind w:firstLine="720"/>
        <w:jc w:val="both"/>
        <w:rPr>
          <w:szCs w:val="28"/>
        </w:rPr>
      </w:pPr>
      <w:r w:rsidRPr="001850BA">
        <w:rPr>
          <w:szCs w:val="28"/>
        </w:rPr>
        <w:t>4. Thông tin về đơn vị lập Đề án, nếu có (</w:t>
      </w:r>
      <w:r w:rsidRPr="001850BA">
        <w:rPr>
          <w:i/>
          <w:szCs w:val="28"/>
        </w:rPr>
        <w:t>Tên đơn vị, người đại diện pháp luật, địa chỉ, điện thoại, mail, website, fax, chứng chỉ năng lực</w:t>
      </w:r>
      <w:r w:rsidRPr="001850BA">
        <w:rPr>
          <w:szCs w:val="28"/>
        </w:rPr>
        <w:t>).</w:t>
      </w:r>
    </w:p>
    <w:p w14:paraId="0F0D6375" w14:textId="77777777" w:rsidR="0056291C" w:rsidRPr="001850BA" w:rsidRDefault="0056291C" w:rsidP="0056291C">
      <w:pPr>
        <w:spacing w:before="120" w:after="120" w:line="340" w:lineRule="exact"/>
        <w:ind w:firstLine="720"/>
        <w:jc w:val="both"/>
        <w:rPr>
          <w:szCs w:val="28"/>
        </w:rPr>
      </w:pPr>
      <w:r w:rsidRPr="001850BA">
        <w:rPr>
          <w:szCs w:val="28"/>
        </w:rPr>
        <w:t>5. Danh sách những người trực tiếp tham gia lập Đề án.</w:t>
      </w:r>
    </w:p>
    <w:p w14:paraId="0FAD311C" w14:textId="77777777" w:rsidR="0056291C" w:rsidRPr="001850BA" w:rsidRDefault="0056291C" w:rsidP="0056291C">
      <w:pPr>
        <w:spacing w:before="120" w:after="120" w:line="252" w:lineRule="auto"/>
        <w:jc w:val="center"/>
        <w:rPr>
          <w:b/>
          <w:bCs/>
          <w:szCs w:val="28"/>
        </w:rPr>
      </w:pPr>
      <w:r w:rsidRPr="001850BA">
        <w:rPr>
          <w:b/>
          <w:bCs/>
          <w:szCs w:val="28"/>
        </w:rPr>
        <w:t>CHƯƠNG 1</w:t>
      </w:r>
      <w:r w:rsidRPr="001850BA">
        <w:rPr>
          <w:b/>
          <w:szCs w:val="28"/>
        </w:rPr>
        <w:br/>
        <w:t>KHÁI QUÁT VỀ KHU VỰC THĂM D</w:t>
      </w:r>
      <w:r w:rsidRPr="001850BA">
        <w:rPr>
          <w:b/>
          <w:bCs/>
          <w:szCs w:val="28"/>
        </w:rPr>
        <w:t>Ò KHOÁNG SẢN</w:t>
      </w:r>
    </w:p>
    <w:p w14:paraId="0241BC18" w14:textId="77777777" w:rsidR="0056291C" w:rsidRPr="001850BA" w:rsidRDefault="0056291C" w:rsidP="0056291C">
      <w:pPr>
        <w:spacing w:before="120" w:after="120" w:line="340" w:lineRule="exact"/>
        <w:ind w:firstLine="720"/>
        <w:jc w:val="both"/>
        <w:rPr>
          <w:b/>
          <w:szCs w:val="28"/>
        </w:rPr>
      </w:pPr>
      <w:r w:rsidRPr="001850BA">
        <w:rPr>
          <w:b/>
          <w:szCs w:val="28"/>
        </w:rPr>
        <w:t>1. Đặc điểm địa lý tự nhiên - kinh tế nhân văn</w:t>
      </w:r>
    </w:p>
    <w:p w14:paraId="2ED98BAF" w14:textId="77777777" w:rsidR="0056291C" w:rsidRPr="001850BA" w:rsidRDefault="0056291C" w:rsidP="0056291C">
      <w:pPr>
        <w:spacing w:before="120" w:after="120" w:line="340" w:lineRule="exact"/>
        <w:ind w:firstLine="720"/>
        <w:jc w:val="both"/>
        <w:rPr>
          <w:szCs w:val="28"/>
        </w:rPr>
      </w:pPr>
      <w:r w:rsidRPr="001850BA">
        <w:rPr>
          <w:szCs w:val="28"/>
        </w:rPr>
        <w:t>- Vị trí địa lý hành chính, tọa độ, diện tích của khu vực thăm dò khoáng sản.</w:t>
      </w:r>
    </w:p>
    <w:p w14:paraId="6AD07D6F" w14:textId="77777777" w:rsidR="0056291C" w:rsidRPr="001850BA" w:rsidRDefault="0056291C" w:rsidP="0056291C">
      <w:pPr>
        <w:spacing w:before="120" w:after="120" w:line="340" w:lineRule="exact"/>
        <w:ind w:firstLine="720"/>
        <w:jc w:val="both"/>
        <w:rPr>
          <w:szCs w:val="28"/>
        </w:rPr>
      </w:pPr>
      <w:r w:rsidRPr="001850BA">
        <w:rPr>
          <w:szCs w:val="28"/>
        </w:rPr>
        <w:t>- Các thông tin về đặc điểm địa lý tự nhiên - kinh tế, nhân văn.</w:t>
      </w:r>
    </w:p>
    <w:p w14:paraId="5B68F964" w14:textId="77777777" w:rsidR="0056291C" w:rsidRPr="001850BA" w:rsidRDefault="0056291C" w:rsidP="0056291C">
      <w:pPr>
        <w:spacing w:before="120" w:after="120" w:line="340" w:lineRule="exact"/>
        <w:ind w:firstLine="720"/>
        <w:jc w:val="both"/>
        <w:rPr>
          <w:b/>
          <w:szCs w:val="28"/>
        </w:rPr>
      </w:pPr>
      <w:r w:rsidRPr="001850BA">
        <w:rPr>
          <w:b/>
          <w:szCs w:val="28"/>
        </w:rPr>
        <w:t>2. Lịch sử nghiên cứu</w:t>
      </w:r>
    </w:p>
    <w:p w14:paraId="65346B16" w14:textId="77777777" w:rsidR="0056291C" w:rsidRPr="001850BA" w:rsidRDefault="0056291C" w:rsidP="0056291C">
      <w:pPr>
        <w:spacing w:before="120" w:after="120" w:line="340" w:lineRule="exact"/>
        <w:ind w:firstLine="720"/>
        <w:jc w:val="both"/>
        <w:rPr>
          <w:szCs w:val="28"/>
        </w:rPr>
      </w:pPr>
      <w:r w:rsidRPr="001850BA">
        <w:rPr>
          <w:szCs w:val="28"/>
        </w:rPr>
        <w:t>- Lịch sử nghiên cứu địa chất và khoáng sản khu vực thăm dò khoáng sản. Thông tin về các cơ sở khai thác, chế biến khoáng sản khoáng sản trong khu vực.</w:t>
      </w:r>
    </w:p>
    <w:p w14:paraId="26FD0B34" w14:textId="77777777" w:rsidR="0056291C" w:rsidRPr="001850BA" w:rsidRDefault="0056291C" w:rsidP="0056291C">
      <w:pPr>
        <w:spacing w:before="120" w:after="120" w:line="340" w:lineRule="exact"/>
        <w:ind w:firstLine="720"/>
        <w:jc w:val="both"/>
        <w:rPr>
          <w:szCs w:val="28"/>
        </w:rPr>
      </w:pPr>
      <w:r w:rsidRPr="001850BA">
        <w:rPr>
          <w:szCs w:val="28"/>
        </w:rPr>
        <w:t>- Các kết quả nghiên cứu, điều tra, thăm dò, khai thác khoáng sản liên quan đến diện tích lựa chọn thăm dò khoáng sản.</w:t>
      </w:r>
    </w:p>
    <w:p w14:paraId="54A3860F" w14:textId="77777777" w:rsidR="0056291C" w:rsidRPr="001850BA" w:rsidRDefault="0056291C" w:rsidP="0056291C">
      <w:pPr>
        <w:spacing w:before="120" w:after="120" w:line="340" w:lineRule="exact"/>
        <w:ind w:firstLine="720"/>
        <w:jc w:val="both"/>
        <w:rPr>
          <w:b/>
          <w:spacing w:val="-4"/>
          <w:szCs w:val="28"/>
        </w:rPr>
      </w:pPr>
      <w:r w:rsidRPr="001850BA">
        <w:rPr>
          <w:b/>
          <w:spacing w:val="-4"/>
          <w:szCs w:val="28"/>
        </w:rPr>
        <w:t>3. Đánh giá hiện trạng, kết quả nghiên cứu địa chất khu vực thăm dò khoáng sản</w:t>
      </w:r>
    </w:p>
    <w:p w14:paraId="205AC1D2" w14:textId="77777777" w:rsidR="0056291C" w:rsidRPr="001850BA" w:rsidRDefault="0056291C" w:rsidP="0056291C">
      <w:pPr>
        <w:spacing w:before="120" w:after="120" w:line="340" w:lineRule="exact"/>
        <w:ind w:firstLine="720"/>
        <w:jc w:val="both"/>
        <w:rPr>
          <w:szCs w:val="28"/>
        </w:rPr>
      </w:pPr>
      <w:r w:rsidRPr="001850BA">
        <w:rPr>
          <w:szCs w:val="28"/>
        </w:rPr>
        <w:t>- Hiện trạng mức độ đầu tư, khai thác trong khu vực thăm dò khoáng sản.</w:t>
      </w:r>
    </w:p>
    <w:p w14:paraId="54CA5CFF" w14:textId="77777777" w:rsidR="0056291C" w:rsidRPr="001850BA" w:rsidRDefault="0056291C" w:rsidP="0056291C">
      <w:pPr>
        <w:spacing w:before="120" w:after="120" w:line="340" w:lineRule="exact"/>
        <w:ind w:firstLine="720"/>
        <w:jc w:val="both"/>
        <w:rPr>
          <w:szCs w:val="28"/>
        </w:rPr>
      </w:pPr>
      <w:r w:rsidRPr="001850BA">
        <w:rPr>
          <w:szCs w:val="28"/>
        </w:rPr>
        <w:t>- Đánh giá hiệu quả các phương pháp, chất lượng tài liệu và khả năng sử dụng tài liệu địa chất đã có cho công tác thăm dò khoáng sản.</w:t>
      </w:r>
    </w:p>
    <w:p w14:paraId="725E75F4" w14:textId="77777777" w:rsidR="0056291C" w:rsidRPr="001850BA" w:rsidRDefault="0056291C" w:rsidP="0056291C">
      <w:pPr>
        <w:spacing w:before="120" w:after="120" w:line="252" w:lineRule="auto"/>
        <w:jc w:val="center"/>
        <w:rPr>
          <w:b/>
          <w:szCs w:val="28"/>
        </w:rPr>
      </w:pPr>
      <w:r w:rsidRPr="001850BA">
        <w:rPr>
          <w:b/>
          <w:szCs w:val="28"/>
        </w:rPr>
        <w:t>CHƯƠNG 2</w:t>
      </w:r>
      <w:r w:rsidRPr="001850BA">
        <w:rPr>
          <w:b/>
          <w:szCs w:val="28"/>
        </w:rPr>
        <w:br/>
        <w:t>ĐẶC ĐIỂM ĐỊA CHẤT, KHOÁNG SẢN</w:t>
      </w:r>
    </w:p>
    <w:p w14:paraId="2CE0113F" w14:textId="77777777" w:rsidR="0056291C" w:rsidRPr="001850BA" w:rsidRDefault="0056291C" w:rsidP="0056291C">
      <w:pPr>
        <w:spacing w:before="120" w:after="120" w:line="340" w:lineRule="exact"/>
        <w:ind w:firstLine="720"/>
        <w:jc w:val="both"/>
        <w:rPr>
          <w:b/>
          <w:szCs w:val="28"/>
        </w:rPr>
      </w:pPr>
      <w:r w:rsidRPr="001850BA">
        <w:rPr>
          <w:b/>
          <w:szCs w:val="28"/>
        </w:rPr>
        <w:t>1. Đặc điểm địa chất vùng:</w:t>
      </w:r>
    </w:p>
    <w:p w14:paraId="2B025E40" w14:textId="77777777" w:rsidR="0056291C" w:rsidRPr="001850BA" w:rsidRDefault="0056291C" w:rsidP="0056291C">
      <w:pPr>
        <w:spacing w:before="120" w:after="120" w:line="340" w:lineRule="exact"/>
        <w:ind w:firstLine="720"/>
        <w:jc w:val="both"/>
        <w:rPr>
          <w:szCs w:val="28"/>
        </w:rPr>
      </w:pPr>
      <w:r w:rsidRPr="001850BA">
        <w:rPr>
          <w:szCs w:val="28"/>
        </w:rPr>
        <w:lastRenderedPageBreak/>
        <w:t>Trình bày những nét chính về đặc điểm địa tầng, kiến tạo, magma, khoáng sản có trong vùng xung quanh khu vực thăm dò khoáng sản.</w:t>
      </w:r>
    </w:p>
    <w:p w14:paraId="14E69837" w14:textId="77777777" w:rsidR="0056291C" w:rsidRPr="001850BA" w:rsidRDefault="0056291C" w:rsidP="0056291C">
      <w:pPr>
        <w:spacing w:before="120" w:after="120" w:line="340" w:lineRule="exact"/>
        <w:ind w:firstLine="720"/>
        <w:jc w:val="both"/>
        <w:rPr>
          <w:b/>
          <w:szCs w:val="28"/>
        </w:rPr>
      </w:pPr>
      <w:r w:rsidRPr="001850BA">
        <w:rPr>
          <w:b/>
          <w:szCs w:val="28"/>
        </w:rPr>
        <w:t>2. Đặc điểm địa chất khoáng sản khu vực thăm dò khoáng sản</w:t>
      </w:r>
    </w:p>
    <w:p w14:paraId="6D6A3D16"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 Các tiền đề, dấu hiệu có liên quan đến đối tượng khoáng sản cần thăm dò.</w:t>
      </w:r>
    </w:p>
    <w:p w14:paraId="1FB65D4B" w14:textId="77777777" w:rsidR="0056291C" w:rsidRPr="001850BA" w:rsidRDefault="0056291C" w:rsidP="0056291C">
      <w:pPr>
        <w:spacing w:before="120" w:after="120" w:line="340" w:lineRule="exact"/>
        <w:ind w:firstLine="720"/>
        <w:jc w:val="both"/>
        <w:rPr>
          <w:szCs w:val="28"/>
        </w:rPr>
      </w:pPr>
      <w:r w:rsidRPr="001850BA">
        <w:rPr>
          <w:szCs w:val="28"/>
        </w:rPr>
        <w:t>- Đặc điểm địa chất, chất lượng, quy mô, nguồn gốc khoáng sản trong khu vực thăm dò khoáng sản.</w:t>
      </w:r>
    </w:p>
    <w:p w14:paraId="3225DA18" w14:textId="77777777" w:rsidR="0056291C" w:rsidRPr="001850BA" w:rsidRDefault="0056291C" w:rsidP="0056291C">
      <w:pPr>
        <w:spacing w:before="120" w:after="120" w:line="340" w:lineRule="exact"/>
        <w:ind w:firstLine="720"/>
        <w:jc w:val="both"/>
        <w:rPr>
          <w:szCs w:val="28"/>
        </w:rPr>
      </w:pPr>
      <w:r w:rsidRPr="001850BA">
        <w:rPr>
          <w:szCs w:val="28"/>
        </w:rPr>
        <w:t>- Mức độ nghiên cứu từng thân quặng, đới khoáng hóa chứa quặng.</w:t>
      </w:r>
    </w:p>
    <w:p w14:paraId="712C8802" w14:textId="77777777" w:rsidR="0056291C" w:rsidRPr="001850BA" w:rsidRDefault="0056291C" w:rsidP="0056291C">
      <w:pPr>
        <w:spacing w:before="120" w:after="120" w:line="252" w:lineRule="auto"/>
        <w:jc w:val="center"/>
        <w:rPr>
          <w:b/>
          <w:szCs w:val="28"/>
        </w:rPr>
      </w:pPr>
      <w:r w:rsidRPr="001850BA">
        <w:rPr>
          <w:b/>
          <w:szCs w:val="28"/>
        </w:rPr>
        <w:t>CHƯƠNG 3</w:t>
      </w:r>
      <w:r w:rsidRPr="001850BA">
        <w:rPr>
          <w:b/>
          <w:szCs w:val="28"/>
        </w:rPr>
        <w:br/>
        <w:t>PHƯƠNG PHÁP, KHỐI LƯỢNG THĂM DÒ KHOÁNG SẢN</w:t>
      </w:r>
    </w:p>
    <w:p w14:paraId="546AA4E5" w14:textId="77777777" w:rsidR="0056291C" w:rsidRPr="001850BA" w:rsidRDefault="0056291C" w:rsidP="0056291C">
      <w:pPr>
        <w:spacing w:before="120" w:after="120" w:line="340" w:lineRule="exact"/>
        <w:ind w:firstLine="720"/>
        <w:jc w:val="both"/>
        <w:rPr>
          <w:b/>
          <w:szCs w:val="28"/>
        </w:rPr>
      </w:pPr>
      <w:r w:rsidRPr="001850BA">
        <w:rPr>
          <w:b/>
          <w:szCs w:val="28"/>
        </w:rPr>
        <w:t>1. Cơ sở lựa chọn phương pháp</w:t>
      </w:r>
    </w:p>
    <w:p w14:paraId="1A44BBE3" w14:textId="77777777" w:rsidR="0056291C" w:rsidRPr="001850BA" w:rsidRDefault="0056291C" w:rsidP="0056291C">
      <w:pPr>
        <w:spacing w:before="120" w:after="120" w:line="340" w:lineRule="exact"/>
        <w:ind w:firstLine="720"/>
        <w:jc w:val="both"/>
        <w:rPr>
          <w:szCs w:val="28"/>
        </w:rPr>
      </w:pPr>
      <w:r w:rsidRPr="001850BA">
        <w:rPr>
          <w:szCs w:val="28"/>
        </w:rPr>
        <w:t>- Nội dung quy chuẩn, quy phạm, quy định kỹ thuật áp dụng với đối tượng khoáng sản cần thăm dò.</w:t>
      </w:r>
    </w:p>
    <w:p w14:paraId="59E8AD02" w14:textId="77777777" w:rsidR="0056291C" w:rsidRPr="001850BA" w:rsidRDefault="0056291C" w:rsidP="0056291C">
      <w:pPr>
        <w:spacing w:before="120" w:after="120" w:line="340" w:lineRule="exact"/>
        <w:ind w:firstLine="720"/>
        <w:jc w:val="both"/>
        <w:rPr>
          <w:szCs w:val="28"/>
        </w:rPr>
      </w:pPr>
      <w:r w:rsidRPr="001850BA">
        <w:rPr>
          <w:szCs w:val="28"/>
        </w:rPr>
        <w:t>- Tài liệu, số liệu ban đầu về loại hình nguồn gốc và điều kiện thành tạo quặng; tính chất vật lý của đối tượng khoáng sản cần thăm dò; thành phần vật chất, mức độ phân bố quặng, điều kiện thi công;</w:t>
      </w:r>
    </w:p>
    <w:p w14:paraId="4E4212BF" w14:textId="77777777" w:rsidR="0056291C" w:rsidRPr="001850BA" w:rsidRDefault="0056291C" w:rsidP="0056291C">
      <w:pPr>
        <w:spacing w:before="120" w:after="120" w:line="340" w:lineRule="exact"/>
        <w:ind w:firstLine="720"/>
        <w:jc w:val="both"/>
        <w:rPr>
          <w:szCs w:val="28"/>
        </w:rPr>
      </w:pPr>
      <w:r w:rsidRPr="001850BA">
        <w:rPr>
          <w:szCs w:val="28"/>
        </w:rPr>
        <w:t>- Dự kiến phân nhóm mỏ theo mức độ phức tạp và lựa chọn mạng lưới công trình thăm dò với đối tượng khoáng sản; đề xuất lựa chọn mạng lưới, tổ hợp phương pháp thăm dò khoáng sản.</w:t>
      </w:r>
    </w:p>
    <w:p w14:paraId="57D60E3D" w14:textId="77777777" w:rsidR="0056291C" w:rsidRPr="001850BA" w:rsidRDefault="0056291C" w:rsidP="0056291C">
      <w:pPr>
        <w:spacing w:before="120" w:after="120" w:line="340" w:lineRule="exact"/>
        <w:ind w:firstLine="720"/>
        <w:jc w:val="both"/>
        <w:rPr>
          <w:b/>
          <w:szCs w:val="28"/>
        </w:rPr>
      </w:pPr>
      <w:r w:rsidRPr="001850BA">
        <w:rPr>
          <w:b/>
          <w:szCs w:val="28"/>
        </w:rPr>
        <w:t>2. Các phương pháp và khối lượng các dạng công trình chủ yếu</w:t>
      </w:r>
    </w:p>
    <w:p w14:paraId="49ED26BB" w14:textId="77777777" w:rsidR="0056291C" w:rsidRPr="001850BA" w:rsidRDefault="0056291C" w:rsidP="0056291C">
      <w:pPr>
        <w:spacing w:before="120" w:after="120" w:line="340" w:lineRule="exact"/>
        <w:ind w:firstLine="720"/>
        <w:jc w:val="both"/>
        <w:rPr>
          <w:szCs w:val="28"/>
        </w:rPr>
      </w:pPr>
      <w:r w:rsidRPr="001850BA">
        <w:rPr>
          <w:szCs w:val="28"/>
        </w:rPr>
        <w:t>Tất cả các phương pháp, hạng mục công việc thiết kế phải làm rõ mục đích yêu cầu, số lượng, khối lượng; cách thức thực hiện chi tiết theo từng giai đoạn, từng năm thực hiện và lập bảng tổng hợp chung. Các công trình thiết kế phải thể hiện trên các bản vẽ kỹ thuật, sơ đồ bố trí công trình.</w:t>
      </w:r>
    </w:p>
    <w:p w14:paraId="29F3B558" w14:textId="77777777" w:rsidR="0056291C" w:rsidRPr="001850BA" w:rsidRDefault="0056291C" w:rsidP="0056291C">
      <w:pPr>
        <w:spacing w:before="120" w:after="120" w:line="340" w:lineRule="exact"/>
        <w:ind w:firstLine="720"/>
        <w:jc w:val="both"/>
        <w:rPr>
          <w:szCs w:val="28"/>
        </w:rPr>
      </w:pPr>
      <w:r w:rsidRPr="001850BA">
        <w:rPr>
          <w:szCs w:val="28"/>
        </w:rPr>
        <w:t>Các phương pháp thăm dò khoáng sản chủ yếu là:</w:t>
      </w:r>
    </w:p>
    <w:p w14:paraId="0580A98B" w14:textId="77777777" w:rsidR="0056291C" w:rsidRPr="001850BA" w:rsidRDefault="0056291C" w:rsidP="0056291C">
      <w:pPr>
        <w:spacing w:before="120" w:after="120" w:line="340" w:lineRule="exact"/>
        <w:ind w:firstLine="720"/>
        <w:jc w:val="both"/>
        <w:rPr>
          <w:spacing w:val="-2"/>
          <w:szCs w:val="28"/>
        </w:rPr>
      </w:pPr>
      <w:r w:rsidRPr="001850BA">
        <w:rPr>
          <w:spacing w:val="-2"/>
          <w:szCs w:val="28"/>
        </w:rPr>
        <w:t>- Công tác trắc địa: nêu mục đích, nhiệm vụ, thiết bị đo vẽ, khối lượng dự kiến</w:t>
      </w:r>
      <w:r w:rsidRPr="001850BA">
        <w:rPr>
          <w:szCs w:val="28"/>
        </w:rPr>
        <w:t xml:space="preserve">. </w:t>
      </w:r>
      <w:r w:rsidRPr="001850BA">
        <w:rPr>
          <w:spacing w:val="-2"/>
          <w:szCs w:val="28"/>
        </w:rPr>
        <w:t>Công tác kỹ thuật bao gồm các dạng công tác: xác định mốc gốc và mua số liệu mốc (trường hợp mốc gốc có sẵn trong khu mỏ, phải có tài liệu chứng minh); thành lập lưới khống chế mặt phẳng và độ cao, nêu yêu cầu độ chính xác của các lưới; thành lập bản đồ địa hình nêu phương pháp đo, thiết bị đo, tỷ lệ bản đồ, khoảng cao đều, hệ tọa độ, diện tích thăm dò và mật độ trung bình điểm chi tiết trên dm</w:t>
      </w:r>
      <w:r w:rsidRPr="001850BA">
        <w:rPr>
          <w:spacing w:val="-2"/>
          <w:szCs w:val="28"/>
          <w:vertAlign w:val="superscript"/>
        </w:rPr>
        <w:t>2</w:t>
      </w:r>
      <w:r w:rsidRPr="001850BA">
        <w:rPr>
          <w:spacing w:val="-2"/>
          <w:szCs w:val="28"/>
        </w:rPr>
        <w:t xml:space="preserve"> bản đồ; công tác trắc địa công trình nêu phương pháp xác định vị trí công trình từ thiết kế đưa ra thực địa và đo thu vào bản đồ, khối lượng công trình chủ yếu và thứ yếu; phương pháp định tuyến, đo vẽ mặt cắt tuyến thăm dò; bổ sung công tác xác định các công trình cũ (nếu có); </w:t>
      </w:r>
    </w:p>
    <w:p w14:paraId="33F4F24B" w14:textId="77777777" w:rsidR="0056291C" w:rsidRPr="001850BA" w:rsidRDefault="0056291C" w:rsidP="0056291C">
      <w:pPr>
        <w:spacing w:before="120" w:after="120" w:line="340" w:lineRule="exact"/>
        <w:ind w:firstLine="720"/>
        <w:jc w:val="both"/>
        <w:rPr>
          <w:szCs w:val="28"/>
        </w:rPr>
      </w:pPr>
      <w:r w:rsidRPr="001850BA">
        <w:rPr>
          <w:szCs w:val="28"/>
        </w:rPr>
        <w:t>- Phương pháp lập bản đồ địa chất khoáng sản (tỷ lệ phụ thuộc vào đặc điểm đối tượng khoáng sản cần thăm dò).</w:t>
      </w:r>
    </w:p>
    <w:p w14:paraId="56FFF4F2" w14:textId="77777777" w:rsidR="0056291C" w:rsidRPr="001850BA" w:rsidRDefault="0056291C" w:rsidP="0056291C">
      <w:pPr>
        <w:spacing w:before="120" w:after="120" w:line="340" w:lineRule="exact"/>
        <w:ind w:firstLine="720"/>
        <w:jc w:val="both"/>
        <w:rPr>
          <w:szCs w:val="28"/>
        </w:rPr>
      </w:pPr>
      <w:r w:rsidRPr="001850BA">
        <w:rPr>
          <w:szCs w:val="28"/>
        </w:rPr>
        <w:t>- Phương pháp địa hóa (tùy thuộc loại khoáng sản cần thăm dò).</w:t>
      </w:r>
    </w:p>
    <w:p w14:paraId="3464CF9E" w14:textId="77777777" w:rsidR="0056291C" w:rsidRPr="001850BA" w:rsidRDefault="0056291C" w:rsidP="0056291C">
      <w:pPr>
        <w:spacing w:before="120" w:after="120" w:line="340" w:lineRule="exact"/>
        <w:ind w:firstLine="720"/>
        <w:jc w:val="both"/>
        <w:rPr>
          <w:szCs w:val="28"/>
        </w:rPr>
      </w:pPr>
      <w:r w:rsidRPr="001850BA">
        <w:rPr>
          <w:szCs w:val="28"/>
        </w:rPr>
        <w:lastRenderedPageBreak/>
        <w:t>- Phương pháp địa vật lý (tùy thuộc vào đặc tính vật lý, loại khoáng sản cần thăm dò). Riêng Đề án thăm dò khoáng sản than, công tác địa vật lý lỗ khoan cần nêu một số nội dung sau:</w:t>
      </w:r>
    </w:p>
    <w:p w14:paraId="1A7DA2DD" w14:textId="77777777" w:rsidR="0056291C" w:rsidRPr="001850BA" w:rsidRDefault="0056291C" w:rsidP="0056291C">
      <w:pPr>
        <w:spacing w:before="120" w:after="120" w:line="340" w:lineRule="exact"/>
        <w:ind w:firstLine="720"/>
        <w:jc w:val="both"/>
        <w:rPr>
          <w:szCs w:val="28"/>
        </w:rPr>
      </w:pPr>
      <w:r w:rsidRPr="001850BA">
        <w:rPr>
          <w:szCs w:val="28"/>
        </w:rPr>
        <w:t>+ Mục tiêu, nhiệm vụ, khả năng giải quyết các vấn đề địa chất của từng phương pháp địa vật lý lỗ khoan trong thăm dò than.</w:t>
      </w:r>
    </w:p>
    <w:p w14:paraId="60DDB02E" w14:textId="77777777" w:rsidR="0056291C" w:rsidRPr="001850BA" w:rsidRDefault="0056291C" w:rsidP="0056291C">
      <w:pPr>
        <w:spacing w:before="120" w:after="120" w:line="340" w:lineRule="exact"/>
        <w:ind w:firstLine="720"/>
        <w:jc w:val="both"/>
        <w:rPr>
          <w:szCs w:val="28"/>
        </w:rPr>
      </w:pPr>
      <w:r w:rsidRPr="001850BA">
        <w:rPr>
          <w:szCs w:val="28"/>
        </w:rPr>
        <w:t>+ Cơ sở địa chất, địa vật lý của từng phương pháp lựa chọn trong tổ hợp.</w:t>
      </w:r>
    </w:p>
    <w:p w14:paraId="33BCC1E2" w14:textId="77777777" w:rsidR="0056291C" w:rsidRPr="001850BA" w:rsidRDefault="0056291C" w:rsidP="0056291C">
      <w:pPr>
        <w:spacing w:before="120" w:after="120" w:line="340" w:lineRule="exact"/>
        <w:ind w:firstLine="720"/>
        <w:jc w:val="both"/>
        <w:rPr>
          <w:szCs w:val="28"/>
        </w:rPr>
      </w:pPr>
      <w:r w:rsidRPr="001850BA">
        <w:rPr>
          <w:szCs w:val="28"/>
        </w:rPr>
        <w:t>+ Khái quát đặc điểm địa chất của vùng đo địa vật lý.</w:t>
      </w:r>
    </w:p>
    <w:p w14:paraId="6B66C787" w14:textId="77777777" w:rsidR="0056291C" w:rsidRPr="001850BA" w:rsidRDefault="0056291C" w:rsidP="0056291C">
      <w:pPr>
        <w:spacing w:before="120" w:after="120" w:line="340" w:lineRule="exact"/>
        <w:ind w:firstLine="720"/>
        <w:jc w:val="both"/>
        <w:rPr>
          <w:szCs w:val="28"/>
        </w:rPr>
      </w:pPr>
      <w:r w:rsidRPr="001850BA">
        <w:rPr>
          <w:szCs w:val="28"/>
        </w:rPr>
        <w:t>+ Đặc điểm các trường địa vật lý trên mặt, trong lỗ khoan.</w:t>
      </w:r>
    </w:p>
    <w:p w14:paraId="61016A5F" w14:textId="77777777" w:rsidR="0056291C" w:rsidRPr="001850BA" w:rsidRDefault="0056291C" w:rsidP="0056291C">
      <w:pPr>
        <w:spacing w:before="120" w:after="120" w:line="340" w:lineRule="exact"/>
        <w:ind w:firstLine="720"/>
        <w:jc w:val="both"/>
        <w:rPr>
          <w:szCs w:val="28"/>
        </w:rPr>
      </w:pPr>
      <w:r w:rsidRPr="001850BA">
        <w:rPr>
          <w:szCs w:val="28"/>
        </w:rPr>
        <w:t>+ Các tham số địa vật lý của các tầng đất đá, quặng (than).</w:t>
      </w:r>
    </w:p>
    <w:p w14:paraId="0E5AA0BF"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Máy móc, thiết bị và kỹ thuật thi công các phương pháp địa vật lý đã lựa chọn.</w:t>
      </w:r>
    </w:p>
    <w:p w14:paraId="45D577E2" w14:textId="77777777" w:rsidR="0056291C" w:rsidRPr="001850BA" w:rsidRDefault="0056291C" w:rsidP="0056291C">
      <w:pPr>
        <w:spacing w:before="120" w:after="120" w:line="340" w:lineRule="exact"/>
        <w:ind w:firstLine="720"/>
        <w:jc w:val="both"/>
        <w:rPr>
          <w:szCs w:val="28"/>
        </w:rPr>
      </w:pPr>
      <w:r w:rsidRPr="001850BA">
        <w:rPr>
          <w:szCs w:val="28"/>
        </w:rPr>
        <w:t>+ Điều kiện thi công tổ hợp các phương pháp địa vật lý.</w:t>
      </w:r>
    </w:p>
    <w:p w14:paraId="2964F14B"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 Yêu cầu về kiểm soát chất lượng trong thi công các phương pháp địa vật lý</w:t>
      </w:r>
    </w:p>
    <w:p w14:paraId="20899C12" w14:textId="77777777" w:rsidR="0056291C" w:rsidRPr="001850BA" w:rsidRDefault="0056291C" w:rsidP="0056291C">
      <w:pPr>
        <w:spacing w:before="120" w:after="120" w:line="340" w:lineRule="exact"/>
        <w:ind w:firstLine="720"/>
        <w:jc w:val="both"/>
        <w:rPr>
          <w:szCs w:val="28"/>
        </w:rPr>
      </w:pPr>
      <w:r w:rsidRPr="001850BA">
        <w:rPr>
          <w:szCs w:val="28"/>
        </w:rPr>
        <w:t>+ Cơ sở và nội dung phân tích tài liệu địa vật lý lỗ khoan.</w:t>
      </w:r>
    </w:p>
    <w:p w14:paraId="5A351F80" w14:textId="77777777" w:rsidR="0056291C" w:rsidRPr="001850BA" w:rsidRDefault="0056291C" w:rsidP="0056291C">
      <w:pPr>
        <w:spacing w:before="120" w:after="120" w:line="340" w:lineRule="exact"/>
        <w:ind w:firstLine="720"/>
        <w:jc w:val="both"/>
        <w:rPr>
          <w:szCs w:val="28"/>
        </w:rPr>
      </w:pPr>
      <w:r w:rsidRPr="001850BA">
        <w:rPr>
          <w:szCs w:val="28"/>
        </w:rPr>
        <w:t>+ Thành lập thiết đồ địa vật lý lỗ khoan.</w:t>
      </w:r>
    </w:p>
    <w:p w14:paraId="43065DD9" w14:textId="77777777" w:rsidR="0056291C" w:rsidRPr="001850BA" w:rsidRDefault="0056291C" w:rsidP="0056291C">
      <w:pPr>
        <w:spacing w:before="120" w:after="120" w:line="340" w:lineRule="exact"/>
        <w:ind w:firstLine="720"/>
        <w:jc w:val="both"/>
        <w:rPr>
          <w:szCs w:val="28"/>
        </w:rPr>
      </w:pPr>
      <w:r w:rsidRPr="001850BA">
        <w:rPr>
          <w:szCs w:val="28"/>
        </w:rPr>
        <w:t>+ Công tác tổ chức thi công.</w:t>
      </w:r>
    </w:p>
    <w:p w14:paraId="664B1A55" w14:textId="77777777" w:rsidR="0056291C" w:rsidRPr="001850BA" w:rsidRDefault="0056291C" w:rsidP="0056291C">
      <w:pPr>
        <w:spacing w:before="120" w:after="120" w:line="340" w:lineRule="exact"/>
        <w:ind w:firstLine="720"/>
        <w:jc w:val="both"/>
        <w:rPr>
          <w:szCs w:val="28"/>
        </w:rPr>
      </w:pPr>
      <w:r w:rsidRPr="001850BA">
        <w:rPr>
          <w:szCs w:val="28"/>
        </w:rPr>
        <w:t>+ Sản phẩm của công tác địa vật lý lỗ khoan.</w:t>
      </w:r>
    </w:p>
    <w:p w14:paraId="6A3E1A2D" w14:textId="77777777" w:rsidR="0056291C" w:rsidRPr="001850BA" w:rsidRDefault="0056291C" w:rsidP="0056291C">
      <w:pPr>
        <w:spacing w:before="120" w:after="120" w:line="340" w:lineRule="exact"/>
        <w:ind w:firstLine="720"/>
        <w:jc w:val="both"/>
        <w:rPr>
          <w:szCs w:val="28"/>
        </w:rPr>
      </w:pPr>
      <w:r w:rsidRPr="001850BA">
        <w:rPr>
          <w:szCs w:val="28"/>
        </w:rPr>
        <w:t>- Thi công công trình khai đào (dọn vết lộ, hào, hố, giếng, lò), khoan.</w:t>
      </w:r>
    </w:p>
    <w:p w14:paraId="6B7F0E61" w14:textId="77777777" w:rsidR="0056291C" w:rsidRPr="001850BA" w:rsidRDefault="0056291C" w:rsidP="0056291C">
      <w:pPr>
        <w:spacing w:before="120" w:after="120" w:line="340" w:lineRule="exact"/>
        <w:ind w:firstLine="720"/>
        <w:jc w:val="both"/>
        <w:rPr>
          <w:szCs w:val="28"/>
        </w:rPr>
      </w:pPr>
      <w:r w:rsidRPr="001850BA">
        <w:rPr>
          <w:szCs w:val="28"/>
        </w:rPr>
        <w:t>- Công tác mẫu: lấy, gia công, phân tích, kiểm soát chất lượng mẫu.</w:t>
      </w:r>
    </w:p>
    <w:p w14:paraId="04579DDF" w14:textId="77777777" w:rsidR="0056291C" w:rsidRPr="001850BA" w:rsidRDefault="0056291C" w:rsidP="0056291C">
      <w:pPr>
        <w:spacing w:before="120" w:after="120" w:line="340" w:lineRule="exact"/>
        <w:ind w:firstLine="720"/>
        <w:jc w:val="both"/>
        <w:rPr>
          <w:spacing w:val="-2"/>
          <w:szCs w:val="28"/>
        </w:rPr>
      </w:pPr>
      <w:r w:rsidRPr="001850BA">
        <w:rPr>
          <w:spacing w:val="-2"/>
          <w:szCs w:val="28"/>
        </w:rPr>
        <w:t xml:space="preserve">- </w:t>
      </w:r>
      <w:r w:rsidRPr="001850BA">
        <w:rPr>
          <w:spacing w:val="-6"/>
          <w:szCs w:val="28"/>
        </w:rPr>
        <w:t>Công tác nghiên cứu khí mỏ: Đối với các đề án thăm dò than, khoáng sản phóng xạ, Hg, As, khoáng sản kim loại, đa kim dự kiến khai thác bằng phương pháp hầm lò: Dự kiến phương pháp lấy mẫu khí sử dụng và phòng thí nghiệm phân tích mẫu khí; Dự kiến số lượng mẫu khí các loại (định tính và định lượng) cần lấy theo các tuyến thăm dò và theo các mức cao (đến độ sâu được phép thăm dò).</w:t>
      </w:r>
    </w:p>
    <w:p w14:paraId="30502697" w14:textId="77777777" w:rsidR="0056291C" w:rsidRPr="001850BA" w:rsidRDefault="0056291C" w:rsidP="0056291C">
      <w:pPr>
        <w:spacing w:before="120" w:after="120" w:line="340" w:lineRule="exact"/>
        <w:ind w:firstLine="720"/>
        <w:jc w:val="both"/>
        <w:rPr>
          <w:szCs w:val="28"/>
        </w:rPr>
      </w:pPr>
      <w:r w:rsidRPr="001850BA">
        <w:rPr>
          <w:szCs w:val="28"/>
        </w:rPr>
        <w:t>- Công tác địa chất thủy văn - địa chất công trình.</w:t>
      </w:r>
    </w:p>
    <w:p w14:paraId="0DE539A3" w14:textId="77777777" w:rsidR="0056291C" w:rsidRPr="001850BA" w:rsidRDefault="0056291C" w:rsidP="0056291C">
      <w:pPr>
        <w:spacing w:before="120" w:after="120" w:line="340" w:lineRule="exact"/>
        <w:ind w:firstLine="720"/>
        <w:jc w:val="both"/>
        <w:rPr>
          <w:szCs w:val="28"/>
        </w:rPr>
      </w:pPr>
      <w:r w:rsidRPr="001850BA">
        <w:rPr>
          <w:szCs w:val="28"/>
        </w:rPr>
        <w:t>- Công tác nghiên cứu điều kiện kỹ thuật khai thác mỏ (sự biến đổi góc dốc, chiều dày của vỉa khoáng sản; mức độ biến động kiến tạo của khoáng sản,…).</w:t>
      </w:r>
    </w:p>
    <w:p w14:paraId="2DE0E055" w14:textId="77777777" w:rsidR="0056291C" w:rsidRPr="001850BA" w:rsidRDefault="0056291C" w:rsidP="0056291C">
      <w:pPr>
        <w:spacing w:before="120" w:after="120" w:line="340" w:lineRule="exact"/>
        <w:ind w:firstLine="720"/>
        <w:jc w:val="both"/>
        <w:rPr>
          <w:szCs w:val="28"/>
        </w:rPr>
      </w:pPr>
      <w:r w:rsidRPr="001850BA">
        <w:rPr>
          <w:szCs w:val="28"/>
        </w:rPr>
        <w:t>- Công tác nghiên cứu đặc tính công nghệ khoáng sản: mục đích, cách thức lấy mẫu nghiên cứu, yêu cầu nghiên cứu và dự kiến nơi nghiên cứu.</w:t>
      </w:r>
    </w:p>
    <w:p w14:paraId="270AE69C" w14:textId="77777777" w:rsidR="0056291C" w:rsidRPr="001850BA" w:rsidRDefault="0056291C" w:rsidP="0056291C">
      <w:pPr>
        <w:spacing w:before="120" w:after="120" w:line="340" w:lineRule="exact"/>
        <w:ind w:firstLine="720"/>
        <w:jc w:val="both"/>
        <w:rPr>
          <w:szCs w:val="28"/>
        </w:rPr>
      </w:pPr>
      <w:r w:rsidRPr="001850BA">
        <w:rPr>
          <w:szCs w:val="28"/>
        </w:rPr>
        <w:t>- Công tác văn phòng, lập báo cáo kết quả thăm dò.</w:t>
      </w:r>
    </w:p>
    <w:p w14:paraId="683DBE52" w14:textId="77777777" w:rsidR="0056291C" w:rsidRPr="001850BA" w:rsidRDefault="0056291C" w:rsidP="0056291C">
      <w:pPr>
        <w:spacing w:before="120" w:after="120" w:line="252" w:lineRule="auto"/>
        <w:jc w:val="center"/>
        <w:rPr>
          <w:b/>
          <w:szCs w:val="28"/>
        </w:rPr>
      </w:pPr>
      <w:r w:rsidRPr="001850BA">
        <w:rPr>
          <w:b/>
          <w:szCs w:val="28"/>
        </w:rPr>
        <w:t>CHƯƠNG 4</w:t>
      </w:r>
      <w:r w:rsidRPr="001850BA">
        <w:rPr>
          <w:b/>
          <w:szCs w:val="28"/>
        </w:rPr>
        <w:br/>
        <w:t>BẢO VỆ MÔI TRƯỜNG VÀ TÀI NGUYÊN KHOÁNG SẢN</w:t>
      </w:r>
    </w:p>
    <w:p w14:paraId="23BB2CDA" w14:textId="77777777" w:rsidR="0056291C" w:rsidRPr="001850BA" w:rsidRDefault="0056291C" w:rsidP="0056291C">
      <w:pPr>
        <w:spacing w:before="120" w:after="120" w:line="340" w:lineRule="exact"/>
        <w:ind w:firstLine="720"/>
        <w:jc w:val="both"/>
        <w:rPr>
          <w:szCs w:val="28"/>
        </w:rPr>
      </w:pPr>
      <w:r w:rsidRPr="001850BA">
        <w:rPr>
          <w:szCs w:val="28"/>
        </w:rPr>
        <w:t>- Dự báo các tác động đến môi trường và dự kiến biện pháp cảnh báo, giảm thiểu tác động đến môi trường khi thực hiện Đề án.</w:t>
      </w:r>
    </w:p>
    <w:p w14:paraId="5EB47199" w14:textId="77777777" w:rsidR="0056291C" w:rsidRPr="001850BA" w:rsidRDefault="0056291C" w:rsidP="0056291C">
      <w:pPr>
        <w:spacing w:before="120" w:after="120" w:line="340" w:lineRule="exact"/>
        <w:ind w:firstLine="720"/>
        <w:jc w:val="both"/>
        <w:rPr>
          <w:szCs w:val="28"/>
        </w:rPr>
      </w:pPr>
      <w:r w:rsidRPr="001850BA">
        <w:rPr>
          <w:szCs w:val="28"/>
        </w:rPr>
        <w:lastRenderedPageBreak/>
        <w:t xml:space="preserve">- Đối với các mỏ phóng xạ và và </w:t>
      </w:r>
      <w:r w:rsidRPr="001850BA">
        <w:rPr>
          <w:szCs w:val="28"/>
          <w:lang w:val="en-GB"/>
        </w:rPr>
        <w:t xml:space="preserve">các mỏ có chứa nguyên tố </w:t>
      </w:r>
      <w:r w:rsidRPr="001850BA">
        <w:rPr>
          <w:szCs w:val="28"/>
        </w:rPr>
        <w:t>phóng xạ (Urani, thori,...) và khoáng sản độc hại nhóm II: Thực hiện các biện pháp bảo vệ môi trường phóng xạ, môi trường khoáng sản độc hại theo pháp luật về năng lượng nguyên tử hiện hành.</w:t>
      </w:r>
    </w:p>
    <w:p w14:paraId="4B76E295" w14:textId="77777777" w:rsidR="0056291C" w:rsidRPr="001850BA" w:rsidRDefault="0056291C" w:rsidP="0056291C">
      <w:pPr>
        <w:spacing w:before="120" w:after="120" w:line="340" w:lineRule="exact"/>
        <w:ind w:firstLine="720"/>
        <w:jc w:val="both"/>
        <w:rPr>
          <w:szCs w:val="28"/>
        </w:rPr>
      </w:pPr>
      <w:r w:rsidRPr="001850BA">
        <w:rPr>
          <w:szCs w:val="28"/>
        </w:rPr>
        <w:t>- Những biện pháp bảo vệ tài nguyên khoáng sản trong quá trình thi công Đề án.</w:t>
      </w:r>
    </w:p>
    <w:p w14:paraId="2ADF4C77" w14:textId="77777777" w:rsidR="0056291C" w:rsidRPr="001850BA" w:rsidRDefault="0056291C" w:rsidP="0056291C">
      <w:pPr>
        <w:spacing w:before="120" w:after="120" w:line="252" w:lineRule="auto"/>
        <w:jc w:val="center"/>
        <w:rPr>
          <w:b/>
          <w:szCs w:val="28"/>
        </w:rPr>
      </w:pPr>
      <w:r w:rsidRPr="001850BA">
        <w:rPr>
          <w:b/>
          <w:szCs w:val="28"/>
        </w:rPr>
        <w:t>CHƯƠNG 5</w:t>
      </w:r>
      <w:r w:rsidRPr="001850BA">
        <w:rPr>
          <w:b/>
          <w:szCs w:val="28"/>
        </w:rPr>
        <w:br/>
        <w:t>DỰ TÍNH TRỮ LƯỢNG KHOÁNG SẢN</w:t>
      </w:r>
    </w:p>
    <w:p w14:paraId="53853F01" w14:textId="77777777" w:rsidR="0056291C" w:rsidRPr="001850BA" w:rsidRDefault="0056291C" w:rsidP="0056291C">
      <w:pPr>
        <w:spacing w:before="120" w:after="120" w:line="340" w:lineRule="exact"/>
        <w:ind w:firstLine="720"/>
        <w:jc w:val="both"/>
        <w:rPr>
          <w:spacing w:val="-6"/>
          <w:szCs w:val="28"/>
        </w:rPr>
      </w:pPr>
      <w:r w:rsidRPr="001850BA">
        <w:rPr>
          <w:spacing w:val="-6"/>
          <w:szCs w:val="28"/>
        </w:rPr>
        <w:t>Trình bày dự kiến chỉ tiêu tính trữ lượng, phương pháp khoanh nối thân quặng địa chất, thân quặng công nghiệp, phân khối, xếp cấp và phương pháp dự tính trữ lượng khoáng sản theo cấp trữ lượng trong diện tích thăm dò khoáng sản.</w:t>
      </w:r>
    </w:p>
    <w:p w14:paraId="39CEF808" w14:textId="77777777" w:rsidR="0056291C" w:rsidRPr="001850BA" w:rsidRDefault="0056291C" w:rsidP="0056291C">
      <w:pPr>
        <w:spacing w:before="120" w:after="120" w:line="252" w:lineRule="auto"/>
        <w:jc w:val="center"/>
        <w:rPr>
          <w:b/>
          <w:szCs w:val="28"/>
        </w:rPr>
      </w:pPr>
      <w:r w:rsidRPr="001850BA">
        <w:rPr>
          <w:b/>
          <w:szCs w:val="28"/>
        </w:rPr>
        <w:t>CHƯƠNG 6</w:t>
      </w:r>
      <w:r w:rsidRPr="001850BA">
        <w:rPr>
          <w:b/>
          <w:szCs w:val="28"/>
        </w:rPr>
        <w:br/>
        <w:t>TỔ CHỨC THI CÔNG</w:t>
      </w:r>
    </w:p>
    <w:p w14:paraId="540E2F9C" w14:textId="77777777" w:rsidR="0056291C" w:rsidRPr="001850BA" w:rsidRDefault="0056291C" w:rsidP="0056291C">
      <w:pPr>
        <w:spacing w:before="120" w:after="120" w:line="340" w:lineRule="exact"/>
        <w:ind w:firstLine="720"/>
        <w:jc w:val="both"/>
        <w:rPr>
          <w:spacing w:val="-4"/>
          <w:szCs w:val="28"/>
        </w:rPr>
      </w:pPr>
      <w:r w:rsidRPr="001850BA">
        <w:rPr>
          <w:spacing w:val="-4"/>
          <w:szCs w:val="28"/>
        </w:rPr>
        <w:t>Dựa vào các căn cứ địa chất, kinh tế - kỹ thuật và phương pháp kỹ thuật, khối lượng đề ra trong Đề án, lập kế hoạch, tiến độ thực hiện các dạng công tác phù hợp theo từng giai đoạn và tuân thủ theo đúng các quy chuẩn, tiêu chuẩn và các quy định về chỉ tiêu kinh tế kỹ thuật hiện hành; thời gian lập báo cáo kết quả thăm dò khoáng sản, dự kiến thời gian trình cơ quan có thẩm quyền công nhận trữ lượng khoáng sản.</w:t>
      </w:r>
    </w:p>
    <w:p w14:paraId="3F45524F" w14:textId="77777777" w:rsidR="0056291C" w:rsidRPr="001850BA" w:rsidRDefault="0056291C" w:rsidP="0056291C">
      <w:pPr>
        <w:spacing w:before="120" w:after="120" w:line="340" w:lineRule="exact"/>
        <w:ind w:firstLine="720"/>
        <w:jc w:val="both"/>
        <w:rPr>
          <w:szCs w:val="28"/>
        </w:rPr>
      </w:pPr>
      <w:r w:rsidRPr="001850BA">
        <w:rPr>
          <w:szCs w:val="28"/>
        </w:rPr>
        <w:t>Thời gian thi công để hoàn thành các hạng mục và khối lượng thăm dò khoáng sản kể từ ngày được cấp Giấy phép thăm dò khoáng sản.</w:t>
      </w:r>
    </w:p>
    <w:p w14:paraId="617363FC" w14:textId="77777777" w:rsidR="0056291C" w:rsidRPr="001850BA" w:rsidRDefault="0056291C" w:rsidP="0056291C">
      <w:pPr>
        <w:spacing w:before="120" w:after="120" w:line="252" w:lineRule="auto"/>
        <w:jc w:val="center"/>
        <w:rPr>
          <w:szCs w:val="28"/>
        </w:rPr>
      </w:pPr>
      <w:r w:rsidRPr="001850BA">
        <w:rPr>
          <w:b/>
          <w:szCs w:val="28"/>
        </w:rPr>
        <w:t>CHƯƠNG 7</w:t>
      </w:r>
      <w:r w:rsidRPr="001850BA">
        <w:rPr>
          <w:b/>
          <w:szCs w:val="28"/>
        </w:rPr>
        <w:br/>
        <w:t>DỰ TOÁN KINH PHÍ</w:t>
      </w:r>
    </w:p>
    <w:p w14:paraId="22CF98BC" w14:textId="77777777" w:rsidR="0056291C" w:rsidRPr="001850BA" w:rsidRDefault="0056291C" w:rsidP="0056291C">
      <w:pPr>
        <w:spacing w:before="120" w:after="120" w:line="340" w:lineRule="exact"/>
        <w:ind w:firstLine="720"/>
        <w:jc w:val="both"/>
        <w:rPr>
          <w:szCs w:val="28"/>
        </w:rPr>
      </w:pPr>
      <w:r w:rsidRPr="001850BA">
        <w:rPr>
          <w:szCs w:val="28"/>
        </w:rPr>
        <w:t xml:space="preserve">Ngoài các căn cứ và danh mục dự toán, khi lập dự toán cần nêu rõ nguồn vốn đầu tư, đơn giá sử dụng và khả năng đáp ứng để thực hiện đầy đủ các phương pháp kỹ thuật, khối lượng các dạng công tác. Dự toán kinh phí thăm dò phải được </w:t>
      </w:r>
      <w:r w:rsidRPr="001850BA">
        <w:rPr>
          <w:spacing w:val="-6"/>
          <w:szCs w:val="28"/>
        </w:rPr>
        <w:t>lập trên cơ sở các quy định hiện hành của cơ quan quản lý nhà nước có thẩm quyền</w:t>
      </w:r>
      <w:r w:rsidRPr="001850BA">
        <w:rPr>
          <w:szCs w:val="28"/>
        </w:rPr>
        <w:t>.</w:t>
      </w:r>
    </w:p>
    <w:p w14:paraId="11232424" w14:textId="77777777" w:rsidR="0056291C" w:rsidRPr="001850BA" w:rsidRDefault="0056291C" w:rsidP="0056291C">
      <w:pPr>
        <w:spacing w:before="120" w:after="120" w:line="252" w:lineRule="auto"/>
        <w:jc w:val="center"/>
        <w:rPr>
          <w:b/>
          <w:szCs w:val="28"/>
        </w:rPr>
      </w:pPr>
      <w:r w:rsidRPr="001850BA">
        <w:rPr>
          <w:b/>
          <w:szCs w:val="28"/>
        </w:rPr>
        <w:t>KẾT LUẬN</w:t>
      </w:r>
    </w:p>
    <w:p w14:paraId="0C2E2344" w14:textId="77777777" w:rsidR="0056291C" w:rsidRPr="001850BA" w:rsidRDefault="0056291C" w:rsidP="0056291C">
      <w:pPr>
        <w:spacing w:before="120" w:after="120" w:line="340" w:lineRule="exact"/>
        <w:ind w:firstLine="720"/>
        <w:jc w:val="both"/>
        <w:rPr>
          <w:szCs w:val="28"/>
        </w:rPr>
      </w:pPr>
      <w:r w:rsidRPr="001850BA">
        <w:rPr>
          <w:szCs w:val="28"/>
        </w:rPr>
        <w:t xml:space="preserve">- </w:t>
      </w:r>
      <w:r w:rsidRPr="001850BA">
        <w:rPr>
          <w:szCs w:val="28"/>
          <w:lang w:val="en-GB"/>
        </w:rPr>
        <w:t>Đánh giá đ</w:t>
      </w:r>
      <w:r w:rsidRPr="001850BA">
        <w:rPr>
          <w:szCs w:val="28"/>
        </w:rPr>
        <w:t>ặc điểm</w:t>
      </w:r>
      <w:r w:rsidRPr="001850BA">
        <w:rPr>
          <w:szCs w:val="28"/>
          <w:lang w:val="en-GB"/>
        </w:rPr>
        <w:t xml:space="preserve"> địa chất,</w:t>
      </w:r>
      <w:r w:rsidRPr="001850BA">
        <w:rPr>
          <w:szCs w:val="28"/>
        </w:rPr>
        <w:t xml:space="preserve"> khoáng sản (hình thái, chất lượng quặng).</w:t>
      </w:r>
    </w:p>
    <w:p w14:paraId="610BA54B" w14:textId="77777777" w:rsidR="0056291C" w:rsidRPr="001850BA" w:rsidRDefault="0056291C" w:rsidP="0056291C">
      <w:pPr>
        <w:spacing w:before="120" w:after="120" w:line="340" w:lineRule="exact"/>
        <w:ind w:firstLine="720"/>
        <w:jc w:val="both"/>
        <w:rPr>
          <w:szCs w:val="28"/>
        </w:rPr>
      </w:pPr>
      <w:r w:rsidRPr="001850BA">
        <w:rPr>
          <w:szCs w:val="28"/>
        </w:rPr>
        <w:t>- Dự kiến kết quả và hiệu quả kinh tế sẽ đạt được.</w:t>
      </w:r>
    </w:p>
    <w:p w14:paraId="16D113ED" w14:textId="77777777" w:rsidR="0056291C" w:rsidRPr="001850BA" w:rsidRDefault="0056291C" w:rsidP="0056291C">
      <w:pPr>
        <w:spacing w:before="120" w:after="120" w:line="340" w:lineRule="exact"/>
        <w:ind w:firstLine="720"/>
        <w:jc w:val="both"/>
        <w:rPr>
          <w:szCs w:val="28"/>
        </w:rPr>
      </w:pPr>
      <w:r w:rsidRPr="001850BA">
        <w:rPr>
          <w:szCs w:val="28"/>
        </w:rPr>
        <w:t>- Tính khả thi mục tiêu trữ lượng, thi công Đề án.</w:t>
      </w:r>
    </w:p>
    <w:p w14:paraId="6DF6313A" w14:textId="77777777" w:rsidR="0056291C" w:rsidRPr="001850BA" w:rsidRDefault="0056291C" w:rsidP="0056291C">
      <w:pPr>
        <w:spacing w:before="120" w:after="120" w:line="340" w:lineRule="exact"/>
        <w:ind w:firstLine="720"/>
        <w:jc w:val="both"/>
        <w:rPr>
          <w:szCs w:val="28"/>
        </w:rPr>
      </w:pPr>
      <w:r w:rsidRPr="001850BA">
        <w:rPr>
          <w:szCs w:val="28"/>
        </w:rPr>
        <w:t>- Các yêu cầu, kiến nghị.</w:t>
      </w:r>
    </w:p>
    <w:p w14:paraId="18CB7EE0" w14:textId="77777777" w:rsidR="0056291C" w:rsidRPr="001850BA" w:rsidRDefault="0056291C" w:rsidP="0056291C">
      <w:pPr>
        <w:spacing w:before="120" w:after="120" w:line="252" w:lineRule="auto"/>
        <w:jc w:val="center"/>
        <w:rPr>
          <w:b/>
          <w:szCs w:val="28"/>
        </w:rPr>
      </w:pPr>
      <w:r w:rsidRPr="001850BA">
        <w:rPr>
          <w:b/>
          <w:szCs w:val="28"/>
        </w:rPr>
        <w:t>PHẦN PHỤ LỤC</w:t>
      </w:r>
    </w:p>
    <w:p w14:paraId="51CF1424" w14:textId="77777777" w:rsidR="0056291C" w:rsidRPr="001850BA" w:rsidRDefault="0056291C" w:rsidP="0056291C">
      <w:pPr>
        <w:spacing w:before="120" w:after="120" w:line="252" w:lineRule="auto"/>
        <w:jc w:val="center"/>
        <w:rPr>
          <w:b/>
          <w:szCs w:val="28"/>
        </w:rPr>
      </w:pPr>
      <w:r w:rsidRPr="001850BA">
        <w:rPr>
          <w:b/>
          <w:szCs w:val="28"/>
        </w:rPr>
        <w:t>DANH MỤC BẢN VẼ KÈM THEO</w:t>
      </w:r>
    </w:p>
    <w:p w14:paraId="10448ED5" w14:textId="77777777" w:rsidR="0056291C" w:rsidRPr="001850BA" w:rsidRDefault="0056291C" w:rsidP="0056291C">
      <w:pPr>
        <w:spacing w:before="120" w:after="120" w:line="340" w:lineRule="exact"/>
        <w:ind w:firstLine="720"/>
        <w:jc w:val="both"/>
        <w:rPr>
          <w:szCs w:val="28"/>
        </w:rPr>
      </w:pPr>
      <w:r w:rsidRPr="001850BA">
        <w:rPr>
          <w:szCs w:val="28"/>
        </w:rPr>
        <w:t>- Bản đồ (sơ đồ) vị trí giao thông.</w:t>
      </w:r>
    </w:p>
    <w:p w14:paraId="31284E7B" w14:textId="77777777" w:rsidR="0056291C" w:rsidRPr="001850BA" w:rsidRDefault="0056291C" w:rsidP="0056291C">
      <w:pPr>
        <w:spacing w:before="120" w:after="120" w:line="340" w:lineRule="exact"/>
        <w:ind w:firstLine="720"/>
        <w:jc w:val="both"/>
        <w:rPr>
          <w:szCs w:val="28"/>
        </w:rPr>
      </w:pPr>
      <w:r w:rsidRPr="001850BA">
        <w:rPr>
          <w:szCs w:val="28"/>
        </w:rPr>
        <w:t>- Bản đồ địa chất vùng.</w:t>
      </w:r>
    </w:p>
    <w:p w14:paraId="72579B00" w14:textId="77777777" w:rsidR="0056291C" w:rsidRPr="001850BA" w:rsidRDefault="0056291C" w:rsidP="0056291C">
      <w:pPr>
        <w:spacing w:before="120" w:after="120" w:line="340" w:lineRule="exact"/>
        <w:ind w:firstLine="720"/>
        <w:jc w:val="both"/>
        <w:rPr>
          <w:szCs w:val="28"/>
        </w:rPr>
      </w:pPr>
      <w:r w:rsidRPr="001850BA">
        <w:rPr>
          <w:szCs w:val="28"/>
        </w:rPr>
        <w:t>- Bản đồ địa chất khoáng sản khu vực thăm dò khoáng sản.</w:t>
      </w:r>
    </w:p>
    <w:p w14:paraId="25E2326F" w14:textId="77777777" w:rsidR="0056291C" w:rsidRPr="001850BA" w:rsidRDefault="0056291C" w:rsidP="0056291C">
      <w:pPr>
        <w:spacing w:before="120" w:after="120" w:line="340" w:lineRule="exact"/>
        <w:ind w:firstLine="720"/>
        <w:jc w:val="both"/>
        <w:rPr>
          <w:szCs w:val="28"/>
        </w:rPr>
      </w:pPr>
      <w:r w:rsidRPr="001850BA">
        <w:rPr>
          <w:szCs w:val="28"/>
        </w:rPr>
        <w:lastRenderedPageBreak/>
        <w:t>- Sơ đồ bố trí công trình và lấy mẫu dự kiến.</w:t>
      </w:r>
    </w:p>
    <w:p w14:paraId="71B5814C" w14:textId="77777777" w:rsidR="0056291C" w:rsidRPr="001850BA" w:rsidRDefault="0056291C" w:rsidP="0056291C">
      <w:pPr>
        <w:spacing w:before="120" w:after="120" w:line="340" w:lineRule="exact"/>
        <w:ind w:firstLine="720"/>
        <w:jc w:val="both"/>
        <w:rPr>
          <w:szCs w:val="28"/>
        </w:rPr>
      </w:pPr>
      <w:r w:rsidRPr="001850BA">
        <w:rPr>
          <w:szCs w:val="28"/>
        </w:rPr>
        <w:t>- Sơ đồ lưới khống chế mặt phẳng và độ cao.</w:t>
      </w:r>
    </w:p>
    <w:p w14:paraId="5B2E2A8F" w14:textId="77777777" w:rsidR="0056291C" w:rsidRPr="001850BA" w:rsidRDefault="0056291C" w:rsidP="0056291C">
      <w:pPr>
        <w:spacing w:before="120" w:after="120" w:line="340" w:lineRule="exact"/>
        <w:ind w:firstLine="720"/>
        <w:jc w:val="both"/>
        <w:rPr>
          <w:szCs w:val="28"/>
        </w:rPr>
      </w:pPr>
      <w:r w:rsidRPr="001850BA">
        <w:rPr>
          <w:szCs w:val="28"/>
        </w:rPr>
        <w:t>- Mặt cắt địa chất, khoáng sản thiết kế công trình thăm dò khoáng sản.</w:t>
      </w:r>
    </w:p>
    <w:p w14:paraId="152383CC" w14:textId="77777777" w:rsidR="0056291C" w:rsidRPr="001850BA" w:rsidRDefault="0056291C" w:rsidP="0056291C">
      <w:pPr>
        <w:spacing w:before="120" w:after="120" w:line="340" w:lineRule="exact"/>
        <w:ind w:firstLine="720"/>
        <w:jc w:val="both"/>
        <w:rPr>
          <w:szCs w:val="28"/>
        </w:rPr>
      </w:pPr>
      <w:r w:rsidRPr="001850BA">
        <w:rPr>
          <w:szCs w:val="28"/>
        </w:rPr>
        <w:t>- Các bản vẽ bình đồ, mặt cắt dự kiến tính trữ lượng khoáng sản.</w:t>
      </w:r>
    </w:p>
    <w:p w14:paraId="0E83E667" w14:textId="77777777" w:rsidR="0056291C" w:rsidRPr="001850BA" w:rsidRDefault="0056291C" w:rsidP="0056291C">
      <w:pPr>
        <w:spacing w:before="120" w:after="120" w:line="340" w:lineRule="exact"/>
        <w:ind w:firstLine="720"/>
        <w:jc w:val="both"/>
        <w:rPr>
          <w:szCs w:val="28"/>
        </w:rPr>
      </w:pPr>
      <w:r w:rsidRPr="001850BA">
        <w:rPr>
          <w:szCs w:val="28"/>
        </w:rPr>
        <w:t>- Các biểu, bảng khác liên quan.</w:t>
      </w:r>
    </w:p>
    <w:p w14:paraId="752AC738" w14:textId="77777777" w:rsidR="0056291C" w:rsidRPr="001850BA" w:rsidRDefault="0056291C" w:rsidP="0056291C">
      <w:pPr>
        <w:spacing w:before="120" w:after="120" w:line="252" w:lineRule="auto"/>
        <w:jc w:val="center"/>
        <w:rPr>
          <w:b/>
          <w:szCs w:val="28"/>
        </w:rPr>
      </w:pPr>
      <w:r w:rsidRPr="001850BA">
        <w:rPr>
          <w:b/>
          <w:szCs w:val="28"/>
        </w:rPr>
        <w:t>CÁC TÀI LIỆU KÈM THEO</w:t>
      </w:r>
    </w:p>
    <w:p w14:paraId="0529AC54" w14:textId="77777777" w:rsidR="0056291C" w:rsidRPr="001850BA" w:rsidRDefault="0056291C" w:rsidP="0056291C">
      <w:pPr>
        <w:spacing w:before="120" w:after="120" w:line="340" w:lineRule="exact"/>
        <w:ind w:firstLine="720"/>
        <w:jc w:val="both"/>
        <w:rPr>
          <w:szCs w:val="28"/>
        </w:rPr>
      </w:pPr>
      <w:r w:rsidRPr="001850BA">
        <w:rPr>
          <w:szCs w:val="28"/>
        </w:rPr>
        <w:t>- Tài liệu khảo sát trong quá trình lập đề án.</w:t>
      </w:r>
    </w:p>
    <w:p w14:paraId="2AC4C518" w14:textId="77777777" w:rsidR="0056291C" w:rsidRPr="001850BA" w:rsidRDefault="0056291C" w:rsidP="0056291C">
      <w:pPr>
        <w:spacing w:before="120" w:after="120" w:line="340" w:lineRule="exact"/>
        <w:ind w:firstLine="720"/>
        <w:jc w:val="both"/>
        <w:rPr>
          <w:szCs w:val="28"/>
        </w:rPr>
      </w:pPr>
      <w:r w:rsidRPr="001850BA">
        <w:rPr>
          <w:szCs w:val="28"/>
        </w:rPr>
        <w:t>- Tài liệu thu thập, tổng hợp phục vụ cho lập Đề án.</w:t>
      </w:r>
    </w:p>
    <w:p w14:paraId="59C9F47F" w14:textId="77777777" w:rsidR="0056291C" w:rsidRPr="001850BA" w:rsidRDefault="0056291C" w:rsidP="0056291C">
      <w:pPr>
        <w:spacing w:after="60"/>
        <w:jc w:val="center"/>
        <w:rPr>
          <w:rFonts w:eastAsia="Courier New"/>
          <w:b/>
          <w:szCs w:val="28"/>
          <w:lang w:val="vi-VN"/>
        </w:rPr>
      </w:pPr>
      <w:r w:rsidRPr="001850BA">
        <w:rPr>
          <w:bCs/>
        </w:rPr>
        <w:br w:type="page"/>
      </w:r>
      <w:r w:rsidRPr="001850BA">
        <w:rPr>
          <w:b/>
          <w:szCs w:val="28"/>
        </w:rPr>
        <w:lastRenderedPageBreak/>
        <w:t xml:space="preserve">Mẫu số </w:t>
      </w:r>
      <w:r w:rsidRPr="001850BA">
        <w:rPr>
          <w:b/>
          <w:szCs w:val="28"/>
          <w:lang w:val="vi-VN"/>
        </w:rPr>
        <w:t>1</w:t>
      </w:r>
      <w:r w:rsidRPr="001850BA">
        <w:rPr>
          <w:b/>
          <w:szCs w:val="28"/>
        </w:rPr>
        <w:t>0 - Phụ lục III</w:t>
      </w:r>
    </w:p>
    <w:p w14:paraId="33B5909E" w14:textId="77777777" w:rsidR="0056291C" w:rsidRPr="001850BA" w:rsidRDefault="0056291C" w:rsidP="0056291C">
      <w:pPr>
        <w:widowControl w:val="0"/>
        <w:autoSpaceDE w:val="0"/>
        <w:autoSpaceDN w:val="0"/>
        <w:adjustRightInd w:val="0"/>
        <w:jc w:val="center"/>
        <w:outlineLvl w:val="0"/>
        <w:rPr>
          <w:bCs/>
          <w:i/>
          <w:spacing w:val="-6"/>
          <w:szCs w:val="28"/>
          <w:lang w:val="vi-VN"/>
        </w:rPr>
      </w:pPr>
      <w:r w:rsidRPr="001850BA">
        <w:rPr>
          <w:bCs/>
          <w:i/>
          <w:spacing w:val="-6"/>
          <w:szCs w:val="28"/>
          <w:lang w:val="vi-VN"/>
        </w:rPr>
        <w:t xml:space="preserve">(Ban hành kèm theo Thông tư số </w:t>
      </w:r>
      <w:r w:rsidRPr="001850BA">
        <w:rPr>
          <w:bCs/>
          <w:i/>
          <w:spacing w:val="-6"/>
          <w:szCs w:val="28"/>
        </w:rPr>
        <w:t>37/</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5779C720"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p>
    <w:p w14:paraId="75D90CA2" w14:textId="77777777" w:rsidR="0056291C" w:rsidRPr="001850BA" w:rsidRDefault="0056291C" w:rsidP="0056291C">
      <w:pPr>
        <w:tabs>
          <w:tab w:val="right" w:leader="dot" w:pos="8640"/>
        </w:tabs>
        <w:spacing w:line="340" w:lineRule="exact"/>
        <w:jc w:val="center"/>
        <w:rPr>
          <w:b/>
          <w:szCs w:val="28"/>
        </w:rPr>
      </w:pPr>
    </w:p>
    <w:tbl>
      <w:tblPr>
        <w:tblW w:w="10632" w:type="dxa"/>
        <w:tblInd w:w="-993" w:type="dxa"/>
        <w:tblLook w:val="01E0" w:firstRow="1" w:lastRow="1" w:firstColumn="1" w:lastColumn="1" w:noHBand="0" w:noVBand="0"/>
      </w:tblPr>
      <w:tblGrid>
        <w:gridCol w:w="4821"/>
        <w:gridCol w:w="5811"/>
      </w:tblGrid>
      <w:tr w:rsidR="0056291C" w:rsidRPr="001850BA" w14:paraId="11432112" w14:textId="77777777" w:rsidTr="0080513C">
        <w:trPr>
          <w:cantSplit/>
        </w:trPr>
        <w:tc>
          <w:tcPr>
            <w:tcW w:w="4821" w:type="dxa"/>
          </w:tcPr>
          <w:p w14:paraId="22C6A647" w14:textId="77777777" w:rsidR="0056291C" w:rsidRPr="001850BA" w:rsidRDefault="0056291C" w:rsidP="0080513C">
            <w:pPr>
              <w:ind w:right="31"/>
              <w:jc w:val="center"/>
              <w:rPr>
                <w:b/>
                <w:szCs w:val="28"/>
                <w:lang w:val="vi-VN"/>
              </w:rPr>
            </w:pPr>
            <w:r w:rsidRPr="001850BA">
              <w:rPr>
                <w:b/>
                <w:szCs w:val="28"/>
                <w:lang w:val="vi-VN"/>
              </w:rPr>
              <w:t>UBND TỈNH  (THÀNH PHỐ)…</w:t>
            </w:r>
          </w:p>
          <w:p w14:paraId="39E5BC59" w14:textId="77777777" w:rsidR="0056291C" w:rsidRPr="001850BA" w:rsidRDefault="0056291C" w:rsidP="0080513C">
            <w:pPr>
              <w:jc w:val="center"/>
              <w:rPr>
                <w:lang w:val="vi-VN"/>
              </w:rPr>
            </w:pPr>
            <w:r w:rsidRPr="001850BA">
              <w:rPr>
                <w:noProof/>
              </w:rPr>
              <mc:AlternateContent>
                <mc:Choice Requires="wps">
                  <w:drawing>
                    <wp:anchor distT="4294967295" distB="4294967295" distL="114300" distR="114300" simplePos="0" relativeHeight="251676672" behindDoc="0" locked="0" layoutInCell="1" allowOverlap="1" wp14:anchorId="719E5A45" wp14:editId="62FA0EE3">
                      <wp:simplePos x="0" y="0"/>
                      <wp:positionH relativeFrom="column">
                        <wp:posOffset>1013460</wp:posOffset>
                      </wp:positionH>
                      <wp:positionV relativeFrom="paragraph">
                        <wp:posOffset>43179</wp:posOffset>
                      </wp:positionV>
                      <wp:extent cx="1229360" cy="0"/>
                      <wp:effectExtent l="0" t="0" r="0" b="0"/>
                      <wp:wrapNone/>
                      <wp:docPr id="15" name="Đường kết nối Mũi tên Thẳng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A271D" id="Đường kết nối Mũi tên Thẳng 427" o:spid="_x0000_s1026" type="#_x0000_t32" style="position:absolute;margin-left:79.8pt;margin-top:3.4pt;width:96.8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"/>
                  </w:pict>
                </mc:Fallback>
              </mc:AlternateContent>
            </w:r>
          </w:p>
          <w:p w14:paraId="3D7771E8" w14:textId="77777777" w:rsidR="0056291C" w:rsidRPr="001850BA" w:rsidRDefault="0056291C" w:rsidP="0080513C">
            <w:pPr>
              <w:jc w:val="center"/>
              <w:rPr>
                <w:szCs w:val="28"/>
                <w:lang w:val="vi-VN"/>
              </w:rPr>
            </w:pPr>
            <w:r w:rsidRPr="001850BA">
              <w:rPr>
                <w:szCs w:val="28"/>
                <w:lang w:val="vi-VN"/>
              </w:rPr>
              <w:t>Số:....../GP-UBND</w:t>
            </w:r>
          </w:p>
        </w:tc>
        <w:tc>
          <w:tcPr>
            <w:tcW w:w="5811" w:type="dxa"/>
          </w:tcPr>
          <w:p w14:paraId="2A59A760" w14:textId="77777777" w:rsidR="0056291C" w:rsidRPr="001850BA" w:rsidRDefault="0056291C" w:rsidP="0080513C">
            <w:pPr>
              <w:jc w:val="center"/>
              <w:rPr>
                <w:b/>
                <w:sz w:val="26"/>
                <w:szCs w:val="26"/>
                <w:lang w:val="vi-VN"/>
              </w:rPr>
            </w:pPr>
            <w:r w:rsidRPr="001850BA">
              <w:rPr>
                <w:b/>
                <w:sz w:val="26"/>
                <w:szCs w:val="26"/>
                <w:lang w:val="vi-VN"/>
              </w:rPr>
              <w:t>CỘNG HOÀ XÃ HỘI CHỦ NGHĨA VIỆT NAM</w:t>
            </w:r>
          </w:p>
          <w:p w14:paraId="4C76DC66" w14:textId="77777777" w:rsidR="0056291C" w:rsidRPr="001850BA" w:rsidRDefault="0056291C" w:rsidP="0080513C">
            <w:pPr>
              <w:jc w:val="center"/>
              <w:rPr>
                <w:b/>
                <w:sz w:val="26"/>
                <w:szCs w:val="26"/>
                <w:lang w:val="vi-VN"/>
              </w:rPr>
            </w:pPr>
            <w:r w:rsidRPr="001850BA">
              <w:rPr>
                <w:b/>
                <w:sz w:val="26"/>
                <w:szCs w:val="26"/>
                <w:lang w:val="vi-VN"/>
              </w:rPr>
              <w:t>Độc lập - Tự do - Hạnh phúc</w:t>
            </w:r>
          </w:p>
          <w:p w14:paraId="06F21CAF" w14:textId="77777777" w:rsidR="0056291C" w:rsidRPr="001850BA" w:rsidRDefault="0056291C" w:rsidP="0080513C">
            <w:pPr>
              <w:jc w:val="center"/>
              <w:rPr>
                <w:i/>
                <w:lang w:val="vi-VN"/>
              </w:rPr>
            </w:pPr>
            <w:r w:rsidRPr="001850BA">
              <w:rPr>
                <w:noProof/>
              </w:rPr>
              <mc:AlternateContent>
                <mc:Choice Requires="wps">
                  <w:drawing>
                    <wp:anchor distT="4294967295" distB="4294967295" distL="114300" distR="114300" simplePos="0" relativeHeight="251677696" behindDoc="0" locked="0" layoutInCell="1" allowOverlap="1" wp14:anchorId="2E1A0431" wp14:editId="371F8A97">
                      <wp:simplePos x="0" y="0"/>
                      <wp:positionH relativeFrom="column">
                        <wp:posOffset>811530</wp:posOffset>
                      </wp:positionH>
                      <wp:positionV relativeFrom="paragraph">
                        <wp:posOffset>41274</wp:posOffset>
                      </wp:positionV>
                      <wp:extent cx="1892300" cy="0"/>
                      <wp:effectExtent l="0" t="0" r="0" b="0"/>
                      <wp:wrapNone/>
                      <wp:docPr id="16" name="Đường kết nối Mũi tên Thẳng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03A9D" id="Đường kết nối Mũi tên Thẳng 425" o:spid="_x0000_s1026" type="#_x0000_t32" style="position:absolute;margin-left:63.9pt;margin-top:3.25pt;width:149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" strokeweight=".85pt"/>
                  </w:pict>
                </mc:Fallback>
              </mc:AlternateContent>
            </w:r>
          </w:p>
        </w:tc>
      </w:tr>
      <w:tr w:rsidR="0056291C" w:rsidRPr="001850BA" w14:paraId="3AAB668D" w14:textId="77777777" w:rsidTr="0080513C">
        <w:trPr>
          <w:cantSplit/>
        </w:trPr>
        <w:tc>
          <w:tcPr>
            <w:tcW w:w="4821" w:type="dxa"/>
          </w:tcPr>
          <w:p w14:paraId="57586B8E" w14:textId="77777777" w:rsidR="0056291C" w:rsidRPr="001850BA" w:rsidRDefault="0056291C" w:rsidP="0080513C">
            <w:pPr>
              <w:jc w:val="center"/>
              <w:rPr>
                <w:b/>
                <w:lang w:val="vi-VN"/>
              </w:rPr>
            </w:pPr>
          </w:p>
        </w:tc>
        <w:tc>
          <w:tcPr>
            <w:tcW w:w="5811" w:type="dxa"/>
          </w:tcPr>
          <w:p w14:paraId="76231361" w14:textId="77777777" w:rsidR="0056291C" w:rsidRPr="001850BA" w:rsidRDefault="0056291C" w:rsidP="0080513C">
            <w:pPr>
              <w:jc w:val="center"/>
              <w:rPr>
                <w:b/>
                <w:szCs w:val="28"/>
                <w:lang w:val="vi-VN"/>
              </w:rPr>
            </w:pPr>
            <w:r w:rsidRPr="001850BA">
              <w:rPr>
                <w:i/>
                <w:szCs w:val="28"/>
                <w:lang w:val="vi-VN"/>
              </w:rPr>
              <w:t>Địa danh......., ngày... tháng... năm...</w:t>
            </w:r>
          </w:p>
        </w:tc>
      </w:tr>
    </w:tbl>
    <w:p w14:paraId="5C8A01DE" w14:textId="77777777" w:rsidR="0056291C" w:rsidRPr="001850BA" w:rsidRDefault="0056291C" w:rsidP="0056291C">
      <w:pPr>
        <w:pStyle w:val="ListParagraph"/>
        <w:tabs>
          <w:tab w:val="right" w:leader="dot" w:pos="8640"/>
        </w:tabs>
        <w:spacing w:line="340" w:lineRule="exact"/>
        <w:ind w:left="1069"/>
        <w:jc w:val="both"/>
        <w:rPr>
          <w:rFonts w:eastAsia="Courier New"/>
          <w:szCs w:val="28"/>
          <w:lang w:val="vi-VN"/>
        </w:rPr>
      </w:pPr>
    </w:p>
    <w:p w14:paraId="357688E7" w14:textId="77777777" w:rsidR="0056291C" w:rsidRPr="001850BA" w:rsidRDefault="0056291C" w:rsidP="0056291C">
      <w:pPr>
        <w:pStyle w:val="ListParagraph"/>
        <w:tabs>
          <w:tab w:val="right" w:leader="dot" w:pos="8640"/>
        </w:tabs>
        <w:spacing w:line="340" w:lineRule="exact"/>
        <w:ind w:left="0"/>
        <w:jc w:val="center"/>
        <w:rPr>
          <w:rFonts w:eastAsia="Courier New"/>
          <w:b/>
          <w:szCs w:val="28"/>
          <w:lang w:val="vi-VN"/>
        </w:rPr>
      </w:pPr>
      <w:r w:rsidRPr="001850BA">
        <w:rPr>
          <w:rFonts w:eastAsia="Courier New"/>
          <w:b/>
          <w:szCs w:val="28"/>
          <w:lang w:val="vi-VN"/>
        </w:rPr>
        <w:t xml:space="preserve">GIẤY PHÉP THĂM DÒ KHOÁNG SẢN </w:t>
      </w:r>
    </w:p>
    <w:p w14:paraId="1F6EC4EF" w14:textId="77777777" w:rsidR="0056291C" w:rsidRPr="001850BA" w:rsidRDefault="0056291C" w:rsidP="0056291C">
      <w:pPr>
        <w:pStyle w:val="ListParagraph"/>
        <w:tabs>
          <w:tab w:val="right" w:leader="dot" w:pos="8640"/>
        </w:tabs>
        <w:spacing w:line="340" w:lineRule="exact"/>
        <w:ind w:left="0" w:firstLine="567"/>
        <w:jc w:val="center"/>
        <w:rPr>
          <w:rFonts w:eastAsia="Courier New"/>
          <w:b/>
          <w:szCs w:val="28"/>
          <w:lang w:val="vi-VN"/>
        </w:rPr>
      </w:pPr>
      <w:r w:rsidRPr="001850BA">
        <w:rPr>
          <w:rFonts w:eastAsia="Courier New"/>
          <w:b/>
          <w:szCs w:val="28"/>
          <w:lang w:val="vi-VN"/>
        </w:rPr>
        <w:br/>
        <w:t>CHỦ TỊCH ỦY BAN NHÂN DÂN TỈNH (THÀNH PHỐ) ...</w:t>
      </w:r>
    </w:p>
    <w:p w14:paraId="7785D572" w14:textId="77777777" w:rsidR="0056291C" w:rsidRPr="001850BA" w:rsidRDefault="0056291C" w:rsidP="0056291C">
      <w:pPr>
        <w:pStyle w:val="ListParagraph"/>
        <w:tabs>
          <w:tab w:val="right" w:leader="dot" w:pos="8640"/>
        </w:tabs>
        <w:spacing w:line="340" w:lineRule="exact"/>
        <w:ind w:left="0" w:firstLine="567"/>
        <w:jc w:val="both"/>
        <w:rPr>
          <w:rFonts w:eastAsia="Courier New"/>
          <w:szCs w:val="28"/>
          <w:lang w:val="vi-VN"/>
        </w:rPr>
      </w:pPr>
    </w:p>
    <w:p w14:paraId="645A6156"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Địa chất và khoáng sản ngày 29 tháng 11 năm 2024;</w:t>
      </w:r>
    </w:p>
    <w:p w14:paraId="7A5501D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2A35BBDA"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pacing w:val="-4"/>
          <w:szCs w:val="28"/>
          <w:lang w:val="vi-VN"/>
        </w:rPr>
      </w:pPr>
      <w:r w:rsidRPr="001850BA">
        <w:rPr>
          <w:rFonts w:eastAsia="Courier New"/>
          <w:i/>
          <w:iCs/>
          <w:spacing w:val="-4"/>
          <w:szCs w:val="28"/>
          <w:lang w:val="vi-VN"/>
        </w:rPr>
        <w:t xml:space="preserve">Căn cứ Nghị định số </w:t>
      </w:r>
      <w:r w:rsidRPr="001850BA">
        <w:rPr>
          <w:rFonts w:eastAsia="Courier New"/>
          <w:i/>
          <w:iCs/>
          <w:spacing w:val="-4"/>
          <w:szCs w:val="28"/>
        </w:rPr>
        <w:t>193</w:t>
      </w:r>
      <w:r w:rsidRPr="001850BA">
        <w:rPr>
          <w:rFonts w:eastAsia="Courier New"/>
          <w:i/>
          <w:iCs/>
          <w:spacing w:val="-4"/>
          <w:szCs w:val="28"/>
          <w:lang w:val="vi-VN"/>
        </w:rPr>
        <w:t xml:space="preserve">/2025/NĐ-CP ngày </w:t>
      </w:r>
      <w:r w:rsidRPr="001850BA">
        <w:rPr>
          <w:rFonts w:eastAsia="Courier New"/>
          <w:i/>
          <w:iCs/>
          <w:spacing w:val="-4"/>
          <w:szCs w:val="28"/>
        </w:rPr>
        <w:t>02</w:t>
      </w:r>
      <w:r w:rsidRPr="001850BA">
        <w:rPr>
          <w:rFonts w:eastAsia="Courier New"/>
          <w:i/>
          <w:iCs/>
          <w:spacing w:val="-4"/>
          <w:szCs w:val="28"/>
          <w:lang w:val="vi-VN"/>
        </w:rPr>
        <w:t xml:space="preserve"> tháng </w:t>
      </w:r>
      <w:r w:rsidRPr="001850BA">
        <w:rPr>
          <w:rFonts w:eastAsia="Courier New"/>
          <w:i/>
          <w:iCs/>
          <w:spacing w:val="-4"/>
          <w:szCs w:val="28"/>
        </w:rPr>
        <w:t>7</w:t>
      </w:r>
      <w:r w:rsidRPr="001850BA">
        <w:rPr>
          <w:rFonts w:eastAsia="Courier New"/>
          <w:i/>
          <w:iCs/>
          <w:spacing w:val="-4"/>
          <w:szCs w:val="28"/>
          <w:lang w:val="vi-VN"/>
        </w:rPr>
        <w:t xml:space="preserve"> năm 2025 của Chính phủ quy định chi tiết một số điều và biện pháp thi hành Luật Địa chất và khoáng sản;</w:t>
      </w:r>
    </w:p>
    <w:p w14:paraId="6A746D23"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……./QĐ-TTg ngày … tháng … năm … của Thủ tướng Chính phủ phê duyệt Quy hoạch ………….;</w:t>
      </w:r>
    </w:p>
    <w:p w14:paraId="0F8BDAD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03573F01"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Văn bản xác nhận trúng đấu giá quyền khai thác khoáng sản số……. ngày....tháng ....năm ....của ...........(Tên cơ quan ban hành).................</w:t>
      </w:r>
      <w:r w:rsidRPr="001850BA">
        <w:rPr>
          <w:rStyle w:val="FootnoteReference"/>
          <w:rFonts w:eastAsia="Courier New"/>
          <w:i/>
          <w:iCs/>
          <w:szCs w:val="28"/>
        </w:rPr>
        <w:footnoteReference w:id="12"/>
      </w:r>
    </w:p>
    <w:p w14:paraId="4518B51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 ngày.... tháng .... năm.... của ...........(Tên cơ quan ban hành)............. về việc phê duyệt khu vực không đấu giá quyền khai thác khoáng sản</w:t>
      </w:r>
      <w:r w:rsidRPr="001850BA">
        <w:rPr>
          <w:rStyle w:val="FootnoteReference"/>
          <w:rFonts w:eastAsia="Courier New"/>
          <w:i/>
          <w:iCs/>
          <w:szCs w:val="28"/>
        </w:rPr>
        <w:footnoteReference w:id="13"/>
      </w:r>
      <w:r w:rsidRPr="001850BA">
        <w:rPr>
          <w:rFonts w:eastAsia="Courier New"/>
          <w:i/>
          <w:iCs/>
          <w:szCs w:val="28"/>
          <w:lang w:val="vi-VN"/>
        </w:rPr>
        <w:t>;</w:t>
      </w:r>
    </w:p>
    <w:p w14:paraId="5FE9431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cấp giấy phép thăm dò khoáng sản của ………(tên tổ chức, cá nhân)………. ngày …..tháng ….. năm ….. nộp tại ………. và Biên bản của Hội đồng thẩm định đề án thăm dò khoáng sản của ………….;</w:t>
      </w:r>
    </w:p>
    <w:p w14:paraId="12BFF1F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68B19EEA" w14:textId="77777777" w:rsidR="0056291C" w:rsidRPr="001850BA" w:rsidRDefault="0056291C" w:rsidP="0056291C">
      <w:pPr>
        <w:pStyle w:val="ListParagraph"/>
        <w:tabs>
          <w:tab w:val="right" w:leader="dot" w:pos="8640"/>
        </w:tabs>
        <w:spacing w:before="120" w:after="120" w:line="264" w:lineRule="auto"/>
        <w:ind w:left="0"/>
        <w:contextualSpacing w:val="0"/>
        <w:jc w:val="center"/>
        <w:rPr>
          <w:rFonts w:eastAsia="Courier New"/>
          <w:b/>
          <w:szCs w:val="28"/>
          <w:lang w:val="vi-VN"/>
        </w:rPr>
      </w:pPr>
      <w:r w:rsidRPr="001850BA">
        <w:rPr>
          <w:rFonts w:eastAsia="Courier New"/>
          <w:b/>
          <w:szCs w:val="28"/>
          <w:lang w:val="vi-VN"/>
        </w:rPr>
        <w:t>QUYẾT ĐỊNH:</w:t>
      </w:r>
    </w:p>
    <w:p w14:paraId="012A543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lastRenderedPageBreak/>
        <w:t>Điều 1.</w:t>
      </w:r>
      <w:r w:rsidRPr="001850BA">
        <w:rPr>
          <w:rFonts w:eastAsia="Courier New"/>
          <w:szCs w:val="28"/>
          <w:lang w:val="vi-VN"/>
        </w:rPr>
        <w:t xml:space="preserve"> Cho phép </w:t>
      </w:r>
      <w:r w:rsidRPr="001850BA">
        <w:rPr>
          <w:rFonts w:eastAsia="Courier New"/>
          <w:b/>
          <w:i/>
          <w:szCs w:val="28"/>
          <w:lang w:val="vi-VN"/>
        </w:rPr>
        <w:t>………(Tên tổ chức, cá nhân)……….</w:t>
      </w:r>
      <w:r w:rsidRPr="001850BA">
        <w:rPr>
          <w:rFonts w:eastAsia="Courier New"/>
          <w:szCs w:val="28"/>
          <w:lang w:val="vi-VN"/>
        </w:rPr>
        <w:t xml:space="preserve"> được thăm dò khoáng sản với các thông tin như sau:</w:t>
      </w:r>
    </w:p>
    <w:p w14:paraId="4FEDC0A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Loại khoáng sản:</w:t>
      </w:r>
      <w:r w:rsidRPr="001850BA">
        <w:rPr>
          <w:rFonts w:eastAsia="Courier New"/>
          <w:szCs w:val="28"/>
          <w:lang w:val="vi-VN"/>
        </w:rPr>
        <w:tab/>
      </w:r>
    </w:p>
    <w:p w14:paraId="6F05D955"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Vị trí khu vực thăm dò: ……, </w:t>
      </w:r>
      <w:r w:rsidRPr="001850BA">
        <w:rPr>
          <w:szCs w:val="28"/>
          <w:lang w:val="vi-VN"/>
        </w:rPr>
        <w:t>……(</w:t>
      </w:r>
      <w:r w:rsidRPr="001850BA">
        <w:rPr>
          <w:i/>
          <w:szCs w:val="28"/>
          <w:lang w:val="vi-VN"/>
        </w:rPr>
        <w:t>tên cấp xã</w:t>
      </w:r>
      <w:r w:rsidRPr="001850BA">
        <w:rPr>
          <w:szCs w:val="28"/>
          <w:lang w:val="vi-VN"/>
        </w:rPr>
        <w:t xml:space="preserve">)…….., </w:t>
      </w:r>
      <w:r w:rsidRPr="001850BA">
        <w:rPr>
          <w:szCs w:val="28"/>
          <w:lang w:val="vi-VN"/>
        </w:rPr>
        <w:br/>
        <w:t>……(</w:t>
      </w:r>
      <w:r w:rsidRPr="001850BA">
        <w:rPr>
          <w:i/>
          <w:szCs w:val="28"/>
          <w:lang w:val="vi-VN"/>
        </w:rPr>
        <w:t>tên cấp tỉnh</w:t>
      </w:r>
      <w:r w:rsidRPr="001850BA">
        <w:rPr>
          <w:szCs w:val="28"/>
          <w:lang w:val="vi-VN"/>
        </w:rPr>
        <w:t>)……</w:t>
      </w:r>
      <w:r w:rsidRPr="001850BA">
        <w:rPr>
          <w:rFonts w:eastAsia="Courier New"/>
          <w:szCs w:val="28"/>
          <w:lang w:val="vi-VN"/>
        </w:rPr>
        <w:t>;</w:t>
      </w:r>
    </w:p>
    <w:p w14:paraId="4E6F7C6D"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3. Diện tích khu vực thăm dò:…….. (ha, km</w:t>
      </w:r>
      <w:r w:rsidRPr="001850BA">
        <w:rPr>
          <w:rFonts w:eastAsia="Courier New"/>
          <w:szCs w:val="28"/>
          <w:vertAlign w:val="superscript"/>
          <w:lang w:val="vi-VN"/>
        </w:rPr>
        <w:t>2</w:t>
      </w:r>
      <w:r w:rsidRPr="001850BA">
        <w:rPr>
          <w:rFonts w:eastAsia="Courier New"/>
          <w:szCs w:val="28"/>
          <w:lang w:val="vi-VN"/>
        </w:rPr>
        <w:t>) được giới hạn bởi các điểm khép góc có tọa độ xác định theo Phụ lục I và Phụ lục II</w:t>
      </w:r>
      <w:r w:rsidRPr="001850BA">
        <w:rPr>
          <w:rStyle w:val="FootnoteReference"/>
          <w:rFonts w:eastAsia="Courier New"/>
          <w:szCs w:val="28"/>
          <w:lang w:val="vi-VN"/>
        </w:rPr>
        <w:footnoteReference w:id="14"/>
      </w:r>
      <w:r w:rsidRPr="001850BA">
        <w:rPr>
          <w:rFonts w:eastAsia="Courier New"/>
          <w:szCs w:val="28"/>
          <w:lang w:val="vi-VN"/>
        </w:rPr>
        <w:t xml:space="preserve"> Giấy phép này.</w:t>
      </w:r>
    </w:p>
    <w:p w14:paraId="260546D4"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4. Mức sâu được phép thăm dò: từ mức ...... m đến mức...... m (nếu thấy cần thiết).</w:t>
      </w:r>
    </w:p>
    <w:p w14:paraId="337AF5B4"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5. Phương pháp và khối lượng công tác thăm dò: theo Đề án thăm dò khoáng sản </w:t>
      </w:r>
      <w:r w:rsidRPr="001850BA">
        <w:rPr>
          <w:rFonts w:eastAsia="Courier New"/>
          <w:bCs/>
          <w:i/>
          <w:szCs w:val="28"/>
          <w:lang w:val="vi-VN"/>
        </w:rPr>
        <w:t>………(Tên Đề án thăm dò)……….</w:t>
      </w:r>
      <w:r w:rsidRPr="001850BA">
        <w:rPr>
          <w:rFonts w:eastAsia="Courier New"/>
          <w:szCs w:val="28"/>
          <w:lang w:val="vi-VN"/>
        </w:rPr>
        <w:t xml:space="preserve"> do </w:t>
      </w:r>
      <w:r w:rsidRPr="001850BA">
        <w:rPr>
          <w:rFonts w:eastAsia="Courier New"/>
          <w:bCs/>
          <w:i/>
          <w:szCs w:val="28"/>
          <w:lang w:val="vi-VN"/>
        </w:rPr>
        <w:t>………(Tên tổ chức, cá nhân)……….</w:t>
      </w:r>
      <w:r w:rsidRPr="001850BA">
        <w:rPr>
          <w:rFonts w:eastAsia="Courier New"/>
          <w:szCs w:val="28"/>
          <w:lang w:val="vi-VN"/>
        </w:rPr>
        <w:t xml:space="preserve"> lập kèm theo Giấy phép này.</w:t>
      </w:r>
    </w:p>
    <w:p w14:paraId="0F30C73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pacing w:val="-6"/>
          <w:szCs w:val="28"/>
          <w:lang w:val="vi-VN"/>
        </w:rPr>
      </w:pPr>
      <w:r w:rsidRPr="001850BA">
        <w:rPr>
          <w:rFonts w:eastAsia="Courier New"/>
          <w:spacing w:val="-6"/>
          <w:szCs w:val="28"/>
          <w:lang w:val="vi-VN"/>
        </w:rPr>
        <w:t>6. Thời gian thăm dò: ……… tháng, kể từ ngày giấy phép này có hiệu lực.</w:t>
      </w:r>
    </w:p>
    <w:p w14:paraId="5D56839B" w14:textId="77777777" w:rsidR="0056291C" w:rsidRPr="001850BA" w:rsidRDefault="0056291C" w:rsidP="0056291C">
      <w:pPr>
        <w:pStyle w:val="ListParagraph"/>
        <w:tabs>
          <w:tab w:val="left" w:pos="6804"/>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 (Tên tổ chức, cá nhân)…………</w:t>
      </w:r>
      <w:r w:rsidRPr="001850BA">
        <w:rPr>
          <w:rFonts w:eastAsia="Courier New"/>
          <w:szCs w:val="28"/>
          <w:lang w:val="vi-VN"/>
        </w:rPr>
        <w:t xml:space="preserve"> có trách nhiệm:</w:t>
      </w:r>
    </w:p>
    <w:p w14:paraId="5B03C53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Nộp lệ phí cấp giấy phép thăm dò khoáng sản và các khoản phí, lệ phí có liên quan theo quy định hiện hành.</w:t>
      </w:r>
    </w:p>
    <w:p w14:paraId="3AB1F57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Thực hiện thăm dò </w:t>
      </w:r>
      <w:r w:rsidRPr="001850BA">
        <w:rPr>
          <w:rFonts w:eastAsia="Courier New"/>
          <w:bCs/>
          <w:i/>
          <w:szCs w:val="28"/>
          <w:lang w:val="vi-VN"/>
        </w:rPr>
        <w:t>………</w:t>
      </w:r>
      <w:r w:rsidRPr="001850BA">
        <w:rPr>
          <w:rFonts w:eastAsia="Courier New"/>
          <w:szCs w:val="28"/>
          <w:lang w:val="vi-VN"/>
        </w:rPr>
        <w:t>(</w:t>
      </w:r>
      <w:r w:rsidRPr="001850BA">
        <w:rPr>
          <w:rFonts w:eastAsia="Courier New"/>
          <w:i/>
          <w:iCs/>
          <w:szCs w:val="28"/>
          <w:lang w:val="vi-VN"/>
        </w:rPr>
        <w:t>tên khoáng sản</w:t>
      </w:r>
      <w:r w:rsidRPr="001850BA">
        <w:rPr>
          <w:rFonts w:eastAsia="Courier New"/>
          <w:szCs w:val="28"/>
          <w:lang w:val="vi-VN"/>
        </w:rPr>
        <w:t>)</w:t>
      </w:r>
      <w:r w:rsidRPr="001850BA">
        <w:rPr>
          <w:rFonts w:eastAsia="Courier New"/>
          <w:bCs/>
          <w:i/>
          <w:szCs w:val="28"/>
          <w:lang w:val="vi-VN"/>
        </w:rPr>
        <w:t>………</w:t>
      </w:r>
      <w:r w:rsidRPr="001850BA">
        <w:rPr>
          <w:rFonts w:eastAsia="Courier New"/>
          <w:szCs w:val="28"/>
          <w:lang w:val="vi-VN"/>
        </w:rPr>
        <w:t xml:space="preserve"> theo phương pháp và khối lượng tại Đề án thăm dò khoáng sản kèm theo giấy phép này.</w:t>
      </w:r>
    </w:p>
    <w:p w14:paraId="5822EDA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szCs w:val="28"/>
          <w:lang w:val="vi-VN"/>
        </w:rPr>
      </w:pPr>
      <w:r w:rsidRPr="001850BA">
        <w:rPr>
          <w:rFonts w:eastAsia="Courier New"/>
          <w:szCs w:val="28"/>
          <w:lang w:val="vi-VN"/>
        </w:rPr>
        <w:t>3</w:t>
      </w:r>
      <w:r w:rsidRPr="001850BA">
        <w:rPr>
          <w:szCs w:val="28"/>
          <w:lang w:val="vi-VN"/>
        </w:rPr>
        <w:t>. Các yêu cầu cần thiết khác đối với tổ chức, cá nhân được cấp giấy phép (nếu có).</w:t>
      </w:r>
    </w:p>
    <w:p w14:paraId="4F0449E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w:t>
      </w:r>
    </w:p>
    <w:tbl>
      <w:tblPr>
        <w:tblW w:w="9214" w:type="dxa"/>
        <w:tblInd w:w="108" w:type="dxa"/>
        <w:tblLook w:val="01E0" w:firstRow="1" w:lastRow="1" w:firstColumn="1" w:lastColumn="1" w:noHBand="0" w:noVBand="0"/>
      </w:tblPr>
      <w:tblGrid>
        <w:gridCol w:w="4428"/>
        <w:gridCol w:w="4786"/>
      </w:tblGrid>
      <w:tr w:rsidR="0056291C" w:rsidRPr="001850BA" w14:paraId="2562C282" w14:textId="77777777" w:rsidTr="0080513C">
        <w:tc>
          <w:tcPr>
            <w:tcW w:w="4428" w:type="dxa"/>
          </w:tcPr>
          <w:p w14:paraId="72941721" w14:textId="77777777" w:rsidR="0056291C" w:rsidRPr="001850BA" w:rsidRDefault="0056291C" w:rsidP="0080513C">
            <w:pPr>
              <w:rPr>
                <w:sz w:val="22"/>
                <w:lang w:val="vi-VN"/>
              </w:rPr>
            </w:pPr>
            <w:r w:rsidRPr="001850BA">
              <w:rPr>
                <w:b/>
                <w:i/>
                <w:sz w:val="24"/>
                <w:lang w:val="vi-VN"/>
              </w:rPr>
              <w:t>Nơi nhận:</w:t>
            </w:r>
            <w:r w:rsidRPr="001850BA">
              <w:rPr>
                <w:b/>
                <w:i/>
                <w:sz w:val="24"/>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p>
          <w:p w14:paraId="364842A0" w14:textId="77777777" w:rsidR="0056291C" w:rsidRPr="001850BA" w:rsidRDefault="0056291C" w:rsidP="0080513C">
            <w:pPr>
              <w:rPr>
                <w:lang w:val="vi-VN"/>
              </w:rPr>
            </w:pPr>
            <w:r w:rsidRPr="001850BA">
              <w:rPr>
                <w:sz w:val="22"/>
                <w:lang w:val="vi-VN"/>
              </w:rPr>
              <w:t>- Hội đồng ĐGTLKSQG (bản sao);</w:t>
            </w:r>
            <w:r w:rsidRPr="001850BA">
              <w:rPr>
                <w:sz w:val="22"/>
                <w:lang w:val="vi-VN"/>
              </w:rPr>
              <w:br/>
              <w:t>- Sở NN&amp;MT tỉnh (thành phố)... (bản sao).</w:t>
            </w:r>
          </w:p>
        </w:tc>
        <w:tc>
          <w:tcPr>
            <w:tcW w:w="4786" w:type="dxa"/>
          </w:tcPr>
          <w:p w14:paraId="0D30D4DC" w14:textId="77777777" w:rsidR="0056291C" w:rsidRPr="001850BA" w:rsidRDefault="0056291C" w:rsidP="0080513C">
            <w:pPr>
              <w:spacing w:line="340" w:lineRule="exact"/>
              <w:ind w:firstLine="6"/>
              <w:jc w:val="center"/>
              <w:rPr>
                <w:sz w:val="26"/>
                <w:szCs w:val="26"/>
                <w:lang w:val="vi-VN"/>
              </w:rPr>
            </w:pPr>
            <w:r w:rsidRPr="001850BA">
              <w:rPr>
                <w:b/>
                <w:szCs w:val="26"/>
                <w:lang w:val="vi-VN"/>
              </w:rPr>
              <w:t>CHỦ TỊCH</w:t>
            </w:r>
            <w:r w:rsidRPr="001850BA">
              <w:rPr>
                <w:b/>
                <w:szCs w:val="26"/>
                <w:lang w:val="vi-VN"/>
              </w:rPr>
              <w:br/>
            </w:r>
            <w:r w:rsidRPr="001850BA">
              <w:rPr>
                <w:i/>
                <w:szCs w:val="26"/>
                <w:lang w:val="vi-VN"/>
              </w:rPr>
              <w:t>(Ký tên, đóng dấu)</w:t>
            </w:r>
          </w:p>
        </w:tc>
      </w:tr>
    </w:tbl>
    <w:p w14:paraId="58CCACBF" w14:textId="77777777" w:rsidR="0056291C" w:rsidRPr="001850BA" w:rsidRDefault="0056291C" w:rsidP="0056291C">
      <w:pPr>
        <w:pStyle w:val="ListParagraph"/>
        <w:spacing w:before="120" w:after="120" w:line="264" w:lineRule="auto"/>
        <w:ind w:left="284"/>
        <w:jc w:val="both"/>
        <w:rPr>
          <w:b/>
          <w:bCs/>
          <w:szCs w:val="28"/>
          <w:lang w:val="vi-VN"/>
        </w:rPr>
      </w:pPr>
    </w:p>
    <w:p w14:paraId="3F0C0C14" w14:textId="77777777" w:rsidR="0056291C" w:rsidRPr="001850BA" w:rsidRDefault="0056291C" w:rsidP="0056291C">
      <w:pPr>
        <w:rPr>
          <w:b/>
          <w:bCs/>
          <w:szCs w:val="28"/>
          <w:lang w:val="vi-VN"/>
        </w:rPr>
      </w:pPr>
      <w:r w:rsidRPr="001850BA">
        <w:rPr>
          <w:b/>
          <w:bCs/>
          <w:szCs w:val="28"/>
          <w:lang w:val="vi-VN"/>
        </w:rPr>
        <w:br w:type="page"/>
      </w:r>
    </w:p>
    <w:tbl>
      <w:tblPr>
        <w:tblW w:w="0" w:type="auto"/>
        <w:tblInd w:w="-284" w:type="dxa"/>
        <w:tblLook w:val="01E0" w:firstRow="1" w:lastRow="1" w:firstColumn="1" w:lastColumn="1" w:noHBand="0" w:noVBand="0"/>
      </w:tblPr>
      <w:tblGrid>
        <w:gridCol w:w="5671"/>
        <w:gridCol w:w="3469"/>
      </w:tblGrid>
      <w:tr w:rsidR="0056291C" w:rsidRPr="001850BA" w14:paraId="2DB7E394" w14:textId="77777777" w:rsidTr="0080513C">
        <w:tc>
          <w:tcPr>
            <w:tcW w:w="5671" w:type="dxa"/>
          </w:tcPr>
          <w:p w14:paraId="4C383C4C" w14:textId="77777777" w:rsidR="0056291C" w:rsidRPr="001850BA" w:rsidRDefault="0056291C"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678720" behindDoc="0" locked="0" layoutInCell="1" allowOverlap="1" wp14:anchorId="5014A4F0" wp14:editId="43085C1C">
                      <wp:simplePos x="0" y="0"/>
                      <wp:positionH relativeFrom="margin">
                        <wp:posOffset>763270</wp:posOffset>
                      </wp:positionH>
                      <wp:positionV relativeFrom="paragraph">
                        <wp:posOffset>346709</wp:posOffset>
                      </wp:positionV>
                      <wp:extent cx="1892300" cy="0"/>
                      <wp:effectExtent l="0" t="0" r="0" b="0"/>
                      <wp:wrapNone/>
                      <wp:docPr id="5" name="Đường kết nối Mũi tên Thẳng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A069D" id="Đường kết nối Mũi tên Thẳng 423" o:spid="_x0000_s1026" type="#_x0000_t32" style="position:absolute;margin-left:60.1pt;margin-top:27.3pt;width:149pt;height:0;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" strokeweight=".85pt">
                      <w10:wrap anchorx="margin"/>
                    </v:shape>
                  </w:pict>
                </mc:Fallback>
              </mc:AlternateContent>
            </w:r>
            <w:r w:rsidRPr="001850BA">
              <w:rPr>
                <w:b/>
                <w:szCs w:val="28"/>
              </w:rPr>
              <w:t>UBND TỈNH (THÀNH PHỐ) ......</w:t>
            </w:r>
            <w:r w:rsidRPr="001850BA">
              <w:rPr>
                <w:b/>
                <w:szCs w:val="28"/>
              </w:rPr>
              <w:br/>
            </w:r>
          </w:p>
        </w:tc>
        <w:tc>
          <w:tcPr>
            <w:tcW w:w="3469" w:type="dxa"/>
          </w:tcPr>
          <w:p w14:paraId="246E1211" w14:textId="77777777" w:rsidR="0056291C" w:rsidRPr="001850BA" w:rsidRDefault="0056291C" w:rsidP="0080513C">
            <w:pPr>
              <w:tabs>
                <w:tab w:val="right" w:leader="dot" w:pos="9072"/>
              </w:tabs>
              <w:spacing w:before="120"/>
              <w:jc w:val="right"/>
              <w:rPr>
                <w:szCs w:val="28"/>
              </w:rPr>
            </w:pPr>
            <w:r w:rsidRPr="001850BA">
              <w:rPr>
                <w:szCs w:val="28"/>
              </w:rPr>
              <w:t>Phụ lục I</w:t>
            </w:r>
          </w:p>
        </w:tc>
      </w:tr>
    </w:tbl>
    <w:p w14:paraId="02A27099" w14:textId="77777777" w:rsidR="0056291C" w:rsidRPr="001850BA" w:rsidRDefault="0056291C" w:rsidP="0056291C">
      <w:pPr>
        <w:tabs>
          <w:tab w:val="right" w:leader="dot" w:pos="9072"/>
        </w:tabs>
        <w:spacing w:before="120"/>
        <w:jc w:val="both"/>
        <w:rPr>
          <w:rFonts w:eastAsia="Courier New"/>
          <w:szCs w:val="28"/>
        </w:rPr>
      </w:pPr>
    </w:p>
    <w:p w14:paraId="2CC64A2A" w14:textId="77777777" w:rsidR="0056291C" w:rsidRPr="001850BA" w:rsidRDefault="0056291C" w:rsidP="0056291C">
      <w:pPr>
        <w:tabs>
          <w:tab w:val="right" w:leader="dot" w:pos="9072"/>
        </w:tabs>
        <w:spacing w:before="120"/>
        <w:jc w:val="center"/>
        <w:rPr>
          <w:rFonts w:eastAsia="Courier New"/>
          <w:b/>
          <w:bCs/>
          <w:szCs w:val="28"/>
          <w:lang w:val="vi-VN"/>
        </w:rPr>
      </w:pPr>
      <w:r w:rsidRPr="001850BA">
        <w:rPr>
          <w:rFonts w:eastAsia="Courier New"/>
          <w:b/>
          <w:bCs/>
          <w:szCs w:val="28"/>
        </w:rPr>
        <w:t>TỌA ĐỘ, DIỆN TÍCH KHU VỰC THĂM DÒ</w:t>
      </w:r>
      <w:r w:rsidRPr="001850BA">
        <w:rPr>
          <w:rFonts w:eastAsia="Courier New"/>
          <w:b/>
          <w:bCs/>
          <w:szCs w:val="28"/>
          <w:lang w:val="vi-VN"/>
        </w:rPr>
        <w:t xml:space="preserve"> KHOÁNG SẢN</w:t>
      </w:r>
    </w:p>
    <w:p w14:paraId="4E180A05" w14:textId="77777777" w:rsidR="0056291C" w:rsidRPr="001850BA" w:rsidRDefault="0056291C" w:rsidP="0056291C">
      <w:pPr>
        <w:tabs>
          <w:tab w:val="right" w:leader="dot" w:pos="9072"/>
        </w:tabs>
        <w:spacing w:before="120"/>
        <w:jc w:val="center"/>
        <w:rPr>
          <w:rFonts w:eastAsia="Courier New"/>
          <w:i/>
          <w:szCs w:val="28"/>
          <w:lang w:val="vi-VN"/>
        </w:rPr>
      </w:pPr>
      <w:r w:rsidRPr="001850BA">
        <w:rPr>
          <w:rFonts w:eastAsia="Courier New"/>
          <w:i/>
          <w:szCs w:val="28"/>
          <w:lang w:val="vi-VN"/>
        </w:rPr>
        <w:t>(Kèm theo Giấy phép thăm dò khoáng sản số          /GP-UBND</w:t>
      </w:r>
      <w:r w:rsidRPr="001850BA">
        <w:rPr>
          <w:rFonts w:eastAsia="Courier New"/>
          <w:i/>
          <w:szCs w:val="28"/>
          <w:lang w:val="vi-VN"/>
        </w:rPr>
        <w:br/>
        <w:t>ngày …… tháng …… năm …… của Ủy ban nhân dân tỉnh (thành phố) …...)</w:t>
      </w:r>
    </w:p>
    <w:p w14:paraId="0B454DB7" w14:textId="77777777" w:rsidR="0056291C" w:rsidRPr="001850BA" w:rsidRDefault="0056291C" w:rsidP="0056291C">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291C" w:rsidRPr="001850BA" w14:paraId="4B7226E6" w14:textId="77777777" w:rsidTr="0080513C">
        <w:trPr>
          <w:trHeight w:val="674"/>
          <w:jc w:val="center"/>
        </w:trPr>
        <w:tc>
          <w:tcPr>
            <w:tcW w:w="1499" w:type="pct"/>
            <w:vMerge w:val="restart"/>
            <w:vAlign w:val="center"/>
          </w:tcPr>
          <w:p w14:paraId="7CC32E88"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66DD1B6E" w14:textId="77777777" w:rsidR="0056291C" w:rsidRPr="001850BA" w:rsidRDefault="0056291C"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56291C" w:rsidRPr="001850BA" w14:paraId="170D4344" w14:textId="77777777" w:rsidTr="0080513C">
        <w:trPr>
          <w:trHeight w:val="143"/>
          <w:jc w:val="center"/>
        </w:trPr>
        <w:tc>
          <w:tcPr>
            <w:tcW w:w="1499" w:type="pct"/>
            <w:vMerge/>
            <w:vAlign w:val="center"/>
          </w:tcPr>
          <w:p w14:paraId="754B1A85" w14:textId="77777777" w:rsidR="0056291C" w:rsidRPr="001850BA" w:rsidRDefault="0056291C" w:rsidP="0080513C">
            <w:pPr>
              <w:tabs>
                <w:tab w:val="right" w:leader="dot" w:pos="9072"/>
              </w:tabs>
              <w:spacing w:before="120"/>
              <w:jc w:val="center"/>
              <w:rPr>
                <w:rFonts w:eastAsia="Courier New"/>
                <w:szCs w:val="28"/>
              </w:rPr>
            </w:pPr>
          </w:p>
        </w:tc>
        <w:tc>
          <w:tcPr>
            <w:tcW w:w="1700" w:type="pct"/>
            <w:vAlign w:val="center"/>
          </w:tcPr>
          <w:p w14:paraId="5D455FC5"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4977E15B"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Y (m)</w:t>
            </w:r>
          </w:p>
        </w:tc>
      </w:tr>
      <w:tr w:rsidR="0056291C" w:rsidRPr="001850BA" w14:paraId="40BB0656" w14:textId="77777777" w:rsidTr="0080513C">
        <w:trPr>
          <w:trHeight w:val="396"/>
          <w:jc w:val="center"/>
        </w:trPr>
        <w:tc>
          <w:tcPr>
            <w:tcW w:w="1499" w:type="pct"/>
            <w:vAlign w:val="center"/>
          </w:tcPr>
          <w:p w14:paraId="72DA4E0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3BF184CB"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3B803697"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754F89E" w14:textId="77777777" w:rsidTr="0080513C">
        <w:trPr>
          <w:trHeight w:val="386"/>
          <w:jc w:val="center"/>
        </w:trPr>
        <w:tc>
          <w:tcPr>
            <w:tcW w:w="1499" w:type="pct"/>
            <w:vAlign w:val="center"/>
          </w:tcPr>
          <w:p w14:paraId="61EEF605"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2761036C"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4FCD0566"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53858FE7" w14:textId="77777777" w:rsidTr="0080513C">
        <w:trPr>
          <w:trHeight w:val="396"/>
          <w:jc w:val="center"/>
        </w:trPr>
        <w:tc>
          <w:tcPr>
            <w:tcW w:w="1499" w:type="pct"/>
            <w:vAlign w:val="center"/>
          </w:tcPr>
          <w:p w14:paraId="61D281B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63C72BC9"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6AE7A3D8"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43538D1D" w14:textId="77777777" w:rsidTr="0080513C">
        <w:trPr>
          <w:trHeight w:val="386"/>
          <w:jc w:val="center"/>
        </w:trPr>
        <w:tc>
          <w:tcPr>
            <w:tcW w:w="1499" w:type="pct"/>
            <w:vAlign w:val="center"/>
          </w:tcPr>
          <w:p w14:paraId="45EE6344"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6562F314"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20143C21"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3B651FF6" w14:textId="77777777" w:rsidTr="0080513C">
        <w:trPr>
          <w:trHeight w:val="396"/>
          <w:jc w:val="center"/>
        </w:trPr>
        <w:tc>
          <w:tcPr>
            <w:tcW w:w="5000" w:type="pct"/>
            <w:gridSpan w:val="3"/>
            <w:vAlign w:val="center"/>
          </w:tcPr>
          <w:p w14:paraId="7759642E"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Diện tích: ...... ha</w:t>
            </w:r>
          </w:p>
        </w:tc>
      </w:tr>
    </w:tbl>
    <w:p w14:paraId="318805E5" w14:textId="77777777" w:rsidR="0056291C" w:rsidRPr="001850BA" w:rsidRDefault="0056291C" w:rsidP="0056291C">
      <w:pPr>
        <w:jc w:val="center"/>
        <w:rPr>
          <w:szCs w:val="28"/>
        </w:rPr>
        <w:sectPr w:rsidR="0056291C" w:rsidRPr="001850BA" w:rsidSect="00D25720">
          <w:footerReference w:type="even" r:id="rId10"/>
          <w:footerReference w:type="default" r:id="rId11"/>
          <w:footerReference w:type="first" r:id="rId12"/>
          <w:pgSz w:w="11907" w:h="16840"/>
          <w:pgMar w:top="1134" w:right="1134" w:bottom="1134" w:left="1701" w:header="567" w:footer="567" w:gutter="0"/>
          <w:cols w:space="720"/>
          <w:docGrid w:linePitch="381"/>
        </w:sectPr>
      </w:pPr>
    </w:p>
    <w:p w14:paraId="4A5700C0" w14:textId="77777777" w:rsidR="0056291C" w:rsidRPr="001850BA" w:rsidRDefault="0056291C" w:rsidP="0056291C">
      <w:pPr>
        <w:jc w:val="center"/>
        <w:rPr>
          <w:rStyle w:val="BodyTextChar1"/>
          <w:b/>
        </w:rPr>
      </w:pPr>
      <w:r w:rsidRPr="001850BA">
        <w:rPr>
          <w:rStyle w:val="BodyTextChar1"/>
          <w:b/>
        </w:rPr>
        <w:lastRenderedPageBreak/>
        <w:t>Mẫu số 09 - Phụ lục II</w:t>
      </w:r>
    </w:p>
    <w:p w14:paraId="06C4A86F"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417E6644"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sz w:val="12"/>
          <w:szCs w:val="28"/>
        </w:rPr>
        <w:t>______________________________________________</w:t>
      </w: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p>
    <w:tbl>
      <w:tblPr>
        <w:tblW w:w="15009" w:type="dxa"/>
        <w:tblInd w:w="108" w:type="dxa"/>
        <w:tblLook w:val="04A0" w:firstRow="1" w:lastRow="0" w:firstColumn="1" w:lastColumn="0" w:noHBand="0" w:noVBand="1"/>
      </w:tblPr>
      <w:tblGrid>
        <w:gridCol w:w="4079"/>
        <w:gridCol w:w="7781"/>
        <w:gridCol w:w="3149"/>
      </w:tblGrid>
      <w:tr w:rsidR="0056291C" w:rsidRPr="001850BA" w14:paraId="5892B4B3" w14:textId="77777777" w:rsidTr="0080513C">
        <w:trPr>
          <w:trHeight w:val="282"/>
        </w:trPr>
        <w:tc>
          <w:tcPr>
            <w:tcW w:w="4079" w:type="dxa"/>
          </w:tcPr>
          <w:p w14:paraId="29262488" w14:textId="77777777" w:rsidR="0056291C" w:rsidRPr="001850BA" w:rsidRDefault="0056291C" w:rsidP="0080513C">
            <w:pPr>
              <w:spacing w:before="120" w:after="120"/>
              <w:jc w:val="center"/>
              <w:rPr>
                <w:b/>
                <w:bCs/>
                <w:szCs w:val="28"/>
                <w:lang w:val="vi-VN"/>
              </w:rPr>
            </w:pPr>
            <w:r w:rsidRPr="001850BA">
              <w:rPr>
                <w:b/>
                <w:bCs/>
                <w:szCs w:val="28"/>
                <w:lang w:val="vi-VN"/>
              </w:rPr>
              <w:t>BỘ NÔNG NGHIỆP VÀ MÔI TRƯỜNG/ỦY BAN NHÂN DÂN TỈNH (THÀNH PHỐ)</w:t>
            </w:r>
          </w:p>
          <w:p w14:paraId="3754497A" w14:textId="77777777" w:rsidR="0056291C" w:rsidRPr="001850BA" w:rsidRDefault="0056291C" w:rsidP="0080513C">
            <w:pPr>
              <w:spacing w:before="120" w:after="120"/>
              <w:jc w:val="center"/>
              <w:rPr>
                <w:b/>
                <w:szCs w:val="28"/>
                <w:lang w:val="vi-VN"/>
              </w:rPr>
            </w:pPr>
          </w:p>
          <w:p w14:paraId="37939F84" w14:textId="77777777" w:rsidR="0056291C" w:rsidRPr="001850BA" w:rsidRDefault="0056291C"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56291C" w:rsidRPr="001850BA" w14:paraId="290A92B8" w14:textId="77777777" w:rsidTr="0080513C">
              <w:trPr>
                <w:jc w:val="center"/>
              </w:trPr>
              <w:tc>
                <w:tcPr>
                  <w:tcW w:w="839" w:type="dxa"/>
                  <w:vMerge w:val="restart"/>
                  <w:vAlign w:val="center"/>
                </w:tcPr>
                <w:p w14:paraId="355B6EC2" w14:textId="77777777" w:rsidR="0056291C" w:rsidRPr="001850BA" w:rsidRDefault="0056291C" w:rsidP="0080513C">
                  <w:pPr>
                    <w:spacing w:before="120" w:after="120"/>
                    <w:jc w:val="center"/>
                    <w:rPr>
                      <w:szCs w:val="28"/>
                    </w:rPr>
                  </w:pPr>
                  <w:r w:rsidRPr="001850BA">
                    <w:rPr>
                      <w:szCs w:val="28"/>
                    </w:rPr>
                    <w:t>Điểm góc</w:t>
                  </w:r>
                </w:p>
              </w:tc>
              <w:tc>
                <w:tcPr>
                  <w:tcW w:w="3014" w:type="dxa"/>
                  <w:gridSpan w:val="2"/>
                  <w:vAlign w:val="center"/>
                </w:tcPr>
                <w:p w14:paraId="0FB4E039" w14:textId="77777777" w:rsidR="0056291C" w:rsidRPr="001850BA" w:rsidRDefault="0056291C" w:rsidP="0080513C">
                  <w:pPr>
                    <w:spacing w:before="120" w:after="120"/>
                    <w:jc w:val="center"/>
                    <w:rPr>
                      <w:szCs w:val="28"/>
                    </w:rPr>
                  </w:pPr>
                  <w:r w:rsidRPr="001850BA">
                    <w:rPr>
                      <w:szCs w:val="28"/>
                    </w:rPr>
                    <w:t>Hệ VN 2000, kinh tuyến trục…múi chiếu…</w:t>
                  </w:r>
                </w:p>
              </w:tc>
            </w:tr>
            <w:tr w:rsidR="0056291C" w:rsidRPr="001850BA" w14:paraId="36E3A4B0" w14:textId="77777777" w:rsidTr="0080513C">
              <w:trPr>
                <w:jc w:val="center"/>
              </w:trPr>
              <w:tc>
                <w:tcPr>
                  <w:tcW w:w="839" w:type="dxa"/>
                  <w:vMerge/>
                  <w:vAlign w:val="center"/>
                </w:tcPr>
                <w:p w14:paraId="15AB7689" w14:textId="77777777" w:rsidR="0056291C" w:rsidRPr="001850BA" w:rsidRDefault="0056291C" w:rsidP="0080513C">
                  <w:pPr>
                    <w:spacing w:before="120" w:after="120"/>
                    <w:rPr>
                      <w:szCs w:val="28"/>
                    </w:rPr>
                  </w:pPr>
                </w:p>
              </w:tc>
              <w:tc>
                <w:tcPr>
                  <w:tcW w:w="1221" w:type="dxa"/>
                  <w:vAlign w:val="center"/>
                </w:tcPr>
                <w:p w14:paraId="6DEF2981" w14:textId="77777777" w:rsidR="0056291C" w:rsidRPr="001850BA" w:rsidRDefault="0056291C" w:rsidP="0080513C">
                  <w:pPr>
                    <w:spacing w:before="120" w:after="120"/>
                    <w:jc w:val="center"/>
                    <w:rPr>
                      <w:szCs w:val="28"/>
                    </w:rPr>
                  </w:pPr>
                  <w:r w:rsidRPr="001850BA">
                    <w:rPr>
                      <w:szCs w:val="28"/>
                    </w:rPr>
                    <w:t>X(m)</w:t>
                  </w:r>
                </w:p>
              </w:tc>
              <w:tc>
                <w:tcPr>
                  <w:tcW w:w="1793" w:type="dxa"/>
                  <w:vAlign w:val="center"/>
                </w:tcPr>
                <w:p w14:paraId="0B181B80" w14:textId="77777777" w:rsidR="0056291C" w:rsidRPr="001850BA" w:rsidRDefault="0056291C" w:rsidP="0080513C">
                  <w:pPr>
                    <w:spacing w:before="120" w:after="120"/>
                    <w:jc w:val="center"/>
                    <w:rPr>
                      <w:szCs w:val="28"/>
                    </w:rPr>
                  </w:pPr>
                  <w:r w:rsidRPr="001850BA">
                    <w:rPr>
                      <w:szCs w:val="28"/>
                    </w:rPr>
                    <w:t>Y(m)</w:t>
                  </w:r>
                </w:p>
              </w:tc>
            </w:tr>
            <w:tr w:rsidR="0056291C" w:rsidRPr="001850BA" w14:paraId="58715754" w14:textId="77777777" w:rsidTr="0080513C">
              <w:trPr>
                <w:jc w:val="center"/>
              </w:trPr>
              <w:tc>
                <w:tcPr>
                  <w:tcW w:w="839" w:type="dxa"/>
                  <w:vAlign w:val="center"/>
                </w:tcPr>
                <w:p w14:paraId="5631CDB3" w14:textId="77777777" w:rsidR="0056291C" w:rsidRPr="001850BA" w:rsidRDefault="0056291C" w:rsidP="0080513C">
                  <w:pPr>
                    <w:spacing w:before="120" w:after="120"/>
                    <w:jc w:val="center"/>
                    <w:rPr>
                      <w:szCs w:val="28"/>
                    </w:rPr>
                  </w:pPr>
                  <w:r w:rsidRPr="001850BA">
                    <w:rPr>
                      <w:szCs w:val="28"/>
                    </w:rPr>
                    <w:t>1</w:t>
                  </w:r>
                </w:p>
                <w:p w14:paraId="4FAD3D18" w14:textId="77777777" w:rsidR="0056291C" w:rsidRPr="001850BA" w:rsidRDefault="0056291C" w:rsidP="0080513C">
                  <w:pPr>
                    <w:spacing w:before="120" w:after="120"/>
                    <w:jc w:val="center"/>
                    <w:rPr>
                      <w:szCs w:val="28"/>
                    </w:rPr>
                  </w:pPr>
                  <w:r w:rsidRPr="001850BA">
                    <w:rPr>
                      <w:szCs w:val="28"/>
                    </w:rPr>
                    <w:t>2</w:t>
                  </w:r>
                </w:p>
                <w:p w14:paraId="440D9F3B" w14:textId="77777777" w:rsidR="0056291C" w:rsidRPr="001850BA" w:rsidRDefault="0056291C" w:rsidP="0080513C">
                  <w:pPr>
                    <w:spacing w:before="120" w:after="120"/>
                    <w:jc w:val="center"/>
                    <w:rPr>
                      <w:szCs w:val="28"/>
                    </w:rPr>
                  </w:pPr>
                  <w:r w:rsidRPr="001850BA">
                    <w:rPr>
                      <w:szCs w:val="28"/>
                    </w:rPr>
                    <w:t>…</w:t>
                  </w:r>
                </w:p>
              </w:tc>
              <w:tc>
                <w:tcPr>
                  <w:tcW w:w="1221" w:type="dxa"/>
                </w:tcPr>
                <w:p w14:paraId="59A26848" w14:textId="77777777" w:rsidR="0056291C" w:rsidRPr="001850BA" w:rsidRDefault="0056291C" w:rsidP="0080513C">
                  <w:pPr>
                    <w:spacing w:before="120" w:after="120"/>
                    <w:rPr>
                      <w:szCs w:val="28"/>
                    </w:rPr>
                  </w:pPr>
                </w:p>
              </w:tc>
              <w:tc>
                <w:tcPr>
                  <w:tcW w:w="1793" w:type="dxa"/>
                </w:tcPr>
                <w:p w14:paraId="468787CB" w14:textId="77777777" w:rsidR="0056291C" w:rsidRPr="001850BA" w:rsidRDefault="0056291C" w:rsidP="0080513C">
                  <w:pPr>
                    <w:spacing w:before="120" w:after="120"/>
                    <w:rPr>
                      <w:szCs w:val="28"/>
                    </w:rPr>
                  </w:pPr>
                </w:p>
              </w:tc>
            </w:tr>
            <w:tr w:rsidR="0056291C" w:rsidRPr="001850BA" w14:paraId="41F6CACF" w14:textId="77777777" w:rsidTr="0080513C">
              <w:trPr>
                <w:jc w:val="center"/>
              </w:trPr>
              <w:tc>
                <w:tcPr>
                  <w:tcW w:w="3853" w:type="dxa"/>
                  <w:gridSpan w:val="3"/>
                  <w:vAlign w:val="center"/>
                </w:tcPr>
                <w:p w14:paraId="0F301087" w14:textId="77777777" w:rsidR="0056291C" w:rsidRPr="001850BA" w:rsidRDefault="0056291C" w:rsidP="0080513C">
                  <w:pPr>
                    <w:spacing w:before="120" w:after="120"/>
                    <w:rPr>
                      <w:szCs w:val="28"/>
                    </w:rPr>
                  </w:pPr>
                  <w:r w:rsidRPr="001850BA">
                    <w:rPr>
                      <w:szCs w:val="28"/>
                    </w:rPr>
                    <w:t>Diện tích: ... ha</w:t>
                  </w:r>
                </w:p>
              </w:tc>
            </w:tr>
          </w:tbl>
          <w:p w14:paraId="33CF30C8" w14:textId="77777777" w:rsidR="0056291C" w:rsidRPr="001850BA" w:rsidRDefault="0056291C" w:rsidP="0080513C">
            <w:pPr>
              <w:spacing w:before="120" w:after="120"/>
              <w:rPr>
                <w:szCs w:val="28"/>
              </w:rPr>
            </w:pPr>
          </w:p>
        </w:tc>
        <w:tc>
          <w:tcPr>
            <w:tcW w:w="7781" w:type="dxa"/>
          </w:tcPr>
          <w:p w14:paraId="2E8F2A5F" w14:textId="77777777" w:rsidR="0056291C" w:rsidRPr="001850BA" w:rsidRDefault="0056291C" w:rsidP="0080513C">
            <w:pPr>
              <w:spacing w:before="120" w:after="120"/>
              <w:ind w:left="487"/>
              <w:jc w:val="center"/>
              <w:rPr>
                <w:b/>
                <w:i/>
                <w:caps/>
                <w:szCs w:val="28"/>
              </w:rPr>
            </w:pPr>
          </w:p>
          <w:p w14:paraId="45593D74" w14:textId="77777777" w:rsidR="0056291C" w:rsidRPr="001850BA" w:rsidRDefault="0056291C" w:rsidP="0080513C">
            <w:pPr>
              <w:spacing w:before="120" w:after="120"/>
              <w:ind w:left="487"/>
              <w:jc w:val="center"/>
              <w:rPr>
                <w:b/>
                <w:sz w:val="26"/>
                <w:szCs w:val="28"/>
              </w:rPr>
            </w:pPr>
            <w:r w:rsidRPr="001850BA">
              <w:rPr>
                <w:b/>
                <w:i/>
                <w:caps/>
                <w:szCs w:val="28"/>
              </w:rPr>
              <w:t>……………………(Tên bản đồ)</w:t>
            </w:r>
            <w:r w:rsidRPr="001850BA">
              <w:rPr>
                <w:b/>
                <w:caps/>
                <w:szCs w:val="28"/>
              </w:rPr>
              <w:t>………………..</w:t>
            </w:r>
          </w:p>
          <w:p w14:paraId="0B9754CC" w14:textId="77777777" w:rsidR="0056291C" w:rsidRPr="001850BA" w:rsidRDefault="0056291C"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479CDECA" w14:textId="77777777" w:rsidR="0056291C" w:rsidRPr="001850BA" w:rsidRDefault="0056291C" w:rsidP="0080513C">
            <w:pPr>
              <w:spacing w:before="120" w:after="120"/>
              <w:ind w:left="487"/>
              <w:jc w:val="center"/>
              <w:rPr>
                <w:i/>
                <w:iCs/>
                <w:szCs w:val="28"/>
              </w:rPr>
            </w:pPr>
            <w:r w:rsidRPr="001850BA">
              <w:rPr>
                <w:i/>
                <w:iCs/>
                <w:szCs w:val="28"/>
              </w:rPr>
              <w:t>(Kèm theo Giấy phép thăm dò khoáng sản … số …/GP-BNNMT (UBND) ngày … tháng … năm …)</w:t>
            </w:r>
          </w:p>
          <w:p w14:paraId="681BCC90"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73600" behindDoc="0" locked="0" layoutInCell="1" allowOverlap="1" wp14:anchorId="32C27E9B" wp14:editId="6A7FD161">
                      <wp:simplePos x="0" y="0"/>
                      <wp:positionH relativeFrom="column">
                        <wp:posOffset>320675</wp:posOffset>
                      </wp:positionH>
                      <wp:positionV relativeFrom="paragraph">
                        <wp:posOffset>75565</wp:posOffset>
                      </wp:positionV>
                      <wp:extent cx="4225290" cy="1200150"/>
                      <wp:effectExtent l="19050" t="19050" r="22860" b="19050"/>
                      <wp:wrapNone/>
                      <wp:docPr id="415899333" name="Hình chữ nhật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6729BC14" w14:textId="77777777" w:rsidR="0056291C" w:rsidRPr="00E35E67" w:rsidRDefault="0056291C" w:rsidP="0056291C"/>
                                <w:p w14:paraId="472143C0" w14:textId="77777777" w:rsidR="0056291C" w:rsidRPr="00E35E67" w:rsidRDefault="0056291C" w:rsidP="0056291C">
                                  <w:pPr>
                                    <w:jc w:val="center"/>
                                  </w:pPr>
                                  <w:r w:rsidRPr="00E35E67">
                                    <w:t>Nền địa hình</w:t>
                                  </w:r>
                                </w:p>
                                <w:p w14:paraId="6230F996" w14:textId="77777777" w:rsidR="0056291C" w:rsidRPr="00E35E67" w:rsidRDefault="0056291C" w:rsidP="0056291C">
                                  <w:pPr>
                                    <w:jc w:val="center"/>
                                  </w:pPr>
                                </w:p>
                                <w:p w14:paraId="0BE3CB5C" w14:textId="77777777" w:rsidR="0056291C" w:rsidRPr="00E35E67" w:rsidRDefault="0056291C" w:rsidP="0056291C">
                                  <w:pPr>
                                    <w:jc w:val="center"/>
                                  </w:pPr>
                                </w:p>
                                <w:p w14:paraId="3CFD300F" w14:textId="77777777" w:rsidR="0056291C" w:rsidRPr="00E35E67" w:rsidRDefault="0056291C" w:rsidP="0056291C">
                                  <w:pPr>
                                    <w:jc w:val="center"/>
                                  </w:pPr>
                                </w:p>
                                <w:p w14:paraId="58298CA9" w14:textId="77777777" w:rsidR="0056291C" w:rsidRPr="00E35E67" w:rsidRDefault="0056291C" w:rsidP="0056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27E9B" id="Hình chữ nhật 421" o:spid="_x0000_s1028" style="position:absolute;left:0;text-align:left;margin-left:25.25pt;margin-top:5.95pt;width:332.7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" strokeweight="3pt">
                      <v:stroke linestyle="thinThin"/>
                      <v:textbox>
                        <w:txbxContent>
                          <w:p w14:paraId="6729BC14" w14:textId="77777777" w:rsidR="0056291C" w:rsidRPr="00E35E67" w:rsidRDefault="0056291C" w:rsidP="0056291C"/>
                          <w:p w14:paraId="472143C0" w14:textId="77777777" w:rsidR="0056291C" w:rsidRPr="00E35E67" w:rsidRDefault="0056291C" w:rsidP="0056291C">
                            <w:pPr>
                              <w:jc w:val="center"/>
                            </w:pPr>
                            <w:r w:rsidRPr="00E35E67">
                              <w:t>Nền địa hình</w:t>
                            </w:r>
                          </w:p>
                          <w:p w14:paraId="6230F996" w14:textId="77777777" w:rsidR="0056291C" w:rsidRPr="00E35E67" w:rsidRDefault="0056291C" w:rsidP="0056291C">
                            <w:pPr>
                              <w:jc w:val="center"/>
                            </w:pPr>
                          </w:p>
                          <w:p w14:paraId="0BE3CB5C" w14:textId="77777777" w:rsidR="0056291C" w:rsidRPr="00E35E67" w:rsidRDefault="0056291C" w:rsidP="0056291C">
                            <w:pPr>
                              <w:jc w:val="center"/>
                            </w:pPr>
                          </w:p>
                          <w:p w14:paraId="3CFD300F" w14:textId="77777777" w:rsidR="0056291C" w:rsidRPr="00E35E67" w:rsidRDefault="0056291C" w:rsidP="0056291C">
                            <w:pPr>
                              <w:jc w:val="center"/>
                            </w:pPr>
                          </w:p>
                          <w:p w14:paraId="58298CA9" w14:textId="77777777" w:rsidR="0056291C" w:rsidRPr="00E35E67" w:rsidRDefault="0056291C" w:rsidP="0056291C">
                            <w:pPr>
                              <w:jc w:val="center"/>
                            </w:pPr>
                          </w:p>
                        </w:txbxContent>
                      </v:textbox>
                    </v:rect>
                  </w:pict>
                </mc:Fallback>
              </mc:AlternateContent>
            </w:r>
          </w:p>
          <w:p w14:paraId="0D83A0B5" w14:textId="77777777" w:rsidR="0056291C" w:rsidRPr="001850BA" w:rsidRDefault="0056291C" w:rsidP="0080513C">
            <w:pPr>
              <w:spacing w:before="120" w:after="120"/>
              <w:ind w:left="487"/>
              <w:rPr>
                <w:szCs w:val="28"/>
              </w:rPr>
            </w:pPr>
          </w:p>
          <w:p w14:paraId="0DB904EB"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75648" behindDoc="0" locked="0" layoutInCell="1" allowOverlap="1" wp14:anchorId="4490649C" wp14:editId="72707D80">
                      <wp:simplePos x="0" y="0"/>
                      <wp:positionH relativeFrom="column">
                        <wp:posOffset>4621530</wp:posOffset>
                      </wp:positionH>
                      <wp:positionV relativeFrom="paragraph">
                        <wp:posOffset>259080</wp:posOffset>
                      </wp:positionV>
                      <wp:extent cx="589280" cy="722630"/>
                      <wp:effectExtent l="38100" t="38100" r="20320" b="20320"/>
                      <wp:wrapNone/>
                      <wp:docPr id="1958200741" name="Đường nối Thẳng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8EE50" id="Đường nối Thẳng 420"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">
                      <v:stroke endarrow="block"/>
                    </v:line>
                  </w:pict>
                </mc:Fallback>
              </mc:AlternateContent>
            </w:r>
          </w:p>
          <w:p w14:paraId="0DFE5197" w14:textId="77777777" w:rsidR="0056291C" w:rsidRPr="001850BA" w:rsidRDefault="0056291C" w:rsidP="0080513C">
            <w:pPr>
              <w:spacing w:before="120" w:after="120"/>
              <w:ind w:left="487"/>
              <w:rPr>
                <w:szCs w:val="28"/>
              </w:rPr>
            </w:pPr>
          </w:p>
          <w:p w14:paraId="708CB364" w14:textId="77777777" w:rsidR="0056291C" w:rsidRPr="001850BA" w:rsidRDefault="0056291C"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56291C" w:rsidRPr="001850BA" w14:paraId="6F94248B" w14:textId="77777777" w:rsidTr="0080513C">
              <w:tc>
                <w:tcPr>
                  <w:tcW w:w="3261" w:type="dxa"/>
                </w:tcPr>
                <w:p w14:paraId="60CB039B" w14:textId="77777777" w:rsidR="0056291C" w:rsidRPr="001850BA" w:rsidRDefault="0056291C"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675629F2" w14:textId="77777777" w:rsidR="0056291C" w:rsidRPr="001850BA" w:rsidRDefault="0056291C" w:rsidP="0080513C">
                  <w:pPr>
                    <w:spacing w:after="120"/>
                    <w:ind w:left="488"/>
                    <w:rPr>
                      <w:b/>
                      <w:szCs w:val="28"/>
                    </w:rPr>
                  </w:pPr>
                  <w:r w:rsidRPr="001850BA">
                    <w:t>Tỷ lệ:………</w:t>
                  </w:r>
                </w:p>
              </w:tc>
            </w:tr>
            <w:tr w:rsidR="0056291C" w:rsidRPr="001850BA" w14:paraId="46BF3CB0" w14:textId="77777777" w:rsidTr="0080513C">
              <w:tc>
                <w:tcPr>
                  <w:tcW w:w="3576" w:type="dxa"/>
                  <w:gridSpan w:val="2"/>
                </w:tcPr>
                <w:p w14:paraId="214ADD76" w14:textId="77777777" w:rsidR="0056291C" w:rsidRPr="001850BA" w:rsidRDefault="0056291C"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501EC02C" w14:textId="77777777" w:rsidR="0056291C" w:rsidRPr="001850BA" w:rsidRDefault="0056291C"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15"/>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31880A93" w14:textId="77777777" w:rsidR="0056291C" w:rsidRPr="001850BA" w:rsidRDefault="0056291C" w:rsidP="0080513C">
            <w:pPr>
              <w:spacing w:before="120" w:after="120"/>
              <w:ind w:left="487"/>
              <w:rPr>
                <w:szCs w:val="28"/>
              </w:rPr>
            </w:pPr>
          </w:p>
        </w:tc>
        <w:tc>
          <w:tcPr>
            <w:tcW w:w="3149" w:type="dxa"/>
          </w:tcPr>
          <w:p w14:paraId="4B0A6CB0" w14:textId="77777777" w:rsidR="0056291C" w:rsidRPr="001850BA" w:rsidRDefault="0056291C" w:rsidP="0080513C">
            <w:pPr>
              <w:spacing w:before="120" w:after="120"/>
              <w:jc w:val="right"/>
              <w:rPr>
                <w:b/>
                <w:bCs/>
                <w:szCs w:val="28"/>
              </w:rPr>
            </w:pPr>
            <w:r w:rsidRPr="001850BA">
              <w:rPr>
                <w:b/>
                <w:bCs/>
                <w:szCs w:val="28"/>
              </w:rPr>
              <w:lastRenderedPageBreak/>
              <w:t>Phụ lục II</w:t>
            </w:r>
          </w:p>
          <w:p w14:paraId="69F87A1F" w14:textId="77777777" w:rsidR="0056291C" w:rsidRPr="001850BA" w:rsidRDefault="0056291C" w:rsidP="0080513C">
            <w:pPr>
              <w:spacing w:before="120" w:after="120"/>
              <w:jc w:val="center"/>
              <w:rPr>
                <w:szCs w:val="28"/>
              </w:rPr>
            </w:pPr>
          </w:p>
          <w:p w14:paraId="7C71DD76" w14:textId="77777777" w:rsidR="0056291C" w:rsidRPr="001850BA" w:rsidRDefault="0056291C" w:rsidP="0080513C">
            <w:pPr>
              <w:spacing w:before="120" w:after="120"/>
              <w:jc w:val="center"/>
              <w:rPr>
                <w:szCs w:val="28"/>
              </w:rPr>
            </w:pPr>
            <w:r w:rsidRPr="001850BA">
              <w:rPr>
                <w:szCs w:val="28"/>
              </w:rPr>
              <w:t>CHỈ DẪN</w:t>
            </w:r>
          </w:p>
          <w:p w14:paraId="3749EEC7" w14:textId="77777777" w:rsidR="0056291C" w:rsidRPr="001850BA" w:rsidRDefault="0056291C" w:rsidP="0080513C">
            <w:pPr>
              <w:spacing w:before="120" w:after="120"/>
              <w:jc w:val="center"/>
              <w:rPr>
                <w:szCs w:val="28"/>
              </w:rPr>
            </w:pPr>
            <w:r w:rsidRPr="001850BA">
              <w:rPr>
                <w:szCs w:val="28"/>
              </w:rPr>
              <w:t>……….</w:t>
            </w:r>
          </w:p>
          <w:p w14:paraId="2A5A2C53" w14:textId="77777777" w:rsidR="0056291C" w:rsidRPr="001850BA" w:rsidRDefault="0056291C" w:rsidP="0080513C">
            <w:pPr>
              <w:spacing w:before="120" w:after="120"/>
              <w:jc w:val="center"/>
              <w:rPr>
                <w:szCs w:val="28"/>
              </w:rPr>
            </w:pPr>
            <w:r w:rsidRPr="001850BA">
              <w:rPr>
                <w:szCs w:val="28"/>
              </w:rPr>
              <w:t>……….</w:t>
            </w:r>
          </w:p>
          <w:p w14:paraId="6063326F" w14:textId="77777777" w:rsidR="0056291C" w:rsidRPr="001850BA" w:rsidRDefault="0056291C" w:rsidP="0080513C">
            <w:pPr>
              <w:spacing w:before="120" w:after="120"/>
              <w:jc w:val="center"/>
              <w:rPr>
                <w:szCs w:val="28"/>
              </w:rPr>
            </w:pPr>
            <w:r w:rsidRPr="001850BA">
              <w:rPr>
                <w:noProof/>
              </w:rPr>
              <mc:AlternateContent>
                <mc:Choice Requires="wps">
                  <w:drawing>
                    <wp:anchor distT="0" distB="0" distL="114300" distR="114300" simplePos="0" relativeHeight="251674624" behindDoc="0" locked="0" layoutInCell="1" allowOverlap="1" wp14:anchorId="608B869E" wp14:editId="63B8439F">
                      <wp:simplePos x="0" y="0"/>
                      <wp:positionH relativeFrom="column">
                        <wp:posOffset>141605</wp:posOffset>
                      </wp:positionH>
                      <wp:positionV relativeFrom="paragraph">
                        <wp:posOffset>1796415</wp:posOffset>
                      </wp:positionV>
                      <wp:extent cx="1039495" cy="488315"/>
                      <wp:effectExtent l="0" t="0" r="8255" b="6985"/>
                      <wp:wrapNone/>
                      <wp:docPr id="2059041645" name="Hộp Văn bản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3970D" w14:textId="77777777" w:rsidR="0056291C" w:rsidRPr="00E04D5E" w:rsidRDefault="0056291C" w:rsidP="0056291C">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B869E" id="Hộp Văn bản 419" o:spid="_x0000_s1029" type="#_x0000_t202" style="position:absolute;left:0;text-align:left;margin-left:11.15pt;margin-top:141.45pt;width:81.85pt;height:3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" stroked="f">
                      <v:textbox>
                        <w:txbxContent>
                          <w:p w14:paraId="7B63970D" w14:textId="77777777" w:rsidR="0056291C" w:rsidRPr="00E04D5E" w:rsidRDefault="0056291C" w:rsidP="0056291C">
                            <w:pPr>
                              <w:jc w:val="center"/>
                            </w:pPr>
                            <w:r w:rsidRPr="00E04D5E">
                              <w:t>Khung tọa độ</w:t>
                            </w:r>
                          </w:p>
                        </w:txbxContent>
                      </v:textbox>
                    </v:shape>
                  </w:pict>
                </mc:Fallback>
              </mc:AlternateContent>
            </w:r>
            <w:r w:rsidRPr="001850BA">
              <w:rPr>
                <w:szCs w:val="28"/>
              </w:rPr>
              <w:t>……….</w:t>
            </w:r>
          </w:p>
        </w:tc>
      </w:tr>
    </w:tbl>
    <w:p w14:paraId="0F2B11D8" w14:textId="77777777" w:rsidR="0056291C" w:rsidRPr="001850BA" w:rsidRDefault="0056291C" w:rsidP="0056291C">
      <w:pPr>
        <w:rPr>
          <w:rStyle w:val="BodyTextChar1"/>
          <w:lang w:val="en-GB"/>
        </w:rPr>
        <w:sectPr w:rsidR="0056291C" w:rsidRPr="001850BA" w:rsidSect="00D25720">
          <w:pgSz w:w="16840" w:h="11907" w:orient="landscape" w:code="9"/>
          <w:pgMar w:top="1134" w:right="680" w:bottom="907" w:left="680" w:header="567" w:footer="454" w:gutter="0"/>
          <w:cols w:space="720"/>
          <w:docGrid w:linePitch="360"/>
        </w:sectPr>
      </w:pPr>
    </w:p>
    <w:p w14:paraId="025844A5" w14:textId="77777777" w:rsidR="0056291C" w:rsidRPr="001850BA" w:rsidRDefault="0056291C" w:rsidP="0056291C">
      <w:pPr>
        <w:spacing w:before="120" w:after="120" w:line="264" w:lineRule="auto"/>
        <w:ind w:firstLine="709"/>
        <w:jc w:val="both"/>
        <w:rPr>
          <w:b/>
          <w:szCs w:val="28"/>
        </w:rPr>
      </w:pPr>
      <w:r w:rsidRPr="001850BA">
        <w:rPr>
          <w:b/>
          <w:szCs w:val="28"/>
        </w:rPr>
        <w:lastRenderedPageBreak/>
        <w:t>Tỷ lệ của bản đồ quy định như sau:</w:t>
      </w:r>
    </w:p>
    <w:p w14:paraId="0F4E11C3" w14:textId="77777777" w:rsidR="0056291C" w:rsidRPr="001850BA" w:rsidRDefault="0056291C" w:rsidP="0056291C">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410C1293" w14:textId="77777777" w:rsidR="0056291C" w:rsidRPr="001850BA" w:rsidRDefault="0056291C" w:rsidP="0056291C">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07316CBE" w14:textId="77777777" w:rsidR="0056291C" w:rsidRPr="001850BA" w:rsidRDefault="0056291C" w:rsidP="0056291C">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0E25789D" w14:textId="77777777" w:rsidR="0056291C" w:rsidRPr="001850BA" w:rsidRDefault="0056291C" w:rsidP="0056291C">
      <w:pPr>
        <w:spacing w:after="60"/>
        <w:ind w:firstLine="709"/>
        <w:jc w:val="both"/>
        <w:rPr>
          <w:b/>
          <w:szCs w:val="28"/>
          <w:lang w:val="da-DK"/>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4E90CC5E" w14:textId="77777777" w:rsidR="0056291C" w:rsidRPr="001850BA" w:rsidRDefault="0056291C" w:rsidP="0056291C">
      <w:pPr>
        <w:spacing w:after="60"/>
        <w:jc w:val="center"/>
        <w:rPr>
          <w:b/>
          <w:szCs w:val="28"/>
          <w:lang w:val="da-DK"/>
        </w:rPr>
      </w:pPr>
    </w:p>
    <w:p w14:paraId="23FD07DE" w14:textId="77777777" w:rsidR="0056291C" w:rsidRPr="001850BA" w:rsidRDefault="0056291C" w:rsidP="0056291C">
      <w:pPr>
        <w:spacing w:after="60"/>
        <w:jc w:val="center"/>
        <w:rPr>
          <w:b/>
          <w:szCs w:val="28"/>
          <w:lang w:val="da-DK"/>
        </w:rPr>
      </w:pPr>
    </w:p>
    <w:p w14:paraId="3D23A1B2" w14:textId="77777777" w:rsidR="0056291C" w:rsidRPr="001850BA" w:rsidRDefault="0056291C" w:rsidP="0056291C">
      <w:pPr>
        <w:spacing w:after="60"/>
        <w:jc w:val="center"/>
        <w:rPr>
          <w:b/>
          <w:szCs w:val="28"/>
          <w:lang w:val="da-DK"/>
        </w:rPr>
      </w:pPr>
    </w:p>
    <w:p w14:paraId="1AFEFF89" w14:textId="77777777" w:rsidR="0056291C" w:rsidRPr="001850BA" w:rsidRDefault="0056291C" w:rsidP="0056291C">
      <w:pPr>
        <w:spacing w:after="60"/>
        <w:jc w:val="center"/>
        <w:rPr>
          <w:b/>
          <w:szCs w:val="28"/>
          <w:lang w:val="da-DK"/>
        </w:rPr>
      </w:pPr>
    </w:p>
    <w:p w14:paraId="439DE464" w14:textId="77777777" w:rsidR="0056291C" w:rsidRPr="001850BA" w:rsidRDefault="0056291C" w:rsidP="0056291C">
      <w:pPr>
        <w:spacing w:after="60"/>
        <w:jc w:val="center"/>
        <w:rPr>
          <w:b/>
          <w:szCs w:val="28"/>
          <w:lang w:val="da-DK"/>
        </w:rPr>
      </w:pPr>
    </w:p>
    <w:p w14:paraId="1B4F9DF5" w14:textId="77777777" w:rsidR="0056291C" w:rsidRPr="001850BA" w:rsidRDefault="0056291C" w:rsidP="0056291C">
      <w:pPr>
        <w:spacing w:after="60"/>
        <w:jc w:val="center"/>
        <w:rPr>
          <w:b/>
          <w:szCs w:val="28"/>
          <w:lang w:val="da-DK"/>
        </w:rPr>
      </w:pPr>
    </w:p>
    <w:p w14:paraId="586B7A5F" w14:textId="77777777" w:rsidR="0056291C" w:rsidRPr="001850BA" w:rsidRDefault="0056291C" w:rsidP="0056291C">
      <w:pPr>
        <w:spacing w:after="60"/>
        <w:jc w:val="center"/>
        <w:rPr>
          <w:b/>
          <w:szCs w:val="28"/>
          <w:lang w:val="da-DK"/>
        </w:rPr>
      </w:pPr>
    </w:p>
    <w:p w14:paraId="2E427B75" w14:textId="77777777" w:rsidR="0056291C" w:rsidRPr="001850BA" w:rsidRDefault="0056291C" w:rsidP="0056291C">
      <w:pPr>
        <w:spacing w:after="60"/>
        <w:jc w:val="center"/>
        <w:rPr>
          <w:b/>
          <w:szCs w:val="28"/>
          <w:lang w:val="da-DK"/>
        </w:rPr>
      </w:pPr>
    </w:p>
    <w:p w14:paraId="47871564" w14:textId="77777777" w:rsidR="0056291C" w:rsidRPr="001850BA" w:rsidRDefault="0056291C" w:rsidP="0056291C">
      <w:pPr>
        <w:spacing w:after="60"/>
        <w:jc w:val="center"/>
        <w:rPr>
          <w:b/>
          <w:szCs w:val="28"/>
          <w:lang w:val="da-DK"/>
        </w:rPr>
      </w:pPr>
    </w:p>
    <w:p w14:paraId="244C67A9" w14:textId="77777777" w:rsidR="0056291C" w:rsidRPr="001850BA" w:rsidRDefault="0056291C" w:rsidP="0056291C">
      <w:pPr>
        <w:spacing w:after="60"/>
        <w:jc w:val="center"/>
        <w:rPr>
          <w:b/>
          <w:szCs w:val="28"/>
          <w:lang w:val="da-DK"/>
        </w:rPr>
      </w:pPr>
    </w:p>
    <w:p w14:paraId="22317911" w14:textId="77777777" w:rsidR="0056291C" w:rsidRPr="001850BA" w:rsidRDefault="0056291C" w:rsidP="0056291C">
      <w:pPr>
        <w:spacing w:after="60"/>
        <w:jc w:val="center"/>
        <w:rPr>
          <w:b/>
          <w:szCs w:val="28"/>
          <w:lang w:val="da-DK"/>
        </w:rPr>
      </w:pPr>
    </w:p>
    <w:p w14:paraId="5EFE3D44" w14:textId="77777777" w:rsidR="0056291C" w:rsidRPr="001850BA" w:rsidRDefault="0056291C" w:rsidP="0056291C">
      <w:pPr>
        <w:spacing w:after="60"/>
        <w:jc w:val="center"/>
        <w:rPr>
          <w:b/>
          <w:szCs w:val="28"/>
          <w:lang w:val="da-DK"/>
        </w:rPr>
      </w:pPr>
    </w:p>
    <w:p w14:paraId="5A814D77" w14:textId="77777777" w:rsidR="0056291C" w:rsidRPr="001850BA" w:rsidRDefault="0056291C" w:rsidP="0056291C">
      <w:pPr>
        <w:spacing w:after="60"/>
        <w:jc w:val="center"/>
        <w:rPr>
          <w:b/>
          <w:szCs w:val="28"/>
          <w:lang w:val="da-DK"/>
        </w:rPr>
      </w:pPr>
    </w:p>
    <w:p w14:paraId="2D85C06C" w14:textId="77777777" w:rsidR="0056291C" w:rsidRPr="001850BA" w:rsidRDefault="0056291C" w:rsidP="0056291C">
      <w:pPr>
        <w:spacing w:after="60"/>
        <w:jc w:val="center"/>
        <w:rPr>
          <w:b/>
          <w:szCs w:val="28"/>
          <w:lang w:val="da-DK"/>
        </w:rPr>
      </w:pPr>
    </w:p>
    <w:p w14:paraId="7F33C22D" w14:textId="77777777" w:rsidR="0056291C" w:rsidRPr="001850BA" w:rsidRDefault="0056291C" w:rsidP="0056291C"/>
    <w:p w14:paraId="7FAD3B78" w14:textId="77777777" w:rsidR="0056291C" w:rsidRPr="001850BA" w:rsidRDefault="0056291C" w:rsidP="0056291C">
      <w:pPr>
        <w:spacing w:line="278" w:lineRule="auto"/>
      </w:pPr>
      <w:r w:rsidRPr="001850BA">
        <w:br w:type="page"/>
      </w:r>
    </w:p>
    <w:p w14:paraId="12C46A16" w14:textId="3ED05C24" w:rsidR="0056291C" w:rsidRDefault="0056291C" w:rsidP="0056291C">
      <w:pPr>
        <w:ind w:firstLine="709"/>
        <w:jc w:val="both"/>
        <w:rPr>
          <w:b/>
          <w:szCs w:val="28"/>
        </w:rPr>
      </w:pPr>
      <w:r w:rsidRPr="001850BA">
        <w:rPr>
          <w:b/>
          <w:szCs w:val="28"/>
        </w:rPr>
        <w:lastRenderedPageBreak/>
        <w:t>3</w:t>
      </w:r>
      <w:r w:rsidRPr="001850BA">
        <w:rPr>
          <w:b/>
          <w:szCs w:val="28"/>
          <w:lang w:val="vi-VN"/>
        </w:rPr>
        <w:t xml:space="preserve">. Cấp </w:t>
      </w:r>
      <w:r w:rsidRPr="001850BA">
        <w:rPr>
          <w:b/>
          <w:szCs w:val="28"/>
        </w:rPr>
        <w:t>lại g</w:t>
      </w:r>
      <w:r w:rsidRPr="001850BA">
        <w:rPr>
          <w:b/>
          <w:szCs w:val="28"/>
          <w:lang w:val="vi-VN"/>
        </w:rPr>
        <w:t>iấy phép thăm dò khoáng sản</w:t>
      </w:r>
      <w:r>
        <w:rPr>
          <w:b/>
          <w:szCs w:val="28"/>
        </w:rPr>
        <w:t xml:space="preserve"> – 1.014262</w:t>
      </w:r>
    </w:p>
    <w:p w14:paraId="417CBFE2" w14:textId="77777777" w:rsidR="0056291C" w:rsidRPr="001850BA" w:rsidRDefault="0056291C" w:rsidP="0056291C">
      <w:pPr>
        <w:spacing w:before="120" w:line="316" w:lineRule="exact"/>
        <w:ind w:firstLine="720"/>
        <w:jc w:val="both"/>
        <w:rPr>
          <w:b/>
          <w:szCs w:val="28"/>
        </w:rPr>
      </w:pPr>
      <w:r w:rsidRPr="001850BA">
        <w:rPr>
          <w:b/>
          <w:szCs w:val="28"/>
        </w:rPr>
        <w:t>a) Trình tự thực hiện:</w:t>
      </w:r>
    </w:p>
    <w:p w14:paraId="69DA1671" w14:textId="77777777" w:rsidR="0056291C" w:rsidRPr="001850BA" w:rsidRDefault="0056291C" w:rsidP="0056291C">
      <w:pPr>
        <w:spacing w:before="120" w:line="316" w:lineRule="exact"/>
        <w:ind w:firstLine="720"/>
        <w:jc w:val="both"/>
        <w:rPr>
          <w:bCs/>
          <w:i/>
          <w:iCs/>
          <w:szCs w:val="28"/>
        </w:rPr>
      </w:pPr>
      <w:r w:rsidRPr="001850BA">
        <w:rPr>
          <w:bCs/>
          <w:i/>
          <w:iCs/>
          <w:szCs w:val="28"/>
        </w:rPr>
        <w:t>- Bước 1. Nộp, tiếp nhận và kiểm tra hồ sơ:</w:t>
      </w:r>
    </w:p>
    <w:p w14:paraId="6E9BE8FB" w14:textId="77777777" w:rsidR="0056291C" w:rsidRPr="001850BA" w:rsidRDefault="0056291C" w:rsidP="0056291C">
      <w:pPr>
        <w:spacing w:before="120" w:line="316" w:lineRule="exact"/>
        <w:ind w:firstLine="720"/>
        <w:jc w:val="both"/>
        <w:rPr>
          <w:bCs/>
          <w:i/>
          <w:iCs/>
          <w:szCs w:val="28"/>
        </w:rPr>
      </w:pPr>
      <w:r w:rsidRPr="001850BA">
        <w:rPr>
          <w:szCs w:val="28"/>
        </w:rPr>
        <w:t xml:space="preserve">+ Tổ chức, cá nhân </w:t>
      </w:r>
      <w:r w:rsidRPr="001850BA">
        <w:rPr>
          <w:szCs w:val="28"/>
          <w:lang w:val="pt-BR"/>
        </w:rPr>
        <w:t>đề nghị cấp lại giấy phép thăm dò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6E45CFA7" w14:textId="77777777" w:rsidR="0056291C" w:rsidRPr="001850BA" w:rsidRDefault="0056291C" w:rsidP="0056291C">
      <w:pPr>
        <w:shd w:val="clear" w:color="auto" w:fill="FFFFFF"/>
        <w:spacing w:before="120" w:line="316"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073C3E38" w14:textId="77777777" w:rsidR="0056291C" w:rsidRPr="001850BA" w:rsidRDefault="0056291C" w:rsidP="0056291C">
      <w:pPr>
        <w:shd w:val="clear" w:color="auto" w:fill="FFFFFF"/>
        <w:spacing w:before="120" w:line="316"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2D2BAA42" w14:textId="77777777" w:rsidR="0056291C" w:rsidRPr="001850BA" w:rsidRDefault="0056291C" w:rsidP="0056291C">
      <w:pPr>
        <w:shd w:val="clear" w:color="auto" w:fill="FFFFFF"/>
        <w:spacing w:before="120" w:line="316"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7F2F7D7D" w14:textId="77777777" w:rsidR="0056291C" w:rsidRPr="001850BA" w:rsidRDefault="0056291C" w:rsidP="0056291C">
      <w:pPr>
        <w:spacing w:before="120" w:line="316" w:lineRule="exact"/>
        <w:ind w:firstLine="720"/>
        <w:jc w:val="both"/>
        <w:rPr>
          <w:i/>
          <w:iCs/>
          <w:szCs w:val="28"/>
          <w:lang w:val="pt-BR"/>
        </w:rPr>
      </w:pPr>
      <w:r w:rsidRPr="001850BA">
        <w:rPr>
          <w:i/>
          <w:iCs/>
          <w:szCs w:val="28"/>
          <w:lang w:val="pt-BR"/>
        </w:rPr>
        <w:t>- Bước 2. Thẩm định hồ sơ và trình phê duyệt:</w:t>
      </w:r>
    </w:p>
    <w:p w14:paraId="5BEE2A9B" w14:textId="77777777" w:rsidR="0056291C" w:rsidRPr="001850BA" w:rsidRDefault="0056291C" w:rsidP="0056291C">
      <w:pPr>
        <w:spacing w:before="120" w:line="316" w:lineRule="exact"/>
        <w:ind w:firstLine="720"/>
        <w:jc w:val="both"/>
        <w:rPr>
          <w:rFonts w:eastAsia="Times New Roman"/>
          <w:szCs w:val="28"/>
          <w:lang w:eastAsia="vi-VN"/>
        </w:rPr>
      </w:pPr>
      <w:r w:rsidRPr="001850BA">
        <w:rPr>
          <w:rFonts w:eastAsia="Times New Roman"/>
          <w:szCs w:val="28"/>
          <w:lang w:eastAsia="vi-VN"/>
        </w:rPr>
        <w:t xml:space="preserve">* Trong thời hạn không quá 30 ngày, </w:t>
      </w:r>
      <w:r w:rsidRPr="001850BA">
        <w:t>Sở Nông nghiệp và Môi trường</w:t>
      </w:r>
      <w:r w:rsidRPr="001850BA">
        <w:rPr>
          <w:rFonts w:eastAsia="Times New Roman"/>
          <w:szCs w:val="28"/>
          <w:lang w:eastAsia="vi-VN"/>
        </w:rPr>
        <w:t xml:space="preserve"> thực hiện các công việc sau:</w:t>
      </w:r>
    </w:p>
    <w:p w14:paraId="5AE5626F" w14:textId="77777777" w:rsidR="0056291C" w:rsidRPr="001850BA" w:rsidRDefault="0056291C" w:rsidP="0056291C">
      <w:pPr>
        <w:spacing w:before="120" w:line="316" w:lineRule="exact"/>
        <w:ind w:firstLine="720"/>
        <w:jc w:val="both"/>
      </w:pPr>
      <w:r w:rsidRPr="001850BA">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p>
    <w:p w14:paraId="2CFE2C45" w14:textId="77777777" w:rsidR="0056291C" w:rsidRPr="001850BA" w:rsidRDefault="0056291C" w:rsidP="0056291C">
      <w:pPr>
        <w:spacing w:before="120" w:line="316" w:lineRule="exact"/>
        <w:ind w:firstLine="720"/>
        <w:jc w:val="both"/>
        <w:rPr>
          <w:i/>
          <w:szCs w:val="28"/>
          <w:lang w:val="pt-BR"/>
        </w:rPr>
      </w:pPr>
      <w:r w:rsidRPr="001850BA">
        <w:rPr>
          <w:rFonts w:eastAsia="Times New Roman"/>
          <w:szCs w:val="28"/>
          <w:lang w:eastAsia="vi-VN"/>
        </w:rPr>
        <w:t>+ Hoàn thành việc kiểm tra tọa độ, diện tích khu vực đề nghị cấp lại giấy phép thăm dò khoáng sản; thẩm định các tài liệu trong hồ sơ và các nội dung khác có liên quan đến đề nghị cấp lại giấy phép thăm dò khoáng sản; kiểm tra thực địa. Trường hợp cần thiết, cơ quan thẩm định hồ sơ lấy ý kiến chuyên gia, cơ quan chuyên môn về kết quả thực hiện đề án thăm dò khoáng sản nhưng tổng thời gian thực hiện không vượt quá thời gian quy định là 30 ngày.</w:t>
      </w:r>
    </w:p>
    <w:p w14:paraId="2DF514C8" w14:textId="77777777" w:rsidR="0056291C" w:rsidRPr="001850BA" w:rsidRDefault="0056291C" w:rsidP="0056291C">
      <w:pPr>
        <w:spacing w:before="120" w:line="316" w:lineRule="exact"/>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Hoàn thiện và trình hồ sơ cấp lại giấy phép thăm dò khoáng sản cho Ủy ban nhân dân cấp tỉnh xem xét, quyết định.</w:t>
      </w:r>
    </w:p>
    <w:p w14:paraId="2E2AFB99" w14:textId="77777777" w:rsidR="0056291C" w:rsidRPr="001850BA" w:rsidRDefault="0056291C" w:rsidP="0056291C">
      <w:pPr>
        <w:shd w:val="clear" w:color="auto" w:fill="FFFFFF"/>
        <w:spacing w:before="120" w:line="316"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4202E63D" w14:textId="77777777" w:rsidR="0056291C" w:rsidRPr="001850BA" w:rsidRDefault="0056291C" w:rsidP="0056291C">
      <w:pPr>
        <w:shd w:val="clear" w:color="auto" w:fill="FFFFFF"/>
        <w:spacing w:before="120" w:line="316" w:lineRule="exact"/>
        <w:ind w:firstLine="720"/>
        <w:jc w:val="both"/>
        <w:rPr>
          <w:rFonts w:eastAsia="Times New Roman"/>
          <w:szCs w:val="28"/>
          <w:lang w:eastAsia="vi-VN"/>
        </w:rPr>
      </w:pPr>
      <w:r w:rsidRPr="001850BA">
        <w:rPr>
          <w:rFonts w:eastAsia="Times New Roman"/>
          <w:szCs w:val="28"/>
          <w:lang w:eastAsia="vi-VN"/>
        </w:rPr>
        <w:t xml:space="preserve">+ Trường hợp hồ sơ không đủ điều kiện, </w:t>
      </w:r>
      <w:r w:rsidRPr="001850BA">
        <w:t>Sở Nông nghiệp và Môi trường</w:t>
      </w:r>
      <w:r w:rsidRPr="001850BA">
        <w:rPr>
          <w:rFonts w:eastAsia="Times New Roman"/>
          <w:szCs w:val="28"/>
          <w:lang w:eastAsia="vi-VN"/>
        </w:rPr>
        <w:t xml:space="preserve"> thực hiện thủ tục trả lại hồ sơ và thông báo rõ lý do bằng văn bản;</w:t>
      </w:r>
    </w:p>
    <w:p w14:paraId="04477AD8" w14:textId="77777777" w:rsidR="0056291C" w:rsidRPr="001850BA" w:rsidRDefault="0056291C" w:rsidP="0056291C">
      <w:pPr>
        <w:spacing w:before="120" w:line="316" w:lineRule="exact"/>
        <w:ind w:firstLine="720"/>
        <w:jc w:val="both"/>
        <w:rPr>
          <w:spacing w:val="-4"/>
          <w:szCs w:val="28"/>
          <w:lang w:val="pt-BR"/>
        </w:rPr>
      </w:pPr>
      <w:r w:rsidRPr="001850BA">
        <w:rPr>
          <w:rFonts w:eastAsia="Times New Roman"/>
          <w:spacing w:val="-4"/>
          <w:szCs w:val="28"/>
          <w:lang w:eastAsia="vi-VN"/>
        </w:rPr>
        <w:t xml:space="preserve">+ Trường hợp hồ sơ cần chỉnh sửa, bổ sung, </w:t>
      </w:r>
      <w:r w:rsidRPr="001850BA">
        <w:rPr>
          <w:spacing w:val="-4"/>
        </w:rPr>
        <w:t>Sở Nông nghiệp và Môi trường</w:t>
      </w:r>
      <w:r w:rsidRPr="001850BA">
        <w:rPr>
          <w:rFonts w:eastAsia="Times New Roman"/>
          <w:spacing w:val="-4"/>
          <w:szCs w:val="28"/>
          <w:lang w:eastAsia="vi-VN"/>
        </w:rPr>
        <w:t xml:space="preserve"> thông báo bằng văn bản yêu cầu tổ chức, cá nhân giải trình, chỉnh sửa hoặc bổ sung hoàn thiện hồ sơ. Việc hướng dẫn, yêu cầu bổ sung, hoàn thiện hồ sơ của cơ quan tiếp nhận hồ sơ chỉ thực hiện một lần, trừ trường hợp đã hướng dẫn nhưng tổ chức, </w:t>
      </w:r>
      <w:r w:rsidRPr="001850BA">
        <w:rPr>
          <w:rFonts w:eastAsia="Times New Roman"/>
          <w:spacing w:val="-4"/>
          <w:szCs w:val="28"/>
          <w:lang w:eastAsia="vi-VN"/>
        </w:rPr>
        <w:lastRenderedPageBreak/>
        <w:t>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45406B4A" w14:textId="77777777" w:rsidR="0056291C" w:rsidRPr="001850BA" w:rsidRDefault="0056291C" w:rsidP="0056291C">
      <w:pPr>
        <w:spacing w:before="120" w:line="316" w:lineRule="exact"/>
        <w:ind w:firstLine="720"/>
        <w:jc w:val="both"/>
        <w:rPr>
          <w:i/>
          <w:iCs/>
          <w:szCs w:val="28"/>
          <w:lang w:val="pt-BR"/>
        </w:rPr>
      </w:pPr>
      <w:r w:rsidRPr="001850BA">
        <w:rPr>
          <w:i/>
          <w:iCs/>
          <w:szCs w:val="28"/>
          <w:lang w:val="pt-BR"/>
        </w:rPr>
        <w:t>- Bước 3. Ra quyết định và trả kết quả giải quyết:</w:t>
      </w:r>
    </w:p>
    <w:p w14:paraId="5360BFE9" w14:textId="77777777" w:rsidR="0056291C" w:rsidRPr="001850BA" w:rsidRDefault="0056291C" w:rsidP="0056291C">
      <w:pPr>
        <w:spacing w:before="120" w:line="316" w:lineRule="exact"/>
        <w:ind w:firstLine="720"/>
        <w:jc w:val="both"/>
        <w:rPr>
          <w:rFonts w:eastAsia="Times New Roman"/>
          <w:szCs w:val="28"/>
          <w:lang w:eastAsia="vi-VN"/>
        </w:rPr>
      </w:pPr>
      <w:r w:rsidRPr="001850BA">
        <w:t xml:space="preserve">+ Trong thời hạn không quá 05 ngày làm việc, kể từ ngày nhận được hồ sơ của </w:t>
      </w:r>
      <w:r w:rsidRPr="001850BA">
        <w:rPr>
          <w:szCs w:val="28"/>
          <w:lang w:val="da-DK"/>
        </w:rPr>
        <w:t>Sở Nông nghiệp và Môi trường</w:t>
      </w:r>
      <w:r w:rsidRPr="001850BA">
        <w:t xml:space="preserve">, </w:t>
      </w:r>
      <w:r w:rsidRPr="001850BA">
        <w:rPr>
          <w:szCs w:val="28"/>
          <w:lang w:val="da-DK"/>
        </w:rPr>
        <w:t>Ủy ban nhân dân cấp tỉnh</w:t>
      </w:r>
      <w:r w:rsidRPr="001850BA">
        <w:t xml:space="preserve"> quyết định việc cấp lại</w:t>
      </w:r>
      <w:r w:rsidRPr="001850BA">
        <w:rPr>
          <w:rFonts w:eastAsia="Times New Roman"/>
          <w:szCs w:val="28"/>
          <w:lang w:eastAsia="vi-VN"/>
        </w:rPr>
        <w:t xml:space="preserve"> giấy phép thăm dò khoáng sản. Trong trường hợp không cấp lại giấy phép thăm dò khoáng sản thì phải trả lời bằng văn bản và nêu rõ lý do.</w:t>
      </w:r>
    </w:p>
    <w:p w14:paraId="41AF392B" w14:textId="77777777" w:rsidR="0056291C" w:rsidRPr="001850BA" w:rsidRDefault="0056291C" w:rsidP="0056291C">
      <w:pPr>
        <w:spacing w:before="120" w:line="316" w:lineRule="exact"/>
        <w:ind w:firstLine="720"/>
        <w:jc w:val="both"/>
        <w:rPr>
          <w:rFonts w:eastAsia="Times New Roman"/>
          <w:szCs w:val="28"/>
          <w:lang w:eastAsia="vi-VN"/>
        </w:rPr>
      </w:pPr>
      <w:r w:rsidRPr="001850BA">
        <w:rPr>
          <w:i/>
          <w:szCs w:val="28"/>
          <w:lang w:val="pt-BR"/>
        </w:rPr>
        <w:t xml:space="preserve">+ </w:t>
      </w:r>
      <w:r w:rsidRPr="001850BA">
        <w:t xml:space="preserve">Trong thời hạn 02 ngày làm việc, kể từ ngày nhận được kết quả giải quyết hồ sơ đề nghị cấp lại </w:t>
      </w:r>
      <w:r w:rsidRPr="001850BA">
        <w:rPr>
          <w:rFonts w:eastAsia="Times New Roman"/>
          <w:szCs w:val="28"/>
          <w:lang w:eastAsia="vi-VN"/>
        </w:rPr>
        <w:t>giấy phép thăm dò khoáng sản</w:t>
      </w:r>
      <w:r w:rsidRPr="001850BA">
        <w:t xml:space="preserve"> từ </w:t>
      </w:r>
      <w:r w:rsidRPr="001850BA">
        <w:rPr>
          <w:szCs w:val="28"/>
          <w:lang w:val="da-DK"/>
        </w:rPr>
        <w:t>Ủy ban nhân dân cấp tỉnh</w:t>
      </w:r>
      <w:r w:rsidRPr="001850BA">
        <w:t xml:space="preserve">, </w:t>
      </w:r>
      <w:r w:rsidRPr="001850BA">
        <w:rPr>
          <w:spacing w:val="-2"/>
        </w:rPr>
        <w:t xml:space="preserve">cơ quan tiếp nhận hồ sơ </w:t>
      </w:r>
      <w:r w:rsidRPr="001850BA">
        <w:t>thông báo cho tổ chức, cá nhân đề nghị cấp lại</w:t>
      </w:r>
      <w:r w:rsidRPr="001850BA">
        <w:rPr>
          <w:rFonts w:eastAsia="Times New Roman"/>
          <w:szCs w:val="28"/>
          <w:lang w:eastAsia="vi-VN"/>
        </w:rPr>
        <w:t xml:space="preserve"> giấy phép thăm dò khoáng sản để nhận kết quả và thực hiện các nghĩa vụ có liên quan theo quy định.</w:t>
      </w:r>
    </w:p>
    <w:p w14:paraId="7A30F332" w14:textId="77777777" w:rsidR="0056291C" w:rsidRPr="001850BA" w:rsidRDefault="0056291C" w:rsidP="0056291C">
      <w:pPr>
        <w:spacing w:before="120" w:line="316" w:lineRule="exact"/>
        <w:ind w:firstLine="720"/>
        <w:jc w:val="both"/>
        <w:rPr>
          <w:rFonts w:eastAsia="Times New Roman"/>
          <w:szCs w:val="28"/>
        </w:rPr>
      </w:pPr>
      <w:r w:rsidRPr="001850BA">
        <w:rPr>
          <w:b/>
          <w:szCs w:val="28"/>
          <w:lang w:val="pt-BR"/>
        </w:rPr>
        <w:t>b 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42EEB76E" w14:textId="77777777" w:rsidR="0056291C" w:rsidRPr="001850BA" w:rsidRDefault="0056291C" w:rsidP="0056291C">
      <w:pPr>
        <w:spacing w:before="120" w:line="316"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5AFFD0F3" w14:textId="77777777" w:rsidR="0056291C" w:rsidRPr="001850BA" w:rsidRDefault="0056291C" w:rsidP="0056291C">
      <w:pPr>
        <w:spacing w:before="120" w:line="316" w:lineRule="exact"/>
        <w:ind w:firstLine="720"/>
        <w:jc w:val="both"/>
        <w:rPr>
          <w:b/>
          <w:i/>
          <w:iCs/>
          <w:szCs w:val="28"/>
          <w:lang w:val="pt-BR"/>
        </w:rPr>
      </w:pPr>
      <w:r w:rsidRPr="001850BA">
        <w:rPr>
          <w:b/>
          <w:i/>
          <w:iCs/>
          <w:szCs w:val="28"/>
          <w:lang w:val="pt-BR"/>
        </w:rPr>
        <w:t>(1) Thành phần hồ sơ:</w:t>
      </w:r>
    </w:p>
    <w:p w14:paraId="22FFD9E3" w14:textId="77777777" w:rsidR="0056291C" w:rsidRPr="001850BA" w:rsidRDefault="0056291C" w:rsidP="0056291C">
      <w:pPr>
        <w:widowControl w:val="0"/>
        <w:spacing w:before="120" w:line="316" w:lineRule="exact"/>
        <w:ind w:firstLine="720"/>
        <w:jc w:val="both"/>
        <w:rPr>
          <w:bCs/>
          <w:szCs w:val="28"/>
        </w:rPr>
      </w:pPr>
      <w:r w:rsidRPr="001850BA">
        <w:rPr>
          <w:bCs/>
          <w:szCs w:val="28"/>
        </w:rPr>
        <w:t xml:space="preserve">- Bản chính Văn bản đề nghị cấp lại giấy phép thăm dò </w:t>
      </w:r>
      <w:r w:rsidRPr="001850BA">
        <w:rPr>
          <w:rFonts w:eastAsia="Times New Roman"/>
          <w:i/>
          <w:szCs w:val="28"/>
          <w:lang w:eastAsia="vi-VN"/>
        </w:rPr>
        <w:t>(</w:t>
      </w:r>
      <w:r w:rsidRPr="001850BA">
        <w:rPr>
          <w:i/>
          <w:iCs/>
          <w:szCs w:val="28"/>
          <w:lang w:val="vi-VN"/>
        </w:rPr>
        <w:t>Mẫu số</w:t>
      </w:r>
      <w:r w:rsidRPr="001850BA">
        <w:rPr>
          <w:i/>
          <w:iCs/>
          <w:szCs w:val="28"/>
        </w:rPr>
        <w:t xml:space="preserve"> 03 - Phụ lục I ban hành kèm theo</w:t>
      </w:r>
      <w:r w:rsidRPr="001850BA">
        <w:rPr>
          <w:bCs/>
          <w:i/>
          <w:szCs w:val="28"/>
          <w:lang w:val="vi-VN"/>
        </w:rPr>
        <w:t xml:space="preserve"> Thông tư số</w:t>
      </w:r>
      <w:r w:rsidRPr="001850BA">
        <w:rPr>
          <w:bCs/>
          <w:i/>
          <w:szCs w:val="28"/>
        </w:rPr>
        <w:t xml:space="preserve"> 37/2025/TT-BNNMT ngày 02/7/2025); </w:t>
      </w:r>
    </w:p>
    <w:p w14:paraId="4C56AA9D" w14:textId="77777777" w:rsidR="0056291C" w:rsidRPr="001850BA" w:rsidRDefault="0056291C" w:rsidP="0056291C">
      <w:pPr>
        <w:widowControl w:val="0"/>
        <w:spacing w:before="120" w:line="316" w:lineRule="exact"/>
        <w:ind w:firstLine="720"/>
        <w:jc w:val="both"/>
        <w:rPr>
          <w:bCs/>
          <w:i/>
          <w:spacing w:val="-8"/>
          <w:szCs w:val="28"/>
        </w:rPr>
      </w:pPr>
      <w:r w:rsidRPr="001850BA">
        <w:rPr>
          <w:bCs/>
          <w:spacing w:val="-8"/>
          <w:szCs w:val="28"/>
        </w:rPr>
        <w:t xml:space="preserve">- Bản chính Báo cáo kết quả thăm dò và kế hoạch thăm dò tiếp theo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32 - Phụ lục V ban hành kèm theo</w:t>
      </w:r>
      <w:r w:rsidRPr="001850BA">
        <w:rPr>
          <w:bCs/>
          <w:i/>
          <w:spacing w:val="-8"/>
          <w:szCs w:val="28"/>
          <w:lang w:val="vi-VN"/>
        </w:rPr>
        <w:t xml:space="preserve"> Thông tư số</w:t>
      </w:r>
      <w:r w:rsidRPr="001850BA">
        <w:rPr>
          <w:bCs/>
          <w:i/>
          <w:spacing w:val="-8"/>
          <w:szCs w:val="28"/>
        </w:rPr>
        <w:t xml:space="preserve"> 37/2025/TT-BNNMT ngày 02/7/2025); </w:t>
      </w:r>
    </w:p>
    <w:p w14:paraId="33DC1803" w14:textId="77777777" w:rsidR="0056291C" w:rsidRPr="001850BA" w:rsidRDefault="0056291C" w:rsidP="0056291C">
      <w:pPr>
        <w:widowControl w:val="0"/>
        <w:spacing w:before="120" w:line="316" w:lineRule="exact"/>
        <w:ind w:firstLine="720"/>
        <w:jc w:val="both"/>
        <w:rPr>
          <w:bCs/>
          <w:i/>
          <w:szCs w:val="28"/>
        </w:rPr>
      </w:pPr>
      <w:r w:rsidRPr="001850BA">
        <w:rPr>
          <w:bCs/>
          <w:szCs w:val="28"/>
        </w:rPr>
        <w:t xml:space="preserve">- Bản chính Bản đồ khu vực thăm dò khoáng sản </w:t>
      </w:r>
      <w:r w:rsidRPr="001850BA">
        <w:rPr>
          <w:bCs/>
          <w:i/>
          <w:szCs w:val="28"/>
        </w:rPr>
        <w:t>(Mẫu số 09 - Phụ lục II ban hành kèm theo Thông tư số 37/2025/TT-BNNMT ngày 02/7/2025).</w:t>
      </w:r>
    </w:p>
    <w:p w14:paraId="1D91EFCD" w14:textId="77777777" w:rsidR="0056291C" w:rsidRPr="001850BA" w:rsidRDefault="0056291C" w:rsidP="0056291C">
      <w:pPr>
        <w:spacing w:before="120" w:line="316"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02A9549B" w14:textId="77777777" w:rsidR="0056291C" w:rsidRPr="001850BA" w:rsidRDefault="0056291C" w:rsidP="0056291C">
      <w:pPr>
        <w:spacing w:before="120" w:line="316" w:lineRule="exact"/>
        <w:ind w:firstLine="720"/>
        <w:jc w:val="both"/>
        <w:rPr>
          <w:b/>
          <w:szCs w:val="28"/>
          <w:lang w:val="da-DK"/>
        </w:rPr>
      </w:pPr>
      <w:r w:rsidRPr="001850BA">
        <w:rPr>
          <w:b/>
          <w:szCs w:val="28"/>
          <w:lang w:val="da-DK"/>
        </w:rPr>
        <w:t xml:space="preserve">d) Thời hạn giải quyết: </w:t>
      </w:r>
      <w:r w:rsidRPr="001850BA">
        <w:rPr>
          <w:szCs w:val="28"/>
          <w:lang w:val="da-DK"/>
        </w:rPr>
        <w:t>40 ngày làm việc (trường hợp hồ sơ phải chỉnh sửa, bổ sung, thời gian thẩm định được kéo dài thêm tối đa 25 ngày).</w:t>
      </w:r>
    </w:p>
    <w:p w14:paraId="351F7C93" w14:textId="77777777" w:rsidR="0056291C" w:rsidRPr="001850BA" w:rsidRDefault="0056291C" w:rsidP="0056291C">
      <w:pPr>
        <w:spacing w:before="120" w:line="316" w:lineRule="exact"/>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13FAEB13" w14:textId="77777777" w:rsidR="0056291C" w:rsidRPr="001850BA" w:rsidRDefault="0056291C" w:rsidP="0056291C">
      <w:pPr>
        <w:spacing w:before="120" w:line="316" w:lineRule="exact"/>
        <w:ind w:firstLine="720"/>
        <w:jc w:val="both"/>
        <w:rPr>
          <w:szCs w:val="28"/>
          <w:lang w:val="da-DK"/>
        </w:rPr>
      </w:pPr>
      <w:r w:rsidRPr="001850BA">
        <w:rPr>
          <w:b/>
          <w:szCs w:val="28"/>
          <w:lang w:val="da-DK"/>
        </w:rPr>
        <w:t>e) Cơ quan thực hiện thủ tục hành chính:</w:t>
      </w:r>
    </w:p>
    <w:p w14:paraId="1C18EFF4" w14:textId="77777777" w:rsidR="0056291C" w:rsidRPr="001850BA" w:rsidRDefault="0056291C" w:rsidP="0056291C">
      <w:pPr>
        <w:spacing w:before="120" w:line="316" w:lineRule="exact"/>
        <w:ind w:firstLine="720"/>
        <w:jc w:val="both"/>
        <w:rPr>
          <w:szCs w:val="28"/>
          <w:lang w:val="da-DK"/>
        </w:rPr>
      </w:pPr>
      <w:r w:rsidRPr="001850BA">
        <w:rPr>
          <w:szCs w:val="28"/>
          <w:lang w:val="da-DK"/>
        </w:rPr>
        <w:t>- Cơ quan có thẩm quyền quyết định: Ủy ban nhân dân cấp tỉnh.</w:t>
      </w:r>
    </w:p>
    <w:p w14:paraId="03BA1206" w14:textId="77777777" w:rsidR="0056291C" w:rsidRPr="001850BA" w:rsidRDefault="0056291C" w:rsidP="0056291C">
      <w:pPr>
        <w:spacing w:before="120" w:line="316" w:lineRule="exact"/>
        <w:ind w:firstLine="720"/>
        <w:jc w:val="both"/>
        <w:rPr>
          <w:szCs w:val="28"/>
          <w:lang w:val="da-DK"/>
        </w:rPr>
      </w:pPr>
      <w:r w:rsidRPr="001850BA">
        <w:rPr>
          <w:szCs w:val="28"/>
          <w:lang w:val="da-DK"/>
        </w:rPr>
        <w:t>- Cơ quan được ủy quyền thực hiện: Không quy định.</w:t>
      </w:r>
    </w:p>
    <w:p w14:paraId="1452345E" w14:textId="77777777" w:rsidR="0056291C" w:rsidRPr="001850BA" w:rsidRDefault="0056291C" w:rsidP="0056291C">
      <w:pPr>
        <w:spacing w:before="120" w:line="316" w:lineRule="exact"/>
        <w:ind w:firstLine="720"/>
        <w:jc w:val="both"/>
        <w:rPr>
          <w:szCs w:val="28"/>
          <w:lang w:val="da-DK"/>
        </w:rPr>
      </w:pPr>
      <w:r w:rsidRPr="001850BA">
        <w:rPr>
          <w:szCs w:val="28"/>
          <w:lang w:val="da-DK"/>
        </w:rPr>
        <w:t>- Cơ quan trực tiếp thực hiện: Sở Nông nghiệp và Môi trường.</w:t>
      </w:r>
    </w:p>
    <w:p w14:paraId="30AFB8DD" w14:textId="77777777" w:rsidR="0056291C" w:rsidRPr="001850BA" w:rsidRDefault="0056291C" w:rsidP="0056291C">
      <w:pPr>
        <w:spacing w:before="120" w:line="316" w:lineRule="exact"/>
        <w:ind w:firstLine="720"/>
        <w:jc w:val="both"/>
        <w:rPr>
          <w:szCs w:val="28"/>
          <w:lang w:val="da-DK"/>
        </w:rPr>
      </w:pPr>
      <w:r w:rsidRPr="001850BA">
        <w:rPr>
          <w:szCs w:val="28"/>
          <w:lang w:val="da-DK"/>
        </w:rPr>
        <w:t xml:space="preserve">- Cơ quan phối hợp: Các Sở, ban, ngành, địa phương cấp xã, phường nơi có hoạt động thăm dò khoáng sản. </w:t>
      </w:r>
    </w:p>
    <w:p w14:paraId="6053D165" w14:textId="77777777" w:rsidR="0056291C" w:rsidRPr="001850BA" w:rsidRDefault="0056291C" w:rsidP="0056291C">
      <w:pPr>
        <w:spacing w:before="120" w:line="316"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thăm dò khoáng sản (cấp lại)</w:t>
      </w:r>
      <w:r w:rsidRPr="001850BA">
        <w:t xml:space="preserve"> </w:t>
      </w:r>
      <w:r w:rsidRPr="001850BA">
        <w:rPr>
          <w:szCs w:val="28"/>
          <w:lang w:val="da-DK"/>
        </w:rPr>
        <w:t xml:space="preserve">thuộc thẩm quyền cấp của Ủy ban nhân dân tỉnh </w:t>
      </w:r>
      <w:r w:rsidRPr="001850BA">
        <w:rPr>
          <w:i/>
          <w:szCs w:val="28"/>
          <w:lang w:val="da-DK"/>
        </w:rPr>
        <w:t>(</w:t>
      </w:r>
      <w:r w:rsidRPr="001850BA">
        <w:rPr>
          <w:i/>
          <w:iCs/>
          <w:szCs w:val="28"/>
          <w:lang w:val="da-DK"/>
        </w:rPr>
        <w:t>Mẫu số 15 - Phụ lục III ban hành kèm theo Thông tư số 37/2025/TT-BNNMT ngày 02</w:t>
      </w:r>
      <w:r w:rsidRPr="001850BA">
        <w:rPr>
          <w:bCs/>
          <w:i/>
          <w:szCs w:val="28"/>
        </w:rPr>
        <w:t>/7/</w:t>
      </w:r>
      <w:r w:rsidRPr="001850BA">
        <w:rPr>
          <w:bCs/>
          <w:i/>
          <w:szCs w:val="28"/>
          <w:lang w:val="vi-VN"/>
        </w:rPr>
        <w:t>20</w:t>
      </w:r>
      <w:r w:rsidRPr="001850BA">
        <w:rPr>
          <w:bCs/>
          <w:i/>
          <w:szCs w:val="28"/>
        </w:rPr>
        <w:t>25</w:t>
      </w:r>
      <w:r w:rsidRPr="001850BA">
        <w:rPr>
          <w:i/>
          <w:szCs w:val="28"/>
          <w:lang w:val="da-DK"/>
        </w:rPr>
        <w:t>).</w:t>
      </w:r>
    </w:p>
    <w:p w14:paraId="0A950B1A" w14:textId="77777777" w:rsidR="0056291C" w:rsidRPr="001850BA" w:rsidRDefault="0056291C" w:rsidP="0056291C">
      <w:pPr>
        <w:spacing w:before="120" w:line="316" w:lineRule="exact"/>
        <w:ind w:firstLine="720"/>
        <w:jc w:val="both"/>
        <w:rPr>
          <w:b/>
          <w:szCs w:val="28"/>
          <w:lang w:val="da-DK"/>
        </w:rPr>
      </w:pPr>
      <w:r w:rsidRPr="001850BA">
        <w:rPr>
          <w:b/>
          <w:szCs w:val="28"/>
          <w:lang w:val="da-DK"/>
        </w:rPr>
        <w:lastRenderedPageBreak/>
        <w:t xml:space="preserve">h) Phí, lệ phí: </w:t>
      </w:r>
      <w:r w:rsidRPr="001850BA">
        <w:rPr>
          <w:szCs w:val="28"/>
          <w:lang w:val="da-DK"/>
        </w:rPr>
        <w:t>Không quy định.</w:t>
      </w:r>
    </w:p>
    <w:p w14:paraId="12D79E25" w14:textId="77777777" w:rsidR="0056291C" w:rsidRPr="001850BA" w:rsidRDefault="0056291C" w:rsidP="0056291C">
      <w:pPr>
        <w:spacing w:before="120" w:line="316" w:lineRule="exact"/>
        <w:ind w:firstLine="720"/>
        <w:jc w:val="both"/>
        <w:rPr>
          <w:b/>
          <w:spacing w:val="-6"/>
          <w:szCs w:val="28"/>
          <w:lang w:val="da-DK"/>
        </w:rPr>
      </w:pPr>
      <w:r w:rsidRPr="001850BA">
        <w:rPr>
          <w:b/>
          <w:spacing w:val="-6"/>
          <w:szCs w:val="28"/>
          <w:lang w:val="da-DK"/>
        </w:rPr>
        <w:t xml:space="preserve">i) Tên mẫu đơn, mẫu tờ khai: </w:t>
      </w:r>
    </w:p>
    <w:p w14:paraId="74DA9FAB" w14:textId="77777777" w:rsidR="0056291C" w:rsidRPr="001850BA" w:rsidRDefault="0056291C" w:rsidP="0056291C">
      <w:pPr>
        <w:pStyle w:val="Heading5"/>
        <w:widowControl w:val="0"/>
        <w:spacing w:before="120" w:line="316" w:lineRule="exact"/>
        <w:ind w:firstLine="720"/>
        <w:jc w:val="both"/>
        <w:rPr>
          <w:rFonts w:cs="Times New Roman"/>
          <w:i/>
          <w:iCs/>
          <w:color w:val="auto"/>
          <w:spacing w:val="-2"/>
          <w:szCs w:val="28"/>
          <w:lang w:val="da-DK"/>
        </w:rPr>
      </w:pPr>
      <w:r w:rsidRPr="001850BA">
        <w:rPr>
          <w:rFonts w:cs="Times New Roman"/>
          <w:color w:val="auto"/>
          <w:spacing w:val="-2"/>
          <w:szCs w:val="28"/>
          <w:lang w:val="da-DK"/>
        </w:rPr>
        <w:t xml:space="preserve">- Mẫu số 03 - Phụ lục I: Văn bản đề nghị cấp lại giấy phép thăm dò khoáng sản </w:t>
      </w:r>
      <w:r w:rsidRPr="001850BA">
        <w:rPr>
          <w:rFonts w:cs="Times New Roman"/>
          <w:i/>
          <w:iCs/>
          <w:color w:val="auto"/>
          <w:spacing w:val="-2"/>
          <w:szCs w:val="28"/>
          <w:lang w:val="da-DK"/>
        </w:rPr>
        <w:t>(Ban hành kèm theo Thông tư số 37/2025/TT-BNNMT</w:t>
      </w:r>
      <w:r w:rsidRPr="001850BA">
        <w:rPr>
          <w:rFonts w:cs="Times New Roman"/>
          <w:i/>
          <w:iCs/>
          <w:color w:val="auto"/>
          <w:spacing w:val="-2"/>
        </w:rPr>
        <w:t xml:space="preserve"> </w:t>
      </w:r>
      <w:r w:rsidRPr="001850BA">
        <w:rPr>
          <w:rFonts w:cs="Times New Roman"/>
          <w:i/>
          <w:iCs/>
          <w:color w:val="auto"/>
          <w:spacing w:val="-2"/>
          <w:szCs w:val="28"/>
          <w:lang w:val="da-DK"/>
        </w:rPr>
        <w:t>ngày 02/7/2025);</w:t>
      </w:r>
    </w:p>
    <w:p w14:paraId="022C661A" w14:textId="77777777" w:rsidR="0056291C" w:rsidRPr="001850BA" w:rsidRDefault="0056291C" w:rsidP="0056291C">
      <w:pPr>
        <w:widowControl w:val="0"/>
        <w:spacing w:before="120" w:line="316" w:lineRule="exact"/>
        <w:ind w:firstLine="720"/>
        <w:jc w:val="both"/>
        <w:rPr>
          <w:bCs/>
          <w:i/>
          <w:iCs/>
          <w:spacing w:val="-2"/>
          <w:szCs w:val="28"/>
        </w:rPr>
      </w:pPr>
      <w:r w:rsidRPr="001850BA">
        <w:rPr>
          <w:bCs/>
          <w:spacing w:val="-2"/>
          <w:szCs w:val="28"/>
        </w:rPr>
        <w:t xml:space="preserve">- </w:t>
      </w:r>
      <w:r w:rsidRPr="001850BA">
        <w:rPr>
          <w:iCs/>
          <w:spacing w:val="-2"/>
          <w:szCs w:val="28"/>
          <w:lang w:val="vi-VN"/>
        </w:rPr>
        <w:t>Mẫu số</w:t>
      </w:r>
      <w:r w:rsidRPr="001850BA">
        <w:rPr>
          <w:iCs/>
          <w:spacing w:val="-2"/>
          <w:szCs w:val="28"/>
        </w:rPr>
        <w:t xml:space="preserve"> 32 - Phụ lục V:</w:t>
      </w:r>
      <w:r w:rsidRPr="001850BA">
        <w:rPr>
          <w:bCs/>
          <w:spacing w:val="-2"/>
          <w:szCs w:val="28"/>
        </w:rPr>
        <w:t xml:space="preserve"> Báo cáo kết quả thăm dò và kế hoạch thăm dò tiếp theo </w:t>
      </w:r>
      <w:r w:rsidRPr="001850BA">
        <w:rPr>
          <w:rFonts w:eastAsia="Times New Roman"/>
          <w:i/>
          <w:iCs/>
          <w:spacing w:val="-2"/>
          <w:szCs w:val="28"/>
          <w:lang w:eastAsia="vi-VN"/>
        </w:rPr>
        <w:t>(B</w:t>
      </w:r>
      <w:r w:rsidRPr="001850BA">
        <w:rPr>
          <w:i/>
          <w:iCs/>
          <w:spacing w:val="-2"/>
          <w:szCs w:val="28"/>
        </w:rPr>
        <w:t>an hành kèm theo</w:t>
      </w:r>
      <w:r w:rsidRPr="001850BA">
        <w:rPr>
          <w:bCs/>
          <w:i/>
          <w:iCs/>
          <w:spacing w:val="-2"/>
          <w:szCs w:val="28"/>
          <w:lang w:val="vi-VN"/>
        </w:rPr>
        <w:t xml:space="preserve"> Thông tư số</w:t>
      </w:r>
      <w:r w:rsidRPr="001850BA">
        <w:rPr>
          <w:bCs/>
          <w:i/>
          <w:iCs/>
          <w:spacing w:val="-2"/>
          <w:szCs w:val="28"/>
        </w:rPr>
        <w:t xml:space="preserve"> 37/2025/TT-BNNMT ngày 02/7/2025); </w:t>
      </w:r>
    </w:p>
    <w:p w14:paraId="7C559409" w14:textId="77777777" w:rsidR="0056291C" w:rsidRPr="001850BA" w:rsidRDefault="0056291C" w:rsidP="0056291C">
      <w:pPr>
        <w:widowControl w:val="0"/>
        <w:spacing w:before="120" w:line="316" w:lineRule="exact"/>
        <w:ind w:firstLine="720"/>
        <w:jc w:val="both"/>
        <w:rPr>
          <w:bCs/>
          <w:szCs w:val="28"/>
        </w:rPr>
      </w:pPr>
      <w:r w:rsidRPr="001850BA">
        <w:rPr>
          <w:bCs/>
          <w:szCs w:val="28"/>
        </w:rPr>
        <w:t xml:space="preserve">- </w:t>
      </w:r>
      <w:r w:rsidRPr="001850BA">
        <w:rPr>
          <w:iCs/>
          <w:szCs w:val="28"/>
          <w:lang w:val="vi-VN"/>
        </w:rPr>
        <w:t>Mẫu số</w:t>
      </w:r>
      <w:r w:rsidRPr="001850BA">
        <w:rPr>
          <w:iCs/>
          <w:szCs w:val="28"/>
        </w:rPr>
        <w:t xml:space="preserve"> 09 - Phụ lục II:</w:t>
      </w:r>
      <w:r w:rsidRPr="001850BA">
        <w:rPr>
          <w:bCs/>
          <w:szCs w:val="28"/>
        </w:rPr>
        <w:t xml:space="preserve"> Bản đồ khu vực thăm dò khoáng sản </w:t>
      </w:r>
      <w:r w:rsidRPr="001850BA">
        <w:rPr>
          <w:rFonts w:eastAsia="Times New Roman"/>
          <w:szCs w:val="28"/>
          <w:lang w:eastAsia="vi-VN"/>
        </w:rPr>
        <w:t>(</w:t>
      </w:r>
      <w:r w:rsidRPr="001850BA">
        <w:rPr>
          <w:iCs/>
          <w:szCs w:val="28"/>
        </w:rPr>
        <w:t>Ban hành kèm theo</w:t>
      </w:r>
      <w:r w:rsidRPr="001850BA">
        <w:rPr>
          <w:bCs/>
          <w:szCs w:val="28"/>
          <w:lang w:val="vi-VN"/>
        </w:rPr>
        <w:t xml:space="preserve"> Thông tư số</w:t>
      </w:r>
      <w:r w:rsidRPr="001850BA">
        <w:rPr>
          <w:bCs/>
          <w:szCs w:val="28"/>
        </w:rPr>
        <w:t xml:space="preserve"> 37/2025/TT-BNNMT ngày 02/7/2025).</w:t>
      </w:r>
    </w:p>
    <w:p w14:paraId="7A1D1DFF" w14:textId="77777777" w:rsidR="0056291C" w:rsidRPr="001850BA" w:rsidRDefault="0056291C" w:rsidP="0056291C">
      <w:pPr>
        <w:spacing w:before="120" w:line="316" w:lineRule="exact"/>
        <w:ind w:firstLine="720"/>
        <w:jc w:val="both"/>
        <w:rPr>
          <w:b/>
          <w:szCs w:val="28"/>
          <w:lang w:val="da-DK"/>
        </w:rPr>
      </w:pPr>
      <w:r w:rsidRPr="001850BA">
        <w:rPr>
          <w:b/>
          <w:szCs w:val="28"/>
          <w:lang w:val="da-DK"/>
        </w:rPr>
        <w:t>k) Yêu cầu, điều kiện thực hiện thủ tục hành chính:</w:t>
      </w:r>
    </w:p>
    <w:p w14:paraId="4A14B2CD" w14:textId="77777777" w:rsidR="0056291C" w:rsidRPr="001850BA" w:rsidRDefault="0056291C" w:rsidP="0056291C">
      <w:pPr>
        <w:spacing w:before="120" w:line="316" w:lineRule="exact"/>
        <w:ind w:firstLine="720"/>
        <w:jc w:val="both"/>
        <w:rPr>
          <w:szCs w:val="28"/>
        </w:rPr>
      </w:pPr>
      <w:r w:rsidRPr="001850BA">
        <w:rPr>
          <w:szCs w:val="28"/>
          <w:lang w:val="da-DK"/>
        </w:rPr>
        <w:t xml:space="preserve">- Việc cấp lại giấy phép thăm dò khoáng sản được thực hiện trong trường hợp quy định tại điểm b khoản 4 Điều 44 của Luật Địa chất và khoáng sản cụ thể: </w:t>
      </w:r>
      <w:r w:rsidRPr="001850BA">
        <w:rPr>
          <w:szCs w:val="28"/>
          <w:lang w:val="vi-VN"/>
        </w:rPr>
        <w:t xml:space="preserve">Trường hợp hết thời hạn thăm dò theo quy định tại điểm a khoản này, tổ chức, cá nhân chưa hoàn thành thi công khối lượng công việc theo đề án thăm dò khoáng sản vì sự kiện bất khả kháng, giấy phép thăm dò khoáng sản được xem xét cấp lại theo quy định của Luật này nhưng </w:t>
      </w:r>
      <w:r w:rsidRPr="001850BA">
        <w:rPr>
          <w:szCs w:val="28"/>
        </w:rPr>
        <w:t>k</w:t>
      </w:r>
      <w:r w:rsidRPr="001850BA">
        <w:rPr>
          <w:szCs w:val="28"/>
          <w:lang w:val="vi-VN"/>
        </w:rPr>
        <w:t>hông quá 48 tháng và có thể được gia hạn không quá 02 lần với tổng thời gian gia hạn không quá 24 tháng</w:t>
      </w:r>
      <w:r w:rsidRPr="001850BA">
        <w:rPr>
          <w:szCs w:val="28"/>
        </w:rPr>
        <w:t>.</w:t>
      </w:r>
    </w:p>
    <w:p w14:paraId="171C435C" w14:textId="77777777" w:rsidR="0056291C" w:rsidRPr="001850BA" w:rsidRDefault="0056291C" w:rsidP="0056291C">
      <w:pPr>
        <w:spacing w:before="120" w:line="316" w:lineRule="exact"/>
        <w:ind w:firstLine="720"/>
        <w:jc w:val="both"/>
        <w:rPr>
          <w:bCs/>
          <w:szCs w:val="28"/>
        </w:rPr>
      </w:pPr>
      <w:r w:rsidRPr="001850BA">
        <w:rPr>
          <w:szCs w:val="28"/>
          <w:lang w:val="da-DK"/>
        </w:rPr>
        <w:t>- Tổ chức, cá nhân có giấy phép thăm dò đã và đang thực hiện các nghĩa vụ quy định tại các điểm a, b, c, d và đ khoản 2 Điều 47 của Luật Địa chất và khoáng sản và quy định trong giấy phép thăm dò khoáng sản tính đến thời điểm cấp lại kèm theo các văn bản chứng minh việc thực hiện nghĩa vụ.</w:t>
      </w:r>
    </w:p>
    <w:p w14:paraId="3250CE94" w14:textId="77777777" w:rsidR="0056291C" w:rsidRPr="001850BA" w:rsidRDefault="0056291C" w:rsidP="0056291C">
      <w:pPr>
        <w:spacing w:before="120" w:line="316" w:lineRule="exact"/>
        <w:ind w:firstLine="720"/>
        <w:jc w:val="both"/>
        <w:rPr>
          <w:szCs w:val="28"/>
          <w:lang w:val="vi-VN"/>
        </w:rPr>
      </w:pPr>
      <w:r w:rsidRPr="001850BA">
        <w:rPr>
          <w:bCs/>
          <w:szCs w:val="28"/>
        </w:rPr>
        <w:t>Cụ thể</w:t>
      </w:r>
      <w:r w:rsidRPr="001850BA">
        <w:rPr>
          <w:szCs w:val="28"/>
          <w:lang w:val="da-DK"/>
        </w:rPr>
        <w:t xml:space="preserve"> gồm: </w:t>
      </w:r>
      <w:r w:rsidRPr="001850BA">
        <w:rPr>
          <w:szCs w:val="28"/>
          <w:lang w:val="vi-VN"/>
        </w:rPr>
        <w:t>Thực hiện nghĩa vụ tài chính theo quy định của pháp luật;</w:t>
      </w:r>
      <w:r w:rsidRPr="001850BA">
        <w:rPr>
          <w:szCs w:val="28"/>
        </w:rPr>
        <w:t xml:space="preserve"> </w:t>
      </w:r>
      <w:r w:rsidRPr="001850BA">
        <w:rPr>
          <w:szCs w:val="28"/>
          <w:lang w:val="vi-VN"/>
        </w:rPr>
        <w:t>Thực hiện các nội dung trong giấy phép thăm dò khoáng sản. Trường hợp thăm dò vượt quá mức sâu thăm dò theo quy định của Chính phủ, bổ sung mẫu công nghệ, moong khai thác thử hoặc điều chỉnh phương pháp hoặc giảm khối lượng công tác thăm dò, tổ chức, cá nhân phải báo cáo và được cơ quan quản lý nhà nước có thẩm quyền chấp thuận bằng văn bản trước khi thực hiện;</w:t>
      </w:r>
      <w:r w:rsidRPr="001850BA">
        <w:rPr>
          <w:spacing w:val="2"/>
          <w:szCs w:val="28"/>
          <w:lang w:val="vi-VN"/>
        </w:rPr>
        <w:t xml:space="preserve"> Bồi thường thiệt hại do hoạt động thăm dò gây ra theo quy định của pháp luật;</w:t>
      </w:r>
      <w:r w:rsidRPr="001850BA">
        <w:rPr>
          <w:spacing w:val="2"/>
          <w:szCs w:val="28"/>
        </w:rPr>
        <w:t xml:space="preserve"> </w:t>
      </w:r>
      <w:r w:rsidRPr="001850BA">
        <w:rPr>
          <w:szCs w:val="28"/>
          <w:lang w:val="vi-VN"/>
        </w:rPr>
        <w:t>Thông báo kế hoạch thăm dò cho Ủy ban nhân dân cấp tỉnh nơi thăm dò khoáng sản trước khi thực hiện;</w:t>
      </w:r>
      <w:r w:rsidRPr="001850BA">
        <w:rPr>
          <w:szCs w:val="28"/>
        </w:rPr>
        <w:t xml:space="preserve"> </w:t>
      </w:r>
      <w:r w:rsidRPr="001850BA">
        <w:rPr>
          <w:szCs w:val="28"/>
          <w:lang w:val="vi-VN"/>
        </w:rPr>
        <w:t>Thu thập, lưu giữ thông tin về khoáng sản và báo cáo kết quả thăm dò khoáng sản cho cơ quan quản lý nhà nước về khoáng sản; báo cáo các hoạt động khác cho cơ quan nhà nước có</w:t>
      </w:r>
      <w:r w:rsidRPr="001850BA">
        <w:rPr>
          <w:spacing w:val="6"/>
          <w:szCs w:val="28"/>
          <w:lang w:val="vi-VN"/>
        </w:rPr>
        <w:t xml:space="preserve"> </w:t>
      </w:r>
      <w:r w:rsidRPr="001850BA">
        <w:rPr>
          <w:spacing w:val="-1"/>
          <w:szCs w:val="28"/>
          <w:lang w:val="vi-VN"/>
        </w:rPr>
        <w:t>t</w:t>
      </w:r>
      <w:r w:rsidRPr="001850BA">
        <w:rPr>
          <w:szCs w:val="28"/>
          <w:lang w:val="vi-VN"/>
        </w:rPr>
        <w:t>h</w:t>
      </w:r>
      <w:r w:rsidRPr="001850BA">
        <w:rPr>
          <w:spacing w:val="-1"/>
          <w:szCs w:val="28"/>
          <w:lang w:val="vi-VN"/>
        </w:rPr>
        <w:t>ẩ</w:t>
      </w:r>
      <w:r w:rsidRPr="001850BA">
        <w:rPr>
          <w:szCs w:val="28"/>
          <w:lang w:val="vi-VN"/>
        </w:rPr>
        <w:t>m qu</w:t>
      </w:r>
      <w:r w:rsidRPr="001850BA">
        <w:rPr>
          <w:spacing w:val="-1"/>
          <w:szCs w:val="28"/>
          <w:lang w:val="vi-VN"/>
        </w:rPr>
        <w:t>y</w:t>
      </w:r>
      <w:r w:rsidRPr="001850BA">
        <w:rPr>
          <w:szCs w:val="28"/>
          <w:lang w:val="vi-VN"/>
        </w:rPr>
        <w:t xml:space="preserve">ền theo </w:t>
      </w:r>
      <w:r w:rsidRPr="001850BA">
        <w:rPr>
          <w:spacing w:val="-1"/>
          <w:szCs w:val="28"/>
          <w:lang w:val="vi-VN"/>
        </w:rPr>
        <w:t>q</w:t>
      </w:r>
      <w:r w:rsidRPr="001850BA">
        <w:rPr>
          <w:szCs w:val="28"/>
          <w:lang w:val="vi-VN"/>
        </w:rPr>
        <w:t xml:space="preserve">uy định </w:t>
      </w:r>
      <w:r w:rsidRPr="001850BA">
        <w:rPr>
          <w:spacing w:val="1"/>
          <w:szCs w:val="28"/>
          <w:lang w:val="vi-VN"/>
        </w:rPr>
        <w:t>c</w:t>
      </w:r>
      <w:r w:rsidRPr="001850BA">
        <w:rPr>
          <w:spacing w:val="-1"/>
          <w:szCs w:val="28"/>
          <w:lang w:val="vi-VN"/>
        </w:rPr>
        <w:t>ủ</w:t>
      </w:r>
      <w:r w:rsidRPr="001850BA">
        <w:rPr>
          <w:szCs w:val="28"/>
          <w:lang w:val="vi-VN"/>
        </w:rPr>
        <w:t xml:space="preserve">a </w:t>
      </w:r>
      <w:r w:rsidRPr="001850BA">
        <w:rPr>
          <w:spacing w:val="-1"/>
          <w:szCs w:val="28"/>
          <w:lang w:val="vi-VN"/>
        </w:rPr>
        <w:t>p</w:t>
      </w:r>
      <w:r w:rsidRPr="001850BA">
        <w:rPr>
          <w:szCs w:val="28"/>
          <w:lang w:val="vi-VN"/>
        </w:rPr>
        <w:t>háp luật; chấp hành các quy định về kiểm tra, thanh tra, kiểm soát hoạt động thăm dò khoáng sản theo quy định của Luật này, pháp luật về thanh tra và quy định khác của pháp luật có liên quan.</w:t>
      </w:r>
    </w:p>
    <w:p w14:paraId="6111D968" w14:textId="77777777" w:rsidR="0056291C" w:rsidRPr="001850BA" w:rsidRDefault="0056291C" w:rsidP="0056291C">
      <w:pPr>
        <w:spacing w:before="120" w:line="316" w:lineRule="exact"/>
        <w:ind w:firstLine="720"/>
        <w:jc w:val="both"/>
        <w:rPr>
          <w:szCs w:val="28"/>
          <w:lang w:val="vi-VN"/>
        </w:rPr>
      </w:pPr>
      <w:r w:rsidRPr="001850BA">
        <w:rPr>
          <w:b/>
          <w:szCs w:val="28"/>
          <w:lang w:val="vi-VN"/>
        </w:rPr>
        <w:t>l) Căn cứ pháp lý của thủ tục hành chính:</w:t>
      </w:r>
    </w:p>
    <w:p w14:paraId="04CE5C3A" w14:textId="77777777" w:rsidR="0056291C" w:rsidRPr="001850BA" w:rsidRDefault="0056291C" w:rsidP="0056291C">
      <w:pPr>
        <w:spacing w:before="120" w:line="316" w:lineRule="exact"/>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 xml:space="preserve"> tháng 11 năm</w:t>
      </w:r>
      <w:r w:rsidRPr="001850BA">
        <w:rPr>
          <w:iCs/>
          <w:spacing w:val="-6"/>
          <w:szCs w:val="28"/>
        </w:rPr>
        <w:t xml:space="preserve"> </w:t>
      </w:r>
      <w:r w:rsidRPr="001850BA">
        <w:rPr>
          <w:iCs/>
          <w:spacing w:val="-6"/>
          <w:szCs w:val="28"/>
          <w:lang w:val="vi-VN"/>
        </w:rPr>
        <w:t>20</w:t>
      </w:r>
      <w:r w:rsidRPr="001850BA">
        <w:rPr>
          <w:iCs/>
          <w:spacing w:val="-6"/>
          <w:szCs w:val="28"/>
        </w:rPr>
        <w:t>24</w:t>
      </w:r>
      <w:r w:rsidRPr="001850BA">
        <w:rPr>
          <w:spacing w:val="-6"/>
          <w:szCs w:val="28"/>
          <w:lang w:val="vi-VN"/>
        </w:rPr>
        <w:t>;</w:t>
      </w:r>
    </w:p>
    <w:p w14:paraId="7BB4D0B1" w14:textId="77777777" w:rsidR="0056291C" w:rsidRPr="001850BA" w:rsidRDefault="0056291C" w:rsidP="0056291C">
      <w:pPr>
        <w:spacing w:before="120" w:line="316" w:lineRule="exact"/>
        <w:ind w:firstLine="720"/>
        <w:jc w:val="both"/>
        <w:rPr>
          <w:spacing w:val="-4"/>
          <w:szCs w:val="28"/>
        </w:rPr>
      </w:pPr>
      <w:r w:rsidRPr="001850BA">
        <w:rPr>
          <w:spacing w:val="-4"/>
          <w:szCs w:val="28"/>
        </w:rPr>
        <w:t xml:space="preserve">- </w:t>
      </w:r>
      <w:r w:rsidRPr="001850BA">
        <w:rPr>
          <w:spacing w:val="-4"/>
          <w:szCs w:val="28"/>
          <w:lang w:val="vi-VN"/>
        </w:rPr>
        <w:t>Nghị định số 193/2025/NĐ-CP ngày 02/7/2025 của Chính phủ quy định chi tiết một số điều và biện pháp thi hành Luật Địa chất và khoáng sản</w:t>
      </w:r>
      <w:r w:rsidRPr="001850BA">
        <w:rPr>
          <w:spacing w:val="-4"/>
          <w:szCs w:val="28"/>
        </w:rPr>
        <w:t>;</w:t>
      </w:r>
    </w:p>
    <w:p w14:paraId="62B71C45" w14:textId="77777777" w:rsidR="0056291C" w:rsidRPr="001850BA" w:rsidRDefault="0056291C" w:rsidP="0056291C">
      <w:pPr>
        <w:spacing w:before="120" w:line="316" w:lineRule="exact"/>
        <w:ind w:firstLine="720"/>
        <w:jc w:val="both"/>
        <w:rPr>
          <w:szCs w:val="28"/>
        </w:rPr>
      </w:pPr>
      <w:r w:rsidRPr="001850BA">
        <w:rPr>
          <w:szCs w:val="28"/>
        </w:rPr>
        <w:lastRenderedPageBreak/>
        <w:t>- Nghị định số 136/2025/NĐ-CP ngày 12 tháng 6 năm 2025 của Chính phủ quy định phân quyền, phân cấp trong lĩnh vực Nông nghiệp và Môi trường;</w:t>
      </w:r>
    </w:p>
    <w:p w14:paraId="25C47A94" w14:textId="77777777" w:rsidR="0056291C" w:rsidRPr="001850BA" w:rsidRDefault="0056291C" w:rsidP="0056291C">
      <w:pPr>
        <w:spacing w:before="120" w:line="316" w:lineRule="exact"/>
        <w:ind w:firstLine="720"/>
        <w:jc w:val="both"/>
        <w:rPr>
          <w:szCs w:val="28"/>
        </w:rPr>
      </w:pPr>
      <w:r w:rsidRPr="001850BA">
        <w:rPr>
          <w:szCs w:val="28"/>
        </w:rPr>
        <w:t xml:space="preserve">- </w:t>
      </w:r>
      <w:r w:rsidRPr="001850BA">
        <w:rPr>
          <w:szCs w:val="28"/>
          <w:lang w:val="vi-VN"/>
        </w:rPr>
        <w:t xml:space="preserve">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mẫu báo cáo, tài liệu, giấy phép và quyết định trong hoạt động thăm dò khoáng sản</w:t>
      </w:r>
      <w:r w:rsidRPr="001850BA">
        <w:rPr>
          <w:szCs w:val="28"/>
        </w:rPr>
        <w:t>.</w:t>
      </w:r>
    </w:p>
    <w:p w14:paraId="7D9F4EBD" w14:textId="77777777" w:rsidR="0056291C" w:rsidRPr="001850BA" w:rsidRDefault="0056291C" w:rsidP="0056291C">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3 - Phụ lục I</w:t>
      </w:r>
    </w:p>
    <w:p w14:paraId="639C93BB" w14:textId="77777777" w:rsidR="0056291C" w:rsidRPr="001850BA" w:rsidRDefault="0056291C" w:rsidP="0056291C">
      <w:pPr>
        <w:jc w:val="center"/>
        <w:rPr>
          <w:bCs/>
          <w:i/>
          <w:szCs w:val="28"/>
          <w:lang w:val="vi-VN"/>
        </w:rPr>
      </w:pPr>
      <w:r w:rsidRPr="001850BA">
        <w:rPr>
          <w:bCs/>
          <w:i/>
          <w:szCs w:val="28"/>
          <w:lang w:val="vi-VN"/>
        </w:rPr>
        <w:t>(</w:t>
      </w:r>
      <w:r w:rsidRPr="001850BA">
        <w:rPr>
          <w:bCs/>
          <w:i/>
          <w:spacing w:val="-6"/>
          <w:szCs w:val="28"/>
          <w:lang w:val="vi-VN"/>
        </w:rPr>
        <w:t xml:space="preserve">Ban hành kèm theo Thông tư số </w:t>
      </w:r>
      <w:r w:rsidRPr="001850BA">
        <w:rPr>
          <w:bCs/>
          <w:i/>
          <w:spacing w:val="-6"/>
          <w:szCs w:val="28"/>
        </w:rPr>
        <w:t>37</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08DC5C81" w14:textId="77777777" w:rsidR="0056291C" w:rsidRPr="001850BA" w:rsidRDefault="0056291C" w:rsidP="0056291C">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688960" behindDoc="0" locked="0" layoutInCell="1" allowOverlap="1" wp14:anchorId="368850B9" wp14:editId="268D994F">
                <wp:simplePos x="0" y="0"/>
                <wp:positionH relativeFrom="column">
                  <wp:posOffset>1824355</wp:posOffset>
                </wp:positionH>
                <wp:positionV relativeFrom="paragraph">
                  <wp:posOffset>53340</wp:posOffset>
                </wp:positionV>
                <wp:extent cx="2211705" cy="0"/>
                <wp:effectExtent l="8890" t="5715" r="8255" b="13335"/>
                <wp:wrapNone/>
                <wp:docPr id="1465819056" name="Đường kết nối Mũi tên Thẳng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E0BF4" id="Đường kết nối Mũi tên Thẳng 447" o:spid="_x0000_s1026" type="#_x0000_t32" style="position:absolute;margin-left:143.65pt;margin-top:4.2pt;width:174.1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BcC6YhCQIAAKoDAAAO&#10;AAAAAAAAAAAAAAAAAC4CAABkcnMvZTJvRG9jLnhtbFBLAQItABQABgAIAAAAIQAiZYSK3AAAAAcB&#10;AAAPAAAAAAAAAAAAAAAAAGMEAABkcnMvZG93bnJldi54bWxQSwUGAAAAAAQABADzAAAAbAUAAAAA&#10;"/>
            </w:pict>
          </mc:Fallback>
        </mc:AlternateContent>
      </w:r>
    </w:p>
    <w:p w14:paraId="08D5861A" w14:textId="77777777" w:rsidR="0056291C" w:rsidRPr="001850BA" w:rsidRDefault="0056291C" w:rsidP="0056291C">
      <w:pPr>
        <w:widowControl w:val="0"/>
        <w:spacing w:before="120"/>
        <w:ind w:firstLine="567"/>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687936" behindDoc="0" locked="0" layoutInCell="1" allowOverlap="1" wp14:anchorId="213F25D9" wp14:editId="0E9BA783">
                <wp:simplePos x="0" y="0"/>
                <wp:positionH relativeFrom="margin">
                  <wp:posOffset>1900555</wp:posOffset>
                </wp:positionH>
                <wp:positionV relativeFrom="paragraph">
                  <wp:posOffset>522604</wp:posOffset>
                </wp:positionV>
                <wp:extent cx="1892300" cy="0"/>
                <wp:effectExtent l="0" t="0" r="0" b="0"/>
                <wp:wrapNone/>
                <wp:docPr id="1898661045" name="Đường kết nối Mũi tên Thẳng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52C05" id="Đường kết nối Mũi tên Thẳng 446" o:spid="_x0000_s1026" type="#_x0000_t32" style="position:absolute;margin-left:149.65pt;margin-top:41.15pt;width:149pt;height:0;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028640A2" w14:textId="77777777" w:rsidR="0056291C" w:rsidRPr="001850BA" w:rsidRDefault="0056291C" w:rsidP="0056291C">
      <w:pPr>
        <w:widowControl w:val="0"/>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736A2844" w14:textId="77777777" w:rsidR="0056291C" w:rsidRPr="001850BA" w:rsidRDefault="0056291C" w:rsidP="0056291C">
      <w:pPr>
        <w:widowControl w:val="0"/>
        <w:spacing w:before="120"/>
        <w:ind w:firstLine="567"/>
        <w:jc w:val="right"/>
        <w:rPr>
          <w:rFonts w:eastAsia="Times New Roman"/>
          <w:i/>
          <w:sz w:val="16"/>
          <w:szCs w:val="16"/>
          <w:lang w:val="vi-VN" w:eastAsia="vi-VN"/>
        </w:rPr>
      </w:pPr>
    </w:p>
    <w:p w14:paraId="4A97B95B" w14:textId="77777777" w:rsidR="0056291C" w:rsidRPr="001850BA" w:rsidRDefault="0056291C" w:rsidP="0056291C">
      <w:pPr>
        <w:widowControl w:val="0"/>
        <w:spacing w:before="120"/>
        <w:ind w:firstLine="142"/>
        <w:jc w:val="center"/>
        <w:rPr>
          <w:rFonts w:eastAsia="Times New Roman"/>
          <w:b/>
          <w:szCs w:val="28"/>
          <w:lang w:val="vi-VN" w:eastAsia="vi-VN"/>
        </w:rPr>
      </w:pPr>
      <w:r w:rsidRPr="001850BA">
        <w:rPr>
          <w:rFonts w:eastAsia="Times New Roman"/>
          <w:b/>
          <w:szCs w:val="28"/>
          <w:lang w:val="vi-VN" w:eastAsia="vi-VN"/>
        </w:rPr>
        <w:t>VĂN BẢN ĐỀ NGHỊ CẤP LẠI GIẤY PHÉP THĂM DÒ KHOÁNG SẢN</w:t>
      </w:r>
    </w:p>
    <w:p w14:paraId="39AEC42E" w14:textId="77777777" w:rsidR="0056291C" w:rsidRPr="001850BA" w:rsidRDefault="0056291C" w:rsidP="0056291C">
      <w:pPr>
        <w:widowControl w:val="0"/>
        <w:spacing w:before="120"/>
        <w:ind w:firstLine="709"/>
        <w:jc w:val="center"/>
        <w:rPr>
          <w:rFonts w:eastAsia="Times New Roman"/>
          <w:lang w:val="vi-VN" w:eastAsia="vi-VN"/>
        </w:rPr>
      </w:pPr>
    </w:p>
    <w:p w14:paraId="00A8F6AD" w14:textId="77777777" w:rsidR="0056291C" w:rsidRPr="001850BA" w:rsidRDefault="0056291C" w:rsidP="0056291C">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6D0BF5C7" w14:textId="77777777" w:rsidR="0056291C" w:rsidRPr="001850BA" w:rsidRDefault="0056291C" w:rsidP="0056291C">
      <w:pPr>
        <w:widowControl w:val="0"/>
        <w:spacing w:before="120"/>
        <w:ind w:firstLine="709"/>
        <w:jc w:val="center"/>
        <w:rPr>
          <w:rFonts w:eastAsia="Times New Roman"/>
          <w:sz w:val="20"/>
          <w:szCs w:val="20"/>
          <w:lang w:val="vi-VN" w:eastAsia="vi-VN"/>
        </w:rPr>
      </w:pPr>
    </w:p>
    <w:p w14:paraId="7EE0D691"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1294670C"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t xml:space="preserve"> </w:t>
      </w:r>
    </w:p>
    <w:p w14:paraId="62420043"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1911006E" w14:textId="77777777" w:rsidR="0056291C" w:rsidRPr="001850BA" w:rsidRDefault="0056291C" w:rsidP="0056291C">
      <w:pPr>
        <w:widowControl w:val="0"/>
        <w:tabs>
          <w:tab w:val="right" w:leader="dot" w:pos="8640"/>
        </w:tabs>
        <w:spacing w:before="120" w:after="120"/>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16"/>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17"/>
      </w:r>
      <w:r w:rsidRPr="001850BA">
        <w:rPr>
          <w:rFonts w:eastAsia="Times New Roman"/>
          <w:iCs/>
          <w:szCs w:val="28"/>
          <w:lang w:val="vi-VN" w:eastAsia="vi-VN"/>
        </w:rPr>
        <w:t xml:space="preserve"> số ........................ cấp ngày…... tháng...... năm......</w:t>
      </w:r>
    </w:p>
    <w:p w14:paraId="3C4A39A1"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Được ……..(</w:t>
      </w:r>
      <w:r w:rsidRPr="001850BA">
        <w:rPr>
          <w:rFonts w:eastAsia="Times New Roman"/>
          <w:i/>
          <w:iCs/>
          <w:szCs w:val="28"/>
          <w:lang w:val="vi-VN" w:eastAsia="vi-VN"/>
        </w:rPr>
        <w:t>Tên cơ quan cấp giấy phép thăm dò</w:t>
      </w:r>
      <w:r w:rsidRPr="001850BA">
        <w:rPr>
          <w:rFonts w:eastAsia="Times New Roman"/>
          <w:szCs w:val="28"/>
          <w:lang w:val="vi-VN" w:eastAsia="vi-VN"/>
        </w:rPr>
        <w:t>)……… cấp Giấy phép thăm dò khoáng sản số ...... ngày …… tháng …… năm …… để thăm dò …….(</w:t>
      </w:r>
      <w:r w:rsidRPr="001850BA">
        <w:rPr>
          <w:rFonts w:eastAsia="Times New Roman"/>
          <w:i/>
          <w:iCs/>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Diện tích thăm dò: ………ha/km</w:t>
      </w:r>
      <w:r w:rsidRPr="001850BA">
        <w:rPr>
          <w:rFonts w:eastAsia="Times New Roman"/>
          <w:szCs w:val="28"/>
          <w:vertAlign w:val="superscript"/>
          <w:lang w:val="vi-VN" w:eastAsia="vi-VN"/>
        </w:rPr>
        <w:t>2</w:t>
      </w:r>
      <w:r w:rsidRPr="001850BA">
        <w:rPr>
          <w:rFonts w:eastAsia="Times New Roman"/>
          <w:szCs w:val="28"/>
          <w:lang w:val="vi-VN" w:eastAsia="vi-VN"/>
        </w:rPr>
        <w:t>.</w:t>
      </w:r>
    </w:p>
    <w:p w14:paraId="06919BC6"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Do đã hết thời hạn, kể cả thời gian gia hạn theo quy định nhưng ……(</w:t>
      </w:r>
      <w:r w:rsidRPr="001850BA">
        <w:rPr>
          <w:rFonts w:eastAsia="Times New Roman"/>
          <w:i/>
          <w:iCs/>
          <w:szCs w:val="28"/>
          <w:lang w:val="vi-VN" w:eastAsia="vi-VN"/>
        </w:rPr>
        <w:t>tên tổ chức, cá nhân</w:t>
      </w:r>
      <w:r w:rsidRPr="001850BA">
        <w:rPr>
          <w:rFonts w:eastAsia="Times New Roman"/>
          <w:szCs w:val="28"/>
          <w:lang w:val="vi-VN" w:eastAsia="vi-VN"/>
        </w:rPr>
        <w:t>) … chưa thực hiện hết khối lượng các hạng mục thăm dò khoáng sản theo Giấy phép thăm dò khoáng sản số ...... ngày …… tháng …… năm …….</w:t>
      </w:r>
    </w:p>
    <w:p w14:paraId="1B11BCF2" w14:textId="77777777" w:rsidR="0056291C" w:rsidRPr="001850BA" w:rsidRDefault="0056291C" w:rsidP="0056291C">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Lý do chưa hoàn thành công tác thăm dò:</w:t>
      </w:r>
      <w:r w:rsidRPr="001850BA">
        <w:rPr>
          <w:rFonts w:eastAsia="Times New Roman"/>
          <w:szCs w:val="28"/>
          <w:lang w:val="vi-VN" w:eastAsia="vi-VN"/>
        </w:rPr>
        <w:tab/>
      </w:r>
    </w:p>
    <w:p w14:paraId="128A445E" w14:textId="77777777" w:rsidR="0056291C" w:rsidRPr="001850BA" w:rsidRDefault="0056291C" w:rsidP="0056291C">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ab/>
      </w:r>
    </w:p>
    <w:p w14:paraId="5D6D8351"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xml:space="preserve">)……… đề nghị cấp lại giấy phép thăm dò </w:t>
      </w:r>
      <w:r w:rsidRPr="001850BA">
        <w:rPr>
          <w:rFonts w:eastAsia="Times New Roman"/>
          <w:szCs w:val="28"/>
          <w:lang w:val="vi-VN" w:eastAsia="vi-VN"/>
        </w:rPr>
        <w:lastRenderedPageBreak/>
        <w:t>khoáng sản …….(</w:t>
      </w:r>
      <w:r w:rsidRPr="001850BA">
        <w:rPr>
          <w:rFonts w:eastAsia="Times New Roman"/>
          <w:i/>
          <w:iCs/>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4D53AAF8"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Diện tích thăm dò: ……ha (km</w:t>
      </w:r>
      <w:r w:rsidRPr="001850BA">
        <w:rPr>
          <w:rFonts w:eastAsia="Times New Roman"/>
          <w:szCs w:val="28"/>
          <w:vertAlign w:val="superscript"/>
          <w:lang w:val="vi-VN" w:eastAsia="vi-VN"/>
        </w:rPr>
        <w:t>2</w:t>
      </w:r>
      <w:r w:rsidRPr="001850BA">
        <w:rPr>
          <w:rFonts w:eastAsia="Times New Roman"/>
          <w:szCs w:val="28"/>
          <w:lang w:val="vi-VN" w:eastAsia="vi-VN"/>
        </w:rPr>
        <w:t>), được giới hạn bởi các điểm góc có tọa độ xác định trên bản đồ khu vực thăm dò khoáng sản</w:t>
      </w:r>
      <w:r w:rsidRPr="001850BA">
        <w:rPr>
          <w:rStyle w:val="FootnoteReference"/>
          <w:rFonts w:eastAsia="Times New Roman"/>
          <w:szCs w:val="28"/>
          <w:lang w:val="vi-VN" w:eastAsia="vi-VN"/>
        </w:rPr>
        <w:footnoteReference w:id="18"/>
      </w:r>
      <w:r w:rsidRPr="001850BA">
        <w:rPr>
          <w:rFonts w:eastAsia="Times New Roman"/>
          <w:szCs w:val="28"/>
          <w:lang w:val="vi-VN" w:eastAsia="vi-VN"/>
        </w:rPr>
        <w:t xml:space="preserve"> kèm theo văn bản này.</w:t>
      </w:r>
    </w:p>
    <w:p w14:paraId="1DD2BF31"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pacing w:val="-4"/>
          <w:szCs w:val="28"/>
          <w:lang w:val="vi-VN" w:eastAsia="vi-VN"/>
        </w:rPr>
        <w:t>Vị trí</w:t>
      </w:r>
      <w:r w:rsidRPr="001850BA">
        <w:rPr>
          <w:rFonts w:eastAsia="Times New Roman"/>
          <w:szCs w:val="28"/>
          <w:lang w:val="vi-VN" w:eastAsia="vi-VN"/>
        </w:rPr>
        <w:t xml:space="preserve"> công trình thăm dò</w:t>
      </w:r>
      <w:r w:rsidRPr="001850BA">
        <w:rPr>
          <w:rFonts w:eastAsia="Times New Roman"/>
          <w:szCs w:val="28"/>
          <w:vertAlign w:val="superscript"/>
          <w:lang w:val="vi-VN" w:eastAsia="vi-VN"/>
        </w:rPr>
        <w:footnoteReference w:id="19"/>
      </w:r>
      <w:r w:rsidRPr="001850BA">
        <w:rPr>
          <w:rFonts w:eastAsia="Times New Roman"/>
          <w:szCs w:val="28"/>
          <w:lang w:val="vi-VN" w:eastAsia="vi-VN"/>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43"/>
        <w:gridCol w:w="1984"/>
        <w:gridCol w:w="3049"/>
      </w:tblGrid>
      <w:tr w:rsidR="0056291C" w:rsidRPr="001850BA" w14:paraId="065CF16F" w14:textId="77777777" w:rsidTr="0080513C">
        <w:tc>
          <w:tcPr>
            <w:tcW w:w="1980" w:type="dxa"/>
            <w:vAlign w:val="center"/>
          </w:tcPr>
          <w:p w14:paraId="38FD7F23"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Số hiệu</w:t>
            </w:r>
          </w:p>
        </w:tc>
        <w:tc>
          <w:tcPr>
            <w:tcW w:w="1843" w:type="dxa"/>
            <w:vAlign w:val="center"/>
          </w:tcPr>
          <w:p w14:paraId="70032E5D"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eastAsia="vi-VN"/>
              </w:rPr>
              <w:t>C</w:t>
            </w:r>
            <w:r w:rsidRPr="001850BA">
              <w:rPr>
                <w:rFonts w:eastAsia="Times New Roman"/>
                <w:szCs w:val="28"/>
                <w:lang w:val="vi-VN" w:eastAsia="vi-VN"/>
              </w:rPr>
              <w:t>hiều sâu</w:t>
            </w:r>
          </w:p>
        </w:tc>
        <w:tc>
          <w:tcPr>
            <w:tcW w:w="1984" w:type="dxa"/>
            <w:vAlign w:val="center"/>
          </w:tcPr>
          <w:p w14:paraId="45169F05"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Tọa độ</w:t>
            </w:r>
          </w:p>
        </w:tc>
        <w:tc>
          <w:tcPr>
            <w:tcW w:w="3049" w:type="dxa"/>
            <w:vAlign w:val="center"/>
          </w:tcPr>
          <w:p w14:paraId="0FDF58C3"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Ghi chú</w:t>
            </w:r>
          </w:p>
        </w:tc>
      </w:tr>
      <w:tr w:rsidR="0056291C" w:rsidRPr="001850BA" w14:paraId="36FC8C9F" w14:textId="77777777" w:rsidTr="0080513C">
        <w:tc>
          <w:tcPr>
            <w:tcW w:w="1980" w:type="dxa"/>
            <w:vAlign w:val="center"/>
          </w:tcPr>
          <w:p w14:paraId="36A6D277"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GK</w:t>
            </w:r>
          </w:p>
        </w:tc>
        <w:tc>
          <w:tcPr>
            <w:tcW w:w="1843" w:type="dxa"/>
            <w:vAlign w:val="center"/>
          </w:tcPr>
          <w:p w14:paraId="38E50057"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val="vi-VN" w:eastAsia="vi-VN"/>
              </w:rPr>
              <w:t>(m)</w:t>
            </w:r>
          </w:p>
        </w:tc>
        <w:tc>
          <w:tcPr>
            <w:tcW w:w="1984" w:type="dxa"/>
            <w:vAlign w:val="center"/>
          </w:tcPr>
          <w:p w14:paraId="444ACCAB"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r w:rsidRPr="001850BA">
              <w:rPr>
                <w:rFonts w:eastAsia="Times New Roman"/>
                <w:szCs w:val="28"/>
                <w:lang w:eastAsia="vi-VN"/>
              </w:rPr>
              <w:t>X          Y</w:t>
            </w:r>
          </w:p>
        </w:tc>
        <w:tc>
          <w:tcPr>
            <w:tcW w:w="3049" w:type="dxa"/>
            <w:vAlign w:val="center"/>
          </w:tcPr>
          <w:p w14:paraId="049A8568" w14:textId="77777777" w:rsidR="0056291C" w:rsidRPr="001850BA" w:rsidRDefault="0056291C" w:rsidP="0080513C">
            <w:pPr>
              <w:widowControl w:val="0"/>
              <w:tabs>
                <w:tab w:val="right" w:leader="dot" w:pos="8640"/>
              </w:tabs>
              <w:spacing w:before="120" w:after="120"/>
              <w:ind w:hanging="105"/>
              <w:jc w:val="center"/>
              <w:rPr>
                <w:rFonts w:eastAsia="Times New Roman"/>
                <w:szCs w:val="28"/>
                <w:lang w:eastAsia="vi-VN"/>
              </w:rPr>
            </w:pPr>
          </w:p>
        </w:tc>
      </w:tr>
    </w:tbl>
    <w:p w14:paraId="11AB7F30"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Thời gian thăm dò: …………. tháng (năm), kể từ ngày được cấp Giấy phép.</w:t>
      </w:r>
    </w:p>
    <w:p w14:paraId="7B3B1C97"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Hợp đồng kinh tế số ………., ngày ….. tháng ...... năm ...... với ......(</w:t>
      </w:r>
      <w:r w:rsidRPr="001850BA">
        <w:rPr>
          <w:rFonts w:eastAsia="Times New Roman"/>
          <w:i/>
          <w:iCs/>
          <w:szCs w:val="28"/>
          <w:lang w:val="vi-VN" w:eastAsia="vi-VN"/>
        </w:rPr>
        <w:t>tên tổ chức lập đề án thăm dò</w:t>
      </w:r>
      <w:r w:rsidRPr="001850BA">
        <w:rPr>
          <w:rFonts w:eastAsia="Times New Roman"/>
          <w:szCs w:val="28"/>
          <w:lang w:val="vi-VN" w:eastAsia="vi-VN"/>
        </w:rPr>
        <w:t>)………</w:t>
      </w:r>
      <w:r w:rsidRPr="001850BA">
        <w:rPr>
          <w:rFonts w:eastAsia="Times New Roman"/>
          <w:szCs w:val="28"/>
          <w:vertAlign w:val="superscript"/>
          <w:lang w:eastAsia="vi-VN"/>
        </w:rPr>
        <w:footnoteReference w:id="20"/>
      </w:r>
    </w:p>
    <w:p w14:paraId="25C4C9FD"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 xml:space="preserve">Mục đích sử dụng khoáng sản: </w:t>
      </w:r>
      <w:r w:rsidRPr="001850BA">
        <w:rPr>
          <w:rFonts w:eastAsia="Times New Roman"/>
          <w:szCs w:val="28"/>
          <w:lang w:val="vi-VN" w:eastAsia="vi-VN"/>
        </w:rPr>
        <w:tab/>
      </w:r>
    </w:p>
    <w:p w14:paraId="0985AF94" w14:textId="77777777" w:rsidR="0056291C" w:rsidRPr="001850BA" w:rsidRDefault="0056291C" w:rsidP="0056291C">
      <w:pPr>
        <w:widowControl w:val="0"/>
        <w:tabs>
          <w:tab w:val="right" w:leader="dot" w:pos="8640"/>
        </w:tabs>
        <w:spacing w:before="120" w:after="120"/>
        <w:ind w:firstLine="567"/>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cam kết thực hiện đúng quy định của pháp luật về địa chất và khoáng sản và quy định của pháp luật khác có liên quan./.</w:t>
      </w:r>
    </w:p>
    <w:tbl>
      <w:tblPr>
        <w:tblW w:w="0" w:type="auto"/>
        <w:tblInd w:w="108" w:type="dxa"/>
        <w:tblLook w:val="01E0" w:firstRow="1" w:lastRow="1" w:firstColumn="1" w:lastColumn="1" w:noHBand="0" w:noVBand="0"/>
      </w:tblPr>
      <w:tblGrid>
        <w:gridCol w:w="4428"/>
        <w:gridCol w:w="4428"/>
      </w:tblGrid>
      <w:tr w:rsidR="0056291C" w:rsidRPr="001850BA" w14:paraId="2CB6E339" w14:textId="77777777" w:rsidTr="0080513C">
        <w:tc>
          <w:tcPr>
            <w:tcW w:w="4428" w:type="dxa"/>
          </w:tcPr>
          <w:p w14:paraId="68AD6AE0" w14:textId="77777777" w:rsidR="0056291C" w:rsidRPr="001850BA" w:rsidRDefault="0056291C" w:rsidP="0080513C">
            <w:pPr>
              <w:widowControl w:val="0"/>
              <w:spacing w:before="120"/>
              <w:ind w:firstLine="567"/>
              <w:jc w:val="both"/>
              <w:rPr>
                <w:rFonts w:eastAsia="Times New Roman"/>
                <w:szCs w:val="28"/>
                <w:lang w:val="vi-VN" w:eastAsia="vi-VN"/>
              </w:rPr>
            </w:pPr>
          </w:p>
        </w:tc>
        <w:tc>
          <w:tcPr>
            <w:tcW w:w="4428" w:type="dxa"/>
          </w:tcPr>
          <w:p w14:paraId="5FE9F05C"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7F37C776" w14:textId="77777777" w:rsidR="0056291C" w:rsidRPr="001850BA" w:rsidRDefault="0056291C" w:rsidP="0056291C">
      <w:pPr>
        <w:widowControl w:val="0"/>
        <w:spacing w:before="120"/>
        <w:ind w:firstLine="567"/>
        <w:jc w:val="both"/>
        <w:rPr>
          <w:rFonts w:eastAsia="Courier New"/>
          <w:b/>
          <w:szCs w:val="28"/>
          <w:lang w:val="vi-VN" w:eastAsia="vi-VN"/>
        </w:rPr>
      </w:pPr>
    </w:p>
    <w:p w14:paraId="19EBFE31" w14:textId="77777777" w:rsidR="0056291C" w:rsidRPr="001850BA" w:rsidRDefault="0056291C" w:rsidP="0056291C">
      <w:pPr>
        <w:keepNext/>
        <w:widowControl w:val="0"/>
        <w:spacing w:after="120"/>
        <w:jc w:val="center"/>
        <w:outlineLvl w:val="0"/>
        <w:rPr>
          <w:b/>
          <w:szCs w:val="28"/>
        </w:rPr>
      </w:pPr>
      <w:r w:rsidRPr="001850BA">
        <w:rPr>
          <w:rFonts w:eastAsia="Times New Roman"/>
          <w:b/>
          <w:bCs/>
          <w:kern w:val="32"/>
          <w:szCs w:val="28"/>
          <w:shd w:val="clear" w:color="auto" w:fill="FFFFFF"/>
          <w:lang w:val="vi-VN" w:eastAsia="vi-VN"/>
        </w:rPr>
        <w:br w:type="page"/>
      </w:r>
      <w:r w:rsidRPr="001850BA">
        <w:rPr>
          <w:b/>
          <w:szCs w:val="28"/>
          <w:lang w:val="vi-VN"/>
        </w:rPr>
        <w:lastRenderedPageBreak/>
        <w:t xml:space="preserve">Mẫu số </w:t>
      </w:r>
      <w:r w:rsidRPr="001850BA">
        <w:rPr>
          <w:b/>
          <w:szCs w:val="28"/>
        </w:rPr>
        <w:t>32 - Phụ lục V</w:t>
      </w:r>
    </w:p>
    <w:p w14:paraId="0D836F40" w14:textId="77777777" w:rsidR="0056291C" w:rsidRPr="001850BA" w:rsidRDefault="0056291C" w:rsidP="0056291C">
      <w:pPr>
        <w:widowControl w:val="0"/>
        <w:autoSpaceDE w:val="0"/>
        <w:autoSpaceDN w:val="0"/>
        <w:adjustRightInd w:val="0"/>
        <w:jc w:val="center"/>
        <w:outlineLvl w:val="0"/>
        <w:rPr>
          <w:bCs/>
          <w:i/>
          <w:spacing w:val="-6"/>
          <w:szCs w:val="28"/>
          <w:lang w:val="vi-VN"/>
        </w:rPr>
      </w:pPr>
      <w:r w:rsidRPr="001850BA">
        <w:rPr>
          <w:bCs/>
          <w:i/>
          <w:szCs w:val="28"/>
          <w:lang w:val="vi-VN"/>
        </w:rPr>
        <w:t>(B</w:t>
      </w:r>
      <w:r w:rsidRPr="001850BA">
        <w:rPr>
          <w:bCs/>
          <w:i/>
          <w:spacing w:val="-6"/>
          <w:szCs w:val="28"/>
          <w:lang w:val="vi-VN"/>
        </w:rPr>
        <w:t>an hành kèm theo Thông tư số 37/2025/TT-BNNMT ngày 02/7/2025 của Bộ trưởng Bộ Nông nghiệp và Môi trường)</w:t>
      </w:r>
    </w:p>
    <w:p w14:paraId="064FAEBD" w14:textId="77777777" w:rsidR="0056291C" w:rsidRPr="001850BA" w:rsidRDefault="0056291C" w:rsidP="0056291C">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686912" behindDoc="0" locked="0" layoutInCell="1" allowOverlap="1" wp14:anchorId="0476107B" wp14:editId="4062E187">
                <wp:simplePos x="0" y="0"/>
                <wp:positionH relativeFrom="column">
                  <wp:posOffset>1710690</wp:posOffset>
                </wp:positionH>
                <wp:positionV relativeFrom="paragraph">
                  <wp:posOffset>36194</wp:posOffset>
                </wp:positionV>
                <wp:extent cx="2343150" cy="0"/>
                <wp:effectExtent l="0" t="0" r="0" b="0"/>
                <wp:wrapNone/>
                <wp:docPr id="1352208061" name="Đường nối Thẳng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BF91001" id="Đường nối Thẳng 44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CZZFQmDgIAANg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1E0" w:firstRow="1" w:lastRow="1" w:firstColumn="1" w:lastColumn="1" w:noHBand="0" w:noVBand="0"/>
      </w:tblPr>
      <w:tblGrid>
        <w:gridCol w:w="4297"/>
        <w:gridCol w:w="5768"/>
      </w:tblGrid>
      <w:tr w:rsidR="0056291C" w:rsidRPr="001850BA" w14:paraId="4DEDBE43" w14:textId="77777777" w:rsidTr="0080513C">
        <w:tc>
          <w:tcPr>
            <w:tcW w:w="4297" w:type="dxa"/>
          </w:tcPr>
          <w:p w14:paraId="39EF3CE3" w14:textId="77777777" w:rsidR="0056291C" w:rsidRPr="001850BA" w:rsidRDefault="0056291C"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689984" behindDoc="0" locked="0" layoutInCell="1" allowOverlap="1" wp14:anchorId="2C72BD47" wp14:editId="48D42056">
                      <wp:simplePos x="0" y="0"/>
                      <wp:positionH relativeFrom="margin">
                        <wp:posOffset>296545</wp:posOffset>
                      </wp:positionH>
                      <wp:positionV relativeFrom="paragraph">
                        <wp:posOffset>478154</wp:posOffset>
                      </wp:positionV>
                      <wp:extent cx="1892300" cy="0"/>
                      <wp:effectExtent l="0" t="0" r="0" b="0"/>
                      <wp:wrapNone/>
                      <wp:docPr id="828479218" name="Đường kết nối Mũi tên Thẳng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07562" id="Đường kết nối Mũi tên Thẳng 444" o:spid="_x0000_s1026" type="#_x0000_t32" style="position:absolute;margin-left:23.35pt;margin-top:37.65pt;width:149pt;height:0;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29FF9B18" w14:textId="77777777" w:rsidR="0056291C" w:rsidRPr="001850BA" w:rsidRDefault="0056291C"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691008" behindDoc="0" locked="0" layoutInCell="1" allowOverlap="1" wp14:anchorId="0CE97164" wp14:editId="72AFBD40">
                      <wp:simplePos x="0" y="0"/>
                      <wp:positionH relativeFrom="margin">
                        <wp:posOffset>815975</wp:posOffset>
                      </wp:positionH>
                      <wp:positionV relativeFrom="paragraph">
                        <wp:posOffset>496569</wp:posOffset>
                      </wp:positionV>
                      <wp:extent cx="1892300" cy="0"/>
                      <wp:effectExtent l="0" t="0" r="0" b="0"/>
                      <wp:wrapNone/>
                      <wp:docPr id="955626094" name="Đường kết nối Mũi tên Thẳng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5DFE6" id="Đường kết nối Mũi tên Thẳng 443" o:spid="_x0000_s1026" type="#_x0000_t32" style="position:absolute;margin-left:64.25pt;margin-top:39.1pt;width:149pt;height:0;z-index:251691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56291C" w:rsidRPr="001850BA" w14:paraId="46C8F279" w14:textId="77777777" w:rsidTr="0080513C">
        <w:tc>
          <w:tcPr>
            <w:tcW w:w="4297" w:type="dxa"/>
          </w:tcPr>
          <w:p w14:paraId="34A8E250" w14:textId="77777777" w:rsidR="0056291C" w:rsidRPr="001850BA" w:rsidRDefault="0056291C"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
        </w:tc>
        <w:tc>
          <w:tcPr>
            <w:tcW w:w="5768" w:type="dxa"/>
          </w:tcPr>
          <w:p w14:paraId="4DFEE5F6" w14:textId="77777777" w:rsidR="0056291C" w:rsidRPr="001850BA" w:rsidRDefault="0056291C"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260AD936" w14:textId="77777777" w:rsidR="0056291C" w:rsidRPr="001850BA" w:rsidRDefault="0056291C" w:rsidP="0056291C">
      <w:pPr>
        <w:widowControl w:val="0"/>
        <w:tabs>
          <w:tab w:val="right" w:leader="dot" w:pos="8640"/>
        </w:tabs>
        <w:spacing w:before="120"/>
        <w:ind w:firstLine="709"/>
        <w:rPr>
          <w:rFonts w:eastAsia="Times New Roman"/>
          <w:szCs w:val="28"/>
          <w:lang w:eastAsia="vi-VN"/>
        </w:rPr>
      </w:pPr>
    </w:p>
    <w:p w14:paraId="093BAA83" w14:textId="77777777" w:rsidR="0056291C" w:rsidRPr="001850BA" w:rsidRDefault="0056291C" w:rsidP="0056291C">
      <w:pPr>
        <w:widowControl w:val="0"/>
        <w:tabs>
          <w:tab w:val="right" w:leader="dot" w:pos="8640"/>
        </w:tabs>
        <w:spacing w:before="12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5109186A" w14:textId="77777777" w:rsidR="0056291C" w:rsidRPr="001850BA" w:rsidRDefault="0056291C" w:rsidP="0056291C">
      <w:pPr>
        <w:widowControl w:val="0"/>
        <w:tabs>
          <w:tab w:val="right" w:leader="dot" w:pos="8640"/>
        </w:tabs>
        <w:spacing w:before="120"/>
        <w:ind w:firstLine="709"/>
        <w:jc w:val="center"/>
        <w:rPr>
          <w:rFonts w:eastAsia="Times New Roman"/>
          <w:b/>
          <w:i/>
          <w:iCs/>
          <w:szCs w:val="28"/>
          <w:lang w:eastAsia="vi-VN"/>
        </w:rPr>
      </w:pPr>
    </w:p>
    <w:p w14:paraId="64FA7685" w14:textId="77777777" w:rsidR="0056291C" w:rsidRPr="001850BA" w:rsidRDefault="0056291C" w:rsidP="0056291C">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Tên cơ quan cấp giấy phép thăm dò</w:t>
      </w:r>
      <w:r w:rsidRPr="001850BA">
        <w:rPr>
          <w:rFonts w:eastAsia="Times New Roman"/>
          <w:szCs w:val="28"/>
          <w:lang w:eastAsia="vi-VN"/>
        </w:rPr>
        <w:t>)……</w:t>
      </w:r>
    </w:p>
    <w:p w14:paraId="77A1A840"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0FC09A96"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6AF71F5E"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257B3FCD"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21"/>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22"/>
      </w:r>
      <w:r w:rsidRPr="001850BA">
        <w:rPr>
          <w:rFonts w:eastAsia="Times New Roman"/>
          <w:iCs/>
          <w:szCs w:val="28"/>
          <w:lang w:val="vi-VN" w:eastAsia="vi-VN"/>
        </w:rPr>
        <w:t xml:space="preserve"> số ........................ cấp ngày…... tháng...... năm......</w:t>
      </w:r>
    </w:p>
    <w:p w14:paraId="044B6F9F"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5D05D99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 báo cáo kết quả thăm dò khoáng sản kể từ ngày ... tháng ... năm .... đến ngày ... tháng ... năm ... như sau:</w:t>
      </w:r>
    </w:p>
    <w:p w14:paraId="447848FF"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 xml:space="preserve">I. KẾT QUẢ THĂM DÒ KHOÁNG SẢN ĐẾN NGÀY …. </w:t>
      </w:r>
    </w:p>
    <w:p w14:paraId="559536C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lastRenderedPageBreak/>
        <w:t>1. Tình hình thi công đề án thăm dò khoáng sản</w:t>
      </w:r>
    </w:p>
    <w:p w14:paraId="586254F7"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Trình bày cụ thể phương pháp, khối lượng các hạng mục công việc đã thực hiện đến thời điểm báo cáo.</w:t>
      </w:r>
    </w:p>
    <w:p w14:paraId="4F62732D"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0EE97153"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4"/>
          <w:szCs w:val="28"/>
          <w:lang w:val="vi-VN" w:eastAsia="vi-VN"/>
        </w:rPr>
      </w:pPr>
      <w:r w:rsidRPr="001850BA">
        <w:rPr>
          <w:rFonts w:eastAsia="Times New Roman"/>
          <w:spacing w:val="-4"/>
          <w:szCs w:val="28"/>
          <w:lang w:val="vi-VN" w:eastAsia="vi-VN"/>
        </w:rPr>
        <w:t>- Đánh giá kết quả thăm dò khoáng sản đã đạt được đến thời điểm báo cáo.</w:t>
      </w:r>
    </w:p>
    <w:p w14:paraId="2CAD26D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09B6D31B"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Đánh giá triển vọng chung của mỏ và kiến nghị công tác nghiên cứu, thăm dò khoáng sản tiếp theo (trừ trường hợp đề nghị trả lại giấy phép thăm dò khoáng sản).</w:t>
      </w:r>
    </w:p>
    <w:p w14:paraId="45CD689B"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7432EC2E"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56291C" w:rsidRPr="001850BA" w14:paraId="62C00902" w14:textId="77777777" w:rsidTr="0080513C">
        <w:tc>
          <w:tcPr>
            <w:tcW w:w="295" w:type="pct"/>
            <w:vMerge w:val="restart"/>
            <w:vAlign w:val="center"/>
          </w:tcPr>
          <w:p w14:paraId="609B93CD"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4B81F95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544643BC"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26A15CB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176D9A2A"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CHI PHÍ</w:t>
            </w:r>
          </w:p>
        </w:tc>
      </w:tr>
      <w:tr w:rsidR="0056291C" w:rsidRPr="001850BA" w14:paraId="45A08F03" w14:textId="77777777" w:rsidTr="0080513C">
        <w:tc>
          <w:tcPr>
            <w:tcW w:w="295" w:type="pct"/>
            <w:vMerge/>
            <w:vAlign w:val="center"/>
          </w:tcPr>
          <w:p w14:paraId="7C26841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529" w:type="pct"/>
            <w:vMerge/>
            <w:vAlign w:val="center"/>
          </w:tcPr>
          <w:p w14:paraId="6CA5610E"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425" w:type="pct"/>
            <w:vMerge/>
            <w:vAlign w:val="center"/>
          </w:tcPr>
          <w:p w14:paraId="1F89510C"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625" w:type="pct"/>
            <w:vAlign w:val="center"/>
          </w:tcPr>
          <w:p w14:paraId="71F6EFAE"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2955DA8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5DAC36BE"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32BCF37C"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15D5BB6F"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43844D91"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r>
      <w:tr w:rsidR="0056291C" w:rsidRPr="001850BA" w14:paraId="4434961A" w14:textId="77777777" w:rsidTr="0080513C">
        <w:tc>
          <w:tcPr>
            <w:tcW w:w="295" w:type="pct"/>
            <w:vAlign w:val="center"/>
          </w:tcPr>
          <w:p w14:paraId="3B9B500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505A635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36A1633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6868C6D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16A1225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3EAF1D3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6</w:t>
            </w:r>
          </w:p>
        </w:tc>
        <w:tc>
          <w:tcPr>
            <w:tcW w:w="547" w:type="pct"/>
            <w:vAlign w:val="center"/>
          </w:tcPr>
          <w:p w14:paraId="5F0107B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7</w:t>
            </w:r>
          </w:p>
        </w:tc>
        <w:tc>
          <w:tcPr>
            <w:tcW w:w="703" w:type="pct"/>
            <w:vAlign w:val="center"/>
          </w:tcPr>
          <w:p w14:paraId="4591186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8</w:t>
            </w:r>
          </w:p>
        </w:tc>
        <w:tc>
          <w:tcPr>
            <w:tcW w:w="468" w:type="pct"/>
            <w:vAlign w:val="center"/>
          </w:tcPr>
          <w:p w14:paraId="6A61C7A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9</w:t>
            </w:r>
          </w:p>
        </w:tc>
      </w:tr>
      <w:tr w:rsidR="0056291C" w:rsidRPr="001850BA" w14:paraId="0B025D30" w14:textId="77777777" w:rsidTr="0080513C">
        <w:tc>
          <w:tcPr>
            <w:tcW w:w="295" w:type="pct"/>
            <w:vAlign w:val="center"/>
          </w:tcPr>
          <w:p w14:paraId="306F2DC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343BE5F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78F1F0D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74B09C0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365F90F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0B4A13E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33EA3E2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3C5FA26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3BE63EC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6C471FF" w14:textId="77777777" w:rsidTr="0080513C">
        <w:tc>
          <w:tcPr>
            <w:tcW w:w="295" w:type="pct"/>
            <w:vAlign w:val="center"/>
          </w:tcPr>
          <w:p w14:paraId="74BDC39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2F04764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593B661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56C7DBA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4C41FC4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1A77A6C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7B46E81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6A43214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2C60C07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2257E88" w14:textId="77777777" w:rsidTr="0080513C">
        <w:tc>
          <w:tcPr>
            <w:tcW w:w="295" w:type="pct"/>
            <w:vAlign w:val="center"/>
          </w:tcPr>
          <w:p w14:paraId="0955F22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41382DB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233FAED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5D2409C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4A98320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4BC3C70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30B72FE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7EB4D0D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79BD670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bl>
    <w:p w14:paraId="23741A46"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23"/>
      </w:r>
    </w:p>
    <w:p w14:paraId="3820B470"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 tháng (năm), từ ngày.... tháng …. năm.... đến ngày….. tháng…. năm...</w:t>
      </w:r>
    </w:p>
    <w:p w14:paraId="59B711B1"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29"/>
        <w:gridCol w:w="2114"/>
        <w:gridCol w:w="1205"/>
        <w:gridCol w:w="1336"/>
        <w:gridCol w:w="1133"/>
        <w:gridCol w:w="1277"/>
        <w:gridCol w:w="1417"/>
      </w:tblGrid>
      <w:tr w:rsidR="0056291C" w:rsidRPr="001850BA" w14:paraId="3F373272" w14:textId="77777777" w:rsidTr="0080513C">
        <w:tc>
          <w:tcPr>
            <w:tcW w:w="396" w:type="pct"/>
            <w:vMerge w:val="restart"/>
            <w:vAlign w:val="center"/>
          </w:tcPr>
          <w:p w14:paraId="5F2E8772"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1148" w:type="pct"/>
            <w:vMerge w:val="restart"/>
            <w:vAlign w:val="center"/>
          </w:tcPr>
          <w:p w14:paraId="170EF995"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654" w:type="pct"/>
            <w:vMerge w:val="restart"/>
            <w:vAlign w:val="center"/>
          </w:tcPr>
          <w:p w14:paraId="34898273"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1A5E4DE5"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769" w:type="pct"/>
            <w:vMerge w:val="restart"/>
            <w:vAlign w:val="center"/>
          </w:tcPr>
          <w:p w14:paraId="2EDF150C"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 xml:space="preserve">Ghi chú; lý do tăng giảm khối </w:t>
            </w:r>
            <w:r w:rsidRPr="001850BA">
              <w:rPr>
                <w:rFonts w:eastAsia="Times New Roman"/>
                <w:b/>
                <w:szCs w:val="28"/>
                <w:lang w:val="vi-VN" w:eastAsia="vi-VN"/>
              </w:rPr>
              <w:lastRenderedPageBreak/>
              <w:t>lượng</w:t>
            </w:r>
          </w:p>
        </w:tc>
      </w:tr>
      <w:tr w:rsidR="0056291C" w:rsidRPr="001850BA" w14:paraId="6517ED7F" w14:textId="77777777" w:rsidTr="0080513C">
        <w:tc>
          <w:tcPr>
            <w:tcW w:w="396" w:type="pct"/>
            <w:vMerge/>
            <w:vAlign w:val="center"/>
          </w:tcPr>
          <w:p w14:paraId="43970506"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1148" w:type="pct"/>
            <w:vMerge/>
            <w:vAlign w:val="center"/>
          </w:tcPr>
          <w:p w14:paraId="13A88735"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p>
        </w:tc>
        <w:tc>
          <w:tcPr>
            <w:tcW w:w="654" w:type="pct"/>
            <w:vMerge/>
            <w:vAlign w:val="center"/>
          </w:tcPr>
          <w:p w14:paraId="4357AF6E"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c>
          <w:tcPr>
            <w:tcW w:w="725" w:type="pct"/>
            <w:vAlign w:val="center"/>
          </w:tcPr>
          <w:p w14:paraId="15F1EB20"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 xml:space="preserve">Còn lại </w:t>
            </w:r>
            <w:r w:rsidRPr="001850BA">
              <w:rPr>
                <w:rFonts w:eastAsia="Times New Roman"/>
                <w:b/>
                <w:szCs w:val="28"/>
                <w:lang w:val="vi-VN" w:eastAsia="vi-VN"/>
              </w:rPr>
              <w:lastRenderedPageBreak/>
              <w:t>tiếp tục thăm dò</w:t>
            </w:r>
          </w:p>
        </w:tc>
        <w:tc>
          <w:tcPr>
            <w:tcW w:w="615" w:type="pct"/>
            <w:vAlign w:val="center"/>
          </w:tcPr>
          <w:p w14:paraId="7CD5EE22"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eastAsia="vi-VN"/>
              </w:rPr>
              <w:lastRenderedPageBreak/>
              <w:t xml:space="preserve">Dự kiến </w:t>
            </w:r>
            <w:r w:rsidRPr="001850BA">
              <w:rPr>
                <w:rFonts w:eastAsia="Times New Roman"/>
                <w:b/>
                <w:szCs w:val="28"/>
                <w:lang w:eastAsia="vi-VN"/>
              </w:rPr>
              <w:lastRenderedPageBreak/>
              <w:t>thời gian</w:t>
            </w:r>
            <w:r w:rsidRPr="001850BA">
              <w:rPr>
                <w:rFonts w:eastAsia="Times New Roman"/>
                <w:b/>
                <w:szCs w:val="28"/>
                <w:lang w:val="vi-VN" w:eastAsia="vi-VN"/>
              </w:rPr>
              <w:t xml:space="preserve"> thực hiện</w:t>
            </w:r>
          </w:p>
        </w:tc>
        <w:tc>
          <w:tcPr>
            <w:tcW w:w="693" w:type="pct"/>
            <w:vAlign w:val="center"/>
          </w:tcPr>
          <w:p w14:paraId="361D8171"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eastAsia="vi-VN"/>
              </w:rPr>
            </w:pPr>
            <w:r w:rsidRPr="001850BA">
              <w:rPr>
                <w:rFonts w:eastAsia="Times New Roman"/>
                <w:b/>
                <w:szCs w:val="28"/>
                <w:lang w:eastAsia="vi-VN"/>
              </w:rPr>
              <w:lastRenderedPageBreak/>
              <w:t xml:space="preserve">Tăng, </w:t>
            </w:r>
            <w:r w:rsidRPr="001850BA">
              <w:rPr>
                <w:rFonts w:eastAsia="Times New Roman"/>
                <w:b/>
                <w:szCs w:val="28"/>
                <w:lang w:eastAsia="vi-VN"/>
              </w:rPr>
              <w:lastRenderedPageBreak/>
              <w:t>giảm so với đề án</w:t>
            </w:r>
          </w:p>
        </w:tc>
        <w:tc>
          <w:tcPr>
            <w:tcW w:w="769" w:type="pct"/>
            <w:vMerge/>
            <w:vAlign w:val="center"/>
          </w:tcPr>
          <w:p w14:paraId="24FBA5E4"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p>
        </w:tc>
      </w:tr>
      <w:tr w:rsidR="0056291C" w:rsidRPr="001850BA" w14:paraId="7749B501" w14:textId="77777777" w:rsidTr="0080513C">
        <w:tc>
          <w:tcPr>
            <w:tcW w:w="396" w:type="pct"/>
            <w:vAlign w:val="center"/>
          </w:tcPr>
          <w:p w14:paraId="61FF20E3"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w:t>
            </w:r>
          </w:p>
        </w:tc>
        <w:tc>
          <w:tcPr>
            <w:tcW w:w="1148" w:type="pct"/>
            <w:vAlign w:val="center"/>
          </w:tcPr>
          <w:p w14:paraId="139D990E"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654" w:type="pct"/>
            <w:vAlign w:val="center"/>
          </w:tcPr>
          <w:p w14:paraId="200579D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0D1FF91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EA37B8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0C6251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4C8A78D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C0CF4CD" w14:textId="77777777" w:rsidTr="0080513C">
        <w:tc>
          <w:tcPr>
            <w:tcW w:w="396" w:type="pct"/>
            <w:vAlign w:val="center"/>
          </w:tcPr>
          <w:p w14:paraId="61B1CCD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7D0B45A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hình tỷ lệ ...</w:t>
            </w:r>
          </w:p>
        </w:tc>
        <w:tc>
          <w:tcPr>
            <w:tcW w:w="654" w:type="pct"/>
            <w:vAlign w:val="center"/>
          </w:tcPr>
          <w:p w14:paraId="347C7F7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725" w:type="pct"/>
            <w:vAlign w:val="center"/>
          </w:tcPr>
          <w:p w14:paraId="273404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1AFBC7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DDF072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1022A47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2E82F21" w14:textId="77777777" w:rsidTr="0080513C">
        <w:tc>
          <w:tcPr>
            <w:tcW w:w="396" w:type="pct"/>
            <w:vAlign w:val="center"/>
          </w:tcPr>
          <w:p w14:paraId="3818287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48" w:type="pct"/>
            <w:vAlign w:val="center"/>
          </w:tcPr>
          <w:p w14:paraId="11D4A4A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25BDBBE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7ADED5A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51B732B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C22A38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57E8393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6A8216B" w14:textId="77777777" w:rsidTr="0080513C">
        <w:tc>
          <w:tcPr>
            <w:tcW w:w="396" w:type="pct"/>
            <w:vAlign w:val="center"/>
          </w:tcPr>
          <w:p w14:paraId="2064BC4A"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w:t>
            </w:r>
          </w:p>
        </w:tc>
        <w:tc>
          <w:tcPr>
            <w:tcW w:w="1148" w:type="pct"/>
            <w:vAlign w:val="center"/>
          </w:tcPr>
          <w:p w14:paraId="5398184F"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chất</w:t>
            </w:r>
          </w:p>
        </w:tc>
        <w:tc>
          <w:tcPr>
            <w:tcW w:w="654" w:type="pct"/>
            <w:vAlign w:val="center"/>
          </w:tcPr>
          <w:p w14:paraId="0CE96CB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71FD408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BA2AD1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AD7A1B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4D6429E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A3BDA8E" w14:textId="77777777" w:rsidTr="0080513C">
        <w:tc>
          <w:tcPr>
            <w:tcW w:w="396" w:type="pct"/>
            <w:vAlign w:val="center"/>
          </w:tcPr>
          <w:p w14:paraId="4B16B69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416701C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chất tỷ lệ...</w:t>
            </w:r>
          </w:p>
        </w:tc>
        <w:tc>
          <w:tcPr>
            <w:tcW w:w="654" w:type="pct"/>
            <w:vAlign w:val="center"/>
          </w:tcPr>
          <w:p w14:paraId="27BC7AC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725" w:type="pct"/>
            <w:vAlign w:val="center"/>
          </w:tcPr>
          <w:p w14:paraId="04BFCAD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4CD54EB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E393CD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4E0AC3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ACD4CA5" w14:textId="77777777" w:rsidTr="0080513C">
        <w:tc>
          <w:tcPr>
            <w:tcW w:w="396" w:type="pct"/>
            <w:vAlign w:val="center"/>
          </w:tcPr>
          <w:p w14:paraId="053C36E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48" w:type="pct"/>
            <w:vAlign w:val="center"/>
          </w:tcPr>
          <w:p w14:paraId="72121F8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3C50EE1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07CBA7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AE4BE1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45DA99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83EC30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37EDC81" w14:textId="77777777" w:rsidTr="0080513C">
        <w:tc>
          <w:tcPr>
            <w:tcW w:w="396" w:type="pct"/>
            <w:vAlign w:val="center"/>
          </w:tcPr>
          <w:p w14:paraId="1102330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48" w:type="pct"/>
            <w:vAlign w:val="center"/>
          </w:tcPr>
          <w:p w14:paraId="1C6B77C5"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Khoan thăm dò</w:t>
            </w:r>
          </w:p>
        </w:tc>
        <w:tc>
          <w:tcPr>
            <w:tcW w:w="654" w:type="pct"/>
            <w:vAlign w:val="center"/>
          </w:tcPr>
          <w:p w14:paraId="61DE823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p>
        </w:tc>
        <w:tc>
          <w:tcPr>
            <w:tcW w:w="725" w:type="pct"/>
            <w:vAlign w:val="center"/>
          </w:tcPr>
          <w:p w14:paraId="3035E33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E5AF5D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2964E2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7B40796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C75DE05" w14:textId="77777777" w:rsidTr="0080513C">
        <w:tc>
          <w:tcPr>
            <w:tcW w:w="396" w:type="pct"/>
            <w:vAlign w:val="center"/>
          </w:tcPr>
          <w:p w14:paraId="64DE2A9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2.1</w:t>
            </w:r>
          </w:p>
        </w:tc>
        <w:tc>
          <w:tcPr>
            <w:tcW w:w="1148" w:type="pct"/>
            <w:vAlign w:val="center"/>
          </w:tcPr>
          <w:p w14:paraId="3A14A1B9"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448CF8E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6F3535F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6765321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03F1D2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004F47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4D34DB4" w14:textId="77777777" w:rsidTr="0080513C">
        <w:tc>
          <w:tcPr>
            <w:tcW w:w="396" w:type="pct"/>
            <w:vAlign w:val="center"/>
          </w:tcPr>
          <w:p w14:paraId="50D369B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148" w:type="pct"/>
            <w:vAlign w:val="center"/>
          </w:tcPr>
          <w:p w14:paraId="598A8789"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327E839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3A8BE6A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41BFBC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09768E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2BA0045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E324167" w14:textId="77777777" w:rsidTr="0080513C">
        <w:tc>
          <w:tcPr>
            <w:tcW w:w="396" w:type="pct"/>
            <w:vAlign w:val="center"/>
          </w:tcPr>
          <w:p w14:paraId="2958D2E6"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III</w:t>
            </w:r>
          </w:p>
        </w:tc>
        <w:tc>
          <w:tcPr>
            <w:tcW w:w="1148" w:type="pct"/>
            <w:vAlign w:val="center"/>
          </w:tcPr>
          <w:p w14:paraId="4F9F9998"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vật lý</w:t>
            </w:r>
          </w:p>
        </w:tc>
        <w:tc>
          <w:tcPr>
            <w:tcW w:w="654" w:type="pct"/>
            <w:vAlign w:val="center"/>
          </w:tcPr>
          <w:p w14:paraId="38D446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42A032C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6C9A7B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1339E4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444CB7C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DDB2391" w14:textId="77777777" w:rsidTr="0080513C">
        <w:tc>
          <w:tcPr>
            <w:tcW w:w="396" w:type="pct"/>
            <w:vAlign w:val="center"/>
          </w:tcPr>
          <w:p w14:paraId="7903E18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24F02BCC"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w:t>
            </w:r>
          </w:p>
        </w:tc>
        <w:tc>
          <w:tcPr>
            <w:tcW w:w="654" w:type="pct"/>
            <w:vAlign w:val="center"/>
          </w:tcPr>
          <w:p w14:paraId="2CCD01A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4FC56DF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6419423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80E713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1D19B25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16D48F1" w14:textId="77777777" w:rsidTr="0080513C">
        <w:tc>
          <w:tcPr>
            <w:tcW w:w="396" w:type="pct"/>
            <w:vAlign w:val="center"/>
          </w:tcPr>
          <w:p w14:paraId="5AF076D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48" w:type="pct"/>
            <w:vAlign w:val="center"/>
          </w:tcPr>
          <w:p w14:paraId="560B4DF3"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w:t>
            </w:r>
          </w:p>
        </w:tc>
        <w:tc>
          <w:tcPr>
            <w:tcW w:w="654" w:type="pct"/>
            <w:vAlign w:val="center"/>
          </w:tcPr>
          <w:p w14:paraId="0ABA403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263D544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9D6A4F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A82B58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379C45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497C84E" w14:textId="77777777" w:rsidTr="0080513C">
        <w:tc>
          <w:tcPr>
            <w:tcW w:w="396" w:type="pct"/>
            <w:vAlign w:val="center"/>
          </w:tcPr>
          <w:p w14:paraId="68942681"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IV</w:t>
            </w:r>
          </w:p>
        </w:tc>
        <w:tc>
          <w:tcPr>
            <w:tcW w:w="1148" w:type="pct"/>
            <w:vAlign w:val="center"/>
          </w:tcPr>
          <w:p w14:paraId="169624B8"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ĐCTV-ĐCCT</w:t>
            </w:r>
          </w:p>
        </w:tc>
        <w:tc>
          <w:tcPr>
            <w:tcW w:w="654" w:type="pct"/>
            <w:vAlign w:val="center"/>
          </w:tcPr>
          <w:p w14:paraId="190B520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6255BBD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0E13176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D7548B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772A7A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F704654" w14:textId="77777777" w:rsidTr="0080513C">
        <w:tc>
          <w:tcPr>
            <w:tcW w:w="396" w:type="pct"/>
            <w:vAlign w:val="center"/>
          </w:tcPr>
          <w:p w14:paraId="3DEC291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27F1E9AB"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ĐCTV-ĐCCT tỷ lệ ...</w:t>
            </w:r>
          </w:p>
        </w:tc>
        <w:tc>
          <w:tcPr>
            <w:tcW w:w="654" w:type="pct"/>
            <w:vAlign w:val="center"/>
          </w:tcPr>
          <w:p w14:paraId="069E1E7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725" w:type="pct"/>
            <w:vAlign w:val="center"/>
          </w:tcPr>
          <w:p w14:paraId="7B0275F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87394C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51FD52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1406BB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1FA9CE9" w14:textId="77777777" w:rsidTr="0080513C">
        <w:tc>
          <w:tcPr>
            <w:tcW w:w="396" w:type="pct"/>
            <w:vAlign w:val="center"/>
          </w:tcPr>
          <w:p w14:paraId="11470D5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48" w:type="pct"/>
            <w:vAlign w:val="center"/>
          </w:tcPr>
          <w:p w14:paraId="6DD769C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7C026A8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03BCEE7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0214509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063E3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732DE01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A65CE09" w14:textId="77777777" w:rsidTr="0080513C">
        <w:tc>
          <w:tcPr>
            <w:tcW w:w="396" w:type="pct"/>
            <w:vAlign w:val="center"/>
          </w:tcPr>
          <w:p w14:paraId="4662664B"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w:t>
            </w:r>
          </w:p>
        </w:tc>
        <w:tc>
          <w:tcPr>
            <w:tcW w:w="1148" w:type="pct"/>
            <w:vAlign w:val="center"/>
          </w:tcPr>
          <w:p w14:paraId="47FB284F"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lấy, gia công, phân tích mẫu</w:t>
            </w:r>
          </w:p>
        </w:tc>
        <w:tc>
          <w:tcPr>
            <w:tcW w:w="654" w:type="pct"/>
            <w:vAlign w:val="center"/>
          </w:tcPr>
          <w:p w14:paraId="0946291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63A3B27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1A019DC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B0D9C8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43AAF5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06E5199" w14:textId="77777777" w:rsidTr="0080513C">
        <w:tc>
          <w:tcPr>
            <w:tcW w:w="396" w:type="pct"/>
            <w:vAlign w:val="center"/>
          </w:tcPr>
          <w:p w14:paraId="6E9E0DE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40884091"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654" w:type="pct"/>
            <w:vAlign w:val="center"/>
          </w:tcPr>
          <w:p w14:paraId="4621D90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725" w:type="pct"/>
            <w:vAlign w:val="center"/>
          </w:tcPr>
          <w:p w14:paraId="1B8F15D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5B46ADF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18C4E5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EA6649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556232E" w14:textId="77777777" w:rsidTr="0080513C">
        <w:tc>
          <w:tcPr>
            <w:tcW w:w="396" w:type="pct"/>
            <w:vAlign w:val="center"/>
          </w:tcPr>
          <w:p w14:paraId="733D126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48" w:type="pct"/>
            <w:vAlign w:val="center"/>
          </w:tcPr>
          <w:p w14:paraId="08F7DFA0"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284AA75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530165A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77A59D5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792257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2CB420A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4411146" w14:textId="77777777" w:rsidTr="0080513C">
        <w:tc>
          <w:tcPr>
            <w:tcW w:w="396" w:type="pct"/>
            <w:vAlign w:val="center"/>
          </w:tcPr>
          <w:p w14:paraId="2490542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lastRenderedPageBreak/>
              <w:t>2</w:t>
            </w:r>
          </w:p>
        </w:tc>
        <w:tc>
          <w:tcPr>
            <w:tcW w:w="1148" w:type="pct"/>
            <w:vAlign w:val="center"/>
          </w:tcPr>
          <w:p w14:paraId="4FF86D93"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Gia công mẫu</w:t>
            </w:r>
          </w:p>
        </w:tc>
        <w:tc>
          <w:tcPr>
            <w:tcW w:w="654" w:type="pct"/>
            <w:vAlign w:val="center"/>
          </w:tcPr>
          <w:p w14:paraId="0890765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725" w:type="pct"/>
            <w:vAlign w:val="center"/>
          </w:tcPr>
          <w:p w14:paraId="2918F4E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3D78CB3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E19C44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1D8B4E2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CB140AB" w14:textId="77777777" w:rsidTr="0080513C">
        <w:tc>
          <w:tcPr>
            <w:tcW w:w="396" w:type="pct"/>
            <w:vAlign w:val="center"/>
          </w:tcPr>
          <w:p w14:paraId="4F40504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2.2</w:t>
            </w:r>
          </w:p>
        </w:tc>
        <w:tc>
          <w:tcPr>
            <w:tcW w:w="1148" w:type="pct"/>
            <w:vAlign w:val="center"/>
          </w:tcPr>
          <w:p w14:paraId="7154367D"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46BB47E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19C34C4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745313D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22C1DB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617C681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12058C2" w14:textId="77777777" w:rsidTr="0080513C">
        <w:tc>
          <w:tcPr>
            <w:tcW w:w="396" w:type="pct"/>
            <w:vAlign w:val="center"/>
          </w:tcPr>
          <w:p w14:paraId="370AE0E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148" w:type="pct"/>
            <w:vAlign w:val="center"/>
          </w:tcPr>
          <w:p w14:paraId="3763A0DE"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Phân tích mẫu</w:t>
            </w:r>
          </w:p>
        </w:tc>
        <w:tc>
          <w:tcPr>
            <w:tcW w:w="654" w:type="pct"/>
            <w:vAlign w:val="center"/>
          </w:tcPr>
          <w:p w14:paraId="041F240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725" w:type="pct"/>
            <w:vAlign w:val="center"/>
          </w:tcPr>
          <w:p w14:paraId="39B660B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4A9E29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46784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251A47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881CE2E" w14:textId="77777777" w:rsidTr="0080513C">
        <w:tc>
          <w:tcPr>
            <w:tcW w:w="396" w:type="pct"/>
            <w:vAlign w:val="center"/>
          </w:tcPr>
          <w:p w14:paraId="50F9BBE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3.3</w:t>
            </w:r>
          </w:p>
        </w:tc>
        <w:tc>
          <w:tcPr>
            <w:tcW w:w="1148" w:type="pct"/>
            <w:vAlign w:val="center"/>
          </w:tcPr>
          <w:p w14:paraId="17AB6ECF"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26C6B5D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303BE81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0544213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1BAE07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1941485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042977C" w14:textId="77777777" w:rsidTr="0080513C">
        <w:tc>
          <w:tcPr>
            <w:tcW w:w="396" w:type="pct"/>
            <w:vAlign w:val="center"/>
          </w:tcPr>
          <w:p w14:paraId="26CFB5F8"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w:t>
            </w:r>
          </w:p>
        </w:tc>
        <w:tc>
          <w:tcPr>
            <w:tcW w:w="1148" w:type="pct"/>
            <w:vAlign w:val="center"/>
          </w:tcPr>
          <w:p w14:paraId="0984BD4B"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Lập báo cáo tổng kết</w:t>
            </w:r>
          </w:p>
        </w:tc>
        <w:tc>
          <w:tcPr>
            <w:tcW w:w="654" w:type="pct"/>
            <w:vAlign w:val="center"/>
          </w:tcPr>
          <w:p w14:paraId="445EA3B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7DBA6EA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7434D79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A3F6F5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5E9EE1A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68A9702C" w14:textId="77777777" w:rsidTr="0080513C">
        <w:tc>
          <w:tcPr>
            <w:tcW w:w="396" w:type="pct"/>
            <w:vAlign w:val="center"/>
          </w:tcPr>
          <w:p w14:paraId="65BA3A2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3455B64C"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573F4A1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32093A7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7144A8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07C2DC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46F60E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6D09ED08" w14:textId="77777777" w:rsidTr="0080513C">
        <w:tc>
          <w:tcPr>
            <w:tcW w:w="396" w:type="pct"/>
            <w:vAlign w:val="center"/>
          </w:tcPr>
          <w:p w14:paraId="474142A4"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VII</w:t>
            </w:r>
          </w:p>
        </w:tc>
        <w:tc>
          <w:tcPr>
            <w:tcW w:w="1148" w:type="pct"/>
            <w:vAlign w:val="center"/>
          </w:tcPr>
          <w:p w14:paraId="2DA674AE"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Các công tác khác</w:t>
            </w:r>
          </w:p>
        </w:tc>
        <w:tc>
          <w:tcPr>
            <w:tcW w:w="654" w:type="pct"/>
            <w:vAlign w:val="center"/>
          </w:tcPr>
          <w:p w14:paraId="65D70EA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0659F58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442D4C9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8DFB25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58CA898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BD6988E" w14:textId="77777777" w:rsidTr="0080513C">
        <w:tc>
          <w:tcPr>
            <w:tcW w:w="396" w:type="pct"/>
            <w:vAlign w:val="center"/>
          </w:tcPr>
          <w:p w14:paraId="30D73D9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48" w:type="pct"/>
            <w:vAlign w:val="center"/>
          </w:tcPr>
          <w:p w14:paraId="4C61F902"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654" w:type="pct"/>
            <w:vAlign w:val="center"/>
          </w:tcPr>
          <w:p w14:paraId="659A9BF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775D3AB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4EA1D02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0BC1E9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BEE9BA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3984398" w14:textId="77777777" w:rsidTr="0080513C">
        <w:tc>
          <w:tcPr>
            <w:tcW w:w="396" w:type="pct"/>
            <w:vAlign w:val="center"/>
          </w:tcPr>
          <w:p w14:paraId="02A76A9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48" w:type="pct"/>
            <w:vAlign w:val="center"/>
          </w:tcPr>
          <w:p w14:paraId="6BB0BEA7"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654" w:type="pct"/>
            <w:vAlign w:val="center"/>
          </w:tcPr>
          <w:p w14:paraId="768EF56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25" w:type="pct"/>
            <w:vAlign w:val="center"/>
          </w:tcPr>
          <w:p w14:paraId="6569F83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5" w:type="pct"/>
            <w:vAlign w:val="center"/>
          </w:tcPr>
          <w:p w14:paraId="2D652B6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D3FEAB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769" w:type="pct"/>
            <w:vAlign w:val="center"/>
          </w:tcPr>
          <w:p w14:paraId="381B1F9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bl>
    <w:p w14:paraId="0365E03C" w14:textId="77777777" w:rsidR="0056291C" w:rsidRPr="001850BA" w:rsidRDefault="0056291C" w:rsidP="0056291C">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7658123E" w14:textId="77777777" w:rsidR="0056291C" w:rsidRPr="001850BA" w:rsidRDefault="0056291C" w:rsidP="0056291C">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2BC0DA6C"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20882B7E"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22F9347A"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1E0" w:firstRow="1" w:lastRow="1" w:firstColumn="1" w:lastColumn="1" w:noHBand="0" w:noVBand="0"/>
      </w:tblPr>
      <w:tblGrid>
        <w:gridCol w:w="4428"/>
        <w:gridCol w:w="4428"/>
      </w:tblGrid>
      <w:tr w:rsidR="0056291C" w:rsidRPr="001850BA" w14:paraId="2DB03D0E" w14:textId="77777777" w:rsidTr="0080513C">
        <w:tc>
          <w:tcPr>
            <w:tcW w:w="4428" w:type="dxa"/>
          </w:tcPr>
          <w:p w14:paraId="4D5EEC89" w14:textId="77777777" w:rsidR="0056291C" w:rsidRPr="001850BA" w:rsidRDefault="0056291C" w:rsidP="0080513C">
            <w:pPr>
              <w:widowControl w:val="0"/>
              <w:spacing w:before="120"/>
              <w:ind w:firstLine="709"/>
              <w:rPr>
                <w:rFonts w:eastAsia="Times New Roman"/>
                <w:szCs w:val="28"/>
                <w:lang w:val="vi-VN" w:eastAsia="vi-VN"/>
              </w:rPr>
            </w:pPr>
          </w:p>
        </w:tc>
        <w:tc>
          <w:tcPr>
            <w:tcW w:w="4428" w:type="dxa"/>
          </w:tcPr>
          <w:p w14:paraId="4DA510CC" w14:textId="77777777" w:rsidR="0056291C" w:rsidRPr="001850BA" w:rsidRDefault="0056291C" w:rsidP="0080513C">
            <w:pPr>
              <w:widowControl w:val="0"/>
              <w:spacing w:before="120"/>
              <w:jc w:val="center"/>
              <w:rPr>
                <w:rFonts w:eastAsia="Times New Roman"/>
                <w:b/>
                <w:bCs/>
                <w:szCs w:val="28"/>
                <w:lang w:val="vi-VN" w:eastAsia="vi-VN"/>
              </w:rPr>
            </w:pPr>
          </w:p>
          <w:p w14:paraId="50823175"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5D231CF9" w14:textId="77777777" w:rsidR="0056291C" w:rsidRPr="001850BA" w:rsidRDefault="0056291C" w:rsidP="0056291C">
      <w:pPr>
        <w:widowControl w:val="0"/>
        <w:spacing w:before="120"/>
        <w:ind w:firstLine="142"/>
        <w:jc w:val="center"/>
        <w:rPr>
          <w:rFonts w:eastAsia="Times New Roman"/>
          <w:i/>
          <w:iCs/>
          <w:szCs w:val="28"/>
          <w:lang w:val="vi-VN" w:eastAsia="vi-VN"/>
        </w:rPr>
      </w:pPr>
    </w:p>
    <w:p w14:paraId="271B62F6" w14:textId="77777777" w:rsidR="0056291C" w:rsidRPr="006574FC" w:rsidRDefault="0056291C" w:rsidP="0056291C">
      <w:pPr>
        <w:pStyle w:val="Heading1"/>
        <w:spacing w:before="0" w:after="0"/>
        <w:jc w:val="center"/>
        <w:rPr>
          <w:rFonts w:ascii="Times New Roman" w:eastAsia="Courier New" w:hAnsi="Times New Roman" w:cs="Times New Roman"/>
          <w:b/>
          <w:bCs/>
          <w:color w:val="auto"/>
          <w:sz w:val="28"/>
          <w:szCs w:val="28"/>
          <w:lang w:val="vi-VN"/>
        </w:rPr>
      </w:pPr>
      <w:r w:rsidRPr="001850BA">
        <w:rPr>
          <w:rFonts w:ascii="Times New Roman" w:hAnsi="Times New Roman" w:cs="Times New Roman"/>
          <w:color w:val="auto"/>
          <w:szCs w:val="28"/>
        </w:rPr>
        <w:br w:type="page"/>
      </w:r>
      <w:r w:rsidRPr="006574FC">
        <w:rPr>
          <w:rFonts w:ascii="Times New Roman" w:hAnsi="Times New Roman" w:cs="Times New Roman"/>
          <w:b/>
          <w:bCs/>
          <w:color w:val="auto"/>
          <w:sz w:val="28"/>
          <w:szCs w:val="28"/>
        </w:rPr>
        <w:lastRenderedPageBreak/>
        <w:t xml:space="preserve">Mẫu số </w:t>
      </w:r>
      <w:r w:rsidRPr="006574FC">
        <w:rPr>
          <w:rFonts w:ascii="Times New Roman" w:hAnsi="Times New Roman" w:cs="Times New Roman"/>
          <w:b/>
          <w:bCs/>
          <w:color w:val="auto"/>
          <w:sz w:val="28"/>
          <w:szCs w:val="28"/>
          <w:lang w:val="vi-VN"/>
        </w:rPr>
        <w:t>1</w:t>
      </w:r>
      <w:r w:rsidRPr="006574FC">
        <w:rPr>
          <w:rFonts w:ascii="Times New Roman" w:hAnsi="Times New Roman" w:cs="Times New Roman"/>
          <w:b/>
          <w:bCs/>
          <w:color w:val="auto"/>
          <w:sz w:val="28"/>
          <w:szCs w:val="28"/>
        </w:rPr>
        <w:t>5 - Phụ lục III</w:t>
      </w:r>
    </w:p>
    <w:p w14:paraId="60B03D6C" w14:textId="77777777" w:rsidR="0056291C" w:rsidRPr="001850BA" w:rsidRDefault="0056291C" w:rsidP="0056291C">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w:t>
      </w:r>
      <w:r w:rsidRPr="001850BA">
        <w:rPr>
          <w:bCs/>
          <w:i/>
          <w:spacing w:val="-4"/>
          <w:szCs w:val="28"/>
        </w:rPr>
        <w:t>Bộ Nông nghiệp và Môi trường</w:t>
      </w:r>
      <w:r w:rsidRPr="001850BA">
        <w:rPr>
          <w:bCs/>
          <w:i/>
          <w:spacing w:val="-4"/>
          <w:szCs w:val="28"/>
          <w:lang w:val="vi-VN"/>
        </w:rPr>
        <w:t>)</w:t>
      </w:r>
    </w:p>
    <w:p w14:paraId="64315211"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noProof/>
          <w:sz w:val="12"/>
          <w:szCs w:val="28"/>
        </w:rPr>
        <mc:AlternateContent>
          <mc:Choice Requires="wps">
            <w:drawing>
              <wp:anchor distT="0" distB="0" distL="114300" distR="114300" simplePos="0" relativeHeight="251680768" behindDoc="0" locked="0" layoutInCell="1" allowOverlap="1" wp14:anchorId="5AFC3BBB" wp14:editId="198C5BF6">
                <wp:simplePos x="0" y="0"/>
                <wp:positionH relativeFrom="column">
                  <wp:posOffset>1774825</wp:posOffset>
                </wp:positionH>
                <wp:positionV relativeFrom="paragraph">
                  <wp:posOffset>20955</wp:posOffset>
                </wp:positionV>
                <wp:extent cx="2155190" cy="0"/>
                <wp:effectExtent l="6985" t="11430" r="9525" b="7620"/>
                <wp:wrapNone/>
                <wp:docPr id="1670039402" name="Đường kết nối Mũi tên Thẳng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155B4" id="Đường kết nối Mũi tên Thẳng 442" o:spid="_x0000_s1026" type="#_x0000_t32" style="position:absolute;margin-left:139.75pt;margin-top:1.65pt;width:169.7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"/>
            </w:pict>
          </mc:Fallback>
        </mc:AlternateContent>
      </w:r>
    </w:p>
    <w:p w14:paraId="53263D5A" w14:textId="77777777" w:rsidR="0056291C" w:rsidRPr="001850BA" w:rsidRDefault="0056291C" w:rsidP="0056291C">
      <w:pPr>
        <w:widowControl w:val="0"/>
        <w:autoSpaceDE w:val="0"/>
        <w:autoSpaceDN w:val="0"/>
        <w:adjustRightInd w:val="0"/>
        <w:jc w:val="center"/>
        <w:outlineLvl w:val="0"/>
        <w:rPr>
          <w:bCs/>
          <w:i/>
          <w:sz w:val="12"/>
          <w:szCs w:val="28"/>
          <w:lang w:val="vi-VN"/>
        </w:rPr>
      </w:pPr>
    </w:p>
    <w:tbl>
      <w:tblPr>
        <w:tblW w:w="10632" w:type="dxa"/>
        <w:tblInd w:w="-993" w:type="dxa"/>
        <w:tblLook w:val="01E0" w:firstRow="1" w:lastRow="1" w:firstColumn="1" w:lastColumn="1" w:noHBand="0" w:noVBand="0"/>
      </w:tblPr>
      <w:tblGrid>
        <w:gridCol w:w="4821"/>
        <w:gridCol w:w="5811"/>
      </w:tblGrid>
      <w:tr w:rsidR="0056291C" w:rsidRPr="001850BA" w14:paraId="526A6D6A" w14:textId="77777777" w:rsidTr="0080513C">
        <w:trPr>
          <w:cantSplit/>
        </w:trPr>
        <w:tc>
          <w:tcPr>
            <w:tcW w:w="4821" w:type="dxa"/>
          </w:tcPr>
          <w:p w14:paraId="7D0C841A" w14:textId="77777777" w:rsidR="0056291C" w:rsidRPr="001850BA" w:rsidRDefault="0056291C" w:rsidP="0080513C">
            <w:pPr>
              <w:ind w:right="31"/>
              <w:jc w:val="center"/>
              <w:rPr>
                <w:b/>
                <w:szCs w:val="28"/>
                <w:lang w:val="vi-VN"/>
              </w:rPr>
            </w:pPr>
            <w:r w:rsidRPr="001850BA">
              <w:rPr>
                <w:b/>
                <w:szCs w:val="28"/>
                <w:lang w:val="vi-VN"/>
              </w:rPr>
              <w:t>UBND TỈNH (THÀNH PHỐ)…</w:t>
            </w:r>
          </w:p>
          <w:p w14:paraId="6434D48D" w14:textId="77777777" w:rsidR="0056291C" w:rsidRPr="001850BA" w:rsidRDefault="0056291C" w:rsidP="0080513C">
            <w:pPr>
              <w:jc w:val="center"/>
              <w:rPr>
                <w:lang w:val="vi-VN"/>
              </w:rPr>
            </w:pPr>
            <w:r w:rsidRPr="001850BA">
              <w:rPr>
                <w:noProof/>
              </w:rPr>
              <mc:AlternateContent>
                <mc:Choice Requires="wps">
                  <w:drawing>
                    <wp:anchor distT="4294967295" distB="4294967295" distL="114300" distR="114300" simplePos="0" relativeHeight="251681792" behindDoc="0" locked="0" layoutInCell="1" allowOverlap="1" wp14:anchorId="38B0BCD7" wp14:editId="6F496117">
                      <wp:simplePos x="0" y="0"/>
                      <wp:positionH relativeFrom="column">
                        <wp:posOffset>765810</wp:posOffset>
                      </wp:positionH>
                      <wp:positionV relativeFrom="paragraph">
                        <wp:posOffset>52704</wp:posOffset>
                      </wp:positionV>
                      <wp:extent cx="1229360" cy="0"/>
                      <wp:effectExtent l="0" t="0" r="0" b="0"/>
                      <wp:wrapNone/>
                      <wp:docPr id="29" name="Đường kết nối Mũi tên Thẳng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4F4D2" id="Đường kết nối Mũi tên Thẳng 441" o:spid="_x0000_s1026" type="#_x0000_t32" style="position:absolute;margin-left:60.3pt;margin-top:4.15pt;width:96.8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"/>
                  </w:pict>
                </mc:Fallback>
              </mc:AlternateContent>
            </w:r>
          </w:p>
          <w:p w14:paraId="59CB0FD8" w14:textId="77777777" w:rsidR="0056291C" w:rsidRPr="001850BA" w:rsidRDefault="0056291C" w:rsidP="0080513C">
            <w:pPr>
              <w:jc w:val="center"/>
              <w:rPr>
                <w:szCs w:val="28"/>
                <w:lang w:val="vi-VN"/>
              </w:rPr>
            </w:pPr>
            <w:r w:rsidRPr="001850BA">
              <w:rPr>
                <w:szCs w:val="28"/>
                <w:lang w:val="vi-VN"/>
              </w:rPr>
              <w:t>Số:....../GP-UBND</w:t>
            </w:r>
          </w:p>
        </w:tc>
        <w:tc>
          <w:tcPr>
            <w:tcW w:w="5811" w:type="dxa"/>
          </w:tcPr>
          <w:p w14:paraId="5E2BBD84" w14:textId="77777777" w:rsidR="0056291C" w:rsidRPr="001850BA" w:rsidRDefault="0056291C" w:rsidP="0080513C">
            <w:pPr>
              <w:jc w:val="center"/>
              <w:rPr>
                <w:b/>
                <w:sz w:val="26"/>
                <w:szCs w:val="26"/>
                <w:lang w:val="vi-VN"/>
              </w:rPr>
            </w:pPr>
            <w:r w:rsidRPr="001850BA">
              <w:rPr>
                <w:b/>
                <w:sz w:val="26"/>
                <w:szCs w:val="26"/>
                <w:lang w:val="vi-VN"/>
              </w:rPr>
              <w:t>CỘNG HOÀ XÃ HỘI CHỦ NGHĨA VIỆT NAM</w:t>
            </w:r>
          </w:p>
          <w:p w14:paraId="4F1247F2" w14:textId="77777777" w:rsidR="0056291C" w:rsidRPr="001850BA" w:rsidRDefault="0056291C" w:rsidP="0080513C">
            <w:pPr>
              <w:jc w:val="center"/>
              <w:rPr>
                <w:b/>
                <w:sz w:val="26"/>
                <w:szCs w:val="26"/>
                <w:lang w:val="vi-VN"/>
              </w:rPr>
            </w:pPr>
            <w:r w:rsidRPr="001850BA">
              <w:rPr>
                <w:b/>
                <w:sz w:val="26"/>
                <w:szCs w:val="26"/>
                <w:lang w:val="vi-VN"/>
              </w:rPr>
              <w:t>Độc lập - Tự do - Hạnh phúc</w:t>
            </w:r>
          </w:p>
          <w:p w14:paraId="0B5EE456" w14:textId="77777777" w:rsidR="0056291C" w:rsidRPr="001850BA" w:rsidRDefault="0056291C" w:rsidP="0080513C">
            <w:pPr>
              <w:jc w:val="center"/>
              <w:rPr>
                <w:i/>
                <w:lang w:val="vi-VN"/>
              </w:rPr>
            </w:pPr>
            <w:r w:rsidRPr="001850BA">
              <w:rPr>
                <w:noProof/>
              </w:rPr>
              <mc:AlternateContent>
                <mc:Choice Requires="wps">
                  <w:drawing>
                    <wp:anchor distT="4294967295" distB="4294967295" distL="114300" distR="114300" simplePos="0" relativeHeight="251682816" behindDoc="0" locked="0" layoutInCell="1" allowOverlap="1" wp14:anchorId="6D1E9927" wp14:editId="49E6594A">
                      <wp:simplePos x="0" y="0"/>
                      <wp:positionH relativeFrom="column">
                        <wp:posOffset>811530</wp:posOffset>
                      </wp:positionH>
                      <wp:positionV relativeFrom="paragraph">
                        <wp:posOffset>41274</wp:posOffset>
                      </wp:positionV>
                      <wp:extent cx="1892300" cy="0"/>
                      <wp:effectExtent l="0" t="0" r="0" b="0"/>
                      <wp:wrapNone/>
                      <wp:docPr id="30" name="Đường kết nối Mũi tên Thẳng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20FED" id="Đường kết nối Mũi tên Thẳng 439" o:spid="_x0000_s1026" type="#_x0000_t32" style="position:absolute;margin-left:63.9pt;margin-top:3.25pt;width:149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" strokeweight=".85pt"/>
                  </w:pict>
                </mc:Fallback>
              </mc:AlternateContent>
            </w:r>
          </w:p>
        </w:tc>
      </w:tr>
      <w:tr w:rsidR="0056291C" w:rsidRPr="001850BA" w14:paraId="2204587F" w14:textId="77777777" w:rsidTr="0080513C">
        <w:trPr>
          <w:cantSplit/>
        </w:trPr>
        <w:tc>
          <w:tcPr>
            <w:tcW w:w="4821" w:type="dxa"/>
          </w:tcPr>
          <w:p w14:paraId="57F461DC" w14:textId="77777777" w:rsidR="0056291C" w:rsidRPr="001850BA" w:rsidRDefault="0056291C" w:rsidP="0080513C">
            <w:pPr>
              <w:jc w:val="center"/>
              <w:rPr>
                <w:b/>
                <w:lang w:val="vi-VN"/>
              </w:rPr>
            </w:pPr>
          </w:p>
        </w:tc>
        <w:tc>
          <w:tcPr>
            <w:tcW w:w="5811" w:type="dxa"/>
          </w:tcPr>
          <w:p w14:paraId="555B1368" w14:textId="77777777" w:rsidR="0056291C" w:rsidRPr="001850BA" w:rsidRDefault="0056291C" w:rsidP="0080513C">
            <w:pPr>
              <w:jc w:val="center"/>
              <w:rPr>
                <w:b/>
                <w:szCs w:val="28"/>
                <w:lang w:val="vi-VN"/>
              </w:rPr>
            </w:pPr>
            <w:r w:rsidRPr="001850BA">
              <w:rPr>
                <w:i/>
                <w:szCs w:val="28"/>
                <w:lang w:val="vi-VN"/>
              </w:rPr>
              <w:t>Địa danh......., ngày... tháng... năm...</w:t>
            </w:r>
          </w:p>
        </w:tc>
      </w:tr>
    </w:tbl>
    <w:p w14:paraId="1BC3C034" w14:textId="77777777" w:rsidR="0056291C" w:rsidRPr="001850BA" w:rsidRDefault="0056291C" w:rsidP="0056291C">
      <w:pPr>
        <w:pStyle w:val="ListParagraph"/>
        <w:tabs>
          <w:tab w:val="right" w:leader="dot" w:pos="8640"/>
        </w:tabs>
        <w:spacing w:line="340" w:lineRule="exact"/>
        <w:ind w:left="1069"/>
        <w:jc w:val="both"/>
        <w:rPr>
          <w:rFonts w:eastAsia="Courier New"/>
          <w:szCs w:val="28"/>
          <w:lang w:val="vi-VN"/>
        </w:rPr>
      </w:pPr>
    </w:p>
    <w:p w14:paraId="3FB149FB" w14:textId="77777777" w:rsidR="0056291C" w:rsidRPr="001850BA" w:rsidRDefault="0056291C" w:rsidP="0056291C">
      <w:pPr>
        <w:tabs>
          <w:tab w:val="right" w:leader="dot" w:pos="9072"/>
        </w:tabs>
        <w:spacing w:before="120"/>
        <w:jc w:val="center"/>
        <w:rPr>
          <w:rFonts w:eastAsia="Courier New"/>
          <w:b/>
          <w:szCs w:val="28"/>
          <w:lang w:val="vi-VN"/>
        </w:rPr>
      </w:pPr>
      <w:r w:rsidRPr="001850BA">
        <w:rPr>
          <w:rFonts w:eastAsia="Courier New"/>
          <w:b/>
          <w:szCs w:val="28"/>
          <w:lang w:val="vi-VN"/>
        </w:rPr>
        <w:t>GIẤY PHÉP THĂM DÒ KHOÁNG SẢN</w:t>
      </w:r>
    </w:p>
    <w:p w14:paraId="0F6FF9C7" w14:textId="77777777" w:rsidR="0056291C" w:rsidRPr="001850BA" w:rsidRDefault="0056291C" w:rsidP="0056291C">
      <w:pPr>
        <w:tabs>
          <w:tab w:val="right" w:leader="dot" w:pos="9072"/>
        </w:tabs>
        <w:jc w:val="center"/>
        <w:rPr>
          <w:rFonts w:eastAsia="Courier New"/>
          <w:b/>
          <w:szCs w:val="28"/>
          <w:lang w:val="vi-VN"/>
        </w:rPr>
      </w:pPr>
      <w:r w:rsidRPr="001850BA">
        <w:rPr>
          <w:rFonts w:eastAsia="Courier New"/>
          <w:b/>
          <w:szCs w:val="28"/>
          <w:lang w:val="vi-VN"/>
        </w:rPr>
        <w:t>(CẤP LẠI)</w:t>
      </w:r>
    </w:p>
    <w:p w14:paraId="55CE07BB" w14:textId="77777777" w:rsidR="0056291C" w:rsidRPr="001850BA" w:rsidRDefault="0056291C" w:rsidP="0056291C">
      <w:pPr>
        <w:tabs>
          <w:tab w:val="right" w:leader="dot" w:pos="8640"/>
        </w:tabs>
        <w:spacing w:before="120"/>
        <w:ind w:firstLine="567"/>
        <w:jc w:val="center"/>
        <w:rPr>
          <w:rFonts w:eastAsia="Courier New"/>
          <w:b/>
          <w:szCs w:val="28"/>
          <w:lang w:val="vi-VN"/>
        </w:rPr>
      </w:pPr>
      <w:r w:rsidRPr="001850BA">
        <w:rPr>
          <w:rFonts w:eastAsia="Courier New"/>
          <w:b/>
          <w:szCs w:val="28"/>
          <w:lang w:val="vi-VN"/>
        </w:rPr>
        <w:br/>
        <w:t>CHỦ TỊCH ỦY BAN NHÂN DÂN TỈNH (THÀNH PHỐ)…...</w:t>
      </w:r>
    </w:p>
    <w:p w14:paraId="5C0B72DD" w14:textId="77777777" w:rsidR="0056291C" w:rsidRPr="001850BA" w:rsidRDefault="0056291C" w:rsidP="0056291C">
      <w:pPr>
        <w:pStyle w:val="ListParagraph"/>
        <w:tabs>
          <w:tab w:val="right" w:leader="dot" w:pos="8640"/>
        </w:tabs>
        <w:spacing w:line="340" w:lineRule="exact"/>
        <w:ind w:left="0" w:firstLine="567"/>
        <w:jc w:val="both"/>
        <w:rPr>
          <w:rFonts w:eastAsia="Courier New"/>
          <w:szCs w:val="28"/>
          <w:lang w:val="vi-VN"/>
        </w:rPr>
      </w:pPr>
    </w:p>
    <w:p w14:paraId="3E4271A2" w14:textId="77777777" w:rsidR="0056291C" w:rsidRPr="001850BA" w:rsidRDefault="0056291C" w:rsidP="0056291C">
      <w:pPr>
        <w:tabs>
          <w:tab w:val="right" w:leader="dot" w:pos="9072"/>
        </w:tabs>
        <w:jc w:val="center"/>
        <w:rPr>
          <w:rFonts w:eastAsia="Courier New"/>
          <w:i/>
          <w:iCs/>
          <w:szCs w:val="28"/>
          <w:lang w:val="vi-VN"/>
        </w:rPr>
      </w:pPr>
      <w:r w:rsidRPr="001850BA">
        <w:rPr>
          <w:rFonts w:eastAsia="Courier New"/>
          <w:i/>
          <w:iCs/>
          <w:szCs w:val="28"/>
          <w:lang w:val="vi-VN"/>
        </w:rPr>
        <w:t>Căn cứ Luật Địa chất và khoáng sản ngày 29 tháng 11 năm 2024;</w:t>
      </w:r>
    </w:p>
    <w:p w14:paraId="160E3C87"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3B34D75E"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pacing w:val="2"/>
          <w:szCs w:val="28"/>
          <w:lang w:val="vi-VN"/>
        </w:rPr>
      </w:pPr>
      <w:r w:rsidRPr="001850BA">
        <w:rPr>
          <w:rFonts w:eastAsia="Courier New"/>
          <w:i/>
          <w:iCs/>
          <w:spacing w:val="2"/>
          <w:szCs w:val="28"/>
          <w:lang w:val="vi-VN"/>
        </w:rPr>
        <w:t xml:space="preserve">Căn cứ Nghị định số </w:t>
      </w:r>
      <w:r w:rsidRPr="001850BA">
        <w:rPr>
          <w:rFonts w:eastAsia="Courier New"/>
          <w:i/>
          <w:iCs/>
          <w:spacing w:val="2"/>
          <w:szCs w:val="28"/>
        </w:rPr>
        <w:t>193</w:t>
      </w:r>
      <w:r w:rsidRPr="001850BA">
        <w:rPr>
          <w:rFonts w:eastAsia="Courier New"/>
          <w:i/>
          <w:iCs/>
          <w:spacing w:val="2"/>
          <w:szCs w:val="28"/>
          <w:lang w:val="vi-VN"/>
        </w:rPr>
        <w:t xml:space="preserve">/2025/NĐ-CP ngày </w:t>
      </w:r>
      <w:r w:rsidRPr="001850BA">
        <w:rPr>
          <w:rFonts w:eastAsia="Courier New"/>
          <w:i/>
          <w:iCs/>
          <w:spacing w:val="2"/>
          <w:szCs w:val="28"/>
        </w:rPr>
        <w:t>02</w:t>
      </w:r>
      <w:r w:rsidRPr="001850BA">
        <w:rPr>
          <w:rFonts w:eastAsia="Courier New"/>
          <w:i/>
          <w:iCs/>
          <w:spacing w:val="2"/>
          <w:szCs w:val="28"/>
          <w:lang w:val="vi-VN"/>
        </w:rPr>
        <w:t xml:space="preserve"> tháng </w:t>
      </w:r>
      <w:r w:rsidRPr="001850BA">
        <w:rPr>
          <w:rFonts w:eastAsia="Courier New"/>
          <w:i/>
          <w:iCs/>
          <w:spacing w:val="2"/>
          <w:szCs w:val="28"/>
        </w:rPr>
        <w:t>7</w:t>
      </w:r>
      <w:r w:rsidRPr="001850BA">
        <w:rPr>
          <w:rFonts w:eastAsia="Courier New"/>
          <w:i/>
          <w:iCs/>
          <w:spacing w:val="2"/>
          <w:szCs w:val="28"/>
          <w:lang w:val="vi-VN"/>
        </w:rPr>
        <w:t xml:space="preserve"> năm </w:t>
      </w:r>
      <w:r w:rsidRPr="001850BA">
        <w:rPr>
          <w:rFonts w:eastAsia="Courier New"/>
          <w:i/>
          <w:iCs/>
          <w:spacing w:val="2"/>
          <w:szCs w:val="28"/>
        </w:rPr>
        <w:t>2025</w:t>
      </w:r>
      <w:r w:rsidRPr="001850BA">
        <w:rPr>
          <w:rFonts w:eastAsia="Courier New"/>
          <w:i/>
          <w:iCs/>
          <w:spacing w:val="2"/>
          <w:szCs w:val="28"/>
          <w:lang w:val="vi-VN"/>
        </w:rPr>
        <w:t xml:space="preserve"> của Chính phủ quy định chi tiết một số điều và biện pháp thi hành Luật Địa chất và khoáng sản;</w:t>
      </w:r>
    </w:p>
    <w:p w14:paraId="7537003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……./QĐ-TTg ngày … tháng … năm … của Thủ tướng Chính phủ phê duyệt Quy hoạch ………….;</w:t>
      </w:r>
    </w:p>
    <w:p w14:paraId="5A0F7034"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1D50666A"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 xml:space="preserve">Căn cứ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xml:space="preserve">)…… </w:t>
      </w:r>
      <w:r w:rsidRPr="001850BA">
        <w:rPr>
          <w:rFonts w:eastAsia="Courier New"/>
          <w:i/>
          <w:iCs/>
          <w:szCs w:val="28"/>
          <w:lang w:val="vi-VN"/>
        </w:rPr>
        <w:t>cấp cho .........(tên tổ chức, cá nhân)………;</w:t>
      </w:r>
    </w:p>
    <w:p w14:paraId="3075BD16"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cấp lại giấy phép thăm dò khoáng sản của ………(tên tổ chức, cá nhân)………. ngày …..tháng ….. năm ….. nộp tại ………..;</w:t>
      </w:r>
    </w:p>
    <w:p w14:paraId="2FE3C0E5"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4F6BEB1B" w14:textId="77777777" w:rsidR="0056291C" w:rsidRPr="001850BA" w:rsidRDefault="0056291C" w:rsidP="0056291C">
      <w:pPr>
        <w:pStyle w:val="ListParagraph"/>
        <w:tabs>
          <w:tab w:val="right" w:leader="dot" w:pos="8640"/>
        </w:tabs>
        <w:spacing w:before="120" w:after="120" w:line="264" w:lineRule="auto"/>
        <w:ind w:left="0"/>
        <w:contextualSpacing w:val="0"/>
        <w:jc w:val="center"/>
        <w:rPr>
          <w:rFonts w:eastAsia="Courier New"/>
          <w:b/>
          <w:szCs w:val="28"/>
          <w:lang w:val="vi-VN"/>
        </w:rPr>
      </w:pPr>
      <w:r w:rsidRPr="001850BA">
        <w:rPr>
          <w:rFonts w:eastAsia="Courier New"/>
          <w:b/>
          <w:szCs w:val="28"/>
          <w:lang w:val="vi-VN"/>
        </w:rPr>
        <w:t>QUYẾT ĐỊNH:</w:t>
      </w:r>
    </w:p>
    <w:p w14:paraId="7A27437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1.</w:t>
      </w:r>
      <w:r w:rsidRPr="001850BA">
        <w:rPr>
          <w:rFonts w:eastAsia="Courier New"/>
          <w:szCs w:val="28"/>
          <w:lang w:val="vi-VN"/>
        </w:rPr>
        <w:t xml:space="preserve"> Cho phép </w:t>
      </w:r>
      <w:r w:rsidRPr="001850BA">
        <w:rPr>
          <w:rFonts w:eastAsia="Courier New"/>
          <w:b/>
          <w:i/>
          <w:szCs w:val="28"/>
          <w:lang w:val="vi-VN"/>
        </w:rPr>
        <w:t>………(Tên tổ chức, cá nhân)……….</w:t>
      </w:r>
      <w:r w:rsidRPr="001850BA">
        <w:rPr>
          <w:rFonts w:eastAsia="Courier New"/>
          <w:szCs w:val="28"/>
          <w:lang w:val="vi-VN"/>
        </w:rPr>
        <w:t xml:space="preserve"> được tiếp tục thăm dò khoáng sản với các thông tin như sau:</w:t>
      </w:r>
    </w:p>
    <w:p w14:paraId="4F53680C"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lastRenderedPageBreak/>
        <w:t>1. Loại khoáng sản:</w:t>
      </w:r>
      <w:r w:rsidRPr="001850BA">
        <w:rPr>
          <w:rFonts w:eastAsia="Courier New"/>
          <w:szCs w:val="28"/>
          <w:lang w:val="vi-VN"/>
        </w:rPr>
        <w:tab/>
      </w:r>
    </w:p>
    <w:p w14:paraId="4DCB631C"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Vị trí khu vực thăm dò: ……, </w:t>
      </w:r>
      <w:r w:rsidRPr="001850BA">
        <w:rPr>
          <w:szCs w:val="28"/>
          <w:lang w:val="vi-VN"/>
        </w:rPr>
        <w:t>……(</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r w:rsidRPr="001850BA">
        <w:rPr>
          <w:rFonts w:eastAsia="Courier New"/>
          <w:szCs w:val="28"/>
          <w:lang w:val="vi-VN"/>
        </w:rPr>
        <w:t>;</w:t>
      </w:r>
    </w:p>
    <w:p w14:paraId="0EA5FF5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3. Diện tích khu vực thăm dò:…….. (ha, km</w:t>
      </w:r>
      <w:r w:rsidRPr="001850BA">
        <w:rPr>
          <w:rFonts w:eastAsia="Courier New"/>
          <w:szCs w:val="28"/>
          <w:vertAlign w:val="superscript"/>
          <w:lang w:val="vi-VN"/>
        </w:rPr>
        <w:t>2</w:t>
      </w:r>
      <w:r w:rsidRPr="001850BA">
        <w:rPr>
          <w:rFonts w:eastAsia="Courier New"/>
          <w:szCs w:val="28"/>
          <w:lang w:val="vi-VN"/>
        </w:rPr>
        <w:t>) được giới hạn bởi các điểm khép góc có tọa độ xác định theo Phụ lục I và Phụ lục II</w:t>
      </w:r>
      <w:r w:rsidRPr="001850BA">
        <w:rPr>
          <w:rStyle w:val="FootnoteReference"/>
          <w:rFonts w:eastAsia="Courier New"/>
          <w:szCs w:val="28"/>
          <w:lang w:val="vi-VN"/>
        </w:rPr>
        <w:footnoteReference w:id="24"/>
      </w:r>
      <w:r w:rsidRPr="001850BA">
        <w:rPr>
          <w:rFonts w:eastAsia="Courier New"/>
          <w:szCs w:val="28"/>
          <w:lang w:val="vi-VN"/>
        </w:rPr>
        <w:t xml:space="preserve"> của Giấy phép này.</w:t>
      </w:r>
    </w:p>
    <w:p w14:paraId="1141821A"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pacing w:val="2"/>
          <w:szCs w:val="28"/>
          <w:lang w:val="vi-VN"/>
        </w:rPr>
      </w:pPr>
      <w:r w:rsidRPr="001850BA">
        <w:rPr>
          <w:rFonts w:eastAsia="Courier New"/>
          <w:spacing w:val="2"/>
          <w:szCs w:val="28"/>
          <w:lang w:val="vi-VN"/>
        </w:rPr>
        <w:t>4. Mức sâu được phép thăm dò: từ mức ...... m đến mức...... m (nếu thấy cần thiết).</w:t>
      </w:r>
    </w:p>
    <w:p w14:paraId="1928DC97" w14:textId="77777777" w:rsidR="0056291C" w:rsidRPr="001850BA" w:rsidRDefault="0056291C" w:rsidP="0056291C">
      <w:pPr>
        <w:tabs>
          <w:tab w:val="right" w:leader="dot" w:pos="9072"/>
        </w:tabs>
        <w:spacing w:before="120" w:after="120" w:line="264" w:lineRule="auto"/>
        <w:ind w:firstLine="709"/>
        <w:jc w:val="both"/>
        <w:rPr>
          <w:rFonts w:eastAsia="Courier New"/>
          <w:szCs w:val="28"/>
          <w:lang w:val="vi-VN"/>
        </w:rPr>
      </w:pPr>
      <w:r w:rsidRPr="001850BA">
        <w:rPr>
          <w:rFonts w:eastAsia="Courier New"/>
          <w:szCs w:val="28"/>
          <w:lang w:val="vi-VN"/>
        </w:rPr>
        <w:t xml:space="preserve">5. Phương pháp, khối lượng công tác thăm dò: theo phương pháp và </w:t>
      </w:r>
      <w:r w:rsidRPr="001850BA">
        <w:rPr>
          <w:spacing w:val="2"/>
          <w:szCs w:val="28"/>
          <w:lang w:val="vi-VN"/>
        </w:rPr>
        <w:t xml:space="preserve">khối lượng công tác thăm dò còn lại </w:t>
      </w:r>
      <w:r w:rsidRPr="001850BA">
        <w:rPr>
          <w:spacing w:val="-4"/>
          <w:szCs w:val="28"/>
          <w:lang w:val="vi-VN"/>
        </w:rPr>
        <w:t>của</w:t>
      </w:r>
      <w:r w:rsidRPr="001850BA">
        <w:rPr>
          <w:spacing w:val="2"/>
          <w:szCs w:val="28"/>
          <w:lang w:val="vi-VN"/>
        </w:rPr>
        <w:t xml:space="preserve"> Đề án thăm dò khoáng sản kèm </w:t>
      </w:r>
      <w:r w:rsidRPr="001850BA">
        <w:rPr>
          <w:szCs w:val="28"/>
          <w:lang w:val="vi-VN"/>
        </w:rPr>
        <w:t>theo Giấy phép thăm dò khoáng sản số …/GP-… ngày … tháng … năm … do …</w:t>
      </w:r>
      <w:r w:rsidRPr="001850BA">
        <w:rPr>
          <w:i/>
          <w:iCs/>
          <w:szCs w:val="28"/>
          <w:lang w:val="vi-VN"/>
        </w:rPr>
        <w:t>(tên cơ quan cấp phép)</w:t>
      </w:r>
      <w:r w:rsidRPr="001850BA">
        <w:rPr>
          <w:szCs w:val="28"/>
          <w:lang w:val="vi-VN"/>
        </w:rPr>
        <w:t>… cấp, được xác định và đánh giá tại</w:t>
      </w:r>
      <w:r w:rsidRPr="001850BA">
        <w:rPr>
          <w:spacing w:val="2"/>
          <w:szCs w:val="28"/>
          <w:lang w:val="vi-VN"/>
        </w:rPr>
        <w:t xml:space="preserve"> Báo cáo kết quả </w:t>
      </w:r>
      <w:r w:rsidRPr="001850BA">
        <w:rPr>
          <w:rFonts w:eastAsia="Courier New"/>
          <w:szCs w:val="28"/>
          <w:lang w:val="vi-VN"/>
        </w:rPr>
        <w:t>thăm</w:t>
      </w:r>
      <w:r w:rsidRPr="001850BA">
        <w:rPr>
          <w:spacing w:val="2"/>
          <w:szCs w:val="28"/>
          <w:lang w:val="vi-VN"/>
        </w:rPr>
        <w:t xml:space="preserve"> dò khoáng sản số … ngày … do ……(</w:t>
      </w:r>
      <w:r w:rsidRPr="001850BA">
        <w:rPr>
          <w:i/>
          <w:iCs/>
          <w:spacing w:val="2"/>
          <w:szCs w:val="28"/>
          <w:lang w:val="vi-VN"/>
        </w:rPr>
        <w:t>tên tổ chức, cá nhân đề nghị chuyển nhượng</w:t>
      </w:r>
      <w:r w:rsidRPr="001850BA">
        <w:rPr>
          <w:spacing w:val="2"/>
          <w:szCs w:val="28"/>
          <w:lang w:val="vi-VN"/>
        </w:rPr>
        <w:t>)……</w:t>
      </w:r>
      <w:r w:rsidRPr="001850BA">
        <w:rPr>
          <w:spacing w:val="-4"/>
          <w:szCs w:val="28"/>
          <w:lang w:val="vi-VN"/>
        </w:rPr>
        <w:t xml:space="preserve"> thành lập</w:t>
      </w:r>
      <w:r w:rsidRPr="001850BA">
        <w:rPr>
          <w:rFonts w:eastAsia="Courier New"/>
          <w:szCs w:val="28"/>
          <w:lang w:val="vi-VN"/>
        </w:rPr>
        <w:t>.</w:t>
      </w:r>
    </w:p>
    <w:p w14:paraId="4FA348B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pacing w:val="-6"/>
          <w:szCs w:val="28"/>
          <w:lang w:val="vi-VN"/>
        </w:rPr>
      </w:pPr>
      <w:r w:rsidRPr="001850BA">
        <w:rPr>
          <w:rFonts w:eastAsia="Courier New"/>
          <w:spacing w:val="-6"/>
          <w:szCs w:val="28"/>
          <w:lang w:val="vi-VN"/>
        </w:rPr>
        <w:t>6. Thời gian thăm dò: ……… tháng, kể từ ngày giấy phép này có hiệu lực.</w:t>
      </w:r>
    </w:p>
    <w:p w14:paraId="4629C011"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 (Tên tổ chức, cá nhân)…………</w:t>
      </w:r>
      <w:r w:rsidRPr="001850BA">
        <w:rPr>
          <w:rFonts w:eastAsia="Courier New"/>
          <w:szCs w:val="28"/>
          <w:lang w:val="vi-VN"/>
        </w:rPr>
        <w:t xml:space="preserve"> có trách nhiệm:</w:t>
      </w:r>
    </w:p>
    <w:p w14:paraId="4ABA245E"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Nộp lệ phí cấp giấy phép thăm dò khoáng sản và các khoản phí, lệ phí có liên quan theo quy định hiện hành.</w:t>
      </w:r>
    </w:p>
    <w:p w14:paraId="6211FBF8"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2. Thực hiện công tác thăm dò khoáng sản theo quy định tại Điều 1 của Giấy phép này và theo quy định của pháp luật.</w:t>
      </w:r>
    </w:p>
    <w:p w14:paraId="66FC406B"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szCs w:val="28"/>
          <w:lang w:val="vi-VN"/>
        </w:rPr>
      </w:pPr>
      <w:r w:rsidRPr="001850BA">
        <w:rPr>
          <w:rFonts w:eastAsia="Courier New"/>
          <w:szCs w:val="28"/>
          <w:lang w:val="vi-VN"/>
        </w:rPr>
        <w:t>3</w:t>
      </w:r>
      <w:r w:rsidRPr="001850BA">
        <w:rPr>
          <w:szCs w:val="28"/>
          <w:lang w:val="vi-VN"/>
        </w:rPr>
        <w:t>. Các yêu cầu cần thiết khác đối với tổ chức, cá nhân được cấp giấy phép (nếu có).</w:t>
      </w:r>
    </w:p>
    <w:p w14:paraId="76403537"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w:t>
      </w:r>
    </w:p>
    <w:tbl>
      <w:tblPr>
        <w:tblW w:w="9214" w:type="dxa"/>
        <w:tblInd w:w="108" w:type="dxa"/>
        <w:tblLook w:val="01E0" w:firstRow="1" w:lastRow="1" w:firstColumn="1" w:lastColumn="1" w:noHBand="0" w:noVBand="0"/>
      </w:tblPr>
      <w:tblGrid>
        <w:gridCol w:w="4428"/>
        <w:gridCol w:w="4786"/>
      </w:tblGrid>
      <w:tr w:rsidR="0056291C" w:rsidRPr="001850BA" w14:paraId="13325B1D" w14:textId="77777777" w:rsidTr="0080513C">
        <w:tc>
          <w:tcPr>
            <w:tcW w:w="4428" w:type="dxa"/>
          </w:tcPr>
          <w:p w14:paraId="184671D9" w14:textId="77777777" w:rsidR="0056291C" w:rsidRPr="001850BA" w:rsidRDefault="0056291C" w:rsidP="0080513C">
            <w:pPr>
              <w:tabs>
                <w:tab w:val="right" w:leader="dot" w:pos="9072"/>
              </w:tabs>
              <w:spacing w:before="120"/>
              <w:rPr>
                <w:szCs w:val="28"/>
              </w:rPr>
            </w:pPr>
            <w:r w:rsidRPr="001850BA">
              <w:rPr>
                <w:b/>
                <w:i/>
                <w:sz w:val="24"/>
                <w:szCs w:val="28"/>
                <w:lang w:val="vi-VN"/>
              </w:rPr>
              <w:t>Nơi nhận:</w:t>
            </w:r>
            <w:r w:rsidRPr="001850BA">
              <w:rPr>
                <w:b/>
                <w:i/>
                <w:sz w:val="22"/>
                <w:szCs w:val="28"/>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r w:rsidRPr="001850BA">
              <w:rPr>
                <w:sz w:val="22"/>
                <w:lang w:val="vi-VN"/>
              </w:rPr>
              <w:br/>
              <w:t>- Hội đồng ĐGTLKSQG (bản sao);</w:t>
            </w:r>
            <w:r w:rsidRPr="001850BA">
              <w:rPr>
                <w:sz w:val="22"/>
                <w:lang w:val="vi-VN"/>
              </w:rPr>
              <w:br/>
              <w:t xml:space="preserve">- Sở NN&amp;MT tỉnh (thành phố)... </w:t>
            </w:r>
            <w:r w:rsidRPr="001850BA">
              <w:rPr>
                <w:sz w:val="22"/>
              </w:rPr>
              <w:t>(bản sao).</w:t>
            </w:r>
          </w:p>
        </w:tc>
        <w:tc>
          <w:tcPr>
            <w:tcW w:w="4786" w:type="dxa"/>
          </w:tcPr>
          <w:p w14:paraId="618A56D7" w14:textId="77777777" w:rsidR="0056291C" w:rsidRPr="001850BA" w:rsidRDefault="0056291C" w:rsidP="0080513C">
            <w:pPr>
              <w:tabs>
                <w:tab w:val="right" w:leader="dot" w:pos="9072"/>
              </w:tabs>
              <w:spacing w:before="120"/>
              <w:jc w:val="center"/>
              <w:rPr>
                <w:szCs w:val="28"/>
              </w:rPr>
            </w:pPr>
            <w:r w:rsidRPr="001850BA">
              <w:rPr>
                <w:b/>
                <w:szCs w:val="28"/>
              </w:rPr>
              <w:t>CHỦ TỊCH</w:t>
            </w:r>
            <w:r w:rsidRPr="001850BA">
              <w:rPr>
                <w:b/>
                <w:szCs w:val="28"/>
              </w:rPr>
              <w:br/>
            </w:r>
            <w:r w:rsidRPr="001850BA">
              <w:rPr>
                <w:i/>
                <w:szCs w:val="28"/>
              </w:rPr>
              <w:t>(Ký tên, đóng dấu)</w:t>
            </w:r>
          </w:p>
        </w:tc>
      </w:tr>
    </w:tbl>
    <w:p w14:paraId="0DDE1552" w14:textId="77777777" w:rsidR="0056291C" w:rsidRPr="001850BA" w:rsidRDefault="0056291C" w:rsidP="0056291C">
      <w:pPr>
        <w:tabs>
          <w:tab w:val="right" w:leader="dot" w:pos="9072"/>
        </w:tabs>
        <w:spacing w:before="120"/>
        <w:jc w:val="both"/>
        <w:rPr>
          <w:rFonts w:eastAsia="Courier New"/>
          <w:szCs w:val="28"/>
        </w:rPr>
      </w:pPr>
      <w:r w:rsidRPr="001850BA">
        <w:rPr>
          <w:rFonts w:eastAsia="Courier New"/>
          <w:szCs w:val="28"/>
        </w:rPr>
        <w:t xml:space="preserve"> </w:t>
      </w:r>
    </w:p>
    <w:p w14:paraId="1BE49D98" w14:textId="77777777" w:rsidR="0056291C" w:rsidRPr="001850BA" w:rsidRDefault="0056291C" w:rsidP="0056291C">
      <w:pPr>
        <w:tabs>
          <w:tab w:val="right" w:leader="dot" w:pos="9072"/>
        </w:tabs>
        <w:rPr>
          <w:szCs w:val="28"/>
        </w:rPr>
      </w:pPr>
      <w:r w:rsidRPr="001850BA">
        <w:rPr>
          <w:szCs w:val="28"/>
        </w:rPr>
        <w:br w:type="page"/>
      </w:r>
    </w:p>
    <w:tbl>
      <w:tblPr>
        <w:tblW w:w="0" w:type="auto"/>
        <w:tblInd w:w="-284" w:type="dxa"/>
        <w:tblLook w:val="01E0" w:firstRow="1" w:lastRow="1" w:firstColumn="1" w:lastColumn="1" w:noHBand="0" w:noVBand="0"/>
      </w:tblPr>
      <w:tblGrid>
        <w:gridCol w:w="5671"/>
        <w:gridCol w:w="3469"/>
      </w:tblGrid>
      <w:tr w:rsidR="0056291C" w:rsidRPr="001850BA" w14:paraId="01A6A11C" w14:textId="77777777" w:rsidTr="0080513C">
        <w:tc>
          <w:tcPr>
            <w:tcW w:w="5671" w:type="dxa"/>
          </w:tcPr>
          <w:p w14:paraId="2C7E898A" w14:textId="77777777" w:rsidR="0056291C" w:rsidRPr="001850BA" w:rsidRDefault="0056291C"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692032" behindDoc="0" locked="0" layoutInCell="1" allowOverlap="1" wp14:anchorId="24FC49EB" wp14:editId="7DAC94A2">
                      <wp:simplePos x="0" y="0"/>
                      <wp:positionH relativeFrom="margin">
                        <wp:posOffset>763270</wp:posOffset>
                      </wp:positionH>
                      <wp:positionV relativeFrom="paragraph">
                        <wp:posOffset>346709</wp:posOffset>
                      </wp:positionV>
                      <wp:extent cx="1892300" cy="0"/>
                      <wp:effectExtent l="0" t="0" r="0" b="0"/>
                      <wp:wrapNone/>
                      <wp:docPr id="1327019424" name="Đường kết nối Mũi tên Thẳng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890CB" id="Đường kết nối Mũi tên Thẳng 437" o:spid="_x0000_s1026" type="#_x0000_t32" style="position:absolute;margin-left:60.1pt;margin-top:27.3pt;width:149pt;height:0;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" strokeweight=".85pt">
                      <w10:wrap anchorx="margin"/>
                    </v:shape>
                  </w:pict>
                </mc:Fallback>
              </mc:AlternateContent>
            </w:r>
            <w:r w:rsidRPr="001850BA">
              <w:rPr>
                <w:b/>
                <w:szCs w:val="28"/>
              </w:rPr>
              <w:t>UBND TỈNH (THÀNH PHỐ) ......</w:t>
            </w:r>
            <w:r w:rsidRPr="001850BA">
              <w:rPr>
                <w:b/>
                <w:szCs w:val="28"/>
              </w:rPr>
              <w:br/>
            </w:r>
          </w:p>
        </w:tc>
        <w:tc>
          <w:tcPr>
            <w:tcW w:w="3469" w:type="dxa"/>
          </w:tcPr>
          <w:p w14:paraId="0D6F4B40" w14:textId="77777777" w:rsidR="0056291C" w:rsidRPr="001850BA" w:rsidRDefault="0056291C" w:rsidP="0080513C">
            <w:pPr>
              <w:tabs>
                <w:tab w:val="right" w:leader="dot" w:pos="9072"/>
              </w:tabs>
              <w:spacing w:before="120"/>
              <w:jc w:val="right"/>
              <w:rPr>
                <w:szCs w:val="28"/>
              </w:rPr>
            </w:pPr>
            <w:r w:rsidRPr="001850BA">
              <w:rPr>
                <w:szCs w:val="28"/>
              </w:rPr>
              <w:t>Phụ lục I</w:t>
            </w:r>
          </w:p>
        </w:tc>
      </w:tr>
    </w:tbl>
    <w:p w14:paraId="707F4DE4" w14:textId="77777777" w:rsidR="0056291C" w:rsidRPr="001850BA" w:rsidRDefault="0056291C" w:rsidP="0056291C">
      <w:pPr>
        <w:tabs>
          <w:tab w:val="right" w:leader="dot" w:pos="9072"/>
        </w:tabs>
        <w:spacing w:before="120"/>
        <w:jc w:val="both"/>
        <w:rPr>
          <w:rFonts w:eastAsia="Courier New"/>
          <w:szCs w:val="28"/>
        </w:rPr>
      </w:pPr>
    </w:p>
    <w:p w14:paraId="5EDC0FCD" w14:textId="77777777" w:rsidR="0056291C" w:rsidRPr="001850BA" w:rsidRDefault="0056291C" w:rsidP="0056291C">
      <w:pPr>
        <w:tabs>
          <w:tab w:val="right" w:leader="dot" w:pos="9072"/>
        </w:tabs>
        <w:spacing w:before="120"/>
        <w:jc w:val="center"/>
        <w:rPr>
          <w:rFonts w:eastAsia="Courier New"/>
          <w:b/>
          <w:bCs/>
          <w:szCs w:val="28"/>
          <w:lang w:val="vi-VN"/>
        </w:rPr>
      </w:pPr>
      <w:r w:rsidRPr="001850BA">
        <w:rPr>
          <w:rFonts w:eastAsia="Courier New"/>
          <w:b/>
          <w:bCs/>
          <w:szCs w:val="28"/>
        </w:rPr>
        <w:t>TỌA ĐỘ, DIỆN TÍCH KHU VỰC THĂM DÒ</w:t>
      </w:r>
      <w:r w:rsidRPr="001850BA">
        <w:rPr>
          <w:rFonts w:eastAsia="Courier New"/>
          <w:b/>
          <w:bCs/>
          <w:szCs w:val="28"/>
          <w:lang w:val="vi-VN"/>
        </w:rPr>
        <w:t xml:space="preserve"> KHOÁNG SẢN</w:t>
      </w:r>
    </w:p>
    <w:p w14:paraId="3B57071C" w14:textId="77777777" w:rsidR="0056291C" w:rsidRPr="001850BA" w:rsidRDefault="0056291C" w:rsidP="0056291C">
      <w:pPr>
        <w:tabs>
          <w:tab w:val="right" w:leader="dot" w:pos="9072"/>
        </w:tabs>
        <w:spacing w:before="120"/>
        <w:jc w:val="center"/>
        <w:rPr>
          <w:rFonts w:eastAsia="Courier New"/>
          <w:i/>
          <w:szCs w:val="28"/>
          <w:lang w:val="vi-VN"/>
        </w:rPr>
      </w:pPr>
      <w:r w:rsidRPr="001850BA">
        <w:rPr>
          <w:rFonts w:eastAsia="Courier New"/>
          <w:i/>
          <w:szCs w:val="28"/>
          <w:lang w:val="vi-VN"/>
        </w:rPr>
        <w:t>(Kèm theo Giấy phép thăm dò khoáng sản (cấp lại) số          /GP-UBND</w:t>
      </w:r>
      <w:r w:rsidRPr="001850BA">
        <w:rPr>
          <w:rFonts w:eastAsia="Courier New"/>
          <w:i/>
          <w:szCs w:val="28"/>
          <w:lang w:val="vi-VN"/>
        </w:rPr>
        <w:br/>
        <w:t>ngày …… tháng …… năm …… của Ủy ban nhân dân tỉnh (thành phố) …...)</w:t>
      </w:r>
    </w:p>
    <w:p w14:paraId="14B89CA2" w14:textId="77777777" w:rsidR="0056291C" w:rsidRPr="001850BA" w:rsidRDefault="0056291C" w:rsidP="0056291C">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291C" w:rsidRPr="001850BA" w14:paraId="069705DF" w14:textId="77777777" w:rsidTr="0080513C">
        <w:trPr>
          <w:trHeight w:val="674"/>
          <w:jc w:val="center"/>
        </w:trPr>
        <w:tc>
          <w:tcPr>
            <w:tcW w:w="1499" w:type="pct"/>
            <w:vMerge w:val="restart"/>
            <w:vAlign w:val="center"/>
          </w:tcPr>
          <w:p w14:paraId="095DB611"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6B1E5B07" w14:textId="77777777" w:rsidR="0056291C" w:rsidRPr="001850BA" w:rsidRDefault="0056291C"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56291C" w:rsidRPr="001850BA" w14:paraId="011836D5" w14:textId="77777777" w:rsidTr="0080513C">
        <w:trPr>
          <w:trHeight w:val="143"/>
          <w:jc w:val="center"/>
        </w:trPr>
        <w:tc>
          <w:tcPr>
            <w:tcW w:w="1499" w:type="pct"/>
            <w:vMerge/>
            <w:vAlign w:val="center"/>
          </w:tcPr>
          <w:p w14:paraId="6AC8E5E5" w14:textId="77777777" w:rsidR="0056291C" w:rsidRPr="001850BA" w:rsidRDefault="0056291C" w:rsidP="0080513C">
            <w:pPr>
              <w:tabs>
                <w:tab w:val="right" w:leader="dot" w:pos="9072"/>
              </w:tabs>
              <w:spacing w:before="120"/>
              <w:jc w:val="center"/>
              <w:rPr>
                <w:rFonts w:eastAsia="Courier New"/>
                <w:szCs w:val="28"/>
              </w:rPr>
            </w:pPr>
          </w:p>
        </w:tc>
        <w:tc>
          <w:tcPr>
            <w:tcW w:w="1700" w:type="pct"/>
            <w:vAlign w:val="center"/>
          </w:tcPr>
          <w:p w14:paraId="382870A3"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0275ED2B"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Y (m)</w:t>
            </w:r>
          </w:p>
        </w:tc>
      </w:tr>
      <w:tr w:rsidR="0056291C" w:rsidRPr="001850BA" w14:paraId="209CFCFF" w14:textId="77777777" w:rsidTr="0080513C">
        <w:trPr>
          <w:trHeight w:val="396"/>
          <w:jc w:val="center"/>
        </w:trPr>
        <w:tc>
          <w:tcPr>
            <w:tcW w:w="1499" w:type="pct"/>
            <w:vAlign w:val="center"/>
          </w:tcPr>
          <w:p w14:paraId="18FC434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20AEBB1C"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6A4CD53A"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143B770E" w14:textId="77777777" w:rsidTr="0080513C">
        <w:trPr>
          <w:trHeight w:val="386"/>
          <w:jc w:val="center"/>
        </w:trPr>
        <w:tc>
          <w:tcPr>
            <w:tcW w:w="1499" w:type="pct"/>
            <w:vAlign w:val="center"/>
          </w:tcPr>
          <w:p w14:paraId="41A27DD5"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11C21AE4"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5E8E4D61"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458563DD" w14:textId="77777777" w:rsidTr="0080513C">
        <w:trPr>
          <w:trHeight w:val="396"/>
          <w:jc w:val="center"/>
        </w:trPr>
        <w:tc>
          <w:tcPr>
            <w:tcW w:w="1499" w:type="pct"/>
            <w:vAlign w:val="center"/>
          </w:tcPr>
          <w:p w14:paraId="48530E61"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355B8537"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131270FD"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6EA7B438" w14:textId="77777777" w:rsidTr="0080513C">
        <w:trPr>
          <w:trHeight w:val="386"/>
          <w:jc w:val="center"/>
        </w:trPr>
        <w:tc>
          <w:tcPr>
            <w:tcW w:w="1499" w:type="pct"/>
            <w:vAlign w:val="center"/>
          </w:tcPr>
          <w:p w14:paraId="2954F9D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3C017DCE"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2044135E"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19783567" w14:textId="77777777" w:rsidTr="0080513C">
        <w:trPr>
          <w:trHeight w:val="396"/>
          <w:jc w:val="center"/>
        </w:trPr>
        <w:tc>
          <w:tcPr>
            <w:tcW w:w="5000" w:type="pct"/>
            <w:gridSpan w:val="3"/>
            <w:vAlign w:val="center"/>
          </w:tcPr>
          <w:p w14:paraId="32B9B597"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Diện tích: ...... ha</w:t>
            </w:r>
          </w:p>
        </w:tc>
      </w:tr>
    </w:tbl>
    <w:p w14:paraId="33A57833" w14:textId="77777777" w:rsidR="0056291C" w:rsidRPr="001850BA" w:rsidRDefault="0056291C" w:rsidP="0056291C">
      <w:pPr>
        <w:pStyle w:val="ListParagraph"/>
        <w:spacing w:before="120" w:after="120" w:line="264" w:lineRule="auto"/>
        <w:ind w:left="0" w:firstLine="709"/>
        <w:jc w:val="both"/>
        <w:rPr>
          <w:szCs w:val="28"/>
          <w:lang w:val="vi-VN"/>
        </w:rPr>
      </w:pPr>
    </w:p>
    <w:p w14:paraId="6E0116D0" w14:textId="77777777" w:rsidR="0056291C" w:rsidRPr="001850BA" w:rsidRDefault="0056291C" w:rsidP="0056291C">
      <w:pPr>
        <w:jc w:val="center"/>
        <w:rPr>
          <w:szCs w:val="28"/>
        </w:rPr>
        <w:sectPr w:rsidR="0056291C" w:rsidRPr="001850BA" w:rsidSect="00D25720">
          <w:footerReference w:type="even" r:id="rId13"/>
          <w:footerReference w:type="default" r:id="rId14"/>
          <w:footerReference w:type="first" r:id="rId15"/>
          <w:pgSz w:w="11907" w:h="16840"/>
          <w:pgMar w:top="1134" w:right="1134" w:bottom="1134" w:left="1701" w:header="567" w:footer="567" w:gutter="0"/>
          <w:cols w:space="720"/>
          <w:docGrid w:linePitch="381"/>
        </w:sectPr>
      </w:pPr>
    </w:p>
    <w:p w14:paraId="3AD5250C" w14:textId="77777777" w:rsidR="0056291C" w:rsidRPr="001850BA" w:rsidRDefault="0056291C" w:rsidP="0056291C">
      <w:pPr>
        <w:jc w:val="center"/>
        <w:rPr>
          <w:rStyle w:val="BodyTextChar1"/>
          <w:b/>
        </w:rPr>
      </w:pPr>
      <w:r w:rsidRPr="001850BA">
        <w:rPr>
          <w:rStyle w:val="BodyTextChar1"/>
          <w:b/>
        </w:rPr>
        <w:lastRenderedPageBreak/>
        <w:t>Mẫu số 09 - Phụ lục II</w:t>
      </w:r>
    </w:p>
    <w:p w14:paraId="1DFAFE06"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40EFFCA7" w14:textId="77777777" w:rsidR="0056291C" w:rsidRPr="001850BA" w:rsidRDefault="0056291C" w:rsidP="0056291C">
      <w:pPr>
        <w:widowControl w:val="0"/>
        <w:autoSpaceDE w:val="0"/>
        <w:autoSpaceDN w:val="0"/>
        <w:adjustRightInd w:val="0"/>
        <w:jc w:val="center"/>
        <w:outlineLvl w:val="0"/>
        <w:rPr>
          <w:bCs/>
          <w:i/>
          <w:sz w:val="12"/>
          <w:szCs w:val="28"/>
        </w:rPr>
      </w:pPr>
      <w:r w:rsidRPr="001850BA">
        <w:rPr>
          <w:bCs/>
          <w:i/>
          <w:sz w:val="12"/>
          <w:szCs w:val="28"/>
          <w:lang w:val="vi-VN"/>
        </w:rPr>
        <w:t>________________________________</w:t>
      </w:r>
      <w:r w:rsidRPr="001850BA">
        <w:rPr>
          <w:bCs/>
          <w:i/>
          <w:sz w:val="12"/>
          <w:szCs w:val="28"/>
        </w:rPr>
        <w:t>_______________________________________________</w:t>
      </w:r>
      <w:r w:rsidRPr="001850BA">
        <w:rPr>
          <w:bCs/>
          <w:i/>
          <w:sz w:val="12"/>
          <w:szCs w:val="28"/>
          <w:lang w:val="vi-VN"/>
        </w:rPr>
        <w:t>__</w:t>
      </w:r>
      <w:r w:rsidRPr="001850BA">
        <w:rPr>
          <w:bCs/>
          <w:i/>
          <w:sz w:val="12"/>
          <w:szCs w:val="28"/>
        </w:rPr>
        <w:t>_________________________</w:t>
      </w:r>
    </w:p>
    <w:tbl>
      <w:tblPr>
        <w:tblW w:w="15009" w:type="dxa"/>
        <w:tblInd w:w="108" w:type="dxa"/>
        <w:tblLook w:val="04A0" w:firstRow="1" w:lastRow="0" w:firstColumn="1" w:lastColumn="0" w:noHBand="0" w:noVBand="1"/>
      </w:tblPr>
      <w:tblGrid>
        <w:gridCol w:w="4079"/>
        <w:gridCol w:w="7781"/>
        <w:gridCol w:w="3149"/>
      </w:tblGrid>
      <w:tr w:rsidR="0056291C" w:rsidRPr="001850BA" w14:paraId="25AFFBA3" w14:textId="77777777" w:rsidTr="0080513C">
        <w:trPr>
          <w:trHeight w:val="282"/>
        </w:trPr>
        <w:tc>
          <w:tcPr>
            <w:tcW w:w="4079" w:type="dxa"/>
          </w:tcPr>
          <w:p w14:paraId="51BC6FA7" w14:textId="77777777" w:rsidR="0056291C" w:rsidRPr="001850BA" w:rsidRDefault="0056291C" w:rsidP="0080513C">
            <w:pPr>
              <w:spacing w:before="120" w:after="120"/>
              <w:rPr>
                <w:b/>
                <w:bCs/>
                <w:szCs w:val="28"/>
                <w:lang w:val="vi-VN"/>
              </w:rPr>
            </w:pPr>
            <w:r w:rsidRPr="001850BA">
              <w:rPr>
                <w:b/>
                <w:bCs/>
                <w:szCs w:val="28"/>
                <w:lang w:val="vi-VN"/>
              </w:rPr>
              <w:t>BỘ NÔNG NGHIỆP VÀ MÔI TRƯỜNG/ỦY BAN NHÂN DÂN TỈNH (THÀNH PHỐ)</w:t>
            </w:r>
          </w:p>
          <w:p w14:paraId="45144377" w14:textId="77777777" w:rsidR="0056291C" w:rsidRPr="001850BA" w:rsidRDefault="0056291C" w:rsidP="0080513C">
            <w:pPr>
              <w:spacing w:before="120" w:after="120"/>
              <w:jc w:val="center"/>
              <w:rPr>
                <w:b/>
                <w:szCs w:val="28"/>
                <w:lang w:val="vi-VN"/>
              </w:rPr>
            </w:pPr>
          </w:p>
          <w:p w14:paraId="356D185A" w14:textId="77777777" w:rsidR="0056291C" w:rsidRPr="001850BA" w:rsidRDefault="0056291C"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56291C" w:rsidRPr="001850BA" w14:paraId="0B9EDB6E" w14:textId="77777777" w:rsidTr="0080513C">
              <w:trPr>
                <w:jc w:val="center"/>
              </w:trPr>
              <w:tc>
                <w:tcPr>
                  <w:tcW w:w="839" w:type="dxa"/>
                  <w:vMerge w:val="restart"/>
                  <w:vAlign w:val="center"/>
                </w:tcPr>
                <w:p w14:paraId="354C12A8" w14:textId="77777777" w:rsidR="0056291C" w:rsidRPr="001850BA" w:rsidRDefault="0056291C" w:rsidP="0080513C">
                  <w:pPr>
                    <w:spacing w:before="120" w:after="120"/>
                    <w:jc w:val="center"/>
                    <w:rPr>
                      <w:szCs w:val="28"/>
                    </w:rPr>
                  </w:pPr>
                  <w:r w:rsidRPr="001850BA">
                    <w:rPr>
                      <w:szCs w:val="28"/>
                    </w:rPr>
                    <w:t>Điểm góc</w:t>
                  </w:r>
                </w:p>
              </w:tc>
              <w:tc>
                <w:tcPr>
                  <w:tcW w:w="3014" w:type="dxa"/>
                  <w:gridSpan w:val="2"/>
                  <w:vAlign w:val="center"/>
                </w:tcPr>
                <w:p w14:paraId="42748854" w14:textId="77777777" w:rsidR="0056291C" w:rsidRPr="001850BA" w:rsidRDefault="0056291C" w:rsidP="0080513C">
                  <w:pPr>
                    <w:spacing w:before="120" w:after="120"/>
                    <w:jc w:val="center"/>
                    <w:rPr>
                      <w:szCs w:val="28"/>
                    </w:rPr>
                  </w:pPr>
                  <w:r w:rsidRPr="001850BA">
                    <w:rPr>
                      <w:szCs w:val="28"/>
                    </w:rPr>
                    <w:t>Hệ VN 2000, kinh tuyến trục…múi chiếu…</w:t>
                  </w:r>
                </w:p>
              </w:tc>
            </w:tr>
            <w:tr w:rsidR="0056291C" w:rsidRPr="001850BA" w14:paraId="56B20C1E" w14:textId="77777777" w:rsidTr="0080513C">
              <w:trPr>
                <w:jc w:val="center"/>
              </w:trPr>
              <w:tc>
                <w:tcPr>
                  <w:tcW w:w="839" w:type="dxa"/>
                  <w:vMerge/>
                  <w:vAlign w:val="center"/>
                </w:tcPr>
                <w:p w14:paraId="6854C76D" w14:textId="77777777" w:rsidR="0056291C" w:rsidRPr="001850BA" w:rsidRDefault="0056291C" w:rsidP="0080513C">
                  <w:pPr>
                    <w:spacing w:before="120" w:after="120"/>
                    <w:rPr>
                      <w:szCs w:val="28"/>
                    </w:rPr>
                  </w:pPr>
                </w:p>
              </w:tc>
              <w:tc>
                <w:tcPr>
                  <w:tcW w:w="1221" w:type="dxa"/>
                  <w:vAlign w:val="center"/>
                </w:tcPr>
                <w:p w14:paraId="177390D8" w14:textId="77777777" w:rsidR="0056291C" w:rsidRPr="001850BA" w:rsidRDefault="0056291C" w:rsidP="0080513C">
                  <w:pPr>
                    <w:spacing w:before="120" w:after="120"/>
                    <w:jc w:val="center"/>
                    <w:rPr>
                      <w:szCs w:val="28"/>
                    </w:rPr>
                  </w:pPr>
                  <w:r w:rsidRPr="001850BA">
                    <w:rPr>
                      <w:szCs w:val="28"/>
                    </w:rPr>
                    <w:t>X(m)</w:t>
                  </w:r>
                </w:p>
              </w:tc>
              <w:tc>
                <w:tcPr>
                  <w:tcW w:w="1793" w:type="dxa"/>
                  <w:vAlign w:val="center"/>
                </w:tcPr>
                <w:p w14:paraId="478865B1" w14:textId="77777777" w:rsidR="0056291C" w:rsidRPr="001850BA" w:rsidRDefault="0056291C" w:rsidP="0080513C">
                  <w:pPr>
                    <w:spacing w:before="120" w:after="120"/>
                    <w:jc w:val="center"/>
                    <w:rPr>
                      <w:szCs w:val="28"/>
                    </w:rPr>
                  </w:pPr>
                  <w:r w:rsidRPr="001850BA">
                    <w:rPr>
                      <w:szCs w:val="28"/>
                    </w:rPr>
                    <w:t>Y(m)</w:t>
                  </w:r>
                </w:p>
              </w:tc>
            </w:tr>
            <w:tr w:rsidR="0056291C" w:rsidRPr="001850BA" w14:paraId="20B0144E" w14:textId="77777777" w:rsidTr="0080513C">
              <w:trPr>
                <w:jc w:val="center"/>
              </w:trPr>
              <w:tc>
                <w:tcPr>
                  <w:tcW w:w="839" w:type="dxa"/>
                  <w:vAlign w:val="center"/>
                </w:tcPr>
                <w:p w14:paraId="0787CC6B" w14:textId="77777777" w:rsidR="0056291C" w:rsidRPr="001850BA" w:rsidRDefault="0056291C" w:rsidP="0080513C">
                  <w:pPr>
                    <w:spacing w:before="120" w:after="120"/>
                    <w:jc w:val="center"/>
                    <w:rPr>
                      <w:szCs w:val="28"/>
                    </w:rPr>
                  </w:pPr>
                  <w:r w:rsidRPr="001850BA">
                    <w:rPr>
                      <w:szCs w:val="28"/>
                    </w:rPr>
                    <w:t>1</w:t>
                  </w:r>
                </w:p>
                <w:p w14:paraId="7FB9DF76" w14:textId="77777777" w:rsidR="0056291C" w:rsidRPr="001850BA" w:rsidRDefault="0056291C" w:rsidP="0080513C">
                  <w:pPr>
                    <w:spacing w:before="120" w:after="120"/>
                    <w:jc w:val="center"/>
                    <w:rPr>
                      <w:szCs w:val="28"/>
                    </w:rPr>
                  </w:pPr>
                  <w:r w:rsidRPr="001850BA">
                    <w:rPr>
                      <w:szCs w:val="28"/>
                    </w:rPr>
                    <w:t>2</w:t>
                  </w:r>
                </w:p>
                <w:p w14:paraId="18BEB3B8" w14:textId="77777777" w:rsidR="0056291C" w:rsidRPr="001850BA" w:rsidRDefault="0056291C" w:rsidP="0080513C">
                  <w:pPr>
                    <w:spacing w:before="120" w:after="120"/>
                    <w:jc w:val="center"/>
                    <w:rPr>
                      <w:szCs w:val="28"/>
                    </w:rPr>
                  </w:pPr>
                  <w:r w:rsidRPr="001850BA">
                    <w:rPr>
                      <w:szCs w:val="28"/>
                    </w:rPr>
                    <w:t>…</w:t>
                  </w:r>
                </w:p>
              </w:tc>
              <w:tc>
                <w:tcPr>
                  <w:tcW w:w="1221" w:type="dxa"/>
                </w:tcPr>
                <w:p w14:paraId="67016B70" w14:textId="77777777" w:rsidR="0056291C" w:rsidRPr="001850BA" w:rsidRDefault="0056291C" w:rsidP="0080513C">
                  <w:pPr>
                    <w:spacing w:before="120" w:after="120"/>
                    <w:rPr>
                      <w:szCs w:val="28"/>
                    </w:rPr>
                  </w:pPr>
                </w:p>
              </w:tc>
              <w:tc>
                <w:tcPr>
                  <w:tcW w:w="1793" w:type="dxa"/>
                </w:tcPr>
                <w:p w14:paraId="3C83A079" w14:textId="77777777" w:rsidR="0056291C" w:rsidRPr="001850BA" w:rsidRDefault="0056291C" w:rsidP="0080513C">
                  <w:pPr>
                    <w:spacing w:before="120" w:after="120"/>
                    <w:rPr>
                      <w:szCs w:val="28"/>
                    </w:rPr>
                  </w:pPr>
                </w:p>
              </w:tc>
            </w:tr>
            <w:tr w:rsidR="0056291C" w:rsidRPr="001850BA" w14:paraId="2A529EFB" w14:textId="77777777" w:rsidTr="0080513C">
              <w:trPr>
                <w:jc w:val="center"/>
              </w:trPr>
              <w:tc>
                <w:tcPr>
                  <w:tcW w:w="3853" w:type="dxa"/>
                  <w:gridSpan w:val="3"/>
                  <w:vAlign w:val="center"/>
                </w:tcPr>
                <w:p w14:paraId="1E07BFB7" w14:textId="77777777" w:rsidR="0056291C" w:rsidRPr="001850BA" w:rsidRDefault="0056291C" w:rsidP="0080513C">
                  <w:pPr>
                    <w:spacing w:before="120" w:after="120"/>
                    <w:rPr>
                      <w:szCs w:val="28"/>
                    </w:rPr>
                  </w:pPr>
                  <w:r w:rsidRPr="001850BA">
                    <w:rPr>
                      <w:szCs w:val="28"/>
                    </w:rPr>
                    <w:t>Diện tích: ... ha</w:t>
                  </w:r>
                </w:p>
              </w:tc>
            </w:tr>
          </w:tbl>
          <w:p w14:paraId="3EA9D24F" w14:textId="77777777" w:rsidR="0056291C" w:rsidRPr="001850BA" w:rsidRDefault="0056291C" w:rsidP="0080513C">
            <w:pPr>
              <w:spacing w:before="120" w:after="120"/>
              <w:rPr>
                <w:szCs w:val="28"/>
              </w:rPr>
            </w:pPr>
          </w:p>
        </w:tc>
        <w:tc>
          <w:tcPr>
            <w:tcW w:w="7781" w:type="dxa"/>
          </w:tcPr>
          <w:p w14:paraId="13F5F359" w14:textId="77777777" w:rsidR="0056291C" w:rsidRPr="001850BA" w:rsidRDefault="0056291C" w:rsidP="0080513C">
            <w:pPr>
              <w:spacing w:before="120" w:after="120"/>
              <w:ind w:left="487"/>
              <w:jc w:val="center"/>
              <w:rPr>
                <w:b/>
                <w:i/>
                <w:caps/>
                <w:szCs w:val="28"/>
              </w:rPr>
            </w:pPr>
          </w:p>
          <w:p w14:paraId="5D855E38" w14:textId="77777777" w:rsidR="0056291C" w:rsidRPr="001850BA" w:rsidRDefault="0056291C" w:rsidP="0080513C">
            <w:pPr>
              <w:spacing w:before="120" w:after="120"/>
              <w:ind w:left="487"/>
              <w:jc w:val="center"/>
              <w:rPr>
                <w:b/>
                <w:sz w:val="26"/>
                <w:szCs w:val="28"/>
              </w:rPr>
            </w:pPr>
            <w:r w:rsidRPr="001850BA">
              <w:rPr>
                <w:b/>
                <w:i/>
                <w:caps/>
                <w:szCs w:val="28"/>
              </w:rPr>
              <w:t>……………………(Tên bản đồ)</w:t>
            </w:r>
            <w:r w:rsidRPr="001850BA">
              <w:rPr>
                <w:b/>
                <w:caps/>
                <w:szCs w:val="28"/>
              </w:rPr>
              <w:t>………………..</w:t>
            </w:r>
          </w:p>
          <w:p w14:paraId="607C6FB8" w14:textId="77777777" w:rsidR="0056291C" w:rsidRPr="001850BA" w:rsidRDefault="0056291C"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20D6DCD5" w14:textId="77777777" w:rsidR="0056291C" w:rsidRPr="001850BA" w:rsidRDefault="0056291C" w:rsidP="0080513C">
            <w:pPr>
              <w:spacing w:before="120" w:after="120"/>
              <w:ind w:left="487"/>
              <w:jc w:val="center"/>
              <w:rPr>
                <w:i/>
                <w:iCs/>
                <w:szCs w:val="28"/>
              </w:rPr>
            </w:pPr>
            <w:r w:rsidRPr="001850BA">
              <w:rPr>
                <w:i/>
                <w:iCs/>
                <w:szCs w:val="28"/>
              </w:rPr>
              <w:t>(Kèm theo Giấy phép thăm dò khoáng sản … số …/GP-BNNMT (UBND) ngày … tháng … năm …)</w:t>
            </w:r>
          </w:p>
          <w:p w14:paraId="6DE29BF0"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83840" behindDoc="0" locked="0" layoutInCell="1" allowOverlap="1" wp14:anchorId="60CF0A01" wp14:editId="01BFABA6">
                      <wp:simplePos x="0" y="0"/>
                      <wp:positionH relativeFrom="column">
                        <wp:posOffset>320675</wp:posOffset>
                      </wp:positionH>
                      <wp:positionV relativeFrom="paragraph">
                        <wp:posOffset>75565</wp:posOffset>
                      </wp:positionV>
                      <wp:extent cx="4225290" cy="1200150"/>
                      <wp:effectExtent l="19050" t="19050" r="22860" b="19050"/>
                      <wp:wrapNone/>
                      <wp:docPr id="118897828" name="Hình chữ nhật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226A7E71" w14:textId="77777777" w:rsidR="0056291C" w:rsidRPr="00E35E67" w:rsidRDefault="0056291C" w:rsidP="0056291C"/>
                                <w:p w14:paraId="6A816CDF" w14:textId="77777777" w:rsidR="0056291C" w:rsidRPr="00E35E67" w:rsidRDefault="0056291C" w:rsidP="0056291C">
                                  <w:pPr>
                                    <w:jc w:val="center"/>
                                  </w:pPr>
                                  <w:r w:rsidRPr="00E35E67">
                                    <w:t>Nền địa hình</w:t>
                                  </w:r>
                                </w:p>
                                <w:p w14:paraId="023A8D38" w14:textId="77777777" w:rsidR="0056291C" w:rsidRPr="00E35E67" w:rsidRDefault="0056291C" w:rsidP="0056291C">
                                  <w:pPr>
                                    <w:jc w:val="center"/>
                                  </w:pPr>
                                </w:p>
                                <w:p w14:paraId="1B484788" w14:textId="77777777" w:rsidR="0056291C" w:rsidRPr="00E35E67" w:rsidRDefault="0056291C" w:rsidP="0056291C">
                                  <w:pPr>
                                    <w:jc w:val="center"/>
                                  </w:pPr>
                                </w:p>
                                <w:p w14:paraId="3EECEA00" w14:textId="77777777" w:rsidR="0056291C" w:rsidRPr="00E35E67" w:rsidRDefault="0056291C" w:rsidP="0056291C">
                                  <w:pPr>
                                    <w:jc w:val="center"/>
                                  </w:pPr>
                                </w:p>
                                <w:p w14:paraId="21D9D852" w14:textId="77777777" w:rsidR="0056291C" w:rsidRPr="00E35E67" w:rsidRDefault="0056291C" w:rsidP="0056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F0A01" id="Hình chữ nhật 435" o:spid="_x0000_s1030" style="position:absolute;left:0;text-align:left;margin-left:25.25pt;margin-top:5.95pt;width:332.7pt;height: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" strokeweight="3pt">
                      <v:stroke linestyle="thinThin"/>
                      <v:textbox>
                        <w:txbxContent>
                          <w:p w14:paraId="226A7E71" w14:textId="77777777" w:rsidR="0056291C" w:rsidRPr="00E35E67" w:rsidRDefault="0056291C" w:rsidP="0056291C"/>
                          <w:p w14:paraId="6A816CDF" w14:textId="77777777" w:rsidR="0056291C" w:rsidRPr="00E35E67" w:rsidRDefault="0056291C" w:rsidP="0056291C">
                            <w:pPr>
                              <w:jc w:val="center"/>
                            </w:pPr>
                            <w:r w:rsidRPr="00E35E67">
                              <w:t>Nền địa hình</w:t>
                            </w:r>
                          </w:p>
                          <w:p w14:paraId="023A8D38" w14:textId="77777777" w:rsidR="0056291C" w:rsidRPr="00E35E67" w:rsidRDefault="0056291C" w:rsidP="0056291C">
                            <w:pPr>
                              <w:jc w:val="center"/>
                            </w:pPr>
                          </w:p>
                          <w:p w14:paraId="1B484788" w14:textId="77777777" w:rsidR="0056291C" w:rsidRPr="00E35E67" w:rsidRDefault="0056291C" w:rsidP="0056291C">
                            <w:pPr>
                              <w:jc w:val="center"/>
                            </w:pPr>
                          </w:p>
                          <w:p w14:paraId="3EECEA00" w14:textId="77777777" w:rsidR="0056291C" w:rsidRPr="00E35E67" w:rsidRDefault="0056291C" w:rsidP="0056291C">
                            <w:pPr>
                              <w:jc w:val="center"/>
                            </w:pPr>
                          </w:p>
                          <w:p w14:paraId="21D9D852" w14:textId="77777777" w:rsidR="0056291C" w:rsidRPr="00E35E67" w:rsidRDefault="0056291C" w:rsidP="0056291C">
                            <w:pPr>
                              <w:jc w:val="center"/>
                            </w:pPr>
                          </w:p>
                        </w:txbxContent>
                      </v:textbox>
                    </v:rect>
                  </w:pict>
                </mc:Fallback>
              </mc:AlternateContent>
            </w:r>
          </w:p>
          <w:p w14:paraId="298527BF" w14:textId="77777777" w:rsidR="0056291C" w:rsidRPr="001850BA" w:rsidRDefault="0056291C" w:rsidP="0080513C">
            <w:pPr>
              <w:spacing w:before="120" w:after="120"/>
              <w:ind w:left="487"/>
              <w:rPr>
                <w:szCs w:val="28"/>
              </w:rPr>
            </w:pPr>
          </w:p>
          <w:p w14:paraId="7452910B"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685888" behindDoc="0" locked="0" layoutInCell="1" allowOverlap="1" wp14:anchorId="3128A645" wp14:editId="7F7F69ED">
                      <wp:simplePos x="0" y="0"/>
                      <wp:positionH relativeFrom="column">
                        <wp:posOffset>4621530</wp:posOffset>
                      </wp:positionH>
                      <wp:positionV relativeFrom="paragraph">
                        <wp:posOffset>259080</wp:posOffset>
                      </wp:positionV>
                      <wp:extent cx="589280" cy="722630"/>
                      <wp:effectExtent l="38100" t="38100" r="20320" b="20320"/>
                      <wp:wrapNone/>
                      <wp:docPr id="1523929595" name="Đường nối Thẳng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3919C" id="Đường nối Thẳng 434"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">
                      <v:stroke endarrow="block"/>
                    </v:line>
                  </w:pict>
                </mc:Fallback>
              </mc:AlternateContent>
            </w:r>
          </w:p>
          <w:p w14:paraId="1E9337DA" w14:textId="77777777" w:rsidR="0056291C" w:rsidRPr="001850BA" w:rsidRDefault="0056291C" w:rsidP="0080513C">
            <w:pPr>
              <w:spacing w:before="120" w:after="120"/>
              <w:ind w:left="487"/>
              <w:rPr>
                <w:szCs w:val="28"/>
              </w:rPr>
            </w:pPr>
          </w:p>
          <w:p w14:paraId="10D26C8E" w14:textId="77777777" w:rsidR="0056291C" w:rsidRPr="001850BA" w:rsidRDefault="0056291C"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56291C" w:rsidRPr="001850BA" w14:paraId="383A4F22" w14:textId="77777777" w:rsidTr="0080513C">
              <w:tc>
                <w:tcPr>
                  <w:tcW w:w="3261" w:type="dxa"/>
                </w:tcPr>
                <w:p w14:paraId="739B4C90" w14:textId="77777777" w:rsidR="0056291C" w:rsidRPr="001850BA" w:rsidRDefault="0056291C"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27D52D5F" w14:textId="77777777" w:rsidR="0056291C" w:rsidRPr="001850BA" w:rsidRDefault="0056291C" w:rsidP="0080513C">
                  <w:pPr>
                    <w:spacing w:after="120"/>
                    <w:ind w:left="488"/>
                    <w:rPr>
                      <w:b/>
                      <w:szCs w:val="28"/>
                    </w:rPr>
                  </w:pPr>
                  <w:r w:rsidRPr="001850BA">
                    <w:t>Tỷ lệ:………</w:t>
                  </w:r>
                </w:p>
              </w:tc>
            </w:tr>
            <w:tr w:rsidR="0056291C" w:rsidRPr="001850BA" w14:paraId="0B4F012C" w14:textId="77777777" w:rsidTr="0080513C">
              <w:tc>
                <w:tcPr>
                  <w:tcW w:w="3576" w:type="dxa"/>
                  <w:gridSpan w:val="2"/>
                </w:tcPr>
                <w:p w14:paraId="2FFA98FB" w14:textId="77777777" w:rsidR="0056291C" w:rsidRPr="001850BA" w:rsidRDefault="0056291C"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3BCB8F8E" w14:textId="77777777" w:rsidR="0056291C" w:rsidRPr="001850BA" w:rsidRDefault="0056291C"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25"/>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70ECAC81" w14:textId="77777777" w:rsidR="0056291C" w:rsidRPr="001850BA" w:rsidRDefault="0056291C" w:rsidP="0080513C">
            <w:pPr>
              <w:spacing w:before="120" w:after="120"/>
              <w:ind w:left="487"/>
              <w:rPr>
                <w:szCs w:val="28"/>
              </w:rPr>
            </w:pPr>
          </w:p>
        </w:tc>
        <w:tc>
          <w:tcPr>
            <w:tcW w:w="3149" w:type="dxa"/>
          </w:tcPr>
          <w:p w14:paraId="42A2C18E" w14:textId="77777777" w:rsidR="0056291C" w:rsidRPr="001850BA" w:rsidRDefault="0056291C" w:rsidP="0080513C">
            <w:pPr>
              <w:spacing w:before="120" w:after="120"/>
              <w:jc w:val="right"/>
              <w:rPr>
                <w:b/>
                <w:bCs/>
                <w:szCs w:val="28"/>
              </w:rPr>
            </w:pPr>
            <w:r w:rsidRPr="001850BA">
              <w:rPr>
                <w:b/>
                <w:bCs/>
                <w:szCs w:val="28"/>
              </w:rPr>
              <w:lastRenderedPageBreak/>
              <w:t>Phụ lục II</w:t>
            </w:r>
          </w:p>
          <w:p w14:paraId="78E8459D" w14:textId="77777777" w:rsidR="0056291C" w:rsidRPr="001850BA" w:rsidRDefault="0056291C" w:rsidP="0080513C">
            <w:pPr>
              <w:spacing w:before="120" w:after="120"/>
              <w:jc w:val="center"/>
              <w:rPr>
                <w:szCs w:val="28"/>
              </w:rPr>
            </w:pPr>
          </w:p>
          <w:p w14:paraId="01C3A0DC" w14:textId="77777777" w:rsidR="0056291C" w:rsidRPr="001850BA" w:rsidRDefault="0056291C" w:rsidP="0080513C">
            <w:pPr>
              <w:spacing w:before="120" w:after="120"/>
              <w:jc w:val="center"/>
              <w:rPr>
                <w:szCs w:val="28"/>
              </w:rPr>
            </w:pPr>
            <w:r w:rsidRPr="001850BA">
              <w:rPr>
                <w:szCs w:val="28"/>
              </w:rPr>
              <w:t>CHỈ DẪN</w:t>
            </w:r>
          </w:p>
          <w:p w14:paraId="48FEBF1C" w14:textId="77777777" w:rsidR="0056291C" w:rsidRPr="001850BA" w:rsidRDefault="0056291C" w:rsidP="0080513C">
            <w:pPr>
              <w:spacing w:before="120" w:after="120"/>
              <w:jc w:val="center"/>
              <w:rPr>
                <w:szCs w:val="28"/>
              </w:rPr>
            </w:pPr>
            <w:r w:rsidRPr="001850BA">
              <w:rPr>
                <w:szCs w:val="28"/>
              </w:rPr>
              <w:t>……….</w:t>
            </w:r>
          </w:p>
          <w:p w14:paraId="6FF66EF0" w14:textId="77777777" w:rsidR="0056291C" w:rsidRPr="001850BA" w:rsidRDefault="0056291C" w:rsidP="0080513C">
            <w:pPr>
              <w:spacing w:before="120" w:after="120"/>
              <w:jc w:val="center"/>
              <w:rPr>
                <w:szCs w:val="28"/>
              </w:rPr>
            </w:pPr>
            <w:r w:rsidRPr="001850BA">
              <w:rPr>
                <w:szCs w:val="28"/>
              </w:rPr>
              <w:t>……….</w:t>
            </w:r>
          </w:p>
          <w:p w14:paraId="5C0ACEE5" w14:textId="77777777" w:rsidR="0056291C" w:rsidRPr="001850BA" w:rsidRDefault="0056291C" w:rsidP="0080513C">
            <w:pPr>
              <w:spacing w:before="120" w:after="120"/>
              <w:jc w:val="center"/>
              <w:rPr>
                <w:szCs w:val="28"/>
              </w:rPr>
            </w:pPr>
            <w:r w:rsidRPr="001850BA">
              <w:rPr>
                <w:noProof/>
              </w:rPr>
              <mc:AlternateContent>
                <mc:Choice Requires="wps">
                  <w:drawing>
                    <wp:anchor distT="0" distB="0" distL="114300" distR="114300" simplePos="0" relativeHeight="251684864" behindDoc="0" locked="0" layoutInCell="1" allowOverlap="1" wp14:anchorId="560F972B" wp14:editId="2F272005">
                      <wp:simplePos x="0" y="0"/>
                      <wp:positionH relativeFrom="column">
                        <wp:posOffset>141605</wp:posOffset>
                      </wp:positionH>
                      <wp:positionV relativeFrom="paragraph">
                        <wp:posOffset>1796415</wp:posOffset>
                      </wp:positionV>
                      <wp:extent cx="1039495" cy="488315"/>
                      <wp:effectExtent l="0" t="0" r="8255" b="6985"/>
                      <wp:wrapNone/>
                      <wp:docPr id="1568124706" name="Hộp Văn bản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B72D2" w14:textId="77777777" w:rsidR="0056291C" w:rsidRPr="00E04D5E" w:rsidRDefault="0056291C" w:rsidP="0056291C">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F972B" id="Hộp Văn bản 433" o:spid="_x0000_s1031" type="#_x0000_t202" style="position:absolute;left:0;text-align:left;margin-left:11.15pt;margin-top:141.45pt;width:81.85pt;height:3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" stroked="f">
                      <v:textbox>
                        <w:txbxContent>
                          <w:p w14:paraId="3AAB72D2" w14:textId="77777777" w:rsidR="0056291C" w:rsidRPr="00E04D5E" w:rsidRDefault="0056291C" w:rsidP="0056291C">
                            <w:pPr>
                              <w:jc w:val="center"/>
                            </w:pPr>
                            <w:r w:rsidRPr="00E04D5E">
                              <w:t>Khung tọa độ</w:t>
                            </w:r>
                          </w:p>
                        </w:txbxContent>
                      </v:textbox>
                    </v:shape>
                  </w:pict>
                </mc:Fallback>
              </mc:AlternateContent>
            </w:r>
            <w:r w:rsidRPr="001850BA">
              <w:rPr>
                <w:szCs w:val="28"/>
              </w:rPr>
              <w:t>……….</w:t>
            </w:r>
          </w:p>
        </w:tc>
      </w:tr>
    </w:tbl>
    <w:p w14:paraId="6B556AE3" w14:textId="77777777" w:rsidR="0056291C" w:rsidRPr="001850BA" w:rsidRDefault="0056291C" w:rsidP="0056291C">
      <w:pPr>
        <w:rPr>
          <w:rStyle w:val="BodyTextChar1"/>
          <w:lang w:val="en-GB"/>
        </w:rPr>
        <w:sectPr w:rsidR="0056291C" w:rsidRPr="001850BA" w:rsidSect="00D25720">
          <w:pgSz w:w="16840" w:h="11907" w:orient="landscape" w:code="9"/>
          <w:pgMar w:top="1134" w:right="680" w:bottom="907" w:left="680" w:header="567" w:footer="454" w:gutter="0"/>
          <w:cols w:space="720"/>
          <w:docGrid w:linePitch="360"/>
        </w:sectPr>
      </w:pPr>
    </w:p>
    <w:p w14:paraId="46F27C07" w14:textId="77777777" w:rsidR="0056291C" w:rsidRPr="001850BA" w:rsidRDefault="0056291C" w:rsidP="0056291C">
      <w:pPr>
        <w:spacing w:before="120" w:after="120" w:line="264" w:lineRule="auto"/>
        <w:ind w:firstLine="709"/>
        <w:jc w:val="both"/>
        <w:rPr>
          <w:b/>
          <w:szCs w:val="28"/>
        </w:rPr>
      </w:pPr>
      <w:r w:rsidRPr="001850BA">
        <w:rPr>
          <w:b/>
          <w:szCs w:val="28"/>
        </w:rPr>
        <w:lastRenderedPageBreak/>
        <w:t>Tỷ lệ của bản đồ quy định như sau:</w:t>
      </w:r>
    </w:p>
    <w:p w14:paraId="5F8CF23B" w14:textId="77777777" w:rsidR="0056291C" w:rsidRPr="001850BA" w:rsidRDefault="0056291C" w:rsidP="0056291C">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3D35AB88" w14:textId="77777777" w:rsidR="0056291C" w:rsidRPr="001850BA" w:rsidRDefault="0056291C" w:rsidP="0056291C">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4F02620A" w14:textId="77777777" w:rsidR="0056291C" w:rsidRPr="001850BA" w:rsidRDefault="0056291C" w:rsidP="0056291C">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2977E71C" w14:textId="77777777" w:rsidR="0056291C" w:rsidRPr="001850BA" w:rsidRDefault="0056291C" w:rsidP="0056291C">
      <w:pPr>
        <w:spacing w:after="60"/>
        <w:ind w:firstLine="709"/>
        <w:jc w:val="both"/>
        <w:rPr>
          <w:b/>
          <w:szCs w:val="28"/>
          <w:lang w:val="da-DK"/>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77E9EFF7" w14:textId="77777777" w:rsidR="0056291C" w:rsidRPr="001850BA" w:rsidRDefault="0056291C" w:rsidP="0056291C">
      <w:pPr>
        <w:spacing w:after="60"/>
        <w:jc w:val="center"/>
        <w:rPr>
          <w:b/>
          <w:szCs w:val="28"/>
          <w:lang w:val="da-DK"/>
        </w:rPr>
      </w:pPr>
    </w:p>
    <w:p w14:paraId="64A7CBEB" w14:textId="77777777" w:rsidR="0056291C" w:rsidRPr="001850BA" w:rsidRDefault="0056291C" w:rsidP="0056291C">
      <w:pPr>
        <w:spacing w:after="60"/>
        <w:jc w:val="center"/>
        <w:rPr>
          <w:b/>
          <w:szCs w:val="28"/>
          <w:lang w:val="da-DK"/>
        </w:rPr>
      </w:pPr>
    </w:p>
    <w:p w14:paraId="1446D383" w14:textId="77777777" w:rsidR="0056291C" w:rsidRPr="001850BA" w:rsidRDefault="0056291C" w:rsidP="0056291C">
      <w:pPr>
        <w:spacing w:after="60"/>
        <w:jc w:val="center"/>
        <w:rPr>
          <w:b/>
          <w:szCs w:val="28"/>
          <w:lang w:val="da-DK"/>
        </w:rPr>
      </w:pPr>
    </w:p>
    <w:p w14:paraId="7C2CF398" w14:textId="77777777" w:rsidR="0056291C" w:rsidRPr="001850BA" w:rsidRDefault="0056291C" w:rsidP="0056291C">
      <w:pPr>
        <w:spacing w:after="60"/>
        <w:jc w:val="center"/>
        <w:rPr>
          <w:b/>
          <w:szCs w:val="28"/>
          <w:lang w:val="da-DK"/>
        </w:rPr>
      </w:pPr>
    </w:p>
    <w:p w14:paraId="638A1876" w14:textId="77777777" w:rsidR="0056291C" w:rsidRPr="001850BA" w:rsidRDefault="0056291C" w:rsidP="0056291C">
      <w:pPr>
        <w:spacing w:after="60"/>
        <w:jc w:val="center"/>
        <w:rPr>
          <w:b/>
          <w:szCs w:val="28"/>
          <w:lang w:val="da-DK"/>
        </w:rPr>
      </w:pPr>
    </w:p>
    <w:p w14:paraId="43D945A7" w14:textId="77777777" w:rsidR="0056291C" w:rsidRPr="001850BA" w:rsidRDefault="0056291C" w:rsidP="0056291C">
      <w:pPr>
        <w:spacing w:after="60"/>
        <w:jc w:val="center"/>
        <w:rPr>
          <w:b/>
          <w:szCs w:val="28"/>
          <w:lang w:val="da-DK"/>
        </w:rPr>
      </w:pPr>
    </w:p>
    <w:p w14:paraId="0151E8E5" w14:textId="77777777" w:rsidR="0056291C" w:rsidRPr="001850BA" w:rsidRDefault="0056291C" w:rsidP="0056291C">
      <w:pPr>
        <w:spacing w:after="60"/>
        <w:jc w:val="center"/>
        <w:rPr>
          <w:b/>
          <w:szCs w:val="28"/>
          <w:lang w:val="da-DK"/>
        </w:rPr>
      </w:pPr>
    </w:p>
    <w:p w14:paraId="3E6048C5" w14:textId="77777777" w:rsidR="0056291C" w:rsidRPr="001850BA" w:rsidRDefault="0056291C" w:rsidP="0056291C">
      <w:pPr>
        <w:spacing w:after="60"/>
        <w:jc w:val="center"/>
        <w:rPr>
          <w:b/>
          <w:szCs w:val="28"/>
          <w:lang w:val="da-DK"/>
        </w:rPr>
      </w:pPr>
    </w:p>
    <w:p w14:paraId="0ED49486" w14:textId="77777777" w:rsidR="0056291C" w:rsidRPr="001850BA" w:rsidRDefault="0056291C" w:rsidP="0056291C">
      <w:pPr>
        <w:spacing w:after="60"/>
        <w:jc w:val="center"/>
        <w:rPr>
          <w:b/>
          <w:szCs w:val="28"/>
          <w:lang w:val="da-DK"/>
        </w:rPr>
      </w:pPr>
    </w:p>
    <w:p w14:paraId="0C52874A" w14:textId="77777777" w:rsidR="0056291C" w:rsidRPr="001850BA" w:rsidRDefault="0056291C" w:rsidP="0056291C">
      <w:pPr>
        <w:spacing w:after="60"/>
        <w:jc w:val="center"/>
        <w:rPr>
          <w:b/>
          <w:szCs w:val="28"/>
          <w:lang w:val="da-DK"/>
        </w:rPr>
      </w:pPr>
    </w:p>
    <w:p w14:paraId="551CD49C" w14:textId="77777777" w:rsidR="0056291C" w:rsidRPr="001850BA" w:rsidRDefault="0056291C" w:rsidP="0056291C">
      <w:pPr>
        <w:spacing w:after="60"/>
        <w:jc w:val="center"/>
        <w:rPr>
          <w:b/>
          <w:szCs w:val="28"/>
          <w:lang w:val="da-DK"/>
        </w:rPr>
      </w:pPr>
    </w:p>
    <w:p w14:paraId="4E153D63" w14:textId="77777777" w:rsidR="0056291C" w:rsidRPr="001850BA" w:rsidRDefault="0056291C" w:rsidP="0056291C">
      <w:pPr>
        <w:spacing w:after="60"/>
        <w:jc w:val="center"/>
        <w:rPr>
          <w:b/>
          <w:szCs w:val="28"/>
          <w:lang w:val="da-DK"/>
        </w:rPr>
      </w:pPr>
    </w:p>
    <w:p w14:paraId="1FE0DB34" w14:textId="77777777" w:rsidR="0056291C" w:rsidRPr="001850BA" w:rsidRDefault="0056291C" w:rsidP="0056291C">
      <w:pPr>
        <w:spacing w:after="60"/>
        <w:jc w:val="center"/>
        <w:rPr>
          <w:b/>
          <w:szCs w:val="28"/>
          <w:lang w:val="da-DK"/>
        </w:rPr>
      </w:pPr>
    </w:p>
    <w:p w14:paraId="1046245F" w14:textId="77777777" w:rsidR="0056291C" w:rsidRPr="001850BA" w:rsidRDefault="0056291C" w:rsidP="0056291C">
      <w:pPr>
        <w:spacing w:after="60"/>
        <w:jc w:val="center"/>
        <w:rPr>
          <w:b/>
          <w:szCs w:val="28"/>
          <w:lang w:val="da-DK"/>
        </w:rPr>
      </w:pPr>
    </w:p>
    <w:p w14:paraId="6DEE191D" w14:textId="77777777" w:rsidR="0056291C" w:rsidRPr="001850BA" w:rsidRDefault="0056291C" w:rsidP="0056291C"/>
    <w:p w14:paraId="62466E1C" w14:textId="77777777" w:rsidR="0056291C" w:rsidRPr="001850BA" w:rsidRDefault="0056291C" w:rsidP="0056291C">
      <w:pPr>
        <w:spacing w:line="278" w:lineRule="auto"/>
      </w:pPr>
      <w:r w:rsidRPr="001850BA">
        <w:br w:type="page"/>
      </w:r>
    </w:p>
    <w:p w14:paraId="5A6BA7FE" w14:textId="00256316" w:rsidR="0056291C" w:rsidRDefault="0056291C" w:rsidP="0056291C">
      <w:pPr>
        <w:ind w:firstLine="709"/>
        <w:jc w:val="both"/>
        <w:rPr>
          <w:b/>
          <w:szCs w:val="28"/>
        </w:rPr>
      </w:pPr>
      <w:r w:rsidRPr="001850BA">
        <w:rPr>
          <w:b/>
          <w:szCs w:val="28"/>
        </w:rPr>
        <w:lastRenderedPageBreak/>
        <w:t>4</w:t>
      </w:r>
      <w:r w:rsidRPr="001850BA">
        <w:rPr>
          <w:b/>
          <w:szCs w:val="28"/>
          <w:lang w:val="vi-VN"/>
        </w:rPr>
        <w:t xml:space="preserve">. </w:t>
      </w:r>
      <w:r w:rsidRPr="001850BA">
        <w:rPr>
          <w:b/>
          <w:szCs w:val="28"/>
        </w:rPr>
        <w:t>Gia hạn g</w:t>
      </w:r>
      <w:r w:rsidRPr="001850BA">
        <w:rPr>
          <w:b/>
          <w:szCs w:val="28"/>
          <w:lang w:val="vi-VN"/>
        </w:rPr>
        <w:t>iấy phép thăm dò khoáng sản</w:t>
      </w:r>
      <w:r>
        <w:rPr>
          <w:b/>
          <w:szCs w:val="28"/>
        </w:rPr>
        <w:t xml:space="preserve"> – 1.014263</w:t>
      </w:r>
    </w:p>
    <w:p w14:paraId="46501198" w14:textId="77777777" w:rsidR="0056291C" w:rsidRPr="001850BA" w:rsidRDefault="0056291C" w:rsidP="0056291C">
      <w:pPr>
        <w:spacing w:before="120" w:line="320" w:lineRule="exact"/>
        <w:ind w:firstLine="720"/>
        <w:jc w:val="both"/>
        <w:rPr>
          <w:b/>
          <w:szCs w:val="28"/>
        </w:rPr>
      </w:pPr>
      <w:r w:rsidRPr="001850BA">
        <w:rPr>
          <w:b/>
          <w:szCs w:val="28"/>
        </w:rPr>
        <w:t>a) Trình tự thực hiện:</w:t>
      </w:r>
    </w:p>
    <w:p w14:paraId="08BFCC90" w14:textId="77777777" w:rsidR="0056291C" w:rsidRPr="001850BA" w:rsidRDefault="0056291C" w:rsidP="0056291C">
      <w:pPr>
        <w:spacing w:before="120" w:line="320" w:lineRule="exact"/>
        <w:ind w:firstLine="720"/>
        <w:jc w:val="both"/>
        <w:rPr>
          <w:bCs/>
          <w:i/>
          <w:iCs/>
          <w:szCs w:val="28"/>
        </w:rPr>
      </w:pPr>
      <w:r w:rsidRPr="001850BA">
        <w:rPr>
          <w:bCs/>
          <w:i/>
          <w:iCs/>
          <w:szCs w:val="28"/>
        </w:rPr>
        <w:t>- Bước 1. Nộp, tiếp nhận và kiểm tra hồ sơ:</w:t>
      </w:r>
    </w:p>
    <w:p w14:paraId="411769B5" w14:textId="77777777" w:rsidR="0056291C" w:rsidRPr="001850BA" w:rsidRDefault="0056291C" w:rsidP="0056291C">
      <w:pPr>
        <w:spacing w:before="120" w:line="320" w:lineRule="exact"/>
        <w:ind w:firstLine="720"/>
        <w:jc w:val="both"/>
        <w:rPr>
          <w:bCs/>
          <w:i/>
          <w:iCs/>
          <w:szCs w:val="28"/>
        </w:rPr>
      </w:pPr>
      <w:r w:rsidRPr="001850BA">
        <w:rPr>
          <w:szCs w:val="28"/>
        </w:rPr>
        <w:t xml:space="preserve">+ Tổ chức, cá nhân </w:t>
      </w:r>
      <w:r w:rsidRPr="001850BA">
        <w:rPr>
          <w:szCs w:val="28"/>
          <w:lang w:val="pt-BR"/>
        </w:rPr>
        <w:t>đề nghị gia hạn giấy phép khai thác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3A3F23D7" w14:textId="77777777" w:rsidR="0056291C" w:rsidRPr="001850BA" w:rsidRDefault="0056291C" w:rsidP="0056291C">
      <w:pPr>
        <w:shd w:val="clear" w:color="auto" w:fill="FFFFFF"/>
        <w:spacing w:before="120" w:line="32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234EB5D7" w14:textId="77777777" w:rsidR="0056291C" w:rsidRPr="001850BA" w:rsidRDefault="0056291C" w:rsidP="0056291C">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1DA2BE91" w14:textId="77777777" w:rsidR="0056291C" w:rsidRPr="001850BA" w:rsidRDefault="0056291C" w:rsidP="0056291C">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77582C4" w14:textId="77777777" w:rsidR="0056291C" w:rsidRPr="001850BA" w:rsidRDefault="0056291C" w:rsidP="0056291C">
      <w:pPr>
        <w:spacing w:before="120" w:line="320" w:lineRule="exact"/>
        <w:ind w:firstLine="720"/>
        <w:jc w:val="both"/>
        <w:rPr>
          <w:i/>
          <w:iCs/>
          <w:szCs w:val="28"/>
          <w:lang w:val="pt-BR"/>
        </w:rPr>
      </w:pPr>
      <w:r w:rsidRPr="001850BA">
        <w:rPr>
          <w:i/>
          <w:iCs/>
          <w:szCs w:val="28"/>
          <w:lang w:val="pt-BR"/>
        </w:rPr>
        <w:t>- Bước 2. Thẩm định hồ sơ và trình phê duyệt:</w:t>
      </w:r>
    </w:p>
    <w:p w14:paraId="4226549F" w14:textId="77777777" w:rsidR="0056291C" w:rsidRPr="001850BA" w:rsidRDefault="0056291C" w:rsidP="0056291C">
      <w:pPr>
        <w:spacing w:before="120" w:line="320" w:lineRule="exact"/>
        <w:ind w:firstLine="720"/>
        <w:jc w:val="both"/>
        <w:rPr>
          <w:i/>
          <w:szCs w:val="28"/>
          <w:lang w:val="pt-BR"/>
        </w:rPr>
      </w:pPr>
      <w:r w:rsidRPr="001850BA">
        <w:rPr>
          <w:rFonts w:eastAsia="Times New Roman"/>
          <w:szCs w:val="28"/>
          <w:lang w:eastAsia="vi-VN"/>
        </w:rPr>
        <w:t xml:space="preserve">* Trong thời hạn không quá 20 ngày, </w:t>
      </w:r>
      <w:r w:rsidRPr="001850BA">
        <w:t>Sở Nông nghiệp và Môi trường</w:t>
      </w:r>
      <w:r w:rsidRPr="001850BA">
        <w:rPr>
          <w:rFonts w:eastAsia="Times New Roman"/>
          <w:szCs w:val="28"/>
          <w:lang w:eastAsia="vi-VN"/>
        </w:rPr>
        <w:t xml:space="preserve"> thực hiện các công việc sau:</w:t>
      </w:r>
    </w:p>
    <w:p w14:paraId="5389332C" w14:textId="77777777" w:rsidR="0056291C" w:rsidRPr="001850BA" w:rsidRDefault="0056291C" w:rsidP="0056291C">
      <w:pPr>
        <w:spacing w:before="120" w:line="320" w:lineRule="exact"/>
        <w:ind w:firstLine="720"/>
        <w:jc w:val="both"/>
      </w:pPr>
      <w:r w:rsidRPr="001850BA">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p>
    <w:p w14:paraId="517D0FE7" w14:textId="77777777" w:rsidR="0056291C" w:rsidRPr="001850BA" w:rsidRDefault="0056291C" w:rsidP="0056291C">
      <w:pPr>
        <w:spacing w:before="120" w:line="320" w:lineRule="exact"/>
        <w:ind w:firstLine="720"/>
        <w:jc w:val="both"/>
      </w:pPr>
      <w:r w:rsidRPr="001850BA">
        <w:t>+ Hoàn thành việc kiểm tra tọa độ, diện tích khu vực đề nghị</w:t>
      </w:r>
      <w:r w:rsidRPr="001850BA">
        <w:rPr>
          <w:rFonts w:eastAsia="Times New Roman"/>
          <w:szCs w:val="28"/>
          <w:lang w:eastAsia="vi-VN"/>
        </w:rPr>
        <w:t xml:space="preserve"> gia hạn giấy phép thăm dò khoáng sản; </w:t>
      </w:r>
      <w:r w:rsidRPr="001850BA">
        <w:t xml:space="preserve">thẩm định các tài liệu trong hồ sơ và các nội dung khác có liên quan đến đề nghị gia hạn giấy phép thăm dò khoáng sản; kiểm tra thực địa. Trường hợp cần thiết, </w:t>
      </w:r>
      <w:r w:rsidRPr="001850BA">
        <w:rPr>
          <w:rFonts w:eastAsia="Times New Roman"/>
          <w:szCs w:val="28"/>
          <w:lang w:eastAsia="vi-VN"/>
        </w:rPr>
        <w:t>Sở Nông nghiệp và Môi trường</w:t>
      </w:r>
      <w:r w:rsidRPr="001850BA">
        <w:t xml:space="preserve"> lấy ý kiến chuyên gia, cơ quan chuyên môn về kết quả thực hiện đề án thăm dò khoáng sản nhưng tổng thời gian thực hiện không vượt quá thời gian quy định là 20 ngày;</w:t>
      </w:r>
    </w:p>
    <w:p w14:paraId="45D7E07E" w14:textId="77777777" w:rsidR="0056291C" w:rsidRPr="001850BA" w:rsidRDefault="0056291C" w:rsidP="0056291C">
      <w:pPr>
        <w:spacing w:before="120" w:line="320" w:lineRule="exact"/>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Hoàn thiện và trình hồ sơ gia hạn giấy phép thăm dò khoáng sản cho Ủy ban nhân dân cấp tỉnh xem xét, quyết định.</w:t>
      </w:r>
    </w:p>
    <w:p w14:paraId="05CC17DF" w14:textId="77777777" w:rsidR="0056291C" w:rsidRPr="001850BA" w:rsidRDefault="0056291C" w:rsidP="0056291C">
      <w:pPr>
        <w:shd w:val="clear" w:color="auto" w:fill="FFFFFF"/>
        <w:spacing w:before="120" w:line="32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01BC6E2D" w14:textId="77777777" w:rsidR="0056291C" w:rsidRPr="001850BA" w:rsidRDefault="0056291C" w:rsidP="0056291C">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Trường hợp hồ sơ không đủ điều kiện, Sở Nông nghiệp và Môi trường thực hiện thủ tục trả lại hồ sơ và thông báo rõ lý do bằng văn bản;</w:t>
      </w:r>
    </w:p>
    <w:p w14:paraId="34DB759C" w14:textId="77777777" w:rsidR="0056291C" w:rsidRPr="001850BA" w:rsidRDefault="0056291C" w:rsidP="0056291C">
      <w:pPr>
        <w:spacing w:before="120" w:line="320" w:lineRule="exact"/>
        <w:ind w:firstLine="720"/>
        <w:jc w:val="both"/>
        <w:rPr>
          <w:spacing w:val="-4"/>
          <w:szCs w:val="28"/>
          <w:lang w:val="pt-BR"/>
        </w:rPr>
      </w:pPr>
      <w:r w:rsidRPr="001850BA">
        <w:rPr>
          <w:rFonts w:eastAsia="Times New Roman"/>
          <w:spacing w:val="-4"/>
          <w:szCs w:val="28"/>
          <w:lang w:eastAsia="vi-VN"/>
        </w:rPr>
        <w:t xml:space="preserve">+ Trường hợp hồ sơ cần chỉnh sửa, bổ sung, Sở Nông nghiệp và Môi trường thông báo bằng văn bản yêu cầu tổ chức, cá nhân giải trình, chỉnh sửa hoặc bổ sung hoàn thiện hồ sơ. Việc hướng dẫn, yêu cầu bổ sung, hoàn thiện hồ sơ của cơ quan </w:t>
      </w:r>
      <w:r w:rsidRPr="001850BA">
        <w:rPr>
          <w:rFonts w:eastAsia="Times New Roman"/>
          <w:spacing w:val="-4"/>
          <w:szCs w:val="28"/>
          <w:lang w:eastAsia="vi-VN"/>
        </w:rPr>
        <w:lastRenderedPageBreak/>
        <w:t>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623BC387" w14:textId="77777777" w:rsidR="0056291C" w:rsidRPr="001850BA" w:rsidRDefault="0056291C" w:rsidP="0056291C">
      <w:pPr>
        <w:spacing w:before="120" w:line="320" w:lineRule="exact"/>
        <w:ind w:firstLine="720"/>
        <w:jc w:val="both"/>
        <w:rPr>
          <w:i/>
          <w:iCs/>
          <w:szCs w:val="28"/>
          <w:lang w:val="pt-BR"/>
        </w:rPr>
      </w:pPr>
      <w:r w:rsidRPr="001850BA">
        <w:rPr>
          <w:i/>
          <w:iCs/>
          <w:szCs w:val="28"/>
          <w:lang w:val="pt-BR"/>
        </w:rPr>
        <w:t>- Bước 3. Ra quyết định và trả kết quả giải quyết:</w:t>
      </w:r>
    </w:p>
    <w:p w14:paraId="29C90B6E" w14:textId="77777777" w:rsidR="0056291C" w:rsidRPr="001850BA" w:rsidRDefault="0056291C" w:rsidP="0056291C">
      <w:pPr>
        <w:spacing w:before="120" w:line="320" w:lineRule="exact"/>
        <w:ind w:firstLine="720"/>
        <w:jc w:val="both"/>
        <w:rPr>
          <w:szCs w:val="28"/>
          <w:lang w:val="pt-BR"/>
        </w:rPr>
      </w:pPr>
      <w:r w:rsidRPr="001850BA">
        <w:t xml:space="preserve">+ Trong thời hạn không quá 05 ngày làm việc, kể từ ngày nhận được hồ sơ của </w:t>
      </w:r>
      <w:r w:rsidRPr="001850BA">
        <w:rPr>
          <w:rFonts w:eastAsia="Times New Roman"/>
          <w:szCs w:val="28"/>
          <w:lang w:eastAsia="vi-VN"/>
        </w:rPr>
        <w:t>Sở Nông nghiệp và Môi trường</w:t>
      </w:r>
      <w:r w:rsidRPr="001850BA">
        <w:t xml:space="preserve">, </w:t>
      </w:r>
      <w:r w:rsidRPr="001850BA">
        <w:rPr>
          <w:szCs w:val="28"/>
        </w:rPr>
        <w:t xml:space="preserve">Ủy ban nhân dân cấp tỉnh </w:t>
      </w:r>
      <w:r w:rsidRPr="001850BA">
        <w:t>quyết định</w:t>
      </w:r>
      <w:r w:rsidRPr="001850BA">
        <w:rPr>
          <w:rFonts w:eastAsia="Times New Roman"/>
          <w:szCs w:val="28"/>
          <w:lang w:eastAsia="vi-VN"/>
        </w:rPr>
        <w:t xml:space="preserve"> việc gia hạn giấy phép thăm dò khoáng sản. Trong trường hợp không gia hạn giấy phép thăm dò khoáng sản thì phải trả lời bằng văn bản và nêu rõ lý do.</w:t>
      </w:r>
    </w:p>
    <w:p w14:paraId="20C83854" w14:textId="77777777" w:rsidR="0056291C" w:rsidRPr="001850BA" w:rsidRDefault="0056291C" w:rsidP="0056291C">
      <w:pPr>
        <w:spacing w:before="120" w:line="320" w:lineRule="exact"/>
        <w:ind w:firstLine="720"/>
        <w:jc w:val="both"/>
        <w:rPr>
          <w:rFonts w:eastAsia="Times New Roman"/>
          <w:szCs w:val="28"/>
          <w:lang w:eastAsia="vi-VN"/>
        </w:rPr>
      </w:pPr>
      <w:r w:rsidRPr="001850BA">
        <w:t>+ Trong thời hạn 02 ngày làm việc, kể từ ngày nhận được kết quả giải quyết hồ sơ đề nghị</w:t>
      </w:r>
      <w:r w:rsidRPr="001850BA">
        <w:rPr>
          <w:rFonts w:eastAsia="Times New Roman"/>
          <w:szCs w:val="28"/>
          <w:lang w:eastAsia="vi-VN"/>
        </w:rPr>
        <w:t xml:space="preserve"> gia hạn giấy phép thăm dò khoáng sản </w:t>
      </w:r>
      <w:r w:rsidRPr="001850BA">
        <w:t xml:space="preserve">từ </w:t>
      </w:r>
      <w:r w:rsidRPr="001850BA">
        <w:rPr>
          <w:szCs w:val="28"/>
        </w:rPr>
        <w:t>Ủy ban nhân dân cấp tỉnh</w:t>
      </w:r>
      <w:r w:rsidRPr="001850BA">
        <w:rPr>
          <w:rFonts w:eastAsia="Times New Roman"/>
          <w:szCs w:val="28"/>
          <w:lang w:eastAsia="vi-VN"/>
        </w:rPr>
        <w:t xml:space="preserve">, </w:t>
      </w:r>
      <w:r w:rsidRPr="001850BA">
        <w:rPr>
          <w:spacing w:val="-2"/>
        </w:rPr>
        <w:t xml:space="preserve">cơ quan tiếp nhận hồ sơ </w:t>
      </w:r>
      <w:r w:rsidRPr="001850BA">
        <w:rPr>
          <w:rFonts w:eastAsia="Times New Roman"/>
          <w:szCs w:val="28"/>
          <w:lang w:eastAsia="vi-VN"/>
        </w:rPr>
        <w:t>thông báo cho tổ chức, cá nhân đề nghị gia hạn giấy phép thăm dò khoáng sản để nhận kết quả và thực hiện các nghĩa vụ có liên quan theo quy định.</w:t>
      </w:r>
      <w:r w:rsidRPr="001850BA">
        <w:t xml:space="preserve"> </w:t>
      </w:r>
    </w:p>
    <w:p w14:paraId="3C25BF4A" w14:textId="77777777" w:rsidR="0056291C" w:rsidRPr="001850BA" w:rsidRDefault="0056291C" w:rsidP="0056291C">
      <w:pPr>
        <w:spacing w:before="120" w:line="32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0F284C62" w14:textId="77777777" w:rsidR="0056291C" w:rsidRPr="001850BA" w:rsidRDefault="0056291C" w:rsidP="0056291C">
      <w:pPr>
        <w:spacing w:before="120" w:line="320"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1806FE8E" w14:textId="77777777" w:rsidR="0056291C" w:rsidRPr="001850BA" w:rsidRDefault="0056291C" w:rsidP="0056291C">
      <w:pPr>
        <w:spacing w:before="120" w:line="320" w:lineRule="exact"/>
        <w:ind w:firstLine="720"/>
        <w:jc w:val="both"/>
        <w:rPr>
          <w:b/>
          <w:i/>
          <w:iCs/>
          <w:szCs w:val="28"/>
          <w:lang w:val="pt-BR"/>
        </w:rPr>
      </w:pPr>
      <w:r w:rsidRPr="001850BA">
        <w:rPr>
          <w:b/>
          <w:i/>
          <w:iCs/>
          <w:szCs w:val="28"/>
          <w:lang w:val="pt-BR"/>
        </w:rPr>
        <w:t>(1) Thành phần hồ sơ:</w:t>
      </w:r>
    </w:p>
    <w:p w14:paraId="5F6054D7" w14:textId="77777777" w:rsidR="0056291C" w:rsidRPr="001850BA" w:rsidRDefault="0056291C" w:rsidP="0056291C">
      <w:pPr>
        <w:widowControl w:val="0"/>
        <w:spacing w:before="120" w:line="320" w:lineRule="exact"/>
        <w:ind w:firstLine="720"/>
        <w:jc w:val="both"/>
        <w:rPr>
          <w:bCs/>
          <w:i/>
          <w:spacing w:val="-8"/>
          <w:szCs w:val="28"/>
        </w:rPr>
      </w:pPr>
      <w:r w:rsidRPr="001850BA">
        <w:rPr>
          <w:bCs/>
          <w:spacing w:val="-8"/>
          <w:szCs w:val="28"/>
        </w:rPr>
        <w:t xml:space="preserve">- Bản chính văn bản đề nghị gia hạn giấy phép thăm dò khoáng sản </w:t>
      </w:r>
      <w:r w:rsidRPr="001850BA">
        <w:rPr>
          <w:rFonts w:eastAsia="Times New Roman"/>
          <w:spacing w:val="-8"/>
          <w:szCs w:val="28"/>
          <w:lang w:eastAsia="vi-VN"/>
        </w:rPr>
        <w:t>(</w:t>
      </w:r>
      <w:r w:rsidRPr="001850BA">
        <w:rPr>
          <w:i/>
          <w:iCs/>
          <w:spacing w:val="-8"/>
          <w:szCs w:val="28"/>
          <w:lang w:val="vi-VN"/>
        </w:rPr>
        <w:t>Mẫu số</w:t>
      </w:r>
      <w:r w:rsidRPr="001850BA">
        <w:rPr>
          <w:i/>
          <w:iCs/>
          <w:spacing w:val="-8"/>
          <w:szCs w:val="28"/>
        </w:rPr>
        <w:t xml:space="preserve"> 02 - Phụ lục I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0DA3B259" w14:textId="77777777" w:rsidR="0056291C" w:rsidRPr="001850BA" w:rsidRDefault="0056291C" w:rsidP="0056291C">
      <w:pPr>
        <w:widowControl w:val="0"/>
        <w:spacing w:before="120" w:line="320" w:lineRule="exact"/>
        <w:ind w:firstLine="720"/>
        <w:jc w:val="both"/>
        <w:rPr>
          <w:bCs/>
          <w:i/>
          <w:spacing w:val="-8"/>
          <w:szCs w:val="28"/>
        </w:rPr>
      </w:pPr>
      <w:r w:rsidRPr="001850BA">
        <w:rPr>
          <w:bCs/>
          <w:spacing w:val="-8"/>
          <w:szCs w:val="28"/>
        </w:rPr>
        <w:t xml:space="preserve">- Bản chính Báo cáo kết quả thăm dò và kế hoạch thăm dò tiếp theo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32 - Phụ lục V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5BFDA592" w14:textId="77777777" w:rsidR="0056291C" w:rsidRPr="001850BA" w:rsidRDefault="0056291C" w:rsidP="0056291C">
      <w:pPr>
        <w:spacing w:before="120" w:line="320" w:lineRule="exact"/>
        <w:ind w:firstLine="720"/>
        <w:jc w:val="both"/>
        <w:rPr>
          <w:szCs w:val="28"/>
          <w:lang w:val="da-DK"/>
        </w:rPr>
      </w:pPr>
      <w:r w:rsidRPr="001850BA">
        <w:rPr>
          <w:b/>
          <w:i/>
          <w:iCs/>
          <w:szCs w:val="28"/>
          <w:lang w:val="da-DK"/>
        </w:rPr>
        <w:t xml:space="preserve"> (2) Số lượng hồ sơ:</w:t>
      </w:r>
      <w:r w:rsidRPr="001850BA">
        <w:rPr>
          <w:b/>
          <w:szCs w:val="28"/>
          <w:lang w:val="da-DK"/>
        </w:rPr>
        <w:t xml:space="preserve"> </w:t>
      </w:r>
      <w:r w:rsidRPr="001850BA">
        <w:rPr>
          <w:szCs w:val="28"/>
          <w:lang w:val="da-DK"/>
        </w:rPr>
        <w:t>01 bộ.</w:t>
      </w:r>
    </w:p>
    <w:p w14:paraId="2CC5B672" w14:textId="77777777" w:rsidR="0056291C" w:rsidRPr="001850BA" w:rsidRDefault="0056291C" w:rsidP="0056291C">
      <w:pPr>
        <w:spacing w:before="120" w:line="320" w:lineRule="exact"/>
        <w:ind w:firstLine="720"/>
        <w:jc w:val="both"/>
        <w:rPr>
          <w:b/>
          <w:szCs w:val="28"/>
          <w:lang w:val="da-DK"/>
        </w:rPr>
      </w:pPr>
      <w:r w:rsidRPr="001850BA">
        <w:rPr>
          <w:b/>
          <w:szCs w:val="28"/>
          <w:lang w:val="da-DK"/>
        </w:rPr>
        <w:t xml:space="preserve">d) Thời hạn giải quyết: </w:t>
      </w:r>
      <w:r w:rsidRPr="001850BA">
        <w:rPr>
          <w:szCs w:val="28"/>
          <w:lang w:val="da-DK"/>
        </w:rPr>
        <w:t>30 ngày làm việc (trong trường hợp hồ sơ phải chỉnh sửa, bổ sung, thời gian thẩm định sẽ kéo dài thêm tối đa 25 ngày).</w:t>
      </w:r>
    </w:p>
    <w:p w14:paraId="37F4F62D" w14:textId="77777777" w:rsidR="0056291C" w:rsidRPr="001850BA" w:rsidRDefault="0056291C" w:rsidP="0056291C">
      <w:pPr>
        <w:spacing w:before="120" w:line="320" w:lineRule="exact"/>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4B94F01E" w14:textId="77777777" w:rsidR="0056291C" w:rsidRPr="001850BA" w:rsidRDefault="0056291C" w:rsidP="0056291C">
      <w:pPr>
        <w:spacing w:before="120" w:line="320" w:lineRule="exact"/>
        <w:ind w:firstLine="720"/>
        <w:jc w:val="both"/>
        <w:rPr>
          <w:szCs w:val="28"/>
          <w:lang w:val="da-DK"/>
        </w:rPr>
      </w:pPr>
      <w:r w:rsidRPr="001850BA">
        <w:rPr>
          <w:b/>
          <w:szCs w:val="28"/>
          <w:lang w:val="da-DK"/>
        </w:rPr>
        <w:t>e) Cơ quan thực hiện thủ tục hành chính:</w:t>
      </w:r>
    </w:p>
    <w:p w14:paraId="2BCC8B96" w14:textId="77777777" w:rsidR="0056291C" w:rsidRPr="001850BA" w:rsidRDefault="0056291C" w:rsidP="0056291C">
      <w:pPr>
        <w:spacing w:before="120" w:line="320" w:lineRule="exact"/>
        <w:ind w:firstLine="720"/>
        <w:jc w:val="both"/>
        <w:rPr>
          <w:szCs w:val="28"/>
          <w:lang w:val="da-DK"/>
        </w:rPr>
      </w:pPr>
      <w:r w:rsidRPr="001850BA">
        <w:rPr>
          <w:szCs w:val="28"/>
          <w:lang w:val="da-DK"/>
        </w:rPr>
        <w:t>- Cơ quan có thẩm quyền quyết định: Ủy ban nhân dân cấp tỉnh.</w:t>
      </w:r>
    </w:p>
    <w:p w14:paraId="6113C76A" w14:textId="77777777" w:rsidR="0056291C" w:rsidRPr="001850BA" w:rsidRDefault="0056291C" w:rsidP="0056291C">
      <w:pPr>
        <w:spacing w:before="120" w:line="320" w:lineRule="exact"/>
        <w:ind w:firstLine="720"/>
        <w:jc w:val="both"/>
        <w:rPr>
          <w:szCs w:val="28"/>
          <w:lang w:val="da-DK"/>
        </w:rPr>
      </w:pPr>
      <w:r w:rsidRPr="001850BA">
        <w:rPr>
          <w:szCs w:val="28"/>
          <w:lang w:val="da-DK"/>
        </w:rPr>
        <w:t>- Cơ quan được ủy quyền thực hiện: Không quy định.</w:t>
      </w:r>
    </w:p>
    <w:p w14:paraId="4ED62A1D" w14:textId="77777777" w:rsidR="0056291C" w:rsidRPr="001850BA" w:rsidRDefault="0056291C" w:rsidP="0056291C">
      <w:pPr>
        <w:spacing w:before="120" w:line="320" w:lineRule="exact"/>
        <w:ind w:firstLine="720"/>
        <w:jc w:val="both"/>
        <w:rPr>
          <w:szCs w:val="28"/>
          <w:lang w:val="da-DK"/>
        </w:rPr>
      </w:pPr>
      <w:r w:rsidRPr="001850BA">
        <w:rPr>
          <w:szCs w:val="28"/>
          <w:lang w:val="da-DK"/>
        </w:rPr>
        <w:t xml:space="preserve">- Cơ quan trực tiếp thực hiện: </w:t>
      </w:r>
      <w:r w:rsidRPr="001850BA">
        <w:rPr>
          <w:rFonts w:eastAsia="Times New Roman"/>
          <w:szCs w:val="28"/>
          <w:lang w:eastAsia="vi-VN"/>
        </w:rPr>
        <w:t>Sở Nông nghiệp và Môi trường</w:t>
      </w:r>
      <w:r w:rsidRPr="001850BA">
        <w:rPr>
          <w:szCs w:val="28"/>
          <w:lang w:val="da-DK"/>
        </w:rPr>
        <w:t>.</w:t>
      </w:r>
    </w:p>
    <w:p w14:paraId="091A7700" w14:textId="77777777" w:rsidR="0056291C" w:rsidRPr="001850BA" w:rsidRDefault="0056291C" w:rsidP="0056291C">
      <w:pPr>
        <w:spacing w:before="120" w:line="320" w:lineRule="exact"/>
        <w:ind w:firstLine="720"/>
        <w:jc w:val="both"/>
        <w:rPr>
          <w:szCs w:val="28"/>
          <w:lang w:val="da-DK"/>
        </w:rPr>
      </w:pPr>
      <w:r w:rsidRPr="001850BA">
        <w:rPr>
          <w:szCs w:val="28"/>
          <w:lang w:val="da-DK"/>
        </w:rPr>
        <w:t xml:space="preserve">- Cơ quan phối hợp: Các Sở, Ban, ngành và Ủy ban nhân dân xã, phường nơi có hoạt động thăm dò khoáng sản. </w:t>
      </w:r>
    </w:p>
    <w:p w14:paraId="5753F405" w14:textId="77777777" w:rsidR="0056291C" w:rsidRPr="001850BA" w:rsidRDefault="0056291C" w:rsidP="0056291C">
      <w:pPr>
        <w:spacing w:before="120" w:line="32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thăm dò khoáng sản (gia hạn) thuộc thẩm quyền cấp của Ủy ban nhân dân tỉnh </w:t>
      </w:r>
      <w:r w:rsidRPr="001850BA">
        <w:rPr>
          <w:i/>
          <w:szCs w:val="28"/>
          <w:lang w:val="da-DK"/>
        </w:rPr>
        <w:t>(</w:t>
      </w:r>
      <w:r w:rsidRPr="001850BA">
        <w:rPr>
          <w:i/>
          <w:iCs/>
          <w:szCs w:val="28"/>
          <w:lang w:val="da-DK"/>
        </w:rPr>
        <w:t xml:space="preserve">Mẫu số 13 - Phụ lục III ban hành kèm theo Thông tư số 37/2025/TT-BNNMT ngày </w:t>
      </w:r>
      <w:r w:rsidRPr="001850BA">
        <w:rPr>
          <w:bCs/>
          <w:i/>
          <w:szCs w:val="28"/>
        </w:rPr>
        <w:t>02/7/</w:t>
      </w:r>
      <w:r w:rsidRPr="001850BA">
        <w:rPr>
          <w:bCs/>
          <w:i/>
          <w:szCs w:val="28"/>
          <w:lang w:val="vi-VN"/>
        </w:rPr>
        <w:t>20</w:t>
      </w:r>
      <w:r w:rsidRPr="001850BA">
        <w:rPr>
          <w:bCs/>
          <w:i/>
          <w:szCs w:val="28"/>
        </w:rPr>
        <w:t>25</w:t>
      </w:r>
      <w:r w:rsidRPr="001850BA">
        <w:rPr>
          <w:i/>
          <w:szCs w:val="28"/>
          <w:lang w:val="da-DK"/>
        </w:rPr>
        <w:t>).</w:t>
      </w:r>
    </w:p>
    <w:p w14:paraId="4AC5466C" w14:textId="77777777" w:rsidR="0056291C" w:rsidRPr="001850BA" w:rsidRDefault="0056291C" w:rsidP="0056291C">
      <w:pPr>
        <w:spacing w:before="120" w:line="320" w:lineRule="exact"/>
        <w:ind w:firstLine="720"/>
        <w:jc w:val="both"/>
        <w:rPr>
          <w:b/>
          <w:szCs w:val="28"/>
          <w:lang w:val="da-DK"/>
        </w:rPr>
      </w:pPr>
      <w:r w:rsidRPr="001850BA">
        <w:rPr>
          <w:b/>
          <w:szCs w:val="28"/>
          <w:lang w:val="da-DK"/>
        </w:rPr>
        <w:lastRenderedPageBreak/>
        <w:t>h) Phí, lệ phí:</w:t>
      </w:r>
    </w:p>
    <w:p w14:paraId="0D2B7893" w14:textId="77777777" w:rsidR="0056291C" w:rsidRPr="001850BA" w:rsidRDefault="0056291C" w:rsidP="0056291C">
      <w:pPr>
        <w:spacing w:before="120" w:line="320" w:lineRule="exact"/>
        <w:ind w:firstLine="720"/>
        <w:jc w:val="both"/>
        <w:rPr>
          <w:spacing w:val="-4"/>
          <w:szCs w:val="28"/>
          <w:lang w:val="da-DK"/>
        </w:rPr>
      </w:pPr>
      <w:r w:rsidRPr="001850BA">
        <w:rPr>
          <w:spacing w:val="-4"/>
          <w:szCs w:val="28"/>
          <w:lang w:val="da-DK"/>
        </w:rPr>
        <w:t>Mức thu lệ phí cấp giấy phép hoạt động khoáng sản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57BD62FD" w14:textId="77777777" w:rsidR="0056291C" w:rsidRPr="001850BA" w:rsidRDefault="0056291C" w:rsidP="0056291C">
      <w:pPr>
        <w:spacing w:before="120" w:line="320" w:lineRule="exact"/>
        <w:ind w:firstLine="720"/>
        <w:jc w:val="both"/>
        <w:rPr>
          <w:szCs w:val="28"/>
          <w:lang w:val="da-DK"/>
        </w:rPr>
      </w:pPr>
      <w:r w:rsidRPr="001850BA">
        <w:rPr>
          <w:szCs w:val="28"/>
          <w:lang w:val="da-DK"/>
        </w:rPr>
        <w:t>-</w:t>
      </w:r>
      <w:r w:rsidRPr="001850BA">
        <w:rPr>
          <w:szCs w:val="28"/>
          <w:lang w:val="vi-VN"/>
        </w:rPr>
        <w:t xml:space="preserve"> Diện tích thăm dò nhỏ hơn 100 hec-ta (ha), mức thu là </w:t>
      </w:r>
      <w:r w:rsidRPr="001850BA">
        <w:rPr>
          <w:szCs w:val="28"/>
        </w:rPr>
        <w:t>2</w:t>
      </w:r>
      <w:r w:rsidRPr="001850BA">
        <w:rPr>
          <w:szCs w:val="28"/>
          <w:lang w:val="vi-VN"/>
        </w:rPr>
        <w:t>.000.000 đồng/01 giấy phép;</w:t>
      </w:r>
    </w:p>
    <w:p w14:paraId="178B579C" w14:textId="77777777" w:rsidR="0056291C" w:rsidRPr="001850BA" w:rsidRDefault="0056291C" w:rsidP="0056291C">
      <w:pPr>
        <w:spacing w:before="120" w:line="320" w:lineRule="exact"/>
        <w:ind w:firstLine="720"/>
        <w:jc w:val="both"/>
        <w:rPr>
          <w:szCs w:val="28"/>
          <w:lang w:val="da-DK"/>
        </w:rPr>
      </w:pPr>
      <w:r w:rsidRPr="001850BA">
        <w:rPr>
          <w:szCs w:val="28"/>
          <w:lang w:val="da-DK"/>
        </w:rPr>
        <w:t>-</w:t>
      </w:r>
      <w:r w:rsidRPr="001850BA">
        <w:rPr>
          <w:szCs w:val="28"/>
          <w:lang w:val="vi-VN"/>
        </w:rPr>
        <w:t xml:space="preserve"> Diện tích thăm dò từ 100 ha đến 50.000 ha, mức thu là </w:t>
      </w:r>
      <w:r w:rsidRPr="001850BA">
        <w:rPr>
          <w:szCs w:val="28"/>
        </w:rPr>
        <w:t>5</w:t>
      </w:r>
      <w:r w:rsidRPr="001850BA">
        <w:rPr>
          <w:szCs w:val="28"/>
          <w:lang w:val="da-DK"/>
        </w:rPr>
        <w:t>.</w:t>
      </w:r>
      <w:r w:rsidRPr="001850BA">
        <w:rPr>
          <w:szCs w:val="28"/>
          <w:lang w:val="vi-VN"/>
        </w:rPr>
        <w:t>000.000 đồng/01 giấy phép;</w:t>
      </w:r>
    </w:p>
    <w:p w14:paraId="57ACAB07" w14:textId="77777777" w:rsidR="0056291C" w:rsidRPr="001850BA" w:rsidRDefault="0056291C" w:rsidP="0056291C">
      <w:pPr>
        <w:spacing w:before="120" w:line="320" w:lineRule="exact"/>
        <w:ind w:firstLine="720"/>
        <w:jc w:val="both"/>
        <w:rPr>
          <w:spacing w:val="-8"/>
          <w:szCs w:val="28"/>
          <w:lang w:val="da-DK"/>
        </w:rPr>
      </w:pPr>
      <w:r w:rsidRPr="001850BA">
        <w:rPr>
          <w:spacing w:val="-8"/>
          <w:szCs w:val="28"/>
          <w:lang w:val="da-DK"/>
        </w:rPr>
        <w:t>-</w:t>
      </w:r>
      <w:r w:rsidRPr="001850BA">
        <w:rPr>
          <w:spacing w:val="-8"/>
          <w:szCs w:val="28"/>
          <w:lang w:val="vi-VN"/>
        </w:rPr>
        <w:t xml:space="preserve"> Diện tích thăm dò trên 50.000 ha, mức thu là </w:t>
      </w:r>
      <w:r w:rsidRPr="001850BA">
        <w:rPr>
          <w:spacing w:val="-8"/>
          <w:szCs w:val="28"/>
        </w:rPr>
        <w:t>7</w:t>
      </w:r>
      <w:r w:rsidRPr="001850BA">
        <w:rPr>
          <w:spacing w:val="-8"/>
          <w:szCs w:val="28"/>
          <w:lang w:val="vi-VN"/>
        </w:rPr>
        <w:t>.</w:t>
      </w:r>
      <w:r w:rsidRPr="001850BA">
        <w:rPr>
          <w:spacing w:val="-8"/>
          <w:szCs w:val="28"/>
        </w:rPr>
        <w:t>5</w:t>
      </w:r>
      <w:r w:rsidRPr="001850BA">
        <w:rPr>
          <w:spacing w:val="-8"/>
          <w:szCs w:val="28"/>
          <w:lang w:val="vi-VN"/>
        </w:rPr>
        <w:t>00.000 đồng/01 giấy phép.</w:t>
      </w:r>
    </w:p>
    <w:p w14:paraId="1629FD98" w14:textId="77777777" w:rsidR="0056291C" w:rsidRPr="001850BA" w:rsidRDefault="0056291C" w:rsidP="0056291C">
      <w:pPr>
        <w:spacing w:before="120" w:line="320" w:lineRule="exact"/>
        <w:ind w:firstLine="720"/>
        <w:jc w:val="both"/>
        <w:rPr>
          <w:b/>
          <w:spacing w:val="-6"/>
          <w:szCs w:val="28"/>
          <w:lang w:val="da-DK"/>
        </w:rPr>
      </w:pPr>
      <w:r w:rsidRPr="001850BA">
        <w:rPr>
          <w:b/>
          <w:spacing w:val="-6"/>
          <w:szCs w:val="28"/>
          <w:lang w:val="da-DK"/>
        </w:rPr>
        <w:t xml:space="preserve">i) Tên mẫu đơn, mẫu tờ khai: </w:t>
      </w:r>
    </w:p>
    <w:p w14:paraId="63F25FB9" w14:textId="77777777" w:rsidR="0056291C" w:rsidRPr="001850BA" w:rsidRDefault="0056291C" w:rsidP="0056291C">
      <w:pPr>
        <w:pStyle w:val="Heading5"/>
        <w:widowControl w:val="0"/>
        <w:spacing w:before="120" w:line="320" w:lineRule="exact"/>
        <w:ind w:firstLine="720"/>
        <w:jc w:val="both"/>
        <w:rPr>
          <w:rFonts w:cs="Times New Roman"/>
          <w:i/>
          <w:iCs/>
          <w:color w:val="auto"/>
          <w:spacing w:val="-6"/>
          <w:szCs w:val="28"/>
          <w:lang w:val="da-DK"/>
        </w:rPr>
      </w:pPr>
      <w:r w:rsidRPr="001850BA">
        <w:rPr>
          <w:rFonts w:cs="Times New Roman"/>
          <w:color w:val="auto"/>
          <w:spacing w:val="-6"/>
          <w:szCs w:val="28"/>
          <w:lang w:val="da-DK"/>
        </w:rPr>
        <w:t xml:space="preserve">- Mẫu số 02 - Phụ lục I: Văn bản đề nghị gia hạn giấy phép thăm dò khoáng sản </w:t>
      </w:r>
      <w:r w:rsidRPr="001850BA">
        <w:rPr>
          <w:rFonts w:cs="Times New Roman"/>
          <w:i/>
          <w:iCs/>
          <w:color w:val="auto"/>
          <w:spacing w:val="-6"/>
          <w:szCs w:val="28"/>
          <w:lang w:val="da-DK"/>
        </w:rPr>
        <w:t>(Ban hành kèm theo Thông tư số 37/2025/TT-BNNMT ngày 02/7/2025);</w:t>
      </w:r>
    </w:p>
    <w:p w14:paraId="644F1C30" w14:textId="77777777" w:rsidR="0056291C" w:rsidRPr="001850BA" w:rsidRDefault="0056291C" w:rsidP="0056291C">
      <w:pPr>
        <w:widowControl w:val="0"/>
        <w:spacing w:before="120" w:line="320" w:lineRule="exact"/>
        <w:ind w:firstLine="720"/>
        <w:jc w:val="both"/>
        <w:rPr>
          <w:bCs/>
          <w:i/>
          <w:iCs/>
          <w:spacing w:val="-6"/>
          <w:szCs w:val="28"/>
        </w:rPr>
      </w:pPr>
      <w:r w:rsidRPr="001850BA">
        <w:rPr>
          <w:bCs/>
          <w:spacing w:val="-6"/>
          <w:szCs w:val="28"/>
        </w:rPr>
        <w:t xml:space="preserve">- </w:t>
      </w:r>
      <w:r w:rsidRPr="001850BA">
        <w:rPr>
          <w:iCs/>
          <w:spacing w:val="-6"/>
          <w:szCs w:val="28"/>
          <w:lang w:val="vi-VN"/>
        </w:rPr>
        <w:t>Mẫu số</w:t>
      </w:r>
      <w:r w:rsidRPr="001850BA">
        <w:rPr>
          <w:iCs/>
          <w:spacing w:val="-6"/>
          <w:szCs w:val="28"/>
        </w:rPr>
        <w:t xml:space="preserve"> 32 - Phụ lục V:</w:t>
      </w:r>
      <w:r w:rsidRPr="001850BA">
        <w:rPr>
          <w:bCs/>
          <w:spacing w:val="-6"/>
          <w:szCs w:val="28"/>
        </w:rPr>
        <w:t xml:space="preserve"> Báo cáo kết quả thăm dò và kế hoạch thăm dò tiếp theo </w:t>
      </w:r>
      <w:r w:rsidRPr="001850BA">
        <w:rPr>
          <w:rFonts w:eastAsia="Times New Roman"/>
          <w:i/>
          <w:iCs/>
          <w:spacing w:val="-6"/>
          <w:szCs w:val="28"/>
          <w:lang w:eastAsia="vi-VN"/>
        </w:rPr>
        <w:t>(B</w:t>
      </w:r>
      <w:r w:rsidRPr="001850BA">
        <w:rPr>
          <w:i/>
          <w:iCs/>
          <w:spacing w:val="-6"/>
          <w:szCs w:val="28"/>
        </w:rPr>
        <w:t>an hành kèm theo</w:t>
      </w:r>
      <w:r w:rsidRPr="001850BA">
        <w:rPr>
          <w:bCs/>
          <w:i/>
          <w:iCs/>
          <w:spacing w:val="-6"/>
          <w:szCs w:val="28"/>
          <w:lang w:val="vi-VN"/>
        </w:rPr>
        <w:t xml:space="preserve"> Thông tư số</w:t>
      </w:r>
      <w:r w:rsidRPr="001850BA">
        <w:rPr>
          <w:bCs/>
          <w:i/>
          <w:iCs/>
          <w:spacing w:val="-6"/>
          <w:szCs w:val="28"/>
        </w:rPr>
        <w:t xml:space="preserve"> 37/2025/TT-BNNMT ngày 02/7/2025). </w:t>
      </w:r>
    </w:p>
    <w:p w14:paraId="49F9516D" w14:textId="77777777" w:rsidR="0056291C" w:rsidRPr="001850BA" w:rsidRDefault="0056291C" w:rsidP="0056291C">
      <w:pPr>
        <w:spacing w:before="120" w:line="320" w:lineRule="exact"/>
        <w:ind w:firstLine="720"/>
        <w:jc w:val="both"/>
        <w:rPr>
          <w:b/>
          <w:szCs w:val="28"/>
          <w:lang w:val="da-DK"/>
        </w:rPr>
      </w:pPr>
      <w:r w:rsidRPr="001850BA">
        <w:rPr>
          <w:b/>
          <w:szCs w:val="28"/>
          <w:lang w:val="da-DK"/>
        </w:rPr>
        <w:t>k) Yêu cầu, điều kiện thực hiện thủ tục hành chính:</w:t>
      </w:r>
    </w:p>
    <w:p w14:paraId="7CB5A354" w14:textId="77777777" w:rsidR="0056291C" w:rsidRPr="001850BA" w:rsidRDefault="0056291C" w:rsidP="0056291C">
      <w:pPr>
        <w:widowControl w:val="0"/>
        <w:spacing w:before="120" w:line="320" w:lineRule="exact"/>
        <w:ind w:firstLine="720"/>
        <w:jc w:val="both"/>
        <w:rPr>
          <w:rFonts w:eastAsia="Times New Roman"/>
          <w:szCs w:val="28"/>
          <w:lang w:eastAsia="vi-VN"/>
        </w:rPr>
      </w:pPr>
      <w:r w:rsidRPr="001850BA">
        <w:rPr>
          <w:bCs/>
          <w:szCs w:val="28"/>
        </w:rPr>
        <w:t>- Giấy phép thăm dò khoáng sản còn hiệu lực ít nhất 45 ngày tại thời điểm cơ quan quản lý nhà nước có thẩm quyền nhận được hồ sơ đề nghị gia hạn;</w:t>
      </w:r>
      <w:r w:rsidRPr="001850BA">
        <w:rPr>
          <w:rFonts w:eastAsia="Times New Roman"/>
          <w:szCs w:val="28"/>
          <w:lang w:eastAsia="vi-VN"/>
        </w:rPr>
        <w:t xml:space="preserve"> </w:t>
      </w:r>
    </w:p>
    <w:p w14:paraId="5F47BA76" w14:textId="77777777" w:rsidR="0056291C" w:rsidRPr="001850BA" w:rsidRDefault="0056291C" w:rsidP="0056291C">
      <w:pPr>
        <w:widowControl w:val="0"/>
        <w:spacing w:before="120" w:line="320" w:lineRule="exact"/>
        <w:ind w:firstLine="720"/>
        <w:jc w:val="both"/>
        <w:rPr>
          <w:bCs/>
          <w:strike/>
          <w:szCs w:val="28"/>
        </w:rPr>
      </w:pPr>
      <w:r w:rsidRPr="001850BA">
        <w:rPr>
          <w:bCs/>
          <w:szCs w:val="28"/>
        </w:rPr>
        <w:t>- Tổ chức, cá nhân phải thực hiện được ít nhất 50% dự toán của đề án thăm dò khoáng sản tại thời điểm gia hạn; trường hợp phải tiếp tục gia hạn lần 2 thì phải thực hiện được ít nhất 50% dự toán còn lại kể từ lần gia hạn trước.</w:t>
      </w:r>
    </w:p>
    <w:p w14:paraId="5DC91EE7" w14:textId="77777777" w:rsidR="0056291C" w:rsidRPr="001850BA" w:rsidRDefault="0056291C" w:rsidP="0056291C">
      <w:pPr>
        <w:spacing w:before="120" w:line="320" w:lineRule="exact"/>
        <w:ind w:firstLine="720"/>
        <w:jc w:val="both"/>
        <w:rPr>
          <w:szCs w:val="28"/>
          <w:lang w:val="vi-VN"/>
        </w:rPr>
      </w:pPr>
      <w:r w:rsidRPr="001850BA">
        <w:rPr>
          <w:b/>
          <w:szCs w:val="28"/>
          <w:lang w:val="vi-VN"/>
        </w:rPr>
        <w:t>l) Căn cứ pháp lý của thủ tục hành chính:</w:t>
      </w:r>
    </w:p>
    <w:p w14:paraId="07B35C30" w14:textId="77777777" w:rsidR="0056291C" w:rsidRPr="001850BA" w:rsidRDefault="0056291C" w:rsidP="0056291C">
      <w:pPr>
        <w:spacing w:before="120" w:line="320" w:lineRule="exact"/>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 xml:space="preserve"> tháng 11 năm</w:t>
      </w:r>
      <w:r w:rsidRPr="001850BA">
        <w:rPr>
          <w:iCs/>
          <w:spacing w:val="-6"/>
          <w:szCs w:val="28"/>
        </w:rPr>
        <w:t xml:space="preserve"> </w:t>
      </w:r>
      <w:r w:rsidRPr="001850BA">
        <w:rPr>
          <w:iCs/>
          <w:spacing w:val="-6"/>
          <w:szCs w:val="28"/>
          <w:lang w:val="vi-VN"/>
        </w:rPr>
        <w:t>20</w:t>
      </w:r>
      <w:r w:rsidRPr="001850BA">
        <w:rPr>
          <w:iCs/>
          <w:spacing w:val="-6"/>
          <w:szCs w:val="28"/>
        </w:rPr>
        <w:t>24</w:t>
      </w:r>
      <w:r w:rsidRPr="001850BA">
        <w:rPr>
          <w:spacing w:val="-6"/>
          <w:szCs w:val="28"/>
          <w:lang w:val="vi-VN"/>
        </w:rPr>
        <w:t>;</w:t>
      </w:r>
    </w:p>
    <w:p w14:paraId="06E44FDE" w14:textId="77777777" w:rsidR="0056291C" w:rsidRPr="001850BA" w:rsidRDefault="0056291C" w:rsidP="0056291C">
      <w:pPr>
        <w:spacing w:before="120" w:line="320" w:lineRule="exact"/>
        <w:ind w:firstLine="720"/>
        <w:jc w:val="both"/>
        <w:rPr>
          <w:szCs w:val="28"/>
          <w:lang w:val="vi-VN"/>
        </w:rPr>
      </w:pPr>
      <w:r w:rsidRPr="001850BA">
        <w:rPr>
          <w:spacing w:val="-6"/>
          <w:szCs w:val="28"/>
        </w:rPr>
        <w:t xml:space="preserve">- </w:t>
      </w:r>
      <w:r w:rsidRPr="001850BA">
        <w:rPr>
          <w:spacing w:val="-6"/>
          <w:szCs w:val="28"/>
          <w:lang w:val="vi-VN"/>
        </w:rPr>
        <w:t>Nghị định số 193/2025/NĐ-CP ngày 02/7/2025 của Chính phủ quy định chi tiết một số điều và biện pháp thi hành Luật Địa chất và khoáng sản</w:t>
      </w:r>
      <w:r w:rsidRPr="001850BA">
        <w:rPr>
          <w:spacing w:val="-6"/>
          <w:szCs w:val="28"/>
        </w:rPr>
        <w:t>;</w:t>
      </w:r>
    </w:p>
    <w:p w14:paraId="7FD8B47D" w14:textId="77777777" w:rsidR="0056291C" w:rsidRPr="001850BA" w:rsidRDefault="0056291C" w:rsidP="0056291C">
      <w:pPr>
        <w:spacing w:before="120" w:line="320" w:lineRule="exact"/>
        <w:ind w:firstLine="720"/>
        <w:jc w:val="both"/>
        <w:rPr>
          <w:szCs w:val="28"/>
        </w:rPr>
      </w:pPr>
      <w:r w:rsidRPr="001850BA">
        <w:rPr>
          <w:szCs w:val="28"/>
        </w:rPr>
        <w:t>- Nghị định số 136/2025/NĐ-CP ngày 12 tháng 6 năm 2025 của Chính phủ quy định phân quyền, phân cấp trong lĩnh vực Nông nghiệp và Môi trường;</w:t>
      </w:r>
    </w:p>
    <w:p w14:paraId="37910C22" w14:textId="77777777" w:rsidR="0056291C" w:rsidRPr="001850BA" w:rsidRDefault="0056291C" w:rsidP="0056291C">
      <w:pPr>
        <w:spacing w:before="120" w:line="320" w:lineRule="exact"/>
        <w:ind w:firstLine="720"/>
        <w:jc w:val="both"/>
        <w:rPr>
          <w:spacing w:val="-6"/>
          <w:szCs w:val="28"/>
        </w:rPr>
      </w:pPr>
      <w:r w:rsidRPr="001850BA">
        <w:rPr>
          <w:spacing w:val="-6"/>
          <w:szCs w:val="28"/>
        </w:rPr>
        <w:t xml:space="preserve">- </w:t>
      </w:r>
      <w:r w:rsidRPr="001850BA">
        <w:rPr>
          <w:spacing w:val="-6"/>
          <w:szCs w:val="28"/>
          <w:lang w:val="vi-VN"/>
        </w:rPr>
        <w:t xml:space="preserve">Thông tư số </w:t>
      </w:r>
      <w:r w:rsidRPr="001850BA">
        <w:rPr>
          <w:spacing w:val="-6"/>
          <w:szCs w:val="28"/>
        </w:rPr>
        <w:t>37</w:t>
      </w:r>
      <w:r w:rsidRPr="001850BA">
        <w:rPr>
          <w:spacing w:val="-6"/>
          <w:szCs w:val="28"/>
          <w:lang w:val="vi-VN"/>
        </w:rPr>
        <w:t>/20</w:t>
      </w:r>
      <w:r w:rsidRPr="001850BA">
        <w:rPr>
          <w:spacing w:val="-6"/>
          <w:szCs w:val="28"/>
        </w:rPr>
        <w:t>25</w:t>
      </w:r>
      <w:r w:rsidRPr="001850BA">
        <w:rPr>
          <w:spacing w:val="-6"/>
          <w:szCs w:val="28"/>
          <w:lang w:val="vi-VN"/>
        </w:rPr>
        <w:t xml:space="preserve">/TT-BNNMT ngày 02/7/2025 của Bộ trưởng Bộ </w:t>
      </w:r>
      <w:r w:rsidRPr="001850BA">
        <w:rPr>
          <w:spacing w:val="-6"/>
          <w:szCs w:val="28"/>
        </w:rPr>
        <w:t>Nông nghiệp</w:t>
      </w:r>
      <w:r w:rsidRPr="001850BA">
        <w:rPr>
          <w:spacing w:val="-6"/>
          <w:szCs w:val="28"/>
          <w:lang w:val="vi-VN"/>
        </w:rPr>
        <w:t xml:space="preserve"> và Môi trường quy định mẫu báo cáo, tài liệu, giấy phép và quyết định trong hoạt động thăm dò khoáng sản</w:t>
      </w:r>
      <w:r w:rsidRPr="001850BA">
        <w:rPr>
          <w:spacing w:val="-6"/>
          <w:szCs w:val="28"/>
        </w:rPr>
        <w:t>;</w:t>
      </w:r>
    </w:p>
    <w:p w14:paraId="528B3D68" w14:textId="77777777" w:rsidR="0056291C" w:rsidRPr="001850BA" w:rsidRDefault="0056291C" w:rsidP="0056291C">
      <w:pPr>
        <w:spacing w:before="120" w:line="320" w:lineRule="exact"/>
        <w:ind w:firstLine="720"/>
        <w:jc w:val="both"/>
        <w:rPr>
          <w:szCs w:val="28"/>
          <w:lang w:val="vi-VN"/>
        </w:rPr>
      </w:pPr>
      <w:r w:rsidRPr="001850BA">
        <w:rPr>
          <w:spacing w:val="-4"/>
          <w:szCs w:val="28"/>
          <w:lang w:val="vi-VN"/>
        </w:rPr>
        <w:t>- Thông tư số 10/2024/TT-BTC ngày 05 tháng 02 năm 2024 của Bộ trưởng Bộ Tài chính quy định mức thu, chế độ thu, nộp, quản lý và sử dụng phí thẩm định đánh giá trữ lượng khoáng sản và lệ phí cấp giấy phép hoạt động khoáng sản</w:t>
      </w:r>
      <w:r w:rsidRPr="001850BA">
        <w:rPr>
          <w:szCs w:val="28"/>
          <w:lang w:val="vi-VN"/>
        </w:rPr>
        <w:t>.</w:t>
      </w:r>
    </w:p>
    <w:p w14:paraId="42BF9C71" w14:textId="77777777" w:rsidR="0056291C" w:rsidRPr="001850BA" w:rsidRDefault="0056291C" w:rsidP="0056291C">
      <w:pPr>
        <w:pStyle w:val="NormalWeb"/>
        <w:spacing w:before="60" w:beforeAutospacing="0" w:after="60" w:afterAutospacing="0" w:line="340" w:lineRule="exact"/>
        <w:ind w:firstLine="567"/>
        <w:jc w:val="both"/>
        <w:rPr>
          <w:sz w:val="28"/>
          <w:szCs w:val="28"/>
          <w:lang w:val="vi-VN"/>
        </w:rPr>
      </w:pPr>
    </w:p>
    <w:p w14:paraId="4BE176D6" w14:textId="77777777" w:rsidR="0056291C" w:rsidRPr="001850BA" w:rsidRDefault="0056291C" w:rsidP="0056291C">
      <w:pPr>
        <w:pStyle w:val="NormalWeb"/>
        <w:spacing w:before="60" w:beforeAutospacing="0" w:after="60" w:afterAutospacing="0" w:line="340" w:lineRule="exact"/>
        <w:ind w:firstLine="567"/>
        <w:jc w:val="both"/>
        <w:rPr>
          <w:sz w:val="28"/>
          <w:szCs w:val="28"/>
          <w:lang w:val="vi-VN"/>
        </w:rPr>
      </w:pPr>
    </w:p>
    <w:p w14:paraId="2398DD24" w14:textId="77777777" w:rsidR="0056291C" w:rsidRPr="001850BA" w:rsidRDefault="0056291C" w:rsidP="0056291C">
      <w:pPr>
        <w:spacing w:before="80"/>
        <w:jc w:val="center"/>
        <w:rPr>
          <w:b/>
          <w:szCs w:val="28"/>
          <w:lang w:val="vi-VN"/>
        </w:rPr>
      </w:pPr>
    </w:p>
    <w:p w14:paraId="3A68690C" w14:textId="77777777" w:rsidR="0056291C" w:rsidRPr="001850BA" w:rsidRDefault="0056291C" w:rsidP="0056291C">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2 - Phụ lục I</w:t>
      </w:r>
    </w:p>
    <w:p w14:paraId="5292C953" w14:textId="77777777" w:rsidR="0056291C" w:rsidRPr="001850BA" w:rsidRDefault="0056291C" w:rsidP="0056291C">
      <w:pPr>
        <w:widowControl w:val="0"/>
        <w:autoSpaceDE w:val="0"/>
        <w:autoSpaceDN w:val="0"/>
        <w:adjustRightInd w:val="0"/>
        <w:jc w:val="center"/>
        <w:outlineLvl w:val="0"/>
        <w:rPr>
          <w:bCs/>
          <w:i/>
          <w:spacing w:val="-4"/>
          <w:szCs w:val="28"/>
          <w:lang w:val="vi-VN"/>
        </w:rPr>
      </w:pPr>
      <w:r w:rsidRPr="001850BA">
        <w:rPr>
          <w:bCs/>
          <w:i/>
          <w:spacing w:val="-4"/>
          <w:szCs w:val="28"/>
          <w:lang w:val="vi-VN"/>
        </w:rPr>
        <w:t>(Ban hành kèm theo Thông tư số 37/2025/TT-BNNMT ngày 02/7/2025 của Bộ trưởng Bộ Nông nghiệp và Môi trường)</w:t>
      </w:r>
    </w:p>
    <w:p w14:paraId="6442586E" w14:textId="77777777" w:rsidR="0056291C" w:rsidRPr="001850BA" w:rsidRDefault="0056291C" w:rsidP="0056291C">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695104" behindDoc="0" locked="0" layoutInCell="1" allowOverlap="1" wp14:anchorId="72A174C3" wp14:editId="37093F99">
                <wp:simplePos x="0" y="0"/>
                <wp:positionH relativeFrom="column">
                  <wp:posOffset>1824355</wp:posOffset>
                </wp:positionH>
                <wp:positionV relativeFrom="paragraph">
                  <wp:posOffset>53340</wp:posOffset>
                </wp:positionV>
                <wp:extent cx="2211705" cy="0"/>
                <wp:effectExtent l="8890" t="5715" r="8255" b="13335"/>
                <wp:wrapNone/>
                <wp:docPr id="704766934" name="Đường kết nối Mũi tên Thẳng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4262B" id="Đường kết nối Mũi tên Thẳng 458" o:spid="_x0000_s1026" type="#_x0000_t32" style="position:absolute;margin-left:143.65pt;margin-top:4.2pt;width:174.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AyyHWWCQIAAKkDAAAO&#10;AAAAAAAAAAAAAAAAAC4CAABkcnMvZTJvRG9jLnhtbFBLAQItABQABgAIAAAAIQAiZYSK3AAAAAcB&#10;AAAPAAAAAAAAAAAAAAAAAGMEAABkcnMvZG93bnJldi54bWxQSwUGAAAAAAQABADzAAAAbAUAAAAA&#10;"/>
            </w:pict>
          </mc:Fallback>
        </mc:AlternateContent>
      </w:r>
    </w:p>
    <w:p w14:paraId="604767A6" w14:textId="77777777" w:rsidR="0056291C" w:rsidRPr="001850BA" w:rsidRDefault="0056291C" w:rsidP="0056291C">
      <w:pPr>
        <w:widowControl w:val="0"/>
        <w:tabs>
          <w:tab w:val="right" w:leader="dot" w:pos="8640"/>
        </w:tabs>
        <w:spacing w:before="120"/>
        <w:ind w:firstLine="567"/>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698176" behindDoc="0" locked="0" layoutInCell="1" allowOverlap="1" wp14:anchorId="78D993A4" wp14:editId="4E01EA39">
                <wp:simplePos x="0" y="0"/>
                <wp:positionH relativeFrom="margin">
                  <wp:posOffset>1934210</wp:posOffset>
                </wp:positionH>
                <wp:positionV relativeFrom="paragraph">
                  <wp:posOffset>511174</wp:posOffset>
                </wp:positionV>
                <wp:extent cx="1892300" cy="0"/>
                <wp:effectExtent l="0" t="0" r="0" b="0"/>
                <wp:wrapNone/>
                <wp:docPr id="757633969" name="Đường kết nối Mũi tên Thẳng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3DFDC" id="Đường kết nối Mũi tên Thẳng 457" o:spid="_x0000_s1026" type="#_x0000_t32" style="position:absolute;margin-left:152.3pt;margin-top:40.25pt;width:149pt;height:0;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2E603687" w14:textId="77777777" w:rsidR="0056291C" w:rsidRPr="001850BA" w:rsidRDefault="0056291C" w:rsidP="0056291C">
      <w:pPr>
        <w:widowControl w:val="0"/>
        <w:tabs>
          <w:tab w:val="right" w:leader="dot" w:pos="8640"/>
        </w:tabs>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 ……….</w:t>
      </w:r>
    </w:p>
    <w:p w14:paraId="3C18B01C" w14:textId="77777777" w:rsidR="0056291C" w:rsidRPr="001850BA" w:rsidRDefault="0056291C" w:rsidP="0056291C">
      <w:pPr>
        <w:widowControl w:val="0"/>
        <w:tabs>
          <w:tab w:val="right" w:leader="dot" w:pos="8640"/>
        </w:tabs>
        <w:spacing w:before="120"/>
        <w:ind w:firstLine="567"/>
        <w:jc w:val="right"/>
        <w:rPr>
          <w:rFonts w:eastAsia="Times New Roman"/>
          <w:i/>
          <w:szCs w:val="28"/>
          <w:lang w:val="vi-VN" w:eastAsia="vi-VN"/>
        </w:rPr>
      </w:pPr>
    </w:p>
    <w:p w14:paraId="1A28FE90" w14:textId="77777777" w:rsidR="0056291C" w:rsidRPr="001850BA" w:rsidRDefault="0056291C" w:rsidP="0056291C">
      <w:pPr>
        <w:widowControl w:val="0"/>
        <w:tabs>
          <w:tab w:val="right" w:leader="dot" w:pos="8640"/>
        </w:tabs>
        <w:spacing w:before="120"/>
        <w:jc w:val="center"/>
        <w:rPr>
          <w:rFonts w:eastAsia="Times New Roman"/>
          <w:b/>
          <w:szCs w:val="28"/>
          <w:lang w:val="vi-VN" w:eastAsia="vi-VN"/>
        </w:rPr>
      </w:pPr>
      <w:r w:rsidRPr="001850BA">
        <w:rPr>
          <w:rFonts w:eastAsia="Times New Roman"/>
          <w:b/>
          <w:szCs w:val="28"/>
          <w:lang w:val="vi-VN" w:eastAsia="vi-VN"/>
        </w:rPr>
        <w:t>VĂN BẢN ĐỀ NGHỊ GIA HẠN GIẤY PHÉP THĂM DÒ KHOÁNG SẢN</w:t>
      </w:r>
    </w:p>
    <w:p w14:paraId="31BA8C5E" w14:textId="77777777" w:rsidR="0056291C" w:rsidRPr="001850BA" w:rsidRDefault="0056291C" w:rsidP="0056291C">
      <w:pPr>
        <w:widowControl w:val="0"/>
        <w:tabs>
          <w:tab w:val="right" w:leader="dot" w:pos="8640"/>
        </w:tabs>
        <w:spacing w:before="120"/>
        <w:jc w:val="center"/>
        <w:rPr>
          <w:rFonts w:eastAsia="Times New Roman"/>
          <w:szCs w:val="28"/>
          <w:lang w:val="vi-VN" w:eastAsia="vi-VN"/>
        </w:rPr>
      </w:pPr>
    </w:p>
    <w:p w14:paraId="5CA7B283" w14:textId="77777777" w:rsidR="0056291C" w:rsidRPr="001850BA" w:rsidRDefault="0056291C" w:rsidP="0056291C">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2878268E" w14:textId="77777777" w:rsidR="0056291C" w:rsidRPr="001850BA" w:rsidRDefault="0056291C" w:rsidP="0056291C">
      <w:pPr>
        <w:widowControl w:val="0"/>
        <w:tabs>
          <w:tab w:val="right" w:leader="dot" w:pos="8640"/>
        </w:tabs>
        <w:spacing w:before="120"/>
        <w:jc w:val="center"/>
        <w:rPr>
          <w:rFonts w:eastAsia="Times New Roman"/>
          <w:szCs w:val="28"/>
          <w:lang w:val="vi-VN" w:eastAsia="vi-VN"/>
        </w:rPr>
      </w:pPr>
    </w:p>
    <w:p w14:paraId="246BDCB2"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58FE5A9A"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30E699CB"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Điện thoại: ……………………………… Fax</w:t>
      </w:r>
      <w:r w:rsidRPr="001850BA">
        <w:rPr>
          <w:rFonts w:eastAsia="Times New Roman"/>
          <w:szCs w:val="28"/>
          <w:lang w:val="vi-VN" w:eastAsia="vi-VN"/>
        </w:rPr>
        <w:tab/>
      </w:r>
    </w:p>
    <w:p w14:paraId="19A6BE0A"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Được phép thăm dò ……… (</w:t>
      </w:r>
      <w:r w:rsidRPr="001850BA">
        <w:rPr>
          <w:rFonts w:eastAsia="Times New Roman"/>
          <w:i/>
          <w:iCs/>
          <w:szCs w:val="28"/>
          <w:lang w:val="vi-VN" w:eastAsia="vi-VN"/>
        </w:rPr>
        <w:t>tên khoáng sản</w:t>
      </w:r>
      <w:r w:rsidRPr="001850BA">
        <w:rPr>
          <w:rFonts w:eastAsia="Times New Roman"/>
          <w:szCs w:val="28"/>
          <w:lang w:val="vi-VN" w:eastAsia="vi-VN"/>
        </w:rPr>
        <w:t>)………….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theo Giấy phép thăm dò khoáng sản số................. ngày …… tháng …….. năm ……. của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2CD54F70"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Đề nghị được gia hạn thời gian thăm dò đến ngày .... tháng ... năm ....</w:t>
      </w:r>
    </w:p>
    <w:p w14:paraId="0E55524F"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 xml:space="preserve">Lý do đề nghị gia hạn: </w:t>
      </w:r>
      <w:r w:rsidRPr="001850BA">
        <w:rPr>
          <w:rFonts w:eastAsia="Times New Roman"/>
          <w:szCs w:val="28"/>
          <w:lang w:val="vi-VN" w:eastAsia="vi-VN"/>
        </w:rPr>
        <w:tab/>
      </w:r>
    </w:p>
    <w:p w14:paraId="7A435346"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ab/>
      </w:r>
    </w:p>
    <w:p w14:paraId="03DE9593" w14:textId="77777777" w:rsidR="0056291C" w:rsidRPr="001850BA" w:rsidRDefault="0056291C" w:rsidP="0056291C">
      <w:pPr>
        <w:widowControl w:val="0"/>
        <w:tabs>
          <w:tab w:val="right" w:leader="dot" w:pos="8640"/>
        </w:tabs>
        <w:spacing w:before="120"/>
        <w:ind w:firstLine="709"/>
        <w:jc w:val="both"/>
        <w:rPr>
          <w:rFonts w:eastAsia="Times New Roman"/>
          <w:szCs w:val="28"/>
          <w:lang w:val="vi-VN" w:eastAsia="vi-VN"/>
        </w:rPr>
      </w:pPr>
      <w:r w:rsidRPr="001850BA">
        <w:rPr>
          <w:rFonts w:eastAsia="Times New Roman"/>
          <w:spacing w:val="-4"/>
          <w:szCs w:val="28"/>
          <w:lang w:val="vi-VN" w:eastAsia="vi-VN"/>
        </w:rPr>
        <w:t>……… (</w:t>
      </w:r>
      <w:r w:rsidRPr="001850BA">
        <w:rPr>
          <w:rFonts w:eastAsia="Times New Roman"/>
          <w:i/>
          <w:iCs/>
          <w:spacing w:val="-4"/>
          <w:szCs w:val="28"/>
          <w:lang w:val="vi-VN" w:eastAsia="vi-VN"/>
        </w:rPr>
        <w:t>Tên tổ chức, cá nhân</w:t>
      </w:r>
      <w:r w:rsidRPr="001850BA">
        <w:rPr>
          <w:rFonts w:eastAsia="Times New Roman"/>
          <w:spacing w:val="-4"/>
          <w:szCs w:val="28"/>
          <w:lang w:val="vi-VN" w:eastAsia="vi-VN"/>
        </w:rPr>
        <w:t>) …… cam kết thực hiện đúng quy định của pháp luật về địa chất và khoáng sản và quy định của pháp luật khác có liên quan./</w:t>
      </w:r>
      <w:r w:rsidRPr="001850BA">
        <w:rPr>
          <w:rFonts w:eastAsia="Times New Roman"/>
          <w:szCs w:val="28"/>
          <w:lang w:val="vi-VN" w:eastAsia="vi-VN"/>
        </w:rPr>
        <w:t>.</w:t>
      </w:r>
    </w:p>
    <w:p w14:paraId="0D1CE6AC" w14:textId="77777777" w:rsidR="0056291C" w:rsidRPr="001850BA" w:rsidRDefault="0056291C" w:rsidP="0056291C">
      <w:pPr>
        <w:widowControl w:val="0"/>
        <w:tabs>
          <w:tab w:val="right" w:leader="dot" w:pos="8640"/>
        </w:tabs>
        <w:spacing w:before="120"/>
        <w:ind w:firstLine="567"/>
        <w:jc w:val="both"/>
        <w:rPr>
          <w:rFonts w:eastAsia="Times New Roman"/>
          <w:szCs w:val="28"/>
          <w:lang w:val="vi-VN" w:eastAsia="vi-VN"/>
        </w:rPr>
      </w:pPr>
    </w:p>
    <w:tbl>
      <w:tblPr>
        <w:tblW w:w="0" w:type="auto"/>
        <w:tblInd w:w="108" w:type="dxa"/>
        <w:tblLook w:val="01E0" w:firstRow="1" w:lastRow="1" w:firstColumn="1" w:lastColumn="1" w:noHBand="0" w:noVBand="0"/>
      </w:tblPr>
      <w:tblGrid>
        <w:gridCol w:w="4428"/>
        <w:gridCol w:w="4428"/>
      </w:tblGrid>
      <w:tr w:rsidR="0056291C" w:rsidRPr="001850BA" w14:paraId="44E56C31" w14:textId="77777777" w:rsidTr="0080513C">
        <w:tc>
          <w:tcPr>
            <w:tcW w:w="4428" w:type="dxa"/>
          </w:tcPr>
          <w:p w14:paraId="28CA05CA" w14:textId="77777777" w:rsidR="0056291C" w:rsidRPr="001850BA" w:rsidRDefault="0056291C" w:rsidP="0080513C">
            <w:pPr>
              <w:widowControl w:val="0"/>
              <w:spacing w:before="120"/>
              <w:ind w:firstLine="567"/>
              <w:jc w:val="both"/>
              <w:rPr>
                <w:rFonts w:eastAsia="Times New Roman"/>
                <w:szCs w:val="28"/>
                <w:lang w:val="vi-VN" w:eastAsia="vi-VN"/>
              </w:rPr>
            </w:pPr>
          </w:p>
        </w:tc>
        <w:tc>
          <w:tcPr>
            <w:tcW w:w="4428" w:type="dxa"/>
          </w:tcPr>
          <w:p w14:paraId="694CDDCA" w14:textId="77777777" w:rsidR="0056291C" w:rsidRPr="001850BA" w:rsidRDefault="0056291C" w:rsidP="0080513C">
            <w:pPr>
              <w:widowControl w:val="0"/>
              <w:spacing w:before="120"/>
              <w:ind w:firstLine="6"/>
              <w:jc w:val="center"/>
              <w:rPr>
                <w:rFonts w:eastAsia="Times New Roman"/>
                <w:szCs w:val="28"/>
                <w:lang w:val="vi-VN" w:eastAsia="vi-VN"/>
              </w:rPr>
            </w:pPr>
            <w:r w:rsidRPr="001850BA">
              <w:rPr>
                <w:rFonts w:eastAsia="Times New Roman"/>
                <w:b/>
                <w:szCs w:val="28"/>
                <w:lang w:val="vi-VN" w:eastAsia="vi-VN"/>
              </w:rPr>
              <w:t>Tổ chức, cá nhân</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30747D87" w14:textId="77777777" w:rsidR="0056291C" w:rsidRPr="001850BA" w:rsidRDefault="0056291C" w:rsidP="0056291C">
      <w:pPr>
        <w:widowControl w:val="0"/>
        <w:tabs>
          <w:tab w:val="right" w:leader="dot" w:pos="8640"/>
        </w:tabs>
        <w:spacing w:before="120"/>
        <w:ind w:firstLine="567"/>
        <w:jc w:val="both"/>
        <w:rPr>
          <w:rFonts w:eastAsia="Times New Roman"/>
          <w:szCs w:val="28"/>
          <w:lang w:val="vi-VN" w:eastAsia="vi-VN"/>
        </w:rPr>
      </w:pPr>
      <w:r w:rsidRPr="001850BA">
        <w:rPr>
          <w:rFonts w:eastAsia="Times New Roman"/>
          <w:szCs w:val="28"/>
          <w:lang w:val="vi-VN" w:eastAsia="vi-VN"/>
        </w:rPr>
        <w:t xml:space="preserve"> </w:t>
      </w:r>
    </w:p>
    <w:p w14:paraId="000062D6" w14:textId="77777777" w:rsidR="0056291C" w:rsidRPr="001850BA" w:rsidRDefault="0056291C" w:rsidP="0056291C">
      <w:pPr>
        <w:widowControl w:val="0"/>
        <w:spacing w:before="120"/>
        <w:ind w:firstLine="567"/>
        <w:jc w:val="both"/>
        <w:rPr>
          <w:rFonts w:eastAsia="Courier New"/>
          <w:b/>
          <w:szCs w:val="28"/>
          <w:lang w:val="vi-VN" w:eastAsia="vi-VN"/>
        </w:rPr>
      </w:pPr>
    </w:p>
    <w:p w14:paraId="29DC6776" w14:textId="77777777" w:rsidR="0056291C" w:rsidRPr="001850BA" w:rsidRDefault="0056291C" w:rsidP="0056291C">
      <w:pPr>
        <w:spacing w:after="60"/>
        <w:jc w:val="center"/>
        <w:rPr>
          <w:b/>
          <w:szCs w:val="28"/>
          <w:lang w:val="vi-VN"/>
        </w:rPr>
      </w:pPr>
    </w:p>
    <w:p w14:paraId="0779EACC" w14:textId="77777777" w:rsidR="0056291C" w:rsidRPr="001850BA" w:rsidRDefault="0056291C" w:rsidP="0056291C">
      <w:pPr>
        <w:spacing w:after="60"/>
        <w:jc w:val="center"/>
        <w:rPr>
          <w:b/>
          <w:szCs w:val="28"/>
          <w:lang w:val="vi-VN"/>
        </w:rPr>
      </w:pPr>
    </w:p>
    <w:p w14:paraId="6B31359A" w14:textId="77777777" w:rsidR="0056291C" w:rsidRPr="001850BA" w:rsidRDefault="0056291C" w:rsidP="0056291C">
      <w:pPr>
        <w:spacing w:after="60"/>
        <w:jc w:val="center"/>
        <w:rPr>
          <w:b/>
          <w:szCs w:val="28"/>
          <w:lang w:val="vi-VN"/>
        </w:rPr>
      </w:pPr>
    </w:p>
    <w:p w14:paraId="59E23633" w14:textId="77777777" w:rsidR="0056291C" w:rsidRPr="001850BA" w:rsidRDefault="0056291C" w:rsidP="0056291C">
      <w:pPr>
        <w:spacing w:after="60"/>
        <w:jc w:val="center"/>
        <w:rPr>
          <w:b/>
          <w:szCs w:val="28"/>
          <w:lang w:val="vi-VN"/>
        </w:rPr>
      </w:pPr>
    </w:p>
    <w:p w14:paraId="56463A09" w14:textId="77777777" w:rsidR="0056291C" w:rsidRPr="001850BA" w:rsidRDefault="0056291C" w:rsidP="0056291C">
      <w:pPr>
        <w:spacing w:after="60"/>
        <w:jc w:val="center"/>
        <w:rPr>
          <w:b/>
          <w:szCs w:val="28"/>
          <w:lang w:val="vi-VN"/>
        </w:rPr>
      </w:pPr>
    </w:p>
    <w:p w14:paraId="5F2D609B" w14:textId="77777777" w:rsidR="0056291C" w:rsidRPr="001850BA" w:rsidRDefault="0056291C" w:rsidP="0056291C">
      <w:pPr>
        <w:spacing w:after="60"/>
        <w:jc w:val="center"/>
        <w:rPr>
          <w:b/>
          <w:szCs w:val="28"/>
          <w:lang w:val="vi-VN"/>
        </w:rPr>
      </w:pPr>
    </w:p>
    <w:p w14:paraId="6AE00561" w14:textId="77777777" w:rsidR="0056291C" w:rsidRPr="001850BA" w:rsidRDefault="0056291C" w:rsidP="0056291C">
      <w:pPr>
        <w:spacing w:after="60"/>
        <w:jc w:val="center"/>
        <w:rPr>
          <w:b/>
          <w:szCs w:val="28"/>
        </w:rPr>
      </w:pPr>
      <w:r w:rsidRPr="001850BA">
        <w:rPr>
          <w:b/>
          <w:szCs w:val="28"/>
          <w:lang w:val="vi-VN"/>
        </w:rPr>
        <w:t xml:space="preserve">Mẫu số </w:t>
      </w:r>
      <w:r w:rsidRPr="001850BA">
        <w:rPr>
          <w:b/>
          <w:szCs w:val="28"/>
        </w:rPr>
        <w:t>32 - Phụ lục V</w:t>
      </w:r>
    </w:p>
    <w:p w14:paraId="2F3B49BC" w14:textId="77777777" w:rsidR="0056291C" w:rsidRPr="001850BA" w:rsidRDefault="0056291C" w:rsidP="0056291C">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10886F91" w14:textId="77777777" w:rsidR="0056291C" w:rsidRPr="001850BA" w:rsidRDefault="0056291C" w:rsidP="0056291C">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694080" behindDoc="0" locked="0" layoutInCell="1" allowOverlap="1" wp14:anchorId="3A83590F" wp14:editId="5BFC71CF">
                <wp:simplePos x="0" y="0"/>
                <wp:positionH relativeFrom="column">
                  <wp:posOffset>1710690</wp:posOffset>
                </wp:positionH>
                <wp:positionV relativeFrom="paragraph">
                  <wp:posOffset>36194</wp:posOffset>
                </wp:positionV>
                <wp:extent cx="2343150" cy="0"/>
                <wp:effectExtent l="0" t="0" r="0" b="0"/>
                <wp:wrapNone/>
                <wp:docPr id="1686549718" name="Đường nối Thẳng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36C392F" id="Đường nối Thẳng 455"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D8EjAyDgIAANg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000" w:firstRow="0" w:lastRow="0" w:firstColumn="0" w:lastColumn="0" w:noHBand="0" w:noVBand="0"/>
      </w:tblPr>
      <w:tblGrid>
        <w:gridCol w:w="4297"/>
        <w:gridCol w:w="5768"/>
      </w:tblGrid>
      <w:tr w:rsidR="0056291C" w:rsidRPr="001850BA" w14:paraId="69B100AA" w14:textId="77777777" w:rsidTr="0080513C">
        <w:tc>
          <w:tcPr>
            <w:tcW w:w="4297" w:type="dxa"/>
          </w:tcPr>
          <w:p w14:paraId="5D2CBEFA" w14:textId="77777777" w:rsidR="0056291C" w:rsidRPr="001850BA" w:rsidRDefault="0056291C"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696128" behindDoc="0" locked="0" layoutInCell="1" allowOverlap="1" wp14:anchorId="7EA6F879" wp14:editId="669737D6">
                      <wp:simplePos x="0" y="0"/>
                      <wp:positionH relativeFrom="margin">
                        <wp:posOffset>296545</wp:posOffset>
                      </wp:positionH>
                      <wp:positionV relativeFrom="paragraph">
                        <wp:posOffset>478154</wp:posOffset>
                      </wp:positionV>
                      <wp:extent cx="1892300" cy="0"/>
                      <wp:effectExtent l="0" t="0" r="0" b="0"/>
                      <wp:wrapNone/>
                      <wp:docPr id="1470796564" name="Đường kết nối Mũi tên Thẳng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5EBFE" id="Đường kết nối Mũi tên Thẳng 454" o:spid="_x0000_s1026" type="#_x0000_t32" style="position:absolute;margin-left:23.35pt;margin-top:37.65pt;width:149pt;height:0;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18A76A98" w14:textId="77777777" w:rsidR="0056291C" w:rsidRPr="001850BA" w:rsidRDefault="0056291C"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697152" behindDoc="0" locked="0" layoutInCell="1" allowOverlap="1" wp14:anchorId="5245EC93" wp14:editId="5F91A974">
                      <wp:simplePos x="0" y="0"/>
                      <wp:positionH relativeFrom="margin">
                        <wp:posOffset>815975</wp:posOffset>
                      </wp:positionH>
                      <wp:positionV relativeFrom="paragraph">
                        <wp:posOffset>496569</wp:posOffset>
                      </wp:positionV>
                      <wp:extent cx="1892300" cy="0"/>
                      <wp:effectExtent l="0" t="0" r="0" b="0"/>
                      <wp:wrapNone/>
                      <wp:docPr id="2094816292" name="Đường kết nối Mũi tên Thẳng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BED10" id="Đường kết nối Mũi tên Thẳng 453" o:spid="_x0000_s1026" type="#_x0000_t32" style="position:absolute;margin-left:64.25pt;margin-top:39.1pt;width:149pt;height:0;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56291C" w:rsidRPr="001850BA" w14:paraId="798FD5D2" w14:textId="77777777" w:rsidTr="0080513C">
        <w:tc>
          <w:tcPr>
            <w:tcW w:w="4297" w:type="dxa"/>
          </w:tcPr>
          <w:p w14:paraId="4673637B" w14:textId="77777777" w:rsidR="0056291C" w:rsidRPr="001850BA" w:rsidRDefault="0056291C"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
        </w:tc>
        <w:tc>
          <w:tcPr>
            <w:tcW w:w="5768" w:type="dxa"/>
          </w:tcPr>
          <w:p w14:paraId="53BC4AD6" w14:textId="77777777" w:rsidR="0056291C" w:rsidRPr="001850BA" w:rsidRDefault="0056291C"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1E0AD094" w14:textId="77777777" w:rsidR="0056291C" w:rsidRPr="001850BA" w:rsidRDefault="0056291C" w:rsidP="0056291C">
      <w:pPr>
        <w:widowControl w:val="0"/>
        <w:tabs>
          <w:tab w:val="right" w:leader="dot" w:pos="8640"/>
        </w:tabs>
        <w:spacing w:before="120"/>
        <w:ind w:firstLine="709"/>
        <w:rPr>
          <w:rFonts w:eastAsia="Times New Roman"/>
          <w:szCs w:val="28"/>
          <w:lang w:eastAsia="vi-VN"/>
        </w:rPr>
      </w:pPr>
    </w:p>
    <w:p w14:paraId="1FF077D6" w14:textId="77777777" w:rsidR="0056291C" w:rsidRPr="001850BA" w:rsidRDefault="0056291C" w:rsidP="0056291C">
      <w:pPr>
        <w:widowControl w:val="0"/>
        <w:tabs>
          <w:tab w:val="right" w:leader="dot" w:pos="8640"/>
        </w:tabs>
        <w:spacing w:before="12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67321DD0" w14:textId="77777777" w:rsidR="0056291C" w:rsidRPr="001850BA" w:rsidRDefault="0056291C" w:rsidP="0056291C">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Tên cơ quan cấp giấy phép thăm dò</w:t>
      </w:r>
      <w:r w:rsidRPr="001850BA">
        <w:rPr>
          <w:rFonts w:eastAsia="Times New Roman"/>
          <w:szCs w:val="28"/>
          <w:lang w:eastAsia="vi-VN"/>
        </w:rPr>
        <w:t>)……</w:t>
      </w:r>
    </w:p>
    <w:p w14:paraId="08AEA2F0"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2EAD73A8"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4F3ABCC9"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1B69532C"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26"/>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27"/>
      </w:r>
      <w:r w:rsidRPr="001850BA">
        <w:rPr>
          <w:rFonts w:eastAsia="Times New Roman"/>
          <w:iCs/>
          <w:szCs w:val="28"/>
          <w:lang w:val="vi-VN" w:eastAsia="vi-VN"/>
        </w:rPr>
        <w:t xml:space="preserve"> số ........................ cấp ngày…... tháng...... năm......</w:t>
      </w:r>
    </w:p>
    <w:p w14:paraId="32A884E5"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được gia hạn tại Giấy phép thăm dò khoáng sản (gia hạn) </w:t>
      </w:r>
      <w:r w:rsidRPr="001850BA">
        <w:rPr>
          <w:rFonts w:eastAsia="Times New Roman"/>
          <w:szCs w:val="28"/>
          <w:lang w:val="vi-VN" w:eastAsia="vi-VN"/>
        </w:rPr>
        <w:lastRenderedPageBreak/>
        <w:t>số ....... ngày …... tháng ... năm …., thời hạn gia hạn ....... tháng (nếu có).</w:t>
      </w:r>
    </w:p>
    <w:p w14:paraId="05FF0ABB"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 báo cáo kết quả thăm dò khoáng sản kể từ ngày ... tháng ... năm .... đến ngày ... tháng ... năm ... như sau:</w:t>
      </w:r>
    </w:p>
    <w:p w14:paraId="244B4AA1"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 xml:space="preserve">I. KẾT QUẢ THĂM DÒ KHOÁNG SẢN ĐẾN NGÀY …. </w:t>
      </w:r>
    </w:p>
    <w:p w14:paraId="777AB9C8"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1. Tình hình thi công đề án thăm dò khoáng sản</w:t>
      </w:r>
    </w:p>
    <w:p w14:paraId="3A362FCF"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Trình bày cụ thể phương pháp, khối lượng các hạng mục công việc đã thực hiện đến thời điểm báo cáo.</w:t>
      </w:r>
    </w:p>
    <w:p w14:paraId="4BD4DF4E"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40879BA3"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6"/>
          <w:szCs w:val="28"/>
          <w:lang w:val="vi-VN" w:eastAsia="vi-VN"/>
        </w:rPr>
      </w:pPr>
      <w:r w:rsidRPr="001850BA">
        <w:rPr>
          <w:rFonts w:eastAsia="Times New Roman"/>
          <w:spacing w:val="-6"/>
          <w:szCs w:val="28"/>
          <w:lang w:val="vi-VN" w:eastAsia="vi-VN"/>
        </w:rPr>
        <w:t>- Đánh giá kết quả thăm dò khoáng sản đã đạt được đến thời điểm báo cáo.</w:t>
      </w:r>
    </w:p>
    <w:p w14:paraId="2D6A901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6C25731A"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Đánh giá triển vọng chung của mỏ và kiến nghị công tác nghiên cứu, thăm dò khoáng sản tiếp theo (trừ trường hợp đề nghị trả lại giấy phép thăm dò khoáng sản).</w:t>
      </w:r>
    </w:p>
    <w:p w14:paraId="73BD9C9C"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4C2E09BA"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56291C" w:rsidRPr="001850BA" w14:paraId="4E27068A" w14:textId="77777777" w:rsidTr="0080513C">
        <w:tc>
          <w:tcPr>
            <w:tcW w:w="295" w:type="pct"/>
            <w:vMerge w:val="restart"/>
            <w:vAlign w:val="center"/>
          </w:tcPr>
          <w:p w14:paraId="1D38048E"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09138937"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4D83BD59"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5203EC47"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7B8C3DAD"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CHI PHÍ</w:t>
            </w:r>
          </w:p>
        </w:tc>
      </w:tr>
      <w:tr w:rsidR="0056291C" w:rsidRPr="001850BA" w14:paraId="34CCB4E6" w14:textId="77777777" w:rsidTr="0080513C">
        <w:tc>
          <w:tcPr>
            <w:tcW w:w="295" w:type="pct"/>
            <w:vMerge/>
            <w:vAlign w:val="center"/>
          </w:tcPr>
          <w:p w14:paraId="4A32BD2A"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529" w:type="pct"/>
            <w:vMerge/>
            <w:vAlign w:val="center"/>
          </w:tcPr>
          <w:p w14:paraId="178FD6B7"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425" w:type="pct"/>
            <w:vMerge/>
            <w:vAlign w:val="center"/>
          </w:tcPr>
          <w:p w14:paraId="042CF7E3"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625" w:type="pct"/>
            <w:vAlign w:val="center"/>
          </w:tcPr>
          <w:p w14:paraId="4C2E64EE"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2AE2D168"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5A885F8B"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3CC62C64"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19A1CA74"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6EE07A9C"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Còn lại</w:t>
            </w:r>
          </w:p>
        </w:tc>
      </w:tr>
      <w:tr w:rsidR="0056291C" w:rsidRPr="001850BA" w14:paraId="118544D5" w14:textId="77777777" w:rsidTr="0080513C">
        <w:tc>
          <w:tcPr>
            <w:tcW w:w="295" w:type="pct"/>
            <w:vAlign w:val="center"/>
          </w:tcPr>
          <w:p w14:paraId="2C44A9B5"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612F4989"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6E25033B"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1CF9CEF2"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3684CB9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1F834A1B" w14:textId="77777777" w:rsidR="0056291C" w:rsidRPr="001850BA" w:rsidRDefault="0056291C" w:rsidP="0080513C">
            <w:pPr>
              <w:widowControl w:val="0"/>
              <w:tabs>
                <w:tab w:val="right" w:leader="dot" w:pos="8640"/>
              </w:tabs>
              <w:spacing w:before="120" w:after="120"/>
              <w:jc w:val="center"/>
              <w:rPr>
                <w:rFonts w:eastAsia="Times New Roman"/>
                <w:szCs w:val="28"/>
                <w:lang w:eastAsia="vi-VN"/>
              </w:rPr>
            </w:pPr>
            <w:r w:rsidRPr="001850BA">
              <w:rPr>
                <w:rFonts w:eastAsia="Times New Roman"/>
                <w:szCs w:val="28"/>
                <w:lang w:eastAsia="vi-VN"/>
              </w:rPr>
              <w:t>6</w:t>
            </w:r>
          </w:p>
        </w:tc>
        <w:tc>
          <w:tcPr>
            <w:tcW w:w="547" w:type="pct"/>
            <w:vAlign w:val="center"/>
          </w:tcPr>
          <w:p w14:paraId="0ABEB704" w14:textId="77777777" w:rsidR="0056291C" w:rsidRPr="001850BA" w:rsidRDefault="0056291C" w:rsidP="0080513C">
            <w:pPr>
              <w:widowControl w:val="0"/>
              <w:tabs>
                <w:tab w:val="right" w:leader="dot" w:pos="8640"/>
              </w:tabs>
              <w:spacing w:before="120" w:after="120"/>
              <w:jc w:val="center"/>
              <w:rPr>
                <w:rFonts w:eastAsia="Times New Roman"/>
                <w:szCs w:val="28"/>
                <w:lang w:eastAsia="vi-VN"/>
              </w:rPr>
            </w:pPr>
            <w:r w:rsidRPr="001850BA">
              <w:rPr>
                <w:rFonts w:eastAsia="Times New Roman"/>
                <w:szCs w:val="28"/>
                <w:lang w:eastAsia="vi-VN"/>
              </w:rPr>
              <w:t>7</w:t>
            </w:r>
          </w:p>
        </w:tc>
        <w:tc>
          <w:tcPr>
            <w:tcW w:w="703" w:type="pct"/>
            <w:vAlign w:val="center"/>
          </w:tcPr>
          <w:p w14:paraId="517FD9B0" w14:textId="77777777" w:rsidR="0056291C" w:rsidRPr="001850BA" w:rsidRDefault="0056291C" w:rsidP="0080513C">
            <w:pPr>
              <w:widowControl w:val="0"/>
              <w:tabs>
                <w:tab w:val="right" w:leader="dot" w:pos="8640"/>
              </w:tabs>
              <w:spacing w:before="120" w:after="120"/>
              <w:jc w:val="center"/>
              <w:rPr>
                <w:rFonts w:eastAsia="Times New Roman"/>
                <w:szCs w:val="28"/>
                <w:lang w:eastAsia="vi-VN"/>
              </w:rPr>
            </w:pPr>
            <w:r w:rsidRPr="001850BA">
              <w:rPr>
                <w:rFonts w:eastAsia="Times New Roman"/>
                <w:szCs w:val="28"/>
                <w:lang w:eastAsia="vi-VN"/>
              </w:rPr>
              <w:t>8</w:t>
            </w:r>
          </w:p>
        </w:tc>
        <w:tc>
          <w:tcPr>
            <w:tcW w:w="468" w:type="pct"/>
            <w:vAlign w:val="center"/>
          </w:tcPr>
          <w:p w14:paraId="30CF087C" w14:textId="77777777" w:rsidR="0056291C" w:rsidRPr="001850BA" w:rsidRDefault="0056291C" w:rsidP="0080513C">
            <w:pPr>
              <w:widowControl w:val="0"/>
              <w:tabs>
                <w:tab w:val="right" w:leader="dot" w:pos="8640"/>
              </w:tabs>
              <w:spacing w:before="120" w:after="120"/>
              <w:jc w:val="center"/>
              <w:rPr>
                <w:rFonts w:eastAsia="Times New Roman"/>
                <w:szCs w:val="28"/>
                <w:lang w:eastAsia="vi-VN"/>
              </w:rPr>
            </w:pPr>
            <w:r w:rsidRPr="001850BA">
              <w:rPr>
                <w:rFonts w:eastAsia="Times New Roman"/>
                <w:szCs w:val="28"/>
                <w:lang w:eastAsia="vi-VN"/>
              </w:rPr>
              <w:t>9</w:t>
            </w:r>
          </w:p>
        </w:tc>
      </w:tr>
      <w:tr w:rsidR="0056291C" w:rsidRPr="001850BA" w14:paraId="5C5A76E4" w14:textId="77777777" w:rsidTr="0080513C">
        <w:tc>
          <w:tcPr>
            <w:tcW w:w="295" w:type="pct"/>
            <w:vAlign w:val="center"/>
          </w:tcPr>
          <w:p w14:paraId="40AE534E"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7ABEAC74"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25" w:type="pct"/>
            <w:vAlign w:val="center"/>
          </w:tcPr>
          <w:p w14:paraId="7FEAC52A"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5" w:type="pct"/>
            <w:vAlign w:val="center"/>
          </w:tcPr>
          <w:p w14:paraId="6C9AD32B"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82" w:type="pct"/>
            <w:vAlign w:val="center"/>
          </w:tcPr>
          <w:p w14:paraId="0AA3FCA7"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6" w:type="pct"/>
            <w:vAlign w:val="center"/>
          </w:tcPr>
          <w:p w14:paraId="50205906"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547" w:type="pct"/>
            <w:vAlign w:val="center"/>
          </w:tcPr>
          <w:p w14:paraId="04042A87"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03" w:type="pct"/>
            <w:vAlign w:val="center"/>
          </w:tcPr>
          <w:p w14:paraId="2EE02D60"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68" w:type="pct"/>
            <w:vAlign w:val="center"/>
          </w:tcPr>
          <w:p w14:paraId="6939756B"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r>
      <w:tr w:rsidR="0056291C" w:rsidRPr="001850BA" w14:paraId="0BC4F410" w14:textId="77777777" w:rsidTr="0080513C">
        <w:tc>
          <w:tcPr>
            <w:tcW w:w="295" w:type="pct"/>
            <w:vAlign w:val="center"/>
          </w:tcPr>
          <w:p w14:paraId="158FEDAF"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4D9E18C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25" w:type="pct"/>
            <w:vAlign w:val="center"/>
          </w:tcPr>
          <w:p w14:paraId="45299210"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5" w:type="pct"/>
            <w:vAlign w:val="center"/>
          </w:tcPr>
          <w:p w14:paraId="66D54EBF"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82" w:type="pct"/>
            <w:vAlign w:val="center"/>
          </w:tcPr>
          <w:p w14:paraId="203AD48C"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6" w:type="pct"/>
            <w:vAlign w:val="center"/>
          </w:tcPr>
          <w:p w14:paraId="0BF8CC90"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547" w:type="pct"/>
            <w:vAlign w:val="center"/>
          </w:tcPr>
          <w:p w14:paraId="62CC71A6"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03" w:type="pct"/>
            <w:vAlign w:val="center"/>
          </w:tcPr>
          <w:p w14:paraId="5830D621"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68" w:type="pct"/>
            <w:vAlign w:val="center"/>
          </w:tcPr>
          <w:p w14:paraId="64938E3F"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r>
      <w:tr w:rsidR="0056291C" w:rsidRPr="001850BA" w14:paraId="77E3B8B5" w14:textId="77777777" w:rsidTr="0080513C">
        <w:tc>
          <w:tcPr>
            <w:tcW w:w="295" w:type="pct"/>
            <w:vAlign w:val="center"/>
          </w:tcPr>
          <w:p w14:paraId="1DD3AFE1"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5D0F08B4"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25" w:type="pct"/>
            <w:vAlign w:val="center"/>
          </w:tcPr>
          <w:p w14:paraId="24CDC38C"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5" w:type="pct"/>
            <w:vAlign w:val="center"/>
          </w:tcPr>
          <w:p w14:paraId="04D3A9C1"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82" w:type="pct"/>
            <w:vAlign w:val="center"/>
          </w:tcPr>
          <w:p w14:paraId="47240710"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26" w:type="pct"/>
            <w:vAlign w:val="center"/>
          </w:tcPr>
          <w:p w14:paraId="4C2FC242"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547" w:type="pct"/>
            <w:vAlign w:val="center"/>
          </w:tcPr>
          <w:p w14:paraId="5F3C48D3"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703" w:type="pct"/>
            <w:vAlign w:val="center"/>
          </w:tcPr>
          <w:p w14:paraId="26C2A13E"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468" w:type="pct"/>
            <w:vAlign w:val="center"/>
          </w:tcPr>
          <w:p w14:paraId="13B0922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r>
    </w:tbl>
    <w:p w14:paraId="7631F016"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28"/>
      </w:r>
    </w:p>
    <w:p w14:paraId="74D47167"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 tháng (năm), từ ngày.... tháng …. năm.... đến ngày….. tháng…. năm...</w:t>
      </w:r>
    </w:p>
    <w:p w14:paraId="150F6E89"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lastRenderedPageBreak/>
        <w:t>2. Khối lượng, thời gian tiếp tục thăm dò khoáng sản:</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51"/>
        <w:gridCol w:w="2133"/>
        <w:gridCol w:w="941"/>
        <w:gridCol w:w="1135"/>
        <w:gridCol w:w="1135"/>
        <w:gridCol w:w="1559"/>
        <w:gridCol w:w="1557"/>
      </w:tblGrid>
      <w:tr w:rsidR="0056291C" w:rsidRPr="001850BA" w14:paraId="275B89B8" w14:textId="77777777" w:rsidTr="0080513C">
        <w:tc>
          <w:tcPr>
            <w:tcW w:w="408" w:type="pct"/>
            <w:vMerge w:val="restart"/>
            <w:vAlign w:val="center"/>
          </w:tcPr>
          <w:p w14:paraId="0C1049D3"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STT</w:t>
            </w:r>
          </w:p>
        </w:tc>
        <w:tc>
          <w:tcPr>
            <w:tcW w:w="1158" w:type="pct"/>
            <w:vMerge w:val="restart"/>
            <w:vAlign w:val="center"/>
          </w:tcPr>
          <w:p w14:paraId="67ECE523"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Hạng mục công việc</w:t>
            </w:r>
          </w:p>
        </w:tc>
        <w:tc>
          <w:tcPr>
            <w:tcW w:w="511" w:type="pct"/>
            <w:vMerge w:val="restart"/>
            <w:vAlign w:val="center"/>
          </w:tcPr>
          <w:p w14:paraId="061F667B"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78" w:type="pct"/>
            <w:gridSpan w:val="3"/>
            <w:vAlign w:val="center"/>
          </w:tcPr>
          <w:p w14:paraId="7DAB2C56"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845" w:type="pct"/>
            <w:vMerge w:val="restart"/>
            <w:vAlign w:val="center"/>
          </w:tcPr>
          <w:p w14:paraId="2AD0CD2A"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Ghi chú; lý do tăng giảm khối lượng</w:t>
            </w:r>
          </w:p>
        </w:tc>
      </w:tr>
      <w:tr w:rsidR="0056291C" w:rsidRPr="001850BA" w14:paraId="5F71640B" w14:textId="77777777" w:rsidTr="0080513C">
        <w:tc>
          <w:tcPr>
            <w:tcW w:w="408" w:type="pct"/>
            <w:vMerge/>
            <w:vAlign w:val="center"/>
          </w:tcPr>
          <w:p w14:paraId="7DBF19ED"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1158" w:type="pct"/>
            <w:vMerge/>
            <w:vAlign w:val="center"/>
          </w:tcPr>
          <w:p w14:paraId="2752A13F" w14:textId="77777777" w:rsidR="0056291C" w:rsidRPr="001850BA" w:rsidRDefault="0056291C" w:rsidP="0080513C">
            <w:pPr>
              <w:widowControl w:val="0"/>
              <w:tabs>
                <w:tab w:val="right" w:leader="dot" w:pos="8640"/>
              </w:tabs>
              <w:spacing w:before="120" w:after="120"/>
              <w:jc w:val="both"/>
              <w:rPr>
                <w:rFonts w:eastAsia="Times New Roman"/>
                <w:b/>
                <w:szCs w:val="28"/>
                <w:lang w:val="vi-VN" w:eastAsia="vi-VN"/>
              </w:rPr>
            </w:pPr>
          </w:p>
        </w:tc>
        <w:tc>
          <w:tcPr>
            <w:tcW w:w="511" w:type="pct"/>
            <w:vMerge/>
            <w:vAlign w:val="center"/>
          </w:tcPr>
          <w:p w14:paraId="2800A303"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c>
          <w:tcPr>
            <w:tcW w:w="616" w:type="pct"/>
            <w:vAlign w:val="center"/>
          </w:tcPr>
          <w:p w14:paraId="3B7A7B9D"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Còn lại tiếp tục thăm dò</w:t>
            </w:r>
          </w:p>
        </w:tc>
        <w:tc>
          <w:tcPr>
            <w:tcW w:w="616" w:type="pct"/>
            <w:vAlign w:val="center"/>
          </w:tcPr>
          <w:p w14:paraId="64E5017C"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Dự kiến thời gian thực hiện</w:t>
            </w:r>
          </w:p>
        </w:tc>
        <w:tc>
          <w:tcPr>
            <w:tcW w:w="846" w:type="pct"/>
            <w:vAlign w:val="center"/>
          </w:tcPr>
          <w:p w14:paraId="4076EEE1"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Tăng, giảm so với đề án</w:t>
            </w:r>
          </w:p>
        </w:tc>
        <w:tc>
          <w:tcPr>
            <w:tcW w:w="845" w:type="pct"/>
            <w:vMerge/>
            <w:vAlign w:val="center"/>
          </w:tcPr>
          <w:p w14:paraId="2DB6F8BE"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p>
        </w:tc>
      </w:tr>
      <w:tr w:rsidR="0056291C" w:rsidRPr="001850BA" w14:paraId="6758C1CF" w14:textId="77777777" w:rsidTr="0080513C">
        <w:tc>
          <w:tcPr>
            <w:tcW w:w="408" w:type="pct"/>
            <w:vAlign w:val="center"/>
          </w:tcPr>
          <w:p w14:paraId="1C17DDBA" w14:textId="77777777" w:rsidR="0056291C" w:rsidRPr="001850BA" w:rsidRDefault="0056291C" w:rsidP="0080513C">
            <w:pPr>
              <w:widowControl w:val="0"/>
              <w:tabs>
                <w:tab w:val="right" w:leader="dot" w:pos="8640"/>
              </w:tabs>
              <w:spacing w:before="120" w:after="120"/>
              <w:jc w:val="center"/>
              <w:rPr>
                <w:rFonts w:eastAsia="Times New Roman"/>
                <w:b/>
                <w:szCs w:val="28"/>
                <w:lang w:val="vi-VN" w:eastAsia="vi-VN"/>
              </w:rPr>
            </w:pPr>
            <w:r w:rsidRPr="001850BA">
              <w:rPr>
                <w:rFonts w:eastAsia="Times New Roman"/>
                <w:b/>
                <w:szCs w:val="28"/>
                <w:lang w:val="vi-VN" w:eastAsia="vi-VN"/>
              </w:rPr>
              <w:t>I</w:t>
            </w:r>
          </w:p>
        </w:tc>
        <w:tc>
          <w:tcPr>
            <w:tcW w:w="1158" w:type="pct"/>
            <w:vAlign w:val="center"/>
          </w:tcPr>
          <w:p w14:paraId="5AA1F957" w14:textId="77777777" w:rsidR="0056291C" w:rsidRPr="001850BA" w:rsidRDefault="0056291C" w:rsidP="0080513C">
            <w:pPr>
              <w:widowControl w:val="0"/>
              <w:tabs>
                <w:tab w:val="right" w:leader="dot" w:pos="8640"/>
              </w:tabs>
              <w:spacing w:before="120" w:after="120"/>
              <w:jc w:val="both"/>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511" w:type="pct"/>
            <w:vAlign w:val="center"/>
          </w:tcPr>
          <w:p w14:paraId="12E7777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16" w:type="pct"/>
            <w:vAlign w:val="center"/>
          </w:tcPr>
          <w:p w14:paraId="54DEE98B"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616" w:type="pct"/>
            <w:vAlign w:val="center"/>
          </w:tcPr>
          <w:p w14:paraId="06B2671F"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846" w:type="pct"/>
            <w:vAlign w:val="center"/>
          </w:tcPr>
          <w:p w14:paraId="052AB9C7"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c>
          <w:tcPr>
            <w:tcW w:w="845" w:type="pct"/>
            <w:vAlign w:val="center"/>
          </w:tcPr>
          <w:p w14:paraId="5325AC88" w14:textId="77777777" w:rsidR="0056291C" w:rsidRPr="001850BA" w:rsidRDefault="0056291C" w:rsidP="0080513C">
            <w:pPr>
              <w:widowControl w:val="0"/>
              <w:tabs>
                <w:tab w:val="right" w:leader="dot" w:pos="8640"/>
              </w:tabs>
              <w:spacing w:before="120" w:after="120"/>
              <w:jc w:val="center"/>
              <w:rPr>
                <w:rFonts w:eastAsia="Times New Roman"/>
                <w:szCs w:val="28"/>
                <w:lang w:val="vi-VN" w:eastAsia="vi-VN"/>
              </w:rPr>
            </w:pPr>
          </w:p>
        </w:tc>
      </w:tr>
      <w:tr w:rsidR="0056291C" w:rsidRPr="001850BA" w14:paraId="0884BC8B" w14:textId="77777777" w:rsidTr="0080513C">
        <w:tc>
          <w:tcPr>
            <w:tcW w:w="408" w:type="pct"/>
            <w:vAlign w:val="center"/>
          </w:tcPr>
          <w:p w14:paraId="53100B5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298F42ED"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hình tỷ lệ ...</w:t>
            </w:r>
          </w:p>
        </w:tc>
        <w:tc>
          <w:tcPr>
            <w:tcW w:w="511" w:type="pct"/>
            <w:vAlign w:val="center"/>
          </w:tcPr>
          <w:p w14:paraId="7807346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4772E12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D34B82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A88F32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42E5E4B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BC0542F" w14:textId="77777777" w:rsidTr="0080513C">
        <w:tc>
          <w:tcPr>
            <w:tcW w:w="408" w:type="pct"/>
            <w:vAlign w:val="center"/>
          </w:tcPr>
          <w:p w14:paraId="6741D5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58" w:type="pct"/>
            <w:vAlign w:val="center"/>
          </w:tcPr>
          <w:p w14:paraId="63A7468A"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234A163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C422B8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18C5F5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13348B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6779EE8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4FB8425" w14:textId="77777777" w:rsidTr="0080513C">
        <w:tc>
          <w:tcPr>
            <w:tcW w:w="408" w:type="pct"/>
            <w:vAlign w:val="center"/>
          </w:tcPr>
          <w:p w14:paraId="2C6A702F"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w:t>
            </w:r>
          </w:p>
        </w:tc>
        <w:tc>
          <w:tcPr>
            <w:tcW w:w="1158" w:type="pct"/>
            <w:vAlign w:val="center"/>
          </w:tcPr>
          <w:p w14:paraId="0A5E7E23"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chất</w:t>
            </w:r>
          </w:p>
        </w:tc>
        <w:tc>
          <w:tcPr>
            <w:tcW w:w="511" w:type="pct"/>
            <w:vAlign w:val="center"/>
          </w:tcPr>
          <w:p w14:paraId="6619CDF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7007BD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89BB68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8B6479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3E4361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5B0D22E" w14:textId="77777777" w:rsidTr="0080513C">
        <w:tc>
          <w:tcPr>
            <w:tcW w:w="408" w:type="pct"/>
            <w:vAlign w:val="center"/>
          </w:tcPr>
          <w:p w14:paraId="300941F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6E34F90C"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chất tỷ lệ...</w:t>
            </w:r>
          </w:p>
        </w:tc>
        <w:tc>
          <w:tcPr>
            <w:tcW w:w="511" w:type="pct"/>
            <w:vAlign w:val="center"/>
          </w:tcPr>
          <w:p w14:paraId="01432A6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08BECB1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A82467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2D6140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39CBACC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6D70FDC7" w14:textId="77777777" w:rsidTr="0080513C">
        <w:tc>
          <w:tcPr>
            <w:tcW w:w="408" w:type="pct"/>
            <w:vAlign w:val="center"/>
          </w:tcPr>
          <w:p w14:paraId="7B7C1C8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58" w:type="pct"/>
            <w:vAlign w:val="center"/>
          </w:tcPr>
          <w:p w14:paraId="6360585D"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022ACD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F19145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02F0E3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8419AC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37DB26E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CE87225" w14:textId="77777777" w:rsidTr="0080513C">
        <w:tc>
          <w:tcPr>
            <w:tcW w:w="408" w:type="pct"/>
            <w:vAlign w:val="center"/>
          </w:tcPr>
          <w:p w14:paraId="22C4B78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58" w:type="pct"/>
            <w:vAlign w:val="center"/>
          </w:tcPr>
          <w:p w14:paraId="6FC16FCF"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Khoan thăm dò</w:t>
            </w:r>
          </w:p>
        </w:tc>
        <w:tc>
          <w:tcPr>
            <w:tcW w:w="511" w:type="pct"/>
            <w:vAlign w:val="center"/>
          </w:tcPr>
          <w:p w14:paraId="6AEB5A1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p>
        </w:tc>
        <w:tc>
          <w:tcPr>
            <w:tcW w:w="616" w:type="pct"/>
            <w:vAlign w:val="center"/>
          </w:tcPr>
          <w:p w14:paraId="61ED564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913440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32655E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0BB4F9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1F1BBD6" w14:textId="77777777" w:rsidTr="0080513C">
        <w:tc>
          <w:tcPr>
            <w:tcW w:w="408" w:type="pct"/>
            <w:vAlign w:val="center"/>
          </w:tcPr>
          <w:p w14:paraId="7C6FFB0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2.1</w:t>
            </w:r>
          </w:p>
        </w:tc>
        <w:tc>
          <w:tcPr>
            <w:tcW w:w="1158" w:type="pct"/>
            <w:vAlign w:val="center"/>
          </w:tcPr>
          <w:p w14:paraId="6EFE8360"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3502E48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B04C84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18369F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983ED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553A8AF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EFC78EA" w14:textId="77777777" w:rsidTr="0080513C">
        <w:tc>
          <w:tcPr>
            <w:tcW w:w="408" w:type="pct"/>
            <w:vAlign w:val="center"/>
          </w:tcPr>
          <w:p w14:paraId="71BFCA9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158" w:type="pct"/>
            <w:vAlign w:val="center"/>
          </w:tcPr>
          <w:p w14:paraId="65CD1358"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076C123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8040D3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E7AEDA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CFB621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2EE674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8A55DBF" w14:textId="77777777" w:rsidTr="0080513C">
        <w:tc>
          <w:tcPr>
            <w:tcW w:w="408" w:type="pct"/>
            <w:vAlign w:val="center"/>
          </w:tcPr>
          <w:p w14:paraId="16B7815A"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III</w:t>
            </w:r>
          </w:p>
        </w:tc>
        <w:tc>
          <w:tcPr>
            <w:tcW w:w="1158" w:type="pct"/>
            <w:vAlign w:val="center"/>
          </w:tcPr>
          <w:p w14:paraId="18EA1318"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vật lý</w:t>
            </w:r>
          </w:p>
        </w:tc>
        <w:tc>
          <w:tcPr>
            <w:tcW w:w="511" w:type="pct"/>
            <w:vAlign w:val="center"/>
          </w:tcPr>
          <w:p w14:paraId="66EB387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8E10DC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CDA9D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9D839C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472D1C5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DC852CA" w14:textId="77777777" w:rsidTr="0080513C">
        <w:tc>
          <w:tcPr>
            <w:tcW w:w="408" w:type="pct"/>
            <w:vAlign w:val="center"/>
          </w:tcPr>
          <w:p w14:paraId="6B0A32F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01511721"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w:t>
            </w:r>
          </w:p>
        </w:tc>
        <w:tc>
          <w:tcPr>
            <w:tcW w:w="511" w:type="pct"/>
            <w:vAlign w:val="center"/>
          </w:tcPr>
          <w:p w14:paraId="1EF0FCD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E21AD1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CFAF60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2BE685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2DB5AD5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99CBAEB" w14:textId="77777777" w:rsidTr="0080513C">
        <w:tc>
          <w:tcPr>
            <w:tcW w:w="408" w:type="pct"/>
            <w:vAlign w:val="center"/>
          </w:tcPr>
          <w:p w14:paraId="791CDF9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58" w:type="pct"/>
            <w:vAlign w:val="center"/>
          </w:tcPr>
          <w:p w14:paraId="63BAA1FF"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w:t>
            </w:r>
          </w:p>
        </w:tc>
        <w:tc>
          <w:tcPr>
            <w:tcW w:w="511" w:type="pct"/>
            <w:vAlign w:val="center"/>
          </w:tcPr>
          <w:p w14:paraId="09E598B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8207F9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1CBBF4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0754D6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4F2716A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6B108806" w14:textId="77777777" w:rsidTr="0080513C">
        <w:tc>
          <w:tcPr>
            <w:tcW w:w="408" w:type="pct"/>
            <w:vAlign w:val="center"/>
          </w:tcPr>
          <w:p w14:paraId="7CBB9053"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IV</w:t>
            </w:r>
          </w:p>
        </w:tc>
        <w:tc>
          <w:tcPr>
            <w:tcW w:w="1158" w:type="pct"/>
            <w:vAlign w:val="center"/>
          </w:tcPr>
          <w:p w14:paraId="429CC0E1"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ĐCTV-ĐCCT</w:t>
            </w:r>
          </w:p>
        </w:tc>
        <w:tc>
          <w:tcPr>
            <w:tcW w:w="511" w:type="pct"/>
            <w:vAlign w:val="center"/>
          </w:tcPr>
          <w:p w14:paraId="12A053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BC2684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C281A9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99079F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06A4605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4D70C80" w14:textId="77777777" w:rsidTr="0080513C">
        <w:tc>
          <w:tcPr>
            <w:tcW w:w="408" w:type="pct"/>
            <w:vAlign w:val="center"/>
          </w:tcPr>
          <w:p w14:paraId="743F44A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3A392829"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ĐCTV-ĐCCT tỷ lệ ...</w:t>
            </w:r>
          </w:p>
        </w:tc>
        <w:tc>
          <w:tcPr>
            <w:tcW w:w="511" w:type="pct"/>
            <w:vAlign w:val="center"/>
          </w:tcPr>
          <w:p w14:paraId="3DC68BF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04F4E2E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1B216D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822AB7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518D60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C5950EB" w14:textId="77777777" w:rsidTr="0080513C">
        <w:tc>
          <w:tcPr>
            <w:tcW w:w="408" w:type="pct"/>
            <w:vAlign w:val="center"/>
          </w:tcPr>
          <w:p w14:paraId="79077B6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58" w:type="pct"/>
            <w:vAlign w:val="center"/>
          </w:tcPr>
          <w:p w14:paraId="2F168785"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0E59D67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784F18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232127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5FB644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5843CE9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34565C4" w14:textId="77777777" w:rsidTr="0080513C">
        <w:tc>
          <w:tcPr>
            <w:tcW w:w="408" w:type="pct"/>
            <w:vAlign w:val="center"/>
          </w:tcPr>
          <w:p w14:paraId="49822DF3"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w:t>
            </w:r>
          </w:p>
        </w:tc>
        <w:tc>
          <w:tcPr>
            <w:tcW w:w="1158" w:type="pct"/>
            <w:vAlign w:val="center"/>
          </w:tcPr>
          <w:p w14:paraId="2229904E"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 xml:space="preserve">Công tác lấy, gia công, phân tích </w:t>
            </w:r>
            <w:r w:rsidRPr="001850BA">
              <w:rPr>
                <w:rFonts w:eastAsia="Times New Roman"/>
                <w:b/>
                <w:szCs w:val="28"/>
                <w:lang w:val="vi-VN" w:eastAsia="vi-VN"/>
              </w:rPr>
              <w:lastRenderedPageBreak/>
              <w:t>mẫu</w:t>
            </w:r>
          </w:p>
        </w:tc>
        <w:tc>
          <w:tcPr>
            <w:tcW w:w="511" w:type="pct"/>
            <w:vAlign w:val="center"/>
          </w:tcPr>
          <w:p w14:paraId="2F91CFB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7D9542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77D2A8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7D4CA1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959C0C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36E5764" w14:textId="77777777" w:rsidTr="0080513C">
        <w:tc>
          <w:tcPr>
            <w:tcW w:w="408" w:type="pct"/>
            <w:vAlign w:val="center"/>
          </w:tcPr>
          <w:p w14:paraId="385DD10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022864DE"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511" w:type="pct"/>
            <w:vAlign w:val="center"/>
          </w:tcPr>
          <w:p w14:paraId="62B2470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C5BC21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731E87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0AEE2B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003D1C2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844EE7D" w14:textId="77777777" w:rsidTr="0080513C">
        <w:tc>
          <w:tcPr>
            <w:tcW w:w="408" w:type="pct"/>
            <w:vAlign w:val="center"/>
          </w:tcPr>
          <w:p w14:paraId="7B1B72E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158" w:type="pct"/>
            <w:vAlign w:val="center"/>
          </w:tcPr>
          <w:p w14:paraId="67137BB4"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717D915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93E88F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F19EA1C"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03727C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6EFE2E5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4142950" w14:textId="77777777" w:rsidTr="0080513C">
        <w:tc>
          <w:tcPr>
            <w:tcW w:w="408" w:type="pct"/>
            <w:vAlign w:val="center"/>
          </w:tcPr>
          <w:p w14:paraId="777E097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58" w:type="pct"/>
            <w:vAlign w:val="center"/>
          </w:tcPr>
          <w:p w14:paraId="393D6B07"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Gia công mẫu</w:t>
            </w:r>
          </w:p>
        </w:tc>
        <w:tc>
          <w:tcPr>
            <w:tcW w:w="511" w:type="pct"/>
            <w:vAlign w:val="center"/>
          </w:tcPr>
          <w:p w14:paraId="043FB4E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1B0BAEB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A3AE0E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FD1B9E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BD5CC8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36489956" w14:textId="77777777" w:rsidTr="0080513C">
        <w:tc>
          <w:tcPr>
            <w:tcW w:w="408" w:type="pct"/>
            <w:vAlign w:val="center"/>
          </w:tcPr>
          <w:p w14:paraId="4481CCD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2.2</w:t>
            </w:r>
          </w:p>
        </w:tc>
        <w:tc>
          <w:tcPr>
            <w:tcW w:w="1158" w:type="pct"/>
            <w:vAlign w:val="center"/>
          </w:tcPr>
          <w:p w14:paraId="429C0170"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75EFFB6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28C96D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68318F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E6155F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572B618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5F0ECB3F" w14:textId="77777777" w:rsidTr="0080513C">
        <w:tc>
          <w:tcPr>
            <w:tcW w:w="408" w:type="pct"/>
            <w:vAlign w:val="center"/>
          </w:tcPr>
          <w:p w14:paraId="1A2F3B4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158" w:type="pct"/>
            <w:vAlign w:val="center"/>
          </w:tcPr>
          <w:p w14:paraId="2102E89E"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Phân tích mẫu</w:t>
            </w:r>
          </w:p>
        </w:tc>
        <w:tc>
          <w:tcPr>
            <w:tcW w:w="511" w:type="pct"/>
            <w:vAlign w:val="center"/>
          </w:tcPr>
          <w:p w14:paraId="07A2C19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09EA005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11D04A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148EAE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6567ED7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1E5A17AC" w14:textId="77777777" w:rsidTr="0080513C">
        <w:tc>
          <w:tcPr>
            <w:tcW w:w="408" w:type="pct"/>
            <w:vAlign w:val="center"/>
          </w:tcPr>
          <w:p w14:paraId="5598185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3.3</w:t>
            </w:r>
          </w:p>
        </w:tc>
        <w:tc>
          <w:tcPr>
            <w:tcW w:w="1158" w:type="pct"/>
            <w:vAlign w:val="center"/>
          </w:tcPr>
          <w:p w14:paraId="46EA7D06"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2CCB2A9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92DD3C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E22228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E9284F5"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6037988"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0870219A" w14:textId="77777777" w:rsidTr="0080513C">
        <w:tc>
          <w:tcPr>
            <w:tcW w:w="408" w:type="pct"/>
            <w:vAlign w:val="center"/>
          </w:tcPr>
          <w:p w14:paraId="014ADCFB"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w:t>
            </w:r>
          </w:p>
        </w:tc>
        <w:tc>
          <w:tcPr>
            <w:tcW w:w="1158" w:type="pct"/>
            <w:vAlign w:val="center"/>
          </w:tcPr>
          <w:p w14:paraId="300C4534"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Lập báo cáo tổng kết</w:t>
            </w:r>
          </w:p>
        </w:tc>
        <w:tc>
          <w:tcPr>
            <w:tcW w:w="511" w:type="pct"/>
            <w:vAlign w:val="center"/>
          </w:tcPr>
          <w:p w14:paraId="61C7A25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2AB259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ACE663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B33A9E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280950DE"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E68E798" w14:textId="77777777" w:rsidTr="0080513C">
        <w:tc>
          <w:tcPr>
            <w:tcW w:w="408" w:type="pct"/>
            <w:vAlign w:val="center"/>
          </w:tcPr>
          <w:p w14:paraId="50C5D95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512F30D3"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1A70E92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8ADDA4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09BD6D2"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58D080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7E7A21A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2C7012DF" w14:textId="77777777" w:rsidTr="0080513C">
        <w:tc>
          <w:tcPr>
            <w:tcW w:w="408" w:type="pct"/>
            <w:vAlign w:val="center"/>
          </w:tcPr>
          <w:p w14:paraId="09897E6D" w14:textId="77777777" w:rsidR="0056291C" w:rsidRPr="001850BA" w:rsidRDefault="0056291C"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VII</w:t>
            </w:r>
          </w:p>
        </w:tc>
        <w:tc>
          <w:tcPr>
            <w:tcW w:w="1158" w:type="pct"/>
            <w:vAlign w:val="center"/>
          </w:tcPr>
          <w:p w14:paraId="7AC3C4A8" w14:textId="77777777" w:rsidR="0056291C" w:rsidRPr="001850BA" w:rsidRDefault="0056291C"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Các công tác khác</w:t>
            </w:r>
          </w:p>
        </w:tc>
        <w:tc>
          <w:tcPr>
            <w:tcW w:w="511" w:type="pct"/>
            <w:vAlign w:val="center"/>
          </w:tcPr>
          <w:p w14:paraId="435C4F8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764AB1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C0372A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B527BD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166499E1"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4F23D2AC" w14:textId="77777777" w:rsidTr="0080513C">
        <w:tc>
          <w:tcPr>
            <w:tcW w:w="408" w:type="pct"/>
            <w:vAlign w:val="center"/>
          </w:tcPr>
          <w:p w14:paraId="6290CF73"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158" w:type="pct"/>
            <w:vAlign w:val="center"/>
          </w:tcPr>
          <w:p w14:paraId="687351D5"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511" w:type="pct"/>
            <w:vAlign w:val="center"/>
          </w:tcPr>
          <w:p w14:paraId="2B17372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4AC177B"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90D9FA0"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AB1A41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7BF05CC4"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r w:rsidR="0056291C" w:rsidRPr="001850BA" w14:paraId="78297197" w14:textId="77777777" w:rsidTr="0080513C">
        <w:tc>
          <w:tcPr>
            <w:tcW w:w="408" w:type="pct"/>
            <w:vAlign w:val="center"/>
          </w:tcPr>
          <w:p w14:paraId="2C55F9E9"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158" w:type="pct"/>
            <w:vAlign w:val="center"/>
          </w:tcPr>
          <w:p w14:paraId="796128EC" w14:textId="77777777" w:rsidR="0056291C" w:rsidRPr="001850BA" w:rsidRDefault="0056291C"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511" w:type="pct"/>
            <w:vAlign w:val="center"/>
          </w:tcPr>
          <w:p w14:paraId="1F6BD84D"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755D17A"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0251DE16"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9C19E47"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c>
          <w:tcPr>
            <w:tcW w:w="845" w:type="pct"/>
            <w:vAlign w:val="center"/>
          </w:tcPr>
          <w:p w14:paraId="33E1CAAF" w14:textId="77777777" w:rsidR="0056291C" w:rsidRPr="001850BA" w:rsidRDefault="0056291C" w:rsidP="0080513C">
            <w:pPr>
              <w:widowControl w:val="0"/>
              <w:tabs>
                <w:tab w:val="right" w:leader="dot" w:pos="8640"/>
              </w:tabs>
              <w:spacing w:before="120" w:after="120" w:line="264" w:lineRule="auto"/>
              <w:jc w:val="center"/>
              <w:rPr>
                <w:rFonts w:eastAsia="Times New Roman"/>
                <w:szCs w:val="28"/>
                <w:lang w:val="vi-VN" w:eastAsia="vi-VN"/>
              </w:rPr>
            </w:pPr>
          </w:p>
        </w:tc>
      </w:tr>
    </w:tbl>
    <w:p w14:paraId="68F79BC6" w14:textId="77777777" w:rsidR="0056291C" w:rsidRPr="001850BA" w:rsidRDefault="0056291C" w:rsidP="0056291C">
      <w:pPr>
        <w:widowControl w:val="0"/>
        <w:tabs>
          <w:tab w:val="right" w:leader="dot" w:pos="8640"/>
        </w:tabs>
        <w:spacing w:before="120" w:after="120" w:line="264" w:lineRule="auto"/>
        <w:ind w:firstLine="709"/>
        <w:rPr>
          <w:rFonts w:eastAsia="Times New Roman"/>
          <w:szCs w:val="28"/>
          <w:lang w:val="vi-VN" w:eastAsia="vi-VN"/>
        </w:rPr>
      </w:pPr>
    </w:p>
    <w:p w14:paraId="7E1FE6BF" w14:textId="77777777" w:rsidR="0056291C" w:rsidRPr="001850BA" w:rsidRDefault="0056291C" w:rsidP="0056291C">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28E43C34" w14:textId="77777777" w:rsidR="0056291C" w:rsidRPr="001850BA" w:rsidRDefault="0056291C" w:rsidP="0056291C">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56E65275"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5CF63BDA"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6D6302DE" w14:textId="77777777" w:rsidR="0056291C" w:rsidRPr="001850BA" w:rsidRDefault="0056291C" w:rsidP="0056291C">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1E0" w:firstRow="1" w:lastRow="1" w:firstColumn="1" w:lastColumn="1" w:noHBand="0" w:noVBand="0"/>
      </w:tblPr>
      <w:tblGrid>
        <w:gridCol w:w="4428"/>
        <w:gridCol w:w="4428"/>
      </w:tblGrid>
      <w:tr w:rsidR="0056291C" w:rsidRPr="001850BA" w14:paraId="3C53BC1B" w14:textId="77777777" w:rsidTr="0080513C">
        <w:tc>
          <w:tcPr>
            <w:tcW w:w="4428" w:type="dxa"/>
          </w:tcPr>
          <w:p w14:paraId="0A71F557" w14:textId="77777777" w:rsidR="0056291C" w:rsidRPr="001850BA" w:rsidRDefault="0056291C" w:rsidP="0080513C">
            <w:pPr>
              <w:widowControl w:val="0"/>
              <w:spacing w:before="120"/>
              <w:ind w:firstLine="709"/>
              <w:rPr>
                <w:rFonts w:eastAsia="Times New Roman"/>
                <w:szCs w:val="28"/>
                <w:lang w:val="vi-VN" w:eastAsia="vi-VN"/>
              </w:rPr>
            </w:pPr>
          </w:p>
        </w:tc>
        <w:tc>
          <w:tcPr>
            <w:tcW w:w="4428" w:type="dxa"/>
          </w:tcPr>
          <w:p w14:paraId="50DDB34A" w14:textId="77777777" w:rsidR="0056291C" w:rsidRPr="001850BA" w:rsidRDefault="0056291C" w:rsidP="0080513C">
            <w:pPr>
              <w:widowControl w:val="0"/>
              <w:spacing w:before="120"/>
              <w:jc w:val="center"/>
              <w:rPr>
                <w:rFonts w:eastAsia="Times New Roman"/>
                <w:b/>
                <w:bCs/>
                <w:szCs w:val="28"/>
                <w:lang w:val="vi-VN" w:eastAsia="vi-VN"/>
              </w:rPr>
            </w:pPr>
          </w:p>
          <w:p w14:paraId="64340FEC"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73643CCF" w14:textId="77777777" w:rsidR="0056291C" w:rsidRPr="001850BA" w:rsidRDefault="0056291C" w:rsidP="0056291C">
      <w:pPr>
        <w:spacing w:after="60"/>
        <w:jc w:val="center"/>
        <w:rPr>
          <w:rFonts w:eastAsia="Times New Roman"/>
          <w:i/>
          <w:iCs/>
          <w:szCs w:val="28"/>
          <w:lang w:val="vi-VN" w:eastAsia="vi-VN"/>
        </w:rPr>
      </w:pPr>
    </w:p>
    <w:p w14:paraId="677DCBB4" w14:textId="77777777" w:rsidR="0056291C" w:rsidRPr="006574FC" w:rsidRDefault="0056291C" w:rsidP="0056291C">
      <w:pPr>
        <w:pStyle w:val="Heading1"/>
        <w:spacing w:before="0" w:after="0"/>
        <w:jc w:val="center"/>
        <w:rPr>
          <w:rFonts w:ascii="Times New Roman" w:eastAsia="Courier New" w:hAnsi="Times New Roman" w:cs="Times New Roman"/>
          <w:b/>
          <w:bCs/>
          <w:color w:val="auto"/>
          <w:sz w:val="28"/>
          <w:szCs w:val="28"/>
          <w:lang w:val="vi-VN"/>
        </w:rPr>
      </w:pPr>
      <w:r w:rsidRPr="001850BA">
        <w:rPr>
          <w:rFonts w:ascii="Times New Roman" w:hAnsi="Times New Roman" w:cs="Times New Roman"/>
          <w:color w:val="auto"/>
          <w:szCs w:val="28"/>
        </w:rPr>
        <w:br w:type="page"/>
      </w:r>
      <w:r w:rsidRPr="006574FC">
        <w:rPr>
          <w:rFonts w:ascii="Times New Roman" w:hAnsi="Times New Roman" w:cs="Times New Roman"/>
          <w:b/>
          <w:bCs/>
          <w:color w:val="auto"/>
          <w:sz w:val="28"/>
          <w:szCs w:val="28"/>
        </w:rPr>
        <w:lastRenderedPageBreak/>
        <w:t xml:space="preserve">Mẫu số </w:t>
      </w:r>
      <w:r w:rsidRPr="006574FC">
        <w:rPr>
          <w:rFonts w:ascii="Times New Roman" w:hAnsi="Times New Roman" w:cs="Times New Roman"/>
          <w:b/>
          <w:bCs/>
          <w:color w:val="auto"/>
          <w:sz w:val="28"/>
          <w:szCs w:val="28"/>
          <w:lang w:val="vi-VN"/>
        </w:rPr>
        <w:t>1</w:t>
      </w:r>
      <w:r w:rsidRPr="006574FC">
        <w:rPr>
          <w:rFonts w:ascii="Times New Roman" w:hAnsi="Times New Roman" w:cs="Times New Roman"/>
          <w:b/>
          <w:bCs/>
          <w:color w:val="auto"/>
          <w:sz w:val="28"/>
          <w:szCs w:val="28"/>
        </w:rPr>
        <w:t>3 - Phụ lục III</w:t>
      </w:r>
    </w:p>
    <w:p w14:paraId="5FFCB7FE" w14:textId="77777777" w:rsidR="0056291C" w:rsidRPr="001850BA" w:rsidRDefault="0056291C" w:rsidP="0056291C">
      <w:pPr>
        <w:widowControl w:val="0"/>
        <w:autoSpaceDE w:val="0"/>
        <w:autoSpaceDN w:val="0"/>
        <w:adjustRightInd w:val="0"/>
        <w:jc w:val="center"/>
        <w:outlineLvl w:val="0"/>
        <w:rPr>
          <w:bCs/>
          <w:i/>
          <w:spacing w:val="-6"/>
          <w:szCs w:val="28"/>
          <w:lang w:val="vi-VN"/>
        </w:rPr>
      </w:pPr>
      <w:r w:rsidRPr="001850BA">
        <w:rPr>
          <w:bCs/>
          <w:i/>
          <w:spacing w:val="-6"/>
          <w:szCs w:val="28"/>
          <w:lang w:val="vi-VN"/>
        </w:rPr>
        <w:t xml:space="preserve">(Ban hành kèm theo Thông tư số </w:t>
      </w:r>
      <w:r w:rsidRPr="001850BA">
        <w:rPr>
          <w:bCs/>
          <w:i/>
          <w:spacing w:val="-6"/>
          <w:szCs w:val="28"/>
        </w:rPr>
        <w:t>37</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7D2B71EC" w14:textId="77777777" w:rsidR="0056291C" w:rsidRPr="001850BA" w:rsidRDefault="0056291C" w:rsidP="0056291C">
      <w:pPr>
        <w:widowControl w:val="0"/>
        <w:autoSpaceDE w:val="0"/>
        <w:autoSpaceDN w:val="0"/>
        <w:adjustRightInd w:val="0"/>
        <w:jc w:val="center"/>
        <w:outlineLvl w:val="0"/>
        <w:rPr>
          <w:bCs/>
          <w:i/>
          <w:sz w:val="12"/>
          <w:szCs w:val="28"/>
          <w:lang w:val="vi-VN"/>
        </w:rPr>
      </w:pPr>
      <w:r w:rsidRPr="001850BA">
        <w:rPr>
          <w:bCs/>
          <w:i/>
          <w:noProof/>
          <w:sz w:val="12"/>
          <w:szCs w:val="28"/>
        </w:rPr>
        <mc:AlternateContent>
          <mc:Choice Requires="wps">
            <w:drawing>
              <wp:anchor distT="0" distB="0" distL="114300" distR="114300" simplePos="0" relativeHeight="251699200" behindDoc="0" locked="0" layoutInCell="1" allowOverlap="1" wp14:anchorId="721EB01D" wp14:editId="1E5734BC">
                <wp:simplePos x="0" y="0"/>
                <wp:positionH relativeFrom="column">
                  <wp:posOffset>1774825</wp:posOffset>
                </wp:positionH>
                <wp:positionV relativeFrom="paragraph">
                  <wp:posOffset>43180</wp:posOffset>
                </wp:positionV>
                <wp:extent cx="2155190" cy="0"/>
                <wp:effectExtent l="6985" t="5080" r="9525" b="13970"/>
                <wp:wrapNone/>
                <wp:docPr id="744029889" name="Đường kết nối Mũi tên Thẳng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2F65D" id="Đường kết nối Mũi tên Thẳng 452" o:spid="_x0000_s1026" type="#_x0000_t32" style="position:absolute;margin-left:139.75pt;margin-top:3.4pt;width:169.7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"/>
            </w:pict>
          </mc:Fallback>
        </mc:AlternateContent>
      </w:r>
    </w:p>
    <w:p w14:paraId="06BE6519" w14:textId="77777777" w:rsidR="0056291C" w:rsidRPr="001850BA" w:rsidRDefault="0056291C" w:rsidP="0056291C">
      <w:pPr>
        <w:pStyle w:val="Heading1"/>
        <w:spacing w:before="0" w:after="0"/>
        <w:jc w:val="center"/>
        <w:rPr>
          <w:rFonts w:ascii="Times New Roman" w:hAnsi="Times New Roman" w:cs="Times New Roman"/>
          <w:bCs/>
          <w:i/>
          <w:color w:val="auto"/>
          <w:sz w:val="12"/>
          <w:szCs w:val="28"/>
          <w:lang w:val="vi-VN"/>
        </w:rPr>
      </w:pPr>
    </w:p>
    <w:tbl>
      <w:tblPr>
        <w:tblW w:w="10632" w:type="dxa"/>
        <w:tblInd w:w="-993" w:type="dxa"/>
        <w:tblLook w:val="01E0" w:firstRow="1" w:lastRow="1" w:firstColumn="1" w:lastColumn="1" w:noHBand="0" w:noVBand="0"/>
      </w:tblPr>
      <w:tblGrid>
        <w:gridCol w:w="4821"/>
        <w:gridCol w:w="5811"/>
      </w:tblGrid>
      <w:tr w:rsidR="0056291C" w:rsidRPr="001850BA" w14:paraId="2EDD133F" w14:textId="77777777" w:rsidTr="0080513C">
        <w:trPr>
          <w:cantSplit/>
        </w:trPr>
        <w:tc>
          <w:tcPr>
            <w:tcW w:w="4821" w:type="dxa"/>
          </w:tcPr>
          <w:p w14:paraId="51391505" w14:textId="77777777" w:rsidR="0056291C" w:rsidRPr="001850BA" w:rsidRDefault="0056291C" w:rsidP="0080513C">
            <w:pPr>
              <w:ind w:right="31"/>
              <w:jc w:val="center"/>
              <w:rPr>
                <w:b/>
                <w:szCs w:val="28"/>
              </w:rPr>
            </w:pPr>
            <w:r w:rsidRPr="001850BA">
              <w:rPr>
                <w:b/>
                <w:szCs w:val="28"/>
              </w:rPr>
              <w:t xml:space="preserve">UBND TỈNH  </w:t>
            </w:r>
            <w:r w:rsidRPr="001850BA">
              <w:rPr>
                <w:b/>
                <w:szCs w:val="28"/>
                <w:lang w:val="vi-VN"/>
              </w:rPr>
              <w:t>(THÀNH PHỐ)</w:t>
            </w:r>
            <w:r w:rsidRPr="001850BA">
              <w:rPr>
                <w:b/>
                <w:szCs w:val="28"/>
              </w:rPr>
              <w:t>…</w:t>
            </w:r>
          </w:p>
          <w:p w14:paraId="15E84FB7" w14:textId="77777777" w:rsidR="0056291C" w:rsidRPr="001850BA" w:rsidRDefault="0056291C" w:rsidP="0080513C">
            <w:pPr>
              <w:jc w:val="center"/>
            </w:pPr>
            <w:r w:rsidRPr="001850BA">
              <w:rPr>
                <w:noProof/>
              </w:rPr>
              <mc:AlternateContent>
                <mc:Choice Requires="wps">
                  <w:drawing>
                    <wp:anchor distT="4294967295" distB="4294967295" distL="114300" distR="114300" simplePos="0" relativeHeight="251700224" behindDoc="0" locked="0" layoutInCell="1" allowOverlap="1" wp14:anchorId="128ECEDD" wp14:editId="0BA2C177">
                      <wp:simplePos x="0" y="0"/>
                      <wp:positionH relativeFrom="column">
                        <wp:posOffset>765810</wp:posOffset>
                      </wp:positionH>
                      <wp:positionV relativeFrom="paragraph">
                        <wp:posOffset>52704</wp:posOffset>
                      </wp:positionV>
                      <wp:extent cx="1229360" cy="0"/>
                      <wp:effectExtent l="0" t="0" r="0" b="0"/>
                      <wp:wrapNone/>
                      <wp:docPr id="13" name="Đường kết nối Mũi tên Thẳng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4A44D" id="Đường kết nối Mũi tên Thẳng 451" o:spid="_x0000_s1026" type="#_x0000_t32" style="position:absolute;margin-left:60.3pt;margin-top:4.15pt;width:96.8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"/>
                  </w:pict>
                </mc:Fallback>
              </mc:AlternateContent>
            </w:r>
          </w:p>
          <w:p w14:paraId="0C46CC5E" w14:textId="77777777" w:rsidR="0056291C" w:rsidRPr="001850BA" w:rsidRDefault="0056291C" w:rsidP="0080513C">
            <w:pPr>
              <w:jc w:val="center"/>
              <w:rPr>
                <w:szCs w:val="28"/>
                <w:lang w:val="vi-VN"/>
              </w:rPr>
            </w:pPr>
            <w:r w:rsidRPr="001850BA">
              <w:rPr>
                <w:szCs w:val="28"/>
              </w:rPr>
              <w:t>Số:....../GP-</w:t>
            </w:r>
            <w:r w:rsidRPr="001850BA">
              <w:rPr>
                <w:szCs w:val="28"/>
                <w:lang w:val="vi-VN"/>
              </w:rPr>
              <w:t>UBND</w:t>
            </w:r>
          </w:p>
        </w:tc>
        <w:tc>
          <w:tcPr>
            <w:tcW w:w="5811" w:type="dxa"/>
          </w:tcPr>
          <w:p w14:paraId="131ADE0F" w14:textId="77777777" w:rsidR="0056291C" w:rsidRPr="001850BA" w:rsidRDefault="0056291C" w:rsidP="0080513C">
            <w:pPr>
              <w:jc w:val="center"/>
              <w:rPr>
                <w:b/>
                <w:sz w:val="26"/>
                <w:szCs w:val="26"/>
                <w:lang w:val="vi-VN"/>
              </w:rPr>
            </w:pPr>
            <w:r w:rsidRPr="001850BA">
              <w:rPr>
                <w:b/>
                <w:sz w:val="26"/>
                <w:szCs w:val="26"/>
                <w:lang w:val="vi-VN"/>
              </w:rPr>
              <w:t>CỘNG HOÀ XÃ HỘI CHỦ NGHĨA VIỆT NAM</w:t>
            </w:r>
          </w:p>
          <w:p w14:paraId="08C5A9DD" w14:textId="77777777" w:rsidR="0056291C" w:rsidRPr="001850BA" w:rsidRDefault="0056291C" w:rsidP="0080513C">
            <w:pPr>
              <w:jc w:val="center"/>
              <w:rPr>
                <w:b/>
                <w:sz w:val="26"/>
                <w:szCs w:val="26"/>
                <w:lang w:val="vi-VN"/>
              </w:rPr>
            </w:pPr>
            <w:r w:rsidRPr="001850BA">
              <w:rPr>
                <w:b/>
                <w:sz w:val="26"/>
                <w:szCs w:val="26"/>
                <w:lang w:val="vi-VN"/>
              </w:rPr>
              <w:t>Độc lập - Tự do - Hạnh phúc</w:t>
            </w:r>
          </w:p>
          <w:p w14:paraId="2212308B" w14:textId="77777777" w:rsidR="0056291C" w:rsidRPr="001850BA" w:rsidRDefault="0056291C" w:rsidP="0080513C">
            <w:pPr>
              <w:jc w:val="center"/>
              <w:rPr>
                <w:i/>
                <w:lang w:val="vi-VN"/>
              </w:rPr>
            </w:pPr>
            <w:r w:rsidRPr="001850BA">
              <w:rPr>
                <w:noProof/>
              </w:rPr>
              <mc:AlternateContent>
                <mc:Choice Requires="wps">
                  <w:drawing>
                    <wp:anchor distT="4294967295" distB="4294967295" distL="114300" distR="114300" simplePos="0" relativeHeight="251701248" behindDoc="0" locked="0" layoutInCell="1" allowOverlap="1" wp14:anchorId="7DE4A926" wp14:editId="483A1C7A">
                      <wp:simplePos x="0" y="0"/>
                      <wp:positionH relativeFrom="column">
                        <wp:posOffset>811530</wp:posOffset>
                      </wp:positionH>
                      <wp:positionV relativeFrom="paragraph">
                        <wp:posOffset>41274</wp:posOffset>
                      </wp:positionV>
                      <wp:extent cx="1892300" cy="0"/>
                      <wp:effectExtent l="0" t="0" r="0" b="0"/>
                      <wp:wrapNone/>
                      <wp:docPr id="14" name="Đường kết nối Mũi tên Thẳng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06CAD" id="Đường kết nối Mũi tên Thẳng 449" o:spid="_x0000_s1026" type="#_x0000_t32" style="position:absolute;margin-left:63.9pt;margin-top:3.25pt;width:149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" strokeweight=".85pt"/>
                  </w:pict>
                </mc:Fallback>
              </mc:AlternateContent>
            </w:r>
          </w:p>
        </w:tc>
      </w:tr>
      <w:tr w:rsidR="0056291C" w:rsidRPr="001850BA" w14:paraId="20F5A559" w14:textId="77777777" w:rsidTr="0080513C">
        <w:trPr>
          <w:cantSplit/>
        </w:trPr>
        <w:tc>
          <w:tcPr>
            <w:tcW w:w="4821" w:type="dxa"/>
          </w:tcPr>
          <w:p w14:paraId="72382E0D" w14:textId="77777777" w:rsidR="0056291C" w:rsidRPr="001850BA" w:rsidRDefault="0056291C" w:rsidP="0080513C">
            <w:pPr>
              <w:jc w:val="center"/>
              <w:rPr>
                <w:b/>
                <w:lang w:val="vi-VN"/>
              </w:rPr>
            </w:pPr>
          </w:p>
        </w:tc>
        <w:tc>
          <w:tcPr>
            <w:tcW w:w="5811" w:type="dxa"/>
          </w:tcPr>
          <w:p w14:paraId="704BA494" w14:textId="77777777" w:rsidR="0056291C" w:rsidRPr="001850BA" w:rsidRDefault="0056291C" w:rsidP="0080513C">
            <w:pPr>
              <w:jc w:val="center"/>
              <w:rPr>
                <w:b/>
                <w:szCs w:val="28"/>
                <w:lang w:val="vi-VN"/>
              </w:rPr>
            </w:pPr>
            <w:r w:rsidRPr="001850BA">
              <w:rPr>
                <w:i/>
                <w:szCs w:val="28"/>
                <w:lang w:val="vi-VN"/>
              </w:rPr>
              <w:t>Địa danh......., ngày... tháng... năm...</w:t>
            </w:r>
          </w:p>
        </w:tc>
      </w:tr>
    </w:tbl>
    <w:p w14:paraId="0AD50A3F" w14:textId="77777777" w:rsidR="0056291C" w:rsidRPr="001850BA" w:rsidRDefault="0056291C" w:rsidP="0056291C">
      <w:pPr>
        <w:pStyle w:val="ListParagraph"/>
        <w:tabs>
          <w:tab w:val="right" w:leader="dot" w:pos="8640"/>
        </w:tabs>
        <w:spacing w:line="340" w:lineRule="exact"/>
        <w:ind w:left="1069"/>
        <w:jc w:val="both"/>
        <w:rPr>
          <w:rFonts w:eastAsia="Courier New"/>
          <w:szCs w:val="28"/>
          <w:lang w:val="vi-VN"/>
        </w:rPr>
      </w:pPr>
    </w:p>
    <w:p w14:paraId="29F6CE3B"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GIẤY PHÉP THĂM DÒ KHOÁNG SẢN</w:t>
      </w:r>
      <w:r w:rsidRPr="001850BA">
        <w:rPr>
          <w:rFonts w:eastAsia="Courier New"/>
          <w:b/>
          <w:szCs w:val="28"/>
          <w:lang w:val="vi-VN"/>
        </w:rPr>
        <w:br/>
        <w:t>(GIA HẠN)</w:t>
      </w:r>
    </w:p>
    <w:p w14:paraId="7C5281E0" w14:textId="77777777" w:rsidR="0056291C" w:rsidRPr="001850BA" w:rsidRDefault="0056291C" w:rsidP="0056291C">
      <w:pPr>
        <w:tabs>
          <w:tab w:val="right" w:leader="dot" w:pos="8640"/>
        </w:tabs>
        <w:spacing w:before="120"/>
        <w:jc w:val="center"/>
        <w:rPr>
          <w:rFonts w:eastAsia="Courier New"/>
          <w:b/>
          <w:szCs w:val="28"/>
          <w:lang w:val="vi-VN"/>
        </w:rPr>
      </w:pPr>
    </w:p>
    <w:p w14:paraId="044D636B"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CHỦ TỊCH ỦY BAN NHÂN DÂN TỈNH (THÀNH PHỐ)…...</w:t>
      </w:r>
    </w:p>
    <w:p w14:paraId="27EBA8DC" w14:textId="77777777" w:rsidR="0056291C" w:rsidRPr="001850BA" w:rsidRDefault="0056291C" w:rsidP="0056291C">
      <w:pPr>
        <w:pStyle w:val="ListParagraph"/>
        <w:tabs>
          <w:tab w:val="right" w:leader="dot" w:pos="8640"/>
        </w:tabs>
        <w:spacing w:line="340" w:lineRule="exact"/>
        <w:ind w:left="0" w:firstLine="567"/>
        <w:jc w:val="both"/>
        <w:rPr>
          <w:rFonts w:eastAsia="Courier New"/>
          <w:szCs w:val="28"/>
          <w:lang w:val="vi-VN"/>
        </w:rPr>
      </w:pPr>
    </w:p>
    <w:p w14:paraId="16B9C11D"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Địa chất và khoáng sản ngày 29 tháng 11 năm 2024;</w:t>
      </w:r>
    </w:p>
    <w:p w14:paraId="6F322A0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728467F3"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pacing w:val="2"/>
          <w:szCs w:val="28"/>
          <w:lang w:val="vi-VN"/>
        </w:rPr>
      </w:pPr>
      <w:r w:rsidRPr="001850BA">
        <w:rPr>
          <w:rFonts w:eastAsia="Courier New"/>
          <w:i/>
          <w:iCs/>
          <w:spacing w:val="2"/>
          <w:szCs w:val="28"/>
          <w:lang w:val="vi-VN"/>
        </w:rPr>
        <w:t xml:space="preserve">Căn cứ Nghị định số </w:t>
      </w:r>
      <w:r w:rsidRPr="001850BA">
        <w:rPr>
          <w:rFonts w:eastAsia="Courier New"/>
          <w:i/>
          <w:iCs/>
          <w:spacing w:val="2"/>
          <w:szCs w:val="28"/>
        </w:rPr>
        <w:t>193</w:t>
      </w:r>
      <w:r w:rsidRPr="001850BA">
        <w:rPr>
          <w:rFonts w:eastAsia="Courier New"/>
          <w:i/>
          <w:iCs/>
          <w:spacing w:val="2"/>
          <w:szCs w:val="28"/>
          <w:lang w:val="vi-VN"/>
        </w:rPr>
        <w:t xml:space="preserve">/2025/NĐ-CP ngày </w:t>
      </w:r>
      <w:r w:rsidRPr="001850BA">
        <w:rPr>
          <w:rFonts w:eastAsia="Courier New"/>
          <w:i/>
          <w:iCs/>
          <w:spacing w:val="2"/>
          <w:szCs w:val="28"/>
        </w:rPr>
        <w:t>02</w:t>
      </w:r>
      <w:r w:rsidRPr="001850BA">
        <w:rPr>
          <w:rFonts w:eastAsia="Courier New"/>
          <w:i/>
          <w:iCs/>
          <w:spacing w:val="2"/>
          <w:szCs w:val="28"/>
          <w:lang w:val="vi-VN"/>
        </w:rPr>
        <w:t xml:space="preserve"> tháng </w:t>
      </w:r>
      <w:r w:rsidRPr="001850BA">
        <w:rPr>
          <w:rFonts w:eastAsia="Courier New"/>
          <w:i/>
          <w:iCs/>
          <w:spacing w:val="2"/>
          <w:szCs w:val="28"/>
        </w:rPr>
        <w:t>7</w:t>
      </w:r>
      <w:r w:rsidRPr="001850BA">
        <w:rPr>
          <w:rFonts w:eastAsia="Courier New"/>
          <w:i/>
          <w:iCs/>
          <w:spacing w:val="2"/>
          <w:szCs w:val="28"/>
          <w:lang w:val="vi-VN"/>
        </w:rPr>
        <w:t xml:space="preserve"> năm </w:t>
      </w:r>
      <w:r w:rsidRPr="001850BA">
        <w:rPr>
          <w:rFonts w:eastAsia="Courier New"/>
          <w:i/>
          <w:iCs/>
          <w:spacing w:val="2"/>
          <w:szCs w:val="28"/>
        </w:rPr>
        <w:t>2025</w:t>
      </w:r>
      <w:r w:rsidRPr="001850BA">
        <w:rPr>
          <w:rFonts w:eastAsia="Courier New"/>
          <w:i/>
          <w:iCs/>
          <w:spacing w:val="2"/>
          <w:szCs w:val="28"/>
          <w:lang w:val="vi-VN"/>
        </w:rPr>
        <w:t xml:space="preserve"> của Chính phủ quy định chi tiết một số điều và biện pháp thi hành Luật Địa chất và khoáng sản;</w:t>
      </w:r>
    </w:p>
    <w:p w14:paraId="5C94C1B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……./QĐ-TTg ngày … tháng … năm … của Thủ tướng Chính phủ phê duyệt Quy hoạch ………….;</w:t>
      </w:r>
    </w:p>
    <w:p w14:paraId="51D7C392"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5D76A62F"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 xml:space="preserve">Căn cứ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xml:space="preserve">)…… </w:t>
      </w:r>
      <w:r w:rsidRPr="001850BA">
        <w:rPr>
          <w:rFonts w:eastAsia="Courier New"/>
          <w:i/>
          <w:iCs/>
          <w:szCs w:val="28"/>
          <w:lang w:val="vi-VN"/>
        </w:rPr>
        <w:t>cấp cho .........(tên tổ chức, cá nhân)………;</w:t>
      </w:r>
    </w:p>
    <w:p w14:paraId="2BD2335D"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gia hạn giấy phép thăm dò khoáng sản của ………(tên tổ chức, cá nhân)………. ngày …..tháng ….. năm ….. nộp tại ……….;</w:t>
      </w:r>
    </w:p>
    <w:p w14:paraId="3A094BE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11B1C3F3" w14:textId="77777777" w:rsidR="0056291C" w:rsidRPr="001850BA" w:rsidRDefault="0056291C" w:rsidP="0056291C">
      <w:pPr>
        <w:tabs>
          <w:tab w:val="right" w:leader="dot" w:pos="8640"/>
        </w:tabs>
        <w:spacing w:before="120" w:after="120" w:line="264" w:lineRule="auto"/>
        <w:jc w:val="center"/>
        <w:rPr>
          <w:rFonts w:eastAsia="Courier New"/>
          <w:b/>
          <w:szCs w:val="28"/>
          <w:lang w:val="vi-VN"/>
        </w:rPr>
      </w:pPr>
      <w:r w:rsidRPr="001850BA">
        <w:rPr>
          <w:rFonts w:eastAsia="Courier New"/>
          <w:b/>
          <w:szCs w:val="28"/>
          <w:lang w:val="vi-VN"/>
        </w:rPr>
        <w:t>QUYẾT ĐỊNH:</w:t>
      </w:r>
    </w:p>
    <w:p w14:paraId="6BB6EB62"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1.</w:t>
      </w:r>
      <w:r w:rsidRPr="001850BA">
        <w:rPr>
          <w:rFonts w:eastAsia="Courier New"/>
          <w:szCs w:val="28"/>
          <w:lang w:val="vi-VN"/>
        </w:rPr>
        <w:t xml:space="preserve"> Gia hạn giấy phép thăm dò khoáng sản số ……. ngày ... tháng ... năm ...... để ……..</w:t>
      </w:r>
      <w:r w:rsidRPr="001850BA">
        <w:rPr>
          <w:rFonts w:eastAsia="Courier New"/>
          <w:b/>
          <w:i/>
          <w:szCs w:val="28"/>
          <w:lang w:val="vi-VN"/>
        </w:rPr>
        <w:t>(tên tổ chức, cá nhân)……….</w:t>
      </w:r>
      <w:r w:rsidRPr="001850BA">
        <w:rPr>
          <w:rFonts w:eastAsia="Courier New"/>
          <w:szCs w:val="28"/>
          <w:lang w:val="vi-VN"/>
        </w:rPr>
        <w:t xml:space="preserve"> được tiếp tục thăm dò …….. </w:t>
      </w:r>
      <w:r w:rsidRPr="001850BA">
        <w:rPr>
          <w:rFonts w:eastAsia="Courier New"/>
          <w:szCs w:val="28"/>
          <w:lang w:val="vi-VN"/>
        </w:rPr>
        <w:lastRenderedPageBreak/>
        <w:t>(</w:t>
      </w:r>
      <w:r w:rsidRPr="001850BA">
        <w:rPr>
          <w:rFonts w:eastAsia="Courier New"/>
          <w:i/>
          <w:iCs/>
          <w:szCs w:val="28"/>
          <w:lang w:val="vi-VN"/>
        </w:rPr>
        <w:t>tên khoáng sản</w:t>
      </w:r>
      <w:r w:rsidRPr="001850BA">
        <w:rPr>
          <w:rFonts w:eastAsia="Courier New"/>
          <w:szCs w:val="28"/>
          <w:lang w:val="vi-VN"/>
        </w:rPr>
        <w:t xml:space="preserve">)…… tại khu vực ……., </w:t>
      </w:r>
      <w:r w:rsidRPr="001850BA">
        <w:rPr>
          <w:szCs w:val="28"/>
          <w:lang w:val="vi-VN"/>
        </w:rPr>
        <w:t>……(</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r w:rsidRPr="001850BA">
        <w:rPr>
          <w:rFonts w:eastAsia="Courier New"/>
          <w:szCs w:val="28"/>
          <w:lang w:val="vi-VN"/>
        </w:rPr>
        <w:t xml:space="preserve"> đến hết ngày …. tháng …… năm …….</w:t>
      </w:r>
    </w:p>
    <w:p w14:paraId="637111F3"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(Tên tổ chức, cá nhân)</w:t>
      </w:r>
      <w:r w:rsidRPr="001850BA">
        <w:rPr>
          <w:rFonts w:eastAsia="Courier New"/>
          <w:b/>
          <w:szCs w:val="28"/>
          <w:lang w:val="vi-VN"/>
        </w:rPr>
        <w:t>……</w:t>
      </w:r>
      <w:r w:rsidRPr="001850BA">
        <w:rPr>
          <w:rFonts w:eastAsia="Courier New"/>
          <w:szCs w:val="28"/>
          <w:lang w:val="vi-VN"/>
        </w:rPr>
        <w:t xml:space="preserve"> có trách nhiệm:</w:t>
      </w:r>
    </w:p>
    <w:p w14:paraId="03CA8128"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1. Nộp lệ phí cấp giấy phép thăm dò khoáng sản (gia hạn) và các khoản phí, lệ phí có liên quan theo quy định hiện hành.</w:t>
      </w:r>
    </w:p>
    <w:p w14:paraId="0AC981E6"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 xml:space="preserve">2. Tiếp tục thực hiện phương pháp, khối lượng </w:t>
      </w:r>
      <w:r w:rsidRPr="001850BA">
        <w:rPr>
          <w:spacing w:val="2"/>
          <w:szCs w:val="28"/>
          <w:lang w:val="vi-VN"/>
        </w:rPr>
        <w:t xml:space="preserve">công tác thăm dò còn lại </w:t>
      </w:r>
      <w:r w:rsidRPr="001850BA">
        <w:rPr>
          <w:spacing w:val="-4"/>
          <w:szCs w:val="28"/>
          <w:lang w:val="vi-VN"/>
        </w:rPr>
        <w:t xml:space="preserve"> của</w:t>
      </w:r>
      <w:r w:rsidRPr="001850BA">
        <w:rPr>
          <w:spacing w:val="2"/>
          <w:szCs w:val="28"/>
          <w:lang w:val="vi-VN"/>
        </w:rPr>
        <w:t xml:space="preserve"> Đề án thăm dò khoáng sản kèm </w:t>
      </w:r>
      <w:r w:rsidRPr="001850BA">
        <w:rPr>
          <w:szCs w:val="28"/>
          <w:lang w:val="vi-VN"/>
        </w:rPr>
        <w:t xml:space="preserve">theo Giấy phép thăm dò khoáng sản số …/GP-UBND ngày … tháng … năm … do… </w:t>
      </w:r>
      <w:r w:rsidRPr="001850BA">
        <w:rPr>
          <w:i/>
          <w:iCs/>
          <w:szCs w:val="28"/>
          <w:lang w:val="vi-VN"/>
        </w:rPr>
        <w:t>(tên cơ quan cấp phép)…</w:t>
      </w:r>
      <w:r w:rsidRPr="001850BA">
        <w:rPr>
          <w:szCs w:val="28"/>
          <w:lang w:val="vi-VN"/>
        </w:rPr>
        <w:t xml:space="preserve"> cấp, được xác định và đánh giá tại</w:t>
      </w:r>
      <w:r w:rsidRPr="001850BA">
        <w:rPr>
          <w:spacing w:val="2"/>
          <w:szCs w:val="28"/>
          <w:lang w:val="vi-VN"/>
        </w:rPr>
        <w:t xml:space="preserve"> Báo cáo kết quả </w:t>
      </w:r>
      <w:r w:rsidRPr="001850BA">
        <w:rPr>
          <w:rFonts w:eastAsia="Courier New"/>
          <w:szCs w:val="28"/>
          <w:lang w:val="vi-VN"/>
        </w:rPr>
        <w:t>thăm</w:t>
      </w:r>
      <w:r w:rsidRPr="001850BA">
        <w:rPr>
          <w:spacing w:val="2"/>
          <w:szCs w:val="28"/>
          <w:lang w:val="vi-VN"/>
        </w:rPr>
        <w:t xml:space="preserve"> dò khoáng sản số … ngày … do ……(</w:t>
      </w:r>
      <w:r w:rsidRPr="001850BA">
        <w:rPr>
          <w:i/>
          <w:iCs/>
          <w:spacing w:val="2"/>
          <w:szCs w:val="28"/>
          <w:lang w:val="vi-VN"/>
        </w:rPr>
        <w:t>tên tổ chức, cá nhân đề nghị chuyển nhượng</w:t>
      </w:r>
      <w:r w:rsidRPr="001850BA">
        <w:rPr>
          <w:spacing w:val="2"/>
          <w:szCs w:val="28"/>
          <w:lang w:val="vi-VN"/>
        </w:rPr>
        <w:t>)……</w:t>
      </w:r>
      <w:r w:rsidRPr="001850BA">
        <w:rPr>
          <w:spacing w:val="-4"/>
          <w:szCs w:val="28"/>
          <w:lang w:val="vi-VN"/>
        </w:rPr>
        <w:t xml:space="preserve"> thành lập</w:t>
      </w:r>
      <w:r w:rsidRPr="001850BA">
        <w:rPr>
          <w:rFonts w:eastAsia="Courier New"/>
          <w:szCs w:val="28"/>
          <w:lang w:val="vi-VN"/>
        </w:rPr>
        <w:t>.</w:t>
      </w:r>
    </w:p>
    <w:p w14:paraId="6F890807"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3. Hoàn thành việc san lấp và đưa về trạng thái an toàn các công trình đã thăm dò.</w:t>
      </w:r>
    </w:p>
    <w:p w14:paraId="7705EC93"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 và là bộ phận không tách rời của Giấy phép thăm dò khoáng sản số …..... ngày... tháng ... năm ... của </w:t>
      </w:r>
      <w:r w:rsidRPr="001850BA">
        <w:rPr>
          <w:szCs w:val="28"/>
          <w:lang w:val="vi-VN"/>
        </w:rPr>
        <w:t>……..(</w:t>
      </w:r>
      <w:r w:rsidRPr="001850BA">
        <w:rPr>
          <w:i/>
          <w:iCs/>
          <w:szCs w:val="28"/>
          <w:lang w:val="vi-VN"/>
        </w:rPr>
        <w:t>Tên cơ quan cấp giấy phép thăm dò</w:t>
      </w:r>
      <w:r w:rsidRPr="001850BA">
        <w:rPr>
          <w:szCs w:val="28"/>
          <w:lang w:val="vi-VN"/>
        </w:rPr>
        <w:t>)……</w:t>
      </w:r>
    </w:p>
    <w:tbl>
      <w:tblPr>
        <w:tblW w:w="0" w:type="auto"/>
        <w:tblInd w:w="108" w:type="dxa"/>
        <w:tblLook w:val="01E0" w:firstRow="1" w:lastRow="1" w:firstColumn="1" w:lastColumn="1" w:noHBand="0" w:noVBand="0"/>
      </w:tblPr>
      <w:tblGrid>
        <w:gridCol w:w="4394"/>
        <w:gridCol w:w="4570"/>
      </w:tblGrid>
      <w:tr w:rsidR="0056291C" w:rsidRPr="001850BA" w14:paraId="72FEC8E1" w14:textId="77777777" w:rsidTr="0080513C">
        <w:tc>
          <w:tcPr>
            <w:tcW w:w="4428" w:type="dxa"/>
          </w:tcPr>
          <w:p w14:paraId="3951C34E" w14:textId="77777777" w:rsidR="0056291C" w:rsidRPr="001850BA" w:rsidRDefault="0056291C" w:rsidP="0080513C">
            <w:pPr>
              <w:spacing w:before="120"/>
            </w:pPr>
            <w:r w:rsidRPr="001850BA">
              <w:rPr>
                <w:b/>
                <w:i/>
                <w:sz w:val="24"/>
                <w:lang w:val="vi-VN"/>
              </w:rPr>
              <w:t>Nơi nhận:</w:t>
            </w:r>
            <w:r w:rsidRPr="001850BA">
              <w:rPr>
                <w:b/>
                <w:i/>
                <w:sz w:val="22"/>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r w:rsidRPr="001850BA">
              <w:rPr>
                <w:sz w:val="22"/>
                <w:lang w:val="vi-VN"/>
              </w:rPr>
              <w:br/>
              <w:t>- Hội đồng ĐGTLKSQG (bản sao);</w:t>
            </w:r>
            <w:r w:rsidRPr="001850BA">
              <w:rPr>
                <w:sz w:val="22"/>
                <w:lang w:val="vi-VN"/>
              </w:rPr>
              <w:br/>
              <w:t xml:space="preserve">- Sở NN&amp;MT tỉnh (thành phố)... </w:t>
            </w:r>
            <w:r w:rsidRPr="001850BA">
              <w:rPr>
                <w:sz w:val="22"/>
              </w:rPr>
              <w:t>(bản sao).</w:t>
            </w:r>
          </w:p>
        </w:tc>
        <w:tc>
          <w:tcPr>
            <w:tcW w:w="4611" w:type="dxa"/>
          </w:tcPr>
          <w:p w14:paraId="10BE6393" w14:textId="77777777" w:rsidR="0056291C" w:rsidRPr="001850BA" w:rsidRDefault="0056291C" w:rsidP="0080513C">
            <w:pPr>
              <w:spacing w:before="120"/>
              <w:ind w:firstLine="6"/>
              <w:jc w:val="center"/>
              <w:rPr>
                <w:b/>
                <w:sz w:val="26"/>
                <w:szCs w:val="26"/>
              </w:rPr>
            </w:pPr>
            <w:r w:rsidRPr="001850BA">
              <w:rPr>
                <w:b/>
                <w:sz w:val="26"/>
                <w:szCs w:val="26"/>
              </w:rPr>
              <w:t>CHỦ TỊCH</w:t>
            </w:r>
            <w:r w:rsidRPr="001850BA">
              <w:rPr>
                <w:b/>
                <w:sz w:val="26"/>
                <w:szCs w:val="26"/>
              </w:rPr>
              <w:br/>
            </w:r>
            <w:r w:rsidRPr="001850BA">
              <w:rPr>
                <w:sz w:val="26"/>
                <w:szCs w:val="26"/>
              </w:rPr>
              <w:t>(Ký tên, đóng dấu)</w:t>
            </w:r>
          </w:p>
        </w:tc>
      </w:tr>
    </w:tbl>
    <w:p w14:paraId="336D4EB5" w14:textId="77777777" w:rsidR="0056291C" w:rsidRPr="001850BA" w:rsidRDefault="0056291C" w:rsidP="0056291C">
      <w:pPr>
        <w:spacing w:after="60"/>
        <w:rPr>
          <w:b/>
          <w:szCs w:val="28"/>
          <w:lang w:val="da-DK"/>
        </w:rPr>
      </w:pPr>
    </w:p>
    <w:p w14:paraId="0371500C" w14:textId="77777777" w:rsidR="0056291C" w:rsidRPr="001850BA" w:rsidRDefault="0056291C" w:rsidP="0056291C">
      <w:pPr>
        <w:spacing w:after="60"/>
        <w:jc w:val="center"/>
        <w:rPr>
          <w:b/>
          <w:szCs w:val="28"/>
          <w:lang w:val="da-DK"/>
        </w:rPr>
      </w:pPr>
    </w:p>
    <w:p w14:paraId="2D188B1E" w14:textId="77777777" w:rsidR="0056291C" w:rsidRPr="001850BA" w:rsidRDefault="0056291C" w:rsidP="0056291C">
      <w:pPr>
        <w:spacing w:after="60"/>
        <w:jc w:val="center"/>
        <w:rPr>
          <w:b/>
          <w:szCs w:val="28"/>
          <w:lang w:val="da-DK"/>
        </w:rPr>
      </w:pPr>
    </w:p>
    <w:p w14:paraId="219DBE90" w14:textId="77777777" w:rsidR="0056291C" w:rsidRPr="001850BA" w:rsidRDefault="0056291C" w:rsidP="0056291C">
      <w:pPr>
        <w:spacing w:after="60"/>
        <w:jc w:val="center"/>
        <w:rPr>
          <w:b/>
          <w:szCs w:val="28"/>
          <w:lang w:val="da-DK"/>
        </w:rPr>
      </w:pPr>
    </w:p>
    <w:p w14:paraId="3BA46AC9" w14:textId="77777777" w:rsidR="0056291C" w:rsidRPr="001850BA" w:rsidRDefault="0056291C" w:rsidP="0056291C">
      <w:pPr>
        <w:spacing w:after="60"/>
        <w:jc w:val="center"/>
        <w:rPr>
          <w:b/>
          <w:szCs w:val="28"/>
          <w:lang w:val="da-DK"/>
        </w:rPr>
      </w:pPr>
    </w:p>
    <w:p w14:paraId="2DA17E02" w14:textId="77777777" w:rsidR="0056291C" w:rsidRPr="001850BA" w:rsidRDefault="0056291C" w:rsidP="0056291C">
      <w:pPr>
        <w:spacing w:after="60"/>
        <w:jc w:val="center"/>
        <w:rPr>
          <w:b/>
          <w:szCs w:val="28"/>
          <w:lang w:val="da-DK"/>
        </w:rPr>
      </w:pPr>
    </w:p>
    <w:p w14:paraId="276BD62A" w14:textId="77777777" w:rsidR="0056291C" w:rsidRPr="001850BA" w:rsidRDefault="0056291C" w:rsidP="0056291C">
      <w:pPr>
        <w:spacing w:after="60"/>
        <w:jc w:val="center"/>
        <w:rPr>
          <w:b/>
          <w:szCs w:val="28"/>
          <w:lang w:val="da-DK"/>
        </w:rPr>
      </w:pPr>
    </w:p>
    <w:p w14:paraId="6F03CF03" w14:textId="77777777" w:rsidR="0056291C" w:rsidRPr="001850BA" w:rsidRDefault="0056291C" w:rsidP="0056291C">
      <w:pPr>
        <w:spacing w:after="60"/>
        <w:jc w:val="center"/>
        <w:rPr>
          <w:b/>
          <w:szCs w:val="28"/>
          <w:lang w:val="da-DK"/>
        </w:rPr>
      </w:pPr>
    </w:p>
    <w:p w14:paraId="0029AA6B" w14:textId="77777777" w:rsidR="0056291C" w:rsidRPr="001850BA" w:rsidRDefault="0056291C" w:rsidP="0056291C">
      <w:pPr>
        <w:spacing w:after="60"/>
        <w:jc w:val="center"/>
        <w:rPr>
          <w:b/>
          <w:szCs w:val="28"/>
          <w:lang w:val="da-DK"/>
        </w:rPr>
      </w:pPr>
    </w:p>
    <w:p w14:paraId="597B75F4" w14:textId="77777777" w:rsidR="0056291C" w:rsidRPr="001850BA" w:rsidRDefault="0056291C" w:rsidP="0056291C">
      <w:pPr>
        <w:spacing w:after="60"/>
        <w:jc w:val="center"/>
        <w:rPr>
          <w:b/>
          <w:szCs w:val="28"/>
          <w:lang w:val="da-DK"/>
        </w:rPr>
      </w:pPr>
    </w:p>
    <w:p w14:paraId="7068FC7D" w14:textId="77777777" w:rsidR="0056291C" w:rsidRPr="001850BA" w:rsidRDefault="0056291C" w:rsidP="0056291C">
      <w:pPr>
        <w:spacing w:after="60"/>
        <w:jc w:val="center"/>
        <w:rPr>
          <w:b/>
          <w:szCs w:val="28"/>
          <w:lang w:val="da-DK"/>
        </w:rPr>
      </w:pPr>
    </w:p>
    <w:p w14:paraId="06AB3063" w14:textId="77777777" w:rsidR="0056291C" w:rsidRPr="001850BA" w:rsidRDefault="0056291C" w:rsidP="0056291C">
      <w:pPr>
        <w:spacing w:after="60"/>
        <w:jc w:val="center"/>
        <w:rPr>
          <w:b/>
          <w:szCs w:val="28"/>
          <w:lang w:val="da-DK"/>
        </w:rPr>
      </w:pPr>
    </w:p>
    <w:p w14:paraId="706C0BDF" w14:textId="77777777" w:rsidR="0056291C" w:rsidRPr="001850BA" w:rsidRDefault="0056291C" w:rsidP="0056291C"/>
    <w:p w14:paraId="7C1055E8" w14:textId="77777777" w:rsidR="0056291C" w:rsidRPr="001850BA" w:rsidRDefault="0056291C" w:rsidP="0056291C">
      <w:pPr>
        <w:spacing w:line="278" w:lineRule="auto"/>
      </w:pPr>
      <w:r w:rsidRPr="001850BA">
        <w:br w:type="page"/>
      </w:r>
    </w:p>
    <w:p w14:paraId="3556F798" w14:textId="2FECA7C1" w:rsidR="0056291C" w:rsidRDefault="0056291C" w:rsidP="0056291C">
      <w:pPr>
        <w:ind w:firstLine="709"/>
        <w:jc w:val="both"/>
        <w:rPr>
          <w:b/>
          <w:szCs w:val="28"/>
        </w:rPr>
      </w:pPr>
      <w:r w:rsidRPr="001850BA">
        <w:rPr>
          <w:b/>
          <w:szCs w:val="28"/>
        </w:rPr>
        <w:lastRenderedPageBreak/>
        <w:t>5</w:t>
      </w:r>
      <w:r w:rsidRPr="001850BA">
        <w:rPr>
          <w:b/>
          <w:szCs w:val="28"/>
          <w:lang w:val="vi-VN"/>
        </w:rPr>
        <w:t xml:space="preserve">. </w:t>
      </w:r>
      <w:r w:rsidRPr="001850BA">
        <w:rPr>
          <w:b/>
          <w:szCs w:val="28"/>
        </w:rPr>
        <w:t>Điều chỉnh g</w:t>
      </w:r>
      <w:r w:rsidRPr="001850BA">
        <w:rPr>
          <w:b/>
          <w:szCs w:val="28"/>
          <w:lang w:val="vi-VN"/>
        </w:rPr>
        <w:t>iấy phép thăm dò khoáng sản</w:t>
      </w:r>
      <w:r>
        <w:rPr>
          <w:b/>
          <w:szCs w:val="28"/>
        </w:rPr>
        <w:t xml:space="preserve"> – 1.014264</w:t>
      </w:r>
    </w:p>
    <w:p w14:paraId="48EE664B" w14:textId="77777777" w:rsidR="0056291C" w:rsidRPr="001850BA" w:rsidRDefault="0056291C" w:rsidP="0056291C">
      <w:pPr>
        <w:spacing w:before="120" w:line="340" w:lineRule="exact"/>
        <w:ind w:firstLine="720"/>
        <w:jc w:val="both"/>
        <w:rPr>
          <w:b/>
          <w:szCs w:val="28"/>
        </w:rPr>
      </w:pPr>
      <w:r w:rsidRPr="001850BA">
        <w:rPr>
          <w:b/>
          <w:szCs w:val="28"/>
        </w:rPr>
        <w:t>a) Trình tự thực hiện:</w:t>
      </w:r>
    </w:p>
    <w:p w14:paraId="7CD72515" w14:textId="77777777" w:rsidR="0056291C" w:rsidRPr="001850BA" w:rsidRDefault="0056291C" w:rsidP="0056291C">
      <w:pPr>
        <w:spacing w:before="120" w:line="340" w:lineRule="exact"/>
        <w:ind w:firstLine="720"/>
        <w:jc w:val="both"/>
        <w:rPr>
          <w:bCs/>
          <w:i/>
          <w:iCs/>
          <w:szCs w:val="28"/>
        </w:rPr>
      </w:pPr>
      <w:r w:rsidRPr="001850BA">
        <w:rPr>
          <w:bCs/>
          <w:i/>
          <w:iCs/>
          <w:szCs w:val="28"/>
        </w:rPr>
        <w:t>- Bước 1. Nộp, tiếp nhận và kiểm tra hồ sơ:</w:t>
      </w:r>
    </w:p>
    <w:p w14:paraId="64B68EAA" w14:textId="77777777" w:rsidR="0056291C" w:rsidRPr="001850BA" w:rsidRDefault="0056291C" w:rsidP="0056291C">
      <w:pPr>
        <w:spacing w:before="120" w:line="340" w:lineRule="exact"/>
        <w:ind w:firstLine="720"/>
        <w:jc w:val="both"/>
        <w:rPr>
          <w:bCs/>
          <w:i/>
          <w:iCs/>
          <w:szCs w:val="28"/>
        </w:rPr>
      </w:pPr>
      <w:r w:rsidRPr="001850BA">
        <w:rPr>
          <w:szCs w:val="28"/>
        </w:rPr>
        <w:t xml:space="preserve">+ Tổ chức, cá nhân </w:t>
      </w:r>
      <w:r w:rsidRPr="001850BA">
        <w:rPr>
          <w:szCs w:val="28"/>
          <w:lang w:val="pt-BR"/>
        </w:rPr>
        <w:t>đề nghị điều chỉnh giấy phép khai thác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4A8BE94C" w14:textId="77777777"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7481E4C5" w14:textId="77777777"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36324371" w14:textId="77777777" w:rsidR="0056291C" w:rsidRPr="001850BA" w:rsidRDefault="0056291C" w:rsidP="0056291C">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415212DA" w14:textId="77777777" w:rsidR="0056291C" w:rsidRPr="001850BA" w:rsidRDefault="0056291C" w:rsidP="0056291C">
      <w:pPr>
        <w:spacing w:before="120" w:line="340" w:lineRule="exact"/>
        <w:ind w:firstLine="720"/>
        <w:jc w:val="both"/>
        <w:rPr>
          <w:i/>
          <w:iCs/>
          <w:szCs w:val="28"/>
          <w:lang w:val="pt-BR"/>
        </w:rPr>
      </w:pPr>
      <w:r w:rsidRPr="001850BA">
        <w:rPr>
          <w:i/>
          <w:iCs/>
          <w:szCs w:val="28"/>
          <w:lang w:val="pt-BR"/>
        </w:rPr>
        <w:t>- Bước 2. Thẩm định hồ sơ và trình phê duyệt:</w:t>
      </w:r>
    </w:p>
    <w:p w14:paraId="04AA1602" w14:textId="77777777" w:rsidR="0056291C" w:rsidRPr="001850BA" w:rsidRDefault="0056291C" w:rsidP="0056291C">
      <w:pPr>
        <w:spacing w:before="120" w:line="340" w:lineRule="exact"/>
        <w:ind w:firstLine="720"/>
        <w:jc w:val="both"/>
        <w:rPr>
          <w:rFonts w:eastAsia="Times New Roman"/>
          <w:szCs w:val="28"/>
          <w:lang w:eastAsia="vi-VN"/>
        </w:rPr>
      </w:pPr>
      <w:r w:rsidRPr="001850BA">
        <w:rPr>
          <w:rFonts w:eastAsia="Times New Roman"/>
          <w:szCs w:val="28"/>
          <w:lang w:eastAsia="vi-VN"/>
        </w:rPr>
        <w:t>* Trong thời hạn không quá 20 ngày, Sở Nông nghiệp và Môi trường thực hiện các công việc sau:</w:t>
      </w:r>
    </w:p>
    <w:p w14:paraId="0C1AF1EB" w14:textId="77777777" w:rsidR="0056291C" w:rsidRPr="001850BA" w:rsidRDefault="0056291C" w:rsidP="0056291C">
      <w:pPr>
        <w:widowControl w:val="0"/>
        <w:shd w:val="clear" w:color="auto" w:fill="FFFFFF"/>
        <w:spacing w:before="120" w:line="340" w:lineRule="exact"/>
        <w:ind w:firstLine="720"/>
        <w:jc w:val="both"/>
        <w:rPr>
          <w:rFonts w:eastAsia="Times New Roman"/>
          <w:lang w:eastAsia="vi-VN"/>
        </w:rPr>
      </w:pPr>
      <w:r w:rsidRPr="001850BA">
        <w:rPr>
          <w:rFonts w:eastAsia="Times New Roman"/>
          <w:szCs w:val="28"/>
          <w:lang w:eastAsia="vi-VN"/>
        </w:rPr>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r w:rsidRPr="001850BA">
        <w:rPr>
          <w:rFonts w:eastAsia="Times New Roman"/>
          <w:lang w:eastAsia="vi-VN"/>
        </w:rPr>
        <w:t>;</w:t>
      </w:r>
    </w:p>
    <w:p w14:paraId="00BF77C7" w14:textId="77777777" w:rsidR="0056291C" w:rsidRPr="001850BA" w:rsidRDefault="0056291C" w:rsidP="0056291C">
      <w:pPr>
        <w:widowControl w:val="0"/>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Hoàn thành việc kiểm tra tọa độ, diện tích khu vực đề nghị điều chỉnh giấy phép thăm dò khoáng sản; thẩm định các tài liệu trong hồ sơ và các nội dung khác có liên quan đến đề nghị điều chỉnh giấy phép thăm dò khoáng sản; kiểm tra thực địa. Trường hợp cần thiết, Sở Nông nghiệp và Môi trường lấy ý kiến chuyên gia, cơ quan chuyên môn về kết quả thực hiện đề án thăm dò khoáng sản nhưng tổng thời gian thực hiện không vượt quá thời gian quy định là 20 ngày;</w:t>
      </w:r>
    </w:p>
    <w:p w14:paraId="4C62B1A2" w14:textId="77777777" w:rsidR="0056291C" w:rsidRPr="001850BA" w:rsidRDefault="0056291C" w:rsidP="0056291C">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Hoàn thiện và trình hồ sơ điều chỉnh giấy phép thăm dò khoáng sản cho Ủy ban nhân dân cấp tỉnh xem xét, quyết định.</w:t>
      </w:r>
    </w:p>
    <w:p w14:paraId="0145715E" w14:textId="77777777" w:rsidR="0056291C" w:rsidRPr="001850BA" w:rsidRDefault="0056291C" w:rsidP="0056291C">
      <w:pPr>
        <w:spacing w:before="120" w:line="340" w:lineRule="exact"/>
        <w:ind w:firstLine="720"/>
        <w:jc w:val="both"/>
        <w:rPr>
          <w:spacing w:val="-6"/>
        </w:rPr>
      </w:pPr>
      <w:r w:rsidRPr="001850BA">
        <w:rPr>
          <w:spacing w:val="-6"/>
        </w:rPr>
        <w:t>* Trong quá trình thẩm định hồ sơ, trường hợp hồ sơ không đủ điều kiện theo quy định hoặc cần chỉnh sửa, bổ sung, việc thẩm định hồ sơ được thực hiện như sau:</w:t>
      </w:r>
    </w:p>
    <w:p w14:paraId="601AD619" w14:textId="77777777" w:rsidR="0056291C" w:rsidRPr="001850BA" w:rsidRDefault="0056291C" w:rsidP="0056291C">
      <w:pPr>
        <w:spacing w:before="120" w:line="340" w:lineRule="exact"/>
        <w:ind w:firstLine="720"/>
        <w:jc w:val="both"/>
      </w:pPr>
      <w:r w:rsidRPr="001850BA">
        <w:t xml:space="preserve">+ Trường hợp hồ sơ không đủ điều kiện, </w:t>
      </w:r>
      <w:r w:rsidRPr="001850BA">
        <w:rPr>
          <w:rFonts w:eastAsia="Times New Roman"/>
          <w:szCs w:val="28"/>
          <w:lang w:eastAsia="vi-VN"/>
        </w:rPr>
        <w:t xml:space="preserve">Sở Nông nghiệp và Môi trường </w:t>
      </w:r>
      <w:r w:rsidRPr="001850BA">
        <w:t>thực hiện thủ tục trả lại hồ sơ và thông báo rõ lý do bằng văn bản;</w:t>
      </w:r>
    </w:p>
    <w:p w14:paraId="00946AB5" w14:textId="77777777" w:rsidR="0056291C" w:rsidRPr="001850BA" w:rsidRDefault="0056291C" w:rsidP="0056291C">
      <w:pPr>
        <w:spacing w:before="120" w:line="340" w:lineRule="exact"/>
        <w:ind w:firstLine="720"/>
        <w:jc w:val="both"/>
      </w:pPr>
      <w:r w:rsidRPr="001850BA">
        <w:rPr>
          <w:spacing w:val="-4"/>
        </w:rPr>
        <w:lastRenderedPageBreak/>
        <w:t>+ Trường hợp hồ sơ cần chỉnh sửa, bổ sung, Sở Nông nghiệp và Môi trường thông báo bằng văn bản yêu cầu tổ chức, cá nhân giải trình, chỉnh sửa hoặc bổ sung hoàn thiện hồ sơ. Việc hướng dẫn, yêu cầu bổ sung, hoàn thiện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r w:rsidRPr="001850BA">
        <w:t>.</w:t>
      </w:r>
    </w:p>
    <w:p w14:paraId="58CE56BA" w14:textId="77777777" w:rsidR="0056291C" w:rsidRPr="001850BA" w:rsidRDefault="0056291C" w:rsidP="0056291C">
      <w:pPr>
        <w:shd w:val="clear" w:color="auto" w:fill="FFFFFF"/>
        <w:spacing w:before="120" w:line="340" w:lineRule="exact"/>
        <w:ind w:firstLine="720"/>
        <w:jc w:val="both"/>
        <w:rPr>
          <w:bCs/>
          <w:spacing w:val="-6"/>
          <w:szCs w:val="28"/>
        </w:rPr>
      </w:pPr>
      <w:r w:rsidRPr="001850BA">
        <w:rPr>
          <w:bCs/>
          <w:szCs w:val="28"/>
        </w:rPr>
        <w:t>* Trường hợp t</w:t>
      </w:r>
      <w:r w:rsidRPr="001850BA">
        <w:rPr>
          <w:bCs/>
          <w:spacing w:val="-6"/>
          <w:szCs w:val="28"/>
        </w:rPr>
        <w:t xml:space="preserve">ổ chức, cá nhân được cấp giấy phép thăm dò khoáng sản thay đổi tên gọi: </w:t>
      </w:r>
      <w:r w:rsidRPr="001850BA">
        <w:rPr>
          <w:rFonts w:eastAsia="Times New Roman"/>
          <w:szCs w:val="28"/>
          <w:lang w:eastAsia="vi-VN"/>
        </w:rPr>
        <w:t xml:space="preserve">Trong thời hạn 15 ngày, kể từ ngày nhận được văn bản đề nghị điều chỉnh giấy phép thăm dò khoáng sản của tổ chức, cá nhân kèm theo văn bản minh chứng việc đổi tên theo quy định, </w:t>
      </w:r>
      <w:r w:rsidRPr="001850BA">
        <w:t>Ủy ban nhân dân cấp tỉnh thực hiện điều chỉnh giấy phép thăm dò khoáng sản.</w:t>
      </w:r>
    </w:p>
    <w:p w14:paraId="7EE20784" w14:textId="77777777" w:rsidR="0056291C" w:rsidRPr="001850BA" w:rsidRDefault="0056291C" w:rsidP="0056291C">
      <w:pPr>
        <w:spacing w:before="120" w:line="340" w:lineRule="exact"/>
        <w:ind w:firstLine="720"/>
        <w:jc w:val="both"/>
        <w:rPr>
          <w:i/>
          <w:iCs/>
          <w:szCs w:val="28"/>
          <w:lang w:val="pt-BR"/>
        </w:rPr>
      </w:pPr>
      <w:bookmarkStart w:id="1" w:name="_Hlk206639439"/>
      <w:r w:rsidRPr="001850BA">
        <w:rPr>
          <w:i/>
          <w:iCs/>
          <w:szCs w:val="28"/>
          <w:lang w:val="pt-BR"/>
        </w:rPr>
        <w:t>- Bước 3. Ra quyết định và trả kết quả giải quyết:</w:t>
      </w:r>
    </w:p>
    <w:bookmarkEnd w:id="1"/>
    <w:p w14:paraId="4047587A" w14:textId="77777777" w:rsidR="0056291C" w:rsidRPr="001850BA" w:rsidRDefault="0056291C" w:rsidP="0056291C">
      <w:pPr>
        <w:spacing w:before="120" w:line="340" w:lineRule="exact"/>
        <w:ind w:firstLine="720"/>
        <w:jc w:val="both"/>
        <w:rPr>
          <w:rFonts w:eastAsia="Times New Roman"/>
          <w:spacing w:val="-2"/>
          <w:szCs w:val="28"/>
          <w:lang w:eastAsia="vi-VN"/>
        </w:rPr>
      </w:pPr>
      <w:r w:rsidRPr="001850BA">
        <w:rPr>
          <w:spacing w:val="-2"/>
        </w:rPr>
        <w:t>+ Trong thời hạn không quá 05 ngày làm việc, kể từ ngày nhận được hồ sơ của Sở Nông nghiệp và Môi trường, Ủy ban nhân cấp tỉnh quyết định</w:t>
      </w:r>
      <w:r w:rsidRPr="001850BA">
        <w:rPr>
          <w:rFonts w:eastAsia="Times New Roman"/>
          <w:spacing w:val="-2"/>
          <w:szCs w:val="28"/>
          <w:lang w:eastAsia="vi-VN"/>
        </w:rPr>
        <w:t xml:space="preserve"> việc điều chỉnh giấy phép thăm dò khoáng sản. Trong trường hợp không cho phép điều chỉnh giấy phép thăm dò khoáng sản thì phải trả lời bằng văn bản và nêu rõ lý do.</w:t>
      </w:r>
    </w:p>
    <w:p w14:paraId="0C1A0E2D" w14:textId="77777777" w:rsidR="0056291C" w:rsidRPr="001850BA" w:rsidRDefault="0056291C" w:rsidP="0056291C">
      <w:pPr>
        <w:spacing w:before="120" w:line="340" w:lineRule="exact"/>
        <w:ind w:firstLine="720"/>
        <w:jc w:val="both"/>
        <w:rPr>
          <w:rFonts w:eastAsia="Times New Roman"/>
          <w:spacing w:val="-4"/>
          <w:szCs w:val="28"/>
          <w:lang w:eastAsia="vi-VN"/>
        </w:rPr>
      </w:pPr>
      <w:r w:rsidRPr="001850BA">
        <w:t>+ Trong thời hạn 02 ngày làm việc, kể từ ngày nhận được kết quả giải quyết hồ sơ đề nghị</w:t>
      </w:r>
      <w:r w:rsidRPr="001850BA">
        <w:rPr>
          <w:rFonts w:eastAsia="Times New Roman"/>
          <w:spacing w:val="-4"/>
          <w:szCs w:val="28"/>
          <w:lang w:eastAsia="vi-VN"/>
        </w:rPr>
        <w:t xml:space="preserve"> điều chỉnh giấy phép thăm dò khoáng sản từ Ủy ban nhân dân cấp tỉnh, </w:t>
      </w:r>
      <w:r w:rsidRPr="001850BA">
        <w:rPr>
          <w:spacing w:val="-2"/>
        </w:rPr>
        <w:t xml:space="preserve">cơ quan tiếp nhận hồ sơ </w:t>
      </w:r>
      <w:r w:rsidRPr="001850BA">
        <w:rPr>
          <w:rFonts w:eastAsia="Times New Roman"/>
          <w:spacing w:val="-4"/>
          <w:szCs w:val="28"/>
          <w:lang w:eastAsia="vi-VN"/>
        </w:rPr>
        <w:t>thông báo cho tổ chức, cá nhân đề nghị điều chỉnh giấy phép thăm dò khoáng sản để nhận kết quả và thực hiện các nghĩa vụ có liên quan theo quy định.</w:t>
      </w:r>
    </w:p>
    <w:p w14:paraId="5E9E7D42" w14:textId="77777777" w:rsidR="0056291C" w:rsidRPr="001850BA" w:rsidRDefault="0056291C" w:rsidP="0056291C">
      <w:pPr>
        <w:spacing w:before="120" w:line="340" w:lineRule="exact"/>
        <w:ind w:firstLine="720"/>
        <w:jc w:val="both"/>
        <w:rPr>
          <w:rFonts w:eastAsia="Times New Roman"/>
          <w:szCs w:val="28"/>
        </w:rPr>
      </w:pPr>
      <w:bookmarkStart w:id="2" w:name="_Hlk206639465"/>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bookmarkEnd w:id="2"/>
    <w:p w14:paraId="01382D90" w14:textId="77777777" w:rsidR="0056291C" w:rsidRPr="001850BA" w:rsidRDefault="0056291C" w:rsidP="0056291C">
      <w:pPr>
        <w:spacing w:before="120" w:line="340"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6338A5F5" w14:textId="77777777" w:rsidR="0056291C" w:rsidRPr="001850BA" w:rsidRDefault="0056291C" w:rsidP="0056291C">
      <w:pPr>
        <w:spacing w:before="120" w:line="340" w:lineRule="exact"/>
        <w:ind w:firstLine="720"/>
        <w:jc w:val="both"/>
        <w:rPr>
          <w:b/>
          <w:i/>
          <w:iCs/>
          <w:szCs w:val="28"/>
          <w:lang w:val="pt-BR"/>
        </w:rPr>
      </w:pPr>
      <w:r w:rsidRPr="001850BA">
        <w:rPr>
          <w:b/>
          <w:i/>
          <w:iCs/>
          <w:szCs w:val="28"/>
          <w:lang w:val="pt-BR"/>
        </w:rPr>
        <w:t>(1) Thành phần hồ sơ:</w:t>
      </w:r>
    </w:p>
    <w:p w14:paraId="0F438E23" w14:textId="77777777" w:rsidR="0056291C" w:rsidRPr="001850BA" w:rsidRDefault="0056291C" w:rsidP="0056291C">
      <w:pPr>
        <w:widowControl w:val="0"/>
        <w:spacing w:before="120" w:line="340" w:lineRule="exact"/>
        <w:ind w:firstLine="720"/>
        <w:jc w:val="both"/>
        <w:rPr>
          <w:bCs/>
          <w:szCs w:val="28"/>
        </w:rPr>
      </w:pPr>
      <w:r w:rsidRPr="001850BA">
        <w:rPr>
          <w:bCs/>
          <w:szCs w:val="28"/>
        </w:rPr>
        <w:t>* Trường hợp t</w:t>
      </w:r>
      <w:r w:rsidRPr="001850BA">
        <w:rPr>
          <w:bCs/>
          <w:spacing w:val="-6"/>
          <w:szCs w:val="28"/>
        </w:rPr>
        <w:t>ổ chức, cá nhân được cấp giấy phép thăm dò khoáng sản thay đổi tên gọi; thành phần hồ sơ gồm:</w:t>
      </w:r>
    </w:p>
    <w:p w14:paraId="2DB08366" w14:textId="77777777" w:rsidR="0056291C" w:rsidRPr="001850BA" w:rsidRDefault="0056291C" w:rsidP="0056291C">
      <w:pPr>
        <w:widowControl w:val="0"/>
        <w:spacing w:before="120" w:line="340" w:lineRule="exact"/>
        <w:ind w:firstLine="720"/>
        <w:jc w:val="both"/>
        <w:rPr>
          <w:bCs/>
          <w:i/>
          <w:spacing w:val="-8"/>
          <w:szCs w:val="28"/>
        </w:rPr>
      </w:pPr>
      <w:r w:rsidRPr="001850BA">
        <w:rPr>
          <w:bCs/>
          <w:spacing w:val="-8"/>
          <w:szCs w:val="28"/>
        </w:rPr>
        <w:t xml:space="preserve">- Bản chính văn bản đề nghị điều chỉnh giấy phép thăm dò khoáng sản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04 - Phụ lục I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67AD99BF" w14:textId="77777777" w:rsidR="0056291C" w:rsidRPr="001850BA" w:rsidRDefault="0056291C" w:rsidP="0056291C">
      <w:pPr>
        <w:spacing w:before="120" w:line="340" w:lineRule="exact"/>
        <w:ind w:firstLine="720"/>
        <w:jc w:val="both"/>
        <w:rPr>
          <w:iCs/>
          <w:szCs w:val="28"/>
          <w:lang w:val="pt-BR"/>
        </w:rPr>
      </w:pPr>
      <w:r w:rsidRPr="001850BA">
        <w:rPr>
          <w:bCs/>
          <w:szCs w:val="28"/>
        </w:rPr>
        <w:t>- Bản chính hoặc bản sao y các văn bản, tài liệu liên quan đến thay đổi tên gọi, cơ cấu tổ chức của doanh nghiệp.</w:t>
      </w:r>
    </w:p>
    <w:p w14:paraId="09F02F59" w14:textId="77777777" w:rsidR="0056291C" w:rsidRPr="001850BA" w:rsidRDefault="0056291C" w:rsidP="0056291C">
      <w:pPr>
        <w:spacing w:before="120" w:line="340" w:lineRule="exact"/>
        <w:ind w:firstLine="720"/>
        <w:jc w:val="both"/>
        <w:rPr>
          <w:iCs/>
          <w:szCs w:val="28"/>
          <w:lang w:val="pt-BR"/>
        </w:rPr>
      </w:pPr>
      <w:r w:rsidRPr="001850BA">
        <w:rPr>
          <w:iCs/>
          <w:szCs w:val="28"/>
          <w:lang w:val="pt-BR"/>
        </w:rPr>
        <w:t>* Trường hợp trả lại một phần diện tích khu vực thăm dò khoáng sản; thành phần hồ sơ gồm:</w:t>
      </w:r>
    </w:p>
    <w:p w14:paraId="5E551F94" w14:textId="77777777" w:rsidR="0056291C" w:rsidRPr="001850BA" w:rsidRDefault="0056291C" w:rsidP="0056291C">
      <w:pPr>
        <w:widowControl w:val="0"/>
        <w:spacing w:before="120" w:line="340" w:lineRule="exact"/>
        <w:ind w:firstLine="720"/>
        <w:jc w:val="both"/>
        <w:rPr>
          <w:bCs/>
          <w:i/>
          <w:spacing w:val="-8"/>
          <w:szCs w:val="28"/>
        </w:rPr>
      </w:pPr>
      <w:r w:rsidRPr="001850BA">
        <w:rPr>
          <w:bCs/>
          <w:spacing w:val="-8"/>
          <w:szCs w:val="28"/>
        </w:rPr>
        <w:t xml:space="preserve">- Bản chính văn bản đề nghị điều chỉnh giấy phép thăm dò khoáng sản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04 - Phụ lục I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02A95E17" w14:textId="77777777" w:rsidR="0056291C" w:rsidRPr="001850BA" w:rsidRDefault="0056291C" w:rsidP="0056291C">
      <w:pPr>
        <w:widowControl w:val="0"/>
        <w:spacing w:before="120" w:line="340" w:lineRule="exact"/>
        <w:ind w:firstLine="720"/>
        <w:jc w:val="both"/>
        <w:rPr>
          <w:bCs/>
          <w:i/>
          <w:szCs w:val="28"/>
        </w:rPr>
      </w:pPr>
      <w:r w:rsidRPr="001850BA">
        <w:rPr>
          <w:rFonts w:eastAsia="Times New Roman"/>
          <w:szCs w:val="28"/>
          <w:lang w:eastAsia="vi-VN"/>
        </w:rPr>
        <w:lastRenderedPageBreak/>
        <w:t xml:space="preserve">- Bản chính Bản đồ khu vực thăm dò khoáng sản </w:t>
      </w:r>
      <w:r w:rsidRPr="001850BA">
        <w:rPr>
          <w:i/>
          <w:szCs w:val="28"/>
          <w:lang w:val="da-DK" w:eastAsia="vi-VN"/>
        </w:rPr>
        <w:t>(</w:t>
      </w:r>
      <w:r w:rsidRPr="001850BA">
        <w:rPr>
          <w:i/>
          <w:iCs/>
          <w:szCs w:val="28"/>
          <w:lang w:val="da-DK"/>
        </w:rPr>
        <w:t xml:space="preserve">Mẫu số 09 - Phụ lục II </w:t>
      </w:r>
      <w:r w:rsidRPr="001850BA">
        <w:rPr>
          <w:i/>
          <w:iCs/>
          <w:szCs w:val="28"/>
        </w:rPr>
        <w:t>ban hành kèm theo</w:t>
      </w:r>
      <w:r w:rsidRPr="001850BA">
        <w:rPr>
          <w:i/>
          <w:iCs/>
          <w:szCs w:val="28"/>
          <w:lang w:val="da-DK"/>
        </w:rPr>
        <w:t xml:space="preserve"> Thông tư số 37/2025/TT-BNNMT ngày 02/7/2025</w:t>
      </w:r>
      <w:r w:rsidRPr="001850BA">
        <w:rPr>
          <w:i/>
          <w:szCs w:val="28"/>
          <w:lang w:val="da-DK"/>
        </w:rPr>
        <w:t>)</w:t>
      </w:r>
      <w:r w:rsidRPr="001850BA">
        <w:rPr>
          <w:rFonts w:eastAsia="Times New Roman"/>
          <w:i/>
          <w:szCs w:val="28"/>
          <w:lang w:eastAsia="vi-VN"/>
        </w:rPr>
        <w:t>;</w:t>
      </w:r>
    </w:p>
    <w:p w14:paraId="368B4C5B" w14:textId="77777777" w:rsidR="0056291C" w:rsidRPr="001850BA" w:rsidRDefault="0056291C" w:rsidP="0056291C">
      <w:pPr>
        <w:widowControl w:val="0"/>
        <w:spacing w:before="120" w:line="340" w:lineRule="exact"/>
        <w:ind w:firstLine="720"/>
        <w:jc w:val="both"/>
        <w:rPr>
          <w:bCs/>
          <w:i/>
          <w:spacing w:val="-8"/>
          <w:szCs w:val="28"/>
        </w:rPr>
      </w:pPr>
      <w:r w:rsidRPr="001850BA">
        <w:rPr>
          <w:bCs/>
          <w:spacing w:val="-8"/>
          <w:szCs w:val="28"/>
        </w:rPr>
        <w:t xml:space="preserve">- Bản chính Báo cáo kết quả thăm dò và kế hoạch thăm dò tiếp theo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32 - Phụ lục V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18FD1B27" w14:textId="77777777" w:rsidR="0056291C" w:rsidRPr="001850BA" w:rsidRDefault="0056291C" w:rsidP="0056291C">
      <w:pPr>
        <w:widowControl w:val="0"/>
        <w:shd w:val="clear" w:color="auto" w:fill="FFFFFF"/>
        <w:spacing w:before="120" w:line="340" w:lineRule="exact"/>
        <w:ind w:firstLine="720"/>
        <w:jc w:val="both"/>
        <w:rPr>
          <w:bCs/>
          <w:i/>
          <w:szCs w:val="28"/>
        </w:rPr>
      </w:pPr>
      <w:r w:rsidRPr="001850BA">
        <w:rPr>
          <w:bCs/>
          <w:szCs w:val="28"/>
        </w:rPr>
        <w:t>*</w:t>
      </w:r>
      <w:r w:rsidRPr="001850BA">
        <w:rPr>
          <w:rFonts w:eastAsia="Times New Roman"/>
          <w:szCs w:val="28"/>
          <w:lang w:eastAsia="vi-VN"/>
        </w:rPr>
        <w:t xml:space="preserve"> </w:t>
      </w:r>
      <w:r w:rsidRPr="001850BA">
        <w:rPr>
          <w:rFonts w:eastAsia="Times New Roman"/>
          <w:spacing w:val="-4"/>
          <w:szCs w:val="28"/>
          <w:lang w:eastAsia="vi-VN"/>
        </w:rPr>
        <w:t>Trường hợp m</w:t>
      </w:r>
      <w:r w:rsidRPr="001850BA">
        <w:rPr>
          <w:bCs/>
          <w:spacing w:val="-4"/>
          <w:szCs w:val="28"/>
        </w:rPr>
        <w:t xml:space="preserve">ột phần diện tích thăm dò khoáng sản bị công bố là khu vực cấm hoạt động khoáng sản hoặc khu vực tạm thời cấm hoạt động khoáng sản: </w:t>
      </w:r>
      <w:r w:rsidRPr="001850BA">
        <w:rPr>
          <w:bCs/>
          <w:szCs w:val="28"/>
        </w:rPr>
        <w:t>Tổ chức, cá nhân thăm dò khoáng sản không phải lập hồ sơ đề nghị điều chỉnh giấy phép thăm dò khoáng sản.</w:t>
      </w:r>
    </w:p>
    <w:p w14:paraId="4107545A" w14:textId="77777777" w:rsidR="0056291C" w:rsidRPr="001850BA" w:rsidRDefault="0056291C" w:rsidP="0056291C">
      <w:pPr>
        <w:spacing w:before="120" w:line="340" w:lineRule="exact"/>
        <w:ind w:firstLine="720"/>
        <w:jc w:val="both"/>
        <w:rPr>
          <w:szCs w:val="28"/>
          <w:lang w:val="da-DK"/>
        </w:rPr>
      </w:pPr>
      <w:r w:rsidRPr="001850BA">
        <w:rPr>
          <w:b/>
          <w:i/>
          <w:iCs/>
          <w:szCs w:val="28"/>
          <w:lang w:val="da-DK"/>
        </w:rPr>
        <w:t xml:space="preserve"> (2) Số lượng hồ sơ:</w:t>
      </w:r>
      <w:r w:rsidRPr="001850BA">
        <w:rPr>
          <w:b/>
          <w:szCs w:val="28"/>
          <w:lang w:val="da-DK"/>
        </w:rPr>
        <w:t xml:space="preserve"> </w:t>
      </w:r>
      <w:r w:rsidRPr="001850BA">
        <w:rPr>
          <w:szCs w:val="28"/>
          <w:lang w:val="da-DK"/>
        </w:rPr>
        <w:t>01 bộ.</w:t>
      </w:r>
    </w:p>
    <w:p w14:paraId="513BC87A" w14:textId="77777777" w:rsidR="0056291C" w:rsidRPr="001850BA" w:rsidRDefault="0056291C" w:rsidP="0056291C">
      <w:pPr>
        <w:spacing w:before="120" w:line="340" w:lineRule="exact"/>
        <w:ind w:firstLine="720"/>
        <w:jc w:val="both"/>
        <w:rPr>
          <w:b/>
          <w:szCs w:val="28"/>
          <w:lang w:val="da-DK"/>
        </w:rPr>
      </w:pPr>
      <w:r w:rsidRPr="001850BA">
        <w:rPr>
          <w:b/>
          <w:szCs w:val="28"/>
          <w:lang w:val="da-DK"/>
        </w:rPr>
        <w:t xml:space="preserve">d) Thời hạn giải quyết: </w:t>
      </w:r>
    </w:p>
    <w:p w14:paraId="7D86CA9B" w14:textId="77777777" w:rsidR="0056291C" w:rsidRPr="001850BA" w:rsidRDefault="0056291C" w:rsidP="0056291C">
      <w:pPr>
        <w:spacing w:before="120" w:line="340" w:lineRule="exact"/>
        <w:ind w:firstLine="720"/>
        <w:jc w:val="both"/>
        <w:rPr>
          <w:iCs/>
          <w:szCs w:val="28"/>
          <w:lang w:val="pt-BR"/>
        </w:rPr>
      </w:pPr>
      <w:r w:rsidRPr="001850BA">
        <w:rPr>
          <w:iCs/>
          <w:szCs w:val="28"/>
          <w:lang w:val="pt-BR"/>
        </w:rPr>
        <w:t xml:space="preserve">- </w:t>
      </w:r>
      <w:r w:rsidRPr="001850BA">
        <w:rPr>
          <w:bCs/>
          <w:szCs w:val="28"/>
        </w:rPr>
        <w:t>Trường hợp t</w:t>
      </w:r>
      <w:r w:rsidRPr="001850BA">
        <w:rPr>
          <w:bCs/>
          <w:spacing w:val="-6"/>
          <w:szCs w:val="28"/>
        </w:rPr>
        <w:t>ổ chức, cá nhân được cấp giấy phép thăm dò khoáng sản thay đổi tên gọi: 17 ngày làm việc.</w:t>
      </w:r>
    </w:p>
    <w:p w14:paraId="371797CB" w14:textId="77777777" w:rsidR="0056291C" w:rsidRPr="001850BA" w:rsidRDefault="0056291C" w:rsidP="0056291C">
      <w:pPr>
        <w:spacing w:before="120" w:line="340" w:lineRule="exact"/>
        <w:ind w:firstLine="720"/>
        <w:jc w:val="both"/>
        <w:rPr>
          <w:iCs/>
          <w:szCs w:val="28"/>
          <w:lang w:val="pt-BR"/>
        </w:rPr>
      </w:pPr>
      <w:r w:rsidRPr="001850BA">
        <w:rPr>
          <w:iCs/>
          <w:szCs w:val="28"/>
          <w:lang w:val="pt-BR"/>
        </w:rPr>
        <w:t>- Trường hợp trả lại một phần diện tích khu vực thăm dò khoáng sản: 30 ngày làm việc</w:t>
      </w:r>
      <w:r w:rsidRPr="001850BA">
        <w:rPr>
          <w:szCs w:val="28"/>
          <w:lang w:val="da-DK"/>
        </w:rPr>
        <w:t xml:space="preserve"> (trong trường hợp hồ sơ phải chỉnh sửa, bổ sung, thời gian thẩm định sẽ kéo dài thêm tối đa 25 ngày).</w:t>
      </w:r>
    </w:p>
    <w:p w14:paraId="1F270769" w14:textId="77777777" w:rsidR="0056291C" w:rsidRPr="001850BA" w:rsidRDefault="0056291C" w:rsidP="0056291C">
      <w:pPr>
        <w:spacing w:before="120" w:line="340" w:lineRule="exact"/>
        <w:ind w:firstLine="720"/>
        <w:jc w:val="both"/>
        <w:rPr>
          <w:b/>
          <w:szCs w:val="28"/>
          <w:lang w:val="da-DK"/>
        </w:rPr>
      </w:pPr>
      <w:r w:rsidRPr="001850BA">
        <w:rPr>
          <w:bCs/>
          <w:spacing w:val="-6"/>
          <w:szCs w:val="28"/>
        </w:rPr>
        <w:t xml:space="preserve">- </w:t>
      </w:r>
      <w:r w:rsidRPr="001850BA">
        <w:t>Trường hợp một phần diện tích thăm dò khoáng sản bị công bố là khu vực cấm hoạt động khoáng sản hoặc khu vực tạm thời cấm hoạt động khoáng sản: 15 ngày làm việc cơ quan quản lý nhà nước có thẩm quyền có quyết định điều chỉnh giấy phép thăm dò khoáng sản.</w:t>
      </w:r>
    </w:p>
    <w:p w14:paraId="3754179E" w14:textId="77777777" w:rsidR="0056291C" w:rsidRPr="001850BA" w:rsidRDefault="0056291C" w:rsidP="0056291C">
      <w:pPr>
        <w:spacing w:before="120" w:line="340" w:lineRule="exact"/>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301AE563" w14:textId="77777777" w:rsidR="0056291C" w:rsidRPr="001850BA" w:rsidRDefault="0056291C" w:rsidP="0056291C">
      <w:pPr>
        <w:spacing w:before="120" w:line="340" w:lineRule="exact"/>
        <w:ind w:firstLine="720"/>
        <w:jc w:val="both"/>
        <w:rPr>
          <w:szCs w:val="28"/>
          <w:lang w:val="da-DK"/>
        </w:rPr>
      </w:pPr>
      <w:r w:rsidRPr="001850BA">
        <w:rPr>
          <w:b/>
          <w:szCs w:val="28"/>
          <w:lang w:val="da-DK"/>
        </w:rPr>
        <w:t>e) Cơ quan thực hiện thủ tục hành chính:</w:t>
      </w:r>
    </w:p>
    <w:p w14:paraId="12DECA67"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có thẩm quyền quyết định: Ủy ban nhân dân cấp tỉnh.</w:t>
      </w:r>
    </w:p>
    <w:p w14:paraId="0807972E"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được ủy quyền thực hiện: Không quy định.</w:t>
      </w:r>
    </w:p>
    <w:p w14:paraId="263F774F" w14:textId="77777777" w:rsidR="0056291C" w:rsidRPr="001850BA" w:rsidRDefault="0056291C" w:rsidP="0056291C">
      <w:pPr>
        <w:spacing w:before="120" w:line="340" w:lineRule="exact"/>
        <w:ind w:firstLine="720"/>
        <w:jc w:val="both"/>
        <w:rPr>
          <w:szCs w:val="28"/>
          <w:lang w:val="da-DK"/>
        </w:rPr>
      </w:pPr>
      <w:r w:rsidRPr="001850BA">
        <w:rPr>
          <w:szCs w:val="28"/>
          <w:lang w:val="da-DK"/>
        </w:rPr>
        <w:t>- Cơ quan trực tiếp thực hiện: Sở Nông nghiệp và Môi trường.</w:t>
      </w:r>
    </w:p>
    <w:p w14:paraId="6BD0E2FE" w14:textId="77777777" w:rsidR="0056291C" w:rsidRPr="001850BA" w:rsidRDefault="0056291C" w:rsidP="0056291C">
      <w:pPr>
        <w:spacing w:before="120" w:line="340" w:lineRule="exact"/>
        <w:ind w:firstLine="720"/>
        <w:jc w:val="both"/>
        <w:rPr>
          <w:szCs w:val="28"/>
          <w:lang w:val="da-DK"/>
        </w:rPr>
      </w:pPr>
      <w:r w:rsidRPr="001850BA">
        <w:rPr>
          <w:szCs w:val="28"/>
          <w:lang w:val="da-DK"/>
        </w:rPr>
        <w:t xml:space="preserve">- Cơ quan phối hợp: Các Sở, Ban, ngành và Ủy ban nhân dân xã, phường nơi có hoạt động thăm dò khoáng sản. </w:t>
      </w:r>
    </w:p>
    <w:p w14:paraId="47A12D8C" w14:textId="77777777" w:rsidR="0056291C" w:rsidRPr="001850BA" w:rsidRDefault="0056291C" w:rsidP="0056291C">
      <w:pPr>
        <w:spacing w:before="120" w:line="340" w:lineRule="exact"/>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Quyết định điều chỉnh giấy phép thăm dò khoáng sản thuộc thẩm quyền cấp của Ủy ban nhân dân tỉnh </w:t>
      </w:r>
      <w:r w:rsidRPr="001850BA">
        <w:rPr>
          <w:i/>
          <w:spacing w:val="-4"/>
          <w:szCs w:val="28"/>
          <w:lang w:val="da-DK"/>
        </w:rPr>
        <w:t>(</w:t>
      </w:r>
      <w:r w:rsidRPr="001850BA">
        <w:rPr>
          <w:i/>
          <w:iCs/>
          <w:spacing w:val="-4"/>
          <w:szCs w:val="28"/>
          <w:lang w:val="da-DK"/>
        </w:rPr>
        <w:t xml:space="preserve">Mẫu số 19 - Phụ lục III ban hành kèm theo Thông tư số 37/2025/TT-BNNMT ngày </w:t>
      </w:r>
      <w:r w:rsidRPr="001850BA">
        <w:rPr>
          <w:bCs/>
          <w:i/>
          <w:spacing w:val="-4"/>
          <w:szCs w:val="28"/>
        </w:rPr>
        <w:t>02/7/</w:t>
      </w:r>
      <w:r w:rsidRPr="001850BA">
        <w:rPr>
          <w:bCs/>
          <w:i/>
          <w:spacing w:val="-4"/>
          <w:szCs w:val="28"/>
          <w:lang w:val="vi-VN"/>
        </w:rPr>
        <w:t>20</w:t>
      </w:r>
      <w:r w:rsidRPr="001850BA">
        <w:rPr>
          <w:bCs/>
          <w:i/>
          <w:spacing w:val="-4"/>
          <w:szCs w:val="28"/>
        </w:rPr>
        <w:t>25</w:t>
      </w:r>
      <w:r w:rsidRPr="001850BA">
        <w:rPr>
          <w:i/>
          <w:spacing w:val="-4"/>
          <w:szCs w:val="28"/>
          <w:lang w:val="da-DK"/>
        </w:rPr>
        <w:t>)</w:t>
      </w:r>
      <w:r w:rsidRPr="001850BA">
        <w:rPr>
          <w:spacing w:val="-4"/>
          <w:szCs w:val="28"/>
          <w:lang w:val="da-DK"/>
        </w:rPr>
        <w:t>.</w:t>
      </w:r>
    </w:p>
    <w:p w14:paraId="0D5D36B1" w14:textId="77777777" w:rsidR="0056291C" w:rsidRPr="001850BA" w:rsidRDefault="0056291C" w:rsidP="0056291C">
      <w:pPr>
        <w:spacing w:before="120" w:line="340" w:lineRule="exact"/>
        <w:ind w:firstLine="720"/>
        <w:jc w:val="both"/>
        <w:rPr>
          <w:szCs w:val="28"/>
          <w:lang w:val="da-DK"/>
        </w:rPr>
      </w:pPr>
      <w:r w:rsidRPr="001850BA">
        <w:rPr>
          <w:b/>
          <w:szCs w:val="28"/>
          <w:lang w:val="da-DK"/>
        </w:rPr>
        <w:t xml:space="preserve">h) Phí, lệ phí: </w:t>
      </w:r>
      <w:r w:rsidRPr="001850BA">
        <w:rPr>
          <w:szCs w:val="28"/>
          <w:lang w:val="da-DK"/>
        </w:rPr>
        <w:t>Không quy định.</w:t>
      </w:r>
    </w:p>
    <w:p w14:paraId="4C07EE2E" w14:textId="77777777" w:rsidR="0056291C" w:rsidRPr="001850BA" w:rsidRDefault="0056291C" w:rsidP="0056291C">
      <w:pPr>
        <w:spacing w:before="120" w:line="340" w:lineRule="exact"/>
        <w:ind w:firstLine="720"/>
        <w:jc w:val="both"/>
        <w:rPr>
          <w:b/>
          <w:spacing w:val="-6"/>
          <w:szCs w:val="28"/>
          <w:lang w:val="da-DK"/>
        </w:rPr>
      </w:pPr>
      <w:r w:rsidRPr="001850BA">
        <w:rPr>
          <w:b/>
          <w:spacing w:val="-6"/>
          <w:szCs w:val="28"/>
          <w:lang w:val="da-DK"/>
        </w:rPr>
        <w:t xml:space="preserve">i) Tên mẫu đơn, mẫu tờ khai: </w:t>
      </w:r>
    </w:p>
    <w:p w14:paraId="6749384B" w14:textId="77777777" w:rsidR="0056291C" w:rsidRPr="001850BA" w:rsidRDefault="0056291C" w:rsidP="0056291C">
      <w:pPr>
        <w:pStyle w:val="Heading5"/>
        <w:widowControl w:val="0"/>
        <w:spacing w:before="120" w:line="340" w:lineRule="exact"/>
        <w:ind w:firstLine="720"/>
        <w:jc w:val="both"/>
        <w:rPr>
          <w:rFonts w:cs="Times New Roman"/>
          <w:i/>
          <w:iCs/>
          <w:color w:val="auto"/>
          <w:spacing w:val="-6"/>
          <w:szCs w:val="28"/>
          <w:lang w:val="da-DK"/>
        </w:rPr>
      </w:pPr>
      <w:r w:rsidRPr="001850BA">
        <w:rPr>
          <w:rFonts w:cs="Times New Roman"/>
          <w:color w:val="auto"/>
          <w:spacing w:val="-6"/>
          <w:szCs w:val="28"/>
          <w:lang w:val="da-DK"/>
        </w:rPr>
        <w:lastRenderedPageBreak/>
        <w:t xml:space="preserve">- Mẫu số 04 - Phụ lục I: Văn bản đề nghị điều chỉnh giấy phép thăm dò khoáng sản </w:t>
      </w:r>
      <w:r w:rsidRPr="001850BA">
        <w:rPr>
          <w:rFonts w:cs="Times New Roman"/>
          <w:i/>
          <w:iCs/>
          <w:color w:val="auto"/>
          <w:spacing w:val="-6"/>
          <w:szCs w:val="28"/>
          <w:lang w:val="da-DK"/>
        </w:rPr>
        <w:t>(Ban hành kèm theo Thông tư số 37/2025/TT-BNNMT ngày 02/7/2025);</w:t>
      </w:r>
    </w:p>
    <w:p w14:paraId="7F01906D" w14:textId="77777777" w:rsidR="0056291C" w:rsidRPr="001850BA" w:rsidRDefault="0056291C" w:rsidP="0056291C">
      <w:pPr>
        <w:spacing w:before="120" w:line="340" w:lineRule="exact"/>
        <w:ind w:firstLine="720"/>
        <w:jc w:val="both"/>
        <w:rPr>
          <w:i/>
          <w:lang w:val="da-DK"/>
        </w:rPr>
      </w:pPr>
      <w:r w:rsidRPr="001850BA">
        <w:rPr>
          <w:lang w:val="da-DK"/>
        </w:rPr>
        <w:tab/>
        <w:t>-</w:t>
      </w:r>
      <w:r w:rsidRPr="001850BA">
        <w:rPr>
          <w:iCs/>
          <w:szCs w:val="28"/>
          <w:lang w:val="vi-VN"/>
        </w:rPr>
        <w:t xml:space="preserve"> Mẫu số 09 - Phụ lục II</w:t>
      </w:r>
      <w:r w:rsidRPr="001850BA">
        <w:rPr>
          <w:iCs/>
          <w:szCs w:val="28"/>
        </w:rPr>
        <w:t>:</w:t>
      </w:r>
      <w:r w:rsidRPr="001850BA">
        <w:rPr>
          <w:iCs/>
          <w:szCs w:val="28"/>
          <w:lang w:val="vi-VN"/>
        </w:rPr>
        <w:t xml:space="preserve"> Bản đồ khu vực thăm dò khoáng sản (</w:t>
      </w:r>
      <w:r w:rsidRPr="001850BA">
        <w:rPr>
          <w:i/>
          <w:szCs w:val="28"/>
          <w:lang w:val="vi-VN"/>
        </w:rPr>
        <w:t>Ban hành kèm theo Thông tư số 37/2025/TT-BNNMT</w:t>
      </w:r>
      <w:r w:rsidRPr="001850BA">
        <w:rPr>
          <w:i/>
          <w:szCs w:val="28"/>
        </w:rPr>
        <w:t xml:space="preserve"> </w:t>
      </w:r>
      <w:r w:rsidRPr="001850BA">
        <w:rPr>
          <w:i/>
          <w:iCs/>
          <w:szCs w:val="28"/>
          <w:lang w:val="da-DK"/>
        </w:rPr>
        <w:t>ngày 02/7/2025</w:t>
      </w:r>
      <w:r w:rsidRPr="001850BA">
        <w:rPr>
          <w:i/>
          <w:szCs w:val="28"/>
          <w:lang w:val="vi-VN"/>
        </w:rPr>
        <w:t>)</w:t>
      </w:r>
      <w:r w:rsidRPr="001850BA">
        <w:rPr>
          <w:bCs/>
          <w:i/>
          <w:szCs w:val="28"/>
        </w:rPr>
        <w:t>;</w:t>
      </w:r>
    </w:p>
    <w:p w14:paraId="7A0E971C" w14:textId="77777777" w:rsidR="0056291C" w:rsidRPr="001850BA" w:rsidRDefault="0056291C" w:rsidP="0056291C">
      <w:pPr>
        <w:widowControl w:val="0"/>
        <w:spacing w:before="120" w:line="340" w:lineRule="exact"/>
        <w:ind w:firstLine="720"/>
        <w:jc w:val="both"/>
        <w:rPr>
          <w:bCs/>
          <w:i/>
          <w:iCs/>
          <w:spacing w:val="-2"/>
          <w:szCs w:val="28"/>
        </w:rPr>
      </w:pPr>
      <w:r w:rsidRPr="001850BA">
        <w:rPr>
          <w:bCs/>
          <w:spacing w:val="-2"/>
          <w:szCs w:val="28"/>
        </w:rPr>
        <w:t xml:space="preserve">- </w:t>
      </w:r>
      <w:r w:rsidRPr="001850BA">
        <w:rPr>
          <w:iCs/>
          <w:spacing w:val="-2"/>
          <w:szCs w:val="28"/>
          <w:lang w:val="vi-VN"/>
        </w:rPr>
        <w:t>Mẫu số</w:t>
      </w:r>
      <w:r w:rsidRPr="001850BA">
        <w:rPr>
          <w:iCs/>
          <w:spacing w:val="-2"/>
          <w:szCs w:val="28"/>
        </w:rPr>
        <w:t xml:space="preserve"> 32 - Phụ lục V:</w:t>
      </w:r>
      <w:r w:rsidRPr="001850BA">
        <w:rPr>
          <w:bCs/>
          <w:spacing w:val="-2"/>
          <w:szCs w:val="28"/>
        </w:rPr>
        <w:t xml:space="preserve"> Báo cáo kết quả thăm dò và kế hoạch thăm dò tiếp theo </w:t>
      </w:r>
      <w:r w:rsidRPr="001850BA">
        <w:rPr>
          <w:rFonts w:eastAsia="Times New Roman"/>
          <w:i/>
          <w:iCs/>
          <w:spacing w:val="-2"/>
          <w:szCs w:val="28"/>
          <w:lang w:eastAsia="vi-VN"/>
        </w:rPr>
        <w:t>(B</w:t>
      </w:r>
      <w:r w:rsidRPr="001850BA">
        <w:rPr>
          <w:i/>
          <w:iCs/>
          <w:spacing w:val="-2"/>
          <w:szCs w:val="28"/>
        </w:rPr>
        <w:t>an hành kèm theo</w:t>
      </w:r>
      <w:r w:rsidRPr="001850BA">
        <w:rPr>
          <w:bCs/>
          <w:i/>
          <w:iCs/>
          <w:spacing w:val="-2"/>
          <w:szCs w:val="28"/>
          <w:lang w:val="vi-VN"/>
        </w:rPr>
        <w:t xml:space="preserve"> Thông tư số</w:t>
      </w:r>
      <w:r w:rsidRPr="001850BA">
        <w:rPr>
          <w:bCs/>
          <w:i/>
          <w:iCs/>
          <w:spacing w:val="-2"/>
          <w:szCs w:val="28"/>
        </w:rPr>
        <w:t xml:space="preserve"> 37/2025/TT-BNNMT </w:t>
      </w:r>
      <w:r w:rsidRPr="001850BA">
        <w:rPr>
          <w:i/>
          <w:iCs/>
          <w:spacing w:val="-2"/>
          <w:szCs w:val="28"/>
          <w:lang w:val="da-DK"/>
        </w:rPr>
        <w:t>ngày 02/7/2025</w:t>
      </w:r>
      <w:r w:rsidRPr="001850BA">
        <w:rPr>
          <w:bCs/>
          <w:i/>
          <w:iCs/>
          <w:spacing w:val="-2"/>
          <w:szCs w:val="28"/>
        </w:rPr>
        <w:t>).</w:t>
      </w:r>
    </w:p>
    <w:p w14:paraId="1CC81492" w14:textId="77777777" w:rsidR="0056291C" w:rsidRPr="001850BA" w:rsidRDefault="0056291C" w:rsidP="0056291C">
      <w:pPr>
        <w:spacing w:before="120" w:line="340" w:lineRule="exact"/>
        <w:ind w:firstLine="720"/>
        <w:jc w:val="both"/>
        <w:rPr>
          <w:b/>
          <w:szCs w:val="28"/>
          <w:lang w:val="da-DK"/>
        </w:rPr>
      </w:pPr>
      <w:r w:rsidRPr="001850BA">
        <w:rPr>
          <w:b/>
          <w:szCs w:val="28"/>
          <w:lang w:val="da-DK"/>
        </w:rPr>
        <w:t>k) Yêu cầu, điều kiện thực hiện thủ tục hành chính:</w:t>
      </w:r>
    </w:p>
    <w:p w14:paraId="42C9E135" w14:textId="77777777" w:rsidR="0056291C" w:rsidRPr="001850BA" w:rsidRDefault="0056291C" w:rsidP="0056291C">
      <w:pPr>
        <w:widowControl w:val="0"/>
        <w:spacing w:before="120" w:line="340" w:lineRule="exact"/>
        <w:ind w:firstLine="720"/>
        <w:jc w:val="both"/>
        <w:rPr>
          <w:bCs/>
          <w:szCs w:val="28"/>
        </w:rPr>
      </w:pPr>
      <w:r w:rsidRPr="001850BA">
        <w:rPr>
          <w:szCs w:val="28"/>
          <w:lang w:val="pt-BR"/>
        </w:rPr>
        <w:t>* Trường hợp trả lại một phần diện tích khu vực thăm dò khoáng sản</w:t>
      </w:r>
      <w:r w:rsidRPr="001850BA">
        <w:rPr>
          <w:bCs/>
          <w:szCs w:val="28"/>
        </w:rPr>
        <w:t xml:space="preserve">: Tại thời điểm cơ quan quản lý nhà nước có thẩm quyền nhận được hồ sơ đề nghị điều chỉnh giấy phép thăm dò khoáng sản, giấy phép thăm dò khoáng sản còn hiệu lực ít nhất 45 ngày. </w:t>
      </w:r>
    </w:p>
    <w:p w14:paraId="55D1829F" w14:textId="77777777" w:rsidR="0056291C" w:rsidRPr="001850BA" w:rsidRDefault="0056291C" w:rsidP="0056291C">
      <w:pPr>
        <w:widowControl w:val="0"/>
        <w:spacing w:before="120" w:line="340" w:lineRule="exact"/>
        <w:ind w:firstLine="720"/>
        <w:jc w:val="both"/>
        <w:rPr>
          <w:bCs/>
          <w:iCs/>
          <w:szCs w:val="28"/>
        </w:rPr>
      </w:pPr>
      <w:r w:rsidRPr="001850BA">
        <w:rPr>
          <w:bCs/>
          <w:iCs/>
          <w:szCs w:val="28"/>
        </w:rPr>
        <w:t>* Trường hợp t</w:t>
      </w:r>
      <w:r w:rsidRPr="001850BA">
        <w:rPr>
          <w:bCs/>
          <w:iCs/>
          <w:spacing w:val="-6"/>
          <w:szCs w:val="28"/>
        </w:rPr>
        <w:t xml:space="preserve">ổ chức, cá nhân được cấp giấy phép thăm dò khoáng sản thay đổi tên gọi: </w:t>
      </w:r>
      <w:r w:rsidRPr="001850BA">
        <w:rPr>
          <w:bCs/>
          <w:iCs/>
          <w:szCs w:val="28"/>
        </w:rPr>
        <w:t>Tại thời điểm cơ quan quản lý nhà nước có thẩm quyền nhận được hồ sơ đề nghị điều chỉnh giấy phép thăm dò khoáng sản, giấy phép thăm dò khoáng sản còn hiệu lực ít nhất 15 ngày.</w:t>
      </w:r>
    </w:p>
    <w:p w14:paraId="618CFBD4" w14:textId="77777777" w:rsidR="0056291C" w:rsidRPr="001850BA" w:rsidRDefault="0056291C" w:rsidP="0056291C">
      <w:pPr>
        <w:spacing w:before="120" w:line="340" w:lineRule="exact"/>
        <w:ind w:firstLine="720"/>
        <w:jc w:val="both"/>
        <w:rPr>
          <w:szCs w:val="28"/>
          <w:lang w:val="vi-VN"/>
        </w:rPr>
      </w:pPr>
      <w:r w:rsidRPr="001850BA">
        <w:rPr>
          <w:b/>
          <w:szCs w:val="28"/>
          <w:lang w:val="vi-VN"/>
        </w:rPr>
        <w:t>l) Căn cứ pháp lý của thủ tục hành chính:</w:t>
      </w:r>
    </w:p>
    <w:p w14:paraId="78A5EDB2" w14:textId="77777777" w:rsidR="0056291C" w:rsidRPr="001850BA" w:rsidRDefault="0056291C" w:rsidP="0056291C">
      <w:pPr>
        <w:spacing w:before="120" w:line="340" w:lineRule="exact"/>
        <w:ind w:firstLine="720"/>
        <w:jc w:val="both"/>
        <w:rPr>
          <w:spacing w:val="-6"/>
          <w:szCs w:val="28"/>
          <w:lang w:val="vi-VN"/>
        </w:rPr>
      </w:pPr>
      <w:r w:rsidRPr="001850BA">
        <w:rPr>
          <w:spacing w:val="-6"/>
          <w:szCs w:val="28"/>
        </w:rPr>
        <w:t xml:space="preserve">- </w:t>
      </w:r>
      <w:r w:rsidRPr="001850BA">
        <w:rPr>
          <w:spacing w:val="-6"/>
          <w:szCs w:val="28"/>
          <w:lang w:val="vi-VN"/>
        </w:rPr>
        <w:t xml:space="preserve">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109CC545" w14:textId="77777777" w:rsidR="0056291C" w:rsidRPr="001850BA" w:rsidRDefault="0056291C" w:rsidP="0056291C">
      <w:pPr>
        <w:spacing w:before="120" w:line="340" w:lineRule="exact"/>
        <w:ind w:firstLine="720"/>
        <w:jc w:val="both"/>
        <w:rPr>
          <w:szCs w:val="28"/>
          <w:lang w:val="vi-VN"/>
        </w:rPr>
      </w:pPr>
      <w:r w:rsidRPr="001850BA">
        <w:rPr>
          <w:spacing w:val="-4"/>
          <w:szCs w:val="28"/>
          <w:lang w:val="vi-VN"/>
        </w:rPr>
        <w:t xml:space="preserve">- </w:t>
      </w:r>
      <w:bookmarkStart w:id="3" w:name="_Hlk206639500"/>
      <w:r w:rsidRPr="001850BA">
        <w:rPr>
          <w:spacing w:val="-4"/>
          <w:szCs w:val="28"/>
          <w:lang w:val="vi-VN"/>
        </w:rPr>
        <w:t>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/NĐ-CP ngày 02/7/2025 của Chính phủ</w:t>
      </w:r>
      <w:bookmarkEnd w:id="3"/>
      <w:r w:rsidRPr="001850BA">
        <w:rPr>
          <w:spacing w:val="-4"/>
          <w:szCs w:val="28"/>
          <w:lang w:val="vi-VN"/>
        </w:rPr>
        <w:t xml:space="preserve"> quy định chi tiết </w:t>
      </w:r>
      <w:r w:rsidRPr="001850BA">
        <w:rPr>
          <w:spacing w:val="-4"/>
          <w:szCs w:val="28"/>
        </w:rPr>
        <w:t xml:space="preserve">một số điều và biện pháp thi hành </w:t>
      </w:r>
      <w:r w:rsidRPr="001850BA">
        <w:rPr>
          <w:spacing w:val="-4"/>
          <w:szCs w:val="28"/>
          <w:lang w:val="vi-VN"/>
        </w:rPr>
        <w:t xml:space="preserve">Luật </w:t>
      </w:r>
      <w:r w:rsidRPr="001850BA">
        <w:rPr>
          <w:spacing w:val="-4"/>
          <w:szCs w:val="28"/>
        </w:rPr>
        <w:t xml:space="preserve">Địa chất và </w:t>
      </w:r>
      <w:r w:rsidRPr="001850BA">
        <w:rPr>
          <w:spacing w:val="-4"/>
          <w:szCs w:val="28"/>
          <w:lang w:val="vi-VN"/>
        </w:rPr>
        <w:t>khoáng sản;</w:t>
      </w:r>
    </w:p>
    <w:p w14:paraId="6948A86D" w14:textId="77777777" w:rsidR="0056291C" w:rsidRPr="001850BA" w:rsidRDefault="0056291C" w:rsidP="0056291C">
      <w:pPr>
        <w:spacing w:before="120" w:line="34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23725EED" w14:textId="77777777" w:rsidR="0056291C" w:rsidRPr="001850BA" w:rsidRDefault="0056291C" w:rsidP="0056291C">
      <w:pPr>
        <w:spacing w:before="120" w:line="340" w:lineRule="exact"/>
        <w:ind w:firstLine="720"/>
        <w:jc w:val="both"/>
        <w:rPr>
          <w:szCs w:val="28"/>
        </w:rPr>
      </w:pPr>
      <w:r w:rsidRPr="001850BA">
        <w:rPr>
          <w:szCs w:val="28"/>
        </w:rPr>
        <w:t xml:space="preserve">- </w:t>
      </w:r>
      <w:r w:rsidRPr="001850BA">
        <w:rPr>
          <w:szCs w:val="28"/>
          <w:lang w:val="vi-VN"/>
        </w:rPr>
        <w:t xml:space="preserve">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mẫu báo cáo, tài liệu, giấy phép và quyết định trong hoạt động thăm dò khoáng sản</w:t>
      </w:r>
      <w:r w:rsidRPr="001850BA">
        <w:rPr>
          <w:szCs w:val="28"/>
        </w:rPr>
        <w:t>.</w:t>
      </w:r>
    </w:p>
    <w:p w14:paraId="75B07134" w14:textId="77777777" w:rsidR="0056291C" w:rsidRPr="001850BA" w:rsidRDefault="0056291C" w:rsidP="0056291C">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4 - Phụ lục I</w:t>
      </w:r>
    </w:p>
    <w:p w14:paraId="0CF3C032" w14:textId="77777777" w:rsidR="0056291C" w:rsidRPr="001850BA" w:rsidRDefault="0056291C" w:rsidP="0056291C">
      <w:pPr>
        <w:jc w:val="center"/>
        <w:rPr>
          <w:bCs/>
          <w:i/>
          <w:spacing w:val="-6"/>
          <w:szCs w:val="28"/>
          <w:lang w:val="vi-VN"/>
        </w:rPr>
      </w:pPr>
      <w:r w:rsidRPr="001850BA">
        <w:rPr>
          <w:bCs/>
          <w:i/>
          <w:spacing w:val="-6"/>
          <w:szCs w:val="28"/>
          <w:lang w:val="vi-VN"/>
        </w:rPr>
        <w:t xml:space="preserve">(Ban hành kèm theo Thông tư số </w:t>
      </w:r>
      <w:r w:rsidRPr="001850BA">
        <w:rPr>
          <w:bCs/>
          <w:i/>
          <w:spacing w:val="-6"/>
          <w:szCs w:val="28"/>
        </w:rPr>
        <w:t>37</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7E20EBA4" w14:textId="77777777" w:rsidR="0056291C" w:rsidRPr="001850BA" w:rsidRDefault="0056291C" w:rsidP="0056291C">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05344" behindDoc="0" locked="0" layoutInCell="1" allowOverlap="1" wp14:anchorId="0CE8FD46" wp14:editId="614920F2">
                <wp:simplePos x="0" y="0"/>
                <wp:positionH relativeFrom="column">
                  <wp:posOffset>1824355</wp:posOffset>
                </wp:positionH>
                <wp:positionV relativeFrom="paragraph">
                  <wp:posOffset>53340</wp:posOffset>
                </wp:positionV>
                <wp:extent cx="2211705" cy="0"/>
                <wp:effectExtent l="8890" t="5715" r="8255" b="13335"/>
                <wp:wrapNone/>
                <wp:docPr id="1975538779" name="Đường kết nối Mũi tên Thẳng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DF4C5" id="Đường kết nối Mũi tên Thẳng 478" o:spid="_x0000_s1026" type="#_x0000_t32" style="position:absolute;margin-left:143.65pt;margin-top:4.2pt;width:174.1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"/>
            </w:pict>
          </mc:Fallback>
        </mc:AlternateContent>
      </w:r>
    </w:p>
    <w:p w14:paraId="4FFCFC98" w14:textId="77777777" w:rsidR="0056291C" w:rsidRPr="001850BA" w:rsidRDefault="0056291C" w:rsidP="0056291C">
      <w:pPr>
        <w:widowControl w:val="0"/>
        <w:tabs>
          <w:tab w:val="right" w:leader="dot" w:pos="8640"/>
        </w:tabs>
        <w:spacing w:before="120"/>
        <w:ind w:firstLine="567"/>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06368" behindDoc="0" locked="0" layoutInCell="1" allowOverlap="1" wp14:anchorId="4D81DECC" wp14:editId="0A4D0DC2">
                <wp:simplePos x="0" y="0"/>
                <wp:positionH relativeFrom="margin">
                  <wp:posOffset>1932940</wp:posOffset>
                </wp:positionH>
                <wp:positionV relativeFrom="paragraph">
                  <wp:posOffset>511809</wp:posOffset>
                </wp:positionV>
                <wp:extent cx="1892300" cy="0"/>
                <wp:effectExtent l="0" t="0" r="0" b="0"/>
                <wp:wrapNone/>
                <wp:docPr id="111175281" name="Đường kết nối Mũi tên Thẳng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3CF1C" id="Đường kết nối Mũi tên Thẳng 477" o:spid="_x0000_s1026" type="#_x0000_t32" style="position:absolute;margin-left:152.2pt;margin-top:40.3pt;width:149pt;height:0;z-index:251706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37734389" w14:textId="77777777" w:rsidR="0056291C" w:rsidRPr="001850BA" w:rsidRDefault="0056291C" w:rsidP="0056291C">
      <w:pPr>
        <w:widowControl w:val="0"/>
        <w:tabs>
          <w:tab w:val="right" w:leader="dot" w:pos="8640"/>
        </w:tabs>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5BF2C352" w14:textId="77777777" w:rsidR="0056291C" w:rsidRPr="001850BA" w:rsidRDefault="0056291C" w:rsidP="0056291C">
      <w:pPr>
        <w:widowControl w:val="0"/>
        <w:tabs>
          <w:tab w:val="right" w:leader="dot" w:pos="8640"/>
        </w:tabs>
        <w:spacing w:before="120"/>
        <w:ind w:firstLine="567"/>
        <w:jc w:val="center"/>
        <w:rPr>
          <w:rFonts w:eastAsia="Times New Roman"/>
          <w:b/>
          <w:szCs w:val="28"/>
          <w:lang w:val="vi-VN" w:eastAsia="vi-VN"/>
        </w:rPr>
      </w:pPr>
      <w:r w:rsidRPr="001850BA">
        <w:rPr>
          <w:rFonts w:eastAsia="Times New Roman"/>
          <w:b/>
          <w:szCs w:val="28"/>
          <w:lang w:val="vi-VN" w:eastAsia="vi-VN"/>
        </w:rPr>
        <w:t>VĂN BẢN ĐỀ NGHỊ ĐIỀU CHỈNH</w:t>
      </w:r>
      <w:r w:rsidRPr="001850BA">
        <w:rPr>
          <w:rFonts w:eastAsia="Times New Roman"/>
          <w:b/>
          <w:szCs w:val="28"/>
          <w:lang w:val="vi-VN" w:eastAsia="vi-VN"/>
        </w:rPr>
        <w:br/>
        <w:t xml:space="preserve"> GIẤY PHÉP THĂM DÒ KHOÁNG SẢN </w:t>
      </w:r>
    </w:p>
    <w:p w14:paraId="0B3C17DB" w14:textId="77777777" w:rsidR="0056291C" w:rsidRPr="001850BA" w:rsidRDefault="0056291C" w:rsidP="0056291C">
      <w:pPr>
        <w:widowControl w:val="0"/>
        <w:spacing w:before="120"/>
        <w:ind w:firstLine="709"/>
        <w:jc w:val="center"/>
        <w:rPr>
          <w:rFonts w:eastAsia="Times New Roman"/>
          <w:sz w:val="10"/>
          <w:szCs w:val="10"/>
          <w:lang w:val="vi-VN" w:eastAsia="vi-VN"/>
        </w:rPr>
      </w:pPr>
    </w:p>
    <w:p w14:paraId="1B6BD1BA" w14:textId="77777777" w:rsidR="0056291C" w:rsidRPr="001850BA" w:rsidRDefault="0056291C" w:rsidP="0056291C">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125983A5" w14:textId="77777777" w:rsidR="0056291C" w:rsidRPr="001850BA" w:rsidRDefault="0056291C" w:rsidP="0056291C">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0F1C17D4"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t xml:space="preserve"> </w:t>
      </w:r>
    </w:p>
    <w:p w14:paraId="43CACD0C"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56292591" w14:textId="77777777" w:rsidR="0056291C" w:rsidRPr="001850BA" w:rsidRDefault="0056291C" w:rsidP="0056291C">
      <w:pPr>
        <w:widowControl w:val="0"/>
        <w:tabs>
          <w:tab w:val="right" w:leader="dot" w:pos="8640"/>
        </w:tabs>
        <w:spacing w:before="60"/>
        <w:ind w:firstLine="709"/>
        <w:jc w:val="both"/>
        <w:rPr>
          <w:szCs w:val="28"/>
          <w:lang w:val="vi-VN"/>
        </w:rPr>
      </w:pPr>
      <w:r w:rsidRPr="001850BA">
        <w:rPr>
          <w:szCs w:val="28"/>
          <w:lang w:val="vi-VN"/>
        </w:rPr>
        <w:t>Được phép thăm dò ...... (</w:t>
      </w:r>
      <w:r w:rsidRPr="001850BA">
        <w:rPr>
          <w:i/>
          <w:iCs/>
          <w:szCs w:val="28"/>
          <w:lang w:val="vi-VN"/>
        </w:rPr>
        <w:t>tên khoáng sản</w:t>
      </w:r>
      <w:r w:rsidRPr="001850BA">
        <w:rPr>
          <w:i/>
          <w:iCs/>
          <w:szCs w:val="28"/>
          <w:vertAlign w:val="superscript"/>
        </w:rPr>
        <w:footnoteReference w:id="29"/>
      </w:r>
      <w:r w:rsidRPr="001850BA">
        <w:rPr>
          <w:szCs w:val="28"/>
          <w:lang w:val="vi-VN"/>
        </w:rPr>
        <w:t xml:space="preserve">)………. tại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szCs w:val="28"/>
          <w:lang w:val="vi-VN"/>
        </w:rPr>
        <w:t xml:space="preserve"> theo </w:t>
      </w:r>
      <w:r w:rsidRPr="001850BA">
        <w:rPr>
          <w:rFonts w:eastAsia="Times New Roman"/>
          <w:szCs w:val="28"/>
          <w:lang w:val="vi-VN" w:eastAsia="vi-VN"/>
        </w:rPr>
        <w:t>Giấy phép thăm dò khoáng sản số…….., ngày...... tháng ... năm ... của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03930E36" w14:textId="77777777" w:rsidR="0056291C" w:rsidRPr="001850BA" w:rsidRDefault="0056291C" w:rsidP="0056291C">
      <w:pPr>
        <w:widowControl w:val="0"/>
        <w:tabs>
          <w:tab w:val="right" w:leader="dot" w:pos="8640"/>
        </w:tabs>
        <w:spacing w:before="60"/>
        <w:ind w:firstLine="709"/>
        <w:jc w:val="both"/>
        <w:rPr>
          <w:szCs w:val="28"/>
          <w:lang w:val="vi-VN"/>
        </w:rPr>
      </w:pPr>
      <w:r w:rsidRPr="001850BA">
        <w:rPr>
          <w:szCs w:val="28"/>
          <w:lang w:val="vi-VN"/>
        </w:rPr>
        <w:t xml:space="preserve">Đề nghị </w:t>
      </w:r>
      <w:r w:rsidRPr="001850BA">
        <w:rPr>
          <w:rFonts w:eastAsia="Times New Roman"/>
          <w:szCs w:val="28"/>
          <w:lang w:val="vi-VN" w:eastAsia="vi-VN"/>
        </w:rPr>
        <w:t>điều</w:t>
      </w:r>
      <w:r w:rsidRPr="001850BA">
        <w:rPr>
          <w:szCs w:val="28"/>
          <w:lang w:val="vi-VN"/>
        </w:rPr>
        <w:t xml:space="preserve"> chỉnh ……. (</w:t>
      </w:r>
      <w:r w:rsidRPr="001850BA">
        <w:rPr>
          <w:i/>
          <w:iCs/>
          <w:szCs w:val="28"/>
          <w:lang w:val="vi-VN"/>
        </w:rPr>
        <w:t>nội dung điều chỉnh</w:t>
      </w:r>
      <w:r w:rsidRPr="001850BA">
        <w:rPr>
          <w:i/>
          <w:iCs/>
          <w:szCs w:val="28"/>
          <w:vertAlign w:val="superscript"/>
        </w:rPr>
        <w:footnoteReference w:id="30"/>
      </w:r>
      <w:r w:rsidRPr="001850BA">
        <w:rPr>
          <w:szCs w:val="28"/>
          <w:lang w:val="vi-VN"/>
        </w:rPr>
        <w:t xml:space="preserve">)……. của Giấy phép thăm dò khoáng sản như sau: </w:t>
      </w:r>
    </w:p>
    <w:p w14:paraId="3B94DBA0" w14:textId="77777777" w:rsidR="0056291C" w:rsidRPr="001850BA" w:rsidRDefault="0056291C" w:rsidP="0056291C">
      <w:pPr>
        <w:widowControl w:val="0"/>
        <w:tabs>
          <w:tab w:val="right" w:leader="dot" w:pos="8640"/>
        </w:tabs>
        <w:spacing w:before="60"/>
        <w:ind w:firstLine="709"/>
        <w:jc w:val="both"/>
        <w:rPr>
          <w:szCs w:val="28"/>
          <w:lang w:val="vi-VN"/>
        </w:rPr>
      </w:pPr>
      <w:r w:rsidRPr="001850BA">
        <w:rPr>
          <w:szCs w:val="28"/>
          <w:lang w:val="vi-VN"/>
        </w:rPr>
        <w:t>- … (</w:t>
      </w:r>
      <w:r w:rsidRPr="001850BA">
        <w:rPr>
          <w:i/>
          <w:iCs/>
          <w:szCs w:val="28"/>
          <w:lang w:val="vi-VN"/>
        </w:rPr>
        <w:t>nội dung theo Giấy phép thăm dò đã cấp</w:t>
      </w:r>
      <w:r w:rsidRPr="001850BA">
        <w:rPr>
          <w:szCs w:val="28"/>
          <w:lang w:val="vi-VN"/>
        </w:rPr>
        <w:t>)…….;</w:t>
      </w:r>
    </w:p>
    <w:p w14:paraId="58BA50D5" w14:textId="77777777" w:rsidR="0056291C" w:rsidRPr="001850BA" w:rsidRDefault="0056291C" w:rsidP="0056291C">
      <w:pPr>
        <w:widowControl w:val="0"/>
        <w:tabs>
          <w:tab w:val="right" w:leader="dot" w:pos="8640"/>
        </w:tabs>
        <w:spacing w:before="60"/>
        <w:ind w:firstLine="709"/>
        <w:jc w:val="both"/>
        <w:rPr>
          <w:szCs w:val="28"/>
          <w:lang w:val="vi-VN"/>
        </w:rPr>
      </w:pPr>
      <w:r w:rsidRPr="001850BA">
        <w:rPr>
          <w:szCs w:val="28"/>
          <w:lang w:val="vi-VN"/>
        </w:rPr>
        <w:t>- … (</w:t>
      </w:r>
      <w:r w:rsidRPr="001850BA">
        <w:rPr>
          <w:i/>
          <w:iCs/>
          <w:szCs w:val="28"/>
          <w:lang w:val="vi-VN"/>
        </w:rPr>
        <w:t>nội dung đề nghị điều chỉnh</w:t>
      </w:r>
      <w:r w:rsidRPr="001850BA">
        <w:rPr>
          <w:szCs w:val="28"/>
          <w:lang w:val="vi-VN"/>
        </w:rPr>
        <w:t>)………..;</w:t>
      </w:r>
    </w:p>
    <w:p w14:paraId="7EBBCEB2"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 Diện tích trả lại:……….. ha (km</w:t>
      </w:r>
      <w:r w:rsidRPr="001850BA">
        <w:rPr>
          <w:rFonts w:eastAsia="Times New Roman"/>
          <w:szCs w:val="28"/>
          <w:vertAlign w:val="superscript"/>
          <w:lang w:val="vi-VN" w:eastAsia="vi-VN"/>
        </w:rPr>
        <w:t>2</w:t>
      </w:r>
      <w:r w:rsidRPr="001850BA">
        <w:rPr>
          <w:rFonts w:eastAsia="Times New Roman"/>
          <w:szCs w:val="28"/>
          <w:lang w:val="vi-VN" w:eastAsia="vi-VN"/>
        </w:rPr>
        <w:t>)</w:t>
      </w:r>
      <w:r w:rsidRPr="001850BA">
        <w:rPr>
          <w:rFonts w:eastAsia="Times New Roman"/>
          <w:szCs w:val="28"/>
          <w:vertAlign w:val="superscript"/>
          <w:lang w:val="vi-VN" w:eastAsia="vi-VN"/>
        </w:rPr>
        <w:footnoteReference w:id="31"/>
      </w:r>
      <w:r w:rsidRPr="001850BA">
        <w:rPr>
          <w:rFonts w:eastAsia="Times New Roman"/>
          <w:szCs w:val="28"/>
          <w:lang w:val="vi-VN" w:eastAsia="vi-VN"/>
        </w:rPr>
        <w:t>;</w:t>
      </w:r>
    </w:p>
    <w:p w14:paraId="05F58245"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 Diện tích tiếp tục thăm dò:………….ha (km</w:t>
      </w:r>
      <w:r w:rsidRPr="001850BA">
        <w:rPr>
          <w:rFonts w:eastAsia="Times New Roman"/>
          <w:szCs w:val="28"/>
          <w:vertAlign w:val="superscript"/>
          <w:lang w:val="vi-VN" w:eastAsia="vi-VN"/>
        </w:rPr>
        <w:t>2</w:t>
      </w:r>
      <w:r w:rsidRPr="001850BA">
        <w:rPr>
          <w:rFonts w:eastAsia="Times New Roman"/>
          <w:szCs w:val="28"/>
          <w:lang w:val="vi-VN" w:eastAsia="vi-VN"/>
        </w:rPr>
        <w:t>)</w:t>
      </w:r>
      <w:r w:rsidRPr="001850BA">
        <w:rPr>
          <w:rFonts w:eastAsia="Times New Roman"/>
          <w:szCs w:val="28"/>
          <w:vertAlign w:val="superscript"/>
          <w:lang w:val="vi-VN" w:eastAsia="vi-VN"/>
        </w:rPr>
        <w:footnoteReference w:id="32"/>
      </w:r>
      <w:r w:rsidRPr="001850BA">
        <w:rPr>
          <w:rFonts w:eastAsia="Times New Roman"/>
          <w:szCs w:val="28"/>
          <w:lang w:val="vi-VN" w:eastAsia="vi-VN"/>
        </w:rPr>
        <w:t>.</w:t>
      </w:r>
    </w:p>
    <w:p w14:paraId="3693516E"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Diện tích đề nghị điều chỉnh và diện tích tiếp tục thăm dò được thể hiện bởi tọa độ các điểm khép góc xác định tại Phụ lục I và Bản đồ ranh giới, diện tích khu vực trả lại, khu vực tiếp tục thăm dò khoáng sản kèm theo văn bản này</w:t>
      </w:r>
      <w:r w:rsidRPr="001850BA">
        <w:rPr>
          <w:rStyle w:val="FootnoteReference"/>
          <w:rFonts w:eastAsia="Times New Roman"/>
          <w:szCs w:val="28"/>
          <w:lang w:val="vi-VN" w:eastAsia="vi-VN"/>
        </w:rPr>
        <w:footnoteReference w:id="33"/>
      </w:r>
      <w:r w:rsidRPr="001850BA">
        <w:rPr>
          <w:rFonts w:eastAsia="Times New Roman"/>
          <w:szCs w:val="28"/>
          <w:lang w:val="vi-VN" w:eastAsia="vi-VN"/>
        </w:rPr>
        <w:t>.</w:t>
      </w:r>
    </w:p>
    <w:p w14:paraId="4CA7C3EC" w14:textId="77777777" w:rsidR="0056291C" w:rsidRPr="001850BA" w:rsidRDefault="0056291C" w:rsidP="0056291C">
      <w:pPr>
        <w:widowControl w:val="0"/>
        <w:tabs>
          <w:tab w:val="right" w:leader="dot" w:pos="8640"/>
        </w:tabs>
        <w:spacing w:before="60"/>
        <w:ind w:firstLine="709"/>
        <w:jc w:val="both"/>
        <w:rPr>
          <w:rFonts w:eastAsia="Times New Roman"/>
          <w:szCs w:val="28"/>
          <w:lang w:val="vi-VN" w:eastAsia="vi-VN"/>
        </w:rPr>
      </w:pPr>
      <w:r w:rsidRPr="001850BA">
        <w:rPr>
          <w:rFonts w:eastAsia="Times New Roman"/>
          <w:szCs w:val="28"/>
          <w:lang w:val="vi-VN" w:eastAsia="vi-VN"/>
        </w:rPr>
        <w:t xml:space="preserve">Lý do đề nghị điều chỉnh: </w:t>
      </w:r>
      <w:r w:rsidRPr="001850BA">
        <w:rPr>
          <w:rFonts w:eastAsia="Times New Roman"/>
          <w:szCs w:val="28"/>
          <w:lang w:val="vi-VN" w:eastAsia="vi-VN"/>
        </w:rPr>
        <w:tab/>
      </w:r>
    </w:p>
    <w:p w14:paraId="5B142234" w14:textId="77777777" w:rsidR="0056291C" w:rsidRPr="001850BA" w:rsidRDefault="0056291C" w:rsidP="0056291C">
      <w:pPr>
        <w:widowControl w:val="0"/>
        <w:tabs>
          <w:tab w:val="right" w:leader="dot" w:pos="8640"/>
        </w:tabs>
        <w:spacing w:before="60"/>
        <w:ind w:firstLine="709"/>
        <w:jc w:val="both"/>
        <w:rPr>
          <w:rFonts w:eastAsia="Times New Roman"/>
          <w:spacing w:val="-6"/>
          <w:szCs w:val="28"/>
          <w:lang w:val="vi-VN" w:eastAsia="vi-VN"/>
        </w:rPr>
      </w:pPr>
      <w:r w:rsidRPr="001850BA">
        <w:rPr>
          <w:rFonts w:eastAsia="Times New Roman"/>
          <w:spacing w:val="-6"/>
          <w:szCs w:val="28"/>
          <w:lang w:val="vi-VN" w:eastAsia="vi-VN"/>
        </w:rPr>
        <w:lastRenderedPageBreak/>
        <w:t>………(</w:t>
      </w:r>
      <w:r w:rsidRPr="001850BA">
        <w:rPr>
          <w:rFonts w:eastAsia="Times New Roman"/>
          <w:i/>
          <w:iCs/>
          <w:spacing w:val="-6"/>
          <w:szCs w:val="28"/>
          <w:lang w:val="vi-VN" w:eastAsia="vi-VN"/>
        </w:rPr>
        <w:t>Tên tổ chức, cá nhân</w:t>
      </w:r>
      <w:r w:rsidRPr="001850BA">
        <w:rPr>
          <w:rFonts w:eastAsia="Times New Roman"/>
          <w:spacing w:val="-6"/>
          <w:szCs w:val="28"/>
          <w:lang w:val="vi-VN" w:eastAsia="vi-VN"/>
        </w:rPr>
        <w:t>) ……….cam kết thực hiện đúng quy định của pháp luật về địa chất và khoáng sản và quy định của pháp luật khác có liên quan./.</w:t>
      </w:r>
    </w:p>
    <w:tbl>
      <w:tblPr>
        <w:tblW w:w="0" w:type="auto"/>
        <w:tblInd w:w="108" w:type="dxa"/>
        <w:tblLook w:val="01E0" w:firstRow="1" w:lastRow="1" w:firstColumn="1" w:lastColumn="1" w:noHBand="0" w:noVBand="0"/>
      </w:tblPr>
      <w:tblGrid>
        <w:gridCol w:w="4235"/>
        <w:gridCol w:w="4264"/>
      </w:tblGrid>
      <w:tr w:rsidR="0056291C" w:rsidRPr="001850BA" w14:paraId="10377199" w14:textId="77777777" w:rsidTr="0080513C">
        <w:tc>
          <w:tcPr>
            <w:tcW w:w="4235" w:type="dxa"/>
          </w:tcPr>
          <w:p w14:paraId="2E710D31" w14:textId="77777777" w:rsidR="0056291C" w:rsidRPr="001850BA" w:rsidRDefault="0056291C" w:rsidP="0080513C">
            <w:pPr>
              <w:widowControl w:val="0"/>
              <w:spacing w:before="60"/>
              <w:ind w:firstLine="567"/>
              <w:jc w:val="both"/>
              <w:rPr>
                <w:rFonts w:eastAsia="Times New Roman"/>
                <w:szCs w:val="28"/>
                <w:lang w:val="vi-VN" w:eastAsia="vi-VN"/>
              </w:rPr>
            </w:pPr>
          </w:p>
        </w:tc>
        <w:tc>
          <w:tcPr>
            <w:tcW w:w="4264" w:type="dxa"/>
          </w:tcPr>
          <w:p w14:paraId="4213E4A5" w14:textId="77777777" w:rsidR="0056291C" w:rsidRPr="001850BA" w:rsidRDefault="0056291C" w:rsidP="0080513C">
            <w:pPr>
              <w:widowControl w:val="0"/>
              <w:spacing w:before="60"/>
              <w:ind w:firstLine="6"/>
              <w:jc w:val="center"/>
              <w:rPr>
                <w:rFonts w:eastAsia="Times New Roman"/>
                <w:szCs w:val="28"/>
                <w:lang w:val="vi-VN" w:eastAsia="vi-VN"/>
              </w:rPr>
            </w:pPr>
            <w:r w:rsidRPr="001850BA">
              <w:rPr>
                <w:rFonts w:eastAsia="Times New Roman"/>
                <w:b/>
                <w:szCs w:val="28"/>
                <w:lang w:val="vi-VN" w:eastAsia="vi-VN"/>
              </w:rPr>
              <w:t>Tổ chức, cá nhân làm đơn</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3A0DC463" w14:textId="77777777" w:rsidR="0056291C" w:rsidRPr="001850BA" w:rsidRDefault="0056291C" w:rsidP="0056291C">
      <w:pPr>
        <w:rPr>
          <w:lang w:val="vi-VN"/>
        </w:rPr>
      </w:pPr>
      <w:r w:rsidRPr="001850BA">
        <w:rPr>
          <w:lang w:val="vi-VN"/>
        </w:rPr>
        <w:br w:type="page"/>
      </w:r>
    </w:p>
    <w:tbl>
      <w:tblPr>
        <w:tblW w:w="0" w:type="auto"/>
        <w:tblInd w:w="-284" w:type="dxa"/>
        <w:tblLook w:val="01E0" w:firstRow="1" w:lastRow="1" w:firstColumn="1" w:lastColumn="1" w:noHBand="0" w:noVBand="0"/>
      </w:tblPr>
      <w:tblGrid>
        <w:gridCol w:w="5462"/>
        <w:gridCol w:w="3321"/>
      </w:tblGrid>
      <w:tr w:rsidR="0056291C" w:rsidRPr="001850BA" w14:paraId="299FB652" w14:textId="77777777" w:rsidTr="0080513C">
        <w:tc>
          <w:tcPr>
            <w:tcW w:w="5462" w:type="dxa"/>
          </w:tcPr>
          <w:p w14:paraId="3D33E095" w14:textId="77777777" w:rsidR="0056291C" w:rsidRPr="001850BA" w:rsidRDefault="0056291C" w:rsidP="0080513C">
            <w:pPr>
              <w:widowControl w:val="0"/>
              <w:tabs>
                <w:tab w:val="right" w:leader="dot" w:pos="9072"/>
              </w:tabs>
              <w:spacing w:before="120"/>
              <w:jc w:val="center"/>
              <w:rPr>
                <w:rFonts w:eastAsia="Times New Roman"/>
                <w:b/>
                <w:szCs w:val="28"/>
                <w:lang w:val="vi-VN" w:eastAsia="vi-VN"/>
              </w:rPr>
            </w:pPr>
            <w:r w:rsidRPr="001850BA">
              <w:rPr>
                <w:rFonts w:eastAsia="Times New Roman"/>
                <w:i/>
                <w:szCs w:val="28"/>
                <w:lang w:val="vi-VN" w:eastAsia="vi-VN"/>
              </w:rPr>
              <w:lastRenderedPageBreak/>
              <w:br w:type="page"/>
            </w:r>
            <w:r w:rsidRPr="001850BA">
              <w:rPr>
                <w:noProof/>
              </w:rPr>
              <mc:AlternateContent>
                <mc:Choice Requires="wps">
                  <w:drawing>
                    <wp:anchor distT="4294967295" distB="4294967295" distL="114300" distR="114300" simplePos="0" relativeHeight="251712512" behindDoc="0" locked="0" layoutInCell="1" allowOverlap="1" wp14:anchorId="49157031" wp14:editId="567DE1CA">
                      <wp:simplePos x="0" y="0"/>
                      <wp:positionH relativeFrom="margin">
                        <wp:posOffset>763270</wp:posOffset>
                      </wp:positionH>
                      <wp:positionV relativeFrom="paragraph">
                        <wp:posOffset>320674</wp:posOffset>
                      </wp:positionV>
                      <wp:extent cx="1892300" cy="0"/>
                      <wp:effectExtent l="0" t="0" r="0" b="0"/>
                      <wp:wrapNone/>
                      <wp:docPr id="459817831" name="Đường kết nối Mũi tên Thẳng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BFD7A" id="Đường kết nối Mũi tên Thẳng 476" o:spid="_x0000_s1026" type="#_x0000_t32" style="position:absolute;margin-left:60.1pt;margin-top:25.25pt;width:149pt;height:0;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CZWjszCQIAAKo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pt-BR" w:eastAsia="vi-VN"/>
              </w:rPr>
              <w:t>TÊN TỔ CHỨC CÁ NHÂN</w:t>
            </w:r>
            <w:r w:rsidRPr="001850BA">
              <w:rPr>
                <w:rFonts w:eastAsia="Times New Roman"/>
                <w:b/>
                <w:szCs w:val="28"/>
                <w:lang w:val="vi-VN" w:eastAsia="vi-VN"/>
              </w:rPr>
              <w:br/>
            </w:r>
          </w:p>
        </w:tc>
        <w:tc>
          <w:tcPr>
            <w:tcW w:w="3321" w:type="dxa"/>
          </w:tcPr>
          <w:p w14:paraId="0A3B8D13" w14:textId="77777777" w:rsidR="0056291C" w:rsidRPr="001850BA" w:rsidRDefault="0056291C"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I</w:t>
            </w:r>
          </w:p>
        </w:tc>
      </w:tr>
    </w:tbl>
    <w:p w14:paraId="6F2225E7" w14:textId="77777777" w:rsidR="0056291C" w:rsidRPr="001850BA" w:rsidRDefault="0056291C" w:rsidP="0056291C">
      <w:pPr>
        <w:widowControl w:val="0"/>
        <w:tabs>
          <w:tab w:val="right" w:leader="dot" w:pos="9072"/>
        </w:tabs>
        <w:spacing w:before="120"/>
        <w:jc w:val="both"/>
        <w:rPr>
          <w:rFonts w:eastAsia="Courier New"/>
          <w:szCs w:val="28"/>
          <w:lang w:val="vi-VN" w:eastAsia="vi-VN"/>
        </w:rPr>
      </w:pPr>
    </w:p>
    <w:p w14:paraId="0C14FF04" w14:textId="77777777" w:rsidR="0056291C" w:rsidRPr="001850BA" w:rsidRDefault="0056291C" w:rsidP="0056291C">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TỌA ĐỘ, DIỆN TÍCH KHU VỰC ĐỀ NGHỊ TRẢ LẠI,</w:t>
      </w:r>
      <w:r w:rsidRPr="001850BA">
        <w:rPr>
          <w:rFonts w:eastAsia="Courier New"/>
          <w:b/>
          <w:bCs/>
          <w:szCs w:val="28"/>
          <w:lang w:val="vi-VN" w:eastAsia="vi-VN"/>
        </w:rPr>
        <w:br/>
        <w:t>KHU VỰC TIẾP TỤC THĂM DÒ KHOÁNG SẢN</w:t>
      </w:r>
    </w:p>
    <w:p w14:paraId="1C87E5BE" w14:textId="77777777" w:rsidR="0056291C" w:rsidRPr="001850BA" w:rsidRDefault="0056291C" w:rsidP="0056291C">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Giấy phép thăm dò khoáng sản </w:t>
      </w:r>
      <w:r w:rsidRPr="001850BA">
        <w:rPr>
          <w:rFonts w:eastAsia="Courier New"/>
          <w:i/>
          <w:szCs w:val="28"/>
          <w:lang w:val="vi-VN" w:eastAsia="vi-VN"/>
        </w:rPr>
        <w:br/>
        <w:t>ngày… tháng… năm…)</w:t>
      </w:r>
    </w:p>
    <w:p w14:paraId="248560B9" w14:textId="77777777" w:rsidR="0056291C" w:rsidRPr="001850BA" w:rsidRDefault="0056291C" w:rsidP="0056291C">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291C" w:rsidRPr="001850BA" w14:paraId="5C2587D1" w14:textId="77777777" w:rsidTr="0080513C">
        <w:trPr>
          <w:trHeight w:val="674"/>
          <w:jc w:val="center"/>
        </w:trPr>
        <w:tc>
          <w:tcPr>
            <w:tcW w:w="1499" w:type="pct"/>
            <w:vMerge w:val="restart"/>
            <w:vAlign w:val="center"/>
          </w:tcPr>
          <w:p w14:paraId="2BDC639D" w14:textId="77777777" w:rsidR="0056291C" w:rsidRPr="001850BA" w:rsidRDefault="0056291C"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40E63FAC" w14:textId="77777777" w:rsidR="0056291C" w:rsidRPr="001850BA" w:rsidRDefault="0056291C"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56291C" w:rsidRPr="001850BA" w14:paraId="5C5D6499" w14:textId="77777777" w:rsidTr="0080513C">
        <w:trPr>
          <w:trHeight w:val="143"/>
          <w:jc w:val="center"/>
        </w:trPr>
        <w:tc>
          <w:tcPr>
            <w:tcW w:w="1499" w:type="pct"/>
            <w:vMerge/>
            <w:vAlign w:val="center"/>
          </w:tcPr>
          <w:p w14:paraId="26D85111"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53AAC17B"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58CD7063"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56291C" w:rsidRPr="001850BA" w14:paraId="5D2C549E" w14:textId="77777777" w:rsidTr="0080513C">
        <w:trPr>
          <w:trHeight w:val="396"/>
          <w:jc w:val="center"/>
        </w:trPr>
        <w:tc>
          <w:tcPr>
            <w:tcW w:w="5000" w:type="pct"/>
            <w:gridSpan w:val="3"/>
            <w:vAlign w:val="center"/>
          </w:tcPr>
          <w:p w14:paraId="05E92B3C" w14:textId="77777777" w:rsidR="0056291C" w:rsidRPr="001850BA" w:rsidRDefault="0056291C"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 Khu vực đề nghị trả lại</w:t>
            </w:r>
          </w:p>
        </w:tc>
      </w:tr>
      <w:tr w:rsidR="0056291C" w:rsidRPr="001850BA" w14:paraId="41FECD66" w14:textId="77777777" w:rsidTr="0080513C">
        <w:trPr>
          <w:trHeight w:val="396"/>
          <w:jc w:val="center"/>
        </w:trPr>
        <w:tc>
          <w:tcPr>
            <w:tcW w:w="1499" w:type="pct"/>
            <w:vAlign w:val="center"/>
          </w:tcPr>
          <w:p w14:paraId="08B7179B"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73113F7E"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7BDA8BA"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62945FAA" w14:textId="77777777" w:rsidTr="0080513C">
        <w:trPr>
          <w:trHeight w:val="386"/>
          <w:jc w:val="center"/>
        </w:trPr>
        <w:tc>
          <w:tcPr>
            <w:tcW w:w="1499" w:type="pct"/>
            <w:vAlign w:val="center"/>
          </w:tcPr>
          <w:p w14:paraId="671A9632"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200FBB2"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AC494FB"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53E98A4D" w14:textId="77777777" w:rsidTr="0080513C">
        <w:trPr>
          <w:trHeight w:val="396"/>
          <w:jc w:val="center"/>
        </w:trPr>
        <w:tc>
          <w:tcPr>
            <w:tcW w:w="1499" w:type="pct"/>
            <w:vAlign w:val="center"/>
          </w:tcPr>
          <w:p w14:paraId="7126DEB0"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7B39EF49"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89DAC57"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312FA00A" w14:textId="77777777" w:rsidTr="0080513C">
        <w:trPr>
          <w:trHeight w:val="386"/>
          <w:jc w:val="center"/>
        </w:trPr>
        <w:tc>
          <w:tcPr>
            <w:tcW w:w="1499" w:type="pct"/>
            <w:vAlign w:val="center"/>
          </w:tcPr>
          <w:p w14:paraId="416BA030"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8ED20B6"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C0CC6B4"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342795A3" w14:textId="77777777" w:rsidTr="0080513C">
        <w:trPr>
          <w:trHeight w:val="396"/>
          <w:jc w:val="center"/>
        </w:trPr>
        <w:tc>
          <w:tcPr>
            <w:tcW w:w="5000" w:type="pct"/>
            <w:gridSpan w:val="3"/>
            <w:vAlign w:val="center"/>
          </w:tcPr>
          <w:p w14:paraId="0B1B5F66" w14:textId="77777777" w:rsidR="0056291C" w:rsidRPr="001850BA" w:rsidRDefault="0056291C"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II. Khu vực tiếp tục thăm dò khoáng sản</w:t>
            </w:r>
          </w:p>
        </w:tc>
      </w:tr>
      <w:tr w:rsidR="0056291C" w:rsidRPr="001850BA" w14:paraId="313B5296" w14:textId="77777777" w:rsidTr="0080513C">
        <w:trPr>
          <w:trHeight w:val="396"/>
          <w:jc w:val="center"/>
        </w:trPr>
        <w:tc>
          <w:tcPr>
            <w:tcW w:w="1499" w:type="pct"/>
            <w:vAlign w:val="center"/>
          </w:tcPr>
          <w:p w14:paraId="6DA44FED"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539B1C66"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09D6514"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0F08959A" w14:textId="77777777" w:rsidTr="0080513C">
        <w:trPr>
          <w:trHeight w:val="386"/>
          <w:jc w:val="center"/>
        </w:trPr>
        <w:tc>
          <w:tcPr>
            <w:tcW w:w="1499" w:type="pct"/>
            <w:vAlign w:val="center"/>
          </w:tcPr>
          <w:p w14:paraId="4BDBFF50"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51DE7598"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E521BFD"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0D3F5579" w14:textId="77777777" w:rsidTr="0080513C">
        <w:trPr>
          <w:trHeight w:val="396"/>
          <w:jc w:val="center"/>
        </w:trPr>
        <w:tc>
          <w:tcPr>
            <w:tcW w:w="1499" w:type="pct"/>
            <w:vAlign w:val="center"/>
          </w:tcPr>
          <w:p w14:paraId="575FDC82"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39B3D79"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592010E"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00CB2B7F" w14:textId="77777777" w:rsidTr="0080513C">
        <w:trPr>
          <w:trHeight w:val="386"/>
          <w:jc w:val="center"/>
        </w:trPr>
        <w:tc>
          <w:tcPr>
            <w:tcW w:w="1499" w:type="pct"/>
            <w:vAlign w:val="center"/>
          </w:tcPr>
          <w:p w14:paraId="51BEBF33"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1DB9E2DE"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F41223B" w14:textId="77777777" w:rsidR="0056291C" w:rsidRPr="001850BA" w:rsidRDefault="0056291C" w:rsidP="0080513C">
            <w:pPr>
              <w:widowControl w:val="0"/>
              <w:tabs>
                <w:tab w:val="right" w:leader="dot" w:pos="9072"/>
              </w:tabs>
              <w:spacing w:before="120"/>
              <w:jc w:val="center"/>
              <w:rPr>
                <w:rFonts w:eastAsia="Courier New"/>
                <w:szCs w:val="28"/>
                <w:lang w:val="vi-VN" w:eastAsia="vi-VN"/>
              </w:rPr>
            </w:pPr>
          </w:p>
        </w:tc>
      </w:tr>
      <w:tr w:rsidR="0056291C" w:rsidRPr="001850BA" w14:paraId="5E15D1B1" w14:textId="77777777" w:rsidTr="0080513C">
        <w:trPr>
          <w:trHeight w:val="396"/>
          <w:jc w:val="center"/>
        </w:trPr>
        <w:tc>
          <w:tcPr>
            <w:tcW w:w="5000" w:type="pct"/>
            <w:gridSpan w:val="3"/>
            <w:vAlign w:val="center"/>
          </w:tcPr>
          <w:p w14:paraId="0D505692" w14:textId="77777777" w:rsidR="0056291C" w:rsidRPr="001850BA" w:rsidRDefault="0056291C"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eastAsia="vi-VN"/>
              </w:rPr>
              <w:t>...</w:t>
            </w:r>
            <w:r w:rsidRPr="001850BA">
              <w:rPr>
                <w:rFonts w:eastAsia="Courier New"/>
                <w:b/>
                <w:szCs w:val="28"/>
                <w:lang w:val="vi-VN" w:eastAsia="vi-VN"/>
              </w:rPr>
              <w:t xml:space="preserve"> ha</w:t>
            </w:r>
          </w:p>
        </w:tc>
      </w:tr>
    </w:tbl>
    <w:p w14:paraId="061A508E" w14:textId="77777777" w:rsidR="0056291C" w:rsidRPr="001850BA" w:rsidRDefault="0056291C" w:rsidP="0056291C">
      <w:pPr>
        <w:spacing w:after="60"/>
        <w:jc w:val="center"/>
        <w:rPr>
          <w:b/>
          <w:szCs w:val="28"/>
          <w:lang w:val="vi-VN"/>
        </w:rPr>
      </w:pPr>
    </w:p>
    <w:p w14:paraId="3A90F9E7" w14:textId="77777777" w:rsidR="0056291C" w:rsidRPr="001850BA" w:rsidRDefault="0056291C" w:rsidP="0056291C">
      <w:pPr>
        <w:spacing w:after="60"/>
        <w:jc w:val="center"/>
        <w:rPr>
          <w:b/>
          <w:szCs w:val="28"/>
          <w:lang w:val="vi-VN"/>
        </w:rPr>
      </w:pPr>
    </w:p>
    <w:p w14:paraId="66CFF419" w14:textId="77777777" w:rsidR="0056291C" w:rsidRPr="001850BA" w:rsidRDefault="0056291C" w:rsidP="0056291C">
      <w:pPr>
        <w:spacing w:after="60"/>
        <w:jc w:val="center"/>
        <w:rPr>
          <w:b/>
          <w:szCs w:val="28"/>
          <w:lang w:val="vi-VN"/>
        </w:rPr>
      </w:pPr>
    </w:p>
    <w:p w14:paraId="52D45379" w14:textId="77777777" w:rsidR="0056291C" w:rsidRPr="001850BA" w:rsidRDefault="0056291C" w:rsidP="0056291C">
      <w:pPr>
        <w:spacing w:after="60"/>
        <w:jc w:val="center"/>
        <w:rPr>
          <w:b/>
          <w:szCs w:val="28"/>
          <w:lang w:val="vi-VN"/>
        </w:rPr>
      </w:pPr>
    </w:p>
    <w:p w14:paraId="3693347B" w14:textId="77777777" w:rsidR="0056291C" w:rsidRPr="001850BA" w:rsidRDefault="0056291C" w:rsidP="0056291C">
      <w:pPr>
        <w:spacing w:after="60"/>
        <w:jc w:val="center"/>
        <w:rPr>
          <w:b/>
          <w:szCs w:val="28"/>
          <w:lang w:val="vi-VN"/>
        </w:rPr>
      </w:pPr>
    </w:p>
    <w:p w14:paraId="48511F43" w14:textId="77777777" w:rsidR="0056291C" w:rsidRPr="001850BA" w:rsidRDefault="0056291C" w:rsidP="0056291C">
      <w:pPr>
        <w:spacing w:after="60"/>
        <w:jc w:val="center"/>
        <w:rPr>
          <w:b/>
          <w:szCs w:val="28"/>
          <w:lang w:val="vi-VN"/>
        </w:rPr>
      </w:pPr>
    </w:p>
    <w:p w14:paraId="6B29193D" w14:textId="77777777" w:rsidR="0056291C" w:rsidRPr="001850BA" w:rsidRDefault="0056291C" w:rsidP="0056291C">
      <w:pPr>
        <w:spacing w:after="60"/>
        <w:jc w:val="center"/>
        <w:rPr>
          <w:b/>
          <w:szCs w:val="28"/>
          <w:lang w:val="vi-VN"/>
        </w:rPr>
      </w:pPr>
    </w:p>
    <w:p w14:paraId="22BA3971" w14:textId="77777777" w:rsidR="0056291C" w:rsidRPr="001850BA" w:rsidRDefault="0056291C" w:rsidP="0056291C">
      <w:pPr>
        <w:spacing w:after="60"/>
        <w:jc w:val="center"/>
        <w:rPr>
          <w:b/>
          <w:szCs w:val="28"/>
          <w:lang w:val="vi-VN"/>
        </w:rPr>
      </w:pPr>
    </w:p>
    <w:p w14:paraId="5D3A5654" w14:textId="77777777" w:rsidR="0056291C" w:rsidRPr="001850BA" w:rsidRDefault="0056291C" w:rsidP="0056291C">
      <w:pPr>
        <w:spacing w:after="60"/>
        <w:jc w:val="center"/>
        <w:rPr>
          <w:b/>
          <w:szCs w:val="28"/>
          <w:lang w:val="vi-VN"/>
        </w:rPr>
      </w:pPr>
    </w:p>
    <w:p w14:paraId="220EA9C9" w14:textId="77777777" w:rsidR="0056291C" w:rsidRPr="001850BA" w:rsidRDefault="0056291C" w:rsidP="0056291C">
      <w:pPr>
        <w:spacing w:after="60"/>
        <w:jc w:val="center"/>
        <w:rPr>
          <w:b/>
          <w:szCs w:val="28"/>
          <w:lang w:val="vi-VN"/>
        </w:rPr>
      </w:pPr>
    </w:p>
    <w:p w14:paraId="2794529F" w14:textId="77777777" w:rsidR="0056291C" w:rsidRPr="001850BA" w:rsidRDefault="0056291C" w:rsidP="0056291C">
      <w:pPr>
        <w:spacing w:after="60"/>
        <w:jc w:val="center"/>
        <w:rPr>
          <w:b/>
          <w:szCs w:val="28"/>
          <w:lang w:val="vi-VN"/>
        </w:rPr>
      </w:pPr>
    </w:p>
    <w:p w14:paraId="003265FF" w14:textId="77777777" w:rsidR="0056291C" w:rsidRPr="001850BA" w:rsidRDefault="0056291C" w:rsidP="0056291C">
      <w:pPr>
        <w:spacing w:after="60"/>
        <w:jc w:val="center"/>
        <w:rPr>
          <w:b/>
          <w:szCs w:val="28"/>
          <w:lang w:val="vi-VN"/>
        </w:rPr>
      </w:pPr>
    </w:p>
    <w:p w14:paraId="287F9F03" w14:textId="77777777" w:rsidR="0056291C" w:rsidRPr="001850BA" w:rsidRDefault="0056291C" w:rsidP="0056291C">
      <w:pPr>
        <w:spacing w:line="278" w:lineRule="auto"/>
        <w:rPr>
          <w:b/>
          <w:szCs w:val="28"/>
          <w:lang w:val="vi-VN"/>
        </w:rPr>
      </w:pPr>
      <w:r w:rsidRPr="001850BA">
        <w:rPr>
          <w:b/>
          <w:szCs w:val="28"/>
          <w:lang w:val="vi-VN"/>
        </w:rPr>
        <w:br w:type="page"/>
      </w:r>
    </w:p>
    <w:p w14:paraId="4303F27C" w14:textId="77777777" w:rsidR="0056291C" w:rsidRPr="001850BA" w:rsidRDefault="0056291C" w:rsidP="0056291C">
      <w:pPr>
        <w:spacing w:after="60"/>
        <w:jc w:val="center"/>
        <w:rPr>
          <w:b/>
          <w:szCs w:val="28"/>
        </w:rPr>
      </w:pPr>
      <w:r w:rsidRPr="001850BA">
        <w:rPr>
          <w:b/>
          <w:szCs w:val="28"/>
          <w:lang w:val="vi-VN"/>
        </w:rPr>
        <w:lastRenderedPageBreak/>
        <w:t xml:space="preserve">Mẫu số </w:t>
      </w:r>
      <w:r w:rsidRPr="001850BA">
        <w:rPr>
          <w:b/>
          <w:szCs w:val="28"/>
        </w:rPr>
        <w:t>32 - Phụ lục V</w:t>
      </w:r>
    </w:p>
    <w:p w14:paraId="097A5059" w14:textId="77777777" w:rsidR="0056291C" w:rsidRPr="001850BA" w:rsidRDefault="0056291C" w:rsidP="0056291C">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34691CE2" w14:textId="77777777" w:rsidR="0056291C" w:rsidRPr="001850BA" w:rsidRDefault="0056291C" w:rsidP="0056291C">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04320" behindDoc="0" locked="0" layoutInCell="1" allowOverlap="1" wp14:anchorId="364BE1FE" wp14:editId="18299E6C">
                <wp:simplePos x="0" y="0"/>
                <wp:positionH relativeFrom="column">
                  <wp:posOffset>1710690</wp:posOffset>
                </wp:positionH>
                <wp:positionV relativeFrom="paragraph">
                  <wp:posOffset>36194</wp:posOffset>
                </wp:positionV>
                <wp:extent cx="2343150" cy="0"/>
                <wp:effectExtent l="0" t="0" r="0" b="0"/>
                <wp:wrapNone/>
                <wp:docPr id="478751479" name="Đường nối Thẳng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E137490" id="Đường nối Thẳng 47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BNV4jnDgIAANc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1E0" w:firstRow="1" w:lastRow="1" w:firstColumn="1" w:lastColumn="1" w:noHBand="0" w:noVBand="0"/>
      </w:tblPr>
      <w:tblGrid>
        <w:gridCol w:w="4297"/>
        <w:gridCol w:w="5768"/>
      </w:tblGrid>
      <w:tr w:rsidR="0056291C" w:rsidRPr="001850BA" w14:paraId="793A4CF4" w14:textId="77777777" w:rsidTr="0080513C">
        <w:tc>
          <w:tcPr>
            <w:tcW w:w="4297" w:type="dxa"/>
          </w:tcPr>
          <w:p w14:paraId="3F85C692" w14:textId="77777777" w:rsidR="0056291C" w:rsidRPr="001850BA" w:rsidRDefault="0056291C"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07392" behindDoc="0" locked="0" layoutInCell="1" allowOverlap="1" wp14:anchorId="0FAF6436" wp14:editId="56A43053">
                      <wp:simplePos x="0" y="0"/>
                      <wp:positionH relativeFrom="margin">
                        <wp:posOffset>296545</wp:posOffset>
                      </wp:positionH>
                      <wp:positionV relativeFrom="paragraph">
                        <wp:posOffset>478154</wp:posOffset>
                      </wp:positionV>
                      <wp:extent cx="1892300" cy="0"/>
                      <wp:effectExtent l="0" t="0" r="0" b="0"/>
                      <wp:wrapNone/>
                      <wp:docPr id="1683284711" name="Đường kết nối Mũi tên Thẳng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4C9EE" id="Đường kết nối Mũi tên Thẳng 474" o:spid="_x0000_s1026" type="#_x0000_t32" style="position:absolute;margin-left:23.35pt;margin-top:37.65pt;width:149pt;height:0;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0A1F98EC" w14:textId="77777777" w:rsidR="0056291C" w:rsidRPr="001850BA" w:rsidRDefault="0056291C"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08416" behindDoc="0" locked="0" layoutInCell="1" allowOverlap="1" wp14:anchorId="73DECFA5" wp14:editId="45D0D192">
                      <wp:simplePos x="0" y="0"/>
                      <wp:positionH relativeFrom="margin">
                        <wp:posOffset>815975</wp:posOffset>
                      </wp:positionH>
                      <wp:positionV relativeFrom="paragraph">
                        <wp:posOffset>496569</wp:posOffset>
                      </wp:positionV>
                      <wp:extent cx="1892300" cy="0"/>
                      <wp:effectExtent l="0" t="0" r="0" b="0"/>
                      <wp:wrapNone/>
                      <wp:docPr id="631731136" name="Đường kết nối Mũi tên Thẳng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31994" id="Đường kết nối Mũi tên Thẳng 473" o:spid="_x0000_s1026" type="#_x0000_t32" style="position:absolute;margin-left:64.25pt;margin-top:39.1pt;width:149pt;height:0;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56291C" w:rsidRPr="001850BA" w14:paraId="41EC83CB" w14:textId="77777777" w:rsidTr="0080513C">
        <w:tc>
          <w:tcPr>
            <w:tcW w:w="4297" w:type="dxa"/>
          </w:tcPr>
          <w:p w14:paraId="4CA727D3" w14:textId="77777777" w:rsidR="0056291C" w:rsidRPr="001850BA" w:rsidRDefault="0056291C"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
        </w:tc>
        <w:tc>
          <w:tcPr>
            <w:tcW w:w="5768" w:type="dxa"/>
          </w:tcPr>
          <w:p w14:paraId="43AF94CE" w14:textId="77777777" w:rsidR="0056291C" w:rsidRPr="001850BA" w:rsidRDefault="0056291C"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2988DE3C" w14:textId="77777777" w:rsidR="0056291C" w:rsidRPr="001850BA" w:rsidRDefault="0056291C" w:rsidP="0056291C">
      <w:pPr>
        <w:widowControl w:val="0"/>
        <w:tabs>
          <w:tab w:val="right" w:leader="dot" w:pos="8640"/>
        </w:tabs>
        <w:spacing w:before="24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02C27553" w14:textId="77777777" w:rsidR="0056291C" w:rsidRPr="001850BA" w:rsidRDefault="0056291C" w:rsidP="0056291C">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Tên cơ quan cấp giấy phép thăm dò</w:t>
      </w:r>
      <w:r w:rsidRPr="001850BA">
        <w:rPr>
          <w:rFonts w:eastAsia="Times New Roman"/>
          <w:szCs w:val="28"/>
          <w:lang w:eastAsia="vi-VN"/>
        </w:rPr>
        <w:t>)……</w:t>
      </w:r>
    </w:p>
    <w:p w14:paraId="791B963D"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325F9EFF"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1963585B" w14:textId="77777777" w:rsidR="0056291C" w:rsidRPr="001850BA" w:rsidRDefault="0056291C" w:rsidP="0056291C">
      <w:pPr>
        <w:widowControl w:val="0"/>
        <w:tabs>
          <w:tab w:val="right" w:leader="dot" w:pos="9066"/>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13416BFC"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34"/>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35"/>
      </w:r>
      <w:r w:rsidRPr="001850BA">
        <w:rPr>
          <w:rFonts w:eastAsia="Times New Roman"/>
          <w:iCs/>
          <w:szCs w:val="28"/>
          <w:lang w:val="vi-VN" w:eastAsia="vi-VN"/>
        </w:rPr>
        <w:t xml:space="preserve"> số ........................ cấp ngày…... tháng...... năm......</w:t>
      </w:r>
    </w:p>
    <w:p w14:paraId="4FD85C9E"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3A65EA79"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 báo cáo kết quả thăm dò khoáng sản kể từ ngày ... tháng ... năm .... đến ngày ... tháng ... năm ... như sau:</w:t>
      </w:r>
    </w:p>
    <w:p w14:paraId="72E0EBF6"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 xml:space="preserve">I. KẾT QUẢ THĂM DÒ KHOÁNG SẢN ĐẾN NGÀY …. </w:t>
      </w:r>
    </w:p>
    <w:p w14:paraId="39C92B90"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1. Tình hình thi công đề án thăm dò khoáng sản</w:t>
      </w:r>
    </w:p>
    <w:p w14:paraId="7598FC11"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Trình bày cụ thể phương pháp, khối lượng các hạng mục công việc đã thực </w:t>
      </w:r>
      <w:r w:rsidRPr="001850BA">
        <w:rPr>
          <w:rFonts w:eastAsia="Times New Roman"/>
          <w:szCs w:val="28"/>
          <w:lang w:val="vi-VN" w:eastAsia="vi-VN"/>
        </w:rPr>
        <w:lastRenderedPageBreak/>
        <w:t>hiện đến thời điểm báo cáo.</w:t>
      </w:r>
    </w:p>
    <w:p w14:paraId="090B0054"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06185C94"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8"/>
          <w:szCs w:val="28"/>
          <w:lang w:val="vi-VN" w:eastAsia="vi-VN"/>
        </w:rPr>
      </w:pPr>
      <w:r w:rsidRPr="001850BA">
        <w:rPr>
          <w:rFonts w:eastAsia="Times New Roman"/>
          <w:spacing w:val="-8"/>
          <w:szCs w:val="28"/>
          <w:lang w:val="vi-VN" w:eastAsia="vi-VN"/>
        </w:rPr>
        <w:t>- Đánh giá kết quả thăm dò khoáng sản đã đạt được đến thời điểm báo cáo.</w:t>
      </w:r>
    </w:p>
    <w:p w14:paraId="6FA446DF"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0C3FC031"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Đánh giá triển vọng chung của mỏ và kiến nghị công tác nghiên cứu, thăm dò khoáng sản tiếp theo (trừ trường hợp đề nghị trả lại giấy phép thăm dò khoáng sản).</w:t>
      </w:r>
    </w:p>
    <w:p w14:paraId="04BCCFED"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5A816C72" w14:textId="77777777" w:rsidR="0056291C" w:rsidRPr="001850BA" w:rsidRDefault="0056291C" w:rsidP="0056291C">
      <w:pPr>
        <w:widowControl w:val="0"/>
        <w:tabs>
          <w:tab w:val="right" w:leader="dot" w:pos="8640"/>
        </w:tabs>
        <w:spacing w:before="120" w:after="120" w:line="340" w:lineRule="exact"/>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56291C" w:rsidRPr="001850BA" w14:paraId="3073A477" w14:textId="77777777" w:rsidTr="0080513C">
        <w:tc>
          <w:tcPr>
            <w:tcW w:w="295" w:type="pct"/>
            <w:vMerge w:val="restart"/>
            <w:vAlign w:val="center"/>
          </w:tcPr>
          <w:p w14:paraId="322A37D8"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18AD1890"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4393FD8A"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1F727DF0"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06561BC2"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CHI PHÍ</w:t>
            </w:r>
          </w:p>
        </w:tc>
      </w:tr>
      <w:tr w:rsidR="0056291C" w:rsidRPr="001850BA" w14:paraId="12A07D14" w14:textId="77777777" w:rsidTr="0080513C">
        <w:tc>
          <w:tcPr>
            <w:tcW w:w="295" w:type="pct"/>
            <w:vMerge/>
            <w:vAlign w:val="center"/>
          </w:tcPr>
          <w:p w14:paraId="5F792B8A"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529" w:type="pct"/>
            <w:vMerge/>
            <w:vAlign w:val="center"/>
          </w:tcPr>
          <w:p w14:paraId="468843D2"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425" w:type="pct"/>
            <w:vMerge/>
            <w:vAlign w:val="center"/>
          </w:tcPr>
          <w:p w14:paraId="749E9E56"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625" w:type="pct"/>
            <w:vAlign w:val="center"/>
          </w:tcPr>
          <w:p w14:paraId="042D3B49"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564824AD"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28B3F3CA"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1A9C584A"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7AF3C26E"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7476F4F6"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Còn lại</w:t>
            </w:r>
          </w:p>
        </w:tc>
      </w:tr>
      <w:tr w:rsidR="0056291C" w:rsidRPr="001850BA" w14:paraId="0A423F97" w14:textId="77777777" w:rsidTr="0080513C">
        <w:tc>
          <w:tcPr>
            <w:tcW w:w="295" w:type="pct"/>
            <w:vAlign w:val="center"/>
          </w:tcPr>
          <w:p w14:paraId="31EB178C"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22F320F1"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6443712D"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0A59AAF6"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2D004A27"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7F298924" w14:textId="77777777" w:rsidR="0056291C" w:rsidRPr="001850BA" w:rsidRDefault="0056291C" w:rsidP="0080513C">
            <w:pPr>
              <w:widowControl w:val="0"/>
              <w:tabs>
                <w:tab w:val="right" w:leader="dot" w:pos="8640"/>
              </w:tabs>
              <w:jc w:val="center"/>
              <w:rPr>
                <w:rFonts w:eastAsia="Times New Roman"/>
                <w:szCs w:val="28"/>
                <w:lang w:eastAsia="vi-VN"/>
              </w:rPr>
            </w:pPr>
            <w:r w:rsidRPr="001850BA">
              <w:rPr>
                <w:rFonts w:eastAsia="Times New Roman"/>
                <w:szCs w:val="28"/>
                <w:lang w:eastAsia="vi-VN"/>
              </w:rPr>
              <w:t>6</w:t>
            </w:r>
          </w:p>
        </w:tc>
        <w:tc>
          <w:tcPr>
            <w:tcW w:w="547" w:type="pct"/>
            <w:vAlign w:val="center"/>
          </w:tcPr>
          <w:p w14:paraId="777F1526" w14:textId="77777777" w:rsidR="0056291C" w:rsidRPr="001850BA" w:rsidRDefault="0056291C" w:rsidP="0080513C">
            <w:pPr>
              <w:widowControl w:val="0"/>
              <w:tabs>
                <w:tab w:val="right" w:leader="dot" w:pos="8640"/>
              </w:tabs>
              <w:jc w:val="center"/>
              <w:rPr>
                <w:rFonts w:eastAsia="Times New Roman"/>
                <w:szCs w:val="28"/>
                <w:lang w:eastAsia="vi-VN"/>
              </w:rPr>
            </w:pPr>
            <w:r w:rsidRPr="001850BA">
              <w:rPr>
                <w:rFonts w:eastAsia="Times New Roman"/>
                <w:szCs w:val="28"/>
                <w:lang w:eastAsia="vi-VN"/>
              </w:rPr>
              <w:t>7</w:t>
            </w:r>
          </w:p>
        </w:tc>
        <w:tc>
          <w:tcPr>
            <w:tcW w:w="703" w:type="pct"/>
            <w:vAlign w:val="center"/>
          </w:tcPr>
          <w:p w14:paraId="615B425F" w14:textId="77777777" w:rsidR="0056291C" w:rsidRPr="001850BA" w:rsidRDefault="0056291C" w:rsidP="0080513C">
            <w:pPr>
              <w:widowControl w:val="0"/>
              <w:tabs>
                <w:tab w:val="right" w:leader="dot" w:pos="8640"/>
              </w:tabs>
              <w:jc w:val="center"/>
              <w:rPr>
                <w:rFonts w:eastAsia="Times New Roman"/>
                <w:szCs w:val="28"/>
                <w:lang w:eastAsia="vi-VN"/>
              </w:rPr>
            </w:pPr>
            <w:r w:rsidRPr="001850BA">
              <w:rPr>
                <w:rFonts w:eastAsia="Times New Roman"/>
                <w:szCs w:val="28"/>
                <w:lang w:eastAsia="vi-VN"/>
              </w:rPr>
              <w:t>8</w:t>
            </w:r>
          </w:p>
        </w:tc>
        <w:tc>
          <w:tcPr>
            <w:tcW w:w="468" w:type="pct"/>
            <w:vAlign w:val="center"/>
          </w:tcPr>
          <w:p w14:paraId="050E2230" w14:textId="77777777" w:rsidR="0056291C" w:rsidRPr="001850BA" w:rsidRDefault="0056291C" w:rsidP="0080513C">
            <w:pPr>
              <w:widowControl w:val="0"/>
              <w:tabs>
                <w:tab w:val="right" w:leader="dot" w:pos="8640"/>
              </w:tabs>
              <w:jc w:val="center"/>
              <w:rPr>
                <w:rFonts w:eastAsia="Times New Roman"/>
                <w:szCs w:val="28"/>
                <w:lang w:eastAsia="vi-VN"/>
              </w:rPr>
            </w:pPr>
            <w:r w:rsidRPr="001850BA">
              <w:rPr>
                <w:rFonts w:eastAsia="Times New Roman"/>
                <w:szCs w:val="28"/>
                <w:lang w:eastAsia="vi-VN"/>
              </w:rPr>
              <w:t>9</w:t>
            </w:r>
          </w:p>
        </w:tc>
      </w:tr>
      <w:tr w:rsidR="0056291C" w:rsidRPr="001850BA" w14:paraId="638BC1C2" w14:textId="77777777" w:rsidTr="0080513C">
        <w:tc>
          <w:tcPr>
            <w:tcW w:w="295" w:type="pct"/>
            <w:vAlign w:val="center"/>
          </w:tcPr>
          <w:p w14:paraId="2A8E4784"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2F5A6D9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25" w:type="pct"/>
            <w:vAlign w:val="center"/>
          </w:tcPr>
          <w:p w14:paraId="3B2C17F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5A1640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2" w:type="pct"/>
            <w:vAlign w:val="center"/>
          </w:tcPr>
          <w:p w14:paraId="3B8865C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6" w:type="pct"/>
            <w:vAlign w:val="center"/>
          </w:tcPr>
          <w:p w14:paraId="7AB60E7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47" w:type="pct"/>
            <w:vAlign w:val="center"/>
          </w:tcPr>
          <w:p w14:paraId="3556A0E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03" w:type="pct"/>
            <w:vAlign w:val="center"/>
          </w:tcPr>
          <w:p w14:paraId="5767D9D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68" w:type="pct"/>
            <w:vAlign w:val="center"/>
          </w:tcPr>
          <w:p w14:paraId="461D0D15"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1D2DD8B1" w14:textId="77777777" w:rsidTr="0080513C">
        <w:tc>
          <w:tcPr>
            <w:tcW w:w="295" w:type="pct"/>
            <w:vAlign w:val="center"/>
          </w:tcPr>
          <w:p w14:paraId="0395153C"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095C458A"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25" w:type="pct"/>
            <w:vAlign w:val="center"/>
          </w:tcPr>
          <w:p w14:paraId="33E46F1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D86826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2" w:type="pct"/>
            <w:vAlign w:val="center"/>
          </w:tcPr>
          <w:p w14:paraId="0C46448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6" w:type="pct"/>
            <w:vAlign w:val="center"/>
          </w:tcPr>
          <w:p w14:paraId="7EBE9F1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47" w:type="pct"/>
            <w:vAlign w:val="center"/>
          </w:tcPr>
          <w:p w14:paraId="71EB19B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03" w:type="pct"/>
            <w:vAlign w:val="center"/>
          </w:tcPr>
          <w:p w14:paraId="634656D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68" w:type="pct"/>
            <w:vAlign w:val="center"/>
          </w:tcPr>
          <w:p w14:paraId="1C7DB24C"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77D05336" w14:textId="77777777" w:rsidTr="0080513C">
        <w:tc>
          <w:tcPr>
            <w:tcW w:w="295" w:type="pct"/>
            <w:vAlign w:val="center"/>
          </w:tcPr>
          <w:p w14:paraId="02DEB1EE"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345CB0B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25" w:type="pct"/>
            <w:vAlign w:val="center"/>
          </w:tcPr>
          <w:p w14:paraId="62F3E0E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107E3E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2" w:type="pct"/>
            <w:vAlign w:val="center"/>
          </w:tcPr>
          <w:p w14:paraId="66BEAA3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6" w:type="pct"/>
            <w:vAlign w:val="center"/>
          </w:tcPr>
          <w:p w14:paraId="3B94307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47" w:type="pct"/>
            <w:vAlign w:val="center"/>
          </w:tcPr>
          <w:p w14:paraId="3F14C33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03" w:type="pct"/>
            <w:vAlign w:val="center"/>
          </w:tcPr>
          <w:p w14:paraId="1A92CBD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468" w:type="pct"/>
            <w:vAlign w:val="center"/>
          </w:tcPr>
          <w:p w14:paraId="0CA38274" w14:textId="77777777" w:rsidR="0056291C" w:rsidRPr="001850BA" w:rsidRDefault="0056291C" w:rsidP="0080513C">
            <w:pPr>
              <w:widowControl w:val="0"/>
              <w:tabs>
                <w:tab w:val="right" w:leader="dot" w:pos="8640"/>
              </w:tabs>
              <w:jc w:val="center"/>
              <w:rPr>
                <w:rFonts w:eastAsia="Times New Roman"/>
                <w:szCs w:val="28"/>
                <w:lang w:val="vi-VN" w:eastAsia="vi-VN"/>
              </w:rPr>
            </w:pPr>
          </w:p>
        </w:tc>
      </w:tr>
    </w:tbl>
    <w:p w14:paraId="0E152BDE"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36"/>
      </w:r>
    </w:p>
    <w:p w14:paraId="5D4090D4"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 tháng (năm), từ ngày.... tháng …. năm.... đến ngày….. tháng…. năm...</w:t>
      </w:r>
    </w:p>
    <w:p w14:paraId="1101032A" w14:textId="77777777" w:rsidR="0056291C" w:rsidRPr="001850BA" w:rsidRDefault="0056291C" w:rsidP="0056291C">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50"/>
        <w:gridCol w:w="2135"/>
        <w:gridCol w:w="798"/>
        <w:gridCol w:w="938"/>
        <w:gridCol w:w="1134"/>
        <w:gridCol w:w="1429"/>
        <w:gridCol w:w="1885"/>
      </w:tblGrid>
      <w:tr w:rsidR="0056291C" w:rsidRPr="001850BA" w14:paraId="7DBAB57D" w14:textId="77777777" w:rsidTr="0080513C">
        <w:tc>
          <w:tcPr>
            <w:tcW w:w="413" w:type="pct"/>
            <w:vMerge w:val="restart"/>
            <w:vAlign w:val="center"/>
          </w:tcPr>
          <w:p w14:paraId="6EE3162E"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STT</w:t>
            </w:r>
          </w:p>
        </w:tc>
        <w:tc>
          <w:tcPr>
            <w:tcW w:w="1177" w:type="pct"/>
            <w:vMerge w:val="restart"/>
            <w:vAlign w:val="center"/>
          </w:tcPr>
          <w:p w14:paraId="18D6DE32"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Hạng mục công việc</w:t>
            </w:r>
          </w:p>
        </w:tc>
        <w:tc>
          <w:tcPr>
            <w:tcW w:w="440" w:type="pct"/>
            <w:vMerge w:val="restart"/>
            <w:vAlign w:val="center"/>
          </w:tcPr>
          <w:p w14:paraId="0616E4D5"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1930" w:type="pct"/>
            <w:gridSpan w:val="3"/>
            <w:vAlign w:val="center"/>
          </w:tcPr>
          <w:p w14:paraId="3755697D"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1039" w:type="pct"/>
            <w:vMerge w:val="restart"/>
            <w:vAlign w:val="center"/>
          </w:tcPr>
          <w:p w14:paraId="62BCBD65"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Ghi chú; lý do tăng giảm khối lượng</w:t>
            </w:r>
          </w:p>
        </w:tc>
      </w:tr>
      <w:tr w:rsidR="0056291C" w:rsidRPr="001850BA" w14:paraId="0925D508" w14:textId="77777777" w:rsidTr="0080513C">
        <w:tc>
          <w:tcPr>
            <w:tcW w:w="413" w:type="pct"/>
            <w:vMerge/>
            <w:vAlign w:val="center"/>
          </w:tcPr>
          <w:p w14:paraId="7ED16887"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1177" w:type="pct"/>
            <w:vMerge/>
            <w:vAlign w:val="center"/>
          </w:tcPr>
          <w:p w14:paraId="42A40771" w14:textId="77777777" w:rsidR="0056291C" w:rsidRPr="001850BA" w:rsidRDefault="0056291C" w:rsidP="0080513C">
            <w:pPr>
              <w:widowControl w:val="0"/>
              <w:tabs>
                <w:tab w:val="right" w:leader="dot" w:pos="8640"/>
              </w:tabs>
              <w:rPr>
                <w:rFonts w:eastAsia="Times New Roman"/>
                <w:b/>
                <w:szCs w:val="28"/>
                <w:lang w:val="vi-VN" w:eastAsia="vi-VN"/>
              </w:rPr>
            </w:pPr>
          </w:p>
        </w:tc>
        <w:tc>
          <w:tcPr>
            <w:tcW w:w="440" w:type="pct"/>
            <w:vMerge/>
            <w:vAlign w:val="center"/>
          </w:tcPr>
          <w:p w14:paraId="29BE5265" w14:textId="77777777" w:rsidR="0056291C" w:rsidRPr="001850BA" w:rsidRDefault="0056291C" w:rsidP="0080513C">
            <w:pPr>
              <w:widowControl w:val="0"/>
              <w:tabs>
                <w:tab w:val="right" w:leader="dot" w:pos="8640"/>
              </w:tabs>
              <w:jc w:val="center"/>
              <w:rPr>
                <w:rFonts w:eastAsia="Times New Roman"/>
                <w:b/>
                <w:szCs w:val="28"/>
                <w:lang w:val="vi-VN" w:eastAsia="vi-VN"/>
              </w:rPr>
            </w:pPr>
          </w:p>
        </w:tc>
        <w:tc>
          <w:tcPr>
            <w:tcW w:w="517" w:type="pct"/>
            <w:vAlign w:val="center"/>
          </w:tcPr>
          <w:p w14:paraId="056BA617"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Còn lại tiếp tục thăm dò</w:t>
            </w:r>
          </w:p>
        </w:tc>
        <w:tc>
          <w:tcPr>
            <w:tcW w:w="625" w:type="pct"/>
            <w:vAlign w:val="center"/>
          </w:tcPr>
          <w:p w14:paraId="0DCF7914"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eastAsia="vi-VN"/>
              </w:rPr>
              <w:t>Dự kiến thời gian</w:t>
            </w:r>
            <w:r w:rsidRPr="001850BA">
              <w:rPr>
                <w:rFonts w:eastAsia="Times New Roman"/>
                <w:b/>
                <w:szCs w:val="28"/>
                <w:lang w:val="vi-VN" w:eastAsia="vi-VN"/>
              </w:rPr>
              <w:t xml:space="preserve"> thực hiện</w:t>
            </w:r>
          </w:p>
        </w:tc>
        <w:tc>
          <w:tcPr>
            <w:tcW w:w="788" w:type="pct"/>
            <w:vAlign w:val="center"/>
          </w:tcPr>
          <w:p w14:paraId="6B64BAFF" w14:textId="77777777" w:rsidR="0056291C" w:rsidRPr="001850BA" w:rsidRDefault="0056291C" w:rsidP="0080513C">
            <w:pPr>
              <w:widowControl w:val="0"/>
              <w:tabs>
                <w:tab w:val="right" w:leader="dot" w:pos="8640"/>
              </w:tabs>
              <w:jc w:val="center"/>
              <w:rPr>
                <w:rFonts w:eastAsia="Times New Roman"/>
                <w:b/>
                <w:szCs w:val="28"/>
                <w:lang w:eastAsia="vi-VN"/>
              </w:rPr>
            </w:pPr>
            <w:r w:rsidRPr="001850BA">
              <w:rPr>
                <w:rFonts w:eastAsia="Times New Roman"/>
                <w:b/>
                <w:szCs w:val="28"/>
                <w:lang w:eastAsia="vi-VN"/>
              </w:rPr>
              <w:t>Tăng, giảm so với đề án</w:t>
            </w:r>
          </w:p>
        </w:tc>
        <w:tc>
          <w:tcPr>
            <w:tcW w:w="1039" w:type="pct"/>
            <w:vMerge/>
            <w:vAlign w:val="center"/>
          </w:tcPr>
          <w:p w14:paraId="1266B476" w14:textId="77777777" w:rsidR="0056291C" w:rsidRPr="001850BA" w:rsidRDefault="0056291C" w:rsidP="0080513C">
            <w:pPr>
              <w:widowControl w:val="0"/>
              <w:tabs>
                <w:tab w:val="right" w:leader="dot" w:pos="8640"/>
              </w:tabs>
              <w:jc w:val="center"/>
              <w:rPr>
                <w:rFonts w:eastAsia="Times New Roman"/>
                <w:b/>
                <w:szCs w:val="28"/>
                <w:lang w:val="vi-VN" w:eastAsia="vi-VN"/>
              </w:rPr>
            </w:pPr>
          </w:p>
        </w:tc>
      </w:tr>
      <w:tr w:rsidR="0056291C" w:rsidRPr="001850BA" w14:paraId="51DEB224" w14:textId="77777777" w:rsidTr="0080513C">
        <w:tc>
          <w:tcPr>
            <w:tcW w:w="413" w:type="pct"/>
            <w:vAlign w:val="center"/>
          </w:tcPr>
          <w:p w14:paraId="0B6A564C"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lastRenderedPageBreak/>
              <w:t>I</w:t>
            </w:r>
          </w:p>
        </w:tc>
        <w:tc>
          <w:tcPr>
            <w:tcW w:w="1177" w:type="pct"/>
            <w:vAlign w:val="center"/>
          </w:tcPr>
          <w:p w14:paraId="097D528B"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440" w:type="pct"/>
            <w:vAlign w:val="center"/>
          </w:tcPr>
          <w:p w14:paraId="27D4431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51D88D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9186E2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2946051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7E3EFF8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704FAAF7" w14:textId="77777777" w:rsidTr="0080513C">
        <w:tc>
          <w:tcPr>
            <w:tcW w:w="413" w:type="pct"/>
            <w:vAlign w:val="center"/>
          </w:tcPr>
          <w:p w14:paraId="6764FAE6"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27FA3202"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 vẽ Bản đồ địa hình tỷ lệ ...</w:t>
            </w:r>
          </w:p>
        </w:tc>
        <w:tc>
          <w:tcPr>
            <w:tcW w:w="440" w:type="pct"/>
            <w:vAlign w:val="center"/>
          </w:tcPr>
          <w:p w14:paraId="445D3225"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517" w:type="pct"/>
            <w:vAlign w:val="center"/>
          </w:tcPr>
          <w:p w14:paraId="465990D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7516EC1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0B6CE41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6B77DC69"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621C8A97" w14:textId="77777777" w:rsidTr="0080513C">
        <w:tc>
          <w:tcPr>
            <w:tcW w:w="413" w:type="pct"/>
            <w:vAlign w:val="center"/>
          </w:tcPr>
          <w:p w14:paraId="3B5ECBA1"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1.1</w:t>
            </w:r>
          </w:p>
        </w:tc>
        <w:tc>
          <w:tcPr>
            <w:tcW w:w="1177" w:type="pct"/>
            <w:vAlign w:val="center"/>
          </w:tcPr>
          <w:p w14:paraId="3EB6A9BE"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009AB81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4A950A9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2C3501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29E376F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1658A772"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FF003A1" w14:textId="77777777" w:rsidTr="0080513C">
        <w:tc>
          <w:tcPr>
            <w:tcW w:w="413" w:type="pct"/>
            <w:vAlign w:val="center"/>
          </w:tcPr>
          <w:p w14:paraId="7BFDBC50"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II</w:t>
            </w:r>
          </w:p>
        </w:tc>
        <w:tc>
          <w:tcPr>
            <w:tcW w:w="1177" w:type="pct"/>
            <w:vAlign w:val="center"/>
          </w:tcPr>
          <w:p w14:paraId="502E33C2"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Công tác địa chất</w:t>
            </w:r>
          </w:p>
        </w:tc>
        <w:tc>
          <w:tcPr>
            <w:tcW w:w="440" w:type="pct"/>
            <w:vAlign w:val="center"/>
          </w:tcPr>
          <w:p w14:paraId="17848C7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530E90A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70CFDFB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1C7084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7B96B6CE"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1AF202D9" w14:textId="77777777" w:rsidTr="0080513C">
        <w:tc>
          <w:tcPr>
            <w:tcW w:w="413" w:type="pct"/>
            <w:vAlign w:val="center"/>
          </w:tcPr>
          <w:p w14:paraId="15C82F0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3BBFE1FA"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 vẽ bản đồ địa chất tỷ lệ...</w:t>
            </w:r>
          </w:p>
        </w:tc>
        <w:tc>
          <w:tcPr>
            <w:tcW w:w="440" w:type="pct"/>
            <w:vAlign w:val="center"/>
          </w:tcPr>
          <w:p w14:paraId="4B4CF887"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517" w:type="pct"/>
            <w:vAlign w:val="center"/>
          </w:tcPr>
          <w:p w14:paraId="62E7428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CF0666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0D952EB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2F2E369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664A295" w14:textId="77777777" w:rsidTr="0080513C">
        <w:tc>
          <w:tcPr>
            <w:tcW w:w="413" w:type="pct"/>
            <w:vAlign w:val="center"/>
          </w:tcPr>
          <w:p w14:paraId="51640231"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1.1</w:t>
            </w:r>
          </w:p>
        </w:tc>
        <w:tc>
          <w:tcPr>
            <w:tcW w:w="1177" w:type="pct"/>
            <w:vAlign w:val="center"/>
          </w:tcPr>
          <w:p w14:paraId="04B4F6F5"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2D72D0B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28BE1A2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1FFD446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5236B44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17B002B5"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0FC55922" w14:textId="77777777" w:rsidTr="0080513C">
        <w:tc>
          <w:tcPr>
            <w:tcW w:w="413" w:type="pct"/>
            <w:vAlign w:val="center"/>
          </w:tcPr>
          <w:p w14:paraId="6DBE1D3F"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1177" w:type="pct"/>
            <w:vAlign w:val="center"/>
          </w:tcPr>
          <w:p w14:paraId="3174E20A"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Khoan thăm dò</w:t>
            </w:r>
          </w:p>
        </w:tc>
        <w:tc>
          <w:tcPr>
            <w:tcW w:w="440" w:type="pct"/>
            <w:vAlign w:val="center"/>
          </w:tcPr>
          <w:p w14:paraId="6C105FB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m</w:t>
            </w:r>
          </w:p>
        </w:tc>
        <w:tc>
          <w:tcPr>
            <w:tcW w:w="517" w:type="pct"/>
            <w:vAlign w:val="center"/>
          </w:tcPr>
          <w:p w14:paraId="4B33DCC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1FA958E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3EC40F2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0286FDDB"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61DDE1C" w14:textId="77777777" w:rsidTr="0080513C">
        <w:tc>
          <w:tcPr>
            <w:tcW w:w="413" w:type="pct"/>
            <w:vAlign w:val="center"/>
          </w:tcPr>
          <w:p w14:paraId="20F92507"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2.1</w:t>
            </w:r>
          </w:p>
        </w:tc>
        <w:tc>
          <w:tcPr>
            <w:tcW w:w="1177" w:type="pct"/>
            <w:vAlign w:val="center"/>
          </w:tcPr>
          <w:p w14:paraId="110E4674"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6BB1798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28F078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1420B2C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4576D22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7A6A2BC3"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6B50A0F7" w14:textId="77777777" w:rsidTr="0080513C">
        <w:tc>
          <w:tcPr>
            <w:tcW w:w="413" w:type="pct"/>
            <w:vAlign w:val="center"/>
          </w:tcPr>
          <w:p w14:paraId="52DEC531"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3</w:t>
            </w:r>
          </w:p>
        </w:tc>
        <w:tc>
          <w:tcPr>
            <w:tcW w:w="1177" w:type="pct"/>
            <w:vAlign w:val="center"/>
          </w:tcPr>
          <w:p w14:paraId="473FCDA7"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75C16C3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862419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0C7A369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478DDDD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28840215"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676FE128" w14:textId="77777777" w:rsidTr="0080513C">
        <w:tc>
          <w:tcPr>
            <w:tcW w:w="413" w:type="pct"/>
            <w:vAlign w:val="center"/>
          </w:tcPr>
          <w:p w14:paraId="0F3C0C8F"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III</w:t>
            </w:r>
          </w:p>
        </w:tc>
        <w:tc>
          <w:tcPr>
            <w:tcW w:w="1177" w:type="pct"/>
            <w:vAlign w:val="center"/>
          </w:tcPr>
          <w:p w14:paraId="0DBA81ED" w14:textId="77777777" w:rsidR="0056291C" w:rsidRPr="001850BA" w:rsidRDefault="0056291C" w:rsidP="0080513C">
            <w:pPr>
              <w:widowControl w:val="0"/>
              <w:tabs>
                <w:tab w:val="right" w:leader="dot" w:pos="8640"/>
              </w:tabs>
              <w:jc w:val="both"/>
              <w:rPr>
                <w:rFonts w:eastAsia="Times New Roman"/>
                <w:b/>
                <w:szCs w:val="28"/>
                <w:lang w:val="vi-VN" w:eastAsia="vi-VN"/>
              </w:rPr>
            </w:pPr>
            <w:r w:rsidRPr="001850BA">
              <w:rPr>
                <w:rFonts w:eastAsia="Times New Roman"/>
                <w:b/>
                <w:szCs w:val="28"/>
                <w:lang w:val="vi-VN" w:eastAsia="vi-VN"/>
              </w:rPr>
              <w:t>Công tác địa vật lý</w:t>
            </w:r>
          </w:p>
        </w:tc>
        <w:tc>
          <w:tcPr>
            <w:tcW w:w="440" w:type="pct"/>
            <w:vAlign w:val="center"/>
          </w:tcPr>
          <w:p w14:paraId="4717088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59AE51E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0F88A2E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07DE09D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6C2BCD4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28C0B7CE" w14:textId="77777777" w:rsidTr="0080513C">
        <w:tc>
          <w:tcPr>
            <w:tcW w:w="413" w:type="pct"/>
            <w:vAlign w:val="center"/>
          </w:tcPr>
          <w:p w14:paraId="4A1DA1CF"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6DD559B7"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 ...</w:t>
            </w:r>
          </w:p>
        </w:tc>
        <w:tc>
          <w:tcPr>
            <w:tcW w:w="440" w:type="pct"/>
            <w:vAlign w:val="center"/>
          </w:tcPr>
          <w:p w14:paraId="2CDFA15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A3C603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1943016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3A98CE5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132FB85E"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3991E35" w14:textId="77777777" w:rsidTr="0080513C">
        <w:tc>
          <w:tcPr>
            <w:tcW w:w="413" w:type="pct"/>
            <w:vAlign w:val="center"/>
          </w:tcPr>
          <w:p w14:paraId="04582285"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1177" w:type="pct"/>
            <w:vAlign w:val="center"/>
          </w:tcPr>
          <w:p w14:paraId="44310323"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w:t>
            </w:r>
          </w:p>
        </w:tc>
        <w:tc>
          <w:tcPr>
            <w:tcW w:w="440" w:type="pct"/>
            <w:vAlign w:val="center"/>
          </w:tcPr>
          <w:p w14:paraId="27521FB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498A78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3F60727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212FE9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5DBDC0C5"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0DC09BB8" w14:textId="77777777" w:rsidTr="0080513C">
        <w:tc>
          <w:tcPr>
            <w:tcW w:w="413" w:type="pct"/>
            <w:vAlign w:val="center"/>
          </w:tcPr>
          <w:p w14:paraId="3428AC86"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IV</w:t>
            </w:r>
          </w:p>
        </w:tc>
        <w:tc>
          <w:tcPr>
            <w:tcW w:w="1177" w:type="pct"/>
            <w:vAlign w:val="center"/>
          </w:tcPr>
          <w:p w14:paraId="176F5F48"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Công tác ĐCTV-ĐCCT</w:t>
            </w:r>
          </w:p>
        </w:tc>
        <w:tc>
          <w:tcPr>
            <w:tcW w:w="440" w:type="pct"/>
            <w:vAlign w:val="center"/>
          </w:tcPr>
          <w:p w14:paraId="26A7156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72EC54B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6F7A39C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3F07971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213BC9FC"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1CEC292A" w14:textId="77777777" w:rsidTr="0080513C">
        <w:tc>
          <w:tcPr>
            <w:tcW w:w="413" w:type="pct"/>
            <w:vAlign w:val="center"/>
          </w:tcPr>
          <w:p w14:paraId="3122AD26"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1A595357"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Đo vẽ bản đồ ĐCTV-ĐCCT tỷ lệ ...</w:t>
            </w:r>
          </w:p>
        </w:tc>
        <w:tc>
          <w:tcPr>
            <w:tcW w:w="440" w:type="pct"/>
            <w:vAlign w:val="center"/>
          </w:tcPr>
          <w:p w14:paraId="6FDEDD7C"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517" w:type="pct"/>
            <w:vAlign w:val="center"/>
          </w:tcPr>
          <w:p w14:paraId="53E3D6A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66AFBC2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ED145E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D73C227"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09C055D" w14:textId="77777777" w:rsidTr="0080513C">
        <w:tc>
          <w:tcPr>
            <w:tcW w:w="413" w:type="pct"/>
            <w:vAlign w:val="center"/>
          </w:tcPr>
          <w:p w14:paraId="2AF3DF5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1.1</w:t>
            </w:r>
          </w:p>
        </w:tc>
        <w:tc>
          <w:tcPr>
            <w:tcW w:w="1177" w:type="pct"/>
            <w:vAlign w:val="center"/>
          </w:tcPr>
          <w:p w14:paraId="68CADC99"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497DBFE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7839124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0803C6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129A6E9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4990BC7E"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144A1861" w14:textId="77777777" w:rsidTr="0080513C">
        <w:tc>
          <w:tcPr>
            <w:tcW w:w="413" w:type="pct"/>
            <w:vAlign w:val="center"/>
          </w:tcPr>
          <w:p w14:paraId="0C86A797"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V</w:t>
            </w:r>
          </w:p>
        </w:tc>
        <w:tc>
          <w:tcPr>
            <w:tcW w:w="1177" w:type="pct"/>
            <w:vAlign w:val="center"/>
          </w:tcPr>
          <w:p w14:paraId="24D8076D"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Công tác lấy, gia công, phân tích mẫu</w:t>
            </w:r>
          </w:p>
        </w:tc>
        <w:tc>
          <w:tcPr>
            <w:tcW w:w="440" w:type="pct"/>
            <w:vAlign w:val="center"/>
          </w:tcPr>
          <w:p w14:paraId="0EA1A39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6A0D73C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120762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561D1F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44BFFC97"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34748F53" w14:textId="77777777" w:rsidTr="0080513C">
        <w:tc>
          <w:tcPr>
            <w:tcW w:w="413" w:type="pct"/>
            <w:vAlign w:val="center"/>
          </w:tcPr>
          <w:p w14:paraId="79960DD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0C9CD6D5"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440" w:type="pct"/>
            <w:vAlign w:val="center"/>
          </w:tcPr>
          <w:p w14:paraId="77EA5D00"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517" w:type="pct"/>
            <w:vAlign w:val="center"/>
          </w:tcPr>
          <w:p w14:paraId="74FECEF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6E56F79A"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1965C45C"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702AC92C"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17BEEAC" w14:textId="77777777" w:rsidTr="0080513C">
        <w:tc>
          <w:tcPr>
            <w:tcW w:w="413" w:type="pct"/>
            <w:vAlign w:val="center"/>
          </w:tcPr>
          <w:p w14:paraId="76AB442E"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1.1</w:t>
            </w:r>
          </w:p>
        </w:tc>
        <w:tc>
          <w:tcPr>
            <w:tcW w:w="1177" w:type="pct"/>
            <w:vAlign w:val="center"/>
          </w:tcPr>
          <w:p w14:paraId="2363A188"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4038ABF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5929AFC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F48E34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1A43AB9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11A1A9E"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65586A4B" w14:textId="77777777" w:rsidTr="0080513C">
        <w:tc>
          <w:tcPr>
            <w:tcW w:w="413" w:type="pct"/>
            <w:vAlign w:val="center"/>
          </w:tcPr>
          <w:p w14:paraId="1A801D12"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1177" w:type="pct"/>
            <w:vAlign w:val="center"/>
          </w:tcPr>
          <w:p w14:paraId="3FE7F42F"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Gia công mẫu</w:t>
            </w:r>
          </w:p>
        </w:tc>
        <w:tc>
          <w:tcPr>
            <w:tcW w:w="440" w:type="pct"/>
            <w:vAlign w:val="center"/>
          </w:tcPr>
          <w:p w14:paraId="408F9534"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517" w:type="pct"/>
            <w:vAlign w:val="center"/>
          </w:tcPr>
          <w:p w14:paraId="5F5BB57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C4DA4A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29B3196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56E33440"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05B5900C" w14:textId="77777777" w:rsidTr="0080513C">
        <w:tc>
          <w:tcPr>
            <w:tcW w:w="413" w:type="pct"/>
            <w:vAlign w:val="center"/>
          </w:tcPr>
          <w:p w14:paraId="0BF2A06E"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2.2</w:t>
            </w:r>
          </w:p>
        </w:tc>
        <w:tc>
          <w:tcPr>
            <w:tcW w:w="1177" w:type="pct"/>
            <w:vAlign w:val="center"/>
          </w:tcPr>
          <w:p w14:paraId="760165FD"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2EB2866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1DC1CF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45075B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5DBFDD1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2491BABC"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0929C25E" w14:textId="77777777" w:rsidTr="0080513C">
        <w:tc>
          <w:tcPr>
            <w:tcW w:w="413" w:type="pct"/>
            <w:vAlign w:val="center"/>
          </w:tcPr>
          <w:p w14:paraId="2163D65B"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3</w:t>
            </w:r>
          </w:p>
        </w:tc>
        <w:tc>
          <w:tcPr>
            <w:tcW w:w="1177" w:type="pct"/>
            <w:vAlign w:val="center"/>
          </w:tcPr>
          <w:p w14:paraId="0E232B2B"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Phân tích mẫu</w:t>
            </w:r>
          </w:p>
        </w:tc>
        <w:tc>
          <w:tcPr>
            <w:tcW w:w="440" w:type="pct"/>
            <w:vAlign w:val="center"/>
          </w:tcPr>
          <w:p w14:paraId="763BB662"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517" w:type="pct"/>
            <w:vAlign w:val="center"/>
          </w:tcPr>
          <w:p w14:paraId="6BD0BC6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1D94796"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479C22E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4BF4CB58"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24828425" w14:textId="77777777" w:rsidTr="0080513C">
        <w:tc>
          <w:tcPr>
            <w:tcW w:w="413" w:type="pct"/>
            <w:vAlign w:val="center"/>
          </w:tcPr>
          <w:p w14:paraId="221249FF"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3.3</w:t>
            </w:r>
          </w:p>
        </w:tc>
        <w:tc>
          <w:tcPr>
            <w:tcW w:w="1177" w:type="pct"/>
            <w:vAlign w:val="center"/>
          </w:tcPr>
          <w:p w14:paraId="32AD77CE"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43D9EE3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A942EF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1DA66B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2A2472D"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56917000"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419BA401" w14:textId="77777777" w:rsidTr="0080513C">
        <w:tc>
          <w:tcPr>
            <w:tcW w:w="413" w:type="pct"/>
            <w:vAlign w:val="center"/>
          </w:tcPr>
          <w:p w14:paraId="3E14589B"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lastRenderedPageBreak/>
              <w:t>VI</w:t>
            </w:r>
          </w:p>
        </w:tc>
        <w:tc>
          <w:tcPr>
            <w:tcW w:w="1177" w:type="pct"/>
            <w:vAlign w:val="center"/>
          </w:tcPr>
          <w:p w14:paraId="2D9811FE"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Lập báo cáo tổng kết</w:t>
            </w:r>
          </w:p>
        </w:tc>
        <w:tc>
          <w:tcPr>
            <w:tcW w:w="440" w:type="pct"/>
            <w:vAlign w:val="center"/>
          </w:tcPr>
          <w:p w14:paraId="3DF7156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4AFC682E"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50359828"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331B2281"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3077EE3"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3339524A" w14:textId="77777777" w:rsidTr="0080513C">
        <w:tc>
          <w:tcPr>
            <w:tcW w:w="413" w:type="pct"/>
            <w:vAlign w:val="center"/>
          </w:tcPr>
          <w:p w14:paraId="0AEF9687"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246E7C8E"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3DAD205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35BD76E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40874D97"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21B8733F"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C2A061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4B989ECF" w14:textId="77777777" w:rsidTr="0080513C">
        <w:tc>
          <w:tcPr>
            <w:tcW w:w="413" w:type="pct"/>
            <w:vAlign w:val="center"/>
          </w:tcPr>
          <w:p w14:paraId="3916ACDC" w14:textId="77777777" w:rsidR="0056291C" w:rsidRPr="001850BA" w:rsidRDefault="0056291C" w:rsidP="0080513C">
            <w:pPr>
              <w:widowControl w:val="0"/>
              <w:tabs>
                <w:tab w:val="right" w:leader="dot" w:pos="8640"/>
              </w:tabs>
              <w:jc w:val="center"/>
              <w:rPr>
                <w:rFonts w:eastAsia="Times New Roman"/>
                <w:b/>
                <w:szCs w:val="28"/>
                <w:lang w:val="vi-VN" w:eastAsia="vi-VN"/>
              </w:rPr>
            </w:pPr>
            <w:r w:rsidRPr="001850BA">
              <w:rPr>
                <w:rFonts w:eastAsia="Times New Roman"/>
                <w:b/>
                <w:szCs w:val="28"/>
                <w:lang w:val="vi-VN" w:eastAsia="vi-VN"/>
              </w:rPr>
              <w:t>VII</w:t>
            </w:r>
          </w:p>
        </w:tc>
        <w:tc>
          <w:tcPr>
            <w:tcW w:w="1177" w:type="pct"/>
            <w:vAlign w:val="center"/>
          </w:tcPr>
          <w:p w14:paraId="35F254CE" w14:textId="77777777" w:rsidR="0056291C" w:rsidRPr="001850BA" w:rsidRDefault="0056291C" w:rsidP="0080513C">
            <w:pPr>
              <w:widowControl w:val="0"/>
              <w:tabs>
                <w:tab w:val="right" w:leader="dot" w:pos="8640"/>
              </w:tabs>
              <w:rPr>
                <w:rFonts w:eastAsia="Times New Roman"/>
                <w:b/>
                <w:szCs w:val="28"/>
                <w:lang w:val="vi-VN" w:eastAsia="vi-VN"/>
              </w:rPr>
            </w:pPr>
            <w:r w:rsidRPr="001850BA">
              <w:rPr>
                <w:rFonts w:eastAsia="Times New Roman"/>
                <w:b/>
                <w:szCs w:val="28"/>
                <w:lang w:val="vi-VN" w:eastAsia="vi-VN"/>
              </w:rPr>
              <w:t>Các công tác khác</w:t>
            </w:r>
          </w:p>
        </w:tc>
        <w:tc>
          <w:tcPr>
            <w:tcW w:w="440" w:type="pct"/>
            <w:vAlign w:val="center"/>
          </w:tcPr>
          <w:p w14:paraId="2CAC375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65D473B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2678B79"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95E549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32DFB7BD"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5457AF07" w14:textId="77777777" w:rsidTr="0080513C">
        <w:tc>
          <w:tcPr>
            <w:tcW w:w="413" w:type="pct"/>
            <w:vAlign w:val="center"/>
          </w:tcPr>
          <w:p w14:paraId="39113A2D"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1</w:t>
            </w:r>
          </w:p>
        </w:tc>
        <w:tc>
          <w:tcPr>
            <w:tcW w:w="1177" w:type="pct"/>
            <w:vAlign w:val="center"/>
          </w:tcPr>
          <w:p w14:paraId="64F1950E" w14:textId="77777777" w:rsidR="0056291C" w:rsidRPr="001850BA" w:rsidRDefault="0056291C" w:rsidP="0080513C">
            <w:pPr>
              <w:widowControl w:val="0"/>
              <w:tabs>
                <w:tab w:val="right" w:leader="dot" w:pos="8640"/>
              </w:tabs>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440" w:type="pct"/>
            <w:vAlign w:val="center"/>
          </w:tcPr>
          <w:p w14:paraId="22F02995"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7277F764"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7F5AB55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55EC51FA"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6611CFA4" w14:textId="77777777" w:rsidR="0056291C" w:rsidRPr="001850BA" w:rsidRDefault="0056291C" w:rsidP="0080513C">
            <w:pPr>
              <w:widowControl w:val="0"/>
              <w:tabs>
                <w:tab w:val="right" w:leader="dot" w:pos="8640"/>
              </w:tabs>
              <w:jc w:val="center"/>
              <w:rPr>
                <w:rFonts w:eastAsia="Times New Roman"/>
                <w:szCs w:val="28"/>
                <w:lang w:val="vi-VN" w:eastAsia="vi-VN"/>
              </w:rPr>
            </w:pPr>
          </w:p>
        </w:tc>
      </w:tr>
      <w:tr w:rsidR="0056291C" w:rsidRPr="001850BA" w14:paraId="3176FA5F" w14:textId="77777777" w:rsidTr="0080513C">
        <w:tc>
          <w:tcPr>
            <w:tcW w:w="413" w:type="pct"/>
            <w:vAlign w:val="center"/>
          </w:tcPr>
          <w:p w14:paraId="42E28153" w14:textId="77777777" w:rsidR="0056291C" w:rsidRPr="001850BA" w:rsidRDefault="0056291C" w:rsidP="0080513C">
            <w:pPr>
              <w:widowControl w:val="0"/>
              <w:tabs>
                <w:tab w:val="right" w:leader="dot" w:pos="8640"/>
              </w:tabs>
              <w:jc w:val="center"/>
              <w:rPr>
                <w:rFonts w:eastAsia="Times New Roman"/>
                <w:szCs w:val="28"/>
                <w:lang w:val="vi-VN" w:eastAsia="vi-VN"/>
              </w:rPr>
            </w:pPr>
            <w:r w:rsidRPr="001850BA">
              <w:rPr>
                <w:rFonts w:eastAsia="Times New Roman"/>
                <w:szCs w:val="28"/>
                <w:lang w:val="vi-VN" w:eastAsia="vi-VN"/>
              </w:rPr>
              <w:t>2</w:t>
            </w:r>
          </w:p>
        </w:tc>
        <w:tc>
          <w:tcPr>
            <w:tcW w:w="1177" w:type="pct"/>
            <w:vAlign w:val="center"/>
          </w:tcPr>
          <w:p w14:paraId="06882892" w14:textId="77777777" w:rsidR="0056291C" w:rsidRPr="001850BA" w:rsidRDefault="0056291C" w:rsidP="0080513C">
            <w:pPr>
              <w:widowControl w:val="0"/>
              <w:tabs>
                <w:tab w:val="right" w:leader="dot" w:pos="8640"/>
              </w:tabs>
              <w:rPr>
                <w:rFonts w:eastAsia="Times New Roman"/>
                <w:szCs w:val="28"/>
                <w:lang w:eastAsia="vi-VN"/>
              </w:rPr>
            </w:pPr>
            <w:r w:rsidRPr="001850BA">
              <w:rPr>
                <w:rFonts w:eastAsia="Times New Roman"/>
                <w:szCs w:val="28"/>
                <w:lang w:eastAsia="vi-VN"/>
              </w:rPr>
              <w:t>…</w:t>
            </w:r>
          </w:p>
        </w:tc>
        <w:tc>
          <w:tcPr>
            <w:tcW w:w="440" w:type="pct"/>
            <w:vAlign w:val="center"/>
          </w:tcPr>
          <w:p w14:paraId="30890D3B"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517" w:type="pct"/>
            <w:vAlign w:val="center"/>
          </w:tcPr>
          <w:p w14:paraId="14CD6003"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625" w:type="pct"/>
            <w:vAlign w:val="center"/>
          </w:tcPr>
          <w:p w14:paraId="25E902D2"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788" w:type="pct"/>
            <w:vAlign w:val="center"/>
          </w:tcPr>
          <w:p w14:paraId="771E00D0" w14:textId="77777777" w:rsidR="0056291C" w:rsidRPr="001850BA" w:rsidRDefault="0056291C" w:rsidP="0080513C">
            <w:pPr>
              <w:widowControl w:val="0"/>
              <w:tabs>
                <w:tab w:val="right" w:leader="dot" w:pos="8640"/>
              </w:tabs>
              <w:jc w:val="center"/>
              <w:rPr>
                <w:rFonts w:eastAsia="Times New Roman"/>
                <w:szCs w:val="28"/>
                <w:lang w:val="vi-VN" w:eastAsia="vi-VN"/>
              </w:rPr>
            </w:pPr>
          </w:p>
        </w:tc>
        <w:tc>
          <w:tcPr>
            <w:tcW w:w="1039" w:type="pct"/>
            <w:vAlign w:val="center"/>
          </w:tcPr>
          <w:p w14:paraId="55121330" w14:textId="77777777" w:rsidR="0056291C" w:rsidRPr="001850BA" w:rsidRDefault="0056291C" w:rsidP="0080513C">
            <w:pPr>
              <w:widowControl w:val="0"/>
              <w:tabs>
                <w:tab w:val="right" w:leader="dot" w:pos="8640"/>
              </w:tabs>
              <w:jc w:val="center"/>
              <w:rPr>
                <w:rFonts w:eastAsia="Times New Roman"/>
                <w:szCs w:val="28"/>
                <w:lang w:val="vi-VN" w:eastAsia="vi-VN"/>
              </w:rPr>
            </w:pPr>
          </w:p>
        </w:tc>
      </w:tr>
    </w:tbl>
    <w:p w14:paraId="3C6FD180" w14:textId="77777777" w:rsidR="0056291C" w:rsidRPr="001850BA" w:rsidRDefault="0056291C" w:rsidP="0056291C">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28C4DDD0" w14:textId="77777777" w:rsidR="0056291C" w:rsidRPr="001850BA" w:rsidRDefault="0056291C" w:rsidP="0056291C">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237E44E3" w14:textId="77777777" w:rsidR="0056291C" w:rsidRPr="001850BA" w:rsidRDefault="0056291C" w:rsidP="0056291C">
      <w:pPr>
        <w:widowControl w:val="0"/>
        <w:tabs>
          <w:tab w:val="right" w:leader="dot" w:pos="8640"/>
        </w:tabs>
        <w:spacing w:before="60"/>
        <w:ind w:firstLine="709"/>
        <w:rPr>
          <w:rFonts w:eastAsia="Times New Roman"/>
          <w:szCs w:val="28"/>
          <w:lang w:val="vi-VN" w:eastAsia="vi-VN"/>
        </w:rPr>
      </w:pPr>
      <w:r w:rsidRPr="001850BA">
        <w:rPr>
          <w:rFonts w:eastAsia="Times New Roman"/>
          <w:szCs w:val="28"/>
          <w:lang w:val="vi-VN" w:eastAsia="vi-VN"/>
        </w:rPr>
        <w:tab/>
      </w:r>
    </w:p>
    <w:p w14:paraId="3E258784" w14:textId="77777777" w:rsidR="0056291C" w:rsidRPr="001850BA" w:rsidRDefault="0056291C" w:rsidP="0056291C">
      <w:pPr>
        <w:widowControl w:val="0"/>
        <w:tabs>
          <w:tab w:val="right" w:leader="dot" w:pos="8640"/>
        </w:tabs>
        <w:spacing w:before="60"/>
        <w:ind w:firstLine="709"/>
        <w:rPr>
          <w:rFonts w:eastAsia="Times New Roman"/>
          <w:szCs w:val="28"/>
          <w:lang w:val="vi-VN" w:eastAsia="vi-VN"/>
        </w:rPr>
      </w:pPr>
      <w:r w:rsidRPr="001850BA">
        <w:rPr>
          <w:rFonts w:eastAsia="Times New Roman"/>
          <w:szCs w:val="28"/>
          <w:lang w:val="vi-VN" w:eastAsia="vi-VN"/>
        </w:rPr>
        <w:tab/>
      </w:r>
    </w:p>
    <w:p w14:paraId="40CC9EA2" w14:textId="77777777" w:rsidR="0056291C" w:rsidRPr="001850BA" w:rsidRDefault="0056291C" w:rsidP="0056291C">
      <w:pPr>
        <w:widowControl w:val="0"/>
        <w:tabs>
          <w:tab w:val="right" w:leader="dot" w:pos="8640"/>
        </w:tabs>
        <w:spacing w:before="6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1E0" w:firstRow="1" w:lastRow="1" w:firstColumn="1" w:lastColumn="1" w:noHBand="0" w:noVBand="0"/>
      </w:tblPr>
      <w:tblGrid>
        <w:gridCol w:w="4428"/>
        <w:gridCol w:w="4428"/>
      </w:tblGrid>
      <w:tr w:rsidR="0056291C" w:rsidRPr="001850BA" w14:paraId="0124FD3F" w14:textId="77777777" w:rsidTr="0080513C">
        <w:tc>
          <w:tcPr>
            <w:tcW w:w="4428" w:type="dxa"/>
          </w:tcPr>
          <w:p w14:paraId="04EE71DD" w14:textId="77777777" w:rsidR="0056291C" w:rsidRPr="001850BA" w:rsidRDefault="0056291C" w:rsidP="0080513C">
            <w:pPr>
              <w:widowControl w:val="0"/>
              <w:spacing w:before="120"/>
              <w:ind w:firstLine="709"/>
              <w:rPr>
                <w:rFonts w:eastAsia="Times New Roman"/>
                <w:szCs w:val="28"/>
                <w:lang w:val="vi-VN" w:eastAsia="vi-VN"/>
              </w:rPr>
            </w:pPr>
          </w:p>
        </w:tc>
        <w:tc>
          <w:tcPr>
            <w:tcW w:w="4428" w:type="dxa"/>
          </w:tcPr>
          <w:p w14:paraId="4A92E9ED" w14:textId="77777777" w:rsidR="0056291C" w:rsidRPr="001850BA" w:rsidRDefault="0056291C"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03140CB1" w14:textId="77777777" w:rsidR="0056291C" w:rsidRPr="001850BA" w:rsidRDefault="0056291C" w:rsidP="0056291C">
      <w:pPr>
        <w:spacing w:after="60"/>
        <w:jc w:val="center"/>
        <w:rPr>
          <w:szCs w:val="28"/>
        </w:rPr>
        <w:sectPr w:rsidR="0056291C" w:rsidRPr="001850BA" w:rsidSect="00D25720">
          <w:footerReference w:type="even" r:id="rId16"/>
          <w:footerReference w:type="default" r:id="rId17"/>
          <w:footerReference w:type="first" r:id="rId18"/>
          <w:pgSz w:w="11907" w:h="16840"/>
          <w:pgMar w:top="1134" w:right="1134" w:bottom="1134" w:left="1701" w:header="720" w:footer="720" w:gutter="0"/>
          <w:cols w:space="720"/>
          <w:docGrid w:linePitch="326"/>
        </w:sectPr>
      </w:pPr>
    </w:p>
    <w:p w14:paraId="33379BA0" w14:textId="77777777" w:rsidR="0056291C" w:rsidRPr="001850BA" w:rsidRDefault="0056291C" w:rsidP="0056291C">
      <w:pPr>
        <w:ind w:firstLine="709"/>
        <w:jc w:val="center"/>
        <w:rPr>
          <w:rStyle w:val="BodyTextChar1"/>
          <w:b/>
        </w:rPr>
      </w:pPr>
      <w:r w:rsidRPr="001850BA">
        <w:rPr>
          <w:rStyle w:val="BodyTextChar1"/>
          <w:b/>
        </w:rPr>
        <w:lastRenderedPageBreak/>
        <w:t xml:space="preserve">Mẫu số 09 - Phụ lục II </w:t>
      </w:r>
    </w:p>
    <w:p w14:paraId="775A0660"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53B379BC" w14:textId="77777777" w:rsidR="0056291C" w:rsidRPr="001850BA" w:rsidRDefault="0056291C" w:rsidP="0056291C">
      <w:pPr>
        <w:widowControl w:val="0"/>
        <w:autoSpaceDE w:val="0"/>
        <w:autoSpaceDN w:val="0"/>
        <w:adjustRightInd w:val="0"/>
        <w:jc w:val="center"/>
        <w:outlineLvl w:val="0"/>
        <w:rPr>
          <w:bCs/>
          <w:i/>
          <w:sz w:val="12"/>
          <w:szCs w:val="28"/>
        </w:rPr>
      </w:pP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r w:rsidRPr="001850BA">
        <w:rPr>
          <w:bCs/>
          <w:i/>
          <w:sz w:val="12"/>
          <w:szCs w:val="28"/>
        </w:rPr>
        <w:t>___________________________________________________</w:t>
      </w:r>
    </w:p>
    <w:tbl>
      <w:tblPr>
        <w:tblW w:w="15009" w:type="dxa"/>
        <w:tblInd w:w="108" w:type="dxa"/>
        <w:tblLook w:val="04A0" w:firstRow="1" w:lastRow="0" w:firstColumn="1" w:lastColumn="0" w:noHBand="0" w:noVBand="1"/>
      </w:tblPr>
      <w:tblGrid>
        <w:gridCol w:w="4079"/>
        <w:gridCol w:w="7781"/>
        <w:gridCol w:w="3149"/>
      </w:tblGrid>
      <w:tr w:rsidR="0056291C" w:rsidRPr="001850BA" w14:paraId="3FAD8764" w14:textId="77777777" w:rsidTr="0080513C">
        <w:trPr>
          <w:trHeight w:val="282"/>
        </w:trPr>
        <w:tc>
          <w:tcPr>
            <w:tcW w:w="4079" w:type="dxa"/>
          </w:tcPr>
          <w:p w14:paraId="27521643" w14:textId="77777777" w:rsidR="0056291C" w:rsidRPr="001850BA" w:rsidRDefault="0056291C" w:rsidP="0080513C">
            <w:pPr>
              <w:spacing w:before="120" w:after="120"/>
              <w:rPr>
                <w:b/>
                <w:bCs/>
                <w:szCs w:val="28"/>
                <w:lang w:val="vi-VN"/>
              </w:rPr>
            </w:pPr>
            <w:r w:rsidRPr="001850BA">
              <w:rPr>
                <w:b/>
                <w:bCs/>
                <w:szCs w:val="28"/>
                <w:lang w:val="vi-VN"/>
              </w:rPr>
              <w:t>BỘ NÔNG NGHIỆP VÀ MÔI TRƯỜNG/ỦY BAN NHÂN DÂN TỈNH (THÀNH PHỐ)</w:t>
            </w:r>
          </w:p>
          <w:p w14:paraId="132CD093" w14:textId="77777777" w:rsidR="0056291C" w:rsidRPr="001850BA" w:rsidRDefault="0056291C" w:rsidP="0080513C">
            <w:pPr>
              <w:spacing w:before="120" w:after="120"/>
              <w:jc w:val="center"/>
              <w:rPr>
                <w:b/>
                <w:szCs w:val="28"/>
                <w:lang w:val="vi-VN"/>
              </w:rPr>
            </w:pPr>
          </w:p>
          <w:p w14:paraId="394A4EC6" w14:textId="77777777" w:rsidR="0056291C" w:rsidRPr="001850BA" w:rsidRDefault="0056291C"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56291C" w:rsidRPr="001850BA" w14:paraId="6E13C49C" w14:textId="77777777" w:rsidTr="0080513C">
              <w:trPr>
                <w:jc w:val="center"/>
              </w:trPr>
              <w:tc>
                <w:tcPr>
                  <w:tcW w:w="839" w:type="dxa"/>
                  <w:vMerge w:val="restart"/>
                  <w:vAlign w:val="center"/>
                </w:tcPr>
                <w:p w14:paraId="72BCE4AF" w14:textId="77777777" w:rsidR="0056291C" w:rsidRPr="001850BA" w:rsidRDefault="0056291C" w:rsidP="0080513C">
                  <w:pPr>
                    <w:spacing w:before="120" w:after="120"/>
                    <w:jc w:val="center"/>
                    <w:rPr>
                      <w:szCs w:val="28"/>
                    </w:rPr>
                  </w:pPr>
                  <w:r w:rsidRPr="001850BA">
                    <w:rPr>
                      <w:szCs w:val="28"/>
                    </w:rPr>
                    <w:t>Điểm góc</w:t>
                  </w:r>
                </w:p>
              </w:tc>
              <w:tc>
                <w:tcPr>
                  <w:tcW w:w="3014" w:type="dxa"/>
                  <w:gridSpan w:val="2"/>
                  <w:vAlign w:val="center"/>
                </w:tcPr>
                <w:p w14:paraId="539DF6D9" w14:textId="77777777" w:rsidR="0056291C" w:rsidRPr="001850BA" w:rsidRDefault="0056291C" w:rsidP="0080513C">
                  <w:pPr>
                    <w:spacing w:before="120" w:after="120"/>
                    <w:jc w:val="center"/>
                    <w:rPr>
                      <w:szCs w:val="28"/>
                    </w:rPr>
                  </w:pPr>
                  <w:r w:rsidRPr="001850BA">
                    <w:rPr>
                      <w:szCs w:val="28"/>
                    </w:rPr>
                    <w:t>Hệ VN 2000, kinh tuyến trục…múi chiếu…</w:t>
                  </w:r>
                </w:p>
              </w:tc>
            </w:tr>
            <w:tr w:rsidR="0056291C" w:rsidRPr="001850BA" w14:paraId="3973B83C" w14:textId="77777777" w:rsidTr="0080513C">
              <w:trPr>
                <w:jc w:val="center"/>
              </w:trPr>
              <w:tc>
                <w:tcPr>
                  <w:tcW w:w="839" w:type="dxa"/>
                  <w:vMerge/>
                  <w:vAlign w:val="center"/>
                </w:tcPr>
                <w:p w14:paraId="076A9674" w14:textId="77777777" w:rsidR="0056291C" w:rsidRPr="001850BA" w:rsidRDefault="0056291C" w:rsidP="0080513C">
                  <w:pPr>
                    <w:spacing w:before="120" w:after="120"/>
                    <w:rPr>
                      <w:szCs w:val="28"/>
                    </w:rPr>
                  </w:pPr>
                </w:p>
              </w:tc>
              <w:tc>
                <w:tcPr>
                  <w:tcW w:w="1221" w:type="dxa"/>
                  <w:vAlign w:val="center"/>
                </w:tcPr>
                <w:p w14:paraId="1F1A8455" w14:textId="77777777" w:rsidR="0056291C" w:rsidRPr="001850BA" w:rsidRDefault="0056291C" w:rsidP="0080513C">
                  <w:pPr>
                    <w:spacing w:before="120" w:after="120"/>
                    <w:jc w:val="center"/>
                    <w:rPr>
                      <w:szCs w:val="28"/>
                    </w:rPr>
                  </w:pPr>
                  <w:r w:rsidRPr="001850BA">
                    <w:rPr>
                      <w:szCs w:val="28"/>
                    </w:rPr>
                    <w:t>X(m)</w:t>
                  </w:r>
                </w:p>
              </w:tc>
              <w:tc>
                <w:tcPr>
                  <w:tcW w:w="1793" w:type="dxa"/>
                  <w:vAlign w:val="center"/>
                </w:tcPr>
                <w:p w14:paraId="57538074" w14:textId="77777777" w:rsidR="0056291C" w:rsidRPr="001850BA" w:rsidRDefault="0056291C" w:rsidP="0080513C">
                  <w:pPr>
                    <w:spacing w:before="120" w:after="120"/>
                    <w:jc w:val="center"/>
                    <w:rPr>
                      <w:szCs w:val="28"/>
                    </w:rPr>
                  </w:pPr>
                  <w:r w:rsidRPr="001850BA">
                    <w:rPr>
                      <w:szCs w:val="28"/>
                    </w:rPr>
                    <w:t>Y(m)</w:t>
                  </w:r>
                </w:p>
              </w:tc>
            </w:tr>
            <w:tr w:rsidR="0056291C" w:rsidRPr="001850BA" w14:paraId="75F357FC" w14:textId="77777777" w:rsidTr="0080513C">
              <w:trPr>
                <w:jc w:val="center"/>
              </w:trPr>
              <w:tc>
                <w:tcPr>
                  <w:tcW w:w="839" w:type="dxa"/>
                  <w:vAlign w:val="center"/>
                </w:tcPr>
                <w:p w14:paraId="276FA453" w14:textId="77777777" w:rsidR="0056291C" w:rsidRPr="001850BA" w:rsidRDefault="0056291C" w:rsidP="0080513C">
                  <w:pPr>
                    <w:spacing w:before="120" w:after="120"/>
                    <w:jc w:val="center"/>
                    <w:rPr>
                      <w:szCs w:val="28"/>
                    </w:rPr>
                  </w:pPr>
                  <w:r w:rsidRPr="001850BA">
                    <w:rPr>
                      <w:szCs w:val="28"/>
                    </w:rPr>
                    <w:t>1</w:t>
                  </w:r>
                </w:p>
                <w:p w14:paraId="00FFC56B" w14:textId="77777777" w:rsidR="0056291C" w:rsidRPr="001850BA" w:rsidRDefault="0056291C" w:rsidP="0080513C">
                  <w:pPr>
                    <w:spacing w:before="120" w:after="120"/>
                    <w:jc w:val="center"/>
                    <w:rPr>
                      <w:szCs w:val="28"/>
                    </w:rPr>
                  </w:pPr>
                  <w:r w:rsidRPr="001850BA">
                    <w:rPr>
                      <w:szCs w:val="28"/>
                    </w:rPr>
                    <w:t>2</w:t>
                  </w:r>
                </w:p>
                <w:p w14:paraId="6F45555D" w14:textId="77777777" w:rsidR="0056291C" w:rsidRPr="001850BA" w:rsidRDefault="0056291C" w:rsidP="0080513C">
                  <w:pPr>
                    <w:spacing w:before="120" w:after="120"/>
                    <w:jc w:val="center"/>
                    <w:rPr>
                      <w:szCs w:val="28"/>
                    </w:rPr>
                  </w:pPr>
                  <w:r w:rsidRPr="001850BA">
                    <w:rPr>
                      <w:szCs w:val="28"/>
                    </w:rPr>
                    <w:t>…</w:t>
                  </w:r>
                </w:p>
              </w:tc>
              <w:tc>
                <w:tcPr>
                  <w:tcW w:w="1221" w:type="dxa"/>
                </w:tcPr>
                <w:p w14:paraId="51E8B32B" w14:textId="77777777" w:rsidR="0056291C" w:rsidRPr="001850BA" w:rsidRDefault="0056291C" w:rsidP="0080513C">
                  <w:pPr>
                    <w:spacing w:before="120" w:after="120"/>
                    <w:rPr>
                      <w:szCs w:val="28"/>
                    </w:rPr>
                  </w:pPr>
                </w:p>
              </w:tc>
              <w:tc>
                <w:tcPr>
                  <w:tcW w:w="1793" w:type="dxa"/>
                </w:tcPr>
                <w:p w14:paraId="672E4AAA" w14:textId="77777777" w:rsidR="0056291C" w:rsidRPr="001850BA" w:rsidRDefault="0056291C" w:rsidP="0080513C">
                  <w:pPr>
                    <w:spacing w:before="120" w:after="120"/>
                    <w:rPr>
                      <w:szCs w:val="28"/>
                    </w:rPr>
                  </w:pPr>
                </w:p>
              </w:tc>
            </w:tr>
            <w:tr w:rsidR="0056291C" w:rsidRPr="001850BA" w14:paraId="32C272E5" w14:textId="77777777" w:rsidTr="0080513C">
              <w:trPr>
                <w:jc w:val="center"/>
              </w:trPr>
              <w:tc>
                <w:tcPr>
                  <w:tcW w:w="3853" w:type="dxa"/>
                  <w:gridSpan w:val="3"/>
                  <w:vAlign w:val="center"/>
                </w:tcPr>
                <w:p w14:paraId="138364E5" w14:textId="77777777" w:rsidR="0056291C" w:rsidRPr="001850BA" w:rsidRDefault="0056291C" w:rsidP="0080513C">
                  <w:pPr>
                    <w:spacing w:before="120" w:after="120"/>
                    <w:rPr>
                      <w:szCs w:val="28"/>
                    </w:rPr>
                  </w:pPr>
                  <w:r w:rsidRPr="001850BA">
                    <w:rPr>
                      <w:szCs w:val="28"/>
                    </w:rPr>
                    <w:t>Diện tích: ... ha</w:t>
                  </w:r>
                </w:p>
              </w:tc>
            </w:tr>
          </w:tbl>
          <w:p w14:paraId="68BE7C87" w14:textId="77777777" w:rsidR="0056291C" w:rsidRPr="001850BA" w:rsidRDefault="0056291C" w:rsidP="0080513C">
            <w:pPr>
              <w:spacing w:before="120" w:after="120"/>
              <w:rPr>
                <w:szCs w:val="28"/>
              </w:rPr>
            </w:pPr>
          </w:p>
        </w:tc>
        <w:tc>
          <w:tcPr>
            <w:tcW w:w="7781" w:type="dxa"/>
          </w:tcPr>
          <w:p w14:paraId="6EBC2FDD" w14:textId="77777777" w:rsidR="0056291C" w:rsidRPr="001850BA" w:rsidRDefault="0056291C" w:rsidP="0080513C">
            <w:pPr>
              <w:spacing w:before="120" w:after="120"/>
              <w:ind w:left="487"/>
              <w:jc w:val="center"/>
              <w:rPr>
                <w:b/>
                <w:sz w:val="26"/>
                <w:szCs w:val="28"/>
              </w:rPr>
            </w:pPr>
            <w:r w:rsidRPr="001850BA">
              <w:rPr>
                <w:b/>
                <w:i/>
                <w:caps/>
                <w:szCs w:val="28"/>
              </w:rPr>
              <w:t>……………………(Tên bản đồ)</w:t>
            </w:r>
            <w:r w:rsidRPr="001850BA">
              <w:rPr>
                <w:b/>
                <w:caps/>
                <w:szCs w:val="28"/>
              </w:rPr>
              <w:t>………………..</w:t>
            </w:r>
          </w:p>
          <w:p w14:paraId="448535E9" w14:textId="77777777" w:rsidR="0056291C" w:rsidRPr="001850BA" w:rsidRDefault="0056291C"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4571F29A" w14:textId="77777777" w:rsidR="0056291C" w:rsidRPr="001850BA" w:rsidRDefault="0056291C" w:rsidP="0080513C">
            <w:pPr>
              <w:spacing w:before="120" w:after="120"/>
              <w:ind w:left="487"/>
              <w:jc w:val="center"/>
              <w:rPr>
                <w:i/>
                <w:iCs/>
                <w:szCs w:val="28"/>
              </w:rPr>
            </w:pPr>
            <w:r w:rsidRPr="001850BA">
              <w:rPr>
                <w:i/>
                <w:iCs/>
                <w:szCs w:val="28"/>
              </w:rPr>
              <w:t>(Kèm theo Giấy phép thăm dò khoáng sản … số …/GP-BNNMT (UBND) ngày … tháng … năm …)</w:t>
            </w:r>
          </w:p>
          <w:p w14:paraId="3F74D84F"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715584" behindDoc="0" locked="0" layoutInCell="1" allowOverlap="1" wp14:anchorId="7704A5C7" wp14:editId="0858B809">
                      <wp:simplePos x="0" y="0"/>
                      <wp:positionH relativeFrom="column">
                        <wp:posOffset>320675</wp:posOffset>
                      </wp:positionH>
                      <wp:positionV relativeFrom="paragraph">
                        <wp:posOffset>75565</wp:posOffset>
                      </wp:positionV>
                      <wp:extent cx="4225290" cy="1200150"/>
                      <wp:effectExtent l="19050" t="19050" r="22860" b="19050"/>
                      <wp:wrapNone/>
                      <wp:docPr id="951175820" name="Hình chữ nhật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48782BD5" w14:textId="77777777" w:rsidR="0056291C" w:rsidRPr="00E35E67" w:rsidRDefault="0056291C" w:rsidP="0056291C"/>
                                <w:p w14:paraId="4536627F" w14:textId="77777777" w:rsidR="0056291C" w:rsidRPr="00E35E67" w:rsidRDefault="0056291C" w:rsidP="0056291C">
                                  <w:pPr>
                                    <w:jc w:val="center"/>
                                  </w:pPr>
                                  <w:r w:rsidRPr="00E35E67">
                                    <w:t>Nền địa hình</w:t>
                                  </w:r>
                                </w:p>
                                <w:p w14:paraId="526D6CFD" w14:textId="77777777" w:rsidR="0056291C" w:rsidRPr="00E35E67" w:rsidRDefault="0056291C" w:rsidP="0056291C">
                                  <w:pPr>
                                    <w:jc w:val="center"/>
                                  </w:pPr>
                                </w:p>
                                <w:p w14:paraId="4AFB115B" w14:textId="77777777" w:rsidR="0056291C" w:rsidRPr="00E35E67" w:rsidRDefault="0056291C" w:rsidP="0056291C">
                                  <w:pPr>
                                    <w:jc w:val="center"/>
                                  </w:pPr>
                                </w:p>
                                <w:p w14:paraId="1CD5BC08" w14:textId="77777777" w:rsidR="0056291C" w:rsidRPr="00E35E67" w:rsidRDefault="0056291C" w:rsidP="0056291C">
                                  <w:pPr>
                                    <w:jc w:val="center"/>
                                  </w:pPr>
                                </w:p>
                                <w:p w14:paraId="4E9B4EEE" w14:textId="77777777" w:rsidR="0056291C" w:rsidRPr="00E35E67" w:rsidRDefault="0056291C" w:rsidP="0056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4A5C7" id="Hình chữ nhật 472" o:spid="_x0000_s1032" style="position:absolute;left:0;text-align:left;margin-left:25.25pt;margin-top:5.95pt;width:332.7pt;height: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" strokeweight="3pt">
                      <v:stroke linestyle="thinThin"/>
                      <v:textbox>
                        <w:txbxContent>
                          <w:p w14:paraId="48782BD5" w14:textId="77777777" w:rsidR="0056291C" w:rsidRPr="00E35E67" w:rsidRDefault="0056291C" w:rsidP="0056291C"/>
                          <w:p w14:paraId="4536627F" w14:textId="77777777" w:rsidR="0056291C" w:rsidRPr="00E35E67" w:rsidRDefault="0056291C" w:rsidP="0056291C">
                            <w:pPr>
                              <w:jc w:val="center"/>
                            </w:pPr>
                            <w:r w:rsidRPr="00E35E67">
                              <w:t>Nền địa hình</w:t>
                            </w:r>
                          </w:p>
                          <w:p w14:paraId="526D6CFD" w14:textId="77777777" w:rsidR="0056291C" w:rsidRPr="00E35E67" w:rsidRDefault="0056291C" w:rsidP="0056291C">
                            <w:pPr>
                              <w:jc w:val="center"/>
                            </w:pPr>
                          </w:p>
                          <w:p w14:paraId="4AFB115B" w14:textId="77777777" w:rsidR="0056291C" w:rsidRPr="00E35E67" w:rsidRDefault="0056291C" w:rsidP="0056291C">
                            <w:pPr>
                              <w:jc w:val="center"/>
                            </w:pPr>
                          </w:p>
                          <w:p w14:paraId="1CD5BC08" w14:textId="77777777" w:rsidR="0056291C" w:rsidRPr="00E35E67" w:rsidRDefault="0056291C" w:rsidP="0056291C">
                            <w:pPr>
                              <w:jc w:val="center"/>
                            </w:pPr>
                          </w:p>
                          <w:p w14:paraId="4E9B4EEE" w14:textId="77777777" w:rsidR="0056291C" w:rsidRPr="00E35E67" w:rsidRDefault="0056291C" w:rsidP="0056291C">
                            <w:pPr>
                              <w:jc w:val="center"/>
                            </w:pPr>
                          </w:p>
                        </w:txbxContent>
                      </v:textbox>
                    </v:rect>
                  </w:pict>
                </mc:Fallback>
              </mc:AlternateContent>
            </w:r>
          </w:p>
          <w:p w14:paraId="009B2ACA" w14:textId="77777777" w:rsidR="0056291C" w:rsidRPr="001850BA" w:rsidRDefault="0056291C" w:rsidP="0080513C">
            <w:pPr>
              <w:spacing w:before="120" w:after="120"/>
              <w:ind w:left="487"/>
              <w:rPr>
                <w:szCs w:val="28"/>
              </w:rPr>
            </w:pPr>
          </w:p>
          <w:p w14:paraId="5BC543EC" w14:textId="77777777" w:rsidR="0056291C" w:rsidRPr="001850BA" w:rsidRDefault="0056291C" w:rsidP="0080513C">
            <w:pPr>
              <w:spacing w:before="120" w:after="120"/>
              <w:ind w:left="487"/>
              <w:rPr>
                <w:szCs w:val="28"/>
              </w:rPr>
            </w:pPr>
            <w:r w:rsidRPr="001850BA">
              <w:rPr>
                <w:noProof/>
              </w:rPr>
              <mc:AlternateContent>
                <mc:Choice Requires="wps">
                  <w:drawing>
                    <wp:anchor distT="0" distB="0" distL="114300" distR="114300" simplePos="0" relativeHeight="251717632" behindDoc="0" locked="0" layoutInCell="1" allowOverlap="1" wp14:anchorId="4E98E4BF" wp14:editId="5A8C450F">
                      <wp:simplePos x="0" y="0"/>
                      <wp:positionH relativeFrom="column">
                        <wp:posOffset>4621530</wp:posOffset>
                      </wp:positionH>
                      <wp:positionV relativeFrom="paragraph">
                        <wp:posOffset>259080</wp:posOffset>
                      </wp:positionV>
                      <wp:extent cx="589280" cy="722630"/>
                      <wp:effectExtent l="38100" t="38100" r="20320" b="20320"/>
                      <wp:wrapNone/>
                      <wp:docPr id="1209826567" name="Đường nối Thẳng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BE182" id="Đường nối Thẳng 471"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">
                      <v:stroke endarrow="block"/>
                    </v:line>
                  </w:pict>
                </mc:Fallback>
              </mc:AlternateContent>
            </w:r>
          </w:p>
          <w:p w14:paraId="39CBABF2" w14:textId="77777777" w:rsidR="0056291C" w:rsidRPr="001850BA" w:rsidRDefault="0056291C" w:rsidP="0080513C">
            <w:pPr>
              <w:spacing w:before="120" w:after="120"/>
              <w:ind w:left="487"/>
              <w:rPr>
                <w:szCs w:val="28"/>
              </w:rPr>
            </w:pPr>
          </w:p>
          <w:p w14:paraId="559047D7" w14:textId="77777777" w:rsidR="0056291C" w:rsidRPr="001850BA" w:rsidRDefault="0056291C"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56291C" w:rsidRPr="001850BA" w14:paraId="38A69161" w14:textId="77777777" w:rsidTr="0080513C">
              <w:tc>
                <w:tcPr>
                  <w:tcW w:w="3261" w:type="dxa"/>
                </w:tcPr>
                <w:p w14:paraId="1B20F6A6" w14:textId="77777777" w:rsidR="0056291C" w:rsidRPr="001850BA" w:rsidRDefault="0056291C" w:rsidP="0080513C">
                  <w:pPr>
                    <w:spacing w:after="120"/>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5AA2F53A" w14:textId="77777777" w:rsidR="0056291C" w:rsidRPr="001850BA" w:rsidRDefault="0056291C" w:rsidP="0080513C">
                  <w:pPr>
                    <w:spacing w:after="120"/>
                    <w:ind w:left="488"/>
                    <w:rPr>
                      <w:b/>
                      <w:szCs w:val="28"/>
                    </w:rPr>
                  </w:pPr>
                  <w:r w:rsidRPr="001850BA">
                    <w:t>Tỷ lệ:………</w:t>
                  </w:r>
                </w:p>
              </w:tc>
            </w:tr>
            <w:tr w:rsidR="0056291C" w:rsidRPr="001850BA" w14:paraId="3C89DDF4" w14:textId="77777777" w:rsidTr="0080513C">
              <w:tc>
                <w:tcPr>
                  <w:tcW w:w="3576" w:type="dxa"/>
                  <w:gridSpan w:val="2"/>
                </w:tcPr>
                <w:p w14:paraId="692411E0" w14:textId="77777777" w:rsidR="0056291C" w:rsidRPr="001850BA" w:rsidRDefault="0056291C"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27CE9DD6" w14:textId="77777777" w:rsidR="0056291C" w:rsidRPr="001850BA" w:rsidRDefault="0056291C"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37"/>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1014B0DC" w14:textId="77777777" w:rsidR="0056291C" w:rsidRPr="001850BA" w:rsidRDefault="0056291C" w:rsidP="0080513C">
            <w:pPr>
              <w:spacing w:before="120" w:after="120"/>
              <w:ind w:left="487"/>
              <w:rPr>
                <w:szCs w:val="28"/>
              </w:rPr>
            </w:pPr>
          </w:p>
        </w:tc>
        <w:tc>
          <w:tcPr>
            <w:tcW w:w="3149" w:type="dxa"/>
          </w:tcPr>
          <w:p w14:paraId="04D1ABE3" w14:textId="77777777" w:rsidR="0056291C" w:rsidRPr="001850BA" w:rsidRDefault="0056291C" w:rsidP="0080513C">
            <w:pPr>
              <w:spacing w:before="120" w:after="120"/>
              <w:jc w:val="right"/>
              <w:rPr>
                <w:b/>
                <w:bCs/>
                <w:szCs w:val="28"/>
              </w:rPr>
            </w:pPr>
            <w:r w:rsidRPr="001850BA">
              <w:rPr>
                <w:b/>
                <w:bCs/>
                <w:szCs w:val="28"/>
              </w:rPr>
              <w:lastRenderedPageBreak/>
              <w:t>Phụ lục II</w:t>
            </w:r>
          </w:p>
          <w:p w14:paraId="7ABBCD46" w14:textId="77777777" w:rsidR="0056291C" w:rsidRPr="001850BA" w:rsidRDefault="0056291C" w:rsidP="0080513C">
            <w:pPr>
              <w:spacing w:before="120" w:after="120"/>
              <w:jc w:val="center"/>
              <w:rPr>
                <w:szCs w:val="28"/>
              </w:rPr>
            </w:pPr>
          </w:p>
          <w:p w14:paraId="11BEDDE9" w14:textId="77777777" w:rsidR="0056291C" w:rsidRPr="001850BA" w:rsidRDefault="0056291C" w:rsidP="0080513C">
            <w:pPr>
              <w:spacing w:before="120" w:after="120"/>
              <w:jc w:val="center"/>
              <w:rPr>
                <w:szCs w:val="28"/>
              </w:rPr>
            </w:pPr>
            <w:r w:rsidRPr="001850BA">
              <w:rPr>
                <w:szCs w:val="28"/>
              </w:rPr>
              <w:t>CHỈ DẪN</w:t>
            </w:r>
          </w:p>
          <w:p w14:paraId="6253E146" w14:textId="77777777" w:rsidR="0056291C" w:rsidRPr="001850BA" w:rsidRDefault="0056291C" w:rsidP="0080513C">
            <w:pPr>
              <w:spacing w:before="120" w:after="120"/>
              <w:jc w:val="center"/>
              <w:rPr>
                <w:szCs w:val="28"/>
              </w:rPr>
            </w:pPr>
            <w:r w:rsidRPr="001850BA">
              <w:rPr>
                <w:szCs w:val="28"/>
              </w:rPr>
              <w:t>……….</w:t>
            </w:r>
          </w:p>
          <w:p w14:paraId="46F62C05" w14:textId="77777777" w:rsidR="0056291C" w:rsidRPr="001850BA" w:rsidRDefault="0056291C" w:rsidP="0080513C">
            <w:pPr>
              <w:spacing w:before="120" w:after="120"/>
              <w:jc w:val="center"/>
              <w:rPr>
                <w:szCs w:val="28"/>
              </w:rPr>
            </w:pPr>
            <w:r w:rsidRPr="001850BA">
              <w:rPr>
                <w:szCs w:val="28"/>
              </w:rPr>
              <w:t>……….</w:t>
            </w:r>
          </w:p>
          <w:p w14:paraId="6D03A3BD" w14:textId="77777777" w:rsidR="0056291C" w:rsidRPr="001850BA" w:rsidRDefault="0056291C" w:rsidP="0080513C">
            <w:pPr>
              <w:spacing w:before="120" w:after="120"/>
              <w:jc w:val="center"/>
              <w:rPr>
                <w:szCs w:val="28"/>
              </w:rPr>
            </w:pPr>
            <w:r w:rsidRPr="001850BA">
              <w:rPr>
                <w:noProof/>
              </w:rPr>
              <mc:AlternateContent>
                <mc:Choice Requires="wps">
                  <w:drawing>
                    <wp:anchor distT="0" distB="0" distL="114300" distR="114300" simplePos="0" relativeHeight="251716608" behindDoc="0" locked="0" layoutInCell="1" allowOverlap="1" wp14:anchorId="524229D6" wp14:editId="4F4BEB54">
                      <wp:simplePos x="0" y="0"/>
                      <wp:positionH relativeFrom="column">
                        <wp:posOffset>141605</wp:posOffset>
                      </wp:positionH>
                      <wp:positionV relativeFrom="paragraph">
                        <wp:posOffset>1796415</wp:posOffset>
                      </wp:positionV>
                      <wp:extent cx="1039495" cy="488315"/>
                      <wp:effectExtent l="0" t="0" r="8255" b="6985"/>
                      <wp:wrapNone/>
                      <wp:docPr id="1004467521" name="Hộp Văn bản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B0E29" w14:textId="77777777" w:rsidR="0056291C" w:rsidRPr="00E04D5E" w:rsidRDefault="0056291C" w:rsidP="0056291C">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229D6" id="Hộp Văn bản 470" o:spid="_x0000_s1033" type="#_x0000_t202" style="position:absolute;left:0;text-align:left;margin-left:11.15pt;margin-top:141.45pt;width:81.85pt;height:3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" stroked="f">
                      <v:textbox>
                        <w:txbxContent>
                          <w:p w14:paraId="41CB0E29" w14:textId="77777777" w:rsidR="0056291C" w:rsidRPr="00E04D5E" w:rsidRDefault="0056291C" w:rsidP="0056291C">
                            <w:pPr>
                              <w:jc w:val="center"/>
                            </w:pPr>
                            <w:r w:rsidRPr="00E04D5E">
                              <w:t>Khung tọa độ</w:t>
                            </w:r>
                          </w:p>
                        </w:txbxContent>
                      </v:textbox>
                    </v:shape>
                  </w:pict>
                </mc:Fallback>
              </mc:AlternateContent>
            </w:r>
            <w:r w:rsidRPr="001850BA">
              <w:rPr>
                <w:szCs w:val="28"/>
              </w:rPr>
              <w:t>……….</w:t>
            </w:r>
          </w:p>
        </w:tc>
      </w:tr>
    </w:tbl>
    <w:p w14:paraId="7F2FD95F" w14:textId="77777777" w:rsidR="0056291C" w:rsidRPr="001850BA" w:rsidRDefault="0056291C" w:rsidP="0056291C">
      <w:pPr>
        <w:rPr>
          <w:b/>
          <w:sz w:val="14"/>
          <w:szCs w:val="14"/>
        </w:rPr>
      </w:pPr>
    </w:p>
    <w:p w14:paraId="69B30DBE" w14:textId="77777777" w:rsidR="0056291C" w:rsidRPr="001850BA" w:rsidRDefault="0056291C" w:rsidP="0056291C">
      <w:pPr>
        <w:spacing w:before="120" w:after="120"/>
        <w:rPr>
          <w:szCs w:val="28"/>
        </w:rPr>
        <w:sectPr w:rsidR="0056291C" w:rsidRPr="001850BA" w:rsidSect="00D25720">
          <w:pgSz w:w="16840" w:h="11907" w:orient="landscape"/>
          <w:pgMar w:top="907" w:right="851" w:bottom="624" w:left="907" w:header="720" w:footer="720" w:gutter="0"/>
          <w:cols w:space="720"/>
          <w:docGrid w:linePitch="360"/>
        </w:sectPr>
      </w:pPr>
    </w:p>
    <w:p w14:paraId="15231229" w14:textId="77777777" w:rsidR="0056291C" w:rsidRPr="001850BA" w:rsidRDefault="0056291C" w:rsidP="0056291C">
      <w:pPr>
        <w:rPr>
          <w:rStyle w:val="BodyTextChar1"/>
          <w:lang w:val="en-GB"/>
        </w:rPr>
        <w:sectPr w:rsidR="0056291C" w:rsidRPr="001850BA" w:rsidSect="00D25720">
          <w:type w:val="continuous"/>
          <w:pgSz w:w="16840" w:h="11907" w:orient="landscape"/>
          <w:pgMar w:top="1474" w:right="1134" w:bottom="1134" w:left="1134" w:header="720" w:footer="720" w:gutter="0"/>
          <w:cols w:space="720"/>
          <w:docGrid w:linePitch="360"/>
        </w:sectPr>
      </w:pPr>
    </w:p>
    <w:p w14:paraId="7D7C6417" w14:textId="77777777" w:rsidR="0056291C" w:rsidRPr="001850BA" w:rsidRDefault="0056291C" w:rsidP="0056291C">
      <w:pPr>
        <w:spacing w:before="120" w:after="120" w:line="264" w:lineRule="auto"/>
        <w:ind w:firstLine="709"/>
        <w:jc w:val="both"/>
        <w:rPr>
          <w:b/>
          <w:szCs w:val="28"/>
        </w:rPr>
      </w:pPr>
      <w:r w:rsidRPr="001850BA">
        <w:rPr>
          <w:b/>
          <w:szCs w:val="28"/>
        </w:rPr>
        <w:lastRenderedPageBreak/>
        <w:t>Tỷ lệ của bản đồ quy định như sau:</w:t>
      </w:r>
    </w:p>
    <w:p w14:paraId="2818C536" w14:textId="77777777" w:rsidR="0056291C" w:rsidRPr="001850BA" w:rsidRDefault="0056291C" w:rsidP="0056291C">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1:50.000</w:t>
      </w:r>
      <w:r w:rsidRPr="001850BA">
        <w:rPr>
          <w:szCs w:val="28"/>
        </w:rPr>
        <w:t>.</w:t>
      </w:r>
    </w:p>
    <w:p w14:paraId="59527006" w14:textId="77777777" w:rsidR="0056291C" w:rsidRPr="001850BA" w:rsidRDefault="0056291C" w:rsidP="0056291C">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4AA073FD" w14:textId="77777777" w:rsidR="0056291C" w:rsidRPr="001850BA" w:rsidRDefault="0056291C" w:rsidP="0056291C">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088E9AA3" w14:textId="77777777" w:rsidR="0056291C" w:rsidRPr="001850BA" w:rsidRDefault="0056291C" w:rsidP="0056291C">
      <w:pPr>
        <w:ind w:firstLine="709"/>
        <w:jc w:val="both"/>
        <w:rPr>
          <w:b/>
          <w:szCs w:val="28"/>
          <w:lang w:val="vi-VN"/>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p>
    <w:p w14:paraId="61CF1E01" w14:textId="77777777" w:rsidR="0056291C" w:rsidRPr="001850BA" w:rsidRDefault="0056291C" w:rsidP="0056291C">
      <w:pPr>
        <w:spacing w:after="60"/>
        <w:jc w:val="center"/>
        <w:rPr>
          <w:b/>
          <w:szCs w:val="28"/>
          <w:lang w:val="vi-VN"/>
        </w:rPr>
      </w:pPr>
    </w:p>
    <w:p w14:paraId="61BEEE71" w14:textId="77777777" w:rsidR="0056291C" w:rsidRPr="001850BA" w:rsidRDefault="0056291C" w:rsidP="0056291C">
      <w:pPr>
        <w:spacing w:after="60"/>
        <w:jc w:val="center"/>
        <w:rPr>
          <w:b/>
          <w:szCs w:val="28"/>
          <w:lang w:val="vi-VN"/>
        </w:rPr>
      </w:pPr>
    </w:p>
    <w:p w14:paraId="74CE5C55" w14:textId="77777777" w:rsidR="0056291C" w:rsidRPr="001850BA" w:rsidRDefault="0056291C" w:rsidP="0056291C">
      <w:pPr>
        <w:spacing w:after="60"/>
        <w:jc w:val="center"/>
        <w:rPr>
          <w:b/>
          <w:szCs w:val="28"/>
          <w:lang w:val="vi-VN"/>
        </w:rPr>
      </w:pPr>
    </w:p>
    <w:p w14:paraId="2BB92FAD" w14:textId="77777777" w:rsidR="0056291C" w:rsidRPr="001850BA" w:rsidRDefault="0056291C" w:rsidP="0056291C">
      <w:pPr>
        <w:spacing w:after="60"/>
        <w:jc w:val="center"/>
        <w:rPr>
          <w:b/>
          <w:szCs w:val="28"/>
          <w:lang w:val="vi-VN"/>
        </w:rPr>
      </w:pPr>
    </w:p>
    <w:p w14:paraId="7A66D0FE" w14:textId="77777777" w:rsidR="0056291C" w:rsidRPr="001850BA" w:rsidRDefault="0056291C" w:rsidP="0056291C">
      <w:pPr>
        <w:spacing w:after="60"/>
        <w:jc w:val="center"/>
        <w:rPr>
          <w:b/>
          <w:szCs w:val="28"/>
          <w:lang w:val="vi-VN"/>
        </w:rPr>
      </w:pPr>
    </w:p>
    <w:p w14:paraId="556C959C" w14:textId="77777777" w:rsidR="0056291C" w:rsidRPr="001850BA" w:rsidRDefault="0056291C" w:rsidP="0056291C">
      <w:pPr>
        <w:spacing w:after="60"/>
        <w:jc w:val="center"/>
        <w:rPr>
          <w:b/>
          <w:szCs w:val="28"/>
          <w:lang w:val="vi-VN"/>
        </w:rPr>
      </w:pPr>
    </w:p>
    <w:p w14:paraId="41B46CE5" w14:textId="77777777" w:rsidR="0056291C" w:rsidRPr="001850BA" w:rsidRDefault="0056291C" w:rsidP="0056291C">
      <w:pPr>
        <w:spacing w:after="60"/>
        <w:jc w:val="center"/>
        <w:rPr>
          <w:b/>
          <w:szCs w:val="28"/>
          <w:lang w:val="vi-VN"/>
        </w:rPr>
      </w:pPr>
    </w:p>
    <w:p w14:paraId="41C26442" w14:textId="77777777" w:rsidR="0056291C" w:rsidRPr="001850BA" w:rsidRDefault="0056291C" w:rsidP="0056291C">
      <w:pPr>
        <w:spacing w:after="60"/>
        <w:jc w:val="center"/>
        <w:rPr>
          <w:b/>
          <w:szCs w:val="28"/>
          <w:lang w:val="vi-VN"/>
        </w:rPr>
      </w:pPr>
    </w:p>
    <w:p w14:paraId="598D145D" w14:textId="77777777" w:rsidR="0056291C" w:rsidRPr="001850BA" w:rsidRDefault="0056291C" w:rsidP="0056291C">
      <w:pPr>
        <w:spacing w:after="60"/>
        <w:jc w:val="center"/>
        <w:rPr>
          <w:b/>
          <w:szCs w:val="28"/>
          <w:lang w:val="vi-VN"/>
        </w:rPr>
      </w:pPr>
    </w:p>
    <w:p w14:paraId="14530C34" w14:textId="77777777" w:rsidR="0056291C" w:rsidRPr="001850BA" w:rsidRDefault="0056291C" w:rsidP="0056291C">
      <w:pPr>
        <w:spacing w:after="60"/>
        <w:jc w:val="center"/>
        <w:rPr>
          <w:b/>
          <w:szCs w:val="28"/>
          <w:lang w:val="vi-VN"/>
        </w:rPr>
      </w:pPr>
    </w:p>
    <w:p w14:paraId="5107E741" w14:textId="77777777" w:rsidR="0056291C" w:rsidRPr="001850BA" w:rsidRDefault="0056291C" w:rsidP="0056291C">
      <w:pPr>
        <w:spacing w:after="60"/>
        <w:jc w:val="center"/>
        <w:rPr>
          <w:b/>
          <w:szCs w:val="28"/>
          <w:lang w:val="vi-VN"/>
        </w:rPr>
      </w:pPr>
    </w:p>
    <w:p w14:paraId="373F8394" w14:textId="77777777" w:rsidR="0056291C" w:rsidRPr="001850BA" w:rsidRDefault="0056291C" w:rsidP="0056291C">
      <w:pPr>
        <w:spacing w:after="60"/>
        <w:jc w:val="center"/>
        <w:rPr>
          <w:b/>
          <w:szCs w:val="28"/>
          <w:lang w:val="vi-VN"/>
        </w:rPr>
      </w:pPr>
    </w:p>
    <w:p w14:paraId="1AA78BE0" w14:textId="77777777" w:rsidR="0056291C" w:rsidRPr="001850BA" w:rsidRDefault="0056291C" w:rsidP="0056291C">
      <w:pPr>
        <w:spacing w:after="60"/>
        <w:jc w:val="center"/>
        <w:rPr>
          <w:b/>
          <w:szCs w:val="28"/>
          <w:lang w:val="vi-VN"/>
        </w:rPr>
      </w:pPr>
    </w:p>
    <w:p w14:paraId="28ADD250" w14:textId="77777777" w:rsidR="0056291C" w:rsidRPr="001850BA" w:rsidRDefault="0056291C" w:rsidP="0056291C">
      <w:pPr>
        <w:spacing w:after="60"/>
        <w:jc w:val="center"/>
        <w:rPr>
          <w:b/>
          <w:szCs w:val="28"/>
          <w:lang w:val="vi-VN"/>
        </w:rPr>
      </w:pPr>
    </w:p>
    <w:p w14:paraId="2F6A1AE9" w14:textId="77777777" w:rsidR="0056291C" w:rsidRPr="001850BA" w:rsidRDefault="0056291C" w:rsidP="0056291C">
      <w:pPr>
        <w:spacing w:after="60"/>
        <w:jc w:val="center"/>
        <w:rPr>
          <w:b/>
          <w:szCs w:val="28"/>
          <w:lang w:val="vi-VN"/>
        </w:rPr>
      </w:pPr>
    </w:p>
    <w:p w14:paraId="149719F0" w14:textId="77777777" w:rsidR="0056291C" w:rsidRPr="001850BA" w:rsidRDefault="0056291C" w:rsidP="0056291C">
      <w:pPr>
        <w:spacing w:after="60"/>
        <w:jc w:val="center"/>
        <w:rPr>
          <w:b/>
          <w:szCs w:val="28"/>
          <w:lang w:val="vi-VN"/>
        </w:rPr>
      </w:pPr>
    </w:p>
    <w:p w14:paraId="03CAD5FF" w14:textId="77777777" w:rsidR="0056291C" w:rsidRPr="001850BA" w:rsidRDefault="0056291C" w:rsidP="0056291C">
      <w:pPr>
        <w:spacing w:after="60"/>
        <w:jc w:val="center"/>
        <w:rPr>
          <w:b/>
          <w:szCs w:val="28"/>
          <w:lang w:val="vi-VN"/>
        </w:rPr>
      </w:pPr>
    </w:p>
    <w:p w14:paraId="178047E5" w14:textId="77777777" w:rsidR="0056291C" w:rsidRPr="001850BA" w:rsidRDefault="0056291C" w:rsidP="0056291C">
      <w:pPr>
        <w:spacing w:after="60"/>
        <w:jc w:val="center"/>
        <w:rPr>
          <w:b/>
          <w:szCs w:val="28"/>
          <w:lang w:val="vi-VN"/>
        </w:rPr>
      </w:pPr>
    </w:p>
    <w:p w14:paraId="2F52CEC5" w14:textId="77777777" w:rsidR="0056291C" w:rsidRPr="001850BA" w:rsidRDefault="0056291C" w:rsidP="0056291C">
      <w:pPr>
        <w:spacing w:after="60"/>
        <w:jc w:val="center"/>
        <w:rPr>
          <w:b/>
          <w:szCs w:val="28"/>
          <w:lang w:val="vi-VN"/>
        </w:rPr>
      </w:pPr>
    </w:p>
    <w:p w14:paraId="16D32659" w14:textId="77777777" w:rsidR="0056291C" w:rsidRPr="001850BA" w:rsidRDefault="0056291C" w:rsidP="0056291C">
      <w:pPr>
        <w:spacing w:after="60"/>
        <w:jc w:val="center"/>
        <w:rPr>
          <w:b/>
          <w:szCs w:val="28"/>
          <w:lang w:val="vi-VN"/>
        </w:rPr>
      </w:pPr>
    </w:p>
    <w:p w14:paraId="3D72E273" w14:textId="77777777" w:rsidR="0056291C" w:rsidRPr="001850BA" w:rsidRDefault="0056291C" w:rsidP="0056291C">
      <w:pPr>
        <w:spacing w:after="60"/>
        <w:jc w:val="center"/>
        <w:rPr>
          <w:b/>
          <w:szCs w:val="28"/>
          <w:lang w:val="vi-VN"/>
        </w:rPr>
      </w:pPr>
    </w:p>
    <w:p w14:paraId="7B661F81" w14:textId="77777777" w:rsidR="0056291C" w:rsidRPr="001850BA" w:rsidRDefault="0056291C" w:rsidP="0056291C">
      <w:pPr>
        <w:spacing w:after="60"/>
        <w:jc w:val="center"/>
        <w:rPr>
          <w:b/>
          <w:szCs w:val="28"/>
          <w:lang w:val="vi-VN"/>
        </w:rPr>
      </w:pPr>
    </w:p>
    <w:p w14:paraId="17D38DE1" w14:textId="77777777" w:rsidR="0056291C" w:rsidRPr="001850BA" w:rsidRDefault="0056291C" w:rsidP="0056291C">
      <w:pPr>
        <w:spacing w:after="60"/>
        <w:jc w:val="center"/>
        <w:rPr>
          <w:b/>
          <w:szCs w:val="28"/>
          <w:lang w:val="vi-VN"/>
        </w:rPr>
      </w:pPr>
    </w:p>
    <w:p w14:paraId="29F6A783" w14:textId="77777777" w:rsidR="0056291C" w:rsidRPr="001850BA" w:rsidRDefault="0056291C" w:rsidP="0056291C">
      <w:pPr>
        <w:spacing w:line="278" w:lineRule="auto"/>
        <w:rPr>
          <w:b/>
          <w:szCs w:val="28"/>
          <w:lang w:val="vi-VN"/>
        </w:rPr>
      </w:pPr>
      <w:r w:rsidRPr="001850BA">
        <w:rPr>
          <w:b/>
          <w:szCs w:val="28"/>
          <w:lang w:val="vi-VN"/>
        </w:rPr>
        <w:br w:type="page"/>
      </w:r>
    </w:p>
    <w:p w14:paraId="76851DF5" w14:textId="77777777" w:rsidR="0056291C" w:rsidRPr="001850BA" w:rsidRDefault="0056291C" w:rsidP="0056291C">
      <w:pPr>
        <w:spacing w:after="60"/>
        <w:jc w:val="center"/>
        <w:rPr>
          <w:b/>
          <w:szCs w:val="28"/>
        </w:rPr>
      </w:pPr>
      <w:r w:rsidRPr="001850BA">
        <w:rPr>
          <w:b/>
          <w:szCs w:val="28"/>
          <w:lang w:val="vi-VN"/>
        </w:rPr>
        <w:lastRenderedPageBreak/>
        <w:t xml:space="preserve">Mẫu số </w:t>
      </w:r>
      <w:r w:rsidRPr="001850BA">
        <w:rPr>
          <w:b/>
          <w:szCs w:val="28"/>
        </w:rPr>
        <w:t>19 - Phụ luc III</w:t>
      </w:r>
    </w:p>
    <w:p w14:paraId="6BDB4A3F" w14:textId="77777777" w:rsidR="0056291C" w:rsidRPr="001850BA" w:rsidRDefault="0056291C" w:rsidP="0056291C">
      <w:pPr>
        <w:widowControl w:val="0"/>
        <w:autoSpaceDE w:val="0"/>
        <w:autoSpaceDN w:val="0"/>
        <w:adjustRightInd w:val="0"/>
        <w:jc w:val="center"/>
        <w:outlineLvl w:val="0"/>
        <w:rPr>
          <w:bCs/>
          <w:i/>
          <w:szCs w:val="28"/>
          <w:lang w:val="vi-VN"/>
        </w:rPr>
      </w:pPr>
      <w:r w:rsidRPr="001850BA">
        <w:rPr>
          <w:bCs/>
          <w:i/>
          <w:szCs w:val="28"/>
          <w:lang w:val="vi-VN"/>
        </w:rPr>
        <w:t>(Ba</w:t>
      </w:r>
      <w:r w:rsidRPr="001850BA">
        <w:rPr>
          <w:bCs/>
          <w:i/>
          <w:spacing w:val="-4"/>
          <w:szCs w:val="28"/>
          <w:lang w:val="vi-VN"/>
        </w:rPr>
        <w:t xml:space="preserve">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56BC31AC" w14:textId="77777777" w:rsidR="0056291C" w:rsidRPr="001850BA" w:rsidRDefault="0056291C" w:rsidP="0056291C">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03296" behindDoc="0" locked="0" layoutInCell="1" allowOverlap="1" wp14:anchorId="2E8FE7A2" wp14:editId="61B5FDD4">
                <wp:simplePos x="0" y="0"/>
                <wp:positionH relativeFrom="column">
                  <wp:posOffset>1710690</wp:posOffset>
                </wp:positionH>
                <wp:positionV relativeFrom="paragraph">
                  <wp:posOffset>36194</wp:posOffset>
                </wp:positionV>
                <wp:extent cx="2343150" cy="0"/>
                <wp:effectExtent l="0" t="0" r="0" b="0"/>
                <wp:wrapNone/>
                <wp:docPr id="1069101431" name="Đường nối Thẳng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5BE987C" id="Đường nối Thẳng 469"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">
                <o:lock v:ext="edit" shapetype="f"/>
              </v:line>
            </w:pict>
          </mc:Fallback>
        </mc:AlternateContent>
      </w:r>
    </w:p>
    <w:p w14:paraId="0CCA64C9" w14:textId="77777777" w:rsidR="0056291C" w:rsidRPr="001850BA" w:rsidRDefault="0056291C" w:rsidP="0056291C">
      <w:pPr>
        <w:rPr>
          <w:b/>
          <w:lang w:val="vi-VN"/>
        </w:rPr>
      </w:pPr>
    </w:p>
    <w:tbl>
      <w:tblPr>
        <w:tblW w:w="10632" w:type="dxa"/>
        <w:tblInd w:w="-993" w:type="dxa"/>
        <w:tblLook w:val="01E0" w:firstRow="1" w:lastRow="1" w:firstColumn="1" w:lastColumn="1" w:noHBand="0" w:noVBand="0"/>
      </w:tblPr>
      <w:tblGrid>
        <w:gridCol w:w="4821"/>
        <w:gridCol w:w="5811"/>
      </w:tblGrid>
      <w:tr w:rsidR="0056291C" w:rsidRPr="001850BA" w14:paraId="65CCC0FB" w14:textId="77777777" w:rsidTr="0080513C">
        <w:trPr>
          <w:cantSplit/>
        </w:trPr>
        <w:tc>
          <w:tcPr>
            <w:tcW w:w="4821" w:type="dxa"/>
          </w:tcPr>
          <w:p w14:paraId="4B892991" w14:textId="77777777" w:rsidR="0056291C" w:rsidRPr="001850BA" w:rsidRDefault="0056291C" w:rsidP="0080513C">
            <w:pPr>
              <w:ind w:right="31"/>
              <w:jc w:val="center"/>
              <w:rPr>
                <w:b/>
                <w:szCs w:val="28"/>
                <w:lang w:val="vi-VN"/>
              </w:rPr>
            </w:pPr>
            <w:r w:rsidRPr="001850BA">
              <w:rPr>
                <w:b/>
                <w:szCs w:val="28"/>
                <w:lang w:val="vi-VN"/>
              </w:rPr>
              <w:t>UBND TỈNH  (THÀNH PHỐ)…</w:t>
            </w:r>
          </w:p>
          <w:p w14:paraId="680C8281" w14:textId="77777777" w:rsidR="0056291C" w:rsidRPr="001850BA" w:rsidRDefault="0056291C" w:rsidP="0080513C">
            <w:pPr>
              <w:jc w:val="center"/>
              <w:rPr>
                <w:lang w:val="vi-VN"/>
              </w:rPr>
            </w:pPr>
            <w:r w:rsidRPr="001850BA">
              <w:rPr>
                <w:noProof/>
              </w:rPr>
              <mc:AlternateContent>
                <mc:Choice Requires="wps">
                  <w:drawing>
                    <wp:anchor distT="4294967295" distB="4294967295" distL="114300" distR="114300" simplePos="0" relativeHeight="251710464" behindDoc="0" locked="0" layoutInCell="1" allowOverlap="1" wp14:anchorId="1DD78EE6" wp14:editId="7191E212">
                      <wp:simplePos x="0" y="0"/>
                      <wp:positionH relativeFrom="column">
                        <wp:posOffset>765810</wp:posOffset>
                      </wp:positionH>
                      <wp:positionV relativeFrom="paragraph">
                        <wp:posOffset>52704</wp:posOffset>
                      </wp:positionV>
                      <wp:extent cx="1229360" cy="0"/>
                      <wp:effectExtent l="0" t="0" r="0" b="0"/>
                      <wp:wrapNone/>
                      <wp:docPr id="50" name="Đường kết nối Mũi tên Thẳng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0B6A4" id="Đường kết nối Mũi tên Thẳng 468" o:spid="_x0000_s1026" type="#_x0000_t32" style="position:absolute;margin-left:60.3pt;margin-top:4.15pt;width:96.8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"/>
                  </w:pict>
                </mc:Fallback>
              </mc:AlternateContent>
            </w:r>
          </w:p>
          <w:p w14:paraId="42F77F1B" w14:textId="77777777" w:rsidR="0056291C" w:rsidRPr="001850BA" w:rsidRDefault="0056291C" w:rsidP="0080513C">
            <w:pPr>
              <w:jc w:val="center"/>
              <w:rPr>
                <w:szCs w:val="28"/>
                <w:lang w:val="vi-VN"/>
              </w:rPr>
            </w:pPr>
            <w:r w:rsidRPr="001850BA">
              <w:rPr>
                <w:szCs w:val="28"/>
                <w:lang w:val="vi-VN"/>
              </w:rPr>
              <w:t>Số:....../QĐ-UBND</w:t>
            </w:r>
          </w:p>
        </w:tc>
        <w:tc>
          <w:tcPr>
            <w:tcW w:w="5811" w:type="dxa"/>
          </w:tcPr>
          <w:p w14:paraId="2BD40C65" w14:textId="77777777" w:rsidR="0056291C" w:rsidRPr="001850BA" w:rsidRDefault="0056291C" w:rsidP="0080513C">
            <w:pPr>
              <w:jc w:val="center"/>
              <w:rPr>
                <w:b/>
                <w:sz w:val="26"/>
                <w:szCs w:val="26"/>
                <w:lang w:val="vi-VN"/>
              </w:rPr>
            </w:pPr>
            <w:r w:rsidRPr="001850BA">
              <w:rPr>
                <w:b/>
                <w:sz w:val="26"/>
                <w:szCs w:val="26"/>
                <w:lang w:val="vi-VN"/>
              </w:rPr>
              <w:t>CỘNG HOÀ XÃ HỘI CHỦ NGHĨA VIỆT NAM</w:t>
            </w:r>
          </w:p>
          <w:p w14:paraId="00EC5384" w14:textId="77777777" w:rsidR="0056291C" w:rsidRPr="001850BA" w:rsidRDefault="0056291C" w:rsidP="0080513C">
            <w:pPr>
              <w:jc w:val="center"/>
              <w:rPr>
                <w:b/>
                <w:sz w:val="26"/>
                <w:szCs w:val="26"/>
                <w:lang w:val="vi-VN"/>
              </w:rPr>
            </w:pPr>
            <w:r w:rsidRPr="001850BA">
              <w:rPr>
                <w:b/>
                <w:sz w:val="26"/>
                <w:szCs w:val="26"/>
                <w:lang w:val="vi-VN"/>
              </w:rPr>
              <w:t>Độc lập - Tự do - Hạnh phúc</w:t>
            </w:r>
          </w:p>
          <w:p w14:paraId="054C93BF" w14:textId="77777777" w:rsidR="0056291C" w:rsidRPr="001850BA" w:rsidRDefault="0056291C" w:rsidP="0080513C">
            <w:pPr>
              <w:jc w:val="center"/>
              <w:rPr>
                <w:i/>
                <w:lang w:val="vi-VN"/>
              </w:rPr>
            </w:pPr>
            <w:r w:rsidRPr="001850BA">
              <w:rPr>
                <w:noProof/>
              </w:rPr>
              <mc:AlternateContent>
                <mc:Choice Requires="wps">
                  <w:drawing>
                    <wp:anchor distT="4294967295" distB="4294967295" distL="114300" distR="114300" simplePos="0" relativeHeight="251711488" behindDoc="0" locked="0" layoutInCell="1" allowOverlap="1" wp14:anchorId="049AC88D" wp14:editId="410C6E03">
                      <wp:simplePos x="0" y="0"/>
                      <wp:positionH relativeFrom="column">
                        <wp:posOffset>811530</wp:posOffset>
                      </wp:positionH>
                      <wp:positionV relativeFrom="paragraph">
                        <wp:posOffset>41274</wp:posOffset>
                      </wp:positionV>
                      <wp:extent cx="1892300" cy="0"/>
                      <wp:effectExtent l="0" t="0" r="0" b="0"/>
                      <wp:wrapNone/>
                      <wp:docPr id="51" name="Đường kết nối Mũi tên Thẳng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4FCFA" id="Đường kết nối Mũi tên Thẳng 466" o:spid="_x0000_s1026" type="#_x0000_t32" style="position:absolute;margin-left:63.9pt;margin-top:3.25pt;width:149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" strokeweight=".85pt"/>
                  </w:pict>
                </mc:Fallback>
              </mc:AlternateContent>
            </w:r>
          </w:p>
        </w:tc>
      </w:tr>
      <w:tr w:rsidR="0056291C" w:rsidRPr="001850BA" w14:paraId="232F45E4" w14:textId="77777777" w:rsidTr="0080513C">
        <w:trPr>
          <w:cantSplit/>
        </w:trPr>
        <w:tc>
          <w:tcPr>
            <w:tcW w:w="4821" w:type="dxa"/>
          </w:tcPr>
          <w:p w14:paraId="7B14442A" w14:textId="77777777" w:rsidR="0056291C" w:rsidRPr="001850BA" w:rsidRDefault="0056291C" w:rsidP="0080513C">
            <w:pPr>
              <w:jc w:val="center"/>
              <w:rPr>
                <w:b/>
                <w:lang w:val="vi-VN"/>
              </w:rPr>
            </w:pPr>
          </w:p>
        </w:tc>
        <w:tc>
          <w:tcPr>
            <w:tcW w:w="5811" w:type="dxa"/>
          </w:tcPr>
          <w:p w14:paraId="5387FE2F" w14:textId="77777777" w:rsidR="0056291C" w:rsidRPr="001850BA" w:rsidRDefault="0056291C" w:rsidP="0080513C">
            <w:pPr>
              <w:jc w:val="center"/>
              <w:rPr>
                <w:b/>
                <w:szCs w:val="28"/>
                <w:lang w:val="vi-VN"/>
              </w:rPr>
            </w:pPr>
            <w:r w:rsidRPr="001850BA">
              <w:rPr>
                <w:i/>
                <w:szCs w:val="28"/>
                <w:lang w:val="vi-VN"/>
              </w:rPr>
              <w:t>Địa danh......., ngày... tháng... năm...</w:t>
            </w:r>
          </w:p>
        </w:tc>
      </w:tr>
    </w:tbl>
    <w:p w14:paraId="6798F61F" w14:textId="77777777" w:rsidR="0056291C" w:rsidRPr="001850BA" w:rsidRDefault="0056291C" w:rsidP="0056291C">
      <w:pPr>
        <w:tabs>
          <w:tab w:val="right" w:leader="dot" w:pos="8640"/>
        </w:tabs>
        <w:spacing w:before="120"/>
        <w:ind w:firstLine="567"/>
        <w:jc w:val="both"/>
        <w:rPr>
          <w:rFonts w:eastAsia="Courier New"/>
          <w:i/>
          <w:szCs w:val="28"/>
          <w:lang w:val="vi-VN"/>
        </w:rPr>
      </w:pPr>
    </w:p>
    <w:p w14:paraId="7226E93D"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QUYẾT ĐỊNH</w:t>
      </w:r>
    </w:p>
    <w:p w14:paraId="59CEAB2A"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Về việc điều chỉnh Giấy phép thăm dò khoáng sản</w:t>
      </w:r>
    </w:p>
    <w:p w14:paraId="68895A93" w14:textId="77777777" w:rsidR="0056291C" w:rsidRPr="001850BA" w:rsidRDefault="0056291C" w:rsidP="0056291C">
      <w:pPr>
        <w:tabs>
          <w:tab w:val="right" w:leader="dot" w:pos="8640"/>
        </w:tabs>
        <w:spacing w:before="120"/>
        <w:ind w:firstLine="567"/>
        <w:jc w:val="center"/>
        <w:rPr>
          <w:rFonts w:eastAsia="Courier New"/>
          <w:b/>
          <w:szCs w:val="28"/>
          <w:lang w:val="vi-VN"/>
        </w:rPr>
      </w:pPr>
      <w:r w:rsidRPr="001850BA">
        <w:rPr>
          <w:noProof/>
        </w:rPr>
        <mc:AlternateContent>
          <mc:Choice Requires="wps">
            <w:drawing>
              <wp:anchor distT="4294967295" distB="4294967295" distL="114300" distR="114300" simplePos="0" relativeHeight="251709440" behindDoc="0" locked="0" layoutInCell="1" allowOverlap="1" wp14:anchorId="14E54A0D" wp14:editId="3B5689D9">
                <wp:simplePos x="0" y="0"/>
                <wp:positionH relativeFrom="margin">
                  <wp:posOffset>1880235</wp:posOffset>
                </wp:positionH>
                <wp:positionV relativeFrom="paragraph">
                  <wp:posOffset>43814</wp:posOffset>
                </wp:positionV>
                <wp:extent cx="1892300" cy="0"/>
                <wp:effectExtent l="0" t="0" r="0" b="0"/>
                <wp:wrapNone/>
                <wp:docPr id="45" name="Đường kết nối Mũi tên Thẳng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3ADB6" id="Đường kết nối Mũi tên Thẳng 464" o:spid="_x0000_s1026" type="#_x0000_t32" style="position:absolute;margin-left:148.05pt;margin-top:3.45pt;width:149pt;height:0;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" strokeweight=".85pt">
                <w10:wrap anchorx="margin"/>
              </v:shape>
            </w:pict>
          </mc:Fallback>
        </mc:AlternateContent>
      </w:r>
    </w:p>
    <w:p w14:paraId="78649DF4" w14:textId="77777777" w:rsidR="0056291C" w:rsidRPr="001850BA" w:rsidRDefault="0056291C" w:rsidP="0056291C">
      <w:pPr>
        <w:tabs>
          <w:tab w:val="right" w:leader="dot" w:pos="8640"/>
        </w:tabs>
        <w:spacing w:before="120"/>
        <w:jc w:val="center"/>
        <w:rPr>
          <w:rFonts w:eastAsia="Courier New"/>
          <w:b/>
          <w:szCs w:val="28"/>
          <w:lang w:val="vi-VN"/>
        </w:rPr>
      </w:pPr>
      <w:r w:rsidRPr="001850BA">
        <w:rPr>
          <w:rFonts w:eastAsia="Courier New"/>
          <w:b/>
          <w:szCs w:val="28"/>
          <w:lang w:val="vi-VN"/>
        </w:rPr>
        <w:t>CHỦ TỊCH ỦY BAN NHÂN DÂN TỈNH (THÀNH PHỐ)……</w:t>
      </w:r>
    </w:p>
    <w:p w14:paraId="470C90B4" w14:textId="77777777" w:rsidR="0056291C" w:rsidRPr="001850BA" w:rsidRDefault="0056291C" w:rsidP="0056291C">
      <w:pPr>
        <w:tabs>
          <w:tab w:val="right" w:leader="dot" w:pos="8640"/>
        </w:tabs>
        <w:spacing w:before="120" w:after="120" w:line="264" w:lineRule="auto"/>
        <w:ind w:firstLine="567"/>
        <w:jc w:val="both"/>
        <w:rPr>
          <w:rFonts w:eastAsia="Courier New"/>
          <w:szCs w:val="28"/>
          <w:lang w:val="vi-VN"/>
        </w:rPr>
      </w:pPr>
    </w:p>
    <w:p w14:paraId="481814FE"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Địa chất và khoáng sản ngày 29 tháng 11 năm 2024;</w:t>
      </w:r>
    </w:p>
    <w:p w14:paraId="5EEA38AD"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5A8D2DF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pacing w:val="2"/>
          <w:szCs w:val="28"/>
          <w:lang w:val="vi-VN"/>
        </w:rPr>
      </w:pPr>
      <w:r w:rsidRPr="001850BA">
        <w:rPr>
          <w:rFonts w:eastAsia="Courier New"/>
          <w:i/>
          <w:iCs/>
          <w:spacing w:val="2"/>
          <w:szCs w:val="28"/>
          <w:lang w:val="vi-VN"/>
        </w:rPr>
        <w:t>Căn cứ Nghị định số ……/2025/NĐ-CP ngày … tháng … năm … của Chính phủ quy định chi tiết một số điều và biện pháp thi hành Luật Địa chất và khoáng sản;</w:t>
      </w:r>
    </w:p>
    <w:p w14:paraId="75297D39"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53B5F6C1"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 xml:space="preserve">Căn cứ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xml:space="preserve">)…… </w:t>
      </w:r>
      <w:r w:rsidRPr="001850BA">
        <w:rPr>
          <w:rFonts w:eastAsia="Courier New"/>
          <w:i/>
          <w:iCs/>
          <w:szCs w:val="28"/>
          <w:lang w:val="vi-VN"/>
        </w:rPr>
        <w:t>cấp cho .........(tên tổ chức, cá nhân)………;</w:t>
      </w:r>
    </w:p>
    <w:p w14:paraId="06C83E7B"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điều chỉnh giấy phép thăm dò khoáng sản của ………(tên tổ chức, cá nhân)………. ngày …..tháng ….. năm ….. nộp tại ……….;</w:t>
      </w:r>
    </w:p>
    <w:p w14:paraId="4B11AB88" w14:textId="77777777" w:rsidR="0056291C" w:rsidRPr="001850BA" w:rsidRDefault="0056291C" w:rsidP="0056291C">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7FEE58BE" w14:textId="77777777" w:rsidR="0056291C" w:rsidRPr="001850BA" w:rsidRDefault="0056291C" w:rsidP="0056291C">
      <w:pPr>
        <w:tabs>
          <w:tab w:val="right" w:leader="dot" w:pos="8640"/>
        </w:tabs>
        <w:spacing w:before="120" w:after="120" w:line="264" w:lineRule="auto"/>
        <w:jc w:val="center"/>
        <w:rPr>
          <w:rFonts w:eastAsia="Courier New"/>
          <w:b/>
          <w:szCs w:val="28"/>
          <w:lang w:val="vi-VN"/>
        </w:rPr>
      </w:pPr>
      <w:r w:rsidRPr="001850BA">
        <w:rPr>
          <w:rFonts w:eastAsia="Courier New"/>
          <w:b/>
          <w:szCs w:val="28"/>
          <w:lang w:val="vi-VN"/>
        </w:rPr>
        <w:t>QUYẾT ĐỊNH:</w:t>
      </w:r>
    </w:p>
    <w:p w14:paraId="75CF7724"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1.</w:t>
      </w:r>
      <w:r w:rsidRPr="001850BA">
        <w:rPr>
          <w:rFonts w:eastAsia="Courier New"/>
          <w:szCs w:val="28"/>
          <w:lang w:val="vi-VN"/>
        </w:rPr>
        <w:t xml:space="preserve"> Điều chỉnh ………. (</w:t>
      </w:r>
      <w:r w:rsidRPr="001850BA">
        <w:rPr>
          <w:rFonts w:eastAsia="Courier New"/>
          <w:i/>
          <w:iCs/>
          <w:szCs w:val="28"/>
          <w:lang w:val="vi-VN"/>
        </w:rPr>
        <w:t>nội dung, điều, khoản</w:t>
      </w:r>
      <w:r w:rsidRPr="001850BA">
        <w:rPr>
          <w:rFonts w:eastAsia="Courier New"/>
          <w:szCs w:val="28"/>
          <w:lang w:val="vi-VN"/>
        </w:rPr>
        <w:t xml:space="preserve">)…… quy định trong Giấy phép thăm dò khoáng sản số…….. ngày ... tháng ... năm ... của </w:t>
      </w:r>
      <w:r w:rsidRPr="001850BA">
        <w:rPr>
          <w:szCs w:val="28"/>
          <w:lang w:val="vi-VN"/>
        </w:rPr>
        <w:t>….. (</w:t>
      </w:r>
      <w:r w:rsidRPr="001850BA">
        <w:rPr>
          <w:i/>
          <w:iCs/>
          <w:szCs w:val="28"/>
          <w:lang w:val="vi-VN"/>
        </w:rPr>
        <w:t xml:space="preserve">Tên cơ </w:t>
      </w:r>
      <w:r w:rsidRPr="001850BA">
        <w:rPr>
          <w:i/>
          <w:iCs/>
          <w:szCs w:val="28"/>
          <w:lang w:val="vi-VN"/>
        </w:rPr>
        <w:lastRenderedPageBreak/>
        <w:t>quan cấp giấy phép thăm dò</w:t>
      </w:r>
      <w:r w:rsidRPr="001850BA">
        <w:rPr>
          <w:szCs w:val="28"/>
          <w:lang w:val="vi-VN"/>
        </w:rPr>
        <w:t xml:space="preserve">)…… </w:t>
      </w:r>
      <w:r w:rsidRPr="001850BA">
        <w:rPr>
          <w:rFonts w:eastAsia="Courier New"/>
          <w:szCs w:val="28"/>
          <w:lang w:val="vi-VN"/>
        </w:rPr>
        <w:t>cấp cho</w:t>
      </w:r>
      <w:r w:rsidRPr="001850BA">
        <w:rPr>
          <w:rFonts w:eastAsia="Courier New"/>
          <w:i/>
          <w:iCs/>
          <w:szCs w:val="28"/>
          <w:lang w:val="vi-VN"/>
        </w:rPr>
        <w:t xml:space="preserve"> .........(tên tổ chức, cá nhân)……… </w:t>
      </w:r>
      <w:r w:rsidRPr="001850BA">
        <w:rPr>
          <w:rFonts w:eastAsia="Courier New"/>
          <w:szCs w:val="28"/>
          <w:lang w:val="vi-VN"/>
        </w:rPr>
        <w:t>thăm dò ... (</w:t>
      </w:r>
      <w:r w:rsidRPr="001850BA">
        <w:rPr>
          <w:rFonts w:eastAsia="Courier New"/>
          <w:i/>
          <w:iCs/>
          <w:szCs w:val="28"/>
          <w:lang w:val="vi-VN"/>
        </w:rPr>
        <w:t>tên khoáng sản</w:t>
      </w:r>
      <w:r w:rsidRPr="001850BA">
        <w:rPr>
          <w:rFonts w:eastAsia="Courier New"/>
          <w:szCs w:val="28"/>
          <w:lang w:val="vi-VN"/>
        </w:rPr>
        <w:t xml:space="preserve">)…… tại </w:t>
      </w:r>
      <w:r w:rsidRPr="001850BA">
        <w:rPr>
          <w:szCs w:val="28"/>
          <w:lang w:val="vi-VN"/>
        </w:rPr>
        <w:t>……(</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r w:rsidRPr="001850BA">
        <w:rPr>
          <w:rFonts w:eastAsia="Courier New"/>
          <w:szCs w:val="28"/>
          <w:lang w:val="vi-VN"/>
        </w:rPr>
        <w:t xml:space="preserve"> như sau:</w:t>
      </w:r>
    </w:p>
    <w:p w14:paraId="331AA5AD"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w:t>
      </w:r>
      <w:r w:rsidRPr="001850BA">
        <w:rPr>
          <w:rFonts w:eastAsia="Courier New"/>
          <w:i/>
          <w:iCs/>
          <w:szCs w:val="28"/>
          <w:lang w:val="vi-VN"/>
        </w:rPr>
        <w:t>nội dung điều chỉnh</w:t>
      </w:r>
      <w:r w:rsidRPr="001850BA">
        <w:rPr>
          <w:rFonts w:eastAsia="Courier New"/>
          <w:szCs w:val="28"/>
          <w:lang w:val="vi-VN"/>
        </w:rPr>
        <w:t>)………………..</w:t>
      </w:r>
    </w:p>
    <w:p w14:paraId="2052B298"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w:t>
      </w:r>
      <w:r w:rsidRPr="001850BA">
        <w:rPr>
          <w:rFonts w:eastAsia="Courier New"/>
          <w:i/>
          <w:iCs/>
          <w:szCs w:val="28"/>
          <w:lang w:val="vi-VN"/>
        </w:rPr>
        <w:t>nội dung điều chỉnh</w:t>
      </w:r>
      <w:r w:rsidRPr="001850BA">
        <w:rPr>
          <w:rFonts w:eastAsia="Courier New"/>
          <w:szCs w:val="28"/>
          <w:lang w:val="vi-VN"/>
        </w:rPr>
        <w:t>)………………..</w:t>
      </w:r>
    </w:p>
    <w:p w14:paraId="1F9A3568" w14:textId="77777777" w:rsidR="0056291C" w:rsidRPr="001850BA" w:rsidRDefault="0056291C" w:rsidP="0056291C">
      <w:pPr>
        <w:tabs>
          <w:tab w:val="right" w:leader="dot" w:pos="8640"/>
        </w:tabs>
        <w:spacing w:before="120" w:after="120" w:line="264" w:lineRule="auto"/>
        <w:ind w:firstLine="709"/>
        <w:jc w:val="both"/>
        <w:rPr>
          <w:szCs w:val="28"/>
          <w:lang w:val="vi-VN"/>
        </w:rPr>
      </w:pPr>
      <w:r w:rsidRPr="001850BA">
        <w:rPr>
          <w:szCs w:val="28"/>
          <w:lang w:val="vi-VN"/>
        </w:rPr>
        <w:t xml:space="preserve">Tọa độ, diện tích khu vực không được tiếp tục thăm dò, được tiếp tục thăm dò khoáng sản được giới hạn bởi </w:t>
      </w:r>
      <w:r w:rsidRPr="001850BA">
        <w:rPr>
          <w:spacing w:val="-8"/>
          <w:szCs w:val="28"/>
          <w:lang w:val="vi-VN"/>
        </w:rPr>
        <w:t>các điểm góc có toạ độ xác định theo Phụ lục I kèm theo Quyết định này</w:t>
      </w:r>
      <w:r w:rsidRPr="001850BA">
        <w:rPr>
          <w:rStyle w:val="FootnoteReference"/>
          <w:szCs w:val="28"/>
        </w:rPr>
        <w:footnoteReference w:id="38"/>
      </w:r>
      <w:r w:rsidRPr="001850BA">
        <w:rPr>
          <w:szCs w:val="28"/>
          <w:lang w:val="vi-VN"/>
        </w:rPr>
        <w:t>.</w:t>
      </w:r>
    </w:p>
    <w:p w14:paraId="79FF957E" w14:textId="77777777" w:rsidR="0056291C" w:rsidRPr="001850BA" w:rsidRDefault="0056291C" w:rsidP="0056291C">
      <w:pPr>
        <w:tabs>
          <w:tab w:val="right" w:leader="dot" w:pos="8640"/>
        </w:tabs>
        <w:spacing w:before="120" w:after="120" w:line="264" w:lineRule="auto"/>
        <w:ind w:firstLine="709"/>
        <w:jc w:val="both"/>
        <w:rPr>
          <w:szCs w:val="28"/>
          <w:lang w:val="vi-VN"/>
        </w:rPr>
      </w:pPr>
      <w:r w:rsidRPr="001850BA">
        <w:rPr>
          <w:szCs w:val="28"/>
          <w:lang w:val="vi-VN"/>
        </w:rPr>
        <w:t xml:space="preserve">Tọa độ, diện tích khu vực thăm dò khoáng sản được trả lại, được tiếp tục thăm dò khoáng sản được giới hạn bởi </w:t>
      </w:r>
      <w:r w:rsidRPr="001850BA">
        <w:rPr>
          <w:spacing w:val="-8"/>
          <w:szCs w:val="28"/>
          <w:lang w:val="vi-VN"/>
        </w:rPr>
        <w:t>các điểm góc có toạ độ xác định theo Phụ lục I và Phụ lục II</w:t>
      </w:r>
      <w:r w:rsidRPr="001850BA">
        <w:rPr>
          <w:rStyle w:val="FootnoteReference"/>
          <w:spacing w:val="-8"/>
          <w:szCs w:val="28"/>
          <w:lang w:val="vi-VN"/>
        </w:rPr>
        <w:footnoteReference w:id="39"/>
      </w:r>
      <w:r w:rsidRPr="001850BA">
        <w:rPr>
          <w:spacing w:val="-8"/>
          <w:szCs w:val="28"/>
          <w:lang w:val="vi-VN"/>
        </w:rPr>
        <w:t xml:space="preserve"> kèm theo Quyết đinh này</w:t>
      </w:r>
      <w:r w:rsidRPr="001850BA">
        <w:rPr>
          <w:rStyle w:val="FootnoteReference"/>
          <w:spacing w:val="-8"/>
          <w:szCs w:val="28"/>
          <w:lang w:val="vi-VN"/>
        </w:rPr>
        <w:footnoteReference w:id="40"/>
      </w:r>
      <w:r w:rsidRPr="001850BA">
        <w:rPr>
          <w:spacing w:val="-8"/>
          <w:szCs w:val="28"/>
          <w:lang w:val="vi-VN"/>
        </w:rPr>
        <w:t>.</w:t>
      </w:r>
    </w:p>
    <w:p w14:paraId="5D170440"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bCs/>
          <w:i/>
          <w:iCs/>
          <w:szCs w:val="28"/>
          <w:lang w:val="vi-VN"/>
        </w:rPr>
        <w:t>……</w:t>
      </w:r>
      <w:r w:rsidRPr="001850BA">
        <w:rPr>
          <w:rFonts w:eastAsia="Courier New"/>
          <w:b/>
          <w:i/>
          <w:szCs w:val="28"/>
          <w:lang w:val="vi-VN"/>
        </w:rPr>
        <w:t xml:space="preserve">(Tên tổ chức, cá nhân)…… </w:t>
      </w:r>
      <w:r w:rsidRPr="001850BA">
        <w:rPr>
          <w:rFonts w:eastAsia="Courier New"/>
          <w:szCs w:val="28"/>
          <w:lang w:val="vi-VN"/>
        </w:rPr>
        <w:t>có trách nhiệm:</w:t>
      </w:r>
    </w:p>
    <w:p w14:paraId="570AE04B" w14:textId="77777777" w:rsidR="0056291C" w:rsidRPr="001850BA" w:rsidRDefault="0056291C" w:rsidP="0056291C">
      <w:pPr>
        <w:tabs>
          <w:tab w:val="right" w:leader="dot" w:pos="8640"/>
        </w:tabs>
        <w:spacing w:before="120" w:after="120" w:line="264" w:lineRule="auto"/>
        <w:ind w:firstLine="709"/>
        <w:jc w:val="both"/>
        <w:rPr>
          <w:rFonts w:eastAsia="Courier New"/>
          <w:spacing w:val="-6"/>
          <w:szCs w:val="28"/>
          <w:lang w:val="vi-VN"/>
        </w:rPr>
      </w:pPr>
      <w:r w:rsidRPr="001850BA">
        <w:rPr>
          <w:rFonts w:eastAsia="Courier New"/>
          <w:spacing w:val="-6"/>
          <w:szCs w:val="28"/>
          <w:lang w:val="vi-VN"/>
        </w:rPr>
        <w:t>1. Nộp các khoản phí, lệ phí có liên quan theo quy định hiện hành (nếu có).</w:t>
      </w:r>
    </w:p>
    <w:p w14:paraId="574B7D4E"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 xml:space="preserve">2. Tiếp tục thăm dò khoáng sản và thực hiện các nghĩa vụ có liên quan theo quy định của pháp luật về địa chất và khoáng sản và quy định tại Giấy phép thăm dò khoáng sản số…….. ngày ... tháng ... năm ... của </w:t>
      </w:r>
      <w:r w:rsidRPr="001850BA">
        <w:rPr>
          <w:szCs w:val="28"/>
          <w:lang w:val="vi-VN"/>
        </w:rPr>
        <w:t>….. (</w:t>
      </w:r>
      <w:r w:rsidRPr="001850BA">
        <w:rPr>
          <w:i/>
          <w:iCs/>
          <w:szCs w:val="28"/>
          <w:lang w:val="vi-VN"/>
        </w:rPr>
        <w:t>Tên cơ quan cấp giấy phép thăm dò</w:t>
      </w:r>
      <w:r w:rsidRPr="001850BA">
        <w:rPr>
          <w:szCs w:val="28"/>
          <w:lang w:val="vi-VN"/>
        </w:rPr>
        <w:t>)……</w:t>
      </w:r>
    </w:p>
    <w:p w14:paraId="0612EDEF"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szCs w:val="28"/>
          <w:lang w:val="vi-VN"/>
        </w:rPr>
        <w:t xml:space="preserve">3. Chấm dứt </w:t>
      </w:r>
      <w:r w:rsidRPr="001850BA">
        <w:rPr>
          <w:rFonts w:eastAsia="Courier New"/>
          <w:szCs w:val="28"/>
          <w:lang w:val="vi-VN"/>
        </w:rPr>
        <w:t xml:space="preserve">hoạt động thăm khoáng sản tại phần diện tích </w:t>
      </w:r>
      <w:r w:rsidRPr="001850BA">
        <w:rPr>
          <w:szCs w:val="28"/>
          <w:lang w:val="vi-VN"/>
        </w:rPr>
        <w:t xml:space="preserve">không được tiếp tục thăm dò </w:t>
      </w:r>
      <w:r w:rsidRPr="001850BA">
        <w:rPr>
          <w:rFonts w:eastAsia="Courier New"/>
          <w:szCs w:val="28"/>
          <w:lang w:val="vi-VN"/>
        </w:rPr>
        <w:t>và thực hiện việc san lấp, đưa về trạng thái an toàn các công trình đã thăm dò theo quy định của pháp luật</w:t>
      </w:r>
      <w:r w:rsidRPr="001850BA">
        <w:rPr>
          <w:rStyle w:val="FootnoteReference"/>
          <w:rFonts w:eastAsia="Courier New"/>
          <w:szCs w:val="28"/>
          <w:lang w:val="vi-VN"/>
        </w:rPr>
        <w:footnoteReference w:id="41"/>
      </w:r>
      <w:r w:rsidRPr="001850BA">
        <w:rPr>
          <w:rFonts w:eastAsia="Courier New"/>
          <w:szCs w:val="28"/>
          <w:lang w:val="vi-VN"/>
        </w:rPr>
        <w:t>.</w:t>
      </w:r>
    </w:p>
    <w:p w14:paraId="1F3EA013"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rFonts w:eastAsia="Courier New"/>
          <w:szCs w:val="28"/>
          <w:lang w:val="vi-VN"/>
        </w:rPr>
        <w:t>4. Chấm dứt hoạt động thăm khoáng sản tại phần diện tích được trả lại và thực hiện việc san lấp, đưa về trạng thái an toàn các công trình đã thăm dò theo quy định của pháp luật</w:t>
      </w:r>
      <w:r w:rsidRPr="001850BA">
        <w:rPr>
          <w:rStyle w:val="FootnoteReference"/>
          <w:rFonts w:eastAsia="Courier New"/>
          <w:szCs w:val="28"/>
        </w:rPr>
        <w:footnoteReference w:id="42"/>
      </w:r>
      <w:r w:rsidRPr="001850BA">
        <w:rPr>
          <w:rFonts w:eastAsia="Courier New"/>
          <w:szCs w:val="28"/>
          <w:lang w:val="vi-VN"/>
        </w:rPr>
        <w:t>.</w:t>
      </w:r>
    </w:p>
    <w:p w14:paraId="408FBFDC" w14:textId="77777777" w:rsidR="0056291C" w:rsidRPr="001850BA" w:rsidRDefault="0056291C" w:rsidP="0056291C">
      <w:pPr>
        <w:tabs>
          <w:tab w:val="right" w:leader="dot" w:pos="8640"/>
        </w:tabs>
        <w:spacing w:before="120" w:after="120" w:line="264" w:lineRule="auto"/>
        <w:ind w:firstLine="709"/>
        <w:jc w:val="both"/>
        <w:rPr>
          <w:szCs w:val="28"/>
          <w:lang w:val="vi-VN"/>
        </w:rPr>
      </w:pPr>
      <w:r w:rsidRPr="001850BA">
        <w:rPr>
          <w:rFonts w:eastAsia="Courier New"/>
          <w:b/>
          <w:szCs w:val="28"/>
          <w:lang w:val="vi-VN"/>
        </w:rPr>
        <w:t>Điều 3.</w:t>
      </w:r>
      <w:r w:rsidRPr="001850BA">
        <w:rPr>
          <w:rFonts w:eastAsia="Courier New"/>
          <w:szCs w:val="28"/>
          <w:lang w:val="vi-VN"/>
        </w:rPr>
        <w:t xml:space="preserve"> Quyết định này có hiệu lực kể từ ngày ký và là bộ phận không tách rời của Giấy phép thăm dò khoáng sản số…….. ngày ... tháng ... năm ... của </w:t>
      </w:r>
      <w:r w:rsidRPr="001850BA">
        <w:rPr>
          <w:szCs w:val="28"/>
          <w:lang w:val="vi-VN"/>
        </w:rPr>
        <w:t>….. (</w:t>
      </w:r>
      <w:r w:rsidRPr="001850BA">
        <w:rPr>
          <w:i/>
          <w:iCs/>
          <w:szCs w:val="28"/>
          <w:lang w:val="vi-VN"/>
        </w:rPr>
        <w:t>Tên cơ quan cấp giấy phép thăm dò</w:t>
      </w:r>
      <w:r w:rsidRPr="001850BA">
        <w:rPr>
          <w:szCs w:val="28"/>
          <w:lang w:val="vi-VN"/>
        </w:rPr>
        <w:t>)……</w:t>
      </w:r>
    </w:p>
    <w:p w14:paraId="65C03549" w14:textId="77777777" w:rsidR="0056291C" w:rsidRPr="001850BA" w:rsidRDefault="0056291C" w:rsidP="0056291C">
      <w:pPr>
        <w:tabs>
          <w:tab w:val="right" w:leader="dot" w:pos="8640"/>
        </w:tabs>
        <w:spacing w:before="120" w:after="120" w:line="264" w:lineRule="auto"/>
        <w:ind w:firstLine="709"/>
        <w:jc w:val="both"/>
        <w:rPr>
          <w:rFonts w:eastAsia="Courier New"/>
          <w:szCs w:val="28"/>
          <w:lang w:val="vi-VN"/>
        </w:rPr>
      </w:pPr>
      <w:r w:rsidRPr="001850BA">
        <w:rPr>
          <w:szCs w:val="28"/>
          <w:lang w:val="vi-VN"/>
        </w:rPr>
        <w:t xml:space="preserve">Chánh Văn phòng Ủy ban nhân dân tỉnh, Giám đốc Sở Nông nghiệp và Môi trường, </w:t>
      </w:r>
      <w:r w:rsidRPr="001850BA">
        <w:rPr>
          <w:noProof/>
          <w:szCs w:val="28"/>
          <w:lang w:val="vi-VN"/>
        </w:rPr>
        <w:t>…….(</w:t>
      </w:r>
      <w:r w:rsidRPr="001850BA">
        <w:rPr>
          <w:i/>
          <w:iCs/>
          <w:noProof/>
          <w:szCs w:val="28"/>
          <w:lang w:val="vi-VN"/>
        </w:rPr>
        <w:t>tên tổ chức, cá nhân</w:t>
      </w:r>
      <w:r w:rsidRPr="001850BA">
        <w:rPr>
          <w:noProof/>
          <w:szCs w:val="28"/>
          <w:lang w:val="vi-VN"/>
        </w:rPr>
        <w:t>)……. và thủ trưởng các cơ quan có liên quan chịu trách nhiệm thi hành Quyết định này</w:t>
      </w:r>
      <w:r w:rsidRPr="001850BA">
        <w:rPr>
          <w:rFonts w:eastAsia="Courier New"/>
          <w:szCs w:val="28"/>
          <w:lang w:val="vi-VN"/>
        </w:rPr>
        <w:t>./.</w:t>
      </w:r>
    </w:p>
    <w:tbl>
      <w:tblPr>
        <w:tblW w:w="0" w:type="auto"/>
        <w:tblInd w:w="108" w:type="dxa"/>
        <w:tblLook w:val="01E0" w:firstRow="1" w:lastRow="1" w:firstColumn="1" w:lastColumn="1" w:noHBand="0" w:noVBand="0"/>
      </w:tblPr>
      <w:tblGrid>
        <w:gridCol w:w="4428"/>
        <w:gridCol w:w="4428"/>
      </w:tblGrid>
      <w:tr w:rsidR="0056291C" w:rsidRPr="001850BA" w14:paraId="33F5CCD4" w14:textId="77777777" w:rsidTr="0080513C">
        <w:tc>
          <w:tcPr>
            <w:tcW w:w="4428" w:type="dxa"/>
          </w:tcPr>
          <w:p w14:paraId="19C90D9C" w14:textId="77777777" w:rsidR="0056291C" w:rsidRPr="001850BA" w:rsidRDefault="0056291C" w:rsidP="0080513C">
            <w:pPr>
              <w:spacing w:before="120"/>
              <w:ind w:firstLine="142"/>
              <w:rPr>
                <w:szCs w:val="28"/>
                <w:lang w:val="vi-VN"/>
              </w:rPr>
            </w:pPr>
            <w:r w:rsidRPr="001850BA">
              <w:rPr>
                <w:b/>
                <w:i/>
                <w:sz w:val="24"/>
                <w:szCs w:val="28"/>
                <w:lang w:val="vi-VN"/>
              </w:rPr>
              <w:lastRenderedPageBreak/>
              <w:t>Nơi nhận:</w:t>
            </w:r>
            <w:r w:rsidRPr="001850BA">
              <w:rPr>
                <w:b/>
                <w:i/>
                <w:sz w:val="22"/>
                <w:szCs w:val="28"/>
                <w:lang w:val="vi-VN"/>
              </w:rPr>
              <w:br/>
            </w:r>
            <w:r w:rsidRPr="001850BA">
              <w:rPr>
                <w:sz w:val="22"/>
                <w:lang w:val="vi-VN"/>
              </w:rPr>
              <w:t>- Tổ chức, cá nhân;</w:t>
            </w:r>
            <w:r w:rsidRPr="001850BA">
              <w:rPr>
                <w:sz w:val="22"/>
                <w:lang w:val="vi-VN"/>
              </w:rPr>
              <w:br/>
              <w:t>- UBND tỉnh (thành phố)...;</w:t>
            </w:r>
            <w:r w:rsidRPr="001850BA">
              <w:rPr>
                <w:sz w:val="22"/>
                <w:lang w:val="vi-VN"/>
              </w:rPr>
              <w:br/>
              <w:t>- Bộ NNMT;</w:t>
            </w:r>
            <w:r w:rsidRPr="001850BA">
              <w:rPr>
                <w:sz w:val="22"/>
                <w:lang w:val="vi-VN"/>
              </w:rPr>
              <w:br/>
              <w:t>- Sở NN&amp;MT tỉnh (thành phố)...;</w:t>
            </w:r>
            <w:r w:rsidRPr="001850BA">
              <w:rPr>
                <w:sz w:val="22"/>
                <w:lang w:val="vi-VN"/>
              </w:rPr>
              <w:br/>
              <w:t>- Lưu HS, VT.</w:t>
            </w:r>
          </w:p>
        </w:tc>
        <w:tc>
          <w:tcPr>
            <w:tcW w:w="4428" w:type="dxa"/>
          </w:tcPr>
          <w:p w14:paraId="511BD637" w14:textId="77777777" w:rsidR="0056291C" w:rsidRPr="001850BA" w:rsidRDefault="0056291C" w:rsidP="0080513C">
            <w:pPr>
              <w:spacing w:before="120"/>
              <w:ind w:hanging="33"/>
              <w:jc w:val="center"/>
              <w:rPr>
                <w:b/>
                <w:szCs w:val="28"/>
                <w:lang w:val="vi-VN"/>
              </w:rPr>
            </w:pPr>
            <w:r w:rsidRPr="001850BA">
              <w:rPr>
                <w:b/>
                <w:szCs w:val="28"/>
                <w:lang w:val="vi-VN"/>
              </w:rPr>
              <w:t>CHỦ TỊCH</w:t>
            </w:r>
            <w:r w:rsidRPr="001850BA">
              <w:rPr>
                <w:szCs w:val="28"/>
                <w:lang w:val="vi-VN"/>
              </w:rPr>
              <w:br/>
            </w:r>
            <w:r w:rsidRPr="001850BA">
              <w:rPr>
                <w:i/>
                <w:szCs w:val="28"/>
                <w:lang w:val="vi-VN"/>
              </w:rPr>
              <w:t>(Ký tên, đóng dấu)</w:t>
            </w:r>
          </w:p>
        </w:tc>
      </w:tr>
    </w:tbl>
    <w:p w14:paraId="77BFBA7A" w14:textId="77777777" w:rsidR="0056291C" w:rsidRPr="001850BA" w:rsidRDefault="0056291C" w:rsidP="0056291C">
      <w:pPr>
        <w:spacing w:before="120" w:after="120" w:line="264" w:lineRule="auto"/>
        <w:jc w:val="both"/>
        <w:rPr>
          <w:b/>
          <w:bCs/>
          <w:szCs w:val="28"/>
          <w:lang w:val="vi-VN"/>
        </w:rPr>
      </w:pPr>
    </w:p>
    <w:tbl>
      <w:tblPr>
        <w:tblW w:w="0" w:type="auto"/>
        <w:tblInd w:w="-284" w:type="dxa"/>
        <w:tblLook w:val="01E0" w:firstRow="1" w:lastRow="1" w:firstColumn="1" w:lastColumn="1" w:noHBand="0" w:noVBand="0"/>
      </w:tblPr>
      <w:tblGrid>
        <w:gridCol w:w="5671"/>
        <w:gridCol w:w="3469"/>
      </w:tblGrid>
      <w:tr w:rsidR="0056291C" w:rsidRPr="001850BA" w14:paraId="2CED48BC" w14:textId="77777777" w:rsidTr="0080513C">
        <w:tc>
          <w:tcPr>
            <w:tcW w:w="5671" w:type="dxa"/>
          </w:tcPr>
          <w:p w14:paraId="1161D5E1" w14:textId="77777777" w:rsidR="0056291C" w:rsidRPr="001850BA" w:rsidRDefault="0056291C" w:rsidP="0080513C">
            <w:pPr>
              <w:ind w:right="31"/>
              <w:jc w:val="center"/>
              <w:rPr>
                <w:b/>
                <w:szCs w:val="28"/>
              </w:rPr>
            </w:pPr>
            <w:r w:rsidRPr="001850BA">
              <w:rPr>
                <w:rStyle w:val="BodyTextChar1"/>
                <w:lang w:val="vi-VN"/>
              </w:rPr>
              <w:br w:type="page"/>
            </w:r>
            <w:r w:rsidRPr="001850BA">
              <w:rPr>
                <w:b/>
                <w:szCs w:val="28"/>
              </w:rPr>
              <w:t>UBND TỈNH  (THÀNH PHỐ)…</w:t>
            </w:r>
            <w:r w:rsidRPr="001850BA">
              <w:rPr>
                <w:noProof/>
              </w:rPr>
              <mc:AlternateContent>
                <mc:Choice Requires="wps">
                  <w:drawing>
                    <wp:anchor distT="4294967295" distB="4294967295" distL="114300" distR="114300" simplePos="0" relativeHeight="251714560" behindDoc="0" locked="0" layoutInCell="1" allowOverlap="1" wp14:anchorId="01F31B5C" wp14:editId="666D3D82">
                      <wp:simplePos x="0" y="0"/>
                      <wp:positionH relativeFrom="margin">
                        <wp:posOffset>763270</wp:posOffset>
                      </wp:positionH>
                      <wp:positionV relativeFrom="paragraph">
                        <wp:posOffset>320674</wp:posOffset>
                      </wp:positionV>
                      <wp:extent cx="1892300" cy="0"/>
                      <wp:effectExtent l="0" t="0" r="0" b="0"/>
                      <wp:wrapNone/>
                      <wp:docPr id="1486746473" name="Đường kết nối Mũi tên Thẳng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9BC6D" id="Đường kết nối Mũi tên Thẳng 462" o:spid="_x0000_s1026" type="#_x0000_t32" style="position:absolute;margin-left:60.1pt;margin-top:25.25pt;width:149pt;height:0;z-index:25171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sbUUpg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b/>
                <w:szCs w:val="28"/>
              </w:rPr>
              <w:br/>
            </w:r>
          </w:p>
        </w:tc>
        <w:tc>
          <w:tcPr>
            <w:tcW w:w="3469" w:type="dxa"/>
          </w:tcPr>
          <w:p w14:paraId="7156E071" w14:textId="77777777" w:rsidR="0056291C" w:rsidRPr="001850BA" w:rsidRDefault="0056291C" w:rsidP="0080513C">
            <w:pPr>
              <w:tabs>
                <w:tab w:val="right" w:leader="dot" w:pos="9072"/>
              </w:tabs>
              <w:spacing w:before="120"/>
              <w:jc w:val="right"/>
              <w:rPr>
                <w:szCs w:val="28"/>
              </w:rPr>
            </w:pPr>
            <w:r w:rsidRPr="001850BA">
              <w:rPr>
                <w:szCs w:val="28"/>
              </w:rPr>
              <w:t>Phụ lục I</w:t>
            </w:r>
            <w:r w:rsidRPr="001850BA">
              <w:rPr>
                <w:rStyle w:val="FootnoteReference"/>
                <w:szCs w:val="28"/>
              </w:rPr>
              <w:footnoteReference w:id="43"/>
            </w:r>
          </w:p>
        </w:tc>
      </w:tr>
    </w:tbl>
    <w:p w14:paraId="260C2D8A" w14:textId="77777777" w:rsidR="0056291C" w:rsidRPr="001850BA" w:rsidRDefault="0056291C" w:rsidP="0056291C"/>
    <w:p w14:paraId="3C3BC76C" w14:textId="77777777" w:rsidR="0056291C" w:rsidRPr="001850BA" w:rsidRDefault="0056291C" w:rsidP="0056291C">
      <w:pPr>
        <w:tabs>
          <w:tab w:val="right" w:leader="dot" w:pos="9072"/>
        </w:tabs>
        <w:jc w:val="center"/>
        <w:rPr>
          <w:rFonts w:eastAsia="Courier New"/>
          <w:b/>
          <w:bCs/>
          <w:szCs w:val="28"/>
        </w:rPr>
      </w:pPr>
      <w:r w:rsidRPr="001850BA">
        <w:rPr>
          <w:rFonts w:eastAsia="Courier New"/>
          <w:b/>
          <w:bCs/>
          <w:szCs w:val="28"/>
        </w:rPr>
        <w:t xml:space="preserve">TỌA ĐỘ, DIỆN TÍCH KHU VỰC KHÔNG ĐƯỢC THĂM DÒ, </w:t>
      </w:r>
    </w:p>
    <w:p w14:paraId="5C5E4E3A" w14:textId="77777777" w:rsidR="0056291C" w:rsidRPr="001850BA" w:rsidRDefault="0056291C" w:rsidP="0056291C">
      <w:pPr>
        <w:tabs>
          <w:tab w:val="right" w:leader="dot" w:pos="9072"/>
        </w:tabs>
        <w:jc w:val="center"/>
        <w:rPr>
          <w:rFonts w:eastAsia="Courier New"/>
          <w:b/>
          <w:bCs/>
          <w:szCs w:val="28"/>
        </w:rPr>
      </w:pPr>
      <w:r w:rsidRPr="001850BA">
        <w:rPr>
          <w:rFonts w:eastAsia="Courier New"/>
          <w:b/>
          <w:bCs/>
          <w:szCs w:val="28"/>
        </w:rPr>
        <w:t>KHU VỰC TIẾP TỤC THĂM DÒ KHOÁNG SẢN</w:t>
      </w:r>
    </w:p>
    <w:p w14:paraId="28EBF8AA" w14:textId="77777777" w:rsidR="0056291C" w:rsidRPr="001850BA" w:rsidRDefault="0056291C" w:rsidP="0056291C">
      <w:pPr>
        <w:jc w:val="center"/>
      </w:pPr>
      <w:r w:rsidRPr="001850BA">
        <w:rPr>
          <w:rFonts w:eastAsia="Courier New"/>
          <w:i/>
          <w:szCs w:val="28"/>
          <w:lang w:val="vi-VN"/>
        </w:rPr>
        <w:t>(Kèm theo Quyết định số          /QĐ-</w:t>
      </w:r>
      <w:r w:rsidRPr="001850BA">
        <w:rPr>
          <w:rFonts w:eastAsia="Courier New"/>
          <w:i/>
          <w:szCs w:val="28"/>
        </w:rPr>
        <w:t>UBND</w:t>
      </w:r>
      <w:r w:rsidRPr="001850BA">
        <w:rPr>
          <w:rFonts w:eastAsia="Courier New"/>
          <w:i/>
          <w:szCs w:val="28"/>
          <w:lang w:val="vi-VN"/>
        </w:rPr>
        <w:t xml:space="preserve"> </w:t>
      </w:r>
      <w:r w:rsidRPr="001850BA">
        <w:rPr>
          <w:rFonts w:eastAsia="Courier New"/>
          <w:i/>
          <w:szCs w:val="28"/>
          <w:lang w:val="vi-VN"/>
        </w:rPr>
        <w:br/>
        <w:t xml:space="preserve">ngày     tháng      năm       của </w:t>
      </w:r>
      <w:r w:rsidRPr="001850BA">
        <w:rPr>
          <w:rFonts w:eastAsia="Courier New"/>
          <w:i/>
          <w:szCs w:val="28"/>
        </w:rPr>
        <w:t>Ủy ban nhân dân tỉnh (thành phố)…</w:t>
      </w:r>
      <w:r w:rsidRPr="001850BA">
        <w:rPr>
          <w:rFonts w:eastAsia="Courier New"/>
          <w:i/>
          <w:szCs w:val="28"/>
          <w:lang w:val="vi-VN"/>
        </w:rPr>
        <w:t>)</w:t>
      </w: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291C" w:rsidRPr="001850BA" w14:paraId="4C08F894" w14:textId="77777777" w:rsidTr="0080513C">
        <w:trPr>
          <w:trHeight w:val="674"/>
          <w:jc w:val="center"/>
        </w:trPr>
        <w:tc>
          <w:tcPr>
            <w:tcW w:w="1499" w:type="pct"/>
            <w:vMerge w:val="restart"/>
            <w:vAlign w:val="center"/>
          </w:tcPr>
          <w:p w14:paraId="7FAF5351"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041C4829" w14:textId="77777777" w:rsidR="0056291C" w:rsidRPr="001850BA" w:rsidRDefault="0056291C"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56291C" w:rsidRPr="001850BA" w14:paraId="44DC56E2" w14:textId="77777777" w:rsidTr="0080513C">
        <w:trPr>
          <w:trHeight w:val="143"/>
          <w:jc w:val="center"/>
        </w:trPr>
        <w:tc>
          <w:tcPr>
            <w:tcW w:w="1499" w:type="pct"/>
            <w:vMerge/>
            <w:vAlign w:val="center"/>
          </w:tcPr>
          <w:p w14:paraId="0F351BA3" w14:textId="77777777" w:rsidR="0056291C" w:rsidRPr="001850BA" w:rsidRDefault="0056291C" w:rsidP="0080513C">
            <w:pPr>
              <w:tabs>
                <w:tab w:val="right" w:leader="dot" w:pos="9072"/>
              </w:tabs>
              <w:spacing w:before="120"/>
              <w:jc w:val="center"/>
              <w:rPr>
                <w:rFonts w:eastAsia="Courier New"/>
                <w:szCs w:val="28"/>
              </w:rPr>
            </w:pPr>
          </w:p>
        </w:tc>
        <w:tc>
          <w:tcPr>
            <w:tcW w:w="1700" w:type="pct"/>
            <w:vAlign w:val="center"/>
          </w:tcPr>
          <w:p w14:paraId="0371F5D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45F0E05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Y (m)</w:t>
            </w:r>
          </w:p>
        </w:tc>
      </w:tr>
      <w:tr w:rsidR="0056291C" w:rsidRPr="001850BA" w14:paraId="4DEE3175" w14:textId="77777777" w:rsidTr="0080513C">
        <w:trPr>
          <w:trHeight w:val="396"/>
          <w:jc w:val="center"/>
        </w:trPr>
        <w:tc>
          <w:tcPr>
            <w:tcW w:w="5000" w:type="pct"/>
            <w:gridSpan w:val="3"/>
            <w:vAlign w:val="center"/>
          </w:tcPr>
          <w:p w14:paraId="53FDE2AF" w14:textId="77777777" w:rsidR="0056291C" w:rsidRPr="001850BA" w:rsidRDefault="0056291C" w:rsidP="0080513C">
            <w:pPr>
              <w:tabs>
                <w:tab w:val="right" w:leader="dot" w:pos="9072"/>
              </w:tabs>
              <w:spacing w:before="120"/>
              <w:ind w:left="142"/>
              <w:rPr>
                <w:rFonts w:eastAsia="Courier New"/>
                <w:szCs w:val="28"/>
                <w:vertAlign w:val="superscript"/>
              </w:rPr>
            </w:pPr>
            <w:r w:rsidRPr="001850BA">
              <w:rPr>
                <w:rFonts w:eastAsia="Courier New"/>
                <w:szCs w:val="28"/>
                <w:lang w:val="vi-VN"/>
              </w:rPr>
              <w:t xml:space="preserve">I. Khu vực </w:t>
            </w:r>
            <w:r w:rsidRPr="001850BA">
              <w:rPr>
                <w:rFonts w:eastAsia="Courier New"/>
                <w:szCs w:val="28"/>
              </w:rPr>
              <w:t>không được thăm dò khoáng sản: …ha/km</w:t>
            </w:r>
            <w:r w:rsidRPr="001850BA">
              <w:rPr>
                <w:rFonts w:eastAsia="Courier New"/>
                <w:szCs w:val="28"/>
                <w:vertAlign w:val="superscript"/>
              </w:rPr>
              <w:t>2</w:t>
            </w:r>
          </w:p>
        </w:tc>
      </w:tr>
      <w:tr w:rsidR="0056291C" w:rsidRPr="001850BA" w14:paraId="4C3A762A" w14:textId="77777777" w:rsidTr="0080513C">
        <w:trPr>
          <w:trHeight w:val="396"/>
          <w:jc w:val="center"/>
        </w:trPr>
        <w:tc>
          <w:tcPr>
            <w:tcW w:w="1499" w:type="pct"/>
            <w:vAlign w:val="center"/>
          </w:tcPr>
          <w:p w14:paraId="45EC4632"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144DCD33"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07C5D9A0"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2A9C1D0B" w14:textId="77777777" w:rsidTr="0080513C">
        <w:trPr>
          <w:trHeight w:val="386"/>
          <w:jc w:val="center"/>
        </w:trPr>
        <w:tc>
          <w:tcPr>
            <w:tcW w:w="1499" w:type="pct"/>
            <w:vAlign w:val="center"/>
          </w:tcPr>
          <w:p w14:paraId="79D3F515"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536E1FF0"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42CC1706"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46BC17D1" w14:textId="77777777" w:rsidTr="0080513C">
        <w:trPr>
          <w:trHeight w:val="396"/>
          <w:jc w:val="center"/>
        </w:trPr>
        <w:tc>
          <w:tcPr>
            <w:tcW w:w="1499" w:type="pct"/>
            <w:vAlign w:val="center"/>
          </w:tcPr>
          <w:p w14:paraId="4212FCF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6D809FD8"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7A81202B"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C7A5EAF" w14:textId="77777777" w:rsidTr="0080513C">
        <w:trPr>
          <w:trHeight w:val="386"/>
          <w:jc w:val="center"/>
        </w:trPr>
        <w:tc>
          <w:tcPr>
            <w:tcW w:w="1499" w:type="pct"/>
            <w:vAlign w:val="center"/>
          </w:tcPr>
          <w:p w14:paraId="38EA930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1A1849AB"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30CEE6D6"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82D851E" w14:textId="77777777" w:rsidTr="0080513C">
        <w:trPr>
          <w:trHeight w:val="396"/>
          <w:jc w:val="center"/>
        </w:trPr>
        <w:tc>
          <w:tcPr>
            <w:tcW w:w="5000" w:type="pct"/>
            <w:gridSpan w:val="3"/>
            <w:vAlign w:val="center"/>
          </w:tcPr>
          <w:p w14:paraId="4D8F293A" w14:textId="77777777" w:rsidR="0056291C" w:rsidRPr="001850BA" w:rsidRDefault="0056291C" w:rsidP="0080513C">
            <w:pPr>
              <w:tabs>
                <w:tab w:val="right" w:leader="dot" w:pos="9072"/>
              </w:tabs>
              <w:spacing w:before="120"/>
              <w:ind w:left="142"/>
              <w:rPr>
                <w:rFonts w:eastAsia="Courier New"/>
                <w:szCs w:val="28"/>
                <w:vertAlign w:val="superscript"/>
              </w:rPr>
            </w:pPr>
            <w:r w:rsidRPr="001850BA">
              <w:rPr>
                <w:rFonts w:eastAsia="Courier New"/>
                <w:szCs w:val="28"/>
                <w:lang w:val="vi-VN"/>
              </w:rPr>
              <w:t xml:space="preserve">II. Khu vực </w:t>
            </w:r>
            <w:r w:rsidRPr="001850BA">
              <w:rPr>
                <w:rFonts w:eastAsia="Courier New"/>
                <w:szCs w:val="28"/>
              </w:rPr>
              <w:t xml:space="preserve">được </w:t>
            </w:r>
            <w:r w:rsidRPr="001850BA">
              <w:rPr>
                <w:rFonts w:eastAsia="Courier New"/>
                <w:szCs w:val="28"/>
                <w:lang w:val="vi-VN"/>
              </w:rPr>
              <w:t xml:space="preserve">tiếp tục </w:t>
            </w:r>
            <w:r w:rsidRPr="001850BA">
              <w:rPr>
                <w:rFonts w:eastAsia="Courier New"/>
                <w:szCs w:val="28"/>
              </w:rPr>
              <w:t>thăm dò khoáng sản: …ha/km</w:t>
            </w:r>
            <w:r w:rsidRPr="001850BA">
              <w:rPr>
                <w:rFonts w:eastAsia="Courier New"/>
                <w:szCs w:val="28"/>
                <w:vertAlign w:val="superscript"/>
              </w:rPr>
              <w:t>2</w:t>
            </w:r>
          </w:p>
        </w:tc>
      </w:tr>
      <w:tr w:rsidR="0056291C" w:rsidRPr="001850BA" w14:paraId="32E18059" w14:textId="77777777" w:rsidTr="0080513C">
        <w:trPr>
          <w:trHeight w:val="396"/>
          <w:jc w:val="center"/>
        </w:trPr>
        <w:tc>
          <w:tcPr>
            <w:tcW w:w="1499" w:type="pct"/>
            <w:vAlign w:val="center"/>
          </w:tcPr>
          <w:p w14:paraId="55588AB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40CE7EE0"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4CE61C89"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76BDC6BE" w14:textId="77777777" w:rsidTr="0080513C">
        <w:trPr>
          <w:trHeight w:val="386"/>
          <w:jc w:val="center"/>
        </w:trPr>
        <w:tc>
          <w:tcPr>
            <w:tcW w:w="1499" w:type="pct"/>
            <w:vAlign w:val="center"/>
          </w:tcPr>
          <w:p w14:paraId="1005A23D"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432DB1B6"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4B076BC2"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72A7FB35" w14:textId="77777777" w:rsidTr="0080513C">
        <w:trPr>
          <w:trHeight w:val="396"/>
          <w:jc w:val="center"/>
        </w:trPr>
        <w:tc>
          <w:tcPr>
            <w:tcW w:w="1499" w:type="pct"/>
            <w:vAlign w:val="center"/>
          </w:tcPr>
          <w:p w14:paraId="697E5BFC"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2F9BC138"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05503FB0"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469BCCA2" w14:textId="77777777" w:rsidTr="0080513C">
        <w:trPr>
          <w:trHeight w:val="386"/>
          <w:jc w:val="center"/>
        </w:trPr>
        <w:tc>
          <w:tcPr>
            <w:tcW w:w="1499" w:type="pct"/>
            <w:vAlign w:val="center"/>
          </w:tcPr>
          <w:p w14:paraId="315D09E7"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5951C140"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306FA864" w14:textId="77777777" w:rsidR="0056291C" w:rsidRPr="001850BA" w:rsidRDefault="0056291C" w:rsidP="0080513C">
            <w:pPr>
              <w:tabs>
                <w:tab w:val="right" w:leader="dot" w:pos="9072"/>
              </w:tabs>
              <w:spacing w:before="120"/>
              <w:jc w:val="center"/>
              <w:rPr>
                <w:rFonts w:eastAsia="Courier New"/>
                <w:szCs w:val="28"/>
              </w:rPr>
            </w:pPr>
          </w:p>
        </w:tc>
      </w:tr>
    </w:tbl>
    <w:p w14:paraId="6206478E" w14:textId="77777777" w:rsidR="0056291C" w:rsidRPr="001850BA" w:rsidRDefault="0056291C" w:rsidP="0056291C">
      <w:r w:rsidRPr="001850BA">
        <w:lastRenderedPageBreak/>
        <w:br w:type="page"/>
      </w:r>
    </w:p>
    <w:p w14:paraId="25F3F139" w14:textId="77777777" w:rsidR="0056291C" w:rsidRPr="001850BA" w:rsidRDefault="0056291C" w:rsidP="0056291C"/>
    <w:tbl>
      <w:tblPr>
        <w:tblW w:w="0" w:type="auto"/>
        <w:tblInd w:w="-284" w:type="dxa"/>
        <w:tblLook w:val="01E0" w:firstRow="1" w:lastRow="1" w:firstColumn="1" w:lastColumn="1" w:noHBand="0" w:noVBand="0"/>
      </w:tblPr>
      <w:tblGrid>
        <w:gridCol w:w="5671"/>
        <w:gridCol w:w="3469"/>
      </w:tblGrid>
      <w:tr w:rsidR="0056291C" w:rsidRPr="001850BA" w14:paraId="71910EB4" w14:textId="77777777" w:rsidTr="0080513C">
        <w:tc>
          <w:tcPr>
            <w:tcW w:w="5671" w:type="dxa"/>
          </w:tcPr>
          <w:p w14:paraId="1A79DAFF" w14:textId="77777777" w:rsidR="0056291C" w:rsidRPr="001850BA" w:rsidRDefault="0056291C" w:rsidP="0080513C">
            <w:pPr>
              <w:ind w:right="31"/>
              <w:jc w:val="center"/>
              <w:rPr>
                <w:b/>
                <w:szCs w:val="28"/>
              </w:rPr>
            </w:pPr>
            <w:r w:rsidRPr="001850BA">
              <w:rPr>
                <w:b/>
                <w:szCs w:val="28"/>
              </w:rPr>
              <w:t>UBND TỈNH  (THÀNH PHỐ)…</w:t>
            </w:r>
            <w:r w:rsidRPr="001850BA">
              <w:rPr>
                <w:noProof/>
              </w:rPr>
              <mc:AlternateContent>
                <mc:Choice Requires="wps">
                  <w:drawing>
                    <wp:anchor distT="4294967295" distB="4294967295" distL="114300" distR="114300" simplePos="0" relativeHeight="251713536" behindDoc="0" locked="0" layoutInCell="1" allowOverlap="1" wp14:anchorId="07DDA110" wp14:editId="5C789E74">
                      <wp:simplePos x="0" y="0"/>
                      <wp:positionH relativeFrom="margin">
                        <wp:posOffset>763270</wp:posOffset>
                      </wp:positionH>
                      <wp:positionV relativeFrom="paragraph">
                        <wp:posOffset>320674</wp:posOffset>
                      </wp:positionV>
                      <wp:extent cx="1892300" cy="0"/>
                      <wp:effectExtent l="0" t="0" r="0" b="0"/>
                      <wp:wrapNone/>
                      <wp:docPr id="52" name="Đường kết nối Mũi tên Thẳng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0269C" id="Đường kết nối Mũi tên Thẳng 460" o:spid="_x0000_s1026" type="#_x0000_t32" style="position:absolute;margin-left:60.1pt;margin-top:25.25pt;width:149pt;height:0;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" strokeweight=".85pt">
                      <w10:wrap anchorx="margin"/>
                    </v:shape>
                  </w:pict>
                </mc:Fallback>
              </mc:AlternateContent>
            </w:r>
            <w:r w:rsidRPr="001850BA">
              <w:rPr>
                <w:b/>
                <w:szCs w:val="28"/>
              </w:rPr>
              <w:br/>
            </w:r>
          </w:p>
        </w:tc>
        <w:tc>
          <w:tcPr>
            <w:tcW w:w="3469" w:type="dxa"/>
          </w:tcPr>
          <w:p w14:paraId="4FD32075" w14:textId="77777777" w:rsidR="0056291C" w:rsidRPr="001850BA" w:rsidRDefault="0056291C" w:rsidP="0080513C">
            <w:pPr>
              <w:tabs>
                <w:tab w:val="right" w:leader="dot" w:pos="9072"/>
              </w:tabs>
              <w:spacing w:before="120"/>
              <w:jc w:val="right"/>
              <w:rPr>
                <w:szCs w:val="28"/>
              </w:rPr>
            </w:pPr>
            <w:r w:rsidRPr="001850BA">
              <w:rPr>
                <w:szCs w:val="28"/>
              </w:rPr>
              <w:t xml:space="preserve">Phụ lục </w:t>
            </w:r>
            <w:r>
              <w:rPr>
                <w:szCs w:val="28"/>
              </w:rPr>
              <w:t>I</w:t>
            </w:r>
            <w:r w:rsidRPr="001850BA">
              <w:rPr>
                <w:szCs w:val="28"/>
              </w:rPr>
              <w:t>I</w:t>
            </w:r>
            <w:r w:rsidRPr="001850BA">
              <w:rPr>
                <w:rStyle w:val="FootnoteReference"/>
                <w:szCs w:val="28"/>
              </w:rPr>
              <w:footnoteReference w:id="44"/>
            </w:r>
          </w:p>
        </w:tc>
      </w:tr>
    </w:tbl>
    <w:p w14:paraId="64EE064D" w14:textId="77777777" w:rsidR="0056291C" w:rsidRPr="001850BA" w:rsidRDefault="0056291C" w:rsidP="0056291C">
      <w:pPr>
        <w:tabs>
          <w:tab w:val="right" w:leader="dot" w:pos="9072"/>
        </w:tabs>
        <w:spacing w:before="120"/>
        <w:jc w:val="both"/>
        <w:rPr>
          <w:rFonts w:eastAsia="Courier New"/>
          <w:szCs w:val="28"/>
        </w:rPr>
      </w:pPr>
    </w:p>
    <w:p w14:paraId="1A749C01" w14:textId="77777777" w:rsidR="0056291C" w:rsidRPr="001850BA" w:rsidRDefault="0056291C" w:rsidP="0056291C">
      <w:pPr>
        <w:tabs>
          <w:tab w:val="right" w:leader="dot" w:pos="9072"/>
        </w:tabs>
        <w:spacing w:before="120"/>
        <w:jc w:val="center"/>
        <w:rPr>
          <w:rFonts w:eastAsia="Courier New"/>
          <w:b/>
          <w:bCs/>
          <w:szCs w:val="28"/>
          <w:lang w:val="vi-VN"/>
        </w:rPr>
      </w:pPr>
      <w:r w:rsidRPr="001850BA">
        <w:rPr>
          <w:rFonts w:eastAsia="Courier New"/>
          <w:b/>
          <w:bCs/>
          <w:szCs w:val="28"/>
        </w:rPr>
        <w:t xml:space="preserve">TỌA ĐỘ, DIỆN TÍCH KHU VỰC </w:t>
      </w:r>
      <w:r w:rsidRPr="001850BA">
        <w:rPr>
          <w:rFonts w:eastAsia="Courier New"/>
          <w:b/>
          <w:bCs/>
          <w:szCs w:val="28"/>
          <w:lang w:val="vi-VN"/>
        </w:rPr>
        <w:t>TRẢ LẠI,</w:t>
      </w:r>
      <w:r w:rsidRPr="001850BA">
        <w:rPr>
          <w:rFonts w:eastAsia="Courier New"/>
          <w:b/>
          <w:bCs/>
          <w:szCs w:val="28"/>
          <w:lang w:val="vi-VN"/>
        </w:rPr>
        <w:br/>
        <w:t>KHU VỰC TIẾP TỤC THĂM DÒ KHOÁNG SẢN</w:t>
      </w:r>
    </w:p>
    <w:p w14:paraId="069198A6" w14:textId="77777777" w:rsidR="0056291C" w:rsidRPr="001850BA" w:rsidRDefault="0056291C" w:rsidP="0056291C">
      <w:pPr>
        <w:tabs>
          <w:tab w:val="right" w:leader="dot" w:pos="9072"/>
        </w:tabs>
        <w:spacing w:before="120"/>
        <w:jc w:val="center"/>
        <w:rPr>
          <w:rFonts w:eastAsia="Courier New"/>
          <w:i/>
          <w:szCs w:val="28"/>
          <w:lang w:val="vi-VN"/>
        </w:rPr>
      </w:pPr>
      <w:r w:rsidRPr="001850BA">
        <w:rPr>
          <w:rFonts w:eastAsia="Courier New"/>
          <w:i/>
          <w:szCs w:val="28"/>
          <w:lang w:val="vi-VN"/>
        </w:rPr>
        <w:t xml:space="preserve">(Kèm theo Quyết định số          /QĐ-UBND </w:t>
      </w:r>
      <w:r w:rsidRPr="001850BA">
        <w:rPr>
          <w:rFonts w:eastAsia="Courier New"/>
          <w:i/>
          <w:szCs w:val="28"/>
          <w:lang w:val="vi-VN"/>
        </w:rPr>
        <w:br/>
        <w:t>ngày     tháng      năm       của Ủy ban nhân dân tỉnh (thành phố)……)</w:t>
      </w:r>
    </w:p>
    <w:p w14:paraId="1A99DA52" w14:textId="77777777" w:rsidR="0056291C" w:rsidRPr="001850BA" w:rsidRDefault="0056291C" w:rsidP="0056291C">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291C" w:rsidRPr="001850BA" w14:paraId="580F3DD8" w14:textId="77777777" w:rsidTr="0080513C">
        <w:trPr>
          <w:trHeight w:val="674"/>
          <w:jc w:val="center"/>
        </w:trPr>
        <w:tc>
          <w:tcPr>
            <w:tcW w:w="1499" w:type="pct"/>
            <w:vMerge w:val="restart"/>
            <w:vAlign w:val="center"/>
          </w:tcPr>
          <w:p w14:paraId="1B59303E" w14:textId="77777777" w:rsidR="0056291C" w:rsidRPr="001850BA" w:rsidRDefault="0056291C"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479C73B2" w14:textId="77777777" w:rsidR="0056291C" w:rsidRPr="001850BA" w:rsidRDefault="0056291C"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56291C" w:rsidRPr="001850BA" w14:paraId="4C51A7E5" w14:textId="77777777" w:rsidTr="0080513C">
        <w:trPr>
          <w:trHeight w:val="143"/>
          <w:jc w:val="center"/>
        </w:trPr>
        <w:tc>
          <w:tcPr>
            <w:tcW w:w="1499" w:type="pct"/>
            <w:vMerge/>
            <w:vAlign w:val="center"/>
          </w:tcPr>
          <w:p w14:paraId="5BC45A90" w14:textId="77777777" w:rsidR="0056291C" w:rsidRPr="001850BA" w:rsidRDefault="0056291C" w:rsidP="0080513C">
            <w:pPr>
              <w:tabs>
                <w:tab w:val="right" w:leader="dot" w:pos="9072"/>
              </w:tabs>
              <w:spacing w:before="120"/>
              <w:jc w:val="center"/>
              <w:rPr>
                <w:rFonts w:eastAsia="Courier New"/>
                <w:szCs w:val="28"/>
              </w:rPr>
            </w:pPr>
          </w:p>
        </w:tc>
        <w:tc>
          <w:tcPr>
            <w:tcW w:w="1700" w:type="pct"/>
            <w:vAlign w:val="center"/>
          </w:tcPr>
          <w:p w14:paraId="16D33103"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3F0C0CB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Y (m)</w:t>
            </w:r>
          </w:p>
        </w:tc>
      </w:tr>
      <w:tr w:rsidR="0056291C" w:rsidRPr="001850BA" w14:paraId="485E8990" w14:textId="77777777" w:rsidTr="0080513C">
        <w:trPr>
          <w:trHeight w:val="396"/>
          <w:jc w:val="center"/>
        </w:trPr>
        <w:tc>
          <w:tcPr>
            <w:tcW w:w="5000" w:type="pct"/>
            <w:gridSpan w:val="3"/>
            <w:vAlign w:val="center"/>
          </w:tcPr>
          <w:p w14:paraId="73A2D1FB" w14:textId="77777777" w:rsidR="0056291C" w:rsidRPr="001850BA" w:rsidRDefault="0056291C" w:rsidP="0080513C">
            <w:pPr>
              <w:tabs>
                <w:tab w:val="right" w:leader="dot" w:pos="9072"/>
              </w:tabs>
              <w:spacing w:before="120"/>
              <w:ind w:left="142"/>
              <w:rPr>
                <w:rFonts w:eastAsia="Courier New"/>
                <w:szCs w:val="28"/>
                <w:vertAlign w:val="superscript"/>
              </w:rPr>
            </w:pPr>
            <w:r w:rsidRPr="001850BA">
              <w:rPr>
                <w:rFonts w:eastAsia="Courier New"/>
                <w:szCs w:val="28"/>
                <w:lang w:val="vi-VN"/>
              </w:rPr>
              <w:t xml:space="preserve">I. Khu vực </w:t>
            </w:r>
            <w:r w:rsidRPr="001850BA">
              <w:rPr>
                <w:rFonts w:eastAsia="Courier New"/>
                <w:szCs w:val="28"/>
              </w:rPr>
              <w:t>được</w:t>
            </w:r>
            <w:r w:rsidRPr="001850BA">
              <w:rPr>
                <w:rFonts w:eastAsia="Courier New"/>
                <w:szCs w:val="28"/>
                <w:lang w:val="vi-VN"/>
              </w:rPr>
              <w:t xml:space="preserve"> trả lại</w:t>
            </w:r>
            <w:r w:rsidRPr="001850BA">
              <w:rPr>
                <w:rFonts w:eastAsia="Courier New"/>
                <w:szCs w:val="28"/>
              </w:rPr>
              <w:t>: …ha/km</w:t>
            </w:r>
            <w:r w:rsidRPr="001850BA">
              <w:rPr>
                <w:rFonts w:eastAsia="Courier New"/>
                <w:szCs w:val="28"/>
                <w:vertAlign w:val="superscript"/>
              </w:rPr>
              <w:t>2</w:t>
            </w:r>
          </w:p>
        </w:tc>
      </w:tr>
      <w:tr w:rsidR="0056291C" w:rsidRPr="001850BA" w14:paraId="3C2D9D34" w14:textId="77777777" w:rsidTr="0080513C">
        <w:trPr>
          <w:trHeight w:val="396"/>
          <w:jc w:val="center"/>
        </w:trPr>
        <w:tc>
          <w:tcPr>
            <w:tcW w:w="1499" w:type="pct"/>
            <w:vAlign w:val="center"/>
          </w:tcPr>
          <w:p w14:paraId="6DD02B0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6610BECE"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2B74D574"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547CFAB9" w14:textId="77777777" w:rsidTr="0080513C">
        <w:trPr>
          <w:trHeight w:val="386"/>
          <w:jc w:val="center"/>
        </w:trPr>
        <w:tc>
          <w:tcPr>
            <w:tcW w:w="1499" w:type="pct"/>
            <w:vAlign w:val="center"/>
          </w:tcPr>
          <w:p w14:paraId="3CF4BA78"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13A25AA0"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567B551C"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487F7AD" w14:textId="77777777" w:rsidTr="0080513C">
        <w:trPr>
          <w:trHeight w:val="396"/>
          <w:jc w:val="center"/>
        </w:trPr>
        <w:tc>
          <w:tcPr>
            <w:tcW w:w="1499" w:type="pct"/>
            <w:vAlign w:val="center"/>
          </w:tcPr>
          <w:p w14:paraId="59AB6618"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1F788D39"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6ECE89C3"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2CA80089" w14:textId="77777777" w:rsidTr="0080513C">
        <w:trPr>
          <w:trHeight w:val="386"/>
          <w:jc w:val="center"/>
        </w:trPr>
        <w:tc>
          <w:tcPr>
            <w:tcW w:w="1499" w:type="pct"/>
            <w:vAlign w:val="center"/>
          </w:tcPr>
          <w:p w14:paraId="6F3568C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6F02B98B"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5694FC83"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3028A4E" w14:textId="77777777" w:rsidTr="0080513C">
        <w:trPr>
          <w:trHeight w:val="396"/>
          <w:jc w:val="center"/>
        </w:trPr>
        <w:tc>
          <w:tcPr>
            <w:tcW w:w="5000" w:type="pct"/>
            <w:gridSpan w:val="3"/>
            <w:vAlign w:val="center"/>
          </w:tcPr>
          <w:p w14:paraId="44296488" w14:textId="77777777" w:rsidR="0056291C" w:rsidRPr="001850BA" w:rsidRDefault="0056291C" w:rsidP="0080513C">
            <w:pPr>
              <w:tabs>
                <w:tab w:val="right" w:leader="dot" w:pos="9072"/>
              </w:tabs>
              <w:spacing w:before="120"/>
              <w:ind w:left="142"/>
              <w:rPr>
                <w:rFonts w:eastAsia="Courier New"/>
                <w:szCs w:val="28"/>
                <w:vertAlign w:val="superscript"/>
              </w:rPr>
            </w:pPr>
            <w:r w:rsidRPr="001850BA">
              <w:rPr>
                <w:rFonts w:eastAsia="Courier New"/>
                <w:szCs w:val="28"/>
                <w:lang w:val="vi-VN"/>
              </w:rPr>
              <w:t xml:space="preserve">II. Khu vực tiếp tục </w:t>
            </w:r>
            <w:r w:rsidRPr="001850BA">
              <w:rPr>
                <w:rFonts w:eastAsia="Courier New"/>
                <w:szCs w:val="28"/>
              </w:rPr>
              <w:t>thăm dò khoáng sản: …ha/km</w:t>
            </w:r>
            <w:r w:rsidRPr="001850BA">
              <w:rPr>
                <w:rFonts w:eastAsia="Courier New"/>
                <w:szCs w:val="28"/>
                <w:vertAlign w:val="superscript"/>
              </w:rPr>
              <w:t>2</w:t>
            </w:r>
          </w:p>
        </w:tc>
      </w:tr>
      <w:tr w:rsidR="0056291C" w:rsidRPr="001850BA" w14:paraId="5A688C13" w14:textId="77777777" w:rsidTr="0080513C">
        <w:trPr>
          <w:trHeight w:val="396"/>
          <w:jc w:val="center"/>
        </w:trPr>
        <w:tc>
          <w:tcPr>
            <w:tcW w:w="1499" w:type="pct"/>
            <w:vAlign w:val="center"/>
          </w:tcPr>
          <w:p w14:paraId="13807E19"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43723B8F"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1063A974"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741FC068" w14:textId="77777777" w:rsidTr="0080513C">
        <w:trPr>
          <w:trHeight w:val="386"/>
          <w:jc w:val="center"/>
        </w:trPr>
        <w:tc>
          <w:tcPr>
            <w:tcW w:w="1499" w:type="pct"/>
            <w:vAlign w:val="center"/>
          </w:tcPr>
          <w:p w14:paraId="77D292EF"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645BD973"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32B21015"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5FC353E4" w14:textId="77777777" w:rsidTr="0080513C">
        <w:trPr>
          <w:trHeight w:val="396"/>
          <w:jc w:val="center"/>
        </w:trPr>
        <w:tc>
          <w:tcPr>
            <w:tcW w:w="1499" w:type="pct"/>
            <w:vAlign w:val="center"/>
          </w:tcPr>
          <w:p w14:paraId="01253A44"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0C38E626"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7DE1F00E" w14:textId="77777777" w:rsidR="0056291C" w:rsidRPr="001850BA" w:rsidRDefault="0056291C" w:rsidP="0080513C">
            <w:pPr>
              <w:tabs>
                <w:tab w:val="right" w:leader="dot" w:pos="9072"/>
              </w:tabs>
              <w:spacing w:before="120"/>
              <w:jc w:val="center"/>
              <w:rPr>
                <w:rFonts w:eastAsia="Courier New"/>
                <w:szCs w:val="28"/>
              </w:rPr>
            </w:pPr>
          </w:p>
        </w:tc>
      </w:tr>
      <w:tr w:rsidR="0056291C" w:rsidRPr="001850BA" w14:paraId="0E596D22" w14:textId="77777777" w:rsidTr="0080513C">
        <w:trPr>
          <w:trHeight w:val="386"/>
          <w:jc w:val="center"/>
        </w:trPr>
        <w:tc>
          <w:tcPr>
            <w:tcW w:w="1499" w:type="pct"/>
            <w:vAlign w:val="center"/>
          </w:tcPr>
          <w:p w14:paraId="63762B5E" w14:textId="77777777" w:rsidR="0056291C" w:rsidRPr="001850BA" w:rsidRDefault="0056291C"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476A914F" w14:textId="77777777" w:rsidR="0056291C" w:rsidRPr="001850BA" w:rsidRDefault="0056291C" w:rsidP="0080513C">
            <w:pPr>
              <w:tabs>
                <w:tab w:val="right" w:leader="dot" w:pos="9072"/>
              </w:tabs>
              <w:spacing w:before="120"/>
              <w:jc w:val="center"/>
              <w:rPr>
                <w:rFonts w:eastAsia="Courier New"/>
                <w:szCs w:val="28"/>
              </w:rPr>
            </w:pPr>
          </w:p>
        </w:tc>
        <w:tc>
          <w:tcPr>
            <w:tcW w:w="1801" w:type="pct"/>
            <w:vAlign w:val="center"/>
          </w:tcPr>
          <w:p w14:paraId="5E556D92" w14:textId="77777777" w:rsidR="0056291C" w:rsidRPr="001850BA" w:rsidRDefault="0056291C" w:rsidP="0080513C">
            <w:pPr>
              <w:tabs>
                <w:tab w:val="right" w:leader="dot" w:pos="9072"/>
              </w:tabs>
              <w:spacing w:before="120"/>
              <w:jc w:val="center"/>
              <w:rPr>
                <w:rFonts w:eastAsia="Courier New"/>
                <w:szCs w:val="28"/>
              </w:rPr>
            </w:pPr>
          </w:p>
        </w:tc>
      </w:tr>
    </w:tbl>
    <w:p w14:paraId="17BC64D5" w14:textId="77777777" w:rsidR="0056291C" w:rsidRPr="001850BA" w:rsidRDefault="0056291C" w:rsidP="0056291C">
      <w:pPr>
        <w:pStyle w:val="Heading1"/>
        <w:spacing w:before="0" w:after="0"/>
        <w:jc w:val="center"/>
        <w:rPr>
          <w:rFonts w:ascii="Times New Roman" w:hAnsi="Times New Roman" w:cs="Times New Roman"/>
          <w:b/>
          <w:color w:val="auto"/>
          <w:szCs w:val="28"/>
          <w:lang w:val="da-DK"/>
        </w:rPr>
      </w:pPr>
    </w:p>
    <w:p w14:paraId="3174EAB0" w14:textId="77777777" w:rsidR="0056291C" w:rsidRPr="001850BA" w:rsidRDefault="0056291C" w:rsidP="0056291C">
      <w:pPr>
        <w:spacing w:after="60"/>
        <w:jc w:val="center"/>
        <w:rPr>
          <w:b/>
          <w:szCs w:val="28"/>
          <w:lang w:val="da-DK"/>
        </w:rPr>
      </w:pPr>
    </w:p>
    <w:p w14:paraId="6D5C3B53" w14:textId="77777777" w:rsidR="0056291C" w:rsidRPr="001850BA" w:rsidRDefault="0056291C" w:rsidP="0056291C">
      <w:pPr>
        <w:spacing w:after="60"/>
        <w:jc w:val="center"/>
        <w:rPr>
          <w:b/>
          <w:szCs w:val="28"/>
          <w:lang w:val="da-DK"/>
        </w:rPr>
      </w:pPr>
    </w:p>
    <w:p w14:paraId="065CD3BF" w14:textId="77777777" w:rsidR="0056291C" w:rsidRPr="001850BA" w:rsidRDefault="0056291C" w:rsidP="0056291C">
      <w:pPr>
        <w:spacing w:line="278" w:lineRule="auto"/>
      </w:pPr>
      <w:r w:rsidRPr="001850BA">
        <w:lastRenderedPageBreak/>
        <w:br w:type="page"/>
      </w:r>
    </w:p>
    <w:p w14:paraId="24EC686A" w14:textId="74743C69" w:rsidR="0056291C" w:rsidRDefault="0056291C" w:rsidP="0056291C">
      <w:pPr>
        <w:ind w:firstLine="709"/>
        <w:jc w:val="both"/>
        <w:rPr>
          <w:b/>
          <w:szCs w:val="28"/>
        </w:rPr>
      </w:pPr>
      <w:r w:rsidRPr="001850BA">
        <w:rPr>
          <w:b/>
          <w:szCs w:val="28"/>
        </w:rPr>
        <w:lastRenderedPageBreak/>
        <w:t>6</w:t>
      </w:r>
      <w:r w:rsidRPr="001850BA">
        <w:rPr>
          <w:b/>
          <w:szCs w:val="28"/>
          <w:lang w:val="vi-VN"/>
        </w:rPr>
        <w:t xml:space="preserve">. </w:t>
      </w:r>
      <w:r w:rsidRPr="001850BA">
        <w:rPr>
          <w:b/>
          <w:szCs w:val="28"/>
        </w:rPr>
        <w:t>Trả lại g</w:t>
      </w:r>
      <w:r w:rsidRPr="001850BA">
        <w:rPr>
          <w:b/>
          <w:szCs w:val="28"/>
          <w:lang w:val="vi-VN"/>
        </w:rPr>
        <w:t>iấy phép thăm dò khoáng sản</w:t>
      </w:r>
      <w:r>
        <w:rPr>
          <w:b/>
          <w:szCs w:val="28"/>
        </w:rPr>
        <w:t xml:space="preserve"> </w:t>
      </w:r>
      <w:r w:rsidR="00E62B48">
        <w:rPr>
          <w:b/>
          <w:szCs w:val="28"/>
        </w:rPr>
        <w:t>–</w:t>
      </w:r>
      <w:r>
        <w:rPr>
          <w:b/>
          <w:szCs w:val="28"/>
        </w:rPr>
        <w:t xml:space="preserve"> </w:t>
      </w:r>
      <w:r w:rsidR="00E62B48">
        <w:rPr>
          <w:b/>
          <w:szCs w:val="28"/>
        </w:rPr>
        <w:t>1.014268</w:t>
      </w:r>
    </w:p>
    <w:p w14:paraId="4552E336" w14:textId="77777777" w:rsidR="00145DB8" w:rsidRPr="001850BA" w:rsidRDefault="00145DB8" w:rsidP="00145DB8">
      <w:pPr>
        <w:spacing w:before="120"/>
        <w:ind w:firstLine="720"/>
        <w:jc w:val="both"/>
        <w:rPr>
          <w:b/>
          <w:szCs w:val="28"/>
        </w:rPr>
      </w:pPr>
      <w:r w:rsidRPr="001850BA">
        <w:rPr>
          <w:b/>
          <w:szCs w:val="28"/>
        </w:rPr>
        <w:t>a) Trình tự thực hiện:</w:t>
      </w:r>
    </w:p>
    <w:p w14:paraId="17E36709" w14:textId="77777777" w:rsidR="00145DB8" w:rsidRPr="001850BA" w:rsidRDefault="00145DB8" w:rsidP="00145DB8">
      <w:pPr>
        <w:spacing w:before="120" w:line="340" w:lineRule="exact"/>
        <w:ind w:firstLine="720"/>
        <w:jc w:val="both"/>
        <w:rPr>
          <w:bCs/>
          <w:i/>
          <w:iCs/>
          <w:szCs w:val="28"/>
        </w:rPr>
      </w:pPr>
      <w:r w:rsidRPr="001850BA">
        <w:rPr>
          <w:bCs/>
          <w:i/>
          <w:iCs/>
          <w:szCs w:val="28"/>
        </w:rPr>
        <w:t>- Bước 1. Nộp, tiếp nhận và kiểm tra hồ sơ:</w:t>
      </w:r>
    </w:p>
    <w:p w14:paraId="09F484A3" w14:textId="77777777" w:rsidR="00145DB8" w:rsidRPr="001850BA" w:rsidRDefault="00145DB8" w:rsidP="00145DB8">
      <w:pPr>
        <w:spacing w:before="120" w:line="340" w:lineRule="exact"/>
        <w:ind w:firstLine="720"/>
        <w:jc w:val="both"/>
        <w:rPr>
          <w:bCs/>
          <w:i/>
          <w:iCs/>
          <w:szCs w:val="28"/>
        </w:rPr>
      </w:pPr>
      <w:r w:rsidRPr="001850BA">
        <w:rPr>
          <w:szCs w:val="28"/>
        </w:rPr>
        <w:t xml:space="preserve">+ Tổ chức, cá nhân </w:t>
      </w:r>
      <w:r w:rsidRPr="001850BA">
        <w:rPr>
          <w:szCs w:val="28"/>
          <w:lang w:val="pt-BR"/>
        </w:rPr>
        <w:t>đề nghị trả lại giấy phép khai thác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049115D2" w14:textId="77777777"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4CFEBA08" w14:textId="77777777"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6333AD34" w14:textId="77777777"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50889E19" w14:textId="77777777" w:rsidR="00145DB8" w:rsidRPr="001850BA" w:rsidRDefault="00145DB8" w:rsidP="00145DB8">
      <w:pPr>
        <w:spacing w:before="120" w:line="340" w:lineRule="exact"/>
        <w:ind w:firstLine="720"/>
        <w:jc w:val="both"/>
        <w:rPr>
          <w:i/>
          <w:iCs/>
          <w:szCs w:val="28"/>
          <w:lang w:val="pt-BR"/>
        </w:rPr>
      </w:pPr>
      <w:r w:rsidRPr="001850BA">
        <w:rPr>
          <w:i/>
          <w:iCs/>
          <w:szCs w:val="28"/>
          <w:lang w:val="pt-BR"/>
        </w:rPr>
        <w:t>- Bước 2. Thẩm định hồ sơ và trình phê duyệt:</w:t>
      </w:r>
    </w:p>
    <w:p w14:paraId="242608BD" w14:textId="77777777" w:rsidR="00145DB8" w:rsidRPr="001850BA" w:rsidRDefault="00145DB8" w:rsidP="00145DB8">
      <w:pPr>
        <w:spacing w:before="120"/>
        <w:ind w:firstLine="720"/>
        <w:jc w:val="both"/>
        <w:rPr>
          <w:rFonts w:eastAsia="Times New Roman"/>
          <w:szCs w:val="28"/>
          <w:lang w:eastAsia="vi-VN"/>
        </w:rPr>
      </w:pPr>
      <w:r w:rsidRPr="001850BA">
        <w:rPr>
          <w:rFonts w:eastAsia="Times New Roman"/>
          <w:szCs w:val="28"/>
          <w:lang w:eastAsia="vi-VN"/>
        </w:rPr>
        <w:t xml:space="preserve">* Trong thời hạn không quá 20 ngày, </w:t>
      </w:r>
      <w:r w:rsidRPr="001850BA">
        <w:t>Sở Nông nghiệp và Môi trường</w:t>
      </w:r>
      <w:r w:rsidRPr="001850BA">
        <w:rPr>
          <w:rFonts w:eastAsia="Times New Roman"/>
          <w:szCs w:val="28"/>
          <w:lang w:eastAsia="vi-VN"/>
        </w:rPr>
        <w:t xml:space="preserve"> thực hiện các công việc sau:</w:t>
      </w:r>
    </w:p>
    <w:p w14:paraId="622A0476" w14:textId="77777777" w:rsidR="00145DB8" w:rsidRPr="001850BA" w:rsidRDefault="00145DB8" w:rsidP="00145DB8">
      <w:pPr>
        <w:spacing w:before="120"/>
        <w:ind w:firstLine="720"/>
        <w:jc w:val="both"/>
      </w:pPr>
      <w:r w:rsidRPr="001850BA">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p>
    <w:p w14:paraId="00FA1FDA" w14:textId="77777777" w:rsidR="00145DB8" w:rsidRPr="001850BA" w:rsidRDefault="00145DB8" w:rsidP="00145DB8">
      <w:pPr>
        <w:spacing w:before="120"/>
        <w:ind w:firstLine="720"/>
        <w:jc w:val="both"/>
      </w:pPr>
      <w:r w:rsidRPr="001850BA">
        <w:t>+ Hoàn thành việc kiểm tra tọa độ, diện tích khu vực đề nghị cấp lại, gia hạn, điều chỉnh, trả lại giấy phép thăm dò khoáng sản, chuyển nhượng quyền thăm dò khoáng sản; thẩm định các tài liệu trong hồ sơ và các nội dung khác có liên quan đến đề nghị cấp lại, gia hạn, điều chỉnh, trả lại giấy phép thăm dò khoáng sản, chuyển nhượng quyền thăm dò khoáng sản; kiểm tra thực địa. Trường hợp cần thiết, Sở Nông nghiệp và Môi trường lấy ý kiến chuyên gia, cơ quan chuyên môn về kết quả thực hiện đề án thăm dò khoáng sản nhưng tổng thời gian thực hiện không vượt quá thời gian quy định</w:t>
      </w:r>
      <w:r w:rsidRPr="001850BA">
        <w:rPr>
          <w:rFonts w:eastAsia="Times New Roman"/>
          <w:szCs w:val="28"/>
          <w:lang w:eastAsia="vi-VN"/>
        </w:rPr>
        <w:t xml:space="preserve"> là 20 ngày;</w:t>
      </w:r>
    </w:p>
    <w:p w14:paraId="16A4A0C6" w14:textId="77777777" w:rsidR="00145DB8" w:rsidRPr="001850BA" w:rsidRDefault="00145DB8" w:rsidP="00145DB8">
      <w:pPr>
        <w:spacing w:before="120"/>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Hoàn thiện và trình hồ sơ đề nghị trả lại giấy phép thăm dò khoáng sản cho Ủy ban nhân dân cấp tỉnh xem xét, quyết định.</w:t>
      </w:r>
    </w:p>
    <w:p w14:paraId="44B896B6" w14:textId="77777777" w:rsidR="00145DB8" w:rsidRPr="001850BA" w:rsidRDefault="00145DB8" w:rsidP="00145DB8">
      <w:pPr>
        <w:spacing w:before="120"/>
        <w:ind w:firstLine="720"/>
        <w:jc w:val="both"/>
        <w:rPr>
          <w:spacing w:val="-6"/>
        </w:rPr>
      </w:pPr>
      <w:r w:rsidRPr="001850BA">
        <w:rPr>
          <w:spacing w:val="-6"/>
        </w:rPr>
        <w:t>* Trong quá trình thẩm định hồ sơ, trường hợp hồ sơ không đủ điều kiện theo quy định hoặc cần chỉnh sửa, bổ sung, việc thẩm định hồ sơ được thực hiện như sau:</w:t>
      </w:r>
    </w:p>
    <w:p w14:paraId="787A8DBB" w14:textId="77777777" w:rsidR="00145DB8" w:rsidRPr="001850BA" w:rsidRDefault="00145DB8" w:rsidP="00145DB8">
      <w:pPr>
        <w:spacing w:before="120"/>
        <w:ind w:firstLine="720"/>
        <w:jc w:val="both"/>
      </w:pPr>
      <w:r w:rsidRPr="001850BA">
        <w:lastRenderedPageBreak/>
        <w:t>+ Trường hợp hồ sơ không đủ điều kiện, Sở Nông nghiệp và Môi trường thực hiện thủ tục trả lại hồ sơ và thông báo rõ lý do bằng văn bản;</w:t>
      </w:r>
    </w:p>
    <w:p w14:paraId="109C3DB7" w14:textId="77777777" w:rsidR="00145DB8" w:rsidRPr="001850BA" w:rsidRDefault="00145DB8" w:rsidP="00145DB8">
      <w:pPr>
        <w:spacing w:before="120"/>
        <w:ind w:firstLine="720"/>
        <w:jc w:val="both"/>
        <w:rPr>
          <w:spacing w:val="-4"/>
        </w:rPr>
      </w:pPr>
      <w:r w:rsidRPr="001850BA">
        <w:rPr>
          <w:spacing w:val="-4"/>
        </w:rPr>
        <w:t>+ Trường hợp hồ sơ cần chỉnh sửa, bổ sung, Sở Nông nghiệp và Môi trường thông báo bằng văn bản yêu cầu tổ chức, cá nhân giải trình, chỉnh sửa hoặc bổ sung hoàn thiện hồ sơ. Việc hướng dẫn, yêu cầu bổ sung, hoàn thiện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54F855D8" w14:textId="77777777" w:rsidR="00145DB8" w:rsidRPr="001850BA" w:rsidRDefault="00145DB8" w:rsidP="00145DB8">
      <w:pPr>
        <w:spacing w:before="120" w:line="340" w:lineRule="exact"/>
        <w:ind w:firstLine="720"/>
        <w:jc w:val="both"/>
        <w:rPr>
          <w:i/>
          <w:iCs/>
          <w:szCs w:val="28"/>
          <w:lang w:val="pt-BR"/>
        </w:rPr>
      </w:pPr>
      <w:r w:rsidRPr="001850BA">
        <w:rPr>
          <w:i/>
          <w:iCs/>
          <w:szCs w:val="28"/>
          <w:lang w:val="pt-BR"/>
        </w:rPr>
        <w:t>- Bước 3. Ra quyết định và trả kết quả giải quyết:</w:t>
      </w:r>
    </w:p>
    <w:p w14:paraId="56021A6E" w14:textId="77777777" w:rsidR="00145DB8" w:rsidRPr="001850BA" w:rsidRDefault="00145DB8" w:rsidP="00145DB8">
      <w:pPr>
        <w:spacing w:before="120"/>
        <w:ind w:firstLine="720"/>
        <w:jc w:val="both"/>
        <w:rPr>
          <w:szCs w:val="28"/>
          <w:lang w:val="pt-BR"/>
        </w:rPr>
      </w:pPr>
      <w:r w:rsidRPr="001850BA">
        <w:t xml:space="preserve">+ Trong thời hạn không quá 05 ngày làm việc, kể từ ngày nhận được hồ sơ của Sở Nông nghiệp và Môi trường, </w:t>
      </w:r>
      <w:r w:rsidRPr="001850BA">
        <w:rPr>
          <w:szCs w:val="28"/>
        </w:rPr>
        <w:t>Ủy ban nhân dân cấp tỉnh</w:t>
      </w:r>
      <w:r w:rsidRPr="001850BA">
        <w:t xml:space="preserve"> quyết định</w:t>
      </w:r>
      <w:r w:rsidRPr="001850BA">
        <w:rPr>
          <w:rFonts w:eastAsia="Times New Roman"/>
          <w:szCs w:val="28"/>
          <w:lang w:eastAsia="vi-VN"/>
        </w:rPr>
        <w:t xml:space="preserve"> việc cho phép trả lại giấy phép thăm dò khoáng sản. Trong trường hợp không cho phép trả lại giấy phép thăm dò khoáng sản thì phải trả lời bằng văn bản và nêu rõ lý do.</w:t>
      </w:r>
    </w:p>
    <w:p w14:paraId="29BCDB6F" w14:textId="77777777" w:rsidR="00145DB8" w:rsidRPr="001850BA" w:rsidRDefault="00145DB8" w:rsidP="00145DB8">
      <w:pPr>
        <w:spacing w:before="120"/>
        <w:ind w:firstLine="720"/>
        <w:jc w:val="both"/>
        <w:rPr>
          <w:rFonts w:eastAsia="Times New Roman"/>
          <w:szCs w:val="28"/>
          <w:lang w:eastAsia="vi-VN"/>
        </w:rPr>
      </w:pPr>
      <w:r w:rsidRPr="001850BA">
        <w:rPr>
          <w:i/>
          <w:szCs w:val="28"/>
          <w:lang w:val="pt-BR"/>
        </w:rPr>
        <w:t xml:space="preserve">+ </w:t>
      </w:r>
      <w:r w:rsidRPr="001850BA">
        <w:t>Trong thời hạn 02 ngày làm việc, kể từ ngày nhận được kết quả giải quyết hồ sơ đề nghị</w:t>
      </w:r>
      <w:r w:rsidRPr="001850BA">
        <w:rPr>
          <w:rFonts w:eastAsia="Times New Roman"/>
          <w:szCs w:val="28"/>
          <w:lang w:eastAsia="vi-VN"/>
        </w:rPr>
        <w:t xml:space="preserve"> trả lại giấy phép thăm dò khoáng sản từ Ủy ban nhân dân cấp tỉnh, </w:t>
      </w:r>
      <w:r w:rsidRPr="001850BA">
        <w:rPr>
          <w:spacing w:val="-2"/>
        </w:rPr>
        <w:t xml:space="preserve">cơ quan tiếp nhận hồ sơ </w:t>
      </w:r>
      <w:r w:rsidRPr="001850BA">
        <w:rPr>
          <w:rFonts w:eastAsia="Times New Roman"/>
          <w:szCs w:val="28"/>
          <w:lang w:eastAsia="vi-VN"/>
        </w:rPr>
        <w:t>thông báo cho tổ chức, cá nhân đề nghị trả lại giấy phép thăm dò khoáng sản để nhận kết quả và thực hiện các nghĩa vụ có liên quan theo quy định.</w:t>
      </w:r>
    </w:p>
    <w:p w14:paraId="4D3AF343" w14:textId="77777777" w:rsidR="00145DB8" w:rsidRPr="001850BA" w:rsidRDefault="00145DB8" w:rsidP="00145DB8">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6993252F" w14:textId="77777777" w:rsidR="00145DB8" w:rsidRPr="001850BA" w:rsidRDefault="00145DB8" w:rsidP="00145DB8">
      <w:pPr>
        <w:spacing w:before="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4D065FBA" w14:textId="77777777" w:rsidR="00145DB8" w:rsidRPr="001850BA" w:rsidRDefault="00145DB8" w:rsidP="00145DB8">
      <w:pPr>
        <w:spacing w:before="120"/>
        <w:ind w:firstLine="720"/>
        <w:jc w:val="both"/>
        <w:rPr>
          <w:b/>
          <w:i/>
          <w:iCs/>
          <w:szCs w:val="28"/>
          <w:lang w:val="pt-BR"/>
        </w:rPr>
      </w:pPr>
      <w:r w:rsidRPr="001850BA">
        <w:rPr>
          <w:b/>
          <w:i/>
          <w:iCs/>
          <w:szCs w:val="28"/>
          <w:lang w:val="pt-BR"/>
        </w:rPr>
        <w:t>(1) Thành phần hồ sơ:</w:t>
      </w:r>
    </w:p>
    <w:p w14:paraId="089352BE" w14:textId="77777777" w:rsidR="00145DB8" w:rsidRPr="001850BA" w:rsidRDefault="00145DB8" w:rsidP="00145DB8">
      <w:pPr>
        <w:spacing w:before="120"/>
        <w:ind w:firstLine="720"/>
        <w:jc w:val="both"/>
        <w:rPr>
          <w:iCs/>
          <w:szCs w:val="28"/>
          <w:lang w:val="pt-BR"/>
        </w:rPr>
      </w:pPr>
      <w:r w:rsidRPr="001850BA">
        <w:rPr>
          <w:iCs/>
          <w:szCs w:val="28"/>
          <w:lang w:val="pt-BR"/>
        </w:rPr>
        <w:t>* Trường hợp trả lại giấy phép thăm dò khoáng sản khi tổ chức, cá nhân chưa thực hiện hoạt động thăm dò khoáng sản; thành phần hồ sơ gồm:</w:t>
      </w:r>
    </w:p>
    <w:p w14:paraId="16D9F348" w14:textId="77777777" w:rsidR="00145DB8" w:rsidRPr="001850BA" w:rsidRDefault="00145DB8" w:rsidP="00145DB8">
      <w:pPr>
        <w:widowControl w:val="0"/>
        <w:spacing w:before="120"/>
        <w:ind w:firstLine="720"/>
        <w:jc w:val="both"/>
        <w:rPr>
          <w:bCs/>
          <w:i/>
          <w:spacing w:val="-6"/>
          <w:szCs w:val="28"/>
        </w:rPr>
      </w:pPr>
      <w:r w:rsidRPr="001850BA">
        <w:rPr>
          <w:bCs/>
          <w:spacing w:val="-6"/>
          <w:szCs w:val="28"/>
        </w:rPr>
        <w:t xml:space="preserve">- Bản chính văn bản đề nghị trả lại giấy phép thăm dò khoáng sản </w:t>
      </w:r>
      <w:r w:rsidRPr="001850BA">
        <w:rPr>
          <w:rFonts w:eastAsia="Times New Roman"/>
          <w:i/>
          <w:spacing w:val="-6"/>
          <w:szCs w:val="28"/>
          <w:lang w:eastAsia="vi-VN"/>
        </w:rPr>
        <w:t>(</w:t>
      </w:r>
      <w:r w:rsidRPr="001850BA">
        <w:rPr>
          <w:i/>
          <w:iCs/>
          <w:spacing w:val="-6"/>
          <w:szCs w:val="28"/>
          <w:lang w:val="vi-VN"/>
        </w:rPr>
        <w:t>Mẫu số</w:t>
      </w:r>
      <w:r w:rsidRPr="001850BA">
        <w:rPr>
          <w:i/>
          <w:iCs/>
          <w:spacing w:val="-6"/>
          <w:szCs w:val="28"/>
        </w:rPr>
        <w:t xml:space="preserve"> 05 - Phụ lục I ban hành kèm theo</w:t>
      </w:r>
      <w:r w:rsidRPr="001850BA">
        <w:rPr>
          <w:bCs/>
          <w:i/>
          <w:spacing w:val="-6"/>
          <w:szCs w:val="28"/>
          <w:lang w:val="vi-VN"/>
        </w:rPr>
        <w:t xml:space="preserve"> Thông tư số</w:t>
      </w:r>
      <w:r w:rsidRPr="001850BA">
        <w:rPr>
          <w:bCs/>
          <w:i/>
          <w:spacing w:val="-6"/>
          <w:szCs w:val="28"/>
        </w:rPr>
        <w:t xml:space="preserve"> 37/2025/TT-BNNMT ngày 02/7/2025);</w:t>
      </w:r>
    </w:p>
    <w:p w14:paraId="4256C3BC" w14:textId="77777777" w:rsidR="00145DB8" w:rsidRPr="001850BA" w:rsidRDefault="00145DB8" w:rsidP="00145DB8">
      <w:pPr>
        <w:widowControl w:val="0"/>
        <w:spacing w:before="120"/>
        <w:ind w:firstLine="720"/>
        <w:jc w:val="both"/>
        <w:rPr>
          <w:bCs/>
          <w:szCs w:val="28"/>
        </w:rPr>
      </w:pPr>
      <w:r w:rsidRPr="001850BA">
        <w:rPr>
          <w:bCs/>
          <w:szCs w:val="28"/>
        </w:rPr>
        <w:t xml:space="preserve">- Bản chính giấy phép thăm dò khoáng sản </w:t>
      </w:r>
      <w:r w:rsidRPr="001850BA">
        <w:rPr>
          <w:rFonts w:eastAsia="Times New Roman"/>
          <w:i/>
          <w:szCs w:val="28"/>
          <w:lang w:eastAsia="vi-VN"/>
        </w:rPr>
        <w:t>(</w:t>
      </w:r>
      <w:r w:rsidRPr="001850BA">
        <w:rPr>
          <w:i/>
          <w:iCs/>
          <w:szCs w:val="28"/>
          <w:lang w:val="vi-VN"/>
        </w:rPr>
        <w:t>Mẫu số</w:t>
      </w:r>
      <w:r w:rsidRPr="001850BA">
        <w:rPr>
          <w:i/>
          <w:iCs/>
          <w:szCs w:val="28"/>
        </w:rPr>
        <w:t xml:space="preserve"> 11 - Phụ lục III ban hành kèm theo</w:t>
      </w:r>
      <w:r w:rsidRPr="001850BA">
        <w:rPr>
          <w:bCs/>
          <w:i/>
          <w:szCs w:val="28"/>
          <w:lang w:val="vi-VN"/>
        </w:rPr>
        <w:t xml:space="preserve"> Thông tư số</w:t>
      </w:r>
      <w:r w:rsidRPr="001850BA">
        <w:rPr>
          <w:bCs/>
          <w:i/>
          <w:szCs w:val="28"/>
        </w:rPr>
        <w:t xml:space="preserve"> 37/2025/TT-BNNMT ngày 02/7/2025)</w:t>
      </w:r>
      <w:r w:rsidRPr="001850BA">
        <w:rPr>
          <w:bCs/>
          <w:szCs w:val="28"/>
        </w:rPr>
        <w:t>.</w:t>
      </w:r>
    </w:p>
    <w:p w14:paraId="159FCE14" w14:textId="77777777" w:rsidR="00145DB8" w:rsidRPr="001850BA" w:rsidRDefault="00145DB8" w:rsidP="00145DB8">
      <w:pPr>
        <w:widowControl w:val="0"/>
        <w:spacing w:before="120"/>
        <w:ind w:firstLine="720"/>
        <w:jc w:val="both"/>
        <w:rPr>
          <w:bCs/>
          <w:szCs w:val="28"/>
        </w:rPr>
      </w:pPr>
      <w:r w:rsidRPr="001850BA">
        <w:rPr>
          <w:bCs/>
          <w:szCs w:val="28"/>
        </w:rPr>
        <w:t xml:space="preserve">* Trường hợp </w:t>
      </w:r>
      <w:r w:rsidRPr="001850BA">
        <w:rPr>
          <w:iCs/>
          <w:szCs w:val="28"/>
          <w:lang w:val="pt-BR"/>
        </w:rPr>
        <w:t>trả lại giấy phép thăm dò khoáng sản</w:t>
      </w:r>
      <w:r w:rsidRPr="001850BA">
        <w:rPr>
          <w:bCs/>
          <w:szCs w:val="28"/>
        </w:rPr>
        <w:t xml:space="preserve"> khi tổ chức, cá nhân đã thực hiện hoạt động thăm dò khoáng sản</w:t>
      </w:r>
      <w:r w:rsidRPr="001850BA">
        <w:rPr>
          <w:iCs/>
          <w:szCs w:val="28"/>
          <w:lang w:val="pt-BR"/>
        </w:rPr>
        <w:t>; thành phần hồ sơ gồm:</w:t>
      </w:r>
    </w:p>
    <w:p w14:paraId="2EB19362" w14:textId="77777777" w:rsidR="00145DB8" w:rsidRPr="001850BA" w:rsidRDefault="00145DB8" w:rsidP="00145DB8">
      <w:pPr>
        <w:widowControl w:val="0"/>
        <w:spacing w:before="120"/>
        <w:ind w:firstLine="720"/>
        <w:jc w:val="both"/>
        <w:rPr>
          <w:bCs/>
          <w:spacing w:val="-6"/>
          <w:szCs w:val="28"/>
        </w:rPr>
      </w:pPr>
      <w:r w:rsidRPr="001850BA">
        <w:rPr>
          <w:bCs/>
          <w:spacing w:val="-6"/>
          <w:szCs w:val="28"/>
        </w:rPr>
        <w:t xml:space="preserve">- Bản chính văn bản đề nghị trả lại giấy phép thăm dò khoáng sản </w:t>
      </w:r>
      <w:r w:rsidRPr="001850BA">
        <w:rPr>
          <w:rFonts w:eastAsia="Times New Roman"/>
          <w:i/>
          <w:spacing w:val="-6"/>
          <w:szCs w:val="28"/>
          <w:lang w:eastAsia="vi-VN"/>
        </w:rPr>
        <w:t>(</w:t>
      </w:r>
      <w:r w:rsidRPr="001850BA">
        <w:rPr>
          <w:i/>
          <w:iCs/>
          <w:spacing w:val="-6"/>
          <w:szCs w:val="28"/>
          <w:lang w:val="vi-VN"/>
        </w:rPr>
        <w:t>Mẫu số</w:t>
      </w:r>
      <w:r w:rsidRPr="001850BA">
        <w:rPr>
          <w:i/>
          <w:iCs/>
          <w:spacing w:val="-6"/>
          <w:szCs w:val="28"/>
        </w:rPr>
        <w:t xml:space="preserve"> 05 - Phụ lục I ban hành kèm theo</w:t>
      </w:r>
      <w:r w:rsidRPr="001850BA">
        <w:rPr>
          <w:bCs/>
          <w:i/>
          <w:spacing w:val="-6"/>
          <w:szCs w:val="28"/>
          <w:lang w:val="vi-VN"/>
        </w:rPr>
        <w:t xml:space="preserve"> Thông tư số</w:t>
      </w:r>
      <w:r w:rsidRPr="001850BA">
        <w:rPr>
          <w:bCs/>
          <w:i/>
          <w:spacing w:val="-6"/>
          <w:szCs w:val="28"/>
        </w:rPr>
        <w:t xml:space="preserve"> 37/2025/TT-BNNMT ngày 02/7/2025)</w:t>
      </w:r>
      <w:r w:rsidRPr="001850BA">
        <w:rPr>
          <w:bCs/>
          <w:spacing w:val="-6"/>
          <w:szCs w:val="28"/>
        </w:rPr>
        <w:t>;</w:t>
      </w:r>
    </w:p>
    <w:p w14:paraId="6D6FE054" w14:textId="77777777" w:rsidR="00145DB8" w:rsidRPr="001850BA" w:rsidRDefault="00145DB8" w:rsidP="00145DB8">
      <w:pPr>
        <w:widowControl w:val="0"/>
        <w:spacing w:before="120"/>
        <w:ind w:firstLine="720"/>
        <w:jc w:val="both"/>
        <w:rPr>
          <w:bCs/>
          <w:szCs w:val="28"/>
        </w:rPr>
      </w:pPr>
      <w:r w:rsidRPr="001850BA">
        <w:rPr>
          <w:bCs/>
          <w:szCs w:val="28"/>
        </w:rPr>
        <w:t xml:space="preserve">- Bản chính giấy phép thăm dò khoáng sản </w:t>
      </w:r>
      <w:r w:rsidRPr="001850BA">
        <w:rPr>
          <w:rFonts w:eastAsia="Times New Roman"/>
          <w:i/>
          <w:szCs w:val="28"/>
          <w:lang w:eastAsia="vi-VN"/>
        </w:rPr>
        <w:t>(</w:t>
      </w:r>
      <w:r w:rsidRPr="001850BA">
        <w:rPr>
          <w:i/>
          <w:iCs/>
          <w:szCs w:val="28"/>
          <w:lang w:val="vi-VN"/>
        </w:rPr>
        <w:t>Mẫu số</w:t>
      </w:r>
      <w:r w:rsidRPr="001850BA">
        <w:rPr>
          <w:i/>
          <w:iCs/>
          <w:szCs w:val="28"/>
        </w:rPr>
        <w:t xml:space="preserve"> 11 - Phụ lục III ban hành kèm theo</w:t>
      </w:r>
      <w:r w:rsidRPr="001850BA">
        <w:rPr>
          <w:bCs/>
          <w:i/>
          <w:szCs w:val="28"/>
          <w:lang w:val="vi-VN"/>
        </w:rPr>
        <w:t xml:space="preserve"> Thông tư số</w:t>
      </w:r>
      <w:r w:rsidRPr="001850BA">
        <w:rPr>
          <w:bCs/>
          <w:i/>
          <w:szCs w:val="28"/>
        </w:rPr>
        <w:t xml:space="preserve"> 37/2025/TT-BNNMT ngày 02/7/2025);</w:t>
      </w:r>
    </w:p>
    <w:p w14:paraId="77FDEC86" w14:textId="77777777" w:rsidR="00145DB8" w:rsidRPr="001850BA" w:rsidRDefault="00145DB8" w:rsidP="00145DB8">
      <w:pPr>
        <w:widowControl w:val="0"/>
        <w:spacing w:before="120"/>
        <w:ind w:firstLine="720"/>
        <w:jc w:val="both"/>
        <w:rPr>
          <w:bCs/>
          <w:szCs w:val="28"/>
        </w:rPr>
      </w:pPr>
      <w:r w:rsidRPr="001850BA">
        <w:rPr>
          <w:bCs/>
          <w:szCs w:val="28"/>
        </w:rPr>
        <w:lastRenderedPageBreak/>
        <w:t xml:space="preserve">- Bản chính </w:t>
      </w:r>
      <w:r w:rsidRPr="001850BA">
        <w:rPr>
          <w:iCs/>
          <w:szCs w:val="28"/>
          <w:lang w:val="vi-VN"/>
        </w:rPr>
        <w:t>Bản đồ khu vực thăm dò khoáng sản</w:t>
      </w:r>
      <w:r w:rsidRPr="001850BA">
        <w:rPr>
          <w:bCs/>
          <w:szCs w:val="28"/>
        </w:rPr>
        <w:t xml:space="preserve"> </w:t>
      </w:r>
      <w:r w:rsidRPr="001850BA">
        <w:rPr>
          <w:rFonts w:eastAsia="Times New Roman"/>
          <w:i/>
          <w:szCs w:val="28"/>
          <w:lang w:eastAsia="vi-VN"/>
        </w:rPr>
        <w:t>(</w:t>
      </w:r>
      <w:r w:rsidRPr="001850BA">
        <w:rPr>
          <w:i/>
          <w:iCs/>
          <w:szCs w:val="28"/>
          <w:lang w:val="vi-VN"/>
        </w:rPr>
        <w:t>Mẫu số</w:t>
      </w:r>
      <w:r w:rsidRPr="001850BA">
        <w:rPr>
          <w:i/>
          <w:iCs/>
          <w:szCs w:val="28"/>
        </w:rPr>
        <w:t xml:space="preserve"> 09 - Phụ lục II ban hành kèm theo</w:t>
      </w:r>
      <w:r w:rsidRPr="001850BA">
        <w:rPr>
          <w:bCs/>
          <w:i/>
          <w:szCs w:val="28"/>
          <w:lang w:val="vi-VN"/>
        </w:rPr>
        <w:t xml:space="preserve"> Thông tư số</w:t>
      </w:r>
      <w:r w:rsidRPr="001850BA">
        <w:rPr>
          <w:bCs/>
          <w:i/>
          <w:szCs w:val="28"/>
        </w:rPr>
        <w:t xml:space="preserve"> 37/2025/TT-BNNMT ngày 02/7/2025);</w:t>
      </w:r>
    </w:p>
    <w:p w14:paraId="6367D42D" w14:textId="77777777" w:rsidR="00145DB8" w:rsidRPr="001850BA" w:rsidRDefault="00145DB8" w:rsidP="00145DB8">
      <w:pPr>
        <w:widowControl w:val="0"/>
        <w:spacing w:before="120"/>
        <w:ind w:firstLine="720"/>
        <w:jc w:val="both"/>
        <w:rPr>
          <w:bCs/>
          <w:spacing w:val="-8"/>
          <w:szCs w:val="28"/>
        </w:rPr>
      </w:pPr>
      <w:r w:rsidRPr="001850BA">
        <w:rPr>
          <w:bCs/>
          <w:spacing w:val="-8"/>
          <w:szCs w:val="28"/>
        </w:rPr>
        <w:t xml:space="preserve">- Bản chính Báo cáo kết quả thăm dò và kế hoạch thăm dò tiếp theo </w:t>
      </w:r>
      <w:r w:rsidRPr="001850BA">
        <w:rPr>
          <w:rFonts w:eastAsia="Times New Roman"/>
          <w:i/>
          <w:spacing w:val="-8"/>
          <w:szCs w:val="28"/>
          <w:lang w:eastAsia="vi-VN"/>
        </w:rPr>
        <w:t>(</w:t>
      </w:r>
      <w:r w:rsidRPr="001850BA">
        <w:rPr>
          <w:i/>
          <w:iCs/>
          <w:spacing w:val="-8"/>
          <w:szCs w:val="28"/>
          <w:lang w:val="vi-VN"/>
        </w:rPr>
        <w:t>Mẫu số</w:t>
      </w:r>
      <w:r w:rsidRPr="001850BA">
        <w:rPr>
          <w:i/>
          <w:iCs/>
          <w:spacing w:val="-8"/>
          <w:szCs w:val="28"/>
        </w:rPr>
        <w:t xml:space="preserve"> 32 - Phụ lục V ban hành kèm theo</w:t>
      </w:r>
      <w:r w:rsidRPr="001850BA">
        <w:rPr>
          <w:bCs/>
          <w:i/>
          <w:spacing w:val="-8"/>
          <w:szCs w:val="28"/>
          <w:lang w:val="vi-VN"/>
        </w:rPr>
        <w:t xml:space="preserve"> Thông tư số</w:t>
      </w:r>
      <w:r w:rsidRPr="001850BA">
        <w:rPr>
          <w:bCs/>
          <w:i/>
          <w:spacing w:val="-8"/>
          <w:szCs w:val="28"/>
        </w:rPr>
        <w:t xml:space="preserve"> 37/2025/TT-BNNMT ngày 02/7/2025).</w:t>
      </w:r>
    </w:p>
    <w:p w14:paraId="2143BA29" w14:textId="77777777" w:rsidR="00145DB8" w:rsidRPr="001850BA" w:rsidRDefault="00145DB8" w:rsidP="00145DB8">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3E497B61" w14:textId="77777777" w:rsidR="00145DB8" w:rsidRPr="001850BA" w:rsidRDefault="00145DB8" w:rsidP="00145DB8">
      <w:pPr>
        <w:spacing w:before="120"/>
        <w:ind w:firstLine="720"/>
        <w:jc w:val="both"/>
        <w:rPr>
          <w:b/>
          <w:szCs w:val="28"/>
          <w:lang w:val="da-DK"/>
        </w:rPr>
      </w:pPr>
      <w:r w:rsidRPr="001850BA">
        <w:rPr>
          <w:b/>
          <w:szCs w:val="28"/>
          <w:lang w:val="da-DK"/>
        </w:rPr>
        <w:t xml:space="preserve">d) Thời hạn giải quyết: </w:t>
      </w:r>
      <w:r w:rsidRPr="001850BA">
        <w:rPr>
          <w:szCs w:val="28"/>
          <w:lang w:val="da-DK"/>
        </w:rPr>
        <w:t>30 ngày làm việc (trong trường hợp hồ sơ phải chỉnh sửa, bổ sung, thời gian thẩm định sẽ kéo dài thêm tối đa 25 ngày).</w:t>
      </w:r>
    </w:p>
    <w:p w14:paraId="240F12D4" w14:textId="77777777" w:rsidR="00145DB8" w:rsidRPr="001850BA" w:rsidRDefault="00145DB8" w:rsidP="00145DB8">
      <w:pPr>
        <w:spacing w:before="120"/>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715219A4" w14:textId="77777777" w:rsidR="00145DB8" w:rsidRPr="001850BA" w:rsidRDefault="00145DB8" w:rsidP="00145DB8">
      <w:pPr>
        <w:spacing w:before="120"/>
        <w:ind w:firstLine="720"/>
        <w:jc w:val="both"/>
        <w:rPr>
          <w:szCs w:val="28"/>
          <w:lang w:val="da-DK"/>
        </w:rPr>
      </w:pPr>
      <w:r w:rsidRPr="001850BA">
        <w:rPr>
          <w:b/>
          <w:szCs w:val="28"/>
          <w:lang w:val="da-DK"/>
        </w:rPr>
        <w:t>e) Cơ quan thực hiện thủ tục hành chính:</w:t>
      </w:r>
    </w:p>
    <w:p w14:paraId="75AEA57B" w14:textId="77777777" w:rsidR="00145DB8" w:rsidRPr="001850BA" w:rsidRDefault="00145DB8" w:rsidP="00145DB8">
      <w:pPr>
        <w:spacing w:before="120"/>
        <w:ind w:firstLine="720"/>
        <w:jc w:val="both"/>
        <w:rPr>
          <w:szCs w:val="28"/>
          <w:lang w:val="da-DK"/>
        </w:rPr>
      </w:pPr>
      <w:r w:rsidRPr="001850BA">
        <w:rPr>
          <w:szCs w:val="28"/>
          <w:lang w:val="da-DK"/>
        </w:rPr>
        <w:t>- Cơ quan có thẩm quyền quyết định: Ủy ban nhân dân cấp tỉnh.</w:t>
      </w:r>
    </w:p>
    <w:p w14:paraId="480F5818" w14:textId="77777777" w:rsidR="00145DB8" w:rsidRPr="001850BA" w:rsidRDefault="00145DB8" w:rsidP="00145DB8">
      <w:pPr>
        <w:spacing w:before="120"/>
        <w:ind w:firstLine="720"/>
        <w:jc w:val="both"/>
        <w:rPr>
          <w:szCs w:val="28"/>
          <w:lang w:val="da-DK"/>
        </w:rPr>
      </w:pPr>
      <w:r w:rsidRPr="001850BA">
        <w:rPr>
          <w:szCs w:val="28"/>
          <w:lang w:val="da-DK"/>
        </w:rPr>
        <w:t>- Cơ quan được ủy quyền thực hiện: Không quy định.</w:t>
      </w:r>
    </w:p>
    <w:p w14:paraId="0FB366AA" w14:textId="77777777" w:rsidR="00145DB8" w:rsidRPr="001850BA" w:rsidRDefault="00145DB8" w:rsidP="00145DB8">
      <w:pPr>
        <w:spacing w:before="120"/>
        <w:ind w:firstLine="720"/>
        <w:jc w:val="both"/>
        <w:rPr>
          <w:szCs w:val="28"/>
          <w:lang w:val="da-DK"/>
        </w:rPr>
      </w:pPr>
      <w:r w:rsidRPr="001850BA">
        <w:rPr>
          <w:szCs w:val="28"/>
          <w:lang w:val="da-DK"/>
        </w:rPr>
        <w:t>- Cơ quan trực tiếp thực hiện: Sở Nông nghiệp và Môi trường.</w:t>
      </w:r>
    </w:p>
    <w:p w14:paraId="70764858" w14:textId="77777777" w:rsidR="00145DB8" w:rsidRPr="001850BA" w:rsidRDefault="00145DB8" w:rsidP="00145DB8">
      <w:pPr>
        <w:spacing w:before="120"/>
        <w:ind w:firstLine="720"/>
        <w:jc w:val="both"/>
        <w:rPr>
          <w:szCs w:val="28"/>
          <w:lang w:val="da-DK"/>
        </w:rPr>
      </w:pPr>
      <w:r w:rsidRPr="001850BA">
        <w:rPr>
          <w:szCs w:val="28"/>
          <w:lang w:val="da-DK"/>
        </w:rPr>
        <w:t xml:space="preserve">- Cơ quan phối hợp: Các Sở, Ban, ngành và Ủy ban nhân dân xã, phường nơi có hoạt động thăm dò khoáng sản. </w:t>
      </w:r>
    </w:p>
    <w:p w14:paraId="04C247D7" w14:textId="77777777" w:rsidR="00145DB8" w:rsidRPr="001850BA" w:rsidRDefault="00145DB8" w:rsidP="00145DB8">
      <w:pPr>
        <w:spacing w:before="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cho phép trả lại giấy phép thăm dò khoáng sản thuộc thẩm quyền cấp của Ủy ban nhân dân tỉnh </w:t>
      </w:r>
      <w:r w:rsidRPr="001850BA">
        <w:rPr>
          <w:i/>
          <w:szCs w:val="28"/>
          <w:lang w:val="da-DK"/>
        </w:rPr>
        <w:t>(</w:t>
      </w:r>
      <w:r w:rsidRPr="001850BA">
        <w:rPr>
          <w:i/>
          <w:iCs/>
          <w:szCs w:val="28"/>
          <w:lang w:val="da-DK"/>
        </w:rPr>
        <w:t>Mẫu số 21 - Phụ lục III ban hành kèm theo Thông tư số 37/2025/TT-BNNMT ngày 02</w:t>
      </w:r>
      <w:r w:rsidRPr="001850BA">
        <w:rPr>
          <w:bCs/>
          <w:i/>
          <w:szCs w:val="28"/>
        </w:rPr>
        <w:t>/7/</w:t>
      </w:r>
      <w:r w:rsidRPr="001850BA">
        <w:rPr>
          <w:bCs/>
          <w:i/>
          <w:szCs w:val="28"/>
          <w:lang w:val="vi-VN"/>
        </w:rPr>
        <w:t>20</w:t>
      </w:r>
      <w:r w:rsidRPr="001850BA">
        <w:rPr>
          <w:bCs/>
          <w:i/>
          <w:szCs w:val="28"/>
        </w:rPr>
        <w:t>25</w:t>
      </w:r>
      <w:r w:rsidRPr="001850BA">
        <w:rPr>
          <w:i/>
          <w:szCs w:val="28"/>
          <w:lang w:val="da-DK"/>
        </w:rPr>
        <w:t>)</w:t>
      </w:r>
      <w:r w:rsidRPr="001850BA">
        <w:rPr>
          <w:szCs w:val="28"/>
          <w:lang w:val="da-DK"/>
        </w:rPr>
        <w:t>.</w:t>
      </w:r>
    </w:p>
    <w:p w14:paraId="2C4ABDED" w14:textId="77777777" w:rsidR="00145DB8" w:rsidRPr="001850BA" w:rsidRDefault="00145DB8" w:rsidP="00145DB8">
      <w:pPr>
        <w:spacing w:before="120"/>
        <w:ind w:firstLine="720"/>
        <w:jc w:val="both"/>
        <w:rPr>
          <w:szCs w:val="28"/>
          <w:lang w:val="da-DK"/>
        </w:rPr>
      </w:pPr>
      <w:r w:rsidRPr="001850BA">
        <w:rPr>
          <w:b/>
          <w:szCs w:val="28"/>
          <w:lang w:val="da-DK"/>
        </w:rPr>
        <w:t xml:space="preserve">h) Phí, lệ phí: </w:t>
      </w:r>
      <w:r w:rsidRPr="001850BA">
        <w:rPr>
          <w:szCs w:val="28"/>
          <w:lang w:val="da-DK"/>
        </w:rPr>
        <w:t>Không quy định.</w:t>
      </w:r>
    </w:p>
    <w:p w14:paraId="4A64F720" w14:textId="77777777" w:rsidR="00145DB8" w:rsidRPr="001850BA" w:rsidRDefault="00145DB8" w:rsidP="00145DB8">
      <w:pPr>
        <w:spacing w:before="120"/>
        <w:ind w:firstLine="720"/>
        <w:jc w:val="both"/>
        <w:rPr>
          <w:b/>
          <w:spacing w:val="-6"/>
          <w:szCs w:val="28"/>
          <w:lang w:val="da-DK"/>
        </w:rPr>
      </w:pPr>
      <w:r w:rsidRPr="001850BA">
        <w:rPr>
          <w:b/>
          <w:spacing w:val="-6"/>
          <w:szCs w:val="28"/>
          <w:lang w:val="da-DK"/>
        </w:rPr>
        <w:t xml:space="preserve">i) Tên mẫu đơn, mẫu tờ khai: </w:t>
      </w:r>
    </w:p>
    <w:p w14:paraId="1E697226" w14:textId="77777777" w:rsidR="00145DB8" w:rsidRPr="001850BA" w:rsidRDefault="00145DB8" w:rsidP="00145DB8">
      <w:pPr>
        <w:widowControl w:val="0"/>
        <w:spacing w:before="120"/>
        <w:ind w:firstLine="720"/>
        <w:jc w:val="both"/>
        <w:rPr>
          <w:szCs w:val="28"/>
          <w:lang w:val="da-DK"/>
        </w:rPr>
      </w:pPr>
      <w:r w:rsidRPr="001850BA">
        <w:rPr>
          <w:szCs w:val="28"/>
          <w:lang w:val="da-DK"/>
        </w:rPr>
        <w:t xml:space="preserve">- Mẫu số 05 - Phụ lục I: Văn bản đề nghị trả lại giấy phép thăm dò khoáng sản </w:t>
      </w:r>
      <w:r w:rsidRPr="001850BA">
        <w:rPr>
          <w:i/>
          <w:iCs/>
          <w:szCs w:val="28"/>
          <w:lang w:val="da-DK"/>
        </w:rPr>
        <w:t>(Ban hành kèm theo Thông tư số 37/2025/TT-BNNMT ngày 02/7/2025);</w:t>
      </w:r>
    </w:p>
    <w:p w14:paraId="4E4CE861" w14:textId="77777777" w:rsidR="00145DB8" w:rsidRPr="001850BA" w:rsidRDefault="00145DB8" w:rsidP="00145DB8">
      <w:pPr>
        <w:widowControl w:val="0"/>
        <w:spacing w:before="120"/>
        <w:ind w:firstLine="720"/>
        <w:jc w:val="both"/>
        <w:rPr>
          <w:i/>
          <w:iCs/>
          <w:lang w:val="da-DK"/>
        </w:rPr>
      </w:pPr>
      <w:r w:rsidRPr="001850BA">
        <w:rPr>
          <w:lang w:val="da-DK"/>
        </w:rPr>
        <w:t xml:space="preserve">- </w:t>
      </w:r>
      <w:r w:rsidRPr="001850BA">
        <w:rPr>
          <w:iCs/>
          <w:szCs w:val="28"/>
          <w:lang w:val="vi-VN"/>
        </w:rPr>
        <w:t>Mẫu số</w:t>
      </w:r>
      <w:r w:rsidRPr="001850BA">
        <w:rPr>
          <w:iCs/>
          <w:szCs w:val="28"/>
        </w:rPr>
        <w:t xml:space="preserve"> 11 - Phụ lục III:</w:t>
      </w:r>
      <w:r w:rsidRPr="001850BA">
        <w:rPr>
          <w:lang w:val="da-DK"/>
        </w:rPr>
        <w:t xml:space="preserve"> G</w:t>
      </w:r>
      <w:r w:rsidRPr="001850BA">
        <w:rPr>
          <w:bCs/>
          <w:szCs w:val="28"/>
        </w:rPr>
        <w:t xml:space="preserve">iấy phép thăm dò khoáng sản </w:t>
      </w:r>
      <w:r w:rsidRPr="001850BA">
        <w:rPr>
          <w:rFonts w:eastAsia="Times New Roman"/>
          <w:i/>
          <w:iCs/>
          <w:szCs w:val="28"/>
          <w:lang w:eastAsia="vi-VN"/>
        </w:rPr>
        <w:t>(B</w:t>
      </w:r>
      <w:r w:rsidRPr="001850BA">
        <w:rPr>
          <w:i/>
          <w:iCs/>
          <w:szCs w:val="28"/>
        </w:rPr>
        <w:t>an hành kèm theo</w:t>
      </w:r>
      <w:r w:rsidRPr="001850BA">
        <w:rPr>
          <w:bCs/>
          <w:i/>
          <w:iCs/>
          <w:szCs w:val="28"/>
          <w:lang w:val="vi-VN"/>
        </w:rPr>
        <w:t xml:space="preserve"> Thông tư số</w:t>
      </w:r>
      <w:r w:rsidRPr="001850BA">
        <w:rPr>
          <w:bCs/>
          <w:i/>
          <w:iCs/>
          <w:szCs w:val="28"/>
        </w:rPr>
        <w:t xml:space="preserve"> 37/2025/TT-BNNMT</w:t>
      </w:r>
      <w:r w:rsidRPr="001850BA">
        <w:rPr>
          <w:i/>
          <w:iCs/>
          <w:szCs w:val="28"/>
          <w:lang w:val="da-DK"/>
        </w:rPr>
        <w:t xml:space="preserve"> ngày 02/7/2025</w:t>
      </w:r>
      <w:r w:rsidRPr="001850BA">
        <w:rPr>
          <w:bCs/>
          <w:i/>
          <w:iCs/>
          <w:szCs w:val="28"/>
        </w:rPr>
        <w:t>);</w:t>
      </w:r>
    </w:p>
    <w:p w14:paraId="777BC380" w14:textId="77777777" w:rsidR="00145DB8" w:rsidRPr="001850BA" w:rsidRDefault="00145DB8" w:rsidP="00145DB8">
      <w:pPr>
        <w:widowControl w:val="0"/>
        <w:spacing w:before="120"/>
        <w:ind w:firstLine="720"/>
        <w:jc w:val="both"/>
        <w:rPr>
          <w:bCs/>
          <w:i/>
          <w:iCs/>
          <w:szCs w:val="28"/>
        </w:rPr>
      </w:pPr>
      <w:r w:rsidRPr="001850BA">
        <w:rPr>
          <w:bCs/>
          <w:szCs w:val="28"/>
        </w:rPr>
        <w:t xml:space="preserve">- </w:t>
      </w:r>
      <w:r w:rsidRPr="001850BA">
        <w:rPr>
          <w:iCs/>
          <w:szCs w:val="28"/>
          <w:lang w:val="vi-VN"/>
        </w:rPr>
        <w:t>Mẫu số</w:t>
      </w:r>
      <w:r w:rsidRPr="001850BA">
        <w:rPr>
          <w:iCs/>
          <w:szCs w:val="28"/>
        </w:rPr>
        <w:t xml:space="preserve"> 32 - Phụ lục V:</w:t>
      </w:r>
      <w:r w:rsidRPr="001850BA">
        <w:rPr>
          <w:bCs/>
          <w:szCs w:val="28"/>
        </w:rPr>
        <w:t xml:space="preserve"> Báo cáo kết quả thực hiện công tác thăm dò khoáng sản đến thời điểm đề nghị trả lại </w:t>
      </w:r>
      <w:r w:rsidRPr="001850BA">
        <w:rPr>
          <w:rFonts w:eastAsia="Times New Roman"/>
          <w:i/>
          <w:iCs/>
          <w:szCs w:val="28"/>
          <w:lang w:eastAsia="vi-VN"/>
        </w:rPr>
        <w:t>(B</w:t>
      </w:r>
      <w:r w:rsidRPr="001850BA">
        <w:rPr>
          <w:i/>
          <w:iCs/>
          <w:szCs w:val="28"/>
        </w:rPr>
        <w:t>an hành kèm theo</w:t>
      </w:r>
      <w:r w:rsidRPr="001850BA">
        <w:rPr>
          <w:bCs/>
          <w:i/>
          <w:iCs/>
          <w:szCs w:val="28"/>
          <w:lang w:val="vi-VN"/>
        </w:rPr>
        <w:t xml:space="preserve"> Thông tư số</w:t>
      </w:r>
      <w:r w:rsidRPr="001850BA">
        <w:rPr>
          <w:bCs/>
          <w:i/>
          <w:iCs/>
          <w:szCs w:val="28"/>
        </w:rPr>
        <w:t xml:space="preserve"> 37/2025/TT-BNNMT</w:t>
      </w:r>
      <w:r w:rsidRPr="001850BA">
        <w:rPr>
          <w:i/>
          <w:iCs/>
          <w:szCs w:val="28"/>
          <w:lang w:val="da-DK"/>
        </w:rPr>
        <w:t xml:space="preserve"> ngày 02/7/2025</w:t>
      </w:r>
      <w:r w:rsidRPr="001850BA">
        <w:rPr>
          <w:bCs/>
          <w:i/>
          <w:iCs/>
          <w:szCs w:val="28"/>
        </w:rPr>
        <w:t>).</w:t>
      </w:r>
    </w:p>
    <w:p w14:paraId="620805C7" w14:textId="77777777" w:rsidR="00145DB8" w:rsidRPr="001850BA" w:rsidRDefault="00145DB8" w:rsidP="00145DB8">
      <w:pPr>
        <w:spacing w:before="120"/>
        <w:ind w:firstLine="720"/>
        <w:jc w:val="both"/>
        <w:rPr>
          <w:bCs/>
          <w:i/>
          <w:iCs/>
          <w:szCs w:val="28"/>
        </w:rPr>
      </w:pPr>
      <w:r w:rsidRPr="001850BA">
        <w:rPr>
          <w:iCs/>
          <w:szCs w:val="28"/>
          <w:lang w:val="pt-BR"/>
        </w:rPr>
        <w:t xml:space="preserve">- </w:t>
      </w:r>
      <w:r w:rsidRPr="001850BA">
        <w:rPr>
          <w:iCs/>
          <w:szCs w:val="28"/>
          <w:lang w:val="vi-VN"/>
        </w:rPr>
        <w:t>Mẫu số</w:t>
      </w:r>
      <w:r w:rsidRPr="001850BA">
        <w:rPr>
          <w:iCs/>
          <w:szCs w:val="28"/>
        </w:rPr>
        <w:t xml:space="preserve"> 09 - Phụ lục II:</w:t>
      </w:r>
      <w:r w:rsidRPr="001850BA">
        <w:rPr>
          <w:bCs/>
          <w:szCs w:val="28"/>
        </w:rPr>
        <w:t xml:space="preserve"> Bản đồ khu vực thăm dò khoáng sản </w:t>
      </w:r>
      <w:r w:rsidRPr="001850BA">
        <w:rPr>
          <w:rFonts w:eastAsia="Times New Roman"/>
          <w:i/>
          <w:iCs/>
          <w:szCs w:val="28"/>
          <w:lang w:eastAsia="vi-VN"/>
        </w:rPr>
        <w:t>(</w:t>
      </w:r>
      <w:r w:rsidRPr="001850BA">
        <w:rPr>
          <w:i/>
          <w:iCs/>
          <w:szCs w:val="28"/>
        </w:rPr>
        <w:t>Ban hành kèm theo</w:t>
      </w:r>
      <w:r w:rsidRPr="001850BA">
        <w:rPr>
          <w:bCs/>
          <w:i/>
          <w:iCs/>
          <w:szCs w:val="28"/>
          <w:lang w:val="vi-VN"/>
        </w:rPr>
        <w:t xml:space="preserve"> Thông tư số</w:t>
      </w:r>
      <w:r w:rsidRPr="001850BA">
        <w:rPr>
          <w:bCs/>
          <w:i/>
          <w:iCs/>
          <w:szCs w:val="28"/>
        </w:rPr>
        <w:t xml:space="preserve"> 37/2025/TT-BNNMT</w:t>
      </w:r>
      <w:r w:rsidRPr="001850BA">
        <w:rPr>
          <w:i/>
          <w:iCs/>
          <w:szCs w:val="28"/>
          <w:lang w:val="da-DK"/>
        </w:rPr>
        <w:t xml:space="preserve"> ngày 02/7/2025</w:t>
      </w:r>
      <w:r w:rsidRPr="001850BA">
        <w:rPr>
          <w:bCs/>
          <w:i/>
          <w:iCs/>
          <w:szCs w:val="28"/>
        </w:rPr>
        <w:t>).</w:t>
      </w:r>
    </w:p>
    <w:p w14:paraId="68D27BEE" w14:textId="77777777" w:rsidR="00145DB8" w:rsidRPr="001850BA" w:rsidRDefault="00145DB8" w:rsidP="00145DB8">
      <w:pPr>
        <w:spacing w:before="120"/>
        <w:ind w:firstLine="720"/>
        <w:jc w:val="both"/>
        <w:rPr>
          <w:b/>
          <w:szCs w:val="28"/>
          <w:lang w:val="da-DK"/>
        </w:rPr>
      </w:pPr>
      <w:r w:rsidRPr="001850BA">
        <w:rPr>
          <w:b/>
          <w:szCs w:val="28"/>
          <w:lang w:val="da-DK"/>
        </w:rPr>
        <w:t>k) Yêu cầu, điều kiện thực hiện thủ tục hành chính:</w:t>
      </w:r>
      <w:r w:rsidRPr="001850BA">
        <w:rPr>
          <w:szCs w:val="28"/>
          <w:lang w:val="da-DK"/>
        </w:rPr>
        <w:t xml:space="preserve"> Không quy định.</w:t>
      </w:r>
    </w:p>
    <w:p w14:paraId="6DE95517" w14:textId="77777777" w:rsidR="00145DB8" w:rsidRPr="001850BA" w:rsidRDefault="00145DB8" w:rsidP="00145DB8">
      <w:pPr>
        <w:spacing w:before="120"/>
        <w:ind w:firstLine="720"/>
        <w:jc w:val="both"/>
        <w:rPr>
          <w:szCs w:val="28"/>
          <w:lang w:val="vi-VN"/>
        </w:rPr>
      </w:pPr>
      <w:r w:rsidRPr="001850BA">
        <w:rPr>
          <w:b/>
          <w:szCs w:val="28"/>
          <w:lang w:val="vi-VN"/>
        </w:rPr>
        <w:t>l) Căn cứ pháp lý của thủ tục hành chính:</w:t>
      </w:r>
    </w:p>
    <w:p w14:paraId="2B724852" w14:textId="77777777" w:rsidR="00145DB8" w:rsidRPr="001850BA" w:rsidRDefault="00145DB8" w:rsidP="00145DB8">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5A4D3A18" w14:textId="77777777" w:rsidR="00145DB8" w:rsidRPr="001850BA" w:rsidRDefault="00145DB8" w:rsidP="00145DB8">
      <w:pPr>
        <w:spacing w:before="120"/>
        <w:ind w:firstLine="720"/>
        <w:jc w:val="both"/>
        <w:rPr>
          <w:szCs w:val="28"/>
          <w:lang w:val="vi-VN"/>
        </w:rPr>
      </w:pPr>
      <w:r w:rsidRPr="001850BA">
        <w:rPr>
          <w:szCs w:val="28"/>
          <w:lang w:val="vi-VN"/>
        </w:rPr>
        <w:lastRenderedPageBreak/>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5FBA8F6C" w14:textId="77777777" w:rsidR="00145DB8" w:rsidRPr="001850BA" w:rsidRDefault="00145DB8" w:rsidP="00145DB8">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131D00DF" w14:textId="77777777" w:rsidR="00145DB8" w:rsidRPr="001850BA" w:rsidRDefault="00145DB8" w:rsidP="00145DB8">
      <w:pPr>
        <w:spacing w:before="120"/>
        <w:ind w:firstLine="720"/>
        <w:jc w:val="both"/>
        <w:rPr>
          <w:szCs w:val="28"/>
          <w:lang w:val="vi-VN"/>
        </w:rPr>
      </w:pPr>
      <w:r w:rsidRPr="001850BA">
        <w:rPr>
          <w:szCs w:val="28"/>
        </w:rPr>
        <w:t xml:space="preserve">- </w:t>
      </w:r>
      <w:r w:rsidRPr="001850BA">
        <w:rPr>
          <w:szCs w:val="28"/>
          <w:lang w:val="vi-VN"/>
        </w:rPr>
        <w:t xml:space="preserve">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mẫu báo cáo, tài liệu, giấy phép và quyết định trong hoạt động thăm dò khoáng sản</w:t>
      </w:r>
      <w:r w:rsidRPr="001850BA">
        <w:rPr>
          <w:szCs w:val="28"/>
        </w:rPr>
        <w:t>.</w:t>
      </w:r>
    </w:p>
    <w:p w14:paraId="5AB72E4C" w14:textId="77777777" w:rsidR="00145DB8" w:rsidRPr="001850BA" w:rsidRDefault="00145DB8" w:rsidP="00145DB8">
      <w:pPr>
        <w:spacing w:after="120"/>
        <w:ind w:firstLine="709"/>
        <w:jc w:val="both"/>
        <w:rPr>
          <w:szCs w:val="28"/>
          <w:lang w:val="vi-VN"/>
        </w:rPr>
      </w:pPr>
    </w:p>
    <w:p w14:paraId="4077F7CB" w14:textId="77777777" w:rsidR="00145DB8" w:rsidRPr="001850BA" w:rsidRDefault="00145DB8" w:rsidP="00145DB8">
      <w:pPr>
        <w:spacing w:after="120"/>
        <w:ind w:firstLine="709"/>
        <w:jc w:val="both"/>
        <w:rPr>
          <w:szCs w:val="28"/>
          <w:lang w:val="vi-VN"/>
        </w:rPr>
      </w:pPr>
    </w:p>
    <w:p w14:paraId="556A0CF3" w14:textId="77777777" w:rsidR="00145DB8" w:rsidRPr="001850BA" w:rsidRDefault="00145DB8" w:rsidP="00145DB8">
      <w:pPr>
        <w:spacing w:after="120"/>
        <w:ind w:firstLine="709"/>
        <w:jc w:val="both"/>
        <w:rPr>
          <w:szCs w:val="28"/>
          <w:lang w:val="vi-VN"/>
        </w:rPr>
      </w:pPr>
    </w:p>
    <w:p w14:paraId="607F96D3" w14:textId="77777777" w:rsidR="00145DB8" w:rsidRDefault="00145DB8" w:rsidP="00145DB8">
      <w:pPr>
        <w:spacing w:line="278" w:lineRule="auto"/>
        <w:rPr>
          <w:szCs w:val="28"/>
          <w:lang w:val="vi-VN"/>
        </w:rPr>
      </w:pPr>
      <w:r>
        <w:rPr>
          <w:szCs w:val="28"/>
          <w:lang w:val="vi-VN"/>
        </w:rPr>
        <w:br w:type="page"/>
      </w:r>
    </w:p>
    <w:p w14:paraId="19CA009C" w14:textId="77777777" w:rsidR="00145DB8" w:rsidRPr="001850BA" w:rsidRDefault="00145DB8" w:rsidP="00145DB8">
      <w:pPr>
        <w:spacing w:after="60"/>
        <w:jc w:val="center"/>
        <w:rPr>
          <w:b/>
          <w:szCs w:val="28"/>
        </w:rPr>
      </w:pPr>
      <w:r w:rsidRPr="001850BA">
        <w:rPr>
          <w:b/>
          <w:szCs w:val="28"/>
          <w:lang w:val="vi-VN"/>
        </w:rPr>
        <w:lastRenderedPageBreak/>
        <w:t>Mẫu số 0</w:t>
      </w:r>
      <w:r w:rsidRPr="001850BA">
        <w:rPr>
          <w:b/>
          <w:szCs w:val="28"/>
        </w:rPr>
        <w:t>5 - Phụ lục I</w:t>
      </w:r>
    </w:p>
    <w:p w14:paraId="75861FFC" w14:textId="77777777" w:rsidR="00145DB8" w:rsidRPr="001850BA" w:rsidRDefault="00145DB8" w:rsidP="00145DB8">
      <w:pPr>
        <w:jc w:val="center"/>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 xml:space="preserve">/TT-BNNMT ngày 02/7/2025 của Bộ trưởng Bộ </w:t>
      </w:r>
      <w:r w:rsidRPr="001850BA">
        <w:rPr>
          <w:bCs/>
          <w:i/>
          <w:spacing w:val="-4"/>
          <w:szCs w:val="28"/>
        </w:rPr>
        <w:t>Nông nghiệp</w:t>
      </w:r>
      <w:r w:rsidRPr="001850BA">
        <w:rPr>
          <w:bCs/>
          <w:i/>
          <w:spacing w:val="-4"/>
          <w:szCs w:val="28"/>
          <w:lang w:val="vi-VN"/>
        </w:rPr>
        <w:t xml:space="preserve"> và Môi trường)</w:t>
      </w:r>
    </w:p>
    <w:p w14:paraId="3585F30B" w14:textId="77777777" w:rsidR="00145DB8" w:rsidRPr="001850BA" w:rsidRDefault="00145DB8" w:rsidP="00145DB8">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20704" behindDoc="0" locked="0" layoutInCell="1" allowOverlap="1" wp14:anchorId="3FF7CDE4" wp14:editId="20A27B59">
                <wp:simplePos x="0" y="0"/>
                <wp:positionH relativeFrom="column">
                  <wp:posOffset>1824355</wp:posOffset>
                </wp:positionH>
                <wp:positionV relativeFrom="paragraph">
                  <wp:posOffset>53340</wp:posOffset>
                </wp:positionV>
                <wp:extent cx="2211705" cy="0"/>
                <wp:effectExtent l="8890" t="6350" r="8255" b="12700"/>
                <wp:wrapNone/>
                <wp:docPr id="1942508919" name="Đường kết nối Mũi tên Thẳng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126D1" id="Đường kết nối Mũi tên Thẳng 498" o:spid="_x0000_s1026" type="#_x0000_t32" style="position:absolute;margin-left:143.65pt;margin-top:4.2pt;width:174.1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AcNztBCQIAAKoDAAAO&#10;AAAAAAAAAAAAAAAAAC4CAABkcnMvZTJvRG9jLnhtbFBLAQItABQABgAIAAAAIQAiZYSK3AAAAAcB&#10;AAAPAAAAAAAAAAAAAAAAAGMEAABkcnMvZG93bnJldi54bWxQSwUGAAAAAAQABADzAAAAbAUAAAAA&#10;"/>
            </w:pict>
          </mc:Fallback>
        </mc:AlternateContent>
      </w:r>
    </w:p>
    <w:p w14:paraId="6EC9C76F" w14:textId="77777777" w:rsidR="00145DB8" w:rsidRPr="001850BA" w:rsidRDefault="00145DB8" w:rsidP="00145DB8">
      <w:pPr>
        <w:widowControl w:val="0"/>
        <w:tabs>
          <w:tab w:val="right" w:leader="dot" w:pos="8640"/>
        </w:tabs>
        <w:spacing w:before="120"/>
        <w:ind w:firstLine="567"/>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21728" behindDoc="0" locked="0" layoutInCell="1" allowOverlap="1" wp14:anchorId="1462BECE" wp14:editId="2B3EA487">
                <wp:simplePos x="0" y="0"/>
                <wp:positionH relativeFrom="margin">
                  <wp:posOffset>1937385</wp:posOffset>
                </wp:positionH>
                <wp:positionV relativeFrom="paragraph">
                  <wp:posOffset>511809</wp:posOffset>
                </wp:positionV>
                <wp:extent cx="1892300" cy="0"/>
                <wp:effectExtent l="0" t="0" r="0" b="0"/>
                <wp:wrapNone/>
                <wp:docPr id="125423918" name="Đường kết nối Mũi tên Thẳng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ACF4D" id="Đường kết nối Mũi tên Thẳng 497" o:spid="_x0000_s1026" type="#_x0000_t32" style="position:absolute;margin-left:152.55pt;margin-top:40.3pt;width:149pt;height:0;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4DF4D061" w14:textId="77777777" w:rsidR="00145DB8" w:rsidRPr="001850BA" w:rsidRDefault="00145DB8" w:rsidP="00145DB8">
      <w:pPr>
        <w:widowControl w:val="0"/>
        <w:tabs>
          <w:tab w:val="right" w:leader="dot" w:pos="8640"/>
        </w:tabs>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43EAF82C" w14:textId="77777777" w:rsidR="00145DB8" w:rsidRPr="001850BA" w:rsidRDefault="00145DB8" w:rsidP="00145DB8">
      <w:pPr>
        <w:widowControl w:val="0"/>
        <w:tabs>
          <w:tab w:val="right" w:leader="dot" w:pos="8640"/>
        </w:tabs>
        <w:spacing w:before="120"/>
        <w:ind w:firstLine="567"/>
        <w:jc w:val="center"/>
        <w:rPr>
          <w:rFonts w:eastAsia="Times New Roman"/>
          <w:b/>
          <w:szCs w:val="28"/>
          <w:lang w:val="vi-VN" w:eastAsia="vi-VN"/>
        </w:rPr>
      </w:pPr>
      <w:r w:rsidRPr="001850BA">
        <w:rPr>
          <w:rFonts w:eastAsia="Times New Roman"/>
          <w:b/>
          <w:szCs w:val="28"/>
          <w:lang w:val="vi-VN" w:eastAsia="vi-VN"/>
        </w:rPr>
        <w:t xml:space="preserve">VĂN BẢN ĐỀ NGHỊ TRẢ LẠI </w:t>
      </w:r>
      <w:r w:rsidRPr="001850BA">
        <w:rPr>
          <w:rFonts w:eastAsia="Times New Roman"/>
          <w:b/>
          <w:szCs w:val="28"/>
          <w:lang w:val="vi-VN" w:eastAsia="vi-VN"/>
        </w:rPr>
        <w:br/>
        <w:t xml:space="preserve">GIẤY PHÉP THĂM DÒ KHOÁNG SẢN </w:t>
      </w:r>
    </w:p>
    <w:p w14:paraId="283F8F25" w14:textId="77777777" w:rsidR="00145DB8" w:rsidRPr="001850BA" w:rsidRDefault="00145DB8" w:rsidP="00145DB8">
      <w:pPr>
        <w:widowControl w:val="0"/>
        <w:spacing w:before="120"/>
        <w:ind w:firstLine="709"/>
        <w:jc w:val="center"/>
        <w:rPr>
          <w:rFonts w:eastAsia="Times New Roman"/>
          <w:sz w:val="10"/>
          <w:szCs w:val="10"/>
          <w:lang w:val="vi-VN" w:eastAsia="vi-VN"/>
        </w:rPr>
      </w:pPr>
    </w:p>
    <w:p w14:paraId="29634C25" w14:textId="77777777" w:rsidR="00145DB8" w:rsidRPr="001850BA" w:rsidRDefault="00145DB8" w:rsidP="00145DB8">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616CE8C7" w14:textId="77777777" w:rsidR="00145DB8" w:rsidRPr="001850BA" w:rsidRDefault="00145DB8" w:rsidP="00145DB8">
      <w:pPr>
        <w:widowControl w:val="0"/>
        <w:spacing w:before="120"/>
        <w:ind w:firstLine="709"/>
        <w:jc w:val="center"/>
        <w:rPr>
          <w:rFonts w:eastAsia="Times New Roman"/>
          <w:sz w:val="12"/>
          <w:szCs w:val="12"/>
          <w:lang w:val="vi-VN" w:eastAsia="vi-VN"/>
        </w:rPr>
      </w:pPr>
    </w:p>
    <w:p w14:paraId="2A2B031F" w14:textId="77777777" w:rsidR="00145DB8" w:rsidRPr="001850BA" w:rsidRDefault="00145DB8" w:rsidP="00145DB8">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w:t>
      </w:r>
      <w:r w:rsidRPr="001850BA">
        <w:rPr>
          <w:rFonts w:eastAsia="Times New Roman"/>
          <w:szCs w:val="28"/>
          <w:lang w:val="vi-VN" w:eastAsia="vi-VN"/>
        </w:rPr>
        <w:tab/>
      </w:r>
    </w:p>
    <w:p w14:paraId="4F237428" w14:textId="77777777" w:rsidR="00145DB8" w:rsidRPr="001850BA" w:rsidRDefault="00145DB8" w:rsidP="00145DB8">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t xml:space="preserve"> </w:t>
      </w:r>
    </w:p>
    <w:p w14:paraId="1E2C0FB4" w14:textId="77777777" w:rsidR="00145DB8" w:rsidRPr="001850BA" w:rsidRDefault="00145DB8" w:rsidP="00145DB8">
      <w:pPr>
        <w:widowControl w:val="0"/>
        <w:tabs>
          <w:tab w:val="right" w:leader="dot" w:pos="9072"/>
        </w:tabs>
        <w:spacing w:before="120" w:after="120"/>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1B6338D2" w14:textId="77777777" w:rsidR="00145DB8" w:rsidRPr="001850BA" w:rsidRDefault="00145DB8" w:rsidP="00145DB8">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Đã 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theo Giấy phép thăm dò khoáng sản số...... ngày .... tháng ..... năm ...... tại khu vực …… mỏ ..... (</w:t>
      </w:r>
      <w:r w:rsidRPr="001850BA">
        <w:rPr>
          <w:rFonts w:eastAsia="Times New Roman"/>
          <w:i/>
          <w:iCs/>
          <w:szCs w:val="28"/>
          <w:lang w:val="vi-VN" w:eastAsia="vi-VN"/>
        </w:rPr>
        <w:t>tên mỏ</w:t>
      </w:r>
      <w:r w:rsidRPr="001850BA">
        <w:rPr>
          <w:rFonts w:eastAsia="Times New Roman"/>
          <w:i/>
          <w:iCs/>
          <w:szCs w:val="28"/>
          <w:vertAlign w:val="superscript"/>
          <w:lang w:eastAsia="vi-VN"/>
        </w:rPr>
        <w:footnoteReference w:id="45"/>
      </w:r>
      <w:r w:rsidRPr="001850BA">
        <w:rPr>
          <w:rFonts w:eastAsia="Times New Roman"/>
          <w:szCs w:val="28"/>
          <w:lang w:val="vi-VN" w:eastAsia="vi-VN"/>
        </w:rPr>
        <w:t>)…….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w:t>
      </w:r>
    </w:p>
    <w:p w14:paraId="48878E41" w14:textId="77777777" w:rsidR="00145DB8" w:rsidRPr="001850BA" w:rsidRDefault="00145DB8" w:rsidP="00145DB8">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zCs w:val="28"/>
          <w:lang w:val="vi-VN" w:eastAsia="vi-VN"/>
        </w:rPr>
        <w:t>Đề nghị được trả lại Giấy phép thăm dò khoáng sản số......... nêu trên.</w:t>
      </w:r>
    </w:p>
    <w:p w14:paraId="136935C6" w14:textId="77777777" w:rsidR="00145DB8" w:rsidRPr="001850BA" w:rsidRDefault="00145DB8" w:rsidP="00145DB8">
      <w:pPr>
        <w:widowControl w:val="0"/>
        <w:tabs>
          <w:tab w:val="right" w:leader="dot" w:pos="9072"/>
        </w:tabs>
        <w:spacing w:before="120"/>
        <w:ind w:firstLine="709"/>
        <w:jc w:val="both"/>
        <w:rPr>
          <w:rFonts w:eastAsia="Times New Roman"/>
          <w:szCs w:val="28"/>
          <w:lang w:val="vi-VN" w:eastAsia="vi-VN"/>
        </w:rPr>
      </w:pPr>
      <w:r w:rsidRPr="001850BA">
        <w:rPr>
          <w:rFonts w:eastAsia="Times New Roman"/>
          <w:szCs w:val="28"/>
          <w:lang w:val="vi-VN" w:eastAsia="vi-VN"/>
        </w:rPr>
        <w:t xml:space="preserve">Lý do đề nghị trả lại: </w:t>
      </w:r>
      <w:r w:rsidRPr="001850BA">
        <w:rPr>
          <w:rFonts w:eastAsia="Times New Roman"/>
          <w:szCs w:val="28"/>
          <w:lang w:val="vi-VN" w:eastAsia="vi-VN"/>
        </w:rPr>
        <w:tab/>
      </w:r>
    </w:p>
    <w:p w14:paraId="46409E75" w14:textId="77777777" w:rsidR="00145DB8" w:rsidRPr="001850BA" w:rsidRDefault="00145DB8" w:rsidP="00145DB8">
      <w:pPr>
        <w:widowControl w:val="0"/>
        <w:tabs>
          <w:tab w:val="right" w:leader="dot" w:pos="9072"/>
        </w:tabs>
        <w:spacing w:before="120"/>
        <w:ind w:firstLine="709"/>
        <w:jc w:val="both"/>
        <w:rPr>
          <w:rFonts w:eastAsia="Times New Roman"/>
          <w:szCs w:val="28"/>
          <w:lang w:val="vi-VN" w:eastAsia="vi-VN"/>
        </w:rPr>
      </w:pPr>
      <w:r w:rsidRPr="001850BA">
        <w:rPr>
          <w:rFonts w:eastAsia="Times New Roman"/>
          <w:szCs w:val="28"/>
          <w:lang w:val="vi-VN" w:eastAsia="vi-VN"/>
        </w:rPr>
        <w:tab/>
      </w:r>
    </w:p>
    <w:p w14:paraId="380BCAD1" w14:textId="77777777" w:rsidR="00145DB8" w:rsidRPr="001850BA" w:rsidRDefault="00145DB8" w:rsidP="00145DB8">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kết thực hiện đúng quy định của pháp luật về địa chất và khoáng sản và quy định của pháp luật khác có liên quan./.</w:t>
      </w:r>
    </w:p>
    <w:p w14:paraId="37708560" w14:textId="77777777" w:rsidR="00145DB8" w:rsidRPr="001850BA" w:rsidRDefault="00145DB8" w:rsidP="00145DB8">
      <w:pPr>
        <w:widowControl w:val="0"/>
        <w:tabs>
          <w:tab w:val="right" w:leader="dot" w:pos="8640"/>
        </w:tabs>
        <w:spacing w:before="120"/>
        <w:ind w:firstLine="567"/>
        <w:jc w:val="both"/>
        <w:rPr>
          <w:rFonts w:eastAsia="Times New Roman"/>
          <w:szCs w:val="28"/>
          <w:lang w:val="vi-VN" w:eastAsia="vi-VN"/>
        </w:rPr>
      </w:pPr>
    </w:p>
    <w:tbl>
      <w:tblPr>
        <w:tblW w:w="0" w:type="auto"/>
        <w:tblInd w:w="108" w:type="dxa"/>
        <w:tblLook w:val="01E0" w:firstRow="1" w:lastRow="1" w:firstColumn="1" w:lastColumn="1" w:noHBand="0" w:noVBand="0"/>
      </w:tblPr>
      <w:tblGrid>
        <w:gridCol w:w="4428"/>
        <w:gridCol w:w="4428"/>
      </w:tblGrid>
      <w:tr w:rsidR="00145DB8" w:rsidRPr="001850BA" w14:paraId="714A09CA" w14:textId="77777777" w:rsidTr="0080513C">
        <w:tc>
          <w:tcPr>
            <w:tcW w:w="4428" w:type="dxa"/>
          </w:tcPr>
          <w:p w14:paraId="72B9785B" w14:textId="77777777" w:rsidR="00145DB8" w:rsidRPr="001850BA" w:rsidRDefault="00145DB8" w:rsidP="0080513C">
            <w:pPr>
              <w:widowControl w:val="0"/>
              <w:spacing w:before="120"/>
              <w:ind w:firstLine="567"/>
              <w:jc w:val="both"/>
              <w:rPr>
                <w:rFonts w:eastAsia="Times New Roman"/>
                <w:szCs w:val="28"/>
                <w:lang w:val="vi-VN" w:eastAsia="vi-VN"/>
              </w:rPr>
            </w:pPr>
          </w:p>
        </w:tc>
        <w:tc>
          <w:tcPr>
            <w:tcW w:w="4428" w:type="dxa"/>
          </w:tcPr>
          <w:p w14:paraId="504B3C02" w14:textId="77777777" w:rsidR="00145DB8" w:rsidRPr="001850BA" w:rsidRDefault="00145DB8" w:rsidP="0080513C">
            <w:pPr>
              <w:widowControl w:val="0"/>
              <w:spacing w:before="120"/>
              <w:ind w:firstLine="6"/>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40668E42" w14:textId="77777777" w:rsidR="00145DB8" w:rsidRPr="001850BA" w:rsidRDefault="00145DB8" w:rsidP="00145DB8">
      <w:pPr>
        <w:widowControl w:val="0"/>
        <w:tabs>
          <w:tab w:val="right" w:leader="dot" w:pos="8640"/>
        </w:tabs>
        <w:spacing w:before="120"/>
        <w:ind w:firstLine="567"/>
        <w:jc w:val="both"/>
        <w:rPr>
          <w:rFonts w:eastAsia="Times New Roman"/>
          <w:szCs w:val="28"/>
          <w:lang w:val="vi-VN" w:eastAsia="vi-VN"/>
        </w:rPr>
      </w:pPr>
      <w:r w:rsidRPr="001850BA">
        <w:rPr>
          <w:rFonts w:eastAsia="Times New Roman"/>
          <w:szCs w:val="28"/>
          <w:lang w:val="vi-VN" w:eastAsia="vi-VN"/>
        </w:rPr>
        <w:t xml:space="preserve"> </w:t>
      </w:r>
    </w:p>
    <w:p w14:paraId="396C47D4" w14:textId="77777777" w:rsidR="00145DB8" w:rsidRPr="001850BA" w:rsidRDefault="00145DB8" w:rsidP="00145DB8">
      <w:pPr>
        <w:jc w:val="center"/>
        <w:rPr>
          <w:b/>
          <w:szCs w:val="28"/>
        </w:rPr>
      </w:pPr>
      <w:r w:rsidRPr="001850BA">
        <w:rPr>
          <w:rFonts w:eastAsia="Times New Roman"/>
          <w:i/>
          <w:szCs w:val="28"/>
          <w:lang w:val="vi-VN" w:eastAsia="vi-VN"/>
        </w:rPr>
        <w:br w:type="page"/>
      </w:r>
      <w:r w:rsidRPr="001850BA">
        <w:rPr>
          <w:b/>
          <w:szCs w:val="28"/>
          <w:lang w:val="vi-VN"/>
        </w:rPr>
        <w:lastRenderedPageBreak/>
        <w:t xml:space="preserve">Mẫu số </w:t>
      </w:r>
      <w:r w:rsidRPr="001850BA">
        <w:rPr>
          <w:b/>
          <w:szCs w:val="28"/>
        </w:rPr>
        <w:t>11 - Phụ lục III</w:t>
      </w:r>
    </w:p>
    <w:p w14:paraId="0A0C5F4B" w14:textId="77777777" w:rsidR="00145DB8" w:rsidRPr="001850BA" w:rsidRDefault="00145DB8" w:rsidP="00145DB8">
      <w:pPr>
        <w:jc w:val="center"/>
        <w:rPr>
          <w:bCs/>
          <w:i/>
          <w:szCs w:val="28"/>
          <w:lang w:val="vi-VN"/>
        </w:rPr>
      </w:pPr>
      <w:r w:rsidRPr="001850BA">
        <w:rPr>
          <w:bCs/>
          <w:i/>
          <w:szCs w:val="28"/>
          <w:lang w:val="vi-VN"/>
        </w:rPr>
        <w:t>(Ban hành kèm theo Thông tư số37/20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17B07A78" w14:textId="77777777" w:rsidR="00145DB8" w:rsidRPr="001850BA" w:rsidRDefault="00145DB8" w:rsidP="00145DB8">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19680" behindDoc="0" locked="0" layoutInCell="1" allowOverlap="1" wp14:anchorId="1D3A91A8" wp14:editId="6AF29FDD">
                <wp:simplePos x="0" y="0"/>
                <wp:positionH relativeFrom="column">
                  <wp:posOffset>1824355</wp:posOffset>
                </wp:positionH>
                <wp:positionV relativeFrom="paragraph">
                  <wp:posOffset>53340</wp:posOffset>
                </wp:positionV>
                <wp:extent cx="2211705" cy="0"/>
                <wp:effectExtent l="8890" t="5715" r="8255" b="13335"/>
                <wp:wrapNone/>
                <wp:docPr id="2081647560" name="Đường kết nối Mũi tên Thẳng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577AA" id="Đường kết nối Mũi tên Thẳng 496" o:spid="_x0000_s1026" type="#_x0000_t32" style="position:absolute;margin-left:143.65pt;margin-top:4.2pt;width:174.1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CzZGPSCQIAAKoDAAAO&#10;AAAAAAAAAAAAAAAAAC4CAABkcnMvZTJvRG9jLnhtbFBLAQItABQABgAIAAAAIQAiZYSK3AAAAAcB&#10;AAAPAAAAAAAAAAAAAAAAAGMEAABkcnMvZG93bnJldi54bWxQSwUGAAAAAAQABADzAAAAbAUAAAAA&#10;"/>
            </w:pict>
          </mc:Fallback>
        </mc:AlternateContent>
      </w:r>
    </w:p>
    <w:p w14:paraId="6857063D" w14:textId="77777777" w:rsidR="00145DB8" w:rsidRPr="001850BA" w:rsidRDefault="00145DB8" w:rsidP="00145DB8">
      <w:pPr>
        <w:tabs>
          <w:tab w:val="right" w:leader="dot" w:pos="8640"/>
        </w:tabs>
        <w:jc w:val="both"/>
        <w:rPr>
          <w:rFonts w:eastAsia="Courier New"/>
          <w:sz w:val="2"/>
          <w:szCs w:val="2"/>
        </w:rPr>
      </w:pPr>
    </w:p>
    <w:tbl>
      <w:tblPr>
        <w:tblW w:w="10632" w:type="dxa"/>
        <w:tblInd w:w="-993" w:type="dxa"/>
        <w:tblLook w:val="01E0" w:firstRow="1" w:lastRow="1" w:firstColumn="1" w:lastColumn="1" w:noHBand="0" w:noVBand="0"/>
      </w:tblPr>
      <w:tblGrid>
        <w:gridCol w:w="4821"/>
        <w:gridCol w:w="5811"/>
      </w:tblGrid>
      <w:tr w:rsidR="00145DB8" w:rsidRPr="001850BA" w14:paraId="5272CFF7" w14:textId="77777777" w:rsidTr="0080513C">
        <w:trPr>
          <w:cantSplit/>
        </w:trPr>
        <w:tc>
          <w:tcPr>
            <w:tcW w:w="4821" w:type="dxa"/>
          </w:tcPr>
          <w:p w14:paraId="6D973849" w14:textId="77777777" w:rsidR="00145DB8" w:rsidRPr="001850BA" w:rsidRDefault="00145DB8" w:rsidP="0080513C">
            <w:pPr>
              <w:ind w:right="31"/>
              <w:jc w:val="center"/>
              <w:rPr>
                <w:b/>
                <w:szCs w:val="28"/>
                <w:lang w:val="vi-VN"/>
              </w:rPr>
            </w:pPr>
            <w:r w:rsidRPr="001850BA">
              <w:rPr>
                <w:b/>
                <w:szCs w:val="28"/>
                <w:lang w:val="vi-VN"/>
              </w:rPr>
              <w:t>UBND TỈNH  (THÀNH PHỐ)…</w:t>
            </w:r>
          </w:p>
          <w:p w14:paraId="5D573876" w14:textId="77777777" w:rsidR="00145DB8" w:rsidRPr="001850BA" w:rsidRDefault="00145DB8" w:rsidP="0080513C">
            <w:pPr>
              <w:jc w:val="center"/>
              <w:rPr>
                <w:lang w:val="vi-VN"/>
              </w:rPr>
            </w:pPr>
            <w:r w:rsidRPr="001850BA">
              <w:rPr>
                <w:noProof/>
              </w:rPr>
              <mc:AlternateContent>
                <mc:Choice Requires="wps">
                  <w:drawing>
                    <wp:anchor distT="4294967295" distB="4294967295" distL="114300" distR="114300" simplePos="0" relativeHeight="251722752" behindDoc="0" locked="0" layoutInCell="1" allowOverlap="1" wp14:anchorId="78EBC636" wp14:editId="081FF93C">
                      <wp:simplePos x="0" y="0"/>
                      <wp:positionH relativeFrom="column">
                        <wp:posOffset>1013460</wp:posOffset>
                      </wp:positionH>
                      <wp:positionV relativeFrom="paragraph">
                        <wp:posOffset>43179</wp:posOffset>
                      </wp:positionV>
                      <wp:extent cx="1229360" cy="0"/>
                      <wp:effectExtent l="0" t="0" r="0" b="0"/>
                      <wp:wrapNone/>
                      <wp:docPr id="68484902" name="Đường kết nối Mũi tên Thẳng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4C639" id="Đường kết nối Mũi tên Thẳng 495" o:spid="_x0000_s1026" type="#_x0000_t32" style="position:absolute;margin-left:79.8pt;margin-top:3.4pt;width:96.8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"/>
                  </w:pict>
                </mc:Fallback>
              </mc:AlternateContent>
            </w:r>
          </w:p>
          <w:p w14:paraId="761DEF17" w14:textId="77777777" w:rsidR="00145DB8" w:rsidRPr="001850BA" w:rsidRDefault="00145DB8" w:rsidP="0080513C">
            <w:pPr>
              <w:jc w:val="center"/>
              <w:rPr>
                <w:szCs w:val="28"/>
                <w:lang w:val="vi-VN"/>
              </w:rPr>
            </w:pPr>
            <w:r w:rsidRPr="001850BA">
              <w:rPr>
                <w:szCs w:val="28"/>
                <w:lang w:val="vi-VN"/>
              </w:rPr>
              <w:t>Số:....../GP-UBND</w:t>
            </w:r>
          </w:p>
        </w:tc>
        <w:tc>
          <w:tcPr>
            <w:tcW w:w="5811" w:type="dxa"/>
          </w:tcPr>
          <w:p w14:paraId="756A3898" w14:textId="77777777" w:rsidR="00145DB8" w:rsidRPr="001850BA" w:rsidRDefault="00145DB8" w:rsidP="0080513C">
            <w:pPr>
              <w:jc w:val="center"/>
              <w:rPr>
                <w:b/>
                <w:sz w:val="26"/>
                <w:szCs w:val="26"/>
                <w:lang w:val="vi-VN"/>
              </w:rPr>
            </w:pPr>
            <w:r w:rsidRPr="001850BA">
              <w:rPr>
                <w:b/>
                <w:sz w:val="26"/>
                <w:szCs w:val="26"/>
                <w:lang w:val="vi-VN"/>
              </w:rPr>
              <w:t>CỘNG HOÀ XÃ HỘI CHỦ NGHĨA VIỆT NAM</w:t>
            </w:r>
          </w:p>
          <w:p w14:paraId="070A0726" w14:textId="77777777" w:rsidR="00145DB8" w:rsidRPr="001850BA" w:rsidRDefault="00145DB8" w:rsidP="0080513C">
            <w:pPr>
              <w:jc w:val="center"/>
              <w:rPr>
                <w:b/>
                <w:sz w:val="26"/>
                <w:szCs w:val="26"/>
                <w:lang w:val="vi-VN"/>
              </w:rPr>
            </w:pPr>
            <w:r w:rsidRPr="001850BA">
              <w:rPr>
                <w:b/>
                <w:sz w:val="26"/>
                <w:szCs w:val="26"/>
                <w:lang w:val="vi-VN"/>
              </w:rPr>
              <w:t>Độc lập - Tự do - Hạnh phúc</w:t>
            </w:r>
          </w:p>
          <w:p w14:paraId="26C0EDE2" w14:textId="77777777" w:rsidR="00145DB8" w:rsidRPr="001850BA" w:rsidRDefault="00145DB8" w:rsidP="0080513C">
            <w:pPr>
              <w:jc w:val="center"/>
              <w:rPr>
                <w:i/>
                <w:lang w:val="vi-VN"/>
              </w:rPr>
            </w:pPr>
            <w:r w:rsidRPr="001850BA">
              <w:rPr>
                <w:noProof/>
              </w:rPr>
              <mc:AlternateContent>
                <mc:Choice Requires="wps">
                  <w:drawing>
                    <wp:anchor distT="4294967295" distB="4294967295" distL="114300" distR="114300" simplePos="0" relativeHeight="251723776" behindDoc="0" locked="0" layoutInCell="1" allowOverlap="1" wp14:anchorId="4DA930C3" wp14:editId="6EC08AFE">
                      <wp:simplePos x="0" y="0"/>
                      <wp:positionH relativeFrom="column">
                        <wp:posOffset>811530</wp:posOffset>
                      </wp:positionH>
                      <wp:positionV relativeFrom="paragraph">
                        <wp:posOffset>41274</wp:posOffset>
                      </wp:positionV>
                      <wp:extent cx="1892300" cy="0"/>
                      <wp:effectExtent l="0" t="0" r="0" b="0"/>
                      <wp:wrapNone/>
                      <wp:docPr id="1016877117" name="Đường kết nối Mũi tên Thẳng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2B131" id="Đường kết nối Mũi tên Thẳng 494" o:spid="_x0000_s1026" type="#_x0000_t32" style="position:absolute;margin-left:63.9pt;margin-top:3.25pt;width:149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DzPwxpCQIAAKsDAAAOAAAA&#10;AAAAAAAAAAAAAC4CAABkcnMvZTJvRG9jLnhtbFBLAQItABQABgAIAAAAIQCjFw212QAAAAcBAAAP&#10;AAAAAAAAAAAAAAAAAGMEAABkcnMvZG93bnJldi54bWxQSwUGAAAAAAQABADzAAAAaQUAAAAA&#10;" strokeweight=".85pt"/>
                  </w:pict>
                </mc:Fallback>
              </mc:AlternateContent>
            </w:r>
          </w:p>
        </w:tc>
      </w:tr>
      <w:tr w:rsidR="00145DB8" w:rsidRPr="001850BA" w14:paraId="7D6A85AB" w14:textId="77777777" w:rsidTr="0080513C">
        <w:trPr>
          <w:cantSplit/>
        </w:trPr>
        <w:tc>
          <w:tcPr>
            <w:tcW w:w="4821" w:type="dxa"/>
          </w:tcPr>
          <w:p w14:paraId="19A120E8" w14:textId="77777777" w:rsidR="00145DB8" w:rsidRPr="001850BA" w:rsidRDefault="00145DB8" w:rsidP="0080513C">
            <w:pPr>
              <w:jc w:val="center"/>
              <w:rPr>
                <w:b/>
                <w:lang w:val="vi-VN"/>
              </w:rPr>
            </w:pPr>
          </w:p>
        </w:tc>
        <w:tc>
          <w:tcPr>
            <w:tcW w:w="5811" w:type="dxa"/>
          </w:tcPr>
          <w:p w14:paraId="55782684" w14:textId="77777777" w:rsidR="00145DB8" w:rsidRPr="001850BA" w:rsidRDefault="00145DB8" w:rsidP="0080513C">
            <w:pPr>
              <w:jc w:val="center"/>
              <w:rPr>
                <w:b/>
                <w:szCs w:val="28"/>
                <w:lang w:val="vi-VN"/>
              </w:rPr>
            </w:pPr>
            <w:r w:rsidRPr="001850BA">
              <w:rPr>
                <w:i/>
                <w:szCs w:val="28"/>
                <w:lang w:val="vi-VN"/>
              </w:rPr>
              <w:t>Địa danh......., ngày... tháng... năm...</w:t>
            </w:r>
          </w:p>
        </w:tc>
      </w:tr>
    </w:tbl>
    <w:p w14:paraId="7A96EAA7" w14:textId="77777777" w:rsidR="00145DB8" w:rsidRPr="001850BA" w:rsidRDefault="00145DB8" w:rsidP="00145DB8">
      <w:pPr>
        <w:pStyle w:val="ListParagraph"/>
        <w:tabs>
          <w:tab w:val="right" w:leader="dot" w:pos="8640"/>
        </w:tabs>
        <w:spacing w:line="340" w:lineRule="exact"/>
        <w:ind w:left="1069"/>
        <w:jc w:val="both"/>
        <w:rPr>
          <w:rFonts w:eastAsia="Courier New"/>
          <w:szCs w:val="28"/>
          <w:lang w:val="vi-VN"/>
        </w:rPr>
      </w:pPr>
    </w:p>
    <w:p w14:paraId="0AB4FA7D" w14:textId="77777777" w:rsidR="00145DB8" w:rsidRPr="001850BA" w:rsidRDefault="00145DB8" w:rsidP="00145DB8">
      <w:pPr>
        <w:pStyle w:val="ListParagraph"/>
        <w:tabs>
          <w:tab w:val="right" w:leader="dot" w:pos="8640"/>
        </w:tabs>
        <w:spacing w:line="340" w:lineRule="exact"/>
        <w:ind w:left="0"/>
        <w:jc w:val="center"/>
        <w:rPr>
          <w:rFonts w:eastAsia="Courier New"/>
          <w:b/>
          <w:szCs w:val="28"/>
          <w:lang w:val="vi-VN"/>
        </w:rPr>
      </w:pPr>
      <w:r w:rsidRPr="001850BA">
        <w:rPr>
          <w:rFonts w:eastAsia="Courier New"/>
          <w:b/>
          <w:szCs w:val="28"/>
          <w:lang w:val="vi-VN"/>
        </w:rPr>
        <w:t xml:space="preserve">GIẤY PHÉP THĂM DÒ KHOÁNG SẢN </w:t>
      </w:r>
    </w:p>
    <w:p w14:paraId="5BFA3D96" w14:textId="77777777" w:rsidR="00145DB8" w:rsidRPr="001850BA" w:rsidRDefault="00145DB8" w:rsidP="00145DB8">
      <w:pPr>
        <w:pStyle w:val="ListParagraph"/>
        <w:tabs>
          <w:tab w:val="right" w:leader="dot" w:pos="8640"/>
        </w:tabs>
        <w:spacing w:line="340" w:lineRule="exact"/>
        <w:ind w:left="0" w:firstLine="567"/>
        <w:jc w:val="center"/>
        <w:rPr>
          <w:rFonts w:eastAsia="Courier New"/>
          <w:b/>
          <w:szCs w:val="28"/>
          <w:lang w:val="vi-VN"/>
        </w:rPr>
      </w:pPr>
      <w:r w:rsidRPr="001850BA">
        <w:rPr>
          <w:rFonts w:eastAsia="Courier New"/>
          <w:b/>
          <w:szCs w:val="28"/>
          <w:lang w:val="vi-VN"/>
        </w:rPr>
        <w:br/>
        <w:t>CHỦ TỊCH ỦY BAN NHÂN DÂN TỈNH (THÀNH PHỐ) ...</w:t>
      </w:r>
    </w:p>
    <w:p w14:paraId="2A199BD4" w14:textId="77777777" w:rsidR="00145DB8" w:rsidRPr="001850BA" w:rsidRDefault="00145DB8" w:rsidP="00145DB8">
      <w:pPr>
        <w:pStyle w:val="ListParagraph"/>
        <w:tabs>
          <w:tab w:val="right" w:leader="dot" w:pos="8640"/>
        </w:tabs>
        <w:spacing w:line="340" w:lineRule="exact"/>
        <w:ind w:left="0" w:firstLine="567"/>
        <w:jc w:val="both"/>
        <w:rPr>
          <w:rFonts w:eastAsia="Courier New"/>
          <w:szCs w:val="28"/>
          <w:lang w:val="vi-VN"/>
        </w:rPr>
      </w:pPr>
    </w:p>
    <w:p w14:paraId="337BE2EB"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Địa chất và khoáng sản ngày 29 tháng 11 năm 2024;</w:t>
      </w:r>
    </w:p>
    <w:p w14:paraId="32BD0F1D"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19F998CA"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pacing w:val="-4"/>
          <w:szCs w:val="28"/>
          <w:lang w:val="vi-VN"/>
        </w:rPr>
      </w:pPr>
      <w:r w:rsidRPr="001850BA">
        <w:rPr>
          <w:rFonts w:eastAsia="Courier New"/>
          <w:i/>
          <w:iCs/>
          <w:spacing w:val="-4"/>
          <w:szCs w:val="28"/>
          <w:lang w:val="vi-VN"/>
        </w:rPr>
        <w:t xml:space="preserve">Căn cứ Nghị định số </w:t>
      </w:r>
      <w:r w:rsidRPr="001850BA">
        <w:rPr>
          <w:rFonts w:eastAsia="Courier New"/>
          <w:i/>
          <w:iCs/>
          <w:spacing w:val="-4"/>
          <w:szCs w:val="28"/>
        </w:rPr>
        <w:t>193</w:t>
      </w:r>
      <w:r w:rsidRPr="001850BA">
        <w:rPr>
          <w:rFonts w:eastAsia="Courier New"/>
          <w:i/>
          <w:iCs/>
          <w:spacing w:val="-4"/>
          <w:szCs w:val="28"/>
          <w:lang w:val="vi-VN"/>
        </w:rPr>
        <w:t xml:space="preserve">/2025/NĐ-CP ngày </w:t>
      </w:r>
      <w:r w:rsidRPr="001850BA">
        <w:rPr>
          <w:rFonts w:eastAsia="Courier New"/>
          <w:i/>
          <w:iCs/>
          <w:spacing w:val="-4"/>
          <w:szCs w:val="28"/>
        </w:rPr>
        <w:t>02</w:t>
      </w:r>
      <w:r w:rsidRPr="001850BA">
        <w:rPr>
          <w:rFonts w:eastAsia="Courier New"/>
          <w:i/>
          <w:iCs/>
          <w:spacing w:val="-4"/>
          <w:szCs w:val="28"/>
          <w:lang w:val="vi-VN"/>
        </w:rPr>
        <w:t xml:space="preserve"> tháng </w:t>
      </w:r>
      <w:r w:rsidRPr="001850BA">
        <w:rPr>
          <w:rFonts w:eastAsia="Courier New"/>
          <w:i/>
          <w:iCs/>
          <w:spacing w:val="-4"/>
          <w:szCs w:val="28"/>
        </w:rPr>
        <w:t>7</w:t>
      </w:r>
      <w:r w:rsidRPr="001850BA">
        <w:rPr>
          <w:rFonts w:eastAsia="Courier New"/>
          <w:i/>
          <w:iCs/>
          <w:spacing w:val="-4"/>
          <w:szCs w:val="28"/>
          <w:lang w:val="vi-VN"/>
        </w:rPr>
        <w:t xml:space="preserve"> năm </w:t>
      </w:r>
      <w:r w:rsidRPr="001850BA">
        <w:rPr>
          <w:rFonts w:eastAsia="Courier New"/>
          <w:i/>
          <w:iCs/>
          <w:spacing w:val="-4"/>
          <w:szCs w:val="28"/>
        </w:rPr>
        <w:t>2025</w:t>
      </w:r>
      <w:r w:rsidRPr="001850BA">
        <w:rPr>
          <w:rFonts w:eastAsia="Courier New"/>
          <w:i/>
          <w:iCs/>
          <w:spacing w:val="-4"/>
          <w:szCs w:val="28"/>
          <w:lang w:val="vi-VN"/>
        </w:rPr>
        <w:t xml:space="preserve"> của Chính phủ quy định chi tiết một số điều và biện pháp thi hành Luật Địa chất và khoáng sản;</w:t>
      </w:r>
    </w:p>
    <w:p w14:paraId="17673B47"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……./QĐ-TTg ngày … tháng … năm … của Thủ tướng Chính phủ phê duyệt Quy hoạch ………….;</w:t>
      </w:r>
    </w:p>
    <w:p w14:paraId="6E59C79D"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054BD46A"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Văn bản xác nhận trúng đấu giá quyền khai thác khoáng sản số……. ngày....tháng ....năm ....của ...........(Tên cơ quan ban hành).................</w:t>
      </w:r>
      <w:r w:rsidRPr="001850BA">
        <w:rPr>
          <w:rStyle w:val="FootnoteReference"/>
          <w:rFonts w:eastAsia="Courier New"/>
          <w:i/>
          <w:iCs/>
          <w:szCs w:val="28"/>
        </w:rPr>
        <w:footnoteReference w:id="46"/>
      </w:r>
    </w:p>
    <w:p w14:paraId="49209C15"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 ngày.... tháng .... năm.... của ...........(Tên cơ quan ban hành)............. về việc phê duyệt khu vực không đấu giá quyền khai thác khoáng sản</w:t>
      </w:r>
      <w:r w:rsidRPr="001850BA">
        <w:rPr>
          <w:rStyle w:val="FootnoteReference"/>
          <w:rFonts w:eastAsia="Courier New"/>
          <w:i/>
          <w:iCs/>
          <w:szCs w:val="28"/>
        </w:rPr>
        <w:footnoteReference w:id="47"/>
      </w:r>
      <w:r w:rsidRPr="001850BA">
        <w:rPr>
          <w:rFonts w:eastAsia="Courier New"/>
          <w:i/>
          <w:iCs/>
          <w:szCs w:val="28"/>
          <w:lang w:val="vi-VN"/>
        </w:rPr>
        <w:t>;</w:t>
      </w:r>
    </w:p>
    <w:p w14:paraId="0310A69A"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cấp giấy phép thăm dò khoáng sản của ………(tên tổ chức, cá nhân)………. ngày …..tháng ….. năm ….. nộp tại ………. và Biên bản của Hội đồng thẩm định đề án thăm dò khoáng sản của ………….;</w:t>
      </w:r>
    </w:p>
    <w:p w14:paraId="30D414AC"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5329E333" w14:textId="77777777" w:rsidR="00145DB8" w:rsidRPr="001850BA" w:rsidRDefault="00145DB8" w:rsidP="00145DB8">
      <w:pPr>
        <w:pStyle w:val="ListParagraph"/>
        <w:tabs>
          <w:tab w:val="right" w:leader="dot" w:pos="8640"/>
        </w:tabs>
        <w:spacing w:before="120" w:after="120" w:line="264" w:lineRule="auto"/>
        <w:ind w:left="0"/>
        <w:contextualSpacing w:val="0"/>
        <w:jc w:val="center"/>
        <w:rPr>
          <w:rFonts w:eastAsia="Courier New"/>
          <w:b/>
          <w:szCs w:val="28"/>
          <w:lang w:val="vi-VN"/>
        </w:rPr>
      </w:pPr>
      <w:r w:rsidRPr="001850BA">
        <w:rPr>
          <w:rFonts w:eastAsia="Courier New"/>
          <w:b/>
          <w:szCs w:val="28"/>
          <w:lang w:val="vi-VN"/>
        </w:rPr>
        <w:t>QUYẾT ĐỊNH:</w:t>
      </w:r>
    </w:p>
    <w:p w14:paraId="08FE0EC5"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lastRenderedPageBreak/>
        <w:t>Điều 1.</w:t>
      </w:r>
      <w:r w:rsidRPr="001850BA">
        <w:rPr>
          <w:rFonts w:eastAsia="Courier New"/>
          <w:szCs w:val="28"/>
          <w:lang w:val="vi-VN"/>
        </w:rPr>
        <w:t xml:space="preserve"> Cho phép </w:t>
      </w:r>
      <w:r w:rsidRPr="001850BA">
        <w:rPr>
          <w:rFonts w:eastAsia="Courier New"/>
          <w:b/>
          <w:i/>
          <w:szCs w:val="28"/>
          <w:lang w:val="vi-VN"/>
        </w:rPr>
        <w:t>………(Tên tổ chức, cá nhân)……….</w:t>
      </w:r>
      <w:r w:rsidRPr="001850BA">
        <w:rPr>
          <w:rFonts w:eastAsia="Courier New"/>
          <w:szCs w:val="28"/>
          <w:lang w:val="vi-VN"/>
        </w:rPr>
        <w:t xml:space="preserve"> được thăm dò khoáng sản với các thông tin như sau:</w:t>
      </w:r>
    </w:p>
    <w:p w14:paraId="15895CFB"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Loại khoáng sản:</w:t>
      </w:r>
      <w:r w:rsidRPr="001850BA">
        <w:rPr>
          <w:rFonts w:eastAsia="Courier New"/>
          <w:szCs w:val="28"/>
          <w:lang w:val="vi-VN"/>
        </w:rPr>
        <w:tab/>
      </w:r>
    </w:p>
    <w:p w14:paraId="51C0D29D"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Vị trí khu vực thăm dò: ……, </w:t>
      </w:r>
      <w:r w:rsidRPr="001850BA">
        <w:rPr>
          <w:szCs w:val="28"/>
          <w:lang w:val="vi-VN"/>
        </w:rPr>
        <w:t>……(</w:t>
      </w:r>
      <w:r w:rsidRPr="001850BA">
        <w:rPr>
          <w:i/>
          <w:szCs w:val="28"/>
          <w:lang w:val="vi-VN"/>
        </w:rPr>
        <w:t>tên cấp xã</w:t>
      </w:r>
      <w:r w:rsidRPr="001850BA">
        <w:rPr>
          <w:szCs w:val="28"/>
          <w:lang w:val="vi-VN"/>
        </w:rPr>
        <w:t xml:space="preserve">)…….., </w:t>
      </w:r>
      <w:r w:rsidRPr="001850BA">
        <w:rPr>
          <w:szCs w:val="28"/>
          <w:lang w:val="vi-VN"/>
        </w:rPr>
        <w:br/>
        <w:t>……(</w:t>
      </w:r>
      <w:r w:rsidRPr="001850BA">
        <w:rPr>
          <w:i/>
          <w:szCs w:val="28"/>
          <w:lang w:val="vi-VN"/>
        </w:rPr>
        <w:t>tên cấp tỉnh</w:t>
      </w:r>
      <w:r w:rsidRPr="001850BA">
        <w:rPr>
          <w:szCs w:val="28"/>
          <w:lang w:val="vi-VN"/>
        </w:rPr>
        <w:t>)……</w:t>
      </w:r>
      <w:r w:rsidRPr="001850BA">
        <w:rPr>
          <w:rFonts w:eastAsia="Courier New"/>
          <w:szCs w:val="28"/>
          <w:lang w:val="vi-VN"/>
        </w:rPr>
        <w:t>;</w:t>
      </w:r>
    </w:p>
    <w:p w14:paraId="6D5CAB2C"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3. Diện tích khu vực thăm dò:…….. (ha, km</w:t>
      </w:r>
      <w:r w:rsidRPr="001850BA">
        <w:rPr>
          <w:rFonts w:eastAsia="Courier New"/>
          <w:szCs w:val="28"/>
          <w:vertAlign w:val="superscript"/>
          <w:lang w:val="vi-VN"/>
        </w:rPr>
        <w:t>2</w:t>
      </w:r>
      <w:r w:rsidRPr="001850BA">
        <w:rPr>
          <w:rFonts w:eastAsia="Courier New"/>
          <w:szCs w:val="28"/>
          <w:lang w:val="vi-VN"/>
        </w:rPr>
        <w:t>) được giới hạn bởi các điểm khép góc có tọa độ xác định theo Phụ lục I và Phụ lục II</w:t>
      </w:r>
      <w:r w:rsidRPr="001850BA">
        <w:rPr>
          <w:rStyle w:val="FootnoteReference"/>
          <w:rFonts w:eastAsia="Courier New"/>
          <w:szCs w:val="28"/>
          <w:lang w:val="vi-VN"/>
        </w:rPr>
        <w:footnoteReference w:id="48"/>
      </w:r>
      <w:r w:rsidRPr="001850BA">
        <w:rPr>
          <w:rFonts w:eastAsia="Courier New"/>
          <w:szCs w:val="28"/>
          <w:lang w:val="vi-VN"/>
        </w:rPr>
        <w:t xml:space="preserve"> Giấy phép này.</w:t>
      </w:r>
    </w:p>
    <w:p w14:paraId="171FA488"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4. Mức sâu được phép thăm dò: từ mức ...... m đến mức...... m (nếu thấy cần thiết).</w:t>
      </w:r>
    </w:p>
    <w:p w14:paraId="33F7BE76"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5. Phương pháp và khối lượng công tác thăm dò: theo Đề án thăm dò khoáng sản </w:t>
      </w:r>
      <w:r w:rsidRPr="001850BA">
        <w:rPr>
          <w:rFonts w:eastAsia="Courier New"/>
          <w:bCs/>
          <w:i/>
          <w:szCs w:val="28"/>
          <w:lang w:val="vi-VN"/>
        </w:rPr>
        <w:t>………(Tên Đề án thăm dò)……….</w:t>
      </w:r>
      <w:r w:rsidRPr="001850BA">
        <w:rPr>
          <w:rFonts w:eastAsia="Courier New"/>
          <w:szCs w:val="28"/>
          <w:lang w:val="vi-VN"/>
        </w:rPr>
        <w:t xml:space="preserve"> do </w:t>
      </w:r>
      <w:r w:rsidRPr="001850BA">
        <w:rPr>
          <w:rFonts w:eastAsia="Courier New"/>
          <w:bCs/>
          <w:i/>
          <w:szCs w:val="28"/>
          <w:lang w:val="vi-VN"/>
        </w:rPr>
        <w:t>………(Tên tổ chức, cá nhân)……….</w:t>
      </w:r>
      <w:r w:rsidRPr="001850BA">
        <w:rPr>
          <w:rFonts w:eastAsia="Courier New"/>
          <w:szCs w:val="28"/>
          <w:lang w:val="vi-VN"/>
        </w:rPr>
        <w:t xml:space="preserve"> lập kèm theo Giấy phép này.</w:t>
      </w:r>
    </w:p>
    <w:p w14:paraId="42529287"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6. Thời gian thăm dò: ……… tháng, kể từ ngày giấy phép này có hiệu lực.</w:t>
      </w:r>
    </w:p>
    <w:p w14:paraId="74CC20D4" w14:textId="77777777" w:rsidR="00145DB8" w:rsidRPr="001850BA" w:rsidRDefault="00145DB8" w:rsidP="00145DB8">
      <w:pPr>
        <w:pStyle w:val="ListParagraph"/>
        <w:tabs>
          <w:tab w:val="left" w:pos="6804"/>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 (Tên tổ chức, cá nhân)…………</w:t>
      </w:r>
      <w:r w:rsidRPr="001850BA">
        <w:rPr>
          <w:rFonts w:eastAsia="Courier New"/>
          <w:szCs w:val="28"/>
          <w:lang w:val="vi-VN"/>
        </w:rPr>
        <w:t xml:space="preserve"> có trách nhiệm:</w:t>
      </w:r>
    </w:p>
    <w:p w14:paraId="56145269"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1. Nộp lệ phí cấp giấy phép thăm dò khoáng sản và các khoản phí, lệ phí có liên quan theo quy định hiện hành.</w:t>
      </w:r>
    </w:p>
    <w:p w14:paraId="64AA6779"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szCs w:val="28"/>
          <w:lang w:val="vi-VN"/>
        </w:rPr>
        <w:t xml:space="preserve">2. Thực hiện thăm dò </w:t>
      </w:r>
      <w:r w:rsidRPr="001850BA">
        <w:rPr>
          <w:rFonts w:eastAsia="Courier New"/>
          <w:bCs/>
          <w:i/>
          <w:szCs w:val="28"/>
          <w:lang w:val="vi-VN"/>
        </w:rPr>
        <w:t>………</w:t>
      </w:r>
      <w:r w:rsidRPr="001850BA">
        <w:rPr>
          <w:rFonts w:eastAsia="Courier New"/>
          <w:szCs w:val="28"/>
          <w:lang w:val="vi-VN"/>
        </w:rPr>
        <w:t>(</w:t>
      </w:r>
      <w:r w:rsidRPr="001850BA">
        <w:rPr>
          <w:rFonts w:eastAsia="Courier New"/>
          <w:i/>
          <w:iCs/>
          <w:szCs w:val="28"/>
          <w:lang w:val="vi-VN"/>
        </w:rPr>
        <w:t>tên khoáng sản</w:t>
      </w:r>
      <w:r w:rsidRPr="001850BA">
        <w:rPr>
          <w:rFonts w:eastAsia="Courier New"/>
          <w:szCs w:val="28"/>
          <w:lang w:val="vi-VN"/>
        </w:rPr>
        <w:t>)</w:t>
      </w:r>
      <w:r w:rsidRPr="001850BA">
        <w:rPr>
          <w:rFonts w:eastAsia="Courier New"/>
          <w:bCs/>
          <w:i/>
          <w:szCs w:val="28"/>
          <w:lang w:val="vi-VN"/>
        </w:rPr>
        <w:t>………</w:t>
      </w:r>
      <w:r w:rsidRPr="001850BA">
        <w:rPr>
          <w:rFonts w:eastAsia="Courier New"/>
          <w:szCs w:val="28"/>
          <w:lang w:val="vi-VN"/>
        </w:rPr>
        <w:t xml:space="preserve"> theo phương pháp và khối lượng tại Đề án thăm dò khoáng sản kèm theo giấy phép này.</w:t>
      </w:r>
    </w:p>
    <w:p w14:paraId="78508B48"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szCs w:val="28"/>
          <w:lang w:val="vi-VN"/>
        </w:rPr>
      </w:pPr>
      <w:r w:rsidRPr="001850BA">
        <w:rPr>
          <w:rFonts w:eastAsia="Courier New"/>
          <w:szCs w:val="28"/>
          <w:lang w:val="vi-VN"/>
        </w:rPr>
        <w:t>3</w:t>
      </w:r>
      <w:r w:rsidRPr="001850BA">
        <w:rPr>
          <w:szCs w:val="28"/>
          <w:lang w:val="vi-VN"/>
        </w:rPr>
        <w:t>. Các yêu cầu cần thiết khác đối với tổ chức, cá nhân được cấp giấy phép (nếu có).</w:t>
      </w:r>
    </w:p>
    <w:p w14:paraId="44FC52CD" w14:textId="77777777" w:rsidR="00145DB8" w:rsidRPr="001850BA" w:rsidRDefault="00145DB8" w:rsidP="00145DB8">
      <w:pPr>
        <w:pStyle w:val="ListParagraph"/>
        <w:tabs>
          <w:tab w:val="right" w:leader="dot" w:pos="8640"/>
        </w:tabs>
        <w:spacing w:before="120" w:after="120" w:line="264" w:lineRule="auto"/>
        <w:ind w:left="0" w:firstLine="709"/>
        <w:contextualSpacing w:val="0"/>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w:t>
      </w:r>
    </w:p>
    <w:tbl>
      <w:tblPr>
        <w:tblW w:w="9214" w:type="dxa"/>
        <w:tblInd w:w="108" w:type="dxa"/>
        <w:tblLook w:val="01E0" w:firstRow="1" w:lastRow="1" w:firstColumn="1" w:lastColumn="1" w:noHBand="0" w:noVBand="0"/>
      </w:tblPr>
      <w:tblGrid>
        <w:gridCol w:w="4428"/>
        <w:gridCol w:w="4786"/>
      </w:tblGrid>
      <w:tr w:rsidR="00145DB8" w:rsidRPr="001850BA" w14:paraId="33C68781" w14:textId="77777777" w:rsidTr="0080513C">
        <w:tc>
          <w:tcPr>
            <w:tcW w:w="4428" w:type="dxa"/>
          </w:tcPr>
          <w:p w14:paraId="1F014FE0" w14:textId="77777777" w:rsidR="00145DB8" w:rsidRPr="001850BA" w:rsidRDefault="00145DB8" w:rsidP="0080513C">
            <w:pPr>
              <w:rPr>
                <w:sz w:val="22"/>
                <w:lang w:val="vi-VN"/>
              </w:rPr>
            </w:pPr>
            <w:r w:rsidRPr="001850BA">
              <w:rPr>
                <w:b/>
                <w:i/>
                <w:sz w:val="24"/>
                <w:lang w:val="vi-VN"/>
              </w:rPr>
              <w:t>Nơi nhận:</w:t>
            </w:r>
            <w:r w:rsidRPr="001850BA">
              <w:rPr>
                <w:b/>
                <w:i/>
                <w:sz w:val="22"/>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p>
          <w:p w14:paraId="10621035" w14:textId="77777777" w:rsidR="00145DB8" w:rsidRPr="001850BA" w:rsidRDefault="00145DB8" w:rsidP="0080513C">
            <w:pPr>
              <w:rPr>
                <w:lang w:val="vi-VN"/>
              </w:rPr>
            </w:pPr>
            <w:r w:rsidRPr="001850BA">
              <w:rPr>
                <w:sz w:val="22"/>
                <w:lang w:val="vi-VN"/>
              </w:rPr>
              <w:t>- Hội đồng ĐGTLKSQG (bản sao);</w:t>
            </w:r>
            <w:r w:rsidRPr="001850BA">
              <w:rPr>
                <w:sz w:val="22"/>
                <w:lang w:val="vi-VN"/>
              </w:rPr>
              <w:br/>
              <w:t>- Sở NN&amp;MT tỉnh (thành phố)... (bản sao).</w:t>
            </w:r>
          </w:p>
        </w:tc>
        <w:tc>
          <w:tcPr>
            <w:tcW w:w="4786" w:type="dxa"/>
          </w:tcPr>
          <w:p w14:paraId="1D146DD7" w14:textId="77777777" w:rsidR="00145DB8" w:rsidRPr="001850BA" w:rsidRDefault="00145DB8" w:rsidP="0080513C">
            <w:pPr>
              <w:spacing w:line="340" w:lineRule="exact"/>
              <w:ind w:firstLine="6"/>
              <w:jc w:val="center"/>
              <w:rPr>
                <w:sz w:val="26"/>
                <w:szCs w:val="26"/>
                <w:lang w:val="vi-VN"/>
              </w:rPr>
            </w:pPr>
            <w:r w:rsidRPr="001850BA">
              <w:rPr>
                <w:b/>
                <w:sz w:val="26"/>
                <w:szCs w:val="26"/>
                <w:lang w:val="vi-VN"/>
              </w:rPr>
              <w:t>CHỦ TỊCH</w:t>
            </w:r>
            <w:r w:rsidRPr="001850BA">
              <w:rPr>
                <w:b/>
                <w:sz w:val="26"/>
                <w:szCs w:val="26"/>
                <w:lang w:val="vi-VN"/>
              </w:rPr>
              <w:br/>
            </w:r>
            <w:r w:rsidRPr="001850BA">
              <w:rPr>
                <w:i/>
                <w:sz w:val="26"/>
                <w:szCs w:val="26"/>
                <w:lang w:val="vi-VN"/>
              </w:rPr>
              <w:t>(Ký tên, đóng dấu)</w:t>
            </w:r>
          </w:p>
        </w:tc>
      </w:tr>
    </w:tbl>
    <w:p w14:paraId="624934C1" w14:textId="77777777" w:rsidR="00145DB8" w:rsidRPr="001850BA" w:rsidRDefault="00145DB8" w:rsidP="00145DB8">
      <w:pPr>
        <w:pStyle w:val="ListParagraph"/>
        <w:spacing w:before="120" w:after="120" w:line="264" w:lineRule="auto"/>
        <w:ind w:left="284"/>
        <w:jc w:val="both"/>
        <w:rPr>
          <w:b/>
          <w:bCs/>
          <w:szCs w:val="28"/>
          <w:lang w:val="vi-VN"/>
        </w:rPr>
      </w:pPr>
    </w:p>
    <w:p w14:paraId="2D79C899" w14:textId="77777777" w:rsidR="00145DB8" w:rsidRPr="001850BA" w:rsidRDefault="00145DB8" w:rsidP="00145DB8">
      <w:pPr>
        <w:rPr>
          <w:b/>
          <w:bCs/>
          <w:szCs w:val="28"/>
          <w:lang w:val="vi-VN"/>
        </w:rPr>
      </w:pPr>
      <w:r w:rsidRPr="001850BA">
        <w:rPr>
          <w:b/>
          <w:bCs/>
          <w:szCs w:val="28"/>
          <w:lang w:val="vi-VN"/>
        </w:rPr>
        <w:br w:type="page"/>
      </w:r>
    </w:p>
    <w:tbl>
      <w:tblPr>
        <w:tblW w:w="0" w:type="auto"/>
        <w:tblInd w:w="-284" w:type="dxa"/>
        <w:tblLook w:val="01E0" w:firstRow="1" w:lastRow="1" w:firstColumn="1" w:lastColumn="1" w:noHBand="0" w:noVBand="0"/>
      </w:tblPr>
      <w:tblGrid>
        <w:gridCol w:w="5671"/>
        <w:gridCol w:w="3469"/>
      </w:tblGrid>
      <w:tr w:rsidR="00145DB8" w:rsidRPr="001850BA" w14:paraId="0F5C504D" w14:textId="77777777" w:rsidTr="0080513C">
        <w:tc>
          <w:tcPr>
            <w:tcW w:w="5671" w:type="dxa"/>
          </w:tcPr>
          <w:p w14:paraId="3411726B" w14:textId="77777777" w:rsidR="00145DB8" w:rsidRPr="001850BA" w:rsidRDefault="00145DB8"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731968" behindDoc="0" locked="0" layoutInCell="1" allowOverlap="1" wp14:anchorId="6BA13086" wp14:editId="21CF876F">
                      <wp:simplePos x="0" y="0"/>
                      <wp:positionH relativeFrom="margin">
                        <wp:posOffset>763270</wp:posOffset>
                      </wp:positionH>
                      <wp:positionV relativeFrom="paragraph">
                        <wp:posOffset>346709</wp:posOffset>
                      </wp:positionV>
                      <wp:extent cx="1892300" cy="0"/>
                      <wp:effectExtent l="0" t="0" r="0" b="0"/>
                      <wp:wrapNone/>
                      <wp:docPr id="1898210956" name="Đường kết nối Mũi tên Thẳng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FC165" id="Đường kết nối Mũi tên Thẳng 493" o:spid="_x0000_s1026" type="#_x0000_t32" style="position:absolute;margin-left:60.1pt;margin-top:27.3pt;width:149pt;height:0;z-index:2517319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" strokeweight=".85pt">
                      <w10:wrap anchorx="margin"/>
                    </v:shape>
                  </w:pict>
                </mc:Fallback>
              </mc:AlternateContent>
            </w:r>
            <w:r w:rsidRPr="001850BA">
              <w:rPr>
                <w:b/>
                <w:szCs w:val="28"/>
              </w:rPr>
              <w:t>UBND TỈNH (THÀNH PHỐ) ......</w:t>
            </w:r>
            <w:r w:rsidRPr="001850BA">
              <w:rPr>
                <w:b/>
                <w:szCs w:val="28"/>
              </w:rPr>
              <w:br/>
            </w:r>
          </w:p>
        </w:tc>
        <w:tc>
          <w:tcPr>
            <w:tcW w:w="3469" w:type="dxa"/>
          </w:tcPr>
          <w:p w14:paraId="1C5F4EBC" w14:textId="77777777" w:rsidR="00145DB8" w:rsidRPr="001850BA" w:rsidRDefault="00145DB8" w:rsidP="0080513C">
            <w:pPr>
              <w:tabs>
                <w:tab w:val="right" w:leader="dot" w:pos="9072"/>
              </w:tabs>
              <w:spacing w:before="120"/>
              <w:jc w:val="right"/>
              <w:rPr>
                <w:szCs w:val="28"/>
              </w:rPr>
            </w:pPr>
            <w:r w:rsidRPr="001850BA">
              <w:rPr>
                <w:szCs w:val="28"/>
              </w:rPr>
              <w:t>Phụ lục I</w:t>
            </w:r>
          </w:p>
        </w:tc>
      </w:tr>
    </w:tbl>
    <w:p w14:paraId="638150D1" w14:textId="77777777" w:rsidR="00145DB8" w:rsidRPr="001850BA" w:rsidRDefault="00145DB8" w:rsidP="00145DB8">
      <w:pPr>
        <w:tabs>
          <w:tab w:val="right" w:leader="dot" w:pos="9072"/>
        </w:tabs>
        <w:spacing w:before="120"/>
        <w:jc w:val="both"/>
        <w:rPr>
          <w:rFonts w:eastAsia="Courier New"/>
          <w:szCs w:val="28"/>
        </w:rPr>
      </w:pPr>
    </w:p>
    <w:p w14:paraId="730660A0" w14:textId="77777777" w:rsidR="00145DB8" w:rsidRPr="001850BA" w:rsidRDefault="00145DB8" w:rsidP="00145DB8">
      <w:pPr>
        <w:tabs>
          <w:tab w:val="right" w:leader="dot" w:pos="9072"/>
        </w:tabs>
        <w:spacing w:before="120"/>
        <w:jc w:val="center"/>
        <w:rPr>
          <w:rFonts w:eastAsia="Courier New"/>
          <w:b/>
          <w:bCs/>
          <w:szCs w:val="28"/>
          <w:lang w:val="vi-VN"/>
        </w:rPr>
      </w:pPr>
      <w:r w:rsidRPr="001850BA">
        <w:rPr>
          <w:rFonts w:eastAsia="Courier New"/>
          <w:b/>
          <w:bCs/>
          <w:szCs w:val="28"/>
        </w:rPr>
        <w:t>TỌA ĐỘ, DIỆN TÍCH KHU VỰC THĂM DÒ</w:t>
      </w:r>
      <w:r w:rsidRPr="001850BA">
        <w:rPr>
          <w:rFonts w:eastAsia="Courier New"/>
          <w:b/>
          <w:bCs/>
          <w:szCs w:val="28"/>
          <w:lang w:val="vi-VN"/>
        </w:rPr>
        <w:t xml:space="preserve"> KHOÁNG SẢN</w:t>
      </w:r>
    </w:p>
    <w:p w14:paraId="56B5E03F" w14:textId="77777777" w:rsidR="00145DB8" w:rsidRPr="001850BA" w:rsidRDefault="00145DB8" w:rsidP="00145DB8">
      <w:pPr>
        <w:tabs>
          <w:tab w:val="right" w:leader="dot" w:pos="9072"/>
        </w:tabs>
        <w:spacing w:before="120"/>
        <w:jc w:val="center"/>
        <w:rPr>
          <w:rFonts w:eastAsia="Courier New"/>
          <w:i/>
          <w:szCs w:val="28"/>
          <w:lang w:val="vi-VN"/>
        </w:rPr>
      </w:pPr>
      <w:r w:rsidRPr="001850BA">
        <w:rPr>
          <w:rFonts w:eastAsia="Courier New"/>
          <w:i/>
          <w:szCs w:val="28"/>
          <w:lang w:val="vi-VN"/>
        </w:rPr>
        <w:t>(Kèm theo Giấy phép thăm dò khoáng sản số          /GP-UBND</w:t>
      </w:r>
      <w:r w:rsidRPr="001850BA">
        <w:rPr>
          <w:rFonts w:eastAsia="Courier New"/>
          <w:i/>
          <w:szCs w:val="28"/>
          <w:lang w:val="vi-VN"/>
        </w:rPr>
        <w:br/>
        <w:t>ngày …… tháng …… năm …… của Ủy ban nhân dân tỉnh (thành phố) …...)</w:t>
      </w:r>
    </w:p>
    <w:p w14:paraId="1A68B020" w14:textId="77777777" w:rsidR="00145DB8" w:rsidRPr="001850BA" w:rsidRDefault="00145DB8" w:rsidP="00145DB8">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145DB8" w:rsidRPr="001850BA" w14:paraId="7C5E6FD4" w14:textId="77777777" w:rsidTr="0080513C">
        <w:trPr>
          <w:trHeight w:val="674"/>
          <w:jc w:val="center"/>
        </w:trPr>
        <w:tc>
          <w:tcPr>
            <w:tcW w:w="1499" w:type="pct"/>
            <w:vMerge w:val="restart"/>
            <w:vAlign w:val="center"/>
          </w:tcPr>
          <w:p w14:paraId="3D3969EE" w14:textId="77777777" w:rsidR="00145DB8" w:rsidRPr="001850BA" w:rsidRDefault="00145DB8"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5EA1B30A" w14:textId="77777777" w:rsidR="00145DB8" w:rsidRPr="001850BA" w:rsidRDefault="00145DB8"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145DB8" w:rsidRPr="001850BA" w14:paraId="02E4A106" w14:textId="77777777" w:rsidTr="0080513C">
        <w:trPr>
          <w:trHeight w:val="143"/>
          <w:jc w:val="center"/>
        </w:trPr>
        <w:tc>
          <w:tcPr>
            <w:tcW w:w="1499" w:type="pct"/>
            <w:vMerge/>
            <w:vAlign w:val="center"/>
          </w:tcPr>
          <w:p w14:paraId="4DF5191E" w14:textId="77777777" w:rsidR="00145DB8" w:rsidRPr="001850BA" w:rsidRDefault="00145DB8" w:rsidP="0080513C">
            <w:pPr>
              <w:tabs>
                <w:tab w:val="right" w:leader="dot" w:pos="9072"/>
              </w:tabs>
              <w:spacing w:before="120"/>
              <w:jc w:val="center"/>
              <w:rPr>
                <w:rFonts w:eastAsia="Courier New"/>
                <w:szCs w:val="28"/>
              </w:rPr>
            </w:pPr>
          </w:p>
        </w:tc>
        <w:tc>
          <w:tcPr>
            <w:tcW w:w="1700" w:type="pct"/>
            <w:vAlign w:val="center"/>
          </w:tcPr>
          <w:p w14:paraId="4ED16C8A"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533DBF66"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Y (m)</w:t>
            </w:r>
          </w:p>
        </w:tc>
      </w:tr>
      <w:tr w:rsidR="00145DB8" w:rsidRPr="001850BA" w14:paraId="78C7C586" w14:textId="77777777" w:rsidTr="0080513C">
        <w:trPr>
          <w:trHeight w:val="396"/>
          <w:jc w:val="center"/>
        </w:trPr>
        <w:tc>
          <w:tcPr>
            <w:tcW w:w="1499" w:type="pct"/>
            <w:vAlign w:val="center"/>
          </w:tcPr>
          <w:p w14:paraId="1802050D"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20887B19"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2EE7417B"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0C9ECA6E" w14:textId="77777777" w:rsidTr="0080513C">
        <w:trPr>
          <w:trHeight w:val="386"/>
          <w:jc w:val="center"/>
        </w:trPr>
        <w:tc>
          <w:tcPr>
            <w:tcW w:w="1499" w:type="pct"/>
            <w:vAlign w:val="center"/>
          </w:tcPr>
          <w:p w14:paraId="22F1AE93"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2CC311D9"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52908082"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6B22A22D" w14:textId="77777777" w:rsidTr="0080513C">
        <w:trPr>
          <w:trHeight w:val="396"/>
          <w:jc w:val="center"/>
        </w:trPr>
        <w:tc>
          <w:tcPr>
            <w:tcW w:w="1499" w:type="pct"/>
            <w:vAlign w:val="center"/>
          </w:tcPr>
          <w:p w14:paraId="42C89136"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2377A7C0"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406B3024"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0016A4FA" w14:textId="77777777" w:rsidTr="0080513C">
        <w:trPr>
          <w:trHeight w:val="386"/>
          <w:jc w:val="center"/>
        </w:trPr>
        <w:tc>
          <w:tcPr>
            <w:tcW w:w="1499" w:type="pct"/>
            <w:vAlign w:val="center"/>
          </w:tcPr>
          <w:p w14:paraId="2AB49508"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6CC610F8"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0585FBB9"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153146B9" w14:textId="77777777" w:rsidTr="0080513C">
        <w:trPr>
          <w:trHeight w:val="396"/>
          <w:jc w:val="center"/>
        </w:trPr>
        <w:tc>
          <w:tcPr>
            <w:tcW w:w="5000" w:type="pct"/>
            <w:gridSpan w:val="3"/>
            <w:vAlign w:val="center"/>
          </w:tcPr>
          <w:p w14:paraId="7FC3CA35" w14:textId="77777777" w:rsidR="00145DB8" w:rsidRPr="001850BA" w:rsidRDefault="00145DB8" w:rsidP="0080513C">
            <w:pPr>
              <w:tabs>
                <w:tab w:val="right" w:leader="dot" w:pos="9072"/>
              </w:tabs>
              <w:spacing w:before="120"/>
              <w:jc w:val="center"/>
              <w:rPr>
                <w:rFonts w:eastAsia="Courier New"/>
                <w:b/>
                <w:szCs w:val="28"/>
              </w:rPr>
            </w:pPr>
            <w:r w:rsidRPr="001850BA">
              <w:rPr>
                <w:rFonts w:eastAsia="Courier New"/>
                <w:b/>
                <w:szCs w:val="28"/>
              </w:rPr>
              <w:t>Diện tích: ...... ha</w:t>
            </w:r>
          </w:p>
        </w:tc>
      </w:tr>
    </w:tbl>
    <w:p w14:paraId="1E72E4E0" w14:textId="77777777" w:rsidR="00145DB8" w:rsidRPr="001850BA" w:rsidRDefault="00145DB8" w:rsidP="00145DB8">
      <w:pPr>
        <w:spacing w:after="60"/>
        <w:jc w:val="center"/>
        <w:rPr>
          <w:b/>
          <w:szCs w:val="28"/>
          <w:lang w:val="vi-VN"/>
        </w:rPr>
      </w:pPr>
    </w:p>
    <w:p w14:paraId="38C32BA9" w14:textId="77777777" w:rsidR="00145DB8" w:rsidRPr="001850BA" w:rsidRDefault="00145DB8" w:rsidP="00145DB8">
      <w:pPr>
        <w:spacing w:after="60"/>
        <w:jc w:val="center"/>
        <w:rPr>
          <w:b/>
          <w:szCs w:val="28"/>
          <w:lang w:val="vi-VN"/>
        </w:rPr>
      </w:pPr>
    </w:p>
    <w:p w14:paraId="326EB468" w14:textId="77777777" w:rsidR="00145DB8" w:rsidRPr="001850BA" w:rsidRDefault="00145DB8" w:rsidP="00145DB8">
      <w:pPr>
        <w:spacing w:after="60"/>
        <w:jc w:val="center"/>
        <w:rPr>
          <w:b/>
          <w:szCs w:val="28"/>
          <w:lang w:val="vi-VN"/>
        </w:rPr>
      </w:pPr>
    </w:p>
    <w:p w14:paraId="5C0BD498" w14:textId="77777777" w:rsidR="00145DB8" w:rsidRPr="001850BA" w:rsidRDefault="00145DB8" w:rsidP="00145DB8">
      <w:pPr>
        <w:spacing w:after="60"/>
        <w:jc w:val="center"/>
        <w:rPr>
          <w:b/>
          <w:szCs w:val="28"/>
          <w:lang w:val="vi-VN"/>
        </w:rPr>
      </w:pPr>
    </w:p>
    <w:p w14:paraId="4CE7AAC0" w14:textId="77777777" w:rsidR="00145DB8" w:rsidRPr="001850BA" w:rsidRDefault="00145DB8" w:rsidP="00145DB8">
      <w:pPr>
        <w:spacing w:after="60"/>
        <w:jc w:val="center"/>
        <w:rPr>
          <w:b/>
          <w:szCs w:val="28"/>
          <w:lang w:val="vi-VN"/>
        </w:rPr>
      </w:pPr>
    </w:p>
    <w:p w14:paraId="6E8E784A" w14:textId="77777777" w:rsidR="00145DB8" w:rsidRPr="001850BA" w:rsidRDefault="00145DB8" w:rsidP="00145DB8">
      <w:pPr>
        <w:spacing w:after="60"/>
        <w:jc w:val="center"/>
        <w:rPr>
          <w:b/>
          <w:szCs w:val="28"/>
          <w:lang w:val="vi-VN"/>
        </w:rPr>
      </w:pPr>
    </w:p>
    <w:p w14:paraId="6AA9A857" w14:textId="77777777" w:rsidR="00145DB8" w:rsidRPr="001850BA" w:rsidRDefault="00145DB8" w:rsidP="00145DB8">
      <w:pPr>
        <w:spacing w:after="60"/>
        <w:jc w:val="center"/>
        <w:rPr>
          <w:b/>
          <w:szCs w:val="28"/>
          <w:lang w:val="vi-VN"/>
        </w:rPr>
      </w:pPr>
    </w:p>
    <w:p w14:paraId="09ABFC62" w14:textId="77777777" w:rsidR="00145DB8" w:rsidRPr="001850BA" w:rsidRDefault="00145DB8" w:rsidP="00145DB8">
      <w:pPr>
        <w:spacing w:after="60"/>
        <w:jc w:val="center"/>
        <w:rPr>
          <w:b/>
          <w:szCs w:val="28"/>
          <w:lang w:val="vi-VN"/>
        </w:rPr>
      </w:pPr>
    </w:p>
    <w:p w14:paraId="25FDE8DC" w14:textId="77777777" w:rsidR="00145DB8" w:rsidRPr="001850BA" w:rsidRDefault="00145DB8" w:rsidP="00145DB8">
      <w:pPr>
        <w:spacing w:after="60"/>
        <w:jc w:val="center"/>
        <w:rPr>
          <w:b/>
          <w:szCs w:val="28"/>
          <w:lang w:val="vi-VN"/>
        </w:rPr>
      </w:pPr>
    </w:p>
    <w:p w14:paraId="18DB0EAD" w14:textId="77777777" w:rsidR="00145DB8" w:rsidRPr="001850BA" w:rsidRDefault="00145DB8" w:rsidP="00145DB8">
      <w:pPr>
        <w:spacing w:after="60"/>
        <w:jc w:val="center"/>
        <w:rPr>
          <w:b/>
          <w:szCs w:val="28"/>
          <w:lang w:val="vi-VN"/>
        </w:rPr>
      </w:pPr>
    </w:p>
    <w:p w14:paraId="26CEB2A7" w14:textId="77777777" w:rsidR="00145DB8" w:rsidRPr="001850BA" w:rsidRDefault="00145DB8" w:rsidP="00145DB8">
      <w:pPr>
        <w:spacing w:after="60"/>
        <w:jc w:val="center"/>
        <w:rPr>
          <w:b/>
          <w:szCs w:val="28"/>
          <w:lang w:val="vi-VN"/>
        </w:rPr>
      </w:pPr>
    </w:p>
    <w:p w14:paraId="62A88629" w14:textId="77777777" w:rsidR="00145DB8" w:rsidRPr="001850BA" w:rsidRDefault="00145DB8" w:rsidP="00145DB8">
      <w:pPr>
        <w:spacing w:after="60"/>
        <w:jc w:val="center"/>
        <w:rPr>
          <w:b/>
          <w:szCs w:val="28"/>
          <w:lang w:val="vi-VN"/>
        </w:rPr>
      </w:pPr>
    </w:p>
    <w:p w14:paraId="762FB665" w14:textId="77777777" w:rsidR="00145DB8" w:rsidRPr="001850BA" w:rsidRDefault="00145DB8" w:rsidP="00145DB8">
      <w:pPr>
        <w:spacing w:after="60"/>
        <w:jc w:val="center"/>
        <w:rPr>
          <w:b/>
          <w:szCs w:val="28"/>
          <w:lang w:val="vi-VN"/>
        </w:rPr>
      </w:pPr>
    </w:p>
    <w:p w14:paraId="1F75494A" w14:textId="77777777" w:rsidR="00145DB8" w:rsidRPr="001850BA" w:rsidRDefault="00145DB8" w:rsidP="00145DB8">
      <w:pPr>
        <w:spacing w:after="60"/>
        <w:jc w:val="center"/>
        <w:rPr>
          <w:b/>
          <w:szCs w:val="28"/>
          <w:lang w:val="vi-VN"/>
        </w:rPr>
      </w:pPr>
    </w:p>
    <w:p w14:paraId="71895473" w14:textId="77777777" w:rsidR="00145DB8" w:rsidRPr="001850BA" w:rsidRDefault="00145DB8" w:rsidP="00145DB8">
      <w:pPr>
        <w:spacing w:after="60"/>
        <w:jc w:val="center"/>
        <w:rPr>
          <w:b/>
          <w:szCs w:val="28"/>
          <w:lang w:val="vi-VN"/>
        </w:rPr>
      </w:pPr>
    </w:p>
    <w:p w14:paraId="3C79C54D" w14:textId="77777777" w:rsidR="00145DB8" w:rsidRPr="001850BA" w:rsidRDefault="00145DB8" w:rsidP="00145DB8">
      <w:pPr>
        <w:spacing w:after="60"/>
        <w:jc w:val="center"/>
        <w:rPr>
          <w:b/>
          <w:szCs w:val="28"/>
          <w:lang w:val="vi-VN"/>
        </w:rPr>
      </w:pPr>
    </w:p>
    <w:p w14:paraId="2692E8D3" w14:textId="77777777" w:rsidR="00145DB8" w:rsidRPr="001850BA" w:rsidRDefault="00145DB8" w:rsidP="00145DB8">
      <w:pPr>
        <w:spacing w:after="60"/>
        <w:jc w:val="center"/>
        <w:rPr>
          <w:b/>
          <w:szCs w:val="28"/>
          <w:lang w:val="vi-VN"/>
        </w:rPr>
      </w:pPr>
    </w:p>
    <w:p w14:paraId="6CFAB5ED" w14:textId="77777777" w:rsidR="00145DB8" w:rsidRPr="001850BA" w:rsidRDefault="00145DB8" w:rsidP="00145DB8">
      <w:pPr>
        <w:spacing w:after="60"/>
        <w:jc w:val="center"/>
        <w:rPr>
          <w:b/>
          <w:szCs w:val="28"/>
          <w:lang w:val="vi-VN"/>
        </w:rPr>
      </w:pPr>
    </w:p>
    <w:p w14:paraId="692225AE" w14:textId="77777777" w:rsidR="00145DB8" w:rsidRPr="001850BA" w:rsidRDefault="00145DB8" w:rsidP="00145DB8">
      <w:pPr>
        <w:spacing w:after="60"/>
        <w:jc w:val="center"/>
        <w:rPr>
          <w:b/>
          <w:szCs w:val="28"/>
          <w:lang w:val="vi-VN"/>
        </w:rPr>
      </w:pPr>
    </w:p>
    <w:p w14:paraId="5E0C634B" w14:textId="77777777" w:rsidR="00145DB8" w:rsidRDefault="00145DB8" w:rsidP="00145DB8">
      <w:pPr>
        <w:spacing w:line="278" w:lineRule="auto"/>
        <w:rPr>
          <w:b/>
          <w:szCs w:val="28"/>
          <w:lang w:val="vi-VN"/>
        </w:rPr>
      </w:pPr>
      <w:r>
        <w:rPr>
          <w:b/>
          <w:szCs w:val="28"/>
          <w:lang w:val="vi-VN"/>
        </w:rPr>
        <w:br w:type="page"/>
      </w:r>
    </w:p>
    <w:p w14:paraId="1C4A2158" w14:textId="77777777" w:rsidR="00145DB8" w:rsidRPr="001850BA" w:rsidRDefault="00145DB8" w:rsidP="00145DB8">
      <w:pPr>
        <w:spacing w:after="60"/>
        <w:jc w:val="center"/>
        <w:rPr>
          <w:b/>
          <w:szCs w:val="28"/>
        </w:rPr>
      </w:pPr>
      <w:r w:rsidRPr="001850BA">
        <w:rPr>
          <w:b/>
          <w:szCs w:val="28"/>
          <w:lang w:val="vi-VN"/>
        </w:rPr>
        <w:lastRenderedPageBreak/>
        <w:t xml:space="preserve">Mẫu số </w:t>
      </w:r>
      <w:r w:rsidRPr="001850BA">
        <w:rPr>
          <w:b/>
          <w:szCs w:val="28"/>
        </w:rPr>
        <w:t>32 - Phụ lục V</w:t>
      </w:r>
    </w:p>
    <w:p w14:paraId="62EDF26D" w14:textId="77777777" w:rsidR="00145DB8" w:rsidRPr="001850BA" w:rsidRDefault="00145DB8" w:rsidP="00145DB8">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w:t>
      </w:r>
      <w:r w:rsidRPr="001850BA">
        <w:rPr>
          <w:bCs/>
          <w:i/>
          <w:spacing w:val="-4"/>
          <w:szCs w:val="28"/>
        </w:rPr>
        <w:t>02.</w:t>
      </w:r>
      <w:r w:rsidRPr="001850BA">
        <w:rPr>
          <w:bCs/>
          <w:i/>
          <w:spacing w:val="-4"/>
          <w:szCs w:val="28"/>
          <w:lang w:val="vi-VN"/>
        </w:rPr>
        <w:t xml:space="preserve">tháng </w:t>
      </w:r>
      <w:r w:rsidRPr="001850BA">
        <w:rPr>
          <w:bCs/>
          <w:i/>
          <w:spacing w:val="-4"/>
          <w:szCs w:val="28"/>
        </w:rPr>
        <w:t>7</w:t>
      </w:r>
      <w:r w:rsidRPr="001850BA">
        <w:rPr>
          <w:bCs/>
          <w:i/>
          <w:spacing w:val="-4"/>
          <w:szCs w:val="28"/>
          <w:lang w:val="vi-VN"/>
        </w:rPr>
        <w:t xml:space="preserve"> năm 20</w:t>
      </w:r>
      <w:r w:rsidRPr="001850BA">
        <w:rPr>
          <w:bCs/>
          <w:i/>
          <w:spacing w:val="-4"/>
          <w:szCs w:val="28"/>
        </w:rPr>
        <w:t>25</w:t>
      </w:r>
      <w:r w:rsidRPr="001850BA">
        <w:rPr>
          <w:bCs/>
          <w:i/>
          <w:spacing w:val="-4"/>
          <w:szCs w:val="28"/>
          <w:lang w:val="vi-VN"/>
        </w:rPr>
        <w:t xml:space="preserve"> của Bộ trưởng Bộ </w:t>
      </w:r>
      <w:r w:rsidRPr="001850BA">
        <w:rPr>
          <w:bCs/>
          <w:i/>
          <w:spacing w:val="-4"/>
          <w:szCs w:val="28"/>
        </w:rPr>
        <w:t>Nông nghiệp</w:t>
      </w:r>
      <w:r w:rsidRPr="001850BA">
        <w:rPr>
          <w:bCs/>
          <w:i/>
          <w:spacing w:val="-4"/>
          <w:szCs w:val="28"/>
          <w:lang w:val="vi-VN"/>
        </w:rPr>
        <w:t xml:space="preserve"> và Môi trường)</w:t>
      </w:r>
    </w:p>
    <w:p w14:paraId="5D7A280C" w14:textId="77777777" w:rsidR="00145DB8" w:rsidRPr="001850BA" w:rsidRDefault="00145DB8" w:rsidP="00145DB8">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24800" behindDoc="0" locked="0" layoutInCell="1" allowOverlap="1" wp14:anchorId="318B5F74" wp14:editId="4AD9AC79">
                <wp:simplePos x="0" y="0"/>
                <wp:positionH relativeFrom="column">
                  <wp:posOffset>1710690</wp:posOffset>
                </wp:positionH>
                <wp:positionV relativeFrom="paragraph">
                  <wp:posOffset>36194</wp:posOffset>
                </wp:positionV>
                <wp:extent cx="2343150" cy="0"/>
                <wp:effectExtent l="0" t="0" r="0" b="0"/>
                <wp:wrapNone/>
                <wp:docPr id="1973089552" name="Đường nối Thẳng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ADE36AD" id="Đường nối Thẳng 492"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DxUEtuDgIAANg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000" w:firstRow="0" w:lastRow="0" w:firstColumn="0" w:lastColumn="0" w:noHBand="0" w:noVBand="0"/>
      </w:tblPr>
      <w:tblGrid>
        <w:gridCol w:w="4297"/>
        <w:gridCol w:w="5768"/>
      </w:tblGrid>
      <w:tr w:rsidR="00145DB8" w:rsidRPr="001850BA" w14:paraId="47E05254" w14:textId="77777777" w:rsidTr="0080513C">
        <w:tc>
          <w:tcPr>
            <w:tcW w:w="4297" w:type="dxa"/>
          </w:tcPr>
          <w:p w14:paraId="325F3624" w14:textId="77777777" w:rsidR="00145DB8" w:rsidRPr="001850BA" w:rsidRDefault="00145DB8"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25824" behindDoc="0" locked="0" layoutInCell="1" allowOverlap="1" wp14:anchorId="1BBA74CD" wp14:editId="5B1FA3F4">
                      <wp:simplePos x="0" y="0"/>
                      <wp:positionH relativeFrom="margin">
                        <wp:posOffset>296545</wp:posOffset>
                      </wp:positionH>
                      <wp:positionV relativeFrom="paragraph">
                        <wp:posOffset>478154</wp:posOffset>
                      </wp:positionV>
                      <wp:extent cx="1892300" cy="0"/>
                      <wp:effectExtent l="0" t="0" r="0" b="0"/>
                      <wp:wrapNone/>
                      <wp:docPr id="63407004" name="Đường kết nối Mũi tên Thẳng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A5158" id="Đường kết nối Mũi tên Thẳng 491" o:spid="_x0000_s1026" type="#_x0000_t32" style="position:absolute;margin-left:23.35pt;margin-top:37.65pt;width:149pt;height:0;z-index:251725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09ACDE7F" w14:textId="77777777" w:rsidR="00145DB8" w:rsidRPr="001850BA" w:rsidRDefault="00145DB8"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26848" behindDoc="0" locked="0" layoutInCell="1" allowOverlap="1" wp14:anchorId="67E1AC6B" wp14:editId="57A06A79">
                      <wp:simplePos x="0" y="0"/>
                      <wp:positionH relativeFrom="margin">
                        <wp:posOffset>815975</wp:posOffset>
                      </wp:positionH>
                      <wp:positionV relativeFrom="paragraph">
                        <wp:posOffset>496569</wp:posOffset>
                      </wp:positionV>
                      <wp:extent cx="1892300" cy="0"/>
                      <wp:effectExtent l="0" t="0" r="0" b="0"/>
                      <wp:wrapNone/>
                      <wp:docPr id="859948806" name="Đường kết nối Mũi tên Thẳng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25163" id="Đường kết nối Mũi tên Thẳng 490" o:spid="_x0000_s1026" type="#_x0000_t32" style="position:absolute;margin-left:64.25pt;margin-top:39.1pt;width:149pt;height:0;z-index:25172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145DB8" w:rsidRPr="001850BA" w14:paraId="3968E24E" w14:textId="77777777" w:rsidTr="0080513C">
        <w:tc>
          <w:tcPr>
            <w:tcW w:w="4297" w:type="dxa"/>
          </w:tcPr>
          <w:p w14:paraId="03C33018" w14:textId="77777777" w:rsidR="00145DB8" w:rsidRPr="001850BA" w:rsidRDefault="00145DB8"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
        </w:tc>
        <w:tc>
          <w:tcPr>
            <w:tcW w:w="5768" w:type="dxa"/>
          </w:tcPr>
          <w:p w14:paraId="7218B872" w14:textId="77777777" w:rsidR="00145DB8" w:rsidRPr="001850BA" w:rsidRDefault="00145DB8"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07BE8B9A" w14:textId="77777777" w:rsidR="00145DB8" w:rsidRPr="001850BA" w:rsidRDefault="00145DB8" w:rsidP="00145DB8">
      <w:pPr>
        <w:widowControl w:val="0"/>
        <w:tabs>
          <w:tab w:val="right" w:leader="dot" w:pos="8640"/>
        </w:tabs>
        <w:spacing w:before="120"/>
        <w:ind w:firstLine="709"/>
        <w:rPr>
          <w:rFonts w:eastAsia="Times New Roman"/>
          <w:szCs w:val="28"/>
          <w:lang w:eastAsia="vi-VN"/>
        </w:rPr>
      </w:pPr>
    </w:p>
    <w:p w14:paraId="33FE4E70" w14:textId="77777777" w:rsidR="00145DB8" w:rsidRPr="001850BA" w:rsidRDefault="00145DB8" w:rsidP="00145DB8">
      <w:pPr>
        <w:widowControl w:val="0"/>
        <w:tabs>
          <w:tab w:val="right" w:leader="dot" w:pos="8640"/>
        </w:tabs>
        <w:spacing w:before="12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3E140112" w14:textId="77777777" w:rsidR="00145DB8" w:rsidRPr="001850BA" w:rsidRDefault="00145DB8" w:rsidP="00145DB8">
      <w:pPr>
        <w:widowControl w:val="0"/>
        <w:tabs>
          <w:tab w:val="right" w:leader="dot" w:pos="8640"/>
        </w:tabs>
        <w:spacing w:before="120"/>
        <w:ind w:firstLine="709"/>
        <w:jc w:val="center"/>
        <w:rPr>
          <w:rFonts w:eastAsia="Times New Roman"/>
          <w:b/>
          <w:i/>
          <w:iCs/>
          <w:szCs w:val="28"/>
          <w:lang w:eastAsia="vi-VN"/>
        </w:rPr>
      </w:pPr>
    </w:p>
    <w:p w14:paraId="2079D5F9" w14:textId="77777777" w:rsidR="00145DB8" w:rsidRPr="001850BA" w:rsidRDefault="00145DB8" w:rsidP="00145DB8">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Tên cơ quan có thẩm quyền cấp giấy phép thăm dò</w:t>
      </w:r>
      <w:r w:rsidRPr="001850BA">
        <w:rPr>
          <w:rFonts w:eastAsia="Times New Roman"/>
          <w:szCs w:val="28"/>
          <w:lang w:eastAsia="vi-VN"/>
        </w:rPr>
        <w:t>)……</w:t>
      </w:r>
    </w:p>
    <w:p w14:paraId="7D128167"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49FB455A"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47A06E21"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70ADB90F"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49"/>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50"/>
      </w:r>
      <w:r w:rsidRPr="001850BA">
        <w:rPr>
          <w:rFonts w:eastAsia="Times New Roman"/>
          <w:iCs/>
          <w:szCs w:val="28"/>
          <w:lang w:val="vi-VN" w:eastAsia="vi-VN"/>
        </w:rPr>
        <w:t xml:space="preserve"> số ........................ cấp ngày…... tháng...... năm......</w:t>
      </w:r>
    </w:p>
    <w:p w14:paraId="53A162D1"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huyện</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7158DB31"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 báo cáo kết quả thăm dò khoáng sản </w:t>
      </w:r>
      <w:r w:rsidRPr="001850BA">
        <w:rPr>
          <w:rFonts w:eastAsia="Times New Roman"/>
          <w:szCs w:val="28"/>
          <w:lang w:val="vi-VN" w:eastAsia="vi-VN"/>
        </w:rPr>
        <w:lastRenderedPageBreak/>
        <w:t>kể từ ngày ... tháng ... năm .... đến ngày ... tháng ... năm ... như sau:</w:t>
      </w:r>
    </w:p>
    <w:p w14:paraId="78DDDCE2"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 xml:space="preserve">I. KẾT QUẢ THĂM DÒ KHOÁNG SẢN ĐẾN NGÀY …. </w:t>
      </w:r>
    </w:p>
    <w:p w14:paraId="726FD47E"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1. Tình hình thi công đề án thăm dò khoáng sản</w:t>
      </w:r>
    </w:p>
    <w:p w14:paraId="4737D27F"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Trình bày cụ thể phương pháp, khối lượng các hạng mục công việc đã thực hiện đến thời điểm báo cáo.</w:t>
      </w:r>
    </w:p>
    <w:p w14:paraId="43931B31"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7D870475"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pacing w:val="-6"/>
          <w:szCs w:val="28"/>
          <w:lang w:val="vi-VN" w:eastAsia="vi-VN"/>
        </w:rPr>
        <w:t>- Đánh giá kết quả thăm dò khoáng sản đã đạt được đến thời điểm báo cáo</w:t>
      </w:r>
      <w:r w:rsidRPr="001850BA">
        <w:rPr>
          <w:rFonts w:eastAsia="Times New Roman"/>
          <w:szCs w:val="28"/>
          <w:lang w:val="vi-VN" w:eastAsia="vi-VN"/>
        </w:rPr>
        <w:t>.</w:t>
      </w:r>
    </w:p>
    <w:p w14:paraId="3FC2FEA8"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36B03A24"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Đánh giá triển vọng chung của mỏ và kiến nghị công tác nghiên cứu, thăm dò khoáng sản tiếp theo (trừ trường hợp đề nghị trả lại giấy phép thăm dò khoáng sản).</w:t>
      </w:r>
    </w:p>
    <w:p w14:paraId="21B33904"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739F224C"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145DB8" w:rsidRPr="001850BA" w14:paraId="10D789F4" w14:textId="77777777" w:rsidTr="0080513C">
        <w:tc>
          <w:tcPr>
            <w:tcW w:w="295" w:type="pct"/>
            <w:vMerge w:val="restart"/>
            <w:vAlign w:val="center"/>
          </w:tcPr>
          <w:p w14:paraId="3AF3A14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2F7E77A9"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21C14C9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0FA3E73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1DE90E55"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CHI PHÍ</w:t>
            </w:r>
          </w:p>
        </w:tc>
      </w:tr>
      <w:tr w:rsidR="00145DB8" w:rsidRPr="001850BA" w14:paraId="063A7776" w14:textId="77777777" w:rsidTr="0080513C">
        <w:tc>
          <w:tcPr>
            <w:tcW w:w="295" w:type="pct"/>
            <w:vMerge/>
            <w:vAlign w:val="center"/>
          </w:tcPr>
          <w:p w14:paraId="37D41C8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529" w:type="pct"/>
            <w:vMerge/>
            <w:vAlign w:val="center"/>
          </w:tcPr>
          <w:p w14:paraId="5F571413"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425" w:type="pct"/>
            <w:vMerge/>
            <w:vAlign w:val="center"/>
          </w:tcPr>
          <w:p w14:paraId="2AA9FD1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625" w:type="pct"/>
            <w:vAlign w:val="center"/>
          </w:tcPr>
          <w:p w14:paraId="565FFDB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3B94B6C3"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53341E8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1184B42F"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2B0121F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65804DE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r>
      <w:tr w:rsidR="00145DB8" w:rsidRPr="001850BA" w14:paraId="6EA3A7F0" w14:textId="77777777" w:rsidTr="0080513C">
        <w:tc>
          <w:tcPr>
            <w:tcW w:w="295" w:type="pct"/>
            <w:vAlign w:val="center"/>
          </w:tcPr>
          <w:p w14:paraId="0C058EB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4C4183D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086C664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419CF6C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3DB41E9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420648B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6</w:t>
            </w:r>
          </w:p>
        </w:tc>
        <w:tc>
          <w:tcPr>
            <w:tcW w:w="547" w:type="pct"/>
            <w:vAlign w:val="center"/>
          </w:tcPr>
          <w:p w14:paraId="062087B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7</w:t>
            </w:r>
          </w:p>
        </w:tc>
        <w:tc>
          <w:tcPr>
            <w:tcW w:w="703" w:type="pct"/>
            <w:vAlign w:val="center"/>
          </w:tcPr>
          <w:p w14:paraId="2903859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8</w:t>
            </w:r>
          </w:p>
        </w:tc>
        <w:tc>
          <w:tcPr>
            <w:tcW w:w="468" w:type="pct"/>
            <w:vAlign w:val="center"/>
          </w:tcPr>
          <w:p w14:paraId="0729EE3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9</w:t>
            </w:r>
          </w:p>
        </w:tc>
      </w:tr>
      <w:tr w:rsidR="00145DB8" w:rsidRPr="001850BA" w14:paraId="28CAE8B9" w14:textId="77777777" w:rsidTr="0080513C">
        <w:tc>
          <w:tcPr>
            <w:tcW w:w="295" w:type="pct"/>
            <w:vAlign w:val="center"/>
          </w:tcPr>
          <w:p w14:paraId="176E8FB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078CE85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43BAA25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69F358D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37A443D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33CC569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4123C35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140AAA1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782B1B8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0EB3C5C" w14:textId="77777777" w:rsidTr="0080513C">
        <w:tc>
          <w:tcPr>
            <w:tcW w:w="295" w:type="pct"/>
            <w:vAlign w:val="center"/>
          </w:tcPr>
          <w:p w14:paraId="0B4ED85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6ACEB1A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1683813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4E019B9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2EBB8E1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6C46905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6A1D770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076D5FA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09FC58E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5E0C531" w14:textId="77777777" w:rsidTr="0080513C">
        <w:tc>
          <w:tcPr>
            <w:tcW w:w="295" w:type="pct"/>
            <w:vAlign w:val="center"/>
          </w:tcPr>
          <w:p w14:paraId="4B774FD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529" w:type="pct"/>
            <w:vAlign w:val="center"/>
          </w:tcPr>
          <w:p w14:paraId="3B3FC53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187D0F4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10C07AF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433999C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13CDA83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53BBD51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67E9F41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1547284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27A8439" w14:textId="77777777" w:rsidTr="0080513C">
        <w:tc>
          <w:tcPr>
            <w:tcW w:w="295" w:type="pct"/>
            <w:vAlign w:val="center"/>
          </w:tcPr>
          <w:p w14:paraId="7AF9D8B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5DFCD91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4821797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473D747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1BAACA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022100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471A8F3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60F4481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167E331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bl>
    <w:p w14:paraId="312F3F26"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51"/>
      </w:r>
    </w:p>
    <w:p w14:paraId="7C96505F"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xml:space="preserve">: ….. tháng (năm), từ ngày.... </w:t>
      </w:r>
      <w:r w:rsidRPr="001850BA">
        <w:rPr>
          <w:rFonts w:eastAsia="Times New Roman"/>
          <w:szCs w:val="28"/>
          <w:lang w:val="vi-VN" w:eastAsia="vi-VN"/>
        </w:rPr>
        <w:lastRenderedPageBreak/>
        <w:t>tháng …. năm.... đến ngày….. tháng…. năm...</w:t>
      </w:r>
    </w:p>
    <w:p w14:paraId="2D964CDE"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51"/>
        <w:gridCol w:w="2365"/>
        <w:gridCol w:w="849"/>
        <w:gridCol w:w="1135"/>
        <w:gridCol w:w="1275"/>
        <w:gridCol w:w="1277"/>
        <w:gridCol w:w="1559"/>
      </w:tblGrid>
      <w:tr w:rsidR="00145DB8" w:rsidRPr="001850BA" w14:paraId="2B77F969" w14:textId="77777777" w:rsidTr="0080513C">
        <w:tc>
          <w:tcPr>
            <w:tcW w:w="408" w:type="pct"/>
            <w:vMerge w:val="restart"/>
            <w:vAlign w:val="center"/>
          </w:tcPr>
          <w:p w14:paraId="7A0F99F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1284" w:type="pct"/>
            <w:vMerge w:val="restart"/>
            <w:vAlign w:val="center"/>
          </w:tcPr>
          <w:p w14:paraId="4392973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61" w:type="pct"/>
            <w:vMerge w:val="restart"/>
            <w:vAlign w:val="center"/>
          </w:tcPr>
          <w:p w14:paraId="69BFBD7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01" w:type="pct"/>
            <w:gridSpan w:val="3"/>
            <w:vAlign w:val="center"/>
          </w:tcPr>
          <w:p w14:paraId="7BD4900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846" w:type="pct"/>
            <w:vMerge w:val="restart"/>
            <w:vAlign w:val="center"/>
          </w:tcPr>
          <w:p w14:paraId="24A6BB9B"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Ghi chú; lý do tăng giảm khối lượng</w:t>
            </w:r>
          </w:p>
        </w:tc>
      </w:tr>
      <w:tr w:rsidR="00145DB8" w:rsidRPr="001850BA" w14:paraId="5A361D9B" w14:textId="77777777" w:rsidTr="0080513C">
        <w:tc>
          <w:tcPr>
            <w:tcW w:w="408" w:type="pct"/>
            <w:vMerge/>
            <w:vAlign w:val="center"/>
          </w:tcPr>
          <w:p w14:paraId="34A7EB4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1284" w:type="pct"/>
            <w:vMerge/>
            <w:vAlign w:val="center"/>
          </w:tcPr>
          <w:p w14:paraId="28FA4DED"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p>
        </w:tc>
        <w:tc>
          <w:tcPr>
            <w:tcW w:w="461" w:type="pct"/>
            <w:vMerge/>
            <w:vAlign w:val="center"/>
          </w:tcPr>
          <w:p w14:paraId="258C40F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616" w:type="pct"/>
            <w:vAlign w:val="center"/>
          </w:tcPr>
          <w:p w14:paraId="10A5CCC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 tiếp tục thăm dò</w:t>
            </w:r>
          </w:p>
        </w:tc>
        <w:tc>
          <w:tcPr>
            <w:tcW w:w="692" w:type="pct"/>
            <w:vAlign w:val="center"/>
          </w:tcPr>
          <w:p w14:paraId="43ACCD59"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eastAsia="vi-VN"/>
              </w:rPr>
              <w:t>Dự kiến thời gian</w:t>
            </w:r>
            <w:r w:rsidRPr="001850BA">
              <w:rPr>
                <w:rFonts w:eastAsia="Times New Roman"/>
                <w:b/>
                <w:szCs w:val="28"/>
                <w:lang w:val="vi-VN" w:eastAsia="vi-VN"/>
              </w:rPr>
              <w:t xml:space="preserve"> thực hiện</w:t>
            </w:r>
          </w:p>
        </w:tc>
        <w:tc>
          <w:tcPr>
            <w:tcW w:w="693" w:type="pct"/>
            <w:vAlign w:val="center"/>
          </w:tcPr>
          <w:p w14:paraId="574EA2E0"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eastAsia="vi-VN"/>
              </w:rPr>
            </w:pPr>
            <w:r w:rsidRPr="001850BA">
              <w:rPr>
                <w:rFonts w:eastAsia="Times New Roman"/>
                <w:b/>
                <w:szCs w:val="28"/>
                <w:lang w:eastAsia="vi-VN"/>
              </w:rPr>
              <w:t>Tăng, giảm so với đề án</w:t>
            </w:r>
          </w:p>
        </w:tc>
        <w:tc>
          <w:tcPr>
            <w:tcW w:w="846" w:type="pct"/>
            <w:vMerge/>
            <w:vAlign w:val="center"/>
          </w:tcPr>
          <w:p w14:paraId="7ECB598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r>
      <w:tr w:rsidR="00145DB8" w:rsidRPr="001850BA" w14:paraId="2AD1EA4B" w14:textId="77777777" w:rsidTr="0080513C">
        <w:tc>
          <w:tcPr>
            <w:tcW w:w="408" w:type="pct"/>
            <w:vAlign w:val="center"/>
          </w:tcPr>
          <w:p w14:paraId="691A9880"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w:t>
            </w:r>
          </w:p>
        </w:tc>
        <w:tc>
          <w:tcPr>
            <w:tcW w:w="1284" w:type="pct"/>
            <w:vAlign w:val="center"/>
          </w:tcPr>
          <w:p w14:paraId="3C59547F"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461" w:type="pct"/>
            <w:vAlign w:val="center"/>
          </w:tcPr>
          <w:p w14:paraId="4A0B587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04E90C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114BBD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37724F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CD2B76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1C909F1" w14:textId="77777777" w:rsidTr="0080513C">
        <w:tc>
          <w:tcPr>
            <w:tcW w:w="408" w:type="pct"/>
            <w:vAlign w:val="center"/>
          </w:tcPr>
          <w:p w14:paraId="521601D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31521AC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hình tỷ lệ ...</w:t>
            </w:r>
          </w:p>
        </w:tc>
        <w:tc>
          <w:tcPr>
            <w:tcW w:w="461" w:type="pct"/>
            <w:vAlign w:val="center"/>
          </w:tcPr>
          <w:p w14:paraId="35D9430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6AEDCA2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F71D74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D5C517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9AD8B6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B63FBE0" w14:textId="77777777" w:rsidTr="0080513C">
        <w:tc>
          <w:tcPr>
            <w:tcW w:w="408" w:type="pct"/>
            <w:vAlign w:val="center"/>
          </w:tcPr>
          <w:p w14:paraId="188F262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46B6E069"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70CC08D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E7CF5A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AE7F85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02E9C5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7315A5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D54110C" w14:textId="77777777" w:rsidTr="0080513C">
        <w:tc>
          <w:tcPr>
            <w:tcW w:w="408" w:type="pct"/>
            <w:vAlign w:val="center"/>
          </w:tcPr>
          <w:p w14:paraId="15C2774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w:t>
            </w:r>
          </w:p>
        </w:tc>
        <w:tc>
          <w:tcPr>
            <w:tcW w:w="1284" w:type="pct"/>
            <w:vAlign w:val="center"/>
          </w:tcPr>
          <w:p w14:paraId="60677DEB"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chất</w:t>
            </w:r>
          </w:p>
        </w:tc>
        <w:tc>
          <w:tcPr>
            <w:tcW w:w="461" w:type="pct"/>
            <w:vAlign w:val="center"/>
          </w:tcPr>
          <w:p w14:paraId="7D567C0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9E0382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9D84CC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A0713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C7DB34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9D60F70" w14:textId="77777777" w:rsidTr="0080513C">
        <w:tc>
          <w:tcPr>
            <w:tcW w:w="408" w:type="pct"/>
            <w:vAlign w:val="center"/>
          </w:tcPr>
          <w:p w14:paraId="4D1EDA2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33A4712C"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chất tỷ lệ...</w:t>
            </w:r>
          </w:p>
        </w:tc>
        <w:tc>
          <w:tcPr>
            <w:tcW w:w="461" w:type="pct"/>
            <w:vAlign w:val="center"/>
          </w:tcPr>
          <w:p w14:paraId="46967EC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1689567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DC67DA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2CF3D8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377E69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16C8E4EA" w14:textId="77777777" w:rsidTr="0080513C">
        <w:tc>
          <w:tcPr>
            <w:tcW w:w="408" w:type="pct"/>
            <w:vAlign w:val="center"/>
          </w:tcPr>
          <w:p w14:paraId="641B1AB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7EDC04CA"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59B0A95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95CBD6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5D9FF1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71CE35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A493D7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24F9A5B" w14:textId="77777777" w:rsidTr="0080513C">
        <w:tc>
          <w:tcPr>
            <w:tcW w:w="408" w:type="pct"/>
            <w:vAlign w:val="center"/>
          </w:tcPr>
          <w:p w14:paraId="3402AC3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65949CB4"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Khoan thăm dò</w:t>
            </w:r>
          </w:p>
        </w:tc>
        <w:tc>
          <w:tcPr>
            <w:tcW w:w="461" w:type="pct"/>
            <w:vAlign w:val="center"/>
          </w:tcPr>
          <w:p w14:paraId="114C9B7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p>
        </w:tc>
        <w:tc>
          <w:tcPr>
            <w:tcW w:w="616" w:type="pct"/>
            <w:vAlign w:val="center"/>
          </w:tcPr>
          <w:p w14:paraId="42F57B5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E89F1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D14EC3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6B614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8DB1359" w14:textId="77777777" w:rsidTr="0080513C">
        <w:tc>
          <w:tcPr>
            <w:tcW w:w="408" w:type="pct"/>
            <w:vAlign w:val="center"/>
          </w:tcPr>
          <w:p w14:paraId="62E15F3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2.1</w:t>
            </w:r>
          </w:p>
        </w:tc>
        <w:tc>
          <w:tcPr>
            <w:tcW w:w="1284" w:type="pct"/>
            <w:vAlign w:val="center"/>
          </w:tcPr>
          <w:p w14:paraId="7B0F7A41"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1BD1FA5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17C9BB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46E8E5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057E87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77EDC6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1BC93B3" w14:textId="77777777" w:rsidTr="0080513C">
        <w:tc>
          <w:tcPr>
            <w:tcW w:w="408" w:type="pct"/>
            <w:vAlign w:val="center"/>
          </w:tcPr>
          <w:p w14:paraId="5781F75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284" w:type="pct"/>
            <w:vAlign w:val="center"/>
          </w:tcPr>
          <w:p w14:paraId="2FFA1B9F"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9026EE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D64E94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35661C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3F2A58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EC409E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B974138" w14:textId="77777777" w:rsidTr="0080513C">
        <w:tc>
          <w:tcPr>
            <w:tcW w:w="408" w:type="pct"/>
            <w:vAlign w:val="center"/>
          </w:tcPr>
          <w:p w14:paraId="2A7AF705"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III</w:t>
            </w:r>
          </w:p>
        </w:tc>
        <w:tc>
          <w:tcPr>
            <w:tcW w:w="1284" w:type="pct"/>
            <w:vAlign w:val="center"/>
          </w:tcPr>
          <w:p w14:paraId="4A634F1C"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vật lý</w:t>
            </w:r>
          </w:p>
        </w:tc>
        <w:tc>
          <w:tcPr>
            <w:tcW w:w="461" w:type="pct"/>
            <w:vAlign w:val="center"/>
          </w:tcPr>
          <w:p w14:paraId="5EDECC4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44F70D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6A9F3E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0FDC28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21D5D7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E61D0CF" w14:textId="77777777" w:rsidTr="0080513C">
        <w:tc>
          <w:tcPr>
            <w:tcW w:w="408" w:type="pct"/>
            <w:vAlign w:val="center"/>
          </w:tcPr>
          <w:p w14:paraId="24ADFAF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418134FD"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w:t>
            </w:r>
          </w:p>
        </w:tc>
        <w:tc>
          <w:tcPr>
            <w:tcW w:w="461" w:type="pct"/>
            <w:vAlign w:val="center"/>
          </w:tcPr>
          <w:p w14:paraId="14DA994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1377B6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8852DB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8380B3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913243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5578F64" w14:textId="77777777" w:rsidTr="0080513C">
        <w:tc>
          <w:tcPr>
            <w:tcW w:w="408" w:type="pct"/>
            <w:vAlign w:val="center"/>
          </w:tcPr>
          <w:p w14:paraId="39948C4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12D5B1F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w:t>
            </w:r>
          </w:p>
        </w:tc>
        <w:tc>
          <w:tcPr>
            <w:tcW w:w="461" w:type="pct"/>
            <w:vAlign w:val="center"/>
          </w:tcPr>
          <w:p w14:paraId="2B184EF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E99CF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DC465F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288DE2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7BEFF5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41ACE01" w14:textId="77777777" w:rsidTr="0080513C">
        <w:tc>
          <w:tcPr>
            <w:tcW w:w="408" w:type="pct"/>
            <w:vAlign w:val="center"/>
          </w:tcPr>
          <w:p w14:paraId="1B24E2C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IV</w:t>
            </w:r>
          </w:p>
        </w:tc>
        <w:tc>
          <w:tcPr>
            <w:tcW w:w="1284" w:type="pct"/>
            <w:vAlign w:val="center"/>
          </w:tcPr>
          <w:p w14:paraId="711D5C10"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ĐCTV-ĐCCT</w:t>
            </w:r>
          </w:p>
        </w:tc>
        <w:tc>
          <w:tcPr>
            <w:tcW w:w="461" w:type="pct"/>
            <w:vAlign w:val="center"/>
          </w:tcPr>
          <w:p w14:paraId="0E61B53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572E6D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40F6FD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F4391B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E39A27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48DABBF" w14:textId="77777777" w:rsidTr="0080513C">
        <w:tc>
          <w:tcPr>
            <w:tcW w:w="408" w:type="pct"/>
            <w:vAlign w:val="center"/>
          </w:tcPr>
          <w:p w14:paraId="035DD24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4159E14A"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ĐCTV-ĐCCT tỷ lệ ...</w:t>
            </w:r>
          </w:p>
        </w:tc>
        <w:tc>
          <w:tcPr>
            <w:tcW w:w="461" w:type="pct"/>
            <w:vAlign w:val="center"/>
          </w:tcPr>
          <w:p w14:paraId="30249D6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07B6C0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8F35BF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B1BDC0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6D42B4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D6EA515" w14:textId="77777777" w:rsidTr="0080513C">
        <w:tc>
          <w:tcPr>
            <w:tcW w:w="408" w:type="pct"/>
            <w:vAlign w:val="center"/>
          </w:tcPr>
          <w:p w14:paraId="0A028D9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1EFE8D1C"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67827F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AA107F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EBA75A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2405DF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A626F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4A2D8C4" w14:textId="77777777" w:rsidTr="0080513C">
        <w:tc>
          <w:tcPr>
            <w:tcW w:w="408" w:type="pct"/>
            <w:vAlign w:val="center"/>
          </w:tcPr>
          <w:p w14:paraId="58BFF99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w:t>
            </w:r>
          </w:p>
        </w:tc>
        <w:tc>
          <w:tcPr>
            <w:tcW w:w="1284" w:type="pct"/>
            <w:vAlign w:val="center"/>
          </w:tcPr>
          <w:p w14:paraId="57D7AD7D"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 xml:space="preserve">Công tác lấy, gia công, phân tích </w:t>
            </w:r>
            <w:r w:rsidRPr="001850BA">
              <w:rPr>
                <w:rFonts w:eastAsia="Times New Roman"/>
                <w:b/>
                <w:szCs w:val="28"/>
                <w:lang w:val="vi-VN" w:eastAsia="vi-VN"/>
              </w:rPr>
              <w:lastRenderedPageBreak/>
              <w:t>mẫu</w:t>
            </w:r>
          </w:p>
        </w:tc>
        <w:tc>
          <w:tcPr>
            <w:tcW w:w="461" w:type="pct"/>
            <w:vAlign w:val="center"/>
          </w:tcPr>
          <w:p w14:paraId="082769C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B10E6A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26E8BB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5F196C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03176A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FD48EE3" w14:textId="77777777" w:rsidTr="0080513C">
        <w:tc>
          <w:tcPr>
            <w:tcW w:w="408" w:type="pct"/>
            <w:vAlign w:val="center"/>
          </w:tcPr>
          <w:p w14:paraId="76628BB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3D97537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461" w:type="pct"/>
            <w:vAlign w:val="center"/>
          </w:tcPr>
          <w:p w14:paraId="71690D4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62E9CC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542602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E709A4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0DB804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93BECDA" w14:textId="77777777" w:rsidTr="0080513C">
        <w:tc>
          <w:tcPr>
            <w:tcW w:w="408" w:type="pct"/>
            <w:vAlign w:val="center"/>
          </w:tcPr>
          <w:p w14:paraId="587A80A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6EA6F0AB"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156BB41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FE822B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789340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59CDC9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DC63DC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92E49D9" w14:textId="77777777" w:rsidTr="0080513C">
        <w:tc>
          <w:tcPr>
            <w:tcW w:w="408" w:type="pct"/>
            <w:vAlign w:val="center"/>
          </w:tcPr>
          <w:p w14:paraId="0AFA5BF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41A5B9AA"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Gia công mẫu</w:t>
            </w:r>
          </w:p>
        </w:tc>
        <w:tc>
          <w:tcPr>
            <w:tcW w:w="461" w:type="pct"/>
            <w:vAlign w:val="center"/>
          </w:tcPr>
          <w:p w14:paraId="0DD0806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12DBD55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694ABE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094487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3ADAF6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2A13BE2" w14:textId="77777777" w:rsidTr="0080513C">
        <w:tc>
          <w:tcPr>
            <w:tcW w:w="408" w:type="pct"/>
            <w:vAlign w:val="center"/>
          </w:tcPr>
          <w:p w14:paraId="6FD3DE5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2.2</w:t>
            </w:r>
          </w:p>
        </w:tc>
        <w:tc>
          <w:tcPr>
            <w:tcW w:w="1284" w:type="pct"/>
            <w:vAlign w:val="center"/>
          </w:tcPr>
          <w:p w14:paraId="2E05F857"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3614ECC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BCBAF6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01610D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98FCD1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CBB90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D365940" w14:textId="77777777" w:rsidTr="0080513C">
        <w:tc>
          <w:tcPr>
            <w:tcW w:w="408" w:type="pct"/>
            <w:vAlign w:val="center"/>
          </w:tcPr>
          <w:p w14:paraId="3E83184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284" w:type="pct"/>
            <w:vAlign w:val="center"/>
          </w:tcPr>
          <w:p w14:paraId="4646569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Phân tích mẫu</w:t>
            </w:r>
          </w:p>
        </w:tc>
        <w:tc>
          <w:tcPr>
            <w:tcW w:w="461" w:type="pct"/>
            <w:vAlign w:val="center"/>
          </w:tcPr>
          <w:p w14:paraId="1373FA8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35EDE9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98D2C2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7E2C47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197878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AFB5D53" w14:textId="77777777" w:rsidTr="0080513C">
        <w:tc>
          <w:tcPr>
            <w:tcW w:w="408" w:type="pct"/>
            <w:vAlign w:val="center"/>
          </w:tcPr>
          <w:p w14:paraId="790AA99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3.3</w:t>
            </w:r>
          </w:p>
        </w:tc>
        <w:tc>
          <w:tcPr>
            <w:tcW w:w="1284" w:type="pct"/>
            <w:vAlign w:val="center"/>
          </w:tcPr>
          <w:p w14:paraId="2919E32C"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612CE1A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1D8C4B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4006C0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F3D8C4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73A848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60870DD" w14:textId="77777777" w:rsidTr="0080513C">
        <w:tc>
          <w:tcPr>
            <w:tcW w:w="408" w:type="pct"/>
            <w:vAlign w:val="center"/>
          </w:tcPr>
          <w:p w14:paraId="1838260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w:t>
            </w:r>
          </w:p>
        </w:tc>
        <w:tc>
          <w:tcPr>
            <w:tcW w:w="1284" w:type="pct"/>
            <w:vAlign w:val="center"/>
          </w:tcPr>
          <w:p w14:paraId="3D178B2C"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Lập báo cáo tổng kết</w:t>
            </w:r>
          </w:p>
        </w:tc>
        <w:tc>
          <w:tcPr>
            <w:tcW w:w="461" w:type="pct"/>
            <w:vAlign w:val="center"/>
          </w:tcPr>
          <w:p w14:paraId="4B42EC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17407F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B6201F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9F34BC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5AE2D3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0938B1E" w14:textId="77777777" w:rsidTr="0080513C">
        <w:tc>
          <w:tcPr>
            <w:tcW w:w="408" w:type="pct"/>
            <w:vAlign w:val="center"/>
          </w:tcPr>
          <w:p w14:paraId="4CDEB3B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16A23141"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67484B0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B7413A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F22D70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69F9D2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45BCB4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392596C" w14:textId="77777777" w:rsidTr="0080513C">
        <w:tc>
          <w:tcPr>
            <w:tcW w:w="408" w:type="pct"/>
            <w:vAlign w:val="center"/>
          </w:tcPr>
          <w:p w14:paraId="374CA34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VII</w:t>
            </w:r>
          </w:p>
        </w:tc>
        <w:tc>
          <w:tcPr>
            <w:tcW w:w="1284" w:type="pct"/>
            <w:vAlign w:val="center"/>
          </w:tcPr>
          <w:p w14:paraId="122119DD"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Các công tác khác</w:t>
            </w:r>
          </w:p>
        </w:tc>
        <w:tc>
          <w:tcPr>
            <w:tcW w:w="461" w:type="pct"/>
            <w:vAlign w:val="center"/>
          </w:tcPr>
          <w:p w14:paraId="1AE9F94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D0C989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745DD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E61777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C31F50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F68315B" w14:textId="77777777" w:rsidTr="0080513C">
        <w:tc>
          <w:tcPr>
            <w:tcW w:w="408" w:type="pct"/>
            <w:vAlign w:val="center"/>
          </w:tcPr>
          <w:p w14:paraId="607D677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45F62069"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461" w:type="pct"/>
            <w:vAlign w:val="center"/>
          </w:tcPr>
          <w:p w14:paraId="0E46252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40B135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7F0EA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05AABE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1817B6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95B97E1" w14:textId="77777777" w:rsidTr="0080513C">
        <w:tc>
          <w:tcPr>
            <w:tcW w:w="408" w:type="pct"/>
            <w:vAlign w:val="center"/>
          </w:tcPr>
          <w:p w14:paraId="4B3A2B1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1194636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04B55F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D1999C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A2C68D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34BDDC6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2BCA03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bl>
    <w:p w14:paraId="59DE5F3D" w14:textId="77777777" w:rsidR="00145DB8" w:rsidRPr="001850BA" w:rsidRDefault="00145DB8" w:rsidP="00145DB8">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42F89275" w14:textId="77777777" w:rsidR="00145DB8" w:rsidRPr="001850BA" w:rsidRDefault="00145DB8" w:rsidP="00145DB8">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5517708A"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7F453665"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1D44BFD9"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000" w:firstRow="0" w:lastRow="0" w:firstColumn="0" w:lastColumn="0" w:noHBand="0" w:noVBand="0"/>
      </w:tblPr>
      <w:tblGrid>
        <w:gridCol w:w="4428"/>
        <w:gridCol w:w="4428"/>
      </w:tblGrid>
      <w:tr w:rsidR="00145DB8" w:rsidRPr="001850BA" w14:paraId="5CB275C4" w14:textId="77777777" w:rsidTr="0080513C">
        <w:tc>
          <w:tcPr>
            <w:tcW w:w="4428" w:type="dxa"/>
          </w:tcPr>
          <w:p w14:paraId="7180A4BF" w14:textId="77777777" w:rsidR="00145DB8" w:rsidRPr="001850BA" w:rsidRDefault="00145DB8" w:rsidP="0080513C">
            <w:pPr>
              <w:widowControl w:val="0"/>
              <w:spacing w:before="120"/>
              <w:ind w:firstLine="709"/>
              <w:rPr>
                <w:rFonts w:eastAsia="Times New Roman"/>
                <w:szCs w:val="28"/>
                <w:lang w:val="vi-VN" w:eastAsia="vi-VN"/>
              </w:rPr>
            </w:pPr>
          </w:p>
        </w:tc>
        <w:tc>
          <w:tcPr>
            <w:tcW w:w="4428" w:type="dxa"/>
          </w:tcPr>
          <w:p w14:paraId="6F3D2713" w14:textId="77777777" w:rsidR="00145DB8" w:rsidRPr="001850BA" w:rsidRDefault="00145DB8" w:rsidP="0080513C">
            <w:pPr>
              <w:widowControl w:val="0"/>
              <w:spacing w:before="120"/>
              <w:jc w:val="center"/>
              <w:rPr>
                <w:rFonts w:eastAsia="Times New Roman"/>
                <w:b/>
                <w:bCs/>
                <w:szCs w:val="28"/>
                <w:lang w:val="vi-VN" w:eastAsia="vi-VN"/>
              </w:rPr>
            </w:pPr>
          </w:p>
          <w:p w14:paraId="1810EF21" w14:textId="77777777" w:rsidR="00145DB8" w:rsidRPr="001850BA" w:rsidRDefault="00145DB8"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455CC38F" w14:textId="77777777" w:rsidR="00145DB8" w:rsidRPr="001850BA" w:rsidRDefault="00145DB8" w:rsidP="00145DB8">
      <w:pPr>
        <w:widowControl w:val="0"/>
        <w:tabs>
          <w:tab w:val="right" w:leader="dot" w:pos="8640"/>
        </w:tabs>
        <w:spacing w:before="120"/>
        <w:ind w:firstLine="709"/>
        <w:rPr>
          <w:rFonts w:eastAsia="Times New Roman"/>
          <w:i/>
          <w:iCs/>
          <w:szCs w:val="28"/>
          <w:lang w:val="vi-VN" w:eastAsia="vi-VN"/>
        </w:rPr>
      </w:pPr>
    </w:p>
    <w:p w14:paraId="12C7193F" w14:textId="77777777" w:rsidR="00145DB8" w:rsidRPr="001850BA" w:rsidRDefault="00145DB8" w:rsidP="00145DB8">
      <w:pPr>
        <w:widowControl w:val="0"/>
        <w:tabs>
          <w:tab w:val="right" w:leader="dot" w:pos="8640"/>
        </w:tabs>
        <w:spacing w:before="120"/>
        <w:ind w:firstLine="709"/>
        <w:rPr>
          <w:rFonts w:eastAsia="Times New Roman"/>
          <w:i/>
          <w:iCs/>
          <w:szCs w:val="28"/>
          <w:lang w:val="vi-VN" w:eastAsia="vi-VN"/>
        </w:rPr>
      </w:pPr>
    </w:p>
    <w:p w14:paraId="7B20469F" w14:textId="77777777" w:rsidR="00145DB8" w:rsidRPr="001850BA" w:rsidRDefault="00145DB8" w:rsidP="00145DB8">
      <w:pPr>
        <w:spacing w:after="60"/>
        <w:jc w:val="center"/>
        <w:rPr>
          <w:szCs w:val="28"/>
        </w:rPr>
      </w:pPr>
    </w:p>
    <w:p w14:paraId="20423F92" w14:textId="77777777" w:rsidR="00145DB8" w:rsidRPr="001850BA" w:rsidRDefault="00145DB8" w:rsidP="00145DB8">
      <w:pPr>
        <w:spacing w:after="60"/>
        <w:jc w:val="center"/>
        <w:rPr>
          <w:szCs w:val="28"/>
        </w:rPr>
      </w:pPr>
    </w:p>
    <w:p w14:paraId="288D769E" w14:textId="77777777" w:rsidR="00145DB8" w:rsidRPr="001850BA" w:rsidRDefault="00145DB8" w:rsidP="00145DB8">
      <w:pPr>
        <w:spacing w:after="60"/>
        <w:jc w:val="center"/>
        <w:rPr>
          <w:szCs w:val="28"/>
        </w:rPr>
      </w:pPr>
    </w:p>
    <w:p w14:paraId="560C562D" w14:textId="77777777" w:rsidR="00145DB8" w:rsidRPr="001850BA" w:rsidRDefault="00145DB8" w:rsidP="00145DB8">
      <w:pPr>
        <w:spacing w:after="60"/>
        <w:jc w:val="center"/>
        <w:rPr>
          <w:szCs w:val="28"/>
        </w:rPr>
      </w:pPr>
    </w:p>
    <w:p w14:paraId="3252E0D4" w14:textId="77777777" w:rsidR="00145DB8" w:rsidRPr="001850BA" w:rsidRDefault="00145DB8" w:rsidP="00145DB8">
      <w:pPr>
        <w:spacing w:after="60"/>
        <w:jc w:val="center"/>
        <w:rPr>
          <w:szCs w:val="28"/>
        </w:rPr>
        <w:sectPr w:rsidR="00145DB8" w:rsidRPr="001850BA" w:rsidSect="00824678">
          <w:footerReference w:type="even" r:id="rId19"/>
          <w:footerReference w:type="default" r:id="rId20"/>
          <w:footerReference w:type="first" r:id="rId21"/>
          <w:pgSz w:w="11907" w:h="16840"/>
          <w:pgMar w:top="1134" w:right="1134" w:bottom="1134" w:left="1701" w:header="720" w:footer="720" w:gutter="0"/>
          <w:cols w:space="720"/>
          <w:docGrid w:linePitch="326"/>
        </w:sectPr>
      </w:pPr>
      <w:r w:rsidRPr="001850BA">
        <w:rPr>
          <w:szCs w:val="28"/>
        </w:rPr>
        <w:tab/>
      </w:r>
      <w:r w:rsidRPr="001850BA">
        <w:rPr>
          <w:szCs w:val="28"/>
        </w:rPr>
        <w:tab/>
      </w:r>
    </w:p>
    <w:p w14:paraId="3087EEBF" w14:textId="77777777" w:rsidR="00145DB8" w:rsidRPr="001850BA" w:rsidRDefault="00145DB8" w:rsidP="00145DB8">
      <w:pPr>
        <w:spacing w:after="120"/>
        <w:ind w:firstLine="709"/>
        <w:jc w:val="center"/>
        <w:rPr>
          <w:rStyle w:val="BodyTextChar1"/>
          <w:b/>
        </w:rPr>
      </w:pPr>
      <w:r w:rsidRPr="001850BA">
        <w:rPr>
          <w:rStyle w:val="BodyTextChar1"/>
          <w:b/>
        </w:rPr>
        <w:lastRenderedPageBreak/>
        <w:t xml:space="preserve">Mẫu số 09 - Phụ lục II </w:t>
      </w:r>
    </w:p>
    <w:p w14:paraId="69DEE509" w14:textId="77777777" w:rsidR="00145DB8" w:rsidRPr="001850BA" w:rsidRDefault="00145DB8" w:rsidP="00145DB8">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27056755" w14:textId="77777777" w:rsidR="00145DB8" w:rsidRPr="001850BA" w:rsidRDefault="00145DB8" w:rsidP="00145DB8">
      <w:pPr>
        <w:rPr>
          <w:b/>
          <w:sz w:val="14"/>
          <w:szCs w:val="14"/>
        </w:rPr>
      </w:pPr>
      <w:r w:rsidRPr="001850BA">
        <w:rPr>
          <w:b/>
          <w:noProof/>
          <w:sz w:val="14"/>
          <w:szCs w:val="14"/>
        </w:rPr>
        <mc:AlternateContent>
          <mc:Choice Requires="wps">
            <w:drawing>
              <wp:anchor distT="0" distB="0" distL="114300" distR="114300" simplePos="0" relativeHeight="251736064" behindDoc="0" locked="0" layoutInCell="1" allowOverlap="1" wp14:anchorId="4021897C" wp14:editId="61A4389B">
                <wp:simplePos x="0" y="0"/>
                <wp:positionH relativeFrom="column">
                  <wp:posOffset>2776855</wp:posOffset>
                </wp:positionH>
                <wp:positionV relativeFrom="paragraph">
                  <wp:posOffset>57785</wp:posOffset>
                </wp:positionV>
                <wp:extent cx="4503420" cy="0"/>
                <wp:effectExtent l="12065" t="10160" r="8890" b="8890"/>
                <wp:wrapNone/>
                <wp:docPr id="784284124" name="Đường kết nối Mũi tên Thẳng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3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B7234" id="Đường kết nối Mũi tên Thẳng 489" o:spid="_x0000_s1026" type="#_x0000_t32" style="position:absolute;margin-left:218.65pt;margin-top:4.55pt;width:354.6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"/>
            </w:pict>
          </mc:Fallback>
        </mc:AlternateContent>
      </w:r>
    </w:p>
    <w:tbl>
      <w:tblPr>
        <w:tblW w:w="15009" w:type="dxa"/>
        <w:tblInd w:w="108" w:type="dxa"/>
        <w:tblLook w:val="04A0" w:firstRow="1" w:lastRow="0" w:firstColumn="1" w:lastColumn="0" w:noHBand="0" w:noVBand="1"/>
      </w:tblPr>
      <w:tblGrid>
        <w:gridCol w:w="4079"/>
        <w:gridCol w:w="7781"/>
        <w:gridCol w:w="3149"/>
      </w:tblGrid>
      <w:tr w:rsidR="00145DB8" w:rsidRPr="001850BA" w14:paraId="546930AB" w14:textId="77777777" w:rsidTr="0080513C">
        <w:trPr>
          <w:trHeight w:val="282"/>
        </w:trPr>
        <w:tc>
          <w:tcPr>
            <w:tcW w:w="4079" w:type="dxa"/>
          </w:tcPr>
          <w:p w14:paraId="1559F249" w14:textId="77777777" w:rsidR="00145DB8" w:rsidRPr="001850BA" w:rsidRDefault="00145DB8" w:rsidP="0080513C">
            <w:pPr>
              <w:spacing w:before="120" w:after="120"/>
              <w:rPr>
                <w:b/>
                <w:bCs/>
                <w:szCs w:val="28"/>
                <w:lang w:val="vi-VN"/>
              </w:rPr>
            </w:pPr>
            <w:r w:rsidRPr="001850BA">
              <w:rPr>
                <w:b/>
                <w:bCs/>
                <w:szCs w:val="28"/>
                <w:lang w:val="vi-VN"/>
              </w:rPr>
              <w:t>BỘ NÔNG NGHIỆP VÀ MÔI TRƯỜNG/ỦY BAN NHÂN DÂN TỈNH (THÀNH PHỐ)</w:t>
            </w:r>
          </w:p>
          <w:p w14:paraId="36B09C28" w14:textId="77777777" w:rsidR="00145DB8" w:rsidRPr="001850BA" w:rsidRDefault="00145DB8" w:rsidP="0080513C">
            <w:pPr>
              <w:spacing w:before="120" w:after="120"/>
              <w:jc w:val="center"/>
              <w:rPr>
                <w:b/>
                <w:szCs w:val="28"/>
                <w:lang w:val="vi-VN"/>
              </w:rPr>
            </w:pPr>
          </w:p>
          <w:p w14:paraId="306388DE" w14:textId="77777777" w:rsidR="00145DB8" w:rsidRPr="001850BA" w:rsidRDefault="00145DB8"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145DB8" w:rsidRPr="001850BA" w14:paraId="5BB8D5B2" w14:textId="77777777" w:rsidTr="0080513C">
              <w:trPr>
                <w:jc w:val="center"/>
              </w:trPr>
              <w:tc>
                <w:tcPr>
                  <w:tcW w:w="839" w:type="dxa"/>
                  <w:vMerge w:val="restart"/>
                  <w:vAlign w:val="center"/>
                </w:tcPr>
                <w:p w14:paraId="75867A6C" w14:textId="77777777" w:rsidR="00145DB8" w:rsidRPr="001850BA" w:rsidRDefault="00145DB8" w:rsidP="0080513C">
                  <w:pPr>
                    <w:spacing w:before="120" w:after="120"/>
                    <w:jc w:val="center"/>
                    <w:rPr>
                      <w:szCs w:val="28"/>
                    </w:rPr>
                  </w:pPr>
                  <w:r w:rsidRPr="001850BA">
                    <w:rPr>
                      <w:szCs w:val="28"/>
                    </w:rPr>
                    <w:t>Điểm góc</w:t>
                  </w:r>
                </w:p>
              </w:tc>
              <w:tc>
                <w:tcPr>
                  <w:tcW w:w="3014" w:type="dxa"/>
                  <w:gridSpan w:val="2"/>
                  <w:vAlign w:val="center"/>
                </w:tcPr>
                <w:p w14:paraId="43136FE7" w14:textId="77777777" w:rsidR="00145DB8" w:rsidRPr="001850BA" w:rsidRDefault="00145DB8" w:rsidP="0080513C">
                  <w:pPr>
                    <w:spacing w:before="120" w:after="120"/>
                    <w:jc w:val="center"/>
                    <w:rPr>
                      <w:szCs w:val="28"/>
                    </w:rPr>
                  </w:pPr>
                  <w:r w:rsidRPr="001850BA">
                    <w:rPr>
                      <w:szCs w:val="28"/>
                    </w:rPr>
                    <w:t>Hệ VN 2000, kinh tuyến trục…múi chiếu…</w:t>
                  </w:r>
                </w:p>
              </w:tc>
            </w:tr>
            <w:tr w:rsidR="00145DB8" w:rsidRPr="001850BA" w14:paraId="0CC0B8F5" w14:textId="77777777" w:rsidTr="0080513C">
              <w:trPr>
                <w:jc w:val="center"/>
              </w:trPr>
              <w:tc>
                <w:tcPr>
                  <w:tcW w:w="839" w:type="dxa"/>
                  <w:vMerge/>
                  <w:vAlign w:val="center"/>
                </w:tcPr>
                <w:p w14:paraId="5CEAF344" w14:textId="77777777" w:rsidR="00145DB8" w:rsidRPr="001850BA" w:rsidRDefault="00145DB8" w:rsidP="0080513C">
                  <w:pPr>
                    <w:spacing w:before="120" w:after="120"/>
                    <w:rPr>
                      <w:szCs w:val="28"/>
                    </w:rPr>
                  </w:pPr>
                </w:p>
              </w:tc>
              <w:tc>
                <w:tcPr>
                  <w:tcW w:w="1221" w:type="dxa"/>
                  <w:vAlign w:val="center"/>
                </w:tcPr>
                <w:p w14:paraId="3C835D3B" w14:textId="77777777" w:rsidR="00145DB8" w:rsidRPr="001850BA" w:rsidRDefault="00145DB8" w:rsidP="0080513C">
                  <w:pPr>
                    <w:spacing w:before="120" w:after="120"/>
                    <w:jc w:val="center"/>
                    <w:rPr>
                      <w:szCs w:val="28"/>
                    </w:rPr>
                  </w:pPr>
                  <w:r w:rsidRPr="001850BA">
                    <w:rPr>
                      <w:szCs w:val="28"/>
                    </w:rPr>
                    <w:t>X(m)</w:t>
                  </w:r>
                </w:p>
              </w:tc>
              <w:tc>
                <w:tcPr>
                  <w:tcW w:w="1793" w:type="dxa"/>
                  <w:vAlign w:val="center"/>
                </w:tcPr>
                <w:p w14:paraId="169C7EFF" w14:textId="77777777" w:rsidR="00145DB8" w:rsidRPr="001850BA" w:rsidRDefault="00145DB8" w:rsidP="0080513C">
                  <w:pPr>
                    <w:spacing w:before="120" w:after="120"/>
                    <w:jc w:val="center"/>
                    <w:rPr>
                      <w:szCs w:val="28"/>
                    </w:rPr>
                  </w:pPr>
                  <w:r w:rsidRPr="001850BA">
                    <w:rPr>
                      <w:szCs w:val="28"/>
                    </w:rPr>
                    <w:t>Y(m)</w:t>
                  </w:r>
                </w:p>
              </w:tc>
            </w:tr>
            <w:tr w:rsidR="00145DB8" w:rsidRPr="001850BA" w14:paraId="505D5D4E" w14:textId="77777777" w:rsidTr="0080513C">
              <w:trPr>
                <w:jc w:val="center"/>
              </w:trPr>
              <w:tc>
                <w:tcPr>
                  <w:tcW w:w="839" w:type="dxa"/>
                  <w:vAlign w:val="center"/>
                </w:tcPr>
                <w:p w14:paraId="58844AF2" w14:textId="77777777" w:rsidR="00145DB8" w:rsidRPr="001850BA" w:rsidRDefault="00145DB8" w:rsidP="0080513C">
                  <w:pPr>
                    <w:spacing w:before="120" w:after="120"/>
                    <w:jc w:val="center"/>
                    <w:rPr>
                      <w:szCs w:val="28"/>
                    </w:rPr>
                  </w:pPr>
                  <w:r w:rsidRPr="001850BA">
                    <w:rPr>
                      <w:szCs w:val="28"/>
                    </w:rPr>
                    <w:t>1</w:t>
                  </w:r>
                </w:p>
                <w:p w14:paraId="663C0BBD" w14:textId="77777777" w:rsidR="00145DB8" w:rsidRPr="001850BA" w:rsidRDefault="00145DB8" w:rsidP="0080513C">
                  <w:pPr>
                    <w:spacing w:before="120" w:after="120"/>
                    <w:jc w:val="center"/>
                    <w:rPr>
                      <w:szCs w:val="28"/>
                    </w:rPr>
                  </w:pPr>
                  <w:r w:rsidRPr="001850BA">
                    <w:rPr>
                      <w:szCs w:val="28"/>
                    </w:rPr>
                    <w:t>2</w:t>
                  </w:r>
                </w:p>
                <w:p w14:paraId="289B4C18" w14:textId="77777777" w:rsidR="00145DB8" w:rsidRPr="001850BA" w:rsidRDefault="00145DB8" w:rsidP="0080513C">
                  <w:pPr>
                    <w:spacing w:before="120" w:after="120"/>
                    <w:jc w:val="center"/>
                    <w:rPr>
                      <w:szCs w:val="28"/>
                    </w:rPr>
                  </w:pPr>
                  <w:r w:rsidRPr="001850BA">
                    <w:rPr>
                      <w:szCs w:val="28"/>
                    </w:rPr>
                    <w:t>…</w:t>
                  </w:r>
                </w:p>
              </w:tc>
              <w:tc>
                <w:tcPr>
                  <w:tcW w:w="1221" w:type="dxa"/>
                </w:tcPr>
                <w:p w14:paraId="68C306EA" w14:textId="77777777" w:rsidR="00145DB8" w:rsidRPr="001850BA" w:rsidRDefault="00145DB8" w:rsidP="0080513C">
                  <w:pPr>
                    <w:spacing w:before="120" w:after="120"/>
                    <w:rPr>
                      <w:szCs w:val="28"/>
                    </w:rPr>
                  </w:pPr>
                </w:p>
              </w:tc>
              <w:tc>
                <w:tcPr>
                  <w:tcW w:w="1793" w:type="dxa"/>
                </w:tcPr>
                <w:p w14:paraId="1CED22D1" w14:textId="77777777" w:rsidR="00145DB8" w:rsidRPr="001850BA" w:rsidRDefault="00145DB8" w:rsidP="0080513C">
                  <w:pPr>
                    <w:spacing w:before="120" w:after="120"/>
                    <w:rPr>
                      <w:szCs w:val="28"/>
                    </w:rPr>
                  </w:pPr>
                </w:p>
              </w:tc>
            </w:tr>
            <w:tr w:rsidR="00145DB8" w:rsidRPr="001850BA" w14:paraId="7FB8EACE" w14:textId="77777777" w:rsidTr="0080513C">
              <w:trPr>
                <w:jc w:val="center"/>
              </w:trPr>
              <w:tc>
                <w:tcPr>
                  <w:tcW w:w="3853" w:type="dxa"/>
                  <w:gridSpan w:val="3"/>
                  <w:vAlign w:val="center"/>
                </w:tcPr>
                <w:p w14:paraId="28D147B6" w14:textId="77777777" w:rsidR="00145DB8" w:rsidRPr="001850BA" w:rsidRDefault="00145DB8" w:rsidP="0080513C">
                  <w:pPr>
                    <w:spacing w:before="120" w:after="120"/>
                    <w:rPr>
                      <w:szCs w:val="28"/>
                    </w:rPr>
                  </w:pPr>
                  <w:r w:rsidRPr="001850BA">
                    <w:rPr>
                      <w:szCs w:val="28"/>
                    </w:rPr>
                    <w:t>Diện tích: ... ha</w:t>
                  </w:r>
                </w:p>
              </w:tc>
            </w:tr>
          </w:tbl>
          <w:p w14:paraId="7414CAEE" w14:textId="77777777" w:rsidR="00145DB8" w:rsidRPr="001850BA" w:rsidRDefault="00145DB8" w:rsidP="0080513C">
            <w:pPr>
              <w:spacing w:before="120" w:after="120"/>
              <w:rPr>
                <w:szCs w:val="28"/>
              </w:rPr>
            </w:pPr>
          </w:p>
        </w:tc>
        <w:tc>
          <w:tcPr>
            <w:tcW w:w="7781" w:type="dxa"/>
          </w:tcPr>
          <w:p w14:paraId="5CBA1474" w14:textId="77777777" w:rsidR="00145DB8" w:rsidRPr="001850BA" w:rsidRDefault="00145DB8" w:rsidP="0080513C">
            <w:pPr>
              <w:spacing w:before="120" w:after="120"/>
              <w:ind w:left="487"/>
              <w:jc w:val="center"/>
              <w:rPr>
                <w:b/>
                <w:sz w:val="26"/>
                <w:szCs w:val="28"/>
              </w:rPr>
            </w:pPr>
            <w:r w:rsidRPr="001850BA">
              <w:rPr>
                <w:b/>
                <w:i/>
                <w:caps/>
                <w:szCs w:val="28"/>
              </w:rPr>
              <w:t>……………………(Tên bản đồ)</w:t>
            </w:r>
            <w:r w:rsidRPr="001850BA">
              <w:rPr>
                <w:b/>
                <w:caps/>
                <w:szCs w:val="28"/>
              </w:rPr>
              <w:t>………………..</w:t>
            </w:r>
          </w:p>
          <w:p w14:paraId="69AF9A0D" w14:textId="77777777" w:rsidR="00145DB8" w:rsidRPr="001850BA" w:rsidRDefault="00145DB8"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10B5E4DA" w14:textId="77777777" w:rsidR="00145DB8" w:rsidRPr="001850BA" w:rsidRDefault="00145DB8" w:rsidP="0080513C">
            <w:pPr>
              <w:spacing w:before="120" w:after="120"/>
              <w:ind w:left="487"/>
              <w:jc w:val="center"/>
              <w:rPr>
                <w:i/>
                <w:iCs/>
                <w:szCs w:val="28"/>
              </w:rPr>
            </w:pPr>
            <w:r w:rsidRPr="001850BA">
              <w:rPr>
                <w:i/>
                <w:iCs/>
                <w:szCs w:val="28"/>
              </w:rPr>
              <w:t>(Kèm theo Giấy phép thăm dò khoáng sản … số …/GP-BNNMT (UBND) ngày … tháng … năm …)</w:t>
            </w:r>
          </w:p>
          <w:p w14:paraId="2D1949E6" w14:textId="77777777" w:rsidR="00145DB8" w:rsidRPr="001850BA" w:rsidRDefault="00145DB8" w:rsidP="0080513C">
            <w:pPr>
              <w:spacing w:before="120" w:after="120"/>
              <w:ind w:left="487"/>
              <w:rPr>
                <w:szCs w:val="28"/>
              </w:rPr>
            </w:pPr>
            <w:r w:rsidRPr="001850BA">
              <w:rPr>
                <w:noProof/>
              </w:rPr>
              <mc:AlternateContent>
                <mc:Choice Requires="wps">
                  <w:drawing>
                    <wp:anchor distT="0" distB="0" distL="114300" distR="114300" simplePos="0" relativeHeight="251732992" behindDoc="0" locked="0" layoutInCell="1" allowOverlap="1" wp14:anchorId="741C74FC" wp14:editId="02C0F038">
                      <wp:simplePos x="0" y="0"/>
                      <wp:positionH relativeFrom="column">
                        <wp:posOffset>320675</wp:posOffset>
                      </wp:positionH>
                      <wp:positionV relativeFrom="paragraph">
                        <wp:posOffset>75565</wp:posOffset>
                      </wp:positionV>
                      <wp:extent cx="4225290" cy="1200150"/>
                      <wp:effectExtent l="19050" t="19050" r="22860" b="19050"/>
                      <wp:wrapNone/>
                      <wp:docPr id="33731985" name="Hình chữ nhật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2D644962" w14:textId="77777777" w:rsidR="00145DB8" w:rsidRPr="00E35E67" w:rsidRDefault="00145DB8" w:rsidP="00145DB8"/>
                                <w:p w14:paraId="7B60012D" w14:textId="77777777" w:rsidR="00145DB8" w:rsidRPr="00E35E67" w:rsidRDefault="00145DB8" w:rsidP="00145DB8">
                                  <w:pPr>
                                    <w:jc w:val="center"/>
                                  </w:pPr>
                                  <w:r w:rsidRPr="00E35E67">
                                    <w:t>Nền địa hình</w:t>
                                  </w:r>
                                </w:p>
                                <w:p w14:paraId="2D1A0D9D" w14:textId="77777777" w:rsidR="00145DB8" w:rsidRPr="00E35E67" w:rsidRDefault="00145DB8" w:rsidP="00145DB8">
                                  <w:pPr>
                                    <w:jc w:val="center"/>
                                  </w:pPr>
                                </w:p>
                                <w:p w14:paraId="5B891A06" w14:textId="77777777" w:rsidR="00145DB8" w:rsidRPr="00E35E67" w:rsidRDefault="00145DB8" w:rsidP="00145DB8">
                                  <w:pPr>
                                    <w:jc w:val="center"/>
                                  </w:pPr>
                                </w:p>
                                <w:p w14:paraId="35B837CA" w14:textId="77777777" w:rsidR="00145DB8" w:rsidRPr="00E35E67" w:rsidRDefault="00145DB8" w:rsidP="00145DB8">
                                  <w:pPr>
                                    <w:jc w:val="center"/>
                                  </w:pPr>
                                </w:p>
                                <w:p w14:paraId="77411187" w14:textId="77777777" w:rsidR="00145DB8" w:rsidRPr="00E35E67" w:rsidRDefault="00145DB8" w:rsidP="00145D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C74FC" id="Hình chữ nhật 488" o:spid="_x0000_s1034" style="position:absolute;left:0;text-align:left;margin-left:25.25pt;margin-top:5.95pt;width:332.7pt;height:9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" strokeweight="3pt">
                      <v:stroke linestyle="thinThin"/>
                      <v:textbox>
                        <w:txbxContent>
                          <w:p w14:paraId="2D644962" w14:textId="77777777" w:rsidR="00145DB8" w:rsidRPr="00E35E67" w:rsidRDefault="00145DB8" w:rsidP="00145DB8"/>
                          <w:p w14:paraId="7B60012D" w14:textId="77777777" w:rsidR="00145DB8" w:rsidRPr="00E35E67" w:rsidRDefault="00145DB8" w:rsidP="00145DB8">
                            <w:pPr>
                              <w:jc w:val="center"/>
                            </w:pPr>
                            <w:r w:rsidRPr="00E35E67">
                              <w:t>Nền địa hình</w:t>
                            </w:r>
                          </w:p>
                          <w:p w14:paraId="2D1A0D9D" w14:textId="77777777" w:rsidR="00145DB8" w:rsidRPr="00E35E67" w:rsidRDefault="00145DB8" w:rsidP="00145DB8">
                            <w:pPr>
                              <w:jc w:val="center"/>
                            </w:pPr>
                          </w:p>
                          <w:p w14:paraId="5B891A06" w14:textId="77777777" w:rsidR="00145DB8" w:rsidRPr="00E35E67" w:rsidRDefault="00145DB8" w:rsidP="00145DB8">
                            <w:pPr>
                              <w:jc w:val="center"/>
                            </w:pPr>
                          </w:p>
                          <w:p w14:paraId="35B837CA" w14:textId="77777777" w:rsidR="00145DB8" w:rsidRPr="00E35E67" w:rsidRDefault="00145DB8" w:rsidP="00145DB8">
                            <w:pPr>
                              <w:jc w:val="center"/>
                            </w:pPr>
                          </w:p>
                          <w:p w14:paraId="77411187" w14:textId="77777777" w:rsidR="00145DB8" w:rsidRPr="00E35E67" w:rsidRDefault="00145DB8" w:rsidP="00145DB8">
                            <w:pPr>
                              <w:jc w:val="center"/>
                            </w:pPr>
                          </w:p>
                        </w:txbxContent>
                      </v:textbox>
                    </v:rect>
                  </w:pict>
                </mc:Fallback>
              </mc:AlternateContent>
            </w:r>
          </w:p>
          <w:p w14:paraId="3E34DA11" w14:textId="77777777" w:rsidR="00145DB8" w:rsidRPr="001850BA" w:rsidRDefault="00145DB8" w:rsidP="0080513C">
            <w:pPr>
              <w:spacing w:before="120" w:after="120"/>
              <w:ind w:left="487"/>
              <w:rPr>
                <w:szCs w:val="28"/>
              </w:rPr>
            </w:pPr>
          </w:p>
          <w:p w14:paraId="0C9E8C08" w14:textId="77777777" w:rsidR="00145DB8" w:rsidRPr="001850BA" w:rsidRDefault="00145DB8" w:rsidP="0080513C">
            <w:pPr>
              <w:spacing w:before="120" w:after="120"/>
              <w:ind w:left="487"/>
              <w:rPr>
                <w:szCs w:val="28"/>
              </w:rPr>
            </w:pPr>
            <w:r w:rsidRPr="001850BA">
              <w:rPr>
                <w:noProof/>
              </w:rPr>
              <mc:AlternateContent>
                <mc:Choice Requires="wps">
                  <w:drawing>
                    <wp:anchor distT="0" distB="0" distL="114300" distR="114300" simplePos="0" relativeHeight="251735040" behindDoc="0" locked="0" layoutInCell="1" allowOverlap="1" wp14:anchorId="3ECC53CF" wp14:editId="3FB80045">
                      <wp:simplePos x="0" y="0"/>
                      <wp:positionH relativeFrom="column">
                        <wp:posOffset>4621530</wp:posOffset>
                      </wp:positionH>
                      <wp:positionV relativeFrom="paragraph">
                        <wp:posOffset>259080</wp:posOffset>
                      </wp:positionV>
                      <wp:extent cx="589280" cy="722630"/>
                      <wp:effectExtent l="38100" t="38100" r="20320" b="20320"/>
                      <wp:wrapNone/>
                      <wp:docPr id="2044622175" name="Đường nối Thẳng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09440" id="Đường nối Thẳng 487"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">
                      <v:stroke endarrow="block"/>
                    </v:line>
                  </w:pict>
                </mc:Fallback>
              </mc:AlternateContent>
            </w:r>
          </w:p>
          <w:p w14:paraId="396EB7D1" w14:textId="77777777" w:rsidR="00145DB8" w:rsidRPr="001850BA" w:rsidRDefault="00145DB8" w:rsidP="0080513C">
            <w:pPr>
              <w:spacing w:before="120" w:after="120"/>
              <w:ind w:left="487"/>
              <w:rPr>
                <w:szCs w:val="28"/>
              </w:rPr>
            </w:pPr>
          </w:p>
          <w:p w14:paraId="678EAD82" w14:textId="77777777" w:rsidR="00145DB8" w:rsidRPr="001850BA" w:rsidRDefault="00145DB8"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145DB8" w:rsidRPr="001850BA" w14:paraId="1A9FCFAE" w14:textId="77777777" w:rsidTr="0080513C">
              <w:tc>
                <w:tcPr>
                  <w:tcW w:w="3261" w:type="dxa"/>
                </w:tcPr>
                <w:p w14:paraId="67A3333C" w14:textId="77777777" w:rsidR="00145DB8" w:rsidRPr="001850BA" w:rsidRDefault="00145DB8" w:rsidP="0080513C">
                  <w:pPr>
                    <w:spacing w:after="120"/>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7AF16AEC" w14:textId="77777777" w:rsidR="00145DB8" w:rsidRPr="001850BA" w:rsidRDefault="00145DB8" w:rsidP="0080513C">
                  <w:pPr>
                    <w:spacing w:after="120"/>
                    <w:ind w:left="488"/>
                    <w:rPr>
                      <w:b/>
                      <w:szCs w:val="28"/>
                    </w:rPr>
                  </w:pPr>
                  <w:r w:rsidRPr="001850BA">
                    <w:t>Tỷ lệ:………</w:t>
                  </w:r>
                </w:p>
              </w:tc>
            </w:tr>
            <w:tr w:rsidR="00145DB8" w:rsidRPr="001850BA" w14:paraId="25ECF338" w14:textId="77777777" w:rsidTr="0080513C">
              <w:tc>
                <w:tcPr>
                  <w:tcW w:w="3576" w:type="dxa"/>
                  <w:gridSpan w:val="2"/>
                </w:tcPr>
                <w:p w14:paraId="7FEF0812" w14:textId="77777777" w:rsidR="00145DB8" w:rsidRPr="001850BA" w:rsidRDefault="00145DB8"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10158DC8" w14:textId="77777777" w:rsidR="00145DB8" w:rsidRPr="001850BA" w:rsidRDefault="00145DB8"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52"/>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0E3B82B7" w14:textId="77777777" w:rsidR="00145DB8" w:rsidRPr="001850BA" w:rsidRDefault="00145DB8" w:rsidP="0080513C">
            <w:pPr>
              <w:spacing w:before="120" w:after="120"/>
              <w:ind w:left="487"/>
              <w:rPr>
                <w:szCs w:val="28"/>
              </w:rPr>
            </w:pPr>
          </w:p>
        </w:tc>
        <w:tc>
          <w:tcPr>
            <w:tcW w:w="3149" w:type="dxa"/>
          </w:tcPr>
          <w:p w14:paraId="1C125204" w14:textId="77777777" w:rsidR="00145DB8" w:rsidRPr="001850BA" w:rsidRDefault="00145DB8" w:rsidP="0080513C">
            <w:pPr>
              <w:spacing w:before="120" w:after="120"/>
              <w:jc w:val="right"/>
              <w:rPr>
                <w:b/>
                <w:bCs/>
                <w:szCs w:val="28"/>
              </w:rPr>
            </w:pPr>
            <w:r w:rsidRPr="001850BA">
              <w:rPr>
                <w:b/>
                <w:bCs/>
                <w:szCs w:val="28"/>
              </w:rPr>
              <w:lastRenderedPageBreak/>
              <w:t>Phụ lục II</w:t>
            </w:r>
          </w:p>
          <w:p w14:paraId="05E12B63" w14:textId="77777777" w:rsidR="00145DB8" w:rsidRPr="001850BA" w:rsidRDefault="00145DB8" w:rsidP="0080513C">
            <w:pPr>
              <w:spacing w:before="120" w:after="120"/>
              <w:jc w:val="center"/>
              <w:rPr>
                <w:szCs w:val="28"/>
              </w:rPr>
            </w:pPr>
          </w:p>
          <w:p w14:paraId="2A4A36D4" w14:textId="77777777" w:rsidR="00145DB8" w:rsidRPr="001850BA" w:rsidRDefault="00145DB8" w:rsidP="0080513C">
            <w:pPr>
              <w:spacing w:before="120" w:after="120"/>
              <w:jc w:val="center"/>
              <w:rPr>
                <w:szCs w:val="28"/>
              </w:rPr>
            </w:pPr>
            <w:r w:rsidRPr="001850BA">
              <w:rPr>
                <w:szCs w:val="28"/>
              </w:rPr>
              <w:t>CHỈ DẪN</w:t>
            </w:r>
          </w:p>
          <w:p w14:paraId="7C262FE4" w14:textId="77777777" w:rsidR="00145DB8" w:rsidRPr="001850BA" w:rsidRDefault="00145DB8" w:rsidP="0080513C">
            <w:pPr>
              <w:spacing w:before="120" w:after="120"/>
              <w:jc w:val="center"/>
              <w:rPr>
                <w:szCs w:val="28"/>
              </w:rPr>
            </w:pPr>
            <w:r w:rsidRPr="001850BA">
              <w:rPr>
                <w:szCs w:val="28"/>
              </w:rPr>
              <w:t>……….</w:t>
            </w:r>
          </w:p>
          <w:p w14:paraId="6008259A" w14:textId="77777777" w:rsidR="00145DB8" w:rsidRPr="001850BA" w:rsidRDefault="00145DB8" w:rsidP="0080513C">
            <w:pPr>
              <w:spacing w:before="120" w:after="120"/>
              <w:jc w:val="center"/>
              <w:rPr>
                <w:szCs w:val="28"/>
              </w:rPr>
            </w:pPr>
            <w:r w:rsidRPr="001850BA">
              <w:rPr>
                <w:szCs w:val="28"/>
              </w:rPr>
              <w:t>……….</w:t>
            </w:r>
          </w:p>
          <w:p w14:paraId="339774D0" w14:textId="77777777" w:rsidR="00145DB8" w:rsidRPr="001850BA" w:rsidRDefault="00145DB8" w:rsidP="0080513C">
            <w:pPr>
              <w:spacing w:before="120" w:after="120"/>
              <w:jc w:val="center"/>
              <w:rPr>
                <w:szCs w:val="28"/>
              </w:rPr>
            </w:pPr>
            <w:r w:rsidRPr="001850BA">
              <w:rPr>
                <w:noProof/>
              </w:rPr>
              <mc:AlternateContent>
                <mc:Choice Requires="wps">
                  <w:drawing>
                    <wp:anchor distT="0" distB="0" distL="114300" distR="114300" simplePos="0" relativeHeight="251734016" behindDoc="0" locked="0" layoutInCell="1" allowOverlap="1" wp14:anchorId="10EF4045" wp14:editId="45814B71">
                      <wp:simplePos x="0" y="0"/>
                      <wp:positionH relativeFrom="column">
                        <wp:posOffset>141605</wp:posOffset>
                      </wp:positionH>
                      <wp:positionV relativeFrom="paragraph">
                        <wp:posOffset>1796415</wp:posOffset>
                      </wp:positionV>
                      <wp:extent cx="1039495" cy="488315"/>
                      <wp:effectExtent l="0" t="0" r="8255" b="6985"/>
                      <wp:wrapNone/>
                      <wp:docPr id="1247991591" name="Hộp Văn bản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D3D76" w14:textId="77777777" w:rsidR="00145DB8" w:rsidRPr="00E04D5E" w:rsidRDefault="00145DB8" w:rsidP="00145DB8">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F4045" id="Hộp Văn bản 486" o:spid="_x0000_s1035" type="#_x0000_t202" style="position:absolute;left:0;text-align:left;margin-left:11.15pt;margin-top:141.45pt;width:81.85pt;height:3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" stroked="f">
                      <v:textbox>
                        <w:txbxContent>
                          <w:p w14:paraId="3DED3D76" w14:textId="77777777" w:rsidR="00145DB8" w:rsidRPr="00E04D5E" w:rsidRDefault="00145DB8" w:rsidP="00145DB8">
                            <w:pPr>
                              <w:jc w:val="center"/>
                            </w:pPr>
                            <w:r w:rsidRPr="00E04D5E">
                              <w:t>Khung tọa độ</w:t>
                            </w:r>
                          </w:p>
                        </w:txbxContent>
                      </v:textbox>
                    </v:shape>
                  </w:pict>
                </mc:Fallback>
              </mc:AlternateContent>
            </w:r>
            <w:r w:rsidRPr="001850BA">
              <w:rPr>
                <w:szCs w:val="28"/>
              </w:rPr>
              <w:t>……….</w:t>
            </w:r>
          </w:p>
        </w:tc>
      </w:tr>
    </w:tbl>
    <w:p w14:paraId="627CF98B" w14:textId="77777777" w:rsidR="00145DB8" w:rsidRPr="001850BA" w:rsidRDefault="00145DB8" w:rsidP="00145DB8">
      <w:pPr>
        <w:spacing w:before="120" w:after="120"/>
        <w:rPr>
          <w:szCs w:val="28"/>
        </w:rPr>
        <w:sectPr w:rsidR="00145DB8" w:rsidRPr="001850BA" w:rsidSect="00824678">
          <w:pgSz w:w="16840" w:h="11907" w:orient="landscape"/>
          <w:pgMar w:top="1021" w:right="851" w:bottom="567" w:left="851" w:header="720" w:footer="720" w:gutter="0"/>
          <w:cols w:space="720"/>
          <w:docGrid w:linePitch="360"/>
        </w:sectPr>
      </w:pPr>
    </w:p>
    <w:p w14:paraId="6F7E3923" w14:textId="77777777" w:rsidR="00145DB8" w:rsidRPr="001850BA" w:rsidRDefault="00145DB8" w:rsidP="00145DB8">
      <w:pPr>
        <w:rPr>
          <w:rStyle w:val="BodyTextChar1"/>
          <w:lang w:val="en-GB"/>
        </w:rPr>
        <w:sectPr w:rsidR="00145DB8" w:rsidRPr="001850BA" w:rsidSect="00824678">
          <w:type w:val="continuous"/>
          <w:pgSz w:w="16840" w:h="11907" w:orient="landscape"/>
          <w:pgMar w:top="1474" w:right="1134" w:bottom="1134" w:left="1134" w:header="720" w:footer="720" w:gutter="0"/>
          <w:cols w:space="720"/>
          <w:docGrid w:linePitch="360"/>
        </w:sectPr>
      </w:pPr>
    </w:p>
    <w:p w14:paraId="5862E647" w14:textId="77777777" w:rsidR="00145DB8" w:rsidRPr="001850BA" w:rsidRDefault="00145DB8" w:rsidP="00145DB8">
      <w:pPr>
        <w:spacing w:before="120" w:after="120" w:line="264" w:lineRule="auto"/>
        <w:ind w:firstLine="709"/>
        <w:jc w:val="both"/>
        <w:rPr>
          <w:b/>
          <w:szCs w:val="28"/>
        </w:rPr>
      </w:pPr>
      <w:r w:rsidRPr="001850BA">
        <w:rPr>
          <w:b/>
          <w:szCs w:val="28"/>
        </w:rPr>
        <w:lastRenderedPageBreak/>
        <w:t>Tỷ lệ của bản đồ quy định như sau:</w:t>
      </w:r>
    </w:p>
    <w:p w14:paraId="652927A7" w14:textId="77777777" w:rsidR="00145DB8" w:rsidRPr="001850BA" w:rsidRDefault="00145DB8" w:rsidP="00145DB8">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1:50.000</w:t>
      </w:r>
      <w:r w:rsidRPr="001850BA">
        <w:rPr>
          <w:szCs w:val="28"/>
        </w:rPr>
        <w:t>.</w:t>
      </w:r>
    </w:p>
    <w:p w14:paraId="76E32727" w14:textId="77777777" w:rsidR="00145DB8" w:rsidRPr="001850BA" w:rsidRDefault="00145DB8" w:rsidP="00145DB8">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0361FC2E" w14:textId="77777777" w:rsidR="00145DB8" w:rsidRPr="001850BA" w:rsidRDefault="00145DB8" w:rsidP="00145DB8">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611431AC" w14:textId="77777777" w:rsidR="00145DB8" w:rsidRPr="001850BA" w:rsidRDefault="00145DB8" w:rsidP="00145DB8">
      <w:pPr>
        <w:ind w:firstLine="709"/>
        <w:jc w:val="both"/>
        <w:rPr>
          <w:b/>
          <w:szCs w:val="28"/>
          <w:lang w:val="vi-VN"/>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p>
    <w:p w14:paraId="5EC27FD4" w14:textId="77777777" w:rsidR="00145DB8" w:rsidRPr="001850BA" w:rsidRDefault="00145DB8" w:rsidP="00145DB8">
      <w:pPr>
        <w:spacing w:after="60"/>
        <w:jc w:val="center"/>
        <w:rPr>
          <w:b/>
          <w:szCs w:val="28"/>
          <w:lang w:val="vi-VN"/>
        </w:rPr>
      </w:pPr>
    </w:p>
    <w:p w14:paraId="66AEDAE1" w14:textId="77777777" w:rsidR="00145DB8" w:rsidRPr="001850BA" w:rsidRDefault="00145DB8" w:rsidP="00145DB8">
      <w:pPr>
        <w:spacing w:after="60"/>
        <w:jc w:val="center"/>
        <w:rPr>
          <w:b/>
          <w:szCs w:val="28"/>
          <w:lang w:val="vi-VN"/>
        </w:rPr>
      </w:pPr>
    </w:p>
    <w:p w14:paraId="5D0FD509" w14:textId="77777777" w:rsidR="00145DB8" w:rsidRPr="001850BA" w:rsidRDefault="00145DB8" w:rsidP="00145DB8">
      <w:pPr>
        <w:spacing w:after="60"/>
        <w:jc w:val="center"/>
        <w:rPr>
          <w:b/>
          <w:szCs w:val="28"/>
          <w:lang w:val="vi-VN"/>
        </w:rPr>
      </w:pPr>
    </w:p>
    <w:p w14:paraId="436C984E" w14:textId="77777777" w:rsidR="00145DB8" w:rsidRPr="001850BA" w:rsidRDefault="00145DB8" w:rsidP="00145DB8">
      <w:pPr>
        <w:spacing w:after="60"/>
        <w:jc w:val="center"/>
        <w:rPr>
          <w:b/>
          <w:szCs w:val="28"/>
          <w:lang w:val="vi-VN"/>
        </w:rPr>
      </w:pPr>
    </w:p>
    <w:p w14:paraId="381BC09A" w14:textId="77777777" w:rsidR="00145DB8" w:rsidRPr="001850BA" w:rsidRDefault="00145DB8" w:rsidP="00145DB8">
      <w:pPr>
        <w:spacing w:after="60"/>
        <w:jc w:val="center"/>
        <w:rPr>
          <w:b/>
          <w:szCs w:val="28"/>
          <w:lang w:val="vi-VN"/>
        </w:rPr>
      </w:pPr>
    </w:p>
    <w:p w14:paraId="1BB8ACBD" w14:textId="77777777" w:rsidR="00145DB8" w:rsidRPr="001850BA" w:rsidRDefault="00145DB8" w:rsidP="00145DB8">
      <w:pPr>
        <w:spacing w:after="60"/>
        <w:jc w:val="center"/>
        <w:rPr>
          <w:b/>
          <w:szCs w:val="28"/>
          <w:lang w:val="vi-VN"/>
        </w:rPr>
      </w:pPr>
    </w:p>
    <w:p w14:paraId="16C78B81" w14:textId="77777777" w:rsidR="00145DB8" w:rsidRPr="001850BA" w:rsidRDefault="00145DB8" w:rsidP="00145DB8">
      <w:pPr>
        <w:spacing w:after="60"/>
        <w:jc w:val="center"/>
        <w:rPr>
          <w:b/>
          <w:szCs w:val="28"/>
          <w:lang w:val="vi-VN"/>
        </w:rPr>
      </w:pPr>
    </w:p>
    <w:p w14:paraId="003F9A3A" w14:textId="77777777" w:rsidR="00145DB8" w:rsidRPr="001850BA" w:rsidRDefault="00145DB8" w:rsidP="00145DB8">
      <w:pPr>
        <w:spacing w:after="60"/>
        <w:jc w:val="center"/>
        <w:rPr>
          <w:b/>
          <w:szCs w:val="28"/>
          <w:lang w:val="vi-VN"/>
        </w:rPr>
      </w:pPr>
    </w:p>
    <w:p w14:paraId="230C45B0" w14:textId="77777777" w:rsidR="00145DB8" w:rsidRPr="001850BA" w:rsidRDefault="00145DB8" w:rsidP="00145DB8">
      <w:pPr>
        <w:spacing w:after="60"/>
        <w:jc w:val="center"/>
        <w:rPr>
          <w:b/>
          <w:szCs w:val="28"/>
          <w:lang w:val="vi-VN"/>
        </w:rPr>
      </w:pPr>
    </w:p>
    <w:p w14:paraId="28DA47A2" w14:textId="77777777" w:rsidR="00145DB8" w:rsidRPr="001850BA" w:rsidRDefault="00145DB8" w:rsidP="00145DB8">
      <w:pPr>
        <w:spacing w:after="60"/>
        <w:jc w:val="center"/>
        <w:rPr>
          <w:b/>
          <w:szCs w:val="28"/>
          <w:lang w:val="vi-VN"/>
        </w:rPr>
      </w:pPr>
    </w:p>
    <w:p w14:paraId="58FAD9C8" w14:textId="77777777" w:rsidR="00145DB8" w:rsidRPr="001850BA" w:rsidRDefault="00145DB8" w:rsidP="00145DB8">
      <w:pPr>
        <w:spacing w:after="60"/>
        <w:jc w:val="center"/>
        <w:rPr>
          <w:b/>
          <w:szCs w:val="28"/>
          <w:lang w:val="vi-VN"/>
        </w:rPr>
      </w:pPr>
    </w:p>
    <w:p w14:paraId="2A81B5E2" w14:textId="77777777" w:rsidR="00145DB8" w:rsidRPr="001850BA" w:rsidRDefault="00145DB8" w:rsidP="00145DB8">
      <w:pPr>
        <w:spacing w:after="60"/>
        <w:jc w:val="center"/>
        <w:rPr>
          <w:b/>
          <w:szCs w:val="28"/>
          <w:lang w:val="vi-VN"/>
        </w:rPr>
      </w:pPr>
    </w:p>
    <w:p w14:paraId="4D2B6BFA" w14:textId="77777777" w:rsidR="00145DB8" w:rsidRPr="001850BA" w:rsidRDefault="00145DB8" w:rsidP="00145DB8">
      <w:pPr>
        <w:spacing w:after="60"/>
        <w:jc w:val="center"/>
        <w:rPr>
          <w:b/>
          <w:szCs w:val="28"/>
          <w:lang w:val="vi-VN"/>
        </w:rPr>
      </w:pPr>
    </w:p>
    <w:p w14:paraId="15DA3D99" w14:textId="77777777" w:rsidR="00145DB8" w:rsidRPr="001850BA" w:rsidRDefault="00145DB8" w:rsidP="00145DB8">
      <w:pPr>
        <w:spacing w:after="60"/>
        <w:jc w:val="center"/>
        <w:rPr>
          <w:b/>
          <w:szCs w:val="28"/>
          <w:lang w:val="vi-VN"/>
        </w:rPr>
      </w:pPr>
    </w:p>
    <w:p w14:paraId="7079E002" w14:textId="77777777" w:rsidR="00145DB8" w:rsidRPr="001850BA" w:rsidRDefault="00145DB8" w:rsidP="00145DB8">
      <w:pPr>
        <w:spacing w:after="60"/>
        <w:jc w:val="center"/>
        <w:rPr>
          <w:b/>
          <w:szCs w:val="28"/>
          <w:lang w:val="vi-VN"/>
        </w:rPr>
      </w:pPr>
    </w:p>
    <w:p w14:paraId="0E93AD3B" w14:textId="77777777" w:rsidR="00145DB8" w:rsidRPr="001850BA" w:rsidRDefault="00145DB8" w:rsidP="00145DB8">
      <w:pPr>
        <w:spacing w:after="60"/>
        <w:jc w:val="center"/>
        <w:rPr>
          <w:b/>
          <w:szCs w:val="28"/>
          <w:lang w:val="vi-VN"/>
        </w:rPr>
      </w:pPr>
    </w:p>
    <w:p w14:paraId="526977B1" w14:textId="77777777" w:rsidR="00145DB8" w:rsidRPr="001850BA" w:rsidRDefault="00145DB8" w:rsidP="00145DB8">
      <w:pPr>
        <w:spacing w:after="60"/>
        <w:jc w:val="center"/>
        <w:rPr>
          <w:b/>
          <w:szCs w:val="28"/>
          <w:lang w:val="vi-VN"/>
        </w:rPr>
      </w:pPr>
    </w:p>
    <w:p w14:paraId="3321912D" w14:textId="77777777" w:rsidR="00145DB8" w:rsidRPr="001850BA" w:rsidRDefault="00145DB8" w:rsidP="00145DB8">
      <w:pPr>
        <w:spacing w:after="60"/>
        <w:jc w:val="center"/>
        <w:rPr>
          <w:b/>
          <w:szCs w:val="28"/>
          <w:lang w:val="vi-VN"/>
        </w:rPr>
      </w:pPr>
    </w:p>
    <w:p w14:paraId="29CB36F4" w14:textId="77777777" w:rsidR="00145DB8" w:rsidRPr="001850BA" w:rsidRDefault="00145DB8" w:rsidP="00145DB8">
      <w:pPr>
        <w:spacing w:after="60"/>
        <w:jc w:val="center"/>
        <w:rPr>
          <w:b/>
          <w:szCs w:val="28"/>
          <w:lang w:val="vi-VN"/>
        </w:rPr>
      </w:pPr>
    </w:p>
    <w:p w14:paraId="7407ECAE" w14:textId="77777777" w:rsidR="00145DB8" w:rsidRPr="001850BA" w:rsidRDefault="00145DB8" w:rsidP="00145DB8">
      <w:pPr>
        <w:spacing w:after="60"/>
        <w:jc w:val="center"/>
        <w:rPr>
          <w:b/>
          <w:szCs w:val="28"/>
          <w:lang w:val="vi-VN"/>
        </w:rPr>
      </w:pPr>
    </w:p>
    <w:p w14:paraId="6F0FB855" w14:textId="77777777" w:rsidR="00145DB8" w:rsidRPr="001850BA" w:rsidRDefault="00145DB8" w:rsidP="00145DB8">
      <w:pPr>
        <w:spacing w:after="60"/>
        <w:jc w:val="center"/>
        <w:rPr>
          <w:b/>
          <w:szCs w:val="28"/>
          <w:lang w:val="vi-VN"/>
        </w:rPr>
      </w:pPr>
    </w:p>
    <w:p w14:paraId="491F8F16" w14:textId="77777777" w:rsidR="00145DB8" w:rsidRPr="001850BA" w:rsidRDefault="00145DB8" w:rsidP="00145DB8">
      <w:pPr>
        <w:spacing w:after="60"/>
        <w:jc w:val="center"/>
        <w:rPr>
          <w:b/>
          <w:szCs w:val="28"/>
          <w:lang w:val="vi-VN"/>
        </w:rPr>
      </w:pPr>
    </w:p>
    <w:p w14:paraId="5AC122B8" w14:textId="77777777" w:rsidR="00145DB8" w:rsidRPr="001850BA" w:rsidRDefault="00145DB8" w:rsidP="00145DB8">
      <w:pPr>
        <w:spacing w:after="60"/>
        <w:jc w:val="center"/>
        <w:rPr>
          <w:b/>
          <w:szCs w:val="28"/>
          <w:lang w:val="vi-VN"/>
        </w:rPr>
      </w:pPr>
    </w:p>
    <w:p w14:paraId="3E5DE3FB" w14:textId="77777777" w:rsidR="00145DB8" w:rsidRPr="001850BA" w:rsidRDefault="00145DB8" w:rsidP="00145DB8">
      <w:pPr>
        <w:spacing w:line="278" w:lineRule="auto"/>
        <w:rPr>
          <w:b/>
          <w:szCs w:val="28"/>
          <w:lang w:val="vi-VN"/>
        </w:rPr>
      </w:pPr>
      <w:r w:rsidRPr="001850BA">
        <w:rPr>
          <w:b/>
          <w:szCs w:val="28"/>
          <w:lang w:val="vi-VN"/>
        </w:rPr>
        <w:lastRenderedPageBreak/>
        <w:br w:type="page"/>
      </w:r>
    </w:p>
    <w:p w14:paraId="32FFE6AE" w14:textId="77777777" w:rsidR="00145DB8" w:rsidRPr="001850BA" w:rsidRDefault="00145DB8" w:rsidP="00145DB8">
      <w:pPr>
        <w:spacing w:after="60"/>
        <w:jc w:val="center"/>
        <w:rPr>
          <w:b/>
          <w:szCs w:val="28"/>
        </w:rPr>
      </w:pPr>
      <w:r w:rsidRPr="001850BA">
        <w:rPr>
          <w:b/>
          <w:szCs w:val="28"/>
          <w:lang w:val="vi-VN"/>
        </w:rPr>
        <w:lastRenderedPageBreak/>
        <w:t xml:space="preserve">Mẫu số </w:t>
      </w:r>
      <w:r w:rsidRPr="001850BA">
        <w:rPr>
          <w:b/>
          <w:szCs w:val="28"/>
        </w:rPr>
        <w:t>21 - Phụ lục III</w:t>
      </w:r>
    </w:p>
    <w:p w14:paraId="1E417A87" w14:textId="77777777" w:rsidR="00145DB8" w:rsidRPr="001850BA" w:rsidRDefault="00145DB8" w:rsidP="00145DB8">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5106544D" w14:textId="77777777" w:rsidR="00145DB8" w:rsidRPr="001850BA" w:rsidRDefault="00145DB8" w:rsidP="00145DB8">
      <w:pPr>
        <w:widowControl w:val="0"/>
        <w:autoSpaceDE w:val="0"/>
        <w:autoSpaceDN w:val="0"/>
        <w:adjustRightInd w:val="0"/>
        <w:jc w:val="center"/>
        <w:outlineLvl w:val="0"/>
        <w:rPr>
          <w:bCs/>
          <w:i/>
          <w:szCs w:val="28"/>
          <w:lang w:val="vi-VN"/>
        </w:rPr>
      </w:pPr>
      <w:r w:rsidRPr="001850BA">
        <w:rPr>
          <w:bCs/>
          <w:i/>
          <w:noProof/>
          <w:szCs w:val="28"/>
        </w:rPr>
        <mc:AlternateContent>
          <mc:Choice Requires="wps">
            <w:drawing>
              <wp:anchor distT="0" distB="0" distL="114300" distR="114300" simplePos="0" relativeHeight="251727872" behindDoc="0" locked="0" layoutInCell="1" allowOverlap="1" wp14:anchorId="0C38069F" wp14:editId="5C62A9B2">
                <wp:simplePos x="0" y="0"/>
                <wp:positionH relativeFrom="column">
                  <wp:posOffset>1924050</wp:posOffset>
                </wp:positionH>
                <wp:positionV relativeFrom="paragraph">
                  <wp:posOffset>41910</wp:posOffset>
                </wp:positionV>
                <wp:extent cx="1968500" cy="0"/>
                <wp:effectExtent l="13335" t="13335" r="8890" b="5715"/>
                <wp:wrapNone/>
                <wp:docPr id="1830669661" name="Đường kết nối Mũi tên Thẳng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05F87" id="Đường kết nối Mũi tên Thẳng 485" o:spid="_x0000_s1026" type="#_x0000_t32" style="position:absolute;margin-left:151.5pt;margin-top:3.3pt;width:15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"/>
            </w:pict>
          </mc:Fallback>
        </mc:AlternateContent>
      </w:r>
    </w:p>
    <w:p w14:paraId="7ADCDDD8" w14:textId="77777777" w:rsidR="00145DB8" w:rsidRPr="001850BA" w:rsidRDefault="00145DB8" w:rsidP="00145DB8">
      <w:pPr>
        <w:rPr>
          <w:rStyle w:val="BodyTextChar1"/>
          <w:bCs/>
          <w:lang w:val="vi-VN"/>
        </w:rPr>
      </w:pPr>
    </w:p>
    <w:tbl>
      <w:tblPr>
        <w:tblW w:w="10632" w:type="dxa"/>
        <w:tblInd w:w="-993" w:type="dxa"/>
        <w:tblLook w:val="01E0" w:firstRow="1" w:lastRow="1" w:firstColumn="1" w:lastColumn="1" w:noHBand="0" w:noVBand="0"/>
      </w:tblPr>
      <w:tblGrid>
        <w:gridCol w:w="4821"/>
        <w:gridCol w:w="5811"/>
      </w:tblGrid>
      <w:tr w:rsidR="00145DB8" w:rsidRPr="001850BA" w14:paraId="0920377F" w14:textId="77777777" w:rsidTr="0080513C">
        <w:trPr>
          <w:cantSplit/>
        </w:trPr>
        <w:tc>
          <w:tcPr>
            <w:tcW w:w="4821" w:type="dxa"/>
          </w:tcPr>
          <w:p w14:paraId="06379970" w14:textId="77777777" w:rsidR="00145DB8" w:rsidRPr="001850BA" w:rsidRDefault="00145DB8" w:rsidP="0080513C">
            <w:pPr>
              <w:ind w:right="31"/>
              <w:jc w:val="center"/>
              <w:rPr>
                <w:lang w:val="vi-VN"/>
              </w:rPr>
            </w:pPr>
            <w:r w:rsidRPr="001850BA">
              <w:rPr>
                <w:noProof/>
              </w:rPr>
              <mc:AlternateContent>
                <mc:Choice Requires="wps">
                  <w:drawing>
                    <wp:anchor distT="4294967295" distB="4294967295" distL="114300" distR="114300" simplePos="0" relativeHeight="251728896" behindDoc="0" locked="0" layoutInCell="1" allowOverlap="1" wp14:anchorId="50150ABF" wp14:editId="524A2F9B">
                      <wp:simplePos x="0" y="0"/>
                      <wp:positionH relativeFrom="column">
                        <wp:posOffset>556260</wp:posOffset>
                      </wp:positionH>
                      <wp:positionV relativeFrom="paragraph">
                        <wp:posOffset>265429</wp:posOffset>
                      </wp:positionV>
                      <wp:extent cx="1229360" cy="0"/>
                      <wp:effectExtent l="0" t="0" r="0" b="0"/>
                      <wp:wrapNone/>
                      <wp:docPr id="56" name="Đường kết nối Mũi tên Thẳng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F2491" id="Đường kết nối Mũi tên Thẳng 484" o:spid="_x0000_s1026" type="#_x0000_t32" style="position:absolute;margin-left:43.8pt;margin-top:20.9pt;width:96.8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"/>
                  </w:pict>
                </mc:Fallback>
              </mc:AlternateContent>
            </w:r>
            <w:r w:rsidRPr="001850BA">
              <w:rPr>
                <w:b/>
                <w:szCs w:val="28"/>
                <w:lang w:val="vi-VN"/>
              </w:rPr>
              <w:t>UBND TỈNH (THÀNH PHỐ) .............</w:t>
            </w:r>
          </w:p>
          <w:p w14:paraId="1E061BCE" w14:textId="77777777" w:rsidR="00145DB8" w:rsidRPr="001850BA" w:rsidRDefault="00145DB8" w:rsidP="0080513C">
            <w:pPr>
              <w:spacing w:before="120"/>
              <w:jc w:val="center"/>
              <w:rPr>
                <w:szCs w:val="28"/>
                <w:lang w:val="vi-VN"/>
              </w:rPr>
            </w:pPr>
            <w:r w:rsidRPr="001850BA">
              <w:rPr>
                <w:szCs w:val="28"/>
                <w:lang w:val="vi-VN"/>
              </w:rPr>
              <w:t>Số:....../QĐ-UBND</w:t>
            </w:r>
          </w:p>
        </w:tc>
        <w:tc>
          <w:tcPr>
            <w:tcW w:w="5811" w:type="dxa"/>
          </w:tcPr>
          <w:p w14:paraId="6B657790" w14:textId="77777777" w:rsidR="00145DB8" w:rsidRPr="001850BA" w:rsidRDefault="00145DB8" w:rsidP="0080513C">
            <w:pPr>
              <w:jc w:val="center"/>
              <w:rPr>
                <w:b/>
                <w:sz w:val="26"/>
                <w:szCs w:val="26"/>
                <w:lang w:val="vi-VN"/>
              </w:rPr>
            </w:pPr>
            <w:r w:rsidRPr="001850BA">
              <w:rPr>
                <w:b/>
                <w:sz w:val="26"/>
                <w:szCs w:val="26"/>
                <w:lang w:val="vi-VN"/>
              </w:rPr>
              <w:t>CỘNG HOÀ XÃ HỘI CHỦ NGHĨA VIỆT NAM</w:t>
            </w:r>
          </w:p>
          <w:p w14:paraId="2EA8C553" w14:textId="77777777" w:rsidR="00145DB8" w:rsidRPr="001850BA" w:rsidRDefault="00145DB8" w:rsidP="0080513C">
            <w:pPr>
              <w:jc w:val="center"/>
              <w:rPr>
                <w:b/>
                <w:sz w:val="26"/>
                <w:szCs w:val="26"/>
                <w:lang w:val="vi-VN"/>
              </w:rPr>
            </w:pPr>
            <w:r w:rsidRPr="001850BA">
              <w:rPr>
                <w:b/>
                <w:sz w:val="26"/>
                <w:szCs w:val="26"/>
                <w:lang w:val="vi-VN"/>
              </w:rPr>
              <w:t>Độc lập - Tự do - Hạnh phúc</w:t>
            </w:r>
          </w:p>
          <w:p w14:paraId="1BA6DE4A" w14:textId="77777777" w:rsidR="00145DB8" w:rsidRPr="001850BA" w:rsidRDefault="00145DB8" w:rsidP="0080513C">
            <w:pPr>
              <w:jc w:val="center"/>
              <w:rPr>
                <w:i/>
                <w:szCs w:val="28"/>
                <w:lang w:val="vi-VN"/>
              </w:rPr>
            </w:pPr>
            <w:r w:rsidRPr="001850BA">
              <w:rPr>
                <w:noProof/>
              </w:rPr>
              <mc:AlternateContent>
                <mc:Choice Requires="wps">
                  <w:drawing>
                    <wp:anchor distT="4294967295" distB="4294967295" distL="114300" distR="114300" simplePos="0" relativeHeight="251729920" behindDoc="0" locked="0" layoutInCell="1" allowOverlap="1" wp14:anchorId="03112E92" wp14:editId="453441AC">
                      <wp:simplePos x="0" y="0"/>
                      <wp:positionH relativeFrom="column">
                        <wp:posOffset>834390</wp:posOffset>
                      </wp:positionH>
                      <wp:positionV relativeFrom="paragraph">
                        <wp:posOffset>24764</wp:posOffset>
                      </wp:positionV>
                      <wp:extent cx="1892300" cy="0"/>
                      <wp:effectExtent l="0" t="0" r="0" b="0"/>
                      <wp:wrapNone/>
                      <wp:docPr id="57" name="Đường kết nối Mũi tên Thẳng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371B1" id="Đường kết nối Mũi tên Thẳng 482" o:spid="_x0000_s1026" type="#_x0000_t32" style="position:absolute;margin-left:65.7pt;margin-top:1.95pt;width:149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" strokeweight=".85pt"/>
                  </w:pict>
                </mc:Fallback>
              </mc:AlternateContent>
            </w:r>
          </w:p>
          <w:p w14:paraId="6BAA8E41" w14:textId="77777777" w:rsidR="00145DB8" w:rsidRPr="001850BA" w:rsidRDefault="00145DB8" w:rsidP="0080513C">
            <w:pPr>
              <w:jc w:val="center"/>
              <w:rPr>
                <w:i/>
                <w:lang w:val="vi-VN"/>
              </w:rPr>
            </w:pPr>
            <w:r w:rsidRPr="001850BA">
              <w:rPr>
                <w:i/>
                <w:szCs w:val="28"/>
                <w:lang w:val="vi-VN"/>
              </w:rPr>
              <w:t xml:space="preserve"> Địa danh......., ngày... tháng... năm...</w:t>
            </w:r>
          </w:p>
        </w:tc>
      </w:tr>
    </w:tbl>
    <w:p w14:paraId="33FDBB8F" w14:textId="77777777" w:rsidR="00145DB8" w:rsidRPr="001850BA" w:rsidRDefault="00145DB8" w:rsidP="00145DB8">
      <w:pPr>
        <w:jc w:val="center"/>
        <w:rPr>
          <w:b/>
          <w:lang w:val="vi-VN"/>
        </w:rPr>
      </w:pPr>
    </w:p>
    <w:p w14:paraId="28112E2C" w14:textId="77777777" w:rsidR="00145DB8" w:rsidRPr="001850BA" w:rsidRDefault="00145DB8" w:rsidP="00145DB8">
      <w:pPr>
        <w:jc w:val="center"/>
        <w:rPr>
          <w:b/>
          <w:szCs w:val="28"/>
          <w:lang w:val="vi-VN"/>
        </w:rPr>
      </w:pPr>
      <w:r w:rsidRPr="001850BA">
        <w:rPr>
          <w:b/>
          <w:szCs w:val="28"/>
          <w:lang w:val="vi-VN"/>
        </w:rPr>
        <w:t>QUYẾT ĐỊNH</w:t>
      </w:r>
    </w:p>
    <w:p w14:paraId="362523EE" w14:textId="77777777" w:rsidR="00145DB8" w:rsidRPr="001850BA" w:rsidRDefault="00145DB8" w:rsidP="00145DB8">
      <w:pPr>
        <w:jc w:val="center"/>
        <w:rPr>
          <w:b/>
          <w:szCs w:val="28"/>
          <w:lang w:val="vi-VN"/>
        </w:rPr>
      </w:pPr>
      <w:r w:rsidRPr="001850BA">
        <w:rPr>
          <w:b/>
          <w:szCs w:val="28"/>
          <w:lang w:val="vi-VN"/>
        </w:rPr>
        <w:t>Về việc cho phép trả lại giấy phép thăm dò khoáng sản</w:t>
      </w:r>
    </w:p>
    <w:p w14:paraId="49E0220D" w14:textId="77777777" w:rsidR="00145DB8" w:rsidRPr="001850BA" w:rsidRDefault="00145DB8" w:rsidP="00145DB8">
      <w:pPr>
        <w:jc w:val="center"/>
        <w:rPr>
          <w:b/>
          <w:szCs w:val="28"/>
          <w:lang w:val="vi-VN"/>
        </w:rPr>
      </w:pPr>
      <w:r w:rsidRPr="001850BA">
        <w:rPr>
          <w:noProof/>
        </w:rPr>
        <mc:AlternateContent>
          <mc:Choice Requires="wps">
            <w:drawing>
              <wp:anchor distT="4294967295" distB="4294967295" distL="114300" distR="114300" simplePos="0" relativeHeight="251730944" behindDoc="0" locked="0" layoutInCell="1" allowOverlap="1" wp14:anchorId="00C84AE4" wp14:editId="1EEDCA6C">
                <wp:simplePos x="0" y="0"/>
                <wp:positionH relativeFrom="column">
                  <wp:posOffset>2295525</wp:posOffset>
                </wp:positionH>
                <wp:positionV relativeFrom="paragraph">
                  <wp:posOffset>46989</wp:posOffset>
                </wp:positionV>
                <wp:extent cx="1229360" cy="0"/>
                <wp:effectExtent l="0" t="0" r="0" b="0"/>
                <wp:wrapNone/>
                <wp:docPr id="59" name="Đường kết nối Mũi tên Thẳng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636E0" id="Đường kết nối Mũi tên Thẳng 480" o:spid="_x0000_s1026" type="#_x0000_t32" style="position:absolute;margin-left:180.75pt;margin-top:3.7pt;width:96.8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"/>
            </w:pict>
          </mc:Fallback>
        </mc:AlternateContent>
      </w:r>
    </w:p>
    <w:p w14:paraId="3687163A" w14:textId="77777777" w:rsidR="00145DB8" w:rsidRPr="001850BA" w:rsidRDefault="00145DB8" w:rsidP="00145DB8">
      <w:pPr>
        <w:ind w:left="851" w:right="844"/>
        <w:jc w:val="center"/>
        <w:rPr>
          <w:szCs w:val="28"/>
          <w:lang w:val="vi-VN"/>
        </w:rPr>
      </w:pPr>
      <w:r w:rsidRPr="001850BA">
        <w:rPr>
          <w:b/>
          <w:szCs w:val="28"/>
          <w:lang w:val="vi-VN"/>
        </w:rPr>
        <w:t>CHỦ TỊCH ỦY BAN NHÂN DÂN TỈNH (THÀNH PHỐ).......</w:t>
      </w:r>
    </w:p>
    <w:p w14:paraId="776C902D" w14:textId="77777777" w:rsidR="00145DB8" w:rsidRPr="001850BA" w:rsidRDefault="00145DB8" w:rsidP="00145DB8">
      <w:pPr>
        <w:rPr>
          <w:lang w:val="vi-VN"/>
        </w:rPr>
      </w:pPr>
      <w:r w:rsidRPr="001850BA">
        <w:rPr>
          <w:lang w:val="vi-VN"/>
        </w:rPr>
        <w:t xml:space="preserve">  </w:t>
      </w:r>
    </w:p>
    <w:p w14:paraId="1AE3F7C6" w14:textId="77777777" w:rsidR="00145DB8" w:rsidRPr="001850BA" w:rsidRDefault="00145DB8" w:rsidP="00145DB8">
      <w:pPr>
        <w:spacing w:after="120" w:line="340" w:lineRule="exact"/>
        <w:ind w:firstLine="709"/>
        <w:jc w:val="both"/>
        <w:rPr>
          <w:i/>
          <w:szCs w:val="28"/>
          <w:lang w:val="vi-VN"/>
        </w:rPr>
      </w:pPr>
      <w:r w:rsidRPr="001850BA">
        <w:rPr>
          <w:i/>
          <w:szCs w:val="28"/>
          <w:lang w:val="vi-VN"/>
        </w:rPr>
        <w:t>Căn cứ Luật Địa chất và Khoáng sản ngày 29 tháng 11 năm 2024;</w:t>
      </w:r>
    </w:p>
    <w:p w14:paraId="36A53049" w14:textId="77777777" w:rsidR="00145DB8" w:rsidRPr="001850BA" w:rsidRDefault="00145DB8" w:rsidP="00145DB8">
      <w:pPr>
        <w:spacing w:after="120" w:line="340" w:lineRule="exact"/>
        <w:ind w:firstLine="709"/>
        <w:jc w:val="both"/>
        <w:rPr>
          <w:i/>
          <w:szCs w:val="28"/>
          <w:lang w:val="vi-VN"/>
        </w:rPr>
      </w:pPr>
      <w:r w:rsidRPr="001850BA">
        <w:rPr>
          <w:i/>
          <w:szCs w:val="28"/>
          <w:lang w:val="vi-VN"/>
        </w:rPr>
        <w:t>Căn cứ Luật Tổ chức chính quyền địa phương ngày ... tháng ... năm ...;</w:t>
      </w:r>
    </w:p>
    <w:p w14:paraId="7A3A33B0" w14:textId="77777777" w:rsidR="00145DB8" w:rsidRPr="001850BA" w:rsidRDefault="00145DB8" w:rsidP="00145DB8">
      <w:pPr>
        <w:spacing w:after="120" w:line="340" w:lineRule="exact"/>
        <w:ind w:firstLine="709"/>
        <w:jc w:val="both"/>
        <w:rPr>
          <w:i/>
          <w:spacing w:val="2"/>
          <w:szCs w:val="28"/>
          <w:lang w:val="vi-VN"/>
        </w:rPr>
      </w:pPr>
      <w:r w:rsidRPr="001850BA">
        <w:rPr>
          <w:rFonts w:eastAsia="Courier New"/>
          <w:i/>
          <w:iCs/>
          <w:spacing w:val="2"/>
          <w:szCs w:val="28"/>
          <w:lang w:val="vi-VN"/>
        </w:rPr>
        <w:t xml:space="preserve">Căn cứ Nghị định số </w:t>
      </w:r>
      <w:r w:rsidRPr="001850BA">
        <w:rPr>
          <w:rFonts w:eastAsia="Courier New"/>
          <w:i/>
          <w:iCs/>
          <w:spacing w:val="2"/>
          <w:szCs w:val="28"/>
        </w:rPr>
        <w:t>193</w:t>
      </w:r>
      <w:r w:rsidRPr="001850BA">
        <w:rPr>
          <w:rFonts w:eastAsia="Courier New"/>
          <w:i/>
          <w:iCs/>
          <w:spacing w:val="2"/>
          <w:szCs w:val="28"/>
          <w:lang w:val="vi-VN"/>
        </w:rPr>
        <w:t xml:space="preserve">/2025/NĐ-CP ngày </w:t>
      </w:r>
      <w:r w:rsidRPr="001850BA">
        <w:rPr>
          <w:rFonts w:eastAsia="Courier New"/>
          <w:i/>
          <w:iCs/>
          <w:spacing w:val="2"/>
          <w:szCs w:val="28"/>
        </w:rPr>
        <w:t>02</w:t>
      </w:r>
      <w:r w:rsidRPr="001850BA">
        <w:rPr>
          <w:rFonts w:eastAsia="Courier New"/>
          <w:i/>
          <w:iCs/>
          <w:spacing w:val="2"/>
          <w:szCs w:val="28"/>
          <w:lang w:val="vi-VN"/>
        </w:rPr>
        <w:t xml:space="preserve"> tháng </w:t>
      </w:r>
      <w:r w:rsidRPr="001850BA">
        <w:rPr>
          <w:rFonts w:eastAsia="Courier New"/>
          <w:i/>
          <w:iCs/>
          <w:spacing w:val="2"/>
          <w:szCs w:val="28"/>
        </w:rPr>
        <w:t>7</w:t>
      </w:r>
      <w:r w:rsidRPr="001850BA">
        <w:rPr>
          <w:rFonts w:eastAsia="Courier New"/>
          <w:i/>
          <w:iCs/>
          <w:spacing w:val="2"/>
          <w:szCs w:val="28"/>
          <w:lang w:val="vi-VN"/>
        </w:rPr>
        <w:t xml:space="preserve"> năm </w:t>
      </w:r>
      <w:r w:rsidRPr="001850BA">
        <w:rPr>
          <w:rFonts w:eastAsia="Courier New"/>
          <w:i/>
          <w:iCs/>
          <w:spacing w:val="2"/>
          <w:szCs w:val="28"/>
        </w:rPr>
        <w:t>2025</w:t>
      </w:r>
      <w:r w:rsidRPr="001850BA">
        <w:rPr>
          <w:rFonts w:eastAsia="Courier New"/>
          <w:i/>
          <w:iCs/>
          <w:spacing w:val="2"/>
          <w:szCs w:val="28"/>
          <w:lang w:val="vi-VN"/>
        </w:rPr>
        <w:t xml:space="preserve"> của Chính phủ quy định chi tiết một số điều và biện pháp thi hành Luật Địa chất và khoáng sản;</w:t>
      </w:r>
    </w:p>
    <w:p w14:paraId="25DDD89B" w14:textId="77777777" w:rsidR="00145DB8" w:rsidRPr="001850BA" w:rsidRDefault="00145DB8" w:rsidP="00145DB8">
      <w:pPr>
        <w:spacing w:after="120" w:line="340" w:lineRule="exact"/>
        <w:ind w:firstLine="709"/>
        <w:jc w:val="both"/>
        <w:rPr>
          <w:i/>
          <w:szCs w:val="28"/>
          <w:lang w:val="vi-VN"/>
        </w:rPr>
      </w:pPr>
      <w:r w:rsidRPr="001850BA">
        <w:rPr>
          <w:i/>
          <w:spacing w:val="-2"/>
          <w:szCs w:val="28"/>
          <w:lang w:val="vi-VN"/>
        </w:rPr>
        <w:t xml:space="preserve">Căn cứ Thông tư số … 2025/TT-BNNMT </w:t>
      </w:r>
      <w:r w:rsidRPr="001850BA">
        <w:rPr>
          <w:i/>
          <w:szCs w:val="28"/>
          <w:lang w:val="vi-VN"/>
        </w:rPr>
        <w:t>ngày … tháng …… năm</w:t>
      </w:r>
      <w:r w:rsidRPr="001850BA">
        <w:rPr>
          <w:i/>
          <w:spacing w:val="-2"/>
          <w:szCs w:val="28"/>
          <w:lang w:val="vi-VN"/>
        </w:rPr>
        <w:t xml:space="preserve"> 2025 của </w:t>
      </w:r>
      <w:r w:rsidRPr="001850BA">
        <w:rPr>
          <w:i/>
          <w:spacing w:val="-2"/>
          <w:szCs w:val="28"/>
          <w:lang w:val="vi-VN"/>
        </w:rPr>
        <w:br/>
        <w:t>Bộ trưởng Bộ Nông nghiệp và Môi trường …………;</w:t>
      </w:r>
    </w:p>
    <w:p w14:paraId="4ACB7AEA" w14:textId="77777777" w:rsidR="00145DB8" w:rsidRPr="001850BA" w:rsidRDefault="00145DB8" w:rsidP="00145DB8">
      <w:pPr>
        <w:spacing w:after="120" w:line="340" w:lineRule="exact"/>
        <w:ind w:firstLine="709"/>
        <w:jc w:val="both"/>
        <w:rPr>
          <w:i/>
          <w:szCs w:val="28"/>
          <w:lang w:val="vi-VN"/>
        </w:rPr>
      </w:pPr>
      <w:r w:rsidRPr="001850BA">
        <w:rPr>
          <w:i/>
          <w:spacing w:val="-2"/>
          <w:szCs w:val="28"/>
          <w:lang w:val="vi-VN"/>
        </w:rPr>
        <w:t>Căn cứ Giấy phép thăm dò khoáng sản số ............... ngày ...... tháng ...... năm ...... của .………..;</w:t>
      </w:r>
    </w:p>
    <w:p w14:paraId="7B373D38" w14:textId="77777777" w:rsidR="00145DB8" w:rsidRPr="001850BA" w:rsidRDefault="00145DB8" w:rsidP="00145DB8">
      <w:pPr>
        <w:spacing w:after="120" w:line="340" w:lineRule="exact"/>
        <w:ind w:firstLine="709"/>
        <w:jc w:val="both"/>
        <w:rPr>
          <w:i/>
          <w:szCs w:val="28"/>
          <w:lang w:val="vi-VN"/>
        </w:rPr>
      </w:pPr>
      <w:r w:rsidRPr="001850BA">
        <w:rPr>
          <w:i/>
          <w:szCs w:val="28"/>
          <w:lang w:val="vi-VN"/>
        </w:rPr>
        <w:t>Xét hồ sơ đề nghị trả lại giấy phép thăm dò khoáng sản ngày….. tháng..... năm..... của ………(tên tổ chức, cá nhân)......;</w:t>
      </w:r>
    </w:p>
    <w:p w14:paraId="113481DC" w14:textId="77777777" w:rsidR="00145DB8" w:rsidRPr="001850BA" w:rsidRDefault="00145DB8" w:rsidP="00145DB8">
      <w:pPr>
        <w:spacing w:after="120" w:line="340" w:lineRule="exact"/>
        <w:ind w:firstLine="709"/>
        <w:jc w:val="both"/>
        <w:rPr>
          <w:i/>
          <w:szCs w:val="28"/>
          <w:lang w:val="vi-VN"/>
        </w:rPr>
      </w:pPr>
      <w:r w:rsidRPr="001850BA">
        <w:rPr>
          <w:i/>
          <w:szCs w:val="28"/>
          <w:lang w:val="vi-VN"/>
        </w:rPr>
        <w:t>Theo đề nghị của Giám đốc Sở Nông nghiệp và Môi trường.</w:t>
      </w:r>
    </w:p>
    <w:p w14:paraId="266699C8" w14:textId="77777777" w:rsidR="00145DB8" w:rsidRPr="001850BA" w:rsidRDefault="00145DB8" w:rsidP="00145DB8">
      <w:pPr>
        <w:spacing w:after="120" w:line="340" w:lineRule="exact"/>
        <w:jc w:val="center"/>
        <w:rPr>
          <w:b/>
          <w:szCs w:val="28"/>
          <w:lang w:val="vi-VN"/>
        </w:rPr>
      </w:pPr>
      <w:r w:rsidRPr="001850BA">
        <w:rPr>
          <w:b/>
          <w:szCs w:val="28"/>
          <w:lang w:val="vi-VN"/>
        </w:rPr>
        <w:t>QUYẾT ĐỊNH:</w:t>
      </w:r>
    </w:p>
    <w:p w14:paraId="492664B9" w14:textId="77777777" w:rsidR="00145DB8" w:rsidRPr="001850BA" w:rsidRDefault="00145DB8" w:rsidP="00145DB8">
      <w:pPr>
        <w:spacing w:after="120" w:line="340" w:lineRule="exact"/>
        <w:ind w:firstLine="709"/>
        <w:jc w:val="both"/>
        <w:rPr>
          <w:szCs w:val="28"/>
          <w:lang w:val="vi-VN"/>
        </w:rPr>
      </w:pPr>
      <w:r w:rsidRPr="001850BA">
        <w:rPr>
          <w:rStyle w:val="dieuChar"/>
          <w:rFonts w:eastAsia="Calibri"/>
          <w:szCs w:val="28"/>
          <w:lang w:val="vi-VN"/>
        </w:rPr>
        <w:t>Điều 1.</w:t>
      </w:r>
      <w:r w:rsidRPr="001850BA">
        <w:rPr>
          <w:szCs w:val="28"/>
          <w:lang w:val="vi-VN"/>
        </w:rPr>
        <w:t xml:space="preserve"> Cho phép </w:t>
      </w:r>
      <w:r w:rsidRPr="001850BA">
        <w:rPr>
          <w:i/>
          <w:szCs w:val="28"/>
          <w:lang w:val="vi-VN"/>
        </w:rPr>
        <w:t>(Tên tổ chức, cá nhân)</w:t>
      </w:r>
      <w:r w:rsidRPr="001850BA">
        <w:rPr>
          <w:szCs w:val="28"/>
          <w:lang w:val="vi-VN"/>
        </w:rPr>
        <w:t xml:space="preserve">.......... được trả lại Giấy phép thăm dò khoáng sản....... số..... ngày..... tháng..... năm.... do .... </w:t>
      </w:r>
      <w:r w:rsidRPr="001850BA">
        <w:rPr>
          <w:i/>
          <w:iCs/>
          <w:szCs w:val="28"/>
          <w:lang w:val="vi-VN"/>
        </w:rPr>
        <w:t>(tên cơ quan cấp giấy phép thăm dò)</w:t>
      </w:r>
      <w:r w:rsidRPr="001850BA">
        <w:rPr>
          <w:szCs w:val="28"/>
          <w:lang w:val="vi-VN"/>
        </w:rPr>
        <w:t xml:space="preserve"> ... cấp tại khu vực (mỏ)...... thuộc ……(</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p>
    <w:p w14:paraId="60F2E998" w14:textId="77777777" w:rsidR="00145DB8" w:rsidRPr="001850BA" w:rsidRDefault="00145DB8" w:rsidP="00145DB8">
      <w:pPr>
        <w:spacing w:after="120" w:line="340" w:lineRule="exact"/>
        <w:ind w:firstLine="709"/>
        <w:jc w:val="both"/>
        <w:rPr>
          <w:rFonts w:eastAsia="Courier New"/>
          <w:szCs w:val="28"/>
          <w:lang w:val="vi-VN"/>
        </w:rPr>
      </w:pPr>
      <w:r w:rsidRPr="001850BA">
        <w:rPr>
          <w:b/>
          <w:lang w:val="vi-VN"/>
        </w:rPr>
        <w:lastRenderedPageBreak/>
        <w:t>Điều 2.</w:t>
      </w:r>
      <w:r w:rsidRPr="001850BA">
        <w:rPr>
          <w:szCs w:val="28"/>
          <w:lang w:val="vi-VN"/>
        </w:rPr>
        <w:t xml:space="preserve"> Kể từ ngày Quyết định này có hiệu lực, ……….(</w:t>
      </w:r>
      <w:r w:rsidRPr="001850BA">
        <w:rPr>
          <w:i/>
          <w:iCs/>
          <w:szCs w:val="28"/>
          <w:lang w:val="vi-VN"/>
        </w:rPr>
        <w:t>Tên tổ chức, cá nhân</w:t>
      </w:r>
      <w:r w:rsidRPr="001850BA">
        <w:rPr>
          <w:szCs w:val="28"/>
          <w:lang w:val="vi-VN"/>
        </w:rPr>
        <w:t xml:space="preserve">).......... phải chấm dứt hoạt động thăm dò khoáng sản theo Giấy phép thăm dò khoáng sản số..... ngày..... tháng..... năm ....... và có trách nhiệm </w:t>
      </w:r>
      <w:r w:rsidRPr="001850BA">
        <w:rPr>
          <w:rFonts w:eastAsia="Courier New"/>
          <w:szCs w:val="28"/>
          <w:lang w:val="vi-VN"/>
        </w:rPr>
        <w:t>thực hiện việc san lấp, đưa về trạng thái an toàn các công trình đã thăm dò và các nghĩa vụ khác theo quy định của pháp luật.</w:t>
      </w:r>
    </w:p>
    <w:p w14:paraId="61F844A2" w14:textId="77777777" w:rsidR="00145DB8" w:rsidRPr="001850BA" w:rsidRDefault="00145DB8" w:rsidP="00145DB8">
      <w:pPr>
        <w:spacing w:after="120" w:line="340" w:lineRule="exact"/>
        <w:ind w:firstLine="709"/>
        <w:jc w:val="both"/>
        <w:rPr>
          <w:szCs w:val="28"/>
          <w:lang w:val="vi-VN"/>
        </w:rPr>
      </w:pPr>
      <w:r w:rsidRPr="001850BA">
        <w:rPr>
          <w:rStyle w:val="dieuChar"/>
          <w:rFonts w:eastAsia="Calibri"/>
          <w:szCs w:val="28"/>
          <w:lang w:val="vi-VN"/>
        </w:rPr>
        <w:t>Điều 3.</w:t>
      </w:r>
      <w:r w:rsidRPr="001850BA">
        <w:rPr>
          <w:szCs w:val="28"/>
          <w:lang w:val="vi-VN"/>
        </w:rPr>
        <w:t xml:space="preserve"> Trách nhiệm thi hành</w:t>
      </w:r>
    </w:p>
    <w:p w14:paraId="0C6DE195" w14:textId="77777777" w:rsidR="00145DB8" w:rsidRPr="001850BA" w:rsidRDefault="00145DB8" w:rsidP="00145DB8">
      <w:pPr>
        <w:spacing w:after="120" w:line="340" w:lineRule="exact"/>
        <w:ind w:firstLine="709"/>
        <w:jc w:val="both"/>
        <w:rPr>
          <w:szCs w:val="28"/>
          <w:lang w:val="vi-VN"/>
        </w:rPr>
      </w:pPr>
      <w:r w:rsidRPr="001850BA">
        <w:rPr>
          <w:szCs w:val="28"/>
          <w:lang w:val="vi-VN"/>
        </w:rPr>
        <w:t>1. Quyết định này có hiệu lực kể từ ngày ký.</w:t>
      </w:r>
    </w:p>
    <w:p w14:paraId="6E73C5BA" w14:textId="77777777" w:rsidR="00145DB8" w:rsidRPr="001850BA" w:rsidRDefault="00145DB8" w:rsidP="00145DB8">
      <w:pPr>
        <w:spacing w:after="120" w:line="340" w:lineRule="exact"/>
        <w:ind w:firstLine="709"/>
        <w:jc w:val="both"/>
        <w:rPr>
          <w:szCs w:val="28"/>
          <w:lang w:val="vi-VN"/>
        </w:rPr>
      </w:pPr>
      <w:r w:rsidRPr="001850BA">
        <w:rPr>
          <w:szCs w:val="28"/>
          <w:lang w:val="vi-VN"/>
        </w:rPr>
        <w:t xml:space="preserve">2. Chánh Văn phòng Ủy ban nhân dân tỉnh, Giám đốc Sở Nông nghiệp và Môi trường, </w:t>
      </w:r>
      <w:r w:rsidRPr="001850BA">
        <w:rPr>
          <w:noProof/>
          <w:szCs w:val="28"/>
          <w:lang w:val="vi-VN"/>
        </w:rPr>
        <w:t>…….(</w:t>
      </w:r>
      <w:r w:rsidRPr="001850BA">
        <w:rPr>
          <w:i/>
          <w:iCs/>
          <w:noProof/>
          <w:szCs w:val="28"/>
          <w:lang w:val="vi-VN"/>
        </w:rPr>
        <w:t>tên tổ chức, cá nhân</w:t>
      </w:r>
      <w:r w:rsidRPr="001850BA">
        <w:rPr>
          <w:noProof/>
          <w:szCs w:val="28"/>
          <w:lang w:val="vi-VN"/>
        </w:rPr>
        <w:t>)……. và thủ trưởng các cơ quan có liên quan chịu trách nhiệm thi hành Quyết định này</w:t>
      </w:r>
      <w:r w:rsidRPr="001850BA">
        <w:rPr>
          <w:szCs w:val="28"/>
          <w:lang w:val="vi-VN"/>
        </w:rPr>
        <w:t>./.</w:t>
      </w:r>
    </w:p>
    <w:tbl>
      <w:tblPr>
        <w:tblW w:w="9322" w:type="dxa"/>
        <w:tblInd w:w="108" w:type="dxa"/>
        <w:tblLook w:val="01E0" w:firstRow="1" w:lastRow="1" w:firstColumn="1" w:lastColumn="1" w:noHBand="0" w:noVBand="0"/>
      </w:tblPr>
      <w:tblGrid>
        <w:gridCol w:w="4395"/>
        <w:gridCol w:w="4927"/>
      </w:tblGrid>
      <w:tr w:rsidR="00145DB8" w:rsidRPr="001850BA" w14:paraId="52558E94" w14:textId="77777777" w:rsidTr="0080513C">
        <w:tc>
          <w:tcPr>
            <w:tcW w:w="4395" w:type="dxa"/>
          </w:tcPr>
          <w:p w14:paraId="6A755E0A" w14:textId="77777777" w:rsidR="00145DB8" w:rsidRPr="001850BA" w:rsidRDefault="00145DB8" w:rsidP="0080513C">
            <w:pPr>
              <w:rPr>
                <w:b/>
                <w:bCs/>
                <w:i/>
                <w:sz w:val="22"/>
                <w:lang w:val="vi-VN"/>
              </w:rPr>
            </w:pPr>
            <w:r w:rsidRPr="001850BA">
              <w:rPr>
                <w:b/>
                <w:bCs/>
                <w:i/>
                <w:sz w:val="24"/>
                <w:lang w:val="vi-VN"/>
              </w:rPr>
              <w:t>Nơi nhận:</w:t>
            </w:r>
            <w:r w:rsidRPr="001850BA">
              <w:rPr>
                <w:b/>
                <w:bCs/>
                <w:i/>
                <w:sz w:val="24"/>
                <w:lang w:val="vi-VN"/>
              </w:rPr>
              <w:tab/>
            </w:r>
            <w:r w:rsidRPr="001850BA">
              <w:rPr>
                <w:b/>
                <w:bCs/>
                <w:i/>
                <w:sz w:val="22"/>
                <w:lang w:val="vi-VN"/>
              </w:rPr>
              <w:tab/>
            </w:r>
          </w:p>
          <w:p w14:paraId="33A58E02" w14:textId="77777777" w:rsidR="00145DB8" w:rsidRPr="001850BA" w:rsidRDefault="00145DB8" w:rsidP="0080513C">
            <w:pPr>
              <w:rPr>
                <w:sz w:val="22"/>
                <w:lang w:val="vi-VN"/>
              </w:rPr>
            </w:pPr>
            <w:r w:rsidRPr="001850BA">
              <w:rPr>
                <w:sz w:val="22"/>
                <w:lang w:val="vi-VN"/>
              </w:rPr>
              <w:t>- ….(</w:t>
            </w:r>
            <w:r w:rsidRPr="001850BA">
              <w:rPr>
                <w:i/>
                <w:iCs/>
                <w:sz w:val="22"/>
                <w:lang w:val="vi-VN"/>
              </w:rPr>
              <w:t>Tên tổ chức, cá nhân</w:t>
            </w:r>
            <w:r w:rsidRPr="001850BA">
              <w:rPr>
                <w:sz w:val="22"/>
                <w:lang w:val="vi-VN"/>
              </w:rPr>
              <w:t>)… (bản chính);</w:t>
            </w:r>
          </w:p>
          <w:p w14:paraId="7145BD89" w14:textId="77777777" w:rsidR="00145DB8" w:rsidRPr="001850BA" w:rsidRDefault="00145DB8" w:rsidP="0080513C">
            <w:pPr>
              <w:rPr>
                <w:sz w:val="22"/>
                <w:lang w:val="vi-VN"/>
              </w:rPr>
            </w:pPr>
            <w:r w:rsidRPr="001850BA">
              <w:rPr>
                <w:sz w:val="22"/>
                <w:lang w:val="vi-VN"/>
              </w:rPr>
              <w:t>- Cơ quan cấp phép (bản chính);</w:t>
            </w:r>
          </w:p>
          <w:p w14:paraId="1B8536AB" w14:textId="77777777" w:rsidR="00145DB8" w:rsidRPr="001850BA" w:rsidRDefault="00145DB8" w:rsidP="0080513C">
            <w:pPr>
              <w:rPr>
                <w:sz w:val="22"/>
                <w:lang w:val="vi-VN"/>
              </w:rPr>
            </w:pPr>
            <w:r w:rsidRPr="001850BA">
              <w:rPr>
                <w:sz w:val="22"/>
                <w:lang w:val="vi-VN"/>
              </w:rPr>
              <w:t>- Cơ quan thẩm định hồ sơ (bản chính);</w:t>
            </w:r>
          </w:p>
          <w:p w14:paraId="608F0860" w14:textId="77777777" w:rsidR="00145DB8" w:rsidRPr="001850BA" w:rsidRDefault="00145DB8" w:rsidP="0080513C">
            <w:pPr>
              <w:rPr>
                <w:sz w:val="22"/>
                <w:lang w:val="vi-VN"/>
              </w:rPr>
            </w:pPr>
            <w:r w:rsidRPr="001850BA">
              <w:rPr>
                <w:sz w:val="22"/>
                <w:lang w:val="vi-VN"/>
              </w:rPr>
              <w:t>- Bộ NNMT (bản sao);</w:t>
            </w:r>
          </w:p>
          <w:p w14:paraId="6A4124F0" w14:textId="77777777" w:rsidR="00145DB8" w:rsidRPr="001850BA" w:rsidRDefault="00145DB8" w:rsidP="0080513C">
            <w:pPr>
              <w:rPr>
                <w:sz w:val="22"/>
                <w:lang w:val="vi-VN"/>
              </w:rPr>
            </w:pPr>
            <w:r w:rsidRPr="001850BA">
              <w:rPr>
                <w:sz w:val="22"/>
                <w:lang w:val="vi-VN"/>
              </w:rPr>
              <w:t>- .........................................</w:t>
            </w:r>
          </w:p>
          <w:p w14:paraId="6032F1C3" w14:textId="77777777" w:rsidR="00145DB8" w:rsidRPr="001850BA" w:rsidRDefault="00145DB8" w:rsidP="0080513C">
            <w:pPr>
              <w:rPr>
                <w:sz w:val="22"/>
              </w:rPr>
            </w:pPr>
            <w:r w:rsidRPr="001850BA">
              <w:rPr>
                <w:sz w:val="22"/>
                <w:lang w:val="vi-VN"/>
              </w:rPr>
              <w:t xml:space="preserve">- Lưu VT, ........ </w:t>
            </w:r>
            <w:r w:rsidRPr="001850BA">
              <w:rPr>
                <w:sz w:val="22"/>
              </w:rPr>
              <w:t>(.....)</w:t>
            </w:r>
          </w:p>
          <w:p w14:paraId="1D71B93B" w14:textId="77777777" w:rsidR="00145DB8" w:rsidRPr="001850BA" w:rsidRDefault="00145DB8" w:rsidP="0080513C"/>
          <w:p w14:paraId="2EDBDBC9" w14:textId="77777777" w:rsidR="00145DB8" w:rsidRPr="001850BA" w:rsidRDefault="00145DB8" w:rsidP="0080513C">
            <w:pPr>
              <w:rPr>
                <w:sz w:val="14"/>
                <w:szCs w:val="16"/>
              </w:rPr>
            </w:pPr>
          </w:p>
        </w:tc>
        <w:tc>
          <w:tcPr>
            <w:tcW w:w="4927" w:type="dxa"/>
          </w:tcPr>
          <w:p w14:paraId="438B6F35" w14:textId="77777777" w:rsidR="00145DB8" w:rsidRPr="001850BA" w:rsidRDefault="00145DB8" w:rsidP="0080513C">
            <w:pPr>
              <w:jc w:val="center"/>
              <w:rPr>
                <w:b/>
                <w:szCs w:val="28"/>
              </w:rPr>
            </w:pPr>
            <w:r w:rsidRPr="001850BA">
              <w:rPr>
                <w:b/>
                <w:szCs w:val="28"/>
              </w:rPr>
              <w:t>CHỦ TỊCH</w:t>
            </w:r>
          </w:p>
          <w:p w14:paraId="57361F24" w14:textId="77777777" w:rsidR="00145DB8" w:rsidRPr="001850BA" w:rsidRDefault="00145DB8" w:rsidP="0080513C">
            <w:pPr>
              <w:jc w:val="center"/>
              <w:rPr>
                <w:sz w:val="14"/>
                <w:szCs w:val="16"/>
              </w:rPr>
            </w:pPr>
            <w:r w:rsidRPr="001850BA">
              <w:rPr>
                <w:i/>
                <w:iCs/>
                <w:szCs w:val="28"/>
              </w:rPr>
              <w:t>(Ký tên, đóng dấu)</w:t>
            </w:r>
          </w:p>
        </w:tc>
      </w:tr>
    </w:tbl>
    <w:p w14:paraId="374BB030" w14:textId="77777777" w:rsidR="00145DB8" w:rsidRPr="001850BA" w:rsidRDefault="00145DB8" w:rsidP="00145DB8">
      <w:pPr>
        <w:pStyle w:val="Heading1"/>
        <w:spacing w:before="0" w:after="0"/>
        <w:jc w:val="center"/>
        <w:rPr>
          <w:rFonts w:ascii="Times New Roman" w:hAnsi="Times New Roman" w:cs="Times New Roman"/>
          <w:b/>
          <w:color w:val="auto"/>
          <w:szCs w:val="28"/>
          <w:lang w:val="da-DK"/>
        </w:rPr>
      </w:pPr>
    </w:p>
    <w:p w14:paraId="6DB2F4E8" w14:textId="77777777" w:rsidR="00145DB8" w:rsidRPr="001850BA" w:rsidRDefault="00145DB8" w:rsidP="00145DB8">
      <w:pPr>
        <w:spacing w:after="60"/>
        <w:jc w:val="center"/>
        <w:rPr>
          <w:b/>
          <w:szCs w:val="28"/>
          <w:lang w:val="da-DK"/>
        </w:rPr>
      </w:pPr>
    </w:p>
    <w:p w14:paraId="056A4F76" w14:textId="77777777" w:rsidR="00145DB8" w:rsidRPr="001850BA" w:rsidRDefault="00145DB8" w:rsidP="00145DB8">
      <w:pPr>
        <w:spacing w:after="60"/>
        <w:jc w:val="center"/>
        <w:rPr>
          <w:b/>
          <w:szCs w:val="28"/>
          <w:lang w:val="da-DK"/>
        </w:rPr>
      </w:pPr>
    </w:p>
    <w:p w14:paraId="5A7719FD" w14:textId="77777777" w:rsidR="00145DB8" w:rsidRPr="001850BA" w:rsidRDefault="00145DB8" w:rsidP="00145DB8">
      <w:pPr>
        <w:spacing w:after="60"/>
        <w:jc w:val="center"/>
        <w:rPr>
          <w:b/>
          <w:szCs w:val="28"/>
          <w:lang w:val="da-DK"/>
        </w:rPr>
      </w:pPr>
    </w:p>
    <w:p w14:paraId="262CDAA0" w14:textId="77777777" w:rsidR="00145DB8" w:rsidRPr="001850BA" w:rsidRDefault="00145DB8" w:rsidP="00145DB8">
      <w:pPr>
        <w:spacing w:after="60"/>
        <w:jc w:val="center"/>
        <w:rPr>
          <w:b/>
          <w:szCs w:val="28"/>
          <w:lang w:val="da-DK"/>
        </w:rPr>
      </w:pPr>
    </w:p>
    <w:p w14:paraId="21CBEC31" w14:textId="77777777" w:rsidR="00145DB8" w:rsidRPr="001850BA" w:rsidRDefault="00145DB8" w:rsidP="00145DB8">
      <w:pPr>
        <w:spacing w:after="60"/>
        <w:jc w:val="center"/>
        <w:rPr>
          <w:b/>
          <w:szCs w:val="28"/>
          <w:lang w:val="da-DK"/>
        </w:rPr>
      </w:pPr>
    </w:p>
    <w:p w14:paraId="2730D2E4" w14:textId="77777777" w:rsidR="00145DB8" w:rsidRPr="001850BA" w:rsidRDefault="00145DB8" w:rsidP="00145DB8">
      <w:pPr>
        <w:spacing w:after="60"/>
        <w:jc w:val="center"/>
        <w:rPr>
          <w:b/>
          <w:szCs w:val="28"/>
          <w:lang w:val="da-DK"/>
        </w:rPr>
      </w:pPr>
    </w:p>
    <w:p w14:paraId="17174C6C" w14:textId="77777777" w:rsidR="00145DB8" w:rsidRPr="001850BA" w:rsidRDefault="00145DB8" w:rsidP="00145DB8">
      <w:pPr>
        <w:spacing w:after="60"/>
        <w:jc w:val="center"/>
        <w:rPr>
          <w:b/>
          <w:szCs w:val="28"/>
          <w:lang w:val="da-DK"/>
        </w:rPr>
      </w:pPr>
    </w:p>
    <w:p w14:paraId="73DB8BAB" w14:textId="77777777" w:rsidR="00145DB8" w:rsidRPr="001850BA" w:rsidRDefault="00145DB8" w:rsidP="00145DB8">
      <w:pPr>
        <w:spacing w:after="60"/>
        <w:jc w:val="center"/>
        <w:rPr>
          <w:b/>
          <w:szCs w:val="28"/>
          <w:lang w:val="da-DK"/>
        </w:rPr>
      </w:pPr>
    </w:p>
    <w:p w14:paraId="488A276A" w14:textId="77777777" w:rsidR="00145DB8" w:rsidRPr="001850BA" w:rsidRDefault="00145DB8" w:rsidP="00145DB8">
      <w:pPr>
        <w:spacing w:after="60"/>
        <w:jc w:val="center"/>
        <w:rPr>
          <w:b/>
          <w:szCs w:val="28"/>
          <w:lang w:val="da-DK"/>
        </w:rPr>
      </w:pPr>
    </w:p>
    <w:p w14:paraId="7716F6EE" w14:textId="77777777" w:rsidR="00145DB8" w:rsidRPr="001850BA" w:rsidRDefault="00145DB8" w:rsidP="00145DB8">
      <w:pPr>
        <w:spacing w:after="60"/>
        <w:jc w:val="center"/>
        <w:rPr>
          <w:b/>
          <w:szCs w:val="28"/>
          <w:lang w:val="da-DK"/>
        </w:rPr>
      </w:pPr>
    </w:p>
    <w:p w14:paraId="470BF81B" w14:textId="77777777" w:rsidR="00145DB8" w:rsidRPr="001850BA" w:rsidRDefault="00145DB8" w:rsidP="00145DB8"/>
    <w:p w14:paraId="3139F029" w14:textId="77777777" w:rsidR="00145DB8" w:rsidRPr="001850BA" w:rsidRDefault="00145DB8" w:rsidP="00145DB8">
      <w:pPr>
        <w:spacing w:line="278" w:lineRule="auto"/>
      </w:pPr>
      <w:r w:rsidRPr="001850BA">
        <w:br w:type="page"/>
      </w:r>
    </w:p>
    <w:p w14:paraId="2A3E8700" w14:textId="32F95B2E" w:rsidR="00E62B48" w:rsidRDefault="00145DB8" w:rsidP="00145DB8">
      <w:pPr>
        <w:ind w:firstLine="709"/>
        <w:jc w:val="both"/>
        <w:rPr>
          <w:b/>
          <w:szCs w:val="28"/>
        </w:rPr>
      </w:pPr>
      <w:r w:rsidRPr="001850BA">
        <w:rPr>
          <w:b/>
          <w:szCs w:val="28"/>
        </w:rPr>
        <w:lastRenderedPageBreak/>
        <w:t>7</w:t>
      </w:r>
      <w:r w:rsidRPr="001850BA">
        <w:rPr>
          <w:b/>
          <w:szCs w:val="28"/>
          <w:lang w:val="vi-VN"/>
        </w:rPr>
        <w:t xml:space="preserve">. </w:t>
      </w:r>
      <w:r w:rsidRPr="001850BA">
        <w:rPr>
          <w:b/>
          <w:szCs w:val="28"/>
        </w:rPr>
        <w:t>Chấp thuận chuyển nhượng quyền thăm dò khoáng sản</w:t>
      </w:r>
      <w:r>
        <w:rPr>
          <w:b/>
          <w:szCs w:val="28"/>
        </w:rPr>
        <w:t xml:space="preserve"> – 1.014271</w:t>
      </w:r>
    </w:p>
    <w:p w14:paraId="1377821C" w14:textId="77777777" w:rsidR="00145DB8" w:rsidRPr="001850BA" w:rsidRDefault="00145DB8" w:rsidP="00145DB8">
      <w:pPr>
        <w:spacing w:before="120"/>
        <w:ind w:firstLine="720"/>
        <w:jc w:val="both"/>
        <w:rPr>
          <w:b/>
          <w:szCs w:val="28"/>
        </w:rPr>
      </w:pPr>
      <w:r w:rsidRPr="001850BA">
        <w:rPr>
          <w:b/>
          <w:szCs w:val="28"/>
        </w:rPr>
        <w:t>a) Trình tự thực hiện:</w:t>
      </w:r>
    </w:p>
    <w:p w14:paraId="6AC71B99" w14:textId="77777777" w:rsidR="00145DB8" w:rsidRPr="001850BA" w:rsidRDefault="00145DB8" w:rsidP="00145DB8">
      <w:pPr>
        <w:spacing w:before="120" w:line="340" w:lineRule="exact"/>
        <w:ind w:firstLine="720"/>
        <w:jc w:val="both"/>
        <w:rPr>
          <w:bCs/>
          <w:i/>
          <w:iCs/>
          <w:szCs w:val="28"/>
        </w:rPr>
      </w:pPr>
      <w:r w:rsidRPr="001850BA">
        <w:rPr>
          <w:bCs/>
          <w:i/>
          <w:iCs/>
          <w:szCs w:val="28"/>
        </w:rPr>
        <w:t>- Bước 1. Nộp, tiếp nhận và kiểm tra hồ sơ:</w:t>
      </w:r>
    </w:p>
    <w:p w14:paraId="737ABBF5" w14:textId="77777777" w:rsidR="00145DB8" w:rsidRPr="001850BA" w:rsidRDefault="00145DB8" w:rsidP="00145DB8">
      <w:pPr>
        <w:spacing w:before="120" w:line="340" w:lineRule="exact"/>
        <w:ind w:firstLine="720"/>
        <w:jc w:val="both"/>
        <w:rPr>
          <w:bCs/>
          <w:i/>
          <w:iCs/>
          <w:spacing w:val="-2"/>
          <w:szCs w:val="28"/>
        </w:rPr>
      </w:pPr>
      <w:r w:rsidRPr="001850BA">
        <w:rPr>
          <w:spacing w:val="-2"/>
          <w:szCs w:val="28"/>
        </w:rPr>
        <w:t xml:space="preserve">+ Tổ chức, cá nhân </w:t>
      </w:r>
      <w:r w:rsidRPr="001850BA">
        <w:rPr>
          <w:spacing w:val="-2"/>
          <w:szCs w:val="28"/>
          <w:lang w:val="pt-BR"/>
        </w:rPr>
        <w:t xml:space="preserve">đề nghị chuyển nhượng quyền thăm dò khoáng sản </w:t>
      </w:r>
      <w:r w:rsidRPr="001850BA">
        <w:rPr>
          <w:spacing w:val="-2"/>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46899E1D" w14:textId="77777777"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28839EF8" w14:textId="77777777"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5C76612A" w14:textId="77777777" w:rsidR="00145DB8" w:rsidRPr="001850BA" w:rsidRDefault="00145DB8" w:rsidP="00145DB8">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447A76A1" w14:textId="77777777" w:rsidR="00145DB8" w:rsidRPr="001850BA" w:rsidRDefault="00145DB8" w:rsidP="00145DB8">
      <w:pPr>
        <w:spacing w:before="120" w:line="340" w:lineRule="exact"/>
        <w:ind w:firstLine="720"/>
        <w:jc w:val="both"/>
        <w:rPr>
          <w:i/>
          <w:iCs/>
          <w:szCs w:val="28"/>
          <w:lang w:val="pt-BR"/>
        </w:rPr>
      </w:pPr>
      <w:r w:rsidRPr="001850BA">
        <w:rPr>
          <w:i/>
          <w:iCs/>
          <w:szCs w:val="28"/>
          <w:lang w:val="pt-BR"/>
        </w:rPr>
        <w:t>- Bước 2. Thẩm định hồ sơ và trình phê duyệt:</w:t>
      </w:r>
    </w:p>
    <w:p w14:paraId="2925C752" w14:textId="77777777" w:rsidR="00145DB8" w:rsidRPr="001850BA" w:rsidRDefault="00145DB8" w:rsidP="00145DB8">
      <w:pPr>
        <w:spacing w:before="120"/>
        <w:ind w:firstLine="720"/>
        <w:jc w:val="both"/>
        <w:rPr>
          <w:rFonts w:eastAsia="Times New Roman"/>
          <w:szCs w:val="28"/>
          <w:lang w:eastAsia="vi-VN"/>
        </w:rPr>
      </w:pPr>
      <w:r w:rsidRPr="001850BA">
        <w:rPr>
          <w:rFonts w:eastAsia="Times New Roman"/>
          <w:szCs w:val="28"/>
          <w:lang w:eastAsia="vi-VN"/>
        </w:rPr>
        <w:t xml:space="preserve">* Trong thời hạn không quá 20 ngày, </w:t>
      </w:r>
      <w:r w:rsidRPr="001850BA">
        <w:t>Sở Nông nghiệp và Môi trường</w:t>
      </w:r>
      <w:r w:rsidRPr="001850BA">
        <w:rPr>
          <w:rFonts w:eastAsia="Times New Roman"/>
          <w:szCs w:val="28"/>
          <w:lang w:eastAsia="vi-VN"/>
        </w:rPr>
        <w:t xml:space="preserve"> thực hiện các công việc sau:</w:t>
      </w:r>
    </w:p>
    <w:p w14:paraId="295C5D8C" w14:textId="77777777" w:rsidR="00145DB8" w:rsidRPr="001850BA" w:rsidRDefault="00145DB8" w:rsidP="00145DB8">
      <w:pPr>
        <w:widowControl w:val="0"/>
        <w:shd w:val="clear" w:color="auto" w:fill="FFFFFF"/>
        <w:spacing w:before="120"/>
        <w:ind w:firstLine="720"/>
        <w:jc w:val="both"/>
        <w:rPr>
          <w:rFonts w:eastAsia="Times New Roman"/>
          <w:lang w:eastAsia="vi-VN"/>
        </w:rPr>
      </w:pPr>
      <w:r w:rsidRPr="001850BA">
        <w:rPr>
          <w:rFonts w:eastAsia="Times New Roman"/>
          <w:szCs w:val="28"/>
          <w:lang w:eastAsia="vi-VN"/>
        </w:rPr>
        <w:t>+ Gửi văn bản lấy ý kiến các cơ quan có liên quan. Trong thời hạn không quá 10 ngày kể từ ngày nhận được văn bản xin ý kiến của Sở Nông nghiệp và Môi trường, cơ quan được lấy ý kiến có trách nhiệm trả lời bằng văn bản về các vấn đề có liên quan</w:t>
      </w:r>
      <w:r w:rsidRPr="001850BA">
        <w:rPr>
          <w:rFonts w:eastAsia="Times New Roman"/>
          <w:lang w:eastAsia="vi-VN"/>
        </w:rPr>
        <w:t>;</w:t>
      </w:r>
    </w:p>
    <w:p w14:paraId="577D85A5" w14:textId="77777777" w:rsidR="00145DB8" w:rsidRPr="001850BA" w:rsidRDefault="00145DB8" w:rsidP="00145DB8">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Hoàn thành việc kiểm tra tọa độ, diện tích khu vực đề nghị chuyển nhượng quyền thăm dò khoáng sản; thẩm định các tài liệu trong hồ sơ và các nội dung khác có liên quan đến đề nghị chuyển nhượng quyền thăm dò khoáng sản; kiểm tra thực địa. Trường hợp cần thiết, Sở Nông nghiệp và Môi trường lấy ý kiến chuyên gia, cơ quan chuyên môn về kết quả thực hiện đề án thăm dò khoáng sản nhưng tổng thời gian thực hiện không vượt quá thời gian quy định là 20 ngày;</w:t>
      </w:r>
    </w:p>
    <w:p w14:paraId="057CF737"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Hoàn thiện và trình hồ sơ đề nghị chuyển nhượng quyền thăm dò khoáng sản cho Ủy ban nhân dân cấp tỉnh xem xét, quyết định.</w:t>
      </w:r>
    </w:p>
    <w:p w14:paraId="2624BE84" w14:textId="77777777" w:rsidR="00145DB8" w:rsidRPr="001850BA" w:rsidRDefault="00145DB8" w:rsidP="00145DB8">
      <w:pPr>
        <w:shd w:val="clear" w:color="auto" w:fill="FFFFFF"/>
        <w:spacing w:before="120"/>
        <w:ind w:firstLine="720"/>
        <w:jc w:val="both"/>
        <w:rPr>
          <w:rFonts w:eastAsia="Times New Roman"/>
          <w:spacing w:val="-6"/>
          <w:szCs w:val="28"/>
          <w:lang w:eastAsia="vi-VN"/>
        </w:rPr>
      </w:pPr>
      <w:r w:rsidRPr="001850BA">
        <w:rPr>
          <w:spacing w:val="-6"/>
          <w:szCs w:val="28"/>
          <w:lang w:val="pt-BR"/>
        </w:rPr>
        <w:t xml:space="preserve">* </w:t>
      </w:r>
      <w:r w:rsidRPr="001850BA">
        <w:rPr>
          <w:rFonts w:eastAsia="Times New Roman"/>
          <w:spacing w:val="-6"/>
          <w:szCs w:val="28"/>
          <w:lang w:eastAsia="vi-VN"/>
        </w:rPr>
        <w:t>Trong quá trình thẩm định hồ sơ, trường hợp hồ sơ không đủ điều kiện theo quy định hoặc cần chỉnh sửa, bổ sung, việc thẩm định hồ sơ được thực hiện như sau:</w:t>
      </w:r>
    </w:p>
    <w:p w14:paraId="6AAD9702" w14:textId="77777777" w:rsidR="00145DB8" w:rsidRPr="001850BA" w:rsidRDefault="00145DB8" w:rsidP="00145DB8">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đủ điều kiện, </w:t>
      </w:r>
      <w:r w:rsidRPr="001850BA">
        <w:rPr>
          <w:rFonts w:eastAsia="Times New Roman"/>
          <w:spacing w:val="-2"/>
          <w:szCs w:val="28"/>
          <w:lang w:eastAsia="vi-VN"/>
        </w:rPr>
        <w:t xml:space="preserve">Sở Nông nghiệp và Môi trường </w:t>
      </w:r>
      <w:r w:rsidRPr="001850BA">
        <w:rPr>
          <w:rFonts w:eastAsia="Times New Roman"/>
          <w:szCs w:val="28"/>
          <w:lang w:eastAsia="vi-VN"/>
        </w:rPr>
        <w:t>thực hiện thủ tục trả lại hồ sơ và thông báo rõ lý do bằng văn bản;</w:t>
      </w:r>
    </w:p>
    <w:p w14:paraId="20870564" w14:textId="77777777" w:rsidR="00145DB8" w:rsidRPr="001850BA" w:rsidRDefault="00145DB8" w:rsidP="00145DB8">
      <w:pPr>
        <w:spacing w:before="120"/>
        <w:ind w:firstLine="720"/>
        <w:jc w:val="both"/>
        <w:rPr>
          <w:spacing w:val="-4"/>
          <w:szCs w:val="28"/>
          <w:lang w:val="pt-BR"/>
        </w:rPr>
      </w:pPr>
      <w:r w:rsidRPr="001850BA">
        <w:rPr>
          <w:rFonts w:eastAsia="Times New Roman"/>
          <w:spacing w:val="-4"/>
          <w:szCs w:val="28"/>
          <w:lang w:eastAsia="vi-VN"/>
        </w:rPr>
        <w:lastRenderedPageBreak/>
        <w:t>+ Trường hợp hồ sơ cần chỉnh sửa, bổ sung, Sở Nông nghiệp và Môi trường thông báo bằng văn bản yêu cầu tổ chức, cá nhân giải trình, chỉnh sửa hoặc bổ sung hoàn thiện hồ sơ. Việc hướng dẫn, yêu cầu bổ sung, hoàn thiện hồ sơ của cơ quan tiếp nhận hồ sơ chỉ thực hiện một lần, trừ trường hợp đã hướng dẫn nhưng tổ chức, cá nhân bổ sung, hoàn thiện hồ sơ không đúng theo yêu cầu. Trường hợp hồ sơ hợp lệ, tiếp tục tiến hành thẩm định hồ sơ. Thời gian thẩm định còn lại sau khi nhận được hồ sơ hoàn thiện của tổ chức, cá nhân tăng thêm 25 ngày.</w:t>
      </w:r>
    </w:p>
    <w:p w14:paraId="76E682C0" w14:textId="77777777" w:rsidR="00145DB8" w:rsidRPr="001850BA" w:rsidRDefault="00145DB8" w:rsidP="00145DB8">
      <w:pPr>
        <w:spacing w:before="120" w:line="340" w:lineRule="exact"/>
        <w:ind w:firstLine="720"/>
        <w:jc w:val="both"/>
        <w:rPr>
          <w:i/>
          <w:iCs/>
          <w:szCs w:val="28"/>
          <w:lang w:val="pt-BR"/>
        </w:rPr>
      </w:pPr>
      <w:r w:rsidRPr="001850BA">
        <w:rPr>
          <w:i/>
          <w:iCs/>
          <w:szCs w:val="28"/>
          <w:lang w:val="pt-BR"/>
        </w:rPr>
        <w:t>- Bước 3. Ra quyết định và trả kết quả giải quyết:</w:t>
      </w:r>
    </w:p>
    <w:p w14:paraId="0432ED26" w14:textId="77777777" w:rsidR="00145DB8" w:rsidRPr="001850BA" w:rsidRDefault="00145DB8" w:rsidP="00145DB8">
      <w:pPr>
        <w:spacing w:before="120"/>
        <w:ind w:firstLine="720"/>
        <w:jc w:val="both"/>
        <w:rPr>
          <w:szCs w:val="28"/>
          <w:lang w:val="pt-BR"/>
        </w:rPr>
      </w:pPr>
      <w:r w:rsidRPr="001850BA">
        <w:t xml:space="preserve">+ Trong thời hạn không quá 05 ngày làm việc, kể từ ngày nhận được hồ sơ của Sở Nông nghiệp và Môi trường, </w:t>
      </w:r>
      <w:r w:rsidRPr="001850BA">
        <w:rPr>
          <w:szCs w:val="28"/>
        </w:rPr>
        <w:t>Ủy ban nhân dân cấp tỉnh</w:t>
      </w:r>
      <w:r w:rsidRPr="001850BA">
        <w:t xml:space="preserve"> quyết định</w:t>
      </w:r>
      <w:r w:rsidRPr="001850BA">
        <w:rPr>
          <w:rFonts w:eastAsia="Times New Roman"/>
          <w:szCs w:val="28"/>
          <w:lang w:eastAsia="vi-VN"/>
        </w:rPr>
        <w:t xml:space="preserve"> việc c</w:t>
      </w:r>
      <w:r w:rsidRPr="001850BA">
        <w:rPr>
          <w:szCs w:val="28"/>
          <w:lang w:val="pt-BR"/>
        </w:rPr>
        <w:t xml:space="preserve">hấp thuận đề nghị </w:t>
      </w:r>
      <w:r w:rsidRPr="001850BA">
        <w:rPr>
          <w:rFonts w:eastAsia="Times New Roman"/>
          <w:spacing w:val="-2"/>
          <w:szCs w:val="28"/>
          <w:lang w:eastAsia="vi-VN"/>
        </w:rPr>
        <w:t>chuyển nhượng quyền thăm dò khoáng sản</w:t>
      </w:r>
      <w:r w:rsidRPr="001850BA">
        <w:rPr>
          <w:rFonts w:eastAsia="Times New Roman"/>
          <w:szCs w:val="28"/>
          <w:lang w:eastAsia="vi-VN"/>
        </w:rPr>
        <w:t xml:space="preserve">. Trong trường hợp không cho phép </w:t>
      </w:r>
      <w:r w:rsidRPr="001850BA">
        <w:rPr>
          <w:rFonts w:eastAsia="Times New Roman"/>
          <w:spacing w:val="-2"/>
          <w:szCs w:val="28"/>
          <w:lang w:eastAsia="vi-VN"/>
        </w:rPr>
        <w:t>chuyển nhượng quyền thăm dò khoáng sản</w:t>
      </w:r>
      <w:r w:rsidRPr="001850BA">
        <w:rPr>
          <w:rFonts w:eastAsia="Times New Roman"/>
          <w:szCs w:val="28"/>
          <w:lang w:eastAsia="vi-VN"/>
        </w:rPr>
        <w:t xml:space="preserve"> thì phải trả lời bằng văn bản và nêu rõ lý do.</w:t>
      </w:r>
    </w:p>
    <w:p w14:paraId="30C085C6" w14:textId="77777777" w:rsidR="00145DB8" w:rsidRPr="001850BA" w:rsidRDefault="00145DB8" w:rsidP="00145DB8">
      <w:pPr>
        <w:spacing w:before="120"/>
        <w:ind w:firstLine="720"/>
        <w:jc w:val="both"/>
        <w:rPr>
          <w:rFonts w:eastAsia="Times New Roman"/>
          <w:szCs w:val="28"/>
          <w:lang w:eastAsia="vi-VN"/>
        </w:rPr>
      </w:pPr>
      <w:r w:rsidRPr="001850BA">
        <w:rPr>
          <w:i/>
          <w:szCs w:val="28"/>
          <w:lang w:val="pt-BR"/>
        </w:rPr>
        <w:t xml:space="preserve">+ </w:t>
      </w:r>
      <w:r w:rsidRPr="001850BA">
        <w:t xml:space="preserve">Trong thời hạn 02 ngày làm việc, kể từ ngày nhận được kết quả giải quyết hồ sơ đề nghị </w:t>
      </w:r>
      <w:r w:rsidRPr="001850BA">
        <w:rPr>
          <w:rFonts w:eastAsia="Times New Roman"/>
          <w:spacing w:val="-2"/>
          <w:szCs w:val="28"/>
          <w:lang w:eastAsia="vi-VN"/>
        </w:rPr>
        <w:t>chuyển nhượng quyền thăm dò khoáng sản</w:t>
      </w:r>
      <w:r w:rsidRPr="001850BA">
        <w:rPr>
          <w:rFonts w:eastAsia="Times New Roman"/>
          <w:szCs w:val="28"/>
          <w:lang w:eastAsia="vi-VN"/>
        </w:rPr>
        <w:t xml:space="preserve"> từ </w:t>
      </w:r>
      <w:r w:rsidRPr="001850BA">
        <w:rPr>
          <w:szCs w:val="28"/>
        </w:rPr>
        <w:t>Ủy ban nhân dân cấp tỉnh,</w:t>
      </w:r>
      <w:r w:rsidRPr="001850BA">
        <w:rPr>
          <w:rFonts w:eastAsia="Times New Roman"/>
          <w:szCs w:val="28"/>
          <w:lang w:eastAsia="vi-VN"/>
        </w:rPr>
        <w:t xml:space="preserve"> </w:t>
      </w:r>
      <w:r w:rsidRPr="001850BA">
        <w:rPr>
          <w:spacing w:val="-2"/>
        </w:rPr>
        <w:t xml:space="preserve">cơ quan tiếp nhận hồ sơ </w:t>
      </w:r>
      <w:r w:rsidRPr="001850BA">
        <w:rPr>
          <w:rFonts w:eastAsia="Times New Roman"/>
          <w:szCs w:val="28"/>
          <w:lang w:eastAsia="vi-VN"/>
        </w:rPr>
        <w:t xml:space="preserve">thông báo cho tổ chức, cá nhân đề nghị </w:t>
      </w:r>
      <w:r w:rsidRPr="001850BA">
        <w:rPr>
          <w:rFonts w:eastAsia="Times New Roman"/>
          <w:spacing w:val="-2"/>
          <w:szCs w:val="28"/>
          <w:lang w:eastAsia="vi-VN"/>
        </w:rPr>
        <w:t>chuyển nhượng quyền thăm dò khoáng sản</w:t>
      </w:r>
      <w:r w:rsidRPr="001850BA">
        <w:rPr>
          <w:rFonts w:eastAsia="Times New Roman"/>
          <w:szCs w:val="28"/>
          <w:lang w:eastAsia="vi-VN"/>
        </w:rPr>
        <w:t xml:space="preserve"> để nhận kết quả và thực hiện các nghĩa vụ có liên quan theo quy định.</w:t>
      </w:r>
    </w:p>
    <w:p w14:paraId="64D8D4E5" w14:textId="77777777" w:rsidR="00145DB8" w:rsidRPr="001850BA" w:rsidRDefault="00145DB8" w:rsidP="00145DB8">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6D6C3878" w14:textId="77777777" w:rsidR="00145DB8" w:rsidRPr="001850BA" w:rsidRDefault="00145DB8" w:rsidP="00145DB8">
      <w:pPr>
        <w:spacing w:before="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6BBF4748" w14:textId="77777777" w:rsidR="00145DB8" w:rsidRPr="001850BA" w:rsidRDefault="00145DB8" w:rsidP="00145DB8">
      <w:pPr>
        <w:spacing w:before="120"/>
        <w:ind w:firstLine="720"/>
        <w:jc w:val="both"/>
        <w:rPr>
          <w:b/>
          <w:i/>
          <w:iCs/>
          <w:szCs w:val="28"/>
          <w:lang w:val="pt-BR"/>
        </w:rPr>
      </w:pPr>
      <w:r w:rsidRPr="001850BA">
        <w:rPr>
          <w:b/>
          <w:i/>
          <w:iCs/>
          <w:szCs w:val="28"/>
          <w:lang w:val="pt-BR"/>
        </w:rPr>
        <w:t>(1) Thành phần hồ sơ:</w:t>
      </w:r>
    </w:p>
    <w:p w14:paraId="241E8061" w14:textId="77777777" w:rsidR="00145DB8" w:rsidRPr="001850BA" w:rsidRDefault="00145DB8" w:rsidP="00145DB8">
      <w:pPr>
        <w:widowControl w:val="0"/>
        <w:shd w:val="clear" w:color="auto" w:fill="FFFFFF"/>
        <w:spacing w:before="120"/>
        <w:ind w:firstLine="720"/>
        <w:jc w:val="both"/>
        <w:rPr>
          <w:rFonts w:eastAsia="Times New Roman"/>
          <w:i/>
          <w:spacing w:val="-10"/>
          <w:szCs w:val="28"/>
          <w:lang w:eastAsia="vi-VN"/>
        </w:rPr>
      </w:pPr>
      <w:r w:rsidRPr="001850BA">
        <w:rPr>
          <w:rFonts w:eastAsia="Times New Roman"/>
          <w:spacing w:val="-10"/>
          <w:szCs w:val="28"/>
          <w:lang w:eastAsia="vi-VN"/>
        </w:rPr>
        <w:t xml:space="preserve">- Bản chính Văn bản đề nghị chuyển nhượng quyền thăm dò khoáng sản </w:t>
      </w:r>
      <w:r w:rsidRPr="001850BA">
        <w:rPr>
          <w:rFonts w:eastAsia="Times New Roman"/>
          <w:i/>
          <w:spacing w:val="-10"/>
          <w:szCs w:val="28"/>
          <w:lang w:eastAsia="vi-VN"/>
        </w:rPr>
        <w:t>(</w:t>
      </w:r>
      <w:r w:rsidRPr="001850BA">
        <w:rPr>
          <w:i/>
          <w:iCs/>
          <w:spacing w:val="-10"/>
          <w:szCs w:val="28"/>
          <w:lang w:val="vi-VN"/>
        </w:rPr>
        <w:t>Mẫu số</w:t>
      </w:r>
      <w:r w:rsidRPr="001850BA">
        <w:rPr>
          <w:i/>
          <w:iCs/>
          <w:spacing w:val="-10"/>
          <w:szCs w:val="28"/>
        </w:rPr>
        <w:t xml:space="preserve"> 06 - Phụ lục I ban hành kèm theo</w:t>
      </w:r>
      <w:r w:rsidRPr="001850BA">
        <w:rPr>
          <w:bCs/>
          <w:i/>
          <w:spacing w:val="-10"/>
          <w:szCs w:val="28"/>
          <w:lang w:val="vi-VN"/>
        </w:rPr>
        <w:t xml:space="preserve"> Thông tư số</w:t>
      </w:r>
      <w:r w:rsidRPr="001850BA">
        <w:rPr>
          <w:bCs/>
          <w:i/>
          <w:spacing w:val="-10"/>
          <w:szCs w:val="28"/>
        </w:rPr>
        <w:t xml:space="preserve"> 37/2025/TT-BNNMT ngày 02/7/2025);</w:t>
      </w:r>
    </w:p>
    <w:p w14:paraId="412FE061" w14:textId="77777777" w:rsidR="00145DB8" w:rsidRPr="001850BA" w:rsidRDefault="00145DB8" w:rsidP="00145DB8">
      <w:pPr>
        <w:widowControl w:val="0"/>
        <w:shd w:val="clear" w:color="auto" w:fill="FFFFFF"/>
        <w:spacing w:before="120"/>
        <w:ind w:firstLine="720"/>
        <w:jc w:val="both"/>
        <w:rPr>
          <w:rFonts w:eastAsia="Times New Roman"/>
          <w:i/>
          <w:spacing w:val="-6"/>
          <w:szCs w:val="28"/>
          <w:lang w:eastAsia="vi-VN"/>
        </w:rPr>
      </w:pPr>
      <w:r w:rsidRPr="001850BA">
        <w:rPr>
          <w:rFonts w:eastAsia="Times New Roman"/>
          <w:spacing w:val="-6"/>
          <w:szCs w:val="28"/>
          <w:lang w:eastAsia="vi-VN"/>
        </w:rPr>
        <w:t xml:space="preserve">- Bản chính Báo cáo kết quả thăm dò khoáng sản và việc thực hiện nghĩa vụ theo giấy phép thăm dò khoáng sản đã được cấp tính đến thời điểm chuyển nhượng quyền thăm dò khoáng sản của tổ chức, cá nhân đề nghị chuyển nhượng </w:t>
      </w:r>
      <w:r w:rsidRPr="001850BA">
        <w:rPr>
          <w:rFonts w:eastAsia="Times New Roman"/>
          <w:i/>
          <w:spacing w:val="-6"/>
          <w:szCs w:val="28"/>
          <w:lang w:eastAsia="vi-VN"/>
        </w:rPr>
        <w:t>(</w:t>
      </w:r>
      <w:r w:rsidRPr="001850BA">
        <w:rPr>
          <w:i/>
          <w:iCs/>
          <w:spacing w:val="-6"/>
          <w:szCs w:val="28"/>
          <w:lang w:val="vi-VN"/>
        </w:rPr>
        <w:t>Mẫu số</w:t>
      </w:r>
      <w:r w:rsidRPr="001850BA">
        <w:rPr>
          <w:i/>
          <w:iCs/>
          <w:spacing w:val="-6"/>
          <w:szCs w:val="28"/>
        </w:rPr>
        <w:t xml:space="preserve"> 32 - Phụ lục V ban hành kèm theo</w:t>
      </w:r>
      <w:r w:rsidRPr="001850BA">
        <w:rPr>
          <w:bCs/>
          <w:i/>
          <w:spacing w:val="-6"/>
          <w:szCs w:val="28"/>
          <w:lang w:val="vi-VN"/>
        </w:rPr>
        <w:t xml:space="preserve"> Thông tư số</w:t>
      </w:r>
      <w:r w:rsidRPr="001850BA">
        <w:rPr>
          <w:bCs/>
          <w:i/>
          <w:spacing w:val="-6"/>
          <w:szCs w:val="28"/>
        </w:rPr>
        <w:t xml:space="preserve"> 37/2025/TT-BNNMT ngày 02/7/2025)</w:t>
      </w:r>
      <w:r w:rsidRPr="001850BA">
        <w:rPr>
          <w:rFonts w:eastAsia="Times New Roman"/>
          <w:i/>
          <w:spacing w:val="-6"/>
          <w:szCs w:val="28"/>
          <w:lang w:eastAsia="vi-VN"/>
        </w:rPr>
        <w:t>;</w:t>
      </w:r>
    </w:p>
    <w:p w14:paraId="64BFCC97"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Bản sao y Hợp đồng chuyển nhượng quyền thăm dò khoáng sản; </w:t>
      </w:r>
    </w:p>
    <w:p w14:paraId="2D18B784" w14:textId="77777777" w:rsidR="00145DB8" w:rsidRPr="001850BA" w:rsidRDefault="00145DB8" w:rsidP="00145DB8">
      <w:pPr>
        <w:widowControl w:val="0"/>
        <w:shd w:val="clear" w:color="auto" w:fill="FFFFFF"/>
        <w:spacing w:before="120"/>
        <w:ind w:firstLine="720"/>
        <w:jc w:val="both"/>
        <w:rPr>
          <w:szCs w:val="28"/>
        </w:rPr>
      </w:pPr>
      <w:r w:rsidRPr="001850BA">
        <w:rPr>
          <w:rFonts w:eastAsia="Times New Roman"/>
          <w:szCs w:val="28"/>
          <w:lang w:eastAsia="vi-VN"/>
        </w:rPr>
        <w:t>- B</w:t>
      </w:r>
      <w:r w:rsidRPr="001850BA">
        <w:rPr>
          <w:szCs w:val="28"/>
        </w:rPr>
        <w:t xml:space="preserve">ản sao y của Hồ sơ chứng minh năng lực tài chính quy định tại Điều 26 của </w:t>
      </w:r>
      <w:r w:rsidRPr="001850BA">
        <w:rPr>
          <w:spacing w:val="-4"/>
          <w:szCs w:val="28"/>
          <w:lang w:val="vi-VN"/>
        </w:rPr>
        <w:t>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/NĐ-CP ngày 02/7/2025 của Chính phủ</w:t>
      </w:r>
      <w:r w:rsidRPr="001850BA">
        <w:rPr>
          <w:szCs w:val="28"/>
        </w:rPr>
        <w:t xml:space="preserve">. Cụ thể: </w:t>
      </w:r>
    </w:p>
    <w:p w14:paraId="284503B1" w14:textId="77777777" w:rsidR="00145DB8" w:rsidRPr="001850BA" w:rsidRDefault="00145DB8" w:rsidP="00145DB8">
      <w:pPr>
        <w:widowControl w:val="0"/>
        <w:shd w:val="clear" w:color="auto" w:fill="FFFFFF"/>
        <w:spacing w:before="120"/>
        <w:ind w:firstLine="720"/>
        <w:jc w:val="both"/>
        <w:rPr>
          <w:szCs w:val="28"/>
        </w:rPr>
      </w:pPr>
      <w:r w:rsidRPr="001850BA">
        <w:rPr>
          <w:szCs w:val="28"/>
        </w:rPr>
        <w:t xml:space="preserve">+ Tổ chức, cá nhân thăm dò khoáng sản phải có vốn chủ sở hữu hoặc bảo lãnh ngân hàng bảo đảm 100% của tổng dự toán đề án thăm dò khoáng sản và có hồ sơ năng lực tài chính theo quy định tại các khoản 2, 3 và 4 Điều 26 của </w:t>
      </w:r>
      <w:r w:rsidRPr="001850BA">
        <w:rPr>
          <w:spacing w:val="-4"/>
          <w:szCs w:val="28"/>
          <w:lang w:val="vi-VN"/>
        </w:rPr>
        <w:t>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/NĐ-CP ngày 02/7/2025 của Chính phủ</w:t>
      </w:r>
      <w:r w:rsidRPr="001850BA">
        <w:rPr>
          <w:szCs w:val="28"/>
        </w:rPr>
        <w:t>:</w:t>
      </w:r>
    </w:p>
    <w:p w14:paraId="7AAB74BD" w14:textId="77777777" w:rsidR="00145DB8" w:rsidRPr="001850BA" w:rsidRDefault="00145DB8" w:rsidP="00145DB8">
      <w:pPr>
        <w:widowControl w:val="0"/>
        <w:spacing w:before="120"/>
        <w:ind w:firstLine="720"/>
        <w:jc w:val="both"/>
        <w:rPr>
          <w:szCs w:val="28"/>
        </w:rPr>
      </w:pPr>
      <w:r w:rsidRPr="001850BA">
        <w:rPr>
          <w:b/>
          <w:szCs w:val="28"/>
        </w:rPr>
        <w:t>* Đối với doanh nghiệp mới thành lập trong năm:</w:t>
      </w:r>
      <w:r w:rsidRPr="001850BA">
        <w:rPr>
          <w:szCs w:val="28"/>
        </w:rPr>
        <w:t xml:space="preserve"> nộp hồ sơ, hồ sơ năng </w:t>
      </w:r>
      <w:r w:rsidRPr="001850BA">
        <w:rPr>
          <w:szCs w:val="28"/>
        </w:rPr>
        <w:lastRenderedPageBreak/>
        <w:t xml:space="preserve">lực tài chính gồm </w:t>
      </w:r>
      <w:r w:rsidRPr="001850BA">
        <w:rPr>
          <w:bCs/>
          <w:szCs w:val="28"/>
        </w:rPr>
        <w:t>bản chính hoặc bản sao y hoặc bản điện tử của</w:t>
      </w:r>
      <w:r w:rsidRPr="001850BA">
        <w:rPr>
          <w:szCs w:val="28"/>
        </w:rPr>
        <w:t xml:space="preserve"> ít nhất một trong các văn bản sau:</w:t>
      </w:r>
      <w:r w:rsidRPr="001850BA">
        <w:rPr>
          <w:bCs/>
          <w:szCs w:val="28"/>
        </w:rPr>
        <w:t xml:space="preserve"> </w:t>
      </w:r>
    </w:p>
    <w:p w14:paraId="1EAA75E4" w14:textId="77777777" w:rsidR="00145DB8" w:rsidRPr="001850BA" w:rsidRDefault="00145DB8" w:rsidP="00145DB8">
      <w:pPr>
        <w:widowControl w:val="0"/>
        <w:spacing w:before="120"/>
        <w:ind w:firstLine="720"/>
        <w:jc w:val="both"/>
        <w:rPr>
          <w:szCs w:val="28"/>
        </w:rPr>
      </w:pPr>
      <w:r w:rsidRPr="001850BA">
        <w:rPr>
          <w:szCs w:val="28"/>
        </w:rPr>
        <w:t>+ Biên bản giao nhận tài sản góp vốn;</w:t>
      </w:r>
    </w:p>
    <w:p w14:paraId="0C796FCB" w14:textId="77777777" w:rsidR="00145DB8" w:rsidRPr="001850BA" w:rsidRDefault="00145DB8" w:rsidP="00145DB8">
      <w:pPr>
        <w:widowControl w:val="0"/>
        <w:spacing w:before="120"/>
        <w:ind w:firstLine="720"/>
        <w:jc w:val="both"/>
        <w:rPr>
          <w:szCs w:val="28"/>
        </w:rPr>
      </w:pPr>
      <w:r w:rsidRPr="001850BA">
        <w:rPr>
          <w:szCs w:val="28"/>
        </w:rPr>
        <w:t>+ Giấy chứng nhận phần vốn góp của các thành viên công ty, sổ đăng ký thành viên đối với Công ty trách nhiệm hữu hạn hai thành viên trở lên;</w:t>
      </w:r>
    </w:p>
    <w:p w14:paraId="29C2688F" w14:textId="77777777" w:rsidR="00145DB8" w:rsidRPr="001850BA" w:rsidRDefault="00145DB8" w:rsidP="00145DB8">
      <w:pPr>
        <w:widowControl w:val="0"/>
        <w:spacing w:before="120"/>
        <w:ind w:firstLine="720"/>
        <w:jc w:val="both"/>
        <w:rPr>
          <w:szCs w:val="28"/>
        </w:rPr>
      </w:pPr>
      <w:r w:rsidRPr="001850BA">
        <w:rPr>
          <w:szCs w:val="28"/>
        </w:rPr>
        <w:t>+ Sổ đăng ký cổ đông, chứng từ thanh toán cổ phần đăng ký mua của các cổ đông sáng lập đối với Công ty cổ phần;</w:t>
      </w:r>
    </w:p>
    <w:p w14:paraId="2231F710" w14:textId="77777777" w:rsidR="00145DB8" w:rsidRPr="001850BA" w:rsidRDefault="00145DB8" w:rsidP="00145DB8">
      <w:pPr>
        <w:widowControl w:val="0"/>
        <w:spacing w:before="120"/>
        <w:ind w:firstLine="720"/>
        <w:jc w:val="both"/>
        <w:rPr>
          <w:szCs w:val="28"/>
        </w:rPr>
      </w:pPr>
      <w:r w:rsidRPr="001850BA">
        <w:rPr>
          <w:szCs w:val="28"/>
        </w:rPr>
        <w:t>+ Giấy chứng nhận phần vốn góp của các thành viên công ty;</w:t>
      </w:r>
    </w:p>
    <w:p w14:paraId="71DFF4BB" w14:textId="77777777" w:rsidR="00145DB8" w:rsidRPr="001850BA" w:rsidRDefault="00145DB8" w:rsidP="00145DB8">
      <w:pPr>
        <w:widowControl w:val="0"/>
        <w:spacing w:before="120"/>
        <w:ind w:firstLine="720"/>
        <w:jc w:val="both"/>
        <w:rPr>
          <w:szCs w:val="28"/>
        </w:rPr>
      </w:pPr>
      <w:r w:rsidRPr="001850BA">
        <w:rPr>
          <w:szCs w:val="28"/>
        </w:rPr>
        <w:t>+ Quyết định giao vốn của chủ sở hữu đối với công ty trách nhiệm hữu hạn một thành viên mà chủ sở hữu là một tổ chức hoặc chứng từ chứng minh vốn đã góp của chủ sở hữu Công ty;</w:t>
      </w:r>
    </w:p>
    <w:p w14:paraId="37BC948F"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szCs w:val="28"/>
        </w:rPr>
        <w:t>+ Văn bản chứng minh vốn đầu tư của chủ doanh nghiệp tư nhân.</w:t>
      </w:r>
    </w:p>
    <w:p w14:paraId="589BF7B5" w14:textId="77777777" w:rsidR="00145DB8" w:rsidRPr="001850BA" w:rsidRDefault="00145DB8" w:rsidP="00145DB8">
      <w:pPr>
        <w:widowControl w:val="0"/>
        <w:spacing w:before="120"/>
        <w:ind w:firstLine="720"/>
        <w:jc w:val="both"/>
        <w:rPr>
          <w:szCs w:val="28"/>
        </w:rPr>
      </w:pPr>
      <w:r w:rsidRPr="001850BA">
        <w:rPr>
          <w:b/>
          <w:szCs w:val="28"/>
        </w:rPr>
        <w:t>* Đối với hợp tác xã, liên hiệp hợp tác xã mới thành lập trong năm:</w:t>
      </w:r>
      <w:r w:rsidRPr="001850BA">
        <w:rPr>
          <w:szCs w:val="28"/>
        </w:rPr>
        <w:t xml:space="preserve"> nộp hồ sơ, hồ sơ năng lực tài chính gồm </w:t>
      </w:r>
      <w:r w:rsidRPr="001850BA">
        <w:rPr>
          <w:bCs/>
          <w:szCs w:val="28"/>
        </w:rPr>
        <w:t>bản chính hoặc bản sao y hoặc bản điện tử của</w:t>
      </w:r>
      <w:r w:rsidRPr="001850BA">
        <w:rPr>
          <w:szCs w:val="28"/>
        </w:rPr>
        <w:t xml:space="preserve"> ít nhất một trong các văn bản sau:</w:t>
      </w:r>
    </w:p>
    <w:p w14:paraId="727AB8B6" w14:textId="77777777" w:rsidR="00145DB8" w:rsidRPr="001850BA" w:rsidRDefault="00145DB8" w:rsidP="00145DB8">
      <w:pPr>
        <w:widowControl w:val="0"/>
        <w:spacing w:before="120"/>
        <w:ind w:firstLine="720"/>
        <w:jc w:val="both"/>
        <w:rPr>
          <w:szCs w:val="28"/>
        </w:rPr>
      </w:pPr>
      <w:r w:rsidRPr="001850BA">
        <w:rPr>
          <w:szCs w:val="28"/>
        </w:rPr>
        <w:t>+ Giấy chứng nhận góp vốn của các thành viên, hợp tác xã thành viên;</w:t>
      </w:r>
    </w:p>
    <w:p w14:paraId="690D15C7" w14:textId="77777777" w:rsidR="00145DB8" w:rsidRPr="001850BA" w:rsidRDefault="00145DB8" w:rsidP="00145DB8">
      <w:pPr>
        <w:widowControl w:val="0"/>
        <w:shd w:val="clear" w:color="auto" w:fill="FFFFFF"/>
        <w:spacing w:before="120"/>
        <w:ind w:firstLine="720"/>
        <w:jc w:val="both"/>
        <w:rPr>
          <w:szCs w:val="28"/>
        </w:rPr>
      </w:pPr>
      <w:r w:rsidRPr="001850BA">
        <w:rPr>
          <w:szCs w:val="28"/>
        </w:rPr>
        <w:t>+ Văn bản chứng minh đã nhận được các khoản trợ cấp, hỗ trợ của Nhà nước, của các tổ chức, cá nhân trong nước và nước ngoài; các khoản được tặng, cho và các nguồn thu hợp pháp khác theo quy định.</w:t>
      </w:r>
    </w:p>
    <w:p w14:paraId="36095048" w14:textId="77777777" w:rsidR="00145DB8" w:rsidRPr="001850BA" w:rsidRDefault="00145DB8" w:rsidP="00145DB8">
      <w:pPr>
        <w:widowControl w:val="0"/>
        <w:shd w:val="clear" w:color="auto" w:fill="FFFFFF"/>
        <w:spacing w:before="120"/>
        <w:ind w:firstLine="720"/>
        <w:jc w:val="both"/>
        <w:rPr>
          <w:szCs w:val="28"/>
        </w:rPr>
      </w:pPr>
      <w:r w:rsidRPr="001850BA">
        <w:rPr>
          <w:b/>
          <w:szCs w:val="28"/>
        </w:rPr>
        <w:t>* Đối với doanh nghiệp, hợp tác xã, liên hiệp hợp tác xã thành lập từ năm trước năm nộp hồ sơ trở về trước</w:t>
      </w:r>
      <w:r w:rsidRPr="001850BA">
        <w:rPr>
          <w:szCs w:val="28"/>
        </w:rPr>
        <w:t>: hồ sơ năng lực tài chính phải có báo cáo tài chính đã được kiểm toán của năm gần nhất.</w:t>
      </w:r>
    </w:p>
    <w:p w14:paraId="1E599D98" w14:textId="77777777" w:rsidR="00145DB8" w:rsidRPr="001850BA" w:rsidRDefault="00145DB8" w:rsidP="00145DB8">
      <w:pPr>
        <w:widowControl w:val="0"/>
        <w:shd w:val="clear" w:color="auto" w:fill="FFFFFF"/>
        <w:spacing w:before="120"/>
        <w:ind w:firstLine="720"/>
        <w:jc w:val="both"/>
        <w:rPr>
          <w:szCs w:val="28"/>
        </w:rPr>
      </w:pPr>
      <w:r w:rsidRPr="001850BA">
        <w:rPr>
          <w:rFonts w:eastAsia="Times New Roman"/>
          <w:szCs w:val="28"/>
          <w:lang w:eastAsia="vi-VN"/>
        </w:rPr>
        <w:t>- B</w:t>
      </w:r>
      <w:r w:rsidRPr="001850BA">
        <w:rPr>
          <w:szCs w:val="28"/>
        </w:rPr>
        <w:t>ản sao y Hợp đồng với tổ chức kinh doanh dịch vụ thăm dò khoáng sản để thực hiện thăm dò khoáng sản theo giấy phép thăm dò khoáng sản trong trường hợp tổ chức, cá nhân đề nghị cấp giấy phép thăm dò khoáng sản không trực tiếp thực hiện thi công đề án thăm dò khoáng sản.</w:t>
      </w:r>
    </w:p>
    <w:p w14:paraId="6EFF95F9" w14:textId="77777777" w:rsidR="00145DB8" w:rsidRPr="001850BA" w:rsidRDefault="00145DB8" w:rsidP="00145DB8">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E2975C7" w14:textId="77777777" w:rsidR="00145DB8" w:rsidRPr="001850BA" w:rsidRDefault="00145DB8" w:rsidP="00145DB8">
      <w:pPr>
        <w:spacing w:before="120"/>
        <w:ind w:firstLine="720"/>
        <w:jc w:val="both"/>
        <w:rPr>
          <w:b/>
          <w:szCs w:val="28"/>
          <w:lang w:val="da-DK"/>
        </w:rPr>
      </w:pPr>
      <w:r w:rsidRPr="001850BA">
        <w:rPr>
          <w:b/>
          <w:szCs w:val="28"/>
          <w:lang w:val="da-DK"/>
        </w:rPr>
        <w:t xml:space="preserve">d) Thời hạn giải quyết: </w:t>
      </w:r>
      <w:r w:rsidRPr="001850BA">
        <w:rPr>
          <w:szCs w:val="28"/>
          <w:lang w:val="da-DK"/>
        </w:rPr>
        <w:t>30 ngày làm việc (trong trường hợp hồ sơ phải chỉnh sửa, bổ sung, thời gian thẩm định sẽ kéo dài thêm tối đa 25 ngày).</w:t>
      </w:r>
    </w:p>
    <w:p w14:paraId="77984B1A" w14:textId="77777777" w:rsidR="00145DB8" w:rsidRPr="001850BA" w:rsidRDefault="00145DB8" w:rsidP="00145DB8">
      <w:pPr>
        <w:spacing w:before="120"/>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28860F4B" w14:textId="77777777" w:rsidR="00145DB8" w:rsidRPr="001850BA" w:rsidRDefault="00145DB8" w:rsidP="00145DB8">
      <w:pPr>
        <w:spacing w:before="120"/>
        <w:ind w:firstLine="720"/>
        <w:jc w:val="both"/>
        <w:rPr>
          <w:szCs w:val="28"/>
          <w:lang w:val="da-DK"/>
        </w:rPr>
      </w:pPr>
      <w:r w:rsidRPr="001850BA">
        <w:rPr>
          <w:b/>
          <w:szCs w:val="28"/>
          <w:lang w:val="da-DK"/>
        </w:rPr>
        <w:t>e) Cơ quan thực hiện thủ tục hành chính:</w:t>
      </w:r>
    </w:p>
    <w:p w14:paraId="3A058AFC" w14:textId="77777777" w:rsidR="00145DB8" w:rsidRPr="001850BA" w:rsidRDefault="00145DB8" w:rsidP="00145DB8">
      <w:pPr>
        <w:spacing w:before="120"/>
        <w:ind w:firstLine="720"/>
        <w:jc w:val="both"/>
        <w:rPr>
          <w:szCs w:val="28"/>
          <w:lang w:val="da-DK"/>
        </w:rPr>
      </w:pPr>
      <w:r w:rsidRPr="001850BA">
        <w:rPr>
          <w:szCs w:val="28"/>
          <w:lang w:val="da-DK"/>
        </w:rPr>
        <w:t>- Cơ quan có thẩm quyền quyết định: Ủy ban nhân dân cấp tỉnh.</w:t>
      </w:r>
    </w:p>
    <w:p w14:paraId="01B1BE1E" w14:textId="77777777" w:rsidR="00145DB8" w:rsidRPr="001850BA" w:rsidRDefault="00145DB8" w:rsidP="00145DB8">
      <w:pPr>
        <w:spacing w:before="120"/>
        <w:ind w:firstLine="720"/>
        <w:jc w:val="both"/>
        <w:rPr>
          <w:szCs w:val="28"/>
          <w:lang w:val="da-DK"/>
        </w:rPr>
      </w:pPr>
      <w:r w:rsidRPr="001850BA">
        <w:rPr>
          <w:szCs w:val="28"/>
          <w:lang w:val="da-DK"/>
        </w:rPr>
        <w:t>- Cơ quan được ủy quyền thực hiện: Không quy định</w:t>
      </w:r>
    </w:p>
    <w:p w14:paraId="1AD72CD6" w14:textId="77777777" w:rsidR="00145DB8" w:rsidRPr="001850BA" w:rsidRDefault="00145DB8" w:rsidP="00145DB8">
      <w:pPr>
        <w:spacing w:before="120"/>
        <w:ind w:firstLine="720"/>
        <w:jc w:val="both"/>
        <w:rPr>
          <w:szCs w:val="28"/>
          <w:lang w:val="da-DK"/>
        </w:rPr>
      </w:pPr>
      <w:r w:rsidRPr="001850BA">
        <w:rPr>
          <w:szCs w:val="28"/>
          <w:lang w:val="da-DK"/>
        </w:rPr>
        <w:lastRenderedPageBreak/>
        <w:t>- Cơ quan trực tiếp thực hiện: Sở Nông nghiệp và Môi trường.</w:t>
      </w:r>
    </w:p>
    <w:p w14:paraId="4BDFE077" w14:textId="77777777" w:rsidR="00145DB8" w:rsidRPr="001850BA" w:rsidRDefault="00145DB8" w:rsidP="00145DB8">
      <w:pPr>
        <w:spacing w:before="120"/>
        <w:ind w:firstLine="720"/>
        <w:jc w:val="both"/>
        <w:rPr>
          <w:szCs w:val="28"/>
          <w:lang w:val="da-DK"/>
        </w:rPr>
      </w:pPr>
      <w:r w:rsidRPr="001850BA">
        <w:rPr>
          <w:szCs w:val="28"/>
          <w:lang w:val="da-DK"/>
        </w:rPr>
        <w:t>- Cơ quan phối hợp: Các Sở, Ban, ngành và Ủy ban nhân dân xã, phường nơi có hoạt động thăm dò khoáng sản.</w:t>
      </w:r>
    </w:p>
    <w:p w14:paraId="66B31416" w14:textId="77777777" w:rsidR="00145DB8" w:rsidRPr="001850BA" w:rsidRDefault="00145DB8" w:rsidP="00145DB8">
      <w:pPr>
        <w:spacing w:before="120"/>
        <w:ind w:firstLine="720"/>
        <w:jc w:val="both"/>
        <w:rPr>
          <w:spacing w:val="-2"/>
          <w:szCs w:val="28"/>
          <w:lang w:val="da-DK"/>
        </w:rPr>
      </w:pPr>
      <w:r w:rsidRPr="001850BA">
        <w:rPr>
          <w:b/>
          <w:spacing w:val="-2"/>
          <w:szCs w:val="28"/>
          <w:lang w:val="da-DK"/>
        </w:rPr>
        <w:t>g) Kết quả thực hiện thủ tục hành chính:</w:t>
      </w:r>
      <w:r w:rsidRPr="001850BA">
        <w:rPr>
          <w:spacing w:val="-2"/>
          <w:szCs w:val="28"/>
          <w:lang w:val="da-DK"/>
        </w:rPr>
        <w:t xml:space="preserve"> Giấy phép thăm dò khoáng sản (chuyển nhượng) thuộc thẩm quyền cấp của Ủy ban nhân dân tỉnh </w:t>
      </w:r>
      <w:r w:rsidRPr="001850BA">
        <w:rPr>
          <w:i/>
          <w:spacing w:val="-2"/>
          <w:szCs w:val="28"/>
          <w:lang w:val="da-DK"/>
        </w:rPr>
        <w:t>(</w:t>
      </w:r>
      <w:r w:rsidRPr="001850BA">
        <w:rPr>
          <w:i/>
          <w:iCs/>
          <w:spacing w:val="-2"/>
          <w:szCs w:val="28"/>
          <w:lang w:val="da-DK"/>
        </w:rPr>
        <w:t xml:space="preserve">Mẫu số 17 - Phụ lục III ban hành kèm theo Thông tư số 37/2025/TT-BNNMT ngày </w:t>
      </w:r>
      <w:r w:rsidRPr="001850BA">
        <w:rPr>
          <w:bCs/>
          <w:i/>
          <w:spacing w:val="-2"/>
          <w:szCs w:val="28"/>
        </w:rPr>
        <w:t>02/7/</w:t>
      </w:r>
      <w:r w:rsidRPr="001850BA">
        <w:rPr>
          <w:bCs/>
          <w:i/>
          <w:spacing w:val="-2"/>
          <w:szCs w:val="28"/>
          <w:lang w:val="vi-VN"/>
        </w:rPr>
        <w:t>20</w:t>
      </w:r>
      <w:r w:rsidRPr="001850BA">
        <w:rPr>
          <w:bCs/>
          <w:i/>
          <w:spacing w:val="-2"/>
          <w:szCs w:val="28"/>
        </w:rPr>
        <w:t>25</w:t>
      </w:r>
      <w:r w:rsidRPr="001850BA">
        <w:rPr>
          <w:i/>
          <w:spacing w:val="-2"/>
          <w:szCs w:val="28"/>
          <w:lang w:val="da-DK"/>
        </w:rPr>
        <w:t>).</w:t>
      </w:r>
    </w:p>
    <w:p w14:paraId="7F168E8B" w14:textId="77777777" w:rsidR="00145DB8" w:rsidRPr="001850BA" w:rsidRDefault="00145DB8" w:rsidP="00145DB8">
      <w:pPr>
        <w:spacing w:before="120"/>
        <w:ind w:firstLine="720"/>
        <w:jc w:val="both"/>
        <w:rPr>
          <w:szCs w:val="28"/>
          <w:lang w:val="da-DK"/>
        </w:rPr>
      </w:pPr>
      <w:r w:rsidRPr="001850BA">
        <w:rPr>
          <w:b/>
          <w:szCs w:val="28"/>
          <w:lang w:val="da-DK"/>
        </w:rPr>
        <w:t>h) Phí, lệ phí:</w:t>
      </w:r>
    </w:p>
    <w:p w14:paraId="1F6762AF" w14:textId="77777777" w:rsidR="00145DB8" w:rsidRPr="001850BA" w:rsidRDefault="00145DB8" w:rsidP="00145DB8">
      <w:pPr>
        <w:spacing w:before="120"/>
        <w:ind w:firstLine="720"/>
        <w:jc w:val="both"/>
        <w:rPr>
          <w:spacing w:val="-4"/>
          <w:szCs w:val="28"/>
          <w:lang w:val="da-DK"/>
        </w:rPr>
      </w:pPr>
      <w:r w:rsidRPr="001850BA">
        <w:rPr>
          <w:spacing w:val="-4"/>
          <w:szCs w:val="28"/>
          <w:lang w:val="da-DK"/>
        </w:rPr>
        <w:t>Mức thu lệ phí cấp giấy phép hoạt động khoáng sản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5C419489" w14:textId="77777777" w:rsidR="00145DB8" w:rsidRPr="001850BA" w:rsidRDefault="00145DB8" w:rsidP="00145DB8">
      <w:pPr>
        <w:spacing w:before="120"/>
        <w:ind w:firstLine="720"/>
        <w:jc w:val="both"/>
        <w:rPr>
          <w:szCs w:val="28"/>
          <w:lang w:val="da-DK"/>
        </w:rPr>
      </w:pPr>
      <w:r w:rsidRPr="001850BA">
        <w:rPr>
          <w:szCs w:val="28"/>
          <w:lang w:val="da-DK"/>
        </w:rPr>
        <w:t>-</w:t>
      </w:r>
      <w:r w:rsidRPr="001850BA">
        <w:rPr>
          <w:szCs w:val="28"/>
          <w:lang w:val="vi-VN"/>
        </w:rPr>
        <w:t xml:space="preserve"> Diện tích thăm dò nhỏ hơn 100 hec-ta (ha), mức thu là </w:t>
      </w:r>
      <w:r w:rsidRPr="001850BA">
        <w:rPr>
          <w:szCs w:val="28"/>
        </w:rPr>
        <w:t>2</w:t>
      </w:r>
      <w:r w:rsidRPr="001850BA">
        <w:rPr>
          <w:szCs w:val="28"/>
          <w:lang w:val="vi-VN"/>
        </w:rPr>
        <w:t>.000.000 đồng/01 giấy phép;</w:t>
      </w:r>
    </w:p>
    <w:p w14:paraId="5AEC381D" w14:textId="77777777" w:rsidR="00145DB8" w:rsidRPr="001850BA" w:rsidRDefault="00145DB8" w:rsidP="00145DB8">
      <w:pPr>
        <w:spacing w:before="120"/>
        <w:ind w:firstLine="720"/>
        <w:jc w:val="both"/>
        <w:rPr>
          <w:szCs w:val="28"/>
          <w:lang w:val="da-DK"/>
        </w:rPr>
      </w:pPr>
      <w:r w:rsidRPr="001850BA">
        <w:rPr>
          <w:szCs w:val="28"/>
          <w:lang w:val="da-DK"/>
        </w:rPr>
        <w:t>-</w:t>
      </w:r>
      <w:r w:rsidRPr="001850BA">
        <w:rPr>
          <w:szCs w:val="28"/>
          <w:lang w:val="vi-VN"/>
        </w:rPr>
        <w:t xml:space="preserve"> Diện tích thăm dò từ 100 ha đến 50.000 ha, mức thu là </w:t>
      </w:r>
      <w:r w:rsidRPr="001850BA">
        <w:rPr>
          <w:szCs w:val="28"/>
        </w:rPr>
        <w:t>5</w:t>
      </w:r>
      <w:r w:rsidRPr="001850BA">
        <w:rPr>
          <w:szCs w:val="28"/>
          <w:lang w:val="da-DK"/>
        </w:rPr>
        <w:t>.</w:t>
      </w:r>
      <w:r w:rsidRPr="001850BA">
        <w:rPr>
          <w:szCs w:val="28"/>
          <w:lang w:val="vi-VN"/>
        </w:rPr>
        <w:t>000.000 đồng/01 giấy phép;</w:t>
      </w:r>
    </w:p>
    <w:p w14:paraId="3331A367" w14:textId="77777777" w:rsidR="00145DB8" w:rsidRPr="001850BA" w:rsidRDefault="00145DB8" w:rsidP="00145DB8">
      <w:pPr>
        <w:spacing w:before="120"/>
        <w:ind w:firstLine="720"/>
        <w:jc w:val="both"/>
        <w:rPr>
          <w:spacing w:val="-8"/>
          <w:szCs w:val="28"/>
          <w:lang w:val="da-DK"/>
        </w:rPr>
      </w:pPr>
      <w:r w:rsidRPr="001850BA">
        <w:rPr>
          <w:spacing w:val="-8"/>
          <w:szCs w:val="28"/>
          <w:lang w:val="da-DK"/>
        </w:rPr>
        <w:t>-</w:t>
      </w:r>
      <w:r w:rsidRPr="001850BA">
        <w:rPr>
          <w:spacing w:val="-8"/>
          <w:szCs w:val="28"/>
          <w:lang w:val="vi-VN"/>
        </w:rPr>
        <w:t xml:space="preserve"> Diện tích thăm dò trên 50.000 ha, mức thu là </w:t>
      </w:r>
      <w:r w:rsidRPr="001850BA">
        <w:rPr>
          <w:spacing w:val="-8"/>
          <w:szCs w:val="28"/>
        </w:rPr>
        <w:t>7</w:t>
      </w:r>
      <w:r w:rsidRPr="001850BA">
        <w:rPr>
          <w:spacing w:val="-8"/>
          <w:szCs w:val="28"/>
          <w:lang w:val="vi-VN"/>
        </w:rPr>
        <w:t>.</w:t>
      </w:r>
      <w:r w:rsidRPr="001850BA">
        <w:rPr>
          <w:spacing w:val="-8"/>
          <w:szCs w:val="28"/>
        </w:rPr>
        <w:t>5</w:t>
      </w:r>
      <w:r w:rsidRPr="001850BA">
        <w:rPr>
          <w:spacing w:val="-8"/>
          <w:szCs w:val="28"/>
          <w:lang w:val="vi-VN"/>
        </w:rPr>
        <w:t>00.000 đồng/01 giấy phép.</w:t>
      </w:r>
    </w:p>
    <w:p w14:paraId="12566B5B" w14:textId="77777777" w:rsidR="00145DB8" w:rsidRPr="001850BA" w:rsidRDefault="00145DB8" w:rsidP="00145DB8">
      <w:pPr>
        <w:spacing w:before="120"/>
        <w:ind w:firstLine="720"/>
        <w:jc w:val="both"/>
        <w:rPr>
          <w:b/>
          <w:spacing w:val="-6"/>
          <w:szCs w:val="28"/>
          <w:lang w:val="da-DK"/>
        </w:rPr>
      </w:pPr>
      <w:r w:rsidRPr="001850BA">
        <w:rPr>
          <w:b/>
          <w:spacing w:val="-6"/>
          <w:szCs w:val="28"/>
          <w:lang w:val="da-DK"/>
        </w:rPr>
        <w:t xml:space="preserve">i) Tên mẫu đơn, mẫu tờ khai: </w:t>
      </w:r>
    </w:p>
    <w:p w14:paraId="186139BC" w14:textId="77777777" w:rsidR="00145DB8" w:rsidRPr="001850BA" w:rsidRDefault="00145DB8" w:rsidP="00145DB8">
      <w:pPr>
        <w:pStyle w:val="Heading5"/>
        <w:widowControl w:val="0"/>
        <w:spacing w:before="120"/>
        <w:ind w:firstLine="720"/>
        <w:jc w:val="both"/>
        <w:rPr>
          <w:rFonts w:cs="Times New Roman"/>
          <w:i/>
          <w:iCs/>
          <w:color w:val="auto"/>
          <w:spacing w:val="-6"/>
          <w:szCs w:val="28"/>
          <w:lang w:val="da-DK"/>
        </w:rPr>
      </w:pPr>
      <w:r w:rsidRPr="001850BA">
        <w:rPr>
          <w:rFonts w:cs="Times New Roman"/>
          <w:color w:val="auto"/>
          <w:spacing w:val="-6"/>
          <w:szCs w:val="28"/>
          <w:lang w:val="da-DK"/>
        </w:rPr>
        <w:t>- Mẫu số 06 - Phụ lục I: V</w:t>
      </w:r>
      <w:r w:rsidRPr="001850BA">
        <w:rPr>
          <w:rFonts w:cs="Times New Roman"/>
          <w:color w:val="auto"/>
          <w:spacing w:val="-6"/>
          <w:szCs w:val="28"/>
          <w:lang w:eastAsia="vi-VN"/>
        </w:rPr>
        <w:t>ăn bản đề nghị chuyển nhượng quyền thăm dò khoáng sản</w:t>
      </w:r>
      <w:r w:rsidRPr="001850BA">
        <w:rPr>
          <w:rFonts w:cs="Times New Roman"/>
          <w:color w:val="auto"/>
          <w:spacing w:val="-6"/>
          <w:szCs w:val="28"/>
          <w:lang w:val="da-DK"/>
        </w:rPr>
        <w:t xml:space="preserve"> </w:t>
      </w:r>
      <w:r w:rsidRPr="001850BA">
        <w:rPr>
          <w:rFonts w:cs="Times New Roman"/>
          <w:i/>
          <w:iCs/>
          <w:color w:val="auto"/>
          <w:spacing w:val="-6"/>
          <w:szCs w:val="28"/>
          <w:lang w:val="da-DK"/>
        </w:rPr>
        <w:t>(Ban hành kèm theo Thông tư số 37/2025/TT-BNNMT ngày 02/7/2025);</w:t>
      </w:r>
    </w:p>
    <w:p w14:paraId="64F09332" w14:textId="77777777" w:rsidR="00145DB8" w:rsidRPr="001850BA" w:rsidRDefault="00145DB8" w:rsidP="00145DB8">
      <w:pPr>
        <w:widowControl w:val="0"/>
        <w:spacing w:before="120"/>
        <w:ind w:firstLine="720"/>
        <w:jc w:val="both"/>
        <w:rPr>
          <w:bCs/>
          <w:szCs w:val="28"/>
        </w:rPr>
      </w:pPr>
      <w:r w:rsidRPr="001850BA">
        <w:rPr>
          <w:bCs/>
          <w:szCs w:val="28"/>
        </w:rPr>
        <w:t xml:space="preserve">- </w:t>
      </w:r>
      <w:r w:rsidRPr="001850BA">
        <w:rPr>
          <w:iCs/>
          <w:szCs w:val="28"/>
          <w:lang w:val="vi-VN"/>
        </w:rPr>
        <w:t>Mẫu số</w:t>
      </w:r>
      <w:r w:rsidRPr="001850BA">
        <w:rPr>
          <w:iCs/>
          <w:szCs w:val="28"/>
        </w:rPr>
        <w:t xml:space="preserve"> 32 - Phụ lục V:</w:t>
      </w:r>
      <w:r w:rsidRPr="001850BA">
        <w:rPr>
          <w:bCs/>
          <w:szCs w:val="28"/>
        </w:rPr>
        <w:t xml:space="preserve"> </w:t>
      </w:r>
      <w:r w:rsidRPr="001850BA">
        <w:rPr>
          <w:rFonts w:eastAsia="Times New Roman"/>
          <w:spacing w:val="-2"/>
          <w:szCs w:val="28"/>
          <w:lang w:eastAsia="vi-VN"/>
        </w:rPr>
        <w:t>Báo cáo kết quả thăm dò khoáng sản và việc thực hiện nghĩa vụ theo giấy phép thăm dò khoáng sản đã được cấp tính đến thời điểm chuyển nhượng quyền thăm dò khoáng sản của tổ chức, cá nhân đề nghị chuyển nhượng</w:t>
      </w:r>
      <w:r w:rsidRPr="001850BA">
        <w:rPr>
          <w:bCs/>
          <w:szCs w:val="28"/>
        </w:rPr>
        <w:t xml:space="preserve"> </w:t>
      </w:r>
      <w:r w:rsidRPr="001850BA">
        <w:rPr>
          <w:rFonts w:eastAsia="Times New Roman"/>
          <w:i/>
          <w:iCs/>
          <w:szCs w:val="28"/>
          <w:lang w:eastAsia="vi-VN"/>
        </w:rPr>
        <w:t>(B</w:t>
      </w:r>
      <w:r w:rsidRPr="001850BA">
        <w:rPr>
          <w:i/>
          <w:iCs/>
          <w:szCs w:val="28"/>
        </w:rPr>
        <w:t>an hành kèm theo</w:t>
      </w:r>
      <w:r w:rsidRPr="001850BA">
        <w:rPr>
          <w:bCs/>
          <w:i/>
          <w:iCs/>
          <w:szCs w:val="28"/>
          <w:lang w:val="vi-VN"/>
        </w:rPr>
        <w:t xml:space="preserve"> Thông tư số</w:t>
      </w:r>
      <w:r w:rsidRPr="001850BA">
        <w:rPr>
          <w:bCs/>
          <w:i/>
          <w:iCs/>
          <w:szCs w:val="28"/>
        </w:rPr>
        <w:t xml:space="preserve"> 32/2025/TT-BNNMT ngày 02/7/2025)</w:t>
      </w:r>
      <w:r w:rsidRPr="001850BA">
        <w:rPr>
          <w:bCs/>
          <w:szCs w:val="28"/>
        </w:rPr>
        <w:t>.</w:t>
      </w:r>
    </w:p>
    <w:p w14:paraId="7C4BE450" w14:textId="77777777" w:rsidR="00145DB8" w:rsidRPr="001850BA" w:rsidRDefault="00145DB8" w:rsidP="00145DB8">
      <w:pPr>
        <w:spacing w:before="120"/>
        <w:ind w:firstLine="720"/>
        <w:jc w:val="both"/>
        <w:rPr>
          <w:szCs w:val="28"/>
          <w:lang w:val="da-DK"/>
        </w:rPr>
      </w:pPr>
      <w:r w:rsidRPr="001850BA">
        <w:rPr>
          <w:b/>
          <w:szCs w:val="28"/>
          <w:lang w:val="da-DK"/>
        </w:rPr>
        <w:t>k) Yêu cầu, điều kiện thực hiện thủ tục hành chính:</w:t>
      </w:r>
    </w:p>
    <w:p w14:paraId="0682DAA2"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Tổ chức, cá nhân đã được cấp giấy phép thăm dò khoáng sản chỉ được  chuyển nhượng quyền thăm dò khoáng sản khi đã thực hiện được ít nhất 50% dự toán của đề án thăm dò khoáng sản.</w:t>
      </w:r>
    </w:p>
    <w:p w14:paraId="650A3F35"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Giấy phép thăm dò khoáng sản còn hiệu lực ít nhất là 06 tháng, kể từ ngày cơ quan tiếp nhận hồ sơ nhận được hồ sơ đề nghị chuyển nhượng;</w:t>
      </w:r>
    </w:p>
    <w:p w14:paraId="5527C399"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Tổ chức, cá nhân đề nghị chuyển nhượng đã hoàn thành các nghĩa vụ quy định tại các điểm a, b, c, d và đ khoản 2 Điều 47 của Luật Địa chất và khoáng sản và quy định trong giấy phép thăm dò khoáng sản tính đến thời điểm chuyển nhượng</w:t>
      </w:r>
      <w:r w:rsidRPr="001850BA">
        <w:rPr>
          <w:bCs/>
          <w:szCs w:val="28"/>
        </w:rPr>
        <w:t xml:space="preserve"> kèm theo các văn bản chứng minh việc thực hiện nghĩa vụ và</w:t>
      </w:r>
      <w:r w:rsidRPr="001850BA">
        <w:rPr>
          <w:rFonts w:eastAsia="Times New Roman"/>
          <w:szCs w:val="28"/>
          <w:lang w:eastAsia="vi-VN"/>
        </w:rPr>
        <w:t xml:space="preserve"> đ</w:t>
      </w:r>
      <w:r w:rsidRPr="001850BA">
        <w:rPr>
          <w:bCs/>
          <w:szCs w:val="28"/>
        </w:rPr>
        <w:t xml:space="preserve">ược Ủy ban nhân cấp tỉnh xác nhận việc thực hiện nghĩa vụ nêu trên tính đến thời điểm đề nghị chuyển nhượng đối với giấy phép thăm dò khoáng sản thuộc thẩm quyền cấp </w:t>
      </w:r>
      <w:r w:rsidRPr="001850BA">
        <w:rPr>
          <w:bCs/>
          <w:szCs w:val="28"/>
        </w:rPr>
        <w:lastRenderedPageBreak/>
        <w:t>giấy phép của Ủy ban nhân dân tỉnh</w:t>
      </w:r>
      <w:r w:rsidRPr="001850BA">
        <w:rPr>
          <w:szCs w:val="28"/>
        </w:rPr>
        <w:t>;</w:t>
      </w:r>
    </w:p>
    <w:p w14:paraId="71879B45"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nhận chuyển nhượng phải đáp ứng đủ điều kiện theo quy định tại các khoản 1, 2 và 3 Điều 37 của Luật Địa chất và khoáng sản và Điều 26 của Nghị định này. Cụ thể gồm: </w:t>
      </w:r>
    </w:p>
    <w:p w14:paraId="7A5CAC56" w14:textId="77777777" w:rsidR="00145DB8" w:rsidRPr="001850BA" w:rsidRDefault="00145DB8" w:rsidP="00145DB8">
      <w:pPr>
        <w:widowControl w:val="0"/>
        <w:spacing w:before="120"/>
        <w:ind w:firstLine="720"/>
        <w:jc w:val="both"/>
        <w:rPr>
          <w:szCs w:val="28"/>
          <w:lang w:val="nl-NL"/>
        </w:rPr>
      </w:pPr>
      <w:r w:rsidRPr="001850BA">
        <w:rPr>
          <w:szCs w:val="28"/>
          <w:lang w:val="nl-NL"/>
        </w:rPr>
        <w:t>+ Doanh nghiệp được thành lập theo Luật Doanh nghiệp;</w:t>
      </w:r>
    </w:p>
    <w:p w14:paraId="504C4C43" w14:textId="77777777" w:rsidR="00145DB8" w:rsidRPr="001850BA" w:rsidRDefault="00145DB8" w:rsidP="00145DB8">
      <w:pPr>
        <w:widowControl w:val="0"/>
        <w:spacing w:before="120"/>
        <w:ind w:firstLine="720"/>
        <w:jc w:val="both"/>
        <w:rPr>
          <w:szCs w:val="28"/>
          <w:lang w:val="nl-NL"/>
        </w:rPr>
      </w:pPr>
      <w:r w:rsidRPr="001850BA">
        <w:rPr>
          <w:szCs w:val="28"/>
          <w:lang w:val="nl-NL"/>
        </w:rPr>
        <w:t>+ Hợp tác xã, liên hiệp hợp tác xã được thành lập theo Luật Hợp tác xã</w:t>
      </w:r>
      <w:r w:rsidRPr="001850BA">
        <w:rPr>
          <w:iCs/>
          <w:szCs w:val="28"/>
          <w:lang w:val="nl-NL"/>
        </w:rPr>
        <w:t xml:space="preserve">; </w:t>
      </w:r>
    </w:p>
    <w:p w14:paraId="1A168B45" w14:textId="77777777" w:rsidR="00145DB8" w:rsidRPr="001850BA" w:rsidRDefault="00145DB8" w:rsidP="00145DB8">
      <w:pPr>
        <w:widowControl w:val="0"/>
        <w:spacing w:before="120"/>
        <w:ind w:firstLine="720"/>
        <w:jc w:val="both"/>
        <w:rPr>
          <w:spacing w:val="-10"/>
          <w:szCs w:val="28"/>
          <w:lang w:val="nl-NL"/>
        </w:rPr>
      </w:pPr>
      <w:r w:rsidRPr="001850BA">
        <w:rPr>
          <w:spacing w:val="-10"/>
          <w:szCs w:val="28"/>
          <w:lang w:val="nl-NL"/>
        </w:rPr>
        <w:t>+ Doanh nghiệp nước ngoài có văn phòng đại diện hoặc chi nhánh tại Việt Nam;</w:t>
      </w:r>
    </w:p>
    <w:p w14:paraId="6DE9A33D" w14:textId="77777777" w:rsidR="00145DB8" w:rsidRPr="001850BA" w:rsidRDefault="00145DB8" w:rsidP="00145DB8">
      <w:pPr>
        <w:widowControl w:val="0"/>
        <w:spacing w:before="120"/>
        <w:ind w:firstLine="720"/>
        <w:jc w:val="both"/>
        <w:rPr>
          <w:szCs w:val="28"/>
        </w:rPr>
      </w:pPr>
      <w:r w:rsidRPr="001850BA">
        <w:rPr>
          <w:szCs w:val="28"/>
        </w:rPr>
        <w:t>+</w:t>
      </w:r>
      <w:r w:rsidRPr="001850BA">
        <w:rPr>
          <w:szCs w:val="28"/>
          <w:lang w:val="vi-VN"/>
        </w:rPr>
        <w:t xml:space="preserve"> </w:t>
      </w:r>
      <w:r w:rsidRPr="001850BA">
        <w:rPr>
          <w:szCs w:val="28"/>
          <w:lang w:val="nl-NL"/>
        </w:rPr>
        <w:t>Cá nhân hoặc các thành viên hộ gia đình đăng ký thành lập h</w:t>
      </w:r>
      <w:r w:rsidRPr="001850BA">
        <w:rPr>
          <w:szCs w:val="28"/>
          <w:lang w:val="vi-VN"/>
        </w:rPr>
        <w:t xml:space="preserve">ộ kinh doanh </w:t>
      </w:r>
      <w:r w:rsidRPr="001850BA">
        <w:rPr>
          <w:szCs w:val="28"/>
          <w:lang w:val="nl-NL"/>
        </w:rPr>
        <w:t xml:space="preserve">có </w:t>
      </w:r>
      <w:r w:rsidRPr="001850BA">
        <w:rPr>
          <w:szCs w:val="28"/>
          <w:lang w:val="vi-VN"/>
        </w:rPr>
        <w:t>đăng ký kinh doanh</w:t>
      </w:r>
      <w:r w:rsidRPr="001850BA">
        <w:rPr>
          <w:szCs w:val="28"/>
          <w:lang w:val="nl-NL"/>
        </w:rPr>
        <w:t xml:space="preserve"> </w:t>
      </w:r>
      <w:r w:rsidRPr="001850BA">
        <w:rPr>
          <w:bCs/>
          <w:szCs w:val="28"/>
          <w:lang w:val="vi-VN"/>
        </w:rPr>
        <w:t>ngành</w:t>
      </w:r>
      <w:r w:rsidRPr="001850BA">
        <w:rPr>
          <w:bCs/>
          <w:szCs w:val="28"/>
          <w:lang w:val="nl-NL"/>
        </w:rPr>
        <w:t>,</w:t>
      </w:r>
      <w:r w:rsidRPr="001850BA">
        <w:rPr>
          <w:bCs/>
          <w:szCs w:val="28"/>
          <w:lang w:val="vi-VN"/>
        </w:rPr>
        <w:t xml:space="preserve"> nghề</w:t>
      </w:r>
      <w:r w:rsidRPr="001850BA">
        <w:rPr>
          <w:bCs/>
          <w:szCs w:val="28"/>
          <w:lang w:val="nl-NL"/>
        </w:rPr>
        <w:t xml:space="preserve"> </w:t>
      </w:r>
      <w:r w:rsidRPr="001850BA">
        <w:rPr>
          <w:szCs w:val="28"/>
          <w:lang w:val="nl-NL"/>
        </w:rPr>
        <w:t>thuộc lĩnh vực hoạt động khoáng sản</w:t>
      </w:r>
      <w:r w:rsidRPr="001850BA">
        <w:rPr>
          <w:bCs/>
          <w:szCs w:val="28"/>
          <w:lang w:val="vi-VN"/>
        </w:rPr>
        <w:t xml:space="preserve"> </w:t>
      </w:r>
      <w:r w:rsidRPr="001850BA">
        <w:rPr>
          <w:szCs w:val="28"/>
          <w:lang w:val="vi-VN"/>
        </w:rPr>
        <w:t xml:space="preserve">được xem xét cấp giấy phép thăm dò khoáng sản </w:t>
      </w:r>
      <w:r w:rsidRPr="001850BA">
        <w:rPr>
          <w:szCs w:val="28"/>
          <w:lang w:val="nl-NL"/>
        </w:rPr>
        <w:t>nhóm III</w:t>
      </w:r>
      <w:r w:rsidRPr="001850BA">
        <w:rPr>
          <w:szCs w:val="28"/>
        </w:rPr>
        <w:t>, IV;</w:t>
      </w:r>
    </w:p>
    <w:p w14:paraId="37285ECF" w14:textId="77777777" w:rsidR="00145DB8" w:rsidRPr="001850BA" w:rsidRDefault="00145DB8" w:rsidP="00145DB8">
      <w:pPr>
        <w:widowControl w:val="0"/>
        <w:spacing w:before="120"/>
        <w:ind w:firstLine="720"/>
        <w:jc w:val="both"/>
        <w:rPr>
          <w:szCs w:val="28"/>
        </w:rPr>
      </w:pPr>
      <w:r w:rsidRPr="001850BA">
        <w:rPr>
          <w:szCs w:val="28"/>
        </w:rPr>
        <w:t xml:space="preserve">+ </w:t>
      </w:r>
      <w:r w:rsidRPr="001850BA">
        <w:rPr>
          <w:szCs w:val="28"/>
          <w:lang w:val="vi-VN"/>
        </w:rPr>
        <w:t xml:space="preserve">Tổ chức, cá nhân quy định tại khoản 1 và khoản 2 Điều </w:t>
      </w:r>
      <w:r w:rsidRPr="001850BA">
        <w:rPr>
          <w:rFonts w:eastAsia="Times New Roman"/>
          <w:szCs w:val="28"/>
          <w:lang w:eastAsia="vi-VN"/>
        </w:rPr>
        <w:t>37 của Luật Địa chất và khoáng sản</w:t>
      </w:r>
      <w:r w:rsidRPr="001850BA">
        <w:rPr>
          <w:szCs w:val="28"/>
          <w:lang w:val="vi-VN"/>
        </w:rPr>
        <w:t xml:space="preserve"> phải có đủ năng lực tài chính để thực hiện đề án thăm dò khoáng sản</w:t>
      </w:r>
      <w:r w:rsidRPr="001850BA">
        <w:rPr>
          <w:szCs w:val="28"/>
        </w:rPr>
        <w:t>;</w:t>
      </w:r>
    </w:p>
    <w:p w14:paraId="22CA0A96" w14:textId="77777777" w:rsidR="00145DB8" w:rsidRPr="001850BA" w:rsidRDefault="00145DB8" w:rsidP="00145DB8">
      <w:pPr>
        <w:widowControl w:val="0"/>
        <w:spacing w:before="120"/>
        <w:ind w:firstLine="720"/>
        <w:jc w:val="both"/>
        <w:rPr>
          <w:szCs w:val="28"/>
        </w:rPr>
      </w:pPr>
      <w:r w:rsidRPr="001850BA">
        <w:rPr>
          <w:szCs w:val="28"/>
        </w:rPr>
        <w:t xml:space="preserve">+ Tổ chức, cá nhân thăm dò khoáng sản phải có vốn chủ sở hữu hoặc bảo lãnh ngân hàng bảo đảm 100% của tổng dự toán đề án thăm dò khoáng sản và có hồ sơ năng lực tài chính theo quy định tại các khoản 2, 3 và 4 Điều 26 </w:t>
      </w:r>
      <w:r w:rsidRPr="001850BA">
        <w:rPr>
          <w:spacing w:val="-4"/>
          <w:szCs w:val="28"/>
          <w:lang w:val="vi-VN"/>
        </w:rPr>
        <w:t>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/NĐ-CP ngày 02/7/2025 của Chính phủ</w:t>
      </w:r>
      <w:r w:rsidRPr="001850BA">
        <w:rPr>
          <w:szCs w:val="28"/>
        </w:rPr>
        <w:t>.</w:t>
      </w:r>
    </w:p>
    <w:p w14:paraId="3C04D8BC" w14:textId="77777777" w:rsidR="00145DB8" w:rsidRPr="001850BA" w:rsidRDefault="00145DB8" w:rsidP="00145DB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Tổ chức, cá nhân nhận chuyển nhượng quyền thăm dò khoáng sản </w:t>
      </w:r>
      <w:r w:rsidRPr="001850BA">
        <w:rPr>
          <w:szCs w:val="28"/>
        </w:rPr>
        <w:t>đã được cơ quan quản lý nhà nước có thẩm quyền cấp quyết định thành lập văn phòng đại diện hoặc chi nhánh tại Việt Nam trong trường hợp bên nhận chuyển nhượng là doanh nghiệp nước ngoài.</w:t>
      </w:r>
    </w:p>
    <w:p w14:paraId="20FB7FA3" w14:textId="77777777" w:rsidR="00145DB8" w:rsidRPr="001850BA" w:rsidRDefault="00145DB8" w:rsidP="00145DB8">
      <w:pPr>
        <w:spacing w:before="120"/>
        <w:ind w:firstLine="720"/>
        <w:jc w:val="both"/>
        <w:rPr>
          <w:szCs w:val="28"/>
          <w:lang w:val="vi-VN"/>
        </w:rPr>
      </w:pPr>
      <w:r w:rsidRPr="001850BA">
        <w:rPr>
          <w:b/>
          <w:szCs w:val="28"/>
          <w:lang w:val="vi-VN"/>
        </w:rPr>
        <w:t>l) Căn cứ pháp lý của thủ tục hành chính:</w:t>
      </w:r>
    </w:p>
    <w:p w14:paraId="6B5C53CC" w14:textId="77777777" w:rsidR="00145DB8" w:rsidRPr="001850BA" w:rsidRDefault="00145DB8" w:rsidP="00145DB8">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5007B32B" w14:textId="77777777" w:rsidR="00145DB8" w:rsidRPr="001850BA" w:rsidRDefault="00145DB8" w:rsidP="00145DB8">
      <w:pPr>
        <w:spacing w:before="120"/>
        <w:ind w:firstLine="720"/>
        <w:jc w:val="both"/>
        <w:rPr>
          <w:szCs w:val="28"/>
          <w:lang w:val="vi-VN"/>
        </w:rPr>
      </w:pPr>
      <w:r w:rsidRPr="001850BA">
        <w:rPr>
          <w:szCs w:val="28"/>
          <w:lang w:val="vi-VN"/>
        </w:rPr>
        <w:t>- Nghị định số 193/2025/NĐ-CP ngày 02/7/2025 của Chính phủ quy định chi tiết một số điều và biện pháp thi hành Luật Địa chất và khoáng sản;</w:t>
      </w:r>
    </w:p>
    <w:p w14:paraId="52714E6A" w14:textId="77777777" w:rsidR="00145DB8" w:rsidRPr="001850BA" w:rsidRDefault="00145DB8" w:rsidP="00145DB8">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5FDA1185" w14:textId="77777777" w:rsidR="00145DB8" w:rsidRPr="001850BA" w:rsidRDefault="00145DB8" w:rsidP="00145DB8">
      <w:pPr>
        <w:spacing w:before="120"/>
        <w:ind w:firstLine="720"/>
        <w:jc w:val="both"/>
        <w:rPr>
          <w:szCs w:val="28"/>
          <w:lang w:val="vi-VN"/>
        </w:rPr>
      </w:pPr>
      <w:r w:rsidRPr="001850BA">
        <w:rPr>
          <w:szCs w:val="28"/>
        </w:rPr>
        <w:t xml:space="preserve">- </w:t>
      </w:r>
      <w:r w:rsidRPr="001850BA">
        <w:rPr>
          <w:szCs w:val="28"/>
          <w:lang w:val="vi-VN"/>
        </w:rPr>
        <w:t xml:space="preserve">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mẫu báo cáo, tài liệu, giấy phép và quyết định trong hoạt động thăm dò khoáng sản</w:t>
      </w:r>
      <w:r w:rsidRPr="001850BA">
        <w:rPr>
          <w:szCs w:val="28"/>
        </w:rPr>
        <w:t>;</w:t>
      </w:r>
    </w:p>
    <w:p w14:paraId="4BDF136D" w14:textId="77777777" w:rsidR="00145DB8" w:rsidRPr="001850BA" w:rsidRDefault="00145DB8" w:rsidP="00145DB8">
      <w:pPr>
        <w:spacing w:before="120"/>
        <w:ind w:firstLine="720"/>
        <w:jc w:val="both"/>
        <w:rPr>
          <w:szCs w:val="28"/>
          <w:lang w:val="vi-VN"/>
        </w:rPr>
      </w:pPr>
      <w:r w:rsidRPr="001850BA">
        <w:rPr>
          <w:szCs w:val="28"/>
          <w:lang w:val="vi-VN"/>
        </w:rPr>
        <w:t>- Thông tư số 10/2024/TT-BTC ngày 05 tháng 02 năm 2024 của Bộ trưởng Bộ Tài chính quy định mức thu, chế độ thu, nộp, quản lý và sử dụng phí thẩm định đánh giá trữ lượng khoáng sản và lệ phí cấp giấy phép hoạt động khoáng sản.</w:t>
      </w:r>
    </w:p>
    <w:p w14:paraId="47F91CF5" w14:textId="77777777" w:rsidR="00145DB8" w:rsidRPr="001850BA" w:rsidRDefault="00145DB8" w:rsidP="00145DB8">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6 - Phụ lục I</w:t>
      </w:r>
    </w:p>
    <w:p w14:paraId="3AD8AD1C" w14:textId="77777777" w:rsidR="00145DB8" w:rsidRPr="001850BA" w:rsidRDefault="00145DB8" w:rsidP="00145DB8">
      <w:pPr>
        <w:jc w:val="center"/>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 xml:space="preserve">/TT-BNNMT ngày 02/7/2025 của Bộ trưởng Bộ </w:t>
      </w:r>
      <w:r w:rsidRPr="001850BA">
        <w:rPr>
          <w:bCs/>
          <w:i/>
          <w:spacing w:val="-4"/>
          <w:szCs w:val="28"/>
        </w:rPr>
        <w:t>Nông nghiệp</w:t>
      </w:r>
      <w:r w:rsidRPr="001850BA">
        <w:rPr>
          <w:bCs/>
          <w:i/>
          <w:spacing w:val="-4"/>
          <w:szCs w:val="28"/>
          <w:lang w:val="vi-VN"/>
        </w:rPr>
        <w:t xml:space="preserve"> và Môi trường)</w:t>
      </w:r>
    </w:p>
    <w:p w14:paraId="2575D74D" w14:textId="77777777" w:rsidR="00145DB8" w:rsidRPr="001850BA" w:rsidRDefault="00145DB8" w:rsidP="00145DB8">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39136" behindDoc="0" locked="0" layoutInCell="1" allowOverlap="1" wp14:anchorId="3E11797F" wp14:editId="3F6ECFEF">
                <wp:simplePos x="0" y="0"/>
                <wp:positionH relativeFrom="column">
                  <wp:posOffset>1824355</wp:posOffset>
                </wp:positionH>
                <wp:positionV relativeFrom="paragraph">
                  <wp:posOffset>53340</wp:posOffset>
                </wp:positionV>
                <wp:extent cx="2211705" cy="0"/>
                <wp:effectExtent l="8890" t="5715" r="8255" b="13335"/>
                <wp:wrapNone/>
                <wp:docPr id="2036914278" name="Đường kết nối Mũi tên Thẳng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A25C5" id="Đường kết nối Mũi tên Thẳng 513" o:spid="_x0000_s1026" type="#_x0000_t32" style="position:absolute;margin-left:143.65pt;margin-top:4.2pt;width:174.1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CqQ5cvCQIAAKoDAAAO&#10;AAAAAAAAAAAAAAAAAC4CAABkcnMvZTJvRG9jLnhtbFBLAQItABQABgAIAAAAIQAiZYSK3AAAAAcB&#10;AAAPAAAAAAAAAAAAAAAAAGMEAABkcnMvZG93bnJldi54bWxQSwUGAAAAAAQABADzAAAAbAUAAAAA&#10;"/>
            </w:pict>
          </mc:Fallback>
        </mc:AlternateContent>
      </w:r>
    </w:p>
    <w:p w14:paraId="34D16D6E" w14:textId="77777777" w:rsidR="00145DB8" w:rsidRPr="001850BA" w:rsidRDefault="00145DB8" w:rsidP="00145DB8">
      <w:pPr>
        <w:widowControl w:val="0"/>
        <w:tabs>
          <w:tab w:val="right" w:leader="dot" w:pos="8640"/>
        </w:tabs>
        <w:spacing w:before="120"/>
        <w:ind w:firstLine="567"/>
        <w:jc w:val="center"/>
        <w:rPr>
          <w:rFonts w:eastAsia="Times New Roman"/>
          <w:b/>
          <w:sz w:val="20"/>
          <w:szCs w:val="28"/>
          <w:lang w:val="vi-VN" w:eastAsia="vi-VN"/>
        </w:rPr>
      </w:pPr>
      <w:r w:rsidRPr="001850BA">
        <w:rPr>
          <w:noProof/>
        </w:rPr>
        <mc:AlternateContent>
          <mc:Choice Requires="wps">
            <w:drawing>
              <wp:anchor distT="4294967295" distB="4294967295" distL="114300" distR="114300" simplePos="0" relativeHeight="251740160" behindDoc="0" locked="0" layoutInCell="1" allowOverlap="1" wp14:anchorId="192BD2A7" wp14:editId="413D0771">
                <wp:simplePos x="0" y="0"/>
                <wp:positionH relativeFrom="margin">
                  <wp:posOffset>1918335</wp:posOffset>
                </wp:positionH>
                <wp:positionV relativeFrom="paragraph">
                  <wp:posOffset>535939</wp:posOffset>
                </wp:positionV>
                <wp:extent cx="1892300" cy="0"/>
                <wp:effectExtent l="0" t="0" r="0" b="0"/>
                <wp:wrapNone/>
                <wp:docPr id="119956567" name="Đường kết nối Mũi tên Thẳng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E757B" id="Đường kết nối Mũi tên Thẳng 512" o:spid="_x0000_s1026" type="#_x0000_t32" style="position:absolute;margin-left:151.05pt;margin-top:42.2pt;width:149pt;height:0;z-index:2517401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615FE13C" w14:textId="77777777" w:rsidR="00145DB8" w:rsidRPr="001850BA" w:rsidRDefault="00145DB8" w:rsidP="00145DB8">
      <w:pPr>
        <w:widowControl w:val="0"/>
        <w:tabs>
          <w:tab w:val="right" w:leader="dot" w:pos="8640"/>
        </w:tabs>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 ....</w:t>
      </w:r>
    </w:p>
    <w:p w14:paraId="3650B78E" w14:textId="77777777" w:rsidR="00145DB8" w:rsidRPr="001850BA" w:rsidRDefault="00145DB8" w:rsidP="00145DB8">
      <w:pPr>
        <w:widowControl w:val="0"/>
        <w:tabs>
          <w:tab w:val="right" w:leader="dot" w:pos="8640"/>
        </w:tabs>
        <w:spacing w:before="120"/>
        <w:ind w:firstLine="142"/>
        <w:jc w:val="center"/>
        <w:rPr>
          <w:rFonts w:eastAsia="Times New Roman"/>
          <w:b/>
          <w:szCs w:val="28"/>
          <w:lang w:val="vi-VN" w:eastAsia="vi-VN"/>
        </w:rPr>
      </w:pPr>
      <w:r w:rsidRPr="001850BA">
        <w:rPr>
          <w:rFonts w:eastAsia="Times New Roman"/>
          <w:b/>
          <w:szCs w:val="28"/>
          <w:lang w:val="vi-VN" w:eastAsia="vi-VN"/>
        </w:rPr>
        <w:t xml:space="preserve">VĂN BẢN ĐỀ NGHỊ </w:t>
      </w:r>
      <w:r w:rsidRPr="001850BA">
        <w:rPr>
          <w:rFonts w:eastAsia="Times New Roman"/>
          <w:b/>
          <w:szCs w:val="28"/>
          <w:lang w:val="vi-VN" w:eastAsia="vi-VN"/>
        </w:rPr>
        <w:br/>
        <w:t>CHUYỂN NHƯỢNG QUYỀN THĂM DÒ KHOÁNG SẢN</w:t>
      </w:r>
    </w:p>
    <w:p w14:paraId="519E869F" w14:textId="77777777" w:rsidR="00145DB8" w:rsidRPr="001850BA" w:rsidRDefault="00145DB8" w:rsidP="00145DB8">
      <w:pPr>
        <w:widowControl w:val="0"/>
        <w:spacing w:before="120"/>
        <w:ind w:firstLine="709"/>
        <w:jc w:val="center"/>
        <w:rPr>
          <w:rFonts w:eastAsia="Times New Roman"/>
          <w:sz w:val="4"/>
          <w:szCs w:val="8"/>
          <w:lang w:val="vi-VN" w:eastAsia="vi-VN"/>
        </w:rPr>
      </w:pPr>
    </w:p>
    <w:p w14:paraId="499F58E7" w14:textId="77777777" w:rsidR="00145DB8" w:rsidRPr="001850BA" w:rsidRDefault="00145DB8" w:rsidP="00145DB8">
      <w:pPr>
        <w:widowControl w:val="0"/>
        <w:spacing w:before="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01227947" w14:textId="77777777" w:rsidR="00145DB8" w:rsidRPr="001850BA" w:rsidRDefault="00145DB8" w:rsidP="00145DB8">
      <w:pPr>
        <w:widowControl w:val="0"/>
        <w:spacing w:before="120"/>
        <w:ind w:firstLine="709"/>
        <w:jc w:val="center"/>
        <w:rPr>
          <w:rFonts w:eastAsia="Times New Roman"/>
          <w:sz w:val="8"/>
          <w:szCs w:val="12"/>
          <w:lang w:val="vi-VN" w:eastAsia="vi-VN"/>
        </w:rPr>
      </w:pPr>
    </w:p>
    <w:p w14:paraId="229346BA"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 đề nghị chuyển nhượng</w:t>
      </w:r>
      <w:r w:rsidRPr="001850BA">
        <w:rPr>
          <w:rFonts w:eastAsia="Times New Roman"/>
          <w:szCs w:val="28"/>
          <w:lang w:val="vi-VN" w:eastAsia="vi-VN"/>
        </w:rPr>
        <w:t>)</w:t>
      </w:r>
      <w:r w:rsidRPr="001850BA">
        <w:rPr>
          <w:rFonts w:eastAsia="Times New Roman"/>
          <w:szCs w:val="28"/>
          <w:lang w:val="vi-VN" w:eastAsia="vi-VN"/>
        </w:rPr>
        <w:tab/>
      </w:r>
    </w:p>
    <w:p w14:paraId="070D0E50"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t xml:space="preserve"> </w:t>
      </w:r>
    </w:p>
    <w:p w14:paraId="1AEACFA5"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3D2CAE18" w14:textId="77777777" w:rsidR="00145DB8" w:rsidRPr="001850BA" w:rsidRDefault="00145DB8" w:rsidP="00145DB8">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Đã được ….. (</w:t>
      </w:r>
      <w:r w:rsidRPr="001850BA">
        <w:rPr>
          <w:rFonts w:eastAsia="Times New Roman"/>
          <w:i/>
          <w:iCs/>
          <w:szCs w:val="28"/>
          <w:lang w:val="vi-VN" w:eastAsia="vi-VN"/>
        </w:rPr>
        <w:t>Tên cơ quan cấp giấy phép thăm dò</w:t>
      </w:r>
      <w:r w:rsidRPr="001850BA">
        <w:rPr>
          <w:rFonts w:eastAsia="Times New Roman"/>
          <w:szCs w:val="28"/>
          <w:lang w:val="vi-VN" w:eastAsia="vi-VN"/>
        </w:rPr>
        <w:t>)……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theo Giấy phép thăm dò khoáng sản số...... ngày .... tháng ..... năm ...... tại khu vực …… mỏ ..... (</w:t>
      </w:r>
      <w:r w:rsidRPr="001850BA">
        <w:rPr>
          <w:rFonts w:eastAsia="Times New Roman"/>
          <w:i/>
          <w:iCs/>
          <w:szCs w:val="28"/>
          <w:lang w:val="vi-VN" w:eastAsia="vi-VN"/>
        </w:rPr>
        <w:t>tên mỏ</w:t>
      </w:r>
      <w:r w:rsidRPr="001850BA">
        <w:rPr>
          <w:rFonts w:eastAsia="Times New Roman"/>
          <w:i/>
          <w:iCs/>
          <w:szCs w:val="28"/>
          <w:vertAlign w:val="superscript"/>
          <w:lang w:eastAsia="vi-VN"/>
        </w:rPr>
        <w:footnoteReference w:id="53"/>
      </w:r>
      <w:r w:rsidRPr="001850BA">
        <w:rPr>
          <w:rFonts w:eastAsia="Times New Roman"/>
          <w:szCs w:val="28"/>
          <w:lang w:val="vi-VN" w:eastAsia="vi-VN"/>
        </w:rPr>
        <w:t>)…….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w:t>
      </w:r>
    </w:p>
    <w:p w14:paraId="761F92F0" w14:textId="77777777" w:rsidR="00145DB8" w:rsidRPr="001850BA" w:rsidRDefault="00145DB8" w:rsidP="00145DB8">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Đề nghị được chuyển nhượng quyền thăm dò khoáng sản cho:</w:t>
      </w:r>
    </w:p>
    <w:p w14:paraId="3454FCF8"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 nhận chuyển nhượng</w:t>
      </w:r>
      <w:r w:rsidRPr="001850BA">
        <w:rPr>
          <w:rFonts w:eastAsia="Times New Roman"/>
          <w:szCs w:val="28"/>
          <w:lang w:val="vi-VN" w:eastAsia="vi-VN"/>
        </w:rPr>
        <w:t>)</w:t>
      </w:r>
      <w:r w:rsidRPr="001850BA">
        <w:rPr>
          <w:rFonts w:eastAsia="Times New Roman"/>
          <w:szCs w:val="28"/>
          <w:lang w:val="vi-VN" w:eastAsia="vi-VN"/>
        </w:rPr>
        <w:tab/>
      </w:r>
    </w:p>
    <w:p w14:paraId="3B7992A1"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Trụ sở tại:</w:t>
      </w:r>
      <w:r w:rsidRPr="001850BA">
        <w:rPr>
          <w:rFonts w:eastAsia="Times New Roman"/>
          <w:szCs w:val="28"/>
          <w:lang w:val="vi-VN" w:eastAsia="vi-VN"/>
        </w:rPr>
        <w:tab/>
      </w:r>
    </w:p>
    <w:p w14:paraId="41FB10D7" w14:textId="77777777" w:rsidR="00145DB8" w:rsidRPr="001850BA" w:rsidRDefault="00145DB8" w:rsidP="00145DB8">
      <w:pPr>
        <w:widowControl w:val="0"/>
        <w:tabs>
          <w:tab w:val="right" w:leader="dot" w:pos="9072"/>
        </w:tabs>
        <w:ind w:firstLine="709"/>
        <w:jc w:val="both"/>
        <w:rPr>
          <w:rFonts w:eastAsia="Times New Roman"/>
          <w:szCs w:val="28"/>
          <w:lang w:val="vi-VN" w:eastAsia="vi-VN"/>
        </w:rPr>
      </w:pPr>
      <w:r w:rsidRPr="001850BA">
        <w:rPr>
          <w:rFonts w:eastAsia="Times New Roman"/>
          <w:szCs w:val="28"/>
          <w:lang w:val="vi-VN" w:eastAsia="vi-VN"/>
        </w:rPr>
        <w:t>Điện thoại: ………………………… Fax:</w:t>
      </w:r>
      <w:r w:rsidRPr="001850BA">
        <w:rPr>
          <w:rFonts w:eastAsia="Times New Roman"/>
          <w:szCs w:val="28"/>
          <w:lang w:val="vi-VN" w:eastAsia="vi-VN"/>
        </w:rPr>
        <w:tab/>
      </w:r>
    </w:p>
    <w:p w14:paraId="57C1E697" w14:textId="77777777" w:rsidR="00145DB8" w:rsidRPr="001850BA" w:rsidRDefault="00145DB8" w:rsidP="00145DB8">
      <w:pPr>
        <w:widowControl w:val="0"/>
        <w:tabs>
          <w:tab w:val="right" w:leader="dot" w:pos="8640"/>
        </w:tabs>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54"/>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55"/>
      </w:r>
      <w:r w:rsidRPr="001850BA">
        <w:rPr>
          <w:rFonts w:eastAsia="Times New Roman"/>
          <w:iCs/>
          <w:szCs w:val="28"/>
          <w:lang w:val="vi-VN" w:eastAsia="vi-VN"/>
        </w:rPr>
        <w:t xml:space="preserve"> số ........................ cấp ngày…... tháng...... năm......</w:t>
      </w:r>
    </w:p>
    <w:p w14:paraId="44B80A91" w14:textId="77777777" w:rsidR="00145DB8" w:rsidRPr="001850BA" w:rsidRDefault="00145DB8" w:rsidP="00145DB8">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t>Hợp đồng chuyển nhượng số …….. ngày...... tháng...... năm……</w:t>
      </w:r>
    </w:p>
    <w:p w14:paraId="637A431A" w14:textId="77777777" w:rsidR="00145DB8" w:rsidRPr="001850BA" w:rsidRDefault="00145DB8" w:rsidP="00145DB8">
      <w:pPr>
        <w:widowControl w:val="0"/>
        <w:tabs>
          <w:tab w:val="right" w:leader="dot" w:pos="8640"/>
        </w:tabs>
        <w:ind w:firstLine="709"/>
        <w:jc w:val="both"/>
        <w:rPr>
          <w:rFonts w:eastAsia="Times New Roman"/>
          <w:szCs w:val="28"/>
          <w:lang w:val="vi-VN" w:eastAsia="vi-VN"/>
        </w:rPr>
      </w:pPr>
      <w:r w:rsidRPr="001850BA">
        <w:rPr>
          <w:rFonts w:eastAsia="Times New Roman"/>
          <w:szCs w:val="28"/>
          <w:lang w:val="vi-VN" w:eastAsia="vi-VN"/>
        </w:rPr>
        <w:lastRenderedPageBreak/>
        <w:t>………(</w:t>
      </w:r>
      <w:r w:rsidRPr="001850BA">
        <w:rPr>
          <w:rFonts w:eastAsia="Times New Roman"/>
          <w:i/>
          <w:iCs/>
          <w:szCs w:val="28"/>
          <w:lang w:val="vi-VN" w:eastAsia="vi-VN"/>
        </w:rPr>
        <w:t>Tên tổ chức, cá nhân đề nghị chuyển nhượng</w:t>
      </w:r>
      <w:r w:rsidRPr="001850BA">
        <w:rPr>
          <w:rFonts w:eastAsia="Times New Roman"/>
          <w:szCs w:val="28"/>
          <w:lang w:val="vi-VN" w:eastAsia="vi-VN"/>
        </w:rPr>
        <w:t>)……………. cam kết thực hiện đúng quy định của pháp luật về địa chất và khoáng sản và quy định của pháp luật khác có liên quan./.</w:t>
      </w:r>
    </w:p>
    <w:tbl>
      <w:tblPr>
        <w:tblW w:w="0" w:type="auto"/>
        <w:tblInd w:w="108" w:type="dxa"/>
        <w:tblLook w:val="01E0" w:firstRow="1" w:lastRow="1" w:firstColumn="1" w:lastColumn="1" w:noHBand="0" w:noVBand="0"/>
      </w:tblPr>
      <w:tblGrid>
        <w:gridCol w:w="4428"/>
        <w:gridCol w:w="4428"/>
      </w:tblGrid>
      <w:tr w:rsidR="00145DB8" w:rsidRPr="001850BA" w14:paraId="0B080E3F" w14:textId="77777777" w:rsidTr="0080513C">
        <w:tc>
          <w:tcPr>
            <w:tcW w:w="4428" w:type="dxa"/>
          </w:tcPr>
          <w:p w14:paraId="646D21E5" w14:textId="77777777" w:rsidR="00145DB8" w:rsidRPr="001850BA" w:rsidRDefault="00145DB8"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t>đề nghị chuyển nhượng</w:t>
            </w:r>
            <w:r w:rsidRPr="001850BA">
              <w:rPr>
                <w:rFonts w:eastAsia="Times New Roman"/>
                <w:szCs w:val="28"/>
                <w:lang w:val="vi-VN" w:eastAsia="vi-VN"/>
              </w:rPr>
              <w:br/>
            </w:r>
            <w:r w:rsidRPr="001850BA">
              <w:rPr>
                <w:rFonts w:eastAsia="Times New Roman"/>
                <w:i/>
                <w:iCs/>
                <w:szCs w:val="28"/>
                <w:lang w:val="vi-VN" w:eastAsia="vi-VN"/>
              </w:rPr>
              <w:t>(Ký tên, đóng dấu)</w:t>
            </w:r>
          </w:p>
        </w:tc>
        <w:tc>
          <w:tcPr>
            <w:tcW w:w="4428" w:type="dxa"/>
          </w:tcPr>
          <w:p w14:paraId="49BA4C25" w14:textId="77777777" w:rsidR="00145DB8" w:rsidRPr="001850BA" w:rsidRDefault="00145DB8" w:rsidP="0080513C">
            <w:pPr>
              <w:widowControl w:val="0"/>
              <w:spacing w:before="120"/>
              <w:ind w:firstLine="6"/>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t>nhận chuyển nhượng</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4F174274" w14:textId="77777777" w:rsidR="00145DB8" w:rsidRPr="001850BA" w:rsidRDefault="00145DB8" w:rsidP="00145DB8">
      <w:pPr>
        <w:spacing w:after="60"/>
        <w:jc w:val="center"/>
        <w:rPr>
          <w:b/>
          <w:szCs w:val="28"/>
          <w:lang w:val="vi-VN"/>
        </w:rPr>
      </w:pPr>
    </w:p>
    <w:p w14:paraId="4A5D457D" w14:textId="77777777" w:rsidR="00145DB8" w:rsidRPr="001850BA" w:rsidRDefault="00145DB8" w:rsidP="00145DB8">
      <w:pPr>
        <w:spacing w:after="60"/>
        <w:jc w:val="center"/>
        <w:rPr>
          <w:b/>
          <w:szCs w:val="28"/>
          <w:lang w:val="vi-VN"/>
        </w:rPr>
      </w:pPr>
    </w:p>
    <w:p w14:paraId="773FB515" w14:textId="77777777" w:rsidR="00145DB8" w:rsidRPr="001850BA" w:rsidRDefault="00145DB8" w:rsidP="00145DB8">
      <w:pPr>
        <w:spacing w:after="60"/>
        <w:jc w:val="center"/>
        <w:rPr>
          <w:b/>
          <w:szCs w:val="28"/>
        </w:rPr>
      </w:pPr>
      <w:r w:rsidRPr="001850BA">
        <w:rPr>
          <w:b/>
          <w:szCs w:val="28"/>
          <w:lang w:val="vi-VN"/>
        </w:rPr>
        <w:t xml:space="preserve">Mẫu số </w:t>
      </w:r>
      <w:r w:rsidRPr="001850BA">
        <w:rPr>
          <w:b/>
          <w:szCs w:val="28"/>
        </w:rPr>
        <w:t>17 - Phụ lục III</w:t>
      </w:r>
    </w:p>
    <w:p w14:paraId="6212DD50" w14:textId="77777777" w:rsidR="00145DB8" w:rsidRPr="001850BA" w:rsidRDefault="00145DB8" w:rsidP="00145DB8">
      <w:pPr>
        <w:jc w:val="center"/>
        <w:rPr>
          <w:bCs/>
          <w:i/>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08C13B7B" w14:textId="77777777" w:rsidR="00145DB8" w:rsidRPr="001850BA" w:rsidRDefault="00145DB8" w:rsidP="00145DB8">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38112" behindDoc="0" locked="0" layoutInCell="1" allowOverlap="1" wp14:anchorId="5D534B6C" wp14:editId="5F81521D">
                <wp:simplePos x="0" y="0"/>
                <wp:positionH relativeFrom="column">
                  <wp:posOffset>1824355</wp:posOffset>
                </wp:positionH>
                <wp:positionV relativeFrom="paragraph">
                  <wp:posOffset>53340</wp:posOffset>
                </wp:positionV>
                <wp:extent cx="2211705" cy="0"/>
                <wp:effectExtent l="8890" t="5715" r="8255" b="13335"/>
                <wp:wrapNone/>
                <wp:docPr id="308096068" name="Đường kết nối Mũi tên Thẳng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EBFD3" id="Đường kết nối Mũi tên Thẳng 511" o:spid="_x0000_s1026" type="#_x0000_t32" style="position:absolute;margin-left:143.65pt;margin-top:4.2pt;width:174.1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"/>
            </w:pict>
          </mc:Fallback>
        </mc:AlternateContent>
      </w:r>
    </w:p>
    <w:p w14:paraId="781382FF" w14:textId="77777777" w:rsidR="00145DB8" w:rsidRPr="001850BA" w:rsidRDefault="00145DB8" w:rsidP="00145DB8">
      <w:pPr>
        <w:tabs>
          <w:tab w:val="right" w:leader="dot" w:pos="8640"/>
        </w:tabs>
        <w:spacing w:line="340" w:lineRule="exact"/>
        <w:jc w:val="center"/>
        <w:rPr>
          <w:b/>
          <w:szCs w:val="28"/>
        </w:rPr>
      </w:pPr>
    </w:p>
    <w:tbl>
      <w:tblPr>
        <w:tblW w:w="10632" w:type="dxa"/>
        <w:tblInd w:w="-993" w:type="dxa"/>
        <w:tblLook w:val="01E0" w:firstRow="1" w:lastRow="1" w:firstColumn="1" w:lastColumn="1" w:noHBand="0" w:noVBand="0"/>
      </w:tblPr>
      <w:tblGrid>
        <w:gridCol w:w="4821"/>
        <w:gridCol w:w="5811"/>
      </w:tblGrid>
      <w:tr w:rsidR="00145DB8" w:rsidRPr="001850BA" w14:paraId="40AA5536" w14:textId="77777777" w:rsidTr="0080513C">
        <w:trPr>
          <w:cantSplit/>
        </w:trPr>
        <w:tc>
          <w:tcPr>
            <w:tcW w:w="4821" w:type="dxa"/>
          </w:tcPr>
          <w:p w14:paraId="1F955C03" w14:textId="77777777" w:rsidR="00145DB8" w:rsidRPr="001850BA" w:rsidRDefault="00145DB8" w:rsidP="0080513C">
            <w:pPr>
              <w:ind w:right="31"/>
              <w:jc w:val="center"/>
              <w:rPr>
                <w:b/>
                <w:szCs w:val="28"/>
                <w:lang w:val="vi-VN"/>
              </w:rPr>
            </w:pPr>
            <w:r w:rsidRPr="001850BA">
              <w:rPr>
                <w:b/>
                <w:szCs w:val="28"/>
                <w:lang w:val="vi-VN"/>
              </w:rPr>
              <w:t>UBND TỈNH (THÀNH PHỐ)…</w:t>
            </w:r>
          </w:p>
          <w:p w14:paraId="3FF79DCE" w14:textId="77777777" w:rsidR="00145DB8" w:rsidRPr="001850BA" w:rsidRDefault="00145DB8" w:rsidP="0080513C">
            <w:pPr>
              <w:jc w:val="center"/>
              <w:rPr>
                <w:lang w:val="vi-VN"/>
              </w:rPr>
            </w:pPr>
            <w:r w:rsidRPr="001850BA">
              <w:rPr>
                <w:noProof/>
              </w:rPr>
              <mc:AlternateContent>
                <mc:Choice Requires="wps">
                  <w:drawing>
                    <wp:anchor distT="4294967295" distB="4294967295" distL="114300" distR="114300" simplePos="0" relativeHeight="251741184" behindDoc="0" locked="0" layoutInCell="1" allowOverlap="1" wp14:anchorId="7F38013E" wp14:editId="22949825">
                      <wp:simplePos x="0" y="0"/>
                      <wp:positionH relativeFrom="column">
                        <wp:posOffset>1013460</wp:posOffset>
                      </wp:positionH>
                      <wp:positionV relativeFrom="paragraph">
                        <wp:posOffset>43179</wp:posOffset>
                      </wp:positionV>
                      <wp:extent cx="1229360" cy="0"/>
                      <wp:effectExtent l="0" t="0" r="0" b="0"/>
                      <wp:wrapNone/>
                      <wp:docPr id="39" name="Đường kết nối Mũi tên Thẳng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83B4C" id="Đường kết nối Mũi tên Thẳng 510" o:spid="_x0000_s1026" type="#_x0000_t32" style="position:absolute;margin-left:79.8pt;margin-top:3.4pt;width:96.8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"/>
                  </w:pict>
                </mc:Fallback>
              </mc:AlternateContent>
            </w:r>
          </w:p>
          <w:p w14:paraId="196DC2F4" w14:textId="77777777" w:rsidR="00145DB8" w:rsidRPr="001850BA" w:rsidRDefault="00145DB8" w:rsidP="0080513C">
            <w:pPr>
              <w:jc w:val="center"/>
              <w:rPr>
                <w:szCs w:val="28"/>
                <w:lang w:val="vi-VN"/>
              </w:rPr>
            </w:pPr>
            <w:r w:rsidRPr="001850BA">
              <w:rPr>
                <w:szCs w:val="28"/>
                <w:lang w:val="vi-VN"/>
              </w:rPr>
              <w:t>Số:....../GP-UBND</w:t>
            </w:r>
          </w:p>
        </w:tc>
        <w:tc>
          <w:tcPr>
            <w:tcW w:w="5811" w:type="dxa"/>
          </w:tcPr>
          <w:p w14:paraId="22DCB953" w14:textId="77777777" w:rsidR="00145DB8" w:rsidRPr="001850BA" w:rsidRDefault="00145DB8" w:rsidP="0080513C">
            <w:pPr>
              <w:jc w:val="center"/>
              <w:rPr>
                <w:b/>
                <w:sz w:val="26"/>
                <w:szCs w:val="26"/>
                <w:lang w:val="vi-VN"/>
              </w:rPr>
            </w:pPr>
            <w:r w:rsidRPr="001850BA">
              <w:rPr>
                <w:b/>
                <w:sz w:val="26"/>
                <w:szCs w:val="26"/>
                <w:lang w:val="vi-VN"/>
              </w:rPr>
              <w:t>CỘNG HOÀ XÃ HỘI CHỦ NGHĨA VIỆT NAM</w:t>
            </w:r>
          </w:p>
          <w:p w14:paraId="08BE5EDA" w14:textId="77777777" w:rsidR="00145DB8" w:rsidRPr="001850BA" w:rsidRDefault="00145DB8" w:rsidP="0080513C">
            <w:pPr>
              <w:jc w:val="center"/>
              <w:rPr>
                <w:b/>
                <w:sz w:val="26"/>
                <w:szCs w:val="26"/>
                <w:lang w:val="vi-VN"/>
              </w:rPr>
            </w:pPr>
            <w:r w:rsidRPr="001850BA">
              <w:rPr>
                <w:b/>
                <w:sz w:val="26"/>
                <w:szCs w:val="26"/>
                <w:lang w:val="vi-VN"/>
              </w:rPr>
              <w:t>Độc lập - Tự do - Hạnh phúc</w:t>
            </w:r>
          </w:p>
          <w:p w14:paraId="0A497F6E" w14:textId="77777777" w:rsidR="00145DB8" w:rsidRPr="001850BA" w:rsidRDefault="00145DB8" w:rsidP="0080513C">
            <w:pPr>
              <w:jc w:val="center"/>
              <w:rPr>
                <w:i/>
                <w:lang w:val="vi-VN"/>
              </w:rPr>
            </w:pPr>
            <w:r w:rsidRPr="001850BA">
              <w:rPr>
                <w:noProof/>
              </w:rPr>
              <mc:AlternateContent>
                <mc:Choice Requires="wps">
                  <w:drawing>
                    <wp:anchor distT="4294967295" distB="4294967295" distL="114300" distR="114300" simplePos="0" relativeHeight="251742208" behindDoc="0" locked="0" layoutInCell="1" allowOverlap="1" wp14:anchorId="399D7738" wp14:editId="68F36686">
                      <wp:simplePos x="0" y="0"/>
                      <wp:positionH relativeFrom="column">
                        <wp:posOffset>811530</wp:posOffset>
                      </wp:positionH>
                      <wp:positionV relativeFrom="paragraph">
                        <wp:posOffset>41274</wp:posOffset>
                      </wp:positionV>
                      <wp:extent cx="1892300" cy="0"/>
                      <wp:effectExtent l="0" t="0" r="0" b="0"/>
                      <wp:wrapNone/>
                      <wp:docPr id="40" name="Đường kết nối Mũi tên Thẳng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762ED" id="Đường kết nối Mũi tên Thẳng 508" o:spid="_x0000_s1026" type="#_x0000_t32" style="position:absolute;margin-left:63.9pt;margin-top:3.25pt;width:149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" strokeweight=".85pt"/>
                  </w:pict>
                </mc:Fallback>
              </mc:AlternateContent>
            </w:r>
          </w:p>
        </w:tc>
      </w:tr>
      <w:tr w:rsidR="00145DB8" w:rsidRPr="001850BA" w14:paraId="563FEF4A" w14:textId="77777777" w:rsidTr="0080513C">
        <w:trPr>
          <w:cantSplit/>
        </w:trPr>
        <w:tc>
          <w:tcPr>
            <w:tcW w:w="4821" w:type="dxa"/>
          </w:tcPr>
          <w:p w14:paraId="6193BF93" w14:textId="77777777" w:rsidR="00145DB8" w:rsidRPr="001850BA" w:rsidRDefault="00145DB8" w:rsidP="0080513C">
            <w:pPr>
              <w:jc w:val="center"/>
              <w:rPr>
                <w:b/>
                <w:lang w:val="vi-VN"/>
              </w:rPr>
            </w:pPr>
          </w:p>
        </w:tc>
        <w:tc>
          <w:tcPr>
            <w:tcW w:w="5811" w:type="dxa"/>
          </w:tcPr>
          <w:p w14:paraId="7C2944C3" w14:textId="77777777" w:rsidR="00145DB8" w:rsidRPr="001850BA" w:rsidRDefault="00145DB8" w:rsidP="0080513C">
            <w:pPr>
              <w:jc w:val="center"/>
              <w:rPr>
                <w:b/>
                <w:szCs w:val="28"/>
                <w:lang w:val="vi-VN"/>
              </w:rPr>
            </w:pPr>
            <w:r w:rsidRPr="001850BA">
              <w:rPr>
                <w:i/>
                <w:szCs w:val="28"/>
                <w:lang w:val="vi-VN"/>
              </w:rPr>
              <w:t>Địa danh......., ngày... tháng... năm...</w:t>
            </w:r>
          </w:p>
        </w:tc>
      </w:tr>
    </w:tbl>
    <w:p w14:paraId="6DCBCCDC" w14:textId="77777777" w:rsidR="00145DB8" w:rsidRPr="001850BA" w:rsidRDefault="00145DB8" w:rsidP="00145DB8">
      <w:pPr>
        <w:tabs>
          <w:tab w:val="right" w:leader="dot" w:pos="8640"/>
        </w:tabs>
        <w:spacing w:before="120"/>
        <w:ind w:firstLine="567"/>
        <w:jc w:val="both"/>
        <w:rPr>
          <w:rFonts w:eastAsia="Courier New"/>
          <w:szCs w:val="28"/>
          <w:lang w:val="vi-VN"/>
        </w:rPr>
      </w:pPr>
    </w:p>
    <w:p w14:paraId="3E7F121A" w14:textId="77777777" w:rsidR="00145DB8" w:rsidRPr="001850BA" w:rsidRDefault="00145DB8" w:rsidP="00145DB8">
      <w:pPr>
        <w:tabs>
          <w:tab w:val="right" w:leader="dot" w:pos="8640"/>
        </w:tabs>
        <w:spacing w:before="120"/>
        <w:jc w:val="center"/>
        <w:rPr>
          <w:rFonts w:eastAsia="Courier New"/>
          <w:b/>
          <w:szCs w:val="28"/>
          <w:lang w:val="vi-VN"/>
        </w:rPr>
      </w:pPr>
      <w:r w:rsidRPr="001850BA">
        <w:rPr>
          <w:rFonts w:eastAsia="Courier New"/>
          <w:b/>
          <w:szCs w:val="28"/>
          <w:lang w:val="vi-VN"/>
        </w:rPr>
        <w:t xml:space="preserve">GIẤY PHÉP THĂM DÒ KHOÁNG SẢN </w:t>
      </w:r>
      <w:r w:rsidRPr="001850BA">
        <w:rPr>
          <w:rFonts w:eastAsia="Courier New"/>
          <w:b/>
          <w:szCs w:val="28"/>
          <w:lang w:val="vi-VN"/>
        </w:rPr>
        <w:br/>
        <w:t>(CHUYỂN NHƯỢNG)</w:t>
      </w:r>
    </w:p>
    <w:p w14:paraId="2BE644CA" w14:textId="77777777" w:rsidR="00145DB8" w:rsidRPr="001850BA" w:rsidRDefault="00145DB8" w:rsidP="00145DB8">
      <w:pPr>
        <w:tabs>
          <w:tab w:val="right" w:leader="dot" w:pos="8640"/>
        </w:tabs>
        <w:spacing w:before="120"/>
        <w:jc w:val="center"/>
        <w:rPr>
          <w:rFonts w:eastAsia="Courier New"/>
          <w:b/>
          <w:szCs w:val="28"/>
          <w:lang w:val="vi-VN"/>
        </w:rPr>
      </w:pPr>
      <w:r w:rsidRPr="001850BA">
        <w:rPr>
          <w:rFonts w:eastAsia="Courier New"/>
          <w:b/>
          <w:szCs w:val="28"/>
          <w:lang w:val="vi-VN"/>
        </w:rPr>
        <w:br/>
        <w:t>CHỦ TỊCH ỦY BAN NHÂN DÂN TỈNH (THÀNH PHỐ) ......</w:t>
      </w:r>
    </w:p>
    <w:p w14:paraId="3BE9CEF4" w14:textId="77777777" w:rsidR="00145DB8" w:rsidRPr="001850BA" w:rsidRDefault="00145DB8" w:rsidP="00145DB8">
      <w:pPr>
        <w:tabs>
          <w:tab w:val="right" w:leader="dot" w:pos="9072"/>
        </w:tabs>
        <w:jc w:val="center"/>
        <w:rPr>
          <w:rFonts w:eastAsia="Courier New"/>
          <w:i/>
          <w:iCs/>
          <w:szCs w:val="28"/>
          <w:lang w:val="vi-VN"/>
        </w:rPr>
      </w:pPr>
      <w:r w:rsidRPr="001850BA">
        <w:rPr>
          <w:rFonts w:eastAsia="Courier New"/>
          <w:i/>
          <w:iCs/>
          <w:szCs w:val="28"/>
          <w:lang w:val="vi-VN"/>
        </w:rPr>
        <w:t>Căn cứ Luật Địa chất và khoáng sản ngày 29 tháng 11 năm 2024;</w:t>
      </w:r>
    </w:p>
    <w:p w14:paraId="13B52AC1"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Căn cứ Luật tổ chức chính quyền địa phương ngày ... tháng ....năm…..;</w:t>
      </w:r>
    </w:p>
    <w:p w14:paraId="2835E5DD"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pacing w:val="2"/>
          <w:szCs w:val="28"/>
          <w:lang w:val="vi-VN"/>
        </w:rPr>
      </w:pPr>
      <w:r w:rsidRPr="001850BA">
        <w:rPr>
          <w:rFonts w:eastAsia="Courier New"/>
          <w:i/>
          <w:iCs/>
          <w:spacing w:val="2"/>
          <w:szCs w:val="28"/>
          <w:lang w:val="vi-VN"/>
        </w:rPr>
        <w:t xml:space="preserve">Căn cứ Nghị định số </w:t>
      </w:r>
      <w:r w:rsidRPr="001850BA">
        <w:rPr>
          <w:rFonts w:eastAsia="Courier New"/>
          <w:i/>
          <w:iCs/>
          <w:spacing w:val="2"/>
          <w:szCs w:val="28"/>
        </w:rPr>
        <w:t>193/</w:t>
      </w:r>
      <w:r w:rsidRPr="001850BA">
        <w:rPr>
          <w:rFonts w:eastAsia="Courier New"/>
          <w:i/>
          <w:iCs/>
          <w:spacing w:val="2"/>
          <w:szCs w:val="28"/>
          <w:lang w:val="vi-VN"/>
        </w:rPr>
        <w:t xml:space="preserve">2025/NĐ-CP ngày </w:t>
      </w:r>
      <w:r w:rsidRPr="001850BA">
        <w:rPr>
          <w:rFonts w:eastAsia="Courier New"/>
          <w:i/>
          <w:iCs/>
          <w:spacing w:val="2"/>
          <w:szCs w:val="28"/>
        </w:rPr>
        <w:t>02</w:t>
      </w:r>
      <w:r w:rsidRPr="001850BA">
        <w:rPr>
          <w:rFonts w:eastAsia="Courier New"/>
          <w:i/>
          <w:iCs/>
          <w:spacing w:val="2"/>
          <w:szCs w:val="28"/>
          <w:lang w:val="vi-VN"/>
        </w:rPr>
        <w:t xml:space="preserve"> tháng </w:t>
      </w:r>
      <w:r w:rsidRPr="001850BA">
        <w:rPr>
          <w:rFonts w:eastAsia="Courier New"/>
          <w:i/>
          <w:iCs/>
          <w:spacing w:val="2"/>
          <w:szCs w:val="28"/>
        </w:rPr>
        <w:t>7</w:t>
      </w:r>
      <w:r w:rsidRPr="001850BA">
        <w:rPr>
          <w:rFonts w:eastAsia="Courier New"/>
          <w:i/>
          <w:iCs/>
          <w:spacing w:val="2"/>
          <w:szCs w:val="28"/>
          <w:lang w:val="vi-VN"/>
        </w:rPr>
        <w:t xml:space="preserve"> năm </w:t>
      </w:r>
      <w:r w:rsidRPr="001850BA">
        <w:rPr>
          <w:rFonts w:eastAsia="Courier New"/>
          <w:i/>
          <w:iCs/>
          <w:spacing w:val="2"/>
          <w:szCs w:val="28"/>
        </w:rPr>
        <w:t>2025</w:t>
      </w:r>
      <w:r w:rsidRPr="001850BA">
        <w:rPr>
          <w:rFonts w:eastAsia="Courier New"/>
          <w:i/>
          <w:iCs/>
          <w:spacing w:val="2"/>
          <w:szCs w:val="28"/>
          <w:lang w:val="vi-VN"/>
        </w:rPr>
        <w:t xml:space="preserve"> của Chính phủ quy định chi tiết một số điều và biện pháp thi hành Luật Địa chất và khoáng sản;</w:t>
      </w:r>
    </w:p>
    <w:p w14:paraId="36C00828"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Căn cứ Quyết định số ……./QĐ-… ngày … tháng … năm … của (cơ quan ban hành) phê duyệt Quy hoạch ………….;</w:t>
      </w:r>
    </w:p>
    <w:p w14:paraId="0005BB34"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Căn cứ Thông tư số ……/2025/TT-BNNMT ngày … tháng … năm … của Bộ trưởng Bộ Nông nghiệp và Môi trường quy định về ………………..;</w:t>
      </w:r>
    </w:p>
    <w:p w14:paraId="76EB771B"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lastRenderedPageBreak/>
        <w:t xml:space="preserve">Căn cứ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xml:space="preserve">)…… </w:t>
      </w:r>
      <w:r w:rsidRPr="001850BA">
        <w:rPr>
          <w:rFonts w:eastAsia="Courier New"/>
          <w:i/>
          <w:iCs/>
          <w:szCs w:val="28"/>
          <w:lang w:val="vi-VN"/>
        </w:rPr>
        <w:t>cấp cho .........(tên tổ chức, cá nhân)………;</w:t>
      </w:r>
    </w:p>
    <w:p w14:paraId="42453002"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Xét hồ sơ đề nghị chuyển nhượng quyền thăm dò khoáng sản của ………(tên tổ chức, cá nhân</w:t>
      </w:r>
      <w:r w:rsidRPr="001850BA">
        <w:rPr>
          <w:noProof/>
          <w:spacing w:val="-6"/>
          <w:szCs w:val="28"/>
          <w:lang w:val="vi-VN"/>
        </w:rPr>
        <w:t xml:space="preserve"> </w:t>
      </w:r>
      <w:r w:rsidRPr="001850BA">
        <w:rPr>
          <w:i/>
          <w:iCs/>
          <w:noProof/>
          <w:spacing w:val="-6"/>
          <w:szCs w:val="28"/>
          <w:lang w:val="vi-VN"/>
        </w:rPr>
        <w:t>đề nghị chuyển nhượng</w:t>
      </w:r>
      <w:r w:rsidRPr="001850BA">
        <w:rPr>
          <w:noProof/>
          <w:spacing w:val="-6"/>
          <w:szCs w:val="28"/>
          <w:lang w:val="vi-VN"/>
        </w:rPr>
        <w:t>)……….. và ………(</w:t>
      </w:r>
      <w:r w:rsidRPr="001850BA">
        <w:rPr>
          <w:i/>
          <w:iCs/>
          <w:noProof/>
          <w:spacing w:val="-6"/>
          <w:szCs w:val="28"/>
          <w:lang w:val="vi-VN"/>
        </w:rPr>
        <w:t>tên tổ chức, cá nhân nhận chuyển nhượng</w:t>
      </w:r>
      <w:r w:rsidRPr="001850BA">
        <w:rPr>
          <w:rFonts w:eastAsia="Courier New"/>
          <w:i/>
          <w:iCs/>
          <w:szCs w:val="28"/>
          <w:lang w:val="vi-VN"/>
        </w:rPr>
        <w:t xml:space="preserve">)………. </w:t>
      </w:r>
      <w:r w:rsidRPr="001850BA">
        <w:rPr>
          <w:i/>
          <w:iCs/>
          <w:noProof/>
          <w:spacing w:val="-6"/>
          <w:szCs w:val="28"/>
          <w:lang w:val="vi-VN"/>
        </w:rPr>
        <w:t>đề nghị chuyển nhượng quyền thăm dò khoáng sản theo</w:t>
      </w:r>
      <w:r w:rsidRPr="001850BA">
        <w:rPr>
          <w:noProof/>
          <w:spacing w:val="-6"/>
          <w:szCs w:val="28"/>
          <w:lang w:val="vi-VN"/>
        </w:rPr>
        <w:t xml:space="preserve">  </w:t>
      </w:r>
      <w:r w:rsidRPr="001850BA">
        <w:rPr>
          <w:rFonts w:eastAsia="Courier New"/>
          <w:i/>
          <w:iCs/>
          <w:szCs w:val="28"/>
          <w:lang w:val="vi-VN"/>
        </w:rPr>
        <w:t xml:space="preserve">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w:t>
      </w:r>
      <w:r w:rsidRPr="001850BA">
        <w:rPr>
          <w:rFonts w:eastAsia="Courier New"/>
          <w:i/>
          <w:iCs/>
          <w:szCs w:val="28"/>
          <w:lang w:val="vi-VN"/>
        </w:rPr>
        <w:t>;</w:t>
      </w:r>
    </w:p>
    <w:p w14:paraId="734FA566"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i/>
          <w:iCs/>
          <w:szCs w:val="28"/>
          <w:lang w:val="vi-VN"/>
        </w:rPr>
      </w:pPr>
      <w:r w:rsidRPr="001850BA">
        <w:rPr>
          <w:rFonts w:eastAsia="Courier New"/>
          <w:i/>
          <w:iCs/>
          <w:szCs w:val="28"/>
          <w:lang w:val="vi-VN"/>
        </w:rPr>
        <w:t>Theo đề nghị của Giám đốc Sở Nông nghiệp và Môi trường.</w:t>
      </w:r>
    </w:p>
    <w:p w14:paraId="518930BE" w14:textId="77777777" w:rsidR="00145DB8" w:rsidRPr="001850BA" w:rsidRDefault="00145DB8" w:rsidP="00145DB8">
      <w:pPr>
        <w:pStyle w:val="ListParagraph"/>
        <w:tabs>
          <w:tab w:val="right" w:leader="dot" w:pos="8640"/>
        </w:tabs>
        <w:spacing w:line="264" w:lineRule="auto"/>
        <w:ind w:left="0"/>
        <w:contextualSpacing w:val="0"/>
        <w:jc w:val="center"/>
        <w:rPr>
          <w:rFonts w:eastAsia="Courier New"/>
          <w:b/>
          <w:szCs w:val="28"/>
          <w:lang w:val="vi-VN"/>
        </w:rPr>
      </w:pPr>
      <w:r w:rsidRPr="001850BA">
        <w:rPr>
          <w:rFonts w:eastAsia="Courier New"/>
          <w:b/>
          <w:szCs w:val="28"/>
          <w:lang w:val="vi-VN"/>
        </w:rPr>
        <w:t>QUYẾT ĐỊNH:</w:t>
      </w:r>
    </w:p>
    <w:p w14:paraId="171FB813" w14:textId="77777777" w:rsidR="00145DB8" w:rsidRPr="001850BA" w:rsidRDefault="00145DB8" w:rsidP="00145DB8">
      <w:pPr>
        <w:pStyle w:val="ListParagraph"/>
        <w:tabs>
          <w:tab w:val="right" w:leader="dot" w:pos="8640"/>
        </w:tabs>
        <w:spacing w:line="264" w:lineRule="auto"/>
        <w:ind w:left="0" w:firstLine="709"/>
        <w:contextualSpacing w:val="0"/>
        <w:jc w:val="both"/>
        <w:rPr>
          <w:szCs w:val="28"/>
          <w:lang w:val="vi-VN"/>
        </w:rPr>
      </w:pPr>
      <w:r w:rsidRPr="001850BA">
        <w:rPr>
          <w:rFonts w:eastAsia="Courier New"/>
          <w:b/>
          <w:szCs w:val="28"/>
          <w:lang w:val="vi-VN"/>
        </w:rPr>
        <w:t>Điều 1.</w:t>
      </w:r>
      <w:r w:rsidRPr="001850BA">
        <w:rPr>
          <w:rFonts w:eastAsia="Courier New"/>
          <w:szCs w:val="28"/>
          <w:lang w:val="vi-VN"/>
        </w:rPr>
        <w:t xml:space="preserve"> </w:t>
      </w:r>
      <w:r w:rsidRPr="001850BA">
        <w:rPr>
          <w:noProof/>
          <w:szCs w:val="28"/>
          <w:lang w:val="vi-VN"/>
        </w:rPr>
        <w:t xml:space="preserve">Cho phép </w:t>
      </w:r>
      <w:r w:rsidRPr="001850BA">
        <w:rPr>
          <w:rFonts w:eastAsia="Courier New"/>
          <w:b/>
          <w:i/>
          <w:szCs w:val="28"/>
          <w:lang w:val="vi-VN"/>
        </w:rPr>
        <w:t>……(</w:t>
      </w:r>
      <w:r w:rsidRPr="001850BA">
        <w:rPr>
          <w:b/>
          <w:i/>
          <w:szCs w:val="28"/>
          <w:lang w:val="vi-VN"/>
        </w:rPr>
        <w:t>Tên tổ chức, cá nhân nhận chuyển nhượng</w:t>
      </w:r>
      <w:r w:rsidRPr="001850BA">
        <w:rPr>
          <w:rFonts w:eastAsia="Courier New"/>
          <w:b/>
          <w:i/>
          <w:szCs w:val="28"/>
          <w:lang w:val="vi-VN"/>
        </w:rPr>
        <w:t>)……</w:t>
      </w:r>
      <w:r w:rsidRPr="001850BA">
        <w:rPr>
          <w:rFonts w:eastAsia="Courier New"/>
          <w:szCs w:val="28"/>
          <w:lang w:val="vi-VN"/>
        </w:rPr>
        <w:t xml:space="preserve"> </w:t>
      </w:r>
      <w:r w:rsidRPr="001850BA">
        <w:rPr>
          <w:szCs w:val="28"/>
          <w:lang w:val="vi-VN"/>
        </w:rPr>
        <w:t>nhận chuyển nhượng quyền thăm dò khoáng sản (</w:t>
      </w:r>
      <w:r w:rsidRPr="001850BA">
        <w:rPr>
          <w:rFonts w:eastAsia="Courier New"/>
          <w:szCs w:val="28"/>
          <w:lang w:val="vi-VN"/>
        </w:rPr>
        <w:t xml:space="preserve">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 từ ………(</w:t>
      </w:r>
      <w:r w:rsidRPr="001850BA">
        <w:rPr>
          <w:i/>
          <w:iCs/>
          <w:szCs w:val="28"/>
          <w:lang w:val="vi-VN"/>
        </w:rPr>
        <w:t>Tên tổ chức, cá nhân đề nghị chuyển nhượng</w:t>
      </w:r>
      <w:r w:rsidRPr="001850BA">
        <w:rPr>
          <w:szCs w:val="28"/>
          <w:lang w:val="vi-VN"/>
        </w:rPr>
        <w:t xml:space="preserve">)……… để tiếp tục </w:t>
      </w:r>
      <w:r w:rsidRPr="001850BA">
        <w:rPr>
          <w:rFonts w:eastAsia="Courier New"/>
          <w:szCs w:val="28"/>
          <w:lang w:val="vi-VN"/>
        </w:rPr>
        <w:t>thăm</w:t>
      </w:r>
      <w:r w:rsidRPr="001850BA">
        <w:rPr>
          <w:szCs w:val="28"/>
          <w:lang w:val="vi-VN"/>
        </w:rPr>
        <w:t xml:space="preserve"> dò ………(</w:t>
      </w:r>
      <w:r w:rsidRPr="001850BA">
        <w:rPr>
          <w:i/>
          <w:iCs/>
          <w:szCs w:val="28"/>
          <w:lang w:val="vi-VN"/>
        </w:rPr>
        <w:t>tên khoáng sản</w:t>
      </w:r>
      <w:r w:rsidRPr="001850BA">
        <w:rPr>
          <w:szCs w:val="28"/>
          <w:lang w:val="vi-VN"/>
        </w:rPr>
        <w:t>)……. với các nội dung chính sau đây:</w:t>
      </w:r>
    </w:p>
    <w:p w14:paraId="36E57C95"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1. Loại khoáng sản:</w:t>
      </w:r>
      <w:r w:rsidRPr="001850BA">
        <w:rPr>
          <w:rFonts w:eastAsia="Courier New"/>
          <w:szCs w:val="28"/>
          <w:lang w:val="vi-VN"/>
        </w:rPr>
        <w:tab/>
      </w:r>
    </w:p>
    <w:p w14:paraId="1CE92524"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 xml:space="preserve">2. Vị trí khu vực thăm dò: ……, </w:t>
      </w:r>
      <w:r w:rsidRPr="001850BA">
        <w:rPr>
          <w:szCs w:val="28"/>
          <w:lang w:val="vi-VN"/>
        </w:rPr>
        <w:t>……(</w:t>
      </w:r>
      <w:r w:rsidRPr="001850BA">
        <w:rPr>
          <w:i/>
          <w:szCs w:val="28"/>
          <w:lang w:val="vi-VN"/>
        </w:rPr>
        <w:t>tên cấp xã</w:t>
      </w:r>
      <w:r w:rsidRPr="001850BA">
        <w:rPr>
          <w:szCs w:val="28"/>
          <w:lang w:val="vi-VN"/>
        </w:rPr>
        <w:t>)…….., ……(</w:t>
      </w:r>
      <w:r w:rsidRPr="001850BA">
        <w:rPr>
          <w:i/>
          <w:szCs w:val="28"/>
          <w:lang w:val="vi-VN"/>
        </w:rPr>
        <w:t>tên cấp tỉnh</w:t>
      </w:r>
      <w:r w:rsidRPr="001850BA">
        <w:rPr>
          <w:szCs w:val="28"/>
          <w:lang w:val="vi-VN"/>
        </w:rPr>
        <w:t>)……</w:t>
      </w:r>
      <w:r w:rsidRPr="001850BA">
        <w:rPr>
          <w:rFonts w:eastAsia="Courier New"/>
          <w:szCs w:val="28"/>
          <w:lang w:val="vi-VN"/>
        </w:rPr>
        <w:t>;</w:t>
      </w:r>
    </w:p>
    <w:p w14:paraId="374294B8"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3. Diện tích khu vực thăm dò:…….. (ha, km</w:t>
      </w:r>
      <w:r w:rsidRPr="001850BA">
        <w:rPr>
          <w:rFonts w:eastAsia="Courier New"/>
          <w:szCs w:val="28"/>
          <w:vertAlign w:val="superscript"/>
          <w:lang w:val="vi-VN"/>
        </w:rPr>
        <w:t>2</w:t>
      </w:r>
      <w:r w:rsidRPr="001850BA">
        <w:rPr>
          <w:rFonts w:eastAsia="Courier New"/>
          <w:szCs w:val="28"/>
          <w:lang w:val="vi-VN"/>
        </w:rPr>
        <w:t>) được giới hạn bởi các điểm khép góc có tọa độ xác định theo Phụ lục I và Phụ lục II</w:t>
      </w:r>
      <w:r w:rsidRPr="001850BA">
        <w:rPr>
          <w:rStyle w:val="FootnoteReference"/>
          <w:rFonts w:eastAsia="Courier New"/>
          <w:szCs w:val="28"/>
          <w:lang w:val="vi-VN"/>
        </w:rPr>
        <w:footnoteReference w:id="56"/>
      </w:r>
      <w:r w:rsidRPr="001850BA">
        <w:rPr>
          <w:rFonts w:eastAsia="Courier New"/>
          <w:szCs w:val="28"/>
          <w:lang w:val="vi-VN"/>
        </w:rPr>
        <w:t xml:space="preserve"> của Giấy phép này.</w:t>
      </w:r>
    </w:p>
    <w:p w14:paraId="10502AFE"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4. Mức sâu được phép thăm dò: từ mức ...... m đến mức...... m.</w:t>
      </w:r>
    </w:p>
    <w:p w14:paraId="6E8E0513"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5. Phương pháp, khối lượng công tác thăm dò: theo phương pháp và</w:t>
      </w:r>
      <w:r w:rsidRPr="001850BA">
        <w:rPr>
          <w:spacing w:val="2"/>
          <w:szCs w:val="28"/>
          <w:lang w:val="vi-VN"/>
        </w:rPr>
        <w:t xml:space="preserve"> khối lượng công tác thăm dò còn lại</w:t>
      </w:r>
      <w:r w:rsidRPr="001850BA">
        <w:rPr>
          <w:spacing w:val="-4"/>
          <w:szCs w:val="28"/>
          <w:lang w:val="vi-VN"/>
        </w:rPr>
        <w:t xml:space="preserve"> của</w:t>
      </w:r>
      <w:r w:rsidRPr="001850BA">
        <w:rPr>
          <w:spacing w:val="2"/>
          <w:szCs w:val="28"/>
          <w:lang w:val="vi-VN"/>
        </w:rPr>
        <w:t xml:space="preserve"> Đề án thăm dò khoáng sản kèm </w:t>
      </w:r>
      <w:r w:rsidRPr="001850BA">
        <w:rPr>
          <w:szCs w:val="28"/>
          <w:lang w:val="vi-VN"/>
        </w:rPr>
        <w:t>theo Giấy phép thăm dò khoáng sản số …/GP-… ngày … tháng … năm … do …</w:t>
      </w:r>
      <w:r w:rsidRPr="001850BA">
        <w:rPr>
          <w:i/>
          <w:iCs/>
          <w:szCs w:val="28"/>
          <w:lang w:val="vi-VN"/>
        </w:rPr>
        <w:t>(tên cơ quan cấp phép)</w:t>
      </w:r>
      <w:r w:rsidRPr="001850BA">
        <w:rPr>
          <w:szCs w:val="28"/>
          <w:lang w:val="vi-VN"/>
        </w:rPr>
        <w:t>… cấp, được xác định và đánh giá tại</w:t>
      </w:r>
      <w:r w:rsidRPr="001850BA">
        <w:rPr>
          <w:spacing w:val="2"/>
          <w:szCs w:val="28"/>
          <w:lang w:val="vi-VN"/>
        </w:rPr>
        <w:t xml:space="preserve"> Báo cáo kết quả </w:t>
      </w:r>
      <w:r w:rsidRPr="001850BA">
        <w:rPr>
          <w:rFonts w:eastAsia="Courier New"/>
          <w:szCs w:val="28"/>
          <w:lang w:val="vi-VN"/>
        </w:rPr>
        <w:t>thăm</w:t>
      </w:r>
      <w:r w:rsidRPr="001850BA">
        <w:rPr>
          <w:spacing w:val="2"/>
          <w:szCs w:val="28"/>
          <w:lang w:val="vi-VN"/>
        </w:rPr>
        <w:t xml:space="preserve"> dò khoáng sản số … ngày … do ……(</w:t>
      </w:r>
      <w:r w:rsidRPr="001850BA">
        <w:rPr>
          <w:i/>
          <w:iCs/>
          <w:spacing w:val="2"/>
          <w:szCs w:val="28"/>
          <w:lang w:val="vi-VN"/>
        </w:rPr>
        <w:t>tên tổ chức, cá nhân đề nghị chuyển nhượng</w:t>
      </w:r>
      <w:r w:rsidRPr="001850BA">
        <w:rPr>
          <w:spacing w:val="2"/>
          <w:szCs w:val="28"/>
          <w:lang w:val="vi-VN"/>
        </w:rPr>
        <w:t>)……</w:t>
      </w:r>
      <w:r w:rsidRPr="001850BA">
        <w:rPr>
          <w:spacing w:val="-4"/>
          <w:szCs w:val="28"/>
          <w:lang w:val="vi-VN"/>
        </w:rPr>
        <w:t xml:space="preserve"> thành lập</w:t>
      </w:r>
      <w:r w:rsidRPr="001850BA">
        <w:rPr>
          <w:rFonts w:eastAsia="Courier New"/>
          <w:szCs w:val="28"/>
          <w:lang w:val="vi-VN"/>
        </w:rPr>
        <w:t>.</w:t>
      </w:r>
    </w:p>
    <w:p w14:paraId="59658996"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pacing w:val="-6"/>
          <w:szCs w:val="28"/>
          <w:lang w:val="vi-VN"/>
        </w:rPr>
      </w:pPr>
      <w:r w:rsidRPr="001850BA">
        <w:rPr>
          <w:rFonts w:eastAsia="Courier New"/>
          <w:spacing w:val="-6"/>
          <w:szCs w:val="28"/>
          <w:lang w:val="vi-VN"/>
        </w:rPr>
        <w:t>6. Thời gian thăm dò: ……… tháng, kể từ ngày giấy phép này có hiệu lực.</w:t>
      </w:r>
    </w:p>
    <w:p w14:paraId="275C17AF"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b/>
          <w:szCs w:val="28"/>
          <w:lang w:val="vi-VN"/>
        </w:rPr>
        <w:t>Điều 2.</w:t>
      </w:r>
      <w:r w:rsidRPr="001850BA">
        <w:rPr>
          <w:rFonts w:eastAsia="Courier New"/>
          <w:szCs w:val="28"/>
          <w:lang w:val="vi-VN"/>
        </w:rPr>
        <w:t xml:space="preserve"> </w:t>
      </w:r>
      <w:r w:rsidRPr="001850BA">
        <w:rPr>
          <w:rFonts w:eastAsia="Courier New"/>
          <w:b/>
          <w:i/>
          <w:szCs w:val="28"/>
          <w:lang w:val="vi-VN"/>
        </w:rPr>
        <w:t>………… (Tên tổ chức, cá nhân)…………</w:t>
      </w:r>
      <w:r w:rsidRPr="001850BA">
        <w:rPr>
          <w:rFonts w:eastAsia="Courier New"/>
          <w:szCs w:val="28"/>
          <w:lang w:val="vi-VN"/>
        </w:rPr>
        <w:t xml:space="preserve"> có trách nhiệm:</w:t>
      </w:r>
    </w:p>
    <w:p w14:paraId="13056666"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szCs w:val="28"/>
          <w:lang w:val="vi-VN"/>
        </w:rPr>
        <w:t>1. Nộp lệ phí cấp giấy phép thăm dò khoáng sản và các khoản phí, lệ phí có liên quan theo quy định hiện hành.</w:t>
      </w:r>
    </w:p>
    <w:p w14:paraId="51361804" w14:textId="77777777" w:rsidR="00145DB8" w:rsidRPr="001850BA" w:rsidRDefault="00145DB8" w:rsidP="00145DB8">
      <w:pPr>
        <w:tabs>
          <w:tab w:val="right" w:leader="dot" w:pos="8640"/>
        </w:tabs>
        <w:spacing w:line="264" w:lineRule="auto"/>
        <w:ind w:firstLine="709"/>
        <w:jc w:val="both"/>
        <w:rPr>
          <w:rFonts w:eastAsia="Courier New"/>
          <w:szCs w:val="28"/>
          <w:lang w:val="vi-VN"/>
        </w:rPr>
      </w:pPr>
      <w:r w:rsidRPr="001850BA">
        <w:rPr>
          <w:rFonts w:eastAsia="Courier New"/>
          <w:szCs w:val="28"/>
          <w:lang w:val="vi-VN"/>
        </w:rPr>
        <w:lastRenderedPageBreak/>
        <w:t>2. Thực hiện công tác thăm dò khoáng sản theo quy định tại Điều 1 của Giấy phép này và theo quy định của pháp luật.</w:t>
      </w:r>
    </w:p>
    <w:p w14:paraId="23443DCD" w14:textId="77777777" w:rsidR="00145DB8" w:rsidRPr="001850BA" w:rsidRDefault="00145DB8" w:rsidP="00145DB8">
      <w:pPr>
        <w:pStyle w:val="ListParagraph"/>
        <w:tabs>
          <w:tab w:val="right" w:leader="dot" w:pos="8640"/>
        </w:tabs>
        <w:spacing w:line="264" w:lineRule="auto"/>
        <w:ind w:left="0" w:firstLine="709"/>
        <w:contextualSpacing w:val="0"/>
        <w:jc w:val="both"/>
        <w:rPr>
          <w:szCs w:val="28"/>
          <w:lang w:val="vi-VN"/>
        </w:rPr>
      </w:pPr>
      <w:r w:rsidRPr="001850BA">
        <w:rPr>
          <w:rFonts w:eastAsia="Courier New"/>
          <w:szCs w:val="28"/>
          <w:lang w:val="vi-VN"/>
        </w:rPr>
        <w:t>3</w:t>
      </w:r>
      <w:r w:rsidRPr="001850BA">
        <w:rPr>
          <w:szCs w:val="28"/>
          <w:lang w:val="vi-VN"/>
        </w:rPr>
        <w:t>. Các yêu cầu cần thiết khác đối với tổ chức, cá nhân được cấp giấy phép (nếu có).</w:t>
      </w:r>
    </w:p>
    <w:p w14:paraId="0C03ADFA" w14:textId="77777777" w:rsidR="00145DB8" w:rsidRPr="001850BA" w:rsidRDefault="00145DB8" w:rsidP="00145DB8">
      <w:pPr>
        <w:pStyle w:val="ListParagraph"/>
        <w:tabs>
          <w:tab w:val="right" w:leader="dot" w:pos="8640"/>
        </w:tabs>
        <w:spacing w:line="264" w:lineRule="auto"/>
        <w:ind w:left="0" w:firstLine="709"/>
        <w:contextualSpacing w:val="0"/>
        <w:jc w:val="both"/>
        <w:rPr>
          <w:rFonts w:eastAsia="Courier New"/>
          <w:szCs w:val="28"/>
          <w:lang w:val="vi-VN"/>
        </w:rPr>
      </w:pPr>
      <w:r w:rsidRPr="001850BA">
        <w:rPr>
          <w:rFonts w:eastAsia="Courier New"/>
          <w:b/>
          <w:szCs w:val="28"/>
          <w:lang w:val="vi-VN"/>
        </w:rPr>
        <w:t>Điều 3.</w:t>
      </w:r>
      <w:r w:rsidRPr="001850BA">
        <w:rPr>
          <w:rFonts w:eastAsia="Courier New"/>
          <w:szCs w:val="28"/>
          <w:lang w:val="vi-VN"/>
        </w:rPr>
        <w:t xml:space="preserve"> Giấy phép này có hiệu lực kể từ ngày ký. Chấm dứt hiệu lực của Giấy phép thăm dò khoáng sản số …….. ngày ... tháng ... năm ... của </w:t>
      </w:r>
      <w:r w:rsidRPr="001850BA">
        <w:rPr>
          <w:szCs w:val="28"/>
          <w:lang w:val="vi-VN"/>
        </w:rPr>
        <w:t>….. (</w:t>
      </w:r>
      <w:r w:rsidRPr="001850BA">
        <w:rPr>
          <w:i/>
          <w:iCs/>
          <w:szCs w:val="28"/>
          <w:lang w:val="vi-VN"/>
        </w:rPr>
        <w:t>Tên cơ quan cấp giấy phép thăm dò</w:t>
      </w:r>
      <w:r w:rsidRPr="001850BA">
        <w:rPr>
          <w:szCs w:val="28"/>
          <w:lang w:val="vi-VN"/>
        </w:rPr>
        <w:t>)……</w:t>
      </w:r>
    </w:p>
    <w:p w14:paraId="043614C2" w14:textId="77777777" w:rsidR="00145DB8" w:rsidRPr="001850BA" w:rsidRDefault="00145DB8" w:rsidP="00145DB8">
      <w:pPr>
        <w:tabs>
          <w:tab w:val="right" w:leader="dot" w:pos="8640"/>
        </w:tabs>
        <w:spacing w:before="120"/>
        <w:ind w:firstLine="567"/>
        <w:jc w:val="both"/>
        <w:rPr>
          <w:rFonts w:eastAsia="Courier New"/>
          <w:sz w:val="2"/>
          <w:szCs w:val="28"/>
          <w:lang w:val="vi-VN"/>
        </w:rPr>
      </w:pPr>
    </w:p>
    <w:tbl>
      <w:tblPr>
        <w:tblW w:w="9214" w:type="dxa"/>
        <w:tblInd w:w="108" w:type="dxa"/>
        <w:tblLook w:val="01E0" w:firstRow="1" w:lastRow="1" w:firstColumn="1" w:lastColumn="1" w:noHBand="0" w:noVBand="0"/>
      </w:tblPr>
      <w:tblGrid>
        <w:gridCol w:w="4428"/>
        <w:gridCol w:w="4786"/>
      </w:tblGrid>
      <w:tr w:rsidR="00145DB8" w:rsidRPr="001850BA" w14:paraId="65E7AB54" w14:textId="77777777" w:rsidTr="0080513C">
        <w:tc>
          <w:tcPr>
            <w:tcW w:w="4428" w:type="dxa"/>
          </w:tcPr>
          <w:p w14:paraId="29C70E26" w14:textId="77777777" w:rsidR="00145DB8" w:rsidRPr="001850BA" w:rsidRDefault="00145DB8" w:rsidP="0080513C">
            <w:pPr>
              <w:spacing w:before="120"/>
              <w:ind w:firstLine="30"/>
              <w:rPr>
                <w:sz w:val="22"/>
                <w:szCs w:val="28"/>
              </w:rPr>
            </w:pPr>
            <w:r w:rsidRPr="001850BA">
              <w:rPr>
                <w:b/>
                <w:i/>
                <w:sz w:val="24"/>
                <w:szCs w:val="28"/>
                <w:lang w:val="vi-VN"/>
              </w:rPr>
              <w:t>Nơi nhận:</w:t>
            </w:r>
            <w:r w:rsidRPr="001850BA">
              <w:rPr>
                <w:b/>
                <w:i/>
                <w:sz w:val="22"/>
                <w:szCs w:val="28"/>
                <w:lang w:val="vi-VN"/>
              </w:rPr>
              <w:br/>
            </w:r>
            <w:r w:rsidRPr="001850BA">
              <w:rPr>
                <w:sz w:val="22"/>
                <w:lang w:val="vi-VN"/>
              </w:rPr>
              <w:t>- Tổ chức, cá nhân (bản chính);</w:t>
            </w:r>
            <w:r w:rsidRPr="001850BA">
              <w:rPr>
                <w:sz w:val="22"/>
                <w:lang w:val="vi-VN"/>
              </w:rPr>
              <w:br/>
              <w:t>- Cơ quan cấp phép (bản chính);</w:t>
            </w:r>
            <w:r w:rsidRPr="001850BA">
              <w:rPr>
                <w:sz w:val="22"/>
                <w:lang w:val="vi-VN"/>
              </w:rPr>
              <w:br/>
              <w:t>- Cơ quan thẩm định hồ sơ (bản chính);</w:t>
            </w:r>
            <w:r w:rsidRPr="001850BA">
              <w:rPr>
                <w:sz w:val="22"/>
                <w:lang w:val="vi-VN"/>
              </w:rPr>
              <w:br/>
              <w:t>- Bộ NNMT (bản sao);</w:t>
            </w:r>
            <w:r w:rsidRPr="001850BA">
              <w:rPr>
                <w:sz w:val="22"/>
                <w:lang w:val="vi-VN"/>
              </w:rPr>
              <w:br/>
              <w:t>- Hội đồng ĐGTLKSQG (bản sao);</w:t>
            </w:r>
            <w:r w:rsidRPr="001850BA">
              <w:rPr>
                <w:sz w:val="22"/>
                <w:lang w:val="vi-VN"/>
              </w:rPr>
              <w:br/>
              <w:t xml:space="preserve">- Sở NN&amp;MT tỉnh (thành phố... </w:t>
            </w:r>
            <w:r w:rsidRPr="001850BA">
              <w:rPr>
                <w:sz w:val="22"/>
              </w:rPr>
              <w:t>(bản sao).</w:t>
            </w:r>
          </w:p>
        </w:tc>
        <w:tc>
          <w:tcPr>
            <w:tcW w:w="4786" w:type="dxa"/>
          </w:tcPr>
          <w:p w14:paraId="5476A012" w14:textId="77777777" w:rsidR="00145DB8" w:rsidRPr="001850BA" w:rsidRDefault="00145DB8" w:rsidP="0080513C">
            <w:pPr>
              <w:spacing w:before="120"/>
              <w:ind w:firstLine="6"/>
              <w:jc w:val="center"/>
              <w:rPr>
                <w:szCs w:val="28"/>
              </w:rPr>
            </w:pPr>
            <w:r w:rsidRPr="001850BA">
              <w:rPr>
                <w:b/>
                <w:szCs w:val="28"/>
              </w:rPr>
              <w:t>CHỦ TỊCH</w:t>
            </w:r>
            <w:r w:rsidRPr="001850BA">
              <w:rPr>
                <w:b/>
                <w:szCs w:val="28"/>
              </w:rPr>
              <w:br/>
            </w:r>
            <w:r w:rsidRPr="001850BA">
              <w:rPr>
                <w:i/>
                <w:szCs w:val="28"/>
              </w:rPr>
              <w:t>(Ký tên, đóng dấu)</w:t>
            </w:r>
          </w:p>
        </w:tc>
      </w:tr>
    </w:tbl>
    <w:p w14:paraId="03A498BA" w14:textId="77777777" w:rsidR="00145DB8" w:rsidRPr="001850BA" w:rsidRDefault="00145DB8" w:rsidP="00145DB8">
      <w:pPr>
        <w:pStyle w:val="Heading1"/>
        <w:rPr>
          <w:rFonts w:ascii="Times New Roman" w:hAnsi="Times New Roman" w:cs="Times New Roman"/>
          <w:color w:val="auto"/>
        </w:rPr>
      </w:pPr>
      <w:r w:rsidRPr="001850BA">
        <w:rPr>
          <w:rFonts w:ascii="Times New Roman" w:eastAsia="Courier New" w:hAnsi="Times New Roman" w:cs="Times New Roman"/>
          <w:color w:val="auto"/>
        </w:rPr>
        <w:br w:type="page"/>
      </w:r>
    </w:p>
    <w:tbl>
      <w:tblPr>
        <w:tblW w:w="0" w:type="auto"/>
        <w:tblInd w:w="-284" w:type="dxa"/>
        <w:tblLook w:val="01E0" w:firstRow="1" w:lastRow="1" w:firstColumn="1" w:lastColumn="1" w:noHBand="0" w:noVBand="0"/>
      </w:tblPr>
      <w:tblGrid>
        <w:gridCol w:w="5671"/>
        <w:gridCol w:w="3469"/>
      </w:tblGrid>
      <w:tr w:rsidR="00145DB8" w:rsidRPr="001850BA" w14:paraId="00A749BA" w14:textId="77777777" w:rsidTr="0080513C">
        <w:tc>
          <w:tcPr>
            <w:tcW w:w="5671" w:type="dxa"/>
          </w:tcPr>
          <w:p w14:paraId="5C83B790" w14:textId="77777777" w:rsidR="00145DB8" w:rsidRPr="001850BA" w:rsidRDefault="00145DB8"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746304" behindDoc="0" locked="0" layoutInCell="1" allowOverlap="1" wp14:anchorId="5CB111F2" wp14:editId="100A6701">
                      <wp:simplePos x="0" y="0"/>
                      <wp:positionH relativeFrom="margin">
                        <wp:posOffset>763270</wp:posOffset>
                      </wp:positionH>
                      <wp:positionV relativeFrom="paragraph">
                        <wp:posOffset>346709</wp:posOffset>
                      </wp:positionV>
                      <wp:extent cx="1892300" cy="0"/>
                      <wp:effectExtent l="0" t="0" r="0" b="0"/>
                      <wp:wrapNone/>
                      <wp:docPr id="864026312" name="Đường kết nối Mũi tên Thẳng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791E5" id="Đường kết nối Mũi tên Thẳng 506" o:spid="_x0000_s1026" type="#_x0000_t32" style="position:absolute;margin-left:60.1pt;margin-top:27.3pt;width:149pt;height:0;z-index:251746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" strokeweight=".85pt">
                      <w10:wrap anchorx="margin"/>
                    </v:shape>
                  </w:pict>
                </mc:Fallback>
              </mc:AlternateContent>
            </w:r>
            <w:r w:rsidRPr="001850BA">
              <w:rPr>
                <w:b/>
                <w:szCs w:val="28"/>
              </w:rPr>
              <w:t>UBND TỈNH (THÀNH PHỐ) ......</w:t>
            </w:r>
            <w:r w:rsidRPr="001850BA">
              <w:rPr>
                <w:b/>
                <w:szCs w:val="28"/>
              </w:rPr>
              <w:br/>
            </w:r>
          </w:p>
        </w:tc>
        <w:tc>
          <w:tcPr>
            <w:tcW w:w="3469" w:type="dxa"/>
          </w:tcPr>
          <w:p w14:paraId="4425FEA8" w14:textId="77777777" w:rsidR="00145DB8" w:rsidRPr="001850BA" w:rsidRDefault="00145DB8" w:rsidP="0080513C">
            <w:pPr>
              <w:tabs>
                <w:tab w:val="right" w:leader="dot" w:pos="9072"/>
              </w:tabs>
              <w:spacing w:before="120"/>
              <w:jc w:val="right"/>
              <w:rPr>
                <w:szCs w:val="28"/>
              </w:rPr>
            </w:pPr>
            <w:r w:rsidRPr="001850BA">
              <w:rPr>
                <w:szCs w:val="28"/>
              </w:rPr>
              <w:t>Phụ lục I</w:t>
            </w:r>
          </w:p>
        </w:tc>
      </w:tr>
    </w:tbl>
    <w:p w14:paraId="2CC41E1E" w14:textId="77777777" w:rsidR="00145DB8" w:rsidRPr="001850BA" w:rsidRDefault="00145DB8" w:rsidP="00145DB8">
      <w:pPr>
        <w:tabs>
          <w:tab w:val="right" w:leader="dot" w:pos="9072"/>
        </w:tabs>
        <w:spacing w:before="120"/>
        <w:jc w:val="both"/>
        <w:rPr>
          <w:rFonts w:eastAsia="Courier New"/>
          <w:szCs w:val="28"/>
        </w:rPr>
      </w:pPr>
    </w:p>
    <w:p w14:paraId="7AC42B8E" w14:textId="77777777" w:rsidR="00145DB8" w:rsidRPr="001850BA" w:rsidRDefault="00145DB8" w:rsidP="00145DB8">
      <w:pPr>
        <w:tabs>
          <w:tab w:val="right" w:leader="dot" w:pos="9072"/>
        </w:tabs>
        <w:spacing w:before="120"/>
        <w:jc w:val="center"/>
        <w:rPr>
          <w:rFonts w:eastAsia="Courier New"/>
          <w:b/>
          <w:bCs/>
          <w:szCs w:val="28"/>
          <w:lang w:val="vi-VN"/>
        </w:rPr>
      </w:pPr>
      <w:r w:rsidRPr="001850BA">
        <w:rPr>
          <w:rFonts w:eastAsia="Courier New"/>
          <w:b/>
          <w:bCs/>
          <w:szCs w:val="28"/>
        </w:rPr>
        <w:t>TỌA ĐỘ, DIỆN TÍCH KHU VỰC THĂM DÒ</w:t>
      </w:r>
      <w:r w:rsidRPr="001850BA">
        <w:rPr>
          <w:rFonts w:eastAsia="Courier New"/>
          <w:b/>
          <w:bCs/>
          <w:szCs w:val="28"/>
          <w:lang w:val="vi-VN"/>
        </w:rPr>
        <w:t xml:space="preserve"> KHOÁNG SẢN</w:t>
      </w:r>
    </w:p>
    <w:p w14:paraId="52C7D6F1" w14:textId="77777777" w:rsidR="00145DB8" w:rsidRPr="001850BA" w:rsidRDefault="00145DB8" w:rsidP="00145DB8">
      <w:pPr>
        <w:tabs>
          <w:tab w:val="right" w:leader="dot" w:pos="9072"/>
        </w:tabs>
        <w:spacing w:before="120"/>
        <w:jc w:val="center"/>
        <w:rPr>
          <w:rFonts w:eastAsia="Courier New"/>
          <w:i/>
          <w:szCs w:val="28"/>
          <w:lang w:val="vi-VN"/>
        </w:rPr>
      </w:pPr>
      <w:r w:rsidRPr="001850BA">
        <w:rPr>
          <w:rFonts w:eastAsia="Courier New"/>
          <w:i/>
          <w:szCs w:val="28"/>
          <w:lang w:val="vi-VN"/>
        </w:rPr>
        <w:t>(Kèm theo Giấy phép thăm dò khoáng sản (chuyển nhượng) số          /GP-UBND</w:t>
      </w:r>
      <w:r w:rsidRPr="001850BA">
        <w:rPr>
          <w:rFonts w:eastAsia="Courier New"/>
          <w:i/>
          <w:szCs w:val="28"/>
          <w:lang w:val="vi-VN"/>
        </w:rPr>
        <w:br/>
        <w:t>ngày …… tháng …… năm …… của Ủy ban nhân dân tỉnh (thành phố) …...)</w:t>
      </w:r>
    </w:p>
    <w:p w14:paraId="578DB072" w14:textId="77777777" w:rsidR="00145DB8" w:rsidRPr="001850BA" w:rsidRDefault="00145DB8" w:rsidP="00145DB8">
      <w:pPr>
        <w:tabs>
          <w:tab w:val="right" w:leader="dot" w:pos="9072"/>
        </w:tabs>
        <w:spacing w:before="120"/>
        <w:jc w:val="center"/>
        <w:rPr>
          <w:rFonts w:eastAsia="Courier New"/>
          <w:i/>
          <w:szCs w:val="28"/>
          <w:lang w:val="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145DB8" w:rsidRPr="001850BA" w14:paraId="19673940" w14:textId="77777777" w:rsidTr="0080513C">
        <w:trPr>
          <w:trHeight w:val="674"/>
          <w:jc w:val="center"/>
        </w:trPr>
        <w:tc>
          <w:tcPr>
            <w:tcW w:w="1499" w:type="pct"/>
            <w:vMerge w:val="restart"/>
            <w:vAlign w:val="center"/>
          </w:tcPr>
          <w:p w14:paraId="71B6D788" w14:textId="77777777" w:rsidR="00145DB8" w:rsidRPr="001850BA" w:rsidRDefault="00145DB8"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0E777F9C" w14:textId="77777777" w:rsidR="00145DB8" w:rsidRPr="001850BA" w:rsidRDefault="00145DB8"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 3</w:t>
            </w:r>
            <w:r w:rsidRPr="001850BA">
              <w:rPr>
                <w:rFonts w:eastAsia="Courier New"/>
                <w:i/>
                <w:szCs w:val="28"/>
                <w:vertAlign w:val="superscript"/>
              </w:rPr>
              <w:t>0</w:t>
            </w:r>
            <w:r w:rsidRPr="001850BA">
              <w:rPr>
                <w:rFonts w:eastAsia="Courier New"/>
                <w:i/>
                <w:szCs w:val="28"/>
              </w:rPr>
              <w:t>)</w:t>
            </w:r>
          </w:p>
        </w:tc>
      </w:tr>
      <w:tr w:rsidR="00145DB8" w:rsidRPr="001850BA" w14:paraId="26202D0E" w14:textId="77777777" w:rsidTr="0080513C">
        <w:trPr>
          <w:trHeight w:val="143"/>
          <w:jc w:val="center"/>
        </w:trPr>
        <w:tc>
          <w:tcPr>
            <w:tcW w:w="1499" w:type="pct"/>
            <w:vMerge/>
            <w:vAlign w:val="center"/>
          </w:tcPr>
          <w:p w14:paraId="280BFADB" w14:textId="77777777" w:rsidR="00145DB8" w:rsidRPr="001850BA" w:rsidRDefault="00145DB8" w:rsidP="0080513C">
            <w:pPr>
              <w:tabs>
                <w:tab w:val="right" w:leader="dot" w:pos="9072"/>
              </w:tabs>
              <w:spacing w:before="120"/>
              <w:jc w:val="center"/>
              <w:rPr>
                <w:rFonts w:eastAsia="Courier New"/>
                <w:szCs w:val="28"/>
              </w:rPr>
            </w:pPr>
          </w:p>
        </w:tc>
        <w:tc>
          <w:tcPr>
            <w:tcW w:w="1700" w:type="pct"/>
            <w:vAlign w:val="center"/>
          </w:tcPr>
          <w:p w14:paraId="6EA37CA5"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X (m)</w:t>
            </w:r>
          </w:p>
        </w:tc>
        <w:tc>
          <w:tcPr>
            <w:tcW w:w="1801" w:type="pct"/>
            <w:vAlign w:val="center"/>
          </w:tcPr>
          <w:p w14:paraId="10F1C506"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Y (m)</w:t>
            </w:r>
          </w:p>
        </w:tc>
      </w:tr>
      <w:tr w:rsidR="00145DB8" w:rsidRPr="001850BA" w14:paraId="6EDBA5A9" w14:textId="77777777" w:rsidTr="0080513C">
        <w:trPr>
          <w:trHeight w:val="396"/>
          <w:jc w:val="center"/>
        </w:trPr>
        <w:tc>
          <w:tcPr>
            <w:tcW w:w="1499" w:type="pct"/>
            <w:vAlign w:val="center"/>
          </w:tcPr>
          <w:p w14:paraId="3B6D3C91"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68B94F47"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2823575F"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20D7C557" w14:textId="77777777" w:rsidTr="0080513C">
        <w:trPr>
          <w:trHeight w:val="386"/>
          <w:jc w:val="center"/>
        </w:trPr>
        <w:tc>
          <w:tcPr>
            <w:tcW w:w="1499" w:type="pct"/>
            <w:vAlign w:val="center"/>
          </w:tcPr>
          <w:p w14:paraId="7B6F2F8A"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737FB7BE"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05B8E28C"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7EB7D025" w14:textId="77777777" w:rsidTr="0080513C">
        <w:trPr>
          <w:trHeight w:val="396"/>
          <w:jc w:val="center"/>
        </w:trPr>
        <w:tc>
          <w:tcPr>
            <w:tcW w:w="1499" w:type="pct"/>
            <w:vAlign w:val="center"/>
          </w:tcPr>
          <w:p w14:paraId="10BA6217"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5951CAC5"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31DCCD2C"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44BA1E40" w14:textId="77777777" w:rsidTr="0080513C">
        <w:trPr>
          <w:trHeight w:val="386"/>
          <w:jc w:val="center"/>
        </w:trPr>
        <w:tc>
          <w:tcPr>
            <w:tcW w:w="1499" w:type="pct"/>
            <w:vAlign w:val="center"/>
          </w:tcPr>
          <w:p w14:paraId="6CB9205D" w14:textId="77777777" w:rsidR="00145DB8" w:rsidRPr="001850BA" w:rsidRDefault="00145DB8"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151B729E" w14:textId="77777777" w:rsidR="00145DB8" w:rsidRPr="001850BA" w:rsidRDefault="00145DB8" w:rsidP="0080513C">
            <w:pPr>
              <w:tabs>
                <w:tab w:val="right" w:leader="dot" w:pos="9072"/>
              </w:tabs>
              <w:spacing w:before="120"/>
              <w:jc w:val="center"/>
              <w:rPr>
                <w:rFonts w:eastAsia="Courier New"/>
                <w:szCs w:val="28"/>
              </w:rPr>
            </w:pPr>
          </w:p>
        </w:tc>
        <w:tc>
          <w:tcPr>
            <w:tcW w:w="1801" w:type="pct"/>
            <w:vAlign w:val="center"/>
          </w:tcPr>
          <w:p w14:paraId="5908E15A" w14:textId="77777777" w:rsidR="00145DB8" w:rsidRPr="001850BA" w:rsidRDefault="00145DB8" w:rsidP="0080513C">
            <w:pPr>
              <w:tabs>
                <w:tab w:val="right" w:leader="dot" w:pos="9072"/>
              </w:tabs>
              <w:spacing w:before="120"/>
              <w:jc w:val="center"/>
              <w:rPr>
                <w:rFonts w:eastAsia="Courier New"/>
                <w:szCs w:val="28"/>
              </w:rPr>
            </w:pPr>
          </w:p>
        </w:tc>
      </w:tr>
      <w:tr w:rsidR="00145DB8" w:rsidRPr="001850BA" w14:paraId="05E62ECF" w14:textId="77777777" w:rsidTr="0080513C">
        <w:trPr>
          <w:trHeight w:val="396"/>
          <w:jc w:val="center"/>
        </w:trPr>
        <w:tc>
          <w:tcPr>
            <w:tcW w:w="5000" w:type="pct"/>
            <w:gridSpan w:val="3"/>
            <w:vAlign w:val="center"/>
          </w:tcPr>
          <w:p w14:paraId="33274DF3" w14:textId="77777777" w:rsidR="00145DB8" w:rsidRPr="001850BA" w:rsidRDefault="00145DB8" w:rsidP="0080513C">
            <w:pPr>
              <w:tabs>
                <w:tab w:val="right" w:leader="dot" w:pos="9072"/>
              </w:tabs>
              <w:spacing w:before="120"/>
              <w:jc w:val="center"/>
              <w:rPr>
                <w:rFonts w:eastAsia="Courier New"/>
                <w:b/>
                <w:szCs w:val="28"/>
              </w:rPr>
            </w:pPr>
            <w:r w:rsidRPr="001850BA">
              <w:rPr>
                <w:rFonts w:eastAsia="Courier New"/>
                <w:b/>
                <w:szCs w:val="28"/>
              </w:rPr>
              <w:t>Diện tích: ...... ha</w:t>
            </w:r>
          </w:p>
        </w:tc>
      </w:tr>
    </w:tbl>
    <w:p w14:paraId="6A9E7245" w14:textId="77777777" w:rsidR="00145DB8" w:rsidRPr="001850BA" w:rsidRDefault="00145DB8" w:rsidP="00145DB8">
      <w:pPr>
        <w:spacing w:after="60"/>
        <w:jc w:val="center"/>
        <w:rPr>
          <w:b/>
          <w:szCs w:val="28"/>
          <w:lang w:val="vi-VN"/>
        </w:rPr>
      </w:pPr>
    </w:p>
    <w:p w14:paraId="5B92AE4F" w14:textId="77777777" w:rsidR="00145DB8" w:rsidRPr="001850BA" w:rsidRDefault="00145DB8" w:rsidP="00145DB8">
      <w:pPr>
        <w:spacing w:after="60"/>
        <w:jc w:val="center"/>
        <w:rPr>
          <w:b/>
          <w:szCs w:val="28"/>
          <w:lang w:val="vi-VN"/>
        </w:rPr>
      </w:pPr>
    </w:p>
    <w:p w14:paraId="25360676" w14:textId="77777777" w:rsidR="00145DB8" w:rsidRPr="001850BA" w:rsidRDefault="00145DB8" w:rsidP="00145DB8">
      <w:pPr>
        <w:spacing w:after="60"/>
        <w:jc w:val="center"/>
        <w:rPr>
          <w:b/>
          <w:szCs w:val="28"/>
          <w:lang w:val="vi-VN"/>
        </w:rPr>
      </w:pPr>
    </w:p>
    <w:p w14:paraId="24A296B7" w14:textId="77777777" w:rsidR="00145DB8" w:rsidRPr="001850BA" w:rsidRDefault="00145DB8" w:rsidP="00145DB8">
      <w:pPr>
        <w:spacing w:after="60"/>
        <w:jc w:val="center"/>
        <w:rPr>
          <w:b/>
          <w:szCs w:val="28"/>
          <w:lang w:val="vi-VN"/>
        </w:rPr>
      </w:pPr>
    </w:p>
    <w:p w14:paraId="0C7CA6A7" w14:textId="77777777" w:rsidR="00145DB8" w:rsidRPr="001850BA" w:rsidRDefault="00145DB8" w:rsidP="00145DB8">
      <w:pPr>
        <w:spacing w:after="60"/>
        <w:jc w:val="center"/>
        <w:rPr>
          <w:b/>
          <w:szCs w:val="28"/>
          <w:lang w:val="vi-VN"/>
        </w:rPr>
      </w:pPr>
    </w:p>
    <w:p w14:paraId="251202AD" w14:textId="77777777" w:rsidR="00145DB8" w:rsidRPr="001850BA" w:rsidRDefault="00145DB8" w:rsidP="00145DB8">
      <w:pPr>
        <w:spacing w:after="60"/>
        <w:jc w:val="center"/>
        <w:rPr>
          <w:b/>
          <w:szCs w:val="28"/>
          <w:lang w:val="vi-VN"/>
        </w:rPr>
      </w:pPr>
    </w:p>
    <w:p w14:paraId="3EFD6E8E" w14:textId="77777777" w:rsidR="00145DB8" w:rsidRPr="001850BA" w:rsidRDefault="00145DB8" w:rsidP="00145DB8">
      <w:pPr>
        <w:spacing w:after="60"/>
        <w:jc w:val="center"/>
        <w:rPr>
          <w:b/>
          <w:szCs w:val="28"/>
          <w:lang w:val="vi-VN"/>
        </w:rPr>
        <w:sectPr w:rsidR="00145DB8" w:rsidRPr="001850BA" w:rsidSect="00824678">
          <w:pgSz w:w="11907" w:h="16840" w:code="9"/>
          <w:pgMar w:top="1134" w:right="1134" w:bottom="1134" w:left="1701" w:header="567" w:footer="454" w:gutter="0"/>
          <w:cols w:space="720"/>
          <w:docGrid w:linePitch="360"/>
        </w:sectPr>
      </w:pPr>
    </w:p>
    <w:p w14:paraId="1B8710E9" w14:textId="77777777" w:rsidR="00145DB8" w:rsidRPr="001850BA" w:rsidRDefault="00145DB8" w:rsidP="00145DB8">
      <w:pPr>
        <w:jc w:val="center"/>
        <w:rPr>
          <w:rStyle w:val="BodyTextChar1"/>
          <w:b/>
        </w:rPr>
      </w:pPr>
      <w:r w:rsidRPr="001850BA">
        <w:rPr>
          <w:rStyle w:val="BodyTextChar1"/>
          <w:b/>
        </w:rPr>
        <w:lastRenderedPageBreak/>
        <w:t>Mẫu số 09 - Phụ lục II</w:t>
      </w:r>
    </w:p>
    <w:p w14:paraId="27A06D86" w14:textId="77777777" w:rsidR="00145DB8" w:rsidRPr="001850BA" w:rsidRDefault="00145DB8" w:rsidP="00145DB8">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50966DF8" w14:textId="77777777" w:rsidR="00145DB8" w:rsidRPr="001850BA" w:rsidRDefault="00145DB8" w:rsidP="00145DB8">
      <w:pPr>
        <w:widowControl w:val="0"/>
        <w:autoSpaceDE w:val="0"/>
        <w:autoSpaceDN w:val="0"/>
        <w:adjustRightInd w:val="0"/>
        <w:jc w:val="center"/>
        <w:outlineLvl w:val="0"/>
        <w:rPr>
          <w:bCs/>
          <w:i/>
          <w:sz w:val="12"/>
          <w:szCs w:val="28"/>
          <w:lang w:val="vi-VN"/>
        </w:rPr>
      </w:pPr>
      <w:r w:rsidRPr="001850BA">
        <w:rPr>
          <w:bCs/>
          <w:i/>
          <w:sz w:val="12"/>
          <w:szCs w:val="28"/>
        </w:rPr>
        <w:t>______________________________________________</w:t>
      </w:r>
      <w:r w:rsidRPr="001850BA">
        <w:rPr>
          <w:bCs/>
          <w:i/>
          <w:sz w:val="12"/>
          <w:szCs w:val="28"/>
          <w:lang w:val="vi-VN"/>
        </w:rPr>
        <w:t>________________________________</w:t>
      </w:r>
      <w:r w:rsidRPr="001850BA">
        <w:rPr>
          <w:bCs/>
          <w:i/>
          <w:sz w:val="12"/>
          <w:szCs w:val="28"/>
        </w:rPr>
        <w:t>_____________</w:t>
      </w:r>
      <w:r w:rsidRPr="001850BA">
        <w:rPr>
          <w:bCs/>
          <w:i/>
          <w:sz w:val="12"/>
          <w:szCs w:val="28"/>
          <w:lang w:val="vi-VN"/>
        </w:rPr>
        <w:t>__</w:t>
      </w:r>
    </w:p>
    <w:tbl>
      <w:tblPr>
        <w:tblW w:w="15009" w:type="dxa"/>
        <w:tblInd w:w="108" w:type="dxa"/>
        <w:tblLook w:val="04A0" w:firstRow="1" w:lastRow="0" w:firstColumn="1" w:lastColumn="0" w:noHBand="0" w:noVBand="1"/>
      </w:tblPr>
      <w:tblGrid>
        <w:gridCol w:w="4079"/>
        <w:gridCol w:w="7781"/>
        <w:gridCol w:w="3149"/>
      </w:tblGrid>
      <w:tr w:rsidR="00145DB8" w:rsidRPr="001850BA" w14:paraId="6C7E550F" w14:textId="77777777" w:rsidTr="0080513C">
        <w:trPr>
          <w:trHeight w:val="282"/>
        </w:trPr>
        <w:tc>
          <w:tcPr>
            <w:tcW w:w="4079" w:type="dxa"/>
          </w:tcPr>
          <w:p w14:paraId="36059717" w14:textId="77777777" w:rsidR="00145DB8" w:rsidRPr="001850BA" w:rsidRDefault="00145DB8" w:rsidP="0080513C">
            <w:pPr>
              <w:spacing w:before="120" w:after="120"/>
              <w:rPr>
                <w:b/>
                <w:bCs/>
                <w:szCs w:val="28"/>
                <w:lang w:val="vi-VN"/>
              </w:rPr>
            </w:pPr>
            <w:r w:rsidRPr="001850BA">
              <w:rPr>
                <w:b/>
                <w:bCs/>
                <w:szCs w:val="28"/>
                <w:lang w:val="vi-VN"/>
              </w:rPr>
              <w:t>BỘ NÔNG NGHIỆP VÀ MÔI TRƯỜNG/ỦY BAN NHÂN DÂN TỈNH (THÀNH PHỐ)</w:t>
            </w:r>
          </w:p>
          <w:p w14:paraId="0F821896" w14:textId="77777777" w:rsidR="00145DB8" w:rsidRPr="001850BA" w:rsidRDefault="00145DB8" w:rsidP="0080513C">
            <w:pPr>
              <w:spacing w:before="120" w:after="120"/>
              <w:jc w:val="center"/>
              <w:rPr>
                <w:b/>
                <w:szCs w:val="28"/>
                <w:lang w:val="vi-VN"/>
              </w:rPr>
            </w:pPr>
          </w:p>
          <w:p w14:paraId="0CF5F40F" w14:textId="77777777" w:rsidR="00145DB8" w:rsidRPr="001850BA" w:rsidRDefault="00145DB8"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145DB8" w:rsidRPr="001850BA" w14:paraId="4A175F90" w14:textId="77777777" w:rsidTr="0080513C">
              <w:trPr>
                <w:jc w:val="center"/>
              </w:trPr>
              <w:tc>
                <w:tcPr>
                  <w:tcW w:w="839" w:type="dxa"/>
                  <w:vMerge w:val="restart"/>
                  <w:vAlign w:val="center"/>
                </w:tcPr>
                <w:p w14:paraId="52A09474" w14:textId="77777777" w:rsidR="00145DB8" w:rsidRPr="001850BA" w:rsidRDefault="00145DB8" w:rsidP="0080513C">
                  <w:pPr>
                    <w:spacing w:before="120" w:after="120"/>
                    <w:jc w:val="center"/>
                    <w:rPr>
                      <w:szCs w:val="28"/>
                    </w:rPr>
                  </w:pPr>
                  <w:r w:rsidRPr="001850BA">
                    <w:rPr>
                      <w:szCs w:val="28"/>
                    </w:rPr>
                    <w:t>Điểm góc</w:t>
                  </w:r>
                </w:p>
              </w:tc>
              <w:tc>
                <w:tcPr>
                  <w:tcW w:w="3014" w:type="dxa"/>
                  <w:gridSpan w:val="2"/>
                  <w:vAlign w:val="center"/>
                </w:tcPr>
                <w:p w14:paraId="756BF809" w14:textId="77777777" w:rsidR="00145DB8" w:rsidRPr="001850BA" w:rsidRDefault="00145DB8" w:rsidP="0080513C">
                  <w:pPr>
                    <w:spacing w:before="120" w:after="120"/>
                    <w:jc w:val="center"/>
                    <w:rPr>
                      <w:szCs w:val="28"/>
                    </w:rPr>
                  </w:pPr>
                  <w:r w:rsidRPr="001850BA">
                    <w:rPr>
                      <w:szCs w:val="28"/>
                    </w:rPr>
                    <w:t>Hệ VN 2000, kinh tuyến trục…múi chiếu…</w:t>
                  </w:r>
                </w:p>
              </w:tc>
            </w:tr>
            <w:tr w:rsidR="00145DB8" w:rsidRPr="001850BA" w14:paraId="1F9C5009" w14:textId="77777777" w:rsidTr="0080513C">
              <w:trPr>
                <w:jc w:val="center"/>
              </w:trPr>
              <w:tc>
                <w:tcPr>
                  <w:tcW w:w="839" w:type="dxa"/>
                  <w:vMerge/>
                  <w:vAlign w:val="center"/>
                </w:tcPr>
                <w:p w14:paraId="7DB9FF89" w14:textId="77777777" w:rsidR="00145DB8" w:rsidRPr="001850BA" w:rsidRDefault="00145DB8" w:rsidP="0080513C">
                  <w:pPr>
                    <w:spacing w:before="120" w:after="120"/>
                    <w:rPr>
                      <w:szCs w:val="28"/>
                    </w:rPr>
                  </w:pPr>
                </w:p>
              </w:tc>
              <w:tc>
                <w:tcPr>
                  <w:tcW w:w="1221" w:type="dxa"/>
                  <w:vAlign w:val="center"/>
                </w:tcPr>
                <w:p w14:paraId="638D1E02" w14:textId="77777777" w:rsidR="00145DB8" w:rsidRPr="001850BA" w:rsidRDefault="00145DB8" w:rsidP="0080513C">
                  <w:pPr>
                    <w:spacing w:before="120" w:after="120"/>
                    <w:jc w:val="center"/>
                    <w:rPr>
                      <w:szCs w:val="28"/>
                    </w:rPr>
                  </w:pPr>
                  <w:r w:rsidRPr="001850BA">
                    <w:rPr>
                      <w:szCs w:val="28"/>
                    </w:rPr>
                    <w:t>X(m)</w:t>
                  </w:r>
                </w:p>
              </w:tc>
              <w:tc>
                <w:tcPr>
                  <w:tcW w:w="1793" w:type="dxa"/>
                  <w:vAlign w:val="center"/>
                </w:tcPr>
                <w:p w14:paraId="37C51AA7" w14:textId="77777777" w:rsidR="00145DB8" w:rsidRPr="001850BA" w:rsidRDefault="00145DB8" w:rsidP="0080513C">
                  <w:pPr>
                    <w:spacing w:before="120" w:after="120"/>
                    <w:jc w:val="center"/>
                    <w:rPr>
                      <w:szCs w:val="28"/>
                    </w:rPr>
                  </w:pPr>
                  <w:r w:rsidRPr="001850BA">
                    <w:rPr>
                      <w:szCs w:val="28"/>
                    </w:rPr>
                    <w:t>Y(m)</w:t>
                  </w:r>
                </w:p>
              </w:tc>
            </w:tr>
            <w:tr w:rsidR="00145DB8" w:rsidRPr="001850BA" w14:paraId="4B445BBC" w14:textId="77777777" w:rsidTr="0080513C">
              <w:trPr>
                <w:jc w:val="center"/>
              </w:trPr>
              <w:tc>
                <w:tcPr>
                  <w:tcW w:w="839" w:type="dxa"/>
                  <w:vAlign w:val="center"/>
                </w:tcPr>
                <w:p w14:paraId="4AB73B2A" w14:textId="77777777" w:rsidR="00145DB8" w:rsidRPr="001850BA" w:rsidRDefault="00145DB8" w:rsidP="0080513C">
                  <w:pPr>
                    <w:spacing w:before="120" w:after="120"/>
                    <w:jc w:val="center"/>
                    <w:rPr>
                      <w:szCs w:val="28"/>
                    </w:rPr>
                  </w:pPr>
                  <w:r w:rsidRPr="001850BA">
                    <w:rPr>
                      <w:szCs w:val="28"/>
                    </w:rPr>
                    <w:t>1</w:t>
                  </w:r>
                </w:p>
                <w:p w14:paraId="7265A88D" w14:textId="77777777" w:rsidR="00145DB8" w:rsidRPr="001850BA" w:rsidRDefault="00145DB8" w:rsidP="0080513C">
                  <w:pPr>
                    <w:spacing w:before="120" w:after="120"/>
                    <w:jc w:val="center"/>
                    <w:rPr>
                      <w:szCs w:val="28"/>
                    </w:rPr>
                  </w:pPr>
                  <w:r w:rsidRPr="001850BA">
                    <w:rPr>
                      <w:szCs w:val="28"/>
                    </w:rPr>
                    <w:t>2</w:t>
                  </w:r>
                </w:p>
                <w:p w14:paraId="41001173" w14:textId="77777777" w:rsidR="00145DB8" w:rsidRPr="001850BA" w:rsidRDefault="00145DB8" w:rsidP="0080513C">
                  <w:pPr>
                    <w:spacing w:before="120" w:after="120"/>
                    <w:jc w:val="center"/>
                    <w:rPr>
                      <w:szCs w:val="28"/>
                    </w:rPr>
                  </w:pPr>
                  <w:r w:rsidRPr="001850BA">
                    <w:rPr>
                      <w:szCs w:val="28"/>
                    </w:rPr>
                    <w:t>…</w:t>
                  </w:r>
                </w:p>
              </w:tc>
              <w:tc>
                <w:tcPr>
                  <w:tcW w:w="1221" w:type="dxa"/>
                </w:tcPr>
                <w:p w14:paraId="3AAA35BB" w14:textId="77777777" w:rsidR="00145DB8" w:rsidRPr="001850BA" w:rsidRDefault="00145DB8" w:rsidP="0080513C">
                  <w:pPr>
                    <w:spacing w:before="120" w:after="120"/>
                    <w:rPr>
                      <w:szCs w:val="28"/>
                    </w:rPr>
                  </w:pPr>
                </w:p>
              </w:tc>
              <w:tc>
                <w:tcPr>
                  <w:tcW w:w="1793" w:type="dxa"/>
                </w:tcPr>
                <w:p w14:paraId="2EDC0F51" w14:textId="77777777" w:rsidR="00145DB8" w:rsidRPr="001850BA" w:rsidRDefault="00145DB8" w:rsidP="0080513C">
                  <w:pPr>
                    <w:spacing w:before="120" w:after="120"/>
                    <w:rPr>
                      <w:szCs w:val="28"/>
                    </w:rPr>
                  </w:pPr>
                </w:p>
              </w:tc>
            </w:tr>
            <w:tr w:rsidR="00145DB8" w:rsidRPr="001850BA" w14:paraId="04D1903A" w14:textId="77777777" w:rsidTr="0080513C">
              <w:trPr>
                <w:jc w:val="center"/>
              </w:trPr>
              <w:tc>
                <w:tcPr>
                  <w:tcW w:w="3853" w:type="dxa"/>
                  <w:gridSpan w:val="3"/>
                  <w:vAlign w:val="center"/>
                </w:tcPr>
                <w:p w14:paraId="188015D0" w14:textId="77777777" w:rsidR="00145DB8" w:rsidRPr="001850BA" w:rsidRDefault="00145DB8" w:rsidP="0080513C">
                  <w:pPr>
                    <w:spacing w:before="120" w:after="120"/>
                    <w:rPr>
                      <w:szCs w:val="28"/>
                    </w:rPr>
                  </w:pPr>
                  <w:r w:rsidRPr="001850BA">
                    <w:rPr>
                      <w:szCs w:val="28"/>
                    </w:rPr>
                    <w:t>Diện tích: ... ha</w:t>
                  </w:r>
                </w:p>
              </w:tc>
            </w:tr>
          </w:tbl>
          <w:p w14:paraId="7696B55E" w14:textId="77777777" w:rsidR="00145DB8" w:rsidRPr="001850BA" w:rsidRDefault="00145DB8" w:rsidP="0080513C">
            <w:pPr>
              <w:spacing w:before="120" w:after="120"/>
              <w:rPr>
                <w:szCs w:val="28"/>
              </w:rPr>
            </w:pPr>
          </w:p>
        </w:tc>
        <w:tc>
          <w:tcPr>
            <w:tcW w:w="7781" w:type="dxa"/>
          </w:tcPr>
          <w:p w14:paraId="0EB8CF1D" w14:textId="77777777" w:rsidR="00145DB8" w:rsidRPr="001850BA" w:rsidRDefault="00145DB8" w:rsidP="0080513C">
            <w:pPr>
              <w:spacing w:before="120" w:after="120"/>
              <w:ind w:left="487"/>
              <w:jc w:val="center"/>
              <w:rPr>
                <w:b/>
                <w:i/>
                <w:caps/>
                <w:szCs w:val="28"/>
              </w:rPr>
            </w:pPr>
          </w:p>
          <w:p w14:paraId="62EE37AB" w14:textId="77777777" w:rsidR="00145DB8" w:rsidRPr="001850BA" w:rsidRDefault="00145DB8" w:rsidP="0080513C">
            <w:pPr>
              <w:spacing w:before="120" w:after="120"/>
              <w:ind w:left="487"/>
              <w:jc w:val="center"/>
              <w:rPr>
                <w:b/>
                <w:sz w:val="26"/>
                <w:szCs w:val="28"/>
              </w:rPr>
            </w:pPr>
            <w:r w:rsidRPr="001850BA">
              <w:rPr>
                <w:b/>
                <w:i/>
                <w:caps/>
                <w:szCs w:val="28"/>
              </w:rPr>
              <w:t>……………………(Tên bản đồ)</w:t>
            </w:r>
            <w:r w:rsidRPr="001850BA">
              <w:rPr>
                <w:b/>
                <w:caps/>
                <w:szCs w:val="28"/>
              </w:rPr>
              <w:t>………………..</w:t>
            </w:r>
          </w:p>
          <w:p w14:paraId="67DA746F" w14:textId="77777777" w:rsidR="00145DB8" w:rsidRPr="001850BA" w:rsidRDefault="00145DB8"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42B1B3F2" w14:textId="77777777" w:rsidR="00145DB8" w:rsidRPr="001850BA" w:rsidRDefault="00145DB8" w:rsidP="0080513C">
            <w:pPr>
              <w:spacing w:before="120" w:after="120"/>
              <w:ind w:left="487"/>
              <w:jc w:val="center"/>
              <w:rPr>
                <w:i/>
                <w:iCs/>
                <w:szCs w:val="28"/>
              </w:rPr>
            </w:pPr>
            <w:r w:rsidRPr="001850BA">
              <w:rPr>
                <w:i/>
                <w:iCs/>
                <w:szCs w:val="28"/>
              </w:rPr>
              <w:t>(Kèm theo Giấy phép thăm dò khoáng sản … số …/GP-BNNMT (UBND) ngày … tháng … năm …)</w:t>
            </w:r>
          </w:p>
          <w:p w14:paraId="36511ACA" w14:textId="77777777" w:rsidR="00145DB8" w:rsidRPr="001850BA" w:rsidRDefault="00145DB8" w:rsidP="0080513C">
            <w:pPr>
              <w:spacing w:before="120" w:after="120"/>
              <w:ind w:left="487"/>
              <w:rPr>
                <w:szCs w:val="28"/>
              </w:rPr>
            </w:pPr>
            <w:r w:rsidRPr="001850BA">
              <w:rPr>
                <w:noProof/>
              </w:rPr>
              <mc:AlternateContent>
                <mc:Choice Requires="wps">
                  <w:drawing>
                    <wp:anchor distT="0" distB="0" distL="114300" distR="114300" simplePos="0" relativeHeight="251747328" behindDoc="0" locked="0" layoutInCell="1" allowOverlap="1" wp14:anchorId="7A1E4F07" wp14:editId="77CAAC30">
                      <wp:simplePos x="0" y="0"/>
                      <wp:positionH relativeFrom="column">
                        <wp:posOffset>320675</wp:posOffset>
                      </wp:positionH>
                      <wp:positionV relativeFrom="paragraph">
                        <wp:posOffset>75565</wp:posOffset>
                      </wp:positionV>
                      <wp:extent cx="4225290" cy="1200150"/>
                      <wp:effectExtent l="19050" t="19050" r="22860" b="19050"/>
                      <wp:wrapNone/>
                      <wp:docPr id="1453099255" name="Hình chữ nhật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557349AA" w14:textId="77777777" w:rsidR="00145DB8" w:rsidRPr="00E35E67" w:rsidRDefault="00145DB8" w:rsidP="00145DB8"/>
                                <w:p w14:paraId="42DDE6D5" w14:textId="77777777" w:rsidR="00145DB8" w:rsidRPr="00E35E67" w:rsidRDefault="00145DB8" w:rsidP="00145DB8">
                                  <w:pPr>
                                    <w:jc w:val="center"/>
                                  </w:pPr>
                                  <w:r w:rsidRPr="00E35E67">
                                    <w:t>Nền địa hình</w:t>
                                  </w:r>
                                </w:p>
                                <w:p w14:paraId="55ED5EAE" w14:textId="77777777" w:rsidR="00145DB8" w:rsidRPr="00E35E67" w:rsidRDefault="00145DB8" w:rsidP="00145DB8">
                                  <w:pPr>
                                    <w:jc w:val="center"/>
                                  </w:pPr>
                                </w:p>
                                <w:p w14:paraId="0E56293B" w14:textId="77777777" w:rsidR="00145DB8" w:rsidRPr="00E35E67" w:rsidRDefault="00145DB8" w:rsidP="00145DB8">
                                  <w:pPr>
                                    <w:jc w:val="center"/>
                                  </w:pPr>
                                </w:p>
                                <w:p w14:paraId="1A78851E" w14:textId="77777777" w:rsidR="00145DB8" w:rsidRPr="00E35E67" w:rsidRDefault="00145DB8" w:rsidP="00145DB8">
                                  <w:pPr>
                                    <w:jc w:val="center"/>
                                  </w:pPr>
                                </w:p>
                                <w:p w14:paraId="1C978AB8" w14:textId="77777777" w:rsidR="00145DB8" w:rsidRPr="00E35E67" w:rsidRDefault="00145DB8" w:rsidP="00145D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E4F07" id="Hình chữ nhật 504" o:spid="_x0000_s1036" style="position:absolute;left:0;text-align:left;margin-left:25.25pt;margin-top:5.95pt;width:332.7pt;height: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" strokeweight="3pt">
                      <v:stroke linestyle="thinThin"/>
                      <v:textbox>
                        <w:txbxContent>
                          <w:p w14:paraId="557349AA" w14:textId="77777777" w:rsidR="00145DB8" w:rsidRPr="00E35E67" w:rsidRDefault="00145DB8" w:rsidP="00145DB8"/>
                          <w:p w14:paraId="42DDE6D5" w14:textId="77777777" w:rsidR="00145DB8" w:rsidRPr="00E35E67" w:rsidRDefault="00145DB8" w:rsidP="00145DB8">
                            <w:pPr>
                              <w:jc w:val="center"/>
                            </w:pPr>
                            <w:r w:rsidRPr="00E35E67">
                              <w:t>Nền địa hình</w:t>
                            </w:r>
                          </w:p>
                          <w:p w14:paraId="55ED5EAE" w14:textId="77777777" w:rsidR="00145DB8" w:rsidRPr="00E35E67" w:rsidRDefault="00145DB8" w:rsidP="00145DB8">
                            <w:pPr>
                              <w:jc w:val="center"/>
                            </w:pPr>
                          </w:p>
                          <w:p w14:paraId="0E56293B" w14:textId="77777777" w:rsidR="00145DB8" w:rsidRPr="00E35E67" w:rsidRDefault="00145DB8" w:rsidP="00145DB8">
                            <w:pPr>
                              <w:jc w:val="center"/>
                            </w:pPr>
                          </w:p>
                          <w:p w14:paraId="1A78851E" w14:textId="77777777" w:rsidR="00145DB8" w:rsidRPr="00E35E67" w:rsidRDefault="00145DB8" w:rsidP="00145DB8">
                            <w:pPr>
                              <w:jc w:val="center"/>
                            </w:pPr>
                          </w:p>
                          <w:p w14:paraId="1C978AB8" w14:textId="77777777" w:rsidR="00145DB8" w:rsidRPr="00E35E67" w:rsidRDefault="00145DB8" w:rsidP="00145DB8">
                            <w:pPr>
                              <w:jc w:val="center"/>
                            </w:pPr>
                          </w:p>
                        </w:txbxContent>
                      </v:textbox>
                    </v:rect>
                  </w:pict>
                </mc:Fallback>
              </mc:AlternateContent>
            </w:r>
          </w:p>
          <w:p w14:paraId="607D82FC" w14:textId="77777777" w:rsidR="00145DB8" w:rsidRPr="001850BA" w:rsidRDefault="00145DB8" w:rsidP="0080513C">
            <w:pPr>
              <w:spacing w:before="120" w:after="120"/>
              <w:ind w:left="487"/>
              <w:rPr>
                <w:szCs w:val="28"/>
              </w:rPr>
            </w:pPr>
          </w:p>
          <w:p w14:paraId="4A16E1F3" w14:textId="77777777" w:rsidR="00145DB8" w:rsidRPr="001850BA" w:rsidRDefault="00145DB8" w:rsidP="0080513C">
            <w:pPr>
              <w:spacing w:before="120" w:after="120"/>
              <w:ind w:left="487"/>
              <w:rPr>
                <w:szCs w:val="28"/>
              </w:rPr>
            </w:pPr>
            <w:r w:rsidRPr="001850BA">
              <w:rPr>
                <w:noProof/>
              </w:rPr>
              <mc:AlternateContent>
                <mc:Choice Requires="wps">
                  <w:drawing>
                    <wp:anchor distT="0" distB="0" distL="114300" distR="114300" simplePos="0" relativeHeight="251749376" behindDoc="0" locked="0" layoutInCell="1" allowOverlap="1" wp14:anchorId="353C95F7" wp14:editId="7051E730">
                      <wp:simplePos x="0" y="0"/>
                      <wp:positionH relativeFrom="column">
                        <wp:posOffset>4621530</wp:posOffset>
                      </wp:positionH>
                      <wp:positionV relativeFrom="paragraph">
                        <wp:posOffset>259080</wp:posOffset>
                      </wp:positionV>
                      <wp:extent cx="589280" cy="722630"/>
                      <wp:effectExtent l="38100" t="38100" r="20320" b="20320"/>
                      <wp:wrapNone/>
                      <wp:docPr id="871507139" name="Đường nối Thẳng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BA786" id="Đường nối Thẳng 503"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">
                      <v:stroke endarrow="block"/>
                    </v:line>
                  </w:pict>
                </mc:Fallback>
              </mc:AlternateContent>
            </w:r>
          </w:p>
          <w:p w14:paraId="6AE71066" w14:textId="77777777" w:rsidR="00145DB8" w:rsidRPr="001850BA" w:rsidRDefault="00145DB8" w:rsidP="0080513C">
            <w:pPr>
              <w:spacing w:before="120" w:after="120"/>
              <w:ind w:left="487"/>
              <w:rPr>
                <w:szCs w:val="28"/>
              </w:rPr>
            </w:pPr>
          </w:p>
          <w:p w14:paraId="3D6D1330" w14:textId="77777777" w:rsidR="00145DB8" w:rsidRPr="001850BA" w:rsidRDefault="00145DB8"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145DB8" w:rsidRPr="001850BA" w14:paraId="7FD7BD3E" w14:textId="77777777" w:rsidTr="0080513C">
              <w:tc>
                <w:tcPr>
                  <w:tcW w:w="3261" w:type="dxa"/>
                </w:tcPr>
                <w:p w14:paraId="1C85F547" w14:textId="77777777" w:rsidR="00145DB8" w:rsidRPr="001850BA" w:rsidRDefault="00145DB8"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5A1F5A4A" w14:textId="77777777" w:rsidR="00145DB8" w:rsidRPr="001850BA" w:rsidRDefault="00145DB8" w:rsidP="0080513C">
                  <w:pPr>
                    <w:spacing w:after="120"/>
                    <w:ind w:left="488"/>
                    <w:rPr>
                      <w:b/>
                      <w:szCs w:val="28"/>
                    </w:rPr>
                  </w:pPr>
                  <w:r w:rsidRPr="001850BA">
                    <w:t>Tỷ lệ:………</w:t>
                  </w:r>
                </w:p>
              </w:tc>
            </w:tr>
            <w:tr w:rsidR="00145DB8" w:rsidRPr="001850BA" w14:paraId="2685D8FF" w14:textId="77777777" w:rsidTr="0080513C">
              <w:tc>
                <w:tcPr>
                  <w:tcW w:w="3576" w:type="dxa"/>
                  <w:gridSpan w:val="2"/>
                </w:tcPr>
                <w:p w14:paraId="1283F71A" w14:textId="77777777" w:rsidR="00145DB8" w:rsidRPr="001850BA" w:rsidRDefault="00145DB8"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6BAB526C" w14:textId="77777777" w:rsidR="00145DB8" w:rsidRPr="001850BA" w:rsidRDefault="00145DB8"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57"/>
                  </w:r>
                  <w:r w:rsidRPr="001850BA">
                    <w:rPr>
                      <w:b/>
                      <w:szCs w:val="28"/>
                    </w:rPr>
                    <w:br/>
                  </w:r>
                  <w:r w:rsidRPr="001850BA">
                    <w:rPr>
                      <w:b/>
                      <w:szCs w:val="28"/>
                      <w:lang w:val="vi-VN"/>
                    </w:rPr>
                    <w:t>…………….</w:t>
                  </w:r>
                  <w:r w:rsidRPr="001850BA">
                    <w:rPr>
                      <w:b/>
                      <w:szCs w:val="28"/>
                    </w:rPr>
                    <w:br/>
                  </w:r>
                  <w:r w:rsidRPr="001850BA">
                    <w:rPr>
                      <w:bCs/>
                      <w:i/>
                      <w:iCs/>
                      <w:szCs w:val="28"/>
                    </w:rPr>
                    <w:t>(Ký, đóng dấu)</w:t>
                  </w:r>
                </w:p>
              </w:tc>
            </w:tr>
          </w:tbl>
          <w:p w14:paraId="77E26781" w14:textId="77777777" w:rsidR="00145DB8" w:rsidRPr="001850BA" w:rsidRDefault="00145DB8" w:rsidP="0080513C">
            <w:pPr>
              <w:spacing w:before="120" w:after="120"/>
              <w:ind w:left="487"/>
              <w:rPr>
                <w:szCs w:val="28"/>
              </w:rPr>
            </w:pPr>
          </w:p>
        </w:tc>
        <w:tc>
          <w:tcPr>
            <w:tcW w:w="3149" w:type="dxa"/>
          </w:tcPr>
          <w:p w14:paraId="43A9BAE5" w14:textId="77777777" w:rsidR="00145DB8" w:rsidRPr="001850BA" w:rsidRDefault="00145DB8" w:rsidP="0080513C">
            <w:pPr>
              <w:spacing w:before="120" w:after="120"/>
              <w:jc w:val="right"/>
              <w:rPr>
                <w:b/>
                <w:bCs/>
                <w:szCs w:val="28"/>
              </w:rPr>
            </w:pPr>
            <w:r w:rsidRPr="001850BA">
              <w:rPr>
                <w:b/>
                <w:bCs/>
                <w:szCs w:val="28"/>
              </w:rPr>
              <w:lastRenderedPageBreak/>
              <w:t>Phụ lục II</w:t>
            </w:r>
          </w:p>
          <w:p w14:paraId="6173C6EB" w14:textId="77777777" w:rsidR="00145DB8" w:rsidRPr="001850BA" w:rsidRDefault="00145DB8" w:rsidP="0080513C">
            <w:pPr>
              <w:spacing w:before="120" w:after="120"/>
              <w:jc w:val="center"/>
              <w:rPr>
                <w:szCs w:val="28"/>
              </w:rPr>
            </w:pPr>
          </w:p>
          <w:p w14:paraId="31A31C82" w14:textId="77777777" w:rsidR="00145DB8" w:rsidRPr="001850BA" w:rsidRDefault="00145DB8" w:rsidP="0080513C">
            <w:pPr>
              <w:spacing w:before="120" w:after="120"/>
              <w:jc w:val="center"/>
              <w:rPr>
                <w:szCs w:val="28"/>
              </w:rPr>
            </w:pPr>
            <w:r w:rsidRPr="001850BA">
              <w:rPr>
                <w:szCs w:val="28"/>
              </w:rPr>
              <w:t>CHỈ DẪN</w:t>
            </w:r>
          </w:p>
          <w:p w14:paraId="598979B9" w14:textId="77777777" w:rsidR="00145DB8" w:rsidRPr="001850BA" w:rsidRDefault="00145DB8" w:rsidP="0080513C">
            <w:pPr>
              <w:spacing w:before="120" w:after="120"/>
              <w:jc w:val="center"/>
              <w:rPr>
                <w:szCs w:val="28"/>
              </w:rPr>
            </w:pPr>
            <w:r w:rsidRPr="001850BA">
              <w:rPr>
                <w:szCs w:val="28"/>
              </w:rPr>
              <w:t>……….</w:t>
            </w:r>
          </w:p>
          <w:p w14:paraId="0A0F8786" w14:textId="77777777" w:rsidR="00145DB8" w:rsidRPr="001850BA" w:rsidRDefault="00145DB8" w:rsidP="0080513C">
            <w:pPr>
              <w:spacing w:before="120" w:after="120"/>
              <w:jc w:val="center"/>
              <w:rPr>
                <w:szCs w:val="28"/>
              </w:rPr>
            </w:pPr>
            <w:r w:rsidRPr="001850BA">
              <w:rPr>
                <w:szCs w:val="28"/>
              </w:rPr>
              <w:t>……….</w:t>
            </w:r>
          </w:p>
          <w:p w14:paraId="10CEE6F1" w14:textId="77777777" w:rsidR="00145DB8" w:rsidRPr="001850BA" w:rsidRDefault="00145DB8" w:rsidP="0080513C">
            <w:pPr>
              <w:spacing w:before="120" w:after="120"/>
              <w:jc w:val="center"/>
              <w:rPr>
                <w:szCs w:val="28"/>
              </w:rPr>
            </w:pPr>
            <w:r w:rsidRPr="001850BA">
              <w:rPr>
                <w:noProof/>
              </w:rPr>
              <mc:AlternateContent>
                <mc:Choice Requires="wps">
                  <w:drawing>
                    <wp:anchor distT="0" distB="0" distL="114300" distR="114300" simplePos="0" relativeHeight="251748352" behindDoc="0" locked="0" layoutInCell="1" allowOverlap="1" wp14:anchorId="111F2110" wp14:editId="724429C4">
                      <wp:simplePos x="0" y="0"/>
                      <wp:positionH relativeFrom="column">
                        <wp:posOffset>141605</wp:posOffset>
                      </wp:positionH>
                      <wp:positionV relativeFrom="paragraph">
                        <wp:posOffset>1796415</wp:posOffset>
                      </wp:positionV>
                      <wp:extent cx="1039495" cy="488315"/>
                      <wp:effectExtent l="0" t="0" r="8255" b="6985"/>
                      <wp:wrapNone/>
                      <wp:docPr id="1852064757" name="Hộp Văn bản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D1C89" w14:textId="77777777" w:rsidR="00145DB8" w:rsidRPr="00E04D5E" w:rsidRDefault="00145DB8" w:rsidP="00145DB8">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F2110" id="Hộp Văn bản 502" o:spid="_x0000_s1037" type="#_x0000_t202" style="position:absolute;left:0;text-align:left;margin-left:11.15pt;margin-top:141.45pt;width:81.85pt;height:3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" stroked="f">
                      <v:textbox>
                        <w:txbxContent>
                          <w:p w14:paraId="405D1C89" w14:textId="77777777" w:rsidR="00145DB8" w:rsidRPr="00E04D5E" w:rsidRDefault="00145DB8" w:rsidP="00145DB8">
                            <w:pPr>
                              <w:jc w:val="center"/>
                            </w:pPr>
                            <w:r w:rsidRPr="00E04D5E">
                              <w:t>Khung tọa độ</w:t>
                            </w:r>
                          </w:p>
                        </w:txbxContent>
                      </v:textbox>
                    </v:shape>
                  </w:pict>
                </mc:Fallback>
              </mc:AlternateContent>
            </w:r>
            <w:r w:rsidRPr="001850BA">
              <w:rPr>
                <w:szCs w:val="28"/>
              </w:rPr>
              <w:t>……….</w:t>
            </w:r>
          </w:p>
        </w:tc>
      </w:tr>
    </w:tbl>
    <w:p w14:paraId="4592126A" w14:textId="77777777" w:rsidR="00145DB8" w:rsidRPr="001850BA" w:rsidRDefault="00145DB8" w:rsidP="00145DB8">
      <w:pPr>
        <w:rPr>
          <w:rStyle w:val="BodyTextChar1"/>
          <w:lang w:val="en-GB"/>
        </w:rPr>
        <w:sectPr w:rsidR="00145DB8" w:rsidRPr="001850BA" w:rsidSect="00824678">
          <w:pgSz w:w="16840" w:h="11907" w:orient="landscape" w:code="9"/>
          <w:pgMar w:top="1134" w:right="680" w:bottom="907" w:left="680" w:header="567" w:footer="454" w:gutter="0"/>
          <w:cols w:space="720"/>
          <w:docGrid w:linePitch="360"/>
        </w:sectPr>
      </w:pPr>
    </w:p>
    <w:p w14:paraId="0FD950FD" w14:textId="77777777" w:rsidR="00145DB8" w:rsidRPr="001850BA" w:rsidRDefault="00145DB8" w:rsidP="00145DB8">
      <w:pPr>
        <w:spacing w:before="120" w:after="120" w:line="264" w:lineRule="auto"/>
        <w:ind w:firstLine="709"/>
        <w:jc w:val="both"/>
        <w:rPr>
          <w:b/>
          <w:szCs w:val="28"/>
        </w:rPr>
      </w:pPr>
      <w:r w:rsidRPr="001850BA">
        <w:rPr>
          <w:b/>
          <w:szCs w:val="28"/>
        </w:rPr>
        <w:lastRenderedPageBreak/>
        <w:t>Tỷ lệ của bản đồ quy định như sau:</w:t>
      </w:r>
    </w:p>
    <w:p w14:paraId="1F04C3A4" w14:textId="77777777" w:rsidR="00145DB8" w:rsidRPr="001850BA" w:rsidRDefault="00145DB8" w:rsidP="00145DB8">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14D23A3B" w14:textId="77777777" w:rsidR="00145DB8" w:rsidRPr="001850BA" w:rsidRDefault="00145DB8" w:rsidP="00145DB8">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6010A021" w14:textId="77777777" w:rsidR="00145DB8" w:rsidRPr="001850BA" w:rsidRDefault="00145DB8" w:rsidP="00145DB8">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78DC02C1" w14:textId="77777777" w:rsidR="00145DB8" w:rsidRPr="001850BA" w:rsidRDefault="00145DB8" w:rsidP="00145DB8">
      <w:pPr>
        <w:spacing w:after="60"/>
        <w:ind w:firstLine="709"/>
        <w:jc w:val="both"/>
        <w:rPr>
          <w:b/>
          <w:szCs w:val="28"/>
          <w:lang w:val="da-DK"/>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2B628E1E" w14:textId="77777777" w:rsidR="00145DB8" w:rsidRPr="001850BA" w:rsidRDefault="00145DB8" w:rsidP="00145DB8">
      <w:pPr>
        <w:spacing w:after="60"/>
        <w:jc w:val="center"/>
        <w:rPr>
          <w:b/>
          <w:szCs w:val="28"/>
          <w:lang w:val="vi-VN"/>
        </w:rPr>
      </w:pPr>
    </w:p>
    <w:p w14:paraId="7EF2CCDE" w14:textId="77777777" w:rsidR="00145DB8" w:rsidRPr="001850BA" w:rsidRDefault="00145DB8" w:rsidP="00145DB8">
      <w:pPr>
        <w:spacing w:after="60"/>
        <w:jc w:val="center"/>
        <w:rPr>
          <w:b/>
          <w:szCs w:val="28"/>
          <w:lang w:val="vi-VN"/>
        </w:rPr>
      </w:pPr>
    </w:p>
    <w:p w14:paraId="43AA54CA" w14:textId="77777777" w:rsidR="00145DB8" w:rsidRPr="001850BA" w:rsidRDefault="00145DB8" w:rsidP="00145DB8">
      <w:pPr>
        <w:spacing w:after="60"/>
        <w:jc w:val="center"/>
        <w:rPr>
          <w:b/>
          <w:szCs w:val="28"/>
          <w:lang w:val="vi-VN"/>
        </w:rPr>
      </w:pPr>
    </w:p>
    <w:p w14:paraId="788391D6" w14:textId="77777777" w:rsidR="00145DB8" w:rsidRPr="001850BA" w:rsidRDefault="00145DB8" w:rsidP="00145DB8">
      <w:pPr>
        <w:spacing w:after="60"/>
        <w:jc w:val="center"/>
        <w:rPr>
          <w:b/>
          <w:szCs w:val="28"/>
          <w:lang w:val="vi-VN"/>
        </w:rPr>
      </w:pPr>
    </w:p>
    <w:p w14:paraId="6A7EB161" w14:textId="77777777" w:rsidR="00145DB8" w:rsidRPr="001850BA" w:rsidRDefault="00145DB8" w:rsidP="00145DB8">
      <w:pPr>
        <w:spacing w:after="60"/>
        <w:jc w:val="center"/>
        <w:rPr>
          <w:b/>
          <w:szCs w:val="28"/>
          <w:lang w:val="vi-VN"/>
        </w:rPr>
      </w:pPr>
    </w:p>
    <w:p w14:paraId="1967D325" w14:textId="77777777" w:rsidR="00145DB8" w:rsidRPr="001850BA" w:rsidRDefault="00145DB8" w:rsidP="00145DB8">
      <w:pPr>
        <w:spacing w:after="60"/>
        <w:jc w:val="center"/>
        <w:rPr>
          <w:b/>
          <w:szCs w:val="28"/>
          <w:lang w:val="vi-VN"/>
        </w:rPr>
      </w:pPr>
    </w:p>
    <w:p w14:paraId="3F1C046A" w14:textId="77777777" w:rsidR="00145DB8" w:rsidRPr="001850BA" w:rsidRDefault="00145DB8" w:rsidP="00145DB8">
      <w:pPr>
        <w:spacing w:after="60"/>
        <w:jc w:val="center"/>
        <w:rPr>
          <w:b/>
          <w:szCs w:val="28"/>
          <w:lang w:val="vi-VN"/>
        </w:rPr>
      </w:pPr>
    </w:p>
    <w:p w14:paraId="30E22569" w14:textId="77777777" w:rsidR="00145DB8" w:rsidRPr="001850BA" w:rsidRDefault="00145DB8" w:rsidP="00145DB8">
      <w:pPr>
        <w:spacing w:after="60"/>
        <w:jc w:val="center"/>
        <w:rPr>
          <w:b/>
          <w:szCs w:val="28"/>
          <w:lang w:val="vi-VN"/>
        </w:rPr>
      </w:pPr>
    </w:p>
    <w:p w14:paraId="6EC1EAE2" w14:textId="77777777" w:rsidR="00145DB8" w:rsidRPr="001850BA" w:rsidRDefault="00145DB8" w:rsidP="00145DB8">
      <w:pPr>
        <w:spacing w:after="60"/>
        <w:jc w:val="center"/>
        <w:rPr>
          <w:b/>
          <w:szCs w:val="28"/>
          <w:lang w:val="vi-VN"/>
        </w:rPr>
      </w:pPr>
    </w:p>
    <w:p w14:paraId="205CD3B8" w14:textId="77777777" w:rsidR="00145DB8" w:rsidRPr="001850BA" w:rsidRDefault="00145DB8" w:rsidP="00145DB8">
      <w:pPr>
        <w:spacing w:after="60"/>
        <w:jc w:val="center"/>
        <w:rPr>
          <w:b/>
          <w:szCs w:val="28"/>
          <w:lang w:val="vi-VN"/>
        </w:rPr>
      </w:pPr>
    </w:p>
    <w:p w14:paraId="2432F7D0" w14:textId="77777777" w:rsidR="00145DB8" w:rsidRPr="001850BA" w:rsidRDefault="00145DB8" w:rsidP="00145DB8">
      <w:pPr>
        <w:spacing w:after="60"/>
        <w:jc w:val="center"/>
        <w:rPr>
          <w:b/>
          <w:szCs w:val="28"/>
          <w:lang w:val="vi-VN"/>
        </w:rPr>
      </w:pPr>
    </w:p>
    <w:p w14:paraId="5259A25B" w14:textId="77777777" w:rsidR="00145DB8" w:rsidRPr="001850BA" w:rsidRDefault="00145DB8" w:rsidP="00145DB8">
      <w:pPr>
        <w:spacing w:after="60"/>
        <w:jc w:val="center"/>
        <w:rPr>
          <w:b/>
          <w:szCs w:val="28"/>
          <w:lang w:val="vi-VN"/>
        </w:rPr>
      </w:pPr>
    </w:p>
    <w:p w14:paraId="53B654F3" w14:textId="77777777" w:rsidR="00145DB8" w:rsidRPr="001850BA" w:rsidRDefault="00145DB8" w:rsidP="00145DB8">
      <w:pPr>
        <w:spacing w:after="60"/>
        <w:jc w:val="center"/>
        <w:rPr>
          <w:b/>
          <w:szCs w:val="28"/>
          <w:lang w:val="vi-VN"/>
        </w:rPr>
      </w:pPr>
    </w:p>
    <w:p w14:paraId="14E5CA98" w14:textId="77777777" w:rsidR="00145DB8" w:rsidRPr="001850BA" w:rsidRDefault="00145DB8" w:rsidP="00145DB8">
      <w:pPr>
        <w:spacing w:after="60"/>
        <w:jc w:val="center"/>
        <w:rPr>
          <w:b/>
          <w:szCs w:val="28"/>
          <w:lang w:val="vi-VN"/>
        </w:rPr>
      </w:pPr>
    </w:p>
    <w:p w14:paraId="4E99D44D" w14:textId="77777777" w:rsidR="00145DB8" w:rsidRPr="001850BA" w:rsidRDefault="00145DB8" w:rsidP="00145DB8">
      <w:pPr>
        <w:spacing w:after="60"/>
        <w:jc w:val="center"/>
        <w:rPr>
          <w:b/>
          <w:szCs w:val="28"/>
          <w:lang w:val="vi-VN"/>
        </w:rPr>
      </w:pPr>
    </w:p>
    <w:p w14:paraId="7E7278D1" w14:textId="77777777" w:rsidR="00145DB8" w:rsidRPr="001850BA" w:rsidRDefault="00145DB8" w:rsidP="00145DB8">
      <w:pPr>
        <w:spacing w:after="60"/>
        <w:jc w:val="center"/>
        <w:rPr>
          <w:b/>
          <w:szCs w:val="28"/>
          <w:lang w:val="vi-VN"/>
        </w:rPr>
      </w:pPr>
    </w:p>
    <w:p w14:paraId="0891EAE2" w14:textId="77777777" w:rsidR="00145DB8" w:rsidRPr="001850BA" w:rsidRDefault="00145DB8" w:rsidP="00145DB8">
      <w:pPr>
        <w:spacing w:after="60"/>
        <w:jc w:val="center"/>
        <w:rPr>
          <w:b/>
          <w:szCs w:val="28"/>
          <w:lang w:val="vi-VN"/>
        </w:rPr>
      </w:pPr>
    </w:p>
    <w:p w14:paraId="60EC8471" w14:textId="77777777" w:rsidR="00145DB8" w:rsidRPr="001850BA" w:rsidRDefault="00145DB8" w:rsidP="00145DB8">
      <w:pPr>
        <w:spacing w:after="60"/>
        <w:jc w:val="center"/>
        <w:rPr>
          <w:b/>
          <w:szCs w:val="28"/>
          <w:lang w:val="vi-VN"/>
        </w:rPr>
      </w:pPr>
    </w:p>
    <w:p w14:paraId="6CA1C08F" w14:textId="77777777" w:rsidR="00145DB8" w:rsidRPr="001850BA" w:rsidRDefault="00145DB8" w:rsidP="00145DB8">
      <w:pPr>
        <w:spacing w:after="60"/>
        <w:jc w:val="center"/>
        <w:rPr>
          <w:b/>
          <w:szCs w:val="28"/>
          <w:lang w:val="vi-VN"/>
        </w:rPr>
      </w:pPr>
    </w:p>
    <w:p w14:paraId="1465222A" w14:textId="77777777" w:rsidR="00145DB8" w:rsidRPr="001850BA" w:rsidRDefault="00145DB8" w:rsidP="00145DB8">
      <w:pPr>
        <w:spacing w:after="60"/>
        <w:jc w:val="center"/>
        <w:rPr>
          <w:b/>
          <w:szCs w:val="28"/>
          <w:lang w:val="vi-VN"/>
        </w:rPr>
      </w:pPr>
    </w:p>
    <w:p w14:paraId="06DC749C" w14:textId="77777777" w:rsidR="00145DB8" w:rsidRPr="001850BA" w:rsidRDefault="00145DB8" w:rsidP="00145DB8">
      <w:pPr>
        <w:spacing w:after="60"/>
        <w:jc w:val="center"/>
        <w:rPr>
          <w:b/>
          <w:szCs w:val="28"/>
          <w:lang w:val="vi-VN"/>
        </w:rPr>
      </w:pPr>
    </w:p>
    <w:p w14:paraId="527245DC" w14:textId="77777777" w:rsidR="00145DB8" w:rsidRPr="001850BA" w:rsidRDefault="00145DB8" w:rsidP="00145DB8">
      <w:pPr>
        <w:spacing w:after="60"/>
        <w:jc w:val="center"/>
        <w:rPr>
          <w:b/>
          <w:szCs w:val="28"/>
          <w:lang w:val="vi-VN"/>
        </w:rPr>
      </w:pPr>
    </w:p>
    <w:p w14:paraId="04EEE3D0" w14:textId="77777777" w:rsidR="00145DB8" w:rsidRPr="001850BA" w:rsidRDefault="00145DB8" w:rsidP="00145DB8">
      <w:pPr>
        <w:spacing w:after="60"/>
        <w:jc w:val="center"/>
        <w:rPr>
          <w:b/>
          <w:szCs w:val="28"/>
          <w:lang w:val="vi-VN"/>
        </w:rPr>
      </w:pPr>
    </w:p>
    <w:p w14:paraId="5BA662B3" w14:textId="77777777" w:rsidR="00145DB8" w:rsidRDefault="00145DB8" w:rsidP="00145DB8">
      <w:pPr>
        <w:spacing w:line="278" w:lineRule="auto"/>
        <w:rPr>
          <w:b/>
          <w:szCs w:val="28"/>
          <w:lang w:val="vi-VN"/>
        </w:rPr>
      </w:pPr>
      <w:r>
        <w:rPr>
          <w:b/>
          <w:szCs w:val="28"/>
          <w:lang w:val="vi-VN"/>
        </w:rPr>
        <w:lastRenderedPageBreak/>
        <w:br w:type="page"/>
      </w:r>
    </w:p>
    <w:p w14:paraId="19255974" w14:textId="77777777" w:rsidR="00145DB8" w:rsidRPr="001850BA" w:rsidRDefault="00145DB8" w:rsidP="00145DB8">
      <w:pPr>
        <w:spacing w:after="60"/>
        <w:jc w:val="center"/>
        <w:rPr>
          <w:b/>
          <w:szCs w:val="28"/>
        </w:rPr>
      </w:pPr>
      <w:r w:rsidRPr="001850BA">
        <w:rPr>
          <w:b/>
          <w:szCs w:val="28"/>
          <w:lang w:val="vi-VN"/>
        </w:rPr>
        <w:lastRenderedPageBreak/>
        <w:t xml:space="preserve">Mẫu số </w:t>
      </w:r>
      <w:r w:rsidRPr="001850BA">
        <w:rPr>
          <w:b/>
          <w:szCs w:val="28"/>
        </w:rPr>
        <w:t>32 - Phụ lục V</w:t>
      </w:r>
    </w:p>
    <w:p w14:paraId="48E5643F" w14:textId="77777777" w:rsidR="00145DB8" w:rsidRPr="001850BA" w:rsidRDefault="00145DB8" w:rsidP="00145DB8">
      <w:pPr>
        <w:widowControl w:val="0"/>
        <w:autoSpaceDE w:val="0"/>
        <w:autoSpaceDN w:val="0"/>
        <w:adjustRightInd w:val="0"/>
        <w:jc w:val="center"/>
        <w:outlineLvl w:val="0"/>
        <w:rPr>
          <w:bCs/>
          <w:i/>
          <w:spacing w:val="-4"/>
          <w:szCs w:val="28"/>
          <w:lang w:val="vi-VN"/>
        </w:rPr>
      </w:pPr>
      <w:r w:rsidRPr="001850BA">
        <w:rPr>
          <w:bCs/>
          <w:i/>
          <w:spacing w:val="-4"/>
          <w:szCs w:val="28"/>
          <w:lang w:val="vi-VN"/>
        </w:rPr>
        <w:t xml:space="preserve">(Ban hành kèm theo Thông tư số </w:t>
      </w:r>
      <w:r w:rsidRPr="001850BA">
        <w:rPr>
          <w:bCs/>
          <w:i/>
          <w:spacing w:val="-4"/>
          <w:szCs w:val="28"/>
        </w:rPr>
        <w:t>37</w:t>
      </w:r>
      <w:r w:rsidRPr="001850BA">
        <w:rPr>
          <w:bCs/>
          <w:i/>
          <w:spacing w:val="-4"/>
          <w:szCs w:val="28"/>
          <w:lang w:val="vi-VN"/>
        </w:rPr>
        <w:t>/20</w:t>
      </w:r>
      <w:r w:rsidRPr="001850BA">
        <w:rPr>
          <w:bCs/>
          <w:i/>
          <w:spacing w:val="-4"/>
          <w:szCs w:val="28"/>
        </w:rPr>
        <w:t>25</w:t>
      </w:r>
      <w:r w:rsidRPr="001850BA">
        <w:rPr>
          <w:bCs/>
          <w:i/>
          <w:spacing w:val="-4"/>
          <w:szCs w:val="28"/>
          <w:lang w:val="vi-VN"/>
        </w:rPr>
        <w:t>/TT-B</w:t>
      </w:r>
      <w:r w:rsidRPr="001850BA">
        <w:rPr>
          <w:bCs/>
          <w:i/>
          <w:spacing w:val="-4"/>
          <w:szCs w:val="28"/>
        </w:rPr>
        <w:t>N</w:t>
      </w:r>
      <w:r w:rsidRPr="001850BA">
        <w:rPr>
          <w:bCs/>
          <w:i/>
          <w:spacing w:val="-4"/>
          <w:szCs w:val="28"/>
          <w:lang w:val="vi-VN"/>
        </w:rPr>
        <w:t xml:space="preserve">NMT ngày 02/7/2025 của Bộ trưởng Bộ </w:t>
      </w:r>
      <w:r w:rsidRPr="001850BA">
        <w:rPr>
          <w:bCs/>
          <w:i/>
          <w:spacing w:val="-4"/>
          <w:szCs w:val="28"/>
        </w:rPr>
        <w:t>Nông nghiệp</w:t>
      </w:r>
      <w:r w:rsidRPr="001850BA">
        <w:rPr>
          <w:bCs/>
          <w:i/>
          <w:spacing w:val="-4"/>
          <w:szCs w:val="28"/>
          <w:lang w:val="vi-VN"/>
        </w:rPr>
        <w:t xml:space="preserve"> và Môi trường)</w:t>
      </w:r>
    </w:p>
    <w:p w14:paraId="2343AC11" w14:textId="77777777" w:rsidR="00145DB8" w:rsidRPr="001850BA" w:rsidRDefault="00145DB8" w:rsidP="00145DB8">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43232" behindDoc="0" locked="0" layoutInCell="1" allowOverlap="1" wp14:anchorId="3C0344EE" wp14:editId="64783AB2">
                <wp:simplePos x="0" y="0"/>
                <wp:positionH relativeFrom="column">
                  <wp:posOffset>1710690</wp:posOffset>
                </wp:positionH>
                <wp:positionV relativeFrom="paragraph">
                  <wp:posOffset>36194</wp:posOffset>
                </wp:positionV>
                <wp:extent cx="2343150" cy="0"/>
                <wp:effectExtent l="0" t="0" r="0" b="0"/>
                <wp:wrapNone/>
                <wp:docPr id="1977199934" name="Đường nối Thẳng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66639A7" id="Đường nối Thẳng 501"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">
                <o:lock v:ext="edit" shapetype="f"/>
              </v:line>
            </w:pict>
          </mc:Fallback>
        </mc:AlternateContent>
      </w:r>
    </w:p>
    <w:tbl>
      <w:tblPr>
        <w:tblW w:w="10065" w:type="dxa"/>
        <w:tblInd w:w="-709" w:type="dxa"/>
        <w:tblLook w:val="0000" w:firstRow="0" w:lastRow="0" w:firstColumn="0" w:lastColumn="0" w:noHBand="0" w:noVBand="0"/>
      </w:tblPr>
      <w:tblGrid>
        <w:gridCol w:w="4297"/>
        <w:gridCol w:w="5768"/>
      </w:tblGrid>
      <w:tr w:rsidR="00145DB8" w:rsidRPr="001850BA" w14:paraId="30DE6967" w14:textId="77777777" w:rsidTr="0080513C">
        <w:tc>
          <w:tcPr>
            <w:tcW w:w="4297" w:type="dxa"/>
          </w:tcPr>
          <w:p w14:paraId="762CC038" w14:textId="77777777" w:rsidR="00145DB8" w:rsidRPr="001850BA" w:rsidRDefault="00145DB8" w:rsidP="0080513C">
            <w:pPr>
              <w:widowControl w:val="0"/>
              <w:spacing w:before="120"/>
              <w:ind w:firstLine="34"/>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44256" behindDoc="0" locked="0" layoutInCell="1" allowOverlap="1" wp14:anchorId="7370AF81" wp14:editId="4509D6D5">
                      <wp:simplePos x="0" y="0"/>
                      <wp:positionH relativeFrom="margin">
                        <wp:posOffset>296545</wp:posOffset>
                      </wp:positionH>
                      <wp:positionV relativeFrom="paragraph">
                        <wp:posOffset>478154</wp:posOffset>
                      </wp:positionV>
                      <wp:extent cx="1892300" cy="0"/>
                      <wp:effectExtent l="0" t="0" r="0" b="0"/>
                      <wp:wrapNone/>
                      <wp:docPr id="815422542" name="Đường kết nối Mũi tên Thẳng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46FF5" id="Đường kết nối Mũi tên Thẳng 500" o:spid="_x0000_s1026" type="#_x0000_t32" style="position:absolute;margin-left:23.35pt;margin-top:37.65pt;width:149pt;height:0;z-index:2517442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768" w:type="dxa"/>
          </w:tcPr>
          <w:p w14:paraId="2DD71F74" w14:textId="77777777" w:rsidR="00145DB8" w:rsidRPr="001850BA" w:rsidRDefault="00145DB8" w:rsidP="0080513C">
            <w:pPr>
              <w:widowControl w:val="0"/>
              <w:spacing w:before="120"/>
              <w:ind w:firstLine="34"/>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45280" behindDoc="0" locked="0" layoutInCell="1" allowOverlap="1" wp14:anchorId="258383AB" wp14:editId="415F0C3D">
                      <wp:simplePos x="0" y="0"/>
                      <wp:positionH relativeFrom="margin">
                        <wp:posOffset>815975</wp:posOffset>
                      </wp:positionH>
                      <wp:positionV relativeFrom="paragraph">
                        <wp:posOffset>496569</wp:posOffset>
                      </wp:positionV>
                      <wp:extent cx="1892300" cy="0"/>
                      <wp:effectExtent l="0" t="0" r="0" b="0"/>
                      <wp:wrapNone/>
                      <wp:docPr id="1925050953" name="Đường kết nối Mũi tên Thẳng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2FA15" id="Đường kết nối Mũi tên Thẳng 499" o:spid="_x0000_s1026" type="#_x0000_t32" style="position:absolute;margin-left:64.25pt;margin-top:39.1pt;width:149pt;height:0;z-index:2517452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tc>
      </w:tr>
      <w:tr w:rsidR="00145DB8" w:rsidRPr="001850BA" w14:paraId="54C0941B" w14:textId="77777777" w:rsidTr="0080513C">
        <w:tc>
          <w:tcPr>
            <w:tcW w:w="4297" w:type="dxa"/>
          </w:tcPr>
          <w:p w14:paraId="5F7E5A1A" w14:textId="77777777" w:rsidR="00145DB8" w:rsidRPr="001850BA" w:rsidRDefault="00145DB8" w:rsidP="0080513C">
            <w:pPr>
              <w:widowControl w:val="0"/>
              <w:spacing w:before="120"/>
              <w:ind w:firstLine="34"/>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 xml:space="preserve"> …./BC-…..</w:t>
            </w:r>
          </w:p>
        </w:tc>
        <w:tc>
          <w:tcPr>
            <w:tcW w:w="5768" w:type="dxa"/>
          </w:tcPr>
          <w:p w14:paraId="0D536E71" w14:textId="77777777" w:rsidR="00145DB8" w:rsidRPr="001850BA" w:rsidRDefault="00145DB8" w:rsidP="0080513C">
            <w:pPr>
              <w:widowControl w:val="0"/>
              <w:spacing w:before="120"/>
              <w:ind w:firstLine="34"/>
              <w:jc w:val="right"/>
              <w:rPr>
                <w:rFonts w:eastAsia="Times New Roman"/>
                <w:i/>
                <w:szCs w:val="28"/>
                <w:lang w:val="vi-VN" w:eastAsia="vi-VN"/>
              </w:rPr>
            </w:pPr>
            <w:r w:rsidRPr="001850BA">
              <w:rPr>
                <w:rFonts w:eastAsia="Times New Roman"/>
                <w:i/>
                <w:szCs w:val="28"/>
                <w:lang w:val="vi-VN" w:eastAsia="vi-VN"/>
              </w:rPr>
              <w:t>Địa danh, ngày.... tháng.... năm ....</w:t>
            </w:r>
          </w:p>
        </w:tc>
      </w:tr>
    </w:tbl>
    <w:p w14:paraId="7AFEAC57" w14:textId="77777777" w:rsidR="00145DB8" w:rsidRPr="001850BA" w:rsidRDefault="00145DB8" w:rsidP="00145DB8">
      <w:pPr>
        <w:widowControl w:val="0"/>
        <w:tabs>
          <w:tab w:val="right" w:leader="dot" w:pos="8640"/>
        </w:tabs>
        <w:spacing w:before="120"/>
        <w:ind w:firstLine="709"/>
        <w:rPr>
          <w:rFonts w:eastAsia="Times New Roman"/>
          <w:szCs w:val="28"/>
          <w:lang w:eastAsia="vi-VN"/>
        </w:rPr>
      </w:pPr>
    </w:p>
    <w:p w14:paraId="17269253" w14:textId="77777777" w:rsidR="00145DB8" w:rsidRPr="001850BA" w:rsidRDefault="00145DB8" w:rsidP="00145DB8">
      <w:pPr>
        <w:widowControl w:val="0"/>
        <w:tabs>
          <w:tab w:val="right" w:leader="dot" w:pos="8640"/>
        </w:tabs>
        <w:spacing w:before="120"/>
        <w:ind w:firstLine="142"/>
        <w:jc w:val="center"/>
        <w:rPr>
          <w:rFonts w:eastAsia="Times New Roman"/>
          <w:b/>
          <w:szCs w:val="28"/>
          <w:lang w:eastAsia="vi-VN"/>
        </w:rPr>
      </w:pPr>
      <w:r w:rsidRPr="001850BA">
        <w:rPr>
          <w:rFonts w:eastAsia="Times New Roman"/>
          <w:b/>
          <w:szCs w:val="28"/>
          <w:lang w:val="vi-VN" w:eastAsia="vi-VN"/>
        </w:rPr>
        <w:t xml:space="preserve">BÁO CÁO </w:t>
      </w:r>
      <w:r w:rsidRPr="001850BA">
        <w:rPr>
          <w:rFonts w:eastAsia="Times New Roman"/>
          <w:b/>
          <w:szCs w:val="28"/>
          <w:lang w:val="vi-VN" w:eastAsia="vi-VN"/>
        </w:rPr>
        <w:br/>
        <w:t xml:space="preserve">KẾT QUẢ HOẠT ĐỘNG THĂM DÒ KHOÁNG SẢN </w:t>
      </w:r>
      <w:r w:rsidRPr="001850BA">
        <w:rPr>
          <w:rFonts w:eastAsia="Times New Roman"/>
          <w:b/>
          <w:szCs w:val="28"/>
          <w:lang w:val="vi-VN" w:eastAsia="vi-VN"/>
        </w:rPr>
        <w:br/>
        <w:t>VÀ KẾ HOẠCH THĂM DÒ</w:t>
      </w:r>
      <w:r w:rsidRPr="001850BA">
        <w:rPr>
          <w:rFonts w:eastAsia="Times New Roman"/>
          <w:b/>
          <w:szCs w:val="28"/>
          <w:lang w:eastAsia="vi-VN"/>
        </w:rPr>
        <w:t xml:space="preserve"> TIẾP THEO</w:t>
      </w:r>
    </w:p>
    <w:p w14:paraId="3DC8326D" w14:textId="77777777" w:rsidR="00145DB8" w:rsidRPr="001850BA" w:rsidRDefault="00145DB8" w:rsidP="00145DB8">
      <w:pPr>
        <w:widowControl w:val="0"/>
        <w:tabs>
          <w:tab w:val="right" w:leader="dot" w:pos="8640"/>
        </w:tabs>
        <w:spacing w:before="120"/>
        <w:ind w:firstLine="709"/>
        <w:jc w:val="center"/>
        <w:rPr>
          <w:rFonts w:eastAsia="Times New Roman"/>
          <w:b/>
          <w:i/>
          <w:iCs/>
          <w:szCs w:val="28"/>
          <w:lang w:eastAsia="vi-VN"/>
        </w:rPr>
      </w:pPr>
    </w:p>
    <w:p w14:paraId="444342E2" w14:textId="77777777" w:rsidR="00145DB8" w:rsidRPr="001850BA" w:rsidRDefault="00145DB8" w:rsidP="00145DB8">
      <w:pPr>
        <w:widowControl w:val="0"/>
        <w:spacing w:before="120" w:after="120" w:line="264" w:lineRule="auto"/>
        <w:ind w:firstLine="709"/>
        <w:jc w:val="center"/>
        <w:rPr>
          <w:rFonts w:eastAsia="Times New Roman"/>
          <w:szCs w:val="28"/>
          <w:lang w:eastAsia="vi-VN"/>
        </w:rPr>
      </w:pPr>
      <w:r w:rsidRPr="001850BA">
        <w:rPr>
          <w:rFonts w:eastAsia="Times New Roman"/>
          <w:szCs w:val="28"/>
          <w:lang w:val="vi-VN" w:eastAsia="vi-VN"/>
        </w:rPr>
        <w:t xml:space="preserve">Kính gửi: </w:t>
      </w:r>
      <w:r w:rsidRPr="001850BA">
        <w:rPr>
          <w:rFonts w:eastAsia="Times New Roman"/>
          <w:szCs w:val="28"/>
          <w:lang w:eastAsia="vi-VN"/>
        </w:rPr>
        <w:t>….. (</w:t>
      </w:r>
      <w:r w:rsidRPr="001850BA">
        <w:rPr>
          <w:rFonts w:eastAsia="Times New Roman"/>
          <w:i/>
          <w:iCs/>
          <w:szCs w:val="28"/>
          <w:lang w:eastAsia="vi-VN"/>
        </w:rPr>
        <w:t>Tên cơ quan có thẩm quyền cấp giấy phép thăm dò</w:t>
      </w:r>
      <w:r w:rsidRPr="001850BA">
        <w:rPr>
          <w:rFonts w:eastAsia="Times New Roman"/>
          <w:szCs w:val="28"/>
          <w:lang w:eastAsia="vi-VN"/>
        </w:rPr>
        <w:t>)……</w:t>
      </w:r>
    </w:p>
    <w:p w14:paraId="6369B649"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6982F4B8"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5FF32DC1" w14:textId="77777777" w:rsidR="00145DB8" w:rsidRPr="001850BA" w:rsidRDefault="00145DB8" w:rsidP="00145DB8">
      <w:pPr>
        <w:widowControl w:val="0"/>
        <w:tabs>
          <w:tab w:val="right" w:leader="dot" w:pos="9066"/>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0F2F2912"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58"/>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59"/>
      </w:r>
      <w:r w:rsidRPr="001850BA">
        <w:rPr>
          <w:rFonts w:eastAsia="Times New Roman"/>
          <w:iCs/>
          <w:szCs w:val="28"/>
          <w:lang w:val="vi-VN" w:eastAsia="vi-VN"/>
        </w:rPr>
        <w:t xml:space="preserve"> số ........................ cấp ngày…... tháng...... năm......</w:t>
      </w:r>
    </w:p>
    <w:p w14:paraId="1F4756DB"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 thăm dò</w:t>
      </w:r>
      <w:r w:rsidRPr="001850BA">
        <w:rPr>
          <w:rFonts w:eastAsia="Times New Roman"/>
          <w:szCs w:val="28"/>
          <w:lang w:val="vi-VN" w:eastAsia="vi-VN"/>
        </w:rPr>
        <w:t>)…… cấp Giấy phép thăm dò khoáng sản số …….. ngày ...... tháng ...... năm ...... cho phép thăm dò khoáng sản ........(</w:t>
      </w:r>
      <w:r w:rsidRPr="001850BA">
        <w:rPr>
          <w:rFonts w:eastAsia="Times New Roman"/>
          <w:i/>
          <w:iCs/>
          <w:szCs w:val="28"/>
          <w:lang w:val="vi-VN" w:eastAsia="vi-VN"/>
        </w:rPr>
        <w:t>tên khoáng sản</w:t>
      </w:r>
      <w:r w:rsidRPr="001850BA">
        <w:rPr>
          <w:rFonts w:eastAsia="Times New Roman"/>
          <w:szCs w:val="28"/>
          <w:lang w:val="vi-VN" w:eastAsia="vi-VN"/>
        </w:rPr>
        <w:t>)……. tại khu vực .........,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huyện</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được gia hạn tại Giấy phép thăm dò khoáng sản (gia hạn) số ....... ngày …... tháng ... năm …., thời hạn gia hạn ....... tháng (nếu có).</w:t>
      </w:r>
    </w:p>
    <w:p w14:paraId="0EDBD5B2"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 báo cáo kết quả thăm dò khoáng sản kể từ ngày ... tháng ... năm .... đến ngày ... tháng ... năm ... như sau:</w:t>
      </w:r>
    </w:p>
    <w:p w14:paraId="22A1C1BE"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lastRenderedPageBreak/>
        <w:t xml:space="preserve">I. KẾT QUẢ THĂM DÒ KHOÁNG SẢN ĐẾN NGÀY …. </w:t>
      </w:r>
    </w:p>
    <w:p w14:paraId="329252B7"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1. Tình hình thi công đề án thăm dò khoáng sản</w:t>
      </w:r>
    </w:p>
    <w:p w14:paraId="327C1544"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Trình bày cụ thể phương pháp, khối lượng các hạng mục công việc đã thực hiện đến thời điểm báo cáo.</w:t>
      </w:r>
    </w:p>
    <w:p w14:paraId="5D48A2ED"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Nhận xét, đánh giá về công tác thăm dò khoáng sản</w:t>
      </w:r>
    </w:p>
    <w:p w14:paraId="469F340A"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pacing w:val="-6"/>
          <w:szCs w:val="28"/>
          <w:lang w:val="vi-VN" w:eastAsia="vi-VN"/>
        </w:rPr>
        <w:t>- Đánh giá kết quả thăm dò khoáng sản đã đạt được đến thời điểm báo cáo</w:t>
      </w:r>
      <w:r w:rsidRPr="001850BA">
        <w:rPr>
          <w:rFonts w:eastAsia="Times New Roman"/>
          <w:szCs w:val="28"/>
          <w:lang w:val="vi-VN" w:eastAsia="vi-VN"/>
        </w:rPr>
        <w:t>.</w:t>
      </w:r>
    </w:p>
    <w:p w14:paraId="649C4A95"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Cs/>
          <w:szCs w:val="28"/>
          <w:lang w:val="vi-VN" w:eastAsia="vi-VN"/>
        </w:rPr>
      </w:pPr>
      <w:r w:rsidRPr="001850BA">
        <w:rPr>
          <w:rFonts w:eastAsia="Times New Roman"/>
          <w:bCs/>
          <w:szCs w:val="28"/>
          <w:lang w:val="vi-VN" w:eastAsia="vi-VN"/>
        </w:rPr>
        <w:t>- Nêu cụ thể những thay đổi về diện tích, phương pháp, khối lượng đã thực hiện (nếu có), nêu rõ nguyên nhân và đánh giá tác động của sự thay đổi.</w:t>
      </w:r>
    </w:p>
    <w:p w14:paraId="5AE625FF"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Đánh giá triển vọng chung của mỏ và kiến nghị công tác nghiên cứu, thăm dò khoáng sản tiếp theo (trừ trường hợp đề nghị trả lại giấy phép thăm dò khoáng sản).</w:t>
      </w:r>
    </w:p>
    <w:p w14:paraId="4A4C88BE"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pacing w:val="-6"/>
          <w:szCs w:val="28"/>
          <w:lang w:val="vi-VN" w:eastAsia="vi-VN"/>
        </w:rPr>
      </w:pPr>
      <w:r w:rsidRPr="001850BA">
        <w:rPr>
          <w:rFonts w:eastAsia="Times New Roman"/>
          <w:spacing w:val="-6"/>
          <w:szCs w:val="28"/>
          <w:lang w:val="vi-VN" w:eastAsia="vi-VN"/>
        </w:rPr>
        <w:t xml:space="preserve">- Dự kiến đề xuất điều chỉnh về diện tích, phương pháp, khối lượng công tác thăm dò khoáng sản tiếp theo (nếu có), </w:t>
      </w:r>
      <w:r w:rsidRPr="001850BA">
        <w:rPr>
          <w:rFonts w:eastAsia="Times New Roman"/>
          <w:bCs/>
          <w:spacing w:val="-6"/>
          <w:szCs w:val="28"/>
          <w:lang w:val="vi-VN" w:eastAsia="vi-VN"/>
        </w:rPr>
        <w:t xml:space="preserve">nêu rõ nguyên nhân và đánh giá tác động của sự thay đổi </w:t>
      </w:r>
      <w:r w:rsidRPr="001850BA">
        <w:rPr>
          <w:rFonts w:eastAsia="Times New Roman"/>
          <w:spacing w:val="-6"/>
          <w:szCs w:val="28"/>
          <w:lang w:val="vi-VN" w:eastAsia="vi-VN"/>
        </w:rPr>
        <w:t>(trừ trường hợp đề nghị trả lại giấy phép thăm dò khoáng sản).</w:t>
      </w:r>
    </w:p>
    <w:p w14:paraId="7526CA72"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 KHỐI LƯỢNG CÔNG TÁC THĂM DÒ KHOÁNG SẢN ĐÃ THỰC HIỆN</w:t>
      </w:r>
    </w:p>
    <w:tbl>
      <w:tblPr>
        <w:tblW w:w="9069"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5"/>
        <w:gridCol w:w="960"/>
        <w:gridCol w:w="771"/>
        <w:gridCol w:w="1134"/>
        <w:gridCol w:w="1418"/>
        <w:gridCol w:w="1135"/>
        <w:gridCol w:w="992"/>
        <w:gridCol w:w="1275"/>
        <w:gridCol w:w="849"/>
      </w:tblGrid>
      <w:tr w:rsidR="00145DB8" w:rsidRPr="001850BA" w14:paraId="56AFB6A3" w14:textId="77777777" w:rsidTr="0080513C">
        <w:tc>
          <w:tcPr>
            <w:tcW w:w="295" w:type="pct"/>
            <w:vMerge w:val="restart"/>
            <w:vAlign w:val="center"/>
          </w:tcPr>
          <w:p w14:paraId="6C31670E"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STT</w:t>
            </w:r>
          </w:p>
        </w:tc>
        <w:tc>
          <w:tcPr>
            <w:tcW w:w="529" w:type="pct"/>
            <w:vMerge w:val="restart"/>
            <w:vAlign w:val="center"/>
          </w:tcPr>
          <w:p w14:paraId="3E4B76C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25" w:type="pct"/>
            <w:vMerge w:val="restart"/>
            <w:vAlign w:val="center"/>
          </w:tcPr>
          <w:p w14:paraId="701973E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33" w:type="pct"/>
            <w:gridSpan w:val="3"/>
            <w:vAlign w:val="center"/>
          </w:tcPr>
          <w:p w14:paraId="1B80788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KHỐI L</w:t>
            </w:r>
            <w:r w:rsidRPr="001850BA">
              <w:rPr>
                <w:rFonts w:eastAsia="Times New Roman"/>
                <w:b/>
                <w:szCs w:val="28"/>
                <w:lang w:eastAsia="vi-VN"/>
              </w:rPr>
              <w:t>ƯỢ</w:t>
            </w:r>
            <w:r w:rsidRPr="001850BA">
              <w:rPr>
                <w:rFonts w:eastAsia="Times New Roman"/>
                <w:b/>
                <w:szCs w:val="28"/>
                <w:lang w:val="vi-VN" w:eastAsia="vi-VN"/>
              </w:rPr>
              <w:t>NG</w:t>
            </w:r>
          </w:p>
        </w:tc>
        <w:tc>
          <w:tcPr>
            <w:tcW w:w="1718" w:type="pct"/>
            <w:gridSpan w:val="3"/>
            <w:vAlign w:val="center"/>
          </w:tcPr>
          <w:p w14:paraId="2A9CA69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CHI PHÍ</w:t>
            </w:r>
          </w:p>
        </w:tc>
      </w:tr>
      <w:tr w:rsidR="00145DB8" w:rsidRPr="001850BA" w14:paraId="00D76E8F" w14:textId="77777777" w:rsidTr="0080513C">
        <w:tc>
          <w:tcPr>
            <w:tcW w:w="295" w:type="pct"/>
            <w:vMerge/>
            <w:vAlign w:val="center"/>
          </w:tcPr>
          <w:p w14:paraId="2DFE658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529" w:type="pct"/>
            <w:vMerge/>
            <w:vAlign w:val="center"/>
          </w:tcPr>
          <w:p w14:paraId="1388DAF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425" w:type="pct"/>
            <w:vMerge/>
            <w:vAlign w:val="center"/>
          </w:tcPr>
          <w:p w14:paraId="0445B63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625" w:type="pct"/>
            <w:vAlign w:val="center"/>
          </w:tcPr>
          <w:p w14:paraId="016C061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82" w:type="pct"/>
            <w:vAlign w:val="center"/>
          </w:tcPr>
          <w:p w14:paraId="28327D5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626" w:type="pct"/>
            <w:vAlign w:val="center"/>
          </w:tcPr>
          <w:p w14:paraId="33FF5C6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c>
          <w:tcPr>
            <w:tcW w:w="547" w:type="pct"/>
            <w:vAlign w:val="center"/>
          </w:tcPr>
          <w:p w14:paraId="6688D30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Theo đề án</w:t>
            </w:r>
          </w:p>
        </w:tc>
        <w:tc>
          <w:tcPr>
            <w:tcW w:w="703" w:type="pct"/>
            <w:vAlign w:val="center"/>
          </w:tcPr>
          <w:p w14:paraId="2A15133E"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Đã thực hiện đến thời điểm báo cáo</w:t>
            </w:r>
          </w:p>
        </w:tc>
        <w:tc>
          <w:tcPr>
            <w:tcW w:w="468" w:type="pct"/>
            <w:vAlign w:val="center"/>
          </w:tcPr>
          <w:p w14:paraId="05900333"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w:t>
            </w:r>
          </w:p>
        </w:tc>
      </w:tr>
      <w:tr w:rsidR="00145DB8" w:rsidRPr="001850BA" w14:paraId="44200872" w14:textId="77777777" w:rsidTr="0080513C">
        <w:tc>
          <w:tcPr>
            <w:tcW w:w="295" w:type="pct"/>
            <w:vAlign w:val="center"/>
          </w:tcPr>
          <w:p w14:paraId="63B90BC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4D06F65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425" w:type="pct"/>
            <w:vAlign w:val="center"/>
          </w:tcPr>
          <w:p w14:paraId="1F2458D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625" w:type="pct"/>
            <w:vAlign w:val="center"/>
          </w:tcPr>
          <w:p w14:paraId="5072158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4</w:t>
            </w:r>
          </w:p>
        </w:tc>
        <w:tc>
          <w:tcPr>
            <w:tcW w:w="782" w:type="pct"/>
            <w:vAlign w:val="center"/>
          </w:tcPr>
          <w:p w14:paraId="43B02C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5</w:t>
            </w:r>
          </w:p>
        </w:tc>
        <w:tc>
          <w:tcPr>
            <w:tcW w:w="626" w:type="pct"/>
            <w:vAlign w:val="center"/>
          </w:tcPr>
          <w:p w14:paraId="58B21D7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6</w:t>
            </w:r>
          </w:p>
        </w:tc>
        <w:tc>
          <w:tcPr>
            <w:tcW w:w="547" w:type="pct"/>
            <w:vAlign w:val="center"/>
          </w:tcPr>
          <w:p w14:paraId="4420416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7</w:t>
            </w:r>
          </w:p>
        </w:tc>
        <w:tc>
          <w:tcPr>
            <w:tcW w:w="703" w:type="pct"/>
            <w:vAlign w:val="center"/>
          </w:tcPr>
          <w:p w14:paraId="247A05F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8</w:t>
            </w:r>
          </w:p>
        </w:tc>
        <w:tc>
          <w:tcPr>
            <w:tcW w:w="468" w:type="pct"/>
            <w:vAlign w:val="center"/>
          </w:tcPr>
          <w:p w14:paraId="78432CF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eastAsia="vi-VN"/>
              </w:rPr>
            </w:pPr>
            <w:r w:rsidRPr="001850BA">
              <w:rPr>
                <w:rFonts w:eastAsia="Times New Roman"/>
                <w:szCs w:val="28"/>
                <w:lang w:eastAsia="vi-VN"/>
              </w:rPr>
              <w:t>9</w:t>
            </w:r>
          </w:p>
        </w:tc>
      </w:tr>
      <w:tr w:rsidR="00145DB8" w:rsidRPr="001850BA" w14:paraId="15244767" w14:textId="77777777" w:rsidTr="0080513C">
        <w:tc>
          <w:tcPr>
            <w:tcW w:w="295" w:type="pct"/>
            <w:vAlign w:val="center"/>
          </w:tcPr>
          <w:p w14:paraId="1BF0D0A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529" w:type="pct"/>
            <w:vAlign w:val="center"/>
          </w:tcPr>
          <w:p w14:paraId="0081B5A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0B23258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5E63A60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2FE534C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0727349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0619BE2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24A0BF9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45E249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EA431EC" w14:textId="77777777" w:rsidTr="0080513C">
        <w:tc>
          <w:tcPr>
            <w:tcW w:w="295" w:type="pct"/>
            <w:vAlign w:val="center"/>
          </w:tcPr>
          <w:p w14:paraId="2BD4081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529" w:type="pct"/>
            <w:vAlign w:val="center"/>
          </w:tcPr>
          <w:p w14:paraId="00484E9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70FC2C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1540700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64172B3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67E0BE6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33F674A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10E6EE3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064D4D8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AC4BE7C" w14:textId="77777777" w:rsidTr="0080513C">
        <w:tc>
          <w:tcPr>
            <w:tcW w:w="295" w:type="pct"/>
            <w:vAlign w:val="center"/>
          </w:tcPr>
          <w:p w14:paraId="5C1C0A9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529" w:type="pct"/>
            <w:vAlign w:val="center"/>
          </w:tcPr>
          <w:p w14:paraId="3ACE42B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15E2C28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374E3AB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4F2E7D3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45870D9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6921F6F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570BF45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00A87CB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42E426B" w14:textId="77777777" w:rsidTr="0080513C">
        <w:tc>
          <w:tcPr>
            <w:tcW w:w="295" w:type="pct"/>
            <w:vAlign w:val="center"/>
          </w:tcPr>
          <w:p w14:paraId="48CC849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w:t>
            </w:r>
          </w:p>
        </w:tc>
        <w:tc>
          <w:tcPr>
            <w:tcW w:w="529" w:type="pct"/>
            <w:vAlign w:val="center"/>
          </w:tcPr>
          <w:p w14:paraId="6908AA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25" w:type="pct"/>
            <w:vAlign w:val="center"/>
          </w:tcPr>
          <w:p w14:paraId="0C7F935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5" w:type="pct"/>
            <w:vAlign w:val="center"/>
          </w:tcPr>
          <w:p w14:paraId="1544EFE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82" w:type="pct"/>
            <w:vAlign w:val="center"/>
          </w:tcPr>
          <w:p w14:paraId="10B3AB8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26" w:type="pct"/>
            <w:vAlign w:val="center"/>
          </w:tcPr>
          <w:p w14:paraId="57C878F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547" w:type="pct"/>
            <w:vAlign w:val="center"/>
          </w:tcPr>
          <w:p w14:paraId="40D57F8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703" w:type="pct"/>
            <w:vAlign w:val="center"/>
          </w:tcPr>
          <w:p w14:paraId="598A828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468" w:type="pct"/>
            <w:vAlign w:val="center"/>
          </w:tcPr>
          <w:p w14:paraId="31BDA9F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bl>
    <w:p w14:paraId="0DB6ECF9"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szCs w:val="28"/>
          <w:lang w:val="vi-VN" w:eastAsia="vi-VN"/>
        </w:rPr>
      </w:pPr>
      <w:r w:rsidRPr="001850BA">
        <w:rPr>
          <w:rFonts w:eastAsia="Times New Roman"/>
          <w:b/>
          <w:szCs w:val="28"/>
          <w:lang w:val="vi-VN" w:eastAsia="vi-VN"/>
        </w:rPr>
        <w:t>III. KẾ HOẠCH THĂM DÒ KHOÁNG SẢN TIẾP THEO</w:t>
      </w:r>
      <w:r w:rsidRPr="001850BA">
        <w:rPr>
          <w:rFonts w:eastAsia="Times New Roman"/>
          <w:b/>
          <w:szCs w:val="28"/>
          <w:vertAlign w:val="superscript"/>
          <w:lang w:eastAsia="vi-VN"/>
        </w:rPr>
        <w:footnoteReference w:id="60"/>
      </w:r>
    </w:p>
    <w:p w14:paraId="3DADC7BA"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szCs w:val="28"/>
          <w:lang w:val="vi-VN" w:eastAsia="vi-VN"/>
        </w:rPr>
      </w:pPr>
      <w:r w:rsidRPr="001850BA">
        <w:rPr>
          <w:rFonts w:eastAsia="Times New Roman"/>
          <w:b/>
          <w:bCs/>
          <w:i/>
          <w:iCs/>
          <w:szCs w:val="28"/>
          <w:lang w:val="vi-VN" w:eastAsia="vi-VN"/>
        </w:rPr>
        <w:t>1. Thời gian tiếp tục thăm dò khoáng sản</w:t>
      </w:r>
      <w:r w:rsidRPr="001850BA">
        <w:rPr>
          <w:rFonts w:eastAsia="Times New Roman"/>
          <w:szCs w:val="28"/>
          <w:lang w:val="vi-VN" w:eastAsia="vi-VN"/>
        </w:rPr>
        <w:t>: ….. tháng (năm), từ ngày.... tháng …. năm.... đến ngày….. tháng…. năm...</w:t>
      </w:r>
    </w:p>
    <w:p w14:paraId="4ED3F80C" w14:textId="77777777" w:rsidR="00145DB8" w:rsidRPr="001850BA" w:rsidRDefault="00145DB8" w:rsidP="00145DB8">
      <w:pPr>
        <w:widowControl w:val="0"/>
        <w:tabs>
          <w:tab w:val="right" w:leader="dot" w:pos="8640"/>
        </w:tabs>
        <w:spacing w:before="120" w:after="120" w:line="264" w:lineRule="auto"/>
        <w:ind w:firstLine="709"/>
        <w:jc w:val="both"/>
        <w:rPr>
          <w:rFonts w:eastAsia="Times New Roman"/>
          <w:b/>
          <w:bCs/>
          <w:i/>
          <w:iCs/>
          <w:szCs w:val="28"/>
          <w:lang w:val="vi-VN" w:eastAsia="vi-VN"/>
        </w:rPr>
      </w:pPr>
      <w:r w:rsidRPr="001850BA">
        <w:rPr>
          <w:rFonts w:eastAsia="Times New Roman"/>
          <w:b/>
          <w:bCs/>
          <w:i/>
          <w:iCs/>
          <w:szCs w:val="28"/>
          <w:lang w:val="vi-VN" w:eastAsia="vi-VN"/>
        </w:rPr>
        <w:t>2. Khối lượng, thời gian tiếp tục thăm dò khoáng sản:</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51"/>
        <w:gridCol w:w="2365"/>
        <w:gridCol w:w="849"/>
        <w:gridCol w:w="1135"/>
        <w:gridCol w:w="1275"/>
        <w:gridCol w:w="1277"/>
        <w:gridCol w:w="1559"/>
      </w:tblGrid>
      <w:tr w:rsidR="00145DB8" w:rsidRPr="001850BA" w14:paraId="444FACC1" w14:textId="77777777" w:rsidTr="0080513C">
        <w:tc>
          <w:tcPr>
            <w:tcW w:w="408" w:type="pct"/>
            <w:vMerge w:val="restart"/>
            <w:vAlign w:val="center"/>
          </w:tcPr>
          <w:p w14:paraId="34DFB728"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lastRenderedPageBreak/>
              <w:t>STT</w:t>
            </w:r>
          </w:p>
        </w:tc>
        <w:tc>
          <w:tcPr>
            <w:tcW w:w="1284" w:type="pct"/>
            <w:vMerge w:val="restart"/>
            <w:vAlign w:val="center"/>
          </w:tcPr>
          <w:p w14:paraId="0582485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Hạng mục công việc</w:t>
            </w:r>
          </w:p>
        </w:tc>
        <w:tc>
          <w:tcPr>
            <w:tcW w:w="461" w:type="pct"/>
            <w:vMerge w:val="restart"/>
            <w:vAlign w:val="center"/>
          </w:tcPr>
          <w:p w14:paraId="721EA83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Đ</w:t>
            </w:r>
            <w:r w:rsidRPr="001850BA">
              <w:rPr>
                <w:rFonts w:eastAsia="Times New Roman"/>
                <w:b/>
                <w:szCs w:val="28"/>
                <w:lang w:eastAsia="vi-VN"/>
              </w:rPr>
              <w:t>ơ</w:t>
            </w:r>
            <w:r w:rsidRPr="001850BA">
              <w:rPr>
                <w:rFonts w:eastAsia="Times New Roman"/>
                <w:b/>
                <w:szCs w:val="28"/>
                <w:lang w:val="vi-VN" w:eastAsia="vi-VN"/>
              </w:rPr>
              <w:t>n vị tính</w:t>
            </w:r>
          </w:p>
        </w:tc>
        <w:tc>
          <w:tcPr>
            <w:tcW w:w="2001" w:type="pct"/>
            <w:gridSpan w:val="3"/>
            <w:vAlign w:val="center"/>
          </w:tcPr>
          <w:p w14:paraId="1D27578A"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Kh</w:t>
            </w:r>
            <w:r w:rsidRPr="001850BA">
              <w:rPr>
                <w:rFonts w:eastAsia="Times New Roman"/>
                <w:b/>
                <w:szCs w:val="28"/>
                <w:lang w:eastAsia="vi-VN"/>
              </w:rPr>
              <w:t>ố</w:t>
            </w:r>
            <w:r w:rsidRPr="001850BA">
              <w:rPr>
                <w:rFonts w:eastAsia="Times New Roman"/>
                <w:b/>
                <w:szCs w:val="28"/>
                <w:lang w:val="vi-VN" w:eastAsia="vi-VN"/>
              </w:rPr>
              <w:t>i lượng</w:t>
            </w:r>
          </w:p>
        </w:tc>
        <w:tc>
          <w:tcPr>
            <w:tcW w:w="846" w:type="pct"/>
            <w:vMerge w:val="restart"/>
            <w:vAlign w:val="center"/>
          </w:tcPr>
          <w:p w14:paraId="095606C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Ghi chú; lý do tăng giảm khối lượng</w:t>
            </w:r>
          </w:p>
        </w:tc>
      </w:tr>
      <w:tr w:rsidR="00145DB8" w:rsidRPr="001850BA" w14:paraId="46BD98A7" w14:textId="77777777" w:rsidTr="0080513C">
        <w:tc>
          <w:tcPr>
            <w:tcW w:w="408" w:type="pct"/>
            <w:vMerge/>
            <w:vAlign w:val="center"/>
          </w:tcPr>
          <w:p w14:paraId="3FA3507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1284" w:type="pct"/>
            <w:vMerge/>
            <w:vAlign w:val="center"/>
          </w:tcPr>
          <w:p w14:paraId="7753A638"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p>
        </w:tc>
        <w:tc>
          <w:tcPr>
            <w:tcW w:w="461" w:type="pct"/>
            <w:vMerge/>
            <w:vAlign w:val="center"/>
          </w:tcPr>
          <w:p w14:paraId="5F1CB83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c>
          <w:tcPr>
            <w:tcW w:w="616" w:type="pct"/>
            <w:vAlign w:val="center"/>
          </w:tcPr>
          <w:p w14:paraId="6BD4ECC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Còn lại tiếp tục thăm dò</w:t>
            </w:r>
          </w:p>
        </w:tc>
        <w:tc>
          <w:tcPr>
            <w:tcW w:w="692" w:type="pct"/>
            <w:vAlign w:val="center"/>
          </w:tcPr>
          <w:p w14:paraId="628C685B"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eastAsia="vi-VN"/>
              </w:rPr>
              <w:t>Dự kiến thời gian</w:t>
            </w:r>
            <w:r w:rsidRPr="001850BA">
              <w:rPr>
                <w:rFonts w:eastAsia="Times New Roman"/>
                <w:b/>
                <w:szCs w:val="28"/>
                <w:lang w:val="vi-VN" w:eastAsia="vi-VN"/>
              </w:rPr>
              <w:t xml:space="preserve"> thực hiện</w:t>
            </w:r>
          </w:p>
        </w:tc>
        <w:tc>
          <w:tcPr>
            <w:tcW w:w="693" w:type="pct"/>
            <w:vAlign w:val="center"/>
          </w:tcPr>
          <w:p w14:paraId="3F8C51C9"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eastAsia="vi-VN"/>
              </w:rPr>
            </w:pPr>
            <w:r w:rsidRPr="001850BA">
              <w:rPr>
                <w:rFonts w:eastAsia="Times New Roman"/>
                <w:b/>
                <w:szCs w:val="28"/>
                <w:lang w:eastAsia="vi-VN"/>
              </w:rPr>
              <w:t>Tăng, giảm so với đề án</w:t>
            </w:r>
          </w:p>
        </w:tc>
        <w:tc>
          <w:tcPr>
            <w:tcW w:w="846" w:type="pct"/>
            <w:vMerge/>
            <w:vAlign w:val="center"/>
          </w:tcPr>
          <w:p w14:paraId="052A66FD"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p>
        </w:tc>
      </w:tr>
      <w:tr w:rsidR="00145DB8" w:rsidRPr="001850BA" w14:paraId="0407EF37" w14:textId="77777777" w:rsidTr="0080513C">
        <w:tc>
          <w:tcPr>
            <w:tcW w:w="408" w:type="pct"/>
            <w:vAlign w:val="center"/>
          </w:tcPr>
          <w:p w14:paraId="729626F7"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w:t>
            </w:r>
          </w:p>
        </w:tc>
        <w:tc>
          <w:tcPr>
            <w:tcW w:w="1284" w:type="pct"/>
            <w:vAlign w:val="center"/>
          </w:tcPr>
          <w:p w14:paraId="0561CBF1"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tr</w:t>
            </w:r>
            <w:r w:rsidRPr="001850BA">
              <w:rPr>
                <w:rFonts w:eastAsia="Times New Roman"/>
                <w:b/>
                <w:szCs w:val="28"/>
                <w:lang w:eastAsia="vi-VN"/>
              </w:rPr>
              <w:t>ắ</w:t>
            </w:r>
            <w:r w:rsidRPr="001850BA">
              <w:rPr>
                <w:rFonts w:eastAsia="Times New Roman"/>
                <w:b/>
                <w:szCs w:val="28"/>
                <w:lang w:val="vi-VN" w:eastAsia="vi-VN"/>
              </w:rPr>
              <w:t>c đ</w:t>
            </w:r>
            <w:r w:rsidRPr="001850BA">
              <w:rPr>
                <w:rFonts w:eastAsia="Times New Roman"/>
                <w:b/>
                <w:szCs w:val="28"/>
                <w:lang w:eastAsia="vi-VN"/>
              </w:rPr>
              <w:t>ị</w:t>
            </w:r>
            <w:r w:rsidRPr="001850BA">
              <w:rPr>
                <w:rFonts w:eastAsia="Times New Roman"/>
                <w:b/>
                <w:szCs w:val="28"/>
                <w:lang w:val="vi-VN" w:eastAsia="vi-VN"/>
              </w:rPr>
              <w:t>a</w:t>
            </w:r>
          </w:p>
        </w:tc>
        <w:tc>
          <w:tcPr>
            <w:tcW w:w="461" w:type="pct"/>
            <w:vAlign w:val="center"/>
          </w:tcPr>
          <w:p w14:paraId="13D999E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DF29D2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F8366E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F10DE8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534C21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C6F8D76" w14:textId="77777777" w:rsidTr="0080513C">
        <w:tc>
          <w:tcPr>
            <w:tcW w:w="408" w:type="pct"/>
            <w:vAlign w:val="center"/>
          </w:tcPr>
          <w:p w14:paraId="3F70BD4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63199A97"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hình tỷ lệ ...</w:t>
            </w:r>
          </w:p>
        </w:tc>
        <w:tc>
          <w:tcPr>
            <w:tcW w:w="461" w:type="pct"/>
            <w:vAlign w:val="center"/>
          </w:tcPr>
          <w:p w14:paraId="684C783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58AD666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F3F01C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7F34AA4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27638D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DE5C088" w14:textId="77777777" w:rsidTr="0080513C">
        <w:tc>
          <w:tcPr>
            <w:tcW w:w="408" w:type="pct"/>
            <w:vAlign w:val="center"/>
          </w:tcPr>
          <w:p w14:paraId="4E92BD4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6E74760E"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04E1DD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7F8F05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428637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C7B9DE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D645A3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8DA9290" w14:textId="77777777" w:rsidTr="0080513C">
        <w:tc>
          <w:tcPr>
            <w:tcW w:w="408" w:type="pct"/>
            <w:vAlign w:val="center"/>
          </w:tcPr>
          <w:p w14:paraId="6217DEFF"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w:t>
            </w:r>
          </w:p>
        </w:tc>
        <w:tc>
          <w:tcPr>
            <w:tcW w:w="1284" w:type="pct"/>
            <w:vAlign w:val="center"/>
          </w:tcPr>
          <w:p w14:paraId="48D2C250"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chất</w:t>
            </w:r>
          </w:p>
        </w:tc>
        <w:tc>
          <w:tcPr>
            <w:tcW w:w="461" w:type="pct"/>
            <w:vAlign w:val="center"/>
          </w:tcPr>
          <w:p w14:paraId="5875638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A793F6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8819C0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F4B4A9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679C72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32E0A5D" w14:textId="77777777" w:rsidTr="0080513C">
        <w:tc>
          <w:tcPr>
            <w:tcW w:w="408" w:type="pct"/>
            <w:vAlign w:val="center"/>
          </w:tcPr>
          <w:p w14:paraId="7435854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44464B5C"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địa chất tỷ lệ...</w:t>
            </w:r>
          </w:p>
        </w:tc>
        <w:tc>
          <w:tcPr>
            <w:tcW w:w="461" w:type="pct"/>
            <w:vAlign w:val="center"/>
          </w:tcPr>
          <w:p w14:paraId="57C5D12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5AF6937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0855B6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71090A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18B2C4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79D5B6C" w14:textId="77777777" w:rsidTr="0080513C">
        <w:tc>
          <w:tcPr>
            <w:tcW w:w="408" w:type="pct"/>
            <w:vAlign w:val="center"/>
          </w:tcPr>
          <w:p w14:paraId="58506D9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20886770"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BF4EEA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6E747AF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59F6BE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FFBE3C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D5DEE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220CAC2C" w14:textId="77777777" w:rsidTr="0080513C">
        <w:tc>
          <w:tcPr>
            <w:tcW w:w="408" w:type="pct"/>
            <w:vAlign w:val="center"/>
          </w:tcPr>
          <w:p w14:paraId="1AC91B0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301D7D88"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Khoan thăm dò</w:t>
            </w:r>
          </w:p>
        </w:tc>
        <w:tc>
          <w:tcPr>
            <w:tcW w:w="461" w:type="pct"/>
            <w:vAlign w:val="center"/>
          </w:tcPr>
          <w:p w14:paraId="76659C8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p>
        </w:tc>
        <w:tc>
          <w:tcPr>
            <w:tcW w:w="616" w:type="pct"/>
            <w:vAlign w:val="center"/>
          </w:tcPr>
          <w:p w14:paraId="3332C3E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D916AA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EB643D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154820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199AA7E2" w14:textId="77777777" w:rsidTr="0080513C">
        <w:tc>
          <w:tcPr>
            <w:tcW w:w="408" w:type="pct"/>
            <w:vAlign w:val="center"/>
          </w:tcPr>
          <w:p w14:paraId="5B35C9D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2.1</w:t>
            </w:r>
          </w:p>
        </w:tc>
        <w:tc>
          <w:tcPr>
            <w:tcW w:w="1284" w:type="pct"/>
            <w:vAlign w:val="center"/>
          </w:tcPr>
          <w:p w14:paraId="398DD2E7"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10E0BF2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91165A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4B766E0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9679D4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70A1A2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7BDD5BB" w14:textId="77777777" w:rsidTr="0080513C">
        <w:tc>
          <w:tcPr>
            <w:tcW w:w="408" w:type="pct"/>
            <w:vAlign w:val="center"/>
          </w:tcPr>
          <w:p w14:paraId="5D274EC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284" w:type="pct"/>
            <w:vAlign w:val="center"/>
          </w:tcPr>
          <w:p w14:paraId="48064C03"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349EE48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EB12B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DE8BE3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4D53C4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376984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C2F12FA" w14:textId="77777777" w:rsidTr="0080513C">
        <w:tc>
          <w:tcPr>
            <w:tcW w:w="408" w:type="pct"/>
            <w:vAlign w:val="center"/>
          </w:tcPr>
          <w:p w14:paraId="28BD4844"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III</w:t>
            </w:r>
          </w:p>
        </w:tc>
        <w:tc>
          <w:tcPr>
            <w:tcW w:w="1284" w:type="pct"/>
            <w:vAlign w:val="center"/>
          </w:tcPr>
          <w:p w14:paraId="008A30AC"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địa vật lý</w:t>
            </w:r>
          </w:p>
        </w:tc>
        <w:tc>
          <w:tcPr>
            <w:tcW w:w="461" w:type="pct"/>
            <w:vAlign w:val="center"/>
          </w:tcPr>
          <w:p w14:paraId="5079F3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17B83B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A7A06B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2660432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5FD944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3B8C270" w14:textId="77777777" w:rsidTr="0080513C">
        <w:tc>
          <w:tcPr>
            <w:tcW w:w="408" w:type="pct"/>
            <w:vAlign w:val="center"/>
          </w:tcPr>
          <w:p w14:paraId="34F80C3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2AF86195"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w:t>
            </w:r>
          </w:p>
        </w:tc>
        <w:tc>
          <w:tcPr>
            <w:tcW w:w="461" w:type="pct"/>
            <w:vAlign w:val="center"/>
          </w:tcPr>
          <w:p w14:paraId="15C46A4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B2E9EE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693E89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34E409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C11D8D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E3C892E" w14:textId="77777777" w:rsidTr="0080513C">
        <w:tc>
          <w:tcPr>
            <w:tcW w:w="408" w:type="pct"/>
            <w:vAlign w:val="center"/>
          </w:tcPr>
          <w:p w14:paraId="420839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50826771"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w:t>
            </w:r>
          </w:p>
        </w:tc>
        <w:tc>
          <w:tcPr>
            <w:tcW w:w="461" w:type="pct"/>
            <w:vAlign w:val="center"/>
          </w:tcPr>
          <w:p w14:paraId="35C7363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6779F7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262E718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EC5155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9D07C4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1CF55A9E" w14:textId="77777777" w:rsidTr="0080513C">
        <w:tc>
          <w:tcPr>
            <w:tcW w:w="408" w:type="pct"/>
            <w:vAlign w:val="center"/>
          </w:tcPr>
          <w:p w14:paraId="53679E4C"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IV</w:t>
            </w:r>
          </w:p>
        </w:tc>
        <w:tc>
          <w:tcPr>
            <w:tcW w:w="1284" w:type="pct"/>
            <w:vAlign w:val="center"/>
          </w:tcPr>
          <w:p w14:paraId="4930BBBA"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ĐCTV-ĐCCT</w:t>
            </w:r>
          </w:p>
        </w:tc>
        <w:tc>
          <w:tcPr>
            <w:tcW w:w="461" w:type="pct"/>
            <w:vAlign w:val="center"/>
          </w:tcPr>
          <w:p w14:paraId="6D9E9A8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89BCDB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C30C69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640781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24BB1E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5337E16" w14:textId="77777777" w:rsidTr="0080513C">
        <w:tc>
          <w:tcPr>
            <w:tcW w:w="408" w:type="pct"/>
            <w:vAlign w:val="center"/>
          </w:tcPr>
          <w:p w14:paraId="0BA2158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641F8885"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Đo vẽ bản đồ ĐCTV-ĐCCT tỷ lệ ...</w:t>
            </w:r>
          </w:p>
        </w:tc>
        <w:tc>
          <w:tcPr>
            <w:tcW w:w="461" w:type="pct"/>
            <w:vAlign w:val="center"/>
          </w:tcPr>
          <w:p w14:paraId="28C538E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Km</w:t>
            </w:r>
            <w:r w:rsidRPr="001850BA">
              <w:rPr>
                <w:rFonts w:eastAsia="Times New Roman"/>
                <w:szCs w:val="28"/>
                <w:vertAlign w:val="superscript"/>
                <w:lang w:val="vi-VN" w:eastAsia="vi-VN"/>
              </w:rPr>
              <w:t>2</w:t>
            </w:r>
            <w:r w:rsidRPr="001850BA">
              <w:rPr>
                <w:rFonts w:eastAsia="Times New Roman"/>
                <w:szCs w:val="28"/>
                <w:lang w:val="vi-VN" w:eastAsia="vi-VN"/>
              </w:rPr>
              <w:t xml:space="preserve"> (ha)</w:t>
            </w:r>
          </w:p>
        </w:tc>
        <w:tc>
          <w:tcPr>
            <w:tcW w:w="616" w:type="pct"/>
            <w:vAlign w:val="center"/>
          </w:tcPr>
          <w:p w14:paraId="312591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93B497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27F141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2033258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103D4C96" w14:textId="77777777" w:rsidTr="0080513C">
        <w:tc>
          <w:tcPr>
            <w:tcW w:w="408" w:type="pct"/>
            <w:vAlign w:val="center"/>
          </w:tcPr>
          <w:p w14:paraId="03790E3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1.1</w:t>
            </w:r>
          </w:p>
        </w:tc>
        <w:tc>
          <w:tcPr>
            <w:tcW w:w="1284" w:type="pct"/>
            <w:vAlign w:val="center"/>
          </w:tcPr>
          <w:p w14:paraId="562380B0"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B0CD3E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62B0BD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C71B0F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09EAB4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21CA6F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5B9F4E8" w14:textId="77777777" w:rsidTr="0080513C">
        <w:tc>
          <w:tcPr>
            <w:tcW w:w="408" w:type="pct"/>
            <w:vAlign w:val="center"/>
          </w:tcPr>
          <w:p w14:paraId="1AAFD296"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w:t>
            </w:r>
          </w:p>
        </w:tc>
        <w:tc>
          <w:tcPr>
            <w:tcW w:w="1284" w:type="pct"/>
            <w:vAlign w:val="center"/>
          </w:tcPr>
          <w:p w14:paraId="662E91E4"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Công tác lấy, gia công, phân tích mẫu</w:t>
            </w:r>
          </w:p>
        </w:tc>
        <w:tc>
          <w:tcPr>
            <w:tcW w:w="461" w:type="pct"/>
            <w:vAlign w:val="center"/>
          </w:tcPr>
          <w:p w14:paraId="239FCA0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415F4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95BB99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EEC1DD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341933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06AD14CD" w14:textId="77777777" w:rsidTr="0080513C">
        <w:tc>
          <w:tcPr>
            <w:tcW w:w="408" w:type="pct"/>
            <w:vAlign w:val="center"/>
          </w:tcPr>
          <w:p w14:paraId="39F5443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1146ED51"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y m</w:t>
            </w:r>
            <w:r w:rsidRPr="001850BA">
              <w:rPr>
                <w:rFonts w:eastAsia="Times New Roman"/>
                <w:szCs w:val="28"/>
                <w:lang w:eastAsia="vi-VN"/>
              </w:rPr>
              <w:t>ẫ</w:t>
            </w:r>
            <w:r w:rsidRPr="001850BA">
              <w:rPr>
                <w:rFonts w:eastAsia="Times New Roman"/>
                <w:szCs w:val="28"/>
                <w:lang w:val="vi-VN" w:eastAsia="vi-VN"/>
              </w:rPr>
              <w:t>u</w:t>
            </w:r>
          </w:p>
        </w:tc>
        <w:tc>
          <w:tcPr>
            <w:tcW w:w="461" w:type="pct"/>
            <w:vAlign w:val="center"/>
          </w:tcPr>
          <w:p w14:paraId="690AEF2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38583E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421515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5D3A411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1EDFB19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517C3956" w14:textId="77777777" w:rsidTr="0080513C">
        <w:tc>
          <w:tcPr>
            <w:tcW w:w="408" w:type="pct"/>
            <w:vAlign w:val="center"/>
          </w:tcPr>
          <w:p w14:paraId="3903A44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lastRenderedPageBreak/>
              <w:t>1.1</w:t>
            </w:r>
          </w:p>
        </w:tc>
        <w:tc>
          <w:tcPr>
            <w:tcW w:w="1284" w:type="pct"/>
            <w:vAlign w:val="center"/>
          </w:tcPr>
          <w:p w14:paraId="5BC1631F"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250492B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3B7DA3B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5DFE7B8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06D5879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8BE8EE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19CFDD4" w14:textId="77777777" w:rsidTr="0080513C">
        <w:tc>
          <w:tcPr>
            <w:tcW w:w="408" w:type="pct"/>
            <w:vAlign w:val="center"/>
          </w:tcPr>
          <w:p w14:paraId="25B06BC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7C23EC29"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Gia công mẫu</w:t>
            </w:r>
          </w:p>
        </w:tc>
        <w:tc>
          <w:tcPr>
            <w:tcW w:w="461" w:type="pct"/>
            <w:vAlign w:val="center"/>
          </w:tcPr>
          <w:p w14:paraId="0927E18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5A048D0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BA419B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17B743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8257F9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F7ECC6A" w14:textId="77777777" w:rsidTr="0080513C">
        <w:tc>
          <w:tcPr>
            <w:tcW w:w="408" w:type="pct"/>
            <w:vAlign w:val="center"/>
          </w:tcPr>
          <w:p w14:paraId="6EC2816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2.2</w:t>
            </w:r>
          </w:p>
        </w:tc>
        <w:tc>
          <w:tcPr>
            <w:tcW w:w="1284" w:type="pct"/>
            <w:vAlign w:val="center"/>
          </w:tcPr>
          <w:p w14:paraId="36EB795A"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029B543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1BFB097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8A5FBC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2B82BCC"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E7527A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B4CDF68" w14:textId="77777777" w:rsidTr="0080513C">
        <w:tc>
          <w:tcPr>
            <w:tcW w:w="408" w:type="pct"/>
            <w:vAlign w:val="center"/>
          </w:tcPr>
          <w:p w14:paraId="3E74F8CB"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w:t>
            </w:r>
          </w:p>
        </w:tc>
        <w:tc>
          <w:tcPr>
            <w:tcW w:w="1284" w:type="pct"/>
            <w:vAlign w:val="center"/>
          </w:tcPr>
          <w:p w14:paraId="2879480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Phân tích mẫu</w:t>
            </w:r>
          </w:p>
        </w:tc>
        <w:tc>
          <w:tcPr>
            <w:tcW w:w="461" w:type="pct"/>
            <w:vAlign w:val="center"/>
          </w:tcPr>
          <w:p w14:paraId="4FCC3A69"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M</w:t>
            </w:r>
            <w:r w:rsidRPr="001850BA">
              <w:rPr>
                <w:rFonts w:eastAsia="Times New Roman"/>
                <w:szCs w:val="28"/>
                <w:lang w:eastAsia="vi-VN"/>
              </w:rPr>
              <w:t>ẫ</w:t>
            </w:r>
            <w:r w:rsidRPr="001850BA">
              <w:rPr>
                <w:rFonts w:eastAsia="Times New Roman"/>
                <w:szCs w:val="28"/>
                <w:lang w:val="vi-VN" w:eastAsia="vi-VN"/>
              </w:rPr>
              <w:t>u</w:t>
            </w:r>
          </w:p>
        </w:tc>
        <w:tc>
          <w:tcPr>
            <w:tcW w:w="616" w:type="pct"/>
            <w:vAlign w:val="center"/>
          </w:tcPr>
          <w:p w14:paraId="68E9A52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671052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8DEC5E4"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355A7BD1"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AFFA410" w14:textId="77777777" w:rsidTr="0080513C">
        <w:tc>
          <w:tcPr>
            <w:tcW w:w="408" w:type="pct"/>
            <w:vAlign w:val="center"/>
          </w:tcPr>
          <w:p w14:paraId="7F239AD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3.3</w:t>
            </w:r>
          </w:p>
        </w:tc>
        <w:tc>
          <w:tcPr>
            <w:tcW w:w="1284" w:type="pct"/>
            <w:vAlign w:val="center"/>
          </w:tcPr>
          <w:p w14:paraId="13F8A9FD"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459E0E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B8ECD7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106D0A8D"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23A7F2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592D541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23C2CF3" w14:textId="77777777" w:rsidTr="0080513C">
        <w:tc>
          <w:tcPr>
            <w:tcW w:w="408" w:type="pct"/>
            <w:vAlign w:val="center"/>
          </w:tcPr>
          <w:p w14:paraId="7C45CC01"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w:t>
            </w:r>
          </w:p>
        </w:tc>
        <w:tc>
          <w:tcPr>
            <w:tcW w:w="1284" w:type="pct"/>
            <w:vAlign w:val="center"/>
          </w:tcPr>
          <w:p w14:paraId="1CB04C89"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Lập báo cáo tổng kết</w:t>
            </w:r>
          </w:p>
        </w:tc>
        <w:tc>
          <w:tcPr>
            <w:tcW w:w="461" w:type="pct"/>
            <w:vAlign w:val="center"/>
          </w:tcPr>
          <w:p w14:paraId="3274D52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721E12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79C87B6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B32E22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A1AD3CE"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3D7C9CFC" w14:textId="77777777" w:rsidTr="0080513C">
        <w:tc>
          <w:tcPr>
            <w:tcW w:w="408" w:type="pct"/>
            <w:vAlign w:val="center"/>
          </w:tcPr>
          <w:p w14:paraId="19953913"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0CBB5CBB"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0AE128B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7AE3791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03AAA48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475C7A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7578FC8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76BA27E1" w14:textId="77777777" w:rsidTr="0080513C">
        <w:tc>
          <w:tcPr>
            <w:tcW w:w="408" w:type="pct"/>
            <w:vAlign w:val="center"/>
          </w:tcPr>
          <w:p w14:paraId="709F5692" w14:textId="77777777" w:rsidR="00145DB8" w:rsidRPr="001850BA" w:rsidRDefault="00145DB8" w:rsidP="0080513C">
            <w:pPr>
              <w:widowControl w:val="0"/>
              <w:tabs>
                <w:tab w:val="right" w:leader="dot" w:pos="8640"/>
              </w:tabs>
              <w:spacing w:before="120" w:after="120" w:line="264" w:lineRule="auto"/>
              <w:jc w:val="center"/>
              <w:rPr>
                <w:rFonts w:eastAsia="Times New Roman"/>
                <w:b/>
                <w:szCs w:val="28"/>
                <w:lang w:val="vi-VN" w:eastAsia="vi-VN"/>
              </w:rPr>
            </w:pPr>
            <w:r w:rsidRPr="001850BA">
              <w:rPr>
                <w:rFonts w:eastAsia="Times New Roman"/>
                <w:b/>
                <w:szCs w:val="28"/>
                <w:lang w:val="vi-VN" w:eastAsia="vi-VN"/>
              </w:rPr>
              <w:t>VII</w:t>
            </w:r>
          </w:p>
        </w:tc>
        <w:tc>
          <w:tcPr>
            <w:tcW w:w="1284" w:type="pct"/>
            <w:vAlign w:val="center"/>
          </w:tcPr>
          <w:p w14:paraId="2BC915E0" w14:textId="77777777" w:rsidR="00145DB8" w:rsidRPr="001850BA" w:rsidRDefault="00145DB8" w:rsidP="0080513C">
            <w:pPr>
              <w:widowControl w:val="0"/>
              <w:tabs>
                <w:tab w:val="right" w:leader="dot" w:pos="8640"/>
              </w:tabs>
              <w:spacing w:before="120" w:after="120" w:line="264" w:lineRule="auto"/>
              <w:jc w:val="both"/>
              <w:rPr>
                <w:rFonts w:eastAsia="Times New Roman"/>
                <w:b/>
                <w:szCs w:val="28"/>
                <w:lang w:val="vi-VN" w:eastAsia="vi-VN"/>
              </w:rPr>
            </w:pPr>
            <w:r w:rsidRPr="001850BA">
              <w:rPr>
                <w:rFonts w:eastAsia="Times New Roman"/>
                <w:b/>
                <w:szCs w:val="28"/>
                <w:lang w:val="vi-VN" w:eastAsia="vi-VN"/>
              </w:rPr>
              <w:t>Các công tác khác</w:t>
            </w:r>
          </w:p>
        </w:tc>
        <w:tc>
          <w:tcPr>
            <w:tcW w:w="461" w:type="pct"/>
            <w:vAlign w:val="center"/>
          </w:tcPr>
          <w:p w14:paraId="5C590F8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5FB4E5F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39E6F23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6BE8399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46F66CD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4FED78A2" w14:textId="77777777" w:rsidTr="0080513C">
        <w:tc>
          <w:tcPr>
            <w:tcW w:w="408" w:type="pct"/>
            <w:vAlign w:val="center"/>
          </w:tcPr>
          <w:p w14:paraId="5E98D048"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1</w:t>
            </w:r>
          </w:p>
        </w:tc>
        <w:tc>
          <w:tcPr>
            <w:tcW w:w="1284" w:type="pct"/>
            <w:vAlign w:val="center"/>
          </w:tcPr>
          <w:p w14:paraId="277B4994"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val="vi-VN" w:eastAsia="vi-VN"/>
              </w:rPr>
            </w:pPr>
            <w:r w:rsidRPr="001850BA">
              <w:rPr>
                <w:rFonts w:eastAsia="Times New Roman"/>
                <w:szCs w:val="28"/>
                <w:lang w:val="vi-VN" w:eastAsia="vi-VN"/>
              </w:rPr>
              <w:t>L</w:t>
            </w:r>
            <w:r w:rsidRPr="001850BA">
              <w:rPr>
                <w:rFonts w:eastAsia="Times New Roman"/>
                <w:szCs w:val="28"/>
                <w:lang w:eastAsia="vi-VN"/>
              </w:rPr>
              <w:t>ấ</w:t>
            </w:r>
            <w:r w:rsidRPr="001850BA">
              <w:rPr>
                <w:rFonts w:eastAsia="Times New Roman"/>
                <w:szCs w:val="28"/>
                <w:lang w:val="vi-VN" w:eastAsia="vi-VN"/>
              </w:rPr>
              <w:t>p hào</w:t>
            </w:r>
          </w:p>
        </w:tc>
        <w:tc>
          <w:tcPr>
            <w:tcW w:w="461" w:type="pct"/>
            <w:vAlign w:val="center"/>
          </w:tcPr>
          <w:p w14:paraId="3FC26A1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206BC39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13BB1FA"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4A27A52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6DF7A12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r w:rsidR="00145DB8" w:rsidRPr="001850BA" w14:paraId="6800D1B0" w14:textId="77777777" w:rsidTr="0080513C">
        <w:tc>
          <w:tcPr>
            <w:tcW w:w="408" w:type="pct"/>
            <w:vAlign w:val="center"/>
          </w:tcPr>
          <w:p w14:paraId="6439AC40"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r w:rsidRPr="001850BA">
              <w:rPr>
                <w:rFonts w:eastAsia="Times New Roman"/>
                <w:szCs w:val="28"/>
                <w:lang w:val="vi-VN" w:eastAsia="vi-VN"/>
              </w:rPr>
              <w:t>2</w:t>
            </w:r>
          </w:p>
        </w:tc>
        <w:tc>
          <w:tcPr>
            <w:tcW w:w="1284" w:type="pct"/>
            <w:vAlign w:val="center"/>
          </w:tcPr>
          <w:p w14:paraId="13920572" w14:textId="77777777" w:rsidR="00145DB8" w:rsidRPr="001850BA" w:rsidRDefault="00145DB8" w:rsidP="0080513C">
            <w:pPr>
              <w:widowControl w:val="0"/>
              <w:tabs>
                <w:tab w:val="right" w:leader="dot" w:pos="8640"/>
              </w:tabs>
              <w:spacing w:before="120" w:after="120" w:line="264" w:lineRule="auto"/>
              <w:jc w:val="both"/>
              <w:rPr>
                <w:rFonts w:eastAsia="Times New Roman"/>
                <w:szCs w:val="28"/>
                <w:lang w:eastAsia="vi-VN"/>
              </w:rPr>
            </w:pPr>
            <w:r w:rsidRPr="001850BA">
              <w:rPr>
                <w:rFonts w:eastAsia="Times New Roman"/>
                <w:szCs w:val="28"/>
                <w:lang w:eastAsia="vi-VN"/>
              </w:rPr>
              <w:t>…</w:t>
            </w:r>
          </w:p>
        </w:tc>
        <w:tc>
          <w:tcPr>
            <w:tcW w:w="461" w:type="pct"/>
            <w:vAlign w:val="center"/>
          </w:tcPr>
          <w:p w14:paraId="63E792FF"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16" w:type="pct"/>
            <w:vAlign w:val="center"/>
          </w:tcPr>
          <w:p w14:paraId="45FF1D66"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2" w:type="pct"/>
            <w:vAlign w:val="center"/>
          </w:tcPr>
          <w:p w14:paraId="6717A6F2"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693" w:type="pct"/>
            <w:vAlign w:val="center"/>
          </w:tcPr>
          <w:p w14:paraId="116C8A67"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c>
          <w:tcPr>
            <w:tcW w:w="846" w:type="pct"/>
            <w:vAlign w:val="center"/>
          </w:tcPr>
          <w:p w14:paraId="0C0647E5" w14:textId="77777777" w:rsidR="00145DB8" w:rsidRPr="001850BA" w:rsidRDefault="00145DB8" w:rsidP="0080513C">
            <w:pPr>
              <w:widowControl w:val="0"/>
              <w:tabs>
                <w:tab w:val="right" w:leader="dot" w:pos="8640"/>
              </w:tabs>
              <w:spacing w:before="120" w:after="120" w:line="264" w:lineRule="auto"/>
              <w:jc w:val="center"/>
              <w:rPr>
                <w:rFonts w:eastAsia="Times New Roman"/>
                <w:szCs w:val="28"/>
                <w:lang w:val="vi-VN" w:eastAsia="vi-VN"/>
              </w:rPr>
            </w:pPr>
          </w:p>
        </w:tc>
      </w:tr>
    </w:tbl>
    <w:p w14:paraId="0279414E" w14:textId="77777777" w:rsidR="00145DB8" w:rsidRPr="001850BA" w:rsidRDefault="00145DB8" w:rsidP="00145DB8">
      <w:pPr>
        <w:widowControl w:val="0"/>
        <w:tabs>
          <w:tab w:val="right" w:leader="dot" w:pos="8640"/>
        </w:tabs>
        <w:spacing w:before="120" w:after="120" w:line="264" w:lineRule="auto"/>
        <w:ind w:firstLine="709"/>
        <w:rPr>
          <w:rFonts w:eastAsia="Times New Roman"/>
          <w:szCs w:val="28"/>
          <w:lang w:val="vi-VN" w:eastAsia="vi-VN"/>
        </w:rPr>
      </w:pP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cam đoan thực hiện đúng thời hạn và khối lượng công tác thăm dò khoáng sản theo quy định.</w:t>
      </w:r>
    </w:p>
    <w:p w14:paraId="00CB0430" w14:textId="77777777" w:rsidR="00145DB8" w:rsidRPr="001850BA" w:rsidRDefault="00145DB8" w:rsidP="00145DB8">
      <w:pPr>
        <w:widowControl w:val="0"/>
        <w:tabs>
          <w:tab w:val="right" w:leader="dot" w:pos="8640"/>
        </w:tabs>
        <w:spacing w:before="120" w:after="120" w:line="264" w:lineRule="auto"/>
        <w:ind w:firstLine="709"/>
        <w:rPr>
          <w:rFonts w:eastAsia="Times New Roman"/>
          <w:b/>
          <w:szCs w:val="28"/>
          <w:lang w:val="vi-VN" w:eastAsia="vi-VN"/>
        </w:rPr>
      </w:pPr>
      <w:r w:rsidRPr="001850BA">
        <w:rPr>
          <w:rFonts w:eastAsia="Times New Roman"/>
          <w:b/>
          <w:szCs w:val="28"/>
          <w:lang w:val="vi-VN" w:eastAsia="vi-VN"/>
        </w:rPr>
        <w:t>IV. ĐỀ XUẤT, KIẾN NGHỊ</w:t>
      </w:r>
    </w:p>
    <w:p w14:paraId="076C576C"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62627443"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p w14:paraId="76131798" w14:textId="77777777" w:rsidR="00145DB8" w:rsidRPr="001850BA" w:rsidRDefault="00145DB8" w:rsidP="00145DB8">
      <w:pPr>
        <w:widowControl w:val="0"/>
        <w:tabs>
          <w:tab w:val="right" w:leader="dot" w:pos="8640"/>
        </w:tabs>
        <w:spacing w:before="120"/>
        <w:ind w:firstLine="709"/>
        <w:rPr>
          <w:rFonts w:eastAsia="Times New Roman"/>
          <w:szCs w:val="28"/>
          <w:lang w:val="vi-VN" w:eastAsia="vi-VN"/>
        </w:rPr>
      </w:pPr>
      <w:r w:rsidRPr="001850BA">
        <w:rPr>
          <w:rFonts w:eastAsia="Times New Roman"/>
          <w:szCs w:val="28"/>
          <w:lang w:val="vi-VN" w:eastAsia="vi-VN"/>
        </w:rPr>
        <w:tab/>
      </w:r>
    </w:p>
    <w:tbl>
      <w:tblPr>
        <w:tblW w:w="0" w:type="auto"/>
        <w:tblInd w:w="108" w:type="dxa"/>
        <w:tblLook w:val="0000" w:firstRow="0" w:lastRow="0" w:firstColumn="0" w:lastColumn="0" w:noHBand="0" w:noVBand="0"/>
      </w:tblPr>
      <w:tblGrid>
        <w:gridCol w:w="4428"/>
        <w:gridCol w:w="4428"/>
      </w:tblGrid>
      <w:tr w:rsidR="00145DB8" w:rsidRPr="001850BA" w14:paraId="3DC7145D" w14:textId="77777777" w:rsidTr="0080513C">
        <w:tc>
          <w:tcPr>
            <w:tcW w:w="4428" w:type="dxa"/>
          </w:tcPr>
          <w:p w14:paraId="557D0BCB" w14:textId="77777777" w:rsidR="00145DB8" w:rsidRPr="001850BA" w:rsidRDefault="00145DB8" w:rsidP="0080513C">
            <w:pPr>
              <w:widowControl w:val="0"/>
              <w:spacing w:before="120"/>
              <w:ind w:firstLine="709"/>
              <w:rPr>
                <w:rFonts w:eastAsia="Times New Roman"/>
                <w:szCs w:val="28"/>
                <w:lang w:val="vi-VN" w:eastAsia="vi-VN"/>
              </w:rPr>
            </w:pPr>
          </w:p>
        </w:tc>
        <w:tc>
          <w:tcPr>
            <w:tcW w:w="4428" w:type="dxa"/>
          </w:tcPr>
          <w:p w14:paraId="393A420A" w14:textId="77777777" w:rsidR="00145DB8" w:rsidRPr="001850BA" w:rsidRDefault="00145DB8" w:rsidP="0080513C">
            <w:pPr>
              <w:widowControl w:val="0"/>
              <w:spacing w:before="120"/>
              <w:jc w:val="center"/>
              <w:rPr>
                <w:rFonts w:eastAsia="Times New Roman"/>
                <w:b/>
                <w:bCs/>
                <w:szCs w:val="28"/>
                <w:lang w:val="vi-VN" w:eastAsia="vi-VN"/>
              </w:rPr>
            </w:pPr>
          </w:p>
          <w:p w14:paraId="0B044491" w14:textId="77777777" w:rsidR="00145DB8" w:rsidRPr="001850BA" w:rsidRDefault="00145DB8" w:rsidP="0080513C">
            <w:pPr>
              <w:widowControl w:val="0"/>
              <w:spacing w:before="120"/>
              <w:jc w:val="center"/>
              <w:rPr>
                <w:rFonts w:eastAsia="Times New Roman"/>
                <w:szCs w:val="28"/>
                <w:lang w:val="vi-VN" w:eastAsia="vi-VN"/>
              </w:rPr>
            </w:pPr>
            <w:r w:rsidRPr="001850BA">
              <w:rPr>
                <w:rFonts w:eastAsia="Times New Roman"/>
                <w:b/>
                <w:bCs/>
                <w:szCs w:val="28"/>
                <w:lang w:val="vi-VN" w:eastAsia="vi-VN"/>
              </w:rPr>
              <w:t xml:space="preserve">Tổ chức, cá nhân </w:t>
            </w:r>
            <w:r w:rsidRPr="001850BA">
              <w:rPr>
                <w:rFonts w:eastAsia="Times New Roman"/>
                <w:b/>
                <w:bCs/>
                <w:szCs w:val="28"/>
                <w:lang w:val="vi-VN" w:eastAsia="vi-VN"/>
              </w:rPr>
              <w:br/>
              <w:t>được phép thăm dò</w:t>
            </w:r>
            <w:r w:rsidRPr="001850BA">
              <w:rPr>
                <w:rFonts w:eastAsia="Times New Roman"/>
                <w:szCs w:val="28"/>
                <w:lang w:val="vi-VN" w:eastAsia="vi-VN"/>
              </w:rPr>
              <w:br/>
              <w:t>(Ký tên, đóng dấu)</w:t>
            </w:r>
          </w:p>
        </w:tc>
      </w:tr>
    </w:tbl>
    <w:p w14:paraId="19651BA3" w14:textId="77777777" w:rsidR="00145DB8" w:rsidRPr="001850BA" w:rsidRDefault="00145DB8" w:rsidP="00145DB8">
      <w:pPr>
        <w:widowControl w:val="0"/>
        <w:tabs>
          <w:tab w:val="right" w:leader="dot" w:pos="8640"/>
        </w:tabs>
        <w:spacing w:before="120"/>
        <w:ind w:firstLine="709"/>
        <w:rPr>
          <w:rFonts w:eastAsia="Times New Roman"/>
          <w:i/>
          <w:iCs/>
          <w:szCs w:val="28"/>
          <w:lang w:val="vi-VN" w:eastAsia="vi-VN"/>
        </w:rPr>
      </w:pPr>
    </w:p>
    <w:p w14:paraId="56E20C9D" w14:textId="77777777" w:rsidR="00145DB8" w:rsidRPr="001850BA" w:rsidRDefault="00145DB8" w:rsidP="00145DB8">
      <w:pPr>
        <w:widowControl w:val="0"/>
        <w:tabs>
          <w:tab w:val="right" w:leader="dot" w:pos="8640"/>
        </w:tabs>
        <w:spacing w:before="120"/>
        <w:ind w:firstLine="709"/>
        <w:rPr>
          <w:rFonts w:eastAsia="Times New Roman"/>
          <w:i/>
          <w:iCs/>
          <w:szCs w:val="28"/>
          <w:lang w:val="vi-VN" w:eastAsia="vi-VN"/>
        </w:rPr>
      </w:pPr>
    </w:p>
    <w:p w14:paraId="390AB90E" w14:textId="77777777" w:rsidR="00145DB8" w:rsidRPr="001850BA" w:rsidRDefault="00145DB8" w:rsidP="00145DB8">
      <w:pPr>
        <w:spacing w:after="60"/>
        <w:jc w:val="center"/>
        <w:rPr>
          <w:szCs w:val="28"/>
        </w:rPr>
      </w:pPr>
    </w:p>
    <w:p w14:paraId="6B6A15A4" w14:textId="77777777" w:rsidR="00145DB8" w:rsidRPr="001850BA" w:rsidRDefault="00145DB8" w:rsidP="00145DB8">
      <w:pPr>
        <w:spacing w:after="60"/>
        <w:jc w:val="center"/>
        <w:rPr>
          <w:szCs w:val="28"/>
        </w:rPr>
      </w:pPr>
    </w:p>
    <w:p w14:paraId="5FCD2053" w14:textId="77777777" w:rsidR="00145DB8" w:rsidRPr="001850BA" w:rsidRDefault="00145DB8" w:rsidP="00145DB8">
      <w:pPr>
        <w:spacing w:line="278" w:lineRule="auto"/>
      </w:pPr>
      <w:r w:rsidRPr="001850BA">
        <w:br w:type="page"/>
      </w:r>
    </w:p>
    <w:p w14:paraId="232BC47C" w14:textId="1498A802" w:rsidR="00145DB8" w:rsidRDefault="00145DB8" w:rsidP="00145DB8">
      <w:pPr>
        <w:ind w:firstLine="709"/>
        <w:jc w:val="both"/>
        <w:rPr>
          <w:b/>
          <w:szCs w:val="28"/>
        </w:rPr>
      </w:pPr>
      <w:r w:rsidRPr="001850BA">
        <w:rPr>
          <w:b/>
          <w:szCs w:val="28"/>
        </w:rPr>
        <w:lastRenderedPageBreak/>
        <w:t>8</w:t>
      </w:r>
      <w:r w:rsidRPr="001850BA">
        <w:rPr>
          <w:b/>
          <w:szCs w:val="28"/>
          <w:lang w:val="vi-VN"/>
        </w:rPr>
        <w:t>. Thăm dò bổ sung để nâng cấp tài nguyên, trữ lượng khoáng sản</w:t>
      </w:r>
      <w:r>
        <w:rPr>
          <w:b/>
          <w:szCs w:val="28"/>
        </w:rPr>
        <w:t xml:space="preserve"> – 1.014273</w:t>
      </w:r>
    </w:p>
    <w:p w14:paraId="67D17321" w14:textId="77777777" w:rsidR="00E81D59" w:rsidRPr="001850BA" w:rsidRDefault="00E81D59" w:rsidP="00E81D59">
      <w:pPr>
        <w:spacing w:before="120"/>
        <w:ind w:firstLine="720"/>
        <w:jc w:val="both"/>
        <w:rPr>
          <w:b/>
          <w:szCs w:val="28"/>
        </w:rPr>
      </w:pPr>
      <w:r w:rsidRPr="001850BA">
        <w:rPr>
          <w:b/>
          <w:szCs w:val="28"/>
        </w:rPr>
        <w:t>a) Trình tự thực hiện:</w:t>
      </w:r>
    </w:p>
    <w:p w14:paraId="693ABA63" w14:textId="77777777" w:rsidR="00E81D59" w:rsidRPr="001850BA" w:rsidRDefault="00E81D59" w:rsidP="00E81D59">
      <w:pPr>
        <w:spacing w:before="120"/>
        <w:ind w:firstLine="720"/>
        <w:jc w:val="both"/>
        <w:rPr>
          <w:bCs/>
          <w:i/>
          <w:iCs/>
          <w:szCs w:val="28"/>
        </w:rPr>
      </w:pPr>
      <w:r w:rsidRPr="001850BA">
        <w:rPr>
          <w:bCs/>
          <w:i/>
          <w:iCs/>
          <w:szCs w:val="28"/>
        </w:rPr>
        <w:t>- Bước 1. Nộp, tiếp nhận và kiểm tra hồ sơ:</w:t>
      </w:r>
    </w:p>
    <w:p w14:paraId="0D0D5C68" w14:textId="77777777" w:rsidR="00E81D59" w:rsidRPr="001850BA" w:rsidRDefault="00E81D59" w:rsidP="00E81D59">
      <w:pPr>
        <w:spacing w:before="120"/>
        <w:ind w:firstLine="720"/>
        <w:jc w:val="both"/>
        <w:rPr>
          <w:bCs/>
          <w:i/>
          <w:iCs/>
          <w:szCs w:val="28"/>
        </w:rPr>
      </w:pPr>
      <w:r w:rsidRPr="001850BA">
        <w:rPr>
          <w:rFonts w:eastAsia="Times New Roman"/>
          <w:szCs w:val="28"/>
          <w:lang w:eastAsia="vi-VN"/>
        </w:rPr>
        <w:t xml:space="preserve">Tổ chức, cá nhân được cấp giấy phép khai thác khoáng sản khi thăm dò bổ sung để nâng cấp từ cấp tài nguyên lên thành cấp trữ lượng, nâng cấp trữ lượng từ cấp có độ tin cậy thấp lên cấp có độ tin cậy cao hoặc thăm dò bổ sung để xác định trữ lượng, chất lượng khoáng sản đi kèm hoặc các thân khoáng sản mới phát hiện trong khu vực được phép khai thác khoáng sản </w:t>
      </w:r>
      <w:r w:rsidRPr="001850BA">
        <w:rPr>
          <w:szCs w:val="28"/>
          <w:lang w:val="pt-BR"/>
        </w:rPr>
        <w:t xml:space="preserve">đề nghị </w:t>
      </w:r>
      <w:r w:rsidRPr="001850BA">
        <w:rPr>
          <w:rFonts w:eastAsia="Times New Roman"/>
          <w:szCs w:val="28"/>
          <w:lang w:eastAsia="vi-VN"/>
        </w:rPr>
        <w:t>thăm dò bổ sung</w:t>
      </w:r>
      <w:r w:rsidRPr="001850BA">
        <w:rPr>
          <w:szCs w:val="28"/>
          <w:lang w:val="pt-BR"/>
        </w:rPr>
        <w:t xml:space="preserve">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 Cơ quan tiếp nhận hồ sơ</w:t>
      </w:r>
      <w:r w:rsidRPr="001850BA">
        <w:rPr>
          <w:rFonts w:eastAsia="Times New Roman"/>
          <w:szCs w:val="28"/>
          <w:lang w:eastAsia="vi-VN"/>
        </w:rPr>
        <w:t xml:space="preserve"> có trách nhiệm xem xét, kiểm tra tính đầy đủ, hợp lệ của hồ sơ.</w:t>
      </w:r>
    </w:p>
    <w:p w14:paraId="549EBF99" w14:textId="77777777" w:rsidR="00E81D59" w:rsidRPr="001850BA" w:rsidRDefault="00E81D59" w:rsidP="00E81D59">
      <w:pPr>
        <w:spacing w:before="120"/>
        <w:ind w:firstLine="720"/>
        <w:jc w:val="both"/>
        <w:rPr>
          <w:i/>
          <w:spacing w:val="-6"/>
          <w:szCs w:val="28"/>
          <w:lang w:val="pt-BR"/>
        </w:rPr>
      </w:pPr>
      <w:r w:rsidRPr="001850BA">
        <w:rPr>
          <w:i/>
          <w:spacing w:val="-6"/>
          <w:szCs w:val="28"/>
          <w:lang w:val="pt-BR"/>
        </w:rPr>
        <w:t>- Bước 2. Thẩm định hồ sơ và trình hồ sơ:</w:t>
      </w:r>
    </w:p>
    <w:p w14:paraId="692924CD" w14:textId="77777777" w:rsidR="00E81D59" w:rsidRPr="001850BA" w:rsidRDefault="00E81D59" w:rsidP="00E81D59">
      <w:pPr>
        <w:spacing w:before="120"/>
        <w:ind w:firstLine="720"/>
        <w:jc w:val="both"/>
      </w:pPr>
      <w:r w:rsidRPr="001850BA">
        <w:t>Trong thời hạn không quá 25 ngày, kể từ ngày nhận được văn bản và tài liệu theo quy định của tổ chức, cá nhân; Sở Nông nghiệp và Môi trường, Uỷ ban nhân dân cấp tỉnh phải thực hiện:</w:t>
      </w:r>
    </w:p>
    <w:p w14:paraId="6A75AC9A" w14:textId="77777777" w:rsidR="00E81D59" w:rsidRPr="001850BA" w:rsidRDefault="00E81D59" w:rsidP="00E81D59">
      <w:pPr>
        <w:spacing w:before="120"/>
        <w:ind w:firstLine="720"/>
        <w:jc w:val="both"/>
        <w:rPr>
          <w:i/>
          <w:szCs w:val="28"/>
          <w:lang w:val="pt-BR"/>
        </w:rPr>
      </w:pPr>
      <w:r w:rsidRPr="001850BA">
        <w:t>+ Trong thời hạn không quá 05 ngày làm việc, kể từ ngày nhận được đủ hồ sơ của tổ chức, cá nhân đề nghị thăm dò bổ sung, Sở Nông nghiệp và Môi trường phải gửi đề án thăm dò bổ sung để lấy ý kiến của các cơ quan, chuyên gia có chuyên môn về thăm dò khoáng sản;</w:t>
      </w:r>
    </w:p>
    <w:p w14:paraId="3F6B91DF" w14:textId="77777777" w:rsidR="00E81D59" w:rsidRPr="001850BA" w:rsidRDefault="00E81D59" w:rsidP="00E81D59">
      <w:pPr>
        <w:spacing w:before="120"/>
        <w:ind w:firstLine="720"/>
        <w:jc w:val="both"/>
      </w:pPr>
      <w:r w:rsidRPr="001850BA">
        <w:rPr>
          <w:rFonts w:eastAsia="Times New Roman"/>
          <w:szCs w:val="28"/>
          <w:lang w:eastAsia="vi-VN"/>
        </w:rPr>
        <w:t xml:space="preserve">+ </w:t>
      </w:r>
      <w:r w:rsidRPr="001850BA">
        <w:t>Trong thời hạn không quá 10 ngày, kể từ ngày nhận được văn bản mời đọc nhận xét, phản biện kèm theo đề án thăm dò bổ sung của Sở Nông nghiệp và Môi trường, cơ quan, chuyên gia được lấy ý kiến phải có văn bản nhận xét, phản biện đối với nội dung kỹ thuật của đề án;</w:t>
      </w:r>
    </w:p>
    <w:p w14:paraId="1CC7F081" w14:textId="77777777" w:rsidR="00E81D59" w:rsidRPr="001850BA" w:rsidRDefault="00E81D59" w:rsidP="00E81D59">
      <w:pPr>
        <w:widowControl w:val="0"/>
        <w:shd w:val="clear" w:color="auto" w:fill="FFFFFF"/>
        <w:spacing w:before="120"/>
        <w:ind w:firstLine="720"/>
        <w:jc w:val="both"/>
        <w:rPr>
          <w:spacing w:val="-2"/>
          <w:kern w:val="2"/>
          <w:szCs w:val="28"/>
        </w:rPr>
      </w:pPr>
      <w:r w:rsidRPr="001850BA">
        <w:rPr>
          <w:spacing w:val="-2"/>
        </w:rPr>
        <w:t>+ Trong thời hạn không quá 10 ngày, kể từ ngày nhận được đủ ý kiến nhận xét, phản biện của cơ quan, chuyên gia có chuyên môn Sở Nông nghiệp và Môi trường phải tổng hợp, báo cáo Uỷ ban nhân dân cấp tỉnh để xem xét, chấp thuận.</w:t>
      </w:r>
    </w:p>
    <w:p w14:paraId="3D624C32" w14:textId="77777777" w:rsidR="00E81D59" w:rsidRPr="001850BA" w:rsidRDefault="00E81D59" w:rsidP="00E81D59">
      <w:pPr>
        <w:spacing w:before="120"/>
        <w:ind w:firstLine="720"/>
        <w:jc w:val="both"/>
        <w:rPr>
          <w:i/>
          <w:spacing w:val="-6"/>
          <w:szCs w:val="28"/>
          <w:lang w:val="pt-BR"/>
        </w:rPr>
      </w:pPr>
      <w:r w:rsidRPr="001850BA">
        <w:rPr>
          <w:i/>
          <w:spacing w:val="-6"/>
          <w:szCs w:val="28"/>
          <w:lang w:val="pt-BR"/>
        </w:rPr>
        <w:t xml:space="preserve">- Bước 3. </w:t>
      </w:r>
      <w:r w:rsidRPr="001850BA">
        <w:rPr>
          <w:i/>
          <w:iCs/>
          <w:szCs w:val="28"/>
          <w:lang w:val="pt-BR"/>
        </w:rPr>
        <w:t>Ra quyết định và trả kết quả giải quyết:</w:t>
      </w:r>
    </w:p>
    <w:p w14:paraId="7F11F101" w14:textId="77777777" w:rsidR="00E81D59" w:rsidRPr="001850BA" w:rsidRDefault="00E81D59" w:rsidP="00E81D59">
      <w:pPr>
        <w:spacing w:before="120"/>
        <w:ind w:firstLine="720"/>
        <w:jc w:val="both"/>
        <w:rPr>
          <w:szCs w:val="28"/>
          <w:lang w:val="pt-BR"/>
        </w:rPr>
      </w:pPr>
      <w:r w:rsidRPr="001850BA">
        <w:t>Trong thời hạn không quá 05 ngày làm việc, kể từ ngày nhận được báo cáo kèm theo hồ sơ của Sở Nông nghiệp và Môi trường, Uỷ ban nhân dân cấp tỉnh phải có văn bản chấp thuận để tổ chức, cá nhân thực hiện. Trường hợp không chấp thuận phải trả lời bằng văn bản và nêu rõ lý do, đồng thời hướng dẫn bổ sung, hoàn thiện.</w:t>
      </w:r>
    </w:p>
    <w:p w14:paraId="6E57A135" w14:textId="77777777" w:rsidR="00E81D59" w:rsidRPr="001850BA" w:rsidRDefault="00E81D59" w:rsidP="00E81D59">
      <w:pPr>
        <w:spacing w:before="120" w:line="340" w:lineRule="exact"/>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32D0532F" w14:textId="77777777" w:rsidR="00E81D59" w:rsidRPr="001850BA" w:rsidRDefault="00E81D59" w:rsidP="00E81D59">
      <w:pPr>
        <w:spacing w:before="120"/>
        <w:ind w:firstLine="720"/>
        <w:jc w:val="both"/>
        <w:rPr>
          <w:b/>
          <w:bCs/>
          <w:szCs w:val="28"/>
          <w:lang w:val="pt-BR"/>
        </w:rPr>
      </w:pPr>
      <w:r w:rsidRPr="001850BA">
        <w:rPr>
          <w:b/>
          <w:szCs w:val="28"/>
          <w:lang w:val="pt-BR"/>
        </w:rPr>
        <w:lastRenderedPageBreak/>
        <w:t xml:space="preserve">c) </w:t>
      </w:r>
      <w:r w:rsidRPr="001850BA">
        <w:rPr>
          <w:b/>
          <w:bCs/>
          <w:szCs w:val="28"/>
          <w:lang w:val="pt-BR"/>
        </w:rPr>
        <w:t>Thành phần, số lượng hồ sơ:</w:t>
      </w:r>
    </w:p>
    <w:p w14:paraId="7D13FF52" w14:textId="77777777" w:rsidR="00E81D59" w:rsidRPr="001850BA" w:rsidRDefault="00E81D59" w:rsidP="00E81D59">
      <w:pPr>
        <w:spacing w:before="120"/>
        <w:ind w:firstLine="720"/>
        <w:jc w:val="both"/>
        <w:rPr>
          <w:b/>
          <w:i/>
          <w:iCs/>
          <w:szCs w:val="28"/>
          <w:lang w:val="pt-BR"/>
        </w:rPr>
      </w:pPr>
      <w:r w:rsidRPr="001850BA">
        <w:rPr>
          <w:b/>
          <w:i/>
          <w:iCs/>
          <w:szCs w:val="28"/>
          <w:lang w:val="pt-BR"/>
        </w:rPr>
        <w:t>(1) Thành phần hồ sơ:</w:t>
      </w:r>
    </w:p>
    <w:p w14:paraId="0336F769" w14:textId="77777777" w:rsidR="00E81D59" w:rsidRPr="001850BA" w:rsidRDefault="00E81D59" w:rsidP="00E81D59">
      <w:pPr>
        <w:spacing w:before="120"/>
        <w:ind w:firstLine="720"/>
        <w:jc w:val="both"/>
        <w:rPr>
          <w:kern w:val="2"/>
          <w:szCs w:val="28"/>
        </w:rPr>
      </w:pPr>
      <w:r w:rsidRPr="001850BA">
        <w:rPr>
          <w:kern w:val="2"/>
          <w:szCs w:val="28"/>
        </w:rPr>
        <w:t>- Văn bản đề nghị thăm dò bổ sung để nâng cấp tài nguyên, trữ lượng khoáng sản/xác định trữ lượng khoáng sản đi kèm</w:t>
      </w:r>
      <w:r w:rsidRPr="001850BA">
        <w:rPr>
          <w:i/>
          <w:kern w:val="2"/>
          <w:szCs w:val="28"/>
        </w:rPr>
        <w:t xml:space="preserve"> (Mẫu số 07 - Phụ lục I </w:t>
      </w:r>
      <w:r w:rsidRPr="001850BA">
        <w:rPr>
          <w:i/>
          <w:iCs/>
          <w:szCs w:val="28"/>
        </w:rPr>
        <w:t>ban hành kèm theo</w:t>
      </w:r>
      <w:r w:rsidRPr="001850BA">
        <w:rPr>
          <w:bCs/>
          <w:i/>
          <w:szCs w:val="28"/>
          <w:lang w:val="vi-VN"/>
        </w:rPr>
        <w:t xml:space="preserve"> Thông tư số</w:t>
      </w:r>
      <w:r w:rsidRPr="001850BA">
        <w:rPr>
          <w:bCs/>
          <w:i/>
          <w:szCs w:val="28"/>
        </w:rPr>
        <w:t xml:space="preserve"> 37/2025/TT-BNNMT ngày 02/7/2025);</w:t>
      </w:r>
    </w:p>
    <w:p w14:paraId="6EBE2C1E" w14:textId="77777777" w:rsidR="00E81D59" w:rsidRPr="001850BA" w:rsidRDefault="00E81D59" w:rsidP="00E81D59">
      <w:pPr>
        <w:spacing w:before="120"/>
        <w:ind w:firstLine="720"/>
        <w:jc w:val="both"/>
        <w:rPr>
          <w:kern w:val="2"/>
          <w:szCs w:val="28"/>
        </w:rPr>
      </w:pPr>
      <w:r w:rsidRPr="001850BA">
        <w:rPr>
          <w:kern w:val="2"/>
          <w:szCs w:val="28"/>
        </w:rPr>
        <w:t>- Báo cáo bằng văn bản cho cơ quan quản lý nhà nước có thẩm quyền cấp giấy phép khai thác;</w:t>
      </w:r>
    </w:p>
    <w:p w14:paraId="10AF64DA" w14:textId="77777777" w:rsidR="00E81D59" w:rsidRPr="001850BA" w:rsidRDefault="00E81D59" w:rsidP="00E81D59">
      <w:pPr>
        <w:spacing w:before="120"/>
        <w:ind w:firstLine="720"/>
        <w:jc w:val="both"/>
        <w:rPr>
          <w:bCs/>
          <w:szCs w:val="28"/>
        </w:rPr>
      </w:pPr>
      <w:r w:rsidRPr="001850BA">
        <w:rPr>
          <w:kern w:val="2"/>
          <w:szCs w:val="28"/>
        </w:rPr>
        <w:t xml:space="preserve">- Đề án thăm dò bổ sung để nâng cấp tài nguyên, trữ lượng khoáng sản, xác định khoáng sản đi kèm </w:t>
      </w:r>
      <w:r w:rsidRPr="001850BA">
        <w:rPr>
          <w:rFonts w:eastAsia="Times New Roman"/>
          <w:i/>
          <w:szCs w:val="28"/>
          <w:lang w:eastAsia="vi-VN"/>
        </w:rPr>
        <w:t>(</w:t>
      </w:r>
      <w:r w:rsidRPr="001850BA">
        <w:rPr>
          <w:i/>
          <w:iCs/>
          <w:szCs w:val="28"/>
          <w:lang w:val="vi-VN"/>
        </w:rPr>
        <w:t>Mẫu số</w:t>
      </w:r>
      <w:r w:rsidRPr="001850BA">
        <w:rPr>
          <w:i/>
          <w:iCs/>
          <w:szCs w:val="28"/>
        </w:rPr>
        <w:t xml:space="preserve"> 02 - Phụ lục VI ban hành kèm theo</w:t>
      </w:r>
      <w:r w:rsidRPr="001850BA">
        <w:rPr>
          <w:bCs/>
          <w:i/>
          <w:szCs w:val="28"/>
          <w:lang w:val="vi-VN"/>
        </w:rPr>
        <w:t xml:space="preserve"> Thông tư số</w:t>
      </w:r>
      <w:r w:rsidRPr="001850BA">
        <w:rPr>
          <w:bCs/>
          <w:i/>
          <w:szCs w:val="28"/>
        </w:rPr>
        <w:t xml:space="preserve"> 40/2025/TT-BNNMT ngày 02/7/2025).</w:t>
      </w:r>
    </w:p>
    <w:p w14:paraId="33BCC39B" w14:textId="77777777" w:rsidR="00E81D59" w:rsidRPr="001850BA" w:rsidRDefault="00E81D59" w:rsidP="00E81D59">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6BA8E4ED" w14:textId="77777777" w:rsidR="00E81D59" w:rsidRPr="001850BA" w:rsidRDefault="00E81D59" w:rsidP="00E81D59">
      <w:pPr>
        <w:spacing w:before="120"/>
        <w:ind w:firstLine="720"/>
        <w:jc w:val="both"/>
        <w:rPr>
          <w:szCs w:val="28"/>
          <w:lang w:val="da-DK"/>
        </w:rPr>
      </w:pPr>
      <w:r w:rsidRPr="001850BA">
        <w:rPr>
          <w:b/>
          <w:szCs w:val="28"/>
          <w:lang w:val="da-DK"/>
        </w:rPr>
        <w:t xml:space="preserve">d) Thời hạn giải quyết: </w:t>
      </w:r>
      <w:r w:rsidRPr="001850BA">
        <w:rPr>
          <w:szCs w:val="28"/>
          <w:lang w:val="da-DK"/>
        </w:rPr>
        <w:t>30 ngày làm việc kể từ ngày tiếp nhận hồ sơ.</w:t>
      </w:r>
    </w:p>
    <w:p w14:paraId="49634D36" w14:textId="77777777" w:rsidR="00E81D59" w:rsidRPr="001850BA" w:rsidRDefault="00E81D59" w:rsidP="00E81D59">
      <w:pPr>
        <w:spacing w:before="120"/>
        <w:ind w:firstLine="720"/>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0195E6DD" w14:textId="77777777" w:rsidR="00E81D59" w:rsidRPr="001850BA" w:rsidRDefault="00E81D59" w:rsidP="00E81D59">
      <w:pPr>
        <w:spacing w:before="120"/>
        <w:ind w:firstLine="720"/>
        <w:jc w:val="both"/>
        <w:rPr>
          <w:szCs w:val="28"/>
          <w:lang w:val="da-DK"/>
        </w:rPr>
      </w:pPr>
      <w:r w:rsidRPr="001850BA">
        <w:rPr>
          <w:b/>
          <w:szCs w:val="28"/>
          <w:lang w:val="da-DK"/>
        </w:rPr>
        <w:t>e) Cơ quan thực hiện thủ tục hành chính:</w:t>
      </w:r>
    </w:p>
    <w:p w14:paraId="6EC66261" w14:textId="77777777" w:rsidR="00E81D59" w:rsidRPr="001850BA" w:rsidRDefault="00E81D59" w:rsidP="00E81D59">
      <w:pPr>
        <w:spacing w:before="120"/>
        <w:ind w:firstLine="720"/>
        <w:jc w:val="both"/>
        <w:rPr>
          <w:szCs w:val="28"/>
          <w:lang w:val="da-DK"/>
        </w:rPr>
      </w:pPr>
      <w:r w:rsidRPr="001850BA">
        <w:rPr>
          <w:szCs w:val="28"/>
          <w:lang w:val="da-DK"/>
        </w:rPr>
        <w:t>- Cơ quan có thẩm quyền quyết định: Uỷ ban nhân dân cấp tỉnh.</w:t>
      </w:r>
    </w:p>
    <w:p w14:paraId="4BB928FC" w14:textId="77777777" w:rsidR="00E81D59" w:rsidRPr="001850BA" w:rsidRDefault="00E81D59" w:rsidP="00E81D59">
      <w:pPr>
        <w:spacing w:before="120"/>
        <w:ind w:firstLine="720"/>
        <w:jc w:val="both"/>
        <w:rPr>
          <w:szCs w:val="28"/>
          <w:lang w:val="da-DK"/>
        </w:rPr>
      </w:pPr>
      <w:r w:rsidRPr="001850BA">
        <w:rPr>
          <w:szCs w:val="28"/>
          <w:lang w:val="da-DK"/>
        </w:rPr>
        <w:t>- Cơ quan được ủy quyền thực hiện: Không quy định.</w:t>
      </w:r>
    </w:p>
    <w:p w14:paraId="196639C5" w14:textId="77777777" w:rsidR="00E81D59" w:rsidRPr="001850BA" w:rsidRDefault="00E81D59" w:rsidP="00E81D59">
      <w:pPr>
        <w:spacing w:before="120"/>
        <w:ind w:firstLine="720"/>
        <w:jc w:val="both"/>
        <w:rPr>
          <w:szCs w:val="28"/>
          <w:lang w:val="da-DK"/>
        </w:rPr>
      </w:pPr>
      <w:r w:rsidRPr="001850BA">
        <w:rPr>
          <w:szCs w:val="28"/>
          <w:lang w:val="da-DK"/>
        </w:rPr>
        <w:t>- Cơ quan trực tiếp thực hiện: Sở Nông nghiệp và Môi trường.</w:t>
      </w:r>
    </w:p>
    <w:p w14:paraId="01C2F577" w14:textId="77777777" w:rsidR="00E81D59" w:rsidRPr="001850BA" w:rsidRDefault="00E81D59" w:rsidP="00E81D59">
      <w:pPr>
        <w:spacing w:before="120"/>
        <w:ind w:firstLine="720"/>
        <w:jc w:val="both"/>
        <w:rPr>
          <w:szCs w:val="28"/>
          <w:lang w:val="da-DK"/>
        </w:rPr>
      </w:pPr>
      <w:r w:rsidRPr="001850BA">
        <w:rPr>
          <w:szCs w:val="28"/>
          <w:lang w:val="da-DK"/>
        </w:rPr>
        <w:t>- Cơ quan phối hợp: Các Sở, Ban, ngành và Ủy ban nhân dân xã, phường nơi có hoạt động thăm dò khoáng sản.</w:t>
      </w:r>
    </w:p>
    <w:p w14:paraId="2F4F80DE" w14:textId="77777777" w:rsidR="00E81D59" w:rsidRPr="001850BA" w:rsidRDefault="00E81D59" w:rsidP="00E81D59">
      <w:pPr>
        <w:spacing w:before="120"/>
        <w:ind w:firstLine="720"/>
        <w:jc w:val="both"/>
        <w:rPr>
          <w:szCs w:val="28"/>
          <w:lang w:val="da-DK"/>
        </w:rPr>
      </w:pPr>
      <w:r w:rsidRPr="001850BA">
        <w:rPr>
          <w:b/>
          <w:szCs w:val="28"/>
          <w:lang w:val="da-DK"/>
        </w:rPr>
        <w:t>g) Kết quả thực hiện thủ tục hành chính:</w:t>
      </w:r>
      <w:r w:rsidRPr="001850BA">
        <w:rPr>
          <w:szCs w:val="28"/>
          <w:lang w:val="da-DK"/>
        </w:rPr>
        <w:t xml:space="preserve"> V</w:t>
      </w:r>
      <w:r w:rsidRPr="001850BA">
        <w:rPr>
          <w:kern w:val="2"/>
          <w:szCs w:val="28"/>
        </w:rPr>
        <w:t>ăn bản chấp thuận để tổ chức, cá nhân thực hiện thăm dò bổ sung</w:t>
      </w:r>
      <w:r w:rsidRPr="001850BA">
        <w:rPr>
          <w:szCs w:val="28"/>
          <w:lang w:val="da-DK"/>
        </w:rPr>
        <w:t>.</w:t>
      </w:r>
    </w:p>
    <w:p w14:paraId="180F85B1" w14:textId="77777777" w:rsidR="00E81D59" w:rsidRPr="001850BA" w:rsidRDefault="00E81D59" w:rsidP="00E81D59">
      <w:pPr>
        <w:spacing w:before="120"/>
        <w:ind w:firstLine="720"/>
        <w:jc w:val="both"/>
        <w:rPr>
          <w:b/>
          <w:szCs w:val="28"/>
          <w:lang w:val="da-DK"/>
        </w:rPr>
      </w:pPr>
      <w:r w:rsidRPr="001850BA">
        <w:rPr>
          <w:b/>
          <w:szCs w:val="28"/>
          <w:lang w:val="da-DK"/>
        </w:rPr>
        <w:t xml:space="preserve">h) Phí, lệ phí: </w:t>
      </w:r>
      <w:r w:rsidRPr="001850BA">
        <w:rPr>
          <w:szCs w:val="28"/>
          <w:lang w:val="da-DK"/>
        </w:rPr>
        <w:t>Không quy định.</w:t>
      </w:r>
    </w:p>
    <w:p w14:paraId="268894E5" w14:textId="77777777" w:rsidR="00E81D59" w:rsidRPr="001850BA" w:rsidRDefault="00E81D59" w:rsidP="00E81D59">
      <w:pPr>
        <w:spacing w:before="120"/>
        <w:ind w:firstLine="720"/>
        <w:jc w:val="both"/>
        <w:rPr>
          <w:b/>
          <w:spacing w:val="-6"/>
          <w:szCs w:val="28"/>
          <w:lang w:val="da-DK"/>
        </w:rPr>
      </w:pPr>
      <w:r w:rsidRPr="001850BA">
        <w:rPr>
          <w:b/>
          <w:spacing w:val="-6"/>
          <w:szCs w:val="28"/>
          <w:lang w:val="da-DK"/>
        </w:rPr>
        <w:t xml:space="preserve">i) Tên mẫu đơn, mẫu tờ khai: </w:t>
      </w:r>
    </w:p>
    <w:p w14:paraId="60C4D481" w14:textId="77777777" w:rsidR="00E81D59" w:rsidRPr="001850BA" w:rsidRDefault="00E81D59" w:rsidP="00E81D59">
      <w:pPr>
        <w:pStyle w:val="Heading5"/>
        <w:widowControl w:val="0"/>
        <w:spacing w:before="120"/>
        <w:ind w:firstLine="720"/>
        <w:jc w:val="both"/>
        <w:rPr>
          <w:rFonts w:cs="Times New Roman"/>
          <w:color w:val="auto"/>
          <w:szCs w:val="28"/>
          <w:lang w:val="da-DK"/>
        </w:rPr>
      </w:pPr>
      <w:r w:rsidRPr="001850BA">
        <w:rPr>
          <w:rFonts w:cs="Times New Roman"/>
          <w:color w:val="auto"/>
          <w:szCs w:val="28"/>
          <w:lang w:val="da-DK"/>
        </w:rPr>
        <w:t xml:space="preserve">- Mẫu số 07 - Phụ lục I: Văn bản đề nghị thăm dò bổ sung để nâng cấp trữ lượng khoáng sản/xác định trữ lượng, chất lượng khoáng sản đi kèm </w:t>
      </w:r>
      <w:r w:rsidRPr="001850BA">
        <w:rPr>
          <w:rFonts w:cs="Times New Roman"/>
          <w:i/>
          <w:iCs/>
          <w:color w:val="auto"/>
          <w:szCs w:val="28"/>
          <w:lang w:val="da-DK"/>
        </w:rPr>
        <w:t xml:space="preserve">(Ban hành kèm theo Thông tư số 37/2025/TT-BNNMT </w:t>
      </w:r>
      <w:r w:rsidRPr="001850BA">
        <w:rPr>
          <w:rFonts w:cs="Times New Roman"/>
          <w:bCs/>
          <w:i/>
          <w:iCs/>
          <w:color w:val="auto"/>
          <w:szCs w:val="28"/>
        </w:rPr>
        <w:t>ngày 02/7/2025</w:t>
      </w:r>
      <w:r w:rsidRPr="001850BA">
        <w:rPr>
          <w:rFonts w:cs="Times New Roman"/>
          <w:i/>
          <w:iCs/>
          <w:color w:val="auto"/>
          <w:szCs w:val="28"/>
          <w:lang w:val="da-DK"/>
        </w:rPr>
        <w:t>);</w:t>
      </w:r>
    </w:p>
    <w:p w14:paraId="7A19455B" w14:textId="77777777" w:rsidR="00E81D59" w:rsidRPr="001850BA" w:rsidRDefault="00E81D59" w:rsidP="00E81D59">
      <w:pPr>
        <w:spacing w:before="120"/>
        <w:ind w:firstLine="720"/>
        <w:jc w:val="both"/>
        <w:rPr>
          <w:bCs/>
          <w:szCs w:val="28"/>
        </w:rPr>
      </w:pPr>
      <w:r w:rsidRPr="001850BA">
        <w:rPr>
          <w:lang w:val="da-DK"/>
        </w:rPr>
        <w:tab/>
      </w:r>
      <w:r w:rsidRPr="001850BA">
        <w:rPr>
          <w:bCs/>
          <w:szCs w:val="28"/>
        </w:rPr>
        <w:t xml:space="preserve">- </w:t>
      </w:r>
      <w:r w:rsidRPr="001850BA">
        <w:rPr>
          <w:iCs/>
          <w:szCs w:val="28"/>
          <w:lang w:val="vi-VN"/>
        </w:rPr>
        <w:t>Mẫu số</w:t>
      </w:r>
      <w:r w:rsidRPr="001850BA">
        <w:rPr>
          <w:iCs/>
          <w:szCs w:val="28"/>
        </w:rPr>
        <w:t xml:space="preserve"> 02 - Phụ lục VI:</w:t>
      </w:r>
      <w:r w:rsidRPr="001850BA">
        <w:rPr>
          <w:bCs/>
          <w:szCs w:val="28"/>
        </w:rPr>
        <w:t xml:space="preserve"> Đề án thăm dò bổ sung </w:t>
      </w:r>
      <w:r w:rsidRPr="001850BA">
        <w:rPr>
          <w:rFonts w:eastAsia="Times New Roman"/>
          <w:i/>
          <w:iCs/>
          <w:szCs w:val="28"/>
          <w:lang w:eastAsia="vi-VN"/>
        </w:rPr>
        <w:t>(</w:t>
      </w:r>
      <w:r w:rsidRPr="001850BA">
        <w:rPr>
          <w:i/>
          <w:iCs/>
          <w:szCs w:val="28"/>
        </w:rPr>
        <w:t>Ban hành kèm theo</w:t>
      </w:r>
      <w:r w:rsidRPr="001850BA">
        <w:rPr>
          <w:bCs/>
          <w:i/>
          <w:iCs/>
          <w:szCs w:val="28"/>
          <w:lang w:val="vi-VN"/>
        </w:rPr>
        <w:t xml:space="preserve"> Thông tư số</w:t>
      </w:r>
      <w:r w:rsidRPr="001850BA">
        <w:rPr>
          <w:bCs/>
          <w:i/>
          <w:iCs/>
          <w:szCs w:val="28"/>
        </w:rPr>
        <w:t xml:space="preserve"> 40/2025/TT-BNNMT ngày 02/7/2025).</w:t>
      </w:r>
    </w:p>
    <w:p w14:paraId="3686B4DC" w14:textId="77777777" w:rsidR="00E81D59" w:rsidRPr="001850BA" w:rsidRDefault="00E81D59" w:rsidP="00E81D59">
      <w:pPr>
        <w:spacing w:before="120"/>
        <w:ind w:firstLine="720"/>
        <w:jc w:val="both"/>
        <w:rPr>
          <w:b/>
          <w:szCs w:val="28"/>
          <w:lang w:val="da-DK"/>
        </w:rPr>
      </w:pPr>
      <w:r w:rsidRPr="001850BA">
        <w:rPr>
          <w:b/>
          <w:szCs w:val="28"/>
          <w:lang w:val="da-DK"/>
        </w:rPr>
        <w:t>k) Yêu cầu, điều kiện thực hiện thủ tục hành chính:</w:t>
      </w:r>
    </w:p>
    <w:p w14:paraId="68D53F0D" w14:textId="77777777" w:rsidR="00E81D59" w:rsidRPr="001850BA" w:rsidRDefault="00E81D59" w:rsidP="00E81D59">
      <w:pPr>
        <w:widowControl w:val="0"/>
        <w:spacing w:before="120"/>
        <w:ind w:firstLine="720"/>
        <w:jc w:val="both"/>
        <w:rPr>
          <w:rFonts w:eastAsia="Times New Roman"/>
          <w:spacing w:val="-4"/>
          <w:szCs w:val="28"/>
          <w:lang w:eastAsia="vi-VN"/>
        </w:rPr>
      </w:pPr>
      <w:r w:rsidRPr="001850BA">
        <w:rPr>
          <w:rFonts w:eastAsia="Times New Roman"/>
          <w:spacing w:val="-4"/>
          <w:szCs w:val="28"/>
          <w:lang w:eastAsia="vi-VN"/>
        </w:rPr>
        <w:t>Trong trường hợp tổ chức, cá nhân được phép khai thác khoáng sản không đủ điều kiện kinh doanh thăm dò khoáng sản thì phải hợp đồng với tổ chức, cá nhân đáp ứng đủ điều kiện theo quy định tại khoản 1 Điều 38 của Luật Địa chất và khoáng sản (</w:t>
      </w:r>
      <w:r w:rsidRPr="001850BA">
        <w:rPr>
          <w:spacing w:val="-4"/>
          <w:szCs w:val="28"/>
          <w:lang w:val="vi-VN"/>
        </w:rPr>
        <w:t>Được thành lập theo quy định của pháp luật;</w:t>
      </w:r>
      <w:r w:rsidRPr="001850BA">
        <w:rPr>
          <w:spacing w:val="-4"/>
          <w:szCs w:val="28"/>
        </w:rPr>
        <w:t xml:space="preserve"> </w:t>
      </w:r>
      <w:r w:rsidRPr="001850BA">
        <w:rPr>
          <w:spacing w:val="-4"/>
          <w:szCs w:val="28"/>
          <w:lang w:val="vi-VN"/>
        </w:rPr>
        <w:t xml:space="preserve">Có nhân sự phụ trách kỹ thuật tốt </w:t>
      </w:r>
      <w:r w:rsidRPr="001850BA">
        <w:rPr>
          <w:spacing w:val="-4"/>
          <w:szCs w:val="28"/>
          <w:lang w:val="vi-VN"/>
        </w:rPr>
        <w:lastRenderedPageBreak/>
        <w:t>nghiệp đại học hoặc tương đương thuộc ngành về địa chất, có kinh nghiệm công tác trong thăm dò khoáng sản; có hiểu biết, nắm vững tiêu chuẩn, quy chuẩn kỹ thuật về thăm dò khoáng sản;</w:t>
      </w:r>
      <w:r w:rsidRPr="001850BA">
        <w:rPr>
          <w:spacing w:val="-4"/>
          <w:szCs w:val="28"/>
        </w:rPr>
        <w:t xml:space="preserve"> </w:t>
      </w:r>
      <w:r w:rsidRPr="001850BA">
        <w:rPr>
          <w:spacing w:val="-4"/>
          <w:szCs w:val="28"/>
          <w:lang w:val="vi-VN"/>
        </w:rPr>
        <w:t>Có đội ngũ công nhân kỹ thuật chuyên ngành địa chất và chuyên ngành khác có liên quan; Có thiết bị, công cụ chuyên dùng cần thiết để thi công công trình thăm dò khoáng sản</w:t>
      </w:r>
      <w:r w:rsidRPr="001850BA">
        <w:rPr>
          <w:spacing w:val="-4"/>
          <w:szCs w:val="28"/>
        </w:rPr>
        <w:t xml:space="preserve">) </w:t>
      </w:r>
      <w:r w:rsidRPr="001850BA">
        <w:rPr>
          <w:rFonts w:eastAsia="Times New Roman"/>
          <w:spacing w:val="-4"/>
          <w:szCs w:val="28"/>
          <w:lang w:eastAsia="vi-VN"/>
        </w:rPr>
        <w:t xml:space="preserve">và các Điều 27, Điều 28 của </w:t>
      </w:r>
      <w:r w:rsidRPr="001850BA">
        <w:rPr>
          <w:spacing w:val="-6"/>
          <w:szCs w:val="28"/>
          <w:lang w:val="vi-VN"/>
        </w:rPr>
        <w:t>Nghị định số 193/2025/NĐ-CP ngày 02/7/2025 của Chính phủ</w:t>
      </w:r>
      <w:r w:rsidRPr="001850BA">
        <w:rPr>
          <w:rFonts w:eastAsia="Times New Roman"/>
          <w:spacing w:val="-4"/>
          <w:szCs w:val="28"/>
          <w:lang w:eastAsia="vi-VN"/>
        </w:rPr>
        <w:t xml:space="preserve"> để thực hiện công tác thăm dò bổ sung</w:t>
      </w:r>
      <w:r w:rsidRPr="001850BA">
        <w:rPr>
          <w:szCs w:val="28"/>
          <w:lang w:val="da-DK"/>
        </w:rPr>
        <w:t xml:space="preserve"> để nâng cấp trữ lượng khoáng sản/xác định trữ lượng, chất lượng khoáng sản đi kèm</w:t>
      </w:r>
      <w:r w:rsidRPr="001850BA">
        <w:rPr>
          <w:rFonts w:eastAsia="Times New Roman"/>
          <w:spacing w:val="-4"/>
          <w:szCs w:val="28"/>
          <w:lang w:eastAsia="vi-VN"/>
        </w:rPr>
        <w:t>.</w:t>
      </w:r>
    </w:p>
    <w:p w14:paraId="57E0BB79" w14:textId="77777777" w:rsidR="00E81D59" w:rsidRPr="001850BA" w:rsidRDefault="00E81D59" w:rsidP="00E81D59">
      <w:pPr>
        <w:spacing w:before="120"/>
        <w:ind w:firstLine="720"/>
        <w:jc w:val="both"/>
        <w:rPr>
          <w:szCs w:val="28"/>
          <w:lang w:val="vi-VN"/>
        </w:rPr>
      </w:pPr>
      <w:r w:rsidRPr="001850BA">
        <w:rPr>
          <w:b/>
          <w:szCs w:val="28"/>
          <w:lang w:val="vi-VN"/>
        </w:rPr>
        <w:t>l) Căn cứ pháp lý của thủ tục hành chính:</w:t>
      </w:r>
    </w:p>
    <w:p w14:paraId="6385046B" w14:textId="77777777" w:rsidR="00E81D59" w:rsidRPr="001850BA" w:rsidRDefault="00E81D59" w:rsidP="00E81D59">
      <w:pPr>
        <w:spacing w:before="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0107798E" w14:textId="77777777" w:rsidR="00E81D59" w:rsidRPr="001850BA" w:rsidRDefault="00E81D59" w:rsidP="00E81D59">
      <w:pPr>
        <w:spacing w:before="120"/>
        <w:ind w:firstLine="720"/>
        <w:jc w:val="both"/>
        <w:rPr>
          <w:spacing w:val="-6"/>
          <w:szCs w:val="28"/>
        </w:rPr>
      </w:pPr>
      <w:r w:rsidRPr="001850BA">
        <w:rPr>
          <w:spacing w:val="-6"/>
          <w:szCs w:val="28"/>
        </w:rPr>
        <w:t xml:space="preserve">- </w:t>
      </w:r>
      <w:r w:rsidRPr="001850BA">
        <w:rPr>
          <w:spacing w:val="-6"/>
          <w:szCs w:val="28"/>
          <w:lang w:val="vi-VN"/>
        </w:rPr>
        <w:t>Nghị định số 193/2025/NĐ-CP ngày 02/7/2025 của Chính phủ quy định chi tiết một số điều và biện pháp thi hành Luật Địa chất và khoáng sản</w:t>
      </w:r>
      <w:r w:rsidRPr="001850BA">
        <w:rPr>
          <w:spacing w:val="-6"/>
          <w:szCs w:val="28"/>
        </w:rPr>
        <w:t>;</w:t>
      </w:r>
    </w:p>
    <w:p w14:paraId="16CEF9A8" w14:textId="77777777" w:rsidR="00E81D59" w:rsidRPr="001850BA" w:rsidRDefault="00E81D59" w:rsidP="00E81D59">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1D4C56EF" w14:textId="77777777" w:rsidR="00E81D59" w:rsidRPr="001850BA" w:rsidRDefault="00E81D59" w:rsidP="00E81D59">
      <w:pPr>
        <w:spacing w:before="120"/>
        <w:ind w:firstLine="720"/>
        <w:jc w:val="both"/>
        <w:rPr>
          <w:spacing w:val="-6"/>
          <w:szCs w:val="28"/>
        </w:rPr>
      </w:pPr>
      <w:r w:rsidRPr="001850BA">
        <w:rPr>
          <w:spacing w:val="-6"/>
          <w:szCs w:val="28"/>
        </w:rPr>
        <w:t xml:space="preserve">- </w:t>
      </w:r>
      <w:r w:rsidRPr="001850BA">
        <w:rPr>
          <w:spacing w:val="-6"/>
          <w:szCs w:val="28"/>
          <w:lang w:val="vi-VN"/>
        </w:rPr>
        <w:t xml:space="preserve">Thông tư số </w:t>
      </w:r>
      <w:r w:rsidRPr="001850BA">
        <w:rPr>
          <w:spacing w:val="-6"/>
          <w:szCs w:val="28"/>
        </w:rPr>
        <w:t>37</w:t>
      </w:r>
      <w:r w:rsidRPr="001850BA">
        <w:rPr>
          <w:spacing w:val="-6"/>
          <w:szCs w:val="28"/>
          <w:lang w:val="vi-VN"/>
        </w:rPr>
        <w:t>/20</w:t>
      </w:r>
      <w:r w:rsidRPr="001850BA">
        <w:rPr>
          <w:spacing w:val="-6"/>
          <w:szCs w:val="28"/>
        </w:rPr>
        <w:t>25</w:t>
      </w:r>
      <w:r w:rsidRPr="001850BA">
        <w:rPr>
          <w:spacing w:val="-6"/>
          <w:szCs w:val="28"/>
          <w:lang w:val="vi-VN"/>
        </w:rPr>
        <w:t xml:space="preserve">/TT-BNNMT ngày 02/7/2025 của Bộ trưởng Bộ </w:t>
      </w:r>
      <w:r w:rsidRPr="001850BA">
        <w:rPr>
          <w:spacing w:val="-6"/>
          <w:szCs w:val="28"/>
        </w:rPr>
        <w:t>Nông nghiệp</w:t>
      </w:r>
      <w:r w:rsidRPr="001850BA">
        <w:rPr>
          <w:spacing w:val="-6"/>
          <w:szCs w:val="28"/>
          <w:lang w:val="vi-VN"/>
        </w:rPr>
        <w:t xml:space="preserve"> và Môi trường quy định mẫu báo cáo, tài liệu, giấy phép và quyết định trong hoạt động thăm dò khoáng sản</w:t>
      </w:r>
      <w:r w:rsidRPr="001850BA">
        <w:rPr>
          <w:spacing w:val="-6"/>
          <w:szCs w:val="28"/>
        </w:rPr>
        <w:t>;</w:t>
      </w:r>
    </w:p>
    <w:p w14:paraId="14AFD6F2" w14:textId="77777777" w:rsidR="00E81D59" w:rsidRPr="001850BA" w:rsidRDefault="00E81D59" w:rsidP="00E81D59">
      <w:pPr>
        <w:spacing w:before="120"/>
        <w:ind w:firstLine="720"/>
        <w:jc w:val="both"/>
        <w:rPr>
          <w:szCs w:val="28"/>
          <w:lang w:val="vi-VN"/>
        </w:rPr>
      </w:pPr>
      <w:r w:rsidRPr="001850BA">
        <w:rPr>
          <w:szCs w:val="28"/>
          <w:lang w:val="vi-VN"/>
        </w:rPr>
        <w:t xml:space="preserve">- Thông tư số </w:t>
      </w:r>
      <w:r w:rsidRPr="001850BA">
        <w:rPr>
          <w:szCs w:val="28"/>
        </w:rPr>
        <w:t>40</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về phân cấp trữ lượng và tài nguyên khoáng sản; phương pháp, khối lượng công tác thăm dò khoáng sản đối với từng loại khoáng sản; mẫu, nội dung đề án và báo cáo kết quả thăm dò khoáng sản.</w:t>
      </w:r>
    </w:p>
    <w:p w14:paraId="38D5C204" w14:textId="77777777" w:rsidR="00E81D59" w:rsidRPr="001850BA" w:rsidRDefault="00E81D59" w:rsidP="00E81D59">
      <w:pPr>
        <w:spacing w:after="60"/>
        <w:jc w:val="center"/>
        <w:rPr>
          <w:b/>
          <w:szCs w:val="28"/>
          <w:lang w:val="vi-VN"/>
        </w:rPr>
      </w:pPr>
    </w:p>
    <w:p w14:paraId="7B80E935" w14:textId="77777777" w:rsidR="00E81D59" w:rsidRPr="001850BA" w:rsidRDefault="00E81D59" w:rsidP="00E81D59">
      <w:pPr>
        <w:spacing w:after="60"/>
        <w:jc w:val="center"/>
        <w:rPr>
          <w:b/>
          <w:szCs w:val="28"/>
          <w:lang w:val="vi-VN"/>
        </w:rPr>
      </w:pPr>
    </w:p>
    <w:p w14:paraId="1B7F7F02" w14:textId="77777777" w:rsidR="00E81D59" w:rsidRPr="001850BA" w:rsidRDefault="00E81D59" w:rsidP="00E81D59">
      <w:pPr>
        <w:spacing w:after="60"/>
        <w:jc w:val="center"/>
        <w:rPr>
          <w:b/>
          <w:szCs w:val="28"/>
          <w:lang w:val="vi-VN"/>
        </w:rPr>
      </w:pPr>
    </w:p>
    <w:p w14:paraId="053820CF" w14:textId="77777777" w:rsidR="00E81D59" w:rsidRPr="001850BA" w:rsidRDefault="00E81D59" w:rsidP="00E81D59">
      <w:pPr>
        <w:spacing w:after="60"/>
        <w:jc w:val="center"/>
        <w:rPr>
          <w:b/>
          <w:szCs w:val="28"/>
          <w:lang w:val="vi-VN"/>
        </w:rPr>
      </w:pPr>
    </w:p>
    <w:p w14:paraId="554F57B3" w14:textId="77777777" w:rsidR="00E81D59" w:rsidRPr="001850BA" w:rsidRDefault="00E81D59" w:rsidP="00E81D59">
      <w:pPr>
        <w:spacing w:after="60"/>
        <w:jc w:val="center"/>
        <w:rPr>
          <w:b/>
          <w:szCs w:val="28"/>
          <w:lang w:val="vi-VN"/>
        </w:rPr>
      </w:pPr>
    </w:p>
    <w:p w14:paraId="5FE45833" w14:textId="77777777" w:rsidR="00E81D59" w:rsidRPr="001850BA" w:rsidRDefault="00E81D59" w:rsidP="00E81D59">
      <w:pPr>
        <w:spacing w:after="60"/>
        <w:jc w:val="center"/>
        <w:rPr>
          <w:b/>
          <w:szCs w:val="28"/>
          <w:lang w:val="vi-VN"/>
        </w:rPr>
      </w:pPr>
    </w:p>
    <w:p w14:paraId="56188520" w14:textId="77777777" w:rsidR="00E81D59" w:rsidRPr="001850BA" w:rsidRDefault="00E81D59" w:rsidP="00E81D59">
      <w:pPr>
        <w:spacing w:after="60"/>
        <w:jc w:val="center"/>
        <w:rPr>
          <w:b/>
          <w:szCs w:val="28"/>
          <w:lang w:val="vi-VN"/>
        </w:rPr>
      </w:pPr>
    </w:p>
    <w:p w14:paraId="05B80C59" w14:textId="77777777" w:rsidR="00E81D59" w:rsidRPr="001850BA" w:rsidRDefault="00E81D59" w:rsidP="00E81D59">
      <w:pPr>
        <w:spacing w:after="60"/>
        <w:jc w:val="center"/>
        <w:rPr>
          <w:b/>
          <w:szCs w:val="28"/>
          <w:lang w:val="vi-VN"/>
        </w:rPr>
      </w:pPr>
    </w:p>
    <w:p w14:paraId="00BE5F25" w14:textId="77777777" w:rsidR="00E81D59" w:rsidRPr="001850BA" w:rsidRDefault="00E81D59" w:rsidP="00E81D59">
      <w:pPr>
        <w:spacing w:after="60"/>
        <w:jc w:val="center"/>
        <w:rPr>
          <w:b/>
          <w:szCs w:val="28"/>
          <w:lang w:val="vi-VN"/>
        </w:rPr>
      </w:pPr>
    </w:p>
    <w:p w14:paraId="2254B362" w14:textId="77777777" w:rsidR="00E81D59" w:rsidRPr="001850BA" w:rsidRDefault="00E81D59" w:rsidP="00E81D59">
      <w:pPr>
        <w:spacing w:after="60"/>
        <w:jc w:val="center"/>
        <w:rPr>
          <w:b/>
          <w:szCs w:val="28"/>
          <w:lang w:val="vi-VN"/>
        </w:rPr>
      </w:pPr>
    </w:p>
    <w:p w14:paraId="26727F23" w14:textId="77777777" w:rsidR="00E81D59" w:rsidRPr="001850BA" w:rsidRDefault="00E81D59" w:rsidP="00E81D59">
      <w:pPr>
        <w:spacing w:after="60"/>
        <w:jc w:val="center"/>
        <w:rPr>
          <w:b/>
          <w:szCs w:val="28"/>
          <w:lang w:val="vi-VN"/>
        </w:rPr>
      </w:pPr>
    </w:p>
    <w:p w14:paraId="11841A1A" w14:textId="77777777" w:rsidR="00E81D59" w:rsidRPr="001850BA" w:rsidRDefault="00E81D59" w:rsidP="00E81D59">
      <w:pPr>
        <w:spacing w:after="60"/>
        <w:jc w:val="center"/>
        <w:rPr>
          <w:b/>
          <w:szCs w:val="28"/>
          <w:lang w:val="vi-VN"/>
        </w:rPr>
      </w:pPr>
    </w:p>
    <w:p w14:paraId="13EA1201" w14:textId="77777777" w:rsidR="00E81D59" w:rsidRPr="001850BA" w:rsidRDefault="00E81D59" w:rsidP="00E81D59">
      <w:pPr>
        <w:spacing w:after="60"/>
        <w:jc w:val="center"/>
        <w:rPr>
          <w:b/>
          <w:szCs w:val="28"/>
          <w:lang w:val="vi-VN"/>
        </w:rPr>
      </w:pPr>
    </w:p>
    <w:p w14:paraId="15C17530" w14:textId="77777777" w:rsidR="00E81D59" w:rsidRPr="001850BA" w:rsidRDefault="00E81D59" w:rsidP="00E81D59">
      <w:pPr>
        <w:spacing w:after="60"/>
        <w:jc w:val="center"/>
        <w:rPr>
          <w:b/>
          <w:szCs w:val="28"/>
          <w:lang w:val="vi-VN"/>
        </w:rPr>
      </w:pPr>
    </w:p>
    <w:p w14:paraId="39B972D7" w14:textId="77777777" w:rsidR="00E81D59" w:rsidRPr="001850BA" w:rsidRDefault="00E81D59" w:rsidP="00E81D59">
      <w:pPr>
        <w:spacing w:after="60"/>
        <w:jc w:val="center"/>
        <w:rPr>
          <w:b/>
          <w:szCs w:val="28"/>
          <w:lang w:val="vi-VN"/>
        </w:rPr>
      </w:pPr>
    </w:p>
    <w:p w14:paraId="1A776D60" w14:textId="77777777" w:rsidR="00E81D59" w:rsidRPr="001850BA" w:rsidRDefault="00E81D59" w:rsidP="00E81D59">
      <w:pPr>
        <w:spacing w:after="60"/>
        <w:jc w:val="center"/>
        <w:rPr>
          <w:b/>
          <w:szCs w:val="28"/>
          <w:lang w:val="vi-VN"/>
        </w:rPr>
      </w:pPr>
    </w:p>
    <w:p w14:paraId="72ABADC6" w14:textId="77777777" w:rsidR="00E81D59" w:rsidRPr="001850BA" w:rsidRDefault="00E81D59" w:rsidP="00E81D59">
      <w:pPr>
        <w:spacing w:after="60"/>
        <w:jc w:val="center"/>
        <w:rPr>
          <w:b/>
          <w:szCs w:val="28"/>
          <w:lang w:val="vi-VN"/>
        </w:rPr>
      </w:pPr>
    </w:p>
    <w:p w14:paraId="3F368415" w14:textId="77777777" w:rsidR="00E81D59" w:rsidRPr="001850BA" w:rsidRDefault="00E81D59" w:rsidP="00E81D59">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7 - Phụ lục I</w:t>
      </w:r>
    </w:p>
    <w:p w14:paraId="2975FCE9" w14:textId="77777777" w:rsidR="00E81D59" w:rsidRPr="001850BA" w:rsidRDefault="00E81D59" w:rsidP="00E81D59">
      <w:pPr>
        <w:jc w:val="center"/>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 xml:space="preserve">/TT-BNNMT ngày </w:t>
      </w:r>
      <w:r w:rsidRPr="001850BA">
        <w:rPr>
          <w:bCs/>
          <w:i/>
          <w:szCs w:val="28"/>
        </w:rPr>
        <w:t>02</w:t>
      </w:r>
      <w:r w:rsidRPr="001850BA">
        <w:rPr>
          <w:bCs/>
          <w:i/>
          <w:szCs w:val="28"/>
          <w:lang w:val="vi-VN"/>
        </w:rPr>
        <w:t xml:space="preserve"> tháng</w:t>
      </w:r>
      <w:r w:rsidRPr="001850BA">
        <w:rPr>
          <w:bCs/>
          <w:i/>
          <w:szCs w:val="28"/>
        </w:rPr>
        <w:t>7</w:t>
      </w:r>
      <w:r w:rsidRPr="001850BA">
        <w:rPr>
          <w:bCs/>
          <w:i/>
          <w:szCs w:val="28"/>
          <w:lang w:val="vi-VN"/>
        </w:rPr>
        <w:t xml:space="preserve"> năm 20</w:t>
      </w:r>
      <w:r w:rsidRPr="001850BA">
        <w:rPr>
          <w:bCs/>
          <w:i/>
          <w:szCs w:val="28"/>
        </w:rPr>
        <w:t>25</w:t>
      </w:r>
      <w:r w:rsidRPr="001850BA">
        <w:rPr>
          <w:bCs/>
          <w:i/>
          <w:szCs w:val="28"/>
          <w:lang w:val="vi-VN"/>
        </w:rPr>
        <w:t xml:space="preserve"> của Bộ trưởng Bộ </w:t>
      </w:r>
      <w:r w:rsidRPr="001850BA">
        <w:rPr>
          <w:bCs/>
          <w:i/>
          <w:szCs w:val="28"/>
        </w:rPr>
        <w:t>Nông nghiệp</w:t>
      </w:r>
      <w:r w:rsidRPr="001850BA">
        <w:rPr>
          <w:bCs/>
          <w:i/>
          <w:szCs w:val="28"/>
          <w:lang w:val="vi-VN"/>
        </w:rPr>
        <w:t xml:space="preserve"> và Môi trường)</w:t>
      </w:r>
    </w:p>
    <w:p w14:paraId="2E7443F9" w14:textId="77777777" w:rsidR="00E81D59" w:rsidRPr="001850BA" w:rsidRDefault="00E81D59" w:rsidP="00E81D59">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751424" behindDoc="0" locked="0" layoutInCell="1" allowOverlap="1" wp14:anchorId="7A7D2CB6" wp14:editId="2F294CBC">
                <wp:simplePos x="0" y="0"/>
                <wp:positionH relativeFrom="column">
                  <wp:posOffset>1824355</wp:posOffset>
                </wp:positionH>
                <wp:positionV relativeFrom="paragraph">
                  <wp:posOffset>53340</wp:posOffset>
                </wp:positionV>
                <wp:extent cx="2211705" cy="0"/>
                <wp:effectExtent l="5080" t="5715" r="12065" b="13335"/>
                <wp:wrapNone/>
                <wp:docPr id="1916107802" name="Đường kết nối Mũi tên Thẳng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472CB" id="Đường kết nối Mũi tên Thẳng 521" o:spid="_x0000_s1026" type="#_x0000_t32" style="position:absolute;margin-left:143.65pt;margin-top:4.2pt;width:174.1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"/>
            </w:pict>
          </mc:Fallback>
        </mc:AlternateContent>
      </w:r>
    </w:p>
    <w:p w14:paraId="3D606C51" w14:textId="77777777" w:rsidR="00E81D59" w:rsidRPr="001850BA" w:rsidRDefault="00E81D59" w:rsidP="00E81D59">
      <w:pPr>
        <w:widowControl w:val="0"/>
        <w:spacing w:before="120"/>
        <w:ind w:firstLine="142"/>
        <w:jc w:val="center"/>
        <w:rPr>
          <w:rFonts w:eastAsia="Times New Roman"/>
          <w:b/>
          <w:sz w:val="8"/>
          <w:szCs w:val="28"/>
          <w:lang w:val="vi-VN" w:eastAsia="vi-VN"/>
        </w:rPr>
      </w:pPr>
    </w:p>
    <w:p w14:paraId="3728367E" w14:textId="77777777" w:rsidR="00E81D59" w:rsidRPr="001850BA" w:rsidRDefault="00E81D59" w:rsidP="00E81D59">
      <w:pPr>
        <w:widowControl w:val="0"/>
        <w:spacing w:before="120"/>
        <w:ind w:firstLine="567"/>
        <w:jc w:val="center"/>
        <w:rPr>
          <w:rFonts w:eastAsia="Times New Roman"/>
          <w:sz w:val="20"/>
          <w:szCs w:val="28"/>
          <w:lang w:val="vi-VN" w:eastAsia="vi-VN"/>
        </w:rPr>
      </w:pPr>
      <w:r w:rsidRPr="001850BA">
        <w:rPr>
          <w:noProof/>
        </w:rPr>
        <mc:AlternateContent>
          <mc:Choice Requires="wps">
            <w:drawing>
              <wp:anchor distT="0" distB="0" distL="114300" distR="114300" simplePos="0" relativeHeight="251752448" behindDoc="0" locked="0" layoutInCell="1" allowOverlap="1" wp14:anchorId="5E71A3A2" wp14:editId="489F67CD">
                <wp:simplePos x="0" y="0"/>
                <wp:positionH relativeFrom="margin">
                  <wp:posOffset>1852930</wp:posOffset>
                </wp:positionH>
                <wp:positionV relativeFrom="paragraph">
                  <wp:posOffset>530225</wp:posOffset>
                </wp:positionV>
                <wp:extent cx="2051685" cy="0"/>
                <wp:effectExtent l="14605" t="6350" r="10160" b="12700"/>
                <wp:wrapNone/>
                <wp:docPr id="2111548014" name="Đường kết nối Mũi tên Thẳng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D2513" id="Đường kết nối Mũi tên Thẳng 520" o:spid="_x0000_s1026" type="#_x0000_t32" style="position:absolute;margin-left:145.9pt;margin-top:41.75pt;width:161.55pt;height:0;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" strokeweight=".85pt">
                <w10:wrap anchorx="margin"/>
              </v:shape>
            </w:pict>
          </mc:Fallback>
        </mc:AlternateContent>
      </w:r>
      <w:r w:rsidRPr="001850BA">
        <w:rPr>
          <w:rFonts w:eastAsia="Times New Roman"/>
          <w:b/>
          <w:szCs w:val="28"/>
          <w:lang w:val="vi-VN" w:eastAsia="vi-VN"/>
        </w:rPr>
        <w:t>CỘNG HÒA XÃ HỘI CHỦ NGHĨA VIỆT NAM</w:t>
      </w:r>
      <w:r w:rsidRPr="001850BA">
        <w:rPr>
          <w:rFonts w:eastAsia="Times New Roman"/>
          <w:b/>
          <w:szCs w:val="28"/>
          <w:lang w:val="vi-VN" w:eastAsia="vi-VN"/>
        </w:rPr>
        <w:br/>
        <w:t xml:space="preserve">Độc lập - Tự do - Hạnh phúc </w:t>
      </w:r>
      <w:r w:rsidRPr="001850BA">
        <w:rPr>
          <w:rFonts w:eastAsia="Times New Roman"/>
          <w:b/>
          <w:szCs w:val="28"/>
          <w:lang w:val="vi-VN" w:eastAsia="vi-VN"/>
        </w:rPr>
        <w:br/>
      </w:r>
    </w:p>
    <w:p w14:paraId="1CBF5C2A" w14:textId="77777777" w:rsidR="00E81D59" w:rsidRPr="001850BA" w:rsidRDefault="00E81D59" w:rsidP="00E81D59">
      <w:pPr>
        <w:widowControl w:val="0"/>
        <w:spacing w:before="120"/>
        <w:ind w:firstLine="567"/>
        <w:jc w:val="right"/>
        <w:rPr>
          <w:rFonts w:eastAsia="Times New Roman"/>
          <w:i/>
          <w:szCs w:val="28"/>
          <w:lang w:val="vi-VN" w:eastAsia="vi-VN"/>
        </w:rPr>
      </w:pPr>
      <w:r w:rsidRPr="001850BA">
        <w:rPr>
          <w:rFonts w:eastAsia="Times New Roman"/>
          <w:i/>
          <w:szCs w:val="28"/>
          <w:lang w:val="vi-VN" w:eastAsia="vi-VN"/>
        </w:rPr>
        <w:t>Địa danh, ngày... tháng... năm...</w:t>
      </w:r>
    </w:p>
    <w:p w14:paraId="743F694F" w14:textId="77777777" w:rsidR="00E81D59" w:rsidRPr="001850BA" w:rsidRDefault="00E81D59" w:rsidP="00E81D59">
      <w:pPr>
        <w:widowControl w:val="0"/>
        <w:spacing w:before="120"/>
        <w:ind w:firstLine="142"/>
        <w:jc w:val="center"/>
        <w:rPr>
          <w:rFonts w:eastAsia="Times New Roman"/>
          <w:b/>
          <w:szCs w:val="28"/>
          <w:lang w:val="vi-VN" w:eastAsia="vi-VN"/>
        </w:rPr>
      </w:pPr>
      <w:r w:rsidRPr="001850BA">
        <w:rPr>
          <w:rFonts w:eastAsia="Times New Roman"/>
          <w:b/>
          <w:szCs w:val="28"/>
          <w:lang w:val="vi-VN" w:eastAsia="vi-VN"/>
        </w:rPr>
        <w:t>VĂN BẢN ĐỀ NGHỊ THĂM DÒ BỔ SUNG ĐỂ NÂNG CẤP TÀI NGUYÊN, TRỮ LƯỢNG KHOÁNG SẢN CHÍNH/ XÁC ĐỊNH TRỮ LƯỢNG KHOÁNG SẢN ĐI KÈM</w:t>
      </w:r>
    </w:p>
    <w:p w14:paraId="3FB7E26D" w14:textId="77777777" w:rsidR="00E81D59" w:rsidRPr="001850BA" w:rsidRDefault="00E81D59" w:rsidP="00E81D59">
      <w:pPr>
        <w:widowControl w:val="0"/>
        <w:spacing w:before="120" w:after="120"/>
        <w:ind w:firstLine="709"/>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cấp giấy phép thăm dò</w:t>
      </w:r>
      <w:r w:rsidRPr="001850BA">
        <w:rPr>
          <w:rFonts w:eastAsia="Times New Roman"/>
          <w:szCs w:val="28"/>
          <w:lang w:val="vi-VN" w:eastAsia="vi-VN"/>
        </w:rPr>
        <w:t>)……</w:t>
      </w:r>
    </w:p>
    <w:p w14:paraId="0C764AA4"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pt-BR" w:eastAsia="vi-VN"/>
        </w:rPr>
        <w:t>……</w:t>
      </w:r>
      <w:r w:rsidRPr="001850BA">
        <w:rPr>
          <w:rFonts w:eastAsia="Times New Roman"/>
          <w:szCs w:val="28"/>
          <w:lang w:val="vi-VN" w:eastAsia="vi-VN"/>
        </w:rPr>
        <w:t>(</w:t>
      </w:r>
      <w:r w:rsidRPr="001850BA">
        <w:rPr>
          <w:rFonts w:eastAsia="Times New Roman"/>
          <w:i/>
          <w:iCs/>
          <w:szCs w:val="28"/>
          <w:lang w:val="vi-VN" w:eastAsia="vi-VN"/>
        </w:rPr>
        <w:t>Tên tổ chức, cá nhân</w:t>
      </w:r>
      <w:r w:rsidRPr="001850BA">
        <w:rPr>
          <w:rFonts w:eastAsia="Times New Roman"/>
          <w:szCs w:val="28"/>
          <w:lang w:val="vi-VN" w:eastAsia="vi-VN"/>
        </w:rPr>
        <w:t xml:space="preserve">) </w:t>
      </w:r>
      <w:r w:rsidRPr="001850BA">
        <w:rPr>
          <w:rFonts w:eastAsia="Times New Roman"/>
          <w:szCs w:val="28"/>
          <w:lang w:val="vi-VN" w:eastAsia="vi-VN"/>
        </w:rPr>
        <w:tab/>
      </w:r>
    </w:p>
    <w:p w14:paraId="311A1D4B"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 xml:space="preserve">Trụ sở tại: </w:t>
      </w:r>
      <w:r w:rsidRPr="001850BA">
        <w:rPr>
          <w:rFonts w:eastAsia="Times New Roman"/>
          <w:szCs w:val="28"/>
          <w:lang w:val="vi-VN" w:eastAsia="vi-VN"/>
        </w:rPr>
        <w:tab/>
      </w:r>
    </w:p>
    <w:p w14:paraId="51E28410"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Điện thoại:…………………… Fax:</w:t>
      </w:r>
      <w:r w:rsidRPr="001850BA">
        <w:rPr>
          <w:rFonts w:eastAsia="Times New Roman"/>
          <w:szCs w:val="28"/>
          <w:lang w:val="vi-VN" w:eastAsia="vi-VN"/>
        </w:rPr>
        <w:tab/>
      </w:r>
    </w:p>
    <w:p w14:paraId="79F12E07" w14:textId="77777777" w:rsidR="00E81D59" w:rsidRPr="001850BA" w:rsidRDefault="00E81D59" w:rsidP="00E81D59">
      <w:pPr>
        <w:widowControl w:val="0"/>
        <w:tabs>
          <w:tab w:val="right" w:leader="dot" w:pos="8640"/>
        </w:tabs>
        <w:spacing w:before="40" w:after="40"/>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xml:space="preserve">)………….. cấp; hoặc </w:t>
      </w:r>
      <w:r w:rsidRPr="001850BA">
        <w:rPr>
          <w:rFonts w:eastAsia="Times New Roman"/>
          <w:szCs w:val="28"/>
          <w:lang w:val="vi-VN" w:eastAsia="vi-VN"/>
        </w:rPr>
        <w:t>Quyết định thành lập văn phòng đại diện (chi nhánh)</w:t>
      </w:r>
      <w:r w:rsidRPr="001850BA">
        <w:rPr>
          <w:rFonts w:eastAsia="Times New Roman"/>
          <w:szCs w:val="28"/>
          <w:vertAlign w:val="superscript"/>
          <w:lang w:eastAsia="vi-VN"/>
        </w:rPr>
        <w:footnoteReference w:id="61"/>
      </w:r>
      <w:r w:rsidRPr="001850BA">
        <w:rPr>
          <w:rFonts w:eastAsia="Times New Roman"/>
          <w:szCs w:val="28"/>
          <w:lang w:val="vi-VN" w:eastAsia="vi-VN"/>
        </w:rPr>
        <w:t xml:space="preserve"> </w:t>
      </w:r>
      <w:r w:rsidRPr="001850BA">
        <w:rPr>
          <w:rFonts w:eastAsia="Times New Roman"/>
          <w:iCs/>
          <w:szCs w:val="28"/>
          <w:lang w:val="vi-VN" w:eastAsia="vi-VN"/>
        </w:rPr>
        <w:t>số........................ ngày…... tháng...... năm...... do ......(</w:t>
      </w:r>
      <w:r w:rsidRPr="001850BA">
        <w:rPr>
          <w:rFonts w:eastAsia="Times New Roman"/>
          <w:i/>
          <w:iCs/>
          <w:szCs w:val="28"/>
          <w:lang w:val="vi-VN" w:eastAsia="vi-VN"/>
        </w:rPr>
        <w:t>Tên cơ quan quyết định thành lập văn phòng đại diện, chi nhánh</w:t>
      </w:r>
      <w:r w:rsidRPr="001850BA">
        <w:rPr>
          <w:rFonts w:eastAsia="Times New Roman"/>
          <w:iCs/>
          <w:szCs w:val="28"/>
          <w:lang w:val="vi-VN" w:eastAsia="vi-VN"/>
        </w:rPr>
        <w:t>)…………..; hoặc Căn cước công dân</w:t>
      </w:r>
      <w:r w:rsidRPr="001850BA">
        <w:rPr>
          <w:rFonts w:eastAsia="Times New Roman"/>
          <w:iCs/>
          <w:szCs w:val="28"/>
          <w:vertAlign w:val="superscript"/>
          <w:lang w:eastAsia="vi-VN"/>
        </w:rPr>
        <w:footnoteReference w:id="62"/>
      </w:r>
      <w:r w:rsidRPr="001850BA">
        <w:rPr>
          <w:rFonts w:eastAsia="Times New Roman"/>
          <w:iCs/>
          <w:szCs w:val="28"/>
          <w:lang w:val="vi-VN" w:eastAsia="vi-VN"/>
        </w:rPr>
        <w:t xml:space="preserve"> số ........................ cấp ngày…... tháng...... năm......</w:t>
      </w:r>
    </w:p>
    <w:p w14:paraId="347FC90A" w14:textId="77777777" w:rsidR="00E81D59" w:rsidRPr="001850BA" w:rsidRDefault="00E81D59" w:rsidP="00E81D59">
      <w:pPr>
        <w:widowControl w:val="0"/>
        <w:tabs>
          <w:tab w:val="right" w:leader="dot" w:pos="8640"/>
        </w:tabs>
        <w:spacing w:before="120"/>
        <w:ind w:firstLine="709"/>
        <w:jc w:val="both"/>
        <w:rPr>
          <w:rFonts w:eastAsia="Times New Roman"/>
          <w:szCs w:val="28"/>
          <w:lang w:val="vi-VN" w:eastAsia="vi-VN"/>
        </w:rPr>
      </w:pPr>
      <w:r w:rsidRPr="001850BA">
        <w:rPr>
          <w:rFonts w:eastAsia="Times New Roman"/>
          <w:szCs w:val="28"/>
          <w:lang w:val="vi-VN" w:eastAsia="vi-VN"/>
        </w:rPr>
        <w:t>Được phép khai thác ……… (</w:t>
      </w:r>
      <w:r w:rsidRPr="001850BA">
        <w:rPr>
          <w:rFonts w:eastAsia="Times New Roman"/>
          <w:i/>
          <w:iCs/>
          <w:szCs w:val="28"/>
          <w:lang w:val="vi-VN" w:eastAsia="vi-VN"/>
        </w:rPr>
        <w:t>tên khoáng sản</w:t>
      </w:r>
      <w:r w:rsidRPr="001850BA">
        <w:rPr>
          <w:rFonts w:eastAsia="Times New Roman"/>
          <w:szCs w:val="28"/>
          <w:lang w:val="vi-VN" w:eastAsia="vi-VN"/>
        </w:rPr>
        <w:t>)…………. tại xã ………….., tỉnh…….. theo Giấy phép khai thác khoáng sản số................. ngày …… tháng …….. năm ……. của …….. (</w:t>
      </w:r>
      <w:r w:rsidRPr="001850BA">
        <w:rPr>
          <w:rFonts w:eastAsia="Times New Roman"/>
          <w:i/>
          <w:iCs/>
          <w:szCs w:val="28"/>
          <w:lang w:val="vi-VN" w:eastAsia="vi-VN"/>
        </w:rPr>
        <w:t>Tên cơ quan có thẩm quyền cấp giấy phép khai thác khoáng sản</w:t>
      </w:r>
      <w:r w:rsidRPr="001850BA">
        <w:rPr>
          <w:rFonts w:eastAsia="Times New Roman"/>
          <w:szCs w:val="28"/>
          <w:lang w:val="vi-VN" w:eastAsia="vi-VN"/>
        </w:rPr>
        <w:t>)………</w:t>
      </w:r>
    </w:p>
    <w:p w14:paraId="25506046" w14:textId="77777777" w:rsidR="00E81D59" w:rsidRPr="001850BA" w:rsidRDefault="00E81D59" w:rsidP="00E81D59">
      <w:pPr>
        <w:widowControl w:val="0"/>
        <w:tabs>
          <w:tab w:val="right" w:leader="dot" w:pos="8640"/>
        </w:tabs>
        <w:spacing w:before="120" w:after="120"/>
        <w:ind w:firstLine="709"/>
        <w:jc w:val="both"/>
        <w:rPr>
          <w:rFonts w:eastAsia="Times New Roman"/>
          <w:szCs w:val="28"/>
          <w:lang w:val="vi-VN" w:eastAsia="vi-VN"/>
        </w:rPr>
      </w:pPr>
      <w:r w:rsidRPr="001850BA">
        <w:rPr>
          <w:rFonts w:eastAsia="Times New Roman"/>
          <w:spacing w:val="-6"/>
          <w:szCs w:val="28"/>
          <w:lang w:val="vi-VN" w:eastAsia="vi-VN"/>
        </w:rPr>
        <w:t>Căn cứ quy định tại điểm e khoản 2 Điều 59 Luật Địa chất và khoáng sản, ……(</w:t>
      </w:r>
      <w:r w:rsidRPr="001850BA">
        <w:rPr>
          <w:rFonts w:eastAsia="Times New Roman"/>
          <w:i/>
          <w:iCs/>
          <w:spacing w:val="-6"/>
          <w:szCs w:val="28"/>
          <w:lang w:val="vi-VN" w:eastAsia="vi-VN"/>
        </w:rPr>
        <w:t>Tên tổ chức, cá nhân</w:t>
      </w:r>
      <w:r w:rsidRPr="001850BA">
        <w:rPr>
          <w:rFonts w:eastAsia="Times New Roman"/>
          <w:spacing w:val="-6"/>
          <w:szCs w:val="28"/>
          <w:lang w:val="vi-VN" w:eastAsia="vi-VN"/>
        </w:rPr>
        <w:t>)………. đề nghị …. (</w:t>
      </w:r>
      <w:r w:rsidRPr="001850BA">
        <w:rPr>
          <w:rFonts w:eastAsia="Times New Roman"/>
          <w:i/>
          <w:iCs/>
          <w:spacing w:val="-6"/>
          <w:szCs w:val="28"/>
          <w:lang w:val="vi-VN" w:eastAsia="vi-VN"/>
        </w:rPr>
        <w:t>tên cơ quan có thẩm quyền cấp phép</w:t>
      </w:r>
      <w:r w:rsidRPr="001850BA">
        <w:rPr>
          <w:rFonts w:eastAsia="Times New Roman"/>
          <w:spacing w:val="-6"/>
          <w:szCs w:val="28"/>
          <w:lang w:val="vi-VN" w:eastAsia="vi-VN"/>
        </w:rPr>
        <w:t>) được tiến hành thăm dò bổ sung để nâng cấp trữ lượng tại các khối tài nguyên cấp …., khối trữ lượng cấp … /xác định trữ lượng, chất lượng khoáng sản đi kèm là …. (</w:t>
      </w:r>
      <w:r w:rsidRPr="001850BA">
        <w:rPr>
          <w:rFonts w:eastAsia="Times New Roman"/>
          <w:i/>
          <w:iCs/>
          <w:spacing w:val="-6"/>
          <w:szCs w:val="28"/>
          <w:lang w:val="vi-VN" w:eastAsia="vi-VN"/>
        </w:rPr>
        <w:t>tên khoáng sản đi kèm</w:t>
      </w:r>
      <w:r w:rsidRPr="001850BA">
        <w:rPr>
          <w:rFonts w:eastAsia="Times New Roman"/>
          <w:spacing w:val="-6"/>
          <w:szCs w:val="28"/>
          <w:lang w:val="vi-VN" w:eastAsia="vi-VN"/>
        </w:rPr>
        <w:t>) trong phạm vi diện tích được phép khai thác theo Giấy phép khai thác khoáng sản số................. ngày …… tháng …….. năm ……. của …….. (</w:t>
      </w:r>
      <w:r w:rsidRPr="001850BA">
        <w:rPr>
          <w:rFonts w:eastAsia="Times New Roman"/>
          <w:i/>
          <w:iCs/>
          <w:spacing w:val="-6"/>
          <w:szCs w:val="28"/>
          <w:lang w:val="vi-VN" w:eastAsia="vi-VN"/>
        </w:rPr>
        <w:t>Tên cơ quan có thẩm quyền cấp giấy phép khai thác</w:t>
      </w:r>
      <w:r w:rsidRPr="001850BA">
        <w:rPr>
          <w:rFonts w:eastAsia="Times New Roman"/>
          <w:spacing w:val="-6"/>
          <w:szCs w:val="28"/>
          <w:lang w:val="vi-VN" w:eastAsia="vi-VN"/>
        </w:rPr>
        <w:t>)</w:t>
      </w:r>
      <w:r w:rsidRPr="001850BA">
        <w:rPr>
          <w:rFonts w:eastAsia="Times New Roman"/>
          <w:szCs w:val="28"/>
          <w:lang w:val="vi-VN" w:eastAsia="vi-VN"/>
        </w:rPr>
        <w:t xml:space="preserve">. </w:t>
      </w:r>
    </w:p>
    <w:p w14:paraId="178A1687"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Vị trí, diện tích thăm dò bổ sung: ……………….ha (km</w:t>
      </w:r>
      <w:r w:rsidRPr="001850BA">
        <w:rPr>
          <w:rFonts w:eastAsia="Times New Roman"/>
          <w:szCs w:val="28"/>
          <w:vertAlign w:val="superscript"/>
          <w:lang w:val="vi-VN" w:eastAsia="vi-VN"/>
        </w:rPr>
        <w:t>2</w:t>
      </w:r>
      <w:r w:rsidRPr="001850BA">
        <w:rPr>
          <w:rFonts w:eastAsia="Times New Roman"/>
          <w:szCs w:val="28"/>
          <w:lang w:val="vi-VN" w:eastAsia="vi-VN"/>
        </w:rPr>
        <w:t xml:space="preserve">), được giới hạn </w:t>
      </w:r>
      <w:r w:rsidRPr="001850BA">
        <w:rPr>
          <w:rFonts w:eastAsia="Times New Roman"/>
          <w:szCs w:val="28"/>
          <w:lang w:val="vi-VN" w:eastAsia="vi-VN"/>
        </w:rPr>
        <w:lastRenderedPageBreak/>
        <w:t>bởi các điểm góc có tọa độ xác định trên bản đồ khu vực thăm dò (bổ sung)</w:t>
      </w:r>
      <w:r w:rsidRPr="001850BA">
        <w:rPr>
          <w:rStyle w:val="FootnoteReference"/>
          <w:rFonts w:eastAsia="Times New Roman"/>
          <w:szCs w:val="28"/>
          <w:lang w:val="vi-VN" w:eastAsia="vi-VN"/>
        </w:rPr>
        <w:footnoteReference w:id="63"/>
      </w:r>
      <w:r w:rsidRPr="001850BA">
        <w:rPr>
          <w:rFonts w:eastAsia="Times New Roman"/>
          <w:szCs w:val="28"/>
          <w:lang w:val="vi-VN" w:eastAsia="vi-VN"/>
        </w:rPr>
        <w:t xml:space="preserve"> kèm theo văn bản này.</w:t>
      </w:r>
    </w:p>
    <w:p w14:paraId="278EFC41"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Mức sâu thấp nhất của công trình thăm dò bổ sung: đến mức ….m</w:t>
      </w:r>
    </w:p>
    <w:p w14:paraId="337020D5"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Thời gian thăm dò bổ sung: …………. tháng (năm), kể từ ngày được cơ quan nhà nước có thẩm quyền chấp thuận.</w:t>
      </w:r>
    </w:p>
    <w:p w14:paraId="6FA84F56"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Hợp đồng kinh tế số ………., ngày ….. tháng ...... năm ...... với ......(</w:t>
      </w:r>
      <w:r w:rsidRPr="001850BA">
        <w:rPr>
          <w:rFonts w:eastAsia="Times New Roman"/>
          <w:i/>
          <w:iCs/>
          <w:szCs w:val="28"/>
          <w:lang w:val="vi-VN" w:eastAsia="vi-VN"/>
        </w:rPr>
        <w:t>tên tổ chức lập đề án thăm dò</w:t>
      </w:r>
      <w:r w:rsidRPr="001850BA">
        <w:rPr>
          <w:rFonts w:eastAsia="Times New Roman"/>
          <w:szCs w:val="28"/>
          <w:lang w:val="vi-VN" w:eastAsia="vi-VN"/>
        </w:rPr>
        <w:t>)………</w:t>
      </w:r>
      <w:r w:rsidRPr="001850BA">
        <w:rPr>
          <w:rFonts w:eastAsia="Times New Roman"/>
          <w:szCs w:val="28"/>
          <w:vertAlign w:val="superscript"/>
          <w:lang w:eastAsia="vi-VN"/>
        </w:rPr>
        <w:footnoteReference w:id="64"/>
      </w:r>
    </w:p>
    <w:p w14:paraId="26F88CC8"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zCs w:val="28"/>
          <w:lang w:val="vi-VN" w:eastAsia="vi-VN"/>
        </w:rPr>
        <w:t xml:space="preserve">Mục đích sử dụng khoáng sản: </w:t>
      </w:r>
      <w:r w:rsidRPr="001850BA">
        <w:rPr>
          <w:rFonts w:eastAsia="Times New Roman"/>
          <w:szCs w:val="28"/>
          <w:lang w:val="vi-VN" w:eastAsia="vi-VN"/>
        </w:rPr>
        <w:tab/>
      </w:r>
    </w:p>
    <w:p w14:paraId="283D95EC" w14:textId="77777777" w:rsidR="00E81D59" w:rsidRPr="001850BA" w:rsidRDefault="00E81D59" w:rsidP="00E81D59">
      <w:pPr>
        <w:widowControl w:val="0"/>
        <w:tabs>
          <w:tab w:val="right" w:leader="dot" w:pos="8640"/>
        </w:tabs>
        <w:spacing w:before="40" w:after="40"/>
        <w:ind w:firstLine="709"/>
        <w:jc w:val="both"/>
        <w:rPr>
          <w:rFonts w:eastAsia="Times New Roman"/>
          <w:szCs w:val="28"/>
          <w:lang w:val="vi-VN" w:eastAsia="vi-VN"/>
        </w:rPr>
      </w:pPr>
      <w:r w:rsidRPr="001850BA">
        <w:rPr>
          <w:rFonts w:eastAsia="Times New Roman"/>
          <w:spacing w:val="-4"/>
          <w:szCs w:val="28"/>
          <w:lang w:val="vi-VN" w:eastAsia="vi-VN"/>
        </w:rPr>
        <w:t>Vị trí</w:t>
      </w:r>
      <w:r w:rsidRPr="001850BA">
        <w:rPr>
          <w:rFonts w:eastAsia="Times New Roman"/>
          <w:szCs w:val="28"/>
          <w:lang w:val="vi-VN" w:eastAsia="vi-VN"/>
        </w:rPr>
        <w:t xml:space="preserve"> công trình thăm dò</w:t>
      </w:r>
      <w:r w:rsidRPr="001850BA">
        <w:rPr>
          <w:rFonts w:eastAsia="Times New Roman"/>
          <w:szCs w:val="28"/>
          <w:vertAlign w:val="superscript"/>
          <w:lang w:val="vi-VN" w:eastAsia="vi-VN"/>
        </w:rPr>
        <w:footnoteReference w:id="65"/>
      </w:r>
      <w:r w:rsidRPr="001850BA">
        <w:rPr>
          <w:rFonts w:eastAsia="Times New Roman"/>
          <w:szCs w:val="28"/>
          <w:lang w:val="vi-VN" w:eastAsia="vi-VN"/>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43"/>
        <w:gridCol w:w="1984"/>
        <w:gridCol w:w="3049"/>
      </w:tblGrid>
      <w:tr w:rsidR="00E81D59" w:rsidRPr="001850BA" w14:paraId="00E80B45" w14:textId="77777777" w:rsidTr="0080513C">
        <w:tc>
          <w:tcPr>
            <w:tcW w:w="1980" w:type="dxa"/>
            <w:vAlign w:val="center"/>
          </w:tcPr>
          <w:p w14:paraId="5DAD3A3A" w14:textId="77777777" w:rsidR="00E81D59" w:rsidRPr="001850BA" w:rsidRDefault="00E81D59" w:rsidP="0080513C">
            <w:pPr>
              <w:widowControl w:val="0"/>
              <w:tabs>
                <w:tab w:val="right" w:leader="dot" w:pos="8640"/>
              </w:tabs>
              <w:spacing w:before="120"/>
              <w:ind w:hanging="105"/>
              <w:jc w:val="center"/>
              <w:rPr>
                <w:rFonts w:eastAsia="Times New Roman"/>
                <w:b/>
                <w:szCs w:val="28"/>
                <w:lang w:eastAsia="vi-VN"/>
              </w:rPr>
            </w:pPr>
            <w:r w:rsidRPr="001850BA">
              <w:rPr>
                <w:rFonts w:eastAsia="Times New Roman"/>
                <w:b/>
                <w:szCs w:val="28"/>
                <w:lang w:val="vi-VN" w:eastAsia="vi-VN"/>
              </w:rPr>
              <w:t>Số hiệu</w:t>
            </w:r>
          </w:p>
        </w:tc>
        <w:tc>
          <w:tcPr>
            <w:tcW w:w="1843" w:type="dxa"/>
            <w:vAlign w:val="center"/>
          </w:tcPr>
          <w:p w14:paraId="599FA573" w14:textId="77777777" w:rsidR="00E81D59" w:rsidRPr="001850BA" w:rsidRDefault="00E81D59" w:rsidP="0080513C">
            <w:pPr>
              <w:widowControl w:val="0"/>
              <w:tabs>
                <w:tab w:val="right" w:leader="dot" w:pos="8640"/>
              </w:tabs>
              <w:spacing w:before="120"/>
              <w:ind w:hanging="105"/>
              <w:jc w:val="center"/>
              <w:rPr>
                <w:rFonts w:eastAsia="Times New Roman"/>
                <w:b/>
                <w:szCs w:val="28"/>
                <w:lang w:eastAsia="vi-VN"/>
              </w:rPr>
            </w:pPr>
            <w:r w:rsidRPr="001850BA">
              <w:rPr>
                <w:rFonts w:eastAsia="Times New Roman"/>
                <w:b/>
                <w:szCs w:val="28"/>
                <w:lang w:eastAsia="vi-VN"/>
              </w:rPr>
              <w:t>C</w:t>
            </w:r>
            <w:r w:rsidRPr="001850BA">
              <w:rPr>
                <w:rFonts w:eastAsia="Times New Roman"/>
                <w:b/>
                <w:szCs w:val="28"/>
                <w:lang w:val="vi-VN" w:eastAsia="vi-VN"/>
              </w:rPr>
              <w:t>hiều sâu</w:t>
            </w:r>
          </w:p>
        </w:tc>
        <w:tc>
          <w:tcPr>
            <w:tcW w:w="1984" w:type="dxa"/>
            <w:vAlign w:val="center"/>
          </w:tcPr>
          <w:p w14:paraId="5C9B1992" w14:textId="77777777" w:rsidR="00E81D59" w:rsidRPr="001850BA" w:rsidRDefault="00E81D59" w:rsidP="0080513C">
            <w:pPr>
              <w:widowControl w:val="0"/>
              <w:tabs>
                <w:tab w:val="right" w:leader="dot" w:pos="8640"/>
              </w:tabs>
              <w:spacing w:before="120"/>
              <w:ind w:hanging="105"/>
              <w:jc w:val="center"/>
              <w:rPr>
                <w:rFonts w:eastAsia="Times New Roman"/>
                <w:b/>
                <w:szCs w:val="28"/>
                <w:lang w:eastAsia="vi-VN"/>
              </w:rPr>
            </w:pPr>
            <w:r w:rsidRPr="001850BA">
              <w:rPr>
                <w:rFonts w:eastAsia="Times New Roman"/>
                <w:b/>
                <w:szCs w:val="28"/>
                <w:lang w:val="vi-VN" w:eastAsia="vi-VN"/>
              </w:rPr>
              <w:t>Tọa độ</w:t>
            </w:r>
          </w:p>
        </w:tc>
        <w:tc>
          <w:tcPr>
            <w:tcW w:w="3049" w:type="dxa"/>
            <w:vAlign w:val="center"/>
          </w:tcPr>
          <w:p w14:paraId="4530EC5A" w14:textId="77777777" w:rsidR="00E81D59" w:rsidRPr="001850BA" w:rsidRDefault="00E81D59" w:rsidP="0080513C">
            <w:pPr>
              <w:widowControl w:val="0"/>
              <w:tabs>
                <w:tab w:val="right" w:leader="dot" w:pos="8640"/>
              </w:tabs>
              <w:spacing w:before="120"/>
              <w:ind w:hanging="105"/>
              <w:jc w:val="center"/>
              <w:rPr>
                <w:rFonts w:eastAsia="Times New Roman"/>
                <w:b/>
                <w:szCs w:val="28"/>
                <w:lang w:eastAsia="vi-VN"/>
              </w:rPr>
            </w:pPr>
            <w:r w:rsidRPr="001850BA">
              <w:rPr>
                <w:rFonts w:eastAsia="Times New Roman"/>
                <w:b/>
                <w:szCs w:val="28"/>
                <w:lang w:val="vi-VN" w:eastAsia="vi-VN"/>
              </w:rPr>
              <w:t>Ghi chú</w:t>
            </w:r>
          </w:p>
        </w:tc>
      </w:tr>
      <w:tr w:rsidR="00E81D59" w:rsidRPr="001850BA" w14:paraId="7D45A92E" w14:textId="77777777" w:rsidTr="0080513C">
        <w:tc>
          <w:tcPr>
            <w:tcW w:w="1980" w:type="dxa"/>
            <w:vAlign w:val="center"/>
          </w:tcPr>
          <w:p w14:paraId="61050FFC" w14:textId="77777777" w:rsidR="00E81D59" w:rsidRPr="001850BA" w:rsidRDefault="00E81D59" w:rsidP="0080513C">
            <w:pPr>
              <w:widowControl w:val="0"/>
              <w:tabs>
                <w:tab w:val="right" w:leader="dot" w:pos="8640"/>
              </w:tabs>
              <w:spacing w:before="120"/>
              <w:ind w:hanging="105"/>
              <w:jc w:val="center"/>
              <w:rPr>
                <w:rFonts w:eastAsia="Times New Roman"/>
                <w:szCs w:val="28"/>
                <w:lang w:eastAsia="vi-VN"/>
              </w:rPr>
            </w:pPr>
            <w:r w:rsidRPr="001850BA">
              <w:rPr>
                <w:rFonts w:eastAsia="Times New Roman"/>
                <w:szCs w:val="28"/>
                <w:lang w:val="vi-VN" w:eastAsia="vi-VN"/>
              </w:rPr>
              <w:t>GK</w:t>
            </w:r>
          </w:p>
        </w:tc>
        <w:tc>
          <w:tcPr>
            <w:tcW w:w="1843" w:type="dxa"/>
            <w:vAlign w:val="center"/>
          </w:tcPr>
          <w:p w14:paraId="1A43200D" w14:textId="77777777" w:rsidR="00E81D59" w:rsidRPr="001850BA" w:rsidRDefault="00E81D59" w:rsidP="0080513C">
            <w:pPr>
              <w:widowControl w:val="0"/>
              <w:tabs>
                <w:tab w:val="right" w:leader="dot" w:pos="8640"/>
              </w:tabs>
              <w:spacing w:before="120"/>
              <w:ind w:hanging="105"/>
              <w:jc w:val="center"/>
              <w:rPr>
                <w:rFonts w:eastAsia="Times New Roman"/>
                <w:szCs w:val="28"/>
                <w:lang w:eastAsia="vi-VN"/>
              </w:rPr>
            </w:pPr>
            <w:r w:rsidRPr="001850BA">
              <w:rPr>
                <w:rFonts w:eastAsia="Times New Roman"/>
                <w:szCs w:val="28"/>
                <w:lang w:val="vi-VN" w:eastAsia="vi-VN"/>
              </w:rPr>
              <w:t>(m)</w:t>
            </w:r>
          </w:p>
        </w:tc>
        <w:tc>
          <w:tcPr>
            <w:tcW w:w="1984" w:type="dxa"/>
            <w:vAlign w:val="center"/>
          </w:tcPr>
          <w:p w14:paraId="1C314813" w14:textId="77777777" w:rsidR="00E81D59" w:rsidRPr="001850BA" w:rsidRDefault="00E81D59" w:rsidP="0080513C">
            <w:pPr>
              <w:widowControl w:val="0"/>
              <w:tabs>
                <w:tab w:val="right" w:leader="dot" w:pos="8640"/>
              </w:tabs>
              <w:spacing w:before="120"/>
              <w:ind w:hanging="105"/>
              <w:jc w:val="center"/>
              <w:rPr>
                <w:rFonts w:eastAsia="Times New Roman"/>
                <w:szCs w:val="28"/>
                <w:lang w:eastAsia="vi-VN"/>
              </w:rPr>
            </w:pPr>
            <w:r w:rsidRPr="001850BA">
              <w:rPr>
                <w:rFonts w:eastAsia="Times New Roman"/>
                <w:szCs w:val="28"/>
                <w:lang w:eastAsia="vi-VN"/>
              </w:rPr>
              <w:t>X          Y</w:t>
            </w:r>
          </w:p>
        </w:tc>
        <w:tc>
          <w:tcPr>
            <w:tcW w:w="3049" w:type="dxa"/>
            <w:vAlign w:val="center"/>
          </w:tcPr>
          <w:p w14:paraId="29A6C0F8" w14:textId="77777777" w:rsidR="00E81D59" w:rsidRPr="001850BA" w:rsidRDefault="00E81D59" w:rsidP="0080513C">
            <w:pPr>
              <w:widowControl w:val="0"/>
              <w:tabs>
                <w:tab w:val="right" w:leader="dot" w:pos="8640"/>
              </w:tabs>
              <w:spacing w:before="120"/>
              <w:ind w:hanging="105"/>
              <w:jc w:val="center"/>
              <w:rPr>
                <w:rFonts w:eastAsia="Times New Roman"/>
                <w:szCs w:val="28"/>
                <w:lang w:eastAsia="vi-VN"/>
              </w:rPr>
            </w:pPr>
          </w:p>
        </w:tc>
      </w:tr>
    </w:tbl>
    <w:p w14:paraId="747847AA" w14:textId="77777777" w:rsidR="00E81D59" w:rsidRPr="001850BA" w:rsidRDefault="00E81D59" w:rsidP="00E81D59">
      <w:pPr>
        <w:widowControl w:val="0"/>
        <w:tabs>
          <w:tab w:val="right" w:leader="dot" w:pos="8640"/>
        </w:tabs>
        <w:spacing w:before="120"/>
        <w:ind w:firstLine="709"/>
        <w:jc w:val="both"/>
        <w:rPr>
          <w:rFonts w:eastAsia="Times New Roman"/>
          <w:szCs w:val="28"/>
          <w:lang w:val="vi-VN" w:eastAsia="vi-VN"/>
        </w:rPr>
      </w:pPr>
      <w:r w:rsidRPr="001850BA">
        <w:rPr>
          <w:rFonts w:eastAsia="Times New Roman"/>
          <w:spacing w:val="-4"/>
          <w:szCs w:val="28"/>
          <w:lang w:val="vi-VN" w:eastAsia="vi-VN"/>
        </w:rPr>
        <w:t>……… (</w:t>
      </w:r>
      <w:r w:rsidRPr="001850BA">
        <w:rPr>
          <w:rFonts w:eastAsia="Times New Roman"/>
          <w:i/>
          <w:iCs/>
          <w:spacing w:val="-4"/>
          <w:szCs w:val="28"/>
          <w:lang w:val="vi-VN" w:eastAsia="vi-VN"/>
        </w:rPr>
        <w:t>Tên tổ chức, cá nhân</w:t>
      </w:r>
      <w:r w:rsidRPr="001850BA">
        <w:rPr>
          <w:rFonts w:eastAsia="Times New Roman"/>
          <w:spacing w:val="-4"/>
          <w:szCs w:val="28"/>
          <w:lang w:val="vi-VN" w:eastAsia="vi-VN"/>
        </w:rPr>
        <w:t>) …… cam kết thực hiện đúng quy định của pháp luật về địa chất và khoáng sản và quy định của pháp luật khác có liên quan./</w:t>
      </w:r>
      <w:r w:rsidRPr="001850BA">
        <w:rPr>
          <w:rFonts w:eastAsia="Times New Roman"/>
          <w:szCs w:val="28"/>
          <w:lang w:val="vi-VN" w:eastAsia="vi-VN"/>
        </w:rPr>
        <w:t>.</w:t>
      </w:r>
    </w:p>
    <w:p w14:paraId="45622BA2" w14:textId="77777777" w:rsidR="00E81D59" w:rsidRPr="001850BA" w:rsidRDefault="00E81D59" w:rsidP="00E81D59">
      <w:pPr>
        <w:widowControl w:val="0"/>
        <w:tabs>
          <w:tab w:val="right" w:leader="dot" w:pos="8640"/>
        </w:tabs>
        <w:spacing w:before="120"/>
        <w:ind w:firstLine="567"/>
        <w:jc w:val="both"/>
        <w:rPr>
          <w:rFonts w:eastAsia="Times New Roman"/>
          <w:sz w:val="2"/>
          <w:szCs w:val="8"/>
          <w:lang w:val="vi-VN" w:eastAsia="vi-VN"/>
        </w:rPr>
      </w:pPr>
    </w:p>
    <w:tbl>
      <w:tblPr>
        <w:tblW w:w="0" w:type="auto"/>
        <w:tblInd w:w="108" w:type="dxa"/>
        <w:tblLook w:val="01E0" w:firstRow="1" w:lastRow="1" w:firstColumn="1" w:lastColumn="1" w:noHBand="0" w:noVBand="0"/>
      </w:tblPr>
      <w:tblGrid>
        <w:gridCol w:w="4253"/>
        <w:gridCol w:w="4603"/>
      </w:tblGrid>
      <w:tr w:rsidR="00E81D59" w:rsidRPr="001850BA" w14:paraId="693F49C2" w14:textId="77777777" w:rsidTr="0080513C">
        <w:tc>
          <w:tcPr>
            <w:tcW w:w="4253" w:type="dxa"/>
          </w:tcPr>
          <w:p w14:paraId="6230CED3" w14:textId="77777777" w:rsidR="00E81D59" w:rsidRPr="001850BA" w:rsidRDefault="00E81D59" w:rsidP="0080513C">
            <w:pPr>
              <w:widowControl w:val="0"/>
              <w:spacing w:before="120"/>
              <w:ind w:firstLine="567"/>
              <w:jc w:val="both"/>
              <w:rPr>
                <w:rFonts w:eastAsia="Times New Roman"/>
                <w:szCs w:val="28"/>
                <w:lang w:val="vi-VN" w:eastAsia="vi-VN"/>
              </w:rPr>
            </w:pPr>
          </w:p>
        </w:tc>
        <w:tc>
          <w:tcPr>
            <w:tcW w:w="4603" w:type="dxa"/>
          </w:tcPr>
          <w:p w14:paraId="057B60DA" w14:textId="77777777" w:rsidR="00E81D59" w:rsidRPr="001850BA" w:rsidRDefault="00E81D59" w:rsidP="0080513C">
            <w:pPr>
              <w:widowControl w:val="0"/>
              <w:spacing w:before="120"/>
              <w:jc w:val="center"/>
              <w:rPr>
                <w:rFonts w:eastAsia="Times New Roman"/>
                <w:szCs w:val="28"/>
                <w:lang w:val="vi-VN" w:eastAsia="vi-VN"/>
              </w:rPr>
            </w:pPr>
            <w:r w:rsidRPr="001850BA">
              <w:rPr>
                <w:rFonts w:eastAsia="Times New Roman"/>
                <w:b/>
                <w:szCs w:val="28"/>
                <w:lang w:val="vi-VN" w:eastAsia="vi-VN"/>
              </w:rPr>
              <w:t xml:space="preserve">Tổ chức, cá nhân </w:t>
            </w:r>
            <w:r w:rsidRPr="001850BA">
              <w:rPr>
                <w:rFonts w:eastAsia="Times New Roman"/>
                <w:b/>
                <w:szCs w:val="28"/>
                <w:lang w:val="vi-VN" w:eastAsia="vi-VN"/>
              </w:rPr>
              <w:br/>
            </w:r>
            <w:r w:rsidRPr="001850BA">
              <w:rPr>
                <w:rFonts w:eastAsia="Times New Roman"/>
                <w:i/>
                <w:iCs/>
                <w:szCs w:val="28"/>
                <w:lang w:val="vi-VN" w:eastAsia="vi-VN"/>
              </w:rPr>
              <w:t>(Ký tên, đóng dấu)</w:t>
            </w:r>
          </w:p>
        </w:tc>
      </w:tr>
    </w:tbl>
    <w:p w14:paraId="3BFD8B04" w14:textId="77777777" w:rsidR="00E81D59" w:rsidRPr="001850BA" w:rsidRDefault="00E81D59" w:rsidP="00E81D59">
      <w:pPr>
        <w:spacing w:after="60"/>
        <w:jc w:val="center"/>
        <w:rPr>
          <w:b/>
          <w:szCs w:val="28"/>
          <w:lang w:val="vi-VN"/>
        </w:rPr>
      </w:pPr>
    </w:p>
    <w:p w14:paraId="08CAF5BE" w14:textId="77777777" w:rsidR="00E81D59" w:rsidRPr="001850BA" w:rsidRDefault="00E81D59" w:rsidP="00E81D59">
      <w:pPr>
        <w:spacing w:after="60"/>
        <w:jc w:val="center"/>
        <w:rPr>
          <w:b/>
          <w:szCs w:val="28"/>
          <w:lang w:val="vi-VN"/>
        </w:rPr>
      </w:pPr>
    </w:p>
    <w:p w14:paraId="6D4232F7" w14:textId="77777777" w:rsidR="00E81D59" w:rsidRPr="001850BA" w:rsidRDefault="00E81D59" w:rsidP="00E81D59">
      <w:pPr>
        <w:spacing w:after="60"/>
        <w:jc w:val="center"/>
        <w:rPr>
          <w:b/>
          <w:szCs w:val="28"/>
          <w:lang w:val="vi-VN"/>
        </w:rPr>
      </w:pPr>
    </w:p>
    <w:p w14:paraId="1FAA2FBC" w14:textId="77777777" w:rsidR="00E81D59" w:rsidRPr="001850BA" w:rsidRDefault="00E81D59" w:rsidP="00E81D59">
      <w:pPr>
        <w:spacing w:after="60"/>
        <w:jc w:val="center"/>
        <w:rPr>
          <w:b/>
          <w:szCs w:val="28"/>
          <w:lang w:val="vi-VN"/>
        </w:rPr>
      </w:pPr>
    </w:p>
    <w:p w14:paraId="5EF5F877" w14:textId="77777777" w:rsidR="00E81D59" w:rsidRPr="001850BA" w:rsidRDefault="00E81D59" w:rsidP="00E81D59">
      <w:pPr>
        <w:spacing w:after="60"/>
        <w:jc w:val="center"/>
        <w:rPr>
          <w:b/>
          <w:szCs w:val="28"/>
          <w:lang w:val="vi-VN"/>
        </w:rPr>
      </w:pPr>
    </w:p>
    <w:p w14:paraId="1D49DDC6" w14:textId="77777777" w:rsidR="00E81D59" w:rsidRPr="001850BA" w:rsidRDefault="00E81D59" w:rsidP="00E81D59">
      <w:pPr>
        <w:spacing w:after="60"/>
        <w:jc w:val="center"/>
        <w:rPr>
          <w:b/>
          <w:szCs w:val="28"/>
          <w:lang w:val="vi-VN"/>
        </w:rPr>
      </w:pPr>
    </w:p>
    <w:p w14:paraId="35CDC807" w14:textId="77777777" w:rsidR="00E81D59" w:rsidRPr="001850BA" w:rsidRDefault="00E81D59" w:rsidP="00E81D59">
      <w:pPr>
        <w:spacing w:after="60"/>
        <w:jc w:val="center"/>
        <w:rPr>
          <w:b/>
          <w:szCs w:val="28"/>
          <w:lang w:val="vi-VN"/>
        </w:rPr>
      </w:pPr>
    </w:p>
    <w:p w14:paraId="327F78E1" w14:textId="77777777" w:rsidR="00E81D59" w:rsidRPr="001850BA" w:rsidRDefault="00E81D59" w:rsidP="00E81D59">
      <w:pPr>
        <w:spacing w:after="60"/>
        <w:jc w:val="center"/>
        <w:rPr>
          <w:b/>
          <w:szCs w:val="28"/>
          <w:lang w:val="vi-VN"/>
        </w:rPr>
        <w:sectPr w:rsidR="00E81D59" w:rsidRPr="001850BA" w:rsidSect="00824678">
          <w:pgSz w:w="11907" w:h="16840" w:code="9"/>
          <w:pgMar w:top="1134" w:right="1134" w:bottom="1134" w:left="1701" w:header="567" w:footer="454" w:gutter="0"/>
          <w:cols w:space="720"/>
          <w:docGrid w:linePitch="360"/>
        </w:sectPr>
      </w:pP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r w:rsidRPr="001850BA">
        <w:rPr>
          <w:b/>
          <w:szCs w:val="28"/>
          <w:lang w:val="vi-VN"/>
        </w:rPr>
        <w:tab/>
      </w:r>
    </w:p>
    <w:p w14:paraId="5F4D1C63" w14:textId="77777777" w:rsidR="00E81D59" w:rsidRPr="001850BA" w:rsidRDefault="00E81D59" w:rsidP="00E81D59">
      <w:pPr>
        <w:jc w:val="center"/>
        <w:rPr>
          <w:rStyle w:val="BodyTextChar1"/>
          <w:b/>
        </w:rPr>
      </w:pPr>
      <w:r w:rsidRPr="001850BA">
        <w:rPr>
          <w:rStyle w:val="BodyTextChar1"/>
          <w:b/>
        </w:rPr>
        <w:lastRenderedPageBreak/>
        <w:t>Mẫu số 09 - Phụ lục II</w:t>
      </w:r>
    </w:p>
    <w:p w14:paraId="2C46FB33" w14:textId="77777777" w:rsidR="00E81D59" w:rsidRPr="001850BA" w:rsidRDefault="00E81D59" w:rsidP="00E81D59">
      <w:pPr>
        <w:widowControl w:val="0"/>
        <w:autoSpaceDE w:val="0"/>
        <w:autoSpaceDN w:val="0"/>
        <w:adjustRightInd w:val="0"/>
        <w:jc w:val="center"/>
        <w:outlineLvl w:val="0"/>
        <w:rPr>
          <w:bCs/>
          <w:i/>
          <w:szCs w:val="28"/>
          <w:lang w:val="vi-VN"/>
        </w:rPr>
      </w:pPr>
      <w:r w:rsidRPr="001850BA">
        <w:rPr>
          <w:bCs/>
          <w:i/>
          <w:szCs w:val="28"/>
          <w:lang w:val="vi-VN"/>
        </w:rPr>
        <w:t xml:space="preserve">(Ban hành kèm theo Thông tư số </w:t>
      </w:r>
      <w:r w:rsidRPr="001850BA">
        <w:rPr>
          <w:bCs/>
          <w:i/>
          <w:szCs w:val="28"/>
        </w:rPr>
        <w:t>37</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3A1FA952" w14:textId="77777777" w:rsidR="00E81D59" w:rsidRPr="001850BA" w:rsidRDefault="00E81D59" w:rsidP="00E81D59">
      <w:pPr>
        <w:widowControl w:val="0"/>
        <w:autoSpaceDE w:val="0"/>
        <w:autoSpaceDN w:val="0"/>
        <w:adjustRightInd w:val="0"/>
        <w:jc w:val="center"/>
        <w:outlineLvl w:val="0"/>
        <w:rPr>
          <w:bCs/>
          <w:i/>
          <w:sz w:val="12"/>
          <w:szCs w:val="28"/>
        </w:rPr>
      </w:pPr>
      <w:r w:rsidRPr="001850BA">
        <w:rPr>
          <w:bCs/>
          <w:i/>
          <w:sz w:val="12"/>
          <w:szCs w:val="28"/>
          <w:lang w:val="vi-VN"/>
        </w:rPr>
        <w:t>________________________________</w:t>
      </w:r>
      <w:r w:rsidRPr="001850BA">
        <w:rPr>
          <w:bCs/>
          <w:i/>
          <w:sz w:val="12"/>
          <w:szCs w:val="28"/>
        </w:rPr>
        <w:t>_______________________________________________</w:t>
      </w:r>
      <w:r w:rsidRPr="001850BA">
        <w:rPr>
          <w:bCs/>
          <w:i/>
          <w:sz w:val="12"/>
          <w:szCs w:val="28"/>
          <w:lang w:val="vi-VN"/>
        </w:rPr>
        <w:t>__</w:t>
      </w:r>
      <w:r w:rsidRPr="001850BA">
        <w:rPr>
          <w:bCs/>
          <w:i/>
          <w:sz w:val="12"/>
          <w:szCs w:val="28"/>
        </w:rPr>
        <w:t>_________________________</w:t>
      </w:r>
    </w:p>
    <w:tbl>
      <w:tblPr>
        <w:tblW w:w="15009" w:type="dxa"/>
        <w:tblInd w:w="108" w:type="dxa"/>
        <w:tblLook w:val="04A0" w:firstRow="1" w:lastRow="0" w:firstColumn="1" w:lastColumn="0" w:noHBand="0" w:noVBand="1"/>
      </w:tblPr>
      <w:tblGrid>
        <w:gridCol w:w="4079"/>
        <w:gridCol w:w="7781"/>
        <w:gridCol w:w="3149"/>
      </w:tblGrid>
      <w:tr w:rsidR="00E81D59" w:rsidRPr="001850BA" w14:paraId="147C775B" w14:textId="77777777" w:rsidTr="0080513C">
        <w:trPr>
          <w:trHeight w:val="282"/>
        </w:trPr>
        <w:tc>
          <w:tcPr>
            <w:tcW w:w="4079" w:type="dxa"/>
          </w:tcPr>
          <w:p w14:paraId="6BAF87CD" w14:textId="77777777" w:rsidR="00E81D59" w:rsidRPr="001850BA" w:rsidRDefault="00E81D59" w:rsidP="0080513C">
            <w:pPr>
              <w:spacing w:before="120" w:after="120"/>
              <w:rPr>
                <w:b/>
                <w:bCs/>
                <w:szCs w:val="28"/>
                <w:lang w:val="vi-VN"/>
              </w:rPr>
            </w:pPr>
            <w:r w:rsidRPr="001850BA">
              <w:rPr>
                <w:b/>
                <w:bCs/>
                <w:szCs w:val="28"/>
                <w:lang w:val="vi-VN"/>
              </w:rPr>
              <w:t>BỘ NÔNG NGHIỆP VÀ MÔI TRƯỜNG/ỦY BAN NHÂN DÂN TỈNH (THÀNH PHỐ)</w:t>
            </w:r>
          </w:p>
          <w:p w14:paraId="47F9BB95" w14:textId="77777777" w:rsidR="00E81D59" w:rsidRPr="001850BA" w:rsidRDefault="00E81D59" w:rsidP="0080513C">
            <w:pPr>
              <w:spacing w:before="120" w:after="120"/>
              <w:jc w:val="center"/>
              <w:rPr>
                <w:b/>
                <w:szCs w:val="28"/>
                <w:lang w:val="vi-VN"/>
              </w:rPr>
            </w:pPr>
          </w:p>
          <w:p w14:paraId="529E2390" w14:textId="77777777" w:rsidR="00E81D59" w:rsidRPr="001850BA" w:rsidRDefault="00E81D59" w:rsidP="0080513C">
            <w:pPr>
              <w:spacing w:before="120" w:after="120"/>
              <w:jc w:val="center"/>
              <w:rPr>
                <w:b/>
                <w:szCs w:val="28"/>
                <w:lang w:val="vi-VN"/>
              </w:rPr>
            </w:pPr>
            <w:r w:rsidRPr="001850BA">
              <w:rPr>
                <w:b/>
                <w:szCs w:val="28"/>
                <w:lang w:val="vi-VN"/>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221"/>
              <w:gridCol w:w="1793"/>
            </w:tblGrid>
            <w:tr w:rsidR="00E81D59" w:rsidRPr="001850BA" w14:paraId="1C891E4A" w14:textId="77777777" w:rsidTr="0080513C">
              <w:trPr>
                <w:jc w:val="center"/>
              </w:trPr>
              <w:tc>
                <w:tcPr>
                  <w:tcW w:w="839" w:type="dxa"/>
                  <w:vMerge w:val="restart"/>
                  <w:vAlign w:val="center"/>
                </w:tcPr>
                <w:p w14:paraId="17C71C63"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4C98C9F8"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6D3C86FC" w14:textId="77777777" w:rsidTr="0080513C">
              <w:trPr>
                <w:jc w:val="center"/>
              </w:trPr>
              <w:tc>
                <w:tcPr>
                  <w:tcW w:w="839" w:type="dxa"/>
                  <w:vMerge/>
                  <w:vAlign w:val="center"/>
                </w:tcPr>
                <w:p w14:paraId="535BC5A3" w14:textId="77777777" w:rsidR="00E81D59" w:rsidRPr="001850BA" w:rsidRDefault="00E81D59" w:rsidP="0080513C">
                  <w:pPr>
                    <w:spacing w:before="120" w:after="120"/>
                    <w:rPr>
                      <w:szCs w:val="28"/>
                    </w:rPr>
                  </w:pPr>
                </w:p>
              </w:tc>
              <w:tc>
                <w:tcPr>
                  <w:tcW w:w="1221" w:type="dxa"/>
                  <w:vAlign w:val="center"/>
                </w:tcPr>
                <w:p w14:paraId="02B9E65F"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30C76A0F" w14:textId="77777777" w:rsidR="00E81D59" w:rsidRPr="001850BA" w:rsidRDefault="00E81D59" w:rsidP="0080513C">
                  <w:pPr>
                    <w:spacing w:before="120" w:after="120"/>
                    <w:jc w:val="center"/>
                    <w:rPr>
                      <w:szCs w:val="28"/>
                    </w:rPr>
                  </w:pPr>
                  <w:r w:rsidRPr="001850BA">
                    <w:rPr>
                      <w:szCs w:val="28"/>
                    </w:rPr>
                    <w:t>Y(m)</w:t>
                  </w:r>
                </w:p>
              </w:tc>
            </w:tr>
            <w:tr w:rsidR="00E81D59" w:rsidRPr="001850BA" w14:paraId="2BD5A790" w14:textId="77777777" w:rsidTr="0080513C">
              <w:trPr>
                <w:jc w:val="center"/>
              </w:trPr>
              <w:tc>
                <w:tcPr>
                  <w:tcW w:w="839" w:type="dxa"/>
                  <w:vAlign w:val="center"/>
                </w:tcPr>
                <w:p w14:paraId="4613519B" w14:textId="77777777" w:rsidR="00E81D59" w:rsidRPr="001850BA" w:rsidRDefault="00E81D59" w:rsidP="0080513C">
                  <w:pPr>
                    <w:spacing w:before="120" w:after="120"/>
                    <w:jc w:val="center"/>
                    <w:rPr>
                      <w:szCs w:val="28"/>
                    </w:rPr>
                  </w:pPr>
                  <w:r w:rsidRPr="001850BA">
                    <w:rPr>
                      <w:szCs w:val="28"/>
                    </w:rPr>
                    <w:t>1</w:t>
                  </w:r>
                </w:p>
                <w:p w14:paraId="6E2E7C0D" w14:textId="77777777" w:rsidR="00E81D59" w:rsidRPr="001850BA" w:rsidRDefault="00E81D59" w:rsidP="0080513C">
                  <w:pPr>
                    <w:spacing w:before="120" w:after="120"/>
                    <w:jc w:val="center"/>
                    <w:rPr>
                      <w:szCs w:val="28"/>
                    </w:rPr>
                  </w:pPr>
                  <w:r w:rsidRPr="001850BA">
                    <w:rPr>
                      <w:szCs w:val="28"/>
                    </w:rPr>
                    <w:t>2</w:t>
                  </w:r>
                </w:p>
                <w:p w14:paraId="0859E946" w14:textId="77777777" w:rsidR="00E81D59" w:rsidRPr="001850BA" w:rsidRDefault="00E81D59" w:rsidP="0080513C">
                  <w:pPr>
                    <w:spacing w:before="120" w:after="120"/>
                    <w:jc w:val="center"/>
                    <w:rPr>
                      <w:szCs w:val="28"/>
                    </w:rPr>
                  </w:pPr>
                  <w:r w:rsidRPr="001850BA">
                    <w:rPr>
                      <w:szCs w:val="28"/>
                    </w:rPr>
                    <w:t>…</w:t>
                  </w:r>
                </w:p>
              </w:tc>
              <w:tc>
                <w:tcPr>
                  <w:tcW w:w="1221" w:type="dxa"/>
                </w:tcPr>
                <w:p w14:paraId="7C56E14B" w14:textId="77777777" w:rsidR="00E81D59" w:rsidRPr="001850BA" w:rsidRDefault="00E81D59" w:rsidP="0080513C">
                  <w:pPr>
                    <w:spacing w:before="120" w:after="120"/>
                    <w:rPr>
                      <w:szCs w:val="28"/>
                    </w:rPr>
                  </w:pPr>
                </w:p>
              </w:tc>
              <w:tc>
                <w:tcPr>
                  <w:tcW w:w="1793" w:type="dxa"/>
                </w:tcPr>
                <w:p w14:paraId="2C0DE34C" w14:textId="77777777" w:rsidR="00E81D59" w:rsidRPr="001850BA" w:rsidRDefault="00E81D59" w:rsidP="0080513C">
                  <w:pPr>
                    <w:spacing w:before="120" w:after="120"/>
                    <w:rPr>
                      <w:szCs w:val="28"/>
                    </w:rPr>
                  </w:pPr>
                </w:p>
              </w:tc>
            </w:tr>
            <w:tr w:rsidR="00E81D59" w:rsidRPr="001850BA" w14:paraId="5055FCF9" w14:textId="77777777" w:rsidTr="0080513C">
              <w:trPr>
                <w:jc w:val="center"/>
              </w:trPr>
              <w:tc>
                <w:tcPr>
                  <w:tcW w:w="3853" w:type="dxa"/>
                  <w:gridSpan w:val="3"/>
                  <w:vAlign w:val="center"/>
                </w:tcPr>
                <w:p w14:paraId="3E8A07B2" w14:textId="77777777" w:rsidR="00E81D59" w:rsidRPr="001850BA" w:rsidRDefault="00E81D59" w:rsidP="0080513C">
                  <w:pPr>
                    <w:spacing w:before="120" w:after="120"/>
                    <w:rPr>
                      <w:szCs w:val="28"/>
                    </w:rPr>
                  </w:pPr>
                  <w:r w:rsidRPr="001850BA">
                    <w:rPr>
                      <w:szCs w:val="28"/>
                    </w:rPr>
                    <w:t>Diện tích: ... ha</w:t>
                  </w:r>
                </w:p>
              </w:tc>
            </w:tr>
          </w:tbl>
          <w:p w14:paraId="0DD6B6F9" w14:textId="77777777" w:rsidR="00E81D59" w:rsidRPr="001850BA" w:rsidRDefault="00E81D59" w:rsidP="0080513C">
            <w:pPr>
              <w:spacing w:before="120" w:after="120"/>
              <w:rPr>
                <w:szCs w:val="28"/>
              </w:rPr>
            </w:pPr>
          </w:p>
        </w:tc>
        <w:tc>
          <w:tcPr>
            <w:tcW w:w="7781" w:type="dxa"/>
          </w:tcPr>
          <w:p w14:paraId="0136321F" w14:textId="77777777" w:rsidR="00E81D59" w:rsidRPr="001850BA" w:rsidRDefault="00E81D59" w:rsidP="0080513C">
            <w:pPr>
              <w:spacing w:before="120" w:after="120"/>
              <w:ind w:left="487"/>
              <w:jc w:val="center"/>
              <w:rPr>
                <w:b/>
                <w:i/>
                <w:caps/>
                <w:szCs w:val="28"/>
              </w:rPr>
            </w:pPr>
          </w:p>
          <w:p w14:paraId="172D8391" w14:textId="77777777" w:rsidR="00E81D59" w:rsidRPr="001850BA" w:rsidRDefault="00E81D59" w:rsidP="0080513C">
            <w:pPr>
              <w:spacing w:before="120" w:after="120"/>
              <w:ind w:left="487"/>
              <w:jc w:val="center"/>
              <w:rPr>
                <w:b/>
                <w:sz w:val="26"/>
                <w:szCs w:val="28"/>
              </w:rPr>
            </w:pPr>
            <w:r w:rsidRPr="001850BA">
              <w:rPr>
                <w:b/>
                <w:i/>
                <w:caps/>
                <w:szCs w:val="28"/>
              </w:rPr>
              <w:t>……………………(Tên bản đồ)</w:t>
            </w:r>
            <w:r w:rsidRPr="001850BA">
              <w:rPr>
                <w:b/>
                <w:caps/>
                <w:szCs w:val="28"/>
              </w:rPr>
              <w:t>………………..</w:t>
            </w:r>
          </w:p>
          <w:p w14:paraId="481CFCE9" w14:textId="77777777" w:rsidR="00E81D59" w:rsidRPr="001850BA" w:rsidRDefault="00E81D59" w:rsidP="0080513C">
            <w:pPr>
              <w:spacing w:before="120" w:after="120"/>
              <w:ind w:left="487"/>
              <w:jc w:val="center"/>
              <w:rPr>
                <w:szCs w:val="28"/>
              </w:rPr>
            </w:pPr>
            <w:r w:rsidRPr="001850BA">
              <w:rPr>
                <w:szCs w:val="28"/>
              </w:rPr>
              <w:t>….(</w:t>
            </w:r>
            <w:r w:rsidRPr="001850BA">
              <w:rPr>
                <w:i/>
                <w:iCs/>
                <w:szCs w:val="28"/>
              </w:rPr>
              <w:t>tên khoáng sản</w:t>
            </w:r>
            <w:r w:rsidRPr="001850BA">
              <w:rPr>
                <w:szCs w:val="28"/>
              </w:rPr>
              <w:t>)…..tại khu vực …..(</w:t>
            </w:r>
            <w:r w:rsidRPr="001850BA">
              <w:rPr>
                <w:i/>
                <w:iCs/>
                <w:szCs w:val="28"/>
              </w:rPr>
              <w:t>tên mỏ</w:t>
            </w:r>
            <w:r w:rsidRPr="001850BA">
              <w:rPr>
                <w:szCs w:val="28"/>
              </w:rPr>
              <w:t>)…., ……(</w:t>
            </w:r>
            <w:r w:rsidRPr="001850BA">
              <w:rPr>
                <w:i/>
                <w:szCs w:val="28"/>
              </w:rPr>
              <w:t>tên cấp xã</w:t>
            </w:r>
            <w:r w:rsidRPr="001850BA">
              <w:rPr>
                <w:szCs w:val="28"/>
              </w:rPr>
              <w:t>)……, ……(</w:t>
            </w:r>
            <w:r w:rsidRPr="001850BA">
              <w:rPr>
                <w:i/>
                <w:szCs w:val="28"/>
              </w:rPr>
              <w:t>tên cấp tỉnh</w:t>
            </w:r>
            <w:r w:rsidRPr="001850BA">
              <w:rPr>
                <w:szCs w:val="28"/>
              </w:rPr>
              <w:t>)……</w:t>
            </w:r>
          </w:p>
          <w:p w14:paraId="1B1F5492" w14:textId="77777777" w:rsidR="00E81D59" w:rsidRPr="001850BA" w:rsidRDefault="00E81D59" w:rsidP="0080513C">
            <w:pPr>
              <w:spacing w:before="120" w:after="120"/>
              <w:ind w:left="487"/>
              <w:jc w:val="center"/>
              <w:rPr>
                <w:i/>
                <w:iCs/>
                <w:szCs w:val="28"/>
              </w:rPr>
            </w:pPr>
            <w:r w:rsidRPr="001850BA">
              <w:rPr>
                <w:i/>
                <w:iCs/>
                <w:szCs w:val="28"/>
              </w:rPr>
              <w:t>(Kèm theo Giấy phép thăm dò khoáng sản … số …/GP-BNNMT (UBND) ngày … tháng … năm …)</w:t>
            </w:r>
          </w:p>
          <w:p w14:paraId="1BFC1FA3" w14:textId="77777777" w:rsidR="00E81D59" w:rsidRPr="001850BA" w:rsidRDefault="00E81D59" w:rsidP="0080513C">
            <w:pPr>
              <w:spacing w:before="120" w:after="120"/>
              <w:ind w:left="487"/>
              <w:rPr>
                <w:szCs w:val="28"/>
              </w:rPr>
            </w:pPr>
            <w:r w:rsidRPr="001850BA">
              <w:rPr>
                <w:noProof/>
              </w:rPr>
              <mc:AlternateContent>
                <mc:Choice Requires="wps">
                  <w:drawing>
                    <wp:anchor distT="0" distB="0" distL="114300" distR="114300" simplePos="0" relativeHeight="251756544" behindDoc="0" locked="0" layoutInCell="1" allowOverlap="1" wp14:anchorId="265DF72B" wp14:editId="7DE00256">
                      <wp:simplePos x="0" y="0"/>
                      <wp:positionH relativeFrom="column">
                        <wp:posOffset>320675</wp:posOffset>
                      </wp:positionH>
                      <wp:positionV relativeFrom="paragraph">
                        <wp:posOffset>75565</wp:posOffset>
                      </wp:positionV>
                      <wp:extent cx="4225290" cy="1200150"/>
                      <wp:effectExtent l="19050" t="19050" r="22860" b="19050"/>
                      <wp:wrapNone/>
                      <wp:docPr id="1135648415" name="Hình chữ nhật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1200150"/>
                              </a:xfrm>
                              <a:prstGeom prst="rect">
                                <a:avLst/>
                              </a:prstGeom>
                              <a:solidFill>
                                <a:srgbClr val="FFFFFF"/>
                              </a:solidFill>
                              <a:ln w="38100" cmpd="dbl">
                                <a:solidFill>
                                  <a:srgbClr val="000000"/>
                                </a:solidFill>
                                <a:miter lim="800000"/>
                                <a:headEnd/>
                                <a:tailEnd/>
                              </a:ln>
                            </wps:spPr>
                            <wps:txbx>
                              <w:txbxContent>
                                <w:p w14:paraId="12561FBF" w14:textId="77777777" w:rsidR="00E81D59" w:rsidRPr="00E35E67" w:rsidRDefault="00E81D59" w:rsidP="00E81D59"/>
                                <w:p w14:paraId="0D0CAD52" w14:textId="77777777" w:rsidR="00E81D59" w:rsidRPr="00E35E67" w:rsidRDefault="00E81D59" w:rsidP="00E81D59">
                                  <w:pPr>
                                    <w:jc w:val="center"/>
                                  </w:pPr>
                                  <w:r w:rsidRPr="00E35E67">
                                    <w:t>Nền địa hình</w:t>
                                  </w:r>
                                </w:p>
                                <w:p w14:paraId="3A61C87B" w14:textId="77777777" w:rsidR="00E81D59" w:rsidRPr="00E35E67" w:rsidRDefault="00E81D59" w:rsidP="00E81D59">
                                  <w:pPr>
                                    <w:jc w:val="center"/>
                                  </w:pPr>
                                </w:p>
                                <w:p w14:paraId="5454D82C" w14:textId="77777777" w:rsidR="00E81D59" w:rsidRPr="00E35E67" w:rsidRDefault="00E81D59" w:rsidP="00E81D59">
                                  <w:pPr>
                                    <w:jc w:val="center"/>
                                  </w:pPr>
                                </w:p>
                                <w:p w14:paraId="55F5E062" w14:textId="77777777" w:rsidR="00E81D59" w:rsidRPr="00E35E67" w:rsidRDefault="00E81D59" w:rsidP="00E81D59">
                                  <w:pPr>
                                    <w:jc w:val="center"/>
                                  </w:pPr>
                                </w:p>
                                <w:p w14:paraId="54ADE59E" w14:textId="77777777" w:rsidR="00E81D59" w:rsidRPr="00E35E67"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DF72B" id="Hình chữ nhật 519" o:spid="_x0000_s1038" style="position:absolute;left:0;text-align:left;margin-left:25.25pt;margin-top:5.95pt;width:332.7pt;height: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" strokeweight="3pt">
                      <v:stroke linestyle="thinThin"/>
                      <v:textbox>
                        <w:txbxContent>
                          <w:p w14:paraId="12561FBF" w14:textId="77777777" w:rsidR="00E81D59" w:rsidRPr="00E35E67" w:rsidRDefault="00E81D59" w:rsidP="00E81D59"/>
                          <w:p w14:paraId="0D0CAD52" w14:textId="77777777" w:rsidR="00E81D59" w:rsidRPr="00E35E67" w:rsidRDefault="00E81D59" w:rsidP="00E81D59">
                            <w:pPr>
                              <w:jc w:val="center"/>
                            </w:pPr>
                            <w:r w:rsidRPr="00E35E67">
                              <w:t>Nền địa hình</w:t>
                            </w:r>
                          </w:p>
                          <w:p w14:paraId="3A61C87B" w14:textId="77777777" w:rsidR="00E81D59" w:rsidRPr="00E35E67" w:rsidRDefault="00E81D59" w:rsidP="00E81D59">
                            <w:pPr>
                              <w:jc w:val="center"/>
                            </w:pPr>
                          </w:p>
                          <w:p w14:paraId="5454D82C" w14:textId="77777777" w:rsidR="00E81D59" w:rsidRPr="00E35E67" w:rsidRDefault="00E81D59" w:rsidP="00E81D59">
                            <w:pPr>
                              <w:jc w:val="center"/>
                            </w:pPr>
                          </w:p>
                          <w:p w14:paraId="55F5E062" w14:textId="77777777" w:rsidR="00E81D59" w:rsidRPr="00E35E67" w:rsidRDefault="00E81D59" w:rsidP="00E81D59">
                            <w:pPr>
                              <w:jc w:val="center"/>
                            </w:pPr>
                          </w:p>
                          <w:p w14:paraId="54ADE59E" w14:textId="77777777" w:rsidR="00E81D59" w:rsidRPr="00E35E67" w:rsidRDefault="00E81D59" w:rsidP="00E81D59">
                            <w:pPr>
                              <w:jc w:val="center"/>
                            </w:pPr>
                          </w:p>
                        </w:txbxContent>
                      </v:textbox>
                    </v:rect>
                  </w:pict>
                </mc:Fallback>
              </mc:AlternateContent>
            </w:r>
          </w:p>
          <w:p w14:paraId="32566557" w14:textId="77777777" w:rsidR="00E81D59" w:rsidRPr="001850BA" w:rsidRDefault="00E81D59" w:rsidP="0080513C">
            <w:pPr>
              <w:spacing w:before="120" w:after="120"/>
              <w:ind w:left="487"/>
              <w:rPr>
                <w:szCs w:val="28"/>
              </w:rPr>
            </w:pPr>
          </w:p>
          <w:p w14:paraId="377A8C21" w14:textId="77777777" w:rsidR="00E81D59" w:rsidRPr="001850BA" w:rsidRDefault="00E81D59" w:rsidP="0080513C">
            <w:pPr>
              <w:spacing w:before="120" w:after="120"/>
              <w:ind w:left="487"/>
              <w:rPr>
                <w:szCs w:val="28"/>
              </w:rPr>
            </w:pPr>
            <w:r w:rsidRPr="001850BA">
              <w:rPr>
                <w:noProof/>
              </w:rPr>
              <mc:AlternateContent>
                <mc:Choice Requires="wps">
                  <w:drawing>
                    <wp:anchor distT="0" distB="0" distL="114300" distR="114300" simplePos="0" relativeHeight="251758592" behindDoc="0" locked="0" layoutInCell="1" allowOverlap="1" wp14:anchorId="15C695A8" wp14:editId="7E67FD9B">
                      <wp:simplePos x="0" y="0"/>
                      <wp:positionH relativeFrom="column">
                        <wp:posOffset>4621530</wp:posOffset>
                      </wp:positionH>
                      <wp:positionV relativeFrom="paragraph">
                        <wp:posOffset>259080</wp:posOffset>
                      </wp:positionV>
                      <wp:extent cx="589280" cy="722630"/>
                      <wp:effectExtent l="38100" t="38100" r="20320" b="20320"/>
                      <wp:wrapNone/>
                      <wp:docPr id="1447274555" name="Đường nối Thẳng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E8DB4" id="Đường nối Thẳng 518"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20.4pt" to="410.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">
                      <v:stroke endarrow="block"/>
                    </v:line>
                  </w:pict>
                </mc:Fallback>
              </mc:AlternateContent>
            </w:r>
          </w:p>
          <w:p w14:paraId="735E9970" w14:textId="77777777" w:rsidR="00E81D59" w:rsidRPr="001850BA" w:rsidRDefault="00E81D59" w:rsidP="0080513C">
            <w:pPr>
              <w:spacing w:before="120" w:after="120"/>
              <w:ind w:left="487"/>
              <w:rPr>
                <w:szCs w:val="28"/>
              </w:rPr>
            </w:pPr>
          </w:p>
          <w:p w14:paraId="0F315A85" w14:textId="77777777" w:rsidR="00E81D59" w:rsidRPr="001850BA" w:rsidRDefault="00E81D59" w:rsidP="0080513C">
            <w:pPr>
              <w:spacing w:before="120" w:after="120"/>
              <w:ind w:left="487"/>
              <w:rPr>
                <w:szCs w:val="28"/>
              </w:rPr>
            </w:pPr>
          </w:p>
          <w:tbl>
            <w:tblPr>
              <w:tblW w:w="0" w:type="auto"/>
              <w:tblLook w:val="04A0" w:firstRow="1" w:lastRow="0" w:firstColumn="1" w:lastColumn="0" w:noHBand="0" w:noVBand="1"/>
            </w:tblPr>
            <w:tblGrid>
              <w:gridCol w:w="3261"/>
              <w:gridCol w:w="315"/>
              <w:gridCol w:w="3989"/>
            </w:tblGrid>
            <w:tr w:rsidR="00E81D59" w:rsidRPr="001850BA" w14:paraId="0E8CEBDD" w14:textId="77777777" w:rsidTr="0080513C">
              <w:tc>
                <w:tcPr>
                  <w:tcW w:w="3261" w:type="dxa"/>
                </w:tcPr>
                <w:p w14:paraId="736A6B77" w14:textId="77777777" w:rsidR="00E81D59" w:rsidRPr="001850BA" w:rsidRDefault="00E81D59" w:rsidP="0080513C">
                  <w:pPr>
                    <w:ind w:left="488"/>
                    <w:jc w:val="center"/>
                    <w:rPr>
                      <w:b/>
                      <w:szCs w:val="28"/>
                    </w:rPr>
                  </w:pPr>
                  <w:r w:rsidRPr="001850BA">
                    <w:rPr>
                      <w:bCs/>
                      <w:szCs w:val="28"/>
                    </w:rPr>
                    <w:t>“Được trích lục từ tờ bản đồ địa hình tỷ lệ..., kinh tuyến trục..., múi chiếu..., số hiệu........”</w:t>
                  </w:r>
                </w:p>
              </w:tc>
              <w:tc>
                <w:tcPr>
                  <w:tcW w:w="4304" w:type="dxa"/>
                  <w:gridSpan w:val="2"/>
                </w:tcPr>
                <w:p w14:paraId="54A9BB8D" w14:textId="77777777" w:rsidR="00E81D59" w:rsidRPr="001850BA" w:rsidRDefault="00E81D59" w:rsidP="0080513C">
                  <w:pPr>
                    <w:spacing w:after="120"/>
                    <w:ind w:left="488"/>
                    <w:rPr>
                      <w:b/>
                      <w:szCs w:val="28"/>
                    </w:rPr>
                  </w:pPr>
                  <w:r w:rsidRPr="001850BA">
                    <w:t>Tỷ lệ:………</w:t>
                  </w:r>
                </w:p>
              </w:tc>
            </w:tr>
            <w:tr w:rsidR="00E81D59" w:rsidRPr="001850BA" w14:paraId="3021D2C8" w14:textId="77777777" w:rsidTr="0080513C">
              <w:tc>
                <w:tcPr>
                  <w:tcW w:w="3576" w:type="dxa"/>
                  <w:gridSpan w:val="2"/>
                </w:tcPr>
                <w:p w14:paraId="4F413661" w14:textId="77777777" w:rsidR="00E81D59" w:rsidRPr="001850BA" w:rsidRDefault="00E81D59" w:rsidP="0080513C">
                  <w:pPr>
                    <w:spacing w:before="120" w:after="120"/>
                    <w:ind w:left="487"/>
                    <w:jc w:val="center"/>
                    <w:rPr>
                      <w:b/>
                      <w:szCs w:val="28"/>
                    </w:rPr>
                  </w:pPr>
                  <w:r w:rsidRPr="001850BA">
                    <w:rPr>
                      <w:b/>
                      <w:szCs w:val="28"/>
                    </w:rPr>
                    <w:lastRenderedPageBreak/>
                    <w:t xml:space="preserve">Tổ chức, cá nhân </w:t>
                  </w:r>
                  <w:r w:rsidRPr="001850BA">
                    <w:rPr>
                      <w:b/>
                      <w:szCs w:val="28"/>
                    </w:rPr>
                    <w:br/>
                    <w:t>lập</w:t>
                  </w:r>
                  <w:r w:rsidRPr="001850BA">
                    <w:rPr>
                      <w:b/>
                      <w:szCs w:val="28"/>
                      <w:lang w:val="vi-VN"/>
                    </w:rPr>
                    <w:t xml:space="preserve"> bản đồ</w:t>
                  </w:r>
                  <w:r w:rsidRPr="001850BA">
                    <w:rPr>
                      <w:b/>
                      <w:szCs w:val="28"/>
                    </w:rPr>
                    <w:br/>
                  </w:r>
                  <w:r w:rsidRPr="001850BA">
                    <w:rPr>
                      <w:bCs/>
                      <w:i/>
                      <w:iCs/>
                      <w:szCs w:val="28"/>
                    </w:rPr>
                    <w:t>(Ký, đóng dấu)</w:t>
                  </w:r>
                </w:p>
              </w:tc>
              <w:tc>
                <w:tcPr>
                  <w:tcW w:w="3989" w:type="dxa"/>
                </w:tcPr>
                <w:p w14:paraId="13D010D1" w14:textId="77777777" w:rsidR="00E81D59" w:rsidRPr="001850BA" w:rsidRDefault="00E81D59" w:rsidP="0080513C">
                  <w:pPr>
                    <w:spacing w:before="120" w:after="120"/>
                    <w:ind w:left="487"/>
                    <w:jc w:val="center"/>
                    <w:rPr>
                      <w:b/>
                      <w:szCs w:val="28"/>
                    </w:rPr>
                  </w:pPr>
                  <w:r w:rsidRPr="001850BA">
                    <w:rPr>
                      <w:b/>
                      <w:szCs w:val="28"/>
                    </w:rPr>
                    <w:t>Tổ chức, cá nhân</w:t>
                  </w:r>
                  <w:r w:rsidRPr="001850BA">
                    <w:rPr>
                      <w:rStyle w:val="FootnoteReference"/>
                      <w:b/>
                      <w:szCs w:val="28"/>
                    </w:rPr>
                    <w:footnoteReference w:id="66"/>
                  </w:r>
                  <w:r w:rsidRPr="001850BA">
                    <w:rPr>
                      <w:b/>
                      <w:szCs w:val="28"/>
                    </w:rPr>
                    <w:br/>
                  </w:r>
                  <w:r w:rsidRPr="001850BA">
                    <w:rPr>
                      <w:szCs w:val="28"/>
                      <w:lang w:val="vi-VN"/>
                    </w:rPr>
                    <w:t>…………….</w:t>
                  </w:r>
                  <w:r w:rsidRPr="001850BA">
                    <w:rPr>
                      <w:szCs w:val="28"/>
                    </w:rPr>
                    <w:br/>
                  </w:r>
                  <w:r w:rsidRPr="001850BA">
                    <w:rPr>
                      <w:bCs/>
                      <w:i/>
                      <w:iCs/>
                      <w:szCs w:val="28"/>
                    </w:rPr>
                    <w:t>(Ký, đóng dấu)</w:t>
                  </w:r>
                </w:p>
              </w:tc>
            </w:tr>
          </w:tbl>
          <w:p w14:paraId="1CA0069E" w14:textId="77777777" w:rsidR="00E81D59" w:rsidRPr="001850BA" w:rsidRDefault="00E81D59" w:rsidP="0080513C">
            <w:pPr>
              <w:spacing w:before="120" w:after="120"/>
              <w:ind w:left="487"/>
              <w:rPr>
                <w:szCs w:val="28"/>
              </w:rPr>
            </w:pPr>
          </w:p>
        </w:tc>
        <w:tc>
          <w:tcPr>
            <w:tcW w:w="3149" w:type="dxa"/>
          </w:tcPr>
          <w:p w14:paraId="422AAB92" w14:textId="77777777" w:rsidR="00E81D59" w:rsidRPr="001850BA" w:rsidRDefault="00E81D59" w:rsidP="0080513C">
            <w:pPr>
              <w:spacing w:before="120" w:after="120"/>
              <w:jc w:val="right"/>
              <w:rPr>
                <w:b/>
                <w:bCs/>
                <w:szCs w:val="28"/>
              </w:rPr>
            </w:pPr>
            <w:r w:rsidRPr="001850BA">
              <w:rPr>
                <w:b/>
                <w:bCs/>
                <w:szCs w:val="28"/>
              </w:rPr>
              <w:lastRenderedPageBreak/>
              <w:t>Phụ lục II</w:t>
            </w:r>
          </w:p>
          <w:p w14:paraId="7A04E783" w14:textId="77777777" w:rsidR="00E81D59" w:rsidRPr="001850BA" w:rsidRDefault="00E81D59" w:rsidP="0080513C">
            <w:pPr>
              <w:spacing w:before="120" w:after="120"/>
              <w:jc w:val="center"/>
              <w:rPr>
                <w:szCs w:val="28"/>
              </w:rPr>
            </w:pPr>
          </w:p>
          <w:p w14:paraId="293286E0" w14:textId="77777777" w:rsidR="00E81D59" w:rsidRPr="001850BA" w:rsidRDefault="00E81D59" w:rsidP="0080513C">
            <w:pPr>
              <w:spacing w:before="120" w:after="120"/>
              <w:jc w:val="center"/>
              <w:rPr>
                <w:szCs w:val="28"/>
              </w:rPr>
            </w:pPr>
            <w:r w:rsidRPr="001850BA">
              <w:rPr>
                <w:szCs w:val="28"/>
              </w:rPr>
              <w:t>CHỈ DẪN</w:t>
            </w:r>
          </w:p>
          <w:p w14:paraId="126D03A3" w14:textId="77777777" w:rsidR="00E81D59" w:rsidRPr="001850BA" w:rsidRDefault="00E81D59" w:rsidP="0080513C">
            <w:pPr>
              <w:spacing w:before="120" w:after="120"/>
              <w:jc w:val="center"/>
              <w:rPr>
                <w:szCs w:val="28"/>
              </w:rPr>
            </w:pPr>
            <w:r w:rsidRPr="001850BA">
              <w:rPr>
                <w:szCs w:val="28"/>
              </w:rPr>
              <w:t>……….</w:t>
            </w:r>
          </w:p>
          <w:p w14:paraId="7B3149E5" w14:textId="77777777" w:rsidR="00E81D59" w:rsidRPr="001850BA" w:rsidRDefault="00E81D59" w:rsidP="0080513C">
            <w:pPr>
              <w:spacing w:before="120" w:after="120"/>
              <w:jc w:val="center"/>
              <w:rPr>
                <w:szCs w:val="28"/>
              </w:rPr>
            </w:pPr>
            <w:r w:rsidRPr="001850BA">
              <w:rPr>
                <w:szCs w:val="28"/>
              </w:rPr>
              <w:t>……….</w:t>
            </w:r>
          </w:p>
          <w:p w14:paraId="2CECD38C"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757568" behindDoc="0" locked="0" layoutInCell="1" allowOverlap="1" wp14:anchorId="7679309F" wp14:editId="224B33C8">
                      <wp:simplePos x="0" y="0"/>
                      <wp:positionH relativeFrom="column">
                        <wp:posOffset>141605</wp:posOffset>
                      </wp:positionH>
                      <wp:positionV relativeFrom="paragraph">
                        <wp:posOffset>1796415</wp:posOffset>
                      </wp:positionV>
                      <wp:extent cx="1039495" cy="488315"/>
                      <wp:effectExtent l="0" t="0" r="8255" b="6985"/>
                      <wp:wrapNone/>
                      <wp:docPr id="1301733205" name="Hộp Văn bản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12B2D" w14:textId="77777777" w:rsidR="00E81D59" w:rsidRPr="00E04D5E" w:rsidRDefault="00E81D59" w:rsidP="00E81D59">
                                  <w:pPr>
                                    <w:jc w:val="center"/>
                                  </w:pPr>
                                  <w:r w:rsidRPr="00E04D5E">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9309F" id="Hộp Văn bản 517" o:spid="_x0000_s1039" type="#_x0000_t202" style="position:absolute;left:0;text-align:left;margin-left:11.15pt;margin-top:141.45pt;width:81.85pt;height:38.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" stroked="f">
                      <v:textbox>
                        <w:txbxContent>
                          <w:p w14:paraId="20012B2D" w14:textId="77777777" w:rsidR="00E81D59" w:rsidRPr="00E04D5E" w:rsidRDefault="00E81D59" w:rsidP="00E81D59">
                            <w:pPr>
                              <w:jc w:val="center"/>
                            </w:pPr>
                            <w:r w:rsidRPr="00E04D5E">
                              <w:t>Khung tọa độ</w:t>
                            </w:r>
                          </w:p>
                        </w:txbxContent>
                      </v:textbox>
                    </v:shape>
                  </w:pict>
                </mc:Fallback>
              </mc:AlternateContent>
            </w:r>
            <w:r w:rsidRPr="001850BA">
              <w:rPr>
                <w:szCs w:val="28"/>
              </w:rPr>
              <w:t>……….</w:t>
            </w:r>
          </w:p>
        </w:tc>
      </w:tr>
    </w:tbl>
    <w:p w14:paraId="05FB9B34" w14:textId="77777777" w:rsidR="00E81D59" w:rsidRPr="001850BA" w:rsidRDefault="00E81D59" w:rsidP="00E81D59">
      <w:pPr>
        <w:rPr>
          <w:rStyle w:val="BodyTextChar1"/>
          <w:lang w:val="en-GB"/>
        </w:rPr>
        <w:sectPr w:rsidR="00E81D59" w:rsidRPr="001850BA" w:rsidSect="00824678">
          <w:pgSz w:w="16840" w:h="11907" w:orient="landscape" w:code="9"/>
          <w:pgMar w:top="1134" w:right="680" w:bottom="907" w:left="680" w:header="567" w:footer="454" w:gutter="0"/>
          <w:cols w:space="720"/>
          <w:docGrid w:linePitch="360"/>
        </w:sectPr>
      </w:pPr>
    </w:p>
    <w:p w14:paraId="207DD5C3" w14:textId="77777777" w:rsidR="00E81D59" w:rsidRPr="001850BA" w:rsidRDefault="00E81D59" w:rsidP="00E81D59">
      <w:pPr>
        <w:spacing w:before="120" w:after="120" w:line="264" w:lineRule="auto"/>
        <w:ind w:firstLine="709"/>
        <w:jc w:val="both"/>
        <w:rPr>
          <w:b/>
          <w:szCs w:val="28"/>
        </w:rPr>
      </w:pPr>
      <w:r w:rsidRPr="001850BA">
        <w:rPr>
          <w:b/>
          <w:szCs w:val="28"/>
        </w:rPr>
        <w:lastRenderedPageBreak/>
        <w:t>Tỷ lệ của bản đồ quy định như sau:</w:t>
      </w:r>
    </w:p>
    <w:p w14:paraId="167E5257" w14:textId="77777777" w:rsidR="00E81D59" w:rsidRPr="001850BA" w:rsidRDefault="00E81D59" w:rsidP="00E81D59">
      <w:pPr>
        <w:spacing w:before="120" w:after="120" w:line="264" w:lineRule="auto"/>
        <w:ind w:firstLine="709"/>
        <w:jc w:val="both"/>
        <w:rPr>
          <w:szCs w:val="28"/>
        </w:rPr>
      </w:pPr>
      <w:r w:rsidRPr="001850BA">
        <w:rPr>
          <w:bCs/>
          <w:szCs w:val="28"/>
        </w:rPr>
        <w:t>1. Đối với khu vực có diện tích từ 05 km</w:t>
      </w:r>
      <w:r w:rsidRPr="001850BA">
        <w:rPr>
          <w:bCs/>
          <w:szCs w:val="28"/>
          <w:vertAlign w:val="superscript"/>
        </w:rPr>
        <w:t>2</w:t>
      </w:r>
      <w:r w:rsidRPr="001850BA">
        <w:rPr>
          <w:bCs/>
          <w:szCs w:val="28"/>
        </w:rPr>
        <w:t xml:space="preserve"> trở lên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1:25.000</w:t>
      </w:r>
      <w:r w:rsidRPr="001850BA">
        <w:rPr>
          <w:szCs w:val="28"/>
        </w:rPr>
        <w:t>.</w:t>
      </w:r>
    </w:p>
    <w:p w14:paraId="07298570" w14:textId="77777777" w:rsidR="00E81D59" w:rsidRPr="001850BA" w:rsidRDefault="00E81D59" w:rsidP="00E81D59">
      <w:pPr>
        <w:spacing w:before="120" w:after="120" w:line="264" w:lineRule="auto"/>
        <w:ind w:firstLine="709"/>
        <w:jc w:val="both"/>
        <w:rPr>
          <w:szCs w:val="28"/>
        </w:rPr>
      </w:pPr>
      <w:r w:rsidRPr="001850BA">
        <w:rPr>
          <w:bCs/>
          <w:szCs w:val="28"/>
        </w:rPr>
        <w:t>2. Đối với khu vực có diện tích từ 02 km</w:t>
      </w:r>
      <w:r w:rsidRPr="001850BA">
        <w:rPr>
          <w:bCs/>
          <w:szCs w:val="28"/>
          <w:vertAlign w:val="superscript"/>
        </w:rPr>
        <w:t>2</w:t>
      </w:r>
      <w:r w:rsidRPr="001850BA">
        <w:rPr>
          <w:bCs/>
          <w:szCs w:val="28"/>
        </w:rPr>
        <w:t xml:space="preserve"> đến dưới 5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1:10.000</w:t>
      </w:r>
      <w:r w:rsidRPr="001850BA">
        <w:rPr>
          <w:szCs w:val="28"/>
        </w:rPr>
        <w:t>.</w:t>
      </w:r>
    </w:p>
    <w:p w14:paraId="5EF0C525" w14:textId="77777777" w:rsidR="00E81D59" w:rsidRPr="001850BA" w:rsidRDefault="00E81D59" w:rsidP="00E81D59">
      <w:pPr>
        <w:spacing w:before="120" w:after="120" w:line="264" w:lineRule="auto"/>
        <w:ind w:firstLine="709"/>
        <w:jc w:val="both"/>
        <w:rPr>
          <w:szCs w:val="28"/>
        </w:rPr>
      </w:pPr>
      <w:r w:rsidRPr="001850BA">
        <w:rPr>
          <w:bCs/>
          <w:szCs w:val="28"/>
        </w:rPr>
        <w:t>3. Đối với khu vực có diện tích từ 0,5 km</w:t>
      </w:r>
      <w:r w:rsidRPr="001850BA">
        <w:rPr>
          <w:bCs/>
          <w:szCs w:val="28"/>
          <w:vertAlign w:val="superscript"/>
        </w:rPr>
        <w:t>2</w:t>
      </w:r>
      <w:r w:rsidRPr="001850BA">
        <w:rPr>
          <w:bCs/>
          <w:szCs w:val="28"/>
        </w:rPr>
        <w:t xml:space="preserve"> đến dưới 2 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1:5.000</w:t>
      </w:r>
      <w:r w:rsidRPr="001850BA">
        <w:rPr>
          <w:szCs w:val="28"/>
        </w:rPr>
        <w:t>.</w:t>
      </w:r>
    </w:p>
    <w:p w14:paraId="55C803C4" w14:textId="77777777" w:rsidR="00E81D59" w:rsidRPr="001850BA" w:rsidRDefault="00E81D59" w:rsidP="00E81D59">
      <w:pPr>
        <w:spacing w:after="60"/>
        <w:ind w:firstLine="709"/>
        <w:jc w:val="both"/>
        <w:rPr>
          <w:b/>
          <w:szCs w:val="28"/>
          <w:lang w:val="vi-VN"/>
        </w:rPr>
      </w:pPr>
      <w:r w:rsidRPr="001850BA">
        <w:rPr>
          <w:bCs/>
          <w:szCs w:val="28"/>
        </w:rPr>
        <w:t>4. Đối với khu vực có diện tích nhỏ hơn 0,5km</w:t>
      </w:r>
      <w:r w:rsidRPr="001850BA">
        <w:rPr>
          <w:bCs/>
          <w:szCs w:val="28"/>
          <w:vertAlign w:val="superscript"/>
        </w:rPr>
        <w:t>2</w:t>
      </w:r>
      <w:r w:rsidRPr="001850BA">
        <w:rPr>
          <w:bCs/>
          <w:szCs w:val="28"/>
        </w:rPr>
        <w:t xml:space="preserve">, bản đồ khu vực được lập trên nền bản đồ trích lục từ bản đồ địa hình, </w:t>
      </w:r>
      <w:r w:rsidRPr="001850BA">
        <w:rPr>
          <w:szCs w:val="28"/>
        </w:rPr>
        <w:t>hệ tọa độ VN-2000, có</w:t>
      </w:r>
      <w:r w:rsidRPr="001850BA">
        <w:rPr>
          <w:bCs/>
          <w:szCs w:val="28"/>
        </w:rPr>
        <w:t xml:space="preserve"> tỷ lệ không nhỏ hơn 1:2.000.</w:t>
      </w:r>
    </w:p>
    <w:p w14:paraId="7545628C" w14:textId="77777777" w:rsidR="00E81D59" w:rsidRPr="001850BA" w:rsidRDefault="00E81D59" w:rsidP="00E81D59">
      <w:pPr>
        <w:spacing w:after="60"/>
        <w:jc w:val="center"/>
        <w:rPr>
          <w:b/>
          <w:szCs w:val="28"/>
          <w:lang w:val="vi-VN"/>
        </w:rPr>
      </w:pPr>
    </w:p>
    <w:p w14:paraId="01E287BB" w14:textId="77777777" w:rsidR="00E81D59" w:rsidRPr="001850BA" w:rsidRDefault="00E81D59" w:rsidP="00E81D59">
      <w:pPr>
        <w:spacing w:after="60"/>
        <w:jc w:val="center"/>
        <w:rPr>
          <w:b/>
          <w:szCs w:val="28"/>
          <w:lang w:val="vi-VN"/>
        </w:rPr>
      </w:pPr>
    </w:p>
    <w:p w14:paraId="6A7DAF94" w14:textId="77777777" w:rsidR="00E81D59" w:rsidRPr="001850BA" w:rsidRDefault="00E81D59" w:rsidP="00E81D59">
      <w:pPr>
        <w:spacing w:after="60"/>
        <w:jc w:val="center"/>
        <w:rPr>
          <w:b/>
          <w:szCs w:val="28"/>
          <w:lang w:val="vi-VN"/>
        </w:rPr>
      </w:pPr>
    </w:p>
    <w:p w14:paraId="72C5A5C5" w14:textId="77777777" w:rsidR="00E81D59" w:rsidRPr="001850BA" w:rsidRDefault="00E81D59" w:rsidP="00E81D59">
      <w:pPr>
        <w:spacing w:after="60"/>
        <w:jc w:val="center"/>
        <w:rPr>
          <w:b/>
          <w:szCs w:val="28"/>
          <w:lang w:val="vi-VN"/>
        </w:rPr>
      </w:pPr>
    </w:p>
    <w:p w14:paraId="237561B7" w14:textId="77777777" w:rsidR="00E81D59" w:rsidRPr="001850BA" w:rsidRDefault="00E81D59" w:rsidP="00E81D59">
      <w:pPr>
        <w:spacing w:after="60"/>
        <w:jc w:val="center"/>
        <w:rPr>
          <w:b/>
          <w:szCs w:val="28"/>
          <w:lang w:val="vi-VN"/>
        </w:rPr>
      </w:pPr>
    </w:p>
    <w:p w14:paraId="693279BA" w14:textId="77777777" w:rsidR="00E81D59" w:rsidRPr="001850BA" w:rsidRDefault="00E81D59" w:rsidP="00E81D59">
      <w:pPr>
        <w:spacing w:after="60"/>
        <w:jc w:val="center"/>
        <w:rPr>
          <w:b/>
          <w:szCs w:val="28"/>
          <w:lang w:val="vi-VN"/>
        </w:rPr>
      </w:pPr>
    </w:p>
    <w:p w14:paraId="5074C304" w14:textId="77777777" w:rsidR="00E81D59" w:rsidRPr="001850BA" w:rsidRDefault="00E81D59" w:rsidP="00E81D59">
      <w:pPr>
        <w:spacing w:after="60"/>
        <w:jc w:val="center"/>
        <w:rPr>
          <w:b/>
          <w:szCs w:val="28"/>
          <w:lang w:val="vi-VN"/>
        </w:rPr>
      </w:pPr>
    </w:p>
    <w:p w14:paraId="2A6A4041" w14:textId="77777777" w:rsidR="00E81D59" w:rsidRPr="001850BA" w:rsidRDefault="00E81D59" w:rsidP="00E81D59">
      <w:pPr>
        <w:spacing w:after="60"/>
        <w:jc w:val="center"/>
        <w:rPr>
          <w:b/>
          <w:szCs w:val="28"/>
          <w:lang w:val="vi-VN"/>
        </w:rPr>
      </w:pPr>
    </w:p>
    <w:p w14:paraId="492FC23F" w14:textId="77777777" w:rsidR="00E81D59" w:rsidRPr="001850BA" w:rsidRDefault="00E81D59" w:rsidP="00E81D59">
      <w:pPr>
        <w:spacing w:after="60"/>
        <w:jc w:val="center"/>
        <w:rPr>
          <w:b/>
          <w:szCs w:val="28"/>
          <w:lang w:val="vi-VN"/>
        </w:rPr>
      </w:pPr>
    </w:p>
    <w:p w14:paraId="483BD369" w14:textId="77777777" w:rsidR="00E81D59" w:rsidRPr="001850BA" w:rsidRDefault="00E81D59" w:rsidP="00E81D59">
      <w:pPr>
        <w:spacing w:after="60"/>
        <w:jc w:val="center"/>
        <w:rPr>
          <w:b/>
          <w:szCs w:val="28"/>
          <w:lang w:val="vi-VN"/>
        </w:rPr>
      </w:pPr>
    </w:p>
    <w:p w14:paraId="3A2A4BE5" w14:textId="77777777" w:rsidR="00E81D59" w:rsidRPr="001850BA" w:rsidRDefault="00E81D59" w:rsidP="00E81D59">
      <w:pPr>
        <w:spacing w:after="60"/>
        <w:jc w:val="center"/>
        <w:rPr>
          <w:b/>
          <w:szCs w:val="28"/>
          <w:lang w:val="vi-VN"/>
        </w:rPr>
      </w:pPr>
    </w:p>
    <w:p w14:paraId="03AE677D" w14:textId="77777777" w:rsidR="00E81D59" w:rsidRPr="001850BA" w:rsidRDefault="00E81D59" w:rsidP="00E81D59">
      <w:pPr>
        <w:spacing w:after="60"/>
        <w:jc w:val="center"/>
        <w:rPr>
          <w:b/>
          <w:szCs w:val="28"/>
          <w:lang w:val="vi-VN"/>
        </w:rPr>
      </w:pPr>
    </w:p>
    <w:p w14:paraId="54C4CAF9" w14:textId="77777777" w:rsidR="00E81D59" w:rsidRPr="001850BA" w:rsidRDefault="00E81D59" w:rsidP="00E81D59">
      <w:pPr>
        <w:spacing w:after="60"/>
        <w:jc w:val="center"/>
        <w:rPr>
          <w:b/>
          <w:szCs w:val="28"/>
          <w:lang w:val="vi-VN"/>
        </w:rPr>
      </w:pPr>
    </w:p>
    <w:p w14:paraId="1CABA4E0" w14:textId="77777777" w:rsidR="00E81D59" w:rsidRPr="001850BA" w:rsidRDefault="00E81D59" w:rsidP="00E81D59">
      <w:pPr>
        <w:spacing w:after="60"/>
        <w:jc w:val="center"/>
        <w:rPr>
          <w:b/>
          <w:szCs w:val="28"/>
          <w:lang w:val="vi-VN"/>
        </w:rPr>
      </w:pPr>
    </w:p>
    <w:p w14:paraId="7FE0E6DC" w14:textId="77777777" w:rsidR="00E81D59" w:rsidRPr="001850BA" w:rsidRDefault="00E81D59" w:rsidP="00E81D59">
      <w:pPr>
        <w:spacing w:after="60"/>
        <w:jc w:val="center"/>
        <w:rPr>
          <w:b/>
          <w:szCs w:val="28"/>
          <w:lang w:val="vi-VN"/>
        </w:rPr>
      </w:pPr>
    </w:p>
    <w:p w14:paraId="72057CAE" w14:textId="77777777" w:rsidR="00E81D59" w:rsidRPr="001850BA" w:rsidRDefault="00E81D59" w:rsidP="00E81D59">
      <w:pPr>
        <w:spacing w:after="60"/>
        <w:jc w:val="center"/>
        <w:rPr>
          <w:b/>
          <w:szCs w:val="28"/>
          <w:lang w:val="vi-VN"/>
        </w:rPr>
      </w:pPr>
    </w:p>
    <w:p w14:paraId="578D1BAA" w14:textId="77777777" w:rsidR="00E81D59" w:rsidRPr="001850BA" w:rsidRDefault="00E81D59" w:rsidP="00E81D59">
      <w:pPr>
        <w:spacing w:after="60"/>
        <w:jc w:val="center"/>
        <w:rPr>
          <w:b/>
          <w:szCs w:val="28"/>
          <w:lang w:val="vi-VN"/>
        </w:rPr>
      </w:pPr>
    </w:p>
    <w:p w14:paraId="5B6B3DB8" w14:textId="77777777" w:rsidR="00E81D59" w:rsidRPr="001850BA" w:rsidRDefault="00E81D59" w:rsidP="00E81D59">
      <w:pPr>
        <w:spacing w:after="60"/>
        <w:jc w:val="center"/>
        <w:rPr>
          <w:b/>
          <w:szCs w:val="28"/>
          <w:lang w:val="vi-VN"/>
        </w:rPr>
      </w:pPr>
    </w:p>
    <w:p w14:paraId="3C2BAA70" w14:textId="77777777" w:rsidR="00E81D59" w:rsidRPr="001850BA" w:rsidRDefault="00E81D59" w:rsidP="00E81D59">
      <w:pPr>
        <w:spacing w:after="60"/>
        <w:jc w:val="center"/>
        <w:rPr>
          <w:b/>
          <w:szCs w:val="28"/>
          <w:lang w:val="vi-VN"/>
        </w:rPr>
      </w:pPr>
    </w:p>
    <w:p w14:paraId="7236686C" w14:textId="77777777" w:rsidR="00E81D59" w:rsidRPr="001850BA" w:rsidRDefault="00E81D59" w:rsidP="00E81D59">
      <w:pPr>
        <w:spacing w:after="60"/>
        <w:jc w:val="center"/>
        <w:rPr>
          <w:b/>
          <w:szCs w:val="28"/>
          <w:lang w:val="vi-VN"/>
        </w:rPr>
      </w:pPr>
    </w:p>
    <w:p w14:paraId="2C50D9FE" w14:textId="77777777" w:rsidR="00E81D59" w:rsidRPr="001850BA" w:rsidRDefault="00E81D59" w:rsidP="00E81D59">
      <w:pPr>
        <w:spacing w:after="60"/>
        <w:jc w:val="center"/>
        <w:rPr>
          <w:b/>
          <w:szCs w:val="28"/>
          <w:lang w:val="vi-VN"/>
        </w:rPr>
      </w:pPr>
    </w:p>
    <w:p w14:paraId="34C7A856" w14:textId="77777777" w:rsidR="00E81D59" w:rsidRPr="001850BA" w:rsidRDefault="00E81D59" w:rsidP="00E81D59">
      <w:pPr>
        <w:spacing w:after="60"/>
        <w:jc w:val="center"/>
        <w:rPr>
          <w:b/>
          <w:szCs w:val="28"/>
          <w:lang w:val="vi-VN"/>
        </w:rPr>
      </w:pPr>
    </w:p>
    <w:p w14:paraId="6A91B485" w14:textId="77777777" w:rsidR="00E81D59" w:rsidRPr="001850BA" w:rsidRDefault="00E81D59" w:rsidP="00E81D59">
      <w:pPr>
        <w:spacing w:after="60"/>
        <w:jc w:val="center"/>
        <w:rPr>
          <w:b/>
          <w:szCs w:val="28"/>
          <w:lang w:val="vi-VN"/>
        </w:rPr>
      </w:pPr>
    </w:p>
    <w:p w14:paraId="72C744E1" w14:textId="77777777" w:rsidR="00E81D59" w:rsidRPr="001850BA" w:rsidRDefault="00E81D59" w:rsidP="00E81D59">
      <w:pPr>
        <w:spacing w:line="278" w:lineRule="auto"/>
        <w:rPr>
          <w:b/>
          <w:szCs w:val="28"/>
          <w:lang w:val="vi-VN"/>
        </w:rPr>
      </w:pPr>
      <w:r w:rsidRPr="001850BA">
        <w:rPr>
          <w:b/>
          <w:szCs w:val="28"/>
          <w:lang w:val="vi-VN"/>
        </w:rPr>
        <w:lastRenderedPageBreak/>
        <w:br w:type="page"/>
      </w:r>
    </w:p>
    <w:p w14:paraId="61AA6186" w14:textId="77777777" w:rsidR="00E81D59" w:rsidRPr="001850BA" w:rsidRDefault="00E81D59" w:rsidP="00E81D59">
      <w:pPr>
        <w:spacing w:after="60"/>
        <w:jc w:val="center"/>
        <w:rPr>
          <w:b/>
          <w:szCs w:val="28"/>
        </w:rPr>
      </w:pPr>
      <w:r w:rsidRPr="001850BA">
        <w:rPr>
          <w:b/>
          <w:szCs w:val="28"/>
          <w:lang w:val="vi-VN"/>
        </w:rPr>
        <w:lastRenderedPageBreak/>
        <w:t xml:space="preserve">Mẫu số </w:t>
      </w:r>
      <w:r w:rsidRPr="001850BA">
        <w:rPr>
          <w:b/>
          <w:szCs w:val="28"/>
        </w:rPr>
        <w:t>02 - Phụ lục VI</w:t>
      </w:r>
    </w:p>
    <w:p w14:paraId="606C4032" w14:textId="77777777" w:rsidR="00E81D59" w:rsidRPr="001850BA" w:rsidRDefault="00E81D59" w:rsidP="00E81D59">
      <w:pPr>
        <w:widowControl w:val="0"/>
        <w:autoSpaceDE w:val="0"/>
        <w:autoSpaceDN w:val="0"/>
        <w:adjustRightInd w:val="0"/>
        <w:jc w:val="center"/>
        <w:outlineLvl w:val="0"/>
        <w:rPr>
          <w:bCs/>
          <w:i/>
          <w:spacing w:val="-6"/>
          <w:szCs w:val="28"/>
          <w:lang w:val="vi-VN"/>
        </w:rPr>
      </w:pPr>
      <w:r w:rsidRPr="001850BA">
        <w:rPr>
          <w:bCs/>
          <w:i/>
          <w:spacing w:val="-6"/>
          <w:szCs w:val="28"/>
          <w:lang w:val="vi-VN"/>
        </w:rPr>
        <w:t xml:space="preserve">(Ban hành kèm theo Thông tư số </w:t>
      </w:r>
      <w:r w:rsidRPr="001850BA">
        <w:rPr>
          <w:bCs/>
          <w:i/>
          <w:spacing w:val="-6"/>
          <w:szCs w:val="28"/>
        </w:rPr>
        <w:t>40</w:t>
      </w:r>
      <w:r w:rsidRPr="001850BA">
        <w:rPr>
          <w:bCs/>
          <w:i/>
          <w:spacing w:val="-6"/>
          <w:szCs w:val="28"/>
          <w:lang w:val="vi-VN"/>
        </w:rPr>
        <w:t>/20</w:t>
      </w:r>
      <w:r w:rsidRPr="001850BA">
        <w:rPr>
          <w:bCs/>
          <w:i/>
          <w:spacing w:val="-6"/>
          <w:szCs w:val="28"/>
        </w:rPr>
        <w:t>25</w:t>
      </w:r>
      <w:r w:rsidRPr="001850BA">
        <w:rPr>
          <w:bCs/>
          <w:i/>
          <w:spacing w:val="-6"/>
          <w:szCs w:val="28"/>
          <w:lang w:val="vi-VN"/>
        </w:rPr>
        <w:t>/TT-B</w:t>
      </w:r>
      <w:r w:rsidRPr="001850BA">
        <w:rPr>
          <w:bCs/>
          <w:i/>
          <w:spacing w:val="-6"/>
          <w:szCs w:val="28"/>
        </w:rPr>
        <w:t>N</w:t>
      </w:r>
      <w:r w:rsidRPr="001850BA">
        <w:rPr>
          <w:bCs/>
          <w:i/>
          <w:spacing w:val="-6"/>
          <w:szCs w:val="28"/>
          <w:lang w:val="vi-VN"/>
        </w:rPr>
        <w:t xml:space="preserve">NMT ngày 02/7/2025 của Bộ trưởng Bộ </w:t>
      </w:r>
      <w:r w:rsidRPr="001850BA">
        <w:rPr>
          <w:bCs/>
          <w:i/>
          <w:spacing w:val="-6"/>
          <w:szCs w:val="28"/>
        </w:rPr>
        <w:t>Nông nghiệp</w:t>
      </w:r>
      <w:r w:rsidRPr="001850BA">
        <w:rPr>
          <w:bCs/>
          <w:i/>
          <w:spacing w:val="-6"/>
          <w:szCs w:val="28"/>
          <w:lang w:val="vi-VN"/>
        </w:rPr>
        <w:t xml:space="preserve"> và Môi trường)</w:t>
      </w:r>
    </w:p>
    <w:p w14:paraId="33E7BB4C" w14:textId="77777777" w:rsidR="00E81D59" w:rsidRPr="001850BA" w:rsidRDefault="00E81D59" w:rsidP="00E81D59">
      <w:pPr>
        <w:widowControl w:val="0"/>
        <w:autoSpaceDE w:val="0"/>
        <w:autoSpaceDN w:val="0"/>
        <w:adjustRightInd w:val="0"/>
        <w:jc w:val="center"/>
        <w:outlineLvl w:val="0"/>
        <w:rPr>
          <w:rFonts w:eastAsia="Times New Roman"/>
          <w:szCs w:val="28"/>
          <w:lang w:val="vi-VN" w:eastAsia="vi-VN"/>
        </w:rPr>
      </w:pPr>
      <w:r w:rsidRPr="001850BA">
        <w:rPr>
          <w:noProof/>
        </w:rPr>
        <mc:AlternateContent>
          <mc:Choice Requires="wps">
            <w:drawing>
              <wp:anchor distT="4294967295" distB="4294967295" distL="114300" distR="114300" simplePos="0" relativeHeight="251753472" behindDoc="0" locked="0" layoutInCell="1" allowOverlap="1" wp14:anchorId="3A0E486A" wp14:editId="50FCCC4B">
                <wp:simplePos x="0" y="0"/>
                <wp:positionH relativeFrom="column">
                  <wp:posOffset>1710690</wp:posOffset>
                </wp:positionH>
                <wp:positionV relativeFrom="paragraph">
                  <wp:posOffset>36194</wp:posOffset>
                </wp:positionV>
                <wp:extent cx="2343150" cy="0"/>
                <wp:effectExtent l="0" t="0" r="0" b="0"/>
                <wp:wrapNone/>
                <wp:docPr id="744432867" name="Đường nối Thẳng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9F2914E" id="Đường nối Thẳng 516" o:spid="_x0000_s1026" style="position:absolute;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7pt,2.85pt" to="319.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">
                <o:lock v:ext="edit" shapetype="f"/>
              </v:line>
            </w:pict>
          </mc:Fallback>
        </mc:AlternateConten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8"/>
        <w:gridCol w:w="4428"/>
      </w:tblGrid>
      <w:tr w:rsidR="00E81D59" w:rsidRPr="001850BA" w14:paraId="3CE3337D" w14:textId="77777777" w:rsidTr="0080513C">
        <w:tc>
          <w:tcPr>
            <w:tcW w:w="8856" w:type="dxa"/>
            <w:gridSpan w:val="2"/>
          </w:tcPr>
          <w:p w14:paraId="5C09131F" w14:textId="77777777" w:rsidR="00E81D59" w:rsidRPr="001850BA" w:rsidRDefault="00E81D59" w:rsidP="0080513C">
            <w:pPr>
              <w:spacing w:before="120"/>
              <w:jc w:val="center"/>
              <w:rPr>
                <w:i/>
                <w:iCs/>
                <w:szCs w:val="28"/>
              </w:rPr>
            </w:pPr>
            <w:r w:rsidRPr="001850BA">
              <w:rPr>
                <w:noProof/>
              </w:rPr>
              <mc:AlternateContent>
                <mc:Choice Requires="wps">
                  <w:drawing>
                    <wp:anchor distT="4294967294" distB="4294967294" distL="114300" distR="114300" simplePos="0" relativeHeight="251754496" behindDoc="0" locked="0" layoutInCell="1" allowOverlap="1" wp14:anchorId="0D364585" wp14:editId="7615C4D9">
                      <wp:simplePos x="0" y="0"/>
                      <wp:positionH relativeFrom="margin">
                        <wp:posOffset>1708785</wp:posOffset>
                      </wp:positionH>
                      <wp:positionV relativeFrom="paragraph">
                        <wp:posOffset>332739</wp:posOffset>
                      </wp:positionV>
                      <wp:extent cx="1892300" cy="0"/>
                      <wp:effectExtent l="0" t="0" r="0" b="0"/>
                      <wp:wrapNone/>
                      <wp:docPr id="377066903" name="Đường kết nối Mũi tên Thẳng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155797" id="Đường kết nối Mũi tên Thẳng 515" o:spid="_x0000_s1026" type="#_x0000_t32" style="position:absolute;margin-left:134.55pt;margin-top:26.2pt;width:149pt;height:0;z-index:2517544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" strokeweight=".85pt">
                      <o:lock v:ext="edit" shapetype="f"/>
                      <w10:wrap anchorx="margin"/>
                    </v:shape>
                  </w:pict>
                </mc:Fallback>
              </mc:AlternateContent>
            </w:r>
            <w:r w:rsidRPr="001850BA">
              <w:rPr>
                <w:i/>
                <w:iCs/>
                <w:szCs w:val="28"/>
              </w:rPr>
              <w:t>(</w:t>
            </w:r>
            <w:r w:rsidRPr="001850BA">
              <w:rPr>
                <w:b/>
                <w:bCs/>
                <w:i/>
                <w:iCs/>
                <w:szCs w:val="28"/>
              </w:rPr>
              <w:t>TÊN TỔ CHỨC, CÁ NHÂN ĐỀ NGHỊ THĂM DÒ BỔ SUNG</w:t>
            </w:r>
            <w:r w:rsidRPr="001850BA">
              <w:rPr>
                <w:i/>
                <w:iCs/>
                <w:szCs w:val="28"/>
              </w:rPr>
              <w:t>)</w:t>
            </w:r>
            <w:r w:rsidRPr="001850BA">
              <w:rPr>
                <w:i/>
                <w:iCs/>
                <w:szCs w:val="28"/>
              </w:rPr>
              <w:br/>
            </w:r>
          </w:p>
          <w:p w14:paraId="632F7529" w14:textId="77777777" w:rsidR="00E81D59" w:rsidRPr="001850BA" w:rsidRDefault="00E81D59" w:rsidP="0080513C">
            <w:pPr>
              <w:spacing w:before="120"/>
              <w:jc w:val="center"/>
              <w:rPr>
                <w:szCs w:val="28"/>
              </w:rPr>
            </w:pPr>
          </w:p>
          <w:p w14:paraId="2EAE8B20" w14:textId="77777777" w:rsidR="00E81D59" w:rsidRPr="001850BA" w:rsidRDefault="00E81D59" w:rsidP="0080513C">
            <w:pPr>
              <w:spacing w:before="120"/>
              <w:jc w:val="center"/>
              <w:rPr>
                <w:szCs w:val="28"/>
              </w:rPr>
            </w:pPr>
          </w:p>
          <w:p w14:paraId="791C0D4F" w14:textId="77777777" w:rsidR="00E81D59" w:rsidRPr="001850BA" w:rsidRDefault="00E81D59" w:rsidP="0080513C">
            <w:pPr>
              <w:spacing w:before="120"/>
              <w:jc w:val="center"/>
              <w:rPr>
                <w:szCs w:val="28"/>
              </w:rPr>
            </w:pPr>
          </w:p>
          <w:p w14:paraId="443782DD" w14:textId="77777777" w:rsidR="00E81D59" w:rsidRPr="001850BA" w:rsidRDefault="00E81D59" w:rsidP="0080513C">
            <w:pPr>
              <w:spacing w:before="120"/>
              <w:jc w:val="center"/>
              <w:rPr>
                <w:szCs w:val="28"/>
              </w:rPr>
            </w:pPr>
          </w:p>
          <w:p w14:paraId="20A4392B" w14:textId="77777777" w:rsidR="00E81D59" w:rsidRPr="001850BA" w:rsidRDefault="00E81D59" w:rsidP="0080513C">
            <w:pPr>
              <w:spacing w:before="120"/>
              <w:jc w:val="center"/>
              <w:rPr>
                <w:szCs w:val="28"/>
              </w:rPr>
            </w:pPr>
          </w:p>
          <w:p w14:paraId="5731FB24" w14:textId="77777777" w:rsidR="00E81D59" w:rsidRPr="001850BA" w:rsidRDefault="00E81D59" w:rsidP="0080513C">
            <w:pPr>
              <w:spacing w:before="120"/>
              <w:jc w:val="center"/>
              <w:rPr>
                <w:szCs w:val="28"/>
              </w:rPr>
            </w:pPr>
          </w:p>
          <w:p w14:paraId="337C69B9" w14:textId="77777777" w:rsidR="00E81D59" w:rsidRPr="001850BA" w:rsidRDefault="00E81D59" w:rsidP="0080513C">
            <w:pPr>
              <w:spacing w:before="120"/>
              <w:jc w:val="center"/>
              <w:rPr>
                <w:szCs w:val="28"/>
              </w:rPr>
            </w:pPr>
          </w:p>
          <w:p w14:paraId="46F0A949" w14:textId="77777777" w:rsidR="00E81D59" w:rsidRPr="001850BA" w:rsidRDefault="00E81D59" w:rsidP="0080513C">
            <w:pPr>
              <w:spacing w:before="120"/>
              <w:jc w:val="center"/>
              <w:rPr>
                <w:szCs w:val="28"/>
              </w:rPr>
            </w:pPr>
          </w:p>
          <w:p w14:paraId="199B2F83" w14:textId="77777777" w:rsidR="00E81D59" w:rsidRPr="001850BA" w:rsidRDefault="00E81D59" w:rsidP="0080513C">
            <w:pPr>
              <w:spacing w:before="120"/>
              <w:jc w:val="center"/>
              <w:outlineLvl w:val="0"/>
              <w:rPr>
                <w:b/>
                <w:szCs w:val="28"/>
              </w:rPr>
            </w:pPr>
            <w:r w:rsidRPr="001850BA">
              <w:rPr>
                <w:b/>
                <w:bCs/>
                <w:szCs w:val="28"/>
              </w:rPr>
              <w:t>ĐỀ ÁN THĂM DÒ BỔ SUNG</w:t>
            </w:r>
          </w:p>
          <w:p w14:paraId="717A6DD5" w14:textId="77777777" w:rsidR="00E81D59" w:rsidRPr="001850BA" w:rsidRDefault="00E81D59" w:rsidP="0080513C">
            <w:pPr>
              <w:spacing w:before="120"/>
              <w:jc w:val="center"/>
              <w:rPr>
                <w:szCs w:val="28"/>
              </w:rPr>
            </w:pPr>
            <w:r w:rsidRPr="001850BA">
              <w:rPr>
                <w:szCs w:val="28"/>
              </w:rPr>
              <w:t>……(</w:t>
            </w:r>
            <w:r w:rsidRPr="001850BA">
              <w:rPr>
                <w:i/>
                <w:szCs w:val="28"/>
              </w:rPr>
              <w:t>tên loại khoáng sản</w:t>
            </w:r>
            <w:r w:rsidRPr="001850BA">
              <w:rPr>
                <w:szCs w:val="28"/>
              </w:rPr>
              <w:t>)……, (trong phạm vi Giấy phép khai thác khoáng sản số ………. Của Bộ ………., ngày ……. Mỏ…….  ) thuộc ……(</w:t>
            </w:r>
            <w:r w:rsidRPr="001850BA">
              <w:rPr>
                <w:i/>
                <w:szCs w:val="28"/>
              </w:rPr>
              <w:t>tên cấp xã</w:t>
            </w:r>
            <w:r w:rsidRPr="001850BA">
              <w:rPr>
                <w:szCs w:val="28"/>
              </w:rPr>
              <w:t>)…….., ……(</w:t>
            </w:r>
            <w:r w:rsidRPr="001850BA">
              <w:rPr>
                <w:i/>
                <w:szCs w:val="28"/>
              </w:rPr>
              <w:t>tên cấp huyện</w:t>
            </w:r>
            <w:r w:rsidRPr="001850BA">
              <w:rPr>
                <w:szCs w:val="28"/>
              </w:rPr>
              <w:t>)……, ……(</w:t>
            </w:r>
            <w:r w:rsidRPr="001850BA">
              <w:rPr>
                <w:i/>
                <w:szCs w:val="28"/>
              </w:rPr>
              <w:t>tên cấp tỉnh</w:t>
            </w:r>
            <w:r w:rsidRPr="001850BA">
              <w:rPr>
                <w:szCs w:val="28"/>
              </w:rPr>
              <w:t>)……</w:t>
            </w:r>
          </w:p>
          <w:p w14:paraId="00D47BE5" w14:textId="77777777" w:rsidR="00E81D59" w:rsidRPr="001850BA" w:rsidRDefault="00E81D59" w:rsidP="0080513C">
            <w:pPr>
              <w:spacing w:before="120"/>
              <w:jc w:val="center"/>
              <w:rPr>
                <w:szCs w:val="28"/>
              </w:rPr>
            </w:pPr>
          </w:p>
          <w:p w14:paraId="72A1A8E0" w14:textId="77777777" w:rsidR="00E81D59" w:rsidRPr="001850BA" w:rsidRDefault="00E81D59" w:rsidP="0080513C">
            <w:pPr>
              <w:spacing w:before="120"/>
              <w:rPr>
                <w:b/>
                <w:szCs w:val="28"/>
              </w:rPr>
            </w:pPr>
          </w:p>
          <w:p w14:paraId="3ED88B6B" w14:textId="77777777" w:rsidR="00E81D59" w:rsidRPr="001850BA" w:rsidRDefault="00E81D59" w:rsidP="0080513C">
            <w:pPr>
              <w:spacing w:before="120"/>
              <w:rPr>
                <w:b/>
                <w:szCs w:val="28"/>
              </w:rPr>
            </w:pPr>
          </w:p>
          <w:p w14:paraId="1469586C" w14:textId="77777777" w:rsidR="00E81D59" w:rsidRPr="001850BA" w:rsidRDefault="00E81D59" w:rsidP="0080513C">
            <w:pPr>
              <w:spacing w:before="120"/>
              <w:rPr>
                <w:b/>
                <w:szCs w:val="28"/>
              </w:rPr>
            </w:pPr>
          </w:p>
          <w:p w14:paraId="2871E4D4" w14:textId="77777777" w:rsidR="00E81D59" w:rsidRPr="001850BA" w:rsidRDefault="00E81D59" w:rsidP="0080513C">
            <w:pPr>
              <w:spacing w:before="120"/>
              <w:rPr>
                <w:b/>
                <w:szCs w:val="28"/>
              </w:rPr>
            </w:pPr>
          </w:p>
          <w:p w14:paraId="34645855" w14:textId="77777777" w:rsidR="00E81D59" w:rsidRPr="001850BA" w:rsidRDefault="00E81D59" w:rsidP="0080513C">
            <w:pPr>
              <w:spacing w:before="120"/>
              <w:rPr>
                <w:b/>
                <w:szCs w:val="28"/>
              </w:rPr>
            </w:pPr>
          </w:p>
          <w:p w14:paraId="089D7B04" w14:textId="77777777" w:rsidR="00E81D59" w:rsidRPr="001850BA" w:rsidRDefault="00E81D59" w:rsidP="0080513C">
            <w:pPr>
              <w:spacing w:before="120"/>
              <w:rPr>
                <w:b/>
                <w:szCs w:val="28"/>
              </w:rPr>
            </w:pPr>
          </w:p>
          <w:p w14:paraId="1C84FC88" w14:textId="77777777" w:rsidR="00E81D59" w:rsidRPr="001850BA" w:rsidRDefault="00E81D59" w:rsidP="0080513C">
            <w:pPr>
              <w:spacing w:before="120"/>
              <w:rPr>
                <w:b/>
                <w:szCs w:val="28"/>
              </w:rPr>
            </w:pPr>
          </w:p>
          <w:p w14:paraId="34D8AA19" w14:textId="77777777" w:rsidR="00E81D59" w:rsidRPr="001850BA" w:rsidRDefault="00E81D59" w:rsidP="0080513C">
            <w:pPr>
              <w:spacing w:before="120"/>
              <w:rPr>
                <w:b/>
                <w:szCs w:val="28"/>
              </w:rPr>
            </w:pPr>
          </w:p>
          <w:p w14:paraId="77025FDD" w14:textId="77777777" w:rsidR="00E81D59" w:rsidRPr="001850BA" w:rsidRDefault="00E81D59" w:rsidP="0080513C">
            <w:pPr>
              <w:spacing w:before="120"/>
              <w:rPr>
                <w:b/>
                <w:szCs w:val="28"/>
              </w:rPr>
            </w:pPr>
          </w:p>
          <w:p w14:paraId="312498DF" w14:textId="77777777" w:rsidR="00E81D59" w:rsidRPr="001850BA" w:rsidRDefault="00E81D59" w:rsidP="0080513C">
            <w:pPr>
              <w:spacing w:before="120"/>
              <w:rPr>
                <w:b/>
                <w:szCs w:val="28"/>
              </w:rPr>
            </w:pPr>
          </w:p>
          <w:p w14:paraId="640978F4" w14:textId="77777777" w:rsidR="00E81D59" w:rsidRPr="001850BA" w:rsidRDefault="00E81D59" w:rsidP="0080513C">
            <w:pPr>
              <w:spacing w:before="120"/>
              <w:rPr>
                <w:b/>
                <w:szCs w:val="28"/>
              </w:rPr>
            </w:pPr>
          </w:p>
          <w:p w14:paraId="5A720F97" w14:textId="77777777" w:rsidR="00E81D59" w:rsidRPr="001850BA" w:rsidRDefault="00E81D59" w:rsidP="0080513C">
            <w:pPr>
              <w:spacing w:before="120"/>
              <w:rPr>
                <w:b/>
                <w:szCs w:val="28"/>
              </w:rPr>
            </w:pPr>
          </w:p>
          <w:p w14:paraId="64CD03B9" w14:textId="77777777" w:rsidR="00E81D59" w:rsidRPr="001850BA" w:rsidRDefault="00E81D59" w:rsidP="0080513C">
            <w:pPr>
              <w:spacing w:before="120"/>
              <w:rPr>
                <w:b/>
                <w:szCs w:val="28"/>
              </w:rPr>
            </w:pPr>
          </w:p>
          <w:p w14:paraId="2814B151" w14:textId="77777777" w:rsidR="00E81D59" w:rsidRPr="001850BA" w:rsidRDefault="00E81D59" w:rsidP="0080513C">
            <w:pPr>
              <w:spacing w:before="120"/>
              <w:jc w:val="center"/>
              <w:rPr>
                <w:i/>
                <w:szCs w:val="28"/>
              </w:rPr>
            </w:pPr>
            <w:r w:rsidRPr="001850BA">
              <w:rPr>
                <w:b/>
                <w:szCs w:val="28"/>
              </w:rPr>
              <w:t xml:space="preserve">Địa danh, </w:t>
            </w:r>
            <w:r w:rsidRPr="001850BA">
              <w:rPr>
                <w:b/>
                <w:bCs/>
                <w:szCs w:val="28"/>
              </w:rPr>
              <w:t>năm 20...</w:t>
            </w:r>
          </w:p>
        </w:tc>
      </w:tr>
      <w:tr w:rsidR="00E81D59" w:rsidRPr="001850BA" w14:paraId="140F915D"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Borders>
              <w:top w:val="single" w:sz="4" w:space="0" w:color="auto"/>
              <w:bottom w:val="nil"/>
            </w:tcBorders>
          </w:tcPr>
          <w:p w14:paraId="733B0BB0" w14:textId="77777777" w:rsidR="00E81D59" w:rsidRPr="001850BA" w:rsidRDefault="00E81D59" w:rsidP="0080513C">
            <w:pPr>
              <w:spacing w:before="120"/>
              <w:jc w:val="center"/>
              <w:rPr>
                <w:i/>
                <w:iCs/>
                <w:szCs w:val="28"/>
              </w:rPr>
            </w:pPr>
            <w:r w:rsidRPr="001850BA">
              <w:lastRenderedPageBreak/>
              <w:br w:type="page"/>
            </w:r>
            <w:r w:rsidRPr="001850BA">
              <w:rPr>
                <w:noProof/>
              </w:rPr>
              <mc:AlternateContent>
                <mc:Choice Requires="wps">
                  <w:drawing>
                    <wp:anchor distT="4294967294" distB="4294967294" distL="114300" distR="114300" simplePos="0" relativeHeight="251755520" behindDoc="0" locked="0" layoutInCell="1" allowOverlap="1" wp14:anchorId="3C2DA840" wp14:editId="3E9C7CFC">
                      <wp:simplePos x="0" y="0"/>
                      <wp:positionH relativeFrom="margin">
                        <wp:posOffset>1708785</wp:posOffset>
                      </wp:positionH>
                      <wp:positionV relativeFrom="paragraph">
                        <wp:posOffset>332739</wp:posOffset>
                      </wp:positionV>
                      <wp:extent cx="1892300" cy="0"/>
                      <wp:effectExtent l="0" t="0" r="0" b="0"/>
                      <wp:wrapNone/>
                      <wp:docPr id="1013411005" name="Đường kết nối Mũi tên Thẳng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CBFE26" id="Đường kết nối Mũi tên Thẳng 514" o:spid="_x0000_s1026" type="#_x0000_t32" style="position:absolute;margin-left:134.55pt;margin-top:26.2pt;width:149pt;height:0;z-index:2517555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" strokeweight=".85pt">
                      <o:lock v:ext="edit" shapetype="f"/>
                      <w10:wrap anchorx="margin"/>
                    </v:shape>
                  </w:pict>
                </mc:Fallback>
              </mc:AlternateContent>
            </w:r>
            <w:r w:rsidRPr="001850BA">
              <w:rPr>
                <w:i/>
                <w:iCs/>
                <w:szCs w:val="28"/>
              </w:rPr>
              <w:t>(</w:t>
            </w:r>
            <w:r w:rsidRPr="001850BA">
              <w:rPr>
                <w:b/>
                <w:bCs/>
                <w:i/>
                <w:iCs/>
                <w:szCs w:val="28"/>
              </w:rPr>
              <w:t>TÊN TỔ CHỨC, CÁ NHÂN ĐỀ NGHỊ THĂM DÒ KHOÁNG SẢN</w:t>
            </w:r>
            <w:r w:rsidRPr="001850BA">
              <w:rPr>
                <w:i/>
                <w:iCs/>
                <w:szCs w:val="28"/>
              </w:rPr>
              <w:t>)</w:t>
            </w:r>
            <w:r w:rsidRPr="001850BA">
              <w:rPr>
                <w:i/>
                <w:iCs/>
                <w:szCs w:val="28"/>
              </w:rPr>
              <w:br/>
            </w:r>
          </w:p>
          <w:p w14:paraId="3B3C5181" w14:textId="77777777" w:rsidR="00E81D59" w:rsidRPr="001850BA" w:rsidRDefault="00E81D59" w:rsidP="0080513C">
            <w:pPr>
              <w:spacing w:before="120"/>
              <w:jc w:val="center"/>
              <w:outlineLvl w:val="0"/>
              <w:rPr>
                <w:szCs w:val="28"/>
              </w:rPr>
            </w:pPr>
          </w:p>
        </w:tc>
      </w:tr>
      <w:tr w:rsidR="00E81D59" w:rsidRPr="001850BA" w14:paraId="02BBB088" w14:textId="77777777" w:rsidTr="0080513C">
        <w:tblPrEx>
          <w:tblBorders>
            <w:top w:val="single" w:sz="2" w:space="0" w:color="auto"/>
            <w:left w:val="single" w:sz="2" w:space="0" w:color="auto"/>
            <w:bottom w:val="single" w:sz="2" w:space="0" w:color="auto"/>
            <w:right w:val="single" w:sz="2" w:space="0" w:color="auto"/>
          </w:tblBorders>
        </w:tblPrEx>
        <w:tc>
          <w:tcPr>
            <w:tcW w:w="4428" w:type="dxa"/>
            <w:tcBorders>
              <w:top w:val="nil"/>
            </w:tcBorders>
          </w:tcPr>
          <w:p w14:paraId="34486BE9" w14:textId="77777777" w:rsidR="00E81D59" w:rsidRPr="001850BA" w:rsidRDefault="00E81D59" w:rsidP="0080513C">
            <w:pPr>
              <w:spacing w:before="120"/>
              <w:jc w:val="right"/>
              <w:outlineLvl w:val="0"/>
              <w:rPr>
                <w:szCs w:val="28"/>
              </w:rPr>
            </w:pPr>
          </w:p>
        </w:tc>
        <w:tc>
          <w:tcPr>
            <w:tcW w:w="4428" w:type="dxa"/>
            <w:tcBorders>
              <w:top w:val="nil"/>
            </w:tcBorders>
          </w:tcPr>
          <w:p w14:paraId="59609C4A" w14:textId="77777777" w:rsidR="00E81D59" w:rsidRPr="001850BA" w:rsidRDefault="00E81D59" w:rsidP="0080513C">
            <w:pPr>
              <w:spacing w:before="120"/>
              <w:outlineLvl w:val="0"/>
              <w:rPr>
                <w:b/>
                <w:bCs/>
                <w:i/>
                <w:szCs w:val="28"/>
              </w:rPr>
            </w:pPr>
            <w:r w:rsidRPr="001850BA">
              <w:rPr>
                <w:b/>
                <w:bCs/>
                <w:i/>
                <w:szCs w:val="28"/>
              </w:rPr>
              <w:t>Danh sách tác giả lập Đề án:</w:t>
            </w:r>
          </w:p>
          <w:p w14:paraId="6A58AA22" w14:textId="77777777" w:rsidR="00E81D59" w:rsidRPr="001850BA" w:rsidRDefault="00E81D59" w:rsidP="0080513C">
            <w:pPr>
              <w:spacing w:before="120"/>
              <w:outlineLvl w:val="0"/>
              <w:rPr>
                <w:szCs w:val="28"/>
              </w:rPr>
            </w:pPr>
            <w:r w:rsidRPr="001850BA">
              <w:rPr>
                <w:szCs w:val="28"/>
              </w:rPr>
              <w:t>- KSĐC...                 (Chủ biên)</w:t>
            </w:r>
          </w:p>
          <w:p w14:paraId="6683BFBA" w14:textId="77777777" w:rsidR="00E81D59" w:rsidRPr="001850BA" w:rsidRDefault="00E81D59" w:rsidP="0080513C">
            <w:pPr>
              <w:spacing w:before="120"/>
              <w:outlineLvl w:val="0"/>
              <w:rPr>
                <w:szCs w:val="28"/>
              </w:rPr>
            </w:pPr>
            <w:r w:rsidRPr="001850BA">
              <w:rPr>
                <w:szCs w:val="28"/>
              </w:rPr>
              <w:t>- KS Trắc địa…</w:t>
            </w:r>
          </w:p>
          <w:p w14:paraId="675F398E" w14:textId="77777777" w:rsidR="00E81D59" w:rsidRPr="001850BA" w:rsidRDefault="00E81D59" w:rsidP="0080513C">
            <w:pPr>
              <w:spacing w:before="120"/>
              <w:outlineLvl w:val="0"/>
              <w:rPr>
                <w:szCs w:val="28"/>
              </w:rPr>
            </w:pPr>
            <w:r w:rsidRPr="001850BA">
              <w:rPr>
                <w:szCs w:val="28"/>
              </w:rPr>
              <w:t>- KS ĐCTV-ĐCCT</w:t>
            </w:r>
          </w:p>
          <w:p w14:paraId="4B2FE782" w14:textId="77777777" w:rsidR="00E81D59" w:rsidRPr="001850BA" w:rsidRDefault="00E81D59" w:rsidP="0080513C">
            <w:pPr>
              <w:spacing w:before="120"/>
              <w:outlineLvl w:val="0"/>
              <w:rPr>
                <w:szCs w:val="28"/>
              </w:rPr>
            </w:pPr>
            <w:r w:rsidRPr="001850BA">
              <w:rPr>
                <w:szCs w:val="28"/>
              </w:rPr>
              <w:t>- KS Khoan….</w:t>
            </w:r>
          </w:p>
          <w:p w14:paraId="07D147C9" w14:textId="77777777" w:rsidR="00E81D59" w:rsidRPr="001850BA" w:rsidRDefault="00E81D59" w:rsidP="0080513C">
            <w:pPr>
              <w:spacing w:before="120"/>
              <w:outlineLvl w:val="0"/>
              <w:rPr>
                <w:szCs w:val="28"/>
              </w:rPr>
            </w:pPr>
            <w:r w:rsidRPr="001850BA">
              <w:rPr>
                <w:szCs w:val="28"/>
              </w:rPr>
              <w:t>……</w:t>
            </w:r>
          </w:p>
        </w:tc>
      </w:tr>
      <w:tr w:rsidR="00E81D59" w:rsidRPr="001850BA" w14:paraId="48B0A14E"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757001F5" w14:textId="77777777" w:rsidR="00E81D59" w:rsidRPr="001850BA" w:rsidRDefault="00E81D59" w:rsidP="0080513C">
            <w:pPr>
              <w:spacing w:before="120"/>
              <w:jc w:val="center"/>
              <w:outlineLvl w:val="0"/>
              <w:rPr>
                <w:b/>
                <w:bCs/>
                <w:szCs w:val="28"/>
              </w:rPr>
            </w:pPr>
          </w:p>
          <w:p w14:paraId="650808D1" w14:textId="77777777" w:rsidR="00E81D59" w:rsidRPr="001850BA" w:rsidRDefault="00E81D59" w:rsidP="0080513C">
            <w:pPr>
              <w:spacing w:before="120"/>
              <w:jc w:val="center"/>
              <w:outlineLvl w:val="0"/>
              <w:rPr>
                <w:b/>
                <w:bCs/>
                <w:szCs w:val="28"/>
              </w:rPr>
            </w:pPr>
          </w:p>
          <w:p w14:paraId="00473197" w14:textId="77777777" w:rsidR="00E81D59" w:rsidRPr="001850BA" w:rsidRDefault="00E81D59" w:rsidP="0080513C">
            <w:pPr>
              <w:spacing w:before="120"/>
              <w:jc w:val="center"/>
              <w:outlineLvl w:val="0"/>
              <w:rPr>
                <w:b/>
                <w:bCs/>
                <w:szCs w:val="28"/>
              </w:rPr>
            </w:pPr>
            <w:r w:rsidRPr="001850BA">
              <w:rPr>
                <w:b/>
                <w:bCs/>
                <w:szCs w:val="28"/>
              </w:rPr>
              <w:t>ĐỀ ÁN THĂM DÒ BỔ SUNG</w:t>
            </w:r>
          </w:p>
          <w:p w14:paraId="46462467" w14:textId="77777777" w:rsidR="00E81D59" w:rsidRPr="001850BA" w:rsidRDefault="00E81D59" w:rsidP="0080513C">
            <w:pPr>
              <w:spacing w:before="120"/>
              <w:jc w:val="center"/>
              <w:rPr>
                <w:szCs w:val="28"/>
              </w:rPr>
            </w:pPr>
            <w:r w:rsidRPr="001850BA">
              <w:rPr>
                <w:szCs w:val="28"/>
              </w:rPr>
              <w:t>……(</w:t>
            </w:r>
            <w:r w:rsidRPr="001850BA">
              <w:rPr>
                <w:i/>
                <w:szCs w:val="28"/>
              </w:rPr>
              <w:t>tên loại khoáng sản</w:t>
            </w:r>
            <w:r w:rsidRPr="001850BA">
              <w:rPr>
                <w:szCs w:val="28"/>
              </w:rPr>
              <w:t>)……, (trong phạm vi Giấy phép khai thác khoáng sản số ………. Của Bộ ………., ngày ……. Mỏ…….  ) thuộc ……(</w:t>
            </w:r>
            <w:r w:rsidRPr="001850BA">
              <w:rPr>
                <w:i/>
                <w:szCs w:val="28"/>
              </w:rPr>
              <w:t>tên cấp xã</w:t>
            </w:r>
            <w:r w:rsidRPr="001850BA">
              <w:rPr>
                <w:szCs w:val="28"/>
              </w:rPr>
              <w:t>)…….., ……(</w:t>
            </w:r>
            <w:r w:rsidRPr="001850BA">
              <w:rPr>
                <w:i/>
                <w:szCs w:val="28"/>
              </w:rPr>
              <w:t>tên cấp huyện</w:t>
            </w:r>
            <w:r w:rsidRPr="001850BA">
              <w:rPr>
                <w:szCs w:val="28"/>
              </w:rPr>
              <w:t>)……, ……(</w:t>
            </w:r>
            <w:r w:rsidRPr="001850BA">
              <w:rPr>
                <w:i/>
                <w:szCs w:val="28"/>
              </w:rPr>
              <w:t>tên cấp tỉnh</w:t>
            </w:r>
            <w:r w:rsidRPr="001850BA">
              <w:rPr>
                <w:szCs w:val="28"/>
              </w:rPr>
              <w:t>)……</w:t>
            </w:r>
          </w:p>
          <w:p w14:paraId="0BEF6641" w14:textId="77777777" w:rsidR="00E81D59" w:rsidRPr="001850BA" w:rsidRDefault="00E81D59" w:rsidP="0080513C">
            <w:pPr>
              <w:spacing w:before="120"/>
              <w:jc w:val="center"/>
              <w:outlineLvl w:val="0"/>
              <w:rPr>
                <w:szCs w:val="28"/>
              </w:rPr>
            </w:pPr>
          </w:p>
          <w:p w14:paraId="7A327D83" w14:textId="77777777" w:rsidR="00E81D59" w:rsidRPr="001850BA" w:rsidRDefault="00E81D59" w:rsidP="0080513C">
            <w:pPr>
              <w:spacing w:before="120"/>
              <w:jc w:val="center"/>
              <w:outlineLvl w:val="0"/>
              <w:rPr>
                <w:szCs w:val="28"/>
              </w:rPr>
            </w:pPr>
          </w:p>
          <w:p w14:paraId="7E0609BD" w14:textId="77777777" w:rsidR="00E81D59" w:rsidRPr="001850BA" w:rsidRDefault="00E81D59" w:rsidP="0080513C">
            <w:pPr>
              <w:spacing w:before="120"/>
              <w:jc w:val="center"/>
              <w:outlineLvl w:val="0"/>
              <w:rPr>
                <w:szCs w:val="28"/>
              </w:rPr>
            </w:pPr>
          </w:p>
        </w:tc>
      </w:tr>
      <w:tr w:rsidR="00E81D59" w:rsidRPr="001850BA" w14:paraId="4D41BE5B" w14:textId="77777777" w:rsidTr="0080513C">
        <w:tblPrEx>
          <w:tblBorders>
            <w:top w:val="single" w:sz="2" w:space="0" w:color="auto"/>
            <w:left w:val="single" w:sz="2" w:space="0" w:color="auto"/>
            <w:bottom w:val="single" w:sz="2" w:space="0" w:color="auto"/>
            <w:right w:val="single" w:sz="2" w:space="0" w:color="auto"/>
          </w:tblBorders>
        </w:tblPrEx>
        <w:tc>
          <w:tcPr>
            <w:tcW w:w="4428" w:type="dxa"/>
          </w:tcPr>
          <w:p w14:paraId="3B28FABD" w14:textId="77777777" w:rsidR="00E81D59" w:rsidRPr="001850BA" w:rsidRDefault="00E81D59" w:rsidP="0080513C">
            <w:pPr>
              <w:spacing w:before="120"/>
              <w:jc w:val="center"/>
              <w:outlineLvl w:val="0"/>
              <w:rPr>
                <w:b/>
                <w:i/>
                <w:szCs w:val="28"/>
              </w:rPr>
            </w:pPr>
            <w:r w:rsidRPr="001850BA">
              <w:rPr>
                <w:b/>
                <w:szCs w:val="28"/>
              </w:rPr>
              <w:t>TỔ CHỨC, CÁ NHÂN</w:t>
            </w:r>
            <w:r w:rsidRPr="001850BA">
              <w:rPr>
                <w:b/>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c>
          <w:tcPr>
            <w:tcW w:w="4428" w:type="dxa"/>
          </w:tcPr>
          <w:p w14:paraId="2E27F07D" w14:textId="77777777" w:rsidR="00E81D59" w:rsidRPr="001850BA" w:rsidRDefault="00E81D59" w:rsidP="0080513C">
            <w:pPr>
              <w:spacing w:before="120"/>
              <w:jc w:val="center"/>
              <w:outlineLvl w:val="0"/>
              <w:rPr>
                <w:szCs w:val="28"/>
              </w:rPr>
            </w:pPr>
            <w:r w:rsidRPr="001850BA">
              <w:rPr>
                <w:b/>
                <w:bCs/>
                <w:szCs w:val="28"/>
              </w:rPr>
              <w:t>ĐƠN VỊ LẬP ĐỀ ÁN</w:t>
            </w:r>
            <w:r w:rsidRPr="001850BA">
              <w:rPr>
                <w:bCs/>
                <w:szCs w:val="28"/>
              </w:rPr>
              <w:br/>
            </w:r>
            <w:r w:rsidRPr="001850BA">
              <w:rPr>
                <w:szCs w:val="28"/>
              </w:rPr>
              <w:t>(Chức danh)</w:t>
            </w:r>
            <w:r w:rsidRPr="001850BA">
              <w:rPr>
                <w:szCs w:val="28"/>
              </w:rPr>
              <w:br/>
            </w:r>
            <w:r w:rsidRPr="001850BA">
              <w:rPr>
                <w:szCs w:val="28"/>
              </w:rPr>
              <w:br/>
            </w:r>
            <w:r w:rsidRPr="001850BA">
              <w:rPr>
                <w:szCs w:val="28"/>
              </w:rPr>
              <w:br/>
            </w:r>
            <w:r w:rsidRPr="001850BA">
              <w:rPr>
                <w:szCs w:val="28"/>
              </w:rPr>
              <w:br/>
            </w:r>
            <w:r w:rsidRPr="001850BA">
              <w:rPr>
                <w:szCs w:val="28"/>
              </w:rPr>
              <w:br/>
            </w:r>
            <w:r w:rsidRPr="001850BA">
              <w:rPr>
                <w:i/>
                <w:iCs/>
                <w:szCs w:val="28"/>
              </w:rPr>
              <w:t>Chữ ký, đóng dấu</w:t>
            </w:r>
            <w:r w:rsidRPr="001850BA">
              <w:rPr>
                <w:i/>
                <w:iCs/>
                <w:szCs w:val="28"/>
              </w:rPr>
              <w:br/>
            </w:r>
            <w:r w:rsidRPr="001850BA">
              <w:rPr>
                <w:b/>
                <w:i/>
                <w:iCs/>
                <w:szCs w:val="28"/>
              </w:rPr>
              <w:t>(Họ và tên)</w:t>
            </w:r>
          </w:p>
        </w:tc>
      </w:tr>
      <w:tr w:rsidR="00E81D59" w:rsidRPr="001850BA" w14:paraId="12BDBD20" w14:textId="77777777" w:rsidTr="0080513C">
        <w:tblPrEx>
          <w:tblBorders>
            <w:top w:val="single" w:sz="2" w:space="0" w:color="auto"/>
            <w:left w:val="single" w:sz="2" w:space="0" w:color="auto"/>
            <w:bottom w:val="single" w:sz="2" w:space="0" w:color="auto"/>
            <w:right w:val="single" w:sz="2" w:space="0" w:color="auto"/>
          </w:tblBorders>
        </w:tblPrEx>
        <w:tc>
          <w:tcPr>
            <w:tcW w:w="8856" w:type="dxa"/>
            <w:gridSpan w:val="2"/>
          </w:tcPr>
          <w:p w14:paraId="6E3085D1" w14:textId="77777777" w:rsidR="00E81D59" w:rsidRPr="001850BA" w:rsidRDefault="00E81D59" w:rsidP="0080513C">
            <w:pPr>
              <w:spacing w:before="120"/>
              <w:jc w:val="center"/>
              <w:outlineLvl w:val="0"/>
              <w:rPr>
                <w:b/>
                <w:bCs/>
                <w:szCs w:val="28"/>
              </w:rPr>
            </w:pPr>
          </w:p>
          <w:p w14:paraId="568A9E2F" w14:textId="77777777" w:rsidR="00E81D59" w:rsidRPr="001850BA" w:rsidRDefault="00E81D59" w:rsidP="0080513C">
            <w:pPr>
              <w:spacing w:before="120"/>
              <w:jc w:val="center"/>
              <w:outlineLvl w:val="0"/>
              <w:rPr>
                <w:b/>
                <w:bCs/>
                <w:szCs w:val="28"/>
              </w:rPr>
            </w:pPr>
          </w:p>
          <w:p w14:paraId="1EE34346" w14:textId="77777777" w:rsidR="00E81D59" w:rsidRPr="001850BA" w:rsidRDefault="00E81D59" w:rsidP="0080513C">
            <w:pPr>
              <w:spacing w:before="120"/>
              <w:jc w:val="center"/>
              <w:outlineLvl w:val="0"/>
              <w:rPr>
                <w:b/>
                <w:bCs/>
                <w:szCs w:val="28"/>
              </w:rPr>
            </w:pPr>
          </w:p>
          <w:p w14:paraId="0F9891E0" w14:textId="77777777" w:rsidR="00E81D59" w:rsidRPr="001850BA" w:rsidRDefault="00E81D59" w:rsidP="0080513C">
            <w:pPr>
              <w:spacing w:before="120"/>
              <w:jc w:val="center"/>
              <w:outlineLvl w:val="0"/>
              <w:rPr>
                <w:b/>
                <w:bCs/>
                <w:szCs w:val="28"/>
              </w:rPr>
            </w:pPr>
          </w:p>
          <w:p w14:paraId="6B20EFC0" w14:textId="77777777" w:rsidR="00E81D59" w:rsidRPr="001850BA" w:rsidRDefault="00E81D59" w:rsidP="0080513C">
            <w:pPr>
              <w:spacing w:before="120"/>
              <w:jc w:val="center"/>
              <w:outlineLvl w:val="0"/>
              <w:rPr>
                <w:b/>
                <w:bCs/>
                <w:szCs w:val="28"/>
              </w:rPr>
            </w:pPr>
          </w:p>
          <w:p w14:paraId="699A8D7C" w14:textId="77777777" w:rsidR="00E81D59" w:rsidRPr="001850BA" w:rsidRDefault="00E81D59" w:rsidP="0080513C">
            <w:pPr>
              <w:spacing w:before="120"/>
              <w:jc w:val="center"/>
              <w:outlineLvl w:val="0"/>
              <w:rPr>
                <w:b/>
                <w:bCs/>
                <w:szCs w:val="28"/>
              </w:rPr>
            </w:pPr>
          </w:p>
          <w:p w14:paraId="6932CE3F" w14:textId="77777777" w:rsidR="00E81D59" w:rsidRPr="001850BA" w:rsidRDefault="00E81D59" w:rsidP="0080513C">
            <w:pPr>
              <w:spacing w:before="120"/>
              <w:jc w:val="center"/>
              <w:outlineLvl w:val="0"/>
              <w:rPr>
                <w:b/>
                <w:bCs/>
                <w:szCs w:val="28"/>
              </w:rPr>
            </w:pPr>
          </w:p>
          <w:p w14:paraId="5D1F3EEC" w14:textId="77777777" w:rsidR="00E81D59" w:rsidRPr="001850BA" w:rsidRDefault="00E81D59" w:rsidP="0080513C">
            <w:pPr>
              <w:spacing w:before="120"/>
              <w:jc w:val="center"/>
              <w:outlineLvl w:val="0"/>
              <w:rPr>
                <w:b/>
                <w:bCs/>
                <w:szCs w:val="28"/>
              </w:rPr>
            </w:pPr>
            <w:r w:rsidRPr="001850BA">
              <w:rPr>
                <w:b/>
                <w:bCs/>
                <w:szCs w:val="28"/>
              </w:rPr>
              <w:t>Địa danh, năm 20….</w:t>
            </w:r>
          </w:p>
        </w:tc>
      </w:tr>
    </w:tbl>
    <w:p w14:paraId="140D42DA" w14:textId="77777777" w:rsidR="00E81D59" w:rsidRPr="001850BA" w:rsidRDefault="00E81D59" w:rsidP="00E81D59">
      <w:pPr>
        <w:rPr>
          <w:b/>
          <w:bCs/>
          <w:szCs w:val="28"/>
        </w:rPr>
      </w:pPr>
    </w:p>
    <w:p w14:paraId="5BCA70F2" w14:textId="77777777" w:rsidR="00E81D59" w:rsidRDefault="00E81D59" w:rsidP="00E81D59">
      <w:pPr>
        <w:jc w:val="center"/>
        <w:rPr>
          <w:b/>
          <w:bCs/>
          <w:szCs w:val="28"/>
        </w:rPr>
      </w:pPr>
    </w:p>
    <w:p w14:paraId="005BE642" w14:textId="77777777" w:rsidR="00E81D59" w:rsidRPr="001850BA" w:rsidRDefault="00E81D59" w:rsidP="00E81D59">
      <w:pPr>
        <w:jc w:val="center"/>
        <w:rPr>
          <w:b/>
          <w:bCs/>
          <w:szCs w:val="28"/>
        </w:rPr>
      </w:pPr>
      <w:r w:rsidRPr="001850BA">
        <w:rPr>
          <w:b/>
          <w:bCs/>
          <w:szCs w:val="28"/>
        </w:rPr>
        <w:t>MỤC LỤC</w:t>
      </w:r>
    </w:p>
    <w:p w14:paraId="609D2C7E" w14:textId="77777777" w:rsidR="00E81D59" w:rsidRPr="001850BA" w:rsidRDefault="00E81D59" w:rsidP="00E81D59">
      <w:pPr>
        <w:spacing w:before="120" w:after="120" w:line="264" w:lineRule="auto"/>
        <w:jc w:val="center"/>
        <w:rPr>
          <w:b/>
          <w:bCs/>
          <w:szCs w:val="28"/>
        </w:rPr>
      </w:pPr>
      <w:r w:rsidRPr="001850BA">
        <w:rPr>
          <w:b/>
          <w:szCs w:val="28"/>
        </w:rPr>
        <w:t>MỞ ĐẦ</w:t>
      </w:r>
      <w:r w:rsidRPr="001850BA">
        <w:rPr>
          <w:b/>
          <w:bCs/>
          <w:szCs w:val="28"/>
        </w:rPr>
        <w:t>U</w:t>
      </w:r>
    </w:p>
    <w:p w14:paraId="08C0D8A9" w14:textId="77777777" w:rsidR="00E81D59" w:rsidRPr="001850BA" w:rsidRDefault="00E81D59" w:rsidP="00E81D59">
      <w:pPr>
        <w:spacing w:before="120" w:after="120"/>
        <w:ind w:firstLine="720"/>
        <w:jc w:val="both"/>
        <w:rPr>
          <w:szCs w:val="28"/>
        </w:rPr>
      </w:pPr>
      <w:r w:rsidRPr="001850BA">
        <w:rPr>
          <w:szCs w:val="28"/>
        </w:rPr>
        <w:t>1. Căn cứ pháp lý, kỹ thuật và cơ sở tài liệu để lập Đề án thăm dò bổ sung khoáng sản (trong mẫu này viết tắt là Đề án) và đối tượng khoáng sản.</w:t>
      </w:r>
    </w:p>
    <w:p w14:paraId="6944890F" w14:textId="77777777" w:rsidR="00E81D59" w:rsidRPr="001850BA" w:rsidRDefault="00E81D59" w:rsidP="00E81D59">
      <w:pPr>
        <w:spacing w:before="120" w:after="120"/>
        <w:ind w:firstLine="720"/>
        <w:jc w:val="both"/>
        <w:rPr>
          <w:szCs w:val="28"/>
        </w:rPr>
      </w:pPr>
      <w:r w:rsidRPr="001850BA">
        <w:rPr>
          <w:szCs w:val="28"/>
        </w:rPr>
        <w:t>1.1. Liệt kê các văn bản pháp lý, quy chuẩn, tiêu chuẩn và hướng dẫn kỹ thuật có liên quan làm căn cứ cho việc lập Đề án.</w:t>
      </w:r>
    </w:p>
    <w:p w14:paraId="054AF119" w14:textId="77777777" w:rsidR="00E81D59" w:rsidRPr="001850BA" w:rsidRDefault="00E81D59" w:rsidP="00E81D59">
      <w:pPr>
        <w:spacing w:before="120" w:after="120"/>
        <w:ind w:firstLine="720"/>
        <w:jc w:val="both"/>
        <w:rPr>
          <w:szCs w:val="28"/>
        </w:rPr>
      </w:pPr>
      <w:r w:rsidRPr="001850BA">
        <w:rPr>
          <w:szCs w:val="28"/>
        </w:rPr>
        <w:t>1.2. Liệt kê các tài liệu đã có trước đây và tài liệu, kết quả thăm dò, khai thác ở mỏ để sử dụng lập Đề án.</w:t>
      </w:r>
    </w:p>
    <w:p w14:paraId="27100E19" w14:textId="77777777" w:rsidR="00E81D59" w:rsidRPr="001850BA" w:rsidRDefault="00E81D59" w:rsidP="00E81D59">
      <w:pPr>
        <w:spacing w:before="120" w:after="120"/>
        <w:ind w:firstLine="720"/>
        <w:jc w:val="both"/>
        <w:rPr>
          <w:szCs w:val="28"/>
        </w:rPr>
      </w:pPr>
      <w:r w:rsidRPr="001850BA">
        <w:rPr>
          <w:szCs w:val="28"/>
        </w:rPr>
        <w:t>2. Mục tiêu, nhiệm vụ của Đề án.</w:t>
      </w:r>
    </w:p>
    <w:p w14:paraId="2DF98989" w14:textId="77777777" w:rsidR="00E81D59" w:rsidRPr="001850BA" w:rsidRDefault="00E81D59" w:rsidP="00E81D59">
      <w:pPr>
        <w:spacing w:before="120" w:after="120"/>
        <w:ind w:firstLine="720"/>
        <w:jc w:val="both"/>
        <w:rPr>
          <w:szCs w:val="28"/>
        </w:rPr>
      </w:pPr>
      <w:r w:rsidRPr="001850BA">
        <w:rPr>
          <w:szCs w:val="28"/>
        </w:rPr>
        <w:t>3. Thông tin về tổ chức, cá nhân đề nghị thăm dò bổ sung (</w:t>
      </w:r>
      <w:r w:rsidRPr="001850BA">
        <w:rPr>
          <w:i/>
          <w:szCs w:val="28"/>
        </w:rPr>
        <w:t>Tên tổ chức, cá nhân, người đại diện pháp luật, địa chỉ, điện thoại, mail, website, fax</w:t>
      </w:r>
      <w:r w:rsidRPr="001850BA">
        <w:rPr>
          <w:szCs w:val="28"/>
        </w:rPr>
        <w:t>).</w:t>
      </w:r>
    </w:p>
    <w:p w14:paraId="591E05F0" w14:textId="77777777" w:rsidR="00E81D59" w:rsidRPr="001850BA" w:rsidRDefault="00E81D59" w:rsidP="00E81D59">
      <w:pPr>
        <w:spacing w:before="120" w:after="120"/>
        <w:ind w:firstLine="720"/>
        <w:jc w:val="both"/>
        <w:rPr>
          <w:szCs w:val="28"/>
        </w:rPr>
      </w:pPr>
      <w:r w:rsidRPr="001850BA">
        <w:rPr>
          <w:szCs w:val="28"/>
        </w:rPr>
        <w:t>4. Thông tin về đơn vị lập Đề án, nếu có (</w:t>
      </w:r>
      <w:r w:rsidRPr="001850BA">
        <w:rPr>
          <w:i/>
          <w:szCs w:val="28"/>
        </w:rPr>
        <w:t>Tên đơn vị, người đại diện pháp luật, địa chỉ, điện thoại, mail, website, fax, chứng chỉ năng lực</w:t>
      </w:r>
      <w:r w:rsidRPr="001850BA">
        <w:rPr>
          <w:szCs w:val="28"/>
        </w:rPr>
        <w:t>).</w:t>
      </w:r>
    </w:p>
    <w:p w14:paraId="6FD6B8BA" w14:textId="77777777" w:rsidR="00E81D59" w:rsidRPr="001850BA" w:rsidRDefault="00E81D59" w:rsidP="00E81D59">
      <w:pPr>
        <w:spacing w:before="120" w:after="120"/>
        <w:ind w:firstLine="720"/>
        <w:jc w:val="both"/>
        <w:rPr>
          <w:szCs w:val="28"/>
        </w:rPr>
      </w:pPr>
      <w:r w:rsidRPr="001850BA">
        <w:rPr>
          <w:szCs w:val="28"/>
        </w:rPr>
        <w:t>5. Danh sách những người trực tiếp tham gia lập Đề án.</w:t>
      </w:r>
    </w:p>
    <w:p w14:paraId="1B79B108" w14:textId="77777777" w:rsidR="00E81D59" w:rsidRPr="001850BA" w:rsidRDefault="00E81D59" w:rsidP="00E81D59">
      <w:pPr>
        <w:spacing w:before="120" w:after="120"/>
        <w:jc w:val="center"/>
        <w:rPr>
          <w:b/>
          <w:bCs/>
          <w:szCs w:val="28"/>
        </w:rPr>
      </w:pPr>
      <w:r w:rsidRPr="001850BA">
        <w:rPr>
          <w:b/>
          <w:bCs/>
          <w:szCs w:val="28"/>
        </w:rPr>
        <w:t>CHƯƠNG 1</w:t>
      </w:r>
      <w:r w:rsidRPr="001850BA">
        <w:rPr>
          <w:b/>
          <w:szCs w:val="28"/>
        </w:rPr>
        <w:br/>
        <w:t xml:space="preserve">KHÁI QUÁT VỀ KHU VỰC </w:t>
      </w:r>
      <w:r w:rsidRPr="001850BA">
        <w:rPr>
          <w:b/>
          <w:bCs/>
          <w:szCs w:val="28"/>
        </w:rPr>
        <w:t>THĂM DÒ BỔ SUNG</w:t>
      </w:r>
    </w:p>
    <w:p w14:paraId="26894451" w14:textId="77777777" w:rsidR="00E81D59" w:rsidRPr="001850BA" w:rsidRDefault="00E81D59" w:rsidP="00E81D59">
      <w:pPr>
        <w:spacing w:before="120" w:after="120"/>
        <w:ind w:firstLine="720"/>
        <w:jc w:val="both"/>
        <w:rPr>
          <w:b/>
          <w:szCs w:val="28"/>
        </w:rPr>
      </w:pPr>
      <w:r w:rsidRPr="001850BA">
        <w:rPr>
          <w:b/>
          <w:szCs w:val="28"/>
        </w:rPr>
        <w:t>1. Đặc điểm địa lý tự nhiên-kinh tế nhân văn</w:t>
      </w:r>
    </w:p>
    <w:p w14:paraId="7B0EAB0B" w14:textId="77777777" w:rsidR="00E81D59" w:rsidRPr="001850BA" w:rsidRDefault="00E81D59" w:rsidP="00E81D59">
      <w:pPr>
        <w:spacing w:before="120" w:after="120"/>
        <w:ind w:firstLine="720"/>
        <w:jc w:val="both"/>
        <w:rPr>
          <w:szCs w:val="28"/>
        </w:rPr>
      </w:pPr>
      <w:r w:rsidRPr="001850BA">
        <w:rPr>
          <w:szCs w:val="28"/>
        </w:rPr>
        <w:t>- Vị trí địa lý hành chính, tọa độ, diện tích của khu vực thăm dò bổ sung.</w:t>
      </w:r>
    </w:p>
    <w:p w14:paraId="7CC4BA1B" w14:textId="77777777" w:rsidR="00E81D59" w:rsidRPr="001850BA" w:rsidRDefault="00E81D59" w:rsidP="00E81D59">
      <w:pPr>
        <w:spacing w:before="120" w:after="120"/>
        <w:ind w:firstLine="720"/>
        <w:jc w:val="both"/>
        <w:rPr>
          <w:szCs w:val="28"/>
        </w:rPr>
      </w:pPr>
      <w:r w:rsidRPr="001850BA">
        <w:rPr>
          <w:szCs w:val="28"/>
        </w:rPr>
        <w:t>- Các thông tin về đặc điểm địa lý tự nhiên - kinh tế, nhân văn.</w:t>
      </w:r>
    </w:p>
    <w:p w14:paraId="22249A6B" w14:textId="77777777" w:rsidR="00E81D59" w:rsidRPr="001850BA" w:rsidRDefault="00E81D59" w:rsidP="00E81D59">
      <w:pPr>
        <w:spacing w:before="120" w:after="120"/>
        <w:ind w:firstLine="720"/>
        <w:jc w:val="both"/>
        <w:rPr>
          <w:b/>
          <w:szCs w:val="28"/>
          <w:lang w:val="en-GB"/>
        </w:rPr>
      </w:pPr>
      <w:r w:rsidRPr="001850BA">
        <w:rPr>
          <w:b/>
          <w:szCs w:val="28"/>
        </w:rPr>
        <w:t>2. Lịch sử nghiên cứu</w:t>
      </w:r>
      <w:r w:rsidRPr="001850BA">
        <w:rPr>
          <w:b/>
          <w:szCs w:val="28"/>
          <w:lang w:val="en-GB"/>
        </w:rPr>
        <w:t xml:space="preserve"> địa chất, khoáng sản</w:t>
      </w:r>
    </w:p>
    <w:p w14:paraId="7144B10B" w14:textId="77777777" w:rsidR="00E81D59" w:rsidRPr="001850BA" w:rsidRDefault="00E81D59" w:rsidP="00E81D59">
      <w:pPr>
        <w:spacing w:before="120" w:after="120"/>
        <w:ind w:firstLine="720"/>
        <w:jc w:val="both"/>
        <w:rPr>
          <w:szCs w:val="28"/>
        </w:rPr>
      </w:pPr>
      <w:r w:rsidRPr="001850BA">
        <w:rPr>
          <w:szCs w:val="28"/>
        </w:rPr>
        <w:t>- Lịch sử nghiên cứu địa chất và khoáng sản khu vực thăm dò bổ sung.</w:t>
      </w:r>
    </w:p>
    <w:p w14:paraId="7348D958" w14:textId="77777777" w:rsidR="00E81D59" w:rsidRPr="001850BA" w:rsidRDefault="00E81D59" w:rsidP="00E81D59">
      <w:pPr>
        <w:spacing w:before="120" w:after="120"/>
        <w:ind w:firstLine="720"/>
        <w:jc w:val="both"/>
        <w:rPr>
          <w:szCs w:val="28"/>
          <w:lang w:val="en-GB"/>
        </w:rPr>
      </w:pPr>
      <w:r w:rsidRPr="001850BA">
        <w:rPr>
          <w:szCs w:val="28"/>
        </w:rPr>
        <w:lastRenderedPageBreak/>
        <w:t>- Các kết quả điều tra, thăm dò</w:t>
      </w:r>
      <w:r w:rsidRPr="001850BA">
        <w:rPr>
          <w:szCs w:val="28"/>
          <w:lang w:val="en-GB"/>
        </w:rPr>
        <w:t xml:space="preserve"> khoáng sản.</w:t>
      </w:r>
    </w:p>
    <w:p w14:paraId="4CC709F7" w14:textId="77777777" w:rsidR="00E81D59" w:rsidRPr="001850BA" w:rsidRDefault="00E81D59" w:rsidP="00E81D59">
      <w:pPr>
        <w:spacing w:before="120" w:after="120"/>
        <w:ind w:firstLine="720"/>
        <w:jc w:val="both"/>
        <w:rPr>
          <w:szCs w:val="28"/>
        </w:rPr>
      </w:pPr>
      <w:r w:rsidRPr="001850BA">
        <w:rPr>
          <w:szCs w:val="28"/>
        </w:rPr>
        <w:t xml:space="preserve">- </w:t>
      </w:r>
      <w:r w:rsidRPr="001850BA">
        <w:rPr>
          <w:szCs w:val="28"/>
          <w:lang w:val="en-GB"/>
        </w:rPr>
        <w:t>Các phương pháp, khối lượng thăm dò đã thực hiện và đ</w:t>
      </w:r>
      <w:r w:rsidRPr="001850BA">
        <w:rPr>
          <w:szCs w:val="28"/>
        </w:rPr>
        <w:t>ánh giá hiệu quả các phương pháp, chất lượng tài liệu và khả năng sử dụng tài liệu địa chất đã có cho công tác thăm dò bổ sung.</w:t>
      </w:r>
    </w:p>
    <w:p w14:paraId="0AD63275" w14:textId="77777777" w:rsidR="00E81D59" w:rsidRPr="001850BA" w:rsidRDefault="00E81D59" w:rsidP="00E81D59">
      <w:pPr>
        <w:spacing w:before="120" w:after="120"/>
        <w:ind w:firstLine="720"/>
        <w:jc w:val="both"/>
        <w:rPr>
          <w:b/>
          <w:spacing w:val="-2"/>
          <w:szCs w:val="28"/>
        </w:rPr>
      </w:pPr>
      <w:r w:rsidRPr="001850BA">
        <w:rPr>
          <w:b/>
          <w:spacing w:val="-2"/>
          <w:szCs w:val="28"/>
        </w:rPr>
        <w:t xml:space="preserve">3. Đánh giá hiện trạng, kết quả </w:t>
      </w:r>
      <w:r w:rsidRPr="001850BA">
        <w:rPr>
          <w:b/>
          <w:spacing w:val="-2"/>
          <w:szCs w:val="28"/>
          <w:lang w:val="en-GB"/>
        </w:rPr>
        <w:t xml:space="preserve">khai thác khoáng sản </w:t>
      </w:r>
      <w:r w:rsidRPr="001850BA">
        <w:rPr>
          <w:b/>
          <w:spacing w:val="-2"/>
          <w:szCs w:val="28"/>
        </w:rPr>
        <w:t>tại khu vực thăm dò bổ sung</w:t>
      </w:r>
    </w:p>
    <w:p w14:paraId="565A714B" w14:textId="77777777" w:rsidR="00E81D59" w:rsidRPr="001850BA" w:rsidRDefault="00E81D59" w:rsidP="00E81D59">
      <w:pPr>
        <w:spacing w:before="120" w:after="120"/>
        <w:ind w:firstLine="720"/>
        <w:jc w:val="both"/>
        <w:rPr>
          <w:szCs w:val="28"/>
          <w:lang w:val="en-GB"/>
        </w:rPr>
      </w:pPr>
      <w:r w:rsidRPr="001850BA">
        <w:rPr>
          <w:szCs w:val="28"/>
        </w:rPr>
        <w:t xml:space="preserve">Hiện trạng mức độ đầu tư, </w:t>
      </w:r>
      <w:r w:rsidRPr="001850BA">
        <w:rPr>
          <w:szCs w:val="28"/>
          <w:lang w:val="en-GB"/>
        </w:rPr>
        <w:t>t</w:t>
      </w:r>
      <w:r w:rsidRPr="001850BA">
        <w:rPr>
          <w:szCs w:val="28"/>
        </w:rPr>
        <w:t>hông tin về các cơ sở khai thác, chế biến khoáng sản</w:t>
      </w:r>
      <w:r w:rsidRPr="001850BA">
        <w:rPr>
          <w:szCs w:val="28"/>
          <w:lang w:val="en-GB"/>
        </w:rPr>
        <w:t xml:space="preserve">; </w:t>
      </w:r>
      <w:r w:rsidRPr="001850BA">
        <w:rPr>
          <w:szCs w:val="28"/>
        </w:rPr>
        <w:t>đánh giá hiện trạng</w:t>
      </w:r>
      <w:r w:rsidRPr="001850BA">
        <w:rPr>
          <w:szCs w:val="28"/>
          <w:lang w:val="en-GB"/>
        </w:rPr>
        <w:t>, sản lượng của</w:t>
      </w:r>
      <w:r w:rsidRPr="001850BA">
        <w:rPr>
          <w:szCs w:val="28"/>
        </w:rPr>
        <w:t xml:space="preserve"> hoạt động khai thác mỏ</w:t>
      </w:r>
      <w:r w:rsidRPr="001850BA">
        <w:rPr>
          <w:szCs w:val="28"/>
          <w:lang w:val="en-GB"/>
        </w:rPr>
        <w:t xml:space="preserve"> </w:t>
      </w:r>
      <w:r w:rsidRPr="001850BA">
        <w:rPr>
          <w:szCs w:val="28"/>
        </w:rPr>
        <w:t>trong khu vực thăm dò bổ sung so với trữ lượng cấp phép khai thác, nguyên nhân tăng giảm.</w:t>
      </w:r>
    </w:p>
    <w:p w14:paraId="66B92C53" w14:textId="77777777" w:rsidR="00E81D59" w:rsidRPr="001850BA" w:rsidRDefault="00E81D59" w:rsidP="00E81D59">
      <w:pPr>
        <w:spacing w:before="120" w:after="120"/>
        <w:ind w:firstLine="720"/>
        <w:jc w:val="both"/>
        <w:rPr>
          <w:b/>
          <w:szCs w:val="28"/>
        </w:rPr>
      </w:pPr>
      <w:r w:rsidRPr="001850BA">
        <w:rPr>
          <w:b/>
          <w:szCs w:val="28"/>
        </w:rPr>
        <w:t>4. Đặc điểm địa chất, khoáng sản khu vực thăm dò bổ sung</w:t>
      </w:r>
    </w:p>
    <w:p w14:paraId="68E66370" w14:textId="77777777" w:rsidR="00E81D59" w:rsidRPr="001850BA" w:rsidRDefault="00E81D59" w:rsidP="00E81D59">
      <w:pPr>
        <w:spacing w:before="120" w:after="120"/>
        <w:ind w:firstLine="720"/>
        <w:jc w:val="both"/>
        <w:rPr>
          <w:szCs w:val="28"/>
          <w:lang w:val="en-GB"/>
        </w:rPr>
      </w:pPr>
      <w:r w:rsidRPr="001850BA">
        <w:rPr>
          <w:szCs w:val="28"/>
        </w:rPr>
        <w:t>- Đặc điểm địa chất</w:t>
      </w:r>
      <w:r w:rsidRPr="001850BA">
        <w:rPr>
          <w:szCs w:val="28"/>
          <w:lang w:val="en-GB"/>
        </w:rPr>
        <w:t xml:space="preserve"> khu vực thăm dò bổ sung.</w:t>
      </w:r>
    </w:p>
    <w:p w14:paraId="6981A01E" w14:textId="77777777" w:rsidR="00E81D59" w:rsidRPr="001850BA" w:rsidRDefault="00E81D59" w:rsidP="00E81D59">
      <w:pPr>
        <w:spacing w:before="120" w:after="120"/>
        <w:ind w:firstLine="720"/>
        <w:jc w:val="both"/>
        <w:rPr>
          <w:szCs w:val="28"/>
        </w:rPr>
      </w:pPr>
      <w:r w:rsidRPr="001850BA">
        <w:rPr>
          <w:szCs w:val="28"/>
          <w:lang w:val="en-GB"/>
        </w:rPr>
        <w:t>- Mô tả chi tiết m</w:t>
      </w:r>
      <w:r w:rsidRPr="001850BA">
        <w:rPr>
          <w:szCs w:val="28"/>
        </w:rPr>
        <w:t>ức độ nghiên cứu, nguồn gốc</w:t>
      </w:r>
      <w:r w:rsidRPr="001850BA">
        <w:rPr>
          <w:szCs w:val="28"/>
          <w:lang w:val="en-GB"/>
        </w:rPr>
        <w:t xml:space="preserve">, </w:t>
      </w:r>
      <w:r w:rsidRPr="001850BA">
        <w:rPr>
          <w:szCs w:val="28"/>
        </w:rPr>
        <w:t>quy mô</w:t>
      </w:r>
      <w:r w:rsidRPr="001850BA">
        <w:rPr>
          <w:szCs w:val="28"/>
          <w:lang w:val="en-GB"/>
        </w:rPr>
        <w:t>,</w:t>
      </w:r>
      <w:r w:rsidRPr="001850BA">
        <w:rPr>
          <w:szCs w:val="28"/>
        </w:rPr>
        <w:t xml:space="preserve"> chất lượng</w:t>
      </w:r>
      <w:r w:rsidRPr="001850BA">
        <w:rPr>
          <w:szCs w:val="28"/>
          <w:lang w:val="en-GB"/>
        </w:rPr>
        <w:t xml:space="preserve"> </w:t>
      </w:r>
      <w:r w:rsidRPr="001850BA">
        <w:rPr>
          <w:szCs w:val="28"/>
        </w:rPr>
        <w:t>từng thân quặng</w:t>
      </w:r>
      <w:r w:rsidRPr="001850BA">
        <w:rPr>
          <w:szCs w:val="28"/>
          <w:lang w:val="en-GB"/>
        </w:rPr>
        <w:t xml:space="preserve"> có trong </w:t>
      </w:r>
      <w:r w:rsidRPr="001850BA">
        <w:rPr>
          <w:szCs w:val="28"/>
        </w:rPr>
        <w:t>trong khu vực thăm dò bổ sung.</w:t>
      </w:r>
    </w:p>
    <w:p w14:paraId="2CE89656" w14:textId="77777777" w:rsidR="00E81D59" w:rsidRPr="001850BA" w:rsidRDefault="00E81D59" w:rsidP="00E81D59">
      <w:pPr>
        <w:spacing w:before="120" w:after="120"/>
        <w:jc w:val="center"/>
        <w:rPr>
          <w:b/>
          <w:bCs/>
          <w:szCs w:val="28"/>
        </w:rPr>
      </w:pPr>
      <w:r w:rsidRPr="001850BA">
        <w:rPr>
          <w:b/>
          <w:bCs/>
          <w:szCs w:val="28"/>
        </w:rPr>
        <w:t>CHƯƠNG 2</w:t>
      </w:r>
      <w:r w:rsidRPr="001850BA">
        <w:rPr>
          <w:b/>
          <w:bCs/>
          <w:szCs w:val="28"/>
        </w:rPr>
        <w:br/>
        <w:t>PHƯƠNG PHÁP, KHỐI LƯỢNG THĂM DÒ BỔ SUNG</w:t>
      </w:r>
    </w:p>
    <w:p w14:paraId="71DC293F" w14:textId="77777777" w:rsidR="00E81D59" w:rsidRPr="001850BA" w:rsidRDefault="00E81D59" w:rsidP="00E81D59">
      <w:pPr>
        <w:spacing w:before="120" w:after="120"/>
        <w:ind w:firstLine="720"/>
        <w:jc w:val="both"/>
        <w:rPr>
          <w:b/>
          <w:szCs w:val="28"/>
        </w:rPr>
      </w:pPr>
      <w:r w:rsidRPr="001850BA">
        <w:rPr>
          <w:b/>
          <w:szCs w:val="28"/>
        </w:rPr>
        <w:t>1. Cơ sở lựa chọn phương pháp</w:t>
      </w:r>
    </w:p>
    <w:p w14:paraId="26274515" w14:textId="77777777" w:rsidR="00E81D59" w:rsidRPr="001850BA" w:rsidRDefault="00E81D59" w:rsidP="00E81D59">
      <w:pPr>
        <w:spacing w:before="120" w:after="120"/>
        <w:ind w:firstLine="720"/>
        <w:jc w:val="both"/>
        <w:rPr>
          <w:szCs w:val="28"/>
          <w:lang w:val="en-GB"/>
        </w:rPr>
      </w:pPr>
      <w:r w:rsidRPr="001850BA">
        <w:rPr>
          <w:szCs w:val="28"/>
        </w:rPr>
        <w:t>- Nội dung quy chuẩn, quy phạm kỹ thuật áp dụng</w:t>
      </w:r>
      <w:r w:rsidRPr="001850BA">
        <w:rPr>
          <w:szCs w:val="28"/>
          <w:lang w:val="en-GB"/>
        </w:rPr>
        <w:t xml:space="preserve"> để lựa chọn phương pháp</w:t>
      </w:r>
      <w:r w:rsidRPr="001850BA">
        <w:rPr>
          <w:szCs w:val="28"/>
        </w:rPr>
        <w:t xml:space="preserve"> với đối tượng khoáng sản thăm dò bổ sun</w:t>
      </w:r>
      <w:r w:rsidRPr="001850BA">
        <w:rPr>
          <w:szCs w:val="28"/>
          <w:lang w:val="en-GB"/>
        </w:rPr>
        <w:t>g.</w:t>
      </w:r>
    </w:p>
    <w:p w14:paraId="4B91FF62" w14:textId="77777777" w:rsidR="00E81D59" w:rsidRPr="001850BA" w:rsidRDefault="00E81D59" w:rsidP="00E81D59">
      <w:pPr>
        <w:spacing w:before="120" w:after="120"/>
        <w:ind w:firstLine="720"/>
        <w:jc w:val="both"/>
        <w:rPr>
          <w:szCs w:val="28"/>
          <w:lang w:val="en-GB"/>
        </w:rPr>
      </w:pPr>
      <w:r w:rsidRPr="001850BA">
        <w:rPr>
          <w:szCs w:val="28"/>
        </w:rPr>
        <w:t xml:space="preserve">- </w:t>
      </w:r>
      <w:r w:rsidRPr="001850BA">
        <w:rPr>
          <w:szCs w:val="28"/>
          <w:lang w:val="en-GB"/>
        </w:rPr>
        <w:t xml:space="preserve">Đánh giá về đặc điểm, cấu trúc địa chất, </w:t>
      </w:r>
      <w:r w:rsidRPr="001850BA">
        <w:rPr>
          <w:szCs w:val="28"/>
        </w:rPr>
        <w:t>loại hình nguồn gốc</w:t>
      </w:r>
      <w:r w:rsidRPr="001850BA">
        <w:rPr>
          <w:szCs w:val="28"/>
          <w:lang w:val="en-GB"/>
        </w:rPr>
        <w:t xml:space="preserve">, </w:t>
      </w:r>
      <w:r w:rsidRPr="001850BA">
        <w:rPr>
          <w:szCs w:val="28"/>
        </w:rPr>
        <w:t>điều kiện thành tạo</w:t>
      </w:r>
      <w:r w:rsidRPr="001850BA">
        <w:rPr>
          <w:szCs w:val="28"/>
          <w:lang w:val="en-GB"/>
        </w:rPr>
        <w:t xml:space="preserve">, </w:t>
      </w:r>
      <w:r w:rsidRPr="001850BA">
        <w:rPr>
          <w:szCs w:val="28"/>
        </w:rPr>
        <w:t>mức độ phân bố</w:t>
      </w:r>
      <w:r w:rsidRPr="001850BA">
        <w:rPr>
          <w:szCs w:val="28"/>
          <w:lang w:val="en-GB"/>
        </w:rPr>
        <w:t xml:space="preserve">, </w:t>
      </w:r>
      <w:r w:rsidRPr="001850BA">
        <w:rPr>
          <w:szCs w:val="28"/>
        </w:rPr>
        <w:t>thành phần vật chất</w:t>
      </w:r>
      <w:r w:rsidRPr="001850BA">
        <w:rPr>
          <w:szCs w:val="28"/>
          <w:lang w:val="en-GB"/>
        </w:rPr>
        <w:t xml:space="preserve">, </w:t>
      </w:r>
      <w:r w:rsidRPr="001850BA">
        <w:rPr>
          <w:szCs w:val="28"/>
        </w:rPr>
        <w:t>tính chất vật lý</w:t>
      </w:r>
      <w:r w:rsidRPr="001850BA">
        <w:rPr>
          <w:szCs w:val="28"/>
          <w:lang w:val="en-GB"/>
        </w:rPr>
        <w:t xml:space="preserve"> và điều kiện thi công </w:t>
      </w:r>
      <w:r w:rsidRPr="001850BA">
        <w:rPr>
          <w:szCs w:val="28"/>
        </w:rPr>
        <w:t>của đối tượng khoáng sản thăm dò bổ sung</w:t>
      </w:r>
      <w:r w:rsidRPr="001850BA">
        <w:rPr>
          <w:szCs w:val="28"/>
          <w:lang w:val="en-GB"/>
        </w:rPr>
        <w:t>.</w:t>
      </w:r>
    </w:p>
    <w:p w14:paraId="3AFF3AC1" w14:textId="77777777" w:rsidR="00E81D59" w:rsidRPr="001850BA" w:rsidRDefault="00E81D59" w:rsidP="00E81D59">
      <w:pPr>
        <w:spacing w:before="120" w:after="120"/>
        <w:ind w:firstLine="720"/>
        <w:jc w:val="both"/>
        <w:rPr>
          <w:szCs w:val="28"/>
        </w:rPr>
      </w:pPr>
      <w:r w:rsidRPr="001850BA">
        <w:rPr>
          <w:szCs w:val="28"/>
        </w:rPr>
        <w:t>- Dự kiến phân nhóm mỏ theo mức độ phức tạp và lựa chọn mạng lưới công trình thăm dò bổ sung với đối tượng khoáng sản; đề xuất tổ hợp phương pháp thăm dò bổ sung.</w:t>
      </w:r>
    </w:p>
    <w:p w14:paraId="6C7DC405" w14:textId="77777777" w:rsidR="00E81D59" w:rsidRPr="001850BA" w:rsidRDefault="00E81D59" w:rsidP="00E81D59">
      <w:pPr>
        <w:spacing w:before="120" w:after="120"/>
        <w:ind w:firstLine="720"/>
        <w:jc w:val="both"/>
        <w:rPr>
          <w:b/>
          <w:szCs w:val="28"/>
        </w:rPr>
      </w:pPr>
      <w:r w:rsidRPr="001850BA">
        <w:rPr>
          <w:b/>
          <w:szCs w:val="28"/>
        </w:rPr>
        <w:t>2. Các phương pháp và khối lượng các dạng công trình chủ yếu</w:t>
      </w:r>
    </w:p>
    <w:p w14:paraId="2FD5DFB7" w14:textId="77777777" w:rsidR="00E81D59" w:rsidRPr="001850BA" w:rsidRDefault="00E81D59" w:rsidP="00E81D59">
      <w:pPr>
        <w:spacing w:before="120" w:after="120"/>
        <w:ind w:firstLine="720"/>
        <w:jc w:val="both"/>
        <w:rPr>
          <w:szCs w:val="28"/>
          <w:lang w:val="en-GB"/>
        </w:rPr>
      </w:pPr>
      <w:r w:rsidRPr="001850BA">
        <w:rPr>
          <w:szCs w:val="28"/>
        </w:rPr>
        <w:t>Tất cả các phương pháp, hạng mục công việc thiết kế phải làm rõ m</w:t>
      </w:r>
      <w:r w:rsidRPr="001850BA">
        <w:rPr>
          <w:szCs w:val="28"/>
          <w:lang w:val="en-GB"/>
        </w:rPr>
        <w:t xml:space="preserve">ục đích, </w:t>
      </w:r>
      <w:r w:rsidRPr="001850BA">
        <w:rPr>
          <w:szCs w:val="28"/>
        </w:rPr>
        <w:t>cách thức</w:t>
      </w:r>
      <w:r w:rsidRPr="001850BA">
        <w:rPr>
          <w:szCs w:val="28"/>
          <w:lang w:val="en-GB"/>
        </w:rPr>
        <w:t xml:space="preserve"> </w:t>
      </w:r>
      <w:r w:rsidRPr="001850BA">
        <w:rPr>
          <w:szCs w:val="28"/>
        </w:rPr>
        <w:t>thực hiện</w:t>
      </w:r>
      <w:r w:rsidRPr="001850BA">
        <w:rPr>
          <w:szCs w:val="28"/>
          <w:lang w:val="en-GB"/>
        </w:rPr>
        <w:t xml:space="preserve">, dự kiến khối lượng thực hiện. Tùy theo mức độ các phương pháp, khối lượng đã thực hiện trong các nghiên cứu địa chất, điều tra, đánh giá, thăm dò khoáng sản ở giai đoạn trước, công trình thăm dò phục vụ khai thác và mức độ yêu cầu của đối tượng khoáng sản cần thăm dò bổ sung để dự kiến các phương pháp, khối lượng trong Đề án. </w:t>
      </w:r>
    </w:p>
    <w:p w14:paraId="3AF43889" w14:textId="77777777" w:rsidR="00E81D59" w:rsidRPr="001850BA" w:rsidRDefault="00E81D59" w:rsidP="00E81D59">
      <w:pPr>
        <w:spacing w:before="120" w:after="120"/>
        <w:ind w:firstLine="720"/>
        <w:jc w:val="both"/>
        <w:rPr>
          <w:szCs w:val="28"/>
        </w:rPr>
      </w:pPr>
      <w:r w:rsidRPr="001850BA">
        <w:rPr>
          <w:szCs w:val="28"/>
        </w:rPr>
        <w:t>Các phương pháp thăm dò khoáng sản chủ yếu là:</w:t>
      </w:r>
    </w:p>
    <w:p w14:paraId="4629BD6E" w14:textId="77777777" w:rsidR="00E81D59" w:rsidRPr="001850BA" w:rsidRDefault="00E81D59" w:rsidP="00E81D59">
      <w:pPr>
        <w:spacing w:before="120" w:after="120"/>
        <w:ind w:firstLine="720"/>
        <w:jc w:val="both"/>
        <w:rPr>
          <w:szCs w:val="28"/>
        </w:rPr>
      </w:pPr>
      <w:r w:rsidRPr="001850BA">
        <w:rPr>
          <w:szCs w:val="28"/>
          <w:lang w:val="en-GB"/>
        </w:rPr>
        <w:t>-</w:t>
      </w:r>
      <w:r w:rsidRPr="001850BA">
        <w:rPr>
          <w:szCs w:val="28"/>
        </w:rPr>
        <w:t xml:space="preserve"> Công tác trắc địa: nêu mục đích, nhiệm vụ, thiết bị đo vẽ, khối lượng dự kiến. Công tác kỹ thuật thực hiện các dạng công tác: xác định mốc gốc và mua số liệu mốc </w:t>
      </w:r>
      <w:r w:rsidRPr="001850BA">
        <w:rPr>
          <w:spacing w:val="-2"/>
          <w:szCs w:val="28"/>
        </w:rPr>
        <w:t>(trường hợp mốc gốc có sẵn trong khu mỏ, phải có tài liệu chứng minh)</w:t>
      </w:r>
      <w:r w:rsidRPr="001850BA">
        <w:rPr>
          <w:szCs w:val="28"/>
        </w:rPr>
        <w:t xml:space="preserve">; thành lập lưới khống chế mặt phẳng và độ cao, nêu yêu cầu độ chính xác của các </w:t>
      </w:r>
      <w:r w:rsidRPr="001850BA">
        <w:rPr>
          <w:szCs w:val="28"/>
        </w:rPr>
        <w:lastRenderedPageBreak/>
        <w:t>lưới; thành lập bản đồ hiện trạng nêu phương pháp đo, thiết bị đo, tỷ lệ bản đồ, khoảng cao đều, hệ tọa độ, diện tích thăm dò và mật độ trung bình điểm chi tiết trên dm</w:t>
      </w:r>
      <w:r w:rsidRPr="001850BA">
        <w:rPr>
          <w:szCs w:val="28"/>
          <w:vertAlign w:val="superscript"/>
        </w:rPr>
        <w:t>2</w:t>
      </w:r>
      <w:r w:rsidRPr="001850BA">
        <w:rPr>
          <w:szCs w:val="28"/>
        </w:rPr>
        <w:t xml:space="preserve"> bản đồ. Trường hợp sử dụng bản đồ hiện trạng khai thác mỏ hàng năm thì phải bổ sung vào đề án kèm theo tài liệu chứng minh; công tác trắc địa công trình nêu phương pháp xác định vị trí công trình từ thiết kế đưa ra thực địa và đo thu vào bản đồ, khối lượng công trình chủ yếu và thứ yếu; phương pháp định tuyến, đo vẽ mặt cắt tuyến thăm dò; Bổ sung công tác xác định các công trình cũ (nếu có); </w:t>
      </w:r>
    </w:p>
    <w:p w14:paraId="4A5500BF" w14:textId="77777777" w:rsidR="00E81D59" w:rsidRPr="001850BA" w:rsidRDefault="00E81D59" w:rsidP="00E81D59">
      <w:pPr>
        <w:spacing w:before="120" w:after="120"/>
        <w:ind w:firstLine="720"/>
        <w:jc w:val="both"/>
        <w:rPr>
          <w:szCs w:val="28"/>
        </w:rPr>
      </w:pPr>
      <w:r w:rsidRPr="001850BA">
        <w:rPr>
          <w:szCs w:val="28"/>
          <w:lang w:val="en-GB"/>
        </w:rPr>
        <w:t>-</w:t>
      </w:r>
      <w:r w:rsidRPr="001850BA">
        <w:rPr>
          <w:szCs w:val="28"/>
        </w:rPr>
        <w:t xml:space="preserve"> Phương pháp lập bản đồ địa chất khoáng sản (tỷ lệ phụ thuộc vào đặc điểm đối tượng thăm dò bổ sung);</w:t>
      </w:r>
    </w:p>
    <w:p w14:paraId="3A0A8CC8" w14:textId="77777777" w:rsidR="00E81D59" w:rsidRPr="001850BA" w:rsidRDefault="00E81D59" w:rsidP="00E81D59">
      <w:pPr>
        <w:spacing w:before="120" w:after="120"/>
        <w:ind w:firstLine="720"/>
        <w:jc w:val="both"/>
        <w:rPr>
          <w:szCs w:val="28"/>
        </w:rPr>
      </w:pPr>
      <w:r w:rsidRPr="001850BA">
        <w:rPr>
          <w:szCs w:val="28"/>
          <w:lang w:val="en-GB"/>
        </w:rPr>
        <w:t>-</w:t>
      </w:r>
      <w:r w:rsidRPr="001850BA">
        <w:rPr>
          <w:szCs w:val="28"/>
        </w:rPr>
        <w:t xml:space="preserve"> Phương pháp địa hóa (tùy thuộc loại khoáng sản thăm dò bổ sung);</w:t>
      </w:r>
    </w:p>
    <w:p w14:paraId="41C7B5FD" w14:textId="77777777" w:rsidR="00E81D59" w:rsidRPr="001850BA" w:rsidRDefault="00E81D59" w:rsidP="00E81D59">
      <w:pPr>
        <w:spacing w:before="120" w:after="120"/>
        <w:ind w:firstLine="720"/>
        <w:jc w:val="both"/>
        <w:rPr>
          <w:szCs w:val="28"/>
          <w:lang w:val="en-GB"/>
        </w:rPr>
      </w:pPr>
      <w:r w:rsidRPr="001850BA">
        <w:rPr>
          <w:szCs w:val="28"/>
          <w:lang w:val="en-GB"/>
        </w:rPr>
        <w:t>- Phương pháp địa vật lý (tùy thuộc vào đặc tính vật lý, loại khoáng sản thăm dò bổ sung). Riêng Đề án thăm dò bổ sung khoáng sản than, công tác địa vật lý lỗ khoan cần nêu một số nội dung sau:</w:t>
      </w:r>
    </w:p>
    <w:p w14:paraId="259D82E1" w14:textId="77777777" w:rsidR="00E81D59" w:rsidRPr="001850BA" w:rsidRDefault="00E81D59" w:rsidP="00E81D59">
      <w:pPr>
        <w:spacing w:before="120" w:after="120"/>
        <w:ind w:firstLine="720"/>
        <w:jc w:val="both"/>
        <w:rPr>
          <w:szCs w:val="28"/>
          <w:lang w:val="en-GB"/>
        </w:rPr>
      </w:pPr>
      <w:r w:rsidRPr="001850BA">
        <w:rPr>
          <w:szCs w:val="28"/>
          <w:lang w:val="en-GB"/>
        </w:rPr>
        <w:t>Mục tiêu, nhiệm vụ, khả năng giải quyết các vấn đề địa chất của từng phương pháp địa vật lý lỗ khoan trong thăm dò than.</w:t>
      </w:r>
    </w:p>
    <w:p w14:paraId="26B2AEA8" w14:textId="77777777" w:rsidR="00E81D59" w:rsidRPr="001850BA" w:rsidRDefault="00E81D59" w:rsidP="00E81D59">
      <w:pPr>
        <w:spacing w:before="120" w:after="120"/>
        <w:ind w:firstLine="720"/>
        <w:jc w:val="both"/>
        <w:rPr>
          <w:szCs w:val="28"/>
          <w:lang w:val="en-GB"/>
        </w:rPr>
      </w:pPr>
      <w:r w:rsidRPr="001850BA">
        <w:rPr>
          <w:szCs w:val="28"/>
          <w:lang w:val="en-GB"/>
        </w:rPr>
        <w:t>Cơ sở địa chất, địa vật lý của từng phương pháp lựa chọn trong tổ hợp.</w:t>
      </w:r>
    </w:p>
    <w:p w14:paraId="2FE3305C" w14:textId="77777777" w:rsidR="00E81D59" w:rsidRPr="001850BA" w:rsidRDefault="00E81D59" w:rsidP="00E81D59">
      <w:pPr>
        <w:spacing w:before="120" w:after="120"/>
        <w:ind w:firstLine="720"/>
        <w:jc w:val="both"/>
        <w:rPr>
          <w:szCs w:val="28"/>
          <w:lang w:val="en-GB"/>
        </w:rPr>
      </w:pPr>
      <w:r w:rsidRPr="001850BA">
        <w:rPr>
          <w:szCs w:val="28"/>
          <w:lang w:val="en-GB"/>
        </w:rPr>
        <w:t>Khái quát đặc điểm địa chất của vùng đo địa vật lý.</w:t>
      </w:r>
    </w:p>
    <w:p w14:paraId="39C2FE48" w14:textId="77777777" w:rsidR="00E81D59" w:rsidRPr="001850BA" w:rsidRDefault="00E81D59" w:rsidP="00E81D59">
      <w:pPr>
        <w:spacing w:before="120" w:after="120"/>
        <w:ind w:firstLine="720"/>
        <w:jc w:val="both"/>
        <w:rPr>
          <w:szCs w:val="28"/>
          <w:lang w:val="en-GB"/>
        </w:rPr>
      </w:pPr>
      <w:r w:rsidRPr="001850BA">
        <w:rPr>
          <w:szCs w:val="28"/>
          <w:lang w:val="en-GB"/>
        </w:rPr>
        <w:t>Đặc điểm các trường địa vật lý trên mặt, trong lỗ khoan.</w:t>
      </w:r>
    </w:p>
    <w:p w14:paraId="08A1E73A" w14:textId="77777777" w:rsidR="00E81D59" w:rsidRPr="001850BA" w:rsidRDefault="00E81D59" w:rsidP="00E81D59">
      <w:pPr>
        <w:spacing w:before="120" w:after="120"/>
        <w:ind w:firstLine="720"/>
        <w:jc w:val="both"/>
        <w:rPr>
          <w:szCs w:val="28"/>
          <w:lang w:val="en-GB"/>
        </w:rPr>
      </w:pPr>
      <w:r w:rsidRPr="001850BA">
        <w:rPr>
          <w:szCs w:val="28"/>
          <w:lang w:val="en-GB"/>
        </w:rPr>
        <w:t>Các tham số địa vật lý của các tầng đất đá, quặng (than).</w:t>
      </w:r>
    </w:p>
    <w:p w14:paraId="46305218" w14:textId="77777777" w:rsidR="00E81D59" w:rsidRPr="001850BA" w:rsidRDefault="00E81D59" w:rsidP="00E81D59">
      <w:pPr>
        <w:spacing w:before="120" w:after="120"/>
        <w:ind w:firstLine="720"/>
        <w:jc w:val="both"/>
        <w:rPr>
          <w:spacing w:val="-6"/>
          <w:szCs w:val="28"/>
          <w:lang w:val="en-GB"/>
        </w:rPr>
      </w:pPr>
      <w:r w:rsidRPr="001850BA">
        <w:rPr>
          <w:spacing w:val="-6"/>
          <w:szCs w:val="28"/>
          <w:lang w:val="en-GB"/>
        </w:rPr>
        <w:t>Máy móc, thiết bị và kỹ thuật thi công các phương pháp địa vật lý đã lựa chọn.</w:t>
      </w:r>
    </w:p>
    <w:p w14:paraId="46CA3B22" w14:textId="77777777" w:rsidR="00E81D59" w:rsidRPr="001850BA" w:rsidRDefault="00E81D59" w:rsidP="00E81D59">
      <w:pPr>
        <w:spacing w:before="120" w:after="120"/>
        <w:ind w:firstLine="720"/>
        <w:jc w:val="both"/>
        <w:rPr>
          <w:szCs w:val="28"/>
          <w:lang w:val="en-GB"/>
        </w:rPr>
      </w:pPr>
      <w:r w:rsidRPr="001850BA">
        <w:rPr>
          <w:szCs w:val="28"/>
          <w:lang w:val="en-GB"/>
        </w:rPr>
        <w:t>Điều kiện thi công tổ hợp các phương pháp địa vật lý.</w:t>
      </w:r>
    </w:p>
    <w:p w14:paraId="574B6E14" w14:textId="77777777" w:rsidR="00E81D59" w:rsidRPr="001850BA" w:rsidRDefault="00E81D59" w:rsidP="00E81D59">
      <w:pPr>
        <w:spacing w:before="120" w:after="120"/>
        <w:ind w:firstLine="720"/>
        <w:jc w:val="both"/>
        <w:rPr>
          <w:spacing w:val="-4"/>
          <w:szCs w:val="28"/>
          <w:lang w:val="en-GB"/>
        </w:rPr>
      </w:pPr>
      <w:r w:rsidRPr="001850BA">
        <w:rPr>
          <w:spacing w:val="-4"/>
          <w:szCs w:val="28"/>
          <w:lang w:val="en-GB"/>
        </w:rPr>
        <w:t>Yêu cầu về kiểm soát chất lượng trong thi công các phương pháp địa vật lý</w:t>
      </w:r>
    </w:p>
    <w:p w14:paraId="03CAD03C" w14:textId="77777777" w:rsidR="00E81D59" w:rsidRPr="001850BA" w:rsidRDefault="00E81D59" w:rsidP="00E81D59">
      <w:pPr>
        <w:spacing w:before="120" w:after="120"/>
        <w:ind w:firstLine="720"/>
        <w:jc w:val="both"/>
        <w:rPr>
          <w:szCs w:val="28"/>
          <w:lang w:val="en-GB"/>
        </w:rPr>
      </w:pPr>
      <w:r w:rsidRPr="001850BA">
        <w:rPr>
          <w:szCs w:val="28"/>
          <w:lang w:val="en-GB"/>
        </w:rPr>
        <w:t>Cơ sở và nội dung phân tích tài liệu địa vật lý lỗ khoan.</w:t>
      </w:r>
    </w:p>
    <w:p w14:paraId="16A32E8B" w14:textId="77777777" w:rsidR="00E81D59" w:rsidRPr="001850BA" w:rsidRDefault="00E81D59" w:rsidP="00E81D59">
      <w:pPr>
        <w:spacing w:before="120" w:after="120"/>
        <w:ind w:firstLine="720"/>
        <w:jc w:val="both"/>
        <w:rPr>
          <w:szCs w:val="28"/>
          <w:lang w:val="en-GB"/>
        </w:rPr>
      </w:pPr>
      <w:r w:rsidRPr="001850BA">
        <w:rPr>
          <w:szCs w:val="28"/>
          <w:lang w:val="en-GB"/>
        </w:rPr>
        <w:t>Thành lập thiết đồ địa vật lý lỗ khoan.</w:t>
      </w:r>
    </w:p>
    <w:p w14:paraId="0D3D4C70" w14:textId="77777777" w:rsidR="00E81D59" w:rsidRPr="001850BA" w:rsidRDefault="00E81D59" w:rsidP="00E81D59">
      <w:pPr>
        <w:spacing w:before="120" w:after="120"/>
        <w:ind w:firstLine="720"/>
        <w:jc w:val="both"/>
        <w:rPr>
          <w:szCs w:val="28"/>
          <w:lang w:val="en-GB"/>
        </w:rPr>
      </w:pPr>
      <w:r w:rsidRPr="001850BA">
        <w:rPr>
          <w:szCs w:val="28"/>
          <w:lang w:val="en-GB"/>
        </w:rPr>
        <w:t>Công tác tổ chức thi công.</w:t>
      </w:r>
    </w:p>
    <w:p w14:paraId="03AA122C" w14:textId="77777777" w:rsidR="00E81D59" w:rsidRPr="001850BA" w:rsidRDefault="00E81D59" w:rsidP="00E81D59">
      <w:pPr>
        <w:spacing w:before="120" w:after="120"/>
        <w:ind w:firstLine="720"/>
        <w:jc w:val="both"/>
        <w:rPr>
          <w:szCs w:val="28"/>
          <w:lang w:val="en-GB"/>
        </w:rPr>
      </w:pPr>
      <w:r w:rsidRPr="001850BA">
        <w:rPr>
          <w:szCs w:val="28"/>
          <w:lang w:val="en-GB"/>
        </w:rPr>
        <w:t>Sản phẩm của công tác địa vật lý lỗ khoan.</w:t>
      </w:r>
    </w:p>
    <w:p w14:paraId="2E87DF47" w14:textId="77777777" w:rsidR="00E81D59" w:rsidRPr="001850BA" w:rsidRDefault="00E81D59" w:rsidP="00E81D59">
      <w:pPr>
        <w:spacing w:before="120" w:after="120"/>
        <w:ind w:firstLine="720"/>
        <w:jc w:val="both"/>
        <w:rPr>
          <w:szCs w:val="28"/>
          <w:lang w:val="en-GB"/>
        </w:rPr>
      </w:pPr>
      <w:r w:rsidRPr="001850BA">
        <w:rPr>
          <w:szCs w:val="28"/>
          <w:lang w:val="en-GB"/>
        </w:rPr>
        <w:t>- Thi công công trình khai đào (dọn vết lộ, hào, hố, giếng, lò), khoan.</w:t>
      </w:r>
    </w:p>
    <w:p w14:paraId="2D8D7099" w14:textId="77777777" w:rsidR="00E81D59" w:rsidRPr="001850BA" w:rsidRDefault="00E81D59" w:rsidP="00E81D59">
      <w:pPr>
        <w:spacing w:before="120" w:after="120"/>
        <w:ind w:firstLine="720"/>
        <w:jc w:val="both"/>
        <w:rPr>
          <w:szCs w:val="28"/>
          <w:lang w:val="en-GB"/>
        </w:rPr>
      </w:pPr>
      <w:r w:rsidRPr="001850BA">
        <w:rPr>
          <w:szCs w:val="28"/>
          <w:lang w:val="en-GB"/>
        </w:rPr>
        <w:t>- Công tác mẫu: lấy, gia công, phân tích, kiểm soát chất lượng mẫu.</w:t>
      </w:r>
    </w:p>
    <w:p w14:paraId="26257433" w14:textId="77777777" w:rsidR="00E81D59" w:rsidRPr="001850BA" w:rsidRDefault="00E81D59" w:rsidP="00E81D59">
      <w:pPr>
        <w:spacing w:before="120" w:after="120"/>
        <w:ind w:firstLine="720"/>
        <w:jc w:val="both"/>
        <w:rPr>
          <w:szCs w:val="28"/>
          <w:lang w:val="en-GB"/>
        </w:rPr>
      </w:pPr>
      <w:r w:rsidRPr="001850BA">
        <w:rPr>
          <w:szCs w:val="28"/>
          <w:lang w:val="en-GB"/>
        </w:rPr>
        <w:t xml:space="preserve">- Công tác nghiên cứu khí mỏ: </w:t>
      </w:r>
      <w:r w:rsidRPr="001850BA">
        <w:rPr>
          <w:szCs w:val="28"/>
        </w:rPr>
        <w:t>Đối với các đề án thăm dò than, khoáng sản phóng xạ, Hg, As, khoáng sản kim loại, đa kim dự kiến khai thác bằng phương pháp hầm lò:</w:t>
      </w:r>
      <w:r w:rsidRPr="001850BA">
        <w:rPr>
          <w:szCs w:val="28"/>
          <w:lang w:val="en-GB"/>
        </w:rPr>
        <w:t xml:space="preserve"> Dự kiến phương pháp lấy mẫu khí sử dụng và phòng thí nghiệm phân tích mẫu khí; Dự kiến số lượng mẫu khí các loại (định tính và định lượng) cần lấy theo các tuyến thăm dò và theo các mức cao (đến độ sâu nhất được phép thăm dò).</w:t>
      </w:r>
    </w:p>
    <w:p w14:paraId="05E7A179" w14:textId="77777777" w:rsidR="00E81D59" w:rsidRPr="001850BA" w:rsidRDefault="00E81D59" w:rsidP="00E81D59">
      <w:pPr>
        <w:spacing w:before="120" w:after="120"/>
        <w:ind w:firstLine="720"/>
        <w:jc w:val="both"/>
        <w:rPr>
          <w:szCs w:val="28"/>
          <w:lang w:val="en-GB"/>
        </w:rPr>
      </w:pPr>
      <w:r w:rsidRPr="001850BA">
        <w:rPr>
          <w:szCs w:val="28"/>
          <w:lang w:val="en-GB"/>
        </w:rPr>
        <w:lastRenderedPageBreak/>
        <w:t>- Công tác địa chất thủy văn - địa chất công trình.</w:t>
      </w:r>
    </w:p>
    <w:p w14:paraId="222A4360" w14:textId="77777777" w:rsidR="00E81D59" w:rsidRPr="001850BA" w:rsidRDefault="00E81D59" w:rsidP="00E81D59">
      <w:pPr>
        <w:spacing w:before="120" w:after="120"/>
        <w:ind w:firstLine="720"/>
        <w:jc w:val="both"/>
        <w:rPr>
          <w:szCs w:val="28"/>
          <w:lang w:val="en-GB"/>
        </w:rPr>
      </w:pPr>
      <w:r w:rsidRPr="001850BA">
        <w:rPr>
          <w:szCs w:val="28"/>
          <w:lang w:val="en-GB"/>
        </w:rPr>
        <w:t>- Công tác nghiên cứu điều kiện kỹ thuật khai thác mỏ (sự biến đổi góc dốc, chiều dày của vỉa khoáng sản; mức độ biến động kiến tạo của khoáng sản,…).</w:t>
      </w:r>
    </w:p>
    <w:p w14:paraId="4A6777FE" w14:textId="77777777" w:rsidR="00E81D59" w:rsidRPr="001850BA" w:rsidRDefault="00E81D59" w:rsidP="00E81D59">
      <w:pPr>
        <w:spacing w:before="120" w:after="120"/>
        <w:ind w:firstLine="720"/>
        <w:jc w:val="both"/>
        <w:rPr>
          <w:szCs w:val="28"/>
          <w:lang w:val="en-GB"/>
        </w:rPr>
      </w:pPr>
      <w:r w:rsidRPr="001850BA">
        <w:rPr>
          <w:szCs w:val="28"/>
          <w:lang w:val="en-GB"/>
        </w:rPr>
        <w:t>- Công tác nghiên cứu đặc tính công nghệ khoáng sản: mục đích, cách thức lấy mẫu nghiên cứu, yêu cầu nghiên cứu và dự kiến nơi nghiên cứu.</w:t>
      </w:r>
    </w:p>
    <w:p w14:paraId="7E731500" w14:textId="77777777" w:rsidR="00E81D59" w:rsidRPr="001850BA" w:rsidRDefault="00E81D59" w:rsidP="00E81D59">
      <w:pPr>
        <w:spacing w:before="120" w:after="120"/>
        <w:ind w:firstLine="720"/>
        <w:jc w:val="both"/>
        <w:rPr>
          <w:szCs w:val="28"/>
          <w:lang w:val="en-GB"/>
        </w:rPr>
      </w:pPr>
      <w:r w:rsidRPr="001850BA">
        <w:rPr>
          <w:szCs w:val="28"/>
          <w:lang w:val="en-GB"/>
        </w:rPr>
        <w:t>- Công tác văn phòng, lập báo cáo kết quả thăm dò.</w:t>
      </w:r>
    </w:p>
    <w:p w14:paraId="1FF99704" w14:textId="77777777" w:rsidR="00E81D59" w:rsidRPr="001850BA" w:rsidRDefault="00E81D59" w:rsidP="00E81D59">
      <w:pPr>
        <w:spacing w:before="120" w:after="120"/>
        <w:ind w:firstLine="720"/>
        <w:jc w:val="both"/>
        <w:rPr>
          <w:szCs w:val="28"/>
          <w:lang w:val="en-GB"/>
        </w:rPr>
      </w:pPr>
      <w:r w:rsidRPr="001850BA">
        <w:rPr>
          <w:szCs w:val="28"/>
          <w:lang w:val="en-GB"/>
        </w:rPr>
        <w:t>- Các công trình thiết kế phải thể hiện trên các bản vẽ kỹ thuật, sơ đồ bố trí công trình.</w:t>
      </w:r>
    </w:p>
    <w:p w14:paraId="45232B3A" w14:textId="77777777" w:rsidR="00E81D59" w:rsidRPr="001850BA" w:rsidRDefault="00E81D59" w:rsidP="00E81D59">
      <w:pPr>
        <w:spacing w:before="120" w:after="120"/>
        <w:jc w:val="center"/>
        <w:rPr>
          <w:b/>
          <w:szCs w:val="28"/>
        </w:rPr>
      </w:pPr>
      <w:r w:rsidRPr="001850BA">
        <w:rPr>
          <w:b/>
          <w:szCs w:val="28"/>
        </w:rPr>
        <w:t>CHƯƠNG 3</w:t>
      </w:r>
      <w:r w:rsidRPr="001850BA">
        <w:rPr>
          <w:b/>
          <w:szCs w:val="28"/>
        </w:rPr>
        <w:br/>
        <w:t>BẢO VỆ MÔI TRƯỜNG VÀ TÀI NGUYÊN KHOÁNG SẢN</w:t>
      </w:r>
    </w:p>
    <w:p w14:paraId="713E2171" w14:textId="77777777" w:rsidR="00E81D59" w:rsidRPr="001850BA" w:rsidRDefault="00E81D59" w:rsidP="00E81D59">
      <w:pPr>
        <w:spacing w:before="120" w:after="120"/>
        <w:ind w:firstLine="720"/>
        <w:jc w:val="both"/>
        <w:rPr>
          <w:szCs w:val="28"/>
        </w:rPr>
      </w:pPr>
      <w:r w:rsidRPr="001850BA">
        <w:rPr>
          <w:szCs w:val="28"/>
        </w:rPr>
        <w:t>- Dự báo các tác động đến môi trường và dự kiến biện pháp</w:t>
      </w:r>
      <w:r w:rsidRPr="001850BA">
        <w:rPr>
          <w:szCs w:val="28"/>
          <w:lang w:val="en-GB"/>
        </w:rPr>
        <w:t xml:space="preserve"> cảnh báo,</w:t>
      </w:r>
      <w:r w:rsidRPr="001850BA">
        <w:rPr>
          <w:szCs w:val="28"/>
        </w:rPr>
        <w:t xml:space="preserve"> giảm thiểu khi thực hiện Đề án.</w:t>
      </w:r>
    </w:p>
    <w:p w14:paraId="7795CFED" w14:textId="77777777" w:rsidR="00E81D59" w:rsidRPr="001850BA" w:rsidRDefault="00E81D59" w:rsidP="00E81D59">
      <w:pPr>
        <w:spacing w:before="120" w:after="120"/>
        <w:ind w:firstLine="720"/>
        <w:jc w:val="both"/>
        <w:rPr>
          <w:szCs w:val="28"/>
        </w:rPr>
      </w:pPr>
      <w:r w:rsidRPr="001850BA">
        <w:rPr>
          <w:szCs w:val="28"/>
        </w:rPr>
        <w:t xml:space="preserve">- Đối với các mỏ phóng xạ và </w:t>
      </w:r>
      <w:r w:rsidRPr="001850BA">
        <w:rPr>
          <w:szCs w:val="28"/>
          <w:lang w:val="en-GB"/>
        </w:rPr>
        <w:t xml:space="preserve">các mỏ có chứa nguyên tố </w:t>
      </w:r>
      <w:r w:rsidRPr="001850BA">
        <w:rPr>
          <w:szCs w:val="28"/>
        </w:rPr>
        <w:t>phóng xạ (Urani, thori...): Thực hiện các biện pháp bảo vệ môi trường phóng xạ theo pháp luật về năng lượng nguyên tử hiện hành.</w:t>
      </w:r>
    </w:p>
    <w:p w14:paraId="4956BC3F" w14:textId="77777777" w:rsidR="00E81D59" w:rsidRPr="001850BA" w:rsidRDefault="00E81D59" w:rsidP="00E81D59">
      <w:pPr>
        <w:spacing w:before="120" w:after="120"/>
        <w:ind w:firstLine="720"/>
        <w:jc w:val="both"/>
        <w:rPr>
          <w:spacing w:val="-4"/>
          <w:szCs w:val="28"/>
        </w:rPr>
      </w:pPr>
      <w:r w:rsidRPr="001850BA">
        <w:rPr>
          <w:spacing w:val="-4"/>
          <w:szCs w:val="28"/>
        </w:rPr>
        <w:t>- Những biện pháp bảo vệ tài nguyên khoáng sản trong quá trình thi công Đề án.</w:t>
      </w:r>
    </w:p>
    <w:p w14:paraId="1F808E30" w14:textId="77777777" w:rsidR="00E81D59" w:rsidRPr="001850BA" w:rsidRDefault="00E81D59" w:rsidP="00E81D59">
      <w:pPr>
        <w:spacing w:before="120" w:after="120"/>
        <w:jc w:val="center"/>
        <w:rPr>
          <w:b/>
          <w:szCs w:val="28"/>
        </w:rPr>
      </w:pPr>
      <w:r w:rsidRPr="001850BA">
        <w:rPr>
          <w:b/>
          <w:szCs w:val="28"/>
        </w:rPr>
        <w:t>CHƯƠNG 4</w:t>
      </w:r>
      <w:r w:rsidRPr="001850BA">
        <w:rPr>
          <w:b/>
          <w:szCs w:val="28"/>
        </w:rPr>
        <w:br/>
        <w:t>DỰ TÍNH TRỮ LƯỢNG KHOÁNG SẢN</w:t>
      </w:r>
    </w:p>
    <w:p w14:paraId="21DB7DFD" w14:textId="77777777" w:rsidR="00E81D59" w:rsidRPr="001850BA" w:rsidRDefault="00E81D59" w:rsidP="00E81D59">
      <w:pPr>
        <w:spacing w:before="120" w:after="120"/>
        <w:ind w:firstLine="720"/>
        <w:jc w:val="both"/>
        <w:rPr>
          <w:szCs w:val="28"/>
        </w:rPr>
      </w:pPr>
      <w:r w:rsidRPr="001850BA">
        <w:rPr>
          <w:szCs w:val="28"/>
        </w:rPr>
        <w:t xml:space="preserve">Trình bày dự kiến chỉ tiêu tính trữ lượng, phương pháp khoanh </w:t>
      </w:r>
      <w:r w:rsidRPr="001850BA">
        <w:rPr>
          <w:szCs w:val="28"/>
          <w:lang w:val="en-GB"/>
        </w:rPr>
        <w:t>nối</w:t>
      </w:r>
      <w:r w:rsidRPr="001850BA">
        <w:rPr>
          <w:szCs w:val="28"/>
        </w:rPr>
        <w:t xml:space="preserve"> thân quặng, dự tính trữ lượng khoáng sản </w:t>
      </w:r>
      <w:r w:rsidRPr="001850BA">
        <w:rPr>
          <w:szCs w:val="28"/>
          <w:lang w:val="en-GB"/>
        </w:rPr>
        <w:t>theo cấp trữ lượng</w:t>
      </w:r>
      <w:r w:rsidRPr="001850BA">
        <w:rPr>
          <w:szCs w:val="28"/>
        </w:rPr>
        <w:t xml:space="preserve"> dự kiến đạt được trong diện tích thăm dò bổ sung.</w:t>
      </w:r>
    </w:p>
    <w:p w14:paraId="7C7D0F60" w14:textId="77777777" w:rsidR="00E81D59" w:rsidRPr="001850BA" w:rsidRDefault="00E81D59" w:rsidP="00E81D59">
      <w:pPr>
        <w:spacing w:before="120" w:after="120"/>
        <w:jc w:val="center"/>
        <w:rPr>
          <w:b/>
          <w:szCs w:val="28"/>
        </w:rPr>
      </w:pPr>
      <w:r w:rsidRPr="001850BA">
        <w:rPr>
          <w:b/>
          <w:szCs w:val="28"/>
        </w:rPr>
        <w:t>CHƯƠNG 5</w:t>
      </w:r>
      <w:r w:rsidRPr="001850BA">
        <w:rPr>
          <w:b/>
          <w:szCs w:val="28"/>
        </w:rPr>
        <w:br/>
        <w:t>TỔ CHỨC THI CÔNG</w:t>
      </w:r>
    </w:p>
    <w:p w14:paraId="64C3C61E" w14:textId="77777777" w:rsidR="00E81D59" w:rsidRPr="001850BA" w:rsidRDefault="00E81D59" w:rsidP="00E81D59">
      <w:pPr>
        <w:spacing w:before="120" w:after="120"/>
        <w:ind w:firstLine="720"/>
        <w:jc w:val="both"/>
        <w:rPr>
          <w:spacing w:val="-6"/>
          <w:szCs w:val="28"/>
        </w:rPr>
      </w:pPr>
      <w:r w:rsidRPr="001850BA">
        <w:rPr>
          <w:spacing w:val="-6"/>
          <w:szCs w:val="28"/>
          <w:lang w:val="en-GB"/>
        </w:rPr>
        <w:t>L</w:t>
      </w:r>
      <w:r w:rsidRPr="001850BA">
        <w:rPr>
          <w:spacing w:val="-6"/>
          <w:szCs w:val="28"/>
        </w:rPr>
        <w:t>ập kế hoạch, tiến độ, thời gian thực hiện các dạng công tác phù hợp theo từng giai đoạn và tuân thủ theo đúng các quy chuẩn, tiêu chuẩn và các quy định về chỉ tiêu kinh tế kỹ thuật hiện hành; thời gian lập báo cáo kết quả thăm dò bổ sung, dự kiến thời gian trình cơ quan có thẩm quyền công nhận trữ lượng khoáng sản.</w:t>
      </w:r>
    </w:p>
    <w:p w14:paraId="45944AA2" w14:textId="77777777" w:rsidR="00E81D59" w:rsidRPr="001850BA" w:rsidRDefault="00E81D59" w:rsidP="00E81D59">
      <w:pPr>
        <w:spacing w:before="120" w:after="120"/>
        <w:ind w:firstLine="720"/>
        <w:jc w:val="both"/>
        <w:rPr>
          <w:spacing w:val="-6"/>
          <w:szCs w:val="28"/>
        </w:rPr>
      </w:pPr>
      <w:r w:rsidRPr="001850BA">
        <w:rPr>
          <w:spacing w:val="-6"/>
          <w:szCs w:val="28"/>
        </w:rPr>
        <w:t>Thời gian thi công để hoàn thành các hạng mục và khối lượng thăm dò bổ sung tính từ ngày được cơ quan nhà nước có thẩm quyền chấp thuận bằng văn bản.</w:t>
      </w:r>
    </w:p>
    <w:p w14:paraId="65000B9B" w14:textId="77777777" w:rsidR="00E81D59" w:rsidRPr="001850BA" w:rsidRDefault="00E81D59" w:rsidP="00E81D59">
      <w:pPr>
        <w:spacing w:before="120" w:after="120"/>
        <w:jc w:val="center"/>
        <w:rPr>
          <w:szCs w:val="28"/>
        </w:rPr>
      </w:pPr>
      <w:r w:rsidRPr="001850BA">
        <w:rPr>
          <w:b/>
          <w:szCs w:val="28"/>
        </w:rPr>
        <w:t>CHƯƠNG 6</w:t>
      </w:r>
      <w:r w:rsidRPr="001850BA">
        <w:rPr>
          <w:b/>
          <w:szCs w:val="28"/>
        </w:rPr>
        <w:br/>
        <w:t>DỰ TOÁN KINH PHÍ</w:t>
      </w:r>
    </w:p>
    <w:p w14:paraId="4DCA2295" w14:textId="77777777" w:rsidR="00E81D59" w:rsidRPr="001850BA" w:rsidRDefault="00E81D59" w:rsidP="00E81D59">
      <w:pPr>
        <w:spacing w:before="120" w:after="120"/>
        <w:ind w:firstLine="720"/>
        <w:jc w:val="both"/>
        <w:rPr>
          <w:szCs w:val="28"/>
          <w:lang w:val="en-GB"/>
        </w:rPr>
      </w:pPr>
      <w:r w:rsidRPr="001850BA">
        <w:rPr>
          <w:szCs w:val="28"/>
        </w:rPr>
        <w:t xml:space="preserve">Ngoài các căn cứ và danh mục dự toán, khi lập dự toán cần nêu rõ nguồn vốn đầu tư, đơn giá sử dụng và khả năng đáp ứng để thực hiện đầy đủ các phương pháp kỹ thuật, khối lượng các dạng công tác. Dự toán kinh phí thăm dò phải được </w:t>
      </w:r>
      <w:r w:rsidRPr="001850BA">
        <w:rPr>
          <w:spacing w:val="-6"/>
          <w:szCs w:val="28"/>
        </w:rPr>
        <w:t>lập trên cơ sở các quy định hiện hành của cơ quan quản lý nhà nước có thẩm quyền</w:t>
      </w:r>
      <w:r w:rsidRPr="001850BA">
        <w:rPr>
          <w:szCs w:val="28"/>
        </w:rPr>
        <w:t>.</w:t>
      </w:r>
    </w:p>
    <w:p w14:paraId="5E9D8FD5" w14:textId="77777777" w:rsidR="00E81D59" w:rsidRPr="001850BA" w:rsidRDefault="00E81D59" w:rsidP="00E81D59">
      <w:pPr>
        <w:spacing w:before="120" w:after="120"/>
        <w:jc w:val="center"/>
        <w:rPr>
          <w:b/>
          <w:szCs w:val="28"/>
        </w:rPr>
      </w:pPr>
      <w:r w:rsidRPr="001850BA">
        <w:rPr>
          <w:b/>
          <w:szCs w:val="28"/>
        </w:rPr>
        <w:lastRenderedPageBreak/>
        <w:t>KẾT LUẬN</w:t>
      </w:r>
    </w:p>
    <w:p w14:paraId="5DA3D92F" w14:textId="77777777" w:rsidR="00E81D59" w:rsidRPr="001850BA" w:rsidRDefault="00E81D59" w:rsidP="00E81D59">
      <w:pPr>
        <w:spacing w:before="120" w:after="120"/>
        <w:ind w:firstLine="720"/>
        <w:jc w:val="both"/>
        <w:rPr>
          <w:szCs w:val="28"/>
        </w:rPr>
      </w:pPr>
      <w:r w:rsidRPr="001850BA">
        <w:rPr>
          <w:szCs w:val="28"/>
        </w:rPr>
        <w:t xml:space="preserve">- </w:t>
      </w:r>
      <w:r w:rsidRPr="001850BA">
        <w:rPr>
          <w:szCs w:val="28"/>
          <w:lang w:val="en-GB"/>
        </w:rPr>
        <w:t>Đánh giá đ</w:t>
      </w:r>
      <w:r w:rsidRPr="001850BA">
        <w:rPr>
          <w:szCs w:val="28"/>
        </w:rPr>
        <w:t>ặc điểm</w:t>
      </w:r>
      <w:r w:rsidRPr="001850BA">
        <w:rPr>
          <w:szCs w:val="28"/>
          <w:lang w:val="en-GB"/>
        </w:rPr>
        <w:t xml:space="preserve"> địa chất,</w:t>
      </w:r>
      <w:r w:rsidRPr="001850BA">
        <w:rPr>
          <w:szCs w:val="28"/>
        </w:rPr>
        <w:t xml:space="preserve"> khoáng sản (hình thái, chất lượng quặng).</w:t>
      </w:r>
    </w:p>
    <w:p w14:paraId="71CFD51C" w14:textId="77777777" w:rsidR="00E81D59" w:rsidRPr="001850BA" w:rsidRDefault="00E81D59" w:rsidP="00E81D59">
      <w:pPr>
        <w:spacing w:before="120" w:after="120"/>
        <w:ind w:firstLine="720"/>
        <w:jc w:val="both"/>
        <w:rPr>
          <w:szCs w:val="28"/>
        </w:rPr>
      </w:pPr>
      <w:r w:rsidRPr="001850BA">
        <w:rPr>
          <w:szCs w:val="28"/>
        </w:rPr>
        <w:t>- Dự kiến kết quả và hiệu quả kinh tế sẽ đạt được.</w:t>
      </w:r>
    </w:p>
    <w:p w14:paraId="4D2F88BC" w14:textId="77777777" w:rsidR="00E81D59" w:rsidRPr="001850BA" w:rsidRDefault="00E81D59" w:rsidP="00E81D59">
      <w:pPr>
        <w:spacing w:before="120" w:after="120"/>
        <w:ind w:firstLine="720"/>
        <w:jc w:val="both"/>
        <w:rPr>
          <w:szCs w:val="28"/>
        </w:rPr>
      </w:pPr>
      <w:r w:rsidRPr="001850BA">
        <w:rPr>
          <w:szCs w:val="28"/>
        </w:rPr>
        <w:t>- Tính khả thi mục tiêu trữ lượng, thi công Đề án.</w:t>
      </w:r>
    </w:p>
    <w:p w14:paraId="339D6DFD" w14:textId="77777777" w:rsidR="00E81D59" w:rsidRPr="001850BA" w:rsidRDefault="00E81D59" w:rsidP="00E81D59">
      <w:pPr>
        <w:spacing w:before="120" w:after="120"/>
        <w:ind w:firstLine="720"/>
        <w:jc w:val="both"/>
        <w:rPr>
          <w:szCs w:val="28"/>
        </w:rPr>
      </w:pPr>
      <w:r w:rsidRPr="001850BA">
        <w:rPr>
          <w:szCs w:val="28"/>
        </w:rPr>
        <w:t>- Các yêu cầu, kiến nghị.</w:t>
      </w:r>
    </w:p>
    <w:p w14:paraId="399146A5" w14:textId="77777777" w:rsidR="00E81D59" w:rsidRPr="001850BA" w:rsidRDefault="00E81D59" w:rsidP="00E81D59">
      <w:pPr>
        <w:spacing w:before="120" w:after="120"/>
        <w:jc w:val="center"/>
        <w:rPr>
          <w:b/>
          <w:szCs w:val="28"/>
        </w:rPr>
      </w:pPr>
      <w:r w:rsidRPr="001850BA">
        <w:rPr>
          <w:b/>
          <w:szCs w:val="28"/>
        </w:rPr>
        <w:t>PHẦN PHỤ LỤC</w:t>
      </w:r>
    </w:p>
    <w:p w14:paraId="15500993" w14:textId="77777777" w:rsidR="00E81D59" w:rsidRPr="001850BA" w:rsidRDefault="00E81D59" w:rsidP="00E81D59">
      <w:pPr>
        <w:spacing w:before="120" w:after="120"/>
        <w:ind w:firstLine="720"/>
        <w:jc w:val="both"/>
        <w:rPr>
          <w:b/>
          <w:bCs/>
          <w:szCs w:val="28"/>
        </w:rPr>
      </w:pPr>
      <w:r w:rsidRPr="001850BA">
        <w:rPr>
          <w:b/>
          <w:bCs/>
          <w:szCs w:val="28"/>
        </w:rPr>
        <w:t>1. Phụ lục các bản đồ, bản vẽ kèm theo</w:t>
      </w:r>
    </w:p>
    <w:p w14:paraId="3A8C19E1" w14:textId="77777777" w:rsidR="00E81D59" w:rsidRPr="001850BA" w:rsidRDefault="00E81D59" w:rsidP="00E81D59">
      <w:pPr>
        <w:spacing w:before="120" w:after="120"/>
        <w:ind w:firstLine="720"/>
        <w:jc w:val="both"/>
        <w:rPr>
          <w:szCs w:val="28"/>
        </w:rPr>
      </w:pPr>
      <w:r w:rsidRPr="001850BA">
        <w:rPr>
          <w:szCs w:val="28"/>
        </w:rPr>
        <w:t>- Sơ đồ lưới khống chế mặt phẳng và độ cao (nếu có)</w:t>
      </w:r>
    </w:p>
    <w:p w14:paraId="2BC99F89" w14:textId="77777777" w:rsidR="00E81D59" w:rsidRPr="001850BA" w:rsidRDefault="00E81D59" w:rsidP="00E81D59">
      <w:pPr>
        <w:spacing w:before="120" w:after="120"/>
        <w:ind w:firstLine="720"/>
        <w:jc w:val="both"/>
        <w:rPr>
          <w:szCs w:val="28"/>
        </w:rPr>
      </w:pPr>
      <w:r w:rsidRPr="001850BA">
        <w:rPr>
          <w:szCs w:val="28"/>
        </w:rPr>
        <w:t>- Bản đồ địa chất khoáng sản khu vực thăm dò bổ sung</w:t>
      </w:r>
    </w:p>
    <w:p w14:paraId="70FA1997" w14:textId="77777777" w:rsidR="00E81D59" w:rsidRPr="001850BA" w:rsidRDefault="00E81D59" w:rsidP="00E81D59">
      <w:pPr>
        <w:spacing w:before="120" w:after="120"/>
        <w:ind w:firstLine="720"/>
        <w:jc w:val="both"/>
        <w:rPr>
          <w:szCs w:val="28"/>
        </w:rPr>
      </w:pPr>
      <w:r w:rsidRPr="001850BA">
        <w:rPr>
          <w:szCs w:val="28"/>
        </w:rPr>
        <w:t>- Sơ đồ bố trí công trình và lấy mẫu dự kiến.</w:t>
      </w:r>
    </w:p>
    <w:p w14:paraId="45B4B95B" w14:textId="77777777" w:rsidR="00E81D59" w:rsidRPr="001850BA" w:rsidRDefault="00E81D59" w:rsidP="00E81D59">
      <w:pPr>
        <w:spacing w:before="120" w:after="120"/>
        <w:ind w:firstLine="720"/>
        <w:jc w:val="both"/>
        <w:rPr>
          <w:szCs w:val="28"/>
        </w:rPr>
      </w:pPr>
      <w:r w:rsidRPr="001850BA">
        <w:rPr>
          <w:szCs w:val="28"/>
        </w:rPr>
        <w:t>- Mặt cắt địa chất, khoáng sản thiết kế công trình thăm dò.</w:t>
      </w:r>
    </w:p>
    <w:p w14:paraId="4137A982" w14:textId="77777777" w:rsidR="00E81D59" w:rsidRPr="001850BA" w:rsidRDefault="00E81D59" w:rsidP="00E81D59">
      <w:pPr>
        <w:spacing w:before="120" w:after="120"/>
        <w:ind w:firstLine="720"/>
        <w:jc w:val="both"/>
        <w:rPr>
          <w:szCs w:val="28"/>
        </w:rPr>
      </w:pPr>
      <w:r w:rsidRPr="001850BA">
        <w:rPr>
          <w:szCs w:val="28"/>
        </w:rPr>
        <w:t>- Các bản vẽ bình đồ, mặt cắt dự kiến tính trữ lượng khoáng sản.</w:t>
      </w:r>
    </w:p>
    <w:p w14:paraId="0F6EA4B7" w14:textId="77777777" w:rsidR="00E81D59" w:rsidRPr="001850BA" w:rsidRDefault="00E81D59" w:rsidP="00E81D59">
      <w:pPr>
        <w:spacing w:before="120" w:after="120"/>
        <w:ind w:firstLine="720"/>
        <w:jc w:val="both"/>
        <w:rPr>
          <w:szCs w:val="28"/>
        </w:rPr>
      </w:pPr>
      <w:r w:rsidRPr="001850BA">
        <w:rPr>
          <w:szCs w:val="28"/>
        </w:rPr>
        <w:t>- Các biểu, bảng khác liên quan.</w:t>
      </w:r>
    </w:p>
    <w:p w14:paraId="22B1B4B5" w14:textId="77777777" w:rsidR="00E81D59" w:rsidRPr="001850BA" w:rsidRDefault="00E81D59" w:rsidP="00E81D59">
      <w:pPr>
        <w:spacing w:before="120" w:after="120"/>
        <w:ind w:firstLine="720"/>
        <w:jc w:val="both"/>
        <w:rPr>
          <w:b/>
          <w:bCs/>
          <w:szCs w:val="28"/>
        </w:rPr>
      </w:pPr>
      <w:r w:rsidRPr="001850BA">
        <w:rPr>
          <w:b/>
          <w:bCs/>
          <w:szCs w:val="28"/>
        </w:rPr>
        <w:t>2. Phụ lục các tài liệu kèm theo</w:t>
      </w:r>
    </w:p>
    <w:p w14:paraId="166E4E63" w14:textId="77777777" w:rsidR="00E81D59" w:rsidRPr="001850BA" w:rsidRDefault="00E81D59" w:rsidP="00E81D59">
      <w:pPr>
        <w:spacing w:before="120" w:after="120"/>
        <w:ind w:firstLine="720"/>
        <w:jc w:val="both"/>
        <w:rPr>
          <w:szCs w:val="28"/>
        </w:rPr>
      </w:pPr>
      <w:r w:rsidRPr="001850BA">
        <w:rPr>
          <w:szCs w:val="28"/>
        </w:rPr>
        <w:t>- Tài liệu khảo sát trong quá trình lập Đề án (nếu có).</w:t>
      </w:r>
    </w:p>
    <w:p w14:paraId="20C1DC25" w14:textId="77777777" w:rsidR="00E81D59" w:rsidRPr="001850BA" w:rsidRDefault="00E81D59" w:rsidP="00E81D59">
      <w:pPr>
        <w:spacing w:before="120" w:after="120"/>
        <w:ind w:firstLine="720"/>
        <w:jc w:val="both"/>
        <w:rPr>
          <w:szCs w:val="28"/>
        </w:rPr>
      </w:pPr>
      <w:r w:rsidRPr="001850BA">
        <w:rPr>
          <w:szCs w:val="28"/>
        </w:rPr>
        <w:t>- Tài liệu thu thập, tổng hợp phục vụ cho lập Đề án.</w:t>
      </w:r>
    </w:p>
    <w:p w14:paraId="4827496A" w14:textId="77777777" w:rsidR="00E81D59" w:rsidRPr="001850BA" w:rsidRDefault="00E81D59" w:rsidP="00E81D59">
      <w:pPr>
        <w:spacing w:after="60"/>
        <w:ind w:firstLine="709"/>
      </w:pPr>
    </w:p>
    <w:p w14:paraId="26383669" w14:textId="77777777" w:rsidR="00E81D59" w:rsidRPr="001850BA" w:rsidRDefault="00E81D59" w:rsidP="00E81D59">
      <w:pPr>
        <w:spacing w:line="278" w:lineRule="auto"/>
      </w:pPr>
      <w:r w:rsidRPr="001850BA">
        <w:br w:type="page"/>
      </w:r>
    </w:p>
    <w:p w14:paraId="3F71FEE9" w14:textId="3F5DBB0E" w:rsidR="00145DB8" w:rsidRDefault="00E81D59" w:rsidP="00E81D59">
      <w:pPr>
        <w:ind w:firstLine="709"/>
        <w:jc w:val="both"/>
        <w:rPr>
          <w:b/>
          <w:szCs w:val="28"/>
        </w:rPr>
      </w:pPr>
      <w:r w:rsidRPr="001850BA">
        <w:rPr>
          <w:b/>
          <w:szCs w:val="28"/>
        </w:rPr>
        <w:lastRenderedPageBreak/>
        <w:t>9</w:t>
      </w:r>
      <w:r w:rsidRPr="001850BA">
        <w:rPr>
          <w:b/>
          <w:szCs w:val="28"/>
          <w:lang w:val="vi-VN"/>
        </w:rPr>
        <w:t xml:space="preserve">. Cấp </w:t>
      </w:r>
      <w:r w:rsidRPr="001850BA">
        <w:rPr>
          <w:b/>
          <w:szCs w:val="28"/>
        </w:rPr>
        <w:t>giấy phép khai thác khoáng sản</w:t>
      </w:r>
      <w:r>
        <w:rPr>
          <w:b/>
          <w:szCs w:val="28"/>
        </w:rPr>
        <w:t xml:space="preserve"> – 1.014257</w:t>
      </w:r>
    </w:p>
    <w:p w14:paraId="2BF4E1CA" w14:textId="77777777" w:rsidR="00E81D59" w:rsidRPr="001850BA" w:rsidRDefault="00E81D59" w:rsidP="00E81D59">
      <w:pPr>
        <w:spacing w:after="120"/>
        <w:ind w:firstLine="720"/>
        <w:jc w:val="both"/>
        <w:rPr>
          <w:b/>
          <w:szCs w:val="28"/>
        </w:rPr>
      </w:pPr>
      <w:r w:rsidRPr="001850BA">
        <w:rPr>
          <w:b/>
          <w:szCs w:val="28"/>
        </w:rPr>
        <w:t>a) Trình tự thực hiện:</w:t>
      </w:r>
    </w:p>
    <w:p w14:paraId="6C86BFD2" w14:textId="77777777" w:rsidR="00E81D59" w:rsidRPr="001850BA" w:rsidRDefault="00E81D59" w:rsidP="00E81D59">
      <w:pPr>
        <w:spacing w:after="120"/>
        <w:ind w:firstLine="720"/>
        <w:jc w:val="both"/>
        <w:rPr>
          <w:bCs/>
          <w:i/>
          <w:iCs/>
          <w:szCs w:val="28"/>
        </w:rPr>
      </w:pPr>
      <w:r w:rsidRPr="001850BA">
        <w:rPr>
          <w:bCs/>
          <w:i/>
          <w:iCs/>
          <w:szCs w:val="28"/>
        </w:rPr>
        <w:t>- Bước 1. Nộp, tiếp nhận và kiểm tra hồ sơ:</w:t>
      </w:r>
    </w:p>
    <w:p w14:paraId="0879D966" w14:textId="77777777" w:rsidR="00E81D59" w:rsidRPr="001850BA" w:rsidRDefault="00E81D59" w:rsidP="00E81D59">
      <w:pPr>
        <w:spacing w:after="120"/>
        <w:ind w:firstLine="720"/>
        <w:jc w:val="both"/>
        <w:rPr>
          <w:bCs/>
          <w:i/>
          <w:iCs/>
          <w:szCs w:val="28"/>
        </w:rPr>
      </w:pPr>
      <w:r w:rsidRPr="001850BA">
        <w:rPr>
          <w:szCs w:val="28"/>
        </w:rPr>
        <w:t xml:space="preserve">+ Tổ chức, cá nhân </w:t>
      </w:r>
      <w:r w:rsidRPr="001850BA">
        <w:rPr>
          <w:szCs w:val="28"/>
          <w:lang w:val="pt-BR"/>
        </w:rPr>
        <w:t>đề nghị cấp giấy phép khai thác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4595C624" w14:textId="77777777" w:rsidR="00E81D59" w:rsidRPr="001850BA" w:rsidRDefault="00E81D59" w:rsidP="00E81D59">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1DDF33BD" w14:textId="77777777"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16D09947" w14:textId="77777777"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5B94F46F" w14:textId="77777777" w:rsidR="00E81D59" w:rsidRPr="001850BA" w:rsidRDefault="00E81D59" w:rsidP="00E81D59">
      <w:pPr>
        <w:spacing w:after="120"/>
        <w:ind w:firstLine="720"/>
        <w:jc w:val="both"/>
        <w:rPr>
          <w:i/>
          <w:iCs/>
          <w:szCs w:val="28"/>
          <w:lang w:val="pt-BR"/>
        </w:rPr>
      </w:pPr>
      <w:r w:rsidRPr="001850BA">
        <w:rPr>
          <w:i/>
          <w:iCs/>
          <w:szCs w:val="28"/>
          <w:lang w:val="pt-BR"/>
        </w:rPr>
        <w:t>- Bước 2. Thẩm định hồ sơ và trình phê duyệt:</w:t>
      </w:r>
    </w:p>
    <w:p w14:paraId="7C7236A3" w14:textId="77777777" w:rsidR="00E81D59" w:rsidRPr="001850BA" w:rsidRDefault="00E81D59" w:rsidP="00E81D59">
      <w:pPr>
        <w:spacing w:after="120"/>
        <w:ind w:firstLine="720"/>
        <w:jc w:val="both"/>
        <w:rPr>
          <w:szCs w:val="28"/>
          <w:lang w:val="pt-BR"/>
        </w:rPr>
      </w:pPr>
      <w:r w:rsidRPr="001850BA">
        <w:rPr>
          <w:szCs w:val="28"/>
          <w:lang w:val="pt-BR"/>
        </w:rPr>
        <w:t>* Trong thời hạn không quá 60 ngày làm việc, Sở Nông nghiệp và Môi trường thực hiện các công việc sau:</w:t>
      </w:r>
    </w:p>
    <w:p w14:paraId="44A71622" w14:textId="77777777" w:rsidR="00E81D59" w:rsidRPr="001850BA" w:rsidRDefault="00E81D59" w:rsidP="00E81D59">
      <w:pPr>
        <w:spacing w:after="120"/>
        <w:ind w:firstLine="720"/>
        <w:jc w:val="both"/>
        <w:rPr>
          <w:szCs w:val="28"/>
          <w:lang w:val="pt-BR"/>
        </w:rPr>
      </w:pPr>
      <w:r w:rsidRPr="001850BA">
        <w:rPr>
          <w:szCs w:val="28"/>
          <w:lang w:val="pt-BR"/>
        </w:rPr>
        <w:t xml:space="preserve">+ Kiểm tra nội dung hồ sơ; </w:t>
      </w:r>
    </w:p>
    <w:p w14:paraId="5908E733" w14:textId="77777777" w:rsidR="00E81D59" w:rsidRPr="001850BA" w:rsidRDefault="00E81D59" w:rsidP="00E81D59">
      <w:pPr>
        <w:spacing w:after="120"/>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cấp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459A68FE" w14:textId="77777777" w:rsidR="00E81D59" w:rsidRPr="001850BA" w:rsidRDefault="00E81D59" w:rsidP="00E81D59">
      <w:pPr>
        <w:spacing w:after="120"/>
        <w:ind w:firstLine="720"/>
        <w:jc w:val="both"/>
        <w:rPr>
          <w:szCs w:val="28"/>
          <w:lang w:val="pt-BR"/>
        </w:rPr>
      </w:pPr>
      <w:r w:rsidRPr="001850BA">
        <w:rPr>
          <w:rFonts w:eastAsia="Times New Roman"/>
          <w:szCs w:val="28"/>
          <w:lang w:eastAsia="vi-VN"/>
        </w:rPr>
        <w:t>+ Kiểm tra tọa độ, diện tích khu vực đề nghị cấp giấy phép khai thác khoáng sản; t</w:t>
      </w:r>
      <w:r w:rsidRPr="001850BA">
        <w:rPr>
          <w:rFonts w:eastAsia="Arial"/>
          <w:szCs w:val="28"/>
        </w:rPr>
        <w:t>hẩm định các tài liệu, hồ sơ, tổng hợp ý kiến của các cơ quan liên quan đến việc cấp giấy phép khai thác khoáng sản;</w:t>
      </w:r>
    </w:p>
    <w:p w14:paraId="4FBAAD77" w14:textId="77777777" w:rsidR="00E81D59" w:rsidRPr="001850BA" w:rsidRDefault="00E81D59" w:rsidP="00E81D59">
      <w:pPr>
        <w:spacing w:after="120"/>
        <w:ind w:firstLine="720"/>
        <w:jc w:val="both"/>
        <w:rPr>
          <w:szCs w:val="28"/>
          <w:lang w:val="pt-BR"/>
        </w:rPr>
      </w:pPr>
      <w:r w:rsidRPr="001850BA">
        <w:rPr>
          <w:szCs w:val="28"/>
          <w:lang w:val="pt-BR"/>
        </w:rPr>
        <w:t>+ Tiến hành kiểm tra thực địa;</w:t>
      </w:r>
    </w:p>
    <w:p w14:paraId="479D9C3A" w14:textId="77777777" w:rsidR="00E81D59" w:rsidRPr="001850BA" w:rsidRDefault="00E81D59" w:rsidP="00E81D59">
      <w:pPr>
        <w:spacing w:after="120"/>
        <w:ind w:firstLine="720"/>
        <w:jc w:val="both"/>
        <w:rPr>
          <w:szCs w:val="28"/>
          <w:lang w:val="pt-BR"/>
        </w:rPr>
      </w:pPr>
      <w:r w:rsidRPr="001850BA">
        <w:rPr>
          <w:szCs w:val="28"/>
          <w:lang w:val="pt-BR"/>
        </w:rPr>
        <w:t>+ Tổng hợp hồ sơ, trình Ủy ban nhân dân cấp tỉnh để xem xét, quyết định việc cấp giấy phép khai thác khoáng sản.</w:t>
      </w:r>
    </w:p>
    <w:p w14:paraId="047F296D" w14:textId="77777777" w:rsidR="00E81D59" w:rsidRPr="001850BA" w:rsidRDefault="00E81D59" w:rsidP="00E81D59">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1D64F199" w14:textId="77777777" w:rsidR="00E81D59" w:rsidRPr="001850BA" w:rsidRDefault="00E81D59" w:rsidP="00E81D59">
      <w:pPr>
        <w:spacing w:after="120"/>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44953A7F" w14:textId="77777777" w:rsidR="00E81D59" w:rsidRPr="001850BA" w:rsidRDefault="00E81D59" w:rsidP="00E81D59">
      <w:pPr>
        <w:spacing w:after="120"/>
        <w:ind w:firstLine="720"/>
        <w:jc w:val="both"/>
        <w:rPr>
          <w:szCs w:val="28"/>
          <w:lang w:val="pt-BR"/>
        </w:rPr>
      </w:pPr>
      <w:r w:rsidRPr="001850BA">
        <w:rPr>
          <w:szCs w:val="28"/>
          <w:lang w:val="pt-BR"/>
        </w:rPr>
        <w:lastRenderedPageBreak/>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2BF1F1A8"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7BD0737F" w14:textId="77777777" w:rsidR="00E81D59" w:rsidRPr="001850BA" w:rsidRDefault="00E81D59" w:rsidP="00E81D59">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cấp hoặc không cấp giấy phép khai thác khoáng sản. Trong trường hợp không cấp giấy phép khai thác khoáng sản thì phải trả lời bằng văn bản và nêu rõ lý do.</w:t>
      </w:r>
    </w:p>
    <w:p w14:paraId="06EBDB8E"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cấp giấy phép khai thác khoáng sản để nhận kết quả và thực hiện các nghĩa vụ có liên quan theo quy định.</w:t>
      </w:r>
    </w:p>
    <w:p w14:paraId="21529959" w14:textId="77777777" w:rsidR="00E81D59" w:rsidRPr="001850BA" w:rsidRDefault="00E81D59" w:rsidP="00E81D59">
      <w:pPr>
        <w:spacing w:after="120"/>
        <w:ind w:firstLine="720"/>
        <w:jc w:val="both"/>
        <w:rPr>
          <w:rFonts w:eastAsia="Times New Roman"/>
          <w:szCs w:val="28"/>
        </w:rPr>
      </w:pPr>
      <w:bookmarkStart w:id="4" w:name="_Hlk206637905"/>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bookmarkEnd w:id="4"/>
    <w:p w14:paraId="78D1BF19" w14:textId="77777777" w:rsidR="00E81D59" w:rsidRPr="001850BA" w:rsidRDefault="00E81D59" w:rsidP="00E81D59">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219D2522" w14:textId="77777777" w:rsidR="00E81D59" w:rsidRPr="001850BA" w:rsidRDefault="00E81D59" w:rsidP="00E81D59">
      <w:pPr>
        <w:spacing w:after="120"/>
        <w:ind w:firstLine="720"/>
        <w:jc w:val="both"/>
        <w:rPr>
          <w:b/>
          <w:i/>
          <w:iCs/>
          <w:szCs w:val="28"/>
          <w:lang w:val="pt-BR"/>
        </w:rPr>
      </w:pPr>
      <w:r w:rsidRPr="001850BA">
        <w:rPr>
          <w:b/>
          <w:i/>
          <w:iCs/>
          <w:szCs w:val="28"/>
          <w:lang w:val="pt-BR"/>
        </w:rPr>
        <w:t>(1) Thành phần hồ sơ:</w:t>
      </w:r>
    </w:p>
    <w:p w14:paraId="24A6575B" w14:textId="77777777" w:rsidR="00E81D59" w:rsidRPr="001850BA" w:rsidRDefault="00E81D59" w:rsidP="00E81D59">
      <w:pPr>
        <w:widowControl w:val="0"/>
        <w:shd w:val="clear" w:color="auto" w:fill="FFFFFF"/>
        <w:spacing w:after="120"/>
        <w:ind w:firstLine="720"/>
        <w:jc w:val="both"/>
        <w:rPr>
          <w:rFonts w:eastAsia="Times New Roman"/>
          <w:spacing w:val="-4"/>
          <w:szCs w:val="28"/>
          <w:lang w:eastAsia="vi-VN"/>
        </w:rPr>
      </w:pPr>
      <w:r w:rsidRPr="001850BA">
        <w:rPr>
          <w:rFonts w:eastAsia="Times New Roman"/>
          <w:spacing w:val="-4"/>
          <w:szCs w:val="28"/>
          <w:lang w:eastAsia="vi-VN"/>
        </w:rPr>
        <w:t>- Bản chính văn bản đề nghị cấp giấy phép khai thác khoáng sản</w:t>
      </w:r>
      <w:r w:rsidRPr="001850BA">
        <w:rPr>
          <w:rFonts w:eastAsia="Times New Roman"/>
          <w:i/>
          <w:spacing w:val="-4"/>
          <w:szCs w:val="28"/>
          <w:lang w:eastAsia="vi-VN"/>
        </w:rPr>
        <w:t xml:space="preserve"> (</w:t>
      </w:r>
      <w:r w:rsidRPr="001850BA">
        <w:rPr>
          <w:i/>
          <w:iCs/>
          <w:spacing w:val="-4"/>
          <w:szCs w:val="28"/>
          <w:lang w:val="vi-VN"/>
        </w:rPr>
        <w:t>Mẫu số</w:t>
      </w:r>
      <w:r w:rsidRPr="001850BA">
        <w:rPr>
          <w:i/>
          <w:iCs/>
          <w:spacing w:val="-4"/>
          <w:szCs w:val="28"/>
        </w:rPr>
        <w:t xml:space="preserve"> 01 - Phụ lục II ban hành kèm theo</w:t>
      </w:r>
      <w:r w:rsidRPr="001850BA">
        <w:rPr>
          <w:bCs/>
          <w:i/>
          <w:spacing w:val="-4"/>
          <w:szCs w:val="28"/>
          <w:lang w:val="vi-VN"/>
        </w:rPr>
        <w:t xml:space="preserve"> </w:t>
      </w:r>
      <w:r w:rsidRPr="001850BA">
        <w:rPr>
          <w:i/>
          <w:iCs/>
          <w:spacing w:val="-4"/>
          <w:szCs w:val="28"/>
        </w:rPr>
        <w:t>Thông tư số 36/2025/TT-BNNMT ngày 02/7/2025</w:t>
      </w:r>
      <w:r w:rsidRPr="001850BA">
        <w:rPr>
          <w:i/>
          <w:spacing w:val="-4"/>
          <w:szCs w:val="28"/>
          <w:lang w:val="da-DK"/>
        </w:rPr>
        <w:t>)</w:t>
      </w:r>
      <w:r w:rsidRPr="001850BA">
        <w:rPr>
          <w:rFonts w:eastAsia="Times New Roman"/>
          <w:spacing w:val="-4"/>
          <w:szCs w:val="28"/>
          <w:lang w:eastAsia="vi-VN"/>
        </w:rPr>
        <w:t xml:space="preserve">; </w:t>
      </w:r>
    </w:p>
    <w:p w14:paraId="1C71F4E9"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Bản đồ khu vực khai thác khoáng sản, các bản đồ, mặt cắt, bản vẽ thiết kế liên quan</w:t>
      </w:r>
      <w:r w:rsidRPr="001850BA">
        <w:rPr>
          <w:rFonts w:eastAsia="Times New Roman"/>
          <w:szCs w:val="28"/>
          <w:lang w:eastAsia="vi-VN"/>
        </w:rPr>
        <w:t xml:space="preserve">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 xml:space="preserve">; </w:t>
      </w:r>
    </w:p>
    <w:p w14:paraId="5ACD409F"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Báo cáo nghiên cứu khả thi hoặc tài liệu tương đương đối với báo cáo nghiên cứu khả thi của dự án đầu tư khai thác khoáng sản;</w:t>
      </w:r>
    </w:p>
    <w:p w14:paraId="0F34F386"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Báo cáo đánh giá tác động môi trường đã được phê duyệt kết quả thẩm định hoặc báo cáo đề xuất cấp giấy phép môi trường đã được cấp giấy phép môi trường theo quy định của pháp luật;</w:t>
      </w:r>
    </w:p>
    <w:p w14:paraId="7D6F1466" w14:textId="77777777" w:rsidR="00E81D59" w:rsidRPr="001850BA" w:rsidRDefault="00E81D59" w:rsidP="00E81D5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96E7A27" w14:textId="77777777" w:rsidR="00E81D59" w:rsidRPr="001850BA" w:rsidRDefault="00E81D59" w:rsidP="00E81D59">
      <w:pPr>
        <w:spacing w:after="120"/>
        <w:ind w:firstLine="720"/>
        <w:jc w:val="both"/>
        <w:rPr>
          <w:b/>
          <w:spacing w:val="-4"/>
          <w:szCs w:val="28"/>
          <w:lang w:val="da-DK"/>
        </w:rPr>
      </w:pPr>
      <w:r w:rsidRPr="001850BA">
        <w:rPr>
          <w:b/>
          <w:szCs w:val="28"/>
          <w:lang w:val="da-DK"/>
        </w:rPr>
        <w:t xml:space="preserve">d) Thời hạn giải quyết: </w:t>
      </w:r>
      <w:r w:rsidRPr="001850BA">
        <w:rPr>
          <w:bCs/>
          <w:szCs w:val="28"/>
          <w:lang w:val="da-DK"/>
        </w:rPr>
        <w:t>70 ngày làm việc</w:t>
      </w:r>
      <w:r w:rsidRPr="001850BA">
        <w:rPr>
          <w:bCs/>
          <w:spacing w:val="-4"/>
          <w:szCs w:val="28"/>
          <w:lang w:val="da-DK"/>
        </w:rPr>
        <w:t xml:space="preserve"> (trường hợp phải bổ sung, chỉnh sửa hồ sơ, thời gian giải quyết có thể kéo dài thêm tối đa 25 ngày).</w:t>
      </w:r>
    </w:p>
    <w:p w14:paraId="0E50EFA1" w14:textId="77777777" w:rsidR="00E81D59" w:rsidRPr="001850BA" w:rsidRDefault="00E81D59" w:rsidP="00E81D5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5205B593" w14:textId="77777777" w:rsidR="00E81D59" w:rsidRPr="001850BA" w:rsidRDefault="00E81D59" w:rsidP="00E81D59">
      <w:pPr>
        <w:spacing w:after="120"/>
        <w:ind w:firstLine="720"/>
        <w:jc w:val="both"/>
        <w:rPr>
          <w:szCs w:val="28"/>
          <w:lang w:val="da-DK"/>
        </w:rPr>
      </w:pPr>
      <w:r w:rsidRPr="001850BA">
        <w:rPr>
          <w:b/>
          <w:szCs w:val="28"/>
          <w:lang w:val="da-DK"/>
        </w:rPr>
        <w:t>e) Cơ quan thực hiện thủ tục hành chính:</w:t>
      </w:r>
    </w:p>
    <w:p w14:paraId="4013AA2F" w14:textId="77777777" w:rsidR="00E81D59" w:rsidRPr="001850BA" w:rsidRDefault="00E81D59" w:rsidP="00E81D59">
      <w:pPr>
        <w:spacing w:after="120"/>
        <w:ind w:firstLine="720"/>
        <w:jc w:val="both"/>
        <w:rPr>
          <w:szCs w:val="28"/>
          <w:lang w:val="da-DK"/>
        </w:rPr>
      </w:pPr>
      <w:bookmarkStart w:id="5" w:name="_Hlk202712535"/>
      <w:r w:rsidRPr="001850BA">
        <w:rPr>
          <w:szCs w:val="28"/>
          <w:lang w:val="da-DK"/>
        </w:rPr>
        <w:t>- Cơ quan có thẩm quyền quyết định: Uỷ ban nhân dân cấp tỉnh.</w:t>
      </w:r>
    </w:p>
    <w:p w14:paraId="4D74A87C" w14:textId="77777777" w:rsidR="00E81D59" w:rsidRPr="001850BA" w:rsidRDefault="00E81D59" w:rsidP="00E81D59">
      <w:pPr>
        <w:spacing w:after="120"/>
        <w:ind w:firstLine="720"/>
        <w:jc w:val="both"/>
        <w:rPr>
          <w:szCs w:val="28"/>
          <w:lang w:val="da-DK"/>
        </w:rPr>
      </w:pPr>
      <w:r w:rsidRPr="001850BA">
        <w:rPr>
          <w:szCs w:val="28"/>
          <w:lang w:val="da-DK"/>
        </w:rPr>
        <w:t>- Cơ quan được ủy quyền thực hiện: Không quy định.</w:t>
      </w:r>
    </w:p>
    <w:p w14:paraId="0F708DF8" w14:textId="77777777" w:rsidR="00E81D59" w:rsidRPr="001850BA" w:rsidRDefault="00E81D59" w:rsidP="00E81D59">
      <w:pPr>
        <w:spacing w:after="120"/>
        <w:ind w:firstLine="720"/>
        <w:jc w:val="both"/>
        <w:rPr>
          <w:szCs w:val="28"/>
          <w:lang w:val="da-DK"/>
        </w:rPr>
      </w:pPr>
      <w:r w:rsidRPr="001850BA">
        <w:rPr>
          <w:szCs w:val="28"/>
          <w:lang w:val="da-DK"/>
        </w:rPr>
        <w:t>- Cơ quan trực tiếp thực hiện: Sở Nông nghiệp và Môi trường.</w:t>
      </w:r>
    </w:p>
    <w:p w14:paraId="6C030C4D" w14:textId="77777777" w:rsidR="00E81D59" w:rsidRPr="001850BA" w:rsidRDefault="00E81D59" w:rsidP="00E81D59">
      <w:pPr>
        <w:spacing w:after="120"/>
        <w:ind w:firstLine="720"/>
        <w:jc w:val="both"/>
        <w:rPr>
          <w:szCs w:val="28"/>
          <w:lang w:val="da-DK"/>
        </w:rPr>
      </w:pPr>
      <w:r w:rsidRPr="001850BA">
        <w:rPr>
          <w:szCs w:val="28"/>
          <w:lang w:val="da-DK"/>
        </w:rPr>
        <w:lastRenderedPageBreak/>
        <w:t xml:space="preserve">- Cơ quan phối hợp: Không quy định. </w:t>
      </w:r>
    </w:p>
    <w:bookmarkEnd w:id="5"/>
    <w:p w14:paraId="4BFBE26E" w14:textId="77777777" w:rsidR="00E81D59" w:rsidRPr="001850BA" w:rsidRDefault="00E81D59" w:rsidP="00E81D59">
      <w:pPr>
        <w:spacing w:after="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Giấy phép khai thác khoáng sản thuộc thẩm quyền cấp của Chủ tịch Uỷ ban nhân dân tỉnh </w:t>
      </w:r>
      <w:r w:rsidRPr="001850BA">
        <w:rPr>
          <w:i/>
          <w:iCs/>
          <w:spacing w:val="-4"/>
          <w:szCs w:val="28"/>
          <w:lang w:val="da-DK"/>
        </w:rPr>
        <w:t>(Mẫu số 15 - Phụ lục II ban hành kèm theo Thông tư số 36/2025/TT-BNNMT ngày 02/7/2025).</w:t>
      </w:r>
    </w:p>
    <w:p w14:paraId="192A6490" w14:textId="77777777" w:rsidR="00E81D59" w:rsidRPr="001850BA" w:rsidRDefault="00E81D59" w:rsidP="00E81D59">
      <w:pPr>
        <w:spacing w:after="120"/>
        <w:ind w:firstLine="720"/>
        <w:jc w:val="both"/>
        <w:rPr>
          <w:b/>
          <w:szCs w:val="28"/>
          <w:lang w:val="da-DK"/>
        </w:rPr>
      </w:pPr>
      <w:r w:rsidRPr="001850BA">
        <w:rPr>
          <w:b/>
          <w:szCs w:val="28"/>
          <w:lang w:val="da-DK"/>
        </w:rPr>
        <w:t>h) Phí, lệ phí:</w:t>
      </w:r>
    </w:p>
    <w:p w14:paraId="0A60B08C" w14:textId="77777777" w:rsidR="00E81D59" w:rsidRPr="001850BA" w:rsidRDefault="00E81D59" w:rsidP="00E81D59">
      <w:pPr>
        <w:spacing w:after="120"/>
        <w:ind w:firstLine="720"/>
        <w:jc w:val="both"/>
        <w:rPr>
          <w:szCs w:val="28"/>
          <w:lang w:val="da-DK"/>
        </w:rPr>
      </w:pPr>
      <w:r w:rsidRPr="001850BA">
        <w:rPr>
          <w:szCs w:val="28"/>
          <w:lang w:val="da-DK"/>
        </w:rPr>
        <w:t>Mức thu lệ phí cấp Giấy phép khai thác khoáng sản áp dụng theo quy định tại Thông tư số 10/2024/TT-BTC ngày ngày 05/02/2024 của Bộ trưởng Bộ Tài chính quy định mức thu, chế độ thu, nộp, quản lý và sử dụng phí thẩm định đánh giá trữ lượng khoáng sản và lệ phí cấp giấy phép hoạt động khoáng sản, cụ thể:</w:t>
      </w:r>
    </w:p>
    <w:p w14:paraId="3A61A23B" w14:textId="77777777" w:rsidR="00E81D59" w:rsidRPr="001850BA" w:rsidRDefault="00E81D59" w:rsidP="00E81D59">
      <w:pPr>
        <w:spacing w:after="120"/>
        <w:ind w:firstLine="720"/>
        <w:jc w:val="both"/>
        <w:rPr>
          <w:szCs w:val="28"/>
          <w:lang w:val="da-DK"/>
        </w:rPr>
      </w:pPr>
      <w:r w:rsidRPr="001850BA">
        <w:rPr>
          <w:szCs w:val="28"/>
          <w:lang w:val="da-DK"/>
        </w:rPr>
        <w:t>(1) Giấy phép khai thác cát, sỏi lòng suối:</w:t>
      </w:r>
    </w:p>
    <w:p w14:paraId="4E999430" w14:textId="77777777" w:rsidR="00E81D59" w:rsidRPr="001850BA" w:rsidRDefault="00E81D59" w:rsidP="00E81D59">
      <w:pPr>
        <w:spacing w:after="120"/>
        <w:ind w:firstLine="720"/>
        <w:jc w:val="both"/>
        <w:rPr>
          <w:szCs w:val="28"/>
          <w:lang w:val="da-DK"/>
        </w:rPr>
      </w:pPr>
      <w:r w:rsidRPr="001850BA">
        <w:rPr>
          <w:szCs w:val="28"/>
          <w:lang w:val="da-DK"/>
        </w:rPr>
        <w:t>- Có công suất khai thác dưới 5.000 m</w:t>
      </w:r>
      <w:r w:rsidRPr="001850BA">
        <w:rPr>
          <w:szCs w:val="28"/>
          <w:vertAlign w:val="superscript"/>
          <w:lang w:val="da-DK"/>
        </w:rPr>
        <w:t>3</w:t>
      </w:r>
      <w:r w:rsidRPr="001850BA">
        <w:rPr>
          <w:szCs w:val="28"/>
          <w:lang w:val="da-DK"/>
        </w:rPr>
        <w:t>/năm, mức thu là 1.000.000 đồng/01 giấy phép;</w:t>
      </w:r>
    </w:p>
    <w:p w14:paraId="74D6DEB5" w14:textId="77777777" w:rsidR="00E81D59" w:rsidRPr="001850BA" w:rsidRDefault="00E81D59" w:rsidP="00E81D59">
      <w:pPr>
        <w:spacing w:after="120"/>
        <w:ind w:firstLine="720"/>
        <w:jc w:val="both"/>
        <w:rPr>
          <w:szCs w:val="28"/>
          <w:lang w:val="da-DK"/>
        </w:rPr>
      </w:pPr>
      <w:r w:rsidRPr="001850BA">
        <w:rPr>
          <w:szCs w:val="28"/>
          <w:lang w:val="da-DK"/>
        </w:rPr>
        <w:t>- Có công suất khai thác từ 5.000 m</w:t>
      </w:r>
      <w:r w:rsidRPr="001850BA">
        <w:rPr>
          <w:szCs w:val="28"/>
          <w:vertAlign w:val="superscript"/>
          <w:lang w:val="da-DK"/>
        </w:rPr>
        <w:t>3</w:t>
      </w:r>
      <w:r w:rsidRPr="001850BA">
        <w:rPr>
          <w:szCs w:val="28"/>
          <w:lang w:val="da-DK"/>
        </w:rPr>
        <w:t>/năm đến 10.000 m</w:t>
      </w:r>
      <w:r w:rsidRPr="001850BA">
        <w:rPr>
          <w:szCs w:val="28"/>
          <w:vertAlign w:val="superscript"/>
          <w:lang w:val="da-DK"/>
        </w:rPr>
        <w:t>3</w:t>
      </w:r>
      <w:r w:rsidRPr="001850BA">
        <w:rPr>
          <w:szCs w:val="28"/>
          <w:lang w:val="da-DK"/>
        </w:rPr>
        <w:t>/năm, mức thu là 10.000.000 đồng/01 giấy phép;</w:t>
      </w:r>
    </w:p>
    <w:p w14:paraId="722ACDD2" w14:textId="77777777" w:rsidR="00E81D59" w:rsidRPr="001850BA" w:rsidRDefault="00E81D59" w:rsidP="00E81D59">
      <w:pPr>
        <w:spacing w:after="120"/>
        <w:ind w:firstLine="720"/>
        <w:jc w:val="both"/>
        <w:rPr>
          <w:szCs w:val="28"/>
          <w:lang w:val="da-DK"/>
        </w:rPr>
      </w:pPr>
      <w:r w:rsidRPr="001850BA">
        <w:rPr>
          <w:szCs w:val="28"/>
          <w:lang w:val="da-DK"/>
        </w:rPr>
        <w:t>- Có công suất khai thác trên 10.000 m</w:t>
      </w:r>
      <w:r w:rsidRPr="001850BA">
        <w:rPr>
          <w:szCs w:val="28"/>
          <w:vertAlign w:val="superscript"/>
          <w:lang w:val="da-DK"/>
        </w:rPr>
        <w:t>3</w:t>
      </w:r>
      <w:r w:rsidRPr="001850BA">
        <w:rPr>
          <w:szCs w:val="28"/>
          <w:lang w:val="da-DK"/>
        </w:rPr>
        <w:t>/năm, mức thu là 15.000.000 đồng/01 giấy phép;</w:t>
      </w:r>
    </w:p>
    <w:p w14:paraId="6F26EC18" w14:textId="77777777" w:rsidR="00E81D59" w:rsidRPr="001850BA" w:rsidRDefault="00E81D59" w:rsidP="00E81D59">
      <w:pPr>
        <w:spacing w:after="120"/>
        <w:ind w:firstLine="720"/>
        <w:jc w:val="both"/>
        <w:rPr>
          <w:spacing w:val="-6"/>
          <w:szCs w:val="28"/>
          <w:lang w:val="da-DK"/>
        </w:rPr>
      </w:pPr>
      <w:r w:rsidRPr="001850BA">
        <w:rPr>
          <w:spacing w:val="-6"/>
          <w:szCs w:val="28"/>
          <w:lang w:val="da-DK"/>
        </w:rPr>
        <w:t>(2) Giấy phép khai thác khoáng sản làm vật liệu xây dựng thông thường không sử dụng vật liệu nổ công nghiệp, trừ các loại đã quy định tại điểm (1) nêu trên:</w:t>
      </w:r>
    </w:p>
    <w:p w14:paraId="433C49D5" w14:textId="77777777" w:rsidR="00E81D59" w:rsidRPr="001850BA" w:rsidRDefault="00E81D59" w:rsidP="00E81D59">
      <w:pPr>
        <w:spacing w:after="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15.000.000 đồng/01 giấy phép;</w:t>
      </w:r>
    </w:p>
    <w:p w14:paraId="7AE9469E" w14:textId="77777777" w:rsidR="00E81D59" w:rsidRPr="001850BA" w:rsidRDefault="00E81D59" w:rsidP="00E81D59">
      <w:pPr>
        <w:spacing w:after="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20.000.000 đồng/01 giấy phép;</w:t>
      </w:r>
    </w:p>
    <w:p w14:paraId="62471E39" w14:textId="77777777" w:rsidR="00E81D59" w:rsidRPr="001850BA" w:rsidRDefault="00E81D59" w:rsidP="00E81D59">
      <w:pPr>
        <w:spacing w:after="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quy định tại điểm (1) nêu trên, mức thu là 30.000.000 đồng/01 giấy phép;</w:t>
      </w:r>
    </w:p>
    <w:p w14:paraId="5D5F503D" w14:textId="77777777" w:rsidR="00E81D59" w:rsidRPr="001850BA" w:rsidRDefault="00E81D59" w:rsidP="00E81D59">
      <w:pPr>
        <w:spacing w:after="120"/>
        <w:ind w:firstLine="720"/>
        <w:jc w:val="both"/>
        <w:rPr>
          <w:szCs w:val="28"/>
          <w:lang w:val="da-DK"/>
        </w:rPr>
      </w:pPr>
      <w:r w:rsidRPr="001850BA">
        <w:rPr>
          <w:szCs w:val="28"/>
        </w:rPr>
        <w:t xml:space="preserve">(3) Giấy phép khai thác khoáng sản làm nguyên liệu xi măng; khoáng sản làm vật liệu xây dựng thông thường mà có sử dụng vật liệu nổ công nghiệp; đá ốp lát và nước khoáng, </w:t>
      </w:r>
      <w:r w:rsidRPr="001850BA">
        <w:rPr>
          <w:szCs w:val="28"/>
          <w:lang w:val="da-DK"/>
        </w:rPr>
        <w:t>mức thu là 40.000.000 đồng/01 giấy phép.</w:t>
      </w:r>
    </w:p>
    <w:p w14:paraId="2C9624B4" w14:textId="77777777" w:rsidR="00E81D59" w:rsidRPr="001850BA" w:rsidRDefault="00E81D59" w:rsidP="00E81D59">
      <w:pPr>
        <w:spacing w:after="120"/>
        <w:ind w:firstLine="720"/>
        <w:jc w:val="both"/>
        <w:rPr>
          <w:szCs w:val="28"/>
          <w:lang w:val="da-DK"/>
        </w:rPr>
      </w:pPr>
      <w:r w:rsidRPr="001850BA">
        <w:rPr>
          <w:szCs w:val="28"/>
        </w:rPr>
        <w:t xml:space="preserve">(4) Giấy phép khai thác khoáng sản quý hiếm, </w:t>
      </w:r>
      <w:r w:rsidRPr="001850BA">
        <w:rPr>
          <w:szCs w:val="28"/>
          <w:lang w:val="da-DK"/>
        </w:rPr>
        <w:t>mức thu là 80.000.000 đồng/01 giấy phép.</w:t>
      </w:r>
    </w:p>
    <w:p w14:paraId="170AE07D" w14:textId="77777777" w:rsidR="00E81D59" w:rsidRPr="001850BA" w:rsidRDefault="00E81D59" w:rsidP="00E81D59">
      <w:pPr>
        <w:spacing w:after="120"/>
        <w:ind w:firstLine="720"/>
        <w:jc w:val="both"/>
        <w:rPr>
          <w:szCs w:val="28"/>
          <w:lang w:val="da-DK"/>
        </w:rPr>
      </w:pPr>
      <w:r w:rsidRPr="001850BA">
        <w:rPr>
          <w:szCs w:val="28"/>
          <w:lang w:val="da-DK"/>
        </w:rPr>
        <w:lastRenderedPageBreak/>
        <w:t>(5) Giấy phép khai thác khoáng sản đặc biệt và độc hại, mức thu là 100.000.000 đồng/01 giấy phép.</w:t>
      </w:r>
    </w:p>
    <w:p w14:paraId="1752DFBF" w14:textId="77777777" w:rsidR="00E81D59" w:rsidRPr="001850BA" w:rsidRDefault="00E81D59" w:rsidP="00E81D59">
      <w:pPr>
        <w:spacing w:after="120"/>
        <w:ind w:firstLine="720"/>
        <w:jc w:val="both"/>
        <w:rPr>
          <w:szCs w:val="28"/>
          <w:lang w:val="da-DK"/>
        </w:rPr>
      </w:pPr>
      <w:r w:rsidRPr="001850BA">
        <w:rPr>
          <w:szCs w:val="28"/>
          <w:lang w:val="da-DK"/>
        </w:rPr>
        <w:t>(6) Giấy phép khai thác các loại khoáng sản lộ thiên trừ các loại khoáng sản đã quy định tại điểm 1, điểm 2, điểm 3, điểm 4, điểm 5 nêu trên:</w:t>
      </w:r>
    </w:p>
    <w:p w14:paraId="615E6F09" w14:textId="77777777" w:rsidR="00E81D59" w:rsidRPr="001850BA" w:rsidRDefault="00E81D59" w:rsidP="00E81D59">
      <w:pPr>
        <w:spacing w:after="120"/>
        <w:ind w:firstLine="720"/>
        <w:jc w:val="both"/>
        <w:rPr>
          <w:szCs w:val="28"/>
          <w:lang w:val="da-DK"/>
        </w:rPr>
      </w:pPr>
      <w:r w:rsidRPr="001850BA">
        <w:rPr>
          <w:szCs w:val="28"/>
          <w:lang w:val="da-DK"/>
        </w:rPr>
        <w:t xml:space="preserve">- </w:t>
      </w:r>
      <w:r w:rsidRPr="001850BA">
        <w:rPr>
          <w:szCs w:val="28"/>
        </w:rPr>
        <w:t xml:space="preserve">Không sử dụng vật liệu nổ công nghiệp, </w:t>
      </w:r>
      <w:r w:rsidRPr="001850BA">
        <w:rPr>
          <w:szCs w:val="28"/>
          <w:lang w:val="da-DK"/>
        </w:rPr>
        <w:t>mức thu là 40.000.000 đồng/01 giấy phép;</w:t>
      </w:r>
    </w:p>
    <w:p w14:paraId="7ED6A580" w14:textId="77777777" w:rsidR="00E81D59" w:rsidRPr="001850BA" w:rsidRDefault="00E81D59" w:rsidP="00E81D59">
      <w:pPr>
        <w:spacing w:after="120"/>
        <w:ind w:firstLine="720"/>
        <w:jc w:val="both"/>
        <w:rPr>
          <w:spacing w:val="-10"/>
          <w:szCs w:val="28"/>
          <w:lang w:val="da-DK"/>
        </w:rPr>
      </w:pPr>
      <w:r w:rsidRPr="001850BA">
        <w:rPr>
          <w:spacing w:val="-10"/>
          <w:szCs w:val="28"/>
          <w:lang w:val="da-DK"/>
        </w:rPr>
        <w:t>-</w:t>
      </w:r>
      <w:r w:rsidRPr="001850BA">
        <w:rPr>
          <w:spacing w:val="-10"/>
          <w:szCs w:val="28"/>
          <w:shd w:val="clear" w:color="auto" w:fill="FFFFFF"/>
        </w:rPr>
        <w:t xml:space="preserve"> </w:t>
      </w:r>
      <w:r w:rsidRPr="001850BA">
        <w:rPr>
          <w:spacing w:val="-10"/>
          <w:szCs w:val="28"/>
        </w:rPr>
        <w:t xml:space="preserve">Có sử dụng vật liệu nổ công nghiệp </w:t>
      </w:r>
      <w:r w:rsidRPr="001850BA">
        <w:rPr>
          <w:spacing w:val="-10"/>
          <w:szCs w:val="28"/>
          <w:lang w:val="da-DK"/>
        </w:rPr>
        <w:t>mức thu là 50.000.000 đồng/01 giấy phép.</w:t>
      </w:r>
    </w:p>
    <w:p w14:paraId="0B981BA9" w14:textId="77777777" w:rsidR="00E81D59" w:rsidRPr="001850BA" w:rsidRDefault="00E81D59" w:rsidP="00E81D59">
      <w:pPr>
        <w:spacing w:after="120"/>
        <w:ind w:firstLine="720"/>
        <w:jc w:val="both"/>
        <w:rPr>
          <w:szCs w:val="28"/>
          <w:lang w:val="da-DK"/>
        </w:rPr>
      </w:pPr>
      <w:r w:rsidRPr="001850BA">
        <w:rPr>
          <w:szCs w:val="28"/>
          <w:lang w:val="da-DK"/>
        </w:rPr>
        <w:t xml:space="preserve">(7) </w:t>
      </w:r>
      <w:r w:rsidRPr="001850BA">
        <w:rPr>
          <w:szCs w:val="28"/>
        </w:rPr>
        <w:t xml:space="preserve">Giấy phép khai thác các loại khoáng sản trong hầm lò trừ các loại khoáng sản đã quy định tại điểm 2, điểm 3, điểm 4, điểm 5 nêu trên, </w:t>
      </w:r>
      <w:r w:rsidRPr="001850BA">
        <w:rPr>
          <w:szCs w:val="28"/>
          <w:lang w:val="da-DK"/>
        </w:rPr>
        <w:t>mức thu là 60.000.000 đồng/01 giấy phép.</w:t>
      </w:r>
    </w:p>
    <w:p w14:paraId="6569D51E" w14:textId="77777777" w:rsidR="00E81D59" w:rsidRPr="001850BA" w:rsidRDefault="00E81D59" w:rsidP="00E81D59">
      <w:pPr>
        <w:spacing w:after="120"/>
        <w:ind w:firstLine="720"/>
        <w:jc w:val="both"/>
        <w:rPr>
          <w:szCs w:val="28"/>
          <w:lang w:val="da-DK"/>
        </w:rPr>
      </w:pPr>
      <w:r w:rsidRPr="001850BA">
        <w:rPr>
          <w:szCs w:val="28"/>
          <w:lang w:val="da-DK"/>
        </w:rPr>
        <w:t>(8) Giấy phép khai thác tận thu khoáng sản, mức thu là 5.000.000 đồng/01 giấy phép.</w:t>
      </w:r>
    </w:p>
    <w:p w14:paraId="2821DEFB" w14:textId="77777777" w:rsidR="00E81D59" w:rsidRPr="001850BA" w:rsidRDefault="00E81D59" w:rsidP="00E81D59">
      <w:pPr>
        <w:spacing w:after="120"/>
        <w:ind w:firstLine="720"/>
        <w:jc w:val="both"/>
        <w:rPr>
          <w:b/>
          <w:szCs w:val="28"/>
          <w:lang w:val="da-DK"/>
        </w:rPr>
      </w:pPr>
      <w:r w:rsidRPr="001850BA">
        <w:rPr>
          <w:b/>
          <w:szCs w:val="28"/>
          <w:lang w:val="da-DK"/>
        </w:rPr>
        <w:t xml:space="preserve">i) Tên mẫu đơn, mẫu tờ khai: </w:t>
      </w:r>
    </w:p>
    <w:p w14:paraId="3673F90F" w14:textId="77777777" w:rsidR="00E81D59" w:rsidRPr="001850BA" w:rsidRDefault="00E81D59" w:rsidP="00E81D59">
      <w:pPr>
        <w:spacing w:after="120"/>
        <w:ind w:firstLine="720"/>
        <w:jc w:val="both"/>
        <w:rPr>
          <w:i/>
          <w:iCs/>
          <w:szCs w:val="28"/>
          <w:lang w:val="da-DK"/>
        </w:rPr>
      </w:pPr>
      <w:r w:rsidRPr="001850BA">
        <w:rPr>
          <w:szCs w:val="28"/>
          <w:lang w:val="da-DK"/>
        </w:rPr>
        <w:t>- Mẫu số 01 - Phụ lục II: V</w:t>
      </w:r>
      <w:r w:rsidRPr="001850BA">
        <w:rPr>
          <w:rFonts w:eastAsia="Times New Roman"/>
          <w:szCs w:val="28"/>
          <w:lang w:eastAsia="vi-VN"/>
        </w:rPr>
        <w:t>ăn bản đề nghị cấp giấy phép khai thác khoáng sản</w:t>
      </w:r>
      <w:r w:rsidRPr="001850BA">
        <w:rPr>
          <w:szCs w:val="28"/>
          <w:lang w:val="da-DK"/>
        </w:rPr>
        <w:t xml:space="preserve"> nhóm I, nhóm II và nhóm III </w:t>
      </w:r>
      <w:r w:rsidRPr="001850BA">
        <w:rPr>
          <w:i/>
          <w:iCs/>
          <w:szCs w:val="28"/>
          <w:lang w:val="da-DK"/>
        </w:rPr>
        <w:t>(Ban hành kèm theo Thông tư số 36/2025/TT-BNNMT ngày 02/7/2025);</w:t>
      </w:r>
    </w:p>
    <w:p w14:paraId="1A267EEE" w14:textId="77777777" w:rsidR="00E81D59" w:rsidRPr="001850BA" w:rsidRDefault="00E81D59" w:rsidP="00E81D59">
      <w:pPr>
        <w:spacing w:after="120"/>
        <w:ind w:firstLine="720"/>
        <w:jc w:val="both"/>
        <w:rPr>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51E03911" w14:textId="77777777" w:rsidR="00E81D59" w:rsidRPr="001850BA" w:rsidRDefault="00E81D59" w:rsidP="00E81D59">
      <w:pPr>
        <w:spacing w:after="120"/>
        <w:ind w:firstLine="720"/>
        <w:jc w:val="both"/>
        <w:rPr>
          <w:b/>
          <w:szCs w:val="28"/>
          <w:lang w:val="da-DK"/>
        </w:rPr>
      </w:pPr>
      <w:r w:rsidRPr="001850BA">
        <w:rPr>
          <w:b/>
          <w:szCs w:val="28"/>
          <w:lang w:val="da-DK"/>
        </w:rPr>
        <w:t>k) Yêu cầu, điều kiện thực hiện thủ tục hành chính:</w:t>
      </w:r>
    </w:p>
    <w:p w14:paraId="21FA1B64"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Tổ chức cá nhân được xem xét cấp giấy phép khai thác khoáng sản khi đáp ứng các điều kiện sau:</w:t>
      </w:r>
    </w:p>
    <w:p w14:paraId="12F9997B"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Tổ chức, cá nhân quy định tại khoản 1 và khoản 2 Điều 53 của Luật Địa chất và khoáng sản (bao gồm: (1) Doanh nghiệp được thành lập theo Luật Doanh nghiệp; (2) Hợp tác xã, liên hiệp hợp tác xã được thành lập theo Luật Hợp tác xã; (3) Cá nhân hoặc các thành viên hộ gia đình đăng ký thành lập hộ kinh doanh có đăng ký kinh doanh ngành, nghề khai thác khoáng sản được xem xét cấp giấy phép khai thác khoáng sản nhóm III);</w:t>
      </w:r>
    </w:p>
    <w:p w14:paraId="0C81C879"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Là tổ chức, cá nhân có quyền sử dụng thông tin, kết quả thăm dò khoáng sản hợp pháp;</w:t>
      </w:r>
    </w:p>
    <w:p w14:paraId="69F473B1"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xml:space="preserve">- Có hồ sơ năng lực tài chính để thực hiện dự án đầu tư khai thác khoáng sản theo quy định tại Điều 55 Nghị định số 193/2025/NĐ-CP ngày 02/7/2025 của Chính phủ; </w:t>
      </w:r>
    </w:p>
    <w:p w14:paraId="62072DCF"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quyết định hoặc chấp thuận chủ trương đầu tư đối với dự án đầu tư khai thác khoáng sản theo quy định của pháp luật;</w:t>
      </w:r>
    </w:p>
    <w:p w14:paraId="4875363D"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lastRenderedPageBreak/>
        <w:t>- Đã được cơ quan quản lý nhà nước có thẩm quyền phê duyệt kết quả thẩm định báo cáo đánh giá tác động môi trường hoặc cấp giấy phép môi trường theo quy định về pháp luật về bảo vệ môi trường;</w:t>
      </w:r>
    </w:p>
    <w:p w14:paraId="53AEAC68"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có ý kiến bằng văn bản về kết quả thẩm định báo cáo đánh giá an toàn theo quy định của pháp luật về năng lượng nguyên tử đối với trường hợp đề nghị khai thác khoáng sản phóng xạ hoặc có chứa chất phóng xạ đi kèm.</w:t>
      </w:r>
    </w:p>
    <w:p w14:paraId="6F190159" w14:textId="77777777" w:rsidR="00E81D59" w:rsidRPr="001850BA" w:rsidRDefault="00E81D59" w:rsidP="00E81D59">
      <w:pPr>
        <w:spacing w:after="120"/>
        <w:ind w:firstLine="720"/>
        <w:jc w:val="both"/>
        <w:rPr>
          <w:szCs w:val="28"/>
          <w:lang w:val="vi-VN"/>
        </w:rPr>
      </w:pPr>
      <w:r w:rsidRPr="001850BA">
        <w:rPr>
          <w:b/>
          <w:szCs w:val="28"/>
          <w:lang w:val="vi-VN"/>
        </w:rPr>
        <w:t>l) Căn cứ pháp lý của thủ tục hành chính:</w:t>
      </w:r>
    </w:p>
    <w:p w14:paraId="2D559EEE" w14:textId="77777777" w:rsidR="00E81D59" w:rsidRPr="001850BA" w:rsidRDefault="00E81D59" w:rsidP="00E81D59">
      <w:pPr>
        <w:spacing w:after="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48BEE401" w14:textId="77777777" w:rsidR="00E81D59" w:rsidRPr="001850BA" w:rsidRDefault="00E81D59" w:rsidP="00E81D59">
      <w:pPr>
        <w:spacing w:after="120"/>
        <w:ind w:firstLine="720"/>
        <w:jc w:val="both"/>
        <w:rPr>
          <w:spacing w:val="-2"/>
          <w:szCs w:val="28"/>
        </w:rPr>
      </w:pPr>
      <w:r w:rsidRPr="001850BA">
        <w:rPr>
          <w:spacing w:val="-2"/>
          <w:szCs w:val="28"/>
          <w:lang w:val="vi-VN"/>
        </w:rPr>
        <w:t xml:space="preserve">- </w:t>
      </w:r>
      <w:bookmarkStart w:id="6" w:name="_Hlk206637931"/>
      <w:r w:rsidRPr="001850BA">
        <w:rPr>
          <w:spacing w:val="-2"/>
          <w:szCs w:val="28"/>
          <w:lang w:val="vi-VN"/>
        </w:rPr>
        <w:t>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w:t>
      </w:r>
      <w:bookmarkEnd w:id="6"/>
      <w:r w:rsidRPr="001850BA">
        <w:rPr>
          <w:spacing w:val="-2"/>
          <w:szCs w:val="28"/>
          <w:lang w:val="vi-VN"/>
        </w:rPr>
        <w:t xml:space="preserve">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5E3DE882" w14:textId="77777777" w:rsidR="00E81D59" w:rsidRPr="001850BA" w:rsidRDefault="00E81D59" w:rsidP="00E81D5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080D9D85" w14:textId="77777777" w:rsidR="00E81D59" w:rsidRPr="001850BA" w:rsidRDefault="00E81D59" w:rsidP="00E81D59">
      <w:pPr>
        <w:spacing w:after="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0D60A613" w14:textId="77777777" w:rsidR="00E81D59" w:rsidRPr="001850BA" w:rsidRDefault="00E81D59" w:rsidP="00E81D59">
      <w:pPr>
        <w:spacing w:after="120"/>
        <w:ind w:firstLine="720"/>
        <w:jc w:val="both"/>
        <w:rPr>
          <w:szCs w:val="28"/>
        </w:rPr>
      </w:pPr>
      <w:r w:rsidRPr="001850BA">
        <w:rPr>
          <w:szCs w:val="28"/>
        </w:rPr>
        <w:t>- Thông tư số 02/2022/TT-BTNMT ngày 10/01/2022 của Bộ trưởng Bộ Tài nguyên và Môi trường (nay là Bộ Nông nghiệp và Môi trường) quy định chi tiết thi hành một số điều của Luật Bảo vệ môi trường;</w:t>
      </w:r>
    </w:p>
    <w:p w14:paraId="4FCFE791" w14:textId="77777777" w:rsidR="00E81D59" w:rsidRPr="001850BA" w:rsidRDefault="00E81D59" w:rsidP="00E81D59">
      <w:pPr>
        <w:spacing w:after="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75F37625" w14:textId="77777777" w:rsidR="00E81D59" w:rsidRPr="0080361A" w:rsidRDefault="00E81D59" w:rsidP="00E81D59">
      <w:pPr>
        <w:pStyle w:val="Heading1"/>
        <w:spacing w:before="0"/>
        <w:jc w:val="center"/>
        <w:rPr>
          <w:rStyle w:val="BodyTextChar1"/>
          <w:b/>
          <w:bCs/>
          <w:color w:val="auto"/>
          <w:sz w:val="28"/>
          <w:lang w:val="fr-FR"/>
        </w:rPr>
      </w:pPr>
      <w:r w:rsidRPr="001850BA">
        <w:rPr>
          <w:rFonts w:ascii="Times New Roman" w:hAnsi="Times New Roman" w:cs="Times New Roman"/>
          <w:color w:val="auto"/>
        </w:rPr>
        <w:br w:type="page"/>
      </w:r>
      <w:r w:rsidRPr="0080361A">
        <w:rPr>
          <w:rStyle w:val="BodyTextChar1"/>
          <w:b/>
          <w:bCs/>
          <w:color w:val="auto"/>
          <w:sz w:val="28"/>
          <w:lang w:val="fr-FR"/>
        </w:rPr>
        <w:lastRenderedPageBreak/>
        <w:t>Mẫu số 01 - Phụ lục</w:t>
      </w:r>
    </w:p>
    <w:p w14:paraId="18086CCB" w14:textId="77777777" w:rsidR="00E81D59" w:rsidRPr="001850BA" w:rsidRDefault="00E81D59" w:rsidP="00E81D59">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6426B42" w14:textId="77777777" w:rsidR="00E81D59" w:rsidRPr="001850BA" w:rsidRDefault="00E81D59" w:rsidP="00E81D59">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1768832" behindDoc="0" locked="0" layoutInCell="1" allowOverlap="1" wp14:anchorId="37DD4CCF" wp14:editId="3FD86070">
                <wp:simplePos x="0" y="0"/>
                <wp:positionH relativeFrom="column">
                  <wp:posOffset>1729740</wp:posOffset>
                </wp:positionH>
                <wp:positionV relativeFrom="paragraph">
                  <wp:posOffset>47625</wp:posOffset>
                </wp:positionV>
                <wp:extent cx="2261235" cy="0"/>
                <wp:effectExtent l="9525" t="9525" r="5715" b="9525"/>
                <wp:wrapNone/>
                <wp:docPr id="1598934851" name="Đường kết nối Mũi tên Thẳng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1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9E48F" id="Đường kết nối Mũi tên Thẳng 540" o:spid="_x0000_s1026" type="#_x0000_t32" style="position:absolute;margin-left:136.2pt;margin-top:3.75pt;width:178.0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"/>
            </w:pict>
          </mc:Fallback>
        </mc:AlternateContent>
      </w:r>
    </w:p>
    <w:p w14:paraId="0D198FB5" w14:textId="77777777" w:rsidR="00E81D59" w:rsidRPr="001850BA" w:rsidRDefault="00E81D59" w:rsidP="00E81D59">
      <w:pPr>
        <w:jc w:val="center"/>
        <w:rPr>
          <w:b/>
          <w:sz w:val="14"/>
          <w:szCs w:val="28"/>
        </w:rPr>
      </w:pPr>
    </w:p>
    <w:p w14:paraId="28AAC63B"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3A83971B"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6548C032" w14:textId="77777777" w:rsidR="00E81D59" w:rsidRPr="001850BA" w:rsidRDefault="00E81D59" w:rsidP="00E81D59">
      <w:pPr>
        <w:widowControl w:val="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1760640" behindDoc="0" locked="0" layoutInCell="1" allowOverlap="1" wp14:anchorId="6AF88E37" wp14:editId="5C74B28A">
                <wp:simplePos x="0" y="0"/>
                <wp:positionH relativeFrom="column">
                  <wp:posOffset>1782445</wp:posOffset>
                </wp:positionH>
                <wp:positionV relativeFrom="paragraph">
                  <wp:posOffset>16510</wp:posOffset>
                </wp:positionV>
                <wp:extent cx="2208530" cy="0"/>
                <wp:effectExtent l="5080" t="10160" r="5715" b="8890"/>
                <wp:wrapNone/>
                <wp:docPr id="1965488172" name="Đường nối Thẳng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3189F" id="Đường nối Thẳng 53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" strokeweight=".5pt">
                <v:stroke joinstyle="miter"/>
              </v:line>
            </w:pict>
          </mc:Fallback>
        </mc:AlternateContent>
      </w:r>
    </w:p>
    <w:p w14:paraId="330232C1" w14:textId="77777777" w:rsidR="00E81D59" w:rsidRPr="001850BA" w:rsidRDefault="00E81D59" w:rsidP="00E81D59">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7661E1DD" w14:textId="77777777" w:rsidR="00E81D59" w:rsidRPr="001850BA" w:rsidRDefault="00E81D59" w:rsidP="00E81D59">
      <w:pPr>
        <w:widowControl w:val="0"/>
        <w:jc w:val="center"/>
        <w:rPr>
          <w:rFonts w:eastAsia="Times New Roman"/>
          <w:b/>
          <w:bCs/>
          <w:iCs/>
          <w:szCs w:val="28"/>
          <w:lang w:val="vi-VN" w:eastAsia="vi-VN"/>
        </w:rPr>
      </w:pPr>
    </w:p>
    <w:p w14:paraId="2422CDA1" w14:textId="77777777" w:rsidR="00E81D59" w:rsidRPr="001850BA" w:rsidRDefault="00E81D59" w:rsidP="00E81D59">
      <w:pPr>
        <w:widowControl w:val="0"/>
        <w:jc w:val="center"/>
        <w:rPr>
          <w:rFonts w:eastAsia="Times New Roman"/>
          <w:iCs/>
          <w:szCs w:val="28"/>
          <w:lang w:val="vi-VN" w:eastAsia="vi-VN"/>
        </w:rPr>
      </w:pPr>
      <w:r w:rsidRPr="001850BA">
        <w:rPr>
          <w:rFonts w:eastAsia="Times New Roman"/>
          <w:b/>
          <w:bCs/>
          <w:iCs/>
          <w:szCs w:val="28"/>
          <w:lang w:val="vi-VN" w:eastAsia="vi-VN"/>
        </w:rPr>
        <w:t xml:space="preserve">VĂN BẢN ĐỀ NGHỊ CẤP GIẤY PHÉP KHAI THÁC KHOÁNG SẢN </w:t>
      </w:r>
    </w:p>
    <w:p w14:paraId="66375428" w14:textId="77777777" w:rsidR="00E81D59" w:rsidRPr="001850BA" w:rsidRDefault="00E81D59" w:rsidP="00E81D59">
      <w:pPr>
        <w:widowControl w:val="0"/>
        <w:jc w:val="center"/>
        <w:rPr>
          <w:rFonts w:eastAsia="Times New Roman"/>
          <w:bCs/>
          <w:iCs/>
          <w:sz w:val="20"/>
          <w:szCs w:val="28"/>
          <w:lang w:val="vi-VN" w:eastAsia="vi-VN"/>
        </w:rPr>
      </w:pPr>
    </w:p>
    <w:p w14:paraId="73A464FC" w14:textId="77777777" w:rsidR="00E81D59" w:rsidRPr="001850BA" w:rsidRDefault="00E81D59" w:rsidP="00E81D59">
      <w:pPr>
        <w:widowControl w:val="0"/>
        <w:spacing w:before="120" w:after="120" w:line="264" w:lineRule="auto"/>
        <w:ind w:right="-6"/>
        <w:jc w:val="center"/>
        <w:rPr>
          <w:rFonts w:eastAsia="Times New Roman"/>
          <w:bCs/>
          <w:iCs/>
          <w:szCs w:val="28"/>
          <w:lang w:val="vi-VN" w:eastAsia="vi-VN"/>
        </w:rPr>
      </w:pPr>
      <w:r w:rsidRPr="001850BA">
        <w:rPr>
          <w:rFonts w:eastAsia="Times New Roman"/>
          <w:bCs/>
          <w:iCs/>
          <w:szCs w:val="28"/>
          <w:lang w:val="vi-VN" w:eastAsia="vi-VN"/>
        </w:rPr>
        <w:t>Kính gửi: ……..(</w:t>
      </w:r>
      <w:r w:rsidRPr="001850BA">
        <w:rPr>
          <w:rFonts w:eastAsia="Times New Roman"/>
          <w:bCs/>
          <w:i/>
          <w:iCs/>
          <w:szCs w:val="28"/>
          <w:lang w:val="vi-VN" w:eastAsia="vi-VN"/>
        </w:rPr>
        <w:t>Cơ quan có thẩm quyền cấp giấy phép</w:t>
      </w:r>
      <w:r w:rsidRPr="001850BA">
        <w:rPr>
          <w:rFonts w:eastAsia="Times New Roman"/>
          <w:bCs/>
          <w:iCs/>
          <w:szCs w:val="28"/>
          <w:lang w:val="vi-VN" w:eastAsia="vi-VN"/>
        </w:rPr>
        <w:t>) .........</w:t>
      </w:r>
    </w:p>
    <w:p w14:paraId="04C30B51" w14:textId="77777777" w:rsidR="00E81D59" w:rsidRPr="001850BA" w:rsidRDefault="00E81D59" w:rsidP="00E81D59">
      <w:pPr>
        <w:widowControl w:val="0"/>
        <w:spacing w:before="120" w:after="120" w:line="264" w:lineRule="auto"/>
        <w:jc w:val="center"/>
        <w:rPr>
          <w:rFonts w:eastAsia="Times New Roman"/>
          <w:sz w:val="20"/>
          <w:szCs w:val="28"/>
          <w:lang w:val="vi-VN" w:eastAsia="vi-VN"/>
        </w:rPr>
      </w:pPr>
    </w:p>
    <w:p w14:paraId="4995C7F7"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122528A6"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Trụ sở tại:…………………………………………………………………</w:t>
      </w:r>
    </w:p>
    <w:p w14:paraId="36951A95"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p>
    <w:p w14:paraId="11299B67" w14:textId="77777777" w:rsidR="00E81D59" w:rsidRPr="001850BA" w:rsidRDefault="00E81D59" w:rsidP="00E81D59">
      <w:pPr>
        <w:widowControl w:val="0"/>
        <w:spacing w:before="120" w:after="120" w:line="264" w:lineRule="auto"/>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w:t>
      </w:r>
    </w:p>
    <w:p w14:paraId="043B66A9"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Báo cáo kết quả thăm dò khoáng sản …..(</w:t>
      </w:r>
      <w:r w:rsidRPr="001850BA">
        <w:rPr>
          <w:rFonts w:eastAsia="Times New Roman"/>
          <w:i/>
          <w:szCs w:val="28"/>
          <w:lang w:val="vi-VN" w:eastAsia="vi-VN"/>
        </w:rPr>
        <w:t>tên khoáng sản</w:t>
      </w:r>
      <w:r w:rsidRPr="001850BA">
        <w:rPr>
          <w:rFonts w:eastAsia="Times New Roman"/>
          <w:szCs w:val="28"/>
          <w:lang w:val="vi-VN" w:eastAsia="vi-VN"/>
        </w:rPr>
        <w:t>)……tại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đã được .....(</w:t>
      </w:r>
      <w:r w:rsidRPr="001850BA">
        <w:rPr>
          <w:rFonts w:eastAsia="Times New Roman"/>
          <w:i/>
          <w:szCs w:val="28"/>
          <w:lang w:val="vi-VN" w:eastAsia="vi-VN"/>
        </w:rPr>
        <w:t>cơ quan phê duyệt</w:t>
      </w:r>
      <w:r w:rsidRPr="001850BA">
        <w:rPr>
          <w:rFonts w:eastAsia="Times New Roman"/>
          <w:szCs w:val="28"/>
          <w:lang w:val="vi-VN" w:eastAsia="vi-VN"/>
        </w:rPr>
        <w:t>)…… phê duyệt, công nhận hoặc xác nhận theo văn bản số........ ngày.... tháng.... năm....</w:t>
      </w:r>
    </w:p>
    <w:p w14:paraId="75DE0342"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Trữ lượng .....(</w:t>
      </w:r>
      <w:r w:rsidRPr="001850BA">
        <w:rPr>
          <w:rFonts w:eastAsia="Times New Roman"/>
          <w:i/>
          <w:szCs w:val="28"/>
          <w:lang w:val="vi-VN" w:eastAsia="vi-VN"/>
        </w:rPr>
        <w:t>tên khoáng sản</w:t>
      </w:r>
      <w:r w:rsidRPr="001850BA">
        <w:rPr>
          <w:rFonts w:eastAsia="Times New Roman"/>
          <w:szCs w:val="28"/>
          <w:lang w:val="vi-VN" w:eastAsia="vi-VN"/>
        </w:rPr>
        <w:t>)…….. được công nhận (phê duyệt, xác nhận): ........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12FFF13"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Đề nghị được cấp giấy phép khai thác khoáng sản …. (</w:t>
      </w:r>
      <w:r w:rsidRPr="001850BA">
        <w:rPr>
          <w:rFonts w:eastAsia="Times New Roman"/>
          <w:i/>
          <w:szCs w:val="28"/>
          <w:lang w:val="vi-VN" w:eastAsia="vi-VN"/>
        </w:rPr>
        <w:t>tên khoáng sản</w:t>
      </w:r>
      <w:r w:rsidRPr="001850BA">
        <w:rPr>
          <w:rFonts w:eastAsia="Times New Roman"/>
          <w:spacing w:val="-6"/>
          <w:szCs w:val="28"/>
          <w:lang w:val="vi-VN" w:eastAsia="vi-VN"/>
        </w:rPr>
        <w:t xml:space="preserve">) ...... tại khu vực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spacing w:val="-6"/>
          <w:szCs w:val="28"/>
          <w:lang w:val="vi-VN" w:eastAsia="vi-VN"/>
        </w:rPr>
        <w:t xml:space="preserve"> với các nội dung như sau:</w:t>
      </w:r>
    </w:p>
    <w:p w14:paraId="09595EBD" w14:textId="77777777" w:rsidR="00E81D59" w:rsidRPr="001850BA" w:rsidRDefault="00E81D59" w:rsidP="00E81D59">
      <w:pPr>
        <w:widowControl w:val="0"/>
        <w:spacing w:before="120" w:after="120" w:line="264" w:lineRule="auto"/>
        <w:ind w:firstLine="709"/>
        <w:jc w:val="both"/>
        <w:rPr>
          <w:rFonts w:eastAsia="Times New Roman"/>
          <w:spacing w:val="-2"/>
          <w:szCs w:val="28"/>
          <w:lang w:val="vi-VN" w:eastAsia="vi-VN"/>
        </w:rPr>
      </w:pPr>
      <w:r w:rsidRPr="001850BA">
        <w:rPr>
          <w:rFonts w:eastAsia="Times New Roman"/>
          <w:spacing w:val="-2"/>
          <w:szCs w:val="28"/>
          <w:lang w:val="vi-VN" w:eastAsia="vi-VN"/>
        </w:rPr>
        <w:t>1. Trữ lượng khoáng sản được phép khai thác</w:t>
      </w:r>
      <w:r w:rsidRPr="001850BA">
        <w:rPr>
          <w:rFonts w:eastAsia="Times New Roman"/>
          <w:spacing w:val="-2"/>
          <w:szCs w:val="28"/>
          <w:vertAlign w:val="superscript"/>
          <w:lang w:val="vi-VN" w:eastAsia="vi-VN"/>
        </w:rPr>
        <w:footnoteReference w:id="67"/>
      </w:r>
      <w:r w:rsidRPr="001850BA">
        <w:rPr>
          <w:rFonts w:eastAsia="Times New Roman"/>
          <w:spacing w:val="-2"/>
          <w:szCs w:val="28"/>
          <w:lang w:val="vi-VN" w:eastAsia="vi-VN"/>
        </w:rPr>
        <w:t>:...........(tấn, m</w:t>
      </w:r>
      <w:r w:rsidRPr="001850BA">
        <w:rPr>
          <w:rFonts w:eastAsia="Times New Roman"/>
          <w:spacing w:val="-2"/>
          <w:szCs w:val="28"/>
          <w:vertAlign w:val="superscript"/>
          <w:lang w:val="vi-VN" w:eastAsia="vi-VN"/>
        </w:rPr>
        <w:t>3</w:t>
      </w:r>
      <w:r w:rsidRPr="001850BA">
        <w:rPr>
          <w:rFonts w:eastAsia="Times New Roman"/>
          <w:spacing w:val="-2"/>
          <w:szCs w:val="28"/>
          <w:lang w:val="vi-VN" w:eastAsia="vi-VN"/>
        </w:rPr>
        <w:t>,...), trong đó:</w:t>
      </w:r>
    </w:p>
    <w:p w14:paraId="44941C2D" w14:textId="77777777" w:rsidR="00E81D59" w:rsidRPr="001850BA" w:rsidRDefault="00E81D59" w:rsidP="00E81D59">
      <w:pPr>
        <w:widowControl w:val="0"/>
        <w:spacing w:before="120" w:after="120" w:line="264" w:lineRule="auto"/>
        <w:ind w:firstLine="709"/>
        <w:jc w:val="both"/>
        <w:rPr>
          <w:rFonts w:eastAsia="Times New Roman"/>
          <w:szCs w:val="28"/>
          <w:lang w:eastAsia="vi-VN"/>
        </w:rPr>
      </w:pPr>
      <w:r w:rsidRPr="001850BA">
        <w:rPr>
          <w:rFonts w:eastAsia="Times New Roman"/>
          <w:szCs w:val="28"/>
          <w:lang w:eastAsia="vi-VN"/>
        </w:rPr>
        <w:t xml:space="preserve">a) Khoáng sản chính (theo từng cấp trữ lượng): </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0109C7F0"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 xml:space="preserve">b) Khoáng sản đi kèm (theo từng cấp trữ lượng, nếu có): </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F47F0A4"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lastRenderedPageBreak/>
        <w:t>2. Phương pháp khai thác: ..... (Lộ thiên, hầm lò, ...).</w:t>
      </w:r>
    </w:p>
    <w:p w14:paraId="35E7B519"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 Công suất khai thác</w:t>
      </w:r>
      <w:r w:rsidRPr="001850BA">
        <w:rPr>
          <w:rFonts w:eastAsia="Times New Roman"/>
          <w:szCs w:val="28"/>
          <w:lang w:eastAsia="vi-VN"/>
        </w:rPr>
        <w:t xml:space="preserve"> tối đa</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,...)/năm</w:t>
      </w:r>
      <w:r w:rsidRPr="001850BA">
        <w:rPr>
          <w:rFonts w:eastAsia="Times New Roman"/>
          <w:szCs w:val="28"/>
          <w:vertAlign w:val="superscript"/>
          <w:lang w:val="vi-VN" w:eastAsia="vi-VN"/>
        </w:rPr>
        <w:footnoteReference w:id="68"/>
      </w:r>
      <w:r w:rsidRPr="001850BA">
        <w:rPr>
          <w:rFonts w:eastAsia="Times New Roman"/>
          <w:szCs w:val="28"/>
          <w:lang w:val="vi-VN" w:eastAsia="vi-VN"/>
        </w:rPr>
        <w:t>, trong đó:</w:t>
      </w:r>
    </w:p>
    <w:p w14:paraId="151B464B" w14:textId="77777777" w:rsidR="00E81D59" w:rsidRPr="001850BA" w:rsidRDefault="00E81D59" w:rsidP="00E81D59">
      <w:pPr>
        <w:widowControl w:val="0"/>
        <w:spacing w:before="120" w:after="120" w:line="264" w:lineRule="auto"/>
        <w:ind w:firstLine="709"/>
        <w:jc w:val="both"/>
        <w:rPr>
          <w:rFonts w:eastAsia="Times New Roman"/>
          <w:szCs w:val="28"/>
          <w:lang w:eastAsia="vi-VN"/>
        </w:rPr>
      </w:pPr>
      <w:r w:rsidRPr="001850BA">
        <w:rPr>
          <w:rFonts w:eastAsia="Times New Roman"/>
          <w:szCs w:val="28"/>
          <w:lang w:eastAsia="vi-VN"/>
        </w:rPr>
        <w:t>4</w:t>
      </w:r>
      <w:r w:rsidRPr="001850BA">
        <w:rPr>
          <w:rFonts w:eastAsia="Times New Roman"/>
          <w:szCs w:val="28"/>
          <w:lang w:val="vi-VN" w:eastAsia="vi-VN"/>
        </w:rPr>
        <w:t>.</w:t>
      </w:r>
      <w:r w:rsidRPr="001850BA">
        <w:rPr>
          <w:rFonts w:eastAsia="Times New Roman"/>
          <w:szCs w:val="28"/>
          <w:lang w:eastAsia="vi-VN"/>
        </w:rPr>
        <w:t xml:space="preserve"> </w:t>
      </w:r>
      <w:r w:rsidRPr="001850BA">
        <w:rPr>
          <w:rFonts w:eastAsia="Times New Roman"/>
          <w:szCs w:val="28"/>
          <w:lang w:val="vi-VN" w:eastAsia="vi-VN"/>
        </w:rPr>
        <w:t xml:space="preserve">Không gian </w:t>
      </w:r>
      <w:r w:rsidRPr="001850BA">
        <w:rPr>
          <w:rFonts w:eastAsia="Times New Roman"/>
          <w:szCs w:val="28"/>
          <w:lang w:eastAsia="vi-VN"/>
        </w:rPr>
        <w:t xml:space="preserve">đề nghị cấp phép </w:t>
      </w:r>
      <w:r w:rsidRPr="001850BA">
        <w:rPr>
          <w:rFonts w:eastAsia="Times New Roman"/>
          <w:szCs w:val="28"/>
          <w:lang w:val="vi-VN" w:eastAsia="vi-VN"/>
        </w:rPr>
        <w:t>khai thác</w:t>
      </w:r>
      <w:r w:rsidRPr="001850BA">
        <w:rPr>
          <w:rFonts w:eastAsia="Times New Roman"/>
          <w:szCs w:val="28"/>
          <w:lang w:eastAsia="vi-VN"/>
        </w:rPr>
        <w:t>:</w:t>
      </w:r>
    </w:p>
    <w:p w14:paraId="5264664A"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a)</w:t>
      </w:r>
      <w:r w:rsidRPr="001850BA">
        <w:rPr>
          <w:rFonts w:eastAsia="Times New Roman"/>
          <w:szCs w:val="28"/>
          <w:lang w:val="vi-VN" w:eastAsia="vi-VN"/>
        </w:rPr>
        <w:t xml:space="preserve"> </w:t>
      </w:r>
      <w:r w:rsidRPr="001850BA">
        <w:rPr>
          <w:rFonts w:eastAsia="Times New Roman"/>
          <w:spacing w:val="-4"/>
          <w:szCs w:val="28"/>
          <w:lang w:val="vi-VN" w:eastAsia="vi-VN"/>
        </w:rPr>
        <w:t>Diện tích khu vực khai thác:........ (</w:t>
      </w:r>
      <w:r w:rsidRPr="001850BA">
        <w:rPr>
          <w:rFonts w:eastAsia="Courier New"/>
          <w:bCs/>
          <w:spacing w:val="-4"/>
          <w:szCs w:val="28"/>
          <w:lang w:val="vi-VN" w:eastAsia="vi-VN"/>
        </w:rPr>
        <w:t>ha,</w:t>
      </w:r>
      <w:r w:rsidRPr="001850BA">
        <w:rPr>
          <w:rFonts w:eastAsia="Courier New"/>
          <w:b/>
          <w:spacing w:val="-4"/>
          <w:szCs w:val="28"/>
          <w:lang w:val="vi-VN" w:eastAsia="vi-VN"/>
        </w:rPr>
        <w:t xml:space="preserve"> </w:t>
      </w:r>
      <w:r w:rsidRPr="001850BA">
        <w:rPr>
          <w:rFonts w:eastAsia="Times New Roman"/>
          <w:spacing w:val="-4"/>
          <w:szCs w:val="28"/>
          <w:lang w:val="vi-VN" w:eastAsia="vi-VN"/>
        </w:rPr>
        <w:t>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 km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w:t>
      </w:r>
      <w:r w:rsidRPr="001850BA">
        <w:rPr>
          <w:rFonts w:eastAsia="Times New Roman"/>
          <w:szCs w:val="28"/>
          <w:lang w:val="vi-VN" w:eastAsia="vi-VN"/>
        </w:rPr>
        <w:t>.</w:t>
      </w:r>
    </w:p>
    <w:p w14:paraId="70B503D0"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6B604815"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w:t>
      </w:r>
    </w:p>
    <w:p w14:paraId="67BA41D7" w14:textId="77777777" w:rsidR="00E81D59" w:rsidRPr="001850BA" w:rsidRDefault="00E81D59" w:rsidP="00E81D59">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Thời hạn khai thác:........ năm (tháng), kể từ ngày giấy phép có hiệu lực thi hành, trong đó: Thời gian xây dựng cơ bản mỏ là:…. năm (tháng).</w:t>
      </w:r>
    </w:p>
    <w:p w14:paraId="6F7CCAD1" w14:textId="77777777" w:rsidR="00E81D59" w:rsidRPr="001850BA" w:rsidRDefault="00E81D59" w:rsidP="00E81D59">
      <w:pPr>
        <w:widowControl w:val="0"/>
        <w:spacing w:before="120" w:after="120" w:line="264" w:lineRule="auto"/>
        <w:ind w:firstLine="709"/>
        <w:jc w:val="both"/>
        <w:rPr>
          <w:rFonts w:eastAsia="Times New Roman"/>
          <w:szCs w:val="28"/>
          <w:lang w:val="fr-FR" w:eastAsia="vi-VN"/>
        </w:rPr>
      </w:pPr>
      <w:r w:rsidRPr="001850BA">
        <w:rPr>
          <w:rFonts w:eastAsia="Times New Roman"/>
          <w:szCs w:val="28"/>
          <w:lang w:val="fr-FR" w:eastAsia="vi-VN"/>
        </w:rPr>
        <w:t>……(</w:t>
      </w:r>
      <w:r w:rsidRPr="001850BA">
        <w:rPr>
          <w:rFonts w:eastAsia="Times New Roman"/>
          <w:i/>
          <w:szCs w:val="28"/>
          <w:lang w:val="fr-FR" w:eastAsia="vi-VN"/>
        </w:rPr>
        <w:t>Tên tổ chức, cá nhân</w:t>
      </w:r>
      <w:r w:rsidRPr="001850BA">
        <w:rPr>
          <w:rFonts w:eastAsia="Times New Roman"/>
          <w:szCs w:val="28"/>
          <w:lang w:val="fr-FR" w:eastAsia="vi-VN"/>
        </w:rPr>
        <w:t>)............ cam kết thực hiện đúng quy định của pháp luật về địa chất, khoáng sản và quy định của pháp luật khác có liên quan./.</w:t>
      </w:r>
    </w:p>
    <w:p w14:paraId="217D9B7B" w14:textId="77777777" w:rsidR="00E81D59" w:rsidRPr="001850BA" w:rsidRDefault="00E81D59" w:rsidP="00E81D59">
      <w:pPr>
        <w:widowControl w:val="0"/>
        <w:spacing w:after="80" w:line="300" w:lineRule="exact"/>
        <w:ind w:left="5103"/>
        <w:jc w:val="center"/>
        <w:rPr>
          <w:rFonts w:eastAsia="Times New Roman"/>
          <w:i/>
          <w:szCs w:val="28"/>
          <w:lang w:val="fr-FR" w:eastAsia="vi-VN"/>
        </w:rPr>
      </w:pPr>
      <w:r w:rsidRPr="001850BA">
        <w:rPr>
          <w:rFonts w:eastAsia="Times New Roman"/>
          <w:b/>
          <w:szCs w:val="28"/>
          <w:lang w:val="fr-FR" w:eastAsia="vi-VN"/>
        </w:rPr>
        <w:t>Tổ chức, cá nhân</w:t>
      </w:r>
      <w:r w:rsidRPr="001850BA">
        <w:rPr>
          <w:rFonts w:eastAsia="Times New Roman"/>
          <w:bCs/>
          <w:szCs w:val="28"/>
          <w:lang w:val="fr-FR" w:eastAsia="vi-VN"/>
        </w:rPr>
        <w:br/>
      </w:r>
      <w:r w:rsidRPr="001850BA">
        <w:rPr>
          <w:rFonts w:eastAsia="Times New Roman"/>
          <w:i/>
          <w:szCs w:val="28"/>
          <w:lang w:val="fr-FR" w:eastAsia="vi-VN"/>
        </w:rPr>
        <w:t>(Ký tên, đóng dấu)</w:t>
      </w:r>
    </w:p>
    <w:p w14:paraId="6AC2725B" w14:textId="77777777" w:rsidR="00E81D59" w:rsidRPr="001850BA" w:rsidRDefault="00E81D59" w:rsidP="00E81D59">
      <w:pPr>
        <w:pStyle w:val="Heading1"/>
        <w:jc w:val="center"/>
        <w:rPr>
          <w:rFonts w:ascii="Times New Roman" w:hAnsi="Times New Roman" w:cs="Times New Roman"/>
          <w:i/>
          <w:color w:val="auto"/>
          <w:sz w:val="2"/>
          <w:szCs w:val="2"/>
          <w:lang w:val="fr-FR"/>
        </w:rPr>
      </w:pPr>
      <w:r w:rsidRPr="001850BA">
        <w:rPr>
          <w:rFonts w:ascii="Times New Roman" w:hAnsi="Times New Roman" w:cs="Times New Roman"/>
          <w:i/>
          <w:color w:val="auto"/>
          <w:szCs w:val="28"/>
          <w:lang w:val="fr-FR"/>
        </w:rPr>
        <w:br w:type="page"/>
      </w:r>
    </w:p>
    <w:tbl>
      <w:tblPr>
        <w:tblW w:w="0" w:type="auto"/>
        <w:tblInd w:w="-284" w:type="dxa"/>
        <w:tblLook w:val="0000" w:firstRow="0" w:lastRow="0" w:firstColumn="0" w:lastColumn="0" w:noHBand="0" w:noVBand="0"/>
      </w:tblPr>
      <w:tblGrid>
        <w:gridCol w:w="5671"/>
        <w:gridCol w:w="3469"/>
      </w:tblGrid>
      <w:tr w:rsidR="00E81D59" w:rsidRPr="001850BA" w14:paraId="39F17CA5" w14:textId="77777777" w:rsidTr="0080513C">
        <w:tc>
          <w:tcPr>
            <w:tcW w:w="5671" w:type="dxa"/>
          </w:tcPr>
          <w:p w14:paraId="40AA017F"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766784" behindDoc="0" locked="0" layoutInCell="1" allowOverlap="1" wp14:anchorId="03F23AF8" wp14:editId="7ECCDF9B">
                      <wp:simplePos x="0" y="0"/>
                      <wp:positionH relativeFrom="margin">
                        <wp:posOffset>763270</wp:posOffset>
                      </wp:positionH>
                      <wp:positionV relativeFrom="paragraph">
                        <wp:posOffset>320674</wp:posOffset>
                      </wp:positionV>
                      <wp:extent cx="1892300" cy="0"/>
                      <wp:effectExtent l="0" t="0" r="0" b="0"/>
                      <wp:wrapNone/>
                      <wp:docPr id="1547737250" name="Đường kết nối Mũi tên Thẳng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744F7F" id="Đường kết nối Mũi tên Thẳng 538" o:spid="_x0000_s1026" type="#_x0000_t32" style="position:absolute;margin-left:60.1pt;margin-top:25.25pt;width:149pt;height:0;z-index:2517667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CrL9jcCQIAAKs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55084951"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0047A614" w14:textId="77777777" w:rsidR="00E81D59" w:rsidRPr="001850BA" w:rsidRDefault="00E81D59" w:rsidP="00E81D59">
      <w:pPr>
        <w:widowControl w:val="0"/>
        <w:tabs>
          <w:tab w:val="right" w:leader="dot" w:pos="9072"/>
        </w:tabs>
        <w:spacing w:before="120"/>
        <w:jc w:val="both"/>
        <w:rPr>
          <w:rFonts w:eastAsia="Courier New"/>
          <w:szCs w:val="28"/>
          <w:lang w:val="vi-VN" w:eastAsia="vi-VN"/>
        </w:rPr>
      </w:pPr>
    </w:p>
    <w:p w14:paraId="57BB0277"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CẤP GIẤY PHÉP KHAI THÁC KHOÁNG SẢN</w:t>
      </w:r>
    </w:p>
    <w:p w14:paraId="3C5A67B9"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7349F9EC"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239A36A1" w14:textId="77777777" w:rsidTr="0080513C">
        <w:trPr>
          <w:trHeight w:val="674"/>
          <w:jc w:val="center"/>
        </w:trPr>
        <w:tc>
          <w:tcPr>
            <w:tcW w:w="1499" w:type="pct"/>
            <w:vMerge w:val="restart"/>
            <w:vAlign w:val="center"/>
          </w:tcPr>
          <w:p w14:paraId="7805CB24" w14:textId="77777777" w:rsidR="00E81D59" w:rsidRPr="001850BA" w:rsidRDefault="00E81D5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114F2063" w14:textId="77777777" w:rsidR="00E81D59" w:rsidRPr="001850BA" w:rsidRDefault="00E81D5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45138BC4" w14:textId="77777777" w:rsidTr="0080513C">
        <w:trPr>
          <w:trHeight w:val="143"/>
          <w:jc w:val="center"/>
        </w:trPr>
        <w:tc>
          <w:tcPr>
            <w:tcW w:w="1499" w:type="pct"/>
            <w:vMerge/>
            <w:vAlign w:val="center"/>
          </w:tcPr>
          <w:p w14:paraId="6E2E8EF5"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0B2F505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312A7692"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E81D59" w:rsidRPr="001850BA" w14:paraId="04836BD2" w14:textId="77777777" w:rsidTr="0080513C">
        <w:trPr>
          <w:trHeight w:val="396"/>
          <w:jc w:val="center"/>
        </w:trPr>
        <w:tc>
          <w:tcPr>
            <w:tcW w:w="1499" w:type="pct"/>
            <w:vAlign w:val="center"/>
          </w:tcPr>
          <w:p w14:paraId="19E5B80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1CD24FA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B472C8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2613AB63" w14:textId="77777777" w:rsidTr="0080513C">
        <w:trPr>
          <w:trHeight w:val="386"/>
          <w:jc w:val="center"/>
        </w:trPr>
        <w:tc>
          <w:tcPr>
            <w:tcW w:w="1499" w:type="pct"/>
            <w:vAlign w:val="center"/>
          </w:tcPr>
          <w:p w14:paraId="40CBFCAE"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6CA96B3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A81F152"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4F1D654F" w14:textId="77777777" w:rsidTr="0080513C">
        <w:trPr>
          <w:trHeight w:val="396"/>
          <w:jc w:val="center"/>
        </w:trPr>
        <w:tc>
          <w:tcPr>
            <w:tcW w:w="1499" w:type="pct"/>
            <w:vAlign w:val="center"/>
          </w:tcPr>
          <w:p w14:paraId="5BA2AB36"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A8F23F1"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062888D"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3B06DBD5" w14:textId="77777777" w:rsidTr="0080513C">
        <w:trPr>
          <w:trHeight w:val="386"/>
          <w:jc w:val="center"/>
        </w:trPr>
        <w:tc>
          <w:tcPr>
            <w:tcW w:w="1499" w:type="pct"/>
            <w:vAlign w:val="center"/>
          </w:tcPr>
          <w:p w14:paraId="35C46A9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4B3A8D28"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04610F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69ED3971" w14:textId="77777777" w:rsidTr="0080513C">
        <w:trPr>
          <w:trHeight w:val="396"/>
          <w:jc w:val="center"/>
        </w:trPr>
        <w:tc>
          <w:tcPr>
            <w:tcW w:w="5000" w:type="pct"/>
            <w:gridSpan w:val="3"/>
            <w:vAlign w:val="center"/>
          </w:tcPr>
          <w:p w14:paraId="112C4203" w14:textId="77777777" w:rsidR="00E81D59" w:rsidRPr="001850BA" w:rsidRDefault="00E81D5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13BB29C1" w14:textId="77777777" w:rsidTr="0080513C">
        <w:trPr>
          <w:trHeight w:val="396"/>
          <w:jc w:val="center"/>
        </w:trPr>
        <w:tc>
          <w:tcPr>
            <w:tcW w:w="5000" w:type="pct"/>
            <w:gridSpan w:val="3"/>
            <w:vAlign w:val="center"/>
          </w:tcPr>
          <w:p w14:paraId="4CC18169" w14:textId="77777777" w:rsidR="00E81D59" w:rsidRPr="001850BA" w:rsidRDefault="00E81D5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368E7F6C" w14:textId="77777777" w:rsidR="00E81D59" w:rsidRPr="001850BA" w:rsidRDefault="00E81D5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0E3D8A96" w14:textId="77777777" w:rsidR="00E81D59" w:rsidRDefault="00E81D59" w:rsidP="00E81D59">
      <w:pPr>
        <w:widowControl w:val="0"/>
        <w:rPr>
          <w:rFonts w:eastAsia="Times New Roman"/>
          <w:sz w:val="24"/>
          <w:lang w:eastAsia="vi-VN"/>
        </w:rPr>
      </w:pPr>
    </w:p>
    <w:p w14:paraId="69FA5C2E" w14:textId="77777777" w:rsidR="00E81D59" w:rsidRDefault="00E81D59" w:rsidP="00E81D59">
      <w:pPr>
        <w:widowControl w:val="0"/>
        <w:rPr>
          <w:rFonts w:eastAsia="Times New Roman"/>
          <w:sz w:val="24"/>
          <w:lang w:eastAsia="vi-VN"/>
        </w:rPr>
      </w:pPr>
    </w:p>
    <w:p w14:paraId="44AF39AF" w14:textId="77777777" w:rsidR="00E81D59" w:rsidRDefault="00E81D59" w:rsidP="00E81D59">
      <w:pPr>
        <w:widowControl w:val="0"/>
        <w:rPr>
          <w:rFonts w:eastAsia="Times New Roman"/>
          <w:sz w:val="24"/>
          <w:lang w:eastAsia="vi-VN"/>
        </w:rPr>
      </w:pPr>
    </w:p>
    <w:p w14:paraId="1144DAC6" w14:textId="77777777" w:rsidR="00E81D59" w:rsidRDefault="00E81D59" w:rsidP="00E81D59">
      <w:pPr>
        <w:widowControl w:val="0"/>
        <w:rPr>
          <w:rFonts w:eastAsia="Times New Roman"/>
          <w:sz w:val="24"/>
          <w:lang w:eastAsia="vi-VN"/>
        </w:rPr>
      </w:pPr>
    </w:p>
    <w:p w14:paraId="19899C7F" w14:textId="77777777" w:rsidR="00E81D59" w:rsidRDefault="00E81D59" w:rsidP="00E81D59">
      <w:pPr>
        <w:widowControl w:val="0"/>
        <w:rPr>
          <w:rFonts w:eastAsia="Times New Roman"/>
          <w:sz w:val="24"/>
          <w:lang w:eastAsia="vi-VN"/>
        </w:rPr>
      </w:pPr>
    </w:p>
    <w:p w14:paraId="4F458150" w14:textId="77777777" w:rsidR="00E81D59" w:rsidRPr="0080361A" w:rsidRDefault="00E81D59" w:rsidP="00E81D59">
      <w:pPr>
        <w:widowControl w:val="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E81D59" w:rsidRPr="001850BA" w14:paraId="49215F37" w14:textId="77777777" w:rsidTr="0080513C">
        <w:tc>
          <w:tcPr>
            <w:tcW w:w="3102" w:type="pct"/>
          </w:tcPr>
          <w:p w14:paraId="387EB759"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67808" behindDoc="0" locked="0" layoutInCell="1" allowOverlap="1" wp14:anchorId="14AB4143" wp14:editId="08F355E0">
                      <wp:simplePos x="0" y="0"/>
                      <wp:positionH relativeFrom="margin">
                        <wp:posOffset>763270</wp:posOffset>
                      </wp:positionH>
                      <wp:positionV relativeFrom="paragraph">
                        <wp:posOffset>330199</wp:posOffset>
                      </wp:positionV>
                      <wp:extent cx="1892300" cy="0"/>
                      <wp:effectExtent l="0" t="0" r="0" b="0"/>
                      <wp:wrapNone/>
                      <wp:docPr id="352973414" name="Đường kết nối Mũi tên Thẳng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F861FD" id="Đường kết nối Mũi tên Thẳng 536" o:spid="_x0000_s1026" type="#_x0000_t32" style="position:absolute;margin-left:60.1pt;margin-top:26pt;width:149pt;height:0;z-index:2517678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mjoUYgoCAACq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704CB0A3"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204EA084" w14:textId="77777777" w:rsidR="00E81D59" w:rsidRPr="001850BA" w:rsidRDefault="00E81D59" w:rsidP="00E81D59">
      <w:pPr>
        <w:widowControl w:val="0"/>
        <w:tabs>
          <w:tab w:val="right" w:leader="dot" w:pos="9072"/>
        </w:tabs>
        <w:spacing w:before="120"/>
        <w:jc w:val="both"/>
        <w:rPr>
          <w:rFonts w:eastAsia="Courier New"/>
          <w:szCs w:val="28"/>
          <w:lang w:val="vi-VN" w:eastAsia="vi-VN"/>
        </w:rPr>
      </w:pPr>
    </w:p>
    <w:p w14:paraId="0370B223"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r>
      <w:r w:rsidRPr="001850BA">
        <w:rPr>
          <w:rFonts w:eastAsia="Courier New"/>
          <w:b/>
          <w:bCs/>
          <w:szCs w:val="28"/>
          <w:lang w:val="vi-VN" w:eastAsia="vi-VN"/>
        </w:rPr>
        <w:lastRenderedPageBreak/>
        <w:t>CẤP GIẤY PHÉP KHAI THÁC KHOÁNG SẢN</w:t>
      </w:r>
    </w:p>
    <w:p w14:paraId="156E9573"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4E68211D" w14:textId="77777777" w:rsidR="00E81D59" w:rsidRPr="001850BA" w:rsidRDefault="00E81D59" w:rsidP="00E81D59">
      <w:pPr>
        <w:widowControl w:val="0"/>
        <w:spacing w:before="120" w:after="120" w:line="264" w:lineRule="auto"/>
        <w:ind w:left="284"/>
        <w:contextualSpacing/>
        <w:jc w:val="both"/>
        <w:rPr>
          <w:rFonts w:eastAsia="Times New Roman"/>
          <w:b/>
          <w:bCs/>
          <w:szCs w:val="28"/>
          <w:lang w:val="vi-VN" w:eastAsia="vi-VN"/>
        </w:rPr>
      </w:pPr>
    </w:p>
    <w:p w14:paraId="0BCB2231" w14:textId="77777777" w:rsidR="00E81D59" w:rsidRPr="0080361A" w:rsidRDefault="00E81D59" w:rsidP="00E81D59">
      <w:pPr>
        <w:pStyle w:val="Heading1"/>
        <w:ind w:firstLine="567"/>
        <w:jc w:val="both"/>
        <w:rPr>
          <w:rFonts w:ascii="Times New Roman" w:hAnsi="Times New Roman" w:cs="Times New Roman"/>
          <w:i/>
          <w:color w:val="auto"/>
          <w:szCs w:val="28"/>
        </w:rPr>
      </w:pPr>
      <w:r w:rsidRPr="0080361A">
        <w:rPr>
          <w:rFonts w:ascii="Times New Roman" w:hAnsi="Times New Roman" w:cs="Times New Roman"/>
          <w:color w:val="auto"/>
          <w:sz w:val="28"/>
          <w:szCs w:val="28"/>
          <w:lang w:val="vi-VN" w:eastAsia="vi-VN"/>
        </w:rPr>
        <w:t>Nội dung bản đồ thực hiện theo quy định tại khoản 4 Điều 20 của Thông tư này</w:t>
      </w:r>
      <w:r w:rsidRPr="0080361A">
        <w:rPr>
          <w:rFonts w:ascii="Times New Roman" w:hAnsi="Times New Roman" w:cs="Times New Roman"/>
          <w:color w:val="auto"/>
          <w:sz w:val="28"/>
          <w:szCs w:val="28"/>
          <w:lang w:eastAsia="vi-VN"/>
        </w:rPr>
        <w:t xml:space="preserve"> </w:t>
      </w:r>
      <w:r w:rsidRPr="0080361A">
        <w:rPr>
          <w:rFonts w:ascii="Times New Roman" w:hAnsi="Times New Roman" w:cs="Times New Roman"/>
          <w:color w:val="auto"/>
          <w:sz w:val="28"/>
          <w:szCs w:val="28"/>
          <w:lang w:val="vi-VN" w:eastAsia="vi-VN"/>
        </w:rPr>
        <w:t>và mẫu số 35 của Phụ lục II ban hành kèm theo Thông tư này</w:t>
      </w:r>
      <w:r>
        <w:rPr>
          <w:rFonts w:ascii="Times New Roman" w:hAnsi="Times New Roman" w:cs="Times New Roman"/>
          <w:color w:val="auto"/>
          <w:sz w:val="28"/>
          <w:szCs w:val="28"/>
          <w:lang w:eastAsia="vi-VN"/>
        </w:rPr>
        <w:t>.</w:t>
      </w:r>
    </w:p>
    <w:p w14:paraId="0AEB5E50" w14:textId="77777777" w:rsidR="00E81D59" w:rsidRPr="001850BA" w:rsidRDefault="00E81D59" w:rsidP="00E81D59">
      <w:pPr>
        <w:rPr>
          <w:rFonts w:eastAsia="Times New Roman"/>
          <w:b/>
          <w:bCs/>
          <w:i/>
          <w:kern w:val="32"/>
          <w:sz w:val="32"/>
          <w:szCs w:val="28"/>
          <w:lang w:val="fr-FR"/>
        </w:rPr>
      </w:pPr>
    </w:p>
    <w:p w14:paraId="028DD27F" w14:textId="77777777" w:rsidR="00E81D59" w:rsidRPr="001850BA" w:rsidRDefault="00E81D59" w:rsidP="00E81D59">
      <w:pPr>
        <w:tabs>
          <w:tab w:val="left" w:pos="3567"/>
        </w:tabs>
        <w:rPr>
          <w:rFonts w:eastAsia="Times New Roman"/>
          <w:b/>
          <w:bCs/>
          <w:i/>
          <w:kern w:val="32"/>
          <w:sz w:val="32"/>
          <w:szCs w:val="28"/>
          <w:lang w:val="fr-FR"/>
        </w:rPr>
      </w:pPr>
      <w:r w:rsidRPr="001850BA">
        <w:rPr>
          <w:rFonts w:eastAsia="Times New Roman"/>
          <w:b/>
          <w:bCs/>
          <w:i/>
          <w:kern w:val="32"/>
          <w:sz w:val="32"/>
          <w:szCs w:val="28"/>
          <w:lang w:val="fr-FR"/>
        </w:rPr>
        <w:tab/>
      </w:r>
    </w:p>
    <w:p w14:paraId="15D104CB" w14:textId="77777777" w:rsidR="00E81D59" w:rsidRPr="001850BA" w:rsidRDefault="00E81D59" w:rsidP="00E81D59">
      <w:pPr>
        <w:tabs>
          <w:tab w:val="left" w:pos="3567"/>
        </w:tabs>
        <w:rPr>
          <w:lang w:val="fr-FR"/>
        </w:rPr>
        <w:sectPr w:rsidR="00E81D59" w:rsidRPr="001850BA" w:rsidSect="00824678">
          <w:footerReference w:type="even" r:id="rId22"/>
          <w:footerReference w:type="default" r:id="rId23"/>
          <w:footerReference w:type="first" r:id="rId24"/>
          <w:pgSz w:w="11907" w:h="16840"/>
          <w:pgMar w:top="1134" w:right="1134" w:bottom="1134" w:left="1701" w:header="720" w:footer="720" w:gutter="0"/>
          <w:cols w:space="720"/>
          <w:docGrid w:linePitch="326"/>
        </w:sectPr>
      </w:pPr>
      <w:r w:rsidRPr="001850BA">
        <w:rPr>
          <w:lang w:val="fr-FR"/>
        </w:rPr>
        <w:tab/>
      </w:r>
    </w:p>
    <w:p w14:paraId="0EB18B23"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4C336859" w14:textId="77777777" w:rsidR="00E81D59" w:rsidRPr="001850BA" w:rsidRDefault="00E81D59" w:rsidP="00E81D59">
      <w:pPr>
        <w:spacing w:before="120" w:after="120"/>
        <w:jc w:val="center"/>
        <w:rPr>
          <w:i/>
          <w:iCs/>
          <w:spacing w:val="-4"/>
          <w:szCs w:val="28"/>
        </w:rPr>
      </w:pPr>
      <w:r w:rsidRPr="001850BA">
        <w:rPr>
          <w:b/>
          <w:bCs/>
          <w:i/>
          <w:caps/>
          <w:noProof/>
          <w:kern w:val="32"/>
          <w:szCs w:val="28"/>
        </w:rPr>
        <mc:AlternateContent>
          <mc:Choice Requires="wps">
            <w:drawing>
              <wp:anchor distT="0" distB="0" distL="114300" distR="114300" simplePos="0" relativeHeight="251769856" behindDoc="0" locked="0" layoutInCell="1" allowOverlap="1" wp14:anchorId="7A321E21" wp14:editId="6FBADB2F">
                <wp:simplePos x="0" y="0"/>
                <wp:positionH relativeFrom="column">
                  <wp:posOffset>3115945</wp:posOffset>
                </wp:positionH>
                <wp:positionV relativeFrom="paragraph">
                  <wp:posOffset>307340</wp:posOffset>
                </wp:positionV>
                <wp:extent cx="2968625" cy="0"/>
                <wp:effectExtent l="6985" t="12700" r="5715" b="6350"/>
                <wp:wrapNone/>
                <wp:docPr id="659403714" name="Đường kết nối Mũi tên Thẳng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954EE" id="Đường kết nối Mũi tên Thẳng 534" o:spid="_x0000_s1026" type="#_x0000_t32" style="position:absolute;margin-left:245.35pt;margin-top:24.2pt;width:233.7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"/>
            </w:pict>
          </mc:Fallback>
        </mc:AlternateContent>
      </w:r>
      <w:r w:rsidRPr="001850BA">
        <w:rPr>
          <w:i/>
          <w:iCs/>
          <w:spacing w:val="-4"/>
          <w:szCs w:val="28"/>
        </w:rPr>
        <w:t>(Ban hành kèm theo Thông tư số 36/2025/TT-BNNMT ngày 02/7/2025 của Bộ trưởng Bộ Nông nghiệp và Môi trường)</w:t>
      </w:r>
    </w:p>
    <w:p w14:paraId="6B3705BB" w14:textId="77777777" w:rsidR="00E81D59" w:rsidRPr="001850BA" w:rsidRDefault="00E81D59" w:rsidP="00E81D59">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E81D59" w:rsidRPr="001850BA" w14:paraId="2488D3C9" w14:textId="77777777" w:rsidTr="0080513C">
        <w:trPr>
          <w:trHeight w:val="282"/>
        </w:trPr>
        <w:tc>
          <w:tcPr>
            <w:tcW w:w="4079" w:type="dxa"/>
          </w:tcPr>
          <w:p w14:paraId="38E3CA40" w14:textId="77777777" w:rsidR="00E81D59" w:rsidRPr="001850BA" w:rsidRDefault="00E81D59" w:rsidP="0080513C">
            <w:pPr>
              <w:spacing w:before="120" w:after="120"/>
              <w:rPr>
                <w:szCs w:val="28"/>
                <w:lang w:val="fr-FR"/>
              </w:rPr>
            </w:pPr>
          </w:p>
          <w:p w14:paraId="15D2C1B5" w14:textId="77777777" w:rsidR="00E81D59" w:rsidRPr="001850BA" w:rsidRDefault="00E81D59"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E81D59" w:rsidRPr="001850BA" w14:paraId="0B01A403" w14:textId="77777777" w:rsidTr="0080513C">
              <w:trPr>
                <w:jc w:val="center"/>
              </w:trPr>
              <w:tc>
                <w:tcPr>
                  <w:tcW w:w="839" w:type="dxa"/>
                  <w:vMerge w:val="restart"/>
                  <w:vAlign w:val="center"/>
                </w:tcPr>
                <w:p w14:paraId="515E0908"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1F8D4E4D"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67AAE121" w14:textId="77777777" w:rsidTr="0080513C">
              <w:trPr>
                <w:jc w:val="center"/>
              </w:trPr>
              <w:tc>
                <w:tcPr>
                  <w:tcW w:w="839" w:type="dxa"/>
                  <w:vMerge/>
                  <w:vAlign w:val="center"/>
                </w:tcPr>
                <w:p w14:paraId="58FDB7DE" w14:textId="77777777" w:rsidR="00E81D59" w:rsidRPr="001850BA" w:rsidRDefault="00E81D59" w:rsidP="0080513C">
                  <w:pPr>
                    <w:spacing w:before="120" w:after="120"/>
                    <w:rPr>
                      <w:szCs w:val="28"/>
                    </w:rPr>
                  </w:pPr>
                </w:p>
              </w:tc>
              <w:tc>
                <w:tcPr>
                  <w:tcW w:w="1221" w:type="dxa"/>
                  <w:vAlign w:val="center"/>
                </w:tcPr>
                <w:p w14:paraId="1883A302"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0D1131A9" w14:textId="77777777" w:rsidR="00E81D59" w:rsidRPr="001850BA" w:rsidRDefault="00E81D59" w:rsidP="0080513C">
                  <w:pPr>
                    <w:spacing w:before="120" w:after="120"/>
                    <w:jc w:val="center"/>
                    <w:rPr>
                      <w:szCs w:val="28"/>
                    </w:rPr>
                  </w:pPr>
                  <w:r w:rsidRPr="001850BA">
                    <w:rPr>
                      <w:szCs w:val="28"/>
                    </w:rPr>
                    <w:t>Y(m)</w:t>
                  </w:r>
                </w:p>
              </w:tc>
            </w:tr>
            <w:tr w:rsidR="00E81D59" w:rsidRPr="001850BA" w14:paraId="77DAC45C" w14:textId="77777777" w:rsidTr="0080513C">
              <w:trPr>
                <w:jc w:val="center"/>
              </w:trPr>
              <w:tc>
                <w:tcPr>
                  <w:tcW w:w="839" w:type="dxa"/>
                  <w:vAlign w:val="center"/>
                </w:tcPr>
                <w:p w14:paraId="218BACCC" w14:textId="77777777" w:rsidR="00E81D59" w:rsidRPr="001850BA" w:rsidRDefault="00E81D59" w:rsidP="0080513C">
                  <w:pPr>
                    <w:spacing w:before="120" w:after="120"/>
                    <w:jc w:val="center"/>
                    <w:rPr>
                      <w:szCs w:val="28"/>
                    </w:rPr>
                  </w:pPr>
                  <w:r w:rsidRPr="001850BA">
                    <w:rPr>
                      <w:szCs w:val="28"/>
                    </w:rPr>
                    <w:t>1</w:t>
                  </w:r>
                </w:p>
                <w:p w14:paraId="0670C09D" w14:textId="77777777" w:rsidR="00E81D59" w:rsidRPr="001850BA" w:rsidRDefault="00E81D59" w:rsidP="0080513C">
                  <w:pPr>
                    <w:spacing w:before="120" w:after="120"/>
                    <w:jc w:val="center"/>
                    <w:rPr>
                      <w:szCs w:val="28"/>
                    </w:rPr>
                  </w:pPr>
                  <w:r w:rsidRPr="001850BA">
                    <w:rPr>
                      <w:szCs w:val="28"/>
                    </w:rPr>
                    <w:t>2</w:t>
                  </w:r>
                </w:p>
                <w:p w14:paraId="2E9A0AD9" w14:textId="77777777" w:rsidR="00E81D59" w:rsidRPr="001850BA" w:rsidRDefault="00E81D59" w:rsidP="0080513C">
                  <w:pPr>
                    <w:spacing w:before="120" w:after="120"/>
                    <w:jc w:val="center"/>
                    <w:rPr>
                      <w:szCs w:val="28"/>
                    </w:rPr>
                  </w:pPr>
                  <w:r w:rsidRPr="001850BA">
                    <w:rPr>
                      <w:szCs w:val="28"/>
                    </w:rPr>
                    <w:t>…</w:t>
                  </w:r>
                </w:p>
              </w:tc>
              <w:tc>
                <w:tcPr>
                  <w:tcW w:w="1221" w:type="dxa"/>
                </w:tcPr>
                <w:p w14:paraId="669EE911" w14:textId="77777777" w:rsidR="00E81D59" w:rsidRPr="001850BA" w:rsidRDefault="00E81D59" w:rsidP="0080513C">
                  <w:pPr>
                    <w:spacing w:before="120" w:after="120"/>
                    <w:rPr>
                      <w:szCs w:val="28"/>
                    </w:rPr>
                  </w:pPr>
                </w:p>
              </w:tc>
              <w:tc>
                <w:tcPr>
                  <w:tcW w:w="1793" w:type="dxa"/>
                </w:tcPr>
                <w:p w14:paraId="796020E4" w14:textId="77777777" w:rsidR="00E81D59" w:rsidRPr="001850BA" w:rsidRDefault="00E81D59" w:rsidP="0080513C">
                  <w:pPr>
                    <w:spacing w:before="120" w:after="120"/>
                    <w:rPr>
                      <w:szCs w:val="28"/>
                    </w:rPr>
                  </w:pPr>
                </w:p>
              </w:tc>
            </w:tr>
            <w:tr w:rsidR="00E81D59" w:rsidRPr="001850BA" w14:paraId="4505CDB4" w14:textId="77777777" w:rsidTr="0080513C">
              <w:trPr>
                <w:jc w:val="center"/>
              </w:trPr>
              <w:tc>
                <w:tcPr>
                  <w:tcW w:w="3853" w:type="dxa"/>
                  <w:gridSpan w:val="3"/>
                  <w:vAlign w:val="center"/>
                </w:tcPr>
                <w:p w14:paraId="1EABEF3E" w14:textId="77777777" w:rsidR="00E81D59" w:rsidRPr="001850BA" w:rsidRDefault="00E81D59"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0AB1445E" w14:textId="77777777" w:rsidR="00E81D59" w:rsidRPr="001850BA" w:rsidRDefault="00E81D59" w:rsidP="0080513C">
            <w:pPr>
              <w:spacing w:before="120" w:after="120"/>
              <w:rPr>
                <w:szCs w:val="28"/>
                <w:lang w:val="it-IT"/>
              </w:rPr>
            </w:pPr>
          </w:p>
        </w:tc>
        <w:tc>
          <w:tcPr>
            <w:tcW w:w="7940" w:type="dxa"/>
          </w:tcPr>
          <w:p w14:paraId="4D9872AF" w14:textId="77777777" w:rsidR="00E81D59" w:rsidRPr="001850BA" w:rsidRDefault="00E81D59"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6C7487AD" w14:textId="77777777" w:rsidR="00E81D59" w:rsidRPr="001850BA" w:rsidRDefault="00E81D59"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D85EB76" w14:textId="77777777" w:rsidR="00E81D59" w:rsidRPr="001850BA" w:rsidRDefault="00E81D59"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761664" behindDoc="0" locked="0" layoutInCell="1" allowOverlap="1" wp14:anchorId="6E779C5F" wp14:editId="7DB6E3EA">
                      <wp:simplePos x="0" y="0"/>
                      <wp:positionH relativeFrom="column">
                        <wp:posOffset>333375</wp:posOffset>
                      </wp:positionH>
                      <wp:positionV relativeFrom="paragraph">
                        <wp:posOffset>59690</wp:posOffset>
                      </wp:positionV>
                      <wp:extent cx="4728210" cy="1231265"/>
                      <wp:effectExtent l="19050" t="19050" r="15240" b="26035"/>
                      <wp:wrapNone/>
                      <wp:docPr id="411077197" name="Hình chữ nhật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3DAE392C" w14:textId="77777777" w:rsidR="00E81D59" w:rsidRDefault="00E81D59" w:rsidP="00E81D59"/>
                                <w:p w14:paraId="5FD42EB0" w14:textId="77777777" w:rsidR="00E81D59" w:rsidRDefault="00E81D59" w:rsidP="00E81D59">
                                  <w:pPr>
                                    <w:jc w:val="center"/>
                                  </w:pPr>
                                  <w:r>
                                    <w:t>Nền địa hình</w:t>
                                  </w:r>
                                </w:p>
                                <w:p w14:paraId="6A1010BE" w14:textId="77777777" w:rsidR="00E81D59" w:rsidRDefault="00E81D59" w:rsidP="00E81D59">
                                  <w:pPr>
                                    <w:jc w:val="center"/>
                                  </w:pPr>
                                </w:p>
                                <w:p w14:paraId="055F3E11" w14:textId="77777777" w:rsidR="00E81D59" w:rsidRDefault="00E81D59" w:rsidP="00E81D59">
                                  <w:pPr>
                                    <w:jc w:val="center"/>
                                  </w:pPr>
                                </w:p>
                                <w:p w14:paraId="31DCBB03" w14:textId="77777777" w:rsidR="00E81D59" w:rsidRDefault="00E81D59" w:rsidP="00E81D59">
                                  <w:pPr>
                                    <w:jc w:val="center"/>
                                  </w:pPr>
                                </w:p>
                                <w:p w14:paraId="7BFF3BB3" w14:textId="77777777" w:rsidR="00E81D59"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79C5F" id="Hình chữ nhật 533" o:spid="_x0000_s1040" style="position:absolute;left:0;text-align:left;margin-left:26.25pt;margin-top:4.7pt;width:372.3pt;height:96.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" strokeweight="3pt">
                      <v:stroke linestyle="thinThin"/>
                      <v:textbox>
                        <w:txbxContent>
                          <w:p w14:paraId="3DAE392C" w14:textId="77777777" w:rsidR="00E81D59" w:rsidRDefault="00E81D59" w:rsidP="00E81D59"/>
                          <w:p w14:paraId="5FD42EB0" w14:textId="77777777" w:rsidR="00E81D59" w:rsidRDefault="00E81D59" w:rsidP="00E81D59">
                            <w:pPr>
                              <w:jc w:val="center"/>
                            </w:pPr>
                            <w:r>
                              <w:t>Nền địa hình</w:t>
                            </w:r>
                          </w:p>
                          <w:p w14:paraId="6A1010BE" w14:textId="77777777" w:rsidR="00E81D59" w:rsidRDefault="00E81D59" w:rsidP="00E81D59">
                            <w:pPr>
                              <w:jc w:val="center"/>
                            </w:pPr>
                          </w:p>
                          <w:p w14:paraId="055F3E11" w14:textId="77777777" w:rsidR="00E81D59" w:rsidRDefault="00E81D59" w:rsidP="00E81D59">
                            <w:pPr>
                              <w:jc w:val="center"/>
                            </w:pPr>
                          </w:p>
                          <w:p w14:paraId="31DCBB03" w14:textId="77777777" w:rsidR="00E81D59" w:rsidRDefault="00E81D59" w:rsidP="00E81D59">
                            <w:pPr>
                              <w:jc w:val="center"/>
                            </w:pPr>
                          </w:p>
                          <w:p w14:paraId="7BFF3BB3" w14:textId="77777777" w:rsidR="00E81D59" w:rsidRDefault="00E81D59" w:rsidP="00E81D59">
                            <w:pPr>
                              <w:jc w:val="center"/>
                            </w:pPr>
                          </w:p>
                        </w:txbxContent>
                      </v:textbox>
                    </v:rect>
                  </w:pict>
                </mc:Fallback>
              </mc:AlternateContent>
            </w:r>
          </w:p>
          <w:p w14:paraId="25A6F233" w14:textId="77777777" w:rsidR="00E81D59" w:rsidRPr="001850BA" w:rsidRDefault="00E81D59" w:rsidP="0080513C">
            <w:pPr>
              <w:spacing w:before="120" w:after="120"/>
              <w:ind w:left="487"/>
              <w:rPr>
                <w:szCs w:val="28"/>
                <w:lang w:val="it-IT"/>
              </w:rPr>
            </w:pPr>
          </w:p>
          <w:p w14:paraId="10A64A53" w14:textId="77777777" w:rsidR="00E81D59" w:rsidRPr="001850BA" w:rsidRDefault="00E81D59" w:rsidP="0080513C">
            <w:pPr>
              <w:spacing w:before="120" w:after="120"/>
              <w:ind w:left="487"/>
              <w:rPr>
                <w:szCs w:val="28"/>
                <w:lang w:val="it-IT"/>
              </w:rPr>
            </w:pPr>
          </w:p>
          <w:p w14:paraId="567E03AE" w14:textId="77777777" w:rsidR="00E81D59" w:rsidRPr="001850BA" w:rsidRDefault="00E81D59" w:rsidP="0080513C">
            <w:pPr>
              <w:spacing w:before="120" w:after="120"/>
              <w:ind w:left="487"/>
              <w:rPr>
                <w:szCs w:val="28"/>
                <w:lang w:val="it-IT"/>
              </w:rPr>
            </w:pPr>
          </w:p>
          <w:p w14:paraId="3B600686" w14:textId="77777777" w:rsidR="00E81D59" w:rsidRPr="001850BA" w:rsidRDefault="00E81D59" w:rsidP="0080513C">
            <w:pPr>
              <w:spacing w:before="120" w:after="120"/>
              <w:rPr>
                <w:sz w:val="16"/>
                <w:szCs w:val="16"/>
                <w:lang w:val="it-IT"/>
              </w:rPr>
            </w:pPr>
            <w:r w:rsidRPr="001850BA">
              <w:rPr>
                <w:noProof/>
              </w:rPr>
              <mc:AlternateContent>
                <mc:Choice Requires="wps">
                  <w:drawing>
                    <wp:anchor distT="0" distB="0" distL="114300" distR="114300" simplePos="0" relativeHeight="251763712" behindDoc="0" locked="0" layoutInCell="1" allowOverlap="1" wp14:anchorId="6C528E80" wp14:editId="3631C680">
                      <wp:simplePos x="0" y="0"/>
                      <wp:positionH relativeFrom="column">
                        <wp:posOffset>5063490</wp:posOffset>
                      </wp:positionH>
                      <wp:positionV relativeFrom="paragraph">
                        <wp:posOffset>168910</wp:posOffset>
                      </wp:positionV>
                      <wp:extent cx="589280" cy="722630"/>
                      <wp:effectExtent l="38100" t="38100" r="20320" b="20320"/>
                      <wp:wrapNone/>
                      <wp:docPr id="1886713419" name="Đường nối Thẳng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811F97" id="Đường nối Thẳng 531"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7/03MB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E81D59" w:rsidRPr="001850BA" w14:paraId="61C4CEB2" w14:textId="77777777" w:rsidTr="0080513C">
              <w:tc>
                <w:tcPr>
                  <w:tcW w:w="3328" w:type="dxa"/>
                </w:tcPr>
                <w:p w14:paraId="6DE71420" w14:textId="77777777" w:rsidR="00E81D59" w:rsidRPr="001850BA" w:rsidRDefault="00E81D59"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54FBFA79" w14:textId="77777777" w:rsidR="00E81D59" w:rsidRPr="001850BA" w:rsidRDefault="00E81D59" w:rsidP="0080513C">
                  <w:pPr>
                    <w:spacing w:after="60"/>
                    <w:ind w:left="488"/>
                    <w:rPr>
                      <w:b/>
                      <w:sz w:val="24"/>
                      <w:szCs w:val="28"/>
                      <w:lang w:val="vi-VN"/>
                    </w:rPr>
                  </w:pPr>
                  <w:r w:rsidRPr="001850BA">
                    <w:rPr>
                      <w:sz w:val="24"/>
                      <w:lang w:val="vi-VN"/>
                    </w:rPr>
                    <w:t>Tỷ lệ:……</w:t>
                  </w:r>
                </w:p>
              </w:tc>
            </w:tr>
            <w:tr w:rsidR="00E81D59" w:rsidRPr="001850BA" w14:paraId="56846304" w14:textId="77777777" w:rsidTr="0080513C">
              <w:tc>
                <w:tcPr>
                  <w:tcW w:w="3642" w:type="dxa"/>
                  <w:gridSpan w:val="2"/>
                </w:tcPr>
                <w:p w14:paraId="563A5B3A" w14:textId="77777777" w:rsidR="00E81D59" w:rsidRPr="001850BA" w:rsidRDefault="00E81D5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17CAB4BD" w14:textId="77777777" w:rsidR="00E81D59" w:rsidRPr="001850BA" w:rsidRDefault="00E81D5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69"/>
                  </w:r>
                  <w:r w:rsidRPr="001850BA">
                    <w:rPr>
                      <w:b/>
                      <w:szCs w:val="28"/>
                      <w:lang w:val="vi-VN"/>
                    </w:rPr>
                    <w:t>…..</w:t>
                  </w:r>
                  <w:r w:rsidRPr="001850BA">
                    <w:rPr>
                      <w:b/>
                      <w:szCs w:val="28"/>
                      <w:lang w:val="vi-VN"/>
                    </w:rPr>
                    <w:br/>
                  </w:r>
                  <w:r w:rsidRPr="001850BA">
                    <w:rPr>
                      <w:bCs/>
                      <w:i/>
                      <w:iCs/>
                      <w:szCs w:val="28"/>
                      <w:lang w:val="vi-VN"/>
                    </w:rPr>
                    <w:t>(Ký, đóng dấu)</w:t>
                  </w:r>
                </w:p>
              </w:tc>
            </w:tr>
          </w:tbl>
          <w:p w14:paraId="2FD77EAD" w14:textId="77777777" w:rsidR="00E81D59" w:rsidRPr="001850BA" w:rsidRDefault="00E81D59" w:rsidP="0080513C">
            <w:pPr>
              <w:spacing w:before="120" w:after="120"/>
              <w:ind w:left="487"/>
              <w:rPr>
                <w:szCs w:val="28"/>
                <w:lang w:val="vi-VN"/>
              </w:rPr>
            </w:pPr>
          </w:p>
        </w:tc>
        <w:tc>
          <w:tcPr>
            <w:tcW w:w="3241" w:type="dxa"/>
          </w:tcPr>
          <w:p w14:paraId="79236DBD" w14:textId="77777777" w:rsidR="00E81D59" w:rsidRPr="001850BA" w:rsidRDefault="00E81D59" w:rsidP="0080513C">
            <w:pPr>
              <w:spacing w:before="120" w:after="120"/>
              <w:rPr>
                <w:szCs w:val="28"/>
                <w:lang w:val="vi-VN"/>
              </w:rPr>
            </w:pPr>
          </w:p>
          <w:p w14:paraId="5F35E305"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762688" behindDoc="0" locked="0" layoutInCell="1" allowOverlap="1" wp14:anchorId="2E98FC09" wp14:editId="3E09AF73">
                      <wp:simplePos x="0" y="0"/>
                      <wp:positionH relativeFrom="column">
                        <wp:posOffset>210820</wp:posOffset>
                      </wp:positionH>
                      <wp:positionV relativeFrom="paragraph">
                        <wp:posOffset>2472055</wp:posOffset>
                      </wp:positionV>
                      <wp:extent cx="1039495" cy="488315"/>
                      <wp:effectExtent l="0" t="0" r="8255" b="6985"/>
                      <wp:wrapNone/>
                      <wp:docPr id="856600592" name="Hộp Văn bản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32381325" w14:textId="77777777" w:rsidR="00E81D59" w:rsidRDefault="00E81D59" w:rsidP="00E81D5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8FC09" id="Hộp Văn bản 529" o:spid="_x0000_s1041" type="#_x0000_t202" style="position:absolute;left:0;text-align:left;margin-left:16.6pt;margin-top:194.65pt;width:81.85pt;height:38.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" stroked="f">
                      <v:textbox>
                        <w:txbxContent>
                          <w:p w14:paraId="32381325" w14:textId="77777777" w:rsidR="00E81D59" w:rsidRDefault="00E81D59" w:rsidP="00E81D59">
                            <w:pPr>
                              <w:jc w:val="center"/>
                            </w:pPr>
                            <w:r>
                              <w:t>Khung tọa độ</w:t>
                            </w:r>
                          </w:p>
                        </w:txbxContent>
                      </v:textbox>
                    </v:shape>
                  </w:pict>
                </mc:Fallback>
              </mc:AlternateContent>
            </w:r>
            <w:r w:rsidRPr="001850BA">
              <w:rPr>
                <w:szCs w:val="28"/>
              </w:rPr>
              <w:t>CHỈ DẪN</w:t>
            </w:r>
          </w:p>
          <w:p w14:paraId="31531E4B" w14:textId="77777777" w:rsidR="00E81D59" w:rsidRPr="001850BA" w:rsidRDefault="00E81D59" w:rsidP="0080513C">
            <w:pPr>
              <w:spacing w:before="120" w:after="120"/>
              <w:jc w:val="center"/>
              <w:rPr>
                <w:szCs w:val="28"/>
              </w:rPr>
            </w:pPr>
            <w:r w:rsidRPr="001850BA">
              <w:rPr>
                <w:szCs w:val="28"/>
              </w:rPr>
              <w:t>……….</w:t>
            </w:r>
          </w:p>
          <w:p w14:paraId="5CBDF72A" w14:textId="77777777" w:rsidR="00E81D59" w:rsidRPr="001850BA" w:rsidRDefault="00E81D59" w:rsidP="0080513C">
            <w:pPr>
              <w:spacing w:before="120" w:after="120"/>
              <w:jc w:val="center"/>
              <w:rPr>
                <w:szCs w:val="28"/>
              </w:rPr>
            </w:pPr>
            <w:r w:rsidRPr="001850BA">
              <w:rPr>
                <w:szCs w:val="28"/>
              </w:rPr>
              <w:t>……….</w:t>
            </w:r>
          </w:p>
          <w:p w14:paraId="7EBFF0E1" w14:textId="77777777" w:rsidR="00E81D59" w:rsidRPr="001850BA" w:rsidRDefault="00E81D59" w:rsidP="0080513C">
            <w:pPr>
              <w:spacing w:before="120" w:after="120"/>
              <w:jc w:val="center"/>
              <w:rPr>
                <w:szCs w:val="28"/>
              </w:rPr>
            </w:pPr>
            <w:r w:rsidRPr="001850BA">
              <w:rPr>
                <w:szCs w:val="28"/>
              </w:rPr>
              <w:t>……….</w:t>
            </w:r>
          </w:p>
        </w:tc>
      </w:tr>
    </w:tbl>
    <w:p w14:paraId="30319D2A" w14:textId="77777777" w:rsidR="00E81D59" w:rsidRPr="001850BA" w:rsidRDefault="00E81D59" w:rsidP="00E81D59">
      <w:pPr>
        <w:rPr>
          <w:rStyle w:val="BodyTextChar1"/>
          <w:sz w:val="16"/>
          <w:lang w:val="en-GB"/>
        </w:rPr>
        <w:sectPr w:rsidR="00E81D59" w:rsidRPr="001850BA" w:rsidSect="00824678">
          <w:pgSz w:w="16840" w:h="11901" w:orient="landscape"/>
          <w:pgMar w:top="1134" w:right="1134" w:bottom="1134" w:left="1134" w:header="425" w:footer="720" w:gutter="0"/>
          <w:cols w:space="720"/>
          <w:docGrid w:linePitch="360"/>
        </w:sectPr>
      </w:pPr>
    </w:p>
    <w:p w14:paraId="7A67113F"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vi-VN" w:eastAsia="vi-VN"/>
        </w:rPr>
        <w:lastRenderedPageBreak/>
        <w:t xml:space="preserve">Mẫu số </w:t>
      </w:r>
      <w:r w:rsidRPr="001850BA">
        <w:rPr>
          <w:rFonts w:eastAsia="Times New Roman"/>
          <w:b/>
          <w:bCs/>
          <w:kern w:val="32"/>
          <w:szCs w:val="28"/>
          <w:shd w:val="clear" w:color="auto" w:fill="FFFFFF"/>
          <w:lang w:val="fr-FR" w:eastAsia="vi-VN"/>
        </w:rPr>
        <w:t>15 - Phụ lục II</w:t>
      </w:r>
    </w:p>
    <w:p w14:paraId="5F0D988B" w14:textId="77777777" w:rsidR="00E81D59" w:rsidRPr="001850BA" w:rsidRDefault="00E81D59" w:rsidP="00E81D59">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27A1F3AD" w14:textId="77777777" w:rsidR="00E81D59" w:rsidRPr="001850BA" w:rsidRDefault="00E81D59" w:rsidP="00E81D59">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770880" behindDoc="0" locked="0" layoutInCell="1" allowOverlap="1" wp14:anchorId="149CA1E0" wp14:editId="57FAD2B5">
                <wp:simplePos x="0" y="0"/>
                <wp:positionH relativeFrom="column">
                  <wp:posOffset>1757045</wp:posOffset>
                </wp:positionH>
                <wp:positionV relativeFrom="paragraph">
                  <wp:posOffset>41275</wp:posOffset>
                </wp:positionV>
                <wp:extent cx="2244725" cy="0"/>
                <wp:effectExtent l="8255" t="12700" r="13970" b="6350"/>
                <wp:wrapNone/>
                <wp:docPr id="593623613" name="Đường kết nối Mũi tên Thẳng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4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A9485" id="Đường kết nối Mũi tên Thẳng 527" o:spid="_x0000_s1026" type="#_x0000_t32" style="position:absolute;margin-left:138.35pt;margin-top:3.25pt;width:176.7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"/>
            </w:pict>
          </mc:Fallback>
        </mc:AlternateContent>
      </w:r>
    </w:p>
    <w:tbl>
      <w:tblPr>
        <w:tblW w:w="10632" w:type="dxa"/>
        <w:tblInd w:w="-993" w:type="dxa"/>
        <w:tblLook w:val="0000" w:firstRow="0" w:lastRow="0" w:firstColumn="0" w:lastColumn="0" w:noHBand="0" w:noVBand="0"/>
      </w:tblPr>
      <w:tblGrid>
        <w:gridCol w:w="4821"/>
        <w:gridCol w:w="5811"/>
      </w:tblGrid>
      <w:tr w:rsidR="00E81D59" w:rsidRPr="001850BA" w14:paraId="3232D8C6" w14:textId="77777777" w:rsidTr="0080513C">
        <w:trPr>
          <w:cantSplit/>
        </w:trPr>
        <w:tc>
          <w:tcPr>
            <w:tcW w:w="4821" w:type="dxa"/>
          </w:tcPr>
          <w:p w14:paraId="0B0DEBE6"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301F84F0" w14:textId="77777777" w:rsidR="00E81D59" w:rsidRPr="001850BA" w:rsidRDefault="00E81D59"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764736" behindDoc="0" locked="0" layoutInCell="1" allowOverlap="1" wp14:anchorId="4C725CC5" wp14:editId="5A5DC470">
                      <wp:simplePos x="0" y="0"/>
                      <wp:positionH relativeFrom="column">
                        <wp:posOffset>842010</wp:posOffset>
                      </wp:positionH>
                      <wp:positionV relativeFrom="paragraph">
                        <wp:posOffset>43179</wp:posOffset>
                      </wp:positionV>
                      <wp:extent cx="1229360" cy="0"/>
                      <wp:effectExtent l="0" t="0" r="0" b="0"/>
                      <wp:wrapNone/>
                      <wp:docPr id="836383554" name="Đường kết nối Mũi tên Thẳng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694F99" id="Đường kết nối Mũi tên Thẳng 526" o:spid="_x0000_s1026" type="#_x0000_t32" style="position:absolute;margin-left:66.3pt;margin-top:3.4pt;width:96.8pt;height:0;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"/>
                  </w:pict>
                </mc:Fallback>
              </mc:AlternateContent>
            </w:r>
          </w:p>
          <w:p w14:paraId="443BAF5F" w14:textId="77777777" w:rsidR="00E81D59" w:rsidRPr="001850BA" w:rsidRDefault="00E81D59"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40C3B497"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2EF3DFF8"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5CE40223" w14:textId="77777777" w:rsidR="00E81D59" w:rsidRPr="001850BA" w:rsidRDefault="00E81D59"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765760" behindDoc="0" locked="0" layoutInCell="1" allowOverlap="1" wp14:anchorId="5A45D27B" wp14:editId="43A891B3">
                      <wp:simplePos x="0" y="0"/>
                      <wp:positionH relativeFrom="column">
                        <wp:posOffset>811530</wp:posOffset>
                      </wp:positionH>
                      <wp:positionV relativeFrom="paragraph">
                        <wp:posOffset>41274</wp:posOffset>
                      </wp:positionV>
                      <wp:extent cx="1892300" cy="0"/>
                      <wp:effectExtent l="0" t="0" r="0" b="0"/>
                      <wp:wrapNone/>
                      <wp:docPr id="1157851372" name="Đường kết nối Mũi tên Thẳng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01E4A0" id="Đường kết nối Mũi tên Thẳng 524" o:spid="_x0000_s1026" type="#_x0000_t32" style="position:absolute;margin-left:63.9pt;margin-top:3.25pt;width:149pt;height:0;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" strokeweight=".85pt"/>
                  </w:pict>
                </mc:Fallback>
              </mc:AlternateContent>
            </w:r>
          </w:p>
        </w:tc>
      </w:tr>
      <w:tr w:rsidR="00E81D59" w:rsidRPr="001850BA" w14:paraId="4A724934" w14:textId="77777777" w:rsidTr="0080513C">
        <w:trPr>
          <w:cantSplit/>
        </w:trPr>
        <w:tc>
          <w:tcPr>
            <w:tcW w:w="4821" w:type="dxa"/>
          </w:tcPr>
          <w:p w14:paraId="63B2F886" w14:textId="77777777" w:rsidR="00E81D59" w:rsidRPr="001850BA" w:rsidRDefault="00E81D59" w:rsidP="0080513C">
            <w:pPr>
              <w:widowControl w:val="0"/>
              <w:jc w:val="center"/>
              <w:rPr>
                <w:rFonts w:eastAsia="Times New Roman"/>
                <w:b/>
                <w:sz w:val="22"/>
                <w:lang w:val="vi-VN" w:eastAsia="vi-VN"/>
              </w:rPr>
            </w:pPr>
          </w:p>
        </w:tc>
        <w:tc>
          <w:tcPr>
            <w:tcW w:w="5811" w:type="dxa"/>
          </w:tcPr>
          <w:p w14:paraId="63F5094A"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1D6F2A42" w14:textId="77777777" w:rsidR="00E81D59" w:rsidRPr="001850BA" w:rsidRDefault="00E81D59" w:rsidP="00E81D59">
      <w:pPr>
        <w:widowControl w:val="0"/>
        <w:jc w:val="center"/>
        <w:rPr>
          <w:rFonts w:eastAsia="Times New Roman"/>
          <w:b/>
          <w:sz w:val="22"/>
          <w:lang w:val="vi-VN" w:eastAsia="vi-VN"/>
        </w:rPr>
      </w:pPr>
    </w:p>
    <w:p w14:paraId="4CB4DBB3"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GIẤY PHÉP KHAI THÁC KHOÁNG SẢN</w:t>
      </w:r>
    </w:p>
    <w:p w14:paraId="515D44EF" w14:textId="77777777" w:rsidR="00E81D59" w:rsidRPr="001850BA" w:rsidRDefault="00E81D59" w:rsidP="00E81D59">
      <w:pPr>
        <w:widowControl w:val="0"/>
        <w:jc w:val="center"/>
        <w:rPr>
          <w:rFonts w:eastAsia="Times New Roman"/>
          <w:b/>
          <w:sz w:val="20"/>
          <w:szCs w:val="28"/>
          <w:lang w:val="vi-VN" w:eastAsia="vi-VN"/>
        </w:rPr>
      </w:pPr>
    </w:p>
    <w:p w14:paraId="022A55AD" w14:textId="77777777" w:rsidR="00E81D59" w:rsidRPr="001850BA" w:rsidRDefault="00E81D59" w:rsidP="00E81D59">
      <w:pPr>
        <w:widowControl w:val="0"/>
        <w:ind w:left="1134" w:right="1128"/>
        <w:jc w:val="center"/>
        <w:rPr>
          <w:rFonts w:eastAsia="Times New Roman"/>
          <w:szCs w:val="28"/>
          <w:lang w:val="vi-VN" w:eastAsia="vi-VN"/>
        </w:rPr>
      </w:pPr>
      <w:r w:rsidRPr="001850BA">
        <w:rPr>
          <w:rFonts w:eastAsia="Times New Roman"/>
          <w:b/>
          <w:szCs w:val="28"/>
          <w:lang w:val="vi-VN" w:eastAsia="vi-VN"/>
        </w:rPr>
        <w:t>ỦY BAN NHÂN DÂN TỈNH (THÀNH PHỐ) ………</w:t>
      </w:r>
    </w:p>
    <w:p w14:paraId="2D2580F3" w14:textId="77777777" w:rsidR="00E81D59" w:rsidRPr="001850BA" w:rsidRDefault="00E81D59" w:rsidP="00E81D59">
      <w:pPr>
        <w:widowControl w:val="0"/>
        <w:rPr>
          <w:rFonts w:eastAsia="Times New Roman"/>
          <w:sz w:val="10"/>
          <w:lang w:val="vi-VN" w:eastAsia="vi-VN"/>
        </w:rPr>
      </w:pPr>
      <w:r w:rsidRPr="001850BA">
        <w:rPr>
          <w:rFonts w:eastAsia="Times New Roman"/>
          <w:sz w:val="10"/>
          <w:lang w:val="vi-VN" w:eastAsia="vi-VN"/>
        </w:rPr>
        <w:t xml:space="preserve">  </w:t>
      </w:r>
    </w:p>
    <w:p w14:paraId="12D0BF7A"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6D4E6397"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734F8180"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4C281033"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38024261" w14:textId="77777777" w:rsidR="00E81D59" w:rsidRPr="001850BA" w:rsidRDefault="00E81D59" w:rsidP="00E81D59">
      <w:pPr>
        <w:widowControl w:val="0"/>
        <w:spacing w:before="80" w:after="80" w:line="340" w:lineRule="exact"/>
        <w:ind w:firstLine="709"/>
        <w:jc w:val="both"/>
        <w:rPr>
          <w:rFonts w:eastAsia="Times New Roman"/>
          <w:i/>
          <w:spacing w:val="-2"/>
          <w:szCs w:val="28"/>
          <w:lang w:val="vi-VN" w:eastAsia="vi-VN"/>
        </w:rPr>
      </w:pPr>
      <w:r w:rsidRPr="001850BA">
        <w:rPr>
          <w:rFonts w:eastAsia="Times New Roman"/>
          <w:i/>
          <w:spacing w:val="-2"/>
          <w:szCs w:val="28"/>
          <w:lang w:val="vi-VN" w:eastAsia="vi-VN"/>
        </w:rPr>
        <w:t xml:space="preserve">Căn cứ Quyết định số ……/QĐ-TTg ngày </w:t>
      </w:r>
      <w:r w:rsidRPr="001850BA">
        <w:rPr>
          <w:rFonts w:eastAsia="Times New Roman"/>
          <w:i/>
          <w:szCs w:val="28"/>
          <w:lang w:val="vi-VN" w:eastAsia="vi-VN"/>
        </w:rPr>
        <w:t>ngày … tháng …… năm ….. của Thủ tưởng Chính phủ phê duyệt Quy hoạch tỉnh (thành phố)…………..</w:t>
      </w:r>
    </w:p>
    <w:p w14:paraId="49B95283" w14:textId="77777777" w:rsidR="00E81D59" w:rsidRPr="001850BA" w:rsidRDefault="00E81D59" w:rsidP="00E81D59">
      <w:pPr>
        <w:widowControl w:val="0"/>
        <w:spacing w:before="80" w:after="80" w:line="340" w:lineRule="exact"/>
        <w:ind w:firstLine="709"/>
        <w:jc w:val="both"/>
        <w:rPr>
          <w:rFonts w:eastAsia="Times New Roman"/>
          <w:i/>
          <w:spacing w:val="-2"/>
          <w:szCs w:val="28"/>
          <w:lang w:val="vi-VN" w:eastAsia="vi-VN"/>
        </w:rPr>
      </w:pPr>
      <w:r w:rsidRPr="001850BA">
        <w:rPr>
          <w:rFonts w:eastAsia="Times New Roman"/>
          <w:i/>
          <w:spacing w:val="-2"/>
          <w:szCs w:val="28"/>
          <w:lang w:val="vi-VN" w:eastAsia="vi-VN"/>
        </w:rPr>
        <w:t>Căn cứ văn bản chấp thuận, lựa chọn là nhà thầu thi công dự án (công trình, hạng mục công trình, biện pháp huy động khẩn cấp)</w:t>
      </w:r>
      <w:r w:rsidRPr="001850BA">
        <w:rPr>
          <w:rFonts w:eastAsia="Times New Roman"/>
          <w:i/>
          <w:spacing w:val="-2"/>
          <w:szCs w:val="28"/>
          <w:vertAlign w:val="superscript"/>
          <w:lang w:eastAsia="vi-VN"/>
        </w:rPr>
        <w:footnoteReference w:id="70"/>
      </w:r>
      <w:r w:rsidRPr="001850BA">
        <w:rPr>
          <w:rFonts w:eastAsia="Times New Roman"/>
          <w:i/>
          <w:spacing w:val="-2"/>
          <w:szCs w:val="28"/>
          <w:lang w:val="vi-VN" w:eastAsia="vi-VN"/>
        </w:rPr>
        <w:t>………………………(nếu có);</w:t>
      </w:r>
    </w:p>
    <w:p w14:paraId="659F4C2C"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báo cáo </w:t>
      </w:r>
      <w:r w:rsidRPr="001850BA">
        <w:rPr>
          <w:rFonts w:eastAsia="Arial"/>
          <w:i/>
          <w:szCs w:val="28"/>
          <w:lang w:val="vi-VN" w:eastAsia="vi-VN"/>
        </w:rPr>
        <w:t xml:space="preserve">kết quả </w:t>
      </w:r>
      <w:r w:rsidRPr="001850BA">
        <w:rPr>
          <w:rFonts w:eastAsia="Times New Roman"/>
          <w:i/>
          <w:szCs w:val="28"/>
          <w:lang w:val="pt-BR" w:eastAsia="vi-VN"/>
        </w:rPr>
        <w:t>khảo sát, đánh giá thông tin chung về khoáng sản đề nghị khai thác (báo cáo kết quả thăm dò khoáng sản) được công nhận (phê duyệt, xác nhận) tại ..........</w:t>
      </w:r>
      <w:r w:rsidRPr="001850BA">
        <w:rPr>
          <w:rFonts w:eastAsia="Times New Roman"/>
          <w:i/>
          <w:szCs w:val="28"/>
          <w:lang w:val="vi-VN" w:eastAsia="vi-VN"/>
        </w:rPr>
        <w:t xml:space="preserve">; </w:t>
      </w:r>
    </w:p>
    <w:p w14:paraId="2B3A12FF"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Căn cứ Giấy chứng nhận đầu tư (hoặc hoặc Quyết định chấp thuận chủ trương đầu tư) số … ngày … tháng … năm … của ...... cấp cho Dự án đầu tư khai thác …tại khu vực (mỏ) ....thuộc ..... của .....</w:t>
      </w:r>
      <w:r w:rsidRPr="001850BA">
        <w:rPr>
          <w:rFonts w:eastAsia="Times New Roman"/>
          <w:i/>
          <w:szCs w:val="28"/>
          <w:vertAlign w:val="superscript"/>
          <w:lang w:val="vi-VN" w:eastAsia="vi-VN"/>
        </w:rPr>
        <w:footnoteReference w:id="71"/>
      </w:r>
      <w:r w:rsidRPr="001850BA">
        <w:rPr>
          <w:rFonts w:eastAsia="Times New Roman"/>
          <w:i/>
          <w:szCs w:val="28"/>
          <w:lang w:val="vi-VN" w:eastAsia="vi-VN"/>
        </w:rPr>
        <w:t xml:space="preserve">; </w:t>
      </w:r>
    </w:p>
    <w:p w14:paraId="6DF78066"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đánh giá tác động môi trường dự án khai thác khoáng sản tại khu vực (mỏ)…… </w:t>
      </w:r>
      <w:r w:rsidRPr="001850BA">
        <w:rPr>
          <w:rFonts w:eastAsia="Times New Roman"/>
          <w:i/>
          <w:szCs w:val="28"/>
          <w:lang w:val="vi-VN" w:eastAsia="vi-VN"/>
        </w:rPr>
        <w:lastRenderedPageBreak/>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72"/>
      </w:r>
      <w:r w:rsidRPr="001850BA">
        <w:rPr>
          <w:rFonts w:eastAsia="Times New Roman"/>
          <w:i/>
          <w:szCs w:val="28"/>
          <w:lang w:val="vi-VN" w:eastAsia="vi-VN"/>
        </w:rPr>
        <w:t>;</w:t>
      </w:r>
    </w:p>
    <w:p w14:paraId="4B05B8FF"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khu vực không đấu giá quyền khai thác khoáng sản</w:t>
      </w:r>
      <w:r w:rsidRPr="001850BA">
        <w:rPr>
          <w:rFonts w:eastAsia="Times New Roman"/>
          <w:i/>
          <w:szCs w:val="28"/>
          <w:vertAlign w:val="superscript"/>
          <w:lang w:eastAsia="vi-VN"/>
        </w:rPr>
        <w:footnoteReference w:id="73"/>
      </w:r>
      <w:r w:rsidRPr="001850BA">
        <w:rPr>
          <w:rFonts w:eastAsia="Times New Roman"/>
          <w:i/>
          <w:szCs w:val="28"/>
          <w:lang w:val="vi-VN" w:eastAsia="vi-VN"/>
        </w:rPr>
        <w:t>;</w:t>
      </w:r>
    </w:p>
    <w:p w14:paraId="3596F6DD"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trúng đấu giá quyền khai thác khoáng sản tại mỏ .........(tên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74"/>
      </w:r>
      <w:r w:rsidRPr="001850BA">
        <w:rPr>
          <w:rFonts w:eastAsia="Times New Roman"/>
          <w:i/>
          <w:szCs w:val="28"/>
          <w:lang w:val="vi-VN" w:eastAsia="vi-VN"/>
        </w:rPr>
        <w:t>;</w:t>
      </w:r>
    </w:p>
    <w:p w14:paraId="7B894929"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cấp giấy phép khai thác khoáng sản ngày….. tháng..... năm..... của ………(tên tổ chức, cá nhân)......;</w:t>
      </w:r>
    </w:p>
    <w:p w14:paraId="5CC891AB" w14:textId="77777777" w:rsidR="00E81D59" w:rsidRPr="001850BA" w:rsidRDefault="00E81D59" w:rsidP="00E81D59">
      <w:pPr>
        <w:widowControl w:val="0"/>
        <w:spacing w:before="80" w:after="8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15893CFE" w14:textId="77777777" w:rsidR="00E81D59" w:rsidRPr="001850BA" w:rsidRDefault="00E81D59" w:rsidP="00E81D59">
      <w:pPr>
        <w:widowControl w:val="0"/>
        <w:spacing w:before="80" w:after="80" w:line="264" w:lineRule="auto"/>
        <w:jc w:val="center"/>
        <w:rPr>
          <w:rFonts w:eastAsia="Times New Roman"/>
          <w:b/>
          <w:szCs w:val="28"/>
          <w:lang w:val="vi-VN" w:eastAsia="vi-VN"/>
        </w:rPr>
      </w:pPr>
      <w:r w:rsidRPr="001850BA">
        <w:rPr>
          <w:rFonts w:eastAsia="Times New Roman"/>
          <w:b/>
          <w:szCs w:val="28"/>
          <w:lang w:val="vi-VN" w:eastAsia="vi-VN"/>
        </w:rPr>
        <w:t>QUYẾT ĐỊNH:</w:t>
      </w:r>
    </w:p>
    <w:p w14:paraId="4CF59704"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bookmarkStart w:id="7" w:name="_Hlk199751413"/>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04AF5DE2"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t xml:space="preserve">1. Khoáng sản được phép khai thác: </w:t>
      </w:r>
    </w:p>
    <w:p w14:paraId="56B14A04" w14:textId="77777777" w:rsidR="00E81D59" w:rsidRPr="001850BA" w:rsidRDefault="00E81D59" w:rsidP="00E81D59">
      <w:pPr>
        <w:widowControl w:val="0"/>
        <w:spacing w:after="120" w:line="320" w:lineRule="exact"/>
        <w:ind w:firstLine="567"/>
        <w:jc w:val="both"/>
        <w:rPr>
          <w:rFonts w:eastAsia="Times New Roman"/>
          <w:szCs w:val="28"/>
          <w:lang w:eastAsia="vi-VN"/>
        </w:rPr>
      </w:pPr>
      <w:r w:rsidRPr="001850BA">
        <w:rPr>
          <w:rFonts w:eastAsia="Times New Roman"/>
          <w:szCs w:val="28"/>
          <w:lang w:eastAsia="vi-VN"/>
        </w:rPr>
        <w:t xml:space="preserve">a) </w:t>
      </w:r>
      <w:r w:rsidRPr="001850BA">
        <w:rPr>
          <w:rFonts w:eastAsia="Times New Roman"/>
          <w:szCs w:val="28"/>
          <w:lang w:val="vi-VN" w:eastAsia="vi-VN"/>
        </w:rPr>
        <w:t>…….(</w:t>
      </w:r>
      <w:r w:rsidRPr="001850BA">
        <w:rPr>
          <w:rFonts w:eastAsia="Times New Roman"/>
          <w:i/>
          <w:szCs w:val="28"/>
          <w:lang w:val="vi-VN" w:eastAsia="vi-VN"/>
        </w:rPr>
        <w:t>tên khoáng sản</w:t>
      </w:r>
      <w:r w:rsidRPr="001850BA">
        <w:rPr>
          <w:rFonts w:eastAsia="Times New Roman"/>
          <w:i/>
          <w:szCs w:val="28"/>
          <w:lang w:eastAsia="vi-VN"/>
        </w:rPr>
        <w:t xml:space="preserve"> chính</w:t>
      </w:r>
      <w:r w:rsidRPr="001850BA">
        <w:rPr>
          <w:rFonts w:eastAsia="Times New Roman"/>
          <w:szCs w:val="28"/>
          <w:lang w:val="vi-VN" w:eastAsia="vi-VN"/>
        </w:rPr>
        <w:t>)…….</w:t>
      </w:r>
      <w:r w:rsidRPr="001850BA">
        <w:rPr>
          <w:rFonts w:eastAsia="Times New Roman"/>
          <w:szCs w:val="28"/>
          <w:lang w:eastAsia="vi-VN"/>
        </w:rPr>
        <w:t>;</w:t>
      </w:r>
    </w:p>
    <w:p w14:paraId="6A716E04" w14:textId="77777777" w:rsidR="00E81D59" w:rsidRPr="001850BA" w:rsidRDefault="00E81D59" w:rsidP="00E81D59">
      <w:pPr>
        <w:widowControl w:val="0"/>
        <w:spacing w:after="120" w:line="320" w:lineRule="exact"/>
        <w:ind w:firstLine="567"/>
        <w:jc w:val="both"/>
        <w:rPr>
          <w:rFonts w:eastAsia="Times New Roman"/>
          <w:szCs w:val="28"/>
          <w:lang w:eastAsia="vi-VN"/>
        </w:rPr>
      </w:pPr>
      <w:r w:rsidRPr="001850BA">
        <w:rPr>
          <w:rFonts w:eastAsia="Times New Roman"/>
          <w:szCs w:val="28"/>
          <w:lang w:eastAsia="vi-VN"/>
        </w:rPr>
        <w:t xml:space="preserve">b) </w:t>
      </w:r>
      <w:r w:rsidRPr="001850BA">
        <w:rPr>
          <w:rFonts w:eastAsia="Times New Roman"/>
          <w:szCs w:val="28"/>
          <w:lang w:val="vi-VN" w:eastAsia="vi-VN"/>
        </w:rPr>
        <w:t>…….(</w:t>
      </w:r>
      <w:r w:rsidRPr="001850BA">
        <w:rPr>
          <w:rFonts w:eastAsia="Times New Roman"/>
          <w:i/>
          <w:szCs w:val="28"/>
          <w:lang w:val="vi-VN" w:eastAsia="vi-VN"/>
        </w:rPr>
        <w:t>tên khoáng sản</w:t>
      </w:r>
      <w:r w:rsidRPr="001850BA">
        <w:rPr>
          <w:rFonts w:eastAsia="Times New Roman"/>
          <w:i/>
          <w:szCs w:val="28"/>
          <w:lang w:eastAsia="vi-VN"/>
        </w:rPr>
        <w:t xml:space="preserve"> đi kèm</w:t>
      </w:r>
      <w:r w:rsidRPr="001850BA">
        <w:rPr>
          <w:rFonts w:eastAsia="Times New Roman"/>
          <w:szCs w:val="28"/>
          <w:lang w:val="vi-VN" w:eastAsia="vi-VN"/>
        </w:rPr>
        <w:t>)…….</w:t>
      </w:r>
      <w:r w:rsidRPr="001850BA">
        <w:rPr>
          <w:rFonts w:eastAsia="Times New Roman"/>
          <w:szCs w:val="28"/>
          <w:lang w:eastAsia="vi-VN"/>
        </w:rPr>
        <w:t>.</w:t>
      </w:r>
    </w:p>
    <w:p w14:paraId="1C96853E"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558263AE"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3. Không gian khai thác:</w:t>
      </w:r>
    </w:p>
    <w:p w14:paraId="0636E0FB"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0261BDB3"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b) Mức sâu khai thác: từ ……… (m) đến ………. (m).</w:t>
      </w:r>
    </w:p>
    <w:p w14:paraId="7AB73E8F"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62E7FF8B" w14:textId="77777777" w:rsidR="00E81D59" w:rsidRPr="001850BA" w:rsidRDefault="00E81D59" w:rsidP="00E81D59">
      <w:pPr>
        <w:widowControl w:val="0"/>
        <w:spacing w:before="120" w:after="120"/>
        <w:ind w:firstLine="567"/>
        <w:jc w:val="both"/>
        <w:rPr>
          <w:rFonts w:eastAsia="Times New Roman"/>
          <w:szCs w:val="28"/>
          <w:lang w:val="vi-VN" w:eastAsia="vi-VN"/>
        </w:rPr>
      </w:pPr>
      <w:r w:rsidRPr="001850BA">
        <w:rPr>
          <w:rFonts w:eastAsia="Times New Roman"/>
          <w:szCs w:val="28"/>
          <w:lang w:val="vi-VN" w:eastAsia="vi-VN"/>
        </w:rPr>
        <w:t>4. Trữ lượng khoáng sản được phép khai thác</w:t>
      </w:r>
      <w:r w:rsidRPr="001850BA">
        <w:rPr>
          <w:rFonts w:eastAsia="Times New Roman"/>
          <w:szCs w:val="28"/>
          <w:vertAlign w:val="superscript"/>
          <w:lang w:val="vi-VN" w:eastAsia="vi-VN"/>
        </w:rPr>
        <w:footnoteReference w:id="75"/>
      </w:r>
      <w:r w:rsidRPr="001850BA">
        <w:rPr>
          <w:rFonts w:eastAsia="Times New Roman"/>
          <w:szCs w:val="28"/>
          <w:lang w:val="vi-VN" w:eastAsia="vi-VN"/>
        </w:rPr>
        <w:t>:</w:t>
      </w:r>
    </w:p>
    <w:p w14:paraId="7943512F"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a) Khoáng sản chính (quy định theo từng cấp trữ lượng và độ tin cậy địa chất 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68E622D" w14:textId="77777777" w:rsidR="00E81D59" w:rsidRPr="001850BA" w:rsidRDefault="00E81D59" w:rsidP="00E81D59">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F59139E" w14:textId="77777777" w:rsidR="00E81D59" w:rsidRPr="001850BA" w:rsidRDefault="00E81D59" w:rsidP="00E81D59">
      <w:pPr>
        <w:widowControl w:val="0"/>
        <w:spacing w:before="120" w:after="120"/>
        <w:ind w:firstLine="567"/>
        <w:jc w:val="both"/>
        <w:rPr>
          <w:rFonts w:eastAsia="Times New Roman"/>
          <w:szCs w:val="28"/>
          <w:lang w:val="vi-VN" w:eastAsia="vi-VN"/>
        </w:rPr>
      </w:pPr>
      <w:r w:rsidRPr="001850BA">
        <w:rPr>
          <w:rFonts w:eastAsia="Times New Roman"/>
          <w:szCs w:val="28"/>
          <w:lang w:val="vi-VN" w:eastAsia="vi-VN"/>
        </w:rPr>
        <w:t>5. Công suất khai thác tối đa</w:t>
      </w:r>
      <w:r w:rsidRPr="001850BA">
        <w:rPr>
          <w:rFonts w:eastAsia="Times New Roman"/>
          <w:szCs w:val="28"/>
          <w:vertAlign w:val="superscript"/>
          <w:lang w:val="vi-VN" w:eastAsia="vi-VN"/>
        </w:rPr>
        <w:footnoteReference w:id="76"/>
      </w:r>
      <w:r w:rsidRPr="001850BA">
        <w:rPr>
          <w:rFonts w:eastAsia="Times New Roman"/>
          <w:szCs w:val="28"/>
          <w:lang w:eastAsia="vi-VN"/>
        </w:rPr>
        <w:t>:</w:t>
      </w:r>
      <w:r w:rsidRPr="001850BA">
        <w:rPr>
          <w:rFonts w:eastAsia="Times New Roman"/>
          <w:szCs w:val="28"/>
          <w:lang w:val="vi-VN" w:eastAsia="vi-VN"/>
        </w:rPr>
        <w:t xml:space="preserve"> ……..…..(tấn,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575261E0"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t>6. Thời hạn khai thác: ................................................................................</w:t>
      </w:r>
    </w:p>
    <w:p w14:paraId="0E81A12D"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lastRenderedPageBreak/>
        <w:t>7. Thời gian khai thác</w:t>
      </w:r>
      <w:r w:rsidRPr="001850BA">
        <w:rPr>
          <w:rFonts w:eastAsia="Times New Roman"/>
          <w:szCs w:val="28"/>
          <w:vertAlign w:val="superscript"/>
          <w:lang w:eastAsia="vi-VN"/>
        </w:rPr>
        <w:footnoteReference w:id="77"/>
      </w:r>
      <w:r w:rsidRPr="001850BA">
        <w:rPr>
          <w:rFonts w:eastAsia="Times New Roman"/>
          <w:szCs w:val="28"/>
          <w:lang w:val="vi-VN" w:eastAsia="vi-VN"/>
        </w:rPr>
        <w:t>:</w:t>
      </w:r>
    </w:p>
    <w:p w14:paraId="1E10E3D0"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09005957"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szCs w:val="28"/>
          <w:lang w:val="vi-VN" w:eastAsia="vi-VN"/>
        </w:rPr>
        <w:t>b) Trong năm: từ tháng …… đến tháng ……</w:t>
      </w:r>
    </w:p>
    <w:p w14:paraId="6D70099D" w14:textId="77777777" w:rsidR="00E81D59" w:rsidRPr="001850BA" w:rsidRDefault="00E81D59" w:rsidP="00E81D59">
      <w:pPr>
        <w:widowControl w:val="0"/>
        <w:spacing w:before="80" w:after="80" w:line="320" w:lineRule="exact"/>
        <w:ind w:firstLine="567"/>
        <w:jc w:val="both"/>
        <w:rPr>
          <w:rFonts w:eastAsia="Arial"/>
          <w:b/>
          <w:szCs w:val="28"/>
          <w:lang w:val="vi-VN" w:eastAsia="vi-VN"/>
        </w:rPr>
      </w:pPr>
      <w:r w:rsidRPr="001850BA">
        <w:rPr>
          <w:rFonts w:eastAsia="Times New Roman"/>
          <w:szCs w:val="28"/>
          <w:lang w:val="vi-VN" w:eastAsia="vi-VN"/>
        </w:rPr>
        <w:t>8. Dự án, công trình, hạng mục công trình, biện pháp huy động khẩn cấp sử dụng khoáng sản</w:t>
      </w:r>
      <w:r w:rsidRPr="001850BA">
        <w:rPr>
          <w:rFonts w:eastAsia="Times New Roman"/>
          <w:szCs w:val="28"/>
          <w:vertAlign w:val="superscript"/>
          <w:lang w:eastAsia="vi-VN"/>
        </w:rPr>
        <w:footnoteReference w:id="78"/>
      </w:r>
      <w:r w:rsidRPr="001850BA">
        <w:rPr>
          <w:rFonts w:eastAsia="Times New Roman"/>
          <w:szCs w:val="28"/>
          <w:lang w:val="vi-VN" w:eastAsia="vi-VN"/>
        </w:rPr>
        <w:t>: ……………………………………………………………….</w:t>
      </w:r>
    </w:p>
    <w:p w14:paraId="7E2DAFE9"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39C282CB" w14:textId="77777777" w:rsidR="00E81D59" w:rsidRPr="001850BA" w:rsidRDefault="00E81D59" w:rsidP="00E81D59">
      <w:pPr>
        <w:widowControl w:val="0"/>
        <w:spacing w:before="120" w:after="120"/>
        <w:ind w:firstLine="567"/>
        <w:jc w:val="both"/>
        <w:rPr>
          <w:rFonts w:eastAsia="Times New Roman"/>
          <w:szCs w:val="28"/>
          <w:lang w:val="vi-VN" w:eastAsia="vi-VN"/>
        </w:rPr>
      </w:pPr>
      <w:r w:rsidRPr="001850BA">
        <w:rPr>
          <w:rFonts w:eastAsia="Times New Roman"/>
          <w:szCs w:val="28"/>
          <w:lang w:val="vi-VN" w:eastAsia="vi-VN"/>
        </w:rPr>
        <w:t>1. Nộp lệ phí cấp giấy phép khai thác khoáng sản, các khoản phí có liên quan theo quy định hiện hành.</w:t>
      </w:r>
    </w:p>
    <w:p w14:paraId="7620770A" w14:textId="77777777" w:rsidR="00E81D59" w:rsidRPr="001850BA" w:rsidRDefault="00E81D59" w:rsidP="00E81D59">
      <w:pPr>
        <w:widowControl w:val="0"/>
        <w:spacing w:before="120" w:after="120"/>
        <w:ind w:firstLine="567"/>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5683BDE8" w14:textId="77777777" w:rsidR="00E81D59" w:rsidRPr="001850BA" w:rsidRDefault="00E81D59" w:rsidP="00E81D59">
      <w:pPr>
        <w:widowControl w:val="0"/>
        <w:spacing w:before="120" w:after="120"/>
        <w:ind w:firstLine="567"/>
        <w:jc w:val="both"/>
        <w:rPr>
          <w:rFonts w:eastAsia="Times New Roman"/>
          <w:szCs w:val="28"/>
          <w:lang w:eastAsia="vi-VN"/>
        </w:rPr>
      </w:pPr>
      <w:r w:rsidRPr="001850BA">
        <w:rPr>
          <w:rFonts w:eastAsia="Times New Roman"/>
          <w:szCs w:val="28"/>
          <w:lang w:eastAsia="vi-VN"/>
        </w:rPr>
        <w:t>3. Các quy định về trách nhiệm của tổ chức, cá nhân khai thác cát, sỏi lòng sông, lòng hồ, khu vực biển.</w:t>
      </w:r>
      <w:r w:rsidRPr="001850BA">
        <w:rPr>
          <w:rFonts w:eastAsia="Times New Roman"/>
          <w:szCs w:val="28"/>
          <w:vertAlign w:val="superscript"/>
          <w:lang w:eastAsia="vi-VN"/>
        </w:rPr>
        <w:footnoteReference w:id="79"/>
      </w:r>
    </w:p>
    <w:p w14:paraId="1719501D" w14:textId="77777777" w:rsidR="00E81D59" w:rsidRPr="001850BA" w:rsidRDefault="00E81D59" w:rsidP="00E81D59">
      <w:pPr>
        <w:widowControl w:val="0"/>
        <w:spacing w:before="80" w:after="80" w:line="320" w:lineRule="exact"/>
        <w:ind w:firstLine="567"/>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p w14:paraId="4123326A" w14:textId="77777777" w:rsidR="00E81D59" w:rsidRPr="001850BA" w:rsidRDefault="00E81D59" w:rsidP="00E81D59">
      <w:pPr>
        <w:widowControl w:val="0"/>
        <w:rPr>
          <w:rFonts w:eastAsia="Times New Roman"/>
          <w:sz w:val="2"/>
          <w:lang w:val="vi-VN" w:eastAsia="vi-VN"/>
        </w:rPr>
      </w:pPr>
    </w:p>
    <w:tbl>
      <w:tblPr>
        <w:tblW w:w="9322" w:type="dxa"/>
        <w:tblLook w:val="0000" w:firstRow="0" w:lastRow="0" w:firstColumn="0" w:lastColumn="0" w:noHBand="0" w:noVBand="0"/>
      </w:tblPr>
      <w:tblGrid>
        <w:gridCol w:w="4395"/>
        <w:gridCol w:w="4927"/>
      </w:tblGrid>
      <w:tr w:rsidR="00E81D59" w:rsidRPr="001850BA" w14:paraId="76FA876A" w14:textId="77777777" w:rsidTr="0080513C">
        <w:tc>
          <w:tcPr>
            <w:tcW w:w="4395" w:type="dxa"/>
          </w:tcPr>
          <w:p w14:paraId="7E51EA17" w14:textId="77777777" w:rsidR="00E81D59" w:rsidRPr="001850BA" w:rsidRDefault="00E81D5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278E6F8A"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1E59CC4A"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75FEED79"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4FE93CCF"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Bộ NNMT (bản sao);</w:t>
            </w:r>
          </w:p>
          <w:p w14:paraId="41CEA2CC"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Ủy ban nhân dân ……</w:t>
            </w:r>
            <w:r w:rsidRPr="001850BA">
              <w:rPr>
                <w:rFonts w:eastAsia="Times New Roman"/>
                <w:sz w:val="22"/>
                <w:lang w:eastAsia="vi-VN"/>
              </w:rPr>
              <w:t>(</w:t>
            </w:r>
            <w:r w:rsidRPr="001850BA">
              <w:rPr>
                <w:rFonts w:eastAsia="Times New Roman"/>
                <w:i/>
                <w:sz w:val="22"/>
                <w:lang w:eastAsia="vi-VN"/>
              </w:rPr>
              <w:t>Tên cấp xã</w:t>
            </w:r>
            <w:r w:rsidRPr="001850BA">
              <w:rPr>
                <w:rFonts w:eastAsia="Times New Roman"/>
                <w:sz w:val="22"/>
                <w:lang w:eastAsia="vi-VN"/>
              </w:rPr>
              <w:t>)</w:t>
            </w:r>
            <w:r w:rsidRPr="001850BA">
              <w:rPr>
                <w:rFonts w:eastAsia="Times New Roman"/>
                <w:sz w:val="22"/>
                <w:lang w:val="vi-VN" w:eastAsia="vi-VN"/>
              </w:rPr>
              <w:t>……</w:t>
            </w:r>
          </w:p>
          <w:p w14:paraId="2F483E88" w14:textId="77777777" w:rsidR="00E81D59" w:rsidRPr="001850BA" w:rsidRDefault="00E81D59" w:rsidP="0080513C">
            <w:pPr>
              <w:widowControl w:val="0"/>
              <w:rPr>
                <w:rFonts w:eastAsia="Times New Roman"/>
                <w:sz w:val="22"/>
                <w:lang w:eastAsia="vi-VN"/>
              </w:rPr>
            </w:pPr>
            <w:r w:rsidRPr="001850BA">
              <w:rPr>
                <w:rFonts w:eastAsia="Times New Roman"/>
                <w:sz w:val="22"/>
                <w:lang w:val="vi-VN" w:eastAsia="vi-VN"/>
              </w:rPr>
              <w:t xml:space="preserve">- </w:t>
            </w:r>
            <w:r w:rsidRPr="001850BA">
              <w:rPr>
                <w:rFonts w:eastAsia="Times New Roman"/>
                <w:sz w:val="22"/>
                <w:lang w:eastAsia="vi-VN"/>
              </w:rPr>
              <w:t>.........................................</w:t>
            </w:r>
          </w:p>
          <w:p w14:paraId="0193B9C2" w14:textId="77777777" w:rsidR="00E81D59" w:rsidRPr="001850BA" w:rsidRDefault="00E81D59" w:rsidP="0080513C">
            <w:pPr>
              <w:widowControl w:val="0"/>
              <w:rPr>
                <w:rFonts w:eastAsia="Times New Roman"/>
                <w:sz w:val="24"/>
                <w:lang w:eastAsia="vi-VN"/>
              </w:rPr>
            </w:pPr>
            <w:r w:rsidRPr="001850BA">
              <w:rPr>
                <w:rFonts w:eastAsia="Times New Roman"/>
                <w:sz w:val="22"/>
                <w:lang w:eastAsia="vi-VN"/>
              </w:rPr>
              <w:t>- Lưu VT, ........ (.....)</w:t>
            </w:r>
          </w:p>
        </w:tc>
        <w:tc>
          <w:tcPr>
            <w:tcW w:w="4927" w:type="dxa"/>
          </w:tcPr>
          <w:p w14:paraId="1B49EC7E" w14:textId="77777777" w:rsidR="00E81D59" w:rsidRPr="001850BA" w:rsidRDefault="00E81D59" w:rsidP="0080513C">
            <w:pPr>
              <w:widowControl w:val="0"/>
              <w:jc w:val="center"/>
              <w:rPr>
                <w:rFonts w:eastAsia="Times New Roman"/>
                <w:b/>
                <w:szCs w:val="28"/>
                <w:lang w:eastAsia="vi-VN"/>
              </w:rPr>
            </w:pPr>
          </w:p>
          <w:p w14:paraId="7E026D45"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3E26F10E" w14:textId="77777777" w:rsidR="00E81D59" w:rsidRPr="001850BA" w:rsidRDefault="00E81D59"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0429EBD7" w14:textId="77777777" w:rsidR="00E81D59" w:rsidRPr="001850BA" w:rsidRDefault="00E81D59" w:rsidP="00E81D59">
      <w:pPr>
        <w:rPr>
          <w:rFonts w:eastAsia="Times New Roman"/>
          <w:sz w:val="2"/>
          <w:szCs w:val="28"/>
          <w:shd w:val="clear" w:color="auto" w:fill="FFFFFF"/>
          <w:lang w:val="fr-FR" w:eastAsia="vi-VN"/>
        </w:rPr>
      </w:pPr>
      <w:r w:rsidRPr="001850BA">
        <w:rPr>
          <w:rFonts w:eastAsia="Times New Roman"/>
          <w:sz w:val="2"/>
          <w:szCs w:val="28"/>
          <w:shd w:val="clear" w:color="auto" w:fill="FFFFFF"/>
          <w:lang w:val="fr-FR" w:eastAsia="vi-VN"/>
        </w:rPr>
        <w:br w:type="page"/>
      </w:r>
    </w:p>
    <w:tbl>
      <w:tblPr>
        <w:tblW w:w="9140" w:type="dxa"/>
        <w:tblInd w:w="-284" w:type="dxa"/>
        <w:tblLook w:val="0000" w:firstRow="0" w:lastRow="0" w:firstColumn="0" w:lastColumn="0" w:noHBand="0" w:noVBand="0"/>
      </w:tblPr>
      <w:tblGrid>
        <w:gridCol w:w="5671"/>
        <w:gridCol w:w="3469"/>
      </w:tblGrid>
      <w:tr w:rsidR="00E81D59" w:rsidRPr="001850BA" w14:paraId="2BD00EDE" w14:textId="77777777" w:rsidTr="0080513C">
        <w:tc>
          <w:tcPr>
            <w:tcW w:w="5671" w:type="dxa"/>
          </w:tcPr>
          <w:p w14:paraId="5749542C"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rFonts w:eastAsia="Times New Roman"/>
                <w:noProof/>
                <w:spacing w:val="-4"/>
                <w:szCs w:val="28"/>
              </w:rPr>
              <w:lastRenderedPageBreak/>
              <mc:AlternateContent>
                <mc:Choice Requires="wps">
                  <w:drawing>
                    <wp:anchor distT="0" distB="0" distL="114300" distR="114300" simplePos="0" relativeHeight="251771904" behindDoc="0" locked="0" layoutInCell="1" allowOverlap="1" wp14:anchorId="34EA51C6" wp14:editId="1C4FF94A">
                      <wp:simplePos x="0" y="0"/>
                      <wp:positionH relativeFrom="column">
                        <wp:posOffset>902970</wp:posOffset>
                      </wp:positionH>
                      <wp:positionV relativeFrom="paragraph">
                        <wp:posOffset>326390</wp:posOffset>
                      </wp:positionV>
                      <wp:extent cx="1431925" cy="0"/>
                      <wp:effectExtent l="12065" t="13335" r="13335" b="5715"/>
                      <wp:wrapNone/>
                      <wp:docPr id="797005581" name="Đường kết nối Mũi tên Thẳng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36642" id="Đường kết nối Mũi tên Thẳng 522" o:spid="_x0000_s1026" type="#_x0000_t32" style="position:absolute;margin-left:71.1pt;margin-top:25.7pt;width:112.7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"/>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332EF740" w14:textId="77777777" w:rsidR="00E81D59" w:rsidRPr="001850BA" w:rsidRDefault="00E81D59"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67D73276" w14:textId="77777777" w:rsidR="00E81D59" w:rsidRPr="001850BA" w:rsidRDefault="00E81D59" w:rsidP="00E81D59">
      <w:pPr>
        <w:widowControl w:val="0"/>
        <w:tabs>
          <w:tab w:val="right" w:leader="dot" w:pos="9072"/>
        </w:tabs>
        <w:spacing w:before="120"/>
        <w:jc w:val="both"/>
        <w:rPr>
          <w:rFonts w:eastAsia="Courier New"/>
          <w:sz w:val="2"/>
          <w:szCs w:val="28"/>
          <w:lang w:val="vi-VN" w:eastAsia="vi-VN"/>
        </w:rPr>
      </w:pPr>
    </w:p>
    <w:p w14:paraId="45B7D493"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3862E0F9"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445D7491"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p>
    <w:p w14:paraId="504DBCC9"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51504A41" w14:textId="77777777" w:rsidR="00E81D59" w:rsidRPr="001850BA" w:rsidRDefault="00E81D59" w:rsidP="00E81D59">
      <w:pPr>
        <w:widowControl w:val="0"/>
        <w:tabs>
          <w:tab w:val="right" w:leader="dot" w:pos="9072"/>
        </w:tabs>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21550280" w14:textId="77777777" w:rsidTr="0080513C">
        <w:trPr>
          <w:trHeight w:val="674"/>
          <w:jc w:val="center"/>
        </w:trPr>
        <w:tc>
          <w:tcPr>
            <w:tcW w:w="1499" w:type="pct"/>
            <w:vMerge w:val="restart"/>
            <w:vAlign w:val="center"/>
          </w:tcPr>
          <w:p w14:paraId="103D7449"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20A2D1BD"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112E59EB" w14:textId="77777777" w:rsidTr="0080513C">
        <w:trPr>
          <w:trHeight w:val="143"/>
          <w:jc w:val="center"/>
        </w:trPr>
        <w:tc>
          <w:tcPr>
            <w:tcW w:w="1499" w:type="pct"/>
            <w:vMerge/>
            <w:vAlign w:val="center"/>
          </w:tcPr>
          <w:p w14:paraId="554D9CE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700" w:type="pct"/>
            <w:vAlign w:val="center"/>
          </w:tcPr>
          <w:p w14:paraId="1D8815F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08BE8CDB"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E81D59" w:rsidRPr="001850BA" w14:paraId="582C39FD" w14:textId="77777777" w:rsidTr="0080513C">
        <w:trPr>
          <w:trHeight w:val="396"/>
          <w:jc w:val="center"/>
        </w:trPr>
        <w:tc>
          <w:tcPr>
            <w:tcW w:w="1499" w:type="pct"/>
            <w:vAlign w:val="center"/>
          </w:tcPr>
          <w:p w14:paraId="3A3C543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7781654"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14FD6584"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6BD1C5E" w14:textId="77777777" w:rsidTr="0080513C">
        <w:trPr>
          <w:trHeight w:val="386"/>
          <w:jc w:val="center"/>
        </w:trPr>
        <w:tc>
          <w:tcPr>
            <w:tcW w:w="1499" w:type="pct"/>
            <w:vAlign w:val="center"/>
          </w:tcPr>
          <w:p w14:paraId="33B9923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712B837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2D5EBE7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BDCD662" w14:textId="77777777" w:rsidTr="0080513C">
        <w:trPr>
          <w:trHeight w:val="396"/>
          <w:jc w:val="center"/>
        </w:trPr>
        <w:tc>
          <w:tcPr>
            <w:tcW w:w="1499" w:type="pct"/>
            <w:vAlign w:val="center"/>
          </w:tcPr>
          <w:p w14:paraId="3FF60CC7"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5D5504D5"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21A757B7"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9D56CC6" w14:textId="77777777" w:rsidTr="0080513C">
        <w:trPr>
          <w:trHeight w:val="386"/>
          <w:jc w:val="center"/>
        </w:trPr>
        <w:tc>
          <w:tcPr>
            <w:tcW w:w="1499" w:type="pct"/>
            <w:vAlign w:val="center"/>
          </w:tcPr>
          <w:p w14:paraId="52192B57"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2AA09C3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E95F498"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13EF293" w14:textId="77777777" w:rsidTr="0080513C">
        <w:trPr>
          <w:trHeight w:val="396"/>
          <w:jc w:val="center"/>
        </w:trPr>
        <w:tc>
          <w:tcPr>
            <w:tcW w:w="5000" w:type="pct"/>
            <w:gridSpan w:val="3"/>
            <w:vAlign w:val="center"/>
          </w:tcPr>
          <w:p w14:paraId="5BBA9DA7" w14:textId="77777777" w:rsidR="00E81D59" w:rsidRPr="001850BA" w:rsidRDefault="00E81D59" w:rsidP="0080513C">
            <w:pPr>
              <w:widowControl w:val="0"/>
              <w:tabs>
                <w:tab w:val="right" w:leader="dot" w:pos="9072"/>
              </w:tabs>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400D43AD" w14:textId="77777777" w:rsidTr="0080513C">
        <w:trPr>
          <w:trHeight w:val="396"/>
          <w:jc w:val="center"/>
        </w:trPr>
        <w:tc>
          <w:tcPr>
            <w:tcW w:w="5000" w:type="pct"/>
            <w:gridSpan w:val="3"/>
            <w:vAlign w:val="center"/>
          </w:tcPr>
          <w:p w14:paraId="06ECC241"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43E4EAB7"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57EA0B7A" w14:textId="77777777" w:rsidR="00E81D59" w:rsidRPr="001850BA" w:rsidRDefault="00E81D59" w:rsidP="00E81D59">
      <w:pPr>
        <w:widowControl w:val="0"/>
        <w:jc w:val="both"/>
        <w:rPr>
          <w:rFonts w:eastAsia="Times New Roman"/>
          <w:sz w:val="16"/>
          <w:lang w:val="vi-VN" w:eastAsia="vi-VN"/>
        </w:rPr>
      </w:pPr>
    </w:p>
    <w:p w14:paraId="48C73A09"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1E0A48A2" w14:textId="77777777" w:rsidR="00E81D59" w:rsidRPr="001850BA" w:rsidRDefault="00E81D59" w:rsidP="00E81D59">
      <w:pPr>
        <w:widowControl w:val="0"/>
        <w:tabs>
          <w:tab w:val="right" w:leader="dot" w:pos="9072"/>
        </w:tabs>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E81D59" w:rsidRPr="001850BA" w14:paraId="176CC888" w14:textId="77777777" w:rsidTr="0080513C">
        <w:trPr>
          <w:trHeight w:val="674"/>
          <w:tblHeader/>
          <w:jc w:val="center"/>
        </w:trPr>
        <w:tc>
          <w:tcPr>
            <w:tcW w:w="932" w:type="pct"/>
            <w:vMerge w:val="restart"/>
            <w:vAlign w:val="center"/>
          </w:tcPr>
          <w:p w14:paraId="0B912EC5" w14:textId="77777777" w:rsidR="00E81D59" w:rsidRPr="001850BA" w:rsidRDefault="00E81D59" w:rsidP="0080513C">
            <w:pPr>
              <w:widowControl w:val="0"/>
              <w:tabs>
                <w:tab w:val="right" w:leader="dot" w:pos="9072"/>
              </w:tabs>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5BBBECB8"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53752EAD"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518C88E6" w14:textId="77777777" w:rsidR="00E81D59" w:rsidRPr="001850BA" w:rsidRDefault="00E81D59" w:rsidP="0080513C">
            <w:pPr>
              <w:widowControl w:val="0"/>
              <w:tabs>
                <w:tab w:val="right" w:leader="dot" w:pos="9072"/>
              </w:tabs>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37EBD24F" w14:textId="77777777" w:rsidTr="0080513C">
        <w:trPr>
          <w:trHeight w:val="143"/>
          <w:tblHeader/>
          <w:jc w:val="center"/>
        </w:trPr>
        <w:tc>
          <w:tcPr>
            <w:tcW w:w="932" w:type="pct"/>
            <w:vMerge/>
            <w:vAlign w:val="center"/>
          </w:tcPr>
          <w:p w14:paraId="4355CF3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Merge/>
            <w:vAlign w:val="center"/>
          </w:tcPr>
          <w:p w14:paraId="4DFC3C1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056" w:type="pct"/>
            <w:vAlign w:val="center"/>
          </w:tcPr>
          <w:p w14:paraId="609A0B88"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10B93DB2"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2D808E9C"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09228F4" w14:textId="77777777" w:rsidTr="0080513C">
        <w:trPr>
          <w:trHeight w:val="143"/>
          <w:jc w:val="center"/>
        </w:trPr>
        <w:tc>
          <w:tcPr>
            <w:tcW w:w="932" w:type="pct"/>
            <w:vMerge w:val="restart"/>
            <w:vAlign w:val="center"/>
          </w:tcPr>
          <w:p w14:paraId="6CF00028"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H</w:t>
            </w:r>
          </w:p>
        </w:tc>
        <w:tc>
          <w:tcPr>
            <w:tcW w:w="931" w:type="pct"/>
            <w:vAlign w:val="center"/>
          </w:tcPr>
          <w:p w14:paraId="4E42E81B"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77CF2B1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1B54F5F"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03B2E1EE"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9C75634" w14:textId="77777777" w:rsidTr="0080513C">
        <w:trPr>
          <w:trHeight w:val="396"/>
          <w:jc w:val="center"/>
        </w:trPr>
        <w:tc>
          <w:tcPr>
            <w:tcW w:w="932" w:type="pct"/>
            <w:vMerge/>
            <w:vAlign w:val="center"/>
          </w:tcPr>
          <w:p w14:paraId="0239C2A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7CEE3CDD"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5AA1E3B4"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0FA953D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6E017A8D"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8806490" w14:textId="77777777" w:rsidTr="0080513C">
        <w:trPr>
          <w:trHeight w:val="386"/>
          <w:jc w:val="center"/>
        </w:trPr>
        <w:tc>
          <w:tcPr>
            <w:tcW w:w="932" w:type="pct"/>
            <w:vMerge/>
            <w:vAlign w:val="center"/>
          </w:tcPr>
          <w:p w14:paraId="7F42E0C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43B634F8"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401ADF8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1FE9BF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7FB2C6C5"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6530721" w14:textId="77777777" w:rsidTr="0080513C">
        <w:trPr>
          <w:trHeight w:val="396"/>
          <w:jc w:val="center"/>
        </w:trPr>
        <w:tc>
          <w:tcPr>
            <w:tcW w:w="932" w:type="pct"/>
            <w:vMerge/>
            <w:vAlign w:val="center"/>
          </w:tcPr>
          <w:p w14:paraId="409E987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1F4CEBBF"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n</w:t>
            </w:r>
          </w:p>
        </w:tc>
        <w:tc>
          <w:tcPr>
            <w:tcW w:w="1056" w:type="pct"/>
            <w:vAlign w:val="center"/>
          </w:tcPr>
          <w:p w14:paraId="64FCCD4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515C4D9F"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5D1AC060"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8E02579" w14:textId="77777777" w:rsidTr="0080513C">
        <w:trPr>
          <w:trHeight w:val="386"/>
          <w:jc w:val="center"/>
        </w:trPr>
        <w:tc>
          <w:tcPr>
            <w:tcW w:w="932" w:type="pct"/>
            <w:vMerge w:val="restart"/>
            <w:vAlign w:val="center"/>
          </w:tcPr>
          <w:p w14:paraId="1A45582E"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H-i</w:t>
            </w:r>
          </w:p>
        </w:tc>
        <w:tc>
          <w:tcPr>
            <w:tcW w:w="931" w:type="pct"/>
            <w:vAlign w:val="center"/>
          </w:tcPr>
          <w:p w14:paraId="7154925B"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547FAF5C"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4177317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4B1824B"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2DDF981" w14:textId="77777777" w:rsidTr="0080513C">
        <w:trPr>
          <w:trHeight w:val="386"/>
          <w:jc w:val="center"/>
        </w:trPr>
        <w:tc>
          <w:tcPr>
            <w:tcW w:w="932" w:type="pct"/>
            <w:vMerge/>
            <w:vAlign w:val="center"/>
          </w:tcPr>
          <w:p w14:paraId="4A0A95E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1326B8C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F8BAB05"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3C2CBAE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B0B12D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7439403" w14:textId="77777777" w:rsidTr="0080513C">
        <w:trPr>
          <w:trHeight w:val="386"/>
          <w:jc w:val="center"/>
        </w:trPr>
        <w:tc>
          <w:tcPr>
            <w:tcW w:w="932" w:type="pct"/>
            <w:vMerge/>
            <w:vAlign w:val="center"/>
          </w:tcPr>
          <w:p w14:paraId="68B97CF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2EFBE4ED"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08A1FB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1DF0154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E6D6EE2"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EEEFF36" w14:textId="77777777" w:rsidTr="0080513C">
        <w:trPr>
          <w:trHeight w:val="386"/>
          <w:jc w:val="center"/>
        </w:trPr>
        <w:tc>
          <w:tcPr>
            <w:tcW w:w="932" w:type="pct"/>
            <w:vMerge/>
            <w:vAlign w:val="center"/>
          </w:tcPr>
          <w:p w14:paraId="269234F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5206EDED"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eastAsia="vi-VN"/>
              </w:rPr>
              <w:t>m</w:t>
            </w:r>
          </w:p>
        </w:tc>
        <w:tc>
          <w:tcPr>
            <w:tcW w:w="1056" w:type="pct"/>
            <w:vAlign w:val="center"/>
          </w:tcPr>
          <w:p w14:paraId="6EE2832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02CE31C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3B588B91"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C46028D" w14:textId="77777777" w:rsidTr="0080513C">
        <w:trPr>
          <w:trHeight w:val="386"/>
          <w:jc w:val="center"/>
        </w:trPr>
        <w:tc>
          <w:tcPr>
            <w:tcW w:w="932" w:type="pct"/>
            <w:vAlign w:val="center"/>
          </w:tcPr>
          <w:p w14:paraId="41C19AAD"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31" w:type="pct"/>
            <w:vAlign w:val="center"/>
          </w:tcPr>
          <w:p w14:paraId="3B57B371"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056" w:type="pct"/>
            <w:vAlign w:val="center"/>
          </w:tcPr>
          <w:p w14:paraId="2E8BD2AA"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119" w:type="pct"/>
            <w:vAlign w:val="center"/>
          </w:tcPr>
          <w:p w14:paraId="451D8AB7"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62" w:type="pct"/>
            <w:vAlign w:val="center"/>
          </w:tcPr>
          <w:p w14:paraId="195F68D9"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r>
      <w:tr w:rsidR="00E81D59" w:rsidRPr="001850BA" w14:paraId="3862C498" w14:textId="77777777" w:rsidTr="0080513C">
        <w:trPr>
          <w:trHeight w:val="386"/>
          <w:jc w:val="center"/>
        </w:trPr>
        <w:tc>
          <w:tcPr>
            <w:tcW w:w="932" w:type="pct"/>
            <w:vMerge w:val="restart"/>
            <w:vAlign w:val="center"/>
          </w:tcPr>
          <w:p w14:paraId="24DCE47E"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4936869F"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4BD75B3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1FD39544"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3121956"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E7F605D" w14:textId="77777777" w:rsidTr="0080513C">
        <w:trPr>
          <w:trHeight w:val="386"/>
          <w:jc w:val="center"/>
        </w:trPr>
        <w:tc>
          <w:tcPr>
            <w:tcW w:w="932" w:type="pct"/>
            <w:vMerge/>
            <w:vAlign w:val="center"/>
          </w:tcPr>
          <w:p w14:paraId="401CD894"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2DAD8C0B"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75E25982"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0790D66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5A7ED35C"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055E619" w14:textId="77777777" w:rsidTr="0080513C">
        <w:trPr>
          <w:trHeight w:val="386"/>
          <w:jc w:val="center"/>
        </w:trPr>
        <w:tc>
          <w:tcPr>
            <w:tcW w:w="932" w:type="pct"/>
            <w:vMerge/>
            <w:vAlign w:val="center"/>
          </w:tcPr>
          <w:p w14:paraId="07A0B7DD"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3BBA583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76D772B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4259124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6E1E0294"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04DF16B" w14:textId="77777777" w:rsidTr="0080513C">
        <w:trPr>
          <w:trHeight w:val="386"/>
          <w:jc w:val="center"/>
        </w:trPr>
        <w:tc>
          <w:tcPr>
            <w:tcW w:w="932" w:type="pct"/>
            <w:vMerge/>
            <w:vAlign w:val="center"/>
          </w:tcPr>
          <w:p w14:paraId="4A690A26"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3AB72F11"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k</w:t>
            </w:r>
          </w:p>
        </w:tc>
        <w:tc>
          <w:tcPr>
            <w:tcW w:w="1056" w:type="pct"/>
            <w:vAlign w:val="center"/>
          </w:tcPr>
          <w:p w14:paraId="2095822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22AF105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3112FBAD" w14:textId="77777777" w:rsidR="00E81D59" w:rsidRPr="001850BA" w:rsidRDefault="00E81D59" w:rsidP="0080513C">
            <w:pPr>
              <w:widowControl w:val="0"/>
              <w:tabs>
                <w:tab w:val="right" w:leader="dot" w:pos="9072"/>
              </w:tabs>
              <w:jc w:val="center"/>
              <w:rPr>
                <w:rFonts w:eastAsia="Courier New"/>
                <w:szCs w:val="28"/>
                <w:lang w:val="vi-VN" w:eastAsia="vi-VN"/>
              </w:rPr>
            </w:pPr>
          </w:p>
        </w:tc>
      </w:tr>
      <w:bookmarkEnd w:id="7"/>
    </w:tbl>
    <w:p w14:paraId="093359FC" w14:textId="77777777" w:rsidR="00E81D59" w:rsidRPr="001850BA" w:rsidRDefault="00E81D59" w:rsidP="00E81D59">
      <w:pPr>
        <w:rPr>
          <w:rFonts w:eastAsia="Times New Roman"/>
          <w:sz w:val="2"/>
          <w:lang w:eastAsia="vi-VN"/>
        </w:rPr>
      </w:pPr>
      <w:r w:rsidRPr="001850BA">
        <w:rPr>
          <w:rFonts w:eastAsia="Times New Roman"/>
          <w:sz w:val="2"/>
          <w:lang w:eastAsia="vi-VN"/>
        </w:rPr>
        <w:br w:type="page"/>
      </w:r>
    </w:p>
    <w:p w14:paraId="120FD04C" w14:textId="77777777" w:rsidR="00E81D59" w:rsidRPr="001850BA" w:rsidRDefault="00E81D59" w:rsidP="00E81D59">
      <w:pPr>
        <w:widowControl w:val="0"/>
        <w:rPr>
          <w:rFonts w:eastAsia="Times New Roman"/>
          <w:sz w:val="2"/>
          <w:lang w:eastAsia="vi-VN"/>
        </w:rPr>
      </w:pPr>
    </w:p>
    <w:tbl>
      <w:tblPr>
        <w:tblW w:w="9140" w:type="dxa"/>
        <w:tblInd w:w="-284" w:type="dxa"/>
        <w:tblLook w:val="0000" w:firstRow="0" w:lastRow="0" w:firstColumn="0" w:lastColumn="0" w:noHBand="0" w:noVBand="0"/>
      </w:tblPr>
      <w:tblGrid>
        <w:gridCol w:w="5671"/>
        <w:gridCol w:w="3469"/>
      </w:tblGrid>
      <w:tr w:rsidR="00E81D59" w:rsidRPr="001850BA" w14:paraId="34D0C347" w14:textId="77777777" w:rsidTr="0080513C">
        <w:tc>
          <w:tcPr>
            <w:tcW w:w="5671" w:type="dxa"/>
          </w:tcPr>
          <w:p w14:paraId="03B6AC7C"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1203BF5B"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47E03DA1"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00A9243B"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73DF9DA2" w14:textId="77777777" w:rsidR="00E81D59" w:rsidRPr="001850BA" w:rsidRDefault="00E81D59" w:rsidP="00E81D59">
      <w:pPr>
        <w:widowControl w:val="0"/>
        <w:spacing w:before="120" w:after="120" w:line="264" w:lineRule="auto"/>
        <w:ind w:left="284"/>
        <w:contextualSpacing/>
        <w:jc w:val="both"/>
        <w:rPr>
          <w:rFonts w:eastAsia="Times New Roman"/>
          <w:b/>
          <w:bCs/>
          <w:szCs w:val="28"/>
          <w:lang w:val="vi-VN" w:eastAsia="vi-VN"/>
        </w:rPr>
      </w:pPr>
    </w:p>
    <w:p w14:paraId="64AF4484" w14:textId="77777777" w:rsidR="00E81D59" w:rsidRPr="001850BA" w:rsidRDefault="00E81D59" w:rsidP="00E81D59">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32E45A4A" w14:textId="77777777" w:rsidR="00E81D59" w:rsidRPr="001850BA" w:rsidRDefault="00E81D59" w:rsidP="00E81D59">
      <w:pPr>
        <w:rPr>
          <w:rFonts w:eastAsia="Times New Roman"/>
          <w:b/>
          <w:bCs/>
          <w:szCs w:val="28"/>
          <w:lang w:eastAsia="vi-VN"/>
        </w:rPr>
      </w:pPr>
    </w:p>
    <w:p w14:paraId="7D6896A8" w14:textId="77777777" w:rsidR="00E81D59" w:rsidRPr="001850BA" w:rsidRDefault="00E81D59" w:rsidP="00E81D59">
      <w:pPr>
        <w:spacing w:line="278" w:lineRule="auto"/>
      </w:pPr>
      <w:r w:rsidRPr="001850BA">
        <w:br w:type="page"/>
      </w:r>
    </w:p>
    <w:p w14:paraId="09DDED18" w14:textId="3747FDC1" w:rsidR="00E81D59" w:rsidRDefault="00E81D59" w:rsidP="00E81D59">
      <w:pPr>
        <w:ind w:firstLine="709"/>
        <w:jc w:val="both"/>
        <w:rPr>
          <w:b/>
          <w:szCs w:val="28"/>
        </w:rPr>
      </w:pPr>
      <w:r w:rsidRPr="001850BA">
        <w:rPr>
          <w:b/>
          <w:szCs w:val="28"/>
        </w:rPr>
        <w:lastRenderedPageBreak/>
        <w:t>10</w:t>
      </w:r>
      <w:r w:rsidRPr="001850BA">
        <w:rPr>
          <w:b/>
          <w:szCs w:val="28"/>
          <w:lang w:val="vi-VN"/>
        </w:rPr>
        <w:t xml:space="preserve">. Cấp </w:t>
      </w:r>
      <w:r w:rsidRPr="001850BA">
        <w:rPr>
          <w:b/>
          <w:szCs w:val="28"/>
        </w:rPr>
        <w:t>lại giấy phép khai thác khoáng sản</w:t>
      </w:r>
      <w:r>
        <w:rPr>
          <w:b/>
          <w:szCs w:val="28"/>
        </w:rPr>
        <w:t xml:space="preserve"> – 1.014265</w:t>
      </w:r>
    </w:p>
    <w:p w14:paraId="2D7EF94E" w14:textId="77777777" w:rsidR="00E81D59" w:rsidRPr="001850BA" w:rsidRDefault="00E81D59" w:rsidP="00E81D59">
      <w:pPr>
        <w:spacing w:after="120"/>
        <w:ind w:firstLine="720"/>
        <w:jc w:val="both"/>
        <w:rPr>
          <w:b/>
          <w:szCs w:val="28"/>
        </w:rPr>
      </w:pPr>
      <w:r w:rsidRPr="001850BA">
        <w:rPr>
          <w:b/>
          <w:szCs w:val="28"/>
        </w:rPr>
        <w:t xml:space="preserve">a) Trình tự thực hiện: </w:t>
      </w:r>
    </w:p>
    <w:p w14:paraId="7B2EE76B" w14:textId="77777777" w:rsidR="00E81D59" w:rsidRPr="001850BA" w:rsidRDefault="00E81D59" w:rsidP="00E81D59">
      <w:pPr>
        <w:spacing w:after="120"/>
        <w:ind w:firstLine="720"/>
        <w:jc w:val="both"/>
        <w:rPr>
          <w:bCs/>
          <w:i/>
          <w:iCs/>
          <w:szCs w:val="28"/>
        </w:rPr>
      </w:pPr>
      <w:r w:rsidRPr="001850BA">
        <w:rPr>
          <w:bCs/>
          <w:i/>
          <w:iCs/>
          <w:szCs w:val="28"/>
        </w:rPr>
        <w:t>- Bước 1. Nộp, tiếp nhận và kiểm tra hồ sơ:</w:t>
      </w:r>
    </w:p>
    <w:p w14:paraId="5170FC04" w14:textId="77777777" w:rsidR="00E81D59" w:rsidRPr="001850BA" w:rsidRDefault="00E81D59" w:rsidP="00E81D59">
      <w:pPr>
        <w:spacing w:after="120"/>
        <w:ind w:firstLine="720"/>
        <w:jc w:val="both"/>
        <w:rPr>
          <w:bCs/>
          <w:i/>
          <w:iCs/>
          <w:szCs w:val="28"/>
        </w:rPr>
      </w:pPr>
      <w:r w:rsidRPr="001850BA">
        <w:rPr>
          <w:szCs w:val="28"/>
        </w:rPr>
        <w:t xml:space="preserve">+ Tổ chức, cá nhân </w:t>
      </w:r>
      <w:r w:rsidRPr="001850BA">
        <w:rPr>
          <w:szCs w:val="28"/>
          <w:lang w:val="pt-BR"/>
        </w:rPr>
        <w:t>đề nghị cấp lại giấy phép khai thác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768100F0" w14:textId="77777777" w:rsidR="00E81D59" w:rsidRPr="001850BA" w:rsidRDefault="00E81D59" w:rsidP="00E81D59">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4E0DEF12" w14:textId="77777777"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0799775C" w14:textId="77777777"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584B487" w14:textId="77777777" w:rsidR="00E81D59" w:rsidRPr="001850BA" w:rsidRDefault="00E81D59" w:rsidP="00E81D59">
      <w:pPr>
        <w:spacing w:after="120"/>
        <w:ind w:firstLine="720"/>
        <w:jc w:val="both"/>
        <w:rPr>
          <w:i/>
          <w:iCs/>
          <w:szCs w:val="28"/>
          <w:lang w:val="pt-BR"/>
        </w:rPr>
      </w:pPr>
      <w:r w:rsidRPr="001850BA">
        <w:rPr>
          <w:i/>
          <w:iCs/>
          <w:szCs w:val="28"/>
          <w:lang w:val="pt-BR"/>
        </w:rPr>
        <w:t>- Bước 2. Thẩm định hồ sơ và trình phê duyệt:</w:t>
      </w:r>
    </w:p>
    <w:p w14:paraId="6F0E6A0B" w14:textId="77777777" w:rsidR="00E81D59" w:rsidRPr="001850BA" w:rsidRDefault="00E81D59" w:rsidP="00E81D59">
      <w:pPr>
        <w:spacing w:after="120"/>
        <w:ind w:firstLine="720"/>
        <w:jc w:val="both"/>
        <w:rPr>
          <w:szCs w:val="28"/>
          <w:lang w:val="pt-BR"/>
        </w:rPr>
      </w:pPr>
      <w:r w:rsidRPr="001850BA">
        <w:rPr>
          <w:szCs w:val="28"/>
          <w:lang w:val="pt-BR"/>
        </w:rPr>
        <w:t>* Trong thời hạn không quá 60 ngày làm việc, Sở Nông nghiệp và Môi trường thực hiện các công việc sau:</w:t>
      </w:r>
    </w:p>
    <w:p w14:paraId="17072162" w14:textId="77777777" w:rsidR="00E81D59" w:rsidRPr="001850BA" w:rsidRDefault="00E81D59" w:rsidP="00E81D59">
      <w:pPr>
        <w:spacing w:after="120"/>
        <w:ind w:firstLine="720"/>
        <w:jc w:val="both"/>
        <w:rPr>
          <w:szCs w:val="28"/>
          <w:lang w:val="pt-BR"/>
        </w:rPr>
      </w:pPr>
      <w:r w:rsidRPr="001850BA">
        <w:rPr>
          <w:szCs w:val="28"/>
          <w:lang w:val="pt-BR"/>
        </w:rPr>
        <w:t xml:space="preserve">+ Kiểm tra nội dung hồ sơ; </w:t>
      </w:r>
    </w:p>
    <w:p w14:paraId="079869F9" w14:textId="77777777" w:rsidR="00E81D59" w:rsidRPr="001850BA" w:rsidRDefault="00E81D59" w:rsidP="00E81D59">
      <w:pPr>
        <w:spacing w:after="120"/>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cấp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7D261FDD" w14:textId="77777777" w:rsidR="00E81D59" w:rsidRPr="001850BA" w:rsidRDefault="00E81D59" w:rsidP="00E81D59">
      <w:pPr>
        <w:spacing w:after="120"/>
        <w:ind w:firstLine="720"/>
        <w:jc w:val="both"/>
        <w:rPr>
          <w:szCs w:val="28"/>
          <w:lang w:val="pt-BR"/>
        </w:rPr>
      </w:pPr>
      <w:r w:rsidRPr="001850BA">
        <w:rPr>
          <w:rFonts w:eastAsia="Times New Roman"/>
          <w:szCs w:val="28"/>
          <w:lang w:eastAsia="vi-VN"/>
        </w:rPr>
        <w:t>+ Kiểm tra tọa độ, diện tích khu vực đề nghị cấp giấy phép khai thác khoáng sản; t</w:t>
      </w:r>
      <w:r w:rsidRPr="001850BA">
        <w:rPr>
          <w:rFonts w:eastAsia="Arial"/>
          <w:szCs w:val="28"/>
        </w:rPr>
        <w:t>hẩm định các tài liệu, hồ sơ, tổng hợp ý kiến của các cơ quan liên quan đến việc cấp giấy phép khai thác khoáng sản;</w:t>
      </w:r>
    </w:p>
    <w:p w14:paraId="3AA15A25" w14:textId="77777777" w:rsidR="00E81D59" w:rsidRPr="001850BA" w:rsidRDefault="00E81D59" w:rsidP="00E81D59">
      <w:pPr>
        <w:spacing w:after="120"/>
        <w:ind w:firstLine="720"/>
        <w:jc w:val="both"/>
        <w:rPr>
          <w:szCs w:val="28"/>
          <w:lang w:val="pt-BR"/>
        </w:rPr>
      </w:pPr>
      <w:r w:rsidRPr="001850BA">
        <w:rPr>
          <w:szCs w:val="28"/>
          <w:lang w:val="pt-BR"/>
        </w:rPr>
        <w:t>+ Tiến hành kiểm tra thực địa;</w:t>
      </w:r>
    </w:p>
    <w:p w14:paraId="5B0C16D4" w14:textId="77777777" w:rsidR="00E81D59" w:rsidRPr="001850BA" w:rsidRDefault="00E81D59" w:rsidP="00E81D59">
      <w:pPr>
        <w:spacing w:after="120"/>
        <w:ind w:firstLine="720"/>
        <w:jc w:val="both"/>
        <w:rPr>
          <w:szCs w:val="28"/>
          <w:lang w:val="pt-BR"/>
        </w:rPr>
      </w:pPr>
      <w:r w:rsidRPr="001850BA">
        <w:rPr>
          <w:szCs w:val="28"/>
          <w:lang w:val="pt-BR"/>
        </w:rPr>
        <w:t>+ Tổng hợp hồ sơ, trình Ủy ban nhân dân cấp tỉnh để xem xét, quyết định việc cấp giấy phép khai thác khoáng sản.</w:t>
      </w:r>
    </w:p>
    <w:p w14:paraId="79D4B79A" w14:textId="77777777" w:rsidR="00E81D59" w:rsidRPr="001850BA" w:rsidRDefault="00E81D59" w:rsidP="00E81D59">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7094810F" w14:textId="77777777" w:rsidR="00E81D59" w:rsidRPr="001850BA" w:rsidRDefault="00E81D59" w:rsidP="00E81D59">
      <w:pPr>
        <w:spacing w:after="120"/>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0C280EDE" w14:textId="77777777" w:rsidR="00E81D59" w:rsidRPr="001850BA" w:rsidRDefault="00E81D59" w:rsidP="00E81D59">
      <w:pPr>
        <w:spacing w:after="120"/>
        <w:ind w:firstLine="720"/>
        <w:jc w:val="both"/>
        <w:rPr>
          <w:szCs w:val="28"/>
          <w:lang w:val="pt-BR"/>
        </w:rPr>
      </w:pPr>
      <w:r w:rsidRPr="001850BA">
        <w:rPr>
          <w:szCs w:val="28"/>
          <w:lang w:val="pt-BR"/>
        </w:rPr>
        <w:lastRenderedPageBreak/>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77CF1C35"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5F7A1AFB" w14:textId="77777777" w:rsidR="00E81D59" w:rsidRPr="001850BA" w:rsidRDefault="00E81D59" w:rsidP="00E81D59">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cấp lại hoặc không cấp lại giấy phép khai thác khoáng sản. Trong trường hợp không cấp giấy phép khai thác khoáng sản thì phải trả lời bằng văn bản và nêu rõ lý do.</w:t>
      </w:r>
    </w:p>
    <w:p w14:paraId="6A6A0797"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cấp lại giấy phép khai thác khoáng sản để nhận kết quả và thực hiện các nghĩa vụ có liên quan theo quy định.</w:t>
      </w:r>
    </w:p>
    <w:p w14:paraId="00B22817" w14:textId="77777777" w:rsidR="00E81D59" w:rsidRPr="001850BA" w:rsidRDefault="00E81D59" w:rsidP="00E81D59">
      <w:pPr>
        <w:spacing w:after="120"/>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4DB8B3FA" w14:textId="77777777" w:rsidR="00E81D59" w:rsidRPr="001850BA" w:rsidRDefault="00E81D59" w:rsidP="00E81D59">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1DD4B73" w14:textId="77777777" w:rsidR="00E81D59" w:rsidRPr="001850BA" w:rsidRDefault="00E81D59" w:rsidP="00E81D59">
      <w:pPr>
        <w:spacing w:after="120"/>
        <w:ind w:firstLine="720"/>
        <w:jc w:val="both"/>
        <w:rPr>
          <w:b/>
          <w:i/>
          <w:iCs/>
          <w:szCs w:val="28"/>
          <w:lang w:val="pt-BR"/>
        </w:rPr>
      </w:pPr>
      <w:r w:rsidRPr="001850BA">
        <w:rPr>
          <w:b/>
          <w:i/>
          <w:iCs/>
          <w:szCs w:val="28"/>
          <w:lang w:val="pt-BR"/>
        </w:rPr>
        <w:t>(1) Thành phần hồ sơ:</w:t>
      </w:r>
    </w:p>
    <w:p w14:paraId="61A4409C" w14:textId="77777777" w:rsidR="00E81D59" w:rsidRPr="001850BA" w:rsidRDefault="00E81D59" w:rsidP="00E81D59">
      <w:pPr>
        <w:widowControl w:val="0"/>
        <w:shd w:val="clear" w:color="auto" w:fill="FFFFFF"/>
        <w:spacing w:after="120"/>
        <w:ind w:firstLine="720"/>
        <w:jc w:val="both"/>
        <w:rPr>
          <w:rFonts w:eastAsia="Times New Roman"/>
          <w:spacing w:val="-8"/>
          <w:szCs w:val="28"/>
          <w:lang w:eastAsia="vi-VN"/>
        </w:rPr>
      </w:pPr>
      <w:r w:rsidRPr="001850BA">
        <w:rPr>
          <w:rFonts w:eastAsia="Times New Roman"/>
          <w:spacing w:val="-8"/>
          <w:szCs w:val="28"/>
          <w:lang w:eastAsia="vi-VN"/>
        </w:rPr>
        <w:t>- Bản chính văn bản đề nghị cấp lại giấy phép khai thác khoáng sản</w:t>
      </w:r>
      <w:r w:rsidRPr="001850BA">
        <w:rPr>
          <w:rFonts w:eastAsia="Times New Roman"/>
          <w:i/>
          <w:spacing w:val="-8"/>
          <w:szCs w:val="28"/>
          <w:lang w:eastAsia="vi-VN"/>
        </w:rPr>
        <w:t xml:space="preserve"> (</w:t>
      </w:r>
      <w:r w:rsidRPr="001850BA">
        <w:rPr>
          <w:i/>
          <w:iCs/>
          <w:spacing w:val="-8"/>
          <w:szCs w:val="28"/>
          <w:lang w:val="vi-VN"/>
        </w:rPr>
        <w:t xml:space="preserve">Mẫu số </w:t>
      </w:r>
      <w:r w:rsidRPr="001850BA">
        <w:rPr>
          <w:i/>
          <w:iCs/>
          <w:spacing w:val="-8"/>
          <w:szCs w:val="28"/>
        </w:rPr>
        <w:t>07 - Phụ lục II ban hành kèm theo</w:t>
      </w:r>
      <w:r w:rsidRPr="001850BA">
        <w:rPr>
          <w:bCs/>
          <w:i/>
          <w:spacing w:val="-8"/>
          <w:szCs w:val="28"/>
          <w:lang w:val="vi-VN"/>
        </w:rPr>
        <w:t xml:space="preserve"> </w:t>
      </w:r>
      <w:r w:rsidRPr="001850BA">
        <w:rPr>
          <w:i/>
          <w:iCs/>
          <w:spacing w:val="-8"/>
          <w:szCs w:val="28"/>
        </w:rPr>
        <w:t>Thông tư số 36/2025/TT-BNNMT ngày 02/7/2025</w:t>
      </w:r>
      <w:r w:rsidRPr="001850BA">
        <w:rPr>
          <w:i/>
          <w:spacing w:val="-8"/>
          <w:szCs w:val="28"/>
          <w:lang w:val="da-DK"/>
        </w:rPr>
        <w:t>)</w:t>
      </w:r>
      <w:r w:rsidRPr="001850BA">
        <w:rPr>
          <w:rFonts w:eastAsia="Times New Roman"/>
          <w:spacing w:val="-8"/>
          <w:szCs w:val="28"/>
          <w:lang w:eastAsia="vi-VN"/>
        </w:rPr>
        <w:t xml:space="preserve">; </w:t>
      </w:r>
    </w:p>
    <w:p w14:paraId="754F8599"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khu vực khai thác khoáng sản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 xml:space="preserve">; </w:t>
      </w:r>
    </w:p>
    <w:p w14:paraId="06C53220"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hết thời gian khai thác trong giấy phép khai thác khoáng sản được cấp, cập nhật hiện trạng khu vực khai thác đến thời điểm đề nghị cấp lại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w:t>
      </w:r>
    </w:p>
    <w:p w14:paraId="5620ACB2"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Báo cáo đánh giá tác động môi trường đã được phê duyệt kết quả thẩm định hoặc báo cáo đề xuất cấp giấy phép môi trường đã được cấp giấy phép môi trường theo quy định của pháp luật</w:t>
      </w:r>
      <w:r w:rsidRPr="001850BA">
        <w:rPr>
          <w:i/>
          <w:szCs w:val="28"/>
          <w:lang w:val="da-DK" w:eastAsia="vi-VN"/>
        </w:rPr>
        <w:t>.</w:t>
      </w:r>
    </w:p>
    <w:p w14:paraId="3E8E15E9" w14:textId="77777777" w:rsidR="00E81D59" w:rsidRPr="001850BA" w:rsidRDefault="00E81D59" w:rsidP="00E81D5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6BEB5F0A" w14:textId="77777777" w:rsidR="00E81D59" w:rsidRPr="001850BA" w:rsidRDefault="00E81D59" w:rsidP="00E81D59">
      <w:pPr>
        <w:spacing w:after="120"/>
        <w:ind w:firstLine="720"/>
        <w:jc w:val="both"/>
        <w:rPr>
          <w:b/>
          <w:spacing w:val="-4"/>
          <w:szCs w:val="28"/>
          <w:lang w:val="da-DK"/>
        </w:rPr>
      </w:pPr>
      <w:r w:rsidRPr="001850BA">
        <w:rPr>
          <w:b/>
          <w:szCs w:val="28"/>
          <w:lang w:val="da-DK"/>
        </w:rPr>
        <w:t xml:space="preserve">d) Thời hạn giải quyết: </w:t>
      </w:r>
      <w:r w:rsidRPr="001850BA">
        <w:rPr>
          <w:bCs/>
          <w:szCs w:val="28"/>
          <w:lang w:val="da-DK"/>
        </w:rPr>
        <w:t>70 ngày làm việc</w:t>
      </w:r>
      <w:r w:rsidRPr="001850BA">
        <w:rPr>
          <w:bCs/>
          <w:spacing w:val="-4"/>
          <w:szCs w:val="28"/>
          <w:lang w:val="da-DK"/>
        </w:rPr>
        <w:t xml:space="preserve"> (trường hợp phải bổ sung, chỉnh sửa hồ sơ, thời gian giải quyết có thể kéo dài thêm tối đa 25 ngày).</w:t>
      </w:r>
    </w:p>
    <w:p w14:paraId="3FA9E2D7" w14:textId="77777777" w:rsidR="00E81D59" w:rsidRPr="001850BA" w:rsidRDefault="00E81D59" w:rsidP="00E81D5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37034A2" w14:textId="77777777" w:rsidR="00E81D59" w:rsidRPr="001850BA" w:rsidRDefault="00E81D59" w:rsidP="00E81D59">
      <w:pPr>
        <w:spacing w:after="120"/>
        <w:ind w:firstLine="720"/>
        <w:jc w:val="both"/>
        <w:rPr>
          <w:szCs w:val="28"/>
          <w:lang w:val="da-DK"/>
        </w:rPr>
      </w:pPr>
      <w:r w:rsidRPr="001850BA">
        <w:rPr>
          <w:b/>
          <w:szCs w:val="28"/>
          <w:lang w:val="da-DK"/>
        </w:rPr>
        <w:t>e) Cơ quan thực hiện thủ tục hành chính:</w:t>
      </w:r>
    </w:p>
    <w:p w14:paraId="32A02596" w14:textId="77777777" w:rsidR="00E81D59" w:rsidRPr="001850BA" w:rsidRDefault="00E81D59" w:rsidP="00E81D59">
      <w:pPr>
        <w:spacing w:after="120"/>
        <w:ind w:firstLine="720"/>
        <w:jc w:val="both"/>
        <w:rPr>
          <w:szCs w:val="28"/>
          <w:lang w:val="da-DK"/>
        </w:rPr>
      </w:pPr>
      <w:r w:rsidRPr="001850BA">
        <w:rPr>
          <w:szCs w:val="28"/>
          <w:lang w:val="da-DK"/>
        </w:rPr>
        <w:lastRenderedPageBreak/>
        <w:t>- Cơ quan có thẩm quyền quyết định: Uỷ ban nhân dân cấp tỉnh.</w:t>
      </w:r>
    </w:p>
    <w:p w14:paraId="44CEB359" w14:textId="77777777" w:rsidR="00E81D59" w:rsidRPr="001850BA" w:rsidRDefault="00E81D59" w:rsidP="00E81D59">
      <w:pPr>
        <w:spacing w:after="120"/>
        <w:ind w:firstLine="720"/>
        <w:jc w:val="both"/>
        <w:rPr>
          <w:szCs w:val="28"/>
          <w:lang w:val="da-DK"/>
        </w:rPr>
      </w:pPr>
      <w:r w:rsidRPr="001850BA">
        <w:rPr>
          <w:szCs w:val="28"/>
          <w:lang w:val="da-DK"/>
        </w:rPr>
        <w:t>- Cơ quan được ủy quyền thực hiện: Không quy định.</w:t>
      </w:r>
    </w:p>
    <w:p w14:paraId="48C33E97" w14:textId="77777777" w:rsidR="00E81D59" w:rsidRPr="001850BA" w:rsidRDefault="00E81D59" w:rsidP="00E81D59">
      <w:pPr>
        <w:spacing w:after="120"/>
        <w:ind w:firstLine="720"/>
        <w:jc w:val="both"/>
        <w:rPr>
          <w:szCs w:val="28"/>
          <w:lang w:val="da-DK"/>
        </w:rPr>
      </w:pPr>
      <w:r w:rsidRPr="001850BA">
        <w:rPr>
          <w:szCs w:val="28"/>
          <w:lang w:val="da-DK"/>
        </w:rPr>
        <w:t>- Cơ quan trực tiếp thực hiện: Sở Nông nghiệp và Môi trường.</w:t>
      </w:r>
    </w:p>
    <w:p w14:paraId="0544F7DB" w14:textId="77777777" w:rsidR="00E81D59" w:rsidRPr="001850BA" w:rsidRDefault="00E81D59" w:rsidP="00E81D59">
      <w:pPr>
        <w:spacing w:after="120"/>
        <w:ind w:firstLine="720"/>
        <w:jc w:val="both"/>
        <w:rPr>
          <w:szCs w:val="28"/>
          <w:lang w:val="da-DK"/>
        </w:rPr>
      </w:pPr>
      <w:r w:rsidRPr="001850BA">
        <w:rPr>
          <w:szCs w:val="28"/>
          <w:lang w:val="da-DK"/>
        </w:rPr>
        <w:t xml:space="preserve">- Cơ quan phối hợp: Không quy định. </w:t>
      </w:r>
    </w:p>
    <w:p w14:paraId="41E54D99" w14:textId="77777777" w:rsidR="00E81D59" w:rsidRPr="001850BA" w:rsidRDefault="00E81D59" w:rsidP="00E81D59">
      <w:pPr>
        <w:spacing w:after="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Giấy phép khai thác khoáng sản (cấp lại) thuộc thẩm quyền cấp của Chủ tịch Uỷ ban nhân dân cấp tỉnh </w:t>
      </w:r>
      <w:r w:rsidRPr="001850BA">
        <w:rPr>
          <w:i/>
          <w:iCs/>
          <w:spacing w:val="-4"/>
          <w:szCs w:val="28"/>
          <w:lang w:val="da-DK"/>
        </w:rPr>
        <w:t>(Mẫu số 21 - Phụ lục II ban hành kèm theo Thông tư số 36/2025/TT-BNNMT ngày 02/7/2025).</w:t>
      </w:r>
    </w:p>
    <w:p w14:paraId="14DEB389" w14:textId="77777777" w:rsidR="00E81D59" w:rsidRPr="001850BA" w:rsidRDefault="00E81D59" w:rsidP="00E81D59">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3E9A5727" w14:textId="77777777" w:rsidR="00E81D59" w:rsidRPr="001850BA" w:rsidRDefault="00E81D59" w:rsidP="00E81D59">
      <w:pPr>
        <w:spacing w:after="120"/>
        <w:ind w:firstLine="720"/>
        <w:jc w:val="both"/>
        <w:rPr>
          <w:b/>
          <w:szCs w:val="28"/>
          <w:lang w:val="da-DK"/>
        </w:rPr>
      </w:pPr>
      <w:r w:rsidRPr="001850BA">
        <w:rPr>
          <w:b/>
          <w:szCs w:val="28"/>
          <w:lang w:val="da-DK"/>
        </w:rPr>
        <w:t xml:space="preserve">i) Tên mẫu đơn, mẫu tờ khai: </w:t>
      </w:r>
    </w:p>
    <w:p w14:paraId="420E387A" w14:textId="77777777" w:rsidR="00E81D59" w:rsidRPr="001850BA" w:rsidRDefault="00E81D59" w:rsidP="00E81D59">
      <w:pPr>
        <w:spacing w:after="120"/>
        <w:ind w:firstLine="720"/>
        <w:jc w:val="both"/>
        <w:rPr>
          <w:i/>
          <w:iCs/>
          <w:szCs w:val="28"/>
          <w:lang w:val="da-DK"/>
        </w:rPr>
      </w:pPr>
      <w:r w:rsidRPr="001850BA">
        <w:rPr>
          <w:szCs w:val="28"/>
          <w:lang w:val="da-DK"/>
        </w:rPr>
        <w:t xml:space="preserve">- Mẫu số 07 - Phụ lục II: </w:t>
      </w:r>
      <w:r w:rsidRPr="001850BA">
        <w:rPr>
          <w:rFonts w:eastAsia="Courier New"/>
          <w:szCs w:val="28"/>
        </w:rPr>
        <w:t xml:space="preserve">Văn bản đề nghị </w:t>
      </w:r>
      <w:r w:rsidRPr="001850BA">
        <w:rPr>
          <w:szCs w:val="28"/>
        </w:rPr>
        <w:t>cấp lại</w:t>
      </w:r>
      <w:r w:rsidRPr="001850BA">
        <w:rPr>
          <w:rFonts w:eastAsia="Courier New"/>
          <w:szCs w:val="28"/>
        </w:rPr>
        <w:t xml:space="preserve"> (hoặc cấp đổi) giấy phép khai thác khoáng sản nhóm I, nhóm II và nhóm III</w:t>
      </w:r>
      <w:r w:rsidRPr="001850BA">
        <w:rPr>
          <w:szCs w:val="28"/>
          <w:lang w:val="da-DK"/>
        </w:rPr>
        <w:t xml:space="preserve"> </w:t>
      </w:r>
      <w:r w:rsidRPr="001850BA">
        <w:rPr>
          <w:i/>
          <w:iCs/>
          <w:szCs w:val="28"/>
          <w:lang w:val="da-DK"/>
        </w:rPr>
        <w:t>(Ban hành kèm theo Thông tư số 36/2025/TT-BNNMT ngày 02/7/2025);</w:t>
      </w:r>
    </w:p>
    <w:p w14:paraId="36997AD6" w14:textId="77777777" w:rsidR="00E81D59" w:rsidRPr="001850BA" w:rsidRDefault="00E81D59" w:rsidP="00E81D59">
      <w:pPr>
        <w:spacing w:after="120"/>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390A2767" w14:textId="77777777" w:rsidR="00E81D59" w:rsidRPr="001850BA" w:rsidRDefault="00E81D59" w:rsidP="00E81D59">
      <w:pPr>
        <w:spacing w:after="120"/>
        <w:ind w:firstLine="720"/>
        <w:jc w:val="both"/>
        <w:rPr>
          <w:szCs w:val="28"/>
          <w:lang w:val="da-DK"/>
        </w:rPr>
      </w:pPr>
      <w:r w:rsidRPr="001850BA">
        <w:rPr>
          <w:szCs w:val="28"/>
          <w:lang w:val="da-DK"/>
        </w:rPr>
        <w:t>- Mẫu số 36 - Phụ lục II: Báo cáo kết quả hoạt động khai thác khoáng sản, khai thác tận thu khoáng sản</w:t>
      </w:r>
      <w:r w:rsidRPr="001850BA">
        <w:rPr>
          <w:i/>
          <w:iCs/>
          <w:szCs w:val="28"/>
          <w:lang w:val="da-DK"/>
        </w:rPr>
        <w:t xml:space="preserve"> (Ban hành kèm theo Thông tư số 36/2025/TT-BNNMT ngày 02/7/2025).</w:t>
      </w:r>
    </w:p>
    <w:p w14:paraId="55967515" w14:textId="77777777" w:rsidR="00E81D59" w:rsidRPr="001850BA" w:rsidRDefault="00E81D59" w:rsidP="00E81D59">
      <w:pPr>
        <w:spacing w:after="120"/>
        <w:ind w:firstLine="720"/>
        <w:jc w:val="both"/>
        <w:rPr>
          <w:b/>
          <w:szCs w:val="28"/>
          <w:lang w:val="da-DK"/>
        </w:rPr>
      </w:pPr>
      <w:r w:rsidRPr="001850BA">
        <w:rPr>
          <w:b/>
          <w:szCs w:val="28"/>
          <w:lang w:val="da-DK"/>
        </w:rPr>
        <w:t>k) Yêu cầu, điều kiện thực hiện thủ tục hành chính:</w:t>
      </w:r>
    </w:p>
    <w:p w14:paraId="0816783B"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Tổ chức cá nhân được xem xét cấp lại giấy phép khai thác khoáng sản khi đáp ứng đủ các điều kiện sau:</w:t>
      </w:r>
    </w:p>
    <w:p w14:paraId="610F1B7D"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1. Thuộc trường hợp thời hạn khai thác khoáng sản (bao gồm cả thời gian gia hạn) đã hết mà khu vực được phép khai thác còn trữ lượng (quy định tại điểm b khoản 4 Điều 56 của Luật Địa chất và khoáng sản);</w:t>
      </w:r>
    </w:p>
    <w:p w14:paraId="1B9E831F"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2. Đã hoàn thành các nghĩa vụ theo quy định tại các điểm a, d, đ, g, h, i, và k khoản 2 Điều 59 Luật Địa chất và khoáng sản đối giấy phép khai thác khoáng sản đã được cấp trước đó, gồm:</w:t>
      </w:r>
    </w:p>
    <w:p w14:paraId="2B1907A4"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Nộp tiền cấp quyền khai thác khoáng sản; hoàn trả chi phí đánh giá tiềm năng khoáng sản, chi phí thăm dò khoáng sản; nộp thuế, phí, lệ phí theo quy định của pháp luật.</w:t>
      </w:r>
    </w:p>
    <w:p w14:paraId="7A46EE13"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Bảo đảm tiến độ xây dựng cơ bản mỏ và các hoạt động khác được xác định trong báo cáo nghiên cứu khả thi hoặc tài liệu tương đương với báo cáo nghiên cứu khả thi của dự án đầu tư khai thác khoáng sản, thiết kế mỏ được phê duyệt theo quy định của pháp luật; trừ trường hợp bất khả kháng.</w:t>
      </w:r>
    </w:p>
    <w:p w14:paraId="0E284465"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lastRenderedPageBreak/>
        <w:t>- Đăng ký ngày bắt đầu xây dựng cơ bản mỏ, ngày bắt đầu khai thác khoáng sản với cơ quan quản lý nhà nước có thẩm quyền cấp giấy phép khai thác khoáng sản; thông báo cho Ủy ban nhân dân các cấp nơi có mỏ trước khi thực hiện.</w:t>
      </w:r>
    </w:p>
    <w:p w14:paraId="39D482FA"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Khai thác tối đa khoáng sản chính, khoáng sản đi kèm theo đúng nội dung quy định trong giấy phép khai thác khoáng sản; bảo vệ khoáng sản trong phạm vi ranh giới khu vực được phép khai thác khoáng sản; thực hiện bảo đảm an toàn, vệ sinh lao động và kỹ thuật an toàn trong khai thác khoáng sản; thực hiện các quy định về quản lý và bảo vệ kết cấu hạ tầng kỹ thuật và các biện pháp bảo vệ môi trường theo quy định của pháp luật; chấp hành các quy định về thanh tra, kiểm tra, kiểm soát hoạt động khoáng sản theo quy định của Luật này, pháp luật về thanh tra và quy định khác của pháp luật có liên quan.</w:t>
      </w:r>
    </w:p>
    <w:p w14:paraId="28B171B6"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Lưu giữ, cập nhật, cung cấp thông tin về kết quả thăm dò bổ sung, khai thác khoáng sản; kiểm soát sản lượng khoáng sản khai thác thực tế trước khi vận chuyển ra khỏi khu vực thực hiện dự án đầu tư khai thác khoáng sản; đầu tư, lắp đặt và vận hành hệ thống thông tin, dữ liệu về hoạt động khoáng sản và kết nối với hệ thống thông tin, dữ liệu về hoạt động khoáng sản của cơ quan quản lý nhà nước có thẩm quyền cấp giấy phép theo quy định tại Điều 108 của Luật này.</w:t>
      </w:r>
    </w:p>
    <w:p w14:paraId="3A641222"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Báo cáo kết quả hoạt động khai thác khoáng sản cho cơ quan quản lý nhà nước có thẩm quyền và chịu trách nhiệm về tính chính xác của thông tin, số liệu báo cáo.</w:t>
      </w:r>
    </w:p>
    <w:p w14:paraId="2C1872FA"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Bồi thường thiệt hại do hoạt động khai thác khoáng sản gây ra theo quy định của pháp luật.</w:t>
      </w:r>
    </w:p>
    <w:p w14:paraId="40FFA561"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3. Được cơ quan quản lý nhà nước có thẩm quyền phê duyệt kết quả thẩm định báo cáo đánh giá tác động môi trường hoặc cấp giấy phép môi trường theo quy định về pháp luật về bảo vệ môi trường (nếu có).</w:t>
      </w:r>
    </w:p>
    <w:p w14:paraId="2A785BCC"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4. Được cơ quan nhà nước có thẩm quyền chấp thuận bằng văn bản đối với thiết kế cơ sở điều chỉnh, thiết kế mỏ điều chỉnh.</w:t>
      </w:r>
    </w:p>
    <w:p w14:paraId="6666679D" w14:textId="77777777" w:rsidR="00E81D59" w:rsidRPr="001850BA" w:rsidRDefault="00E81D59" w:rsidP="00E81D59">
      <w:pPr>
        <w:spacing w:after="120"/>
        <w:ind w:firstLine="720"/>
        <w:jc w:val="both"/>
        <w:rPr>
          <w:szCs w:val="28"/>
          <w:lang w:val="vi-VN"/>
        </w:rPr>
      </w:pPr>
      <w:r w:rsidRPr="001850BA">
        <w:rPr>
          <w:b/>
          <w:szCs w:val="28"/>
          <w:lang w:val="vi-VN"/>
        </w:rPr>
        <w:t>l) Căn cứ pháp lý của thủ tục hành chính:</w:t>
      </w:r>
    </w:p>
    <w:p w14:paraId="01A1EF52" w14:textId="77777777" w:rsidR="00E81D59" w:rsidRPr="001850BA" w:rsidRDefault="00E81D59" w:rsidP="00E81D59">
      <w:pPr>
        <w:spacing w:after="120"/>
        <w:ind w:firstLine="720"/>
        <w:jc w:val="both"/>
        <w:rPr>
          <w:szCs w:val="28"/>
          <w:lang w:val="vi-VN"/>
        </w:rPr>
      </w:pPr>
      <w:r w:rsidRPr="001850BA">
        <w:rPr>
          <w:spacing w:val="-6"/>
          <w:szCs w:val="28"/>
          <w:lang w:val="vi-VN"/>
        </w:rPr>
        <w:t xml:space="preserve">- </w:t>
      </w:r>
      <w:r w:rsidRPr="001850BA">
        <w:rPr>
          <w:szCs w:val="28"/>
          <w:lang w:val="vi-VN"/>
        </w:rPr>
        <w:t xml:space="preserve">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3C66C4E0" w14:textId="77777777" w:rsidR="00E81D59" w:rsidRPr="001850BA" w:rsidRDefault="00E81D59" w:rsidP="00E81D59">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4D9BA608" w14:textId="77777777" w:rsidR="00E81D59" w:rsidRPr="001850BA" w:rsidRDefault="00E81D59" w:rsidP="00E81D5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73D7258" w14:textId="77777777" w:rsidR="00E81D59" w:rsidRPr="001850BA" w:rsidRDefault="00E81D59" w:rsidP="00E81D59">
      <w:pPr>
        <w:spacing w:after="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3B589A52" w14:textId="77777777" w:rsidR="00E81D59" w:rsidRPr="001850BA" w:rsidRDefault="00E81D59" w:rsidP="00E81D59">
      <w:pPr>
        <w:spacing w:after="120"/>
        <w:ind w:firstLine="720"/>
        <w:jc w:val="both"/>
        <w:rPr>
          <w:szCs w:val="28"/>
        </w:rPr>
      </w:pPr>
      <w:r w:rsidRPr="001850BA">
        <w:rPr>
          <w:szCs w:val="28"/>
        </w:rPr>
        <w:lastRenderedPageBreak/>
        <w:t>- Thông tư số 02/2022/TT-BTNMT ngày 10/01/2022 của Bộ trưởng Bộ Tài nguyên và Môi trường (nay là Bộ Nông nghiệp và Môi trường) quy định chi tiết thi hành một số điều của Luật Bảo vệ môi trường.</w:t>
      </w:r>
    </w:p>
    <w:p w14:paraId="51251B66" w14:textId="77777777" w:rsidR="00E81D59" w:rsidRPr="0080361A" w:rsidRDefault="00E81D59" w:rsidP="00E81D59">
      <w:pPr>
        <w:pStyle w:val="Heading1"/>
        <w:spacing w:before="0"/>
        <w:jc w:val="center"/>
        <w:rPr>
          <w:rFonts w:ascii="Times New Roman" w:eastAsia="Courier New" w:hAnsi="Times New Roman" w:cs="Times New Roman"/>
          <w:b/>
          <w:bCs/>
          <w:color w:val="auto"/>
          <w:sz w:val="28"/>
          <w:szCs w:val="28"/>
          <w:lang w:val="fr-FR"/>
        </w:rPr>
      </w:pPr>
      <w:r w:rsidRPr="001850BA">
        <w:rPr>
          <w:rFonts w:ascii="Times New Roman" w:hAnsi="Times New Roman" w:cs="Times New Roman"/>
          <w:color w:val="auto"/>
          <w:lang w:val="fr-FR"/>
        </w:rPr>
        <w:br w:type="page"/>
      </w:r>
      <w:r w:rsidRPr="0080361A">
        <w:rPr>
          <w:rFonts w:ascii="Times New Roman" w:hAnsi="Times New Roman" w:cs="Times New Roman"/>
          <w:b/>
          <w:bCs/>
          <w:color w:val="auto"/>
          <w:sz w:val="28"/>
          <w:szCs w:val="28"/>
        </w:rPr>
        <w:lastRenderedPageBreak/>
        <w:t xml:space="preserve">Mẫu số </w:t>
      </w:r>
      <w:r w:rsidRPr="0080361A">
        <w:rPr>
          <w:rFonts w:ascii="Times New Roman" w:hAnsi="Times New Roman" w:cs="Times New Roman"/>
          <w:b/>
          <w:bCs/>
          <w:color w:val="auto"/>
          <w:sz w:val="28"/>
          <w:szCs w:val="28"/>
          <w:lang w:val="fr-FR"/>
        </w:rPr>
        <w:t>07 - Phụ lục II</w:t>
      </w:r>
    </w:p>
    <w:p w14:paraId="1798E934"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0373EDD" w14:textId="77777777" w:rsidR="00E81D59" w:rsidRPr="001850BA" w:rsidRDefault="00E81D59" w:rsidP="00E81D59">
      <w:pPr>
        <w:jc w:val="center"/>
        <w:rPr>
          <w:b/>
          <w:sz w:val="14"/>
        </w:rPr>
      </w:pPr>
      <w:r w:rsidRPr="001850BA">
        <w:rPr>
          <w:b/>
          <w:noProof/>
          <w:sz w:val="14"/>
        </w:rPr>
        <mc:AlternateContent>
          <mc:Choice Requires="wps">
            <w:drawing>
              <wp:anchor distT="0" distB="0" distL="114300" distR="114300" simplePos="0" relativeHeight="251782144" behindDoc="0" locked="0" layoutInCell="1" allowOverlap="1" wp14:anchorId="3D1787A5" wp14:editId="4ABBA6CC">
                <wp:simplePos x="0" y="0"/>
                <wp:positionH relativeFrom="column">
                  <wp:posOffset>1796415</wp:posOffset>
                </wp:positionH>
                <wp:positionV relativeFrom="paragraph">
                  <wp:posOffset>19050</wp:posOffset>
                </wp:positionV>
                <wp:extent cx="2181225" cy="0"/>
                <wp:effectExtent l="9525" t="9525" r="9525" b="9525"/>
                <wp:wrapNone/>
                <wp:docPr id="2099654613" name="Đường kết nối Mũi tên Thẳng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02E70" id="Đường kết nối Mũi tên Thẳng 561" o:spid="_x0000_s1026" type="#_x0000_t32" style="position:absolute;margin-left:141.45pt;margin-top:1.5pt;width:171.7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"/>
            </w:pict>
          </mc:Fallback>
        </mc:AlternateContent>
      </w:r>
    </w:p>
    <w:p w14:paraId="42738F5C" w14:textId="77777777" w:rsidR="00E81D59" w:rsidRPr="001850BA" w:rsidRDefault="00E81D59" w:rsidP="00E81D59">
      <w:pPr>
        <w:spacing w:before="120"/>
        <w:ind w:firstLine="567"/>
        <w:jc w:val="center"/>
        <w:rPr>
          <w:sz w:val="14"/>
          <w:szCs w:val="28"/>
        </w:rPr>
      </w:pPr>
      <w:r w:rsidRPr="001850BA">
        <w:rPr>
          <w:noProof/>
        </w:rPr>
        <mc:AlternateContent>
          <mc:Choice Requires="wps">
            <w:drawing>
              <wp:anchor distT="4294967295" distB="4294967295" distL="114300" distR="114300" simplePos="0" relativeHeight="251773952" behindDoc="0" locked="0" layoutInCell="1" allowOverlap="1" wp14:anchorId="1BFAC27E" wp14:editId="7E042234">
                <wp:simplePos x="0" y="0"/>
                <wp:positionH relativeFrom="margin">
                  <wp:posOffset>1900555</wp:posOffset>
                </wp:positionH>
                <wp:positionV relativeFrom="paragraph">
                  <wp:posOffset>520699</wp:posOffset>
                </wp:positionV>
                <wp:extent cx="1892300" cy="0"/>
                <wp:effectExtent l="0" t="0" r="0" b="0"/>
                <wp:wrapNone/>
                <wp:docPr id="1671989785" name="Đường kết nối Mũi tên Thẳng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3B4E48" id="Đường kết nối Mũi tên Thẳng 560" o:spid="_x0000_s1026" type="#_x0000_t32" style="position:absolute;margin-left:149.65pt;margin-top:41pt;width:149pt;height:0;z-index:2517739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" strokeweight=".85pt">
                <w10:wrap anchorx="margin"/>
              </v:shape>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p w14:paraId="664F858D" w14:textId="77777777" w:rsidR="00E81D59" w:rsidRPr="001850BA" w:rsidRDefault="00E81D59" w:rsidP="00E81D59">
      <w:pPr>
        <w:spacing w:before="120"/>
        <w:ind w:firstLine="567"/>
        <w:jc w:val="right"/>
        <w:rPr>
          <w:i/>
          <w:szCs w:val="28"/>
        </w:rPr>
      </w:pPr>
      <w:r w:rsidRPr="001850BA">
        <w:rPr>
          <w:i/>
          <w:szCs w:val="28"/>
        </w:rPr>
        <w:t>Địa danh, ngày... tháng... năm...</w:t>
      </w:r>
    </w:p>
    <w:p w14:paraId="13C356DB" w14:textId="77777777" w:rsidR="00E81D59" w:rsidRPr="001850BA" w:rsidRDefault="00E81D59" w:rsidP="00E81D59">
      <w:pPr>
        <w:spacing w:before="120"/>
        <w:ind w:firstLine="567"/>
        <w:jc w:val="right"/>
        <w:rPr>
          <w:i/>
          <w:sz w:val="2"/>
          <w:szCs w:val="16"/>
        </w:rPr>
      </w:pPr>
    </w:p>
    <w:p w14:paraId="47E7C0DC" w14:textId="77777777" w:rsidR="00E81D59" w:rsidRPr="001850BA" w:rsidRDefault="00E81D59" w:rsidP="00E81D59">
      <w:pPr>
        <w:spacing w:before="120"/>
        <w:jc w:val="center"/>
        <w:rPr>
          <w:b/>
          <w:szCs w:val="28"/>
        </w:rPr>
      </w:pPr>
      <w:r w:rsidRPr="001850BA">
        <w:rPr>
          <w:b/>
          <w:szCs w:val="28"/>
        </w:rPr>
        <w:t xml:space="preserve">VĂN BẢN ĐỀ NGHỊ CẤP LẠI (HOẶC CẤP ĐỔI) </w:t>
      </w:r>
      <w:r w:rsidRPr="001850BA">
        <w:rPr>
          <w:b/>
          <w:szCs w:val="28"/>
        </w:rPr>
        <w:br/>
        <w:t>GIẤY PHÉP KHAI THÁC KHOÁNG SẢN</w:t>
      </w:r>
    </w:p>
    <w:p w14:paraId="20DEA5B2" w14:textId="77777777" w:rsidR="00E81D59" w:rsidRPr="001850BA" w:rsidRDefault="00E81D59" w:rsidP="00E81D59">
      <w:pPr>
        <w:spacing w:before="120"/>
        <w:ind w:firstLine="709"/>
        <w:jc w:val="center"/>
        <w:rPr>
          <w:sz w:val="2"/>
        </w:rPr>
      </w:pPr>
    </w:p>
    <w:p w14:paraId="1887551D" w14:textId="77777777" w:rsidR="00E81D59" w:rsidRPr="001850BA" w:rsidRDefault="00E81D59" w:rsidP="00E81D59">
      <w:pPr>
        <w:spacing w:before="120" w:after="120"/>
        <w:ind w:firstLine="709"/>
        <w:jc w:val="center"/>
        <w:rPr>
          <w:szCs w:val="28"/>
        </w:rPr>
      </w:pPr>
      <w:r w:rsidRPr="001850BA">
        <w:rPr>
          <w:szCs w:val="28"/>
        </w:rPr>
        <w:t>Kính gửi: ….. (</w:t>
      </w:r>
      <w:r w:rsidRPr="001850BA">
        <w:rPr>
          <w:i/>
          <w:iCs/>
          <w:szCs w:val="28"/>
        </w:rPr>
        <w:t>Tên cơ quan có thẩm quyền cấp giấy phép</w:t>
      </w:r>
      <w:r w:rsidRPr="001850BA">
        <w:rPr>
          <w:szCs w:val="28"/>
        </w:rPr>
        <w:t>)……</w:t>
      </w:r>
    </w:p>
    <w:p w14:paraId="1AD8FCE6" w14:textId="77777777" w:rsidR="00E81D59" w:rsidRPr="001850BA" w:rsidRDefault="00E81D59" w:rsidP="00E81D59">
      <w:pPr>
        <w:spacing w:before="120" w:after="120"/>
        <w:ind w:firstLine="709"/>
        <w:jc w:val="center"/>
      </w:pPr>
    </w:p>
    <w:p w14:paraId="116AC259" w14:textId="77777777" w:rsidR="00E81D59" w:rsidRPr="001850BA" w:rsidRDefault="00E81D59" w:rsidP="00E81D59">
      <w:pPr>
        <w:spacing w:before="120" w:after="120" w:line="264" w:lineRule="auto"/>
        <w:ind w:firstLine="709"/>
        <w:jc w:val="both"/>
        <w:rPr>
          <w:szCs w:val="28"/>
        </w:rPr>
      </w:pPr>
      <w:r w:rsidRPr="001850BA">
        <w:rPr>
          <w:szCs w:val="28"/>
        </w:rPr>
        <w:t>……… (</w:t>
      </w:r>
      <w:r w:rsidRPr="001850BA">
        <w:rPr>
          <w:i/>
          <w:szCs w:val="28"/>
        </w:rPr>
        <w:t>Tên tổ chức, cá nhân</w:t>
      </w:r>
      <w:r w:rsidRPr="001850BA">
        <w:rPr>
          <w:szCs w:val="28"/>
        </w:rPr>
        <w:t xml:space="preserve">)………. </w:t>
      </w:r>
    </w:p>
    <w:p w14:paraId="47AE8C0D" w14:textId="77777777" w:rsidR="00E81D59" w:rsidRPr="001850BA" w:rsidRDefault="00E81D59" w:rsidP="00E81D59">
      <w:pPr>
        <w:spacing w:before="120" w:after="120" w:line="264" w:lineRule="auto"/>
        <w:ind w:firstLine="709"/>
        <w:jc w:val="both"/>
        <w:rPr>
          <w:szCs w:val="28"/>
        </w:rPr>
      </w:pPr>
      <w:r w:rsidRPr="001850BA">
        <w:rPr>
          <w:szCs w:val="28"/>
        </w:rPr>
        <w:t>Trụ sở tại:…………………………………………………………………</w:t>
      </w:r>
    </w:p>
    <w:p w14:paraId="0E3F9FA6" w14:textId="77777777" w:rsidR="00E81D59" w:rsidRPr="001850BA" w:rsidRDefault="00E81D59" w:rsidP="00E81D59">
      <w:pPr>
        <w:spacing w:before="120" w:after="120" w:line="264" w:lineRule="auto"/>
        <w:ind w:firstLine="709"/>
        <w:jc w:val="both"/>
        <w:rPr>
          <w:szCs w:val="28"/>
        </w:rPr>
      </w:pPr>
      <w:r w:rsidRPr="001850BA">
        <w:rPr>
          <w:szCs w:val="28"/>
        </w:rPr>
        <w:t>Điện thoại:......................................... Fax:………………………………</w:t>
      </w:r>
    </w:p>
    <w:p w14:paraId="39DC5D60" w14:textId="77777777" w:rsidR="00E81D59" w:rsidRPr="001850BA" w:rsidRDefault="00E81D59" w:rsidP="00E81D59">
      <w:pPr>
        <w:spacing w:before="120" w:after="120" w:line="264" w:lineRule="auto"/>
        <w:ind w:firstLine="709"/>
        <w:jc w:val="both"/>
        <w:rPr>
          <w:iCs/>
          <w:szCs w:val="28"/>
        </w:rPr>
      </w:pPr>
      <w:r w:rsidRPr="001850BA">
        <w:rPr>
          <w:szCs w:val="28"/>
        </w:rPr>
        <w:t>Giấy chứng nhận đăng ký doanh nghiệp số………………. ngày…... tháng…... năm...... do…… (</w:t>
      </w:r>
      <w:r w:rsidRPr="001850BA">
        <w:rPr>
          <w:i/>
          <w:szCs w:val="28"/>
        </w:rPr>
        <w:t>tên cơ quan</w:t>
      </w:r>
      <w:r w:rsidRPr="001850BA">
        <w:t xml:space="preserve"> </w:t>
      </w:r>
      <w:r w:rsidRPr="001850BA">
        <w:rPr>
          <w:i/>
          <w:szCs w:val="28"/>
        </w:rPr>
        <w:t>giấy chứng nhận đăng ký doanh nghiệp</w:t>
      </w:r>
      <w:r w:rsidRPr="001850BA">
        <w:rPr>
          <w:szCs w:val="28"/>
        </w:rPr>
        <w:t xml:space="preserve">)……. cấp; hoặc </w:t>
      </w:r>
      <w:r w:rsidRPr="001850BA">
        <w:rPr>
          <w:iCs/>
          <w:szCs w:val="28"/>
        </w:rPr>
        <w:t>Giấy phép đầu tư số........................ ngày…... tháng...... năm...... do ......(</w:t>
      </w:r>
      <w:r w:rsidRPr="001850BA">
        <w:rPr>
          <w:i/>
          <w:iCs/>
          <w:szCs w:val="28"/>
        </w:rPr>
        <w:t>Tên cơ quan cấp giấy phép đầu tư</w:t>
      </w:r>
      <w:r w:rsidRPr="001850BA">
        <w:rPr>
          <w:iCs/>
          <w:szCs w:val="28"/>
        </w:rPr>
        <w:t>)………….. cấp.</w:t>
      </w:r>
    </w:p>
    <w:p w14:paraId="55F6FCF2" w14:textId="77777777" w:rsidR="00E81D59" w:rsidRPr="001850BA" w:rsidRDefault="00E81D59" w:rsidP="00E81D59">
      <w:pPr>
        <w:spacing w:before="120" w:after="120" w:line="264" w:lineRule="auto"/>
        <w:ind w:firstLine="709"/>
        <w:jc w:val="both"/>
        <w:rPr>
          <w:szCs w:val="28"/>
        </w:rPr>
      </w:pPr>
      <w:r w:rsidRPr="001850BA">
        <w:rPr>
          <w:szCs w:val="28"/>
        </w:rPr>
        <w:t>Được ….. (</w:t>
      </w:r>
      <w:r w:rsidRPr="001850BA">
        <w:rPr>
          <w:i/>
          <w:iCs/>
          <w:szCs w:val="28"/>
        </w:rPr>
        <w:t>Tên cơ quan có thẩm quyền cấp giấy phép</w:t>
      </w:r>
      <w:r w:rsidRPr="001850BA">
        <w:rPr>
          <w:szCs w:val="28"/>
        </w:rPr>
        <w:t>)……</w:t>
      </w:r>
      <w:r w:rsidRPr="001850BA">
        <w:rPr>
          <w:bCs/>
          <w:iCs/>
          <w:szCs w:val="28"/>
        </w:rPr>
        <w:t xml:space="preserve"> cho phép khai thác </w:t>
      </w:r>
      <w:r w:rsidRPr="001850BA">
        <w:rPr>
          <w:szCs w:val="28"/>
        </w:rPr>
        <w:t>...... (</w:t>
      </w:r>
      <w:r w:rsidRPr="001850BA">
        <w:rPr>
          <w:i/>
          <w:iCs/>
          <w:szCs w:val="28"/>
        </w:rPr>
        <w:t>tên khoáng sản</w:t>
      </w:r>
      <w:r w:rsidRPr="001850BA">
        <w:rPr>
          <w:i/>
          <w:iCs/>
          <w:szCs w:val="28"/>
          <w:vertAlign w:val="superscript"/>
        </w:rPr>
        <w:footnoteReference w:id="80"/>
      </w:r>
      <w:r w:rsidRPr="001850BA">
        <w:rPr>
          <w:szCs w:val="28"/>
        </w:rPr>
        <w:t>)……….</w:t>
      </w:r>
      <w:r w:rsidRPr="001850BA">
        <w:rPr>
          <w:bCs/>
          <w:iCs/>
          <w:szCs w:val="28"/>
        </w:rPr>
        <w:t xml:space="preserve"> tại ...... thuộc </w:t>
      </w:r>
      <w:r w:rsidRPr="001850BA">
        <w:rPr>
          <w:szCs w:val="28"/>
        </w:rPr>
        <w:t>……(</w:t>
      </w:r>
      <w:r w:rsidRPr="001850BA">
        <w:rPr>
          <w:i/>
          <w:szCs w:val="28"/>
        </w:rPr>
        <w:t>tên cấp xã</w:t>
      </w:r>
      <w:r w:rsidRPr="001850BA">
        <w:rPr>
          <w:szCs w:val="28"/>
        </w:rPr>
        <w:t>)…….., ……(</w:t>
      </w:r>
      <w:r w:rsidRPr="001850BA">
        <w:rPr>
          <w:i/>
          <w:szCs w:val="28"/>
        </w:rPr>
        <w:t>tên cấp tỉnh</w:t>
      </w:r>
      <w:r w:rsidRPr="001850BA">
        <w:rPr>
          <w:szCs w:val="28"/>
        </w:rPr>
        <w:t>)……</w:t>
      </w:r>
      <w:r w:rsidRPr="001850BA">
        <w:rPr>
          <w:bCs/>
          <w:iCs/>
          <w:szCs w:val="28"/>
        </w:rPr>
        <w:t xml:space="preserve"> theo Giấy phép khai thác khoáng sản số ......... </w:t>
      </w:r>
      <w:r w:rsidRPr="001850BA">
        <w:rPr>
          <w:iCs/>
          <w:szCs w:val="28"/>
        </w:rPr>
        <w:t>ngày…... tháng...... năm......</w:t>
      </w:r>
    </w:p>
    <w:p w14:paraId="7F52BE48" w14:textId="77777777" w:rsidR="00E81D59" w:rsidRPr="001850BA" w:rsidRDefault="00E81D59" w:rsidP="00E81D59">
      <w:pPr>
        <w:spacing w:before="120" w:after="120" w:line="264" w:lineRule="auto"/>
        <w:ind w:firstLine="709"/>
        <w:jc w:val="both"/>
        <w:rPr>
          <w:szCs w:val="28"/>
        </w:rPr>
      </w:pPr>
      <w:r w:rsidRPr="001850BA">
        <w:rPr>
          <w:szCs w:val="28"/>
        </w:rPr>
        <w:t>Trữ lượng .....(</w:t>
      </w:r>
      <w:r w:rsidRPr="001850BA">
        <w:rPr>
          <w:i/>
          <w:szCs w:val="28"/>
        </w:rPr>
        <w:t>tên khoáng sản</w:t>
      </w:r>
      <w:r w:rsidRPr="001850BA">
        <w:rPr>
          <w:szCs w:val="28"/>
        </w:rPr>
        <w:t>)…….. được công nhận (phê duyệt, xác nhận): ........ (tấn, m</w:t>
      </w:r>
      <w:r w:rsidRPr="001850BA">
        <w:rPr>
          <w:szCs w:val="28"/>
          <w:vertAlign w:val="superscript"/>
        </w:rPr>
        <w:t>3</w:t>
      </w:r>
      <w:r w:rsidRPr="001850BA">
        <w:rPr>
          <w:szCs w:val="28"/>
        </w:rPr>
        <w:t>,...), trong đó:</w:t>
      </w:r>
    </w:p>
    <w:p w14:paraId="245ABF5A" w14:textId="77777777" w:rsidR="00E81D59" w:rsidRPr="001850BA" w:rsidRDefault="00E81D59" w:rsidP="00E81D59">
      <w:pPr>
        <w:spacing w:before="120" w:after="120" w:line="264" w:lineRule="auto"/>
        <w:ind w:firstLine="709"/>
        <w:jc w:val="both"/>
        <w:rPr>
          <w:szCs w:val="28"/>
        </w:rPr>
      </w:pPr>
      <w:r w:rsidRPr="001850BA">
        <w:rPr>
          <w:szCs w:val="28"/>
        </w:rPr>
        <w:t>Trữ lượng đã khai thác: ..... (tấn, m</w:t>
      </w:r>
      <w:r w:rsidRPr="001850BA">
        <w:rPr>
          <w:szCs w:val="28"/>
          <w:vertAlign w:val="superscript"/>
        </w:rPr>
        <w:t>3</w:t>
      </w:r>
      <w:r w:rsidRPr="001850BA">
        <w:rPr>
          <w:szCs w:val="28"/>
        </w:rPr>
        <w:t>,...);</w:t>
      </w:r>
    </w:p>
    <w:p w14:paraId="486BA873" w14:textId="77777777" w:rsidR="00E81D59" w:rsidRPr="001850BA" w:rsidRDefault="00E81D59" w:rsidP="00E81D59">
      <w:pPr>
        <w:spacing w:before="120" w:after="120" w:line="264" w:lineRule="auto"/>
        <w:ind w:firstLine="709"/>
        <w:jc w:val="both"/>
        <w:rPr>
          <w:szCs w:val="28"/>
        </w:rPr>
      </w:pPr>
      <w:r w:rsidRPr="001850BA">
        <w:rPr>
          <w:szCs w:val="28"/>
        </w:rPr>
        <w:t>Trữ lượng còn lại chưa khai thác: ..... (tấn, m</w:t>
      </w:r>
      <w:r w:rsidRPr="001850BA">
        <w:rPr>
          <w:szCs w:val="28"/>
          <w:vertAlign w:val="superscript"/>
        </w:rPr>
        <w:t>3</w:t>
      </w:r>
      <w:r w:rsidRPr="001850BA">
        <w:rPr>
          <w:szCs w:val="28"/>
        </w:rPr>
        <w:t>,...);</w:t>
      </w:r>
    </w:p>
    <w:p w14:paraId="652A2BED" w14:textId="77777777" w:rsidR="00E81D59" w:rsidRPr="001850BA" w:rsidRDefault="00E81D59" w:rsidP="00E81D59">
      <w:pPr>
        <w:spacing w:before="120" w:after="120" w:line="264" w:lineRule="auto"/>
        <w:ind w:firstLine="709"/>
        <w:jc w:val="both"/>
        <w:rPr>
          <w:szCs w:val="28"/>
        </w:rPr>
      </w:pPr>
      <w:r w:rsidRPr="001850BA">
        <w:rPr>
          <w:szCs w:val="28"/>
        </w:rPr>
        <w:t>Đề nghị được cấp lại (cấp đổi) giấy phép khai thác khoáng sản …. (</w:t>
      </w:r>
      <w:r w:rsidRPr="001850BA">
        <w:rPr>
          <w:i/>
          <w:szCs w:val="28"/>
        </w:rPr>
        <w:t>tên khoáng sản</w:t>
      </w:r>
      <w:r w:rsidRPr="001850BA">
        <w:rPr>
          <w:szCs w:val="28"/>
        </w:rPr>
        <w:t>) ...... tại khu vực ..... thuộc ……(</w:t>
      </w:r>
      <w:r w:rsidRPr="001850BA">
        <w:rPr>
          <w:i/>
          <w:szCs w:val="28"/>
        </w:rPr>
        <w:t>tên cấp xã</w:t>
      </w:r>
      <w:r w:rsidRPr="001850BA">
        <w:rPr>
          <w:szCs w:val="28"/>
        </w:rPr>
        <w:t>)…….., ……(</w:t>
      </w:r>
      <w:r w:rsidRPr="001850BA">
        <w:rPr>
          <w:i/>
          <w:szCs w:val="28"/>
        </w:rPr>
        <w:t>tên cấp tỉnh</w:t>
      </w:r>
      <w:r w:rsidRPr="001850BA">
        <w:rPr>
          <w:szCs w:val="28"/>
        </w:rPr>
        <w:t>)…… với các nội dung như sau:</w:t>
      </w:r>
    </w:p>
    <w:p w14:paraId="1DE40F5F" w14:textId="77777777" w:rsidR="00E81D59" w:rsidRPr="001850BA" w:rsidRDefault="00E81D59" w:rsidP="00E81D59">
      <w:pPr>
        <w:spacing w:before="120" w:after="120" w:line="264" w:lineRule="auto"/>
        <w:ind w:firstLine="709"/>
        <w:jc w:val="both"/>
        <w:rPr>
          <w:szCs w:val="28"/>
        </w:rPr>
      </w:pPr>
      <w:r w:rsidRPr="001850BA">
        <w:rPr>
          <w:spacing w:val="-4"/>
          <w:szCs w:val="28"/>
        </w:rPr>
        <w:t>1</w:t>
      </w:r>
      <w:r w:rsidRPr="001850BA">
        <w:rPr>
          <w:szCs w:val="28"/>
        </w:rPr>
        <w:t xml:space="preserve">. </w:t>
      </w:r>
      <w:r w:rsidRPr="001850BA">
        <w:rPr>
          <w:spacing w:val="-6"/>
          <w:szCs w:val="28"/>
        </w:rPr>
        <w:t xml:space="preserve">Trữ lượng </w:t>
      </w:r>
      <w:r w:rsidRPr="001850BA">
        <w:rPr>
          <w:szCs w:val="28"/>
        </w:rPr>
        <w:t>khoáng sản được phép khai thác:...........(tấn, m</w:t>
      </w:r>
      <w:r w:rsidRPr="001850BA">
        <w:rPr>
          <w:szCs w:val="28"/>
          <w:vertAlign w:val="superscript"/>
        </w:rPr>
        <w:t>3</w:t>
      </w:r>
      <w:r w:rsidRPr="001850BA">
        <w:rPr>
          <w:szCs w:val="28"/>
        </w:rPr>
        <w:t>,...).</w:t>
      </w:r>
    </w:p>
    <w:p w14:paraId="512E750B" w14:textId="77777777" w:rsidR="00E81D59" w:rsidRPr="001850BA" w:rsidRDefault="00E81D59" w:rsidP="00E81D59">
      <w:pPr>
        <w:spacing w:before="120" w:after="120" w:line="264" w:lineRule="auto"/>
        <w:ind w:firstLine="709"/>
        <w:jc w:val="both"/>
        <w:rPr>
          <w:szCs w:val="28"/>
        </w:rPr>
      </w:pPr>
      <w:r w:rsidRPr="001850BA">
        <w:rPr>
          <w:szCs w:val="28"/>
        </w:rPr>
        <w:t>2. Phương pháp khai thác: ..... (Lộ thiên, hầm lò, ...).</w:t>
      </w:r>
    </w:p>
    <w:p w14:paraId="7E4D1669" w14:textId="77777777" w:rsidR="00E81D59" w:rsidRPr="001850BA" w:rsidRDefault="00E81D59" w:rsidP="00E81D59">
      <w:pPr>
        <w:spacing w:before="120" w:after="120" w:line="264" w:lineRule="auto"/>
        <w:ind w:firstLine="709"/>
        <w:jc w:val="both"/>
        <w:rPr>
          <w:szCs w:val="28"/>
        </w:rPr>
      </w:pPr>
      <w:r w:rsidRPr="001850BA">
        <w:rPr>
          <w:szCs w:val="28"/>
        </w:rPr>
        <w:lastRenderedPageBreak/>
        <w:t>3. Công suất khai thác tối đa:............(tấn, m</w:t>
      </w:r>
      <w:r w:rsidRPr="001850BA">
        <w:rPr>
          <w:szCs w:val="28"/>
          <w:vertAlign w:val="superscript"/>
        </w:rPr>
        <w:t>3</w:t>
      </w:r>
      <w:r w:rsidRPr="001850BA">
        <w:rPr>
          <w:szCs w:val="28"/>
        </w:rPr>
        <w:t>,...)/năm.</w:t>
      </w:r>
    </w:p>
    <w:p w14:paraId="6E61BE2A" w14:textId="77777777" w:rsidR="00E81D59" w:rsidRPr="001850BA" w:rsidRDefault="00E81D59" w:rsidP="00E81D59">
      <w:pPr>
        <w:spacing w:before="120" w:after="120" w:line="264" w:lineRule="auto"/>
        <w:ind w:firstLine="709"/>
        <w:jc w:val="both"/>
        <w:rPr>
          <w:szCs w:val="28"/>
        </w:rPr>
      </w:pPr>
      <w:r w:rsidRPr="001850BA">
        <w:rPr>
          <w:szCs w:val="28"/>
        </w:rPr>
        <w:t>4. Không gian đề nghị cấp lại giấy phép khai thác:</w:t>
      </w:r>
    </w:p>
    <w:p w14:paraId="36C9538F" w14:textId="77777777" w:rsidR="00E81D59" w:rsidRPr="001850BA" w:rsidRDefault="00E81D59" w:rsidP="00E81D59">
      <w:pPr>
        <w:spacing w:before="120" w:after="120" w:line="264" w:lineRule="auto"/>
        <w:ind w:firstLine="709"/>
        <w:jc w:val="both"/>
        <w:rPr>
          <w:szCs w:val="28"/>
        </w:rPr>
      </w:pPr>
      <w:r w:rsidRPr="001850BA">
        <w:rPr>
          <w:szCs w:val="28"/>
        </w:rPr>
        <w:t xml:space="preserve">a) </w:t>
      </w:r>
      <w:r w:rsidRPr="001850BA">
        <w:rPr>
          <w:spacing w:val="-4"/>
          <w:szCs w:val="28"/>
        </w:rPr>
        <w:t>Diện tích khu vực khai thác:........ (</w:t>
      </w:r>
      <w:r w:rsidRPr="001850BA">
        <w:rPr>
          <w:rFonts w:eastAsia="Courier New"/>
          <w:bCs/>
          <w:spacing w:val="-4"/>
          <w:szCs w:val="28"/>
        </w:rPr>
        <w:t>ha,</w:t>
      </w:r>
      <w:r w:rsidRPr="001850BA">
        <w:rPr>
          <w:rFonts w:eastAsia="Courier New"/>
          <w:b/>
          <w:spacing w:val="-4"/>
          <w:szCs w:val="28"/>
        </w:rPr>
        <w:t xml:space="preserve"> </w:t>
      </w:r>
      <w:r w:rsidRPr="001850BA">
        <w:rPr>
          <w:spacing w:val="-4"/>
          <w:szCs w:val="28"/>
        </w:rPr>
        <w:t>m</w:t>
      </w:r>
      <w:r w:rsidRPr="001850BA">
        <w:rPr>
          <w:spacing w:val="-4"/>
          <w:szCs w:val="28"/>
          <w:vertAlign w:val="superscript"/>
        </w:rPr>
        <w:t>2</w:t>
      </w:r>
      <w:r w:rsidRPr="001850BA">
        <w:rPr>
          <w:spacing w:val="-4"/>
          <w:szCs w:val="28"/>
        </w:rPr>
        <w:t>, km</w:t>
      </w:r>
      <w:r w:rsidRPr="001850BA">
        <w:rPr>
          <w:spacing w:val="-4"/>
          <w:szCs w:val="28"/>
          <w:vertAlign w:val="superscript"/>
        </w:rPr>
        <w:t>2</w:t>
      </w:r>
      <w:r w:rsidRPr="001850BA">
        <w:rPr>
          <w:spacing w:val="-4"/>
          <w:szCs w:val="28"/>
        </w:rPr>
        <w:t>)</w:t>
      </w:r>
      <w:r w:rsidRPr="001850BA">
        <w:rPr>
          <w:szCs w:val="28"/>
        </w:rPr>
        <w:t>.</w:t>
      </w:r>
    </w:p>
    <w:p w14:paraId="649769FE" w14:textId="77777777" w:rsidR="00E81D59" w:rsidRPr="001850BA" w:rsidRDefault="00E81D59" w:rsidP="00E81D59">
      <w:pPr>
        <w:spacing w:before="120" w:after="120" w:line="264" w:lineRule="auto"/>
        <w:ind w:firstLine="709"/>
        <w:jc w:val="both"/>
        <w:rPr>
          <w:szCs w:val="28"/>
        </w:rPr>
      </w:pPr>
      <w:r w:rsidRPr="001850BA">
        <w:rPr>
          <w:szCs w:val="28"/>
        </w:rPr>
        <w:t>b) Mức sâu khai thác: từ ……… (m) đến ……… (m).</w:t>
      </w:r>
    </w:p>
    <w:p w14:paraId="1FCA1555" w14:textId="77777777" w:rsidR="00E81D59" w:rsidRPr="001850BA" w:rsidRDefault="00E81D59" w:rsidP="00E81D59">
      <w:pPr>
        <w:spacing w:before="120" w:after="120" w:line="264" w:lineRule="auto"/>
        <w:ind w:firstLine="709"/>
        <w:jc w:val="both"/>
        <w:rPr>
          <w:szCs w:val="28"/>
        </w:rPr>
      </w:pPr>
      <w:r w:rsidRPr="001850BA">
        <w:rPr>
          <w:szCs w:val="28"/>
        </w:rPr>
        <w:t xml:space="preserve">Không gian khai thác được thể hiện chi tiết theo Phụ lục 1 và Phụ lục 2 </w:t>
      </w:r>
      <w:r w:rsidRPr="001850BA">
        <w:rPr>
          <w:szCs w:val="28"/>
        </w:rPr>
        <w:br/>
        <w:t>kèm theo.</w:t>
      </w:r>
    </w:p>
    <w:p w14:paraId="26A1327A" w14:textId="77777777" w:rsidR="00E81D59" w:rsidRPr="001850BA" w:rsidRDefault="00E81D59" w:rsidP="00E81D59">
      <w:pPr>
        <w:spacing w:before="120" w:after="120" w:line="264" w:lineRule="auto"/>
        <w:ind w:firstLine="709"/>
        <w:jc w:val="both"/>
        <w:rPr>
          <w:szCs w:val="28"/>
        </w:rPr>
      </w:pPr>
      <w:r w:rsidRPr="001850BA">
        <w:rPr>
          <w:szCs w:val="28"/>
        </w:rPr>
        <w:t>5. Thời hạn khai thác:........ năm (tháng), kể từ ngày giấy phép có hiệu lực thi hành, trong đó: Thời gian xây dựng cơ bản mỏ là:…. năm (tháng).</w:t>
      </w:r>
    </w:p>
    <w:p w14:paraId="111A2892" w14:textId="77777777" w:rsidR="00E81D59" w:rsidRPr="001850BA" w:rsidRDefault="00E81D59" w:rsidP="00E81D59">
      <w:pPr>
        <w:spacing w:before="120" w:after="120" w:line="264" w:lineRule="auto"/>
        <w:ind w:firstLine="709"/>
        <w:jc w:val="both"/>
        <w:rPr>
          <w:szCs w:val="28"/>
        </w:rPr>
      </w:pPr>
      <w:r w:rsidRPr="001850BA">
        <w:rPr>
          <w:szCs w:val="28"/>
        </w:rPr>
        <w:t>Lý do đề nghị cấp đổi</w:t>
      </w:r>
      <w:r w:rsidRPr="001850BA">
        <w:rPr>
          <w:rStyle w:val="FootnoteReference"/>
          <w:szCs w:val="28"/>
        </w:rPr>
        <w:footnoteReference w:id="81"/>
      </w:r>
      <w:r w:rsidRPr="001850BA">
        <w:rPr>
          <w:szCs w:val="28"/>
        </w:rPr>
        <w:t>:…………………………………………………….</w:t>
      </w:r>
    </w:p>
    <w:p w14:paraId="33932FFF" w14:textId="77777777" w:rsidR="00E81D59" w:rsidRPr="001850BA" w:rsidRDefault="00E81D59" w:rsidP="00E81D59">
      <w:pPr>
        <w:spacing w:before="120" w:after="120" w:line="264" w:lineRule="auto"/>
        <w:ind w:firstLine="709"/>
        <w:jc w:val="both"/>
        <w:rPr>
          <w:szCs w:val="28"/>
        </w:rPr>
      </w:pPr>
      <w:r w:rsidRPr="001850BA">
        <w:rPr>
          <w:szCs w:val="28"/>
        </w:rPr>
        <w:t>Đề nghị thực hiện kết hợp với gia hạn (cấp lại, điều chỉnh) giấy phép khai thác khoáng sản với nội dung như sau</w:t>
      </w:r>
      <w:r w:rsidRPr="001850BA">
        <w:rPr>
          <w:rStyle w:val="FootnoteReference"/>
          <w:szCs w:val="28"/>
        </w:rPr>
        <w:footnoteReference w:id="82"/>
      </w:r>
      <w:r w:rsidRPr="001850BA">
        <w:rPr>
          <w:szCs w:val="28"/>
        </w:rPr>
        <w:t>:</w:t>
      </w:r>
    </w:p>
    <w:p w14:paraId="30A52400" w14:textId="77777777" w:rsidR="00E81D59" w:rsidRPr="001850BA" w:rsidRDefault="00E81D59" w:rsidP="00E81D59">
      <w:pPr>
        <w:autoSpaceDE w:val="0"/>
        <w:autoSpaceDN w:val="0"/>
        <w:adjustRightInd w:val="0"/>
        <w:spacing w:before="120" w:after="120" w:line="264" w:lineRule="auto"/>
        <w:ind w:firstLine="709"/>
        <w:rPr>
          <w:szCs w:val="28"/>
        </w:rPr>
      </w:pPr>
      <w:r w:rsidRPr="001850BA">
        <w:rPr>
          <w:szCs w:val="28"/>
        </w:rPr>
        <w:t>- Thời gian đề nghị gia hạn hoặc nội dung đề nghị điều chỉnh:……………</w:t>
      </w:r>
    </w:p>
    <w:p w14:paraId="4A62F016" w14:textId="77777777" w:rsidR="00E81D59" w:rsidRPr="001850BA" w:rsidRDefault="00E81D59" w:rsidP="00E81D59">
      <w:pPr>
        <w:autoSpaceDE w:val="0"/>
        <w:autoSpaceDN w:val="0"/>
        <w:adjustRightInd w:val="0"/>
        <w:spacing w:before="120" w:after="120" w:line="264" w:lineRule="auto"/>
        <w:ind w:firstLine="709"/>
        <w:rPr>
          <w:szCs w:val="28"/>
        </w:rPr>
      </w:pPr>
      <w:r w:rsidRPr="001850BA">
        <w:rPr>
          <w:szCs w:val="28"/>
        </w:rPr>
        <w:t>- Lý do gia hạn (cấp lại, điều chỉnh):............................................................</w:t>
      </w:r>
    </w:p>
    <w:p w14:paraId="50A15EE6" w14:textId="77777777" w:rsidR="00E81D59" w:rsidRPr="001850BA" w:rsidRDefault="00E81D59" w:rsidP="00E81D59">
      <w:pPr>
        <w:spacing w:before="120" w:after="120" w:line="264" w:lineRule="auto"/>
        <w:ind w:firstLine="709"/>
        <w:jc w:val="both"/>
        <w:rPr>
          <w:szCs w:val="28"/>
          <w:lang w:val="fr-FR"/>
        </w:rPr>
      </w:pPr>
      <w:r w:rsidRPr="001850BA">
        <w:rPr>
          <w:szCs w:val="28"/>
          <w:lang w:val="fr-FR"/>
        </w:rPr>
        <w:t>……(</w:t>
      </w:r>
      <w:r w:rsidRPr="001850BA">
        <w:rPr>
          <w:i/>
          <w:szCs w:val="28"/>
          <w:lang w:val="fr-FR"/>
        </w:rPr>
        <w:t>Tên tổ chức, cá nhân</w:t>
      </w:r>
      <w:r w:rsidRPr="001850BA">
        <w:rPr>
          <w:szCs w:val="28"/>
          <w:lang w:val="fr-FR"/>
        </w:rPr>
        <w:t>)............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428"/>
        <w:gridCol w:w="4428"/>
      </w:tblGrid>
      <w:tr w:rsidR="00E81D59" w:rsidRPr="001850BA" w14:paraId="3E03394C" w14:textId="77777777" w:rsidTr="0080513C">
        <w:tc>
          <w:tcPr>
            <w:tcW w:w="4428" w:type="dxa"/>
          </w:tcPr>
          <w:p w14:paraId="59C26E67" w14:textId="77777777" w:rsidR="00E81D59" w:rsidRPr="001850BA" w:rsidRDefault="00E81D59" w:rsidP="0080513C">
            <w:pPr>
              <w:spacing w:before="120"/>
              <w:ind w:firstLine="567"/>
              <w:jc w:val="both"/>
              <w:rPr>
                <w:szCs w:val="28"/>
              </w:rPr>
            </w:pPr>
          </w:p>
        </w:tc>
        <w:tc>
          <w:tcPr>
            <w:tcW w:w="4428" w:type="dxa"/>
          </w:tcPr>
          <w:p w14:paraId="13123EE3" w14:textId="77777777" w:rsidR="00E81D59" w:rsidRPr="001850BA" w:rsidRDefault="00E81D59" w:rsidP="0080513C">
            <w:pPr>
              <w:spacing w:before="120"/>
              <w:jc w:val="center"/>
              <w:rPr>
                <w:szCs w:val="28"/>
              </w:rPr>
            </w:pPr>
            <w:r w:rsidRPr="001850BA">
              <w:rPr>
                <w:b/>
                <w:szCs w:val="28"/>
              </w:rPr>
              <w:t xml:space="preserve">Tổ chức, cá nhân </w:t>
            </w:r>
            <w:r w:rsidRPr="001850BA">
              <w:rPr>
                <w:b/>
                <w:szCs w:val="28"/>
              </w:rPr>
              <w:br/>
            </w:r>
            <w:r w:rsidRPr="001850BA">
              <w:rPr>
                <w:i/>
                <w:iCs/>
                <w:szCs w:val="28"/>
              </w:rPr>
              <w:t>(Ký tên, đóng dấu)</w:t>
            </w:r>
          </w:p>
        </w:tc>
      </w:tr>
    </w:tbl>
    <w:p w14:paraId="1CB9E03E" w14:textId="77777777" w:rsidR="00E81D59" w:rsidRPr="001850BA" w:rsidRDefault="00E81D59" w:rsidP="00E81D59">
      <w:pPr>
        <w:tabs>
          <w:tab w:val="left" w:pos="2038"/>
        </w:tabs>
        <w:rPr>
          <w:lang w:val="fr-FR"/>
        </w:rPr>
      </w:pPr>
    </w:p>
    <w:p w14:paraId="21DC76E1" w14:textId="77777777" w:rsidR="00E81D59" w:rsidRPr="001850BA" w:rsidRDefault="00E81D59" w:rsidP="00E81D59">
      <w:pPr>
        <w:rPr>
          <w:lang w:val="fr-FR"/>
        </w:rPr>
        <w:sectPr w:rsidR="00E81D59" w:rsidRPr="001850BA" w:rsidSect="00824678">
          <w:footerReference w:type="even" r:id="rId25"/>
          <w:footerReference w:type="default" r:id="rId26"/>
          <w:footerReference w:type="first" r:id="rId27"/>
          <w:pgSz w:w="11907" w:h="16840"/>
          <w:pgMar w:top="1134" w:right="1134" w:bottom="1134" w:left="1701" w:header="720" w:footer="720" w:gutter="0"/>
          <w:cols w:space="720"/>
          <w:docGrid w:linePitch="326"/>
        </w:sectPr>
      </w:pPr>
    </w:p>
    <w:p w14:paraId="21C94CBD"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4291AE93"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9E314EB" w14:textId="77777777" w:rsidR="00E81D59" w:rsidRPr="001850BA" w:rsidRDefault="00E81D59" w:rsidP="00E81D59">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783168" behindDoc="0" locked="0" layoutInCell="1" allowOverlap="1" wp14:anchorId="7FA11B33" wp14:editId="629D6C89">
                <wp:simplePos x="0" y="0"/>
                <wp:positionH relativeFrom="column">
                  <wp:posOffset>2747010</wp:posOffset>
                </wp:positionH>
                <wp:positionV relativeFrom="paragraph">
                  <wp:posOffset>52070</wp:posOffset>
                </wp:positionV>
                <wp:extent cx="3676650" cy="0"/>
                <wp:effectExtent l="9525" t="9525" r="9525" b="9525"/>
                <wp:wrapNone/>
                <wp:docPr id="1969951661" name="Đường kết nối Mũi tên Thẳng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A6F00" id="Đường kết nối Mũi tên Thẳng 558" o:spid="_x0000_s1026" type="#_x0000_t32" style="position:absolute;margin-left:216.3pt;margin-top:4.1pt;width:289.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"/>
            </w:pict>
          </mc:Fallback>
        </mc:AlternateContent>
      </w:r>
    </w:p>
    <w:p w14:paraId="47A65B34" w14:textId="77777777" w:rsidR="00E81D59" w:rsidRPr="001850BA" w:rsidRDefault="00E81D59" w:rsidP="00E81D59">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E81D59" w:rsidRPr="001850BA" w14:paraId="7176F684" w14:textId="77777777" w:rsidTr="0080513C">
        <w:trPr>
          <w:trHeight w:val="282"/>
        </w:trPr>
        <w:tc>
          <w:tcPr>
            <w:tcW w:w="4079" w:type="dxa"/>
          </w:tcPr>
          <w:p w14:paraId="5405BFF1" w14:textId="77777777" w:rsidR="00E81D59" w:rsidRPr="001850BA" w:rsidRDefault="00E81D59" w:rsidP="0080513C">
            <w:pPr>
              <w:spacing w:before="120" w:after="120"/>
              <w:rPr>
                <w:szCs w:val="28"/>
                <w:lang w:val="fr-FR"/>
              </w:rPr>
            </w:pPr>
          </w:p>
          <w:p w14:paraId="7BA16986" w14:textId="77777777" w:rsidR="00E81D59" w:rsidRPr="001850BA" w:rsidRDefault="00E81D59"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E81D59" w:rsidRPr="001850BA" w14:paraId="19956897" w14:textId="77777777" w:rsidTr="0080513C">
              <w:trPr>
                <w:jc w:val="center"/>
              </w:trPr>
              <w:tc>
                <w:tcPr>
                  <w:tcW w:w="839" w:type="dxa"/>
                  <w:vMerge w:val="restart"/>
                  <w:vAlign w:val="center"/>
                </w:tcPr>
                <w:p w14:paraId="7A5A25DF"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6F6BE74D"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435D0DA6" w14:textId="77777777" w:rsidTr="0080513C">
              <w:trPr>
                <w:jc w:val="center"/>
              </w:trPr>
              <w:tc>
                <w:tcPr>
                  <w:tcW w:w="839" w:type="dxa"/>
                  <w:vMerge/>
                  <w:vAlign w:val="center"/>
                </w:tcPr>
                <w:p w14:paraId="13DA26D3" w14:textId="77777777" w:rsidR="00E81D59" w:rsidRPr="001850BA" w:rsidRDefault="00E81D59" w:rsidP="0080513C">
                  <w:pPr>
                    <w:spacing w:before="120" w:after="120"/>
                    <w:rPr>
                      <w:szCs w:val="28"/>
                    </w:rPr>
                  </w:pPr>
                </w:p>
              </w:tc>
              <w:tc>
                <w:tcPr>
                  <w:tcW w:w="1221" w:type="dxa"/>
                  <w:vAlign w:val="center"/>
                </w:tcPr>
                <w:p w14:paraId="33102872"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0DEC754F" w14:textId="77777777" w:rsidR="00E81D59" w:rsidRPr="001850BA" w:rsidRDefault="00E81D59" w:rsidP="0080513C">
                  <w:pPr>
                    <w:spacing w:before="120" w:after="120"/>
                    <w:jc w:val="center"/>
                    <w:rPr>
                      <w:szCs w:val="28"/>
                    </w:rPr>
                  </w:pPr>
                  <w:r w:rsidRPr="001850BA">
                    <w:rPr>
                      <w:szCs w:val="28"/>
                    </w:rPr>
                    <w:t>Y(m)</w:t>
                  </w:r>
                </w:p>
              </w:tc>
            </w:tr>
            <w:tr w:rsidR="00E81D59" w:rsidRPr="001850BA" w14:paraId="610B74BC" w14:textId="77777777" w:rsidTr="0080513C">
              <w:trPr>
                <w:jc w:val="center"/>
              </w:trPr>
              <w:tc>
                <w:tcPr>
                  <w:tcW w:w="839" w:type="dxa"/>
                  <w:vAlign w:val="center"/>
                </w:tcPr>
                <w:p w14:paraId="63E16AC0" w14:textId="77777777" w:rsidR="00E81D59" w:rsidRPr="001850BA" w:rsidRDefault="00E81D59" w:rsidP="0080513C">
                  <w:pPr>
                    <w:spacing w:before="120" w:after="120"/>
                    <w:jc w:val="center"/>
                    <w:rPr>
                      <w:szCs w:val="28"/>
                    </w:rPr>
                  </w:pPr>
                  <w:r w:rsidRPr="001850BA">
                    <w:rPr>
                      <w:szCs w:val="28"/>
                    </w:rPr>
                    <w:t>1</w:t>
                  </w:r>
                </w:p>
                <w:p w14:paraId="59C93299" w14:textId="77777777" w:rsidR="00E81D59" w:rsidRPr="001850BA" w:rsidRDefault="00E81D59" w:rsidP="0080513C">
                  <w:pPr>
                    <w:spacing w:before="120" w:after="120"/>
                    <w:jc w:val="center"/>
                    <w:rPr>
                      <w:szCs w:val="28"/>
                    </w:rPr>
                  </w:pPr>
                  <w:r w:rsidRPr="001850BA">
                    <w:rPr>
                      <w:szCs w:val="28"/>
                    </w:rPr>
                    <w:t>2</w:t>
                  </w:r>
                </w:p>
                <w:p w14:paraId="16A6F22C" w14:textId="77777777" w:rsidR="00E81D59" w:rsidRPr="001850BA" w:rsidRDefault="00E81D59" w:rsidP="0080513C">
                  <w:pPr>
                    <w:spacing w:before="120" w:after="120"/>
                    <w:jc w:val="center"/>
                    <w:rPr>
                      <w:szCs w:val="28"/>
                    </w:rPr>
                  </w:pPr>
                  <w:r w:rsidRPr="001850BA">
                    <w:rPr>
                      <w:szCs w:val="28"/>
                    </w:rPr>
                    <w:t>…</w:t>
                  </w:r>
                </w:p>
              </w:tc>
              <w:tc>
                <w:tcPr>
                  <w:tcW w:w="1221" w:type="dxa"/>
                </w:tcPr>
                <w:p w14:paraId="1DA54C9E" w14:textId="77777777" w:rsidR="00E81D59" w:rsidRPr="001850BA" w:rsidRDefault="00E81D59" w:rsidP="0080513C">
                  <w:pPr>
                    <w:spacing w:before="120" w:after="120"/>
                    <w:rPr>
                      <w:szCs w:val="28"/>
                    </w:rPr>
                  </w:pPr>
                </w:p>
              </w:tc>
              <w:tc>
                <w:tcPr>
                  <w:tcW w:w="1793" w:type="dxa"/>
                </w:tcPr>
                <w:p w14:paraId="6978F993" w14:textId="77777777" w:rsidR="00E81D59" w:rsidRPr="001850BA" w:rsidRDefault="00E81D59" w:rsidP="0080513C">
                  <w:pPr>
                    <w:spacing w:before="120" w:after="120"/>
                    <w:rPr>
                      <w:szCs w:val="28"/>
                    </w:rPr>
                  </w:pPr>
                </w:p>
              </w:tc>
            </w:tr>
            <w:tr w:rsidR="00E81D59" w:rsidRPr="001850BA" w14:paraId="469B630E" w14:textId="77777777" w:rsidTr="0080513C">
              <w:trPr>
                <w:jc w:val="center"/>
              </w:trPr>
              <w:tc>
                <w:tcPr>
                  <w:tcW w:w="3853" w:type="dxa"/>
                  <w:gridSpan w:val="3"/>
                  <w:vAlign w:val="center"/>
                </w:tcPr>
                <w:p w14:paraId="0F8A4590" w14:textId="77777777" w:rsidR="00E81D59" w:rsidRPr="001850BA" w:rsidRDefault="00E81D59"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5233DD56" w14:textId="77777777" w:rsidR="00E81D59" w:rsidRPr="001850BA" w:rsidRDefault="00E81D59" w:rsidP="0080513C">
            <w:pPr>
              <w:spacing w:before="120" w:after="120"/>
              <w:rPr>
                <w:szCs w:val="28"/>
                <w:lang w:val="it-IT"/>
              </w:rPr>
            </w:pPr>
          </w:p>
        </w:tc>
        <w:tc>
          <w:tcPr>
            <w:tcW w:w="7940" w:type="dxa"/>
          </w:tcPr>
          <w:p w14:paraId="2ABF107F" w14:textId="77777777" w:rsidR="00E81D59" w:rsidRPr="001850BA" w:rsidRDefault="00E81D59"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7EE8B352" w14:textId="77777777" w:rsidR="00E81D59" w:rsidRPr="001850BA" w:rsidRDefault="00E81D59"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034532A" w14:textId="77777777" w:rsidR="00E81D59" w:rsidRPr="001850BA" w:rsidRDefault="00E81D59"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774976" behindDoc="0" locked="0" layoutInCell="1" allowOverlap="1" wp14:anchorId="4C59AB18" wp14:editId="2705A411">
                      <wp:simplePos x="0" y="0"/>
                      <wp:positionH relativeFrom="column">
                        <wp:posOffset>333375</wp:posOffset>
                      </wp:positionH>
                      <wp:positionV relativeFrom="paragraph">
                        <wp:posOffset>59690</wp:posOffset>
                      </wp:positionV>
                      <wp:extent cx="4728210" cy="1231265"/>
                      <wp:effectExtent l="19050" t="19050" r="15240" b="26035"/>
                      <wp:wrapNone/>
                      <wp:docPr id="390412080" name="Hình chữ nhật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529C53C0" w14:textId="77777777" w:rsidR="00E81D59" w:rsidRDefault="00E81D59" w:rsidP="00E81D59"/>
                                <w:p w14:paraId="5245C996" w14:textId="77777777" w:rsidR="00E81D59" w:rsidRDefault="00E81D59" w:rsidP="00E81D59">
                                  <w:pPr>
                                    <w:jc w:val="center"/>
                                  </w:pPr>
                                  <w:r>
                                    <w:t>Nền địa hình</w:t>
                                  </w:r>
                                </w:p>
                                <w:p w14:paraId="5A535B5A" w14:textId="77777777" w:rsidR="00E81D59" w:rsidRDefault="00E81D59" w:rsidP="00E81D59">
                                  <w:pPr>
                                    <w:jc w:val="center"/>
                                  </w:pPr>
                                </w:p>
                                <w:p w14:paraId="4AE4800F" w14:textId="77777777" w:rsidR="00E81D59" w:rsidRDefault="00E81D59" w:rsidP="00E81D59">
                                  <w:pPr>
                                    <w:jc w:val="center"/>
                                  </w:pPr>
                                </w:p>
                                <w:p w14:paraId="3B119CA9" w14:textId="77777777" w:rsidR="00E81D59" w:rsidRDefault="00E81D59" w:rsidP="00E81D59">
                                  <w:pPr>
                                    <w:jc w:val="center"/>
                                  </w:pPr>
                                </w:p>
                                <w:p w14:paraId="2DB3D7BD" w14:textId="77777777" w:rsidR="00E81D59"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9AB18" id="Hình chữ nhật 557" o:spid="_x0000_s1042" style="position:absolute;left:0;text-align:left;margin-left:26.25pt;margin-top:4.7pt;width:372.3pt;height:96.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" strokeweight="3pt">
                      <v:stroke linestyle="thinThin"/>
                      <v:textbox>
                        <w:txbxContent>
                          <w:p w14:paraId="529C53C0" w14:textId="77777777" w:rsidR="00E81D59" w:rsidRDefault="00E81D59" w:rsidP="00E81D59"/>
                          <w:p w14:paraId="5245C996" w14:textId="77777777" w:rsidR="00E81D59" w:rsidRDefault="00E81D59" w:rsidP="00E81D59">
                            <w:pPr>
                              <w:jc w:val="center"/>
                            </w:pPr>
                            <w:r>
                              <w:t>Nền địa hình</w:t>
                            </w:r>
                          </w:p>
                          <w:p w14:paraId="5A535B5A" w14:textId="77777777" w:rsidR="00E81D59" w:rsidRDefault="00E81D59" w:rsidP="00E81D59">
                            <w:pPr>
                              <w:jc w:val="center"/>
                            </w:pPr>
                          </w:p>
                          <w:p w14:paraId="4AE4800F" w14:textId="77777777" w:rsidR="00E81D59" w:rsidRDefault="00E81D59" w:rsidP="00E81D59">
                            <w:pPr>
                              <w:jc w:val="center"/>
                            </w:pPr>
                          </w:p>
                          <w:p w14:paraId="3B119CA9" w14:textId="77777777" w:rsidR="00E81D59" w:rsidRDefault="00E81D59" w:rsidP="00E81D59">
                            <w:pPr>
                              <w:jc w:val="center"/>
                            </w:pPr>
                          </w:p>
                          <w:p w14:paraId="2DB3D7BD" w14:textId="77777777" w:rsidR="00E81D59" w:rsidRDefault="00E81D59" w:rsidP="00E81D59">
                            <w:pPr>
                              <w:jc w:val="center"/>
                            </w:pPr>
                          </w:p>
                        </w:txbxContent>
                      </v:textbox>
                    </v:rect>
                  </w:pict>
                </mc:Fallback>
              </mc:AlternateContent>
            </w:r>
          </w:p>
          <w:p w14:paraId="32674E32" w14:textId="77777777" w:rsidR="00E81D59" w:rsidRPr="001850BA" w:rsidRDefault="00E81D59" w:rsidP="0080513C">
            <w:pPr>
              <w:spacing w:before="120" w:after="120"/>
              <w:ind w:left="487"/>
              <w:rPr>
                <w:szCs w:val="28"/>
                <w:lang w:val="it-IT"/>
              </w:rPr>
            </w:pPr>
          </w:p>
          <w:p w14:paraId="402FA922" w14:textId="77777777" w:rsidR="00E81D59" w:rsidRPr="001850BA" w:rsidRDefault="00E81D59" w:rsidP="0080513C">
            <w:pPr>
              <w:spacing w:before="120" w:after="120"/>
              <w:ind w:left="487"/>
              <w:rPr>
                <w:szCs w:val="28"/>
                <w:lang w:val="it-IT"/>
              </w:rPr>
            </w:pPr>
          </w:p>
          <w:p w14:paraId="7F785670" w14:textId="77777777" w:rsidR="00E81D59" w:rsidRPr="001850BA" w:rsidRDefault="00E81D59" w:rsidP="0080513C">
            <w:pPr>
              <w:spacing w:before="120" w:after="120"/>
              <w:ind w:left="487"/>
              <w:rPr>
                <w:szCs w:val="28"/>
                <w:lang w:val="it-IT"/>
              </w:rPr>
            </w:pPr>
          </w:p>
          <w:p w14:paraId="469905C4" w14:textId="77777777" w:rsidR="00E81D59" w:rsidRPr="001850BA" w:rsidRDefault="00E81D59" w:rsidP="0080513C">
            <w:pPr>
              <w:spacing w:before="120" w:after="120"/>
              <w:rPr>
                <w:sz w:val="16"/>
                <w:szCs w:val="16"/>
                <w:lang w:val="it-IT"/>
              </w:rPr>
            </w:pPr>
            <w:r w:rsidRPr="001850BA">
              <w:rPr>
                <w:noProof/>
              </w:rPr>
              <mc:AlternateContent>
                <mc:Choice Requires="wps">
                  <w:drawing>
                    <wp:anchor distT="0" distB="0" distL="114300" distR="114300" simplePos="0" relativeHeight="251777024" behindDoc="0" locked="0" layoutInCell="1" allowOverlap="1" wp14:anchorId="1E73ECAE" wp14:editId="604B9425">
                      <wp:simplePos x="0" y="0"/>
                      <wp:positionH relativeFrom="column">
                        <wp:posOffset>5063490</wp:posOffset>
                      </wp:positionH>
                      <wp:positionV relativeFrom="paragraph">
                        <wp:posOffset>168910</wp:posOffset>
                      </wp:positionV>
                      <wp:extent cx="589280" cy="722630"/>
                      <wp:effectExtent l="38100" t="38100" r="20320" b="20320"/>
                      <wp:wrapNone/>
                      <wp:docPr id="930352782" name="Đường nối Thẳng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19CBB9" id="Đường nối Thẳng 555"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E81D59" w:rsidRPr="001850BA" w14:paraId="70FFCB29" w14:textId="77777777" w:rsidTr="0080513C">
              <w:tc>
                <w:tcPr>
                  <w:tcW w:w="3328" w:type="dxa"/>
                </w:tcPr>
                <w:p w14:paraId="777F0C70" w14:textId="77777777" w:rsidR="00E81D59" w:rsidRPr="001850BA" w:rsidRDefault="00E81D59"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600D1587" w14:textId="77777777" w:rsidR="00E81D59" w:rsidRPr="001850BA" w:rsidRDefault="00E81D59" w:rsidP="0080513C">
                  <w:pPr>
                    <w:spacing w:after="60"/>
                    <w:ind w:left="488"/>
                    <w:rPr>
                      <w:b/>
                      <w:sz w:val="24"/>
                      <w:szCs w:val="28"/>
                      <w:lang w:val="vi-VN"/>
                    </w:rPr>
                  </w:pPr>
                  <w:r w:rsidRPr="001850BA">
                    <w:rPr>
                      <w:sz w:val="24"/>
                      <w:lang w:val="vi-VN"/>
                    </w:rPr>
                    <w:t>Tỷ lệ:……</w:t>
                  </w:r>
                </w:p>
              </w:tc>
            </w:tr>
            <w:tr w:rsidR="00E81D59" w:rsidRPr="001850BA" w14:paraId="7B391257" w14:textId="77777777" w:rsidTr="0080513C">
              <w:tc>
                <w:tcPr>
                  <w:tcW w:w="3642" w:type="dxa"/>
                  <w:gridSpan w:val="2"/>
                </w:tcPr>
                <w:p w14:paraId="2021CC0C" w14:textId="77777777" w:rsidR="00E81D59" w:rsidRPr="001850BA" w:rsidRDefault="00E81D5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4B9DAE6B" w14:textId="77777777" w:rsidR="00E81D59" w:rsidRPr="001850BA" w:rsidRDefault="00E81D5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83"/>
                  </w:r>
                  <w:r w:rsidRPr="001850BA">
                    <w:rPr>
                      <w:b/>
                      <w:szCs w:val="28"/>
                      <w:lang w:val="vi-VN"/>
                    </w:rPr>
                    <w:t>…..</w:t>
                  </w:r>
                  <w:r w:rsidRPr="001850BA">
                    <w:rPr>
                      <w:b/>
                      <w:szCs w:val="28"/>
                      <w:lang w:val="vi-VN"/>
                    </w:rPr>
                    <w:br/>
                  </w:r>
                  <w:r w:rsidRPr="001850BA">
                    <w:rPr>
                      <w:bCs/>
                      <w:i/>
                      <w:iCs/>
                      <w:szCs w:val="28"/>
                      <w:lang w:val="vi-VN"/>
                    </w:rPr>
                    <w:t>(Ký, đóng dấu)</w:t>
                  </w:r>
                </w:p>
              </w:tc>
            </w:tr>
          </w:tbl>
          <w:p w14:paraId="57817AC8" w14:textId="77777777" w:rsidR="00E81D59" w:rsidRPr="001850BA" w:rsidRDefault="00E81D59" w:rsidP="0080513C">
            <w:pPr>
              <w:spacing w:before="120" w:after="120"/>
              <w:ind w:left="487"/>
              <w:rPr>
                <w:szCs w:val="28"/>
                <w:lang w:val="vi-VN"/>
              </w:rPr>
            </w:pPr>
          </w:p>
        </w:tc>
        <w:tc>
          <w:tcPr>
            <w:tcW w:w="3241" w:type="dxa"/>
          </w:tcPr>
          <w:p w14:paraId="1D502925" w14:textId="77777777" w:rsidR="00E81D59" w:rsidRPr="001850BA" w:rsidRDefault="00E81D59" w:rsidP="0080513C">
            <w:pPr>
              <w:spacing w:before="120" w:after="120"/>
              <w:rPr>
                <w:szCs w:val="28"/>
                <w:lang w:val="vi-VN"/>
              </w:rPr>
            </w:pPr>
          </w:p>
          <w:p w14:paraId="274725CB"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776000" behindDoc="0" locked="0" layoutInCell="1" allowOverlap="1" wp14:anchorId="4E7F2D7A" wp14:editId="00007997">
                      <wp:simplePos x="0" y="0"/>
                      <wp:positionH relativeFrom="column">
                        <wp:posOffset>210820</wp:posOffset>
                      </wp:positionH>
                      <wp:positionV relativeFrom="paragraph">
                        <wp:posOffset>2472055</wp:posOffset>
                      </wp:positionV>
                      <wp:extent cx="1039495" cy="488315"/>
                      <wp:effectExtent l="0" t="0" r="8255" b="6985"/>
                      <wp:wrapNone/>
                      <wp:docPr id="546387736" name="Hộp Văn bản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21AF232C" w14:textId="77777777" w:rsidR="00E81D59" w:rsidRDefault="00E81D59" w:rsidP="00E81D5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F2D7A" id="Hộp Văn bản 553" o:spid="_x0000_s1043" type="#_x0000_t202" style="position:absolute;left:0;text-align:left;margin-left:16.6pt;margin-top:194.65pt;width:81.85pt;height:38.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" stroked="f">
                      <v:textbox>
                        <w:txbxContent>
                          <w:p w14:paraId="21AF232C" w14:textId="77777777" w:rsidR="00E81D59" w:rsidRDefault="00E81D59" w:rsidP="00E81D59">
                            <w:pPr>
                              <w:jc w:val="center"/>
                            </w:pPr>
                            <w:r>
                              <w:t>Khung tọa độ</w:t>
                            </w:r>
                          </w:p>
                        </w:txbxContent>
                      </v:textbox>
                    </v:shape>
                  </w:pict>
                </mc:Fallback>
              </mc:AlternateContent>
            </w:r>
            <w:r w:rsidRPr="001850BA">
              <w:rPr>
                <w:szCs w:val="28"/>
              </w:rPr>
              <w:t>CHỈ DẪN</w:t>
            </w:r>
          </w:p>
          <w:p w14:paraId="6F819CCF" w14:textId="77777777" w:rsidR="00E81D59" w:rsidRPr="001850BA" w:rsidRDefault="00E81D59" w:rsidP="0080513C">
            <w:pPr>
              <w:spacing w:before="120" w:after="120"/>
              <w:jc w:val="center"/>
              <w:rPr>
                <w:szCs w:val="28"/>
              </w:rPr>
            </w:pPr>
            <w:r w:rsidRPr="001850BA">
              <w:rPr>
                <w:szCs w:val="28"/>
              </w:rPr>
              <w:t>……….</w:t>
            </w:r>
          </w:p>
          <w:p w14:paraId="5A6996A7" w14:textId="77777777" w:rsidR="00E81D59" w:rsidRPr="001850BA" w:rsidRDefault="00E81D59" w:rsidP="0080513C">
            <w:pPr>
              <w:spacing w:before="120" w:after="120"/>
              <w:jc w:val="center"/>
              <w:rPr>
                <w:szCs w:val="28"/>
              </w:rPr>
            </w:pPr>
            <w:r w:rsidRPr="001850BA">
              <w:rPr>
                <w:szCs w:val="28"/>
              </w:rPr>
              <w:t>……….</w:t>
            </w:r>
          </w:p>
          <w:p w14:paraId="1FC55C69" w14:textId="77777777" w:rsidR="00E81D59" w:rsidRPr="001850BA" w:rsidRDefault="00E81D59" w:rsidP="0080513C">
            <w:pPr>
              <w:spacing w:before="120" w:after="120"/>
              <w:jc w:val="center"/>
              <w:rPr>
                <w:szCs w:val="28"/>
              </w:rPr>
            </w:pPr>
            <w:r w:rsidRPr="001850BA">
              <w:rPr>
                <w:szCs w:val="28"/>
              </w:rPr>
              <w:t>……….</w:t>
            </w:r>
          </w:p>
        </w:tc>
      </w:tr>
    </w:tbl>
    <w:p w14:paraId="7BDC2601" w14:textId="77777777" w:rsidR="00E81D59" w:rsidRPr="001850BA" w:rsidRDefault="00E81D59" w:rsidP="00E81D59">
      <w:pPr>
        <w:rPr>
          <w:lang w:val="fr-FR"/>
        </w:rPr>
        <w:sectPr w:rsidR="00E81D59" w:rsidRPr="001850BA" w:rsidSect="00824678">
          <w:pgSz w:w="16840" w:h="11907" w:orient="landscape"/>
          <w:pgMar w:top="1134" w:right="1134" w:bottom="1134" w:left="1134" w:header="720" w:footer="720" w:gutter="0"/>
          <w:cols w:space="720"/>
          <w:docGrid w:linePitch="326"/>
        </w:sectPr>
      </w:pPr>
    </w:p>
    <w:p w14:paraId="47AADE89"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01281673"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79F1E3BC" w14:textId="77777777" w:rsidR="00E81D59" w:rsidRPr="001850BA" w:rsidRDefault="00E81D59" w:rsidP="00E81D59">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784192" behindDoc="0" locked="0" layoutInCell="1" allowOverlap="1" wp14:anchorId="2D454849" wp14:editId="55F2D55D">
                <wp:simplePos x="0" y="0"/>
                <wp:positionH relativeFrom="column">
                  <wp:posOffset>1739265</wp:posOffset>
                </wp:positionH>
                <wp:positionV relativeFrom="paragraph">
                  <wp:posOffset>19050</wp:posOffset>
                </wp:positionV>
                <wp:extent cx="2238375" cy="0"/>
                <wp:effectExtent l="9525" t="9525" r="9525" b="9525"/>
                <wp:wrapNone/>
                <wp:docPr id="395838919" name="Đường kết nối Mũi tên Thẳng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4FE61" id="Đường kết nối Mũi tên Thẳng 551" o:spid="_x0000_s1026" type="#_x0000_t32" style="position:absolute;margin-left:136.95pt;margin-top:1.5pt;width:176.2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E81D59" w:rsidRPr="001850BA" w14:paraId="097329EC" w14:textId="77777777" w:rsidTr="0080513C">
        <w:tc>
          <w:tcPr>
            <w:tcW w:w="5104" w:type="dxa"/>
          </w:tcPr>
          <w:p w14:paraId="4FBA98B6"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44815569"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778048" behindDoc="0" locked="0" layoutInCell="1" allowOverlap="1" wp14:anchorId="5FF024EE" wp14:editId="1AC597A1">
                      <wp:simplePos x="0" y="0"/>
                      <wp:positionH relativeFrom="column">
                        <wp:posOffset>1010920</wp:posOffset>
                      </wp:positionH>
                      <wp:positionV relativeFrom="paragraph">
                        <wp:posOffset>40639</wp:posOffset>
                      </wp:positionV>
                      <wp:extent cx="1025525" cy="0"/>
                      <wp:effectExtent l="0" t="0" r="0" b="0"/>
                      <wp:wrapNone/>
                      <wp:docPr id="1890387176" name="Đường kết nối Mũi tên Thẳng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2FEC3C" id="Đường kết nối Mũi tên Thẳng 550" o:spid="_x0000_s1026" type="#_x0000_t32" style="position:absolute;margin-left:79.6pt;margin-top:3.2pt;width:80.75pt;height:0;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Cmd2WUGAgAAqgMAAA4AAAAA&#10;AAAAAAAAAAAALgIAAGRycy9lMm9Eb2MueG1sUEsBAi0AFAAGAAgAAAAhAGyTT33bAAAABwEAAA8A&#10;AAAAAAAAAAAAAAAAYAQAAGRycy9kb3ducmV2LnhtbFBLBQYAAAAABAAEAPMAAABoBQAAAAA=&#10;"/>
                  </w:pict>
                </mc:Fallback>
              </mc:AlternateContent>
            </w:r>
          </w:p>
          <w:p w14:paraId="30B66813"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60C36CF4"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437B47E"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2814162C"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779072" behindDoc="0" locked="0" layoutInCell="1" allowOverlap="1" wp14:anchorId="2956B4CF" wp14:editId="7E634150">
                      <wp:simplePos x="0" y="0"/>
                      <wp:positionH relativeFrom="column">
                        <wp:posOffset>784860</wp:posOffset>
                      </wp:positionH>
                      <wp:positionV relativeFrom="paragraph">
                        <wp:posOffset>26034</wp:posOffset>
                      </wp:positionV>
                      <wp:extent cx="1771650" cy="0"/>
                      <wp:effectExtent l="0" t="0" r="0" b="0"/>
                      <wp:wrapNone/>
                      <wp:docPr id="387433988" name="Đường kết nối Mũi tên Thẳng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6848AC" id="Đường kết nối Mũi tên Thẳng 548" o:spid="_x0000_s1026" type="#_x0000_t32" style="position:absolute;margin-left:61.8pt;margin-top:2.05pt;width:139.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"/>
                  </w:pict>
                </mc:Fallback>
              </mc:AlternateContent>
            </w:r>
          </w:p>
          <w:p w14:paraId="25A36C01" w14:textId="77777777" w:rsidR="00E81D59" w:rsidRPr="001850BA" w:rsidRDefault="00E81D59"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221C081F" w14:textId="77777777" w:rsidR="00E81D59" w:rsidRPr="001850BA" w:rsidRDefault="00E81D59" w:rsidP="00E81D59">
      <w:pPr>
        <w:widowControl w:val="0"/>
        <w:rPr>
          <w:rFonts w:eastAsia="Times New Roman"/>
          <w:szCs w:val="28"/>
          <w:lang w:val="vi-VN" w:eastAsia="vi-VN"/>
        </w:rPr>
      </w:pPr>
    </w:p>
    <w:p w14:paraId="28704862" w14:textId="77777777" w:rsidR="00E81D59" w:rsidRPr="001850BA" w:rsidRDefault="00E81D59" w:rsidP="00E81D59">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76959723" w14:textId="77777777" w:rsidR="00E81D59" w:rsidRPr="001850BA" w:rsidRDefault="00E81D59" w:rsidP="00E81D59">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3D41B1D" w14:textId="77777777" w:rsidR="00E81D59" w:rsidRPr="001850BA" w:rsidRDefault="00E81D59" w:rsidP="00E81D59">
      <w:pPr>
        <w:widowControl w:val="0"/>
        <w:spacing w:before="120" w:after="120" w:line="264" w:lineRule="auto"/>
        <w:jc w:val="center"/>
        <w:rPr>
          <w:rFonts w:eastAsia="Times New Roman"/>
          <w:i/>
          <w:sz w:val="8"/>
          <w:szCs w:val="16"/>
          <w:lang w:val="vi-VN" w:eastAsia="vi-VN"/>
        </w:rPr>
      </w:pPr>
    </w:p>
    <w:p w14:paraId="5B211C0C" w14:textId="77777777" w:rsidR="00E81D59" w:rsidRPr="001850BA" w:rsidRDefault="00E81D59" w:rsidP="00E81D5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203DE382" w14:textId="77777777" w:rsidR="00E81D59" w:rsidRPr="001850BA" w:rsidRDefault="00E81D59" w:rsidP="00E81D59">
      <w:pPr>
        <w:widowControl w:val="0"/>
        <w:spacing w:before="120"/>
        <w:jc w:val="center"/>
        <w:rPr>
          <w:rFonts w:eastAsia="Times New Roman"/>
          <w:sz w:val="14"/>
          <w:szCs w:val="28"/>
          <w:lang w:val="vi-VN" w:eastAsia="vi-VN"/>
        </w:rPr>
      </w:pPr>
    </w:p>
    <w:p w14:paraId="014DC25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1F24CAA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617F8D6F"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7561D112"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449E9DB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1415713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15A41402"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52A054D6"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6BE373DA" w14:textId="77777777" w:rsidR="00E81D59" w:rsidRPr="001850BA" w:rsidRDefault="00E81D59" w:rsidP="00E81D59">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0FE0516F"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2BA0BDB5"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509A8CF0"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541DB84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1332E3D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25A9DF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96B1328"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6BCA93C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55937C73"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161A351A" w14:textId="77777777" w:rsidR="00E81D59" w:rsidRPr="001850BA" w:rsidRDefault="00E81D59" w:rsidP="00E81D59">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0673DA73"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84"/>
      </w:r>
      <w:r w:rsidRPr="001850BA">
        <w:rPr>
          <w:rFonts w:eastAsia="Times New Roman"/>
          <w:b/>
          <w:szCs w:val="28"/>
          <w:lang w:val="vi-VN" w:eastAsia="vi-VN"/>
        </w:rPr>
        <w:t>:</w:t>
      </w:r>
    </w:p>
    <w:p w14:paraId="2590238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25AEC86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3D4B0EA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037D0FF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6FD9D8D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3605160"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11E9C3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E5C3A6E"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733A7463"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248FDF6B"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3E7AE39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0B7ACC6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0100B1D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12B3227B"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7D3E83F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6259009E"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0B798EE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516B33A4"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18A8F59E"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24E37C7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462B1223"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7D639CEE" w14:textId="77777777" w:rsidR="00E81D59" w:rsidRPr="001850BA" w:rsidRDefault="00E81D59" w:rsidP="00E81D59">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71885CF4"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85"/>
      </w:r>
    </w:p>
    <w:p w14:paraId="1762FEA5"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4BCFB91C"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7AFD57B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641ADA9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7540242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38B8A5F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EC3E9D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CEED9A3"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22017B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343A5E4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E3EEC3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EF88C1E" w14:textId="77777777" w:rsidR="00E81D59" w:rsidRPr="001850BA" w:rsidRDefault="00E81D59" w:rsidP="00E81D59">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70240CB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2090D6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20539CA8" w14:textId="77777777" w:rsidR="00E81D59" w:rsidRPr="001850BA" w:rsidRDefault="00E81D59" w:rsidP="00E81D59">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86"/>
      </w:r>
      <w:r w:rsidRPr="001850BA">
        <w:rPr>
          <w:rFonts w:eastAsia="Times New Roman"/>
          <w:b/>
          <w:szCs w:val="28"/>
          <w:lang w:val="vi-VN" w:eastAsia="vi-VN"/>
        </w:rPr>
        <w:t xml:space="preserve"> </w:t>
      </w:r>
    </w:p>
    <w:p w14:paraId="42AD9F04" w14:textId="77777777" w:rsidR="00E81D59" w:rsidRPr="001850BA" w:rsidRDefault="00E81D59" w:rsidP="00E81D59">
      <w:pPr>
        <w:spacing w:before="80" w:after="80"/>
        <w:ind w:firstLine="709"/>
        <w:jc w:val="both"/>
        <w:rPr>
          <w:szCs w:val="28"/>
          <w:lang w:val="vi-VN"/>
        </w:rPr>
      </w:pPr>
      <w:r w:rsidRPr="001850BA">
        <w:rPr>
          <w:szCs w:val="28"/>
          <w:lang w:val="vi-VN"/>
        </w:rPr>
        <w:t>1. Phương pháp tiếp tục khai thác:..............</w:t>
      </w:r>
    </w:p>
    <w:p w14:paraId="19BA28F5" w14:textId="77777777" w:rsidR="00E81D59" w:rsidRPr="001850BA" w:rsidRDefault="00E81D59" w:rsidP="00E81D59">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15C203F1" w14:textId="77777777" w:rsidR="00E81D59" w:rsidRPr="001850BA" w:rsidRDefault="00E81D59" w:rsidP="00E81D59">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4F1DEC39" w14:textId="77777777" w:rsidR="00E81D59" w:rsidRPr="001850BA" w:rsidRDefault="00E81D59" w:rsidP="00E81D59">
      <w:pPr>
        <w:spacing w:before="80" w:after="80"/>
        <w:ind w:firstLine="709"/>
        <w:jc w:val="both"/>
        <w:rPr>
          <w:szCs w:val="28"/>
          <w:lang w:val="vi-VN"/>
        </w:rPr>
      </w:pPr>
      <w:r w:rsidRPr="001850BA">
        <w:rPr>
          <w:szCs w:val="28"/>
          <w:lang w:val="vi-VN"/>
        </w:rPr>
        <w:t>4. Khối lượng (trữ lượng) tiếp tục khai thác:</w:t>
      </w:r>
    </w:p>
    <w:p w14:paraId="49FC1EF9" w14:textId="77777777" w:rsidR="00E81D59" w:rsidRPr="001850BA" w:rsidRDefault="00E81D59" w:rsidP="00E81D59">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683D0F3F" w14:textId="77777777" w:rsidR="00E81D59" w:rsidRPr="001850BA" w:rsidRDefault="00E81D59" w:rsidP="00E81D59">
      <w:pPr>
        <w:spacing w:before="80" w:after="80"/>
        <w:ind w:left="709"/>
        <w:jc w:val="both"/>
        <w:rPr>
          <w:szCs w:val="28"/>
          <w:lang w:val="vi-VN"/>
        </w:rPr>
      </w:pPr>
      <w:r w:rsidRPr="001850BA">
        <w:rPr>
          <w:szCs w:val="28"/>
          <w:lang w:val="vi-VN"/>
        </w:rPr>
        <w:lastRenderedPageBreak/>
        <w:t>……………………………………………………………………………</w:t>
      </w:r>
    </w:p>
    <w:p w14:paraId="097EC718" w14:textId="77777777" w:rsidR="00E81D59" w:rsidRPr="001850BA" w:rsidRDefault="00E81D59" w:rsidP="00E81D59">
      <w:pPr>
        <w:spacing w:before="80" w:after="80"/>
        <w:ind w:left="709"/>
        <w:jc w:val="both"/>
        <w:rPr>
          <w:szCs w:val="28"/>
          <w:lang w:val="vi-VN"/>
        </w:rPr>
      </w:pPr>
      <w:r w:rsidRPr="001850BA">
        <w:rPr>
          <w:szCs w:val="28"/>
          <w:lang w:val="vi-VN"/>
        </w:rPr>
        <w:t>……………………………………………………………………………</w:t>
      </w:r>
    </w:p>
    <w:p w14:paraId="5FA8AA13" w14:textId="77777777" w:rsidR="00E81D59" w:rsidRPr="001850BA" w:rsidRDefault="00E81D59" w:rsidP="00E81D59">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64918A3E" w14:textId="77777777" w:rsidR="00E81D59" w:rsidRPr="001850BA" w:rsidRDefault="00E81D59" w:rsidP="00E81D59">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3E716994" w14:textId="77777777" w:rsidR="00E81D59" w:rsidRPr="001850BA" w:rsidRDefault="00E81D59" w:rsidP="00E81D59">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1FEC32AD" w14:textId="77777777" w:rsidR="00E81D59" w:rsidRPr="001850BA" w:rsidRDefault="00E81D59" w:rsidP="00E81D59">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4360DD81"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eastAsia="vi-VN"/>
        </w:rPr>
      </w:pPr>
      <w:r w:rsidRPr="001850BA">
        <w:rPr>
          <w:rFonts w:eastAsia="Times New Roman"/>
          <w:b/>
          <w:bCs/>
          <w:kern w:val="32"/>
          <w:szCs w:val="28"/>
          <w:shd w:val="clear" w:color="auto" w:fill="FFFFFF"/>
          <w:lang w:val="vi-VN" w:eastAsia="vi-VN"/>
        </w:rPr>
        <w:t>Mẫu số 2</w:t>
      </w:r>
      <w:r w:rsidRPr="001850BA">
        <w:rPr>
          <w:rFonts w:eastAsia="Times New Roman"/>
          <w:b/>
          <w:bCs/>
          <w:kern w:val="32"/>
          <w:szCs w:val="28"/>
          <w:shd w:val="clear" w:color="auto" w:fill="FFFFFF"/>
          <w:lang w:eastAsia="vi-VN"/>
        </w:rPr>
        <w:t>1 - Phụ lục II</w:t>
      </w:r>
    </w:p>
    <w:p w14:paraId="761E82B7"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0B89930E" w14:textId="77777777" w:rsidR="00E81D59" w:rsidRPr="001850BA" w:rsidRDefault="00E81D59" w:rsidP="00E81D59">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785216" behindDoc="0" locked="0" layoutInCell="1" allowOverlap="1" wp14:anchorId="40CD8B48" wp14:editId="28650E51">
                <wp:simplePos x="0" y="0"/>
                <wp:positionH relativeFrom="column">
                  <wp:posOffset>1786890</wp:posOffset>
                </wp:positionH>
                <wp:positionV relativeFrom="paragraph">
                  <wp:posOffset>38100</wp:posOffset>
                </wp:positionV>
                <wp:extent cx="2162175" cy="0"/>
                <wp:effectExtent l="9525" t="9525" r="9525" b="9525"/>
                <wp:wrapNone/>
                <wp:docPr id="1723199748" name="Đường kết nối Mũi tên Thẳng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E4AB5" id="Đường kết nối Mũi tên Thẳng 546" o:spid="_x0000_s1026" type="#_x0000_t32" style="position:absolute;margin-left:140.7pt;margin-top:3pt;width:170.2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"/>
            </w:pict>
          </mc:Fallback>
        </mc:AlternateContent>
      </w:r>
    </w:p>
    <w:tbl>
      <w:tblPr>
        <w:tblW w:w="10632" w:type="dxa"/>
        <w:tblInd w:w="-993" w:type="dxa"/>
        <w:tblLook w:val="0000" w:firstRow="0" w:lastRow="0" w:firstColumn="0" w:lastColumn="0" w:noHBand="0" w:noVBand="0"/>
      </w:tblPr>
      <w:tblGrid>
        <w:gridCol w:w="4821"/>
        <w:gridCol w:w="5811"/>
      </w:tblGrid>
      <w:tr w:rsidR="00E81D59" w:rsidRPr="001850BA" w14:paraId="5180F144" w14:textId="77777777" w:rsidTr="0080513C">
        <w:trPr>
          <w:cantSplit/>
        </w:trPr>
        <w:tc>
          <w:tcPr>
            <w:tcW w:w="4821" w:type="dxa"/>
          </w:tcPr>
          <w:p w14:paraId="37DB3B35"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707B1FCA" w14:textId="77777777" w:rsidR="00E81D59" w:rsidRPr="001850BA" w:rsidRDefault="00E81D59"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780096" behindDoc="0" locked="0" layoutInCell="1" allowOverlap="1" wp14:anchorId="47E30601" wp14:editId="6B6A2043">
                      <wp:simplePos x="0" y="0"/>
                      <wp:positionH relativeFrom="column">
                        <wp:posOffset>1013460</wp:posOffset>
                      </wp:positionH>
                      <wp:positionV relativeFrom="paragraph">
                        <wp:posOffset>43179</wp:posOffset>
                      </wp:positionV>
                      <wp:extent cx="1229360" cy="0"/>
                      <wp:effectExtent l="0" t="0" r="0" b="0"/>
                      <wp:wrapNone/>
                      <wp:docPr id="1686627742" name="Đường kết nối Mũi tên Thẳng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089C80" id="Đường kết nối Mũi tên Thẳng 545" o:spid="_x0000_s1026" type="#_x0000_t32" style="position:absolute;margin-left:79.8pt;margin-top:3.4pt;width:96.8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"/>
                  </w:pict>
                </mc:Fallback>
              </mc:AlternateContent>
            </w:r>
          </w:p>
          <w:p w14:paraId="3E7F89C9" w14:textId="77777777" w:rsidR="00E81D59" w:rsidRPr="001850BA" w:rsidRDefault="00E81D59"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3DD5B22C"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A2106C5"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700D83AA" w14:textId="77777777" w:rsidR="00E81D59" w:rsidRPr="001850BA" w:rsidRDefault="00E81D59"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781120" behindDoc="0" locked="0" layoutInCell="1" allowOverlap="1" wp14:anchorId="6164AA9E" wp14:editId="6DF24809">
                      <wp:simplePos x="0" y="0"/>
                      <wp:positionH relativeFrom="column">
                        <wp:posOffset>811530</wp:posOffset>
                      </wp:positionH>
                      <wp:positionV relativeFrom="paragraph">
                        <wp:posOffset>41274</wp:posOffset>
                      </wp:positionV>
                      <wp:extent cx="1892300" cy="0"/>
                      <wp:effectExtent l="0" t="0" r="0" b="0"/>
                      <wp:wrapNone/>
                      <wp:docPr id="1994320628" name="Đường kết nối Mũi tên Thẳng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71CF10" id="Đường kết nối Mũi tên Thẳng 543" o:spid="_x0000_s1026" type="#_x0000_t32" style="position:absolute;margin-left:63.9pt;margin-top:3.25pt;width:149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Cga4ShCQIAAKsDAAAOAAAA&#10;AAAAAAAAAAAAAC4CAABkcnMvZTJvRG9jLnhtbFBLAQItABQABgAIAAAAIQCjFw212QAAAAcBAAAP&#10;AAAAAAAAAAAAAAAAAGMEAABkcnMvZG93bnJldi54bWxQSwUGAAAAAAQABADzAAAAaQUAAAAA&#10;" strokeweight=".85pt"/>
                  </w:pict>
                </mc:Fallback>
              </mc:AlternateContent>
            </w:r>
          </w:p>
        </w:tc>
      </w:tr>
      <w:tr w:rsidR="00E81D59" w:rsidRPr="001850BA" w14:paraId="529C3AA2" w14:textId="77777777" w:rsidTr="0080513C">
        <w:trPr>
          <w:cantSplit/>
        </w:trPr>
        <w:tc>
          <w:tcPr>
            <w:tcW w:w="4821" w:type="dxa"/>
          </w:tcPr>
          <w:p w14:paraId="5AB495BE" w14:textId="77777777" w:rsidR="00E81D59" w:rsidRPr="001850BA" w:rsidRDefault="00E81D59" w:rsidP="0080513C">
            <w:pPr>
              <w:widowControl w:val="0"/>
              <w:jc w:val="center"/>
              <w:rPr>
                <w:rFonts w:eastAsia="Times New Roman"/>
                <w:b/>
                <w:sz w:val="22"/>
                <w:lang w:val="vi-VN" w:eastAsia="vi-VN"/>
              </w:rPr>
            </w:pPr>
          </w:p>
        </w:tc>
        <w:tc>
          <w:tcPr>
            <w:tcW w:w="5811" w:type="dxa"/>
          </w:tcPr>
          <w:p w14:paraId="5CE18445"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4E824473" w14:textId="77777777" w:rsidR="00E81D59" w:rsidRPr="001850BA" w:rsidRDefault="00E81D59" w:rsidP="00E81D59">
      <w:pPr>
        <w:widowControl w:val="0"/>
        <w:jc w:val="center"/>
        <w:rPr>
          <w:rFonts w:eastAsia="Times New Roman"/>
          <w:b/>
          <w:sz w:val="22"/>
          <w:lang w:val="vi-VN" w:eastAsia="vi-VN"/>
        </w:rPr>
      </w:pPr>
    </w:p>
    <w:p w14:paraId="7688C352"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GIẤY PHÉP KHAI THÁC KHOÁNG SẢN (Cấp lại</w:t>
      </w:r>
      <w:r w:rsidRPr="001850BA">
        <w:rPr>
          <w:rFonts w:eastAsia="Times New Roman"/>
          <w:b/>
          <w:szCs w:val="28"/>
          <w:lang w:eastAsia="vi-VN"/>
        </w:rPr>
        <w:t xml:space="preserve"> hoặc Cấp đổi</w:t>
      </w:r>
      <w:r w:rsidRPr="001850BA">
        <w:rPr>
          <w:rFonts w:eastAsia="Times New Roman"/>
          <w:b/>
          <w:szCs w:val="28"/>
          <w:lang w:val="vi-VN" w:eastAsia="vi-VN"/>
        </w:rPr>
        <w:t>)</w:t>
      </w:r>
    </w:p>
    <w:p w14:paraId="77BA0EEE" w14:textId="77777777" w:rsidR="00E81D59" w:rsidRPr="001850BA" w:rsidRDefault="00E81D59" w:rsidP="00E81D59">
      <w:pPr>
        <w:widowControl w:val="0"/>
        <w:jc w:val="center"/>
        <w:rPr>
          <w:rFonts w:eastAsia="Times New Roman"/>
          <w:b/>
          <w:szCs w:val="28"/>
          <w:lang w:val="vi-VN" w:eastAsia="vi-VN"/>
        </w:rPr>
      </w:pPr>
    </w:p>
    <w:p w14:paraId="37DBC143" w14:textId="77777777" w:rsidR="00E81D59" w:rsidRPr="001850BA" w:rsidRDefault="00E81D59" w:rsidP="00E81D59">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04920A79" w14:textId="77777777" w:rsidR="00E81D59" w:rsidRPr="001850BA" w:rsidRDefault="00E81D59" w:rsidP="00E81D59">
      <w:pPr>
        <w:widowControl w:val="0"/>
        <w:rPr>
          <w:rFonts w:eastAsia="Times New Roman"/>
          <w:sz w:val="22"/>
          <w:lang w:val="vi-VN" w:eastAsia="vi-VN"/>
        </w:rPr>
      </w:pPr>
      <w:r w:rsidRPr="001850BA">
        <w:rPr>
          <w:rFonts w:eastAsia="Times New Roman"/>
          <w:sz w:val="22"/>
          <w:lang w:val="vi-VN" w:eastAsia="vi-VN"/>
        </w:rPr>
        <w:t xml:space="preserve">  </w:t>
      </w:r>
    </w:p>
    <w:p w14:paraId="71A88358"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68C3BA6E"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37D40AB8"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5CABF8E1"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pacing w:val="-2"/>
          <w:szCs w:val="28"/>
          <w:lang w:val="vi-VN" w:eastAsia="vi-VN"/>
        </w:rPr>
        <w:t>Căn cứ Thông tư số</w:t>
      </w:r>
      <w:r w:rsidRPr="001850BA">
        <w:rPr>
          <w:rFonts w:eastAsia="Times New Roman"/>
          <w:i/>
          <w:spacing w:val="-2"/>
          <w:szCs w:val="28"/>
          <w:lang w:eastAsia="vi-VN"/>
        </w:rPr>
        <w:t xml:space="preserve"> 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4C77A6E1"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báo cáo </w:t>
      </w:r>
      <w:r w:rsidRPr="001850BA">
        <w:rPr>
          <w:rFonts w:eastAsia="Times New Roman"/>
          <w:i/>
          <w:szCs w:val="28"/>
          <w:lang w:val="pt-BR" w:eastAsia="vi-VN"/>
        </w:rPr>
        <w:t>kết quả thăm dò khoáng sản được công nhận (phê duyệt, xác nhận) tại ..........</w:t>
      </w:r>
      <w:r w:rsidRPr="001850BA">
        <w:rPr>
          <w:rFonts w:eastAsia="Times New Roman"/>
          <w:i/>
          <w:szCs w:val="28"/>
          <w:lang w:val="vi-VN" w:eastAsia="vi-VN"/>
        </w:rPr>
        <w:t xml:space="preserve">; </w:t>
      </w:r>
    </w:p>
    <w:p w14:paraId="2549E918"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Giấy chứng nhận đầu tư (hoặc hoặc Quyết định chấp thuận chủ trương đầu tư) số … ngày … tháng … năm … của ...... cấp cho Dự án đầu tư khai thác …tại khu vực (mỏ) ....thuộc ..... của .....; </w:t>
      </w:r>
    </w:p>
    <w:p w14:paraId="1F801204"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w:t>
      </w:r>
      <w:r w:rsidRPr="001850BA">
        <w:rPr>
          <w:rFonts w:eastAsia="Times New Roman"/>
          <w:i/>
          <w:szCs w:val="28"/>
          <w:lang w:val="vi-VN" w:eastAsia="vi-VN"/>
        </w:rPr>
        <w:lastRenderedPageBreak/>
        <w:t xml:space="preserve">đánh giá tác động môi trường dự án khai thác khoáng sản tại khu vực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lang w:val="vi-VN" w:eastAsia="vi-VN"/>
        </w:rPr>
        <w:t>;</w:t>
      </w:r>
    </w:p>
    <w:p w14:paraId="0F3FE432"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2122033F"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Xét hồ sơ đề nghị cấp lại giấy phép khai thác khoáng sản ngày….. tháng..... năm..... của ………(tên tổ chức, cá nhân)......;</w:t>
      </w:r>
    </w:p>
    <w:p w14:paraId="30E33A64" w14:textId="77777777" w:rsidR="00E81D59" w:rsidRPr="001850BA" w:rsidRDefault="00E81D59" w:rsidP="00E81D59">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1843D224" w14:textId="77777777" w:rsidR="00E81D59" w:rsidRPr="001850BA" w:rsidRDefault="00E81D59" w:rsidP="00E81D59">
      <w:pPr>
        <w:widowControl w:val="0"/>
        <w:spacing w:before="60" w:after="60"/>
        <w:jc w:val="center"/>
        <w:rPr>
          <w:rFonts w:eastAsia="Times New Roman"/>
          <w:b/>
          <w:szCs w:val="28"/>
          <w:lang w:val="vi-VN" w:eastAsia="vi-VN"/>
        </w:rPr>
      </w:pPr>
      <w:r w:rsidRPr="001850BA">
        <w:rPr>
          <w:rFonts w:eastAsia="Times New Roman"/>
          <w:b/>
          <w:szCs w:val="28"/>
          <w:lang w:val="vi-VN" w:eastAsia="vi-VN"/>
        </w:rPr>
        <w:t>QUYẾT ĐỊNH:</w:t>
      </w:r>
    </w:p>
    <w:p w14:paraId="7CE17150"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6FC4F9C7"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1. Loại khoáng sản: </w:t>
      </w:r>
    </w:p>
    <w:p w14:paraId="72AF40E6"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w:t>
      </w:r>
      <w:r w:rsidRPr="001850BA">
        <w:rPr>
          <w:rFonts w:eastAsia="Times New Roman"/>
          <w:i/>
          <w:szCs w:val="28"/>
          <w:lang w:val="vi-VN" w:eastAsia="vi-VN"/>
        </w:rPr>
        <w:t>tên khoáng sản chính</w:t>
      </w:r>
      <w:r w:rsidRPr="001850BA">
        <w:rPr>
          <w:rFonts w:eastAsia="Times New Roman"/>
          <w:szCs w:val="28"/>
          <w:lang w:val="vi-VN" w:eastAsia="vi-VN"/>
        </w:rPr>
        <w:t>)…….;</w:t>
      </w:r>
    </w:p>
    <w:p w14:paraId="4859B044"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w:t>
      </w:r>
      <w:r w:rsidRPr="001850BA">
        <w:rPr>
          <w:rFonts w:eastAsia="Times New Roman"/>
          <w:i/>
          <w:szCs w:val="28"/>
          <w:lang w:val="vi-VN" w:eastAsia="vi-VN"/>
        </w:rPr>
        <w:t>tên khoáng sản đi kèm</w:t>
      </w:r>
      <w:r w:rsidRPr="001850BA">
        <w:rPr>
          <w:rFonts w:eastAsia="Times New Roman"/>
          <w:szCs w:val="28"/>
          <w:lang w:val="vi-VN" w:eastAsia="vi-VN"/>
        </w:rPr>
        <w:t>)……..</w:t>
      </w:r>
    </w:p>
    <w:p w14:paraId="33CBEC28"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312F9100"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3. Không gian khai thác:</w:t>
      </w:r>
    </w:p>
    <w:p w14:paraId="08DA7802"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403A9162"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21E84055"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65F8CDA6"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4. Trữ lượng </w:t>
      </w:r>
      <w:r w:rsidRPr="001850BA">
        <w:rPr>
          <w:rFonts w:eastAsia="Times New Roman"/>
          <w:szCs w:val="28"/>
          <w:lang w:eastAsia="vi-VN"/>
        </w:rPr>
        <w:t xml:space="preserve">khoáng sản </w:t>
      </w:r>
      <w:r w:rsidRPr="001850BA">
        <w:rPr>
          <w:rFonts w:eastAsia="Times New Roman"/>
          <w:szCs w:val="28"/>
          <w:lang w:val="vi-VN" w:eastAsia="vi-VN"/>
        </w:rPr>
        <w:t>đã khai thác theo Giấy phép khai thác khoáng sản số…….:</w:t>
      </w:r>
    </w:p>
    <w:p w14:paraId="14F6522B"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8BAEE92"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65F44A9"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xml:space="preserve">. Trữ lượng khoáng sản được phép </w:t>
      </w:r>
      <w:r w:rsidRPr="001850BA">
        <w:rPr>
          <w:rFonts w:eastAsia="Times New Roman"/>
          <w:szCs w:val="28"/>
          <w:lang w:eastAsia="vi-VN"/>
        </w:rPr>
        <w:t xml:space="preserve">tiếp tục </w:t>
      </w:r>
      <w:r w:rsidRPr="001850BA">
        <w:rPr>
          <w:rFonts w:eastAsia="Times New Roman"/>
          <w:szCs w:val="28"/>
          <w:lang w:val="vi-VN" w:eastAsia="vi-VN"/>
        </w:rPr>
        <w:t>khai thác</w:t>
      </w:r>
      <w:r w:rsidRPr="001850BA">
        <w:rPr>
          <w:rFonts w:eastAsia="Times New Roman"/>
          <w:szCs w:val="28"/>
          <w:vertAlign w:val="superscript"/>
          <w:lang w:val="vi-VN" w:eastAsia="vi-VN"/>
        </w:rPr>
        <w:footnoteReference w:id="87"/>
      </w:r>
      <w:r w:rsidRPr="001850BA">
        <w:rPr>
          <w:rFonts w:eastAsia="Times New Roman"/>
          <w:szCs w:val="28"/>
          <w:lang w:val="vi-VN" w:eastAsia="vi-VN"/>
        </w:rPr>
        <w:t>:</w:t>
      </w:r>
    </w:p>
    <w:p w14:paraId="4FD9D744"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Khoáng sản chính (quy định theo từng cấp trữ lượng và độ tin cậy địa chất 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3243DAB"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05EAD86"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6</w:t>
      </w:r>
      <w:r w:rsidRPr="001850BA">
        <w:rPr>
          <w:rFonts w:eastAsia="Times New Roman"/>
          <w:szCs w:val="28"/>
          <w:lang w:val="vi-VN" w:eastAsia="vi-VN"/>
        </w:rPr>
        <w:t>. Công suất khai thác tối đa</w:t>
      </w:r>
      <w:r w:rsidRPr="001850BA">
        <w:rPr>
          <w:rFonts w:eastAsia="Times New Roman"/>
          <w:szCs w:val="28"/>
          <w:vertAlign w:val="superscript"/>
          <w:lang w:val="vi-VN" w:eastAsia="vi-VN"/>
        </w:rPr>
        <w:footnoteReference w:id="88"/>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5B33D6CE"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7</w:t>
      </w:r>
      <w:r w:rsidRPr="001850BA">
        <w:rPr>
          <w:rFonts w:eastAsia="Times New Roman"/>
          <w:szCs w:val="28"/>
          <w:lang w:val="vi-VN" w:eastAsia="vi-VN"/>
        </w:rPr>
        <w:t>. Thời hạn khai thác: ................................................................................</w:t>
      </w:r>
    </w:p>
    <w:p w14:paraId="6EC4709A"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8</w:t>
      </w:r>
      <w:r w:rsidRPr="001850BA">
        <w:rPr>
          <w:rFonts w:eastAsia="Times New Roman"/>
          <w:szCs w:val="28"/>
          <w:lang w:val="vi-VN" w:eastAsia="vi-VN"/>
        </w:rPr>
        <w:t>. Thời gian khai thác</w:t>
      </w:r>
      <w:r w:rsidRPr="001850BA">
        <w:rPr>
          <w:rFonts w:eastAsia="Times New Roman"/>
          <w:szCs w:val="28"/>
          <w:vertAlign w:val="superscript"/>
          <w:lang w:eastAsia="vi-VN"/>
        </w:rPr>
        <w:footnoteReference w:id="89"/>
      </w:r>
      <w:r w:rsidRPr="001850BA">
        <w:rPr>
          <w:rFonts w:eastAsia="Times New Roman"/>
          <w:szCs w:val="28"/>
          <w:lang w:val="vi-VN" w:eastAsia="vi-VN"/>
        </w:rPr>
        <w:t>:</w:t>
      </w:r>
    </w:p>
    <w:p w14:paraId="0120C700"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617EF2A3"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Trong năm: từ tháng …… đến tháng ……</w:t>
      </w:r>
    </w:p>
    <w:p w14:paraId="5E2F346D"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Arial"/>
          <w:b/>
          <w:szCs w:val="28"/>
          <w:lang w:val="vi-VN" w:eastAsia="vi-VN"/>
        </w:rPr>
        <w:lastRenderedPageBreak/>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53FB1D67"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1. Nộp lệ phí cấp giấy phép khai thác khoáng sản, các khoản phí có liên quan theo quy định hiện hành.</w:t>
      </w:r>
    </w:p>
    <w:p w14:paraId="63A3D028"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1E758346" w14:textId="77777777" w:rsidR="00E81D59" w:rsidRPr="001850BA" w:rsidRDefault="00E81D59" w:rsidP="00E81D59">
      <w:pPr>
        <w:widowControl w:val="0"/>
        <w:spacing w:before="60" w:after="60"/>
        <w:ind w:firstLine="709"/>
        <w:jc w:val="both"/>
        <w:rPr>
          <w:rFonts w:eastAsia="Times New Roman"/>
          <w:szCs w:val="28"/>
          <w:lang w:eastAsia="vi-VN"/>
        </w:rPr>
      </w:pPr>
      <w:r w:rsidRPr="001850BA">
        <w:rPr>
          <w:rFonts w:eastAsia="Times New Roman"/>
          <w:szCs w:val="28"/>
          <w:lang w:eastAsia="vi-VN"/>
        </w:rPr>
        <w:t xml:space="preserve">3. Các </w:t>
      </w:r>
      <w:r w:rsidRPr="001850BA">
        <w:rPr>
          <w:rFonts w:eastAsia="Times New Roman"/>
          <w:szCs w:val="28"/>
          <w:lang w:val="vi-VN" w:eastAsia="vi-VN"/>
        </w:rPr>
        <w:t>quy</w:t>
      </w:r>
      <w:r w:rsidRPr="001850BA">
        <w:rPr>
          <w:rFonts w:eastAsia="Times New Roman"/>
          <w:szCs w:val="28"/>
          <w:lang w:eastAsia="vi-VN"/>
        </w:rPr>
        <w:t xml:space="preserve"> định về trách nhiệm của tổ chức, cá nhân khai thác cát, sỏi lòng sông, lòng hồ, khu vực biển.</w:t>
      </w:r>
      <w:r w:rsidRPr="001850BA">
        <w:rPr>
          <w:rFonts w:eastAsia="Times New Roman"/>
          <w:szCs w:val="28"/>
          <w:vertAlign w:val="superscript"/>
          <w:lang w:eastAsia="vi-VN"/>
        </w:rPr>
        <w:footnoteReference w:id="90"/>
      </w:r>
    </w:p>
    <w:p w14:paraId="1D39C7C2"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tbl>
      <w:tblPr>
        <w:tblW w:w="9322" w:type="dxa"/>
        <w:tblLook w:val="0000" w:firstRow="0" w:lastRow="0" w:firstColumn="0" w:lastColumn="0" w:noHBand="0" w:noVBand="0"/>
      </w:tblPr>
      <w:tblGrid>
        <w:gridCol w:w="4395"/>
        <w:gridCol w:w="4927"/>
      </w:tblGrid>
      <w:tr w:rsidR="00E81D59" w:rsidRPr="001850BA" w14:paraId="6D70CEFA" w14:textId="77777777" w:rsidTr="0080513C">
        <w:tc>
          <w:tcPr>
            <w:tcW w:w="4395" w:type="dxa"/>
          </w:tcPr>
          <w:p w14:paraId="4CB12136" w14:textId="77777777" w:rsidR="00E81D59" w:rsidRPr="001850BA" w:rsidRDefault="00E81D5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4253F640"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2A1AC2BA"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5FAD2C5D"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118BE0FA"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Bộ NNMT (bản sao);</w:t>
            </w:r>
          </w:p>
          <w:p w14:paraId="3E428D98"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p>
          <w:p w14:paraId="1A3ED198" w14:textId="77777777" w:rsidR="00E81D59" w:rsidRPr="001850BA" w:rsidRDefault="00E81D59" w:rsidP="0080513C">
            <w:pPr>
              <w:widowControl w:val="0"/>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76FB71BB"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27471802" w14:textId="77777777" w:rsidR="00E81D59" w:rsidRPr="001850BA" w:rsidRDefault="00E81D59"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1BC14D40" w14:textId="77777777" w:rsidR="00E81D59" w:rsidRPr="001850BA" w:rsidRDefault="00E81D59" w:rsidP="00E81D59">
      <w:pPr>
        <w:widowControl w:val="0"/>
        <w:rPr>
          <w:rFonts w:eastAsia="Times New Roman"/>
          <w:sz w:val="2"/>
          <w:lang w:eastAsia="vi-VN"/>
        </w:rPr>
      </w:pPr>
      <w:r w:rsidRPr="001850BA">
        <w:rPr>
          <w:rFonts w:eastAsia="Times New Roman"/>
          <w:sz w:val="2"/>
          <w:lang w:val="vi-VN" w:eastAsia="vi-VN"/>
        </w:rPr>
        <w:br w:type="page"/>
      </w:r>
    </w:p>
    <w:tbl>
      <w:tblPr>
        <w:tblW w:w="9140" w:type="dxa"/>
        <w:tblInd w:w="-284" w:type="dxa"/>
        <w:tblLook w:val="0000" w:firstRow="0" w:lastRow="0" w:firstColumn="0" w:lastColumn="0" w:noHBand="0" w:noVBand="0"/>
      </w:tblPr>
      <w:tblGrid>
        <w:gridCol w:w="5671"/>
        <w:gridCol w:w="3469"/>
      </w:tblGrid>
      <w:tr w:rsidR="00E81D59" w:rsidRPr="001850BA" w14:paraId="0F84311C" w14:textId="77777777" w:rsidTr="0080513C">
        <w:tc>
          <w:tcPr>
            <w:tcW w:w="5671" w:type="dxa"/>
          </w:tcPr>
          <w:p w14:paraId="61BD509D"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rFonts w:eastAsia="Times New Roman"/>
                <w:noProof/>
                <w:spacing w:val="-4"/>
                <w:szCs w:val="28"/>
              </w:rPr>
              <w:lastRenderedPageBreak/>
              <mc:AlternateContent>
                <mc:Choice Requires="wps">
                  <w:drawing>
                    <wp:anchor distT="0" distB="0" distL="114300" distR="114300" simplePos="0" relativeHeight="251786240" behindDoc="0" locked="0" layoutInCell="1" allowOverlap="1" wp14:anchorId="02C27CE8" wp14:editId="7A3E78AA">
                      <wp:simplePos x="0" y="0"/>
                      <wp:positionH relativeFrom="column">
                        <wp:posOffset>909955</wp:posOffset>
                      </wp:positionH>
                      <wp:positionV relativeFrom="paragraph">
                        <wp:posOffset>332105</wp:posOffset>
                      </wp:positionV>
                      <wp:extent cx="1466850" cy="0"/>
                      <wp:effectExtent l="9525" t="9525" r="9525" b="9525"/>
                      <wp:wrapNone/>
                      <wp:docPr id="1972739791" name="Đường kết nối Mũi tên Thẳng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17A04" id="Đường kết nối Mũi tên Thẳng 541" o:spid="_x0000_s1026" type="#_x0000_t32" style="position:absolute;margin-left:71.65pt;margin-top:26.15pt;width:115.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"/>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36CA7200" w14:textId="77777777" w:rsidR="00E81D59" w:rsidRPr="001850BA" w:rsidRDefault="00E81D59"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5D5CC11B" w14:textId="77777777" w:rsidR="00E81D59" w:rsidRPr="001850BA" w:rsidRDefault="00E81D59" w:rsidP="00E81D59">
      <w:pPr>
        <w:widowControl w:val="0"/>
        <w:tabs>
          <w:tab w:val="right" w:leader="dot" w:pos="9072"/>
        </w:tabs>
        <w:spacing w:before="120"/>
        <w:jc w:val="both"/>
        <w:rPr>
          <w:rFonts w:eastAsia="Courier New"/>
          <w:sz w:val="6"/>
          <w:szCs w:val="28"/>
          <w:lang w:val="vi-VN" w:eastAsia="vi-VN"/>
        </w:rPr>
      </w:pPr>
    </w:p>
    <w:p w14:paraId="4A692304"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3E71341C"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(cấp lại)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17E8DFFB"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p>
    <w:p w14:paraId="5BE55070"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074BB1A2" w14:textId="77777777" w:rsidR="00E81D59" w:rsidRPr="001850BA" w:rsidRDefault="00E81D59" w:rsidP="00E81D59">
      <w:pPr>
        <w:widowControl w:val="0"/>
        <w:tabs>
          <w:tab w:val="right" w:leader="dot" w:pos="9072"/>
        </w:tabs>
        <w:jc w:val="center"/>
        <w:rPr>
          <w:rFonts w:eastAsia="Courier New"/>
          <w:i/>
          <w:sz w:val="16"/>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6FD26DE0" w14:textId="77777777" w:rsidTr="0080513C">
        <w:trPr>
          <w:trHeight w:val="674"/>
          <w:jc w:val="center"/>
        </w:trPr>
        <w:tc>
          <w:tcPr>
            <w:tcW w:w="1499" w:type="pct"/>
            <w:vMerge w:val="restart"/>
            <w:vAlign w:val="center"/>
          </w:tcPr>
          <w:p w14:paraId="7DEA3843"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1D7D6D2F"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33A517A5" w14:textId="77777777" w:rsidTr="0080513C">
        <w:trPr>
          <w:trHeight w:val="143"/>
          <w:jc w:val="center"/>
        </w:trPr>
        <w:tc>
          <w:tcPr>
            <w:tcW w:w="1499" w:type="pct"/>
            <w:vMerge/>
            <w:vAlign w:val="center"/>
          </w:tcPr>
          <w:p w14:paraId="76CE275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700" w:type="pct"/>
            <w:vAlign w:val="center"/>
          </w:tcPr>
          <w:p w14:paraId="5DC8A6FF"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75BB75D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E81D59" w:rsidRPr="001850BA" w14:paraId="695A2F2A" w14:textId="77777777" w:rsidTr="0080513C">
        <w:trPr>
          <w:trHeight w:val="396"/>
          <w:jc w:val="center"/>
        </w:trPr>
        <w:tc>
          <w:tcPr>
            <w:tcW w:w="1499" w:type="pct"/>
            <w:vAlign w:val="center"/>
          </w:tcPr>
          <w:p w14:paraId="5F88DAB3"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203AE2F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0E22D536"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972746C" w14:textId="77777777" w:rsidTr="0080513C">
        <w:trPr>
          <w:trHeight w:val="386"/>
          <w:jc w:val="center"/>
        </w:trPr>
        <w:tc>
          <w:tcPr>
            <w:tcW w:w="1499" w:type="pct"/>
            <w:vAlign w:val="center"/>
          </w:tcPr>
          <w:p w14:paraId="43D04117"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275DD93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5663B062"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82D8D4D" w14:textId="77777777" w:rsidTr="0080513C">
        <w:trPr>
          <w:trHeight w:val="396"/>
          <w:jc w:val="center"/>
        </w:trPr>
        <w:tc>
          <w:tcPr>
            <w:tcW w:w="1499" w:type="pct"/>
            <w:vAlign w:val="center"/>
          </w:tcPr>
          <w:p w14:paraId="46E91E63"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783F9CE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3B73E539"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31A2F68" w14:textId="77777777" w:rsidTr="0080513C">
        <w:trPr>
          <w:trHeight w:val="386"/>
          <w:jc w:val="center"/>
        </w:trPr>
        <w:tc>
          <w:tcPr>
            <w:tcW w:w="1499" w:type="pct"/>
            <w:vAlign w:val="center"/>
          </w:tcPr>
          <w:p w14:paraId="3692BBC2"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3639D3D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3801107"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099D1ED" w14:textId="77777777" w:rsidTr="0080513C">
        <w:trPr>
          <w:trHeight w:val="396"/>
          <w:jc w:val="center"/>
        </w:trPr>
        <w:tc>
          <w:tcPr>
            <w:tcW w:w="5000" w:type="pct"/>
            <w:gridSpan w:val="3"/>
            <w:vAlign w:val="center"/>
          </w:tcPr>
          <w:p w14:paraId="5E9977E7" w14:textId="77777777" w:rsidR="00E81D59" w:rsidRPr="001850BA" w:rsidRDefault="00E81D59" w:rsidP="0080513C">
            <w:pPr>
              <w:widowControl w:val="0"/>
              <w:tabs>
                <w:tab w:val="right" w:leader="dot" w:pos="9072"/>
              </w:tabs>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76BD9DBD" w14:textId="77777777" w:rsidTr="0080513C">
        <w:trPr>
          <w:trHeight w:val="396"/>
          <w:jc w:val="center"/>
        </w:trPr>
        <w:tc>
          <w:tcPr>
            <w:tcW w:w="5000" w:type="pct"/>
            <w:gridSpan w:val="3"/>
            <w:vAlign w:val="center"/>
          </w:tcPr>
          <w:p w14:paraId="68175859"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62A533B5"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63594695" w14:textId="77777777" w:rsidR="00E81D59" w:rsidRPr="001850BA" w:rsidRDefault="00E81D59" w:rsidP="00E81D59">
      <w:pPr>
        <w:widowControl w:val="0"/>
        <w:jc w:val="both"/>
        <w:rPr>
          <w:rFonts w:eastAsia="Times New Roman"/>
          <w:sz w:val="24"/>
          <w:lang w:val="vi-VN" w:eastAsia="vi-VN"/>
        </w:rPr>
      </w:pPr>
    </w:p>
    <w:p w14:paraId="72F5A3C2"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54983D51" w14:textId="77777777" w:rsidR="00E81D59" w:rsidRPr="001850BA" w:rsidRDefault="00E81D59" w:rsidP="00E81D59">
      <w:pPr>
        <w:widowControl w:val="0"/>
        <w:tabs>
          <w:tab w:val="right" w:leader="dot" w:pos="9072"/>
        </w:tabs>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E81D59" w:rsidRPr="001850BA" w14:paraId="06A035EC" w14:textId="77777777" w:rsidTr="0080513C">
        <w:trPr>
          <w:trHeight w:val="674"/>
          <w:tblHeader/>
          <w:jc w:val="center"/>
        </w:trPr>
        <w:tc>
          <w:tcPr>
            <w:tcW w:w="932" w:type="pct"/>
            <w:vMerge w:val="restart"/>
            <w:vAlign w:val="center"/>
          </w:tcPr>
          <w:p w14:paraId="6F751F5E" w14:textId="77777777" w:rsidR="00E81D59" w:rsidRPr="001850BA" w:rsidRDefault="00E81D59" w:rsidP="0080513C">
            <w:pPr>
              <w:widowControl w:val="0"/>
              <w:tabs>
                <w:tab w:val="right" w:leader="dot" w:pos="9072"/>
              </w:tabs>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7B415C45"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157DBE7A"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14010818" w14:textId="77777777" w:rsidR="00E81D59" w:rsidRPr="001850BA" w:rsidRDefault="00E81D59" w:rsidP="0080513C">
            <w:pPr>
              <w:widowControl w:val="0"/>
              <w:tabs>
                <w:tab w:val="right" w:leader="dot" w:pos="9072"/>
              </w:tabs>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00B804AF" w14:textId="77777777" w:rsidTr="0080513C">
        <w:trPr>
          <w:trHeight w:val="143"/>
          <w:tblHeader/>
          <w:jc w:val="center"/>
        </w:trPr>
        <w:tc>
          <w:tcPr>
            <w:tcW w:w="932" w:type="pct"/>
            <w:vMerge/>
            <w:vAlign w:val="center"/>
          </w:tcPr>
          <w:p w14:paraId="4B4150DC"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Merge/>
            <w:vAlign w:val="center"/>
          </w:tcPr>
          <w:p w14:paraId="23C7F59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056" w:type="pct"/>
            <w:vAlign w:val="center"/>
          </w:tcPr>
          <w:p w14:paraId="4926853D"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65D2630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532D0224"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41AC6A3" w14:textId="77777777" w:rsidTr="0080513C">
        <w:trPr>
          <w:trHeight w:val="143"/>
          <w:jc w:val="center"/>
        </w:trPr>
        <w:tc>
          <w:tcPr>
            <w:tcW w:w="932" w:type="pct"/>
            <w:vMerge w:val="restart"/>
            <w:vAlign w:val="center"/>
          </w:tcPr>
          <w:p w14:paraId="2E986CBD"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H</w:t>
            </w:r>
          </w:p>
        </w:tc>
        <w:tc>
          <w:tcPr>
            <w:tcW w:w="931" w:type="pct"/>
            <w:vAlign w:val="center"/>
          </w:tcPr>
          <w:p w14:paraId="28906D39"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47BAEB8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8EA64A2"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0323810F"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1EEF890" w14:textId="77777777" w:rsidTr="0080513C">
        <w:trPr>
          <w:trHeight w:val="396"/>
          <w:jc w:val="center"/>
        </w:trPr>
        <w:tc>
          <w:tcPr>
            <w:tcW w:w="932" w:type="pct"/>
            <w:vMerge/>
            <w:vAlign w:val="center"/>
          </w:tcPr>
          <w:p w14:paraId="124318D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331B9382"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3F6B66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AC0A39C"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7B51888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6DCBAB4" w14:textId="77777777" w:rsidTr="0080513C">
        <w:trPr>
          <w:trHeight w:val="386"/>
          <w:jc w:val="center"/>
        </w:trPr>
        <w:tc>
          <w:tcPr>
            <w:tcW w:w="932" w:type="pct"/>
            <w:vMerge/>
            <w:vAlign w:val="center"/>
          </w:tcPr>
          <w:p w14:paraId="47C2603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06F2D94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2D8676D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1A89441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F04D14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9F08758" w14:textId="77777777" w:rsidTr="0080513C">
        <w:trPr>
          <w:trHeight w:val="396"/>
          <w:jc w:val="center"/>
        </w:trPr>
        <w:tc>
          <w:tcPr>
            <w:tcW w:w="932" w:type="pct"/>
            <w:vMerge/>
            <w:vAlign w:val="center"/>
          </w:tcPr>
          <w:p w14:paraId="2CF34A2F"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0C71A8CC"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n</w:t>
            </w:r>
          </w:p>
        </w:tc>
        <w:tc>
          <w:tcPr>
            <w:tcW w:w="1056" w:type="pct"/>
            <w:vAlign w:val="center"/>
          </w:tcPr>
          <w:p w14:paraId="7F6544A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B08348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34D4FCBC"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F90A76D" w14:textId="77777777" w:rsidTr="0080513C">
        <w:trPr>
          <w:trHeight w:val="386"/>
          <w:jc w:val="center"/>
        </w:trPr>
        <w:tc>
          <w:tcPr>
            <w:tcW w:w="932" w:type="pct"/>
            <w:vMerge w:val="restart"/>
            <w:vAlign w:val="center"/>
          </w:tcPr>
          <w:p w14:paraId="4B852D02"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H-i</w:t>
            </w:r>
          </w:p>
        </w:tc>
        <w:tc>
          <w:tcPr>
            <w:tcW w:w="931" w:type="pct"/>
            <w:vAlign w:val="center"/>
          </w:tcPr>
          <w:p w14:paraId="4F1C911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15F7511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4BEE8D2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9A950E2"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6719BC0" w14:textId="77777777" w:rsidTr="0080513C">
        <w:trPr>
          <w:trHeight w:val="386"/>
          <w:jc w:val="center"/>
        </w:trPr>
        <w:tc>
          <w:tcPr>
            <w:tcW w:w="932" w:type="pct"/>
            <w:vMerge/>
            <w:vAlign w:val="center"/>
          </w:tcPr>
          <w:p w14:paraId="3B73B25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608DF18C"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078734F"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67EC634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72AA9DB8"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A0447B5" w14:textId="77777777" w:rsidTr="0080513C">
        <w:trPr>
          <w:trHeight w:val="386"/>
          <w:jc w:val="center"/>
        </w:trPr>
        <w:tc>
          <w:tcPr>
            <w:tcW w:w="932" w:type="pct"/>
            <w:vMerge/>
            <w:vAlign w:val="center"/>
          </w:tcPr>
          <w:p w14:paraId="1F70CAA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451A269B"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747D0E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39267B3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45207DC"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657AE17E" w14:textId="77777777" w:rsidTr="0080513C">
        <w:trPr>
          <w:trHeight w:val="386"/>
          <w:jc w:val="center"/>
        </w:trPr>
        <w:tc>
          <w:tcPr>
            <w:tcW w:w="932" w:type="pct"/>
            <w:vMerge/>
            <w:vAlign w:val="center"/>
          </w:tcPr>
          <w:p w14:paraId="013FBAD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31" w:type="pct"/>
            <w:vAlign w:val="center"/>
          </w:tcPr>
          <w:p w14:paraId="04F01DB5"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eastAsia="vi-VN"/>
              </w:rPr>
              <w:t>m</w:t>
            </w:r>
          </w:p>
        </w:tc>
        <w:tc>
          <w:tcPr>
            <w:tcW w:w="1056" w:type="pct"/>
            <w:vAlign w:val="center"/>
          </w:tcPr>
          <w:p w14:paraId="0AB05A7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2A8A23B5"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1088A6FD"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BD06087" w14:textId="77777777" w:rsidTr="0080513C">
        <w:trPr>
          <w:trHeight w:val="386"/>
          <w:jc w:val="center"/>
        </w:trPr>
        <w:tc>
          <w:tcPr>
            <w:tcW w:w="932" w:type="pct"/>
            <w:vAlign w:val="center"/>
          </w:tcPr>
          <w:p w14:paraId="362997B5"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31" w:type="pct"/>
            <w:vAlign w:val="center"/>
          </w:tcPr>
          <w:p w14:paraId="74ADDB09"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056" w:type="pct"/>
            <w:vAlign w:val="center"/>
          </w:tcPr>
          <w:p w14:paraId="4CB8D1C5"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119" w:type="pct"/>
            <w:vAlign w:val="center"/>
          </w:tcPr>
          <w:p w14:paraId="695442D0"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62" w:type="pct"/>
            <w:vAlign w:val="center"/>
          </w:tcPr>
          <w:p w14:paraId="60941401"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r>
      <w:tr w:rsidR="00E81D59" w:rsidRPr="001850BA" w14:paraId="498DBBBA" w14:textId="77777777" w:rsidTr="0080513C">
        <w:trPr>
          <w:trHeight w:val="386"/>
          <w:jc w:val="center"/>
        </w:trPr>
        <w:tc>
          <w:tcPr>
            <w:tcW w:w="932" w:type="pct"/>
            <w:vMerge w:val="restart"/>
            <w:vAlign w:val="center"/>
          </w:tcPr>
          <w:p w14:paraId="7413DFAD"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3978D860"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6C119D5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7ACDCA8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43DE7DD2"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5F801FDA" w14:textId="77777777" w:rsidTr="0080513C">
        <w:trPr>
          <w:trHeight w:val="386"/>
          <w:jc w:val="center"/>
        </w:trPr>
        <w:tc>
          <w:tcPr>
            <w:tcW w:w="932" w:type="pct"/>
            <w:vMerge/>
            <w:vAlign w:val="center"/>
          </w:tcPr>
          <w:p w14:paraId="5D67B1A0"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6E1625E8"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62B92CD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74FB1697"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5F9E85CE"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3A0FB7DC" w14:textId="77777777" w:rsidTr="0080513C">
        <w:trPr>
          <w:trHeight w:val="386"/>
          <w:jc w:val="center"/>
        </w:trPr>
        <w:tc>
          <w:tcPr>
            <w:tcW w:w="932" w:type="pct"/>
            <w:vMerge/>
            <w:vAlign w:val="center"/>
          </w:tcPr>
          <w:p w14:paraId="5152DD3D"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72FE4E57"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2110500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09D9D52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04D3527A"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0FB90865" w14:textId="77777777" w:rsidTr="0080513C">
        <w:trPr>
          <w:trHeight w:val="386"/>
          <w:jc w:val="center"/>
        </w:trPr>
        <w:tc>
          <w:tcPr>
            <w:tcW w:w="932" w:type="pct"/>
            <w:vMerge/>
            <w:vAlign w:val="center"/>
          </w:tcPr>
          <w:p w14:paraId="080D4CD7" w14:textId="77777777" w:rsidR="00E81D59" w:rsidRPr="001850BA" w:rsidRDefault="00E81D59" w:rsidP="0080513C">
            <w:pPr>
              <w:widowControl w:val="0"/>
              <w:tabs>
                <w:tab w:val="right" w:leader="dot" w:pos="9072"/>
              </w:tabs>
              <w:jc w:val="center"/>
              <w:rPr>
                <w:rFonts w:eastAsia="Courier New"/>
                <w:szCs w:val="28"/>
                <w:lang w:eastAsia="vi-VN"/>
              </w:rPr>
            </w:pPr>
          </w:p>
        </w:tc>
        <w:tc>
          <w:tcPr>
            <w:tcW w:w="931" w:type="pct"/>
            <w:vAlign w:val="center"/>
          </w:tcPr>
          <w:p w14:paraId="01498663"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t>k</w:t>
            </w:r>
          </w:p>
        </w:tc>
        <w:tc>
          <w:tcPr>
            <w:tcW w:w="1056" w:type="pct"/>
            <w:vAlign w:val="center"/>
          </w:tcPr>
          <w:p w14:paraId="7CB532D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119" w:type="pct"/>
            <w:vAlign w:val="center"/>
          </w:tcPr>
          <w:p w14:paraId="4E6D639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962" w:type="pct"/>
            <w:vMerge/>
            <w:vAlign w:val="center"/>
          </w:tcPr>
          <w:p w14:paraId="559351E1" w14:textId="77777777" w:rsidR="00E81D59" w:rsidRPr="001850BA" w:rsidRDefault="00E81D59" w:rsidP="0080513C">
            <w:pPr>
              <w:widowControl w:val="0"/>
              <w:tabs>
                <w:tab w:val="right" w:leader="dot" w:pos="9072"/>
              </w:tabs>
              <w:jc w:val="center"/>
              <w:rPr>
                <w:rFonts w:eastAsia="Courier New"/>
                <w:szCs w:val="28"/>
                <w:lang w:val="vi-VN" w:eastAsia="vi-VN"/>
              </w:rPr>
            </w:pPr>
          </w:p>
        </w:tc>
      </w:tr>
    </w:tbl>
    <w:p w14:paraId="4883D47F" w14:textId="77777777" w:rsidR="00E81D59" w:rsidRPr="001850BA" w:rsidRDefault="00E81D59" w:rsidP="00E81D59">
      <w:pPr>
        <w:rPr>
          <w:rFonts w:eastAsia="Times New Roman"/>
          <w:sz w:val="2"/>
          <w:lang w:eastAsia="vi-VN"/>
        </w:rPr>
      </w:pPr>
      <w:r w:rsidRPr="001850BA">
        <w:rPr>
          <w:rFonts w:eastAsia="Times New Roman"/>
          <w:sz w:val="2"/>
          <w:lang w:eastAsia="vi-VN"/>
        </w:rPr>
        <w:br w:type="page"/>
      </w:r>
    </w:p>
    <w:p w14:paraId="047BE2C2" w14:textId="77777777" w:rsidR="00E81D59" w:rsidRPr="001850BA" w:rsidRDefault="00E81D59" w:rsidP="00E81D59">
      <w:pPr>
        <w:widowControl w:val="0"/>
        <w:rPr>
          <w:rFonts w:eastAsia="Times New Roman"/>
          <w:sz w:val="2"/>
          <w:lang w:eastAsia="vi-VN"/>
        </w:rPr>
      </w:pPr>
    </w:p>
    <w:tbl>
      <w:tblPr>
        <w:tblW w:w="9140" w:type="dxa"/>
        <w:tblInd w:w="-284" w:type="dxa"/>
        <w:tblLook w:val="0000" w:firstRow="0" w:lastRow="0" w:firstColumn="0" w:lastColumn="0" w:noHBand="0" w:noVBand="0"/>
      </w:tblPr>
      <w:tblGrid>
        <w:gridCol w:w="5671"/>
        <w:gridCol w:w="3469"/>
      </w:tblGrid>
      <w:tr w:rsidR="00E81D59" w:rsidRPr="001850BA" w14:paraId="323E78EF" w14:textId="77777777" w:rsidTr="0080513C">
        <w:tc>
          <w:tcPr>
            <w:tcW w:w="5671" w:type="dxa"/>
          </w:tcPr>
          <w:p w14:paraId="1FB6DF0E" w14:textId="77777777" w:rsidR="00E81D59" w:rsidRPr="001850BA" w:rsidRDefault="00E81D59" w:rsidP="0080513C">
            <w:pPr>
              <w:widowControl w:val="0"/>
              <w:ind w:right="31"/>
              <w:jc w:val="center"/>
              <w:rPr>
                <w:rFonts w:eastAsia="Times New Roman"/>
                <w:b/>
                <w:szCs w:val="28"/>
                <w:lang w:val="vi-VN" w:eastAsia="vi-VN"/>
              </w:rPr>
            </w:pPr>
          </w:p>
          <w:p w14:paraId="4597E6DD"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6F8090C3"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21B2387A"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4D2D5704"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(cấp lại)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5F702538" w14:textId="77777777" w:rsidR="00E81D59" w:rsidRPr="001850BA" w:rsidRDefault="00E81D59" w:rsidP="00E81D59">
      <w:pPr>
        <w:widowControl w:val="0"/>
        <w:spacing w:before="120" w:after="120" w:line="264" w:lineRule="auto"/>
        <w:ind w:left="284"/>
        <w:contextualSpacing/>
        <w:jc w:val="both"/>
        <w:rPr>
          <w:rFonts w:eastAsia="Times New Roman"/>
          <w:b/>
          <w:bCs/>
          <w:szCs w:val="28"/>
          <w:lang w:val="vi-VN" w:eastAsia="vi-VN"/>
        </w:rPr>
      </w:pPr>
    </w:p>
    <w:p w14:paraId="6C50BD58" w14:textId="77777777" w:rsidR="00E81D59" w:rsidRPr="001850BA" w:rsidRDefault="00E81D59" w:rsidP="00E81D59">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707CB74D" w14:textId="77777777" w:rsidR="00E81D59" w:rsidRPr="001850BA" w:rsidRDefault="00E81D59" w:rsidP="00E81D59">
      <w:pPr>
        <w:rPr>
          <w:sz w:val="2"/>
        </w:rPr>
      </w:pPr>
    </w:p>
    <w:p w14:paraId="7B90F92F" w14:textId="77777777" w:rsidR="00E81D59" w:rsidRPr="001850BA" w:rsidRDefault="00E81D59" w:rsidP="00E81D59">
      <w:pPr>
        <w:spacing w:line="278" w:lineRule="auto"/>
      </w:pPr>
      <w:r w:rsidRPr="001850BA">
        <w:br w:type="page"/>
      </w:r>
    </w:p>
    <w:p w14:paraId="5FDE9F37" w14:textId="34537390" w:rsidR="00E81D59" w:rsidRDefault="00E81D59" w:rsidP="00E81D59">
      <w:pPr>
        <w:ind w:firstLine="709"/>
        <w:jc w:val="both"/>
        <w:rPr>
          <w:b/>
          <w:szCs w:val="28"/>
        </w:rPr>
      </w:pPr>
      <w:r w:rsidRPr="001850BA">
        <w:rPr>
          <w:b/>
          <w:szCs w:val="28"/>
        </w:rPr>
        <w:lastRenderedPageBreak/>
        <w:t>11</w:t>
      </w:r>
      <w:r w:rsidRPr="001850BA">
        <w:rPr>
          <w:b/>
          <w:szCs w:val="28"/>
          <w:lang w:val="vi-VN"/>
        </w:rPr>
        <w:t xml:space="preserve">. </w:t>
      </w:r>
      <w:r w:rsidRPr="001850BA">
        <w:rPr>
          <w:b/>
          <w:szCs w:val="28"/>
        </w:rPr>
        <w:t>Gia hạn giấy phép khai thác khoáng sản</w:t>
      </w:r>
      <w:r>
        <w:rPr>
          <w:b/>
          <w:szCs w:val="28"/>
        </w:rPr>
        <w:t xml:space="preserve"> – 1.014266</w:t>
      </w:r>
    </w:p>
    <w:p w14:paraId="358E6C40" w14:textId="77777777" w:rsidR="00E81D59" w:rsidRPr="001850BA" w:rsidRDefault="00E81D59" w:rsidP="00E81D59">
      <w:pPr>
        <w:spacing w:after="120"/>
        <w:ind w:firstLine="720"/>
        <w:jc w:val="both"/>
        <w:rPr>
          <w:b/>
          <w:szCs w:val="28"/>
        </w:rPr>
      </w:pPr>
      <w:r w:rsidRPr="001850BA">
        <w:rPr>
          <w:b/>
          <w:szCs w:val="28"/>
        </w:rPr>
        <w:t xml:space="preserve">a) Trình tự thực hiện: </w:t>
      </w:r>
    </w:p>
    <w:p w14:paraId="33DBA034" w14:textId="77777777" w:rsidR="00E81D59" w:rsidRPr="001850BA" w:rsidRDefault="00E81D59" w:rsidP="00E81D59">
      <w:pPr>
        <w:spacing w:after="120"/>
        <w:ind w:firstLine="720"/>
        <w:jc w:val="both"/>
        <w:rPr>
          <w:bCs/>
          <w:i/>
          <w:iCs/>
          <w:szCs w:val="28"/>
        </w:rPr>
      </w:pPr>
      <w:r w:rsidRPr="001850BA">
        <w:rPr>
          <w:bCs/>
          <w:i/>
          <w:iCs/>
          <w:szCs w:val="28"/>
        </w:rPr>
        <w:t>- Bước 1. Nộp, tiếp nhận và kiểm tra hồ sơ:</w:t>
      </w:r>
    </w:p>
    <w:p w14:paraId="0B9DB346" w14:textId="77777777" w:rsidR="00E81D59" w:rsidRPr="001850BA" w:rsidRDefault="00E81D59" w:rsidP="00E81D59">
      <w:pPr>
        <w:spacing w:after="120"/>
        <w:ind w:firstLine="720"/>
        <w:jc w:val="both"/>
        <w:rPr>
          <w:bCs/>
          <w:i/>
          <w:iCs/>
          <w:szCs w:val="28"/>
        </w:rPr>
      </w:pPr>
      <w:r w:rsidRPr="001850BA">
        <w:rPr>
          <w:szCs w:val="28"/>
        </w:rPr>
        <w:t xml:space="preserve">+ Tổ chức, cá nhân </w:t>
      </w:r>
      <w:r w:rsidRPr="001850BA">
        <w:rPr>
          <w:szCs w:val="28"/>
          <w:lang w:val="pt-BR"/>
        </w:rPr>
        <w:t>đề nghị gia hạn giấy phép khai thác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3BF349BD" w14:textId="77777777" w:rsidR="00E81D59" w:rsidRPr="001850BA" w:rsidRDefault="00E81D59" w:rsidP="00E81D59">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7F60B22C" w14:textId="77777777"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3BA02C02" w14:textId="77777777"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AC52378" w14:textId="77777777" w:rsidR="00E81D59" w:rsidRPr="001850BA" w:rsidRDefault="00E81D59" w:rsidP="00E81D59">
      <w:pPr>
        <w:spacing w:after="120"/>
        <w:ind w:firstLine="720"/>
        <w:jc w:val="both"/>
        <w:rPr>
          <w:szCs w:val="28"/>
          <w:lang w:val="pt-BR"/>
        </w:rPr>
      </w:pPr>
      <w:r w:rsidRPr="001850BA">
        <w:rPr>
          <w:szCs w:val="28"/>
          <w:lang w:val="pt-BR"/>
        </w:rPr>
        <w:t>* Trong thời hạn không quá 30 ngày làm việc, Sở Nông nghiệp và Môi trường thực hiện các công việc sau:</w:t>
      </w:r>
    </w:p>
    <w:p w14:paraId="47EE64CC" w14:textId="77777777" w:rsidR="00E81D59" w:rsidRPr="001850BA" w:rsidRDefault="00E81D59" w:rsidP="00E81D59">
      <w:pPr>
        <w:spacing w:after="120"/>
        <w:ind w:firstLine="720"/>
        <w:jc w:val="both"/>
        <w:rPr>
          <w:szCs w:val="28"/>
          <w:lang w:val="pt-BR"/>
        </w:rPr>
      </w:pPr>
      <w:r w:rsidRPr="001850BA">
        <w:rPr>
          <w:szCs w:val="28"/>
          <w:lang w:val="pt-BR"/>
        </w:rPr>
        <w:t xml:space="preserve">+ Kiểm tra nội dung hồ sơ; </w:t>
      </w:r>
    </w:p>
    <w:p w14:paraId="1F9DB469" w14:textId="77777777" w:rsidR="00E81D59" w:rsidRPr="001850BA" w:rsidRDefault="00E81D59" w:rsidP="00E81D59">
      <w:pPr>
        <w:spacing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gia hạn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001EF2DF" w14:textId="77777777" w:rsidR="00E81D59" w:rsidRPr="001850BA" w:rsidRDefault="00E81D59" w:rsidP="00E81D59">
      <w:pPr>
        <w:spacing w:after="120"/>
        <w:ind w:firstLine="720"/>
        <w:jc w:val="both"/>
        <w:rPr>
          <w:szCs w:val="28"/>
          <w:lang w:val="pt-BR"/>
        </w:rPr>
      </w:pPr>
      <w:r w:rsidRPr="001850BA">
        <w:rPr>
          <w:rFonts w:eastAsia="Times New Roman"/>
          <w:szCs w:val="28"/>
          <w:lang w:eastAsia="vi-VN"/>
        </w:rPr>
        <w:t>+ Kiểm tra tọa độ, diện tích khu vực đề nghị gia hạn giấy phép khai thác khoáng sản; t</w:t>
      </w:r>
      <w:r w:rsidRPr="001850BA">
        <w:rPr>
          <w:rFonts w:eastAsia="Arial"/>
          <w:szCs w:val="28"/>
        </w:rPr>
        <w:t>hẩm định các tài liệu, hồ sơ, tổng hợp ý kiến của các cơ quan liên quan đến việc gia hạn giấy phép khai thác khoáng sản;</w:t>
      </w:r>
    </w:p>
    <w:p w14:paraId="3E57F681" w14:textId="77777777" w:rsidR="00E81D59" w:rsidRPr="001850BA" w:rsidRDefault="00E81D59" w:rsidP="00E81D59">
      <w:pPr>
        <w:spacing w:after="120"/>
        <w:ind w:firstLine="720"/>
        <w:jc w:val="both"/>
        <w:rPr>
          <w:szCs w:val="28"/>
          <w:lang w:val="pt-BR"/>
        </w:rPr>
      </w:pPr>
      <w:r w:rsidRPr="001850BA">
        <w:rPr>
          <w:szCs w:val="28"/>
          <w:lang w:val="pt-BR"/>
        </w:rPr>
        <w:t>+ Tiến hành kiểm tra thực địa;</w:t>
      </w:r>
    </w:p>
    <w:p w14:paraId="4F98941F" w14:textId="77777777" w:rsidR="00E81D59" w:rsidRPr="001850BA" w:rsidRDefault="00E81D59" w:rsidP="00E81D59">
      <w:pPr>
        <w:spacing w:after="120"/>
        <w:ind w:firstLine="720"/>
        <w:jc w:val="both"/>
        <w:rPr>
          <w:szCs w:val="28"/>
          <w:lang w:val="pt-BR"/>
        </w:rPr>
      </w:pPr>
      <w:r w:rsidRPr="001850BA">
        <w:rPr>
          <w:szCs w:val="28"/>
          <w:lang w:val="pt-BR"/>
        </w:rPr>
        <w:t>+ Tổng hợp hồ sơ, trình Ủy ban nhân dân cấp tỉnh để xem xét, quyết định việc gia hạn giấy phép khai thác khoáng sản.</w:t>
      </w:r>
    </w:p>
    <w:p w14:paraId="2B7748A6" w14:textId="77777777" w:rsidR="00E81D59" w:rsidRPr="001850BA" w:rsidRDefault="00E81D59" w:rsidP="00E81D59">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1A2AC48D" w14:textId="77777777" w:rsidR="00E81D59" w:rsidRPr="001850BA" w:rsidRDefault="00E81D59" w:rsidP="00E81D59">
      <w:pPr>
        <w:spacing w:after="120"/>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75C30A32" w14:textId="77777777" w:rsidR="00E81D59" w:rsidRPr="001850BA" w:rsidRDefault="00E81D59" w:rsidP="00E81D59">
      <w:pPr>
        <w:spacing w:after="120"/>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 xml:space="preserve">thông báo bằng văn bản yêu cầu tổ chức, cá nhân giải trình, chỉnh sửa hoặc bổ </w:t>
      </w:r>
      <w:r w:rsidRPr="001850BA">
        <w:rPr>
          <w:rFonts w:eastAsia="Times New Roman"/>
          <w:szCs w:val="28"/>
          <w:lang w:eastAsia="vi-VN"/>
        </w:rPr>
        <w:lastRenderedPageBreak/>
        <w:t>sung hoàn thiện hồ sơ. Trường hợp hồ sơ hợp lệ, tiếp tục tiến hành thẩm định hồ sơ, thời gian thẩm định còn lại sau khi nhận được hồ sơ hoàn thiện của tổ chức, cá nhân được tăng thêm 25 ngày.</w:t>
      </w:r>
    </w:p>
    <w:p w14:paraId="566B0A1D"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636FCE61" w14:textId="77777777" w:rsidR="00E81D59" w:rsidRPr="001850BA" w:rsidRDefault="00E81D59" w:rsidP="00E81D59">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gia hạn hoặc không gia hạn giấy phép khai thác khoáng sản. Trong trường hợp không gia hạn giấy phép khai thác khoáng sản thì phải trả lời bằng văn bản và nêu rõ lý do.</w:t>
      </w:r>
    </w:p>
    <w:p w14:paraId="534D42E4"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nhân hồ sơ thông báo cho tổ chức, cá nhân đề nghị gia hạn giấy phép khai thác khoáng sản để nhận kết quả và thực hiện các nghĩa vụ có liên quan theo quy định.</w:t>
      </w:r>
    </w:p>
    <w:p w14:paraId="560C14FF" w14:textId="77777777" w:rsidR="00E81D59" w:rsidRPr="001850BA" w:rsidRDefault="00E81D59" w:rsidP="00E81D59">
      <w:pPr>
        <w:spacing w:after="120"/>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88E5141" w14:textId="77777777" w:rsidR="00E81D59" w:rsidRPr="001850BA" w:rsidRDefault="00E81D59" w:rsidP="00E81D59">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76D0038D" w14:textId="77777777" w:rsidR="00E81D59" w:rsidRPr="001850BA" w:rsidRDefault="00E81D59" w:rsidP="00E81D59">
      <w:pPr>
        <w:spacing w:after="120"/>
        <w:ind w:firstLine="720"/>
        <w:jc w:val="both"/>
        <w:rPr>
          <w:b/>
          <w:i/>
          <w:iCs/>
          <w:szCs w:val="28"/>
          <w:lang w:val="pt-BR"/>
        </w:rPr>
      </w:pPr>
      <w:r w:rsidRPr="001850BA">
        <w:rPr>
          <w:b/>
          <w:i/>
          <w:iCs/>
          <w:szCs w:val="28"/>
          <w:lang w:val="pt-BR"/>
        </w:rPr>
        <w:t>(1) Thành phần hồ sơ:</w:t>
      </w:r>
    </w:p>
    <w:p w14:paraId="2525295E" w14:textId="77777777" w:rsidR="00E81D59" w:rsidRPr="001850BA" w:rsidRDefault="00E81D59" w:rsidP="00E81D59">
      <w:pPr>
        <w:widowControl w:val="0"/>
        <w:shd w:val="clear" w:color="auto" w:fill="FFFFFF"/>
        <w:spacing w:after="120"/>
        <w:ind w:firstLine="720"/>
        <w:jc w:val="both"/>
        <w:rPr>
          <w:rFonts w:eastAsia="Times New Roman"/>
          <w:spacing w:val="-8"/>
          <w:szCs w:val="28"/>
          <w:lang w:eastAsia="vi-VN"/>
        </w:rPr>
      </w:pPr>
      <w:r w:rsidRPr="001850BA">
        <w:rPr>
          <w:rFonts w:eastAsia="Times New Roman"/>
          <w:spacing w:val="-8"/>
          <w:szCs w:val="28"/>
          <w:lang w:eastAsia="vi-VN"/>
        </w:rPr>
        <w:t>- Bản chính văn bản đề nghị gia hạn giấy phép khai thác khoáng sản</w:t>
      </w:r>
      <w:r w:rsidRPr="001850BA">
        <w:rPr>
          <w:rFonts w:eastAsia="Times New Roman"/>
          <w:i/>
          <w:spacing w:val="-8"/>
          <w:szCs w:val="28"/>
          <w:lang w:eastAsia="vi-VN"/>
        </w:rPr>
        <w:t xml:space="preserve"> (</w:t>
      </w:r>
      <w:r w:rsidRPr="001850BA">
        <w:rPr>
          <w:i/>
          <w:iCs/>
          <w:spacing w:val="-8"/>
          <w:szCs w:val="28"/>
          <w:lang w:val="vi-VN"/>
        </w:rPr>
        <w:t xml:space="preserve">Mẫu số </w:t>
      </w:r>
      <w:r w:rsidRPr="001850BA">
        <w:rPr>
          <w:i/>
          <w:iCs/>
          <w:spacing w:val="-8"/>
          <w:szCs w:val="28"/>
        </w:rPr>
        <w:t>04 - Phụ lục II ban hành kèm theo</w:t>
      </w:r>
      <w:r w:rsidRPr="001850BA">
        <w:rPr>
          <w:bCs/>
          <w:i/>
          <w:spacing w:val="-8"/>
          <w:szCs w:val="28"/>
          <w:lang w:val="vi-VN"/>
        </w:rPr>
        <w:t xml:space="preserve"> </w:t>
      </w:r>
      <w:r w:rsidRPr="001850BA">
        <w:rPr>
          <w:i/>
          <w:iCs/>
          <w:spacing w:val="-8"/>
          <w:szCs w:val="28"/>
          <w:lang w:val="da-DK"/>
        </w:rPr>
        <w:t>Thông tư số 36/2025/TT-BNNMT ngày 02/7/2025</w:t>
      </w:r>
      <w:r w:rsidRPr="001850BA">
        <w:rPr>
          <w:i/>
          <w:spacing w:val="-8"/>
          <w:szCs w:val="28"/>
          <w:lang w:val="da-DK"/>
        </w:rPr>
        <w:t>)</w:t>
      </w:r>
      <w:r w:rsidRPr="001850BA">
        <w:rPr>
          <w:rFonts w:eastAsia="Times New Roman"/>
          <w:spacing w:val="-8"/>
          <w:szCs w:val="28"/>
          <w:lang w:eastAsia="vi-VN"/>
        </w:rPr>
        <w:t xml:space="preserve">; </w:t>
      </w:r>
    </w:p>
    <w:p w14:paraId="1DB0B96B"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tại thời điểm đề nghị gia hạn, mặt cắt hiện trạng liên quan kèm theo tính đến thời điểm nộp hồ sơ đề nghị gia hạn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36/2025/TT-BNNMT ngày 02/7/2025</w:t>
      </w:r>
      <w:r w:rsidRPr="001850BA">
        <w:rPr>
          <w:i/>
          <w:szCs w:val="28"/>
          <w:lang w:val="da-DK"/>
        </w:rPr>
        <w:t>)</w:t>
      </w:r>
      <w:r w:rsidRPr="001850BA">
        <w:rPr>
          <w:rFonts w:eastAsia="Times New Roman"/>
          <w:szCs w:val="28"/>
          <w:lang w:eastAsia="vi-VN"/>
        </w:rPr>
        <w:t xml:space="preserve">; </w:t>
      </w:r>
    </w:p>
    <w:p w14:paraId="1FC5EF2D"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đề nghị gia hạn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w:t>
      </w:r>
    </w:p>
    <w:p w14:paraId="077558C2" w14:textId="77777777" w:rsidR="00E81D59" w:rsidRPr="001850BA" w:rsidRDefault="00E81D59" w:rsidP="00E81D5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3BDAC1ED" w14:textId="77777777" w:rsidR="00E81D59" w:rsidRPr="001850BA" w:rsidRDefault="00E81D59" w:rsidP="00E81D59">
      <w:pPr>
        <w:spacing w:after="120"/>
        <w:ind w:firstLine="720"/>
        <w:jc w:val="both"/>
        <w:rPr>
          <w:bCs/>
          <w:szCs w:val="28"/>
          <w:lang w:val="da-DK"/>
        </w:rPr>
      </w:pPr>
      <w:r w:rsidRPr="001850BA">
        <w:rPr>
          <w:b/>
          <w:szCs w:val="28"/>
          <w:lang w:val="da-DK"/>
        </w:rPr>
        <w:t xml:space="preserve">d) Thời hạn giải quyết: </w:t>
      </w:r>
      <w:r w:rsidRPr="001850BA">
        <w:rPr>
          <w:bCs/>
          <w:szCs w:val="28"/>
          <w:lang w:val="da-DK"/>
        </w:rPr>
        <w:t xml:space="preserve">40 ngày làm việc </w:t>
      </w:r>
      <w:r w:rsidRPr="001850BA">
        <w:rPr>
          <w:bCs/>
          <w:spacing w:val="-4"/>
          <w:szCs w:val="28"/>
          <w:lang w:val="da-DK"/>
        </w:rPr>
        <w:t>(trường hợp phải bổ sung, chỉnh sửa hồ sơ, thời gian giải quyết có thể kéo dài thêm tối đa 25 ngày).</w:t>
      </w:r>
    </w:p>
    <w:p w14:paraId="524E6475" w14:textId="77777777" w:rsidR="00E81D59" w:rsidRPr="001850BA" w:rsidRDefault="00E81D59" w:rsidP="00E81D5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2470C1A9" w14:textId="77777777" w:rsidR="00E81D59" w:rsidRPr="001850BA" w:rsidRDefault="00E81D59" w:rsidP="00E81D59">
      <w:pPr>
        <w:spacing w:after="120"/>
        <w:ind w:firstLine="720"/>
        <w:jc w:val="both"/>
        <w:rPr>
          <w:szCs w:val="28"/>
          <w:lang w:val="da-DK"/>
        </w:rPr>
      </w:pPr>
      <w:r w:rsidRPr="001850BA">
        <w:rPr>
          <w:b/>
          <w:szCs w:val="28"/>
          <w:lang w:val="da-DK"/>
        </w:rPr>
        <w:t>e) Cơ quan thực hiện thủ tục hành chính:</w:t>
      </w:r>
    </w:p>
    <w:p w14:paraId="14C22C1E" w14:textId="77777777" w:rsidR="00E81D59" w:rsidRPr="001850BA" w:rsidRDefault="00E81D59" w:rsidP="00E81D59">
      <w:pPr>
        <w:spacing w:after="120"/>
        <w:ind w:firstLine="720"/>
        <w:jc w:val="both"/>
        <w:rPr>
          <w:szCs w:val="28"/>
          <w:lang w:val="da-DK"/>
        </w:rPr>
      </w:pPr>
      <w:r w:rsidRPr="001850BA">
        <w:rPr>
          <w:szCs w:val="28"/>
          <w:lang w:val="da-DK"/>
        </w:rPr>
        <w:t>- Cơ quan có thẩm quyền quyết định: Uỷ ban nhân dân cấp tỉnh.</w:t>
      </w:r>
    </w:p>
    <w:p w14:paraId="78232574" w14:textId="77777777" w:rsidR="00E81D59" w:rsidRPr="001850BA" w:rsidRDefault="00E81D59" w:rsidP="00E81D59">
      <w:pPr>
        <w:spacing w:after="120"/>
        <w:ind w:firstLine="720"/>
        <w:jc w:val="both"/>
        <w:rPr>
          <w:szCs w:val="28"/>
          <w:lang w:val="da-DK"/>
        </w:rPr>
      </w:pPr>
      <w:r w:rsidRPr="001850BA">
        <w:rPr>
          <w:szCs w:val="28"/>
          <w:lang w:val="da-DK"/>
        </w:rPr>
        <w:t>- Cơ quan được ủy quyền thực hiện: Không quy định.</w:t>
      </w:r>
    </w:p>
    <w:p w14:paraId="7760D9EF" w14:textId="77777777" w:rsidR="00E81D59" w:rsidRPr="001850BA" w:rsidRDefault="00E81D59" w:rsidP="00E81D59">
      <w:pPr>
        <w:spacing w:after="120"/>
        <w:ind w:firstLine="720"/>
        <w:jc w:val="both"/>
        <w:rPr>
          <w:szCs w:val="28"/>
          <w:lang w:val="da-DK"/>
        </w:rPr>
      </w:pPr>
      <w:r w:rsidRPr="001850BA">
        <w:rPr>
          <w:szCs w:val="28"/>
          <w:lang w:val="da-DK"/>
        </w:rPr>
        <w:t>- Cơ quan trực tiếp thực hiện: Sở Nông nghiệp và Môi trường.</w:t>
      </w:r>
    </w:p>
    <w:p w14:paraId="59959D55" w14:textId="77777777" w:rsidR="00E81D59" w:rsidRPr="001850BA" w:rsidRDefault="00E81D59" w:rsidP="00E81D59">
      <w:pPr>
        <w:spacing w:after="120"/>
        <w:ind w:firstLine="720"/>
        <w:jc w:val="both"/>
        <w:rPr>
          <w:szCs w:val="28"/>
          <w:lang w:val="da-DK"/>
        </w:rPr>
      </w:pPr>
      <w:r w:rsidRPr="001850BA">
        <w:rPr>
          <w:szCs w:val="28"/>
          <w:lang w:val="da-DK"/>
        </w:rPr>
        <w:t xml:space="preserve">- Cơ quan phối hợp: Không quy định. </w:t>
      </w:r>
    </w:p>
    <w:p w14:paraId="5BC1BB4A" w14:textId="77777777" w:rsidR="00E81D59" w:rsidRPr="001850BA" w:rsidRDefault="00E81D59" w:rsidP="00E81D59">
      <w:pPr>
        <w:spacing w:after="120"/>
        <w:ind w:firstLine="720"/>
        <w:jc w:val="both"/>
        <w:rPr>
          <w:szCs w:val="28"/>
          <w:lang w:val="da-DK"/>
        </w:rPr>
      </w:pPr>
      <w:r w:rsidRPr="001850BA">
        <w:rPr>
          <w:b/>
          <w:szCs w:val="28"/>
          <w:lang w:val="da-DK"/>
        </w:rPr>
        <w:lastRenderedPageBreak/>
        <w:t>g) Kết quả thực hiện thủ tục hành chính:</w:t>
      </w:r>
      <w:r w:rsidRPr="001850BA">
        <w:rPr>
          <w:szCs w:val="28"/>
          <w:lang w:val="da-DK"/>
        </w:rPr>
        <w:t xml:space="preserve"> Giấy phép khai thác khoáng sản (gia hạn) thuộc thẩm quyền cấp của Chủ tịch Ủy ban nhân dân cấp tỉnh </w:t>
      </w:r>
      <w:r w:rsidRPr="001850BA">
        <w:rPr>
          <w:i/>
          <w:iCs/>
          <w:szCs w:val="28"/>
          <w:lang w:val="da-DK"/>
        </w:rPr>
        <w:t>(Mẫu số 18 - Phụ lục II ban hành kèm theo Thông tư số 36/2025/TT-BNNMT ngày 02/7/2025).</w:t>
      </w:r>
    </w:p>
    <w:p w14:paraId="323AF7ED" w14:textId="77777777" w:rsidR="00E81D59" w:rsidRPr="001850BA" w:rsidRDefault="00E81D59" w:rsidP="00E81D59">
      <w:pPr>
        <w:spacing w:after="120"/>
        <w:ind w:firstLine="720"/>
        <w:jc w:val="both"/>
        <w:rPr>
          <w:b/>
          <w:szCs w:val="28"/>
          <w:lang w:val="da-DK"/>
        </w:rPr>
      </w:pPr>
      <w:r w:rsidRPr="001850BA">
        <w:rPr>
          <w:b/>
          <w:szCs w:val="28"/>
          <w:lang w:val="da-DK"/>
        </w:rPr>
        <w:t>h) Phí, lệ phí:</w:t>
      </w:r>
    </w:p>
    <w:p w14:paraId="1B46041C" w14:textId="77777777" w:rsidR="00E81D59" w:rsidRPr="001850BA" w:rsidRDefault="00E81D59" w:rsidP="00E81D59">
      <w:pPr>
        <w:spacing w:after="120"/>
        <w:ind w:firstLine="720"/>
        <w:jc w:val="both"/>
        <w:rPr>
          <w:szCs w:val="28"/>
          <w:lang w:val="da-DK"/>
        </w:rPr>
      </w:pPr>
      <w:r w:rsidRPr="001850BA">
        <w:rPr>
          <w:szCs w:val="28"/>
          <w:lang w:val="da-DK"/>
        </w:rPr>
        <w:t>Mức thu lệ phí cấp giấy phép khai thác khoáng sản (gia hạn) áp dụng theo quy định tại Thông tư số 10/2024/TT-BTC ngày ngày 05/02/2024 của Bộ trưởng Bộ Tài chính quy định mức thu, chế độ thu, nộp, quản lý và sử dụng phí thẩm định đánh giá trữ lượng khoáng sản và lệ phí cấp giấy phép hoạt động khoáng sản, cụ thể:</w:t>
      </w:r>
    </w:p>
    <w:p w14:paraId="681864CF" w14:textId="77777777" w:rsidR="00E81D59" w:rsidRPr="001850BA" w:rsidRDefault="00E81D59" w:rsidP="00E81D59">
      <w:pPr>
        <w:spacing w:after="120"/>
        <w:ind w:firstLine="720"/>
        <w:jc w:val="both"/>
        <w:rPr>
          <w:szCs w:val="28"/>
          <w:lang w:val="da-DK"/>
        </w:rPr>
      </w:pPr>
      <w:r w:rsidRPr="001850BA">
        <w:rPr>
          <w:szCs w:val="28"/>
          <w:lang w:val="da-DK"/>
        </w:rPr>
        <w:t>(1) Giấy phép khai thác cát, sỏi lòng suối:</w:t>
      </w:r>
    </w:p>
    <w:p w14:paraId="0AE053B6" w14:textId="77777777" w:rsidR="00E81D59" w:rsidRPr="001850BA" w:rsidRDefault="00E81D59" w:rsidP="00E81D59">
      <w:pPr>
        <w:spacing w:after="120"/>
        <w:ind w:firstLine="720"/>
        <w:jc w:val="both"/>
        <w:rPr>
          <w:szCs w:val="28"/>
          <w:lang w:val="da-DK"/>
        </w:rPr>
      </w:pPr>
      <w:r w:rsidRPr="001850BA">
        <w:rPr>
          <w:szCs w:val="28"/>
          <w:lang w:val="da-DK"/>
        </w:rPr>
        <w:t>- Có công suất khai thác dưới 5.000 m</w:t>
      </w:r>
      <w:r w:rsidRPr="001850BA">
        <w:rPr>
          <w:szCs w:val="28"/>
          <w:vertAlign w:val="superscript"/>
          <w:lang w:val="da-DK"/>
        </w:rPr>
        <w:t>3</w:t>
      </w:r>
      <w:r w:rsidRPr="001850BA">
        <w:rPr>
          <w:szCs w:val="28"/>
          <w:lang w:val="da-DK"/>
        </w:rPr>
        <w:t>/năm, mức thu là 500.000 đồng/01 giấy phép;</w:t>
      </w:r>
    </w:p>
    <w:p w14:paraId="5AF81FEB" w14:textId="77777777" w:rsidR="00E81D59" w:rsidRPr="001850BA" w:rsidRDefault="00E81D59" w:rsidP="00E81D59">
      <w:pPr>
        <w:spacing w:after="120"/>
        <w:ind w:firstLine="720"/>
        <w:jc w:val="both"/>
        <w:rPr>
          <w:szCs w:val="28"/>
          <w:lang w:val="da-DK"/>
        </w:rPr>
      </w:pPr>
      <w:r w:rsidRPr="001850BA">
        <w:rPr>
          <w:szCs w:val="28"/>
          <w:lang w:val="da-DK"/>
        </w:rPr>
        <w:t>- Có công suất khai thác từ 5.000 m</w:t>
      </w:r>
      <w:r w:rsidRPr="001850BA">
        <w:rPr>
          <w:szCs w:val="28"/>
          <w:vertAlign w:val="superscript"/>
          <w:lang w:val="da-DK"/>
        </w:rPr>
        <w:t>3</w:t>
      </w:r>
      <w:r w:rsidRPr="001850BA">
        <w:rPr>
          <w:szCs w:val="28"/>
          <w:lang w:val="da-DK"/>
        </w:rPr>
        <w:t>/năm đến 10.000 m</w:t>
      </w:r>
      <w:r w:rsidRPr="001850BA">
        <w:rPr>
          <w:szCs w:val="28"/>
          <w:vertAlign w:val="superscript"/>
          <w:lang w:val="da-DK"/>
        </w:rPr>
        <w:t>3</w:t>
      </w:r>
      <w:r w:rsidRPr="001850BA">
        <w:rPr>
          <w:szCs w:val="28"/>
          <w:lang w:val="da-DK"/>
        </w:rPr>
        <w:t>/năm, mức thu là 5.000.000 đồng/01 giấy phép;</w:t>
      </w:r>
    </w:p>
    <w:p w14:paraId="7BED5A0D" w14:textId="77777777" w:rsidR="00E81D59" w:rsidRPr="001850BA" w:rsidRDefault="00E81D59" w:rsidP="00E81D59">
      <w:pPr>
        <w:spacing w:after="120"/>
        <w:ind w:firstLine="720"/>
        <w:jc w:val="both"/>
        <w:rPr>
          <w:szCs w:val="28"/>
          <w:lang w:val="da-DK"/>
        </w:rPr>
      </w:pPr>
      <w:r w:rsidRPr="001850BA">
        <w:rPr>
          <w:szCs w:val="28"/>
          <w:lang w:val="da-DK"/>
        </w:rPr>
        <w:t>- Có công suất khai thác trên 10.000 m</w:t>
      </w:r>
      <w:r w:rsidRPr="001850BA">
        <w:rPr>
          <w:szCs w:val="28"/>
          <w:vertAlign w:val="superscript"/>
          <w:lang w:val="da-DK"/>
        </w:rPr>
        <w:t>3</w:t>
      </w:r>
      <w:r w:rsidRPr="001850BA">
        <w:rPr>
          <w:szCs w:val="28"/>
          <w:lang w:val="da-DK"/>
        </w:rPr>
        <w:t>/năm, mức thu là 7.500.000 đồng/01 giấy phép;</w:t>
      </w:r>
    </w:p>
    <w:p w14:paraId="5BA4A333" w14:textId="77777777" w:rsidR="00E81D59" w:rsidRPr="001850BA" w:rsidRDefault="00E81D59" w:rsidP="00E81D59">
      <w:pPr>
        <w:spacing w:after="120"/>
        <w:ind w:firstLine="720"/>
        <w:jc w:val="both"/>
        <w:rPr>
          <w:spacing w:val="-6"/>
          <w:szCs w:val="28"/>
          <w:lang w:val="da-DK"/>
        </w:rPr>
      </w:pPr>
      <w:r w:rsidRPr="001850BA">
        <w:rPr>
          <w:spacing w:val="-6"/>
          <w:szCs w:val="28"/>
          <w:lang w:val="da-DK"/>
        </w:rPr>
        <w:t>(2) Giấy phép khai thác khoáng sản làm vật liệu xây dựng thông thường không sử dụng vật liệu nổ công nghiệp, trừ các loại đã quy định tại điểm (1) nêu trên:</w:t>
      </w:r>
    </w:p>
    <w:p w14:paraId="5615CCBE" w14:textId="77777777" w:rsidR="00E81D59" w:rsidRPr="001850BA" w:rsidRDefault="00E81D59" w:rsidP="00E81D59">
      <w:pPr>
        <w:spacing w:after="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7.500.000 đồng/01 giấy phép;</w:t>
      </w:r>
    </w:p>
    <w:p w14:paraId="1D5C8079" w14:textId="77777777" w:rsidR="00E81D59" w:rsidRPr="001850BA" w:rsidRDefault="00E81D59" w:rsidP="00E81D59">
      <w:pPr>
        <w:spacing w:after="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10.000.000 đồng/01 giấy phép;</w:t>
      </w:r>
    </w:p>
    <w:p w14:paraId="00B96792" w14:textId="77777777" w:rsidR="00E81D59" w:rsidRPr="001850BA" w:rsidRDefault="00E81D59" w:rsidP="00E81D59">
      <w:pPr>
        <w:spacing w:after="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quy định tại điểm (1) nêu trên, mức thu là 15.000.000 đồng/01 giấy phép;</w:t>
      </w:r>
    </w:p>
    <w:p w14:paraId="63C6F5B3" w14:textId="77777777" w:rsidR="00E81D59" w:rsidRPr="001850BA" w:rsidRDefault="00E81D59" w:rsidP="00E81D59">
      <w:pPr>
        <w:spacing w:after="120"/>
        <w:ind w:firstLine="720"/>
        <w:jc w:val="both"/>
        <w:rPr>
          <w:szCs w:val="28"/>
          <w:lang w:val="da-DK"/>
        </w:rPr>
      </w:pPr>
      <w:r w:rsidRPr="001850BA">
        <w:rPr>
          <w:szCs w:val="28"/>
        </w:rPr>
        <w:t xml:space="preserve">(3) Giấy phép khai thác khoáng sản làm nguyên liệu xi măng; khoáng sản làm vật liệu xây dựng thông thường mà có sử dụng vật liệu nổ công nghiệp; đá ốp lát và nước khoáng, </w:t>
      </w:r>
      <w:r w:rsidRPr="001850BA">
        <w:rPr>
          <w:szCs w:val="28"/>
          <w:lang w:val="da-DK"/>
        </w:rPr>
        <w:t>mức thu là 20.000.000 đồng/01 giấy phép.</w:t>
      </w:r>
    </w:p>
    <w:p w14:paraId="62CCAD91" w14:textId="77777777" w:rsidR="00E81D59" w:rsidRPr="001850BA" w:rsidRDefault="00E81D59" w:rsidP="00E81D59">
      <w:pPr>
        <w:spacing w:after="120"/>
        <w:ind w:firstLine="720"/>
        <w:jc w:val="both"/>
        <w:rPr>
          <w:szCs w:val="28"/>
          <w:lang w:val="da-DK"/>
        </w:rPr>
      </w:pPr>
      <w:r w:rsidRPr="001850BA">
        <w:rPr>
          <w:szCs w:val="28"/>
        </w:rPr>
        <w:t xml:space="preserve">(4) Giấy phép khai thác khoáng sản quý hiếm, </w:t>
      </w:r>
      <w:r w:rsidRPr="001850BA">
        <w:rPr>
          <w:szCs w:val="28"/>
          <w:lang w:val="da-DK"/>
        </w:rPr>
        <w:t>mức thu là 40.000.000 đồng/01 giấy phép.</w:t>
      </w:r>
    </w:p>
    <w:p w14:paraId="612B7B4D" w14:textId="77777777" w:rsidR="00E81D59" w:rsidRPr="001850BA" w:rsidRDefault="00E81D59" w:rsidP="00E81D59">
      <w:pPr>
        <w:spacing w:after="120"/>
        <w:ind w:firstLine="720"/>
        <w:jc w:val="both"/>
        <w:rPr>
          <w:szCs w:val="28"/>
          <w:lang w:val="da-DK"/>
        </w:rPr>
      </w:pPr>
      <w:r w:rsidRPr="001850BA">
        <w:rPr>
          <w:szCs w:val="28"/>
          <w:lang w:val="da-DK"/>
        </w:rPr>
        <w:lastRenderedPageBreak/>
        <w:t>(5) Giấy phép khai thác khoáng sản đặc biệt và độc hại, mức thu là 50.000.000 đồng/01 giấy phép.</w:t>
      </w:r>
    </w:p>
    <w:p w14:paraId="5C261AD4" w14:textId="77777777" w:rsidR="00E81D59" w:rsidRPr="001850BA" w:rsidRDefault="00E81D59" w:rsidP="00E81D59">
      <w:pPr>
        <w:spacing w:after="120"/>
        <w:ind w:firstLine="720"/>
        <w:jc w:val="both"/>
        <w:rPr>
          <w:szCs w:val="28"/>
          <w:lang w:val="da-DK"/>
        </w:rPr>
      </w:pPr>
      <w:r w:rsidRPr="001850BA">
        <w:rPr>
          <w:szCs w:val="28"/>
          <w:lang w:val="da-DK"/>
        </w:rPr>
        <w:t>(6) Giấy phép khai thác các loại khoáng sản lộ thiên trừ các loại khoáng sản đã quy định tại điểm 1, điểm 2, điểm 3, điểm 4, điểm 5 nêu trên:</w:t>
      </w:r>
    </w:p>
    <w:p w14:paraId="3CE01966" w14:textId="77777777" w:rsidR="00E81D59" w:rsidRPr="001850BA" w:rsidRDefault="00E81D59" w:rsidP="00E81D59">
      <w:pPr>
        <w:spacing w:after="120"/>
        <w:ind w:firstLine="720"/>
        <w:jc w:val="both"/>
        <w:rPr>
          <w:szCs w:val="28"/>
          <w:lang w:val="da-DK"/>
        </w:rPr>
      </w:pPr>
      <w:r w:rsidRPr="001850BA">
        <w:rPr>
          <w:szCs w:val="28"/>
          <w:lang w:val="da-DK"/>
        </w:rPr>
        <w:t xml:space="preserve">- </w:t>
      </w:r>
      <w:r w:rsidRPr="001850BA">
        <w:rPr>
          <w:szCs w:val="28"/>
        </w:rPr>
        <w:t xml:space="preserve">Không sử dụng vật liệu nổ công nghiệp, </w:t>
      </w:r>
      <w:r w:rsidRPr="001850BA">
        <w:rPr>
          <w:szCs w:val="28"/>
          <w:lang w:val="da-DK"/>
        </w:rPr>
        <w:t>mức thu là 20.000.000 đồng/01 giấy phép;</w:t>
      </w:r>
    </w:p>
    <w:p w14:paraId="7C3B247C" w14:textId="77777777" w:rsidR="00E81D59" w:rsidRPr="001850BA" w:rsidRDefault="00E81D59" w:rsidP="00E81D59">
      <w:pPr>
        <w:spacing w:after="120"/>
        <w:ind w:firstLine="720"/>
        <w:jc w:val="both"/>
        <w:rPr>
          <w:spacing w:val="-10"/>
          <w:szCs w:val="28"/>
          <w:lang w:val="da-DK"/>
        </w:rPr>
      </w:pPr>
      <w:r w:rsidRPr="001850BA">
        <w:rPr>
          <w:spacing w:val="-10"/>
          <w:szCs w:val="28"/>
          <w:lang w:val="da-DK"/>
        </w:rPr>
        <w:t>-</w:t>
      </w:r>
      <w:r w:rsidRPr="001850BA">
        <w:rPr>
          <w:spacing w:val="-10"/>
          <w:szCs w:val="28"/>
          <w:shd w:val="clear" w:color="auto" w:fill="FFFFFF"/>
        </w:rPr>
        <w:t xml:space="preserve"> </w:t>
      </w:r>
      <w:r w:rsidRPr="001850BA">
        <w:rPr>
          <w:spacing w:val="-10"/>
          <w:szCs w:val="28"/>
        </w:rPr>
        <w:t xml:space="preserve">Có sử dụng vật liệu nổ công nghiệp </w:t>
      </w:r>
      <w:r w:rsidRPr="001850BA">
        <w:rPr>
          <w:spacing w:val="-10"/>
          <w:szCs w:val="28"/>
          <w:lang w:val="da-DK"/>
        </w:rPr>
        <w:t>mức thu là 25.000.000 đồng/01 giấy phép;</w:t>
      </w:r>
    </w:p>
    <w:p w14:paraId="03F39F5D" w14:textId="77777777" w:rsidR="00E81D59" w:rsidRPr="001850BA" w:rsidRDefault="00E81D59" w:rsidP="00E81D59">
      <w:pPr>
        <w:spacing w:after="120"/>
        <w:ind w:firstLine="720"/>
        <w:jc w:val="both"/>
        <w:rPr>
          <w:szCs w:val="28"/>
          <w:lang w:val="da-DK"/>
        </w:rPr>
      </w:pPr>
      <w:r w:rsidRPr="001850BA">
        <w:rPr>
          <w:szCs w:val="28"/>
          <w:lang w:val="da-DK"/>
        </w:rPr>
        <w:t xml:space="preserve">(7) </w:t>
      </w:r>
      <w:r w:rsidRPr="001850BA">
        <w:rPr>
          <w:szCs w:val="28"/>
        </w:rPr>
        <w:t xml:space="preserve">Giấy phép khai thác các loại khoáng sản trong hầm lò trừ các loại khoáng sản đã quy định tại điểm 2, điểm 3, điểm 4, điểm 5 nêu trên, </w:t>
      </w:r>
      <w:r w:rsidRPr="001850BA">
        <w:rPr>
          <w:szCs w:val="28"/>
          <w:lang w:val="da-DK"/>
        </w:rPr>
        <w:t>mức thu là 30.000.000 đồng/01 giấy phép.</w:t>
      </w:r>
    </w:p>
    <w:p w14:paraId="34355F12" w14:textId="77777777" w:rsidR="00E81D59" w:rsidRPr="001850BA" w:rsidRDefault="00E81D59" w:rsidP="00E81D59">
      <w:pPr>
        <w:spacing w:after="120"/>
        <w:ind w:firstLine="720"/>
        <w:jc w:val="both"/>
        <w:rPr>
          <w:b/>
          <w:szCs w:val="28"/>
          <w:lang w:val="da-DK"/>
        </w:rPr>
      </w:pPr>
      <w:r w:rsidRPr="001850BA">
        <w:rPr>
          <w:b/>
          <w:szCs w:val="28"/>
          <w:lang w:val="da-DK"/>
        </w:rPr>
        <w:t xml:space="preserve">i) Tên mẫu đơn, mẫu tờ khai: </w:t>
      </w:r>
    </w:p>
    <w:p w14:paraId="7E8CF66C" w14:textId="77777777" w:rsidR="00E81D59" w:rsidRPr="001850BA" w:rsidRDefault="00E81D59" w:rsidP="00E81D59">
      <w:pPr>
        <w:spacing w:after="120"/>
        <w:ind w:firstLine="720"/>
        <w:jc w:val="both"/>
        <w:rPr>
          <w:i/>
          <w:iCs/>
          <w:szCs w:val="28"/>
          <w:lang w:val="da-DK"/>
        </w:rPr>
      </w:pPr>
      <w:r w:rsidRPr="001850BA">
        <w:rPr>
          <w:szCs w:val="28"/>
          <w:lang w:val="da-DK"/>
        </w:rPr>
        <w:t xml:space="preserve">- Mẫu số 04 - Phụ lục II: Văn bản đề nghị gia hạn giấy phép khai thác khoáng sản nhóm I, nhóm II và nhóm III </w:t>
      </w:r>
      <w:r w:rsidRPr="001850BA">
        <w:rPr>
          <w:i/>
          <w:iCs/>
          <w:szCs w:val="28"/>
          <w:lang w:val="da-DK"/>
        </w:rPr>
        <w:t>(Ban hành kèm theo Thông tư số 36/2025/TT-BNNMT ngày 02/7/2025);</w:t>
      </w:r>
    </w:p>
    <w:p w14:paraId="00D698FB" w14:textId="77777777" w:rsidR="00E81D59" w:rsidRPr="001850BA" w:rsidRDefault="00E81D59" w:rsidP="00E81D59">
      <w:pPr>
        <w:spacing w:after="120"/>
        <w:ind w:firstLine="720"/>
        <w:jc w:val="both"/>
        <w:rPr>
          <w:i/>
          <w:iCs/>
          <w:szCs w:val="28"/>
          <w:lang w:val="da-DK"/>
        </w:rPr>
      </w:pPr>
      <w:r w:rsidRPr="001850BA">
        <w:rPr>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zCs w:val="28"/>
          <w:lang w:val="da-DK"/>
        </w:rPr>
        <w:t>(Ban hành kèm theo Thông tư số 36/2025/TT-BNNMT ngày 02/7/2025);</w:t>
      </w:r>
    </w:p>
    <w:p w14:paraId="43B77F85" w14:textId="77777777" w:rsidR="00E81D59" w:rsidRPr="001850BA" w:rsidRDefault="00E81D59" w:rsidP="00E81D59">
      <w:pPr>
        <w:spacing w:after="120"/>
        <w:ind w:firstLine="720"/>
        <w:jc w:val="both"/>
        <w:rPr>
          <w:szCs w:val="28"/>
          <w:lang w:val="da-DK"/>
        </w:rPr>
      </w:pPr>
      <w:r w:rsidRPr="001850BA">
        <w:rPr>
          <w:szCs w:val="28"/>
          <w:lang w:val="da-DK"/>
        </w:rPr>
        <w:t xml:space="preserve">- Mẫu số 36 - Phụ lục II: Báo cáo kết quả hoạt động khai thác khoáng sản, khai thác tận thu khoáng sản và kế hoạch khai thác khoáng sản tiếp theo </w:t>
      </w:r>
      <w:r w:rsidRPr="001850BA">
        <w:rPr>
          <w:i/>
          <w:iCs/>
          <w:szCs w:val="28"/>
          <w:lang w:val="da-DK"/>
        </w:rPr>
        <w:t>(Ban hành kèm theo Thông tư số 36/2025/TT-BNNMT ngày 02/7/2025).</w:t>
      </w:r>
    </w:p>
    <w:p w14:paraId="71A3DCD8" w14:textId="77777777" w:rsidR="00E81D59" w:rsidRPr="001850BA" w:rsidRDefault="00E81D59" w:rsidP="00E81D59">
      <w:pPr>
        <w:spacing w:after="120"/>
        <w:ind w:firstLine="720"/>
        <w:jc w:val="both"/>
        <w:rPr>
          <w:b/>
          <w:szCs w:val="28"/>
          <w:lang w:val="da-DK"/>
        </w:rPr>
      </w:pPr>
      <w:r w:rsidRPr="001850BA">
        <w:rPr>
          <w:b/>
          <w:szCs w:val="28"/>
          <w:lang w:val="da-DK"/>
        </w:rPr>
        <w:t>k) Yêu cầu, điều kiện thực hiện thủ tục hành chính:</w:t>
      </w:r>
    </w:p>
    <w:p w14:paraId="365C335F" w14:textId="77777777" w:rsidR="00E81D59" w:rsidRPr="001850BA" w:rsidRDefault="00E81D59" w:rsidP="00E81D59">
      <w:pPr>
        <w:widowControl w:val="0"/>
        <w:spacing w:after="120"/>
        <w:ind w:firstLine="720"/>
        <w:jc w:val="both"/>
        <w:rPr>
          <w:rFonts w:eastAsia="Times New Roman"/>
          <w:szCs w:val="28"/>
          <w:lang w:eastAsia="vi-VN"/>
        </w:rPr>
      </w:pPr>
      <w:r w:rsidRPr="001850BA">
        <w:rPr>
          <w:rFonts w:eastAsia="Times New Roman"/>
          <w:szCs w:val="28"/>
          <w:lang w:eastAsia="vi-VN"/>
        </w:rPr>
        <w:t>Tổ chức cá nhân được xem xét gia hạn giấy phép khai thác khoáng sản khi đáp ứng đủ các điều kiện sau:</w:t>
      </w:r>
    </w:p>
    <w:p w14:paraId="0A2B8261" w14:textId="77777777" w:rsidR="00E81D59" w:rsidRPr="001850BA" w:rsidRDefault="00E81D59" w:rsidP="00E81D59">
      <w:pPr>
        <w:widowControl w:val="0"/>
        <w:spacing w:after="120"/>
        <w:ind w:firstLine="720"/>
        <w:jc w:val="both"/>
        <w:rPr>
          <w:bCs/>
          <w:szCs w:val="28"/>
        </w:rPr>
      </w:pPr>
      <w:r w:rsidRPr="001850BA">
        <w:rPr>
          <w:szCs w:val="28"/>
        </w:rPr>
        <w:t>- Việc gia hạn Giấy phép khai thác khoáng sản được thực hiện để kéo dài thời hạn khai thác đối với trữ lượng còn lại khi Giấy phép khai thác khoáng sản hết hiệu lực;</w:t>
      </w:r>
    </w:p>
    <w:p w14:paraId="423585ED" w14:textId="77777777" w:rsidR="00E81D59" w:rsidRPr="001850BA" w:rsidRDefault="00E81D59" w:rsidP="00E81D59">
      <w:pPr>
        <w:widowControl w:val="0"/>
        <w:spacing w:after="120"/>
        <w:ind w:firstLine="720"/>
        <w:jc w:val="both"/>
        <w:rPr>
          <w:rFonts w:eastAsia="Times New Roman"/>
          <w:szCs w:val="28"/>
          <w:lang w:eastAsia="vi-VN"/>
        </w:rPr>
      </w:pPr>
      <w:r w:rsidRPr="001850BA">
        <w:rPr>
          <w:bCs/>
          <w:szCs w:val="28"/>
        </w:rPr>
        <w:t>-</w:t>
      </w:r>
      <w:r w:rsidRPr="001850BA">
        <w:rPr>
          <w:szCs w:val="28"/>
        </w:rPr>
        <w:t xml:space="preserve"> </w:t>
      </w:r>
      <w:r w:rsidRPr="001850BA">
        <w:rPr>
          <w:rFonts w:eastAsia="Times New Roman"/>
          <w:szCs w:val="28"/>
          <w:lang w:eastAsia="vi-VN"/>
        </w:rPr>
        <w:t xml:space="preserve">Giấy phép khai thác khoáng sản còn hiệu lực ít nhất 30 ngày </w:t>
      </w:r>
      <w:r w:rsidRPr="001850BA">
        <w:rPr>
          <w:szCs w:val="28"/>
        </w:rPr>
        <w:t xml:space="preserve">tại thời điểm </w:t>
      </w:r>
      <w:r w:rsidRPr="001850BA">
        <w:rPr>
          <w:bCs/>
          <w:szCs w:val="28"/>
        </w:rPr>
        <w:t xml:space="preserve">cơ quan quản lý nhà nước có thẩm quyền nhận được </w:t>
      </w:r>
      <w:r w:rsidRPr="001850BA">
        <w:rPr>
          <w:rFonts w:eastAsia="Times New Roman"/>
          <w:szCs w:val="28"/>
          <w:lang w:eastAsia="vi-VN"/>
        </w:rPr>
        <w:t xml:space="preserve">hồ sơ </w:t>
      </w:r>
      <w:r w:rsidRPr="001850BA">
        <w:rPr>
          <w:bCs/>
          <w:szCs w:val="28"/>
        </w:rPr>
        <w:t>đề nghị gia hạn</w:t>
      </w:r>
      <w:r w:rsidRPr="001850BA">
        <w:rPr>
          <w:rFonts w:eastAsia="Times New Roman"/>
          <w:szCs w:val="28"/>
          <w:lang w:eastAsia="vi-VN"/>
        </w:rPr>
        <w:t xml:space="preserve">. </w:t>
      </w:r>
    </w:p>
    <w:p w14:paraId="1A5FA1E7" w14:textId="77777777" w:rsidR="00E81D59" w:rsidRPr="001850BA" w:rsidRDefault="00E81D59" w:rsidP="00E81D59">
      <w:pPr>
        <w:spacing w:after="120"/>
        <w:ind w:firstLine="720"/>
        <w:jc w:val="both"/>
        <w:rPr>
          <w:szCs w:val="28"/>
          <w:lang w:val="vi-VN"/>
        </w:rPr>
      </w:pPr>
      <w:r w:rsidRPr="001850BA">
        <w:rPr>
          <w:b/>
          <w:szCs w:val="28"/>
          <w:lang w:val="vi-VN"/>
        </w:rPr>
        <w:t>l) Căn cứ pháp lý của thủ tục hành chính:</w:t>
      </w:r>
    </w:p>
    <w:p w14:paraId="61D2D55C" w14:textId="77777777" w:rsidR="00E81D59" w:rsidRPr="001850BA" w:rsidRDefault="00E81D59" w:rsidP="00E81D59">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29/11/</w:t>
      </w:r>
      <w:r w:rsidRPr="001850BA">
        <w:rPr>
          <w:iCs/>
          <w:szCs w:val="28"/>
          <w:lang w:val="vi-VN"/>
        </w:rPr>
        <w:t>20</w:t>
      </w:r>
      <w:r w:rsidRPr="001850BA">
        <w:rPr>
          <w:iCs/>
          <w:szCs w:val="28"/>
        </w:rPr>
        <w:t>24</w:t>
      </w:r>
      <w:r w:rsidRPr="001850BA">
        <w:rPr>
          <w:szCs w:val="28"/>
          <w:lang w:val="vi-VN"/>
        </w:rPr>
        <w:t>;</w:t>
      </w:r>
    </w:p>
    <w:p w14:paraId="70501E55" w14:textId="77777777" w:rsidR="00E81D59" w:rsidRPr="001850BA" w:rsidRDefault="00E81D59" w:rsidP="00E81D59">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4CA8A301" w14:textId="77777777" w:rsidR="00E81D59" w:rsidRPr="001850BA" w:rsidRDefault="00E81D59" w:rsidP="00E81D5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C824E94" w14:textId="77777777" w:rsidR="00E81D59" w:rsidRPr="001850BA" w:rsidRDefault="00E81D59" w:rsidP="00E81D59">
      <w:pPr>
        <w:spacing w:after="120"/>
        <w:ind w:firstLine="720"/>
        <w:jc w:val="both"/>
        <w:rPr>
          <w:szCs w:val="28"/>
        </w:rPr>
      </w:pPr>
      <w:r w:rsidRPr="001850BA">
        <w:rPr>
          <w:szCs w:val="28"/>
          <w:lang w:val="vi-VN"/>
        </w:rPr>
        <w:lastRenderedPageBreak/>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2E0D6F37" w14:textId="77777777" w:rsidR="00E81D59" w:rsidRPr="001850BA" w:rsidRDefault="00E81D59" w:rsidP="00E81D59">
      <w:pPr>
        <w:spacing w:after="120"/>
        <w:ind w:firstLine="720"/>
        <w:jc w:val="both"/>
        <w:rPr>
          <w:szCs w:val="28"/>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r w:rsidRPr="001850BA">
        <w:rPr>
          <w:szCs w:val="28"/>
        </w:rPr>
        <w:t>.</w:t>
      </w:r>
    </w:p>
    <w:p w14:paraId="547056BD" w14:textId="77777777" w:rsidR="00E81D59" w:rsidRPr="001850BA" w:rsidRDefault="00E81D59" w:rsidP="00E81D59">
      <w:pPr>
        <w:keepNext/>
        <w:keepLines/>
        <w:spacing w:after="120"/>
        <w:jc w:val="center"/>
        <w:outlineLvl w:val="0"/>
        <w:rPr>
          <w:rFonts w:eastAsia="DengXian Light"/>
          <w:b/>
          <w:szCs w:val="28"/>
        </w:rPr>
      </w:pPr>
      <w:r w:rsidRPr="001850BA">
        <w:rPr>
          <w:szCs w:val="28"/>
        </w:rPr>
        <w:br w:type="page"/>
      </w:r>
      <w:r w:rsidRPr="001850BA">
        <w:rPr>
          <w:rFonts w:eastAsia="DengXian Light"/>
          <w:b/>
          <w:szCs w:val="28"/>
          <w:lang w:val="vi-VN"/>
        </w:rPr>
        <w:lastRenderedPageBreak/>
        <w:t>Mẫu số 04</w:t>
      </w:r>
      <w:r w:rsidRPr="001850BA">
        <w:rPr>
          <w:rFonts w:eastAsia="DengXian Light"/>
          <w:b/>
          <w:szCs w:val="28"/>
        </w:rPr>
        <w:t xml:space="preserve"> - Phụ lục II</w:t>
      </w:r>
    </w:p>
    <w:p w14:paraId="74BC6E9E" w14:textId="77777777" w:rsidR="00E81D59" w:rsidRPr="001850BA" w:rsidRDefault="00E81D59" w:rsidP="00E81D59">
      <w:pPr>
        <w:keepNext/>
        <w:keepLines/>
        <w:spacing w:after="120"/>
        <w:jc w:val="center"/>
        <w:outlineLvl w:val="0"/>
        <w:rPr>
          <w:rFonts w:eastAsia="DengXian Light"/>
          <w:b/>
          <w:szCs w:val="28"/>
        </w:rPr>
      </w:pPr>
      <w:r w:rsidRPr="001850BA">
        <w:rPr>
          <w:i/>
          <w:iCs/>
          <w:noProof/>
          <w:spacing w:val="-4"/>
          <w:szCs w:val="28"/>
        </w:rPr>
        <mc:AlternateContent>
          <mc:Choice Requires="wps">
            <w:drawing>
              <wp:anchor distT="0" distB="0" distL="114300" distR="114300" simplePos="0" relativeHeight="251797504" behindDoc="0" locked="0" layoutInCell="1" allowOverlap="1" wp14:anchorId="0F9892CA" wp14:editId="6B4419EF">
                <wp:simplePos x="0" y="0"/>
                <wp:positionH relativeFrom="column">
                  <wp:posOffset>1767840</wp:posOffset>
                </wp:positionH>
                <wp:positionV relativeFrom="paragraph">
                  <wp:posOffset>447040</wp:posOffset>
                </wp:positionV>
                <wp:extent cx="2164080" cy="0"/>
                <wp:effectExtent l="9525" t="9525" r="7620" b="9525"/>
                <wp:wrapNone/>
                <wp:docPr id="1200780068" name="Đường kết nối Mũi tên Thẳng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1F173" id="Đường kết nối Mũi tên Thẳng 583" o:spid="_x0000_s1026" type="#_x0000_t32" style="position:absolute;margin-left:139.2pt;margin-top:35.2pt;width:170.4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"/>
            </w:pict>
          </mc:Fallback>
        </mc:AlternateContent>
      </w:r>
      <w:r w:rsidRPr="001850BA">
        <w:rPr>
          <w:i/>
          <w:iCs/>
          <w:spacing w:val="-4"/>
          <w:szCs w:val="28"/>
        </w:rPr>
        <w:t>(Ban hành kèm theo Thông tư số 36/2025/TT-BNNMT ngày 02/7/2025 của Bộ trưởng Bộ Nông nghiệp và Môi trường)</w:t>
      </w:r>
    </w:p>
    <w:tbl>
      <w:tblPr>
        <w:tblW w:w="9322" w:type="dxa"/>
        <w:tblLook w:val="0000" w:firstRow="0" w:lastRow="0" w:firstColumn="0" w:lastColumn="0" w:noHBand="0" w:noVBand="0"/>
      </w:tblPr>
      <w:tblGrid>
        <w:gridCol w:w="9322"/>
      </w:tblGrid>
      <w:tr w:rsidR="00E81D59" w:rsidRPr="001850BA" w14:paraId="308BA774" w14:textId="77777777" w:rsidTr="0080513C">
        <w:tc>
          <w:tcPr>
            <w:tcW w:w="9322" w:type="dxa"/>
          </w:tcPr>
          <w:p w14:paraId="7BEC9B0E" w14:textId="77777777" w:rsidR="00E81D59" w:rsidRPr="001850BA" w:rsidRDefault="00E81D59" w:rsidP="0080513C">
            <w:pPr>
              <w:spacing w:before="60"/>
              <w:jc w:val="center"/>
              <w:rPr>
                <w:b/>
                <w:szCs w:val="28"/>
                <w:lang w:val="fr-FR"/>
              </w:rPr>
            </w:pPr>
            <w:r w:rsidRPr="001850BA">
              <w:rPr>
                <w:b/>
                <w:szCs w:val="28"/>
                <w:lang w:val="fr-FR"/>
              </w:rPr>
              <w:t>CỘNG HOÀ XÃ HỘI CHỦ NGHĨA VIỆT NAM</w:t>
            </w:r>
          </w:p>
          <w:p w14:paraId="3F056B70" w14:textId="77777777" w:rsidR="00E81D59" w:rsidRPr="001850BA" w:rsidRDefault="00E81D59" w:rsidP="0080513C">
            <w:pPr>
              <w:jc w:val="center"/>
              <w:rPr>
                <w:b/>
                <w:szCs w:val="28"/>
                <w:lang w:val="fr-FR"/>
              </w:rPr>
            </w:pPr>
            <w:r w:rsidRPr="001850BA">
              <w:rPr>
                <w:b/>
                <w:szCs w:val="28"/>
                <w:lang w:val="fr-FR"/>
              </w:rPr>
              <w:t>Độc lập - Tự do - Hạnh phúc</w:t>
            </w:r>
          </w:p>
          <w:p w14:paraId="4DF76B33" w14:textId="77777777" w:rsidR="00E81D59" w:rsidRPr="001850BA" w:rsidRDefault="00E81D59" w:rsidP="0080513C">
            <w:pPr>
              <w:jc w:val="center"/>
              <w:rPr>
                <w:i/>
                <w:szCs w:val="28"/>
                <w:lang w:val="fr-FR"/>
              </w:rPr>
            </w:pPr>
            <w:r w:rsidRPr="001850BA">
              <w:rPr>
                <w:noProof/>
              </w:rPr>
              <mc:AlternateContent>
                <mc:Choice Requires="wps">
                  <w:drawing>
                    <wp:anchor distT="4294967295" distB="4294967295" distL="114300" distR="114300" simplePos="0" relativeHeight="251788288" behindDoc="0" locked="0" layoutInCell="1" allowOverlap="1" wp14:anchorId="2EA3DBC3" wp14:editId="5F329E15">
                      <wp:simplePos x="0" y="0"/>
                      <wp:positionH relativeFrom="column">
                        <wp:posOffset>1982470</wp:posOffset>
                      </wp:positionH>
                      <wp:positionV relativeFrom="paragraph">
                        <wp:posOffset>100964</wp:posOffset>
                      </wp:positionV>
                      <wp:extent cx="1892300" cy="0"/>
                      <wp:effectExtent l="0" t="0" r="0" b="0"/>
                      <wp:wrapNone/>
                      <wp:docPr id="924266954" name="Đường kết nối Mũi tên Thẳng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9FBE8D" id="Đường kết nối Mũi tên Thẳng 582" o:spid="_x0000_s1026" type="#_x0000_t32" style="position:absolute;margin-left:156.1pt;margin-top:7.95pt;width:149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" strokeweight=".85pt"/>
                  </w:pict>
                </mc:Fallback>
              </mc:AlternateContent>
            </w:r>
          </w:p>
          <w:p w14:paraId="27D85041" w14:textId="77777777" w:rsidR="00E81D59" w:rsidRPr="001850BA" w:rsidRDefault="00E81D59" w:rsidP="0080513C">
            <w:pPr>
              <w:jc w:val="right"/>
              <w:rPr>
                <w:i/>
                <w:szCs w:val="28"/>
                <w:lang w:val="fr-FR"/>
              </w:rPr>
            </w:pPr>
            <w:r w:rsidRPr="001850BA">
              <w:rPr>
                <w:i/>
                <w:szCs w:val="28"/>
                <w:lang w:val="fr-FR"/>
              </w:rPr>
              <w:t>Địa danh, ngày… tháng... năm...</w:t>
            </w:r>
          </w:p>
        </w:tc>
      </w:tr>
    </w:tbl>
    <w:p w14:paraId="78A3DECF" w14:textId="77777777" w:rsidR="00E81D59" w:rsidRPr="001850BA" w:rsidRDefault="00E81D59" w:rsidP="00E81D59">
      <w:pPr>
        <w:rPr>
          <w:szCs w:val="28"/>
          <w:lang w:val="fr-FR"/>
        </w:rPr>
      </w:pPr>
    </w:p>
    <w:p w14:paraId="41A7AAF4" w14:textId="77777777" w:rsidR="00E81D59" w:rsidRPr="001850BA" w:rsidRDefault="00E81D59" w:rsidP="00E81D59">
      <w:pPr>
        <w:jc w:val="center"/>
        <w:rPr>
          <w:b/>
          <w:szCs w:val="28"/>
          <w:lang w:val="fr-FR"/>
        </w:rPr>
      </w:pPr>
      <w:r w:rsidRPr="001850BA">
        <w:rPr>
          <w:b/>
          <w:szCs w:val="28"/>
          <w:lang w:val="fr-FR"/>
        </w:rPr>
        <w:t xml:space="preserve">VĂN BẢN ĐỀ NGHỊ GIA HẠN </w:t>
      </w:r>
      <w:r w:rsidRPr="001850BA">
        <w:rPr>
          <w:b/>
          <w:szCs w:val="28"/>
          <w:lang w:val="fr-FR"/>
        </w:rPr>
        <w:br/>
        <w:t>GIẤY PHÉP KHAI THÁC KHOÁNG SẢN</w:t>
      </w:r>
    </w:p>
    <w:p w14:paraId="585620F1" w14:textId="77777777" w:rsidR="00E81D59" w:rsidRPr="001850BA" w:rsidRDefault="00E81D59" w:rsidP="00E81D59">
      <w:pPr>
        <w:widowControl w:val="0"/>
        <w:rPr>
          <w:szCs w:val="28"/>
          <w:lang w:val="fr-FR"/>
        </w:rPr>
      </w:pPr>
    </w:p>
    <w:p w14:paraId="7B3A9045" w14:textId="77777777" w:rsidR="00E81D59" w:rsidRPr="001850BA" w:rsidRDefault="00E81D59" w:rsidP="00E81D59">
      <w:pPr>
        <w:widowControl w:val="0"/>
        <w:ind w:right="-6"/>
        <w:jc w:val="center"/>
        <w:rPr>
          <w:rFonts w:eastAsia="Times New Roman"/>
          <w:bCs/>
          <w:iCs/>
          <w:szCs w:val="28"/>
          <w:lang w:val="vi-VN" w:eastAsia="vi-VN"/>
        </w:rPr>
      </w:pPr>
      <w:r w:rsidRPr="001850BA">
        <w:rPr>
          <w:rFonts w:eastAsia="Times New Roman"/>
          <w:bCs/>
          <w:iCs/>
          <w:szCs w:val="28"/>
          <w:lang w:val="vi-VN" w:eastAsia="vi-VN"/>
        </w:rPr>
        <w:t xml:space="preserve">Kính gửi: </w:t>
      </w:r>
      <w:r w:rsidRPr="001850BA">
        <w:rPr>
          <w:rFonts w:eastAsia="Times New Roman"/>
          <w:bCs/>
          <w:iCs/>
          <w:szCs w:val="28"/>
          <w:lang w:val="fr-FR" w:eastAsia="vi-VN"/>
        </w:rPr>
        <w:t>……..(</w:t>
      </w:r>
      <w:r w:rsidRPr="001850BA">
        <w:rPr>
          <w:rFonts w:eastAsia="Times New Roman"/>
          <w:bCs/>
          <w:i/>
          <w:iCs/>
          <w:szCs w:val="28"/>
          <w:lang w:val="fr-FR" w:eastAsia="vi-VN"/>
        </w:rPr>
        <w:t>Cơ quan có thẩm quyền cấp giấy phép</w:t>
      </w:r>
      <w:r w:rsidRPr="001850BA">
        <w:rPr>
          <w:rFonts w:eastAsia="Times New Roman"/>
          <w:bCs/>
          <w:iCs/>
          <w:szCs w:val="28"/>
          <w:lang w:val="fr-FR" w:eastAsia="vi-VN"/>
        </w:rPr>
        <w:t>)</w:t>
      </w:r>
      <w:r w:rsidRPr="001850BA">
        <w:rPr>
          <w:rFonts w:eastAsia="Times New Roman"/>
          <w:bCs/>
          <w:iCs/>
          <w:szCs w:val="28"/>
          <w:lang w:val="vi-VN" w:eastAsia="vi-VN"/>
        </w:rPr>
        <w:t xml:space="preserve"> .........</w:t>
      </w:r>
    </w:p>
    <w:p w14:paraId="10BD954A" w14:textId="77777777" w:rsidR="00E81D59" w:rsidRPr="001850BA" w:rsidRDefault="00E81D59" w:rsidP="00E81D59">
      <w:pPr>
        <w:widowControl w:val="0"/>
        <w:jc w:val="center"/>
        <w:rPr>
          <w:rFonts w:eastAsia="Times New Roman"/>
          <w:szCs w:val="28"/>
          <w:lang w:val="vi-VN" w:eastAsia="vi-VN"/>
        </w:rPr>
      </w:pPr>
    </w:p>
    <w:p w14:paraId="5414F2DA" w14:textId="77777777" w:rsidR="00E81D59" w:rsidRPr="001850BA" w:rsidRDefault="00E81D59" w:rsidP="00E81D59">
      <w:pPr>
        <w:widowControl w:val="0"/>
        <w:autoSpaceDE w:val="0"/>
        <w:autoSpaceDN w:val="0"/>
        <w:adjustRightInd w:val="0"/>
        <w:spacing w:before="80" w:after="80" w:line="320" w:lineRule="exact"/>
        <w:ind w:firstLine="709"/>
        <w:jc w:val="both"/>
        <w:rPr>
          <w:spacing w:val="-2"/>
          <w:szCs w:val="28"/>
          <w:lang w:val="vi-VN"/>
        </w:rPr>
      </w:pPr>
      <w:r w:rsidRPr="001850BA">
        <w:rPr>
          <w:spacing w:val="-2"/>
          <w:szCs w:val="28"/>
          <w:lang w:val="vi-VN"/>
        </w:rPr>
        <w:t>........................ (</w:t>
      </w:r>
      <w:r w:rsidRPr="001850BA">
        <w:rPr>
          <w:i/>
          <w:iCs/>
          <w:spacing w:val="-2"/>
          <w:szCs w:val="28"/>
          <w:lang w:val="vi-VN"/>
        </w:rPr>
        <w:t>Tên tổ chức, cá nhân</w:t>
      </w:r>
      <w:r w:rsidRPr="001850BA">
        <w:rPr>
          <w:spacing w:val="-2"/>
          <w:szCs w:val="28"/>
          <w:lang w:val="vi-VN"/>
        </w:rPr>
        <w:t xml:space="preserve">)........................................................... </w:t>
      </w:r>
    </w:p>
    <w:p w14:paraId="42B56D29"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lang w:val="vi-VN"/>
        </w:rPr>
        <w:t>Trụ sở tại:......................................................................................................</w:t>
      </w:r>
    </w:p>
    <w:p w14:paraId="4529A12D"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lang w:val="vi-VN"/>
        </w:rPr>
        <w:t>Điện thoại:......................................, Fax…………………………...............</w:t>
      </w:r>
    </w:p>
    <w:p w14:paraId="691908AC"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lang w:val="vi-VN"/>
        </w:rPr>
        <w:t xml:space="preserve">Được </w:t>
      </w:r>
      <w:r w:rsidRPr="001850BA">
        <w:rPr>
          <w:rFonts w:eastAsia="Times New Roman"/>
          <w:bCs/>
          <w:iCs/>
          <w:szCs w:val="28"/>
          <w:lang w:val="vi-VN" w:eastAsia="vi-VN"/>
        </w:rPr>
        <w:t>……..(</w:t>
      </w:r>
      <w:r w:rsidRPr="001850BA">
        <w:rPr>
          <w:rFonts w:eastAsia="Times New Roman"/>
          <w:bCs/>
          <w:i/>
          <w:iCs/>
          <w:szCs w:val="28"/>
          <w:lang w:val="vi-VN" w:eastAsia="vi-VN"/>
        </w:rPr>
        <w:t>Cơ quan có thẩm quyền cấp giấy phép</w:t>
      </w:r>
      <w:r w:rsidRPr="001850BA">
        <w:rPr>
          <w:rFonts w:eastAsia="Times New Roman"/>
          <w:bCs/>
          <w:iCs/>
          <w:szCs w:val="28"/>
          <w:lang w:val="vi-VN" w:eastAsia="vi-VN"/>
        </w:rPr>
        <w:t xml:space="preserve">) ......... cho </w:t>
      </w:r>
      <w:r w:rsidRPr="001850BA">
        <w:rPr>
          <w:szCs w:val="28"/>
          <w:lang w:val="vi-VN"/>
        </w:rPr>
        <w:t>phép khai thác ...... (</w:t>
      </w:r>
      <w:r w:rsidRPr="001850BA">
        <w:rPr>
          <w:i/>
          <w:iCs/>
          <w:szCs w:val="28"/>
          <w:lang w:val="vi-VN"/>
        </w:rPr>
        <w:t>tên khoáng sản</w:t>
      </w:r>
      <w:r w:rsidRPr="001850BA">
        <w:rPr>
          <w:i/>
          <w:iCs/>
          <w:szCs w:val="28"/>
          <w:vertAlign w:val="superscript"/>
        </w:rPr>
        <w:footnoteReference w:id="91"/>
      </w:r>
      <w:r w:rsidRPr="001850BA">
        <w:rPr>
          <w:szCs w:val="28"/>
          <w:lang w:val="vi-VN"/>
        </w:rPr>
        <w:t xml:space="preserve">)………. tại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szCs w:val="28"/>
          <w:lang w:val="vi-VN"/>
        </w:rPr>
        <w:t xml:space="preserve"> theo giấy phép khai thác khoáng sản số ......... ngày ..... tháng ........ năm ...........</w:t>
      </w:r>
    </w:p>
    <w:p w14:paraId="006E99B6" w14:textId="77777777" w:rsidR="00E81D59" w:rsidRPr="001850BA" w:rsidRDefault="00E81D59" w:rsidP="00E81D59">
      <w:pPr>
        <w:widowControl w:val="0"/>
        <w:autoSpaceDE w:val="0"/>
        <w:autoSpaceDN w:val="0"/>
        <w:adjustRightInd w:val="0"/>
        <w:spacing w:before="80" w:after="80" w:line="320" w:lineRule="exact"/>
        <w:ind w:left="709"/>
        <w:jc w:val="both"/>
        <w:rPr>
          <w:spacing w:val="-6"/>
          <w:szCs w:val="28"/>
        </w:rPr>
      </w:pPr>
      <w:r w:rsidRPr="001850BA">
        <w:rPr>
          <w:spacing w:val="-6"/>
          <w:szCs w:val="28"/>
          <w:lang w:val="vi-VN"/>
        </w:rPr>
        <w:t>1. Trữ lượng khoáng sản được phép khai thác: ........... (tấn, m</w:t>
      </w:r>
      <w:r w:rsidRPr="001850BA">
        <w:rPr>
          <w:spacing w:val="-6"/>
          <w:szCs w:val="28"/>
          <w:vertAlign w:val="superscript"/>
          <w:lang w:val="vi-VN"/>
        </w:rPr>
        <w:t>3</w:t>
      </w:r>
      <w:r w:rsidRPr="001850BA">
        <w:rPr>
          <w:spacing w:val="-6"/>
          <w:szCs w:val="28"/>
          <w:lang w:val="vi-VN"/>
        </w:rPr>
        <w:t>,...)</w:t>
      </w:r>
      <w:r w:rsidRPr="001850BA">
        <w:rPr>
          <w:rFonts w:eastAsia="Times New Roman"/>
          <w:szCs w:val="28"/>
          <w:vertAlign w:val="superscript"/>
          <w:lang w:val="vi-VN" w:eastAsia="vi-VN"/>
        </w:rPr>
        <w:footnoteReference w:id="92"/>
      </w:r>
      <w:r w:rsidRPr="001850BA">
        <w:rPr>
          <w:spacing w:val="-6"/>
          <w:szCs w:val="28"/>
        </w:rPr>
        <w:t>, trong đó:</w:t>
      </w:r>
    </w:p>
    <w:p w14:paraId="2E0B8BD2" w14:textId="77777777" w:rsidR="00E81D59" w:rsidRPr="001850BA" w:rsidRDefault="00E81D59" w:rsidP="00E81D59">
      <w:pPr>
        <w:widowControl w:val="0"/>
        <w:spacing w:before="80" w:after="80" w:line="320" w:lineRule="exact"/>
        <w:ind w:left="709"/>
        <w:jc w:val="both"/>
        <w:rPr>
          <w:rFonts w:eastAsia="Times New Roman"/>
          <w:szCs w:val="28"/>
          <w:lang w:eastAsia="vi-VN"/>
        </w:rPr>
      </w:pPr>
      <w:r w:rsidRPr="001850BA">
        <w:rPr>
          <w:rFonts w:eastAsia="Times New Roman"/>
          <w:szCs w:val="28"/>
          <w:lang w:eastAsia="vi-VN"/>
        </w:rPr>
        <w:t xml:space="preserve">a) Khoáng sản chính: </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0BFFD3AE" w14:textId="77777777" w:rsidR="00E81D59" w:rsidRPr="001850BA" w:rsidRDefault="00E81D59" w:rsidP="00E81D59">
      <w:pPr>
        <w:widowControl w:val="0"/>
        <w:autoSpaceDE w:val="0"/>
        <w:autoSpaceDN w:val="0"/>
        <w:adjustRightInd w:val="0"/>
        <w:spacing w:before="80" w:after="80" w:line="320" w:lineRule="exact"/>
        <w:ind w:left="709"/>
        <w:jc w:val="both"/>
        <w:rPr>
          <w:szCs w:val="28"/>
        </w:rPr>
      </w:pPr>
      <w:r w:rsidRPr="001850BA">
        <w:rPr>
          <w:rFonts w:eastAsia="Times New Roman"/>
          <w:szCs w:val="28"/>
          <w:lang w:eastAsia="vi-VN"/>
        </w:rPr>
        <w:t xml:space="preserve">b) Khoáng sản đi kèm: </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06877C3" w14:textId="77777777" w:rsidR="00E81D59" w:rsidRPr="001850BA" w:rsidRDefault="00E81D59" w:rsidP="00E81D59">
      <w:pPr>
        <w:widowControl w:val="0"/>
        <w:autoSpaceDE w:val="0"/>
        <w:autoSpaceDN w:val="0"/>
        <w:adjustRightInd w:val="0"/>
        <w:spacing w:before="80" w:after="80" w:line="320" w:lineRule="exact"/>
        <w:ind w:firstLine="709"/>
        <w:jc w:val="both"/>
        <w:rPr>
          <w:szCs w:val="28"/>
        </w:rPr>
      </w:pPr>
      <w:r w:rsidRPr="001850BA">
        <w:rPr>
          <w:szCs w:val="28"/>
        </w:rPr>
        <w:t xml:space="preserve">2. </w:t>
      </w:r>
      <w:r w:rsidRPr="001850BA">
        <w:rPr>
          <w:szCs w:val="28"/>
          <w:lang w:val="vi-VN"/>
        </w:rPr>
        <w:t>T</w:t>
      </w:r>
      <w:r w:rsidRPr="001850BA">
        <w:rPr>
          <w:spacing w:val="-6"/>
          <w:szCs w:val="28"/>
          <w:lang w:val="vi-VN"/>
        </w:rPr>
        <w:t xml:space="preserve">rữ lượng </w:t>
      </w:r>
      <w:r w:rsidRPr="001850BA">
        <w:rPr>
          <w:szCs w:val="28"/>
          <w:lang w:val="vi-VN"/>
        </w:rPr>
        <w:t>khoáng sản còn lại đến thời điểm đề nghị gia hạn: …..... (tấn, m</w:t>
      </w:r>
      <w:r w:rsidRPr="001850BA">
        <w:rPr>
          <w:szCs w:val="28"/>
          <w:vertAlign w:val="superscript"/>
          <w:lang w:val="vi-VN"/>
        </w:rPr>
        <w:t>3</w:t>
      </w:r>
      <w:r w:rsidRPr="001850BA">
        <w:rPr>
          <w:szCs w:val="28"/>
          <w:lang w:val="vi-VN"/>
        </w:rPr>
        <w:t>,...)</w:t>
      </w:r>
      <w:r w:rsidRPr="001850BA">
        <w:rPr>
          <w:szCs w:val="28"/>
          <w:vertAlign w:val="superscript"/>
          <w:lang w:val="vi-VN"/>
        </w:rPr>
        <w:footnoteReference w:id="93"/>
      </w:r>
      <w:r w:rsidRPr="001850BA">
        <w:rPr>
          <w:szCs w:val="28"/>
        </w:rPr>
        <w:t xml:space="preserve">, trong đó: </w:t>
      </w:r>
    </w:p>
    <w:p w14:paraId="72C76936" w14:textId="77777777" w:rsidR="00E81D59" w:rsidRPr="001850BA" w:rsidRDefault="00E81D59" w:rsidP="00E81D59">
      <w:pPr>
        <w:widowControl w:val="0"/>
        <w:spacing w:before="80" w:after="80" w:line="320" w:lineRule="exact"/>
        <w:ind w:left="709"/>
        <w:jc w:val="both"/>
        <w:rPr>
          <w:rFonts w:eastAsia="Times New Roman"/>
          <w:szCs w:val="28"/>
          <w:lang w:eastAsia="vi-VN"/>
        </w:rPr>
      </w:pPr>
      <w:r w:rsidRPr="001850BA">
        <w:rPr>
          <w:rFonts w:eastAsia="Times New Roman"/>
          <w:szCs w:val="28"/>
          <w:lang w:eastAsia="vi-VN"/>
        </w:rPr>
        <w:t xml:space="preserve">a) Khoáng sản chính: </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671C3E77" w14:textId="77777777" w:rsidR="00E81D59" w:rsidRPr="001850BA" w:rsidRDefault="00E81D59" w:rsidP="00E81D59">
      <w:pPr>
        <w:widowControl w:val="0"/>
        <w:autoSpaceDE w:val="0"/>
        <w:autoSpaceDN w:val="0"/>
        <w:adjustRightInd w:val="0"/>
        <w:spacing w:before="80" w:after="80" w:line="320" w:lineRule="exact"/>
        <w:ind w:firstLine="709"/>
        <w:jc w:val="both"/>
        <w:rPr>
          <w:szCs w:val="28"/>
        </w:rPr>
      </w:pPr>
      <w:r w:rsidRPr="001850BA">
        <w:rPr>
          <w:rFonts w:eastAsia="Times New Roman"/>
          <w:szCs w:val="28"/>
          <w:lang w:eastAsia="vi-VN"/>
        </w:rPr>
        <w:t xml:space="preserve">b) Khoáng sản đi kèm: </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1955331"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rPr>
        <w:t xml:space="preserve">3. </w:t>
      </w:r>
      <w:r w:rsidRPr="001850BA">
        <w:rPr>
          <w:szCs w:val="28"/>
          <w:lang w:val="vi-VN"/>
        </w:rPr>
        <w:t>Đề nghị gia hạn thời gian khai thác: .....(</w:t>
      </w:r>
      <w:r w:rsidRPr="001850BA">
        <w:rPr>
          <w:i/>
          <w:iCs/>
          <w:szCs w:val="28"/>
          <w:lang w:val="vi-VN"/>
        </w:rPr>
        <w:t>số năm khai thác</w:t>
      </w:r>
      <w:r w:rsidRPr="001850BA">
        <w:rPr>
          <w:szCs w:val="28"/>
          <w:lang w:val="vi-VN"/>
        </w:rPr>
        <w:t xml:space="preserve">)…… năm, đến ngày ……. tháng ....... năm ....... </w:t>
      </w:r>
    </w:p>
    <w:p w14:paraId="18A5513A" w14:textId="77777777" w:rsidR="00E81D59" w:rsidRPr="001850BA" w:rsidRDefault="00E81D59" w:rsidP="00E81D59">
      <w:pPr>
        <w:widowControl w:val="0"/>
        <w:autoSpaceDE w:val="0"/>
        <w:autoSpaceDN w:val="0"/>
        <w:adjustRightInd w:val="0"/>
        <w:spacing w:before="80" w:after="80" w:line="320" w:lineRule="exact"/>
        <w:ind w:firstLine="709"/>
        <w:jc w:val="both"/>
        <w:rPr>
          <w:spacing w:val="-2"/>
          <w:szCs w:val="28"/>
          <w:lang w:val="vi-VN"/>
        </w:rPr>
      </w:pPr>
      <w:r w:rsidRPr="001850BA">
        <w:rPr>
          <w:spacing w:val="-2"/>
          <w:szCs w:val="28"/>
          <w:lang w:val="vi-VN"/>
        </w:rPr>
        <w:t>Lý do đề nghị gia hạn: ...................................................................................</w:t>
      </w:r>
    </w:p>
    <w:p w14:paraId="1929CA0E" w14:textId="77777777" w:rsidR="00E81D59" w:rsidRPr="001850BA" w:rsidRDefault="00E81D59" w:rsidP="00E81D59">
      <w:pPr>
        <w:widowControl w:val="0"/>
        <w:autoSpaceDE w:val="0"/>
        <w:autoSpaceDN w:val="0"/>
        <w:adjustRightInd w:val="0"/>
        <w:spacing w:before="80" w:after="80" w:line="320" w:lineRule="exact"/>
        <w:ind w:firstLine="709"/>
        <w:jc w:val="both"/>
        <w:rPr>
          <w:spacing w:val="-2"/>
          <w:szCs w:val="28"/>
          <w:lang w:val="vi-VN"/>
        </w:rPr>
      </w:pPr>
      <w:r w:rsidRPr="001850BA">
        <w:rPr>
          <w:spacing w:val="-2"/>
          <w:szCs w:val="28"/>
          <w:lang w:val="vi-VN"/>
        </w:rPr>
        <w:t xml:space="preserve">....................................................................................................................... </w:t>
      </w:r>
    </w:p>
    <w:p w14:paraId="73394676" w14:textId="77777777" w:rsidR="00E81D59" w:rsidRPr="001850BA" w:rsidRDefault="00E81D59" w:rsidP="00E81D59">
      <w:pPr>
        <w:widowControl w:val="0"/>
        <w:autoSpaceDE w:val="0"/>
        <w:autoSpaceDN w:val="0"/>
        <w:adjustRightInd w:val="0"/>
        <w:spacing w:before="80" w:after="80" w:line="320" w:lineRule="exact"/>
        <w:ind w:firstLine="709"/>
        <w:jc w:val="both"/>
        <w:rPr>
          <w:szCs w:val="28"/>
          <w:lang w:val="vi-VN"/>
        </w:rPr>
      </w:pPr>
      <w:r w:rsidRPr="001850BA">
        <w:rPr>
          <w:szCs w:val="28"/>
          <w:lang w:val="vi-VN"/>
        </w:rPr>
        <w:lastRenderedPageBreak/>
        <w:t>(Có kế hoạch tiếp tục khai thác gửi kèm theo).</w:t>
      </w:r>
    </w:p>
    <w:p w14:paraId="775112BA" w14:textId="77777777" w:rsidR="00E81D59" w:rsidRPr="001850BA" w:rsidRDefault="00E81D59" w:rsidP="00E81D59">
      <w:pPr>
        <w:widowControl w:val="0"/>
        <w:autoSpaceDE w:val="0"/>
        <w:autoSpaceDN w:val="0"/>
        <w:adjustRightInd w:val="0"/>
        <w:spacing w:before="80" w:after="80" w:line="320" w:lineRule="exact"/>
        <w:ind w:firstLine="709"/>
        <w:jc w:val="both"/>
        <w:rPr>
          <w:spacing w:val="-4"/>
          <w:szCs w:val="28"/>
          <w:lang w:val="vi-VN"/>
        </w:rPr>
      </w:pPr>
      <w:r w:rsidRPr="001850BA">
        <w:rPr>
          <w:spacing w:val="-4"/>
          <w:szCs w:val="28"/>
          <w:lang w:val="vi-VN"/>
        </w:rPr>
        <w:t>……(</w:t>
      </w:r>
      <w:r w:rsidRPr="001850BA">
        <w:rPr>
          <w:i/>
          <w:iCs/>
          <w:spacing w:val="-4"/>
          <w:szCs w:val="28"/>
          <w:lang w:val="vi-VN"/>
        </w:rPr>
        <w:t>Tên tổ chức, cá nhân</w:t>
      </w:r>
      <w:r w:rsidRPr="001850BA">
        <w:rPr>
          <w:spacing w:val="-4"/>
          <w:szCs w:val="28"/>
          <w:lang w:val="vi-VN"/>
        </w:rPr>
        <w:t>)......... cam kết thực hiện đúng quy định của pháp luật về địa chất và khoáng sản và quy định của pháp luật khác có liên quan./.</w:t>
      </w:r>
    </w:p>
    <w:p w14:paraId="7C485F21" w14:textId="77777777" w:rsidR="00E81D59" w:rsidRPr="001850BA" w:rsidRDefault="00E81D59" w:rsidP="00E81D59">
      <w:pPr>
        <w:tabs>
          <w:tab w:val="center" w:pos="6946"/>
        </w:tabs>
        <w:spacing w:before="120" w:after="120"/>
        <w:ind w:left="4820"/>
        <w:jc w:val="center"/>
        <w:rPr>
          <w:i/>
          <w:iCs/>
          <w:szCs w:val="28"/>
          <w:lang w:val="vi-VN"/>
        </w:rPr>
        <w:sectPr w:rsidR="00E81D59" w:rsidRPr="001850BA" w:rsidSect="00824678">
          <w:footerReference w:type="even" r:id="rId28"/>
          <w:footerReference w:type="default" r:id="rId29"/>
          <w:footerReference w:type="first" r:id="rId30"/>
          <w:pgSz w:w="11907" w:h="16840"/>
          <w:pgMar w:top="1134" w:right="1134" w:bottom="1134" w:left="1701" w:header="720" w:footer="720" w:gutter="0"/>
          <w:cols w:space="720"/>
          <w:docGrid w:linePitch="326"/>
        </w:sectPr>
      </w:pPr>
      <w:r w:rsidRPr="001850BA">
        <w:rPr>
          <w:b/>
          <w:szCs w:val="28"/>
          <w:lang w:val="vi-VN"/>
        </w:rPr>
        <w:t>Tổ chức, cá nhân</w:t>
      </w:r>
      <w:r w:rsidRPr="001850BA">
        <w:rPr>
          <w:b/>
          <w:szCs w:val="28"/>
          <w:lang w:val="vi-VN"/>
        </w:rPr>
        <w:br/>
      </w:r>
      <w:r w:rsidRPr="001850BA">
        <w:rPr>
          <w:i/>
          <w:iCs/>
          <w:szCs w:val="28"/>
          <w:lang w:val="vi-VN"/>
        </w:rPr>
        <w:t>(Ký tên, đóng dấu)</w:t>
      </w:r>
    </w:p>
    <w:p w14:paraId="7F76750A"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7E74EACD"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660C982" w14:textId="77777777" w:rsidR="00E81D59" w:rsidRPr="001850BA" w:rsidRDefault="00E81D59" w:rsidP="00E81D59">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798528" behindDoc="0" locked="0" layoutInCell="1" allowOverlap="1" wp14:anchorId="33E76817" wp14:editId="4F9119BD">
                <wp:simplePos x="0" y="0"/>
                <wp:positionH relativeFrom="column">
                  <wp:posOffset>2556510</wp:posOffset>
                </wp:positionH>
                <wp:positionV relativeFrom="paragraph">
                  <wp:posOffset>61595</wp:posOffset>
                </wp:positionV>
                <wp:extent cx="4048125" cy="0"/>
                <wp:effectExtent l="9525" t="9525" r="9525" b="9525"/>
                <wp:wrapNone/>
                <wp:docPr id="1456874588" name="Đường kết nối Mũi tên Thẳng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7D81C" id="Đường kết nối Mũi tên Thẳng 580" o:spid="_x0000_s1026" type="#_x0000_t32" style="position:absolute;margin-left:201.3pt;margin-top:4.85pt;width:318.7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"/>
            </w:pict>
          </mc:Fallback>
        </mc:AlternateContent>
      </w:r>
    </w:p>
    <w:p w14:paraId="2A1F76FD" w14:textId="77777777" w:rsidR="00E81D59" w:rsidRPr="001850BA" w:rsidRDefault="00E81D59" w:rsidP="00E81D59">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E81D59" w:rsidRPr="001850BA" w14:paraId="4ACA5A35" w14:textId="77777777" w:rsidTr="0080513C">
        <w:trPr>
          <w:trHeight w:val="282"/>
        </w:trPr>
        <w:tc>
          <w:tcPr>
            <w:tcW w:w="4079" w:type="dxa"/>
          </w:tcPr>
          <w:p w14:paraId="14249DEE" w14:textId="77777777" w:rsidR="00E81D59" w:rsidRPr="001850BA" w:rsidRDefault="00E81D59" w:rsidP="0080513C">
            <w:pPr>
              <w:spacing w:before="120" w:after="120"/>
              <w:rPr>
                <w:szCs w:val="28"/>
                <w:lang w:val="fr-FR"/>
              </w:rPr>
            </w:pPr>
          </w:p>
          <w:p w14:paraId="5BCB7B04" w14:textId="77777777" w:rsidR="00E81D59" w:rsidRPr="001850BA" w:rsidRDefault="00E81D59"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E81D59" w:rsidRPr="001850BA" w14:paraId="1545B4A2" w14:textId="77777777" w:rsidTr="0080513C">
              <w:trPr>
                <w:jc w:val="center"/>
              </w:trPr>
              <w:tc>
                <w:tcPr>
                  <w:tcW w:w="839" w:type="dxa"/>
                  <w:vMerge w:val="restart"/>
                  <w:vAlign w:val="center"/>
                </w:tcPr>
                <w:p w14:paraId="283B3434"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024E6A03"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613DB2EB" w14:textId="77777777" w:rsidTr="0080513C">
              <w:trPr>
                <w:jc w:val="center"/>
              </w:trPr>
              <w:tc>
                <w:tcPr>
                  <w:tcW w:w="839" w:type="dxa"/>
                  <w:vMerge/>
                  <w:vAlign w:val="center"/>
                </w:tcPr>
                <w:p w14:paraId="2E2F5F88" w14:textId="77777777" w:rsidR="00E81D59" w:rsidRPr="001850BA" w:rsidRDefault="00E81D59" w:rsidP="0080513C">
                  <w:pPr>
                    <w:spacing w:before="120" w:after="120"/>
                    <w:rPr>
                      <w:szCs w:val="28"/>
                    </w:rPr>
                  </w:pPr>
                </w:p>
              </w:tc>
              <w:tc>
                <w:tcPr>
                  <w:tcW w:w="1221" w:type="dxa"/>
                  <w:vAlign w:val="center"/>
                </w:tcPr>
                <w:p w14:paraId="6A70A31E"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7E2EB75F" w14:textId="77777777" w:rsidR="00E81D59" w:rsidRPr="001850BA" w:rsidRDefault="00E81D59" w:rsidP="0080513C">
                  <w:pPr>
                    <w:spacing w:before="120" w:after="120"/>
                    <w:jc w:val="center"/>
                    <w:rPr>
                      <w:szCs w:val="28"/>
                    </w:rPr>
                  </w:pPr>
                  <w:r w:rsidRPr="001850BA">
                    <w:rPr>
                      <w:szCs w:val="28"/>
                    </w:rPr>
                    <w:t>Y(m)</w:t>
                  </w:r>
                </w:p>
              </w:tc>
            </w:tr>
            <w:tr w:rsidR="00E81D59" w:rsidRPr="001850BA" w14:paraId="1967E224" w14:textId="77777777" w:rsidTr="0080513C">
              <w:trPr>
                <w:jc w:val="center"/>
              </w:trPr>
              <w:tc>
                <w:tcPr>
                  <w:tcW w:w="839" w:type="dxa"/>
                  <w:vAlign w:val="center"/>
                </w:tcPr>
                <w:p w14:paraId="1705C182" w14:textId="77777777" w:rsidR="00E81D59" w:rsidRPr="001850BA" w:rsidRDefault="00E81D59" w:rsidP="0080513C">
                  <w:pPr>
                    <w:spacing w:before="120" w:after="120"/>
                    <w:jc w:val="center"/>
                    <w:rPr>
                      <w:szCs w:val="28"/>
                    </w:rPr>
                  </w:pPr>
                  <w:r w:rsidRPr="001850BA">
                    <w:rPr>
                      <w:szCs w:val="28"/>
                    </w:rPr>
                    <w:t>1</w:t>
                  </w:r>
                </w:p>
                <w:p w14:paraId="52DD4D6D" w14:textId="77777777" w:rsidR="00E81D59" w:rsidRPr="001850BA" w:rsidRDefault="00E81D59" w:rsidP="0080513C">
                  <w:pPr>
                    <w:spacing w:before="120" w:after="120"/>
                    <w:jc w:val="center"/>
                    <w:rPr>
                      <w:szCs w:val="28"/>
                    </w:rPr>
                  </w:pPr>
                  <w:r w:rsidRPr="001850BA">
                    <w:rPr>
                      <w:szCs w:val="28"/>
                    </w:rPr>
                    <w:t>2</w:t>
                  </w:r>
                </w:p>
                <w:p w14:paraId="0EF02717" w14:textId="77777777" w:rsidR="00E81D59" w:rsidRPr="001850BA" w:rsidRDefault="00E81D59" w:rsidP="0080513C">
                  <w:pPr>
                    <w:spacing w:before="120" w:after="120"/>
                    <w:jc w:val="center"/>
                    <w:rPr>
                      <w:szCs w:val="28"/>
                    </w:rPr>
                  </w:pPr>
                  <w:r w:rsidRPr="001850BA">
                    <w:rPr>
                      <w:szCs w:val="28"/>
                    </w:rPr>
                    <w:t>…</w:t>
                  </w:r>
                </w:p>
              </w:tc>
              <w:tc>
                <w:tcPr>
                  <w:tcW w:w="1221" w:type="dxa"/>
                </w:tcPr>
                <w:p w14:paraId="2E1864B0" w14:textId="77777777" w:rsidR="00E81D59" w:rsidRPr="001850BA" w:rsidRDefault="00E81D59" w:rsidP="0080513C">
                  <w:pPr>
                    <w:spacing w:before="120" w:after="120"/>
                    <w:rPr>
                      <w:szCs w:val="28"/>
                    </w:rPr>
                  </w:pPr>
                </w:p>
              </w:tc>
              <w:tc>
                <w:tcPr>
                  <w:tcW w:w="1793" w:type="dxa"/>
                </w:tcPr>
                <w:p w14:paraId="78DB8AC7" w14:textId="77777777" w:rsidR="00E81D59" w:rsidRPr="001850BA" w:rsidRDefault="00E81D59" w:rsidP="0080513C">
                  <w:pPr>
                    <w:spacing w:before="120" w:after="120"/>
                    <w:rPr>
                      <w:szCs w:val="28"/>
                    </w:rPr>
                  </w:pPr>
                </w:p>
              </w:tc>
            </w:tr>
            <w:tr w:rsidR="00E81D59" w:rsidRPr="001850BA" w14:paraId="6458B01E" w14:textId="77777777" w:rsidTr="0080513C">
              <w:trPr>
                <w:jc w:val="center"/>
              </w:trPr>
              <w:tc>
                <w:tcPr>
                  <w:tcW w:w="3853" w:type="dxa"/>
                  <w:gridSpan w:val="3"/>
                  <w:vAlign w:val="center"/>
                </w:tcPr>
                <w:p w14:paraId="415B3DA5" w14:textId="77777777" w:rsidR="00E81D59" w:rsidRPr="001850BA" w:rsidRDefault="00E81D59"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39694C2F" w14:textId="77777777" w:rsidR="00E81D59" w:rsidRPr="001850BA" w:rsidRDefault="00E81D59" w:rsidP="0080513C">
            <w:pPr>
              <w:spacing w:before="120" w:after="120"/>
              <w:rPr>
                <w:szCs w:val="28"/>
                <w:lang w:val="it-IT"/>
              </w:rPr>
            </w:pPr>
          </w:p>
        </w:tc>
        <w:tc>
          <w:tcPr>
            <w:tcW w:w="7940" w:type="dxa"/>
          </w:tcPr>
          <w:p w14:paraId="179C8663" w14:textId="77777777" w:rsidR="00E81D59" w:rsidRPr="001850BA" w:rsidRDefault="00E81D59"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6ADC393D" w14:textId="77777777" w:rsidR="00E81D59" w:rsidRPr="001850BA" w:rsidRDefault="00E81D59"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1D8CB89F" w14:textId="77777777" w:rsidR="00E81D59" w:rsidRPr="001850BA" w:rsidRDefault="00E81D59"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789312" behindDoc="0" locked="0" layoutInCell="1" allowOverlap="1" wp14:anchorId="0C954A45" wp14:editId="564EEE0A">
                      <wp:simplePos x="0" y="0"/>
                      <wp:positionH relativeFrom="column">
                        <wp:posOffset>333375</wp:posOffset>
                      </wp:positionH>
                      <wp:positionV relativeFrom="paragraph">
                        <wp:posOffset>59690</wp:posOffset>
                      </wp:positionV>
                      <wp:extent cx="4728210" cy="1231265"/>
                      <wp:effectExtent l="19050" t="19050" r="15240" b="26035"/>
                      <wp:wrapNone/>
                      <wp:docPr id="1987273500" name="Hình chữ nhật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1E49C1C5" w14:textId="77777777" w:rsidR="00E81D59" w:rsidRDefault="00E81D59" w:rsidP="00E81D59"/>
                                <w:p w14:paraId="0E9B560C" w14:textId="77777777" w:rsidR="00E81D59" w:rsidRDefault="00E81D59" w:rsidP="00E81D59">
                                  <w:pPr>
                                    <w:jc w:val="center"/>
                                  </w:pPr>
                                  <w:r>
                                    <w:t>Nền địa hình</w:t>
                                  </w:r>
                                </w:p>
                                <w:p w14:paraId="7840B5AA" w14:textId="77777777" w:rsidR="00E81D59" w:rsidRDefault="00E81D59" w:rsidP="00E81D59">
                                  <w:pPr>
                                    <w:jc w:val="center"/>
                                  </w:pPr>
                                </w:p>
                                <w:p w14:paraId="65863A82" w14:textId="77777777" w:rsidR="00E81D59" w:rsidRDefault="00E81D59" w:rsidP="00E81D59">
                                  <w:pPr>
                                    <w:jc w:val="center"/>
                                  </w:pPr>
                                </w:p>
                                <w:p w14:paraId="697F81E3" w14:textId="77777777" w:rsidR="00E81D59" w:rsidRDefault="00E81D59" w:rsidP="00E81D59">
                                  <w:pPr>
                                    <w:jc w:val="center"/>
                                  </w:pPr>
                                </w:p>
                                <w:p w14:paraId="5BA6DA8C" w14:textId="77777777" w:rsidR="00E81D59"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54A45" id="Hình chữ nhật 579" o:spid="_x0000_s1044" style="position:absolute;left:0;text-align:left;margin-left:26.25pt;margin-top:4.7pt;width:372.3pt;height:96.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" strokeweight="3pt">
                      <v:stroke linestyle="thinThin"/>
                      <v:textbox>
                        <w:txbxContent>
                          <w:p w14:paraId="1E49C1C5" w14:textId="77777777" w:rsidR="00E81D59" w:rsidRDefault="00E81D59" w:rsidP="00E81D59"/>
                          <w:p w14:paraId="0E9B560C" w14:textId="77777777" w:rsidR="00E81D59" w:rsidRDefault="00E81D59" w:rsidP="00E81D59">
                            <w:pPr>
                              <w:jc w:val="center"/>
                            </w:pPr>
                            <w:r>
                              <w:t>Nền địa hình</w:t>
                            </w:r>
                          </w:p>
                          <w:p w14:paraId="7840B5AA" w14:textId="77777777" w:rsidR="00E81D59" w:rsidRDefault="00E81D59" w:rsidP="00E81D59">
                            <w:pPr>
                              <w:jc w:val="center"/>
                            </w:pPr>
                          </w:p>
                          <w:p w14:paraId="65863A82" w14:textId="77777777" w:rsidR="00E81D59" w:rsidRDefault="00E81D59" w:rsidP="00E81D59">
                            <w:pPr>
                              <w:jc w:val="center"/>
                            </w:pPr>
                          </w:p>
                          <w:p w14:paraId="697F81E3" w14:textId="77777777" w:rsidR="00E81D59" w:rsidRDefault="00E81D59" w:rsidP="00E81D59">
                            <w:pPr>
                              <w:jc w:val="center"/>
                            </w:pPr>
                          </w:p>
                          <w:p w14:paraId="5BA6DA8C" w14:textId="77777777" w:rsidR="00E81D59" w:rsidRDefault="00E81D59" w:rsidP="00E81D59">
                            <w:pPr>
                              <w:jc w:val="center"/>
                            </w:pPr>
                          </w:p>
                        </w:txbxContent>
                      </v:textbox>
                    </v:rect>
                  </w:pict>
                </mc:Fallback>
              </mc:AlternateContent>
            </w:r>
          </w:p>
          <w:p w14:paraId="3A936F1F" w14:textId="77777777" w:rsidR="00E81D59" w:rsidRPr="001850BA" w:rsidRDefault="00E81D59" w:rsidP="0080513C">
            <w:pPr>
              <w:spacing w:before="120" w:after="120"/>
              <w:ind w:left="487"/>
              <w:rPr>
                <w:szCs w:val="28"/>
                <w:lang w:val="it-IT"/>
              </w:rPr>
            </w:pPr>
          </w:p>
          <w:p w14:paraId="451ADD6A" w14:textId="77777777" w:rsidR="00E81D59" w:rsidRPr="001850BA" w:rsidRDefault="00E81D59" w:rsidP="0080513C">
            <w:pPr>
              <w:spacing w:before="120" w:after="120"/>
              <w:ind w:left="487"/>
              <w:rPr>
                <w:szCs w:val="28"/>
                <w:lang w:val="it-IT"/>
              </w:rPr>
            </w:pPr>
          </w:p>
          <w:p w14:paraId="32AD0D97" w14:textId="77777777" w:rsidR="00E81D59" w:rsidRPr="001850BA" w:rsidRDefault="00E81D59" w:rsidP="0080513C">
            <w:pPr>
              <w:spacing w:before="120" w:after="120"/>
              <w:ind w:left="487"/>
              <w:rPr>
                <w:szCs w:val="28"/>
                <w:lang w:val="it-IT"/>
              </w:rPr>
            </w:pPr>
          </w:p>
          <w:p w14:paraId="33EF2AC7" w14:textId="77777777" w:rsidR="00E81D59" w:rsidRPr="001850BA" w:rsidRDefault="00E81D59" w:rsidP="0080513C">
            <w:pPr>
              <w:spacing w:before="120" w:after="120"/>
              <w:rPr>
                <w:sz w:val="16"/>
                <w:szCs w:val="16"/>
                <w:lang w:val="it-IT"/>
              </w:rPr>
            </w:pPr>
            <w:r w:rsidRPr="001850BA">
              <w:rPr>
                <w:noProof/>
              </w:rPr>
              <mc:AlternateContent>
                <mc:Choice Requires="wps">
                  <w:drawing>
                    <wp:anchor distT="0" distB="0" distL="114300" distR="114300" simplePos="0" relativeHeight="251791360" behindDoc="0" locked="0" layoutInCell="1" allowOverlap="1" wp14:anchorId="2D0EDF95" wp14:editId="2EA42AD3">
                      <wp:simplePos x="0" y="0"/>
                      <wp:positionH relativeFrom="column">
                        <wp:posOffset>5063490</wp:posOffset>
                      </wp:positionH>
                      <wp:positionV relativeFrom="paragraph">
                        <wp:posOffset>168910</wp:posOffset>
                      </wp:positionV>
                      <wp:extent cx="589280" cy="722630"/>
                      <wp:effectExtent l="38100" t="38100" r="20320" b="20320"/>
                      <wp:wrapNone/>
                      <wp:docPr id="418867905" name="Đường nối Thẳng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CD55EA" id="Đường nối Thẳng 577"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Su1l5BICAADD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E81D59" w:rsidRPr="001850BA" w14:paraId="25790619" w14:textId="77777777" w:rsidTr="0080513C">
              <w:tc>
                <w:tcPr>
                  <w:tcW w:w="3328" w:type="dxa"/>
                </w:tcPr>
                <w:p w14:paraId="7948F4B9" w14:textId="77777777" w:rsidR="00E81D59" w:rsidRPr="001850BA" w:rsidRDefault="00E81D59"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7EE154A4" w14:textId="77777777" w:rsidR="00E81D59" w:rsidRPr="001850BA" w:rsidRDefault="00E81D59" w:rsidP="0080513C">
                  <w:pPr>
                    <w:spacing w:after="60"/>
                    <w:ind w:left="488"/>
                    <w:rPr>
                      <w:b/>
                      <w:sz w:val="24"/>
                      <w:szCs w:val="28"/>
                      <w:lang w:val="vi-VN"/>
                    </w:rPr>
                  </w:pPr>
                  <w:r w:rsidRPr="001850BA">
                    <w:rPr>
                      <w:sz w:val="24"/>
                      <w:lang w:val="vi-VN"/>
                    </w:rPr>
                    <w:t>Tỷ lệ:……</w:t>
                  </w:r>
                </w:p>
              </w:tc>
            </w:tr>
            <w:tr w:rsidR="00E81D59" w:rsidRPr="001850BA" w14:paraId="09E36C8C" w14:textId="77777777" w:rsidTr="0080513C">
              <w:tc>
                <w:tcPr>
                  <w:tcW w:w="3642" w:type="dxa"/>
                  <w:gridSpan w:val="2"/>
                </w:tcPr>
                <w:p w14:paraId="2EEBC3ED" w14:textId="77777777" w:rsidR="00E81D59" w:rsidRPr="001850BA" w:rsidRDefault="00E81D5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25C82295" w14:textId="77777777" w:rsidR="00E81D59" w:rsidRPr="001850BA" w:rsidRDefault="00E81D5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94"/>
                  </w:r>
                  <w:r w:rsidRPr="001850BA">
                    <w:rPr>
                      <w:b/>
                      <w:szCs w:val="28"/>
                      <w:lang w:val="vi-VN"/>
                    </w:rPr>
                    <w:t>…..</w:t>
                  </w:r>
                  <w:r w:rsidRPr="001850BA">
                    <w:rPr>
                      <w:b/>
                      <w:szCs w:val="28"/>
                      <w:lang w:val="vi-VN"/>
                    </w:rPr>
                    <w:br/>
                  </w:r>
                  <w:r w:rsidRPr="001850BA">
                    <w:rPr>
                      <w:bCs/>
                      <w:i/>
                      <w:iCs/>
                      <w:szCs w:val="28"/>
                      <w:lang w:val="vi-VN"/>
                    </w:rPr>
                    <w:t>(Ký, đóng dấu)</w:t>
                  </w:r>
                </w:p>
              </w:tc>
            </w:tr>
          </w:tbl>
          <w:p w14:paraId="74C7F619" w14:textId="77777777" w:rsidR="00E81D59" w:rsidRPr="001850BA" w:rsidRDefault="00E81D59" w:rsidP="0080513C">
            <w:pPr>
              <w:spacing w:before="120" w:after="120"/>
              <w:ind w:left="487"/>
              <w:rPr>
                <w:szCs w:val="28"/>
                <w:lang w:val="vi-VN"/>
              </w:rPr>
            </w:pPr>
          </w:p>
        </w:tc>
        <w:tc>
          <w:tcPr>
            <w:tcW w:w="3241" w:type="dxa"/>
          </w:tcPr>
          <w:p w14:paraId="3639029C" w14:textId="77777777" w:rsidR="00E81D59" w:rsidRPr="001850BA" w:rsidRDefault="00E81D59" w:rsidP="0080513C">
            <w:pPr>
              <w:spacing w:before="120" w:after="120"/>
              <w:rPr>
                <w:szCs w:val="28"/>
                <w:lang w:val="vi-VN"/>
              </w:rPr>
            </w:pPr>
          </w:p>
          <w:p w14:paraId="4425F94E"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790336" behindDoc="0" locked="0" layoutInCell="1" allowOverlap="1" wp14:anchorId="6B0BB65E" wp14:editId="3B602C8F">
                      <wp:simplePos x="0" y="0"/>
                      <wp:positionH relativeFrom="column">
                        <wp:posOffset>210820</wp:posOffset>
                      </wp:positionH>
                      <wp:positionV relativeFrom="paragraph">
                        <wp:posOffset>2472055</wp:posOffset>
                      </wp:positionV>
                      <wp:extent cx="1039495" cy="488315"/>
                      <wp:effectExtent l="0" t="0" r="8255" b="6985"/>
                      <wp:wrapNone/>
                      <wp:docPr id="1610814974" name="Hộp Văn bản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49EAAF86" w14:textId="77777777" w:rsidR="00E81D59" w:rsidRDefault="00E81D59" w:rsidP="00E81D5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BB65E" id="Hộp Văn bản 575" o:spid="_x0000_s1045" type="#_x0000_t202" style="position:absolute;left:0;text-align:left;margin-left:16.6pt;margin-top:194.65pt;width:81.85pt;height:38.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" stroked="f">
                      <v:textbox>
                        <w:txbxContent>
                          <w:p w14:paraId="49EAAF86" w14:textId="77777777" w:rsidR="00E81D59" w:rsidRDefault="00E81D59" w:rsidP="00E81D59">
                            <w:pPr>
                              <w:jc w:val="center"/>
                            </w:pPr>
                            <w:r>
                              <w:t>Khung tọa độ</w:t>
                            </w:r>
                          </w:p>
                        </w:txbxContent>
                      </v:textbox>
                    </v:shape>
                  </w:pict>
                </mc:Fallback>
              </mc:AlternateContent>
            </w:r>
            <w:r w:rsidRPr="001850BA">
              <w:rPr>
                <w:szCs w:val="28"/>
              </w:rPr>
              <w:t>CHỈ DẪN</w:t>
            </w:r>
          </w:p>
          <w:p w14:paraId="7FDA0EFB" w14:textId="77777777" w:rsidR="00E81D59" w:rsidRPr="001850BA" w:rsidRDefault="00E81D59" w:rsidP="0080513C">
            <w:pPr>
              <w:spacing w:before="120" w:after="120"/>
              <w:jc w:val="center"/>
              <w:rPr>
                <w:szCs w:val="28"/>
              </w:rPr>
            </w:pPr>
            <w:r w:rsidRPr="001850BA">
              <w:rPr>
                <w:szCs w:val="28"/>
              </w:rPr>
              <w:t>……….</w:t>
            </w:r>
          </w:p>
          <w:p w14:paraId="6B7DB7BB" w14:textId="77777777" w:rsidR="00E81D59" w:rsidRPr="001850BA" w:rsidRDefault="00E81D59" w:rsidP="0080513C">
            <w:pPr>
              <w:spacing w:before="120" w:after="120"/>
              <w:jc w:val="center"/>
              <w:rPr>
                <w:szCs w:val="28"/>
              </w:rPr>
            </w:pPr>
            <w:r w:rsidRPr="001850BA">
              <w:rPr>
                <w:szCs w:val="28"/>
              </w:rPr>
              <w:t>……….</w:t>
            </w:r>
          </w:p>
          <w:p w14:paraId="50FE6736" w14:textId="77777777" w:rsidR="00E81D59" w:rsidRPr="001850BA" w:rsidRDefault="00E81D59" w:rsidP="0080513C">
            <w:pPr>
              <w:spacing w:before="120" w:after="120"/>
              <w:jc w:val="center"/>
              <w:rPr>
                <w:szCs w:val="28"/>
              </w:rPr>
            </w:pPr>
            <w:r w:rsidRPr="001850BA">
              <w:rPr>
                <w:szCs w:val="28"/>
              </w:rPr>
              <w:t>……….</w:t>
            </w:r>
          </w:p>
        </w:tc>
      </w:tr>
    </w:tbl>
    <w:p w14:paraId="4FF38A0E" w14:textId="77777777" w:rsidR="00E81D59" w:rsidRPr="001850BA" w:rsidRDefault="00E81D59" w:rsidP="00E81D59">
      <w:pPr>
        <w:tabs>
          <w:tab w:val="center" w:pos="6946"/>
        </w:tabs>
        <w:spacing w:before="120" w:after="120"/>
        <w:ind w:left="4820"/>
        <w:jc w:val="center"/>
        <w:rPr>
          <w:i/>
          <w:iCs/>
          <w:szCs w:val="28"/>
        </w:rPr>
        <w:sectPr w:rsidR="00E81D59" w:rsidRPr="001850BA" w:rsidSect="00824678">
          <w:pgSz w:w="16840" w:h="11907" w:orient="landscape"/>
          <w:pgMar w:top="1134" w:right="1134" w:bottom="1134" w:left="1134" w:header="720" w:footer="720" w:gutter="0"/>
          <w:cols w:space="720"/>
          <w:docGrid w:linePitch="326"/>
        </w:sectPr>
      </w:pPr>
    </w:p>
    <w:p w14:paraId="4D041D04"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31DA0BCE"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503A027" w14:textId="77777777" w:rsidR="00E81D59" w:rsidRPr="001850BA" w:rsidRDefault="00E81D59" w:rsidP="00E81D59">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799552" behindDoc="0" locked="0" layoutInCell="1" allowOverlap="1" wp14:anchorId="739A3FE4" wp14:editId="7F91F4C7">
                <wp:simplePos x="0" y="0"/>
                <wp:positionH relativeFrom="column">
                  <wp:posOffset>1834515</wp:posOffset>
                </wp:positionH>
                <wp:positionV relativeFrom="paragraph">
                  <wp:posOffset>38100</wp:posOffset>
                </wp:positionV>
                <wp:extent cx="2171700" cy="0"/>
                <wp:effectExtent l="9525" t="9525" r="9525" b="9525"/>
                <wp:wrapNone/>
                <wp:docPr id="1792451442" name="Đường kết nối Mũi tên Thẳng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84CC6" id="Đường kết nối Mũi tên Thẳng 573" o:spid="_x0000_s1026" type="#_x0000_t32" style="position:absolute;margin-left:144.45pt;margin-top:3pt;width:171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E81D59" w:rsidRPr="001850BA" w14:paraId="348E63B5" w14:textId="77777777" w:rsidTr="0080513C">
        <w:tc>
          <w:tcPr>
            <w:tcW w:w="5104" w:type="dxa"/>
          </w:tcPr>
          <w:p w14:paraId="4723A221"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3D0F9B0A"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792384" behindDoc="0" locked="0" layoutInCell="1" allowOverlap="1" wp14:anchorId="1D686650" wp14:editId="4929D3D1">
                      <wp:simplePos x="0" y="0"/>
                      <wp:positionH relativeFrom="column">
                        <wp:posOffset>1010920</wp:posOffset>
                      </wp:positionH>
                      <wp:positionV relativeFrom="paragraph">
                        <wp:posOffset>40639</wp:posOffset>
                      </wp:positionV>
                      <wp:extent cx="1025525" cy="0"/>
                      <wp:effectExtent l="0" t="0" r="0" b="0"/>
                      <wp:wrapNone/>
                      <wp:docPr id="1774517295" name="Đường kết nối Mũi tên Thẳng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8758AA" id="Đường kết nối Mũi tên Thẳng 572" o:spid="_x0000_s1026" type="#_x0000_t32" style="position:absolute;margin-left:79.6pt;margin-top:3.2pt;width:80.75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E2vQegUCAACqAwAADgAAAAAA&#10;AAAAAAAAAAAuAgAAZHJzL2Uyb0RvYy54bWxQSwECLQAUAAYACAAAACEAbJNPfdsAAAAHAQAADwAA&#10;AAAAAAAAAAAAAABfBAAAZHJzL2Rvd25yZXYueG1sUEsFBgAAAAAEAAQA8wAAAGcFAAAAAA==&#10;"/>
                  </w:pict>
                </mc:Fallback>
              </mc:AlternateContent>
            </w:r>
          </w:p>
          <w:p w14:paraId="1ABB9A50"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2A1BB413"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3D7FB8C"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0FD9D7A5"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793408" behindDoc="0" locked="0" layoutInCell="1" allowOverlap="1" wp14:anchorId="64AFE113" wp14:editId="4A5A822C">
                      <wp:simplePos x="0" y="0"/>
                      <wp:positionH relativeFrom="column">
                        <wp:posOffset>784860</wp:posOffset>
                      </wp:positionH>
                      <wp:positionV relativeFrom="paragraph">
                        <wp:posOffset>26034</wp:posOffset>
                      </wp:positionV>
                      <wp:extent cx="1771650" cy="0"/>
                      <wp:effectExtent l="0" t="0" r="0" b="0"/>
                      <wp:wrapNone/>
                      <wp:docPr id="1488021403" name="Đường kết nối Mũi tên Thẳng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58DC08" id="Đường kết nối Mũi tên Thẳng 570" o:spid="_x0000_s1026" type="#_x0000_t32" style="position:absolute;margin-left:61.8pt;margin-top:2.05pt;width:139.5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"/>
                  </w:pict>
                </mc:Fallback>
              </mc:AlternateContent>
            </w:r>
          </w:p>
          <w:p w14:paraId="333287BE" w14:textId="77777777" w:rsidR="00E81D59" w:rsidRPr="001850BA" w:rsidRDefault="00E81D59"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5593EEDE" w14:textId="77777777" w:rsidR="00E81D59" w:rsidRPr="001850BA" w:rsidRDefault="00E81D59" w:rsidP="00E81D59">
      <w:pPr>
        <w:widowControl w:val="0"/>
        <w:rPr>
          <w:rFonts w:eastAsia="Times New Roman"/>
          <w:szCs w:val="28"/>
          <w:lang w:val="vi-VN" w:eastAsia="vi-VN"/>
        </w:rPr>
      </w:pPr>
    </w:p>
    <w:p w14:paraId="273FABDE" w14:textId="77777777" w:rsidR="00E81D59" w:rsidRPr="001850BA" w:rsidRDefault="00E81D59" w:rsidP="00E81D59">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50B128BB" w14:textId="77777777" w:rsidR="00E81D59" w:rsidRPr="001850BA" w:rsidRDefault="00E81D59" w:rsidP="00E81D59">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377479E8" w14:textId="77777777" w:rsidR="00E81D59" w:rsidRPr="001850BA" w:rsidRDefault="00E81D59" w:rsidP="00E81D59">
      <w:pPr>
        <w:widowControl w:val="0"/>
        <w:spacing w:before="120" w:after="120" w:line="264" w:lineRule="auto"/>
        <w:jc w:val="center"/>
        <w:rPr>
          <w:rFonts w:eastAsia="Times New Roman"/>
          <w:i/>
          <w:sz w:val="8"/>
          <w:szCs w:val="16"/>
          <w:lang w:val="vi-VN" w:eastAsia="vi-VN"/>
        </w:rPr>
      </w:pPr>
    </w:p>
    <w:p w14:paraId="0A75894F" w14:textId="77777777" w:rsidR="00E81D59" w:rsidRPr="001850BA" w:rsidRDefault="00E81D59" w:rsidP="00E81D5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5A214EE0" w14:textId="77777777" w:rsidR="00E81D59" w:rsidRPr="001850BA" w:rsidRDefault="00E81D59" w:rsidP="00E81D59">
      <w:pPr>
        <w:widowControl w:val="0"/>
        <w:spacing w:before="120"/>
        <w:jc w:val="center"/>
        <w:rPr>
          <w:rFonts w:eastAsia="Times New Roman"/>
          <w:sz w:val="14"/>
          <w:szCs w:val="28"/>
          <w:lang w:val="vi-VN" w:eastAsia="vi-VN"/>
        </w:rPr>
      </w:pPr>
    </w:p>
    <w:p w14:paraId="4ADBC38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6BE948A4"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6F94AEA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35FDAFF6"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6054421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1B7932E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13A2454C"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534940BC"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3C455B1E" w14:textId="77777777" w:rsidR="00E81D59" w:rsidRPr="001850BA" w:rsidRDefault="00E81D59" w:rsidP="00E81D59">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4BC55A2D"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6D2146BD"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30A3AB0F"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11E6359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47A2C53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4A747CE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71E8DDBE"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0D8FBFD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5EBF00F4"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609481C8" w14:textId="77777777" w:rsidR="00E81D59" w:rsidRPr="001850BA" w:rsidRDefault="00E81D59" w:rsidP="00E81D59">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3C43BA23"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95"/>
      </w:r>
      <w:r w:rsidRPr="001850BA">
        <w:rPr>
          <w:rFonts w:eastAsia="Times New Roman"/>
          <w:b/>
          <w:szCs w:val="28"/>
          <w:lang w:val="vi-VN" w:eastAsia="vi-VN"/>
        </w:rPr>
        <w:t>:</w:t>
      </w:r>
    </w:p>
    <w:p w14:paraId="0D489A7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3559D710"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529C5DD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53CA24C7"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0CF1CE4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383F19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7D7AEE7"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85DC296"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1FFED933"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0EDF31C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38648C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71A218A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7298F19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70794B2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7844150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66E7272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4CD6B267"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6386F714"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4BC1960D"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5CA65E1E"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7575863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38AB5D66" w14:textId="77777777" w:rsidR="00E81D59" w:rsidRPr="001850BA" w:rsidRDefault="00E81D59" w:rsidP="00E81D59">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212AF57D"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96"/>
      </w:r>
    </w:p>
    <w:p w14:paraId="08187150"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2CBFC6AE"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5435D907"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30D3B6E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451BF80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5D07356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897A858"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D223D90"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5A0B86B"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11CFCB7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BBE8CD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82D2B49" w14:textId="77777777" w:rsidR="00E81D59" w:rsidRPr="001850BA" w:rsidRDefault="00E81D59" w:rsidP="00E81D59">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47E23EA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D8A49C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D3E6C6E" w14:textId="77777777" w:rsidR="00E81D59" w:rsidRPr="001850BA" w:rsidRDefault="00E81D59" w:rsidP="00E81D59">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97"/>
      </w:r>
      <w:r w:rsidRPr="001850BA">
        <w:rPr>
          <w:rFonts w:eastAsia="Times New Roman"/>
          <w:b/>
          <w:szCs w:val="28"/>
          <w:lang w:val="vi-VN" w:eastAsia="vi-VN"/>
        </w:rPr>
        <w:t xml:space="preserve"> </w:t>
      </w:r>
    </w:p>
    <w:p w14:paraId="6ED296D1" w14:textId="77777777" w:rsidR="00E81D59" w:rsidRPr="001850BA" w:rsidRDefault="00E81D59" w:rsidP="00E81D59">
      <w:pPr>
        <w:spacing w:before="80" w:after="80"/>
        <w:ind w:firstLine="709"/>
        <w:jc w:val="both"/>
        <w:rPr>
          <w:szCs w:val="28"/>
          <w:lang w:val="vi-VN"/>
        </w:rPr>
      </w:pPr>
      <w:r w:rsidRPr="001850BA">
        <w:rPr>
          <w:szCs w:val="28"/>
          <w:lang w:val="vi-VN"/>
        </w:rPr>
        <w:t>1. Phương pháp tiếp tục khai thác:..............</w:t>
      </w:r>
    </w:p>
    <w:p w14:paraId="1FF0CE7B" w14:textId="77777777" w:rsidR="00E81D59" w:rsidRPr="001850BA" w:rsidRDefault="00E81D59" w:rsidP="00E81D59">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742E1694" w14:textId="77777777" w:rsidR="00E81D59" w:rsidRPr="001850BA" w:rsidRDefault="00E81D59" w:rsidP="00E81D59">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27251A10" w14:textId="77777777" w:rsidR="00E81D59" w:rsidRPr="001850BA" w:rsidRDefault="00E81D59" w:rsidP="00E81D59">
      <w:pPr>
        <w:spacing w:before="80" w:after="80"/>
        <w:ind w:firstLine="709"/>
        <w:jc w:val="both"/>
        <w:rPr>
          <w:szCs w:val="28"/>
          <w:lang w:val="vi-VN"/>
        </w:rPr>
      </w:pPr>
      <w:r w:rsidRPr="001850BA">
        <w:rPr>
          <w:szCs w:val="28"/>
          <w:lang w:val="vi-VN"/>
        </w:rPr>
        <w:t>4. Khối lượng (trữ lượng) tiếp tục khai thác:</w:t>
      </w:r>
    </w:p>
    <w:p w14:paraId="556599AC" w14:textId="77777777" w:rsidR="00E81D59" w:rsidRPr="001850BA" w:rsidRDefault="00E81D59" w:rsidP="00E81D59">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35C54EBA" w14:textId="77777777" w:rsidR="00E81D59" w:rsidRPr="001850BA" w:rsidRDefault="00E81D59" w:rsidP="00E81D59">
      <w:pPr>
        <w:spacing w:before="80" w:after="80"/>
        <w:ind w:left="709"/>
        <w:jc w:val="both"/>
        <w:rPr>
          <w:szCs w:val="28"/>
          <w:lang w:val="vi-VN"/>
        </w:rPr>
      </w:pPr>
      <w:r w:rsidRPr="001850BA">
        <w:rPr>
          <w:szCs w:val="28"/>
          <w:lang w:val="vi-VN"/>
        </w:rPr>
        <w:lastRenderedPageBreak/>
        <w:t>……………………………………………………………………………</w:t>
      </w:r>
    </w:p>
    <w:p w14:paraId="6D69F6FB" w14:textId="77777777" w:rsidR="00E81D59" w:rsidRPr="001850BA" w:rsidRDefault="00E81D59" w:rsidP="00E81D59">
      <w:pPr>
        <w:spacing w:before="80" w:after="80"/>
        <w:ind w:left="709"/>
        <w:jc w:val="both"/>
        <w:rPr>
          <w:szCs w:val="28"/>
          <w:lang w:val="vi-VN"/>
        </w:rPr>
      </w:pPr>
      <w:r w:rsidRPr="001850BA">
        <w:rPr>
          <w:szCs w:val="28"/>
          <w:lang w:val="vi-VN"/>
        </w:rPr>
        <w:t>……………………………………………………………………………</w:t>
      </w:r>
    </w:p>
    <w:p w14:paraId="1534EAFB" w14:textId="77777777" w:rsidR="00E81D59" w:rsidRPr="001850BA" w:rsidRDefault="00E81D59" w:rsidP="00E81D59">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2A2752F6" w14:textId="77777777" w:rsidR="00E81D59" w:rsidRPr="001850BA" w:rsidRDefault="00E81D59" w:rsidP="00E81D59">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41A66E8D" w14:textId="77777777" w:rsidR="00E81D59" w:rsidRPr="001850BA" w:rsidRDefault="00E81D59" w:rsidP="00E81D59">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28EBE021" w14:textId="77777777" w:rsidR="00E81D59" w:rsidRPr="001850BA" w:rsidRDefault="00E81D59" w:rsidP="00E81D59">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7C0221B5" w14:textId="77777777" w:rsidR="00E81D59" w:rsidRPr="0080361A" w:rsidRDefault="00E81D59" w:rsidP="00E81D59">
      <w:pPr>
        <w:pStyle w:val="Heading1"/>
        <w:spacing w:before="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i/>
          <w:color w:val="auto"/>
          <w:szCs w:val="28"/>
          <w:lang w:val="fr-FR" w:eastAsia="vi-VN"/>
        </w:rPr>
        <w:br w:type="page"/>
      </w:r>
      <w:r w:rsidRPr="0080361A">
        <w:rPr>
          <w:rFonts w:ascii="Times New Roman" w:hAnsi="Times New Roman" w:cs="Times New Roman"/>
          <w:b/>
          <w:bCs/>
          <w:color w:val="auto"/>
          <w:sz w:val="28"/>
          <w:szCs w:val="28"/>
          <w:shd w:val="clear" w:color="auto" w:fill="FFFFFF"/>
          <w:lang w:val="vi-VN" w:eastAsia="vi-VN"/>
        </w:rPr>
        <w:lastRenderedPageBreak/>
        <w:t>Mẫu số 18</w:t>
      </w:r>
      <w:r w:rsidRPr="0080361A">
        <w:rPr>
          <w:rFonts w:ascii="Times New Roman" w:hAnsi="Times New Roman" w:cs="Times New Roman"/>
          <w:b/>
          <w:bCs/>
          <w:color w:val="auto"/>
          <w:sz w:val="28"/>
          <w:szCs w:val="28"/>
          <w:shd w:val="clear" w:color="auto" w:fill="FFFFFF"/>
          <w:lang w:eastAsia="vi-VN"/>
        </w:rPr>
        <w:t xml:space="preserve"> - Phụ lục II</w:t>
      </w:r>
    </w:p>
    <w:p w14:paraId="78D42725"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7DEEA329" w14:textId="77777777" w:rsidR="00E81D59" w:rsidRPr="001850BA" w:rsidRDefault="00E81D59" w:rsidP="00E81D59">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00576" behindDoc="0" locked="0" layoutInCell="1" allowOverlap="1" wp14:anchorId="0D40BDE2" wp14:editId="07C15029">
                <wp:simplePos x="0" y="0"/>
                <wp:positionH relativeFrom="column">
                  <wp:posOffset>1777365</wp:posOffset>
                </wp:positionH>
                <wp:positionV relativeFrom="paragraph">
                  <wp:posOffset>28575</wp:posOffset>
                </wp:positionV>
                <wp:extent cx="2171700" cy="0"/>
                <wp:effectExtent l="9525" t="9525" r="9525" b="9525"/>
                <wp:wrapNone/>
                <wp:docPr id="240808455" name="Đường kết nối Mũi tên Thẳng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E3BD8" id="Đường kết nối Mũi tên Thẳng 568" o:spid="_x0000_s1026" type="#_x0000_t32" style="position:absolute;margin-left:139.95pt;margin-top:2.25pt;width:171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"/>
            </w:pict>
          </mc:Fallback>
        </mc:AlternateContent>
      </w:r>
    </w:p>
    <w:tbl>
      <w:tblPr>
        <w:tblW w:w="10498" w:type="dxa"/>
        <w:jc w:val="center"/>
        <w:tblLook w:val="0000" w:firstRow="0" w:lastRow="0" w:firstColumn="0" w:lastColumn="0" w:noHBand="0" w:noVBand="0"/>
      </w:tblPr>
      <w:tblGrid>
        <w:gridCol w:w="4253"/>
        <w:gridCol w:w="6245"/>
      </w:tblGrid>
      <w:tr w:rsidR="00E81D59" w:rsidRPr="001850BA" w14:paraId="76C2B441" w14:textId="77777777" w:rsidTr="0080513C">
        <w:trPr>
          <w:cantSplit/>
          <w:jc w:val="center"/>
        </w:trPr>
        <w:tc>
          <w:tcPr>
            <w:tcW w:w="4253" w:type="dxa"/>
          </w:tcPr>
          <w:p w14:paraId="46F64B50" w14:textId="77777777" w:rsidR="00E81D59" w:rsidRPr="001850BA" w:rsidRDefault="00E81D59" w:rsidP="0080513C">
            <w:pPr>
              <w:widowControl w:val="0"/>
              <w:jc w:val="center"/>
              <w:rPr>
                <w:rFonts w:eastAsia="Times New Roman"/>
                <w:szCs w:val="28"/>
                <w:lang w:val="vi-VN" w:eastAsia="vi-VN"/>
              </w:rPr>
            </w:pPr>
            <w:r w:rsidRPr="001850BA">
              <w:rPr>
                <w:rFonts w:eastAsia="Times New Roman"/>
                <w:b/>
                <w:szCs w:val="28"/>
                <w:lang w:val="vi-VN" w:eastAsia="vi-VN"/>
              </w:rPr>
              <w:t>UBND TỈNH (THÀNH PHỐ) ......</w:t>
            </w:r>
          </w:p>
          <w:p w14:paraId="71B419CC" w14:textId="77777777" w:rsidR="00E81D59" w:rsidRPr="001850BA" w:rsidRDefault="00E81D59"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794432" behindDoc="0" locked="0" layoutInCell="1" allowOverlap="1" wp14:anchorId="1E2CEC32" wp14:editId="3C6DEF97">
                      <wp:simplePos x="0" y="0"/>
                      <wp:positionH relativeFrom="column">
                        <wp:posOffset>585470</wp:posOffset>
                      </wp:positionH>
                      <wp:positionV relativeFrom="paragraph">
                        <wp:posOffset>19049</wp:posOffset>
                      </wp:positionV>
                      <wp:extent cx="1005840" cy="0"/>
                      <wp:effectExtent l="0" t="0" r="0" b="0"/>
                      <wp:wrapNone/>
                      <wp:docPr id="1103404493" name="Đường kết nối Mũi tên Thẳng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EF55A6" id="Đường kết nối Mũi tên Thẳng 567" o:spid="_x0000_s1026" type="#_x0000_t32" style="position:absolute;margin-left:46.1pt;margin-top:1.5pt;width:79.2pt;height:0;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"/>
                  </w:pict>
                </mc:Fallback>
              </mc:AlternateContent>
            </w:r>
            <w:r w:rsidRPr="001850BA">
              <w:rPr>
                <w:rFonts w:eastAsia="Times New Roman"/>
                <w:szCs w:val="28"/>
                <w:lang w:val="vi-VN" w:eastAsia="vi-VN"/>
              </w:rPr>
              <w:t>Số:....../GP-UBND</w:t>
            </w:r>
          </w:p>
        </w:tc>
        <w:tc>
          <w:tcPr>
            <w:tcW w:w="6245" w:type="dxa"/>
          </w:tcPr>
          <w:p w14:paraId="254E89DE"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510BCCB5"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4CB92B66" w14:textId="77777777" w:rsidR="00E81D59" w:rsidRPr="001850BA" w:rsidRDefault="00E81D59"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795456" behindDoc="0" locked="0" layoutInCell="1" allowOverlap="1" wp14:anchorId="608D3AE3" wp14:editId="2518F7CC">
                      <wp:simplePos x="0" y="0"/>
                      <wp:positionH relativeFrom="column">
                        <wp:posOffset>1235075</wp:posOffset>
                      </wp:positionH>
                      <wp:positionV relativeFrom="paragraph">
                        <wp:posOffset>40004</wp:posOffset>
                      </wp:positionV>
                      <wp:extent cx="1454150" cy="0"/>
                      <wp:effectExtent l="0" t="0" r="0" b="0"/>
                      <wp:wrapNone/>
                      <wp:docPr id="1169214903" name="Đường kết nối Mũi tên Thẳng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98B715" id="Đường kết nối Mũi tên Thẳng 565" o:spid="_x0000_s1026" type="#_x0000_t32" style="position:absolute;margin-left:97.25pt;margin-top:3.15pt;width:114.5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"/>
                  </w:pict>
                </mc:Fallback>
              </mc:AlternateContent>
            </w:r>
            <w:r w:rsidRPr="001850BA">
              <w:rPr>
                <w:rFonts w:eastAsia="Times New Roman"/>
                <w:i/>
                <w:szCs w:val="28"/>
                <w:lang w:val="vi-VN" w:eastAsia="vi-VN"/>
              </w:rPr>
              <w:t xml:space="preserve">   Địa danh, ngày... tháng... năm...</w:t>
            </w:r>
          </w:p>
        </w:tc>
      </w:tr>
    </w:tbl>
    <w:p w14:paraId="268A1767" w14:textId="77777777" w:rsidR="00E81D59" w:rsidRPr="001850BA" w:rsidRDefault="00E81D59" w:rsidP="00E81D59">
      <w:pPr>
        <w:widowControl w:val="0"/>
        <w:rPr>
          <w:rFonts w:eastAsia="Times New Roman"/>
          <w:szCs w:val="28"/>
          <w:lang w:val="vi-VN" w:eastAsia="vi-VN"/>
        </w:rPr>
      </w:pPr>
    </w:p>
    <w:p w14:paraId="1AB09294" w14:textId="77777777" w:rsidR="00E81D59" w:rsidRPr="001850BA" w:rsidRDefault="00E81D59" w:rsidP="00E81D59">
      <w:pPr>
        <w:widowControl w:val="0"/>
        <w:rPr>
          <w:rFonts w:eastAsia="Times New Roman"/>
          <w:szCs w:val="28"/>
          <w:lang w:val="vi-VN" w:eastAsia="vi-VN"/>
        </w:rPr>
      </w:pPr>
    </w:p>
    <w:p w14:paraId="02F3E82C" w14:textId="77777777" w:rsidR="00E81D59" w:rsidRPr="001850BA" w:rsidRDefault="00E81D59" w:rsidP="00E81D59">
      <w:pPr>
        <w:widowControl w:val="0"/>
        <w:jc w:val="center"/>
        <w:rPr>
          <w:rFonts w:eastAsia="Times New Roman"/>
          <w:b/>
          <w:sz w:val="24"/>
          <w:lang w:val="vi-VN" w:eastAsia="vi-VN"/>
        </w:rPr>
      </w:pPr>
      <w:r w:rsidRPr="001850BA">
        <w:rPr>
          <w:rFonts w:eastAsia="Times New Roman"/>
          <w:b/>
          <w:szCs w:val="28"/>
          <w:lang w:val="vi-VN" w:eastAsia="vi-VN"/>
        </w:rPr>
        <w:t>GIẤY PHÉP KHAI THÁC KHOÁNG SẢN</w:t>
      </w:r>
    </w:p>
    <w:p w14:paraId="621EA07F"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(GIA HẠN)</w:t>
      </w:r>
    </w:p>
    <w:p w14:paraId="4C00110A" w14:textId="77777777" w:rsidR="00E81D59" w:rsidRPr="001850BA" w:rsidRDefault="00E81D59" w:rsidP="00E81D59">
      <w:pPr>
        <w:widowControl w:val="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796480" behindDoc="0" locked="0" layoutInCell="1" allowOverlap="1" wp14:anchorId="49E72513" wp14:editId="43862D2F">
                <wp:simplePos x="0" y="0"/>
                <wp:positionH relativeFrom="column">
                  <wp:posOffset>2272665</wp:posOffset>
                </wp:positionH>
                <wp:positionV relativeFrom="paragraph">
                  <wp:posOffset>55244</wp:posOffset>
                </wp:positionV>
                <wp:extent cx="1263650" cy="0"/>
                <wp:effectExtent l="0" t="0" r="0" b="0"/>
                <wp:wrapNone/>
                <wp:docPr id="2051624733" name="Đường kết nối Mũi tên Thẳng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9065E0" id="Đường kết nối Mũi tên Thẳng 563" o:spid="_x0000_s1026" type="#_x0000_t32" style="position:absolute;margin-left:178.95pt;margin-top:4.35pt;width:99.5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"/>
            </w:pict>
          </mc:Fallback>
        </mc:AlternateContent>
      </w:r>
    </w:p>
    <w:p w14:paraId="399A8280"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w:t>
      </w:r>
    </w:p>
    <w:p w14:paraId="778D487B" w14:textId="77777777" w:rsidR="00E81D59" w:rsidRPr="001850BA" w:rsidRDefault="00E81D59" w:rsidP="00E81D59">
      <w:pPr>
        <w:widowControl w:val="0"/>
        <w:jc w:val="center"/>
        <w:rPr>
          <w:rFonts w:eastAsia="Times New Roman"/>
          <w:b/>
          <w:sz w:val="24"/>
          <w:lang w:val="vi-VN" w:eastAsia="vi-VN"/>
        </w:rPr>
      </w:pPr>
    </w:p>
    <w:p w14:paraId="02228AAD"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022EC939"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57EA2FED"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4E3D8BFB" w14:textId="77777777" w:rsidR="00E81D59" w:rsidRPr="001850BA" w:rsidRDefault="00E81D59" w:rsidP="00E81D59">
      <w:pPr>
        <w:widowControl w:val="0"/>
        <w:spacing w:before="120" w:after="120" w:line="264" w:lineRule="auto"/>
        <w:ind w:firstLine="709"/>
        <w:jc w:val="both"/>
        <w:rPr>
          <w:rFonts w:eastAsia="Times New Roman"/>
          <w:i/>
          <w:spacing w:val="-2"/>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 xml:space="preserve">ngày 02/7/2025 </w:t>
      </w:r>
      <w:r w:rsidRPr="001850BA">
        <w:rPr>
          <w:rFonts w:eastAsia="Times New Roman"/>
          <w:i/>
          <w:spacing w:val="-2"/>
          <w:szCs w:val="28"/>
          <w:lang w:val="vi-VN" w:eastAsia="vi-VN"/>
        </w:rPr>
        <w:t xml:space="preserve">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2A2FFC2B"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pacing w:val="-2"/>
          <w:szCs w:val="28"/>
          <w:lang w:val="vi-VN" w:eastAsia="vi-VN"/>
        </w:rPr>
        <w:t xml:space="preserve">Căn cứ </w:t>
      </w:r>
      <w:r w:rsidRPr="001850BA">
        <w:rPr>
          <w:rFonts w:eastAsia="Times New Roman"/>
          <w:i/>
          <w:spacing w:val="-2"/>
          <w:szCs w:val="28"/>
          <w:lang w:eastAsia="vi-VN"/>
        </w:rPr>
        <w:t>G</w:t>
      </w:r>
      <w:r w:rsidRPr="001850BA">
        <w:rPr>
          <w:rFonts w:eastAsia="Times New Roman"/>
          <w:i/>
          <w:spacing w:val="-2"/>
          <w:szCs w:val="28"/>
          <w:lang w:val="vi-VN" w:eastAsia="vi-VN"/>
        </w:rPr>
        <w:t xml:space="preserve">iấy phép khai thác khoáng sản số ....../GP-UBND ngày ...... tháng ...... năm ...... của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i/>
          <w:spacing w:val="-2"/>
          <w:szCs w:val="28"/>
          <w:lang w:val="vi-VN" w:eastAsia="vi-VN"/>
        </w:rPr>
        <w:t>;</w:t>
      </w:r>
    </w:p>
    <w:p w14:paraId="0DE9CB40"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Xét hồ sơ đề nghị gia hạn giấy phép khai thác khoáng sản của ……….(tên tổ chức, cá nhân)...... ngày..... tháng..... năm..... ;</w:t>
      </w:r>
    </w:p>
    <w:p w14:paraId="5D27109E" w14:textId="77777777" w:rsidR="00E81D59" w:rsidRPr="001850BA" w:rsidRDefault="00E81D59" w:rsidP="00E81D59">
      <w:pPr>
        <w:widowControl w:val="0"/>
        <w:spacing w:before="120" w:after="120" w:line="264" w:lineRule="auto"/>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3EB56A58" w14:textId="77777777" w:rsidR="00E81D59" w:rsidRPr="001850BA" w:rsidRDefault="00E81D59" w:rsidP="00E81D59">
      <w:pPr>
        <w:widowControl w:val="0"/>
        <w:spacing w:before="120" w:after="120" w:line="264" w:lineRule="auto"/>
        <w:jc w:val="center"/>
        <w:rPr>
          <w:rFonts w:eastAsia="Times New Roman"/>
          <w:b/>
          <w:i/>
          <w:szCs w:val="28"/>
          <w:lang w:val="vi-VN" w:eastAsia="vi-VN"/>
        </w:rPr>
      </w:pPr>
      <w:r w:rsidRPr="001850BA">
        <w:rPr>
          <w:rFonts w:eastAsia="Times New Roman"/>
          <w:b/>
          <w:szCs w:val="28"/>
          <w:lang w:val="vi-VN" w:eastAsia="vi-VN"/>
        </w:rPr>
        <w:t>QUYẾT ĐỊNH:</w:t>
      </w:r>
    </w:p>
    <w:p w14:paraId="50BD8FDA"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Gia hạn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 để …….</w:t>
      </w:r>
      <w:r w:rsidRPr="001850BA">
        <w:rPr>
          <w:rFonts w:eastAsia="Times New Roman"/>
          <w:i/>
          <w:szCs w:val="28"/>
          <w:lang w:val="vi-VN" w:eastAsia="vi-VN"/>
        </w:rPr>
        <w:t>(Tên tổ chức, cá nhân)......</w:t>
      </w:r>
      <w:r w:rsidRPr="001850BA">
        <w:rPr>
          <w:rFonts w:eastAsia="Times New Roman"/>
          <w:b/>
          <w:i/>
          <w:szCs w:val="28"/>
          <w:lang w:val="vi-VN" w:eastAsia="vi-VN"/>
        </w:rPr>
        <w:t xml:space="preserve"> </w:t>
      </w:r>
      <w:r w:rsidRPr="001850BA">
        <w:rPr>
          <w:rFonts w:eastAsia="Times New Roman"/>
          <w:szCs w:val="28"/>
          <w:lang w:val="vi-VN" w:eastAsia="vi-VN"/>
        </w:rPr>
        <w:t>được tiếp tục khai thác ….(</w:t>
      </w:r>
      <w:r w:rsidRPr="001850BA">
        <w:rPr>
          <w:rFonts w:eastAsia="Times New Roman"/>
          <w:i/>
          <w:iCs/>
          <w:szCs w:val="28"/>
          <w:lang w:val="vi-VN" w:eastAsia="vi-VN"/>
        </w:rPr>
        <w:t>tên khoáng sản</w:t>
      </w:r>
      <w:r w:rsidRPr="001850BA">
        <w:rPr>
          <w:rFonts w:eastAsia="Times New Roman"/>
          <w:szCs w:val="28"/>
          <w:lang w:val="vi-VN" w:eastAsia="vi-VN"/>
        </w:rPr>
        <w:t>) ......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đến ngày … tháng … năm …</w:t>
      </w:r>
    </w:p>
    <w:p w14:paraId="13448EE4"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482A7B7F"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szCs w:val="28"/>
          <w:lang w:val="vi-VN" w:eastAsia="vi-VN"/>
        </w:rPr>
        <w:lastRenderedPageBreak/>
        <w:t>1. Nộp lệ phí gia hạn giấy phép khai thác khoáng sản và các khoản phí có liên quan theo quy định hiện hành.</w:t>
      </w:r>
    </w:p>
    <w:p w14:paraId="20D09998"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szCs w:val="28"/>
          <w:lang w:val="vi-VN" w:eastAsia="vi-VN"/>
        </w:rPr>
        <w:t xml:space="preserve">2. Tiếp tục thực hiện khai thác khối lượng (trữ lượng) khoáng sản còn lại của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w:t>
      </w:r>
    </w:p>
    <w:p w14:paraId="7DA1299E"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szCs w:val="28"/>
          <w:lang w:val="vi-VN" w:eastAsia="vi-VN"/>
        </w:rPr>
        <w:t xml:space="preserve">3. Thực hiện đúng các quy định tại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w:t>
      </w:r>
    </w:p>
    <w:p w14:paraId="2AC68497" w14:textId="77777777" w:rsidR="00E81D59" w:rsidRPr="001850BA" w:rsidRDefault="00E81D59" w:rsidP="00E81D59">
      <w:pPr>
        <w:widowControl w:val="0"/>
        <w:spacing w:before="120" w:after="120" w:line="264" w:lineRule="auto"/>
        <w:ind w:firstLine="851"/>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từ ngày ký và là bộ phận không tách rời của </w:t>
      </w:r>
      <w:r w:rsidRPr="001850BA">
        <w:rPr>
          <w:rFonts w:eastAsia="Times New Roman"/>
          <w:szCs w:val="28"/>
          <w:lang w:eastAsia="vi-VN"/>
        </w:rPr>
        <w:t>G</w:t>
      </w:r>
      <w:r w:rsidRPr="001850BA">
        <w:rPr>
          <w:rFonts w:eastAsia="Times New Roman"/>
          <w:szCs w:val="28"/>
          <w:lang w:val="vi-VN" w:eastAsia="vi-VN"/>
        </w:rPr>
        <w:t xml:space="preserve">iấy phép khai thác khoáng sản số ....../GP-UBND ngày ... tháng ... năm ... của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w:t>
      </w:r>
    </w:p>
    <w:p w14:paraId="1CD967CE" w14:textId="77777777" w:rsidR="00E81D59" w:rsidRPr="001850BA" w:rsidRDefault="00E81D59" w:rsidP="00E81D59">
      <w:pPr>
        <w:widowControl w:val="0"/>
        <w:rPr>
          <w:rFonts w:eastAsia="Times New Roman"/>
          <w:sz w:val="24"/>
          <w:lang w:val="vi-VN" w:eastAsia="vi-VN"/>
        </w:rPr>
      </w:pPr>
    </w:p>
    <w:tbl>
      <w:tblPr>
        <w:tblW w:w="9322" w:type="dxa"/>
        <w:tblLook w:val="0000" w:firstRow="0" w:lastRow="0" w:firstColumn="0" w:lastColumn="0" w:noHBand="0" w:noVBand="0"/>
      </w:tblPr>
      <w:tblGrid>
        <w:gridCol w:w="4395"/>
        <w:gridCol w:w="4927"/>
      </w:tblGrid>
      <w:tr w:rsidR="00E81D59" w:rsidRPr="001850BA" w14:paraId="3B57AFE4" w14:textId="77777777" w:rsidTr="0080513C">
        <w:tc>
          <w:tcPr>
            <w:tcW w:w="4395" w:type="dxa"/>
          </w:tcPr>
          <w:p w14:paraId="5B70003C" w14:textId="77777777" w:rsidR="00E81D59" w:rsidRPr="001850BA" w:rsidRDefault="00E81D5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72C5D2B0"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2A30A26D"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26D3E613"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2A2E1C67"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Bộ NNMT (bản sao);</w:t>
            </w:r>
          </w:p>
          <w:p w14:paraId="4604696B"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Các Sở, ngành liên quan (bản sao);</w:t>
            </w:r>
          </w:p>
          <w:p w14:paraId="324D0B15"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UBND……</w:t>
            </w:r>
            <w:r w:rsidRPr="001850BA">
              <w:rPr>
                <w:rFonts w:eastAsia="Times New Roman"/>
                <w:sz w:val="22"/>
                <w:lang w:eastAsia="vi-VN"/>
              </w:rPr>
              <w:t>(</w:t>
            </w:r>
            <w:r w:rsidRPr="001850BA">
              <w:rPr>
                <w:rFonts w:eastAsia="Times New Roman"/>
                <w:i/>
                <w:sz w:val="22"/>
                <w:lang w:eastAsia="vi-VN"/>
              </w:rPr>
              <w:t>Tên cấp xã</w:t>
            </w:r>
            <w:r w:rsidRPr="001850BA">
              <w:rPr>
                <w:rFonts w:eastAsia="Times New Roman"/>
                <w:sz w:val="22"/>
                <w:lang w:eastAsia="vi-VN"/>
              </w:rPr>
              <w:t>)</w:t>
            </w:r>
            <w:r w:rsidRPr="001850BA">
              <w:rPr>
                <w:rFonts w:eastAsia="Times New Roman"/>
                <w:sz w:val="22"/>
                <w:lang w:val="vi-VN" w:eastAsia="vi-VN"/>
              </w:rPr>
              <w:t>… (bản sao).</w:t>
            </w:r>
          </w:p>
          <w:p w14:paraId="50AEFCF8" w14:textId="77777777" w:rsidR="00E81D59" w:rsidRPr="001850BA" w:rsidRDefault="00E81D59" w:rsidP="0080513C">
            <w:pPr>
              <w:widowControl w:val="0"/>
              <w:rPr>
                <w:rFonts w:eastAsia="Times New Roman"/>
                <w:sz w:val="18"/>
                <w:lang w:val="vi-VN" w:eastAsia="vi-VN"/>
              </w:rPr>
            </w:pPr>
          </w:p>
        </w:tc>
        <w:tc>
          <w:tcPr>
            <w:tcW w:w="4927" w:type="dxa"/>
          </w:tcPr>
          <w:p w14:paraId="642B95DA"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7720AB47" w14:textId="77777777" w:rsidR="00E81D59" w:rsidRPr="001850BA" w:rsidRDefault="00E81D59" w:rsidP="0080513C">
            <w:pPr>
              <w:widowControl w:val="0"/>
              <w:jc w:val="center"/>
              <w:rPr>
                <w:rFonts w:eastAsia="Times New Roman"/>
                <w:i/>
                <w:iCs/>
                <w:szCs w:val="28"/>
                <w:lang w:val="vi-VN" w:eastAsia="vi-VN"/>
              </w:rPr>
            </w:pPr>
            <w:r w:rsidRPr="001850BA">
              <w:rPr>
                <w:rFonts w:eastAsia="Times New Roman"/>
                <w:i/>
                <w:iCs/>
                <w:szCs w:val="28"/>
                <w:lang w:val="vi-VN" w:eastAsia="vi-VN"/>
              </w:rPr>
              <w:t>(Ký tên, đóng dấu)</w:t>
            </w:r>
          </w:p>
        </w:tc>
      </w:tr>
    </w:tbl>
    <w:p w14:paraId="2E03834A" w14:textId="77777777" w:rsidR="00E81D59" w:rsidRPr="001850BA" w:rsidRDefault="00E81D59" w:rsidP="00E81D59">
      <w:pPr>
        <w:widowControl w:val="0"/>
        <w:jc w:val="center"/>
        <w:rPr>
          <w:rFonts w:eastAsia="Times New Roman"/>
          <w:i/>
          <w:szCs w:val="28"/>
          <w:lang w:val="fr-FR" w:eastAsia="vi-VN"/>
        </w:rPr>
      </w:pPr>
    </w:p>
    <w:p w14:paraId="57D06FF8" w14:textId="77777777" w:rsidR="00E81D59" w:rsidRPr="001850BA" w:rsidRDefault="00E81D59" w:rsidP="00E81D59">
      <w:pPr>
        <w:spacing w:line="278" w:lineRule="auto"/>
      </w:pPr>
      <w:r w:rsidRPr="001850BA">
        <w:br w:type="page"/>
      </w:r>
    </w:p>
    <w:p w14:paraId="00851E74" w14:textId="5A80C3FB" w:rsidR="00E81D59" w:rsidRDefault="00E81D59" w:rsidP="00E81D59">
      <w:pPr>
        <w:spacing w:after="120"/>
        <w:ind w:firstLine="720"/>
        <w:jc w:val="both"/>
        <w:rPr>
          <w:b/>
          <w:szCs w:val="28"/>
        </w:rPr>
      </w:pPr>
      <w:r w:rsidRPr="001850BA">
        <w:rPr>
          <w:b/>
          <w:szCs w:val="28"/>
        </w:rPr>
        <w:lastRenderedPageBreak/>
        <w:t>12</w:t>
      </w:r>
      <w:r w:rsidRPr="001850BA">
        <w:rPr>
          <w:b/>
          <w:szCs w:val="28"/>
          <w:lang w:val="vi-VN"/>
        </w:rPr>
        <w:t xml:space="preserve">. </w:t>
      </w:r>
      <w:r w:rsidRPr="001850BA">
        <w:rPr>
          <w:b/>
          <w:szCs w:val="28"/>
        </w:rPr>
        <w:t>Điều chỉnh giấy phép khai thác khoáng sản</w:t>
      </w:r>
      <w:r>
        <w:rPr>
          <w:b/>
          <w:szCs w:val="28"/>
        </w:rPr>
        <w:t xml:space="preserve"> – 1.014267</w:t>
      </w:r>
    </w:p>
    <w:p w14:paraId="291B9DDB" w14:textId="77777777" w:rsidR="00E81D59" w:rsidRPr="001850BA" w:rsidRDefault="00E81D59" w:rsidP="00E81D59">
      <w:pPr>
        <w:spacing w:after="120"/>
        <w:ind w:firstLine="720"/>
        <w:jc w:val="both"/>
        <w:rPr>
          <w:b/>
          <w:szCs w:val="28"/>
        </w:rPr>
      </w:pPr>
      <w:r w:rsidRPr="001850BA">
        <w:rPr>
          <w:b/>
          <w:szCs w:val="28"/>
        </w:rPr>
        <w:t xml:space="preserve">a) Trình tự thực hiện: </w:t>
      </w:r>
    </w:p>
    <w:p w14:paraId="2383AC62" w14:textId="77777777" w:rsidR="00E81D59" w:rsidRPr="001850BA" w:rsidRDefault="00E81D59" w:rsidP="00E81D59">
      <w:pPr>
        <w:spacing w:after="120"/>
        <w:ind w:firstLine="720"/>
        <w:jc w:val="both"/>
      </w:pPr>
      <w:r w:rsidRPr="001850BA">
        <w:rPr>
          <w:bCs/>
          <w:szCs w:val="28"/>
        </w:rPr>
        <w:t>(1) Trường hợp tổ chức, cá nhân đề nghị điều chỉnh một trong các nội dung:</w:t>
      </w:r>
      <w:r w:rsidRPr="001850BA">
        <w:t xml:space="preserve"> điều chỉnh trữ lượng khoáng sản được phép khai thác; tăng hoặc giảm công suất khai thác; thay đổi, bổ sung phương pháp khai thác; trả lại một phần diện tích khai thác; một phần diện tích bị công bố là khu vực cấm hoạt động khoáng sản hoặc khu vực tạm thời cấm hoạt động khoáng sản; bổ sung khai thác khoáng sản đi kèm; trình tự thực hiện như sau:</w:t>
      </w:r>
    </w:p>
    <w:p w14:paraId="0D78EC91" w14:textId="77777777" w:rsidR="00E81D59" w:rsidRPr="001850BA" w:rsidRDefault="00E81D59" w:rsidP="00E81D59">
      <w:pPr>
        <w:spacing w:after="120"/>
        <w:ind w:firstLine="720"/>
        <w:jc w:val="both"/>
        <w:rPr>
          <w:bCs/>
          <w:i/>
          <w:iCs/>
          <w:szCs w:val="28"/>
        </w:rPr>
      </w:pPr>
      <w:r w:rsidRPr="001850BA">
        <w:rPr>
          <w:bCs/>
          <w:i/>
          <w:iCs/>
          <w:szCs w:val="28"/>
        </w:rPr>
        <w:t>- Bước 1. Nộp, tiếp nhận và kiểm tra hồ sơ:</w:t>
      </w:r>
    </w:p>
    <w:p w14:paraId="73183CA8" w14:textId="77777777" w:rsidR="00E81D59" w:rsidRPr="001850BA" w:rsidRDefault="00E81D59" w:rsidP="00E81D59">
      <w:pPr>
        <w:spacing w:after="120"/>
        <w:ind w:firstLine="720"/>
        <w:jc w:val="both"/>
        <w:rPr>
          <w:bCs/>
          <w:i/>
          <w:iCs/>
          <w:spacing w:val="-2"/>
          <w:szCs w:val="28"/>
        </w:rPr>
      </w:pPr>
      <w:r w:rsidRPr="001850BA">
        <w:rPr>
          <w:spacing w:val="-2"/>
          <w:szCs w:val="28"/>
        </w:rPr>
        <w:t xml:space="preserve">+ Tổ chức, cá nhân </w:t>
      </w:r>
      <w:r w:rsidRPr="001850BA">
        <w:rPr>
          <w:spacing w:val="-2"/>
          <w:szCs w:val="28"/>
          <w:lang w:val="pt-BR"/>
        </w:rPr>
        <w:t>đề nghị điều chỉnh giấy phép khai thác khoáng sản</w:t>
      </w:r>
      <w:r w:rsidRPr="001850BA">
        <w:rPr>
          <w:spacing w:val="-2"/>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03DBEBE6" w14:textId="77777777" w:rsidR="00E81D59" w:rsidRPr="001850BA" w:rsidRDefault="00E81D59" w:rsidP="00E81D59">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26F59B91" w14:textId="77777777"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375DC851" w14:textId="77777777" w:rsidR="00E81D59" w:rsidRPr="001850BA" w:rsidRDefault="00E81D59" w:rsidP="00E81D59">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3DA9F93" w14:textId="77777777" w:rsidR="00E81D59" w:rsidRPr="001850BA" w:rsidRDefault="00E81D59" w:rsidP="00E81D59">
      <w:pPr>
        <w:spacing w:after="120"/>
        <w:ind w:firstLine="720"/>
        <w:jc w:val="both"/>
        <w:rPr>
          <w:i/>
          <w:iCs/>
          <w:szCs w:val="28"/>
          <w:lang w:val="pt-BR"/>
        </w:rPr>
      </w:pPr>
      <w:r w:rsidRPr="001850BA">
        <w:rPr>
          <w:i/>
          <w:iCs/>
          <w:szCs w:val="28"/>
          <w:lang w:val="pt-BR"/>
        </w:rPr>
        <w:t>- Bước 2. Thẩm định hồ sơ và trình phê duyệt:</w:t>
      </w:r>
    </w:p>
    <w:p w14:paraId="15287D35" w14:textId="77777777" w:rsidR="00E81D59" w:rsidRPr="001850BA" w:rsidRDefault="00E81D59" w:rsidP="00E81D59">
      <w:pPr>
        <w:spacing w:after="120"/>
        <w:ind w:firstLine="720"/>
        <w:jc w:val="both"/>
        <w:rPr>
          <w:szCs w:val="28"/>
          <w:lang w:val="pt-BR"/>
        </w:rPr>
      </w:pPr>
      <w:r w:rsidRPr="001850BA">
        <w:rPr>
          <w:szCs w:val="28"/>
          <w:lang w:val="pt-BR"/>
        </w:rPr>
        <w:t>* Trong thời hạn không quá 30 ngày làm việc, Sở Nông nghiệp và Môi trường thực hiện các công việc sau:</w:t>
      </w:r>
    </w:p>
    <w:p w14:paraId="4D581393" w14:textId="77777777" w:rsidR="00E81D59" w:rsidRPr="001850BA" w:rsidRDefault="00E81D59" w:rsidP="00E81D59">
      <w:pPr>
        <w:spacing w:after="120"/>
        <w:ind w:firstLine="720"/>
        <w:jc w:val="both"/>
        <w:rPr>
          <w:szCs w:val="28"/>
          <w:lang w:val="pt-BR"/>
        </w:rPr>
      </w:pPr>
      <w:r w:rsidRPr="001850BA">
        <w:rPr>
          <w:szCs w:val="28"/>
          <w:lang w:val="pt-BR"/>
        </w:rPr>
        <w:t xml:space="preserve">+ Kiểm tra nội dung hồ sơ; </w:t>
      </w:r>
    </w:p>
    <w:p w14:paraId="46F3C685" w14:textId="77777777" w:rsidR="00E81D59" w:rsidRPr="001850BA" w:rsidRDefault="00E81D59" w:rsidP="00E81D59">
      <w:pPr>
        <w:spacing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điều chỉnh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1113A72C" w14:textId="77777777" w:rsidR="00E81D59" w:rsidRPr="001850BA" w:rsidRDefault="00E81D59" w:rsidP="00E81D59">
      <w:pPr>
        <w:spacing w:after="120"/>
        <w:ind w:firstLine="720"/>
        <w:jc w:val="both"/>
        <w:rPr>
          <w:szCs w:val="28"/>
          <w:lang w:val="pt-BR"/>
        </w:rPr>
      </w:pPr>
      <w:r w:rsidRPr="001850BA">
        <w:rPr>
          <w:rFonts w:eastAsia="Times New Roman"/>
          <w:szCs w:val="28"/>
          <w:lang w:eastAsia="vi-VN"/>
        </w:rPr>
        <w:t>+ Kiểm tra tọa độ, diện tích khu vực đề nghị điều chỉnh giấy phép khai thác khoáng sản; t</w:t>
      </w:r>
      <w:r w:rsidRPr="001850BA">
        <w:rPr>
          <w:rFonts w:eastAsia="Arial"/>
          <w:szCs w:val="28"/>
        </w:rPr>
        <w:t>hẩm định các tài liệu, hồ sơ, tổng hợp ý kiến của các cơ quan liên quan đến việc điều chỉnh giấy phép khai thác khoáng sản;</w:t>
      </w:r>
    </w:p>
    <w:p w14:paraId="3A010812" w14:textId="77777777" w:rsidR="00E81D59" w:rsidRPr="001850BA" w:rsidRDefault="00E81D59" w:rsidP="00E81D59">
      <w:pPr>
        <w:spacing w:after="120"/>
        <w:ind w:firstLine="720"/>
        <w:jc w:val="both"/>
        <w:rPr>
          <w:szCs w:val="28"/>
          <w:lang w:val="pt-BR"/>
        </w:rPr>
      </w:pPr>
      <w:r w:rsidRPr="001850BA">
        <w:rPr>
          <w:szCs w:val="28"/>
          <w:lang w:val="pt-BR"/>
        </w:rPr>
        <w:t>+ Tiến hành kiểm tra thực địa;</w:t>
      </w:r>
    </w:p>
    <w:p w14:paraId="549F6026" w14:textId="77777777" w:rsidR="00E81D59" w:rsidRPr="001850BA" w:rsidRDefault="00E81D59" w:rsidP="00E81D59">
      <w:pPr>
        <w:spacing w:after="120"/>
        <w:ind w:firstLine="720"/>
        <w:jc w:val="both"/>
        <w:rPr>
          <w:szCs w:val="28"/>
          <w:lang w:val="pt-BR"/>
        </w:rPr>
      </w:pPr>
      <w:r w:rsidRPr="001850BA">
        <w:rPr>
          <w:szCs w:val="28"/>
          <w:lang w:val="pt-BR"/>
        </w:rPr>
        <w:t>+ Tổng hợp hồ sơ, trình Ủy ban nhân dân cấp tỉnh để xem xét, quyết định việc điều chỉnh giấy phép khai thác khoáng sản.</w:t>
      </w:r>
    </w:p>
    <w:p w14:paraId="013861D5" w14:textId="77777777" w:rsidR="00E81D59" w:rsidRPr="001850BA" w:rsidRDefault="00E81D59" w:rsidP="00E81D59">
      <w:pPr>
        <w:spacing w:after="120"/>
        <w:ind w:firstLine="720"/>
        <w:jc w:val="both"/>
        <w:rPr>
          <w:spacing w:val="-6"/>
          <w:szCs w:val="28"/>
          <w:lang w:val="pt-BR"/>
        </w:rPr>
      </w:pPr>
      <w:r w:rsidRPr="001850BA">
        <w:rPr>
          <w:spacing w:val="-6"/>
          <w:szCs w:val="28"/>
          <w:lang w:val="pt-BR"/>
        </w:rPr>
        <w:lastRenderedPageBreak/>
        <w:t>* Trong quá trình thẩm định hồ sơ, trường hợp hồ sơ không đủ điều kiện theo quy định hoặc cần chỉnh sửa, bổ sung, việc thẩm định hồ sơ được thực hiện như sau:</w:t>
      </w:r>
    </w:p>
    <w:p w14:paraId="6B0DDB8D" w14:textId="77777777" w:rsidR="00E81D59" w:rsidRPr="001850BA" w:rsidRDefault="00E81D59" w:rsidP="00E81D59">
      <w:pPr>
        <w:spacing w:after="120"/>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0DACB2C1" w14:textId="77777777" w:rsidR="00E81D59" w:rsidRPr="001850BA" w:rsidRDefault="00E81D59" w:rsidP="00E81D59">
      <w:pPr>
        <w:spacing w:after="120"/>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35523ECD"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2F400A27" w14:textId="77777777" w:rsidR="00E81D59" w:rsidRPr="001850BA" w:rsidRDefault="00E81D59" w:rsidP="00E81D59">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điều chỉnh hoặc không điều chỉnh giấy phép khai thác khoáng sản. Trong trường hợp không điều chỉnh giấy phép khai thác khoáng sản thì phải trả lời bằng văn bản và nêu rõ lý do.</w:t>
      </w:r>
    </w:p>
    <w:p w14:paraId="46D23F2D"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xml:space="preserve">,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thông báo cho tổ chức, cá nhân đề nghị điều chỉnh giấy phép khai thác khoáng sản để nhận kết quả và thực hiện các nghĩa vụ có liên quan theo quy định.</w:t>
      </w:r>
    </w:p>
    <w:p w14:paraId="0ACE865B"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(2) </w:t>
      </w:r>
      <w:r w:rsidRPr="001850BA">
        <w:rPr>
          <w:bCs/>
          <w:szCs w:val="28"/>
        </w:rPr>
        <w:t xml:space="preserve">Trường hợp tổ chức, cá nhân đề nghị điều chỉnh </w:t>
      </w:r>
      <w:r w:rsidRPr="001850BA">
        <w:rPr>
          <w:rFonts w:eastAsia="Times New Roman"/>
          <w:szCs w:val="28"/>
          <w:lang w:eastAsia="vi-VN"/>
        </w:rPr>
        <w:t>thay đổi tên gọi hoặc điều chỉnh tọa độ các điểm khép góc khu vực khai thác khoáng sản do sai lệch trong chuyển đổi hệ tọa độ địa lý hoặc các nguyên nhân khách quan nhưng không dẫn đến thay đổi trữ lượng khoáng sản đã được phê duyệt, công nhận; trình tự thực hiện như sau:</w:t>
      </w:r>
    </w:p>
    <w:p w14:paraId="3004FED7" w14:textId="77777777" w:rsidR="00E81D59" w:rsidRPr="001850BA" w:rsidRDefault="00E81D59" w:rsidP="00E81D59">
      <w:pPr>
        <w:spacing w:after="120"/>
        <w:ind w:firstLine="720"/>
        <w:jc w:val="both"/>
        <w:rPr>
          <w:bCs/>
          <w:i/>
          <w:iCs/>
          <w:szCs w:val="28"/>
        </w:rPr>
      </w:pPr>
      <w:r w:rsidRPr="001850BA">
        <w:rPr>
          <w:bCs/>
          <w:i/>
          <w:iCs/>
          <w:szCs w:val="28"/>
        </w:rPr>
        <w:t>- Bước 1. Nộp hồ sơ:</w:t>
      </w:r>
    </w:p>
    <w:p w14:paraId="4AB15745" w14:textId="77777777" w:rsidR="00E81D59" w:rsidRPr="001850BA" w:rsidRDefault="00E81D59" w:rsidP="00E81D59">
      <w:pPr>
        <w:spacing w:after="120"/>
        <w:ind w:firstLine="720"/>
        <w:jc w:val="both"/>
        <w:rPr>
          <w:bCs/>
          <w:i/>
          <w:iCs/>
          <w:spacing w:val="-6"/>
          <w:szCs w:val="28"/>
        </w:rPr>
      </w:pPr>
      <w:r w:rsidRPr="001850BA">
        <w:rPr>
          <w:spacing w:val="-6"/>
          <w:szCs w:val="28"/>
        </w:rPr>
        <w:t xml:space="preserve">Tổ chức, cá nhân </w:t>
      </w:r>
      <w:r w:rsidRPr="001850BA">
        <w:rPr>
          <w:spacing w:val="-6"/>
          <w:szCs w:val="28"/>
          <w:lang w:val="pt-BR"/>
        </w:rPr>
        <w:t>đề nghị điều chỉnh giấy phép khai thác khoáng sản</w:t>
      </w:r>
      <w:r w:rsidRPr="001850BA">
        <w:rPr>
          <w:spacing w:val="-6"/>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spacing w:val="-8"/>
          <w:szCs w:val="28"/>
        </w:rPr>
        <w:t xml:space="preserve">. </w:t>
      </w:r>
      <w:r w:rsidRPr="001850BA">
        <w:rPr>
          <w:spacing w:val="-2"/>
          <w:szCs w:val="28"/>
        </w:rPr>
        <w:t>Cơ quan tiếp nhận hồ sơ</w:t>
      </w:r>
      <w:r w:rsidRPr="001850BA">
        <w:rPr>
          <w:rFonts w:eastAsia="Times New Roman"/>
          <w:szCs w:val="28"/>
          <w:lang w:eastAsia="vi-VN"/>
        </w:rPr>
        <w:t xml:space="preserve"> có trách nhiệm xem xét, kiểm tra tính đầy đủ, hợp lệ của hồ sơ.</w:t>
      </w:r>
    </w:p>
    <w:p w14:paraId="106DD1C1" w14:textId="77777777" w:rsidR="00E81D59" w:rsidRPr="001850BA" w:rsidRDefault="00E81D59" w:rsidP="00E81D59">
      <w:pPr>
        <w:spacing w:after="120"/>
        <w:ind w:firstLine="720"/>
        <w:jc w:val="both"/>
        <w:rPr>
          <w:i/>
          <w:iCs/>
          <w:szCs w:val="28"/>
          <w:lang w:val="pt-BR"/>
        </w:rPr>
      </w:pPr>
      <w:r w:rsidRPr="001850BA">
        <w:rPr>
          <w:i/>
          <w:iCs/>
          <w:szCs w:val="28"/>
          <w:lang w:val="pt-BR"/>
        </w:rPr>
        <w:t>- Bước 3. Ra quyết định và trả kết quả giải quyết:</w:t>
      </w:r>
    </w:p>
    <w:p w14:paraId="60148ADD" w14:textId="77777777" w:rsidR="00E81D59" w:rsidRPr="001850BA" w:rsidRDefault="00E81D59" w:rsidP="00E81D59">
      <w:pPr>
        <w:spacing w:after="120"/>
        <w:ind w:firstLine="720"/>
        <w:jc w:val="both"/>
        <w:rPr>
          <w:spacing w:val="-2"/>
          <w:szCs w:val="28"/>
          <w:lang w:val="pt-BR"/>
        </w:rPr>
      </w:pPr>
      <w:r w:rsidRPr="001850BA">
        <w:rPr>
          <w:spacing w:val="-2"/>
          <w:szCs w:val="28"/>
          <w:lang w:val="pt-BR"/>
        </w:rPr>
        <w:t>Trong thời gian không quá 15 ngày làm việc, kể từ ngày hồ sơ đề nghị điều chỉnh giấy phép khai thác khoáng sản được tiếp nhận, Ủy ban nhân dân cấp tỉnh quyết định việc điều chỉnh giấy phép khai thác khoáng sản theo quy định.</w:t>
      </w:r>
    </w:p>
    <w:p w14:paraId="0F203181"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 cơ quan tiếp nhận hồ sơ</w:t>
      </w:r>
      <w:r w:rsidRPr="001850BA">
        <w:rPr>
          <w:rFonts w:eastAsia="Times New Roman"/>
          <w:szCs w:val="28"/>
          <w:lang w:eastAsia="vi-VN"/>
        </w:rPr>
        <w:t xml:space="preserve"> thông báo cho tổ chức, cá nhân đề nghị điều chỉnh giấy phép khai thác khoáng sản để nhận kết quả và thực hiện các nghĩa vụ có liên quan theo quy định.</w:t>
      </w:r>
    </w:p>
    <w:p w14:paraId="6117E6F2" w14:textId="77777777" w:rsidR="00E81D59" w:rsidRPr="001850BA" w:rsidRDefault="00E81D59" w:rsidP="00E81D59">
      <w:pPr>
        <w:widowControl w:val="0"/>
        <w:spacing w:after="120"/>
        <w:ind w:firstLine="720"/>
        <w:jc w:val="both"/>
        <w:rPr>
          <w:szCs w:val="28"/>
          <w:shd w:val="clear" w:color="auto" w:fill="FFFFFF"/>
        </w:rPr>
      </w:pPr>
      <w:r w:rsidRPr="001850BA">
        <w:rPr>
          <w:szCs w:val="28"/>
          <w:shd w:val="clear" w:color="auto" w:fill="FFFFFF"/>
        </w:rPr>
        <w:lastRenderedPageBreak/>
        <w:t>(3) Trường hợp một phần diện tích trong nội dung giấy phép khai thác khoáng sản bị công bố là khu vực cấm hoạt động khoáng sản hoặc khu vực tạm thời cấm hoạt động khoáng sản thì tổ chức, cá nhân khai thác khoáng sản không phải lập hồ sơ đề nghị điều chỉnh giấy phép khai thác khoáng sản.</w:t>
      </w:r>
    </w:p>
    <w:p w14:paraId="6D03BDE2" w14:textId="77777777" w:rsidR="00E81D59" w:rsidRPr="001850BA" w:rsidRDefault="00E81D59" w:rsidP="00E81D59">
      <w:pPr>
        <w:spacing w:after="120"/>
        <w:ind w:firstLine="720"/>
        <w:jc w:val="both"/>
        <w:rPr>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43987D7D" w14:textId="77777777" w:rsidR="00E81D59" w:rsidRPr="001850BA" w:rsidRDefault="00E81D59" w:rsidP="00E81D59">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C12FDF3" w14:textId="77777777" w:rsidR="00E81D59" w:rsidRPr="001850BA" w:rsidRDefault="00E81D59" w:rsidP="00E81D59">
      <w:pPr>
        <w:spacing w:after="120"/>
        <w:ind w:firstLine="720"/>
        <w:jc w:val="both"/>
        <w:rPr>
          <w:b/>
          <w:i/>
          <w:iCs/>
          <w:szCs w:val="28"/>
          <w:lang w:val="pt-BR"/>
        </w:rPr>
      </w:pPr>
      <w:r w:rsidRPr="001850BA">
        <w:rPr>
          <w:b/>
          <w:i/>
          <w:iCs/>
          <w:szCs w:val="28"/>
          <w:lang w:val="pt-BR"/>
        </w:rPr>
        <w:t>(1) Thành phần hồ sơ:</w:t>
      </w:r>
    </w:p>
    <w:p w14:paraId="0FA52F71"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tổ chức, cá nhân đề nghị điều chỉnh một trong các nội dung: điều chỉnh trữ lượng khoáng sản được phép khai thác; tăng hoặc giảm công suất khai thác; thay đổi, bổ sung phương pháp khai thác; bổ sung khai thác khoáng sản đi kèm; thành phần hồ sơ gồm:</w:t>
      </w:r>
    </w:p>
    <w:p w14:paraId="4F19C590"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khoáng sản</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08 -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2ABCF20A"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mặt cắt hiện trạng liên quan kèm theo dự án đầu tư được phê duyệt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2D9E4379"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nộp hồ sơ đề nghị điều chỉnh nội dung giấy phép khai thác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2B8F4AA1"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hoặc bản sao y Báo cáo đánh giá tác động môi trường đã được phê duyệt kết quả thẩm định hoặc báo cáo đề xuất cấp giấy phép môi trường đã được cấp giấy phép môi trường theo quy định của pháp luật về bảo vệ môi trường.</w:t>
      </w:r>
    </w:p>
    <w:p w14:paraId="332EDBE1"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tổ chức, cá nhân khai thác khoáng sản thay đổi tên gọi; thành phần hồ sơ gồm:</w:t>
      </w:r>
    </w:p>
    <w:p w14:paraId="27B614F7"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Arial"/>
          <w:szCs w:val="28"/>
        </w:rPr>
        <w:t xml:space="preserve">- </w:t>
      </w:r>
      <w:r w:rsidRPr="001850BA">
        <w:rPr>
          <w:rFonts w:eastAsia="Times New Roman"/>
          <w:szCs w:val="28"/>
          <w:lang w:eastAsia="vi-VN"/>
        </w:rPr>
        <w:t>Bản chính văn bản đề nghị điều chỉnh nội dung giấy phép khai thác khoáng sản</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08 -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0F4F137C" w14:textId="77777777" w:rsidR="00E81D59" w:rsidRPr="001850BA" w:rsidRDefault="00E81D59" w:rsidP="00E81D59">
      <w:pPr>
        <w:widowControl w:val="0"/>
        <w:spacing w:after="120"/>
        <w:ind w:firstLine="720"/>
        <w:jc w:val="both"/>
        <w:rPr>
          <w:rFonts w:eastAsia="Arial"/>
          <w:szCs w:val="28"/>
        </w:rPr>
      </w:pPr>
      <w:r w:rsidRPr="001850BA">
        <w:rPr>
          <w:rFonts w:eastAsia="Arial"/>
          <w:szCs w:val="28"/>
        </w:rPr>
        <w:t>- Bản chính hoặc bản sao y văn bản, tài liệu liên quan đến thay đổi tên gọi, cơ cấu tổ chức.</w:t>
      </w:r>
    </w:p>
    <w:p w14:paraId="67AB4806"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tổ chức, cá nhân trả lại một phần diện tích khai thác; thành phần hồ sơ gồm:</w:t>
      </w:r>
    </w:p>
    <w:p w14:paraId="30F6EF10"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khoáng sản</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08 -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0C3E0D56"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lastRenderedPageBreak/>
        <w:t xml:space="preserve">- Bản chính Bản đồ hiện trạng khu vực khai thác tại thời điểm nộp hồ sơ đề nghị trả lại, bản đồ khu vực khai thác đối với phần diện tích còn lại tiếp tục khai thác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36/2025/TT-BNNMT ngày 02/7/2025</w:t>
      </w:r>
      <w:r w:rsidRPr="001850BA">
        <w:rPr>
          <w:i/>
          <w:szCs w:val="28"/>
          <w:lang w:val="da-DK"/>
        </w:rPr>
        <w:t>)</w:t>
      </w:r>
      <w:r w:rsidRPr="001850BA">
        <w:rPr>
          <w:rFonts w:eastAsia="Times New Roman"/>
          <w:szCs w:val="28"/>
          <w:lang w:eastAsia="vi-VN"/>
        </w:rPr>
        <w:t>;</w:t>
      </w:r>
    </w:p>
    <w:p w14:paraId="43924B86"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Báo cáo kết quả khai thác khoáng sản tính từ thời điểm cấp phép đến thời điểm đề nghị trả lại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Thông tư số 36/2025/TT-BNNMT ngày 02/7/2025</w:t>
      </w:r>
      <w:r w:rsidRPr="001850BA">
        <w:rPr>
          <w:rFonts w:eastAsia="Times New Roman"/>
          <w:szCs w:val="28"/>
          <w:lang w:eastAsia="vi-VN"/>
        </w:rPr>
        <w:t>);</w:t>
      </w:r>
    </w:p>
    <w:p w14:paraId="5E681EC2"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hoặc bản sao y Phương án đóng cửa mỏ một phần khu vực khai thác đề nghị trả lại </w:t>
      </w:r>
      <w:r w:rsidRPr="001850BA">
        <w:rPr>
          <w:i/>
          <w:szCs w:val="28"/>
          <w:lang w:val="da-DK" w:eastAsia="vi-VN"/>
        </w:rPr>
        <w:t>(</w:t>
      </w:r>
      <w:r w:rsidRPr="001850BA">
        <w:rPr>
          <w:i/>
          <w:iCs/>
          <w:szCs w:val="28"/>
          <w:lang w:val="da-DK"/>
        </w:rPr>
        <w:t xml:space="preserve">Mẫu số 08 - Phụ lục </w:t>
      </w:r>
      <w:r w:rsidRPr="001850BA">
        <w:rPr>
          <w:i/>
          <w:iCs/>
          <w:szCs w:val="28"/>
        </w:rPr>
        <w:t>ban hành kèm theo</w:t>
      </w:r>
      <w:r w:rsidRPr="001850BA">
        <w:rPr>
          <w:i/>
          <w:iCs/>
          <w:szCs w:val="28"/>
          <w:lang w:val="da-DK"/>
        </w:rPr>
        <w:t xml:space="preserve"> Thông tư số 39/2025/TT-BNNMT ngày 02/7/2025</w:t>
      </w:r>
      <w:r w:rsidRPr="001850BA">
        <w:rPr>
          <w:rFonts w:eastAsia="Times New Roman"/>
          <w:szCs w:val="28"/>
          <w:lang w:eastAsia="vi-VN"/>
        </w:rPr>
        <w:t>).</w:t>
      </w:r>
    </w:p>
    <w:p w14:paraId="5B70D277" w14:textId="77777777" w:rsidR="00E81D59" w:rsidRPr="001850BA" w:rsidRDefault="00E81D59" w:rsidP="00E81D59">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w:t>
      </w:r>
      <w:r w:rsidRPr="001850BA">
        <w:rPr>
          <w:szCs w:val="28"/>
          <w:shd w:val="clear" w:color="auto" w:fill="FFFFFF"/>
        </w:rPr>
        <w:t>điều chỉnh tọa độ các điểm khép góc khu vực khai thác khoáng sản do sai lệch trong chuyển đổi hệ tọa độ địa lý hoặc các nguyên nhân khách quan nhưng không dẫn đến thay đổi trữ lượng khoáng sản đã được phê duyệt, công nhận</w:t>
      </w:r>
      <w:r w:rsidRPr="001850BA">
        <w:rPr>
          <w:rFonts w:eastAsia="Times New Roman"/>
          <w:szCs w:val="28"/>
          <w:lang w:eastAsia="vi-VN"/>
        </w:rPr>
        <w:t>; thành phần hồ sơ gồm:</w:t>
      </w:r>
    </w:p>
    <w:p w14:paraId="1246FED8" w14:textId="77777777" w:rsidR="00E81D59" w:rsidRPr="001850BA" w:rsidRDefault="00E81D59" w:rsidP="00E81D59">
      <w:pPr>
        <w:widowControl w:val="0"/>
        <w:spacing w:after="120"/>
        <w:ind w:firstLine="720"/>
        <w:jc w:val="both"/>
        <w:rPr>
          <w:strike/>
          <w:szCs w:val="28"/>
          <w:shd w:val="clear" w:color="auto" w:fill="FFFFFF"/>
        </w:rPr>
      </w:pPr>
      <w:r w:rsidRPr="001850BA">
        <w:rPr>
          <w:rFonts w:eastAsia="Arial"/>
          <w:szCs w:val="28"/>
        </w:rPr>
        <w:t>- Bản chính v</w:t>
      </w:r>
      <w:r w:rsidRPr="001850BA">
        <w:rPr>
          <w:szCs w:val="28"/>
          <w:shd w:val="clear" w:color="auto" w:fill="FFFFFF"/>
        </w:rPr>
        <w:t xml:space="preserve">ăn bản đề nghị của tổ chức, cá nhân được cấp giấy phép </w:t>
      </w:r>
      <w:r w:rsidRPr="001850BA">
        <w:rPr>
          <w:rFonts w:eastAsia="Times New Roman"/>
          <w:i/>
          <w:szCs w:val="28"/>
          <w:lang w:eastAsia="vi-VN"/>
        </w:rPr>
        <w:t>(</w:t>
      </w:r>
      <w:r w:rsidRPr="001850BA">
        <w:rPr>
          <w:i/>
          <w:iCs/>
          <w:szCs w:val="28"/>
          <w:lang w:val="vi-VN"/>
        </w:rPr>
        <w:t xml:space="preserve">Mẫu số </w:t>
      </w:r>
      <w:r w:rsidRPr="001850BA">
        <w:rPr>
          <w:i/>
          <w:iCs/>
          <w:szCs w:val="28"/>
        </w:rPr>
        <w:t>08 -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p>
    <w:p w14:paraId="48AB4F41" w14:textId="77777777" w:rsidR="00E81D59" w:rsidRPr="001850BA" w:rsidRDefault="00E81D59" w:rsidP="00E81D59">
      <w:pPr>
        <w:widowControl w:val="0"/>
        <w:spacing w:after="120"/>
        <w:ind w:firstLine="720"/>
        <w:jc w:val="both"/>
        <w:rPr>
          <w:strike/>
          <w:spacing w:val="-4"/>
          <w:szCs w:val="28"/>
          <w:shd w:val="clear" w:color="auto" w:fill="FFFFFF"/>
        </w:rPr>
      </w:pPr>
      <w:r w:rsidRPr="001850BA">
        <w:rPr>
          <w:spacing w:val="-4"/>
          <w:szCs w:val="28"/>
          <w:shd w:val="clear" w:color="auto" w:fill="FFFFFF"/>
        </w:rPr>
        <w:t>- Bản chính hoặc bản sao y Báo cáo kết quả rà soát, so sánh bản đồ gốc và bản đồ đo vẽ, xác lập tọa độ tại thời điểm cấp phép và hiện tại của tổ chức, cá nhân.</w:t>
      </w:r>
    </w:p>
    <w:p w14:paraId="6F0C3F96" w14:textId="77777777" w:rsidR="00E81D59" w:rsidRPr="001850BA" w:rsidRDefault="00E81D59" w:rsidP="00E81D5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43F04891" w14:textId="77777777" w:rsidR="00E81D59" w:rsidRPr="001850BA" w:rsidRDefault="00E81D59" w:rsidP="00E81D59">
      <w:pPr>
        <w:spacing w:after="120"/>
        <w:ind w:firstLine="720"/>
        <w:jc w:val="both"/>
        <w:rPr>
          <w:bCs/>
          <w:szCs w:val="28"/>
          <w:lang w:val="da-DK"/>
        </w:rPr>
      </w:pPr>
      <w:r w:rsidRPr="001850BA">
        <w:rPr>
          <w:b/>
          <w:szCs w:val="28"/>
          <w:lang w:val="da-DK"/>
        </w:rPr>
        <w:t xml:space="preserve">d) Thời hạn giải quyết: </w:t>
      </w:r>
    </w:p>
    <w:p w14:paraId="741CABE1" w14:textId="77777777" w:rsidR="00E81D59" w:rsidRPr="001850BA" w:rsidRDefault="00E81D59" w:rsidP="00E81D59">
      <w:pPr>
        <w:spacing w:after="120"/>
        <w:ind w:firstLine="720"/>
        <w:jc w:val="both"/>
        <w:rPr>
          <w:b/>
          <w:spacing w:val="-4"/>
          <w:szCs w:val="28"/>
          <w:lang w:val="da-DK"/>
        </w:rPr>
      </w:pPr>
      <w:r w:rsidRPr="001850BA">
        <w:rPr>
          <w:bCs/>
          <w:spacing w:val="-4"/>
          <w:szCs w:val="28"/>
          <w:lang w:val="da-DK"/>
        </w:rPr>
        <w:t>(1) Trường hợp tổ chức, cá nhân đề nghị điều chỉnh một trong các nội dung: điều chỉnh trữ lượng khoáng sản được phép khai thác; tăng hoặc giảm công suất khai thác; thay đổi, bổ sung phương pháp khai thác; trả lại một phần diện tích khai thác; một phần diện tích bị công bố là khu vực cấm hoạt động khoáng sản hoặc khu vực tạm thời cấm hoạt động khoáng sản; bổ sung khai thác khoáng sản đi kèm; thời hạn giải quyết là 40 ngày làm việc (trường hợp phải bổ sung, chỉnh sửa hồ sơ, thời gian giải quyết có thể kéo dài thêm tối đa 25 ngày).</w:t>
      </w:r>
    </w:p>
    <w:p w14:paraId="0AFAC257" w14:textId="77777777" w:rsidR="00E81D59" w:rsidRPr="001850BA" w:rsidRDefault="00E81D59" w:rsidP="00E81D59">
      <w:pPr>
        <w:spacing w:after="120"/>
        <w:ind w:firstLine="720"/>
        <w:jc w:val="both"/>
        <w:rPr>
          <w:rFonts w:eastAsia="Times New Roman"/>
          <w:szCs w:val="28"/>
          <w:lang w:eastAsia="vi-VN"/>
        </w:rPr>
      </w:pPr>
      <w:r w:rsidRPr="001850BA">
        <w:rPr>
          <w:rFonts w:eastAsia="Times New Roman"/>
          <w:szCs w:val="28"/>
          <w:lang w:eastAsia="vi-VN"/>
        </w:rPr>
        <w:t xml:space="preserve">(2) Trường hợp tổ chức, cá nhân đề nghị điều chỉnh </w:t>
      </w:r>
      <w:r w:rsidRPr="001850BA">
        <w:rPr>
          <w:szCs w:val="28"/>
        </w:rPr>
        <w:t>thay đổi tên gọi</w:t>
      </w:r>
      <w:r w:rsidRPr="001850BA">
        <w:t xml:space="preserve"> hoặc đ</w:t>
      </w:r>
      <w:r w:rsidRPr="001850BA">
        <w:rPr>
          <w:spacing w:val="-2"/>
          <w:szCs w:val="28"/>
          <w:shd w:val="clear" w:color="auto" w:fill="FFFFFF"/>
        </w:rPr>
        <w:t>iều chỉnh tọa độ các điểm khép góc khu vực khai thác khoáng sản do sai lệch trong chuyển đổi hệ tọa độ địa lý hoặc các nguyên nhân khách quan nhưng không dẫn đến thay đổi trữ lượng khoáng sản đã được phê duyệt, công nhận;</w:t>
      </w:r>
      <w:r w:rsidRPr="001850BA">
        <w:rPr>
          <w:rFonts w:eastAsia="Times New Roman"/>
          <w:szCs w:val="28"/>
          <w:lang w:eastAsia="vi-VN"/>
        </w:rPr>
        <w:t xml:space="preserve"> thời hạn giải quyết là 15 ngày làm việc kể từ ngày hồ sơ được tiếp nhận (hồ sơ hợp lệ).</w:t>
      </w:r>
    </w:p>
    <w:p w14:paraId="50FE30C9" w14:textId="77777777" w:rsidR="00E81D59" w:rsidRPr="001850BA" w:rsidRDefault="00E81D59" w:rsidP="00E81D59">
      <w:pPr>
        <w:spacing w:after="120"/>
        <w:ind w:firstLine="720"/>
        <w:jc w:val="both"/>
        <w:rPr>
          <w:bCs/>
          <w:iCs/>
          <w:szCs w:val="28"/>
          <w:lang w:val="da-DK"/>
        </w:rPr>
      </w:pPr>
      <w:r w:rsidRPr="001850BA">
        <w:rPr>
          <w:rFonts w:eastAsia="Times New Roman"/>
          <w:szCs w:val="28"/>
          <w:lang w:eastAsia="vi-VN"/>
        </w:rPr>
        <w:t>(3)</w:t>
      </w:r>
      <w:r w:rsidRPr="001850BA">
        <w:rPr>
          <w:bCs/>
          <w:iCs/>
          <w:szCs w:val="28"/>
          <w:lang w:val="da-DK"/>
        </w:rPr>
        <w:t xml:space="preserve"> Trường hợp một phần diện tích khai thác bị công bố là khu vực cấm hoạt động khoáng sản hoặc khu vực tạm thời cấm hoạt động khoáng sản, Bộ Nông nghiệp và Môi trường có quyết định điều chỉnh giấy phép khai thác khoáng sản trong thời hạn 30 ngày kể từ ngày một phần diện tích khai thác bị công bố là khu vực cấm hoạt động khoáng sản hoặc khu vực tạm thời cấm hoạt động khoáng sản.</w:t>
      </w:r>
    </w:p>
    <w:p w14:paraId="42A27D2A" w14:textId="77777777" w:rsidR="00E81D59" w:rsidRPr="001850BA" w:rsidRDefault="00E81D59" w:rsidP="00E81D59">
      <w:pPr>
        <w:spacing w:after="120"/>
        <w:ind w:firstLine="720"/>
        <w:jc w:val="both"/>
        <w:rPr>
          <w:szCs w:val="28"/>
          <w:lang w:val="da-DK"/>
        </w:rPr>
      </w:pPr>
      <w:r w:rsidRPr="001850BA">
        <w:rPr>
          <w:b/>
          <w:szCs w:val="28"/>
          <w:lang w:val="da-DK"/>
        </w:rPr>
        <w:lastRenderedPageBreak/>
        <w:t>đ) Đối tượng thực hiện thủ tục hành chính:</w:t>
      </w:r>
      <w:r w:rsidRPr="001850BA">
        <w:rPr>
          <w:szCs w:val="28"/>
          <w:lang w:val="da-DK"/>
        </w:rPr>
        <w:t xml:space="preserve"> Tổ chức, cá nhân.</w:t>
      </w:r>
    </w:p>
    <w:p w14:paraId="6EA88E8B" w14:textId="77777777" w:rsidR="00E81D59" w:rsidRPr="001850BA" w:rsidRDefault="00E81D59" w:rsidP="00E81D59">
      <w:pPr>
        <w:spacing w:after="120"/>
        <w:ind w:firstLine="720"/>
        <w:jc w:val="both"/>
        <w:rPr>
          <w:szCs w:val="28"/>
          <w:lang w:val="da-DK"/>
        </w:rPr>
      </w:pPr>
      <w:r w:rsidRPr="001850BA">
        <w:rPr>
          <w:b/>
          <w:szCs w:val="28"/>
          <w:lang w:val="da-DK"/>
        </w:rPr>
        <w:t>e) Cơ quan thực hiện thủ tục hành chính:</w:t>
      </w:r>
    </w:p>
    <w:p w14:paraId="537165FA" w14:textId="77777777" w:rsidR="00E81D59" w:rsidRPr="001850BA" w:rsidRDefault="00E81D59" w:rsidP="00E81D59">
      <w:pPr>
        <w:spacing w:after="120"/>
        <w:ind w:firstLine="720"/>
        <w:jc w:val="both"/>
        <w:rPr>
          <w:szCs w:val="28"/>
          <w:lang w:val="da-DK"/>
        </w:rPr>
      </w:pPr>
      <w:r w:rsidRPr="001850BA">
        <w:rPr>
          <w:szCs w:val="28"/>
          <w:lang w:val="da-DK"/>
        </w:rPr>
        <w:t>- Cơ quan có thẩm quyền quyết định: Uỷ ban nhân dân cấp tỉnh.</w:t>
      </w:r>
    </w:p>
    <w:p w14:paraId="40620ED9" w14:textId="77777777" w:rsidR="00E81D59" w:rsidRPr="001850BA" w:rsidRDefault="00E81D59" w:rsidP="00E81D59">
      <w:pPr>
        <w:spacing w:after="120"/>
        <w:ind w:firstLine="720"/>
        <w:jc w:val="both"/>
        <w:rPr>
          <w:szCs w:val="28"/>
          <w:lang w:val="da-DK"/>
        </w:rPr>
      </w:pPr>
      <w:r w:rsidRPr="001850BA">
        <w:rPr>
          <w:szCs w:val="28"/>
          <w:lang w:val="da-DK"/>
        </w:rPr>
        <w:t>- Cơ quan được ủy quyền thực hiện: Không quy định.</w:t>
      </w:r>
    </w:p>
    <w:p w14:paraId="0CE06B4F" w14:textId="77777777" w:rsidR="00E81D59" w:rsidRPr="001850BA" w:rsidRDefault="00E81D59" w:rsidP="00E81D59">
      <w:pPr>
        <w:spacing w:after="120"/>
        <w:ind w:firstLine="720"/>
        <w:jc w:val="both"/>
        <w:rPr>
          <w:szCs w:val="28"/>
          <w:lang w:val="da-DK"/>
        </w:rPr>
      </w:pPr>
      <w:r w:rsidRPr="001850BA">
        <w:rPr>
          <w:szCs w:val="28"/>
          <w:lang w:val="da-DK"/>
        </w:rPr>
        <w:t>- Cơ quan trực tiếp thực hiện: Sở Nông nghiệp và Môi trường.</w:t>
      </w:r>
    </w:p>
    <w:p w14:paraId="18816C53" w14:textId="77777777" w:rsidR="00E81D59" w:rsidRPr="001850BA" w:rsidRDefault="00E81D59" w:rsidP="00E81D59">
      <w:pPr>
        <w:spacing w:after="120"/>
        <w:ind w:firstLine="720"/>
        <w:jc w:val="both"/>
        <w:rPr>
          <w:szCs w:val="28"/>
          <w:lang w:val="da-DK"/>
        </w:rPr>
      </w:pPr>
      <w:r w:rsidRPr="001850BA">
        <w:rPr>
          <w:szCs w:val="28"/>
          <w:lang w:val="da-DK"/>
        </w:rPr>
        <w:t xml:space="preserve">- Cơ quan phối hợp: Không quy định. </w:t>
      </w:r>
    </w:p>
    <w:p w14:paraId="38256F97" w14:textId="77777777" w:rsidR="00E81D59" w:rsidRPr="001850BA" w:rsidRDefault="00E81D59" w:rsidP="00E81D59">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điều chỉnh nội dung giấy phép khai thác khoáng sản thuộc thẩm quyền cấp của Chủ tịch Ủy ban nhân dân cấp tỉnh </w:t>
      </w:r>
      <w:r w:rsidRPr="001850BA">
        <w:rPr>
          <w:i/>
          <w:iCs/>
          <w:szCs w:val="28"/>
          <w:lang w:val="da-DK"/>
        </w:rPr>
        <w:t>(Mẫu số 26 - Phụ lục II ban hành kèm theo Thông tư số 36/2025/TT-BNNMT ngày 02/7/2025).</w:t>
      </w:r>
    </w:p>
    <w:p w14:paraId="0F36B99E" w14:textId="77777777" w:rsidR="00E81D59" w:rsidRPr="001850BA" w:rsidRDefault="00E81D59" w:rsidP="00E81D59">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417B99FF" w14:textId="77777777" w:rsidR="00E81D59" w:rsidRPr="001850BA" w:rsidRDefault="00E81D59" w:rsidP="00E81D59">
      <w:pPr>
        <w:spacing w:after="120"/>
        <w:ind w:firstLine="720"/>
        <w:jc w:val="both"/>
        <w:rPr>
          <w:b/>
          <w:szCs w:val="28"/>
          <w:lang w:val="da-DK"/>
        </w:rPr>
      </w:pPr>
      <w:r w:rsidRPr="001850BA">
        <w:rPr>
          <w:b/>
          <w:szCs w:val="28"/>
          <w:lang w:val="da-DK"/>
        </w:rPr>
        <w:t xml:space="preserve">i) Tên mẫu đơn, mẫu tờ khai: </w:t>
      </w:r>
    </w:p>
    <w:p w14:paraId="3DCF9CEF" w14:textId="77777777" w:rsidR="00E81D59" w:rsidRPr="001850BA" w:rsidRDefault="00E81D59" w:rsidP="00E81D59">
      <w:pPr>
        <w:spacing w:after="120"/>
        <w:ind w:firstLine="720"/>
        <w:jc w:val="both"/>
        <w:rPr>
          <w:i/>
          <w:iCs/>
          <w:szCs w:val="28"/>
          <w:lang w:val="da-DK"/>
        </w:rPr>
      </w:pPr>
      <w:r w:rsidRPr="001850BA">
        <w:rPr>
          <w:szCs w:val="28"/>
          <w:lang w:val="da-DK"/>
        </w:rPr>
        <w:t xml:space="preserve">- Mẫu số 08 - Phụ lục II: Văn bản đề nghị điều chỉnh nội dung giấy phép khai thác khoáng sản </w:t>
      </w:r>
      <w:r w:rsidRPr="001850BA">
        <w:rPr>
          <w:i/>
          <w:iCs/>
          <w:szCs w:val="28"/>
          <w:lang w:val="da-DK"/>
        </w:rPr>
        <w:t>(Ban hành kèm theo Thông tư số 36/2025/TT-BNNMT ngày 02/7/2025);</w:t>
      </w:r>
    </w:p>
    <w:p w14:paraId="60C459BC" w14:textId="77777777" w:rsidR="00E81D59" w:rsidRPr="001850BA" w:rsidRDefault="00E81D59" w:rsidP="00E81D59">
      <w:pPr>
        <w:spacing w:after="120"/>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67B36420" w14:textId="77777777" w:rsidR="00E81D59" w:rsidRPr="001850BA" w:rsidRDefault="00E81D59" w:rsidP="00E81D59">
      <w:pPr>
        <w:spacing w:after="120"/>
        <w:ind w:firstLine="720"/>
        <w:jc w:val="both"/>
        <w:rPr>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68150FDE" w14:textId="77777777" w:rsidR="00E81D59" w:rsidRPr="001850BA" w:rsidRDefault="00E81D59" w:rsidP="00E81D59">
      <w:pPr>
        <w:spacing w:after="120"/>
        <w:ind w:firstLine="720"/>
        <w:jc w:val="both"/>
        <w:rPr>
          <w:szCs w:val="28"/>
          <w:lang w:val="da-DK"/>
        </w:rPr>
      </w:pPr>
      <w:r w:rsidRPr="001850BA">
        <w:rPr>
          <w:szCs w:val="28"/>
          <w:lang w:val="da-DK"/>
        </w:rPr>
        <w:t xml:space="preserve">- Mẫu số 08 - Phụ lục: Phương án đóng cửa mỏ khoáng sản trong trường hợp trả lại một phần diện tích khu vực khai thác </w:t>
      </w:r>
      <w:r w:rsidRPr="001850BA">
        <w:rPr>
          <w:i/>
          <w:iCs/>
          <w:szCs w:val="28"/>
          <w:lang w:val="da-DK"/>
        </w:rPr>
        <w:t>(Ban hành kèm theo Thông tư số 39/2025/TT-BNNMT ngày 02/7/2025).</w:t>
      </w:r>
    </w:p>
    <w:p w14:paraId="0B0E953D" w14:textId="77777777" w:rsidR="00E81D59" w:rsidRPr="001850BA" w:rsidRDefault="00E81D59" w:rsidP="00E81D59">
      <w:pPr>
        <w:spacing w:after="120"/>
        <w:ind w:firstLine="720"/>
        <w:jc w:val="both"/>
        <w:rPr>
          <w:b/>
          <w:szCs w:val="28"/>
          <w:lang w:val="da-DK"/>
        </w:rPr>
      </w:pPr>
      <w:r w:rsidRPr="001850BA">
        <w:rPr>
          <w:b/>
          <w:szCs w:val="28"/>
          <w:lang w:val="da-DK"/>
        </w:rPr>
        <w:t>k) Yêu cầu, điều kiện thực hiện thủ tục hành chính:</w:t>
      </w:r>
    </w:p>
    <w:p w14:paraId="497FF39E" w14:textId="77777777" w:rsidR="00E81D59" w:rsidRPr="001850BA" w:rsidRDefault="00E81D59" w:rsidP="00E81D59">
      <w:pPr>
        <w:widowControl w:val="0"/>
        <w:spacing w:after="120"/>
        <w:ind w:firstLine="720"/>
        <w:jc w:val="both"/>
        <w:rPr>
          <w:rFonts w:eastAsia="Times New Roman"/>
          <w:szCs w:val="28"/>
          <w:lang w:eastAsia="vi-VN"/>
        </w:rPr>
      </w:pPr>
      <w:r w:rsidRPr="001850BA">
        <w:rPr>
          <w:szCs w:val="28"/>
        </w:rPr>
        <w:t>Đối với các trường hợp tăng hoặc giảm công suất khai thác, thay đổi, bổ sung phương pháp khai thác;</w:t>
      </w:r>
      <w:r w:rsidRPr="001850BA">
        <w:rPr>
          <w:rFonts w:eastAsia="Times New Roman"/>
          <w:szCs w:val="28"/>
          <w:lang w:eastAsia="vi-VN"/>
        </w:rPr>
        <w:t xml:space="preserve"> tổ chức, cá nhân được xem xét điều chỉnh nội dung giấy phép khai thác khi đáp ứng đủ các điều kiện sau:</w:t>
      </w:r>
    </w:p>
    <w:p w14:paraId="4CB1BF8D" w14:textId="77777777" w:rsidR="00E81D59" w:rsidRPr="001850BA" w:rsidRDefault="00E81D59" w:rsidP="00E81D59">
      <w:pPr>
        <w:widowControl w:val="0"/>
        <w:spacing w:after="120"/>
        <w:ind w:firstLine="720"/>
        <w:jc w:val="both"/>
        <w:rPr>
          <w:szCs w:val="28"/>
        </w:rPr>
      </w:pPr>
      <w:r w:rsidRPr="001850BA">
        <w:rPr>
          <w:szCs w:val="28"/>
        </w:rPr>
        <w:t>+ Được cơ quan quản lý nhà nước có thẩm quyền phê duyệt kết quả thẩm định báo cáo đánh giá tác động môi trường của dự án đầu tư khai thác khoáng sản điều chỉnh hoặc cấp giấy phép môi trường theo quy định của pháp luật về bảo vệ môi trường (nếu có);</w:t>
      </w:r>
    </w:p>
    <w:p w14:paraId="5A0E652E" w14:textId="77777777" w:rsidR="00E81D59" w:rsidRPr="001850BA" w:rsidRDefault="00E81D59" w:rsidP="00E81D59">
      <w:pPr>
        <w:widowControl w:val="0"/>
        <w:spacing w:after="120"/>
        <w:ind w:firstLine="720"/>
        <w:jc w:val="both"/>
        <w:rPr>
          <w:szCs w:val="28"/>
        </w:rPr>
      </w:pPr>
      <w:r w:rsidRPr="001850BA">
        <w:rPr>
          <w:szCs w:val="28"/>
        </w:rPr>
        <w:t>+ Được cơ quan quản lý nhà nước có thẩm quyền chấp thuận bằng văn bản đối với thiết kế cơ sở điều chỉnh, thiết kế mỏ điều chỉnh;</w:t>
      </w:r>
    </w:p>
    <w:p w14:paraId="754C7132" w14:textId="77777777" w:rsidR="00E81D59" w:rsidRPr="001850BA" w:rsidRDefault="00E81D59" w:rsidP="00E81D59">
      <w:pPr>
        <w:widowControl w:val="0"/>
        <w:spacing w:after="120"/>
        <w:ind w:firstLine="720"/>
        <w:jc w:val="both"/>
        <w:rPr>
          <w:szCs w:val="28"/>
        </w:rPr>
      </w:pPr>
      <w:r w:rsidRPr="001850BA">
        <w:rPr>
          <w:szCs w:val="28"/>
        </w:rPr>
        <w:t xml:space="preserve">+ Trường hợp điều chỉnh giảm công suất và kéo dài thời gian khai thác so </w:t>
      </w:r>
      <w:r w:rsidRPr="001850BA">
        <w:rPr>
          <w:szCs w:val="28"/>
        </w:rPr>
        <w:lastRenderedPageBreak/>
        <w:t>với thời gian quy định trong giấy phép khai thác khoáng sản đã được cấp, thời hạn khai thác sau khi điều chỉnh (bao gồm cả thời gian xây dựng cơ bản, thời gian khai thác trước đó) không vượt quá thời hạn khai thác quy định tại điểm a khoản 4 Điều 56 của Luật Địa chất và khoáng sản.</w:t>
      </w:r>
    </w:p>
    <w:p w14:paraId="109F830D" w14:textId="77777777" w:rsidR="00E81D59" w:rsidRPr="001850BA" w:rsidRDefault="00E81D59" w:rsidP="00E81D59">
      <w:pPr>
        <w:spacing w:after="120"/>
        <w:ind w:firstLine="720"/>
        <w:jc w:val="both"/>
        <w:rPr>
          <w:szCs w:val="28"/>
          <w:lang w:val="vi-VN"/>
        </w:rPr>
      </w:pPr>
      <w:r w:rsidRPr="001850BA">
        <w:rPr>
          <w:b/>
          <w:szCs w:val="28"/>
          <w:lang w:val="vi-VN"/>
        </w:rPr>
        <w:t>l) Căn cứ pháp lý của thủ tục hành chính:</w:t>
      </w:r>
    </w:p>
    <w:p w14:paraId="5273552D" w14:textId="77777777" w:rsidR="00E81D59" w:rsidRPr="001850BA" w:rsidRDefault="00E81D59" w:rsidP="00E81D59">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2D9775D1" w14:textId="77777777" w:rsidR="00E81D59" w:rsidRPr="001850BA" w:rsidRDefault="00E81D59" w:rsidP="00E81D59">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268F9DEE" w14:textId="77777777" w:rsidR="00E81D59" w:rsidRPr="001850BA" w:rsidRDefault="00E81D59" w:rsidP="00E81D5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EAA867B" w14:textId="77777777" w:rsidR="00E81D59" w:rsidRPr="001850BA" w:rsidRDefault="00E81D59" w:rsidP="00E81D59">
      <w:pPr>
        <w:spacing w:after="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EF6006A" w14:textId="77777777" w:rsidR="00E81D59" w:rsidRPr="001850BA" w:rsidRDefault="00E81D59" w:rsidP="00E81D59">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p>
    <w:p w14:paraId="5E7AB35B" w14:textId="77777777" w:rsidR="00E81D59" w:rsidRPr="0080361A" w:rsidRDefault="00E81D59" w:rsidP="00E81D59">
      <w:pPr>
        <w:pStyle w:val="Heading1"/>
        <w:spacing w:before="0"/>
        <w:jc w:val="center"/>
        <w:rPr>
          <w:rStyle w:val="BodyTextChar1"/>
          <w:b/>
          <w:bCs/>
          <w:color w:val="auto"/>
          <w:sz w:val="28"/>
          <w:lang w:val="fr-FR"/>
        </w:rPr>
      </w:pPr>
      <w:r w:rsidRPr="001850BA">
        <w:rPr>
          <w:rFonts w:ascii="Times New Roman" w:hAnsi="Times New Roman" w:cs="Times New Roman"/>
          <w:color w:val="auto"/>
          <w:lang w:val="fr-FR"/>
        </w:rPr>
        <w:br w:type="page"/>
      </w:r>
      <w:r w:rsidRPr="0080361A">
        <w:rPr>
          <w:rStyle w:val="BodyTextChar1"/>
          <w:b/>
          <w:bCs/>
          <w:color w:val="auto"/>
          <w:sz w:val="28"/>
          <w:lang w:val="fr-FR"/>
        </w:rPr>
        <w:lastRenderedPageBreak/>
        <w:t>Mẫu số 08 - Phụ lục II</w:t>
      </w:r>
    </w:p>
    <w:p w14:paraId="243F8386" w14:textId="77777777" w:rsidR="00E81D59" w:rsidRPr="001850BA" w:rsidRDefault="00E81D59" w:rsidP="00E81D59">
      <w:pPr>
        <w:jc w:val="center"/>
        <w:rPr>
          <w:lang w:val="fr-FR"/>
        </w:rPr>
      </w:pPr>
      <w:r w:rsidRPr="001850BA">
        <w:rPr>
          <w:i/>
          <w:iCs/>
          <w:spacing w:val="-4"/>
          <w:szCs w:val="28"/>
        </w:rPr>
        <w:t>(Ban hành kèm theo Thông tư số 36/2025/TT-BNNMT ngày 02/7/2025 của Bộ trưởng Bộ Nông nghiệp và Môi trường)</w:t>
      </w:r>
    </w:p>
    <w:p w14:paraId="33A580E0" w14:textId="77777777" w:rsidR="00E81D59" w:rsidRPr="001850BA" w:rsidRDefault="00E81D59" w:rsidP="00E81D59">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1815936" behindDoc="0" locked="0" layoutInCell="1" allowOverlap="1" wp14:anchorId="406B1678" wp14:editId="6749D53B">
                <wp:simplePos x="0" y="0"/>
                <wp:positionH relativeFrom="column">
                  <wp:posOffset>1901190</wp:posOffset>
                </wp:positionH>
                <wp:positionV relativeFrom="paragraph">
                  <wp:posOffset>38100</wp:posOffset>
                </wp:positionV>
                <wp:extent cx="1905000" cy="0"/>
                <wp:effectExtent l="9525" t="9525" r="9525" b="9525"/>
                <wp:wrapNone/>
                <wp:docPr id="1116478135" name="Đường kết nối Mũi tên Thẳng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2988C" id="Đường kết nối Mũi tên Thẳng 613" o:spid="_x0000_s1026" type="#_x0000_t32" style="position:absolute;margin-left:149.7pt;margin-top:3pt;width:150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"/>
            </w:pict>
          </mc:Fallback>
        </mc:AlternateContent>
      </w:r>
    </w:p>
    <w:p w14:paraId="6F4DD901" w14:textId="77777777" w:rsidR="00E81D59" w:rsidRPr="001850BA" w:rsidRDefault="00E81D59" w:rsidP="00E81D59">
      <w:pPr>
        <w:rPr>
          <w:rStyle w:val="BodyTextChar1"/>
          <w:bCs/>
          <w:sz w:val="10"/>
          <w:szCs w:val="10"/>
          <w:lang w:val="fr-FR"/>
        </w:rPr>
      </w:pPr>
    </w:p>
    <w:p w14:paraId="188AEE15" w14:textId="77777777" w:rsidR="00E81D59" w:rsidRPr="001850BA" w:rsidRDefault="00E81D59" w:rsidP="00E81D59">
      <w:pPr>
        <w:widowControl w:val="0"/>
        <w:rPr>
          <w:rFonts w:eastAsia="Times New Roman"/>
          <w:bCs/>
          <w:sz w:val="10"/>
          <w:szCs w:val="10"/>
          <w:shd w:val="clear" w:color="auto" w:fill="FFFFFF"/>
          <w:lang w:val="fr-FR" w:eastAsia="vi-VN"/>
        </w:rPr>
      </w:pPr>
    </w:p>
    <w:p w14:paraId="24DC52B4"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335D8A46"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268E72D4" w14:textId="77777777" w:rsidR="00E81D59" w:rsidRPr="001850BA" w:rsidRDefault="00E81D59" w:rsidP="00E81D59">
      <w:pPr>
        <w:widowControl w:val="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1802624" behindDoc="0" locked="0" layoutInCell="1" allowOverlap="1" wp14:anchorId="168617E5" wp14:editId="314F6F67">
                <wp:simplePos x="0" y="0"/>
                <wp:positionH relativeFrom="column">
                  <wp:posOffset>1782445</wp:posOffset>
                </wp:positionH>
                <wp:positionV relativeFrom="paragraph">
                  <wp:posOffset>16510</wp:posOffset>
                </wp:positionV>
                <wp:extent cx="2208530" cy="0"/>
                <wp:effectExtent l="5080" t="6350" r="5715" b="12700"/>
                <wp:wrapNone/>
                <wp:docPr id="1670903869" name="Đường nối Thẳng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FFCC8" id="Đường nối Thẳng 61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" strokeweight=".5pt">
                <v:stroke joinstyle="miter"/>
              </v:line>
            </w:pict>
          </mc:Fallback>
        </mc:AlternateContent>
      </w:r>
    </w:p>
    <w:p w14:paraId="41D7E8DC" w14:textId="77777777" w:rsidR="00E81D59" w:rsidRPr="001850BA" w:rsidRDefault="00E81D59" w:rsidP="00E81D59">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130D2275" w14:textId="77777777" w:rsidR="00E81D59" w:rsidRPr="001850BA" w:rsidRDefault="00E81D59" w:rsidP="00E81D59">
      <w:pPr>
        <w:widowControl w:val="0"/>
        <w:jc w:val="center"/>
        <w:rPr>
          <w:rFonts w:eastAsia="Times New Roman"/>
          <w:b/>
          <w:bCs/>
          <w:iCs/>
          <w:sz w:val="20"/>
          <w:szCs w:val="28"/>
          <w:lang w:val="vi-VN" w:eastAsia="vi-VN"/>
        </w:rPr>
      </w:pPr>
    </w:p>
    <w:p w14:paraId="79EF9082" w14:textId="77777777" w:rsidR="00E81D59" w:rsidRPr="001850BA" w:rsidRDefault="00E81D59" w:rsidP="00E81D59">
      <w:pPr>
        <w:widowControl w:val="0"/>
        <w:jc w:val="center"/>
        <w:rPr>
          <w:rFonts w:eastAsia="Times New Roman"/>
          <w:iCs/>
          <w:szCs w:val="28"/>
          <w:lang w:val="vi-VN" w:eastAsia="vi-VN"/>
        </w:rPr>
      </w:pPr>
      <w:r w:rsidRPr="001850BA">
        <w:rPr>
          <w:rFonts w:eastAsia="Times New Roman"/>
          <w:b/>
          <w:bCs/>
          <w:iCs/>
          <w:szCs w:val="28"/>
          <w:lang w:val="vi-VN" w:eastAsia="vi-VN"/>
        </w:rPr>
        <w:t xml:space="preserve">VĂN BẢN ĐỀ NGHỊ ĐIỀU CHỈNH </w:t>
      </w:r>
      <w:r w:rsidRPr="001850BA">
        <w:rPr>
          <w:rFonts w:eastAsia="Times New Roman"/>
          <w:b/>
          <w:bCs/>
          <w:iCs/>
          <w:szCs w:val="28"/>
          <w:lang w:val="vi-VN" w:eastAsia="vi-VN"/>
        </w:rPr>
        <w:br/>
        <w:t xml:space="preserve">GIẤY PHÉP KHAI THÁC KHOÁNG SẢN </w:t>
      </w:r>
    </w:p>
    <w:p w14:paraId="7687B94B" w14:textId="77777777" w:rsidR="00E81D59" w:rsidRPr="001850BA" w:rsidRDefault="00E81D59" w:rsidP="00E81D59">
      <w:pPr>
        <w:widowControl w:val="0"/>
        <w:jc w:val="center"/>
        <w:rPr>
          <w:rFonts w:eastAsia="Times New Roman"/>
          <w:bCs/>
          <w:iCs/>
          <w:sz w:val="10"/>
          <w:szCs w:val="28"/>
          <w:lang w:val="vi-VN" w:eastAsia="vi-VN"/>
        </w:rPr>
      </w:pPr>
    </w:p>
    <w:p w14:paraId="4FDC6C01" w14:textId="77777777" w:rsidR="00E81D59" w:rsidRPr="001850BA" w:rsidRDefault="00E81D59" w:rsidP="00E81D5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562842A5" w14:textId="77777777" w:rsidR="00E81D59" w:rsidRPr="001850BA" w:rsidRDefault="00E81D59" w:rsidP="00E81D59">
      <w:pPr>
        <w:widowControl w:val="0"/>
        <w:jc w:val="center"/>
        <w:rPr>
          <w:rFonts w:eastAsia="Times New Roman"/>
          <w:sz w:val="8"/>
          <w:szCs w:val="28"/>
          <w:lang w:val="vi-VN" w:eastAsia="vi-VN"/>
        </w:rPr>
      </w:pPr>
    </w:p>
    <w:p w14:paraId="61919D70"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2A51C84D"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Trụ sở tại:…………………………………………………………………</w:t>
      </w:r>
    </w:p>
    <w:p w14:paraId="1E7DFA0E"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Điện thoại:......................................... Fax:………………………………</w:t>
      </w:r>
    </w:p>
    <w:p w14:paraId="61EEBAE2"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r w:rsidRPr="001850BA">
        <w:rPr>
          <w:rFonts w:eastAsia="Times New Roman"/>
          <w:bCs/>
          <w:iCs/>
          <w:szCs w:val="28"/>
          <w:lang w:val="vi-VN" w:eastAsia="vi-VN"/>
        </w:rPr>
        <w:t xml:space="preserve"> cho phép khai thác </w:t>
      </w:r>
      <w:r w:rsidRPr="001850BA">
        <w:rPr>
          <w:szCs w:val="28"/>
          <w:lang w:val="vi-VN"/>
        </w:rPr>
        <w:t>...... (</w:t>
      </w:r>
      <w:r w:rsidRPr="001850BA">
        <w:rPr>
          <w:i/>
          <w:iCs/>
          <w:szCs w:val="28"/>
          <w:lang w:val="vi-VN"/>
        </w:rPr>
        <w:t>tên khoáng sản</w:t>
      </w:r>
      <w:r w:rsidRPr="001850BA">
        <w:rPr>
          <w:i/>
          <w:iCs/>
          <w:szCs w:val="28"/>
          <w:vertAlign w:val="superscript"/>
        </w:rPr>
        <w:footnoteReference w:id="98"/>
      </w:r>
      <w:r w:rsidRPr="001850BA">
        <w:rPr>
          <w:szCs w:val="28"/>
          <w:lang w:val="vi-VN"/>
        </w:rPr>
        <w:t>)……….</w:t>
      </w:r>
      <w:r w:rsidRPr="001850BA">
        <w:rPr>
          <w:rFonts w:eastAsia="Times New Roman"/>
          <w:bCs/>
          <w:iCs/>
          <w:szCs w:val="28"/>
          <w:lang w:val="vi-VN" w:eastAsia="vi-VN"/>
        </w:rPr>
        <w:t xml:space="preserve"> tại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theo Giấy phép khai thác khoáng sản số ......... </w:t>
      </w:r>
      <w:r w:rsidRPr="001850BA">
        <w:rPr>
          <w:rFonts w:eastAsia="Times New Roman"/>
          <w:iCs/>
          <w:szCs w:val="28"/>
          <w:lang w:val="vi-VN" w:eastAsia="vi-VN"/>
        </w:rPr>
        <w:t>ngày…... tháng...... năm......</w:t>
      </w:r>
    </w:p>
    <w:p w14:paraId="1E845B1A" w14:textId="77777777" w:rsidR="00E81D59" w:rsidRPr="001850BA" w:rsidRDefault="00E81D59" w:rsidP="00E81D59">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val="vi-VN" w:eastAsia="vi-VN"/>
        </w:rPr>
        <w:t xml:space="preserve">1. Đề nghị được điều chỉnh nội dung của giấy phép khai thác khoáng sản nêu trên như sau: </w:t>
      </w:r>
    </w:p>
    <w:p w14:paraId="56A7B69B" w14:textId="77777777" w:rsidR="00E81D59" w:rsidRPr="001850BA" w:rsidRDefault="00E81D59" w:rsidP="00E81D59">
      <w:pPr>
        <w:spacing w:before="120" w:after="120"/>
        <w:ind w:firstLine="709"/>
        <w:jc w:val="both"/>
        <w:rPr>
          <w:szCs w:val="28"/>
          <w:lang w:val="vi-VN"/>
        </w:rPr>
      </w:pPr>
      <w:r w:rsidRPr="001850BA">
        <w:rPr>
          <w:szCs w:val="28"/>
          <w:lang w:val="vi-VN"/>
        </w:rPr>
        <w:t>- … (</w:t>
      </w:r>
      <w:r w:rsidRPr="001850BA">
        <w:rPr>
          <w:i/>
          <w:iCs/>
          <w:szCs w:val="28"/>
          <w:lang w:val="vi-VN"/>
        </w:rPr>
        <w:t>nội dung theo Giấy phép khai thác khoáng sản đã cấp</w:t>
      </w:r>
      <w:r w:rsidRPr="001850BA">
        <w:rPr>
          <w:szCs w:val="28"/>
          <w:lang w:val="vi-VN"/>
        </w:rPr>
        <w:t>)…….;</w:t>
      </w:r>
    </w:p>
    <w:p w14:paraId="7B15410E" w14:textId="77777777" w:rsidR="00E81D59" w:rsidRPr="001850BA" w:rsidRDefault="00E81D59" w:rsidP="00E81D59">
      <w:pPr>
        <w:spacing w:before="120" w:after="120"/>
        <w:ind w:firstLine="709"/>
        <w:jc w:val="both"/>
        <w:rPr>
          <w:szCs w:val="28"/>
          <w:lang w:val="vi-VN"/>
        </w:rPr>
      </w:pPr>
      <w:r w:rsidRPr="001850BA">
        <w:rPr>
          <w:szCs w:val="28"/>
          <w:lang w:val="vi-VN"/>
        </w:rPr>
        <w:t>- … (</w:t>
      </w:r>
      <w:r w:rsidRPr="001850BA">
        <w:rPr>
          <w:i/>
          <w:iCs/>
          <w:szCs w:val="28"/>
          <w:lang w:val="vi-VN"/>
        </w:rPr>
        <w:t>nội dung đề nghị điều chỉnh</w:t>
      </w:r>
      <w:r w:rsidRPr="001850BA">
        <w:rPr>
          <w:szCs w:val="28"/>
          <w:lang w:val="vi-VN"/>
        </w:rPr>
        <w:t>)………..;</w:t>
      </w:r>
    </w:p>
    <w:p w14:paraId="796DB3BD"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eastAsia="vi-VN"/>
        </w:rPr>
        <w:t>2. Diện tích khu vực khoáng sản đề nghị trả lại, tiếp tục khai thác</w:t>
      </w:r>
      <w:r w:rsidRPr="001850BA">
        <w:rPr>
          <w:rFonts w:eastAsia="Times New Roman"/>
          <w:szCs w:val="28"/>
          <w:vertAlign w:val="superscript"/>
          <w:lang w:eastAsia="vi-VN"/>
        </w:rPr>
        <w:footnoteReference w:id="99"/>
      </w:r>
      <w:r w:rsidRPr="001850BA">
        <w:rPr>
          <w:rFonts w:eastAsia="Times New Roman"/>
          <w:szCs w:val="28"/>
          <w:lang w:eastAsia="vi-VN"/>
        </w:rPr>
        <w:t>:</w:t>
      </w:r>
    </w:p>
    <w:p w14:paraId="00954B08"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khu vực đã được cấp phép khai thác: ....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A6C1EA3"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đề nghị trả lại:..............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0E03DEB"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đề nghị được tiếp tục khai thác:......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 xml:space="preserve">). </w:t>
      </w:r>
    </w:p>
    <w:p w14:paraId="55B41233" w14:textId="77777777" w:rsidR="00E81D59" w:rsidRPr="001850BA" w:rsidRDefault="00E81D59" w:rsidP="00E81D59">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xml:space="preserve">(Diện tích đề nghị trả lại và </w:t>
      </w:r>
      <w:r w:rsidRPr="001850BA">
        <w:rPr>
          <w:rFonts w:eastAsia="Times New Roman"/>
          <w:szCs w:val="28"/>
          <w:lang w:eastAsia="vi-VN"/>
        </w:rPr>
        <w:t xml:space="preserve">không gian </w:t>
      </w:r>
      <w:r w:rsidRPr="001850BA">
        <w:rPr>
          <w:rFonts w:eastAsia="Times New Roman"/>
          <w:szCs w:val="28"/>
          <w:lang w:val="vi-VN" w:eastAsia="vi-VN"/>
        </w:rPr>
        <w:t xml:space="preserve">khu vực đề nghị được tiếp tục khai thác </w:t>
      </w:r>
      <w:r w:rsidRPr="001850BA">
        <w:rPr>
          <w:rFonts w:eastAsia="Times New Roman"/>
          <w:szCs w:val="28"/>
          <w:lang w:eastAsia="vi-VN"/>
        </w:rPr>
        <w:t>được thể hiện chi tiết</w:t>
      </w:r>
      <w:r w:rsidRPr="001850BA">
        <w:rPr>
          <w:rFonts w:eastAsia="Times New Roman"/>
          <w:szCs w:val="28"/>
          <w:lang w:val="vi-VN" w:eastAsia="vi-VN"/>
        </w:rPr>
        <w:t xml:space="preserve"> theo Phụ lục 1 và Phụ lục 2 kèm theo).</w:t>
      </w:r>
    </w:p>
    <w:p w14:paraId="782B0059" w14:textId="77777777" w:rsidR="00E81D59" w:rsidRPr="001850BA" w:rsidRDefault="00E81D59" w:rsidP="00E81D59">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eastAsia="vi-VN"/>
        </w:rPr>
        <w:lastRenderedPageBreak/>
        <w:t>3</w:t>
      </w:r>
      <w:r w:rsidRPr="001850BA">
        <w:rPr>
          <w:rFonts w:eastAsia="Times New Roman"/>
          <w:szCs w:val="28"/>
          <w:lang w:val="vi-VN" w:eastAsia="vi-VN"/>
        </w:rPr>
        <w:t>. Lý do đề nghị điều chỉnh: ........................................................................</w:t>
      </w:r>
    </w:p>
    <w:p w14:paraId="24B93DA9" w14:textId="77777777" w:rsidR="00E81D59" w:rsidRPr="001850BA" w:rsidRDefault="00E81D59" w:rsidP="00E81D59">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val="vi-VN" w:eastAsia="vi-VN"/>
        </w:rPr>
        <w:t>.......................................................................................................................</w:t>
      </w:r>
    </w:p>
    <w:p w14:paraId="717F4273" w14:textId="77777777" w:rsidR="00E81D59" w:rsidRPr="001850BA" w:rsidRDefault="00E81D59" w:rsidP="00E81D59">
      <w:pPr>
        <w:widowControl w:val="0"/>
        <w:spacing w:before="120" w:after="120"/>
        <w:ind w:firstLine="709"/>
        <w:jc w:val="both"/>
        <w:rPr>
          <w:rFonts w:eastAsia="Times New Roman"/>
          <w:szCs w:val="28"/>
          <w:lang w:val="fr-FR"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khoáng sản và quy định của pháp luật khác có liên quan</w:t>
      </w:r>
      <w:r w:rsidRPr="001850BA">
        <w:rPr>
          <w:rFonts w:eastAsia="Times New Roman"/>
          <w:szCs w:val="28"/>
          <w:lang w:val="fr-FR" w:eastAsia="vi-VN"/>
        </w:rPr>
        <w:t>./.</w:t>
      </w:r>
    </w:p>
    <w:p w14:paraId="3A252F9D" w14:textId="77777777" w:rsidR="00E81D59" w:rsidRPr="001850BA" w:rsidRDefault="00E81D59" w:rsidP="00E81D59">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3FA05B00" w14:textId="77777777" w:rsidR="00E81D59" w:rsidRPr="001850BA" w:rsidRDefault="00E81D59" w:rsidP="00E81D59">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tbl>
      <w:tblPr>
        <w:tblW w:w="0" w:type="auto"/>
        <w:tblInd w:w="-284" w:type="dxa"/>
        <w:tblLook w:val="0000" w:firstRow="0" w:lastRow="0" w:firstColumn="0" w:lastColumn="0" w:noHBand="0" w:noVBand="0"/>
      </w:tblPr>
      <w:tblGrid>
        <w:gridCol w:w="5671"/>
        <w:gridCol w:w="3469"/>
      </w:tblGrid>
      <w:tr w:rsidR="00E81D59" w:rsidRPr="001850BA" w14:paraId="297E7BA9" w14:textId="77777777" w:rsidTr="0080513C">
        <w:tc>
          <w:tcPr>
            <w:tcW w:w="5671" w:type="dxa"/>
          </w:tcPr>
          <w:p w14:paraId="05CFD4FD"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rFonts w:eastAsia="Times New Roman"/>
                <w:i/>
                <w:szCs w:val="28"/>
                <w:lang w:val="fr-FR" w:eastAsia="vi-VN"/>
              </w:rPr>
              <w:br w:type="page"/>
            </w:r>
            <w:r w:rsidRPr="001850BA">
              <w:rPr>
                <w:noProof/>
              </w:rPr>
              <mc:AlternateContent>
                <mc:Choice Requires="wps">
                  <w:drawing>
                    <wp:anchor distT="4294967295" distB="4294967295" distL="114300" distR="114300" simplePos="0" relativeHeight="251803648" behindDoc="0" locked="0" layoutInCell="1" allowOverlap="1" wp14:anchorId="4F7199A2" wp14:editId="541FC62D">
                      <wp:simplePos x="0" y="0"/>
                      <wp:positionH relativeFrom="margin">
                        <wp:posOffset>763270</wp:posOffset>
                      </wp:positionH>
                      <wp:positionV relativeFrom="paragraph">
                        <wp:posOffset>320674</wp:posOffset>
                      </wp:positionV>
                      <wp:extent cx="1892300" cy="0"/>
                      <wp:effectExtent l="0" t="0" r="0" b="0"/>
                      <wp:wrapNone/>
                      <wp:docPr id="546610754" name="Đường kết nối Mũi tên Thẳng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4381F0" id="Đường kết nối Mũi tên Thẳng 611" o:spid="_x0000_s1026" type="#_x0000_t32" style="position:absolute;margin-left:60.1pt;margin-top:25.25pt;width:149pt;height:0;z-index:251803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CMcssDCQIAAKo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112A940D"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745ABA10" w14:textId="77777777" w:rsidR="00E81D59" w:rsidRPr="001850BA" w:rsidRDefault="00E81D59" w:rsidP="00E81D59">
      <w:pPr>
        <w:widowControl w:val="0"/>
        <w:tabs>
          <w:tab w:val="right" w:leader="dot" w:pos="9072"/>
        </w:tabs>
        <w:spacing w:before="120"/>
        <w:jc w:val="both"/>
        <w:rPr>
          <w:rFonts w:eastAsia="Courier New"/>
          <w:szCs w:val="28"/>
          <w:lang w:eastAsia="vi-VN"/>
        </w:rPr>
      </w:pPr>
    </w:p>
    <w:p w14:paraId="57A0F671"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ĐỀ NGHỊ TRẢ LẠI,</w:t>
      </w:r>
      <w:r w:rsidRPr="001850BA">
        <w:rPr>
          <w:rFonts w:eastAsia="Courier New"/>
          <w:b/>
          <w:bCs/>
          <w:szCs w:val="28"/>
          <w:lang w:val="vi-VN" w:eastAsia="vi-VN"/>
        </w:rPr>
        <w:br/>
        <w:t>KHU VỰC TIẾP TỤC KHAI THÁC KHOÁNG SẢN</w:t>
      </w:r>
      <w:r w:rsidRPr="001850BA">
        <w:rPr>
          <w:rFonts w:eastAsia="Courier New"/>
          <w:b/>
          <w:bCs/>
          <w:szCs w:val="28"/>
          <w:vertAlign w:val="superscript"/>
          <w:lang w:eastAsia="vi-VN"/>
        </w:rPr>
        <w:footnoteReference w:id="100"/>
      </w:r>
    </w:p>
    <w:p w14:paraId="551B25FD"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nội dung khai thác khoáng sản </w:t>
      </w:r>
      <w:r w:rsidRPr="001850BA">
        <w:rPr>
          <w:rFonts w:eastAsia="Courier New"/>
          <w:i/>
          <w:szCs w:val="28"/>
          <w:lang w:val="vi-VN" w:eastAsia="vi-VN"/>
        </w:rPr>
        <w:br/>
        <w:t>ngày… tháng… năm…)</w:t>
      </w:r>
    </w:p>
    <w:p w14:paraId="0D8D4C0E"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p>
    <w:p w14:paraId="00AB7335"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4C6F5B9F" w14:textId="77777777" w:rsidR="00E81D59" w:rsidRPr="001850BA" w:rsidRDefault="00E81D59" w:rsidP="00E81D59">
      <w:pPr>
        <w:widowControl w:val="0"/>
        <w:tabs>
          <w:tab w:val="right" w:leader="dot" w:pos="9072"/>
        </w:tabs>
        <w:jc w:val="center"/>
        <w:rPr>
          <w:rFonts w:eastAsia="Courier New"/>
          <w:i/>
          <w:sz w:val="16"/>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2C45DEDF" w14:textId="77777777" w:rsidTr="0080513C">
        <w:trPr>
          <w:trHeight w:val="674"/>
          <w:jc w:val="center"/>
        </w:trPr>
        <w:tc>
          <w:tcPr>
            <w:tcW w:w="1499" w:type="pct"/>
            <w:vMerge w:val="restart"/>
            <w:vAlign w:val="center"/>
          </w:tcPr>
          <w:p w14:paraId="671AB269"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063B4EAC"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0CC67AF8" w14:textId="77777777" w:rsidTr="0080513C">
        <w:trPr>
          <w:trHeight w:val="143"/>
          <w:jc w:val="center"/>
        </w:trPr>
        <w:tc>
          <w:tcPr>
            <w:tcW w:w="1499" w:type="pct"/>
            <w:vMerge/>
            <w:vAlign w:val="center"/>
          </w:tcPr>
          <w:p w14:paraId="0F83E84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700" w:type="pct"/>
            <w:vAlign w:val="center"/>
          </w:tcPr>
          <w:p w14:paraId="5273C343"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3E16D3C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E81D59" w:rsidRPr="001850BA" w14:paraId="778B9601" w14:textId="77777777" w:rsidTr="0080513C">
        <w:trPr>
          <w:trHeight w:val="396"/>
          <w:jc w:val="center"/>
        </w:trPr>
        <w:tc>
          <w:tcPr>
            <w:tcW w:w="5000" w:type="pct"/>
            <w:gridSpan w:val="3"/>
            <w:vAlign w:val="center"/>
          </w:tcPr>
          <w:p w14:paraId="35682621" w14:textId="77777777" w:rsidR="00E81D59" w:rsidRPr="001850BA" w:rsidRDefault="00E81D59" w:rsidP="0080513C">
            <w:pPr>
              <w:widowControl w:val="0"/>
              <w:tabs>
                <w:tab w:val="right" w:leader="dot" w:pos="9072"/>
              </w:tabs>
              <w:ind w:left="142"/>
              <w:rPr>
                <w:rFonts w:eastAsia="Courier New"/>
                <w:b/>
                <w:szCs w:val="28"/>
                <w:lang w:val="vi-VN" w:eastAsia="vi-VN"/>
              </w:rPr>
            </w:pPr>
            <w:r w:rsidRPr="001850BA">
              <w:rPr>
                <w:rFonts w:eastAsia="Courier New"/>
                <w:b/>
                <w:szCs w:val="28"/>
                <w:lang w:val="vi-VN" w:eastAsia="vi-VN"/>
              </w:rPr>
              <w:t>I. Khu vực đề nghị trả lại</w:t>
            </w:r>
          </w:p>
        </w:tc>
      </w:tr>
      <w:tr w:rsidR="00E81D59" w:rsidRPr="001850BA" w14:paraId="04ECB2DA" w14:textId="77777777" w:rsidTr="0080513C">
        <w:trPr>
          <w:trHeight w:val="396"/>
          <w:jc w:val="center"/>
        </w:trPr>
        <w:tc>
          <w:tcPr>
            <w:tcW w:w="1499" w:type="pct"/>
            <w:vAlign w:val="center"/>
          </w:tcPr>
          <w:p w14:paraId="4106924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426BFFB"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4D9FC245"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DE85B38" w14:textId="77777777" w:rsidTr="0080513C">
        <w:trPr>
          <w:trHeight w:val="386"/>
          <w:jc w:val="center"/>
        </w:trPr>
        <w:tc>
          <w:tcPr>
            <w:tcW w:w="1499" w:type="pct"/>
            <w:vAlign w:val="center"/>
          </w:tcPr>
          <w:p w14:paraId="07960A40"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2213DD71"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F23079F"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5381771A" w14:textId="77777777" w:rsidTr="0080513C">
        <w:trPr>
          <w:trHeight w:val="396"/>
          <w:jc w:val="center"/>
        </w:trPr>
        <w:tc>
          <w:tcPr>
            <w:tcW w:w="1499" w:type="pct"/>
            <w:vAlign w:val="center"/>
          </w:tcPr>
          <w:p w14:paraId="460041F2"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2EEA92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8DBCE2D"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5318B0CC" w14:textId="77777777" w:rsidTr="0080513C">
        <w:trPr>
          <w:trHeight w:val="386"/>
          <w:jc w:val="center"/>
        </w:trPr>
        <w:tc>
          <w:tcPr>
            <w:tcW w:w="1499" w:type="pct"/>
            <w:vAlign w:val="center"/>
          </w:tcPr>
          <w:p w14:paraId="28C309B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D58B98C"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2FD32AAB"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32931D51" w14:textId="77777777" w:rsidTr="0080513C">
        <w:trPr>
          <w:trHeight w:val="396"/>
          <w:jc w:val="center"/>
        </w:trPr>
        <w:tc>
          <w:tcPr>
            <w:tcW w:w="5000" w:type="pct"/>
            <w:gridSpan w:val="3"/>
            <w:vAlign w:val="center"/>
          </w:tcPr>
          <w:p w14:paraId="7543514E" w14:textId="77777777" w:rsidR="00E81D59" w:rsidRPr="001850BA" w:rsidRDefault="00E81D59" w:rsidP="0080513C">
            <w:pPr>
              <w:widowControl w:val="0"/>
              <w:tabs>
                <w:tab w:val="right" w:leader="dot" w:pos="9072"/>
              </w:tabs>
              <w:ind w:left="142"/>
              <w:rPr>
                <w:rFonts w:eastAsia="Courier New"/>
                <w:b/>
                <w:szCs w:val="28"/>
                <w:lang w:val="vi-VN" w:eastAsia="vi-VN"/>
              </w:rPr>
            </w:pPr>
            <w:r w:rsidRPr="001850BA">
              <w:rPr>
                <w:rFonts w:eastAsia="Courier New"/>
                <w:b/>
                <w:szCs w:val="28"/>
                <w:lang w:val="vi-VN" w:eastAsia="vi-VN"/>
              </w:rPr>
              <w:t>II. Khu vực tiếp tục khai thác khoáng sản</w:t>
            </w:r>
          </w:p>
        </w:tc>
      </w:tr>
      <w:tr w:rsidR="00E81D59" w:rsidRPr="001850BA" w14:paraId="6DAF6C41" w14:textId="77777777" w:rsidTr="0080513C">
        <w:trPr>
          <w:trHeight w:val="396"/>
          <w:jc w:val="center"/>
        </w:trPr>
        <w:tc>
          <w:tcPr>
            <w:tcW w:w="1499" w:type="pct"/>
            <w:vAlign w:val="center"/>
          </w:tcPr>
          <w:p w14:paraId="50D8693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1948628E"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08F9AEB1"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DA96094" w14:textId="77777777" w:rsidTr="0080513C">
        <w:trPr>
          <w:trHeight w:val="386"/>
          <w:jc w:val="center"/>
        </w:trPr>
        <w:tc>
          <w:tcPr>
            <w:tcW w:w="1499" w:type="pct"/>
            <w:vAlign w:val="center"/>
          </w:tcPr>
          <w:p w14:paraId="7DD8DD0A"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3A4CA56"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3F308E7"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D923508" w14:textId="77777777" w:rsidTr="0080513C">
        <w:trPr>
          <w:trHeight w:val="396"/>
          <w:jc w:val="center"/>
        </w:trPr>
        <w:tc>
          <w:tcPr>
            <w:tcW w:w="1499" w:type="pct"/>
            <w:vAlign w:val="center"/>
          </w:tcPr>
          <w:p w14:paraId="65EB05B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4478312"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467BFC7E"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2DE04D5D" w14:textId="77777777" w:rsidTr="0080513C">
        <w:trPr>
          <w:trHeight w:val="386"/>
          <w:jc w:val="center"/>
        </w:trPr>
        <w:tc>
          <w:tcPr>
            <w:tcW w:w="1499" w:type="pct"/>
            <w:vAlign w:val="center"/>
          </w:tcPr>
          <w:p w14:paraId="0D0943C9" w14:textId="77777777" w:rsidR="00E81D59" w:rsidRPr="001850BA" w:rsidRDefault="00E81D59" w:rsidP="0080513C">
            <w:pPr>
              <w:widowControl w:val="0"/>
              <w:tabs>
                <w:tab w:val="right" w:leader="dot" w:pos="9072"/>
              </w:tabs>
              <w:jc w:val="center"/>
              <w:rPr>
                <w:rFonts w:eastAsia="Courier New"/>
                <w:szCs w:val="28"/>
                <w:lang w:eastAsia="vi-VN"/>
              </w:rPr>
            </w:pPr>
            <w:r w:rsidRPr="001850BA">
              <w:rPr>
                <w:rFonts w:eastAsia="Courier New"/>
                <w:szCs w:val="28"/>
                <w:lang w:eastAsia="vi-VN"/>
              </w:rPr>
              <w:lastRenderedPageBreak/>
              <w:t>m</w:t>
            </w:r>
          </w:p>
        </w:tc>
        <w:tc>
          <w:tcPr>
            <w:tcW w:w="1700" w:type="pct"/>
            <w:vAlign w:val="center"/>
          </w:tcPr>
          <w:p w14:paraId="377A1B42"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62749761"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DC27045" w14:textId="77777777" w:rsidTr="0080513C">
        <w:trPr>
          <w:trHeight w:val="396"/>
          <w:jc w:val="center"/>
        </w:trPr>
        <w:tc>
          <w:tcPr>
            <w:tcW w:w="5000" w:type="pct"/>
            <w:gridSpan w:val="3"/>
            <w:vAlign w:val="center"/>
          </w:tcPr>
          <w:p w14:paraId="1104BC8F"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7AA16E6E" w14:textId="77777777" w:rsidTr="0080513C">
        <w:trPr>
          <w:trHeight w:val="396"/>
          <w:jc w:val="center"/>
        </w:trPr>
        <w:tc>
          <w:tcPr>
            <w:tcW w:w="5000" w:type="pct"/>
            <w:gridSpan w:val="3"/>
            <w:vAlign w:val="center"/>
          </w:tcPr>
          <w:p w14:paraId="2759FB5B"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420CA84D"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1E1677B6" w14:textId="77777777" w:rsidR="00E81D59" w:rsidRPr="001850BA" w:rsidRDefault="00E81D59" w:rsidP="00E81D59">
      <w:pPr>
        <w:widowControl w:val="0"/>
        <w:rPr>
          <w:rFonts w:eastAsia="Times New Roman"/>
          <w:sz w:val="24"/>
          <w:lang w:val="vi-VN" w:eastAsia="vi-VN"/>
        </w:rPr>
      </w:pPr>
    </w:p>
    <w:p w14:paraId="5EFB3D6F" w14:textId="77777777" w:rsidR="00E81D59" w:rsidRPr="001850BA" w:rsidRDefault="00E81D59" w:rsidP="00E81D59">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6770ADA1" w14:textId="77777777" w:rsidR="00E81D59" w:rsidRPr="001850BA" w:rsidRDefault="00E81D59" w:rsidP="00E81D59">
      <w:pPr>
        <w:widowControl w:val="0"/>
        <w:tabs>
          <w:tab w:val="right" w:leader="dot" w:pos="9072"/>
        </w:tabs>
        <w:ind w:firstLine="709"/>
        <w:jc w:val="both"/>
        <w:rPr>
          <w:rFonts w:eastAsia="Courier New"/>
          <w:iCs/>
          <w:szCs w:val="28"/>
          <w:lang w:eastAsia="vi-VN"/>
        </w:rPr>
      </w:pPr>
      <w:r w:rsidRPr="001850BA">
        <w:rPr>
          <w:rFonts w:eastAsia="Courier New"/>
          <w:iCs/>
          <w:szCs w:val="28"/>
          <w:lang w:eastAsia="vi-VN"/>
        </w:rPr>
        <w:t>- Khu vực đề nghị trả lại</w:t>
      </w:r>
    </w:p>
    <w:p w14:paraId="68C1DF50" w14:textId="77777777" w:rsidR="00E81D59" w:rsidRPr="001850BA" w:rsidRDefault="00E81D59" w:rsidP="00E81D59">
      <w:pPr>
        <w:widowControl w:val="0"/>
        <w:tabs>
          <w:tab w:val="right" w:leader="dot" w:pos="9072"/>
        </w:tabs>
        <w:ind w:firstLine="709"/>
        <w:jc w:val="both"/>
        <w:rPr>
          <w:rFonts w:eastAsia="Courier New"/>
          <w:iCs/>
          <w:sz w:val="16"/>
          <w:szCs w:val="28"/>
          <w:lang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81D59" w:rsidRPr="001850BA" w14:paraId="7CFE1CC1" w14:textId="77777777" w:rsidTr="0080513C">
        <w:trPr>
          <w:trHeight w:val="674"/>
          <w:jc w:val="center"/>
        </w:trPr>
        <w:tc>
          <w:tcPr>
            <w:tcW w:w="1499" w:type="pct"/>
            <w:vMerge w:val="restart"/>
            <w:vAlign w:val="center"/>
          </w:tcPr>
          <w:p w14:paraId="70A0FA7E" w14:textId="77777777" w:rsidR="00E81D59" w:rsidRPr="001850BA" w:rsidRDefault="00E81D59"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6AB6AC55" w14:textId="77777777" w:rsidR="00E81D59" w:rsidRPr="001850BA" w:rsidRDefault="00E81D59"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81D59" w:rsidRPr="001850BA" w14:paraId="507A5A5C" w14:textId="77777777" w:rsidTr="0080513C">
        <w:trPr>
          <w:trHeight w:val="143"/>
          <w:jc w:val="center"/>
        </w:trPr>
        <w:tc>
          <w:tcPr>
            <w:tcW w:w="1499" w:type="pct"/>
            <w:vMerge/>
            <w:vAlign w:val="center"/>
          </w:tcPr>
          <w:p w14:paraId="3BA21D30"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700" w:type="pct"/>
            <w:vAlign w:val="center"/>
          </w:tcPr>
          <w:p w14:paraId="554684B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0D5D545E"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E81D59" w:rsidRPr="001850BA" w14:paraId="74381E8D" w14:textId="77777777" w:rsidTr="0080513C">
        <w:trPr>
          <w:trHeight w:val="396"/>
          <w:jc w:val="center"/>
        </w:trPr>
        <w:tc>
          <w:tcPr>
            <w:tcW w:w="1499" w:type="pct"/>
            <w:vAlign w:val="center"/>
          </w:tcPr>
          <w:p w14:paraId="00E96ED1"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164CF0EA"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20C30233"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775987C3" w14:textId="77777777" w:rsidTr="0080513C">
        <w:trPr>
          <w:trHeight w:val="386"/>
          <w:jc w:val="center"/>
        </w:trPr>
        <w:tc>
          <w:tcPr>
            <w:tcW w:w="1499" w:type="pct"/>
            <w:vAlign w:val="center"/>
          </w:tcPr>
          <w:p w14:paraId="27F8FC60"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15F6B563"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34994785"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40B77E0C" w14:textId="77777777" w:rsidTr="0080513C">
        <w:trPr>
          <w:trHeight w:val="396"/>
          <w:jc w:val="center"/>
        </w:trPr>
        <w:tc>
          <w:tcPr>
            <w:tcW w:w="1499" w:type="pct"/>
            <w:vAlign w:val="center"/>
          </w:tcPr>
          <w:p w14:paraId="40BA4ADC"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45D6C00D"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5A927C4D" w14:textId="77777777" w:rsidR="00E81D59" w:rsidRPr="001850BA" w:rsidRDefault="00E81D59" w:rsidP="0080513C">
            <w:pPr>
              <w:widowControl w:val="0"/>
              <w:tabs>
                <w:tab w:val="right" w:leader="dot" w:pos="9072"/>
              </w:tabs>
              <w:jc w:val="center"/>
              <w:rPr>
                <w:rFonts w:eastAsia="Courier New"/>
                <w:szCs w:val="28"/>
                <w:lang w:val="vi-VN" w:eastAsia="vi-VN"/>
              </w:rPr>
            </w:pPr>
          </w:p>
        </w:tc>
      </w:tr>
      <w:tr w:rsidR="00E81D59" w:rsidRPr="001850BA" w14:paraId="11731F9F" w14:textId="77777777" w:rsidTr="0080513C">
        <w:trPr>
          <w:trHeight w:val="386"/>
          <w:jc w:val="center"/>
        </w:trPr>
        <w:tc>
          <w:tcPr>
            <w:tcW w:w="1499" w:type="pct"/>
            <w:vAlign w:val="center"/>
          </w:tcPr>
          <w:p w14:paraId="5A6B77A9" w14:textId="77777777" w:rsidR="00E81D59" w:rsidRPr="001850BA" w:rsidRDefault="00E81D59"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67DA7E69" w14:textId="77777777" w:rsidR="00E81D59" w:rsidRPr="001850BA" w:rsidRDefault="00E81D59" w:rsidP="0080513C">
            <w:pPr>
              <w:widowControl w:val="0"/>
              <w:tabs>
                <w:tab w:val="right" w:leader="dot" w:pos="9072"/>
              </w:tabs>
              <w:jc w:val="center"/>
              <w:rPr>
                <w:rFonts w:eastAsia="Courier New"/>
                <w:szCs w:val="28"/>
                <w:lang w:val="vi-VN" w:eastAsia="vi-VN"/>
              </w:rPr>
            </w:pPr>
          </w:p>
        </w:tc>
        <w:tc>
          <w:tcPr>
            <w:tcW w:w="1801" w:type="pct"/>
            <w:vAlign w:val="center"/>
          </w:tcPr>
          <w:p w14:paraId="44307130" w14:textId="77777777" w:rsidR="00E81D59" w:rsidRPr="001850BA" w:rsidRDefault="00E81D59" w:rsidP="0080513C">
            <w:pPr>
              <w:widowControl w:val="0"/>
              <w:tabs>
                <w:tab w:val="right" w:leader="dot" w:pos="9072"/>
              </w:tabs>
              <w:jc w:val="center"/>
              <w:rPr>
                <w:rFonts w:eastAsia="Courier New"/>
                <w:szCs w:val="28"/>
                <w:lang w:val="vi-VN" w:eastAsia="vi-VN"/>
              </w:rPr>
            </w:pPr>
          </w:p>
        </w:tc>
      </w:tr>
    </w:tbl>
    <w:p w14:paraId="0890E0CB" w14:textId="77777777" w:rsidR="00E81D59" w:rsidRPr="001850BA" w:rsidRDefault="00E81D59" w:rsidP="00E81D59">
      <w:pPr>
        <w:widowControl w:val="0"/>
        <w:tabs>
          <w:tab w:val="right" w:leader="dot" w:pos="9072"/>
        </w:tabs>
        <w:spacing w:before="120"/>
        <w:ind w:firstLine="709"/>
        <w:jc w:val="both"/>
        <w:rPr>
          <w:rFonts w:eastAsia="Courier New"/>
          <w:iCs/>
          <w:szCs w:val="28"/>
          <w:lang w:eastAsia="vi-VN"/>
        </w:rPr>
      </w:pPr>
      <w:r w:rsidRPr="001850BA">
        <w:rPr>
          <w:rFonts w:eastAsia="Courier New"/>
          <w:iCs/>
          <w:szCs w:val="28"/>
          <w:lang w:eastAsia="vi-VN"/>
        </w:rPr>
        <w:t>- Khu vực tiếp tục khai thác khoáng sản</w:t>
      </w:r>
    </w:p>
    <w:p w14:paraId="390C90E8" w14:textId="77777777" w:rsidR="00E81D59" w:rsidRPr="001850BA" w:rsidRDefault="00E81D59" w:rsidP="00E81D59">
      <w:pPr>
        <w:widowControl w:val="0"/>
        <w:tabs>
          <w:tab w:val="right" w:leader="dot" w:pos="9072"/>
        </w:tabs>
        <w:spacing w:before="120"/>
        <w:ind w:firstLine="709"/>
        <w:jc w:val="both"/>
        <w:rPr>
          <w:rFonts w:eastAsia="Courier New"/>
          <w:iCs/>
          <w:szCs w:val="28"/>
          <w:lang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E81D59" w:rsidRPr="001850BA" w14:paraId="0B5F46B3" w14:textId="77777777" w:rsidTr="0080513C">
        <w:trPr>
          <w:trHeight w:val="674"/>
          <w:tblHeader/>
          <w:jc w:val="center"/>
        </w:trPr>
        <w:tc>
          <w:tcPr>
            <w:tcW w:w="932" w:type="pct"/>
            <w:vMerge w:val="restart"/>
            <w:vAlign w:val="center"/>
          </w:tcPr>
          <w:p w14:paraId="321FE0DC" w14:textId="77777777" w:rsidR="00E81D59" w:rsidRPr="001850BA" w:rsidRDefault="00E81D59" w:rsidP="0080513C">
            <w:pPr>
              <w:widowControl w:val="0"/>
              <w:tabs>
                <w:tab w:val="right" w:leader="dot" w:pos="9072"/>
              </w:tabs>
              <w:spacing w:before="120"/>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0C0223D4" w14:textId="77777777" w:rsidR="00E81D59" w:rsidRPr="001850BA" w:rsidRDefault="00E81D5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49252F91" w14:textId="77777777" w:rsidR="00E81D59" w:rsidRPr="001850BA" w:rsidRDefault="00E81D5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329EA651" w14:textId="77777777" w:rsidR="00E81D59" w:rsidRPr="001850BA" w:rsidRDefault="00E81D5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E81D59" w:rsidRPr="001850BA" w14:paraId="2BB09835" w14:textId="77777777" w:rsidTr="0080513C">
        <w:trPr>
          <w:trHeight w:val="143"/>
          <w:tblHeader/>
          <w:jc w:val="center"/>
        </w:trPr>
        <w:tc>
          <w:tcPr>
            <w:tcW w:w="932" w:type="pct"/>
            <w:vMerge/>
            <w:vAlign w:val="center"/>
          </w:tcPr>
          <w:p w14:paraId="6127E94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Merge/>
            <w:vAlign w:val="center"/>
          </w:tcPr>
          <w:p w14:paraId="532C9DE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056" w:type="pct"/>
            <w:vAlign w:val="center"/>
          </w:tcPr>
          <w:p w14:paraId="71B3B78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1695CBB5"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0BB4A1D1"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161CE141" w14:textId="77777777" w:rsidTr="0080513C">
        <w:trPr>
          <w:trHeight w:val="143"/>
          <w:jc w:val="center"/>
        </w:trPr>
        <w:tc>
          <w:tcPr>
            <w:tcW w:w="932" w:type="pct"/>
            <w:vMerge w:val="restart"/>
            <w:vAlign w:val="center"/>
          </w:tcPr>
          <w:p w14:paraId="30CBF575"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w:t>
            </w:r>
          </w:p>
        </w:tc>
        <w:tc>
          <w:tcPr>
            <w:tcW w:w="931" w:type="pct"/>
            <w:vAlign w:val="center"/>
          </w:tcPr>
          <w:p w14:paraId="1B9458EE"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25246A9E"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11B062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04C8602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0B7F80C1" w14:textId="77777777" w:rsidTr="0080513C">
        <w:trPr>
          <w:trHeight w:val="396"/>
          <w:jc w:val="center"/>
        </w:trPr>
        <w:tc>
          <w:tcPr>
            <w:tcW w:w="932" w:type="pct"/>
            <w:vMerge/>
            <w:vAlign w:val="center"/>
          </w:tcPr>
          <w:p w14:paraId="6CFA44F9"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5834F488"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0295DD0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A4C097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6212EF9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61EF3797" w14:textId="77777777" w:rsidTr="0080513C">
        <w:trPr>
          <w:trHeight w:val="386"/>
          <w:jc w:val="center"/>
        </w:trPr>
        <w:tc>
          <w:tcPr>
            <w:tcW w:w="932" w:type="pct"/>
            <w:vMerge/>
            <w:vAlign w:val="center"/>
          </w:tcPr>
          <w:p w14:paraId="357B255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50550B92"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69A9AF0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DABF12A"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84FA16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3B47DE9B" w14:textId="77777777" w:rsidTr="0080513C">
        <w:trPr>
          <w:trHeight w:val="396"/>
          <w:jc w:val="center"/>
        </w:trPr>
        <w:tc>
          <w:tcPr>
            <w:tcW w:w="932" w:type="pct"/>
            <w:vMerge/>
            <w:vAlign w:val="center"/>
          </w:tcPr>
          <w:p w14:paraId="313499E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4A0060DF"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n</w:t>
            </w:r>
          </w:p>
        </w:tc>
        <w:tc>
          <w:tcPr>
            <w:tcW w:w="1056" w:type="pct"/>
            <w:vAlign w:val="center"/>
          </w:tcPr>
          <w:p w14:paraId="0B9128D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AD7EA0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8395A3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313E1852" w14:textId="77777777" w:rsidTr="0080513C">
        <w:trPr>
          <w:trHeight w:val="386"/>
          <w:jc w:val="center"/>
        </w:trPr>
        <w:tc>
          <w:tcPr>
            <w:tcW w:w="932" w:type="pct"/>
            <w:vMerge w:val="restart"/>
            <w:vAlign w:val="center"/>
          </w:tcPr>
          <w:p w14:paraId="4F33B13B"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H-i</w:t>
            </w:r>
          </w:p>
        </w:tc>
        <w:tc>
          <w:tcPr>
            <w:tcW w:w="931" w:type="pct"/>
            <w:vAlign w:val="center"/>
          </w:tcPr>
          <w:p w14:paraId="0D2304D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137E89B9"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8764636"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6C7074C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3CF6E312" w14:textId="77777777" w:rsidTr="0080513C">
        <w:trPr>
          <w:trHeight w:val="386"/>
          <w:jc w:val="center"/>
        </w:trPr>
        <w:tc>
          <w:tcPr>
            <w:tcW w:w="932" w:type="pct"/>
            <w:vMerge/>
            <w:vAlign w:val="center"/>
          </w:tcPr>
          <w:p w14:paraId="3637C3A7"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1459AA8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EF07E45"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B290CD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70DF2E0F"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0797D229" w14:textId="77777777" w:rsidTr="0080513C">
        <w:trPr>
          <w:trHeight w:val="386"/>
          <w:jc w:val="center"/>
        </w:trPr>
        <w:tc>
          <w:tcPr>
            <w:tcW w:w="932" w:type="pct"/>
            <w:vMerge/>
            <w:vAlign w:val="center"/>
          </w:tcPr>
          <w:p w14:paraId="6671F97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3D7D02F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7FE83776"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AA4B9BC"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6C760B2E"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40457532" w14:textId="77777777" w:rsidTr="0080513C">
        <w:trPr>
          <w:trHeight w:val="386"/>
          <w:jc w:val="center"/>
        </w:trPr>
        <w:tc>
          <w:tcPr>
            <w:tcW w:w="932" w:type="pct"/>
            <w:vMerge/>
            <w:vAlign w:val="center"/>
          </w:tcPr>
          <w:p w14:paraId="6666187A"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75C5F94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eastAsia="vi-VN"/>
              </w:rPr>
              <w:t>m</w:t>
            </w:r>
          </w:p>
        </w:tc>
        <w:tc>
          <w:tcPr>
            <w:tcW w:w="1056" w:type="pct"/>
            <w:vAlign w:val="center"/>
          </w:tcPr>
          <w:p w14:paraId="46F812E5"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35F9C4C4"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49FE6A6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74D0DFFF" w14:textId="77777777" w:rsidTr="0080513C">
        <w:trPr>
          <w:trHeight w:val="386"/>
          <w:jc w:val="center"/>
        </w:trPr>
        <w:tc>
          <w:tcPr>
            <w:tcW w:w="932" w:type="pct"/>
            <w:vAlign w:val="center"/>
          </w:tcPr>
          <w:p w14:paraId="43ADCF56"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31" w:type="pct"/>
            <w:vAlign w:val="center"/>
          </w:tcPr>
          <w:p w14:paraId="7DF7FDB7"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056" w:type="pct"/>
            <w:vAlign w:val="center"/>
          </w:tcPr>
          <w:p w14:paraId="2DCD4FC4"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119" w:type="pct"/>
            <w:vAlign w:val="center"/>
          </w:tcPr>
          <w:p w14:paraId="3879D677"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62" w:type="pct"/>
            <w:vAlign w:val="center"/>
          </w:tcPr>
          <w:p w14:paraId="352558EA"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r>
      <w:tr w:rsidR="00E81D59" w:rsidRPr="001850BA" w14:paraId="4E34D970" w14:textId="77777777" w:rsidTr="0080513C">
        <w:trPr>
          <w:trHeight w:val="386"/>
          <w:jc w:val="center"/>
        </w:trPr>
        <w:tc>
          <w:tcPr>
            <w:tcW w:w="932" w:type="pct"/>
            <w:vMerge w:val="restart"/>
            <w:vAlign w:val="center"/>
          </w:tcPr>
          <w:p w14:paraId="0C2E356C"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63C42668"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77024A21"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DE2D8D6"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72A56587"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1253E3A2" w14:textId="77777777" w:rsidTr="0080513C">
        <w:trPr>
          <w:trHeight w:val="386"/>
          <w:jc w:val="center"/>
        </w:trPr>
        <w:tc>
          <w:tcPr>
            <w:tcW w:w="932" w:type="pct"/>
            <w:vMerge/>
            <w:vAlign w:val="center"/>
          </w:tcPr>
          <w:p w14:paraId="5C867F05" w14:textId="77777777" w:rsidR="00E81D59" w:rsidRPr="001850BA" w:rsidRDefault="00E81D59" w:rsidP="0080513C">
            <w:pPr>
              <w:widowControl w:val="0"/>
              <w:tabs>
                <w:tab w:val="right" w:leader="dot" w:pos="9072"/>
              </w:tabs>
              <w:spacing w:before="120"/>
              <w:jc w:val="center"/>
              <w:rPr>
                <w:rFonts w:eastAsia="Courier New"/>
                <w:szCs w:val="28"/>
                <w:lang w:eastAsia="vi-VN"/>
              </w:rPr>
            </w:pPr>
          </w:p>
        </w:tc>
        <w:tc>
          <w:tcPr>
            <w:tcW w:w="931" w:type="pct"/>
            <w:vAlign w:val="center"/>
          </w:tcPr>
          <w:p w14:paraId="2EC3BAC9"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25E16DF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4435D8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76755D0"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1EC13255" w14:textId="77777777" w:rsidTr="0080513C">
        <w:trPr>
          <w:trHeight w:val="386"/>
          <w:jc w:val="center"/>
        </w:trPr>
        <w:tc>
          <w:tcPr>
            <w:tcW w:w="932" w:type="pct"/>
            <w:vMerge/>
            <w:vAlign w:val="center"/>
          </w:tcPr>
          <w:p w14:paraId="375073E0" w14:textId="77777777" w:rsidR="00E81D59" w:rsidRPr="001850BA" w:rsidRDefault="00E81D59" w:rsidP="0080513C">
            <w:pPr>
              <w:widowControl w:val="0"/>
              <w:tabs>
                <w:tab w:val="right" w:leader="dot" w:pos="9072"/>
              </w:tabs>
              <w:spacing w:before="120"/>
              <w:jc w:val="center"/>
              <w:rPr>
                <w:rFonts w:eastAsia="Courier New"/>
                <w:szCs w:val="28"/>
                <w:lang w:eastAsia="vi-VN"/>
              </w:rPr>
            </w:pPr>
          </w:p>
        </w:tc>
        <w:tc>
          <w:tcPr>
            <w:tcW w:w="931" w:type="pct"/>
            <w:vAlign w:val="center"/>
          </w:tcPr>
          <w:p w14:paraId="247A30C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7EAE9C1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BA7B923"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C763AF9"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r w:rsidR="00E81D59" w:rsidRPr="001850BA" w14:paraId="1F6996DE" w14:textId="77777777" w:rsidTr="0080513C">
        <w:trPr>
          <w:trHeight w:val="386"/>
          <w:jc w:val="center"/>
        </w:trPr>
        <w:tc>
          <w:tcPr>
            <w:tcW w:w="932" w:type="pct"/>
            <w:vMerge/>
            <w:vAlign w:val="center"/>
          </w:tcPr>
          <w:p w14:paraId="74B4B27B" w14:textId="77777777" w:rsidR="00E81D59" w:rsidRPr="001850BA" w:rsidRDefault="00E81D59" w:rsidP="0080513C">
            <w:pPr>
              <w:widowControl w:val="0"/>
              <w:tabs>
                <w:tab w:val="right" w:leader="dot" w:pos="9072"/>
              </w:tabs>
              <w:spacing w:before="120"/>
              <w:jc w:val="center"/>
              <w:rPr>
                <w:rFonts w:eastAsia="Courier New"/>
                <w:szCs w:val="28"/>
                <w:lang w:eastAsia="vi-VN"/>
              </w:rPr>
            </w:pPr>
          </w:p>
        </w:tc>
        <w:tc>
          <w:tcPr>
            <w:tcW w:w="931" w:type="pct"/>
            <w:vAlign w:val="center"/>
          </w:tcPr>
          <w:p w14:paraId="532FFD16" w14:textId="77777777" w:rsidR="00E81D59" w:rsidRPr="001850BA" w:rsidRDefault="00E81D5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k</w:t>
            </w:r>
          </w:p>
        </w:tc>
        <w:tc>
          <w:tcPr>
            <w:tcW w:w="1056" w:type="pct"/>
            <w:vAlign w:val="center"/>
          </w:tcPr>
          <w:p w14:paraId="730D1E1D"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94938AB"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690FD4F4" w14:textId="77777777" w:rsidR="00E81D59" w:rsidRPr="001850BA" w:rsidRDefault="00E81D59" w:rsidP="0080513C">
            <w:pPr>
              <w:widowControl w:val="0"/>
              <w:tabs>
                <w:tab w:val="right" w:leader="dot" w:pos="9072"/>
              </w:tabs>
              <w:spacing w:before="120"/>
              <w:jc w:val="center"/>
              <w:rPr>
                <w:rFonts w:eastAsia="Courier New"/>
                <w:szCs w:val="28"/>
                <w:lang w:val="vi-VN" w:eastAsia="vi-VN"/>
              </w:rPr>
            </w:pPr>
          </w:p>
        </w:tc>
      </w:tr>
    </w:tbl>
    <w:p w14:paraId="30CD90A6" w14:textId="77777777" w:rsidR="00E81D59" w:rsidRDefault="00E81D59" w:rsidP="00E81D59">
      <w:pPr>
        <w:widowControl w:val="0"/>
        <w:rPr>
          <w:rFonts w:eastAsia="Times New Roman"/>
          <w:sz w:val="24"/>
          <w:lang w:eastAsia="vi-VN"/>
        </w:rPr>
      </w:pPr>
    </w:p>
    <w:p w14:paraId="59330D84" w14:textId="77777777" w:rsidR="00E81D59" w:rsidRDefault="00E81D59" w:rsidP="00E81D59">
      <w:pPr>
        <w:widowControl w:val="0"/>
        <w:rPr>
          <w:rFonts w:eastAsia="Times New Roman"/>
          <w:sz w:val="24"/>
          <w:lang w:eastAsia="vi-VN"/>
        </w:rPr>
      </w:pPr>
    </w:p>
    <w:p w14:paraId="169A594C" w14:textId="77777777" w:rsidR="00E81D59" w:rsidRDefault="00E81D59" w:rsidP="00E81D59">
      <w:pPr>
        <w:widowControl w:val="0"/>
        <w:rPr>
          <w:rFonts w:eastAsia="Times New Roman"/>
          <w:sz w:val="24"/>
          <w:lang w:eastAsia="vi-VN"/>
        </w:rPr>
      </w:pPr>
    </w:p>
    <w:p w14:paraId="3A607201" w14:textId="77777777" w:rsidR="00E81D59" w:rsidRDefault="00E81D59" w:rsidP="00E81D59">
      <w:pPr>
        <w:widowControl w:val="0"/>
        <w:rPr>
          <w:rFonts w:eastAsia="Times New Roman"/>
          <w:sz w:val="24"/>
          <w:lang w:eastAsia="vi-VN"/>
        </w:rPr>
      </w:pPr>
    </w:p>
    <w:p w14:paraId="21026F73" w14:textId="77777777" w:rsidR="00E81D59" w:rsidRDefault="00E81D59" w:rsidP="00E81D59">
      <w:pPr>
        <w:widowControl w:val="0"/>
        <w:rPr>
          <w:rFonts w:eastAsia="Times New Roman"/>
          <w:sz w:val="24"/>
          <w:lang w:eastAsia="vi-VN"/>
        </w:rPr>
      </w:pPr>
    </w:p>
    <w:p w14:paraId="757A5582" w14:textId="77777777" w:rsidR="00E81D59" w:rsidRPr="0080361A" w:rsidRDefault="00E81D59" w:rsidP="00E81D59">
      <w:pPr>
        <w:widowControl w:val="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E81D59" w:rsidRPr="001850BA" w14:paraId="1C85B2EE" w14:textId="77777777" w:rsidTr="0080513C">
        <w:tc>
          <w:tcPr>
            <w:tcW w:w="3102" w:type="pct"/>
          </w:tcPr>
          <w:p w14:paraId="712F480C" w14:textId="77777777" w:rsidR="00E81D59" w:rsidRPr="001850BA" w:rsidRDefault="00E81D59"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804672" behindDoc="0" locked="0" layoutInCell="1" allowOverlap="1" wp14:anchorId="62027C85" wp14:editId="146FE1CC">
                      <wp:simplePos x="0" y="0"/>
                      <wp:positionH relativeFrom="margin">
                        <wp:posOffset>763270</wp:posOffset>
                      </wp:positionH>
                      <wp:positionV relativeFrom="paragraph">
                        <wp:posOffset>330199</wp:posOffset>
                      </wp:positionV>
                      <wp:extent cx="1892300" cy="0"/>
                      <wp:effectExtent l="0" t="0" r="0" b="0"/>
                      <wp:wrapNone/>
                      <wp:docPr id="1591564434" name="Đường kết nối Mũi tên Thẳng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CF40AE" id="Đường kết nối Mũi tên Thẳng 609" o:spid="_x0000_s1026" type="#_x0000_t32" style="position:absolute;margin-left:60.1pt;margin-top:26pt;width:149pt;height:0;z-index:251804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ExJlmQoCAACr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3DEBDCE3" w14:textId="77777777" w:rsidR="00E81D59" w:rsidRPr="001850BA" w:rsidRDefault="00E81D5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502E0C5B" w14:textId="77777777" w:rsidR="00E81D59" w:rsidRPr="001850BA" w:rsidRDefault="00E81D59" w:rsidP="00E81D59">
      <w:pPr>
        <w:widowControl w:val="0"/>
        <w:tabs>
          <w:tab w:val="right" w:leader="dot" w:pos="9072"/>
        </w:tabs>
        <w:spacing w:before="120"/>
        <w:jc w:val="both"/>
        <w:rPr>
          <w:rFonts w:eastAsia="Courier New"/>
          <w:szCs w:val="28"/>
          <w:lang w:val="vi-VN" w:eastAsia="vi-VN"/>
        </w:rPr>
      </w:pPr>
    </w:p>
    <w:p w14:paraId="119CEC3B" w14:textId="77777777" w:rsidR="00E81D59" w:rsidRPr="001850BA" w:rsidRDefault="00E81D59" w:rsidP="00E81D5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TRẢ LẠI, </w:t>
      </w:r>
      <w:r w:rsidRPr="001850BA">
        <w:rPr>
          <w:rFonts w:eastAsia="Courier New"/>
          <w:b/>
          <w:bCs/>
          <w:szCs w:val="28"/>
          <w:lang w:val="vi-VN" w:eastAsia="vi-VN"/>
        </w:rPr>
        <w:br/>
        <w:t>KHU VỰC TIẾP TỤC KHAI THÁC KHOÁNG SẢN</w:t>
      </w:r>
      <w:r w:rsidRPr="001850BA">
        <w:rPr>
          <w:rFonts w:eastAsia="Courier New"/>
          <w:b/>
          <w:bCs/>
          <w:szCs w:val="28"/>
          <w:vertAlign w:val="superscript"/>
          <w:lang w:eastAsia="vi-VN"/>
        </w:rPr>
        <w:footnoteReference w:id="101"/>
      </w:r>
    </w:p>
    <w:p w14:paraId="4C1F5FDC" w14:textId="77777777" w:rsidR="00E81D59" w:rsidRPr="001850BA" w:rsidRDefault="00E81D59" w:rsidP="00E81D5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nội dung khai thác khoáng sản </w:t>
      </w:r>
      <w:r w:rsidRPr="001850BA">
        <w:rPr>
          <w:rFonts w:eastAsia="Courier New"/>
          <w:i/>
          <w:szCs w:val="28"/>
          <w:lang w:val="vi-VN" w:eastAsia="vi-VN"/>
        </w:rPr>
        <w:br/>
        <w:t>ngày… tháng… năm…)</w:t>
      </w:r>
    </w:p>
    <w:p w14:paraId="6AAD5F40" w14:textId="77777777" w:rsidR="00E81D59" w:rsidRPr="001850BA" w:rsidRDefault="00E81D59" w:rsidP="00E81D59">
      <w:pPr>
        <w:widowControl w:val="0"/>
        <w:spacing w:before="120" w:after="120" w:line="264" w:lineRule="auto"/>
        <w:ind w:left="284"/>
        <w:contextualSpacing/>
        <w:jc w:val="both"/>
        <w:rPr>
          <w:rFonts w:eastAsia="Times New Roman"/>
          <w:b/>
          <w:bCs/>
          <w:szCs w:val="28"/>
          <w:lang w:val="vi-VN" w:eastAsia="vi-VN"/>
        </w:rPr>
      </w:pPr>
    </w:p>
    <w:p w14:paraId="182BFC69" w14:textId="77777777" w:rsidR="00E81D59" w:rsidRPr="001850BA" w:rsidRDefault="00E81D59" w:rsidP="00E81D59">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6A7EF9AB" w14:textId="77777777" w:rsidR="00E81D59" w:rsidRPr="001850BA" w:rsidRDefault="00E81D59" w:rsidP="00E81D59">
      <w:pPr>
        <w:pStyle w:val="ListParagraph"/>
        <w:spacing w:before="120" w:after="120" w:line="264" w:lineRule="auto"/>
        <w:ind w:left="0" w:firstLine="709"/>
        <w:jc w:val="both"/>
        <w:rPr>
          <w:szCs w:val="28"/>
        </w:rPr>
        <w:sectPr w:rsidR="00E81D59" w:rsidRPr="001850BA" w:rsidSect="00824678">
          <w:footerReference w:type="even" r:id="rId31"/>
          <w:footerReference w:type="default" r:id="rId32"/>
          <w:footerReference w:type="first" r:id="rId33"/>
          <w:pgSz w:w="11907" w:h="16840"/>
          <w:pgMar w:top="1134" w:right="1134" w:bottom="1134" w:left="1701" w:header="720" w:footer="720" w:gutter="0"/>
          <w:cols w:space="720"/>
          <w:docGrid w:linePitch="326"/>
        </w:sectPr>
      </w:pPr>
    </w:p>
    <w:p w14:paraId="243D17CC"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56C6BE8E"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1893870" w14:textId="77777777" w:rsidR="00E81D59" w:rsidRPr="001850BA" w:rsidRDefault="00E81D59" w:rsidP="00E81D59">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816960" behindDoc="0" locked="0" layoutInCell="1" allowOverlap="1" wp14:anchorId="2335FCAB" wp14:editId="692AF061">
                <wp:simplePos x="0" y="0"/>
                <wp:positionH relativeFrom="column">
                  <wp:posOffset>2783205</wp:posOffset>
                </wp:positionH>
                <wp:positionV relativeFrom="paragraph">
                  <wp:posOffset>55880</wp:posOffset>
                </wp:positionV>
                <wp:extent cx="3633470" cy="0"/>
                <wp:effectExtent l="7620" t="13335" r="6985" b="5715"/>
                <wp:wrapNone/>
                <wp:docPr id="1703423012" name="Đường kết nối Mũi tên Thẳng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3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C4702" id="Đường kết nối Mũi tên Thẳng 607" o:spid="_x0000_s1026" type="#_x0000_t32" style="position:absolute;margin-left:219.15pt;margin-top:4.4pt;width:286.1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"/>
            </w:pict>
          </mc:Fallback>
        </mc:AlternateContent>
      </w:r>
    </w:p>
    <w:p w14:paraId="2846D4EA" w14:textId="77777777" w:rsidR="00E81D59" w:rsidRPr="001850BA" w:rsidRDefault="00E81D59" w:rsidP="00E81D59">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E81D59" w:rsidRPr="001850BA" w14:paraId="42451532" w14:textId="77777777" w:rsidTr="0080513C">
        <w:trPr>
          <w:trHeight w:val="282"/>
        </w:trPr>
        <w:tc>
          <w:tcPr>
            <w:tcW w:w="4079" w:type="dxa"/>
          </w:tcPr>
          <w:p w14:paraId="4062DFA3" w14:textId="77777777" w:rsidR="00E81D59" w:rsidRPr="001850BA" w:rsidRDefault="00E81D59" w:rsidP="0080513C">
            <w:pPr>
              <w:spacing w:before="120" w:after="120"/>
              <w:rPr>
                <w:szCs w:val="28"/>
                <w:lang w:val="fr-FR"/>
              </w:rPr>
            </w:pPr>
          </w:p>
          <w:p w14:paraId="2C2A46C2" w14:textId="77777777" w:rsidR="00E81D59" w:rsidRPr="001850BA" w:rsidRDefault="00E81D59"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E81D59" w:rsidRPr="001850BA" w14:paraId="5D47D506" w14:textId="77777777" w:rsidTr="0080513C">
              <w:trPr>
                <w:jc w:val="center"/>
              </w:trPr>
              <w:tc>
                <w:tcPr>
                  <w:tcW w:w="839" w:type="dxa"/>
                  <w:vMerge w:val="restart"/>
                  <w:vAlign w:val="center"/>
                </w:tcPr>
                <w:p w14:paraId="6CE95272" w14:textId="77777777" w:rsidR="00E81D59" w:rsidRPr="001850BA" w:rsidRDefault="00E81D59" w:rsidP="0080513C">
                  <w:pPr>
                    <w:spacing w:before="120" w:after="120"/>
                    <w:jc w:val="center"/>
                    <w:rPr>
                      <w:szCs w:val="28"/>
                    </w:rPr>
                  </w:pPr>
                  <w:r w:rsidRPr="001850BA">
                    <w:rPr>
                      <w:szCs w:val="28"/>
                    </w:rPr>
                    <w:t>Điểm góc</w:t>
                  </w:r>
                </w:p>
              </w:tc>
              <w:tc>
                <w:tcPr>
                  <w:tcW w:w="3014" w:type="dxa"/>
                  <w:gridSpan w:val="2"/>
                  <w:vAlign w:val="center"/>
                </w:tcPr>
                <w:p w14:paraId="4E0CD4AD" w14:textId="77777777" w:rsidR="00E81D59" w:rsidRPr="001850BA" w:rsidRDefault="00E81D59" w:rsidP="0080513C">
                  <w:pPr>
                    <w:spacing w:before="120" w:after="120"/>
                    <w:jc w:val="center"/>
                    <w:rPr>
                      <w:szCs w:val="28"/>
                    </w:rPr>
                  </w:pPr>
                  <w:r w:rsidRPr="001850BA">
                    <w:rPr>
                      <w:szCs w:val="28"/>
                    </w:rPr>
                    <w:t>Hệ VN 2000, kinh tuyến trục…múi chiếu…</w:t>
                  </w:r>
                </w:p>
              </w:tc>
            </w:tr>
            <w:tr w:rsidR="00E81D59" w:rsidRPr="001850BA" w14:paraId="6B31B14E" w14:textId="77777777" w:rsidTr="0080513C">
              <w:trPr>
                <w:jc w:val="center"/>
              </w:trPr>
              <w:tc>
                <w:tcPr>
                  <w:tcW w:w="839" w:type="dxa"/>
                  <w:vMerge/>
                  <w:vAlign w:val="center"/>
                </w:tcPr>
                <w:p w14:paraId="27C441C4" w14:textId="77777777" w:rsidR="00E81D59" w:rsidRPr="001850BA" w:rsidRDefault="00E81D59" w:rsidP="0080513C">
                  <w:pPr>
                    <w:spacing w:before="120" w:after="120"/>
                    <w:rPr>
                      <w:szCs w:val="28"/>
                    </w:rPr>
                  </w:pPr>
                </w:p>
              </w:tc>
              <w:tc>
                <w:tcPr>
                  <w:tcW w:w="1221" w:type="dxa"/>
                  <w:vAlign w:val="center"/>
                </w:tcPr>
                <w:p w14:paraId="2F1BB5F9" w14:textId="77777777" w:rsidR="00E81D59" w:rsidRPr="001850BA" w:rsidRDefault="00E81D59" w:rsidP="0080513C">
                  <w:pPr>
                    <w:spacing w:before="120" w:after="120"/>
                    <w:jc w:val="center"/>
                    <w:rPr>
                      <w:szCs w:val="28"/>
                    </w:rPr>
                  </w:pPr>
                  <w:r w:rsidRPr="001850BA">
                    <w:rPr>
                      <w:szCs w:val="28"/>
                    </w:rPr>
                    <w:t>X(m)</w:t>
                  </w:r>
                </w:p>
              </w:tc>
              <w:tc>
                <w:tcPr>
                  <w:tcW w:w="1793" w:type="dxa"/>
                  <w:vAlign w:val="center"/>
                </w:tcPr>
                <w:p w14:paraId="5520ED05" w14:textId="77777777" w:rsidR="00E81D59" w:rsidRPr="001850BA" w:rsidRDefault="00E81D59" w:rsidP="0080513C">
                  <w:pPr>
                    <w:spacing w:before="120" w:after="120"/>
                    <w:jc w:val="center"/>
                    <w:rPr>
                      <w:szCs w:val="28"/>
                    </w:rPr>
                  </w:pPr>
                  <w:r w:rsidRPr="001850BA">
                    <w:rPr>
                      <w:szCs w:val="28"/>
                    </w:rPr>
                    <w:t>Y(m)</w:t>
                  </w:r>
                </w:p>
              </w:tc>
            </w:tr>
            <w:tr w:rsidR="00E81D59" w:rsidRPr="001850BA" w14:paraId="15674060" w14:textId="77777777" w:rsidTr="0080513C">
              <w:trPr>
                <w:jc w:val="center"/>
              </w:trPr>
              <w:tc>
                <w:tcPr>
                  <w:tcW w:w="839" w:type="dxa"/>
                  <w:vAlign w:val="center"/>
                </w:tcPr>
                <w:p w14:paraId="6C6BEB07" w14:textId="77777777" w:rsidR="00E81D59" w:rsidRPr="001850BA" w:rsidRDefault="00E81D59" w:rsidP="0080513C">
                  <w:pPr>
                    <w:spacing w:before="120" w:after="120"/>
                    <w:jc w:val="center"/>
                    <w:rPr>
                      <w:szCs w:val="28"/>
                    </w:rPr>
                  </w:pPr>
                  <w:r w:rsidRPr="001850BA">
                    <w:rPr>
                      <w:szCs w:val="28"/>
                    </w:rPr>
                    <w:t>1</w:t>
                  </w:r>
                </w:p>
                <w:p w14:paraId="032468C1" w14:textId="77777777" w:rsidR="00E81D59" w:rsidRPr="001850BA" w:rsidRDefault="00E81D59" w:rsidP="0080513C">
                  <w:pPr>
                    <w:spacing w:before="120" w:after="120"/>
                    <w:jc w:val="center"/>
                    <w:rPr>
                      <w:szCs w:val="28"/>
                    </w:rPr>
                  </w:pPr>
                  <w:r w:rsidRPr="001850BA">
                    <w:rPr>
                      <w:szCs w:val="28"/>
                    </w:rPr>
                    <w:t>2</w:t>
                  </w:r>
                </w:p>
                <w:p w14:paraId="26D3554F" w14:textId="77777777" w:rsidR="00E81D59" w:rsidRPr="001850BA" w:rsidRDefault="00E81D59" w:rsidP="0080513C">
                  <w:pPr>
                    <w:spacing w:before="120" w:after="120"/>
                    <w:jc w:val="center"/>
                    <w:rPr>
                      <w:szCs w:val="28"/>
                    </w:rPr>
                  </w:pPr>
                  <w:r w:rsidRPr="001850BA">
                    <w:rPr>
                      <w:szCs w:val="28"/>
                    </w:rPr>
                    <w:t>…</w:t>
                  </w:r>
                </w:p>
              </w:tc>
              <w:tc>
                <w:tcPr>
                  <w:tcW w:w="1221" w:type="dxa"/>
                </w:tcPr>
                <w:p w14:paraId="147C7D17" w14:textId="77777777" w:rsidR="00E81D59" w:rsidRPr="001850BA" w:rsidRDefault="00E81D59" w:rsidP="0080513C">
                  <w:pPr>
                    <w:spacing w:before="120" w:after="120"/>
                    <w:rPr>
                      <w:szCs w:val="28"/>
                    </w:rPr>
                  </w:pPr>
                </w:p>
              </w:tc>
              <w:tc>
                <w:tcPr>
                  <w:tcW w:w="1793" w:type="dxa"/>
                </w:tcPr>
                <w:p w14:paraId="06D7871E" w14:textId="77777777" w:rsidR="00E81D59" w:rsidRPr="001850BA" w:rsidRDefault="00E81D59" w:rsidP="0080513C">
                  <w:pPr>
                    <w:spacing w:before="120" w:after="120"/>
                    <w:rPr>
                      <w:szCs w:val="28"/>
                    </w:rPr>
                  </w:pPr>
                </w:p>
              </w:tc>
            </w:tr>
            <w:tr w:rsidR="00E81D59" w:rsidRPr="001850BA" w14:paraId="41D428E0" w14:textId="77777777" w:rsidTr="0080513C">
              <w:trPr>
                <w:jc w:val="center"/>
              </w:trPr>
              <w:tc>
                <w:tcPr>
                  <w:tcW w:w="3853" w:type="dxa"/>
                  <w:gridSpan w:val="3"/>
                  <w:vAlign w:val="center"/>
                </w:tcPr>
                <w:p w14:paraId="351D5860" w14:textId="77777777" w:rsidR="00E81D59" w:rsidRPr="001850BA" w:rsidRDefault="00E81D59"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0330F697" w14:textId="77777777" w:rsidR="00E81D59" w:rsidRPr="001850BA" w:rsidRDefault="00E81D59" w:rsidP="0080513C">
            <w:pPr>
              <w:spacing w:before="120" w:after="120"/>
              <w:rPr>
                <w:szCs w:val="28"/>
                <w:lang w:val="it-IT"/>
              </w:rPr>
            </w:pPr>
          </w:p>
        </w:tc>
        <w:tc>
          <w:tcPr>
            <w:tcW w:w="7940" w:type="dxa"/>
          </w:tcPr>
          <w:p w14:paraId="0870B0D6" w14:textId="77777777" w:rsidR="00E81D59" w:rsidRPr="001850BA" w:rsidRDefault="00E81D59"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663CBB23" w14:textId="77777777" w:rsidR="00E81D59" w:rsidRPr="001850BA" w:rsidRDefault="00E81D59"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2E423CB" w14:textId="77777777" w:rsidR="00E81D59" w:rsidRPr="001850BA" w:rsidRDefault="00E81D59"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805696" behindDoc="0" locked="0" layoutInCell="1" allowOverlap="1" wp14:anchorId="2F54A549" wp14:editId="5D55B883">
                      <wp:simplePos x="0" y="0"/>
                      <wp:positionH relativeFrom="column">
                        <wp:posOffset>333375</wp:posOffset>
                      </wp:positionH>
                      <wp:positionV relativeFrom="paragraph">
                        <wp:posOffset>59690</wp:posOffset>
                      </wp:positionV>
                      <wp:extent cx="4728210" cy="1231265"/>
                      <wp:effectExtent l="19050" t="19050" r="15240" b="26035"/>
                      <wp:wrapNone/>
                      <wp:docPr id="2010979661" name="Hình chữ nhật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59873B08" w14:textId="77777777" w:rsidR="00E81D59" w:rsidRDefault="00E81D59" w:rsidP="00E81D59"/>
                                <w:p w14:paraId="33F08CAE" w14:textId="77777777" w:rsidR="00E81D59" w:rsidRDefault="00E81D59" w:rsidP="00E81D59">
                                  <w:pPr>
                                    <w:jc w:val="center"/>
                                  </w:pPr>
                                  <w:r>
                                    <w:t>Nền địa hình</w:t>
                                  </w:r>
                                </w:p>
                                <w:p w14:paraId="2E51C2D5" w14:textId="77777777" w:rsidR="00E81D59" w:rsidRDefault="00E81D59" w:rsidP="00E81D59">
                                  <w:pPr>
                                    <w:jc w:val="center"/>
                                  </w:pPr>
                                </w:p>
                                <w:p w14:paraId="11AC3422" w14:textId="77777777" w:rsidR="00E81D59" w:rsidRDefault="00E81D59" w:rsidP="00E81D59">
                                  <w:pPr>
                                    <w:jc w:val="center"/>
                                  </w:pPr>
                                </w:p>
                                <w:p w14:paraId="1658AC29" w14:textId="77777777" w:rsidR="00E81D59" w:rsidRDefault="00E81D59" w:rsidP="00E81D59">
                                  <w:pPr>
                                    <w:jc w:val="center"/>
                                  </w:pPr>
                                </w:p>
                                <w:p w14:paraId="62D15006" w14:textId="77777777" w:rsidR="00E81D59" w:rsidRDefault="00E81D59" w:rsidP="00E81D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4A549" id="Hình chữ nhật 606" o:spid="_x0000_s1046" style="position:absolute;left:0;text-align:left;margin-left:26.25pt;margin-top:4.7pt;width:372.3pt;height:96.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" strokeweight="3pt">
                      <v:stroke linestyle="thinThin"/>
                      <v:textbox>
                        <w:txbxContent>
                          <w:p w14:paraId="59873B08" w14:textId="77777777" w:rsidR="00E81D59" w:rsidRDefault="00E81D59" w:rsidP="00E81D59"/>
                          <w:p w14:paraId="33F08CAE" w14:textId="77777777" w:rsidR="00E81D59" w:rsidRDefault="00E81D59" w:rsidP="00E81D59">
                            <w:pPr>
                              <w:jc w:val="center"/>
                            </w:pPr>
                            <w:r>
                              <w:t>Nền địa hình</w:t>
                            </w:r>
                          </w:p>
                          <w:p w14:paraId="2E51C2D5" w14:textId="77777777" w:rsidR="00E81D59" w:rsidRDefault="00E81D59" w:rsidP="00E81D59">
                            <w:pPr>
                              <w:jc w:val="center"/>
                            </w:pPr>
                          </w:p>
                          <w:p w14:paraId="11AC3422" w14:textId="77777777" w:rsidR="00E81D59" w:rsidRDefault="00E81D59" w:rsidP="00E81D59">
                            <w:pPr>
                              <w:jc w:val="center"/>
                            </w:pPr>
                          </w:p>
                          <w:p w14:paraId="1658AC29" w14:textId="77777777" w:rsidR="00E81D59" w:rsidRDefault="00E81D59" w:rsidP="00E81D59">
                            <w:pPr>
                              <w:jc w:val="center"/>
                            </w:pPr>
                          </w:p>
                          <w:p w14:paraId="62D15006" w14:textId="77777777" w:rsidR="00E81D59" w:rsidRDefault="00E81D59" w:rsidP="00E81D59">
                            <w:pPr>
                              <w:jc w:val="center"/>
                            </w:pPr>
                          </w:p>
                        </w:txbxContent>
                      </v:textbox>
                    </v:rect>
                  </w:pict>
                </mc:Fallback>
              </mc:AlternateContent>
            </w:r>
          </w:p>
          <w:p w14:paraId="453DF77D" w14:textId="77777777" w:rsidR="00E81D59" w:rsidRPr="001850BA" w:rsidRDefault="00E81D59" w:rsidP="0080513C">
            <w:pPr>
              <w:spacing w:before="120" w:after="120"/>
              <w:ind w:left="487"/>
              <w:rPr>
                <w:szCs w:val="28"/>
                <w:lang w:val="it-IT"/>
              </w:rPr>
            </w:pPr>
          </w:p>
          <w:p w14:paraId="754C60F5" w14:textId="77777777" w:rsidR="00E81D59" w:rsidRPr="001850BA" w:rsidRDefault="00E81D59" w:rsidP="0080513C">
            <w:pPr>
              <w:spacing w:before="120" w:after="120"/>
              <w:ind w:left="487"/>
              <w:rPr>
                <w:szCs w:val="28"/>
                <w:lang w:val="it-IT"/>
              </w:rPr>
            </w:pPr>
          </w:p>
          <w:p w14:paraId="0E307C16" w14:textId="77777777" w:rsidR="00E81D59" w:rsidRPr="001850BA" w:rsidRDefault="00E81D59" w:rsidP="0080513C">
            <w:pPr>
              <w:spacing w:before="120" w:after="120"/>
              <w:ind w:left="487"/>
              <w:rPr>
                <w:szCs w:val="28"/>
                <w:lang w:val="it-IT"/>
              </w:rPr>
            </w:pPr>
          </w:p>
          <w:p w14:paraId="75150CD0" w14:textId="77777777" w:rsidR="00E81D59" w:rsidRPr="001850BA" w:rsidRDefault="00E81D59" w:rsidP="0080513C">
            <w:pPr>
              <w:spacing w:before="120" w:after="120"/>
              <w:rPr>
                <w:sz w:val="16"/>
                <w:szCs w:val="16"/>
                <w:lang w:val="it-IT"/>
              </w:rPr>
            </w:pPr>
            <w:r w:rsidRPr="001850BA">
              <w:rPr>
                <w:noProof/>
              </w:rPr>
              <mc:AlternateContent>
                <mc:Choice Requires="wps">
                  <w:drawing>
                    <wp:anchor distT="0" distB="0" distL="114300" distR="114300" simplePos="0" relativeHeight="251807744" behindDoc="0" locked="0" layoutInCell="1" allowOverlap="1" wp14:anchorId="3C944F02" wp14:editId="20A7DC44">
                      <wp:simplePos x="0" y="0"/>
                      <wp:positionH relativeFrom="column">
                        <wp:posOffset>5063490</wp:posOffset>
                      </wp:positionH>
                      <wp:positionV relativeFrom="paragraph">
                        <wp:posOffset>168910</wp:posOffset>
                      </wp:positionV>
                      <wp:extent cx="589280" cy="722630"/>
                      <wp:effectExtent l="38100" t="38100" r="20320" b="20320"/>
                      <wp:wrapNone/>
                      <wp:docPr id="1404643585" name="Đường nối Thẳng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B6CFF3" id="Đường nối Thẳng 604" o:spid="_x0000_s1026" style="position:absolute;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E81D59" w:rsidRPr="001850BA" w14:paraId="5FD1D898" w14:textId="77777777" w:rsidTr="0080513C">
              <w:tc>
                <w:tcPr>
                  <w:tcW w:w="3328" w:type="dxa"/>
                </w:tcPr>
                <w:p w14:paraId="439989F0" w14:textId="77777777" w:rsidR="00E81D59" w:rsidRPr="001850BA" w:rsidRDefault="00E81D59"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744D981F" w14:textId="77777777" w:rsidR="00E81D59" w:rsidRPr="001850BA" w:rsidRDefault="00E81D59" w:rsidP="0080513C">
                  <w:pPr>
                    <w:spacing w:after="60"/>
                    <w:ind w:left="488"/>
                    <w:rPr>
                      <w:b/>
                      <w:sz w:val="24"/>
                      <w:szCs w:val="28"/>
                      <w:lang w:val="vi-VN"/>
                    </w:rPr>
                  </w:pPr>
                  <w:r w:rsidRPr="001850BA">
                    <w:rPr>
                      <w:sz w:val="24"/>
                      <w:lang w:val="vi-VN"/>
                    </w:rPr>
                    <w:t>Tỷ lệ:……</w:t>
                  </w:r>
                </w:p>
              </w:tc>
            </w:tr>
            <w:tr w:rsidR="00E81D59" w:rsidRPr="001850BA" w14:paraId="4D8CFD86" w14:textId="77777777" w:rsidTr="0080513C">
              <w:tc>
                <w:tcPr>
                  <w:tcW w:w="3642" w:type="dxa"/>
                  <w:gridSpan w:val="2"/>
                </w:tcPr>
                <w:p w14:paraId="106F1876" w14:textId="77777777" w:rsidR="00E81D59" w:rsidRPr="001850BA" w:rsidRDefault="00E81D59"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110A2729" w14:textId="77777777" w:rsidR="00E81D59" w:rsidRPr="001850BA" w:rsidRDefault="00E81D5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02"/>
                  </w:r>
                  <w:r w:rsidRPr="001850BA">
                    <w:rPr>
                      <w:b/>
                      <w:szCs w:val="28"/>
                      <w:lang w:val="vi-VN"/>
                    </w:rPr>
                    <w:t>…..</w:t>
                  </w:r>
                  <w:r w:rsidRPr="001850BA">
                    <w:rPr>
                      <w:b/>
                      <w:szCs w:val="28"/>
                      <w:lang w:val="vi-VN"/>
                    </w:rPr>
                    <w:br/>
                  </w:r>
                  <w:r w:rsidRPr="001850BA">
                    <w:rPr>
                      <w:bCs/>
                      <w:i/>
                      <w:iCs/>
                      <w:szCs w:val="28"/>
                      <w:lang w:val="vi-VN"/>
                    </w:rPr>
                    <w:t>(Ký, đóng dấu)</w:t>
                  </w:r>
                </w:p>
              </w:tc>
            </w:tr>
          </w:tbl>
          <w:p w14:paraId="34E6EF46" w14:textId="77777777" w:rsidR="00E81D59" w:rsidRPr="001850BA" w:rsidRDefault="00E81D59" w:rsidP="0080513C">
            <w:pPr>
              <w:spacing w:before="120" w:after="120"/>
              <w:ind w:left="487"/>
              <w:rPr>
                <w:szCs w:val="28"/>
                <w:lang w:val="vi-VN"/>
              </w:rPr>
            </w:pPr>
          </w:p>
        </w:tc>
        <w:tc>
          <w:tcPr>
            <w:tcW w:w="3241" w:type="dxa"/>
          </w:tcPr>
          <w:p w14:paraId="1A7611FF" w14:textId="77777777" w:rsidR="00E81D59" w:rsidRPr="001850BA" w:rsidRDefault="00E81D59" w:rsidP="0080513C">
            <w:pPr>
              <w:spacing w:before="120" w:after="120"/>
              <w:rPr>
                <w:szCs w:val="28"/>
                <w:lang w:val="vi-VN"/>
              </w:rPr>
            </w:pPr>
          </w:p>
          <w:p w14:paraId="3E9D14A4" w14:textId="77777777" w:rsidR="00E81D59" w:rsidRPr="001850BA" w:rsidRDefault="00E81D59" w:rsidP="0080513C">
            <w:pPr>
              <w:spacing w:before="120" w:after="120"/>
              <w:jc w:val="center"/>
              <w:rPr>
                <w:szCs w:val="28"/>
              </w:rPr>
            </w:pPr>
            <w:r w:rsidRPr="001850BA">
              <w:rPr>
                <w:noProof/>
              </w:rPr>
              <mc:AlternateContent>
                <mc:Choice Requires="wps">
                  <w:drawing>
                    <wp:anchor distT="0" distB="0" distL="114300" distR="114300" simplePos="0" relativeHeight="251806720" behindDoc="0" locked="0" layoutInCell="1" allowOverlap="1" wp14:anchorId="62B9DCB1" wp14:editId="0F5450CA">
                      <wp:simplePos x="0" y="0"/>
                      <wp:positionH relativeFrom="column">
                        <wp:posOffset>210820</wp:posOffset>
                      </wp:positionH>
                      <wp:positionV relativeFrom="paragraph">
                        <wp:posOffset>2472055</wp:posOffset>
                      </wp:positionV>
                      <wp:extent cx="1039495" cy="488315"/>
                      <wp:effectExtent l="0" t="0" r="8255" b="6985"/>
                      <wp:wrapNone/>
                      <wp:docPr id="326861014" name="Hộp Văn bản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4966F0CE" w14:textId="77777777" w:rsidR="00E81D59" w:rsidRDefault="00E81D59" w:rsidP="00E81D5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DCB1" id="Hộp Văn bản 602" o:spid="_x0000_s1047" type="#_x0000_t202" style="position:absolute;left:0;text-align:left;margin-left:16.6pt;margin-top:194.65pt;width:81.85pt;height:38.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" stroked="f">
                      <v:textbox>
                        <w:txbxContent>
                          <w:p w14:paraId="4966F0CE" w14:textId="77777777" w:rsidR="00E81D59" w:rsidRDefault="00E81D59" w:rsidP="00E81D59">
                            <w:pPr>
                              <w:jc w:val="center"/>
                            </w:pPr>
                            <w:r>
                              <w:t>Khung tọa độ</w:t>
                            </w:r>
                          </w:p>
                        </w:txbxContent>
                      </v:textbox>
                    </v:shape>
                  </w:pict>
                </mc:Fallback>
              </mc:AlternateContent>
            </w:r>
            <w:r w:rsidRPr="001850BA">
              <w:rPr>
                <w:szCs w:val="28"/>
              </w:rPr>
              <w:t>CHỈ DẪN</w:t>
            </w:r>
          </w:p>
          <w:p w14:paraId="2B2DA97A" w14:textId="77777777" w:rsidR="00E81D59" w:rsidRPr="001850BA" w:rsidRDefault="00E81D59" w:rsidP="0080513C">
            <w:pPr>
              <w:spacing w:before="120" w:after="120"/>
              <w:jc w:val="center"/>
              <w:rPr>
                <w:szCs w:val="28"/>
              </w:rPr>
            </w:pPr>
            <w:r w:rsidRPr="001850BA">
              <w:rPr>
                <w:szCs w:val="28"/>
              </w:rPr>
              <w:t>……….</w:t>
            </w:r>
          </w:p>
          <w:p w14:paraId="11CB7541" w14:textId="77777777" w:rsidR="00E81D59" w:rsidRPr="001850BA" w:rsidRDefault="00E81D59" w:rsidP="0080513C">
            <w:pPr>
              <w:spacing w:before="120" w:after="120"/>
              <w:jc w:val="center"/>
              <w:rPr>
                <w:szCs w:val="28"/>
              </w:rPr>
            </w:pPr>
            <w:r w:rsidRPr="001850BA">
              <w:rPr>
                <w:szCs w:val="28"/>
              </w:rPr>
              <w:t>……….</w:t>
            </w:r>
          </w:p>
          <w:p w14:paraId="455E007A" w14:textId="77777777" w:rsidR="00E81D59" w:rsidRPr="001850BA" w:rsidRDefault="00E81D59" w:rsidP="0080513C">
            <w:pPr>
              <w:spacing w:before="120" w:after="120"/>
              <w:jc w:val="center"/>
              <w:rPr>
                <w:szCs w:val="28"/>
              </w:rPr>
            </w:pPr>
            <w:r w:rsidRPr="001850BA">
              <w:rPr>
                <w:szCs w:val="28"/>
              </w:rPr>
              <w:t>……….</w:t>
            </w:r>
          </w:p>
        </w:tc>
      </w:tr>
    </w:tbl>
    <w:p w14:paraId="6F4B06F0" w14:textId="77777777" w:rsidR="00E81D59" w:rsidRPr="001850BA" w:rsidRDefault="00E81D59" w:rsidP="00E81D59">
      <w:pPr>
        <w:rPr>
          <w:lang w:val="fr-FR"/>
        </w:rPr>
        <w:sectPr w:rsidR="00E81D59" w:rsidRPr="001850BA" w:rsidSect="00824678">
          <w:pgSz w:w="16840" w:h="11907" w:orient="landscape"/>
          <w:pgMar w:top="1134" w:right="1134" w:bottom="1134" w:left="1134" w:header="720" w:footer="720" w:gutter="0"/>
          <w:cols w:space="720"/>
          <w:docGrid w:linePitch="326"/>
        </w:sectPr>
      </w:pPr>
    </w:p>
    <w:p w14:paraId="2C5614FB" w14:textId="77777777" w:rsidR="00E81D59" w:rsidRPr="001850BA" w:rsidRDefault="00E81D59" w:rsidP="00E81D59">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7D6FBB52" w14:textId="77777777" w:rsidR="00E81D59" w:rsidRPr="001850BA" w:rsidRDefault="00E81D59" w:rsidP="00E81D59">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42722656" w14:textId="77777777" w:rsidR="00E81D59" w:rsidRPr="001850BA" w:rsidRDefault="00E81D59" w:rsidP="00E81D59">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817984" behindDoc="0" locked="0" layoutInCell="1" allowOverlap="1" wp14:anchorId="30AC0ABC" wp14:editId="53248E5C">
                <wp:simplePos x="0" y="0"/>
                <wp:positionH relativeFrom="column">
                  <wp:posOffset>1817370</wp:posOffset>
                </wp:positionH>
                <wp:positionV relativeFrom="paragraph">
                  <wp:posOffset>41275</wp:posOffset>
                </wp:positionV>
                <wp:extent cx="2018665" cy="0"/>
                <wp:effectExtent l="11430" t="12700" r="8255" b="6350"/>
                <wp:wrapNone/>
                <wp:docPr id="1582700083" name="Đường kết nối Mũi tên Thẳng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4008D" id="Đường kết nối Mũi tên Thẳng 600" o:spid="_x0000_s1026" type="#_x0000_t32" style="position:absolute;margin-left:143.1pt;margin-top:3.25pt;width:158.9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E81D59" w:rsidRPr="001850BA" w14:paraId="0E08C25B" w14:textId="77777777" w:rsidTr="0080513C">
        <w:tc>
          <w:tcPr>
            <w:tcW w:w="5104" w:type="dxa"/>
          </w:tcPr>
          <w:p w14:paraId="30357A4C"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0EA19346"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08768" behindDoc="0" locked="0" layoutInCell="1" allowOverlap="1" wp14:anchorId="3C7644E0" wp14:editId="203D1CF8">
                      <wp:simplePos x="0" y="0"/>
                      <wp:positionH relativeFrom="column">
                        <wp:posOffset>1010920</wp:posOffset>
                      </wp:positionH>
                      <wp:positionV relativeFrom="paragraph">
                        <wp:posOffset>40639</wp:posOffset>
                      </wp:positionV>
                      <wp:extent cx="1025525" cy="0"/>
                      <wp:effectExtent l="0" t="0" r="0" b="0"/>
                      <wp:wrapNone/>
                      <wp:docPr id="250904492" name="Đường kết nối Mũi tên Thẳng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19F473" id="Đường kết nối Mũi tên Thẳng 599" o:spid="_x0000_s1026" type="#_x0000_t32" style="position:absolute;margin-left:79.6pt;margin-top:3.2pt;width:80.75pt;height:0;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"/>
                  </w:pict>
                </mc:Fallback>
              </mc:AlternateContent>
            </w:r>
          </w:p>
          <w:p w14:paraId="679B99DA"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576A2D97"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F63DB31" w14:textId="77777777" w:rsidR="00E81D59" w:rsidRPr="001850BA" w:rsidRDefault="00E81D59"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54DC9867" w14:textId="77777777" w:rsidR="00E81D59" w:rsidRPr="001850BA" w:rsidRDefault="00E81D59"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09792" behindDoc="0" locked="0" layoutInCell="1" allowOverlap="1" wp14:anchorId="638D1688" wp14:editId="36A64157">
                      <wp:simplePos x="0" y="0"/>
                      <wp:positionH relativeFrom="column">
                        <wp:posOffset>784860</wp:posOffset>
                      </wp:positionH>
                      <wp:positionV relativeFrom="paragraph">
                        <wp:posOffset>26034</wp:posOffset>
                      </wp:positionV>
                      <wp:extent cx="1771650" cy="0"/>
                      <wp:effectExtent l="0" t="0" r="0" b="0"/>
                      <wp:wrapNone/>
                      <wp:docPr id="1953135255" name="Đường kết nối Mũi tên Thẳng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FE683E" id="Đường kết nối Mũi tên Thẳng 597" o:spid="_x0000_s1026" type="#_x0000_t32" style="position:absolute;margin-left:61.8pt;margin-top:2.05pt;width:139.5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CEOQ80CAIAAKoDAAAOAAAA&#10;AAAAAAAAAAAAAC4CAABkcnMvZTJvRG9jLnhtbFBLAQItABQABgAIAAAAIQBxABEQ2gAAAAcBAAAP&#10;AAAAAAAAAAAAAAAAAGIEAABkcnMvZG93bnJldi54bWxQSwUGAAAAAAQABADzAAAAaQUAAAAA&#10;"/>
                  </w:pict>
                </mc:Fallback>
              </mc:AlternateContent>
            </w:r>
          </w:p>
          <w:p w14:paraId="2DCF8AB3" w14:textId="77777777" w:rsidR="00E81D59" w:rsidRPr="001850BA" w:rsidRDefault="00E81D59"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0114E1EC" w14:textId="77777777" w:rsidR="00E81D59" w:rsidRPr="001850BA" w:rsidRDefault="00E81D59" w:rsidP="00E81D59">
      <w:pPr>
        <w:widowControl w:val="0"/>
        <w:rPr>
          <w:rFonts w:eastAsia="Times New Roman"/>
          <w:szCs w:val="28"/>
          <w:lang w:val="vi-VN" w:eastAsia="vi-VN"/>
        </w:rPr>
      </w:pPr>
    </w:p>
    <w:p w14:paraId="192BCB71" w14:textId="77777777" w:rsidR="00E81D59" w:rsidRPr="001850BA" w:rsidRDefault="00E81D59" w:rsidP="00E81D59">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40286413" w14:textId="77777777" w:rsidR="00E81D59" w:rsidRPr="001850BA" w:rsidRDefault="00E81D59" w:rsidP="00E81D59">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89410D1" w14:textId="77777777" w:rsidR="00E81D59" w:rsidRPr="001850BA" w:rsidRDefault="00E81D59" w:rsidP="00E81D59">
      <w:pPr>
        <w:widowControl w:val="0"/>
        <w:spacing w:before="120" w:after="120" w:line="264" w:lineRule="auto"/>
        <w:jc w:val="center"/>
        <w:rPr>
          <w:rFonts w:eastAsia="Times New Roman"/>
          <w:i/>
          <w:sz w:val="8"/>
          <w:szCs w:val="16"/>
          <w:lang w:val="vi-VN" w:eastAsia="vi-VN"/>
        </w:rPr>
      </w:pPr>
    </w:p>
    <w:p w14:paraId="13561744" w14:textId="77777777" w:rsidR="00E81D59" w:rsidRPr="001850BA" w:rsidRDefault="00E81D59" w:rsidP="00E81D5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68C75069" w14:textId="77777777" w:rsidR="00E81D59" w:rsidRPr="001850BA" w:rsidRDefault="00E81D59" w:rsidP="00E81D59">
      <w:pPr>
        <w:widowControl w:val="0"/>
        <w:spacing w:before="120"/>
        <w:jc w:val="center"/>
        <w:rPr>
          <w:rFonts w:eastAsia="Times New Roman"/>
          <w:sz w:val="14"/>
          <w:szCs w:val="28"/>
          <w:lang w:val="vi-VN" w:eastAsia="vi-VN"/>
        </w:rPr>
      </w:pPr>
    </w:p>
    <w:p w14:paraId="4164BBA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507F40D8"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3CE77623"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16ABE420"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5B5B571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5A28374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53DCEA7E"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5D1CC5D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33DF337B" w14:textId="77777777" w:rsidR="00E81D59" w:rsidRPr="001850BA" w:rsidRDefault="00E81D59" w:rsidP="00E81D59">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14C6D61F"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2B110DF9"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4851D177"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05DD8B1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1F2CAD9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100B7BD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239A39ED"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6EACFEA1"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7DB155E7"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17398305" w14:textId="77777777" w:rsidR="00E81D59" w:rsidRPr="001850BA" w:rsidRDefault="00E81D59" w:rsidP="00E81D59">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14641349"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03"/>
      </w:r>
      <w:r w:rsidRPr="001850BA">
        <w:rPr>
          <w:rFonts w:eastAsia="Times New Roman"/>
          <w:b/>
          <w:szCs w:val="28"/>
          <w:lang w:val="vi-VN" w:eastAsia="vi-VN"/>
        </w:rPr>
        <w:t>:</w:t>
      </w:r>
    </w:p>
    <w:p w14:paraId="5E44A16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09F0A3A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6FC29F65"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1869D73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2F71ED4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0A8EBF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B71A339"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18F8D89"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3B3593B7"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1170B03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B260F6B"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6E2A4DF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67FEE61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38CE9C1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6947B32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7EB0452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4B5A5B56"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646ECE7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09F40F2A"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72F686DC"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76A0A67F" w14:textId="77777777" w:rsidR="00E81D59" w:rsidRPr="001850BA" w:rsidRDefault="00E81D59" w:rsidP="00E81D59">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0C204AA7" w14:textId="77777777" w:rsidR="00E81D59" w:rsidRPr="001850BA" w:rsidRDefault="00E81D59" w:rsidP="00E81D59">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4DDCAD87"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104"/>
      </w:r>
    </w:p>
    <w:p w14:paraId="25F9EB1D" w14:textId="77777777" w:rsidR="00E81D59" w:rsidRPr="001850BA" w:rsidRDefault="00E81D59" w:rsidP="00E81D59">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7FBD6D8E" w14:textId="77777777" w:rsidR="00E81D59" w:rsidRPr="001850BA" w:rsidRDefault="00E81D59" w:rsidP="00E81D59">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2120DF5E"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0525D984"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1816518E"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B437BB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6ED1D9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19570CA" w14:textId="77777777" w:rsidR="00E81D59" w:rsidRPr="001850BA" w:rsidRDefault="00E81D59" w:rsidP="00E81D59">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3D14D90A"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63D71E6F"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EB7854E"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181DA46" w14:textId="77777777" w:rsidR="00E81D59" w:rsidRPr="001850BA" w:rsidRDefault="00E81D59" w:rsidP="00E81D59">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1D9FA093"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FDFE5AC"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B7AA8CA" w14:textId="77777777" w:rsidR="00E81D59" w:rsidRPr="001850BA" w:rsidRDefault="00E81D59" w:rsidP="00E81D59">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05"/>
      </w:r>
      <w:r w:rsidRPr="001850BA">
        <w:rPr>
          <w:rFonts w:eastAsia="Times New Roman"/>
          <w:b/>
          <w:szCs w:val="28"/>
          <w:lang w:val="vi-VN" w:eastAsia="vi-VN"/>
        </w:rPr>
        <w:t xml:space="preserve"> </w:t>
      </w:r>
    </w:p>
    <w:p w14:paraId="4BAA14CA" w14:textId="77777777" w:rsidR="00E81D59" w:rsidRPr="001850BA" w:rsidRDefault="00E81D59" w:rsidP="00E81D59">
      <w:pPr>
        <w:spacing w:before="80" w:after="80"/>
        <w:ind w:firstLine="709"/>
        <w:jc w:val="both"/>
        <w:rPr>
          <w:szCs w:val="28"/>
          <w:lang w:val="vi-VN"/>
        </w:rPr>
      </w:pPr>
      <w:r w:rsidRPr="001850BA">
        <w:rPr>
          <w:szCs w:val="28"/>
          <w:lang w:val="vi-VN"/>
        </w:rPr>
        <w:t>1. Phương pháp tiếp tục khai thác:..............</w:t>
      </w:r>
    </w:p>
    <w:p w14:paraId="56EC6731" w14:textId="77777777" w:rsidR="00E81D59" w:rsidRPr="001850BA" w:rsidRDefault="00E81D59" w:rsidP="00E81D59">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463FAC86" w14:textId="77777777" w:rsidR="00E81D59" w:rsidRPr="001850BA" w:rsidRDefault="00E81D59" w:rsidP="00E81D59">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13CA75D6" w14:textId="77777777" w:rsidR="00E81D59" w:rsidRPr="001850BA" w:rsidRDefault="00E81D59" w:rsidP="00E81D59">
      <w:pPr>
        <w:spacing w:before="80" w:after="80"/>
        <w:ind w:firstLine="709"/>
        <w:jc w:val="both"/>
        <w:rPr>
          <w:szCs w:val="28"/>
          <w:lang w:val="vi-VN"/>
        </w:rPr>
      </w:pPr>
      <w:r w:rsidRPr="001850BA">
        <w:rPr>
          <w:szCs w:val="28"/>
          <w:lang w:val="vi-VN"/>
        </w:rPr>
        <w:t>4. Khối lượng (trữ lượng) tiếp tục khai thác:</w:t>
      </w:r>
    </w:p>
    <w:p w14:paraId="59174E75" w14:textId="77777777" w:rsidR="00E81D59" w:rsidRPr="001850BA" w:rsidRDefault="00E81D59" w:rsidP="00E81D59">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6E29D5CA" w14:textId="77777777" w:rsidR="00E81D59" w:rsidRPr="001850BA" w:rsidRDefault="00E81D59" w:rsidP="00E81D59">
      <w:pPr>
        <w:spacing w:before="80" w:after="80"/>
        <w:ind w:left="709"/>
        <w:jc w:val="both"/>
        <w:rPr>
          <w:szCs w:val="28"/>
          <w:lang w:val="vi-VN"/>
        </w:rPr>
      </w:pPr>
      <w:r w:rsidRPr="001850BA">
        <w:rPr>
          <w:szCs w:val="28"/>
          <w:lang w:val="vi-VN"/>
        </w:rPr>
        <w:lastRenderedPageBreak/>
        <w:t>……………………………………………………………………………</w:t>
      </w:r>
    </w:p>
    <w:p w14:paraId="55FB86D1" w14:textId="77777777" w:rsidR="00E81D59" w:rsidRPr="001850BA" w:rsidRDefault="00E81D59" w:rsidP="00E81D59">
      <w:pPr>
        <w:spacing w:before="80" w:after="80"/>
        <w:ind w:left="709"/>
        <w:jc w:val="both"/>
        <w:rPr>
          <w:szCs w:val="28"/>
          <w:lang w:val="vi-VN"/>
        </w:rPr>
      </w:pPr>
      <w:r w:rsidRPr="001850BA">
        <w:rPr>
          <w:szCs w:val="28"/>
          <w:lang w:val="vi-VN"/>
        </w:rPr>
        <w:t>……………………………………………………………………………</w:t>
      </w:r>
    </w:p>
    <w:p w14:paraId="2D6FD113" w14:textId="77777777" w:rsidR="00E81D59" w:rsidRPr="001850BA" w:rsidRDefault="00E81D59" w:rsidP="00E81D59">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35B494E1" w14:textId="77777777" w:rsidR="00E81D59" w:rsidRPr="001850BA" w:rsidRDefault="00E81D59" w:rsidP="00E81D59">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6BC04072" w14:textId="77777777" w:rsidR="00E81D59" w:rsidRPr="001850BA" w:rsidRDefault="00E81D59" w:rsidP="00E81D59">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497544E8" w14:textId="77777777" w:rsidR="00E81D59" w:rsidRPr="001850BA" w:rsidRDefault="00E81D59" w:rsidP="00E81D59">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32E15CE9" w14:textId="77777777" w:rsidR="00E81D59" w:rsidRPr="00A266AF" w:rsidRDefault="00E81D59" w:rsidP="00E81D59">
      <w:pPr>
        <w:pStyle w:val="Heading2"/>
        <w:spacing w:before="0"/>
        <w:jc w:val="center"/>
        <w:rPr>
          <w:rFonts w:ascii="Times New Roman" w:hAnsi="Times New Roman" w:cs="Times New Roman"/>
          <w:b/>
          <w:bCs/>
          <w:color w:val="auto"/>
        </w:rPr>
      </w:pPr>
      <w:r w:rsidRPr="001850BA">
        <w:rPr>
          <w:rFonts w:ascii="Times New Roman" w:hAnsi="Times New Roman" w:cs="Times New Roman"/>
          <w:color w:val="auto"/>
          <w:sz w:val="2"/>
          <w:lang w:val="vi-VN" w:eastAsia="vi-VN"/>
        </w:rPr>
        <w:br w:type="page"/>
      </w:r>
      <w:r w:rsidRPr="00A266AF">
        <w:rPr>
          <w:rFonts w:ascii="Times New Roman" w:hAnsi="Times New Roman" w:cs="Times New Roman"/>
          <w:b/>
          <w:bCs/>
          <w:color w:val="auto"/>
        </w:rPr>
        <w:lastRenderedPageBreak/>
        <w:t xml:space="preserve">Mẫu số </w:t>
      </w:r>
      <w:r w:rsidRPr="00A266AF">
        <w:rPr>
          <w:rFonts w:ascii="Times New Roman" w:eastAsia="Calibri" w:hAnsi="Times New Roman" w:cs="Times New Roman"/>
          <w:b/>
          <w:bCs/>
          <w:color w:val="auto"/>
        </w:rPr>
        <w:t>08 - Phụ lục</w:t>
      </w:r>
    </w:p>
    <w:p w14:paraId="0AB62E50" w14:textId="77777777" w:rsidR="00E81D59" w:rsidRPr="001850BA" w:rsidRDefault="00E81D59" w:rsidP="00E81D59">
      <w:pPr>
        <w:spacing w:after="60"/>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0A1B7A79" w14:textId="77777777" w:rsidR="00E81D59" w:rsidRPr="001850BA" w:rsidRDefault="00E81D59" w:rsidP="00E81D59">
      <w:pPr>
        <w:spacing w:before="120" w:line="278" w:lineRule="auto"/>
        <w:jc w:val="center"/>
        <w:rPr>
          <w:b/>
          <w:bCs/>
          <w:szCs w:val="28"/>
        </w:rPr>
      </w:pPr>
      <w:r w:rsidRPr="001850BA">
        <w:rPr>
          <w:b/>
          <w:bCs/>
          <w:noProof/>
          <w:szCs w:val="28"/>
        </w:rPr>
        <mc:AlternateContent>
          <mc:Choice Requires="wps">
            <w:drawing>
              <wp:anchor distT="0" distB="0" distL="114300" distR="114300" simplePos="0" relativeHeight="251819008" behindDoc="0" locked="0" layoutInCell="1" allowOverlap="1" wp14:anchorId="23256998" wp14:editId="6D50AE87">
                <wp:simplePos x="0" y="0"/>
                <wp:positionH relativeFrom="column">
                  <wp:posOffset>1829435</wp:posOffset>
                </wp:positionH>
                <wp:positionV relativeFrom="paragraph">
                  <wp:posOffset>15240</wp:posOffset>
                </wp:positionV>
                <wp:extent cx="2066925" cy="0"/>
                <wp:effectExtent l="13970" t="5715" r="5080" b="13335"/>
                <wp:wrapNone/>
                <wp:docPr id="963811052" name="Đường kết nối Mũi tên Thẳng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3900E" id="Đường kết nối Mũi tên Thẳng 595" o:spid="_x0000_s1026" type="#_x0000_t32" style="position:absolute;margin-left:144.05pt;margin-top:1.2pt;width:162.7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81D59" w:rsidRPr="001850BA" w14:paraId="50579823" w14:textId="77777777" w:rsidTr="0080513C">
        <w:trPr>
          <w:trHeight w:val="10623"/>
        </w:trPr>
        <w:tc>
          <w:tcPr>
            <w:tcW w:w="9350" w:type="dxa"/>
          </w:tcPr>
          <w:p w14:paraId="5B362B67" w14:textId="77777777" w:rsidR="00E81D59" w:rsidRPr="001850BA" w:rsidRDefault="00E81D59"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482BF824" w14:textId="77777777" w:rsidR="00E81D59" w:rsidRPr="001850BA" w:rsidRDefault="00E81D59"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59DB623B" w14:textId="77777777" w:rsidR="00E81D59" w:rsidRPr="001850BA" w:rsidRDefault="00E81D59"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10816" behindDoc="0" locked="0" layoutInCell="1" allowOverlap="1" wp14:anchorId="4B4467BB" wp14:editId="1A4C3FFC">
                      <wp:simplePos x="0" y="0"/>
                      <wp:positionH relativeFrom="column">
                        <wp:posOffset>1711960</wp:posOffset>
                      </wp:positionH>
                      <wp:positionV relativeFrom="paragraph">
                        <wp:posOffset>41274</wp:posOffset>
                      </wp:positionV>
                      <wp:extent cx="2184400" cy="0"/>
                      <wp:effectExtent l="0" t="0" r="0" b="0"/>
                      <wp:wrapNone/>
                      <wp:docPr id="1690788422" name="Đường nối Thẳng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667C258" id="Đường nối Thẳng 594" o:spid="_x0000_s1026" style="position:absolute;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" strokecolor="windowText">
                      <v:stroke joinstyle="miter"/>
                      <o:lock v:ext="edit" shapetype="f"/>
                    </v:line>
                  </w:pict>
                </mc:Fallback>
              </mc:AlternateContent>
            </w:r>
          </w:p>
          <w:p w14:paraId="50545384" w14:textId="77777777" w:rsidR="00E81D59" w:rsidRPr="001850BA" w:rsidRDefault="00E81D59" w:rsidP="0080513C">
            <w:pPr>
              <w:spacing w:before="120" w:line="400" w:lineRule="exact"/>
              <w:jc w:val="center"/>
              <w:outlineLvl w:val="0"/>
              <w:rPr>
                <w:szCs w:val="28"/>
              </w:rPr>
            </w:pPr>
          </w:p>
          <w:p w14:paraId="4E14BFE0" w14:textId="77777777" w:rsidR="00E81D59" w:rsidRPr="001850BA" w:rsidRDefault="00E81D59" w:rsidP="0080513C">
            <w:pPr>
              <w:spacing w:before="120" w:line="400" w:lineRule="exact"/>
              <w:ind w:right="980"/>
              <w:outlineLvl w:val="0"/>
              <w:rPr>
                <w:rFonts w:eastAsia="Times New Roman"/>
                <w:i/>
                <w:szCs w:val="28"/>
              </w:rPr>
            </w:pPr>
          </w:p>
          <w:p w14:paraId="0D11D4D0" w14:textId="77777777" w:rsidR="00E81D59" w:rsidRPr="001850BA" w:rsidRDefault="00E81D59" w:rsidP="0080513C">
            <w:pPr>
              <w:spacing w:before="120" w:line="400" w:lineRule="exact"/>
              <w:ind w:right="980"/>
              <w:outlineLvl w:val="0"/>
              <w:rPr>
                <w:rFonts w:eastAsia="Times New Roman"/>
                <w:i/>
                <w:szCs w:val="28"/>
              </w:rPr>
            </w:pPr>
          </w:p>
          <w:p w14:paraId="001DDA47" w14:textId="77777777" w:rsidR="00E81D59" w:rsidRPr="001850BA" w:rsidRDefault="00E81D59" w:rsidP="0080513C">
            <w:pPr>
              <w:spacing w:before="120" w:line="400" w:lineRule="exact"/>
              <w:ind w:right="980"/>
              <w:outlineLvl w:val="0"/>
              <w:rPr>
                <w:rFonts w:eastAsia="Times New Roman"/>
                <w:i/>
                <w:szCs w:val="28"/>
              </w:rPr>
            </w:pPr>
          </w:p>
          <w:p w14:paraId="144B7770" w14:textId="77777777" w:rsidR="00E81D59" w:rsidRPr="001850BA" w:rsidRDefault="00E81D59" w:rsidP="0080513C">
            <w:pPr>
              <w:spacing w:before="120" w:line="400" w:lineRule="exact"/>
              <w:ind w:right="980"/>
              <w:outlineLvl w:val="0"/>
              <w:rPr>
                <w:rFonts w:eastAsia="Times New Roman"/>
                <w:i/>
                <w:szCs w:val="28"/>
              </w:rPr>
            </w:pPr>
          </w:p>
          <w:p w14:paraId="2E31CC85" w14:textId="77777777" w:rsidR="00E81D59" w:rsidRPr="001850BA" w:rsidRDefault="00E81D59" w:rsidP="0080513C">
            <w:pPr>
              <w:spacing w:before="120" w:line="400" w:lineRule="exact"/>
              <w:ind w:right="560"/>
              <w:jc w:val="right"/>
              <w:outlineLvl w:val="0"/>
              <w:rPr>
                <w:rFonts w:eastAsia="Times New Roman"/>
                <w:i/>
                <w:szCs w:val="28"/>
              </w:rPr>
            </w:pPr>
          </w:p>
          <w:p w14:paraId="477FE170" w14:textId="77777777" w:rsidR="00E81D59" w:rsidRPr="001850BA" w:rsidRDefault="00E81D59" w:rsidP="0080513C">
            <w:pPr>
              <w:spacing w:before="120" w:line="400" w:lineRule="exact"/>
              <w:ind w:right="560"/>
              <w:jc w:val="right"/>
              <w:outlineLvl w:val="0"/>
              <w:rPr>
                <w:rFonts w:eastAsia="Times New Roman"/>
                <w:i/>
                <w:szCs w:val="28"/>
              </w:rPr>
            </w:pPr>
          </w:p>
          <w:p w14:paraId="0FF870EA" w14:textId="77777777" w:rsidR="00E81D59" w:rsidRPr="001850BA" w:rsidRDefault="00E81D59" w:rsidP="0080513C">
            <w:pPr>
              <w:spacing w:before="120" w:line="400" w:lineRule="exact"/>
              <w:ind w:left="-122" w:right="-107"/>
              <w:jc w:val="center"/>
              <w:outlineLvl w:val="0"/>
              <w:rPr>
                <w:b/>
                <w:bCs/>
                <w:szCs w:val="28"/>
              </w:rPr>
            </w:pPr>
            <w:r w:rsidRPr="001850BA">
              <w:rPr>
                <w:b/>
                <w:bCs/>
                <w:szCs w:val="28"/>
              </w:rPr>
              <w:t>PHƯƠNG ÁN ĐÓNG CỬA MỎ KHOÁNG SẢN</w:t>
            </w:r>
          </w:p>
          <w:p w14:paraId="491071B6" w14:textId="77777777" w:rsidR="00E81D59" w:rsidRPr="001850BA" w:rsidRDefault="00E81D59"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16E72F82" w14:textId="77777777" w:rsidR="00E81D59" w:rsidRPr="001850BA" w:rsidRDefault="00E81D59" w:rsidP="0080513C">
            <w:pPr>
              <w:spacing w:before="120" w:line="400" w:lineRule="exact"/>
              <w:ind w:left="-122" w:right="-107"/>
              <w:jc w:val="center"/>
              <w:outlineLvl w:val="0"/>
              <w:rPr>
                <w:b/>
                <w:szCs w:val="28"/>
              </w:rPr>
            </w:pPr>
          </w:p>
          <w:p w14:paraId="3E164047" w14:textId="77777777" w:rsidR="00E81D59" w:rsidRPr="001850BA" w:rsidRDefault="00E81D59" w:rsidP="0080513C">
            <w:pPr>
              <w:spacing w:before="120" w:line="400" w:lineRule="exact"/>
              <w:ind w:right="-107"/>
              <w:outlineLvl w:val="0"/>
              <w:rPr>
                <w:b/>
                <w:szCs w:val="28"/>
              </w:rPr>
            </w:pPr>
          </w:p>
          <w:p w14:paraId="76ACCA84" w14:textId="77777777" w:rsidR="00E81D59" w:rsidRPr="001850BA" w:rsidRDefault="00E81D59" w:rsidP="0080513C">
            <w:pPr>
              <w:spacing w:before="120" w:line="400" w:lineRule="exact"/>
              <w:ind w:left="-122" w:right="-107"/>
              <w:jc w:val="center"/>
              <w:outlineLvl w:val="0"/>
              <w:rPr>
                <w:rFonts w:eastAsia="Times New Roman"/>
                <w:iCs/>
                <w:szCs w:val="28"/>
              </w:rPr>
            </w:pPr>
          </w:p>
          <w:p w14:paraId="5DE22B47" w14:textId="77777777" w:rsidR="00E81D59" w:rsidRPr="001850BA" w:rsidRDefault="00E81D59" w:rsidP="0080513C">
            <w:pPr>
              <w:spacing w:before="120" w:line="400" w:lineRule="exact"/>
              <w:ind w:right="-107"/>
              <w:outlineLvl w:val="0"/>
              <w:rPr>
                <w:rFonts w:eastAsia="Times New Roman"/>
                <w:iCs/>
                <w:szCs w:val="28"/>
              </w:rPr>
            </w:pPr>
          </w:p>
          <w:p w14:paraId="48A3306A" w14:textId="77777777" w:rsidR="00E81D59" w:rsidRPr="001850BA" w:rsidRDefault="00E81D59" w:rsidP="0080513C">
            <w:pPr>
              <w:spacing w:before="120" w:line="400" w:lineRule="exact"/>
              <w:ind w:left="-122" w:right="-107"/>
              <w:jc w:val="center"/>
              <w:outlineLvl w:val="0"/>
              <w:rPr>
                <w:rFonts w:eastAsia="Times New Roman"/>
                <w:iCs/>
                <w:szCs w:val="28"/>
              </w:rPr>
            </w:pPr>
          </w:p>
          <w:p w14:paraId="37852262" w14:textId="77777777" w:rsidR="00E81D59" w:rsidRPr="001850BA" w:rsidRDefault="00E81D59" w:rsidP="0080513C">
            <w:pPr>
              <w:spacing w:before="120" w:line="400" w:lineRule="exact"/>
              <w:ind w:left="-122" w:right="-107"/>
              <w:jc w:val="center"/>
              <w:outlineLvl w:val="0"/>
              <w:rPr>
                <w:rFonts w:eastAsia="Times New Roman"/>
                <w:iCs/>
                <w:szCs w:val="28"/>
              </w:rPr>
            </w:pPr>
          </w:p>
          <w:p w14:paraId="0984D535" w14:textId="77777777" w:rsidR="00E81D59" w:rsidRPr="001850BA" w:rsidRDefault="00E81D59" w:rsidP="0080513C">
            <w:pPr>
              <w:spacing w:before="120" w:line="400" w:lineRule="exact"/>
              <w:ind w:right="-107"/>
              <w:outlineLvl w:val="0"/>
              <w:rPr>
                <w:rFonts w:eastAsia="Times New Roman"/>
                <w:i/>
                <w:szCs w:val="28"/>
              </w:rPr>
            </w:pPr>
          </w:p>
          <w:p w14:paraId="47F4104B" w14:textId="77777777" w:rsidR="00E81D59" w:rsidRPr="001850BA" w:rsidRDefault="00E81D59" w:rsidP="0080513C">
            <w:pPr>
              <w:spacing w:before="120" w:line="400" w:lineRule="exact"/>
              <w:ind w:left="-122" w:right="-107"/>
              <w:jc w:val="center"/>
              <w:outlineLvl w:val="0"/>
              <w:rPr>
                <w:b/>
                <w:bCs/>
                <w:szCs w:val="28"/>
              </w:rPr>
            </w:pPr>
          </w:p>
          <w:p w14:paraId="7921F65E" w14:textId="77777777" w:rsidR="00E81D59" w:rsidRPr="001850BA" w:rsidRDefault="00E81D59" w:rsidP="0080513C">
            <w:pPr>
              <w:spacing w:before="120" w:line="400" w:lineRule="exact"/>
              <w:ind w:left="-122" w:right="-107"/>
              <w:jc w:val="center"/>
              <w:outlineLvl w:val="0"/>
              <w:rPr>
                <w:b/>
                <w:bCs/>
                <w:szCs w:val="28"/>
              </w:rPr>
            </w:pPr>
          </w:p>
          <w:p w14:paraId="26F56E49" w14:textId="77777777" w:rsidR="00E81D59" w:rsidRPr="001850BA" w:rsidRDefault="00E81D59"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30949CFE" w14:textId="77777777" w:rsidR="00E81D59" w:rsidRPr="001850BA" w:rsidRDefault="00E81D59"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4B7444B7" w14:textId="77777777" w:rsidR="00E81D59" w:rsidRPr="001850BA" w:rsidRDefault="00E81D59" w:rsidP="00E81D59">
      <w:pPr>
        <w:spacing w:line="278" w:lineRule="auto"/>
        <w:jc w:val="center"/>
        <w:rPr>
          <w:b/>
          <w:bCs/>
          <w:szCs w:val="28"/>
        </w:rPr>
      </w:pPr>
    </w:p>
    <w:p w14:paraId="467CFDB1" w14:textId="77777777" w:rsidR="00E81D59" w:rsidRPr="001850BA" w:rsidRDefault="00E81D59" w:rsidP="00E81D59">
      <w:pPr>
        <w:spacing w:line="278" w:lineRule="auto"/>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81D59" w:rsidRPr="001850BA" w14:paraId="35CCD43C" w14:textId="77777777" w:rsidTr="0080513C">
        <w:trPr>
          <w:trHeight w:val="10623"/>
        </w:trPr>
        <w:tc>
          <w:tcPr>
            <w:tcW w:w="9350" w:type="dxa"/>
          </w:tcPr>
          <w:p w14:paraId="441D47A4" w14:textId="77777777" w:rsidR="00E81D59" w:rsidRPr="001850BA" w:rsidRDefault="00E81D59" w:rsidP="0080513C">
            <w:pPr>
              <w:spacing w:before="120" w:line="360" w:lineRule="exact"/>
              <w:jc w:val="center"/>
              <w:rPr>
                <w:rFonts w:eastAsia="Times New Roman"/>
                <w:b/>
                <w:bCs/>
                <w:szCs w:val="28"/>
              </w:rPr>
            </w:pPr>
            <w:r w:rsidRPr="001850BA">
              <w:rPr>
                <w:rFonts w:eastAsia="Times New Roman"/>
                <w:b/>
                <w:bCs/>
                <w:szCs w:val="28"/>
              </w:rPr>
              <w:lastRenderedPageBreak/>
              <w:t>CỘNG HÒA XÃ HỘI CHỦ NGHĨA VIỆT NAM</w:t>
            </w:r>
          </w:p>
          <w:p w14:paraId="32523E56" w14:textId="77777777" w:rsidR="00E81D59" w:rsidRPr="001850BA" w:rsidRDefault="00E81D59"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182E4854" w14:textId="77777777" w:rsidR="00E81D59" w:rsidRPr="001850BA" w:rsidRDefault="00E81D59"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11840" behindDoc="0" locked="0" layoutInCell="1" allowOverlap="1" wp14:anchorId="7A3F7239" wp14:editId="6F0DE014">
                      <wp:simplePos x="0" y="0"/>
                      <wp:positionH relativeFrom="column">
                        <wp:posOffset>1819275</wp:posOffset>
                      </wp:positionH>
                      <wp:positionV relativeFrom="paragraph">
                        <wp:posOffset>24764</wp:posOffset>
                      </wp:positionV>
                      <wp:extent cx="2184400" cy="0"/>
                      <wp:effectExtent l="0" t="0" r="0" b="0"/>
                      <wp:wrapNone/>
                      <wp:docPr id="1820531439" name="Đường nối Thẳng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13AF84" id="Đường nối Thẳng 592" o:spid="_x0000_s1026" style="position:absolute;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95pt" to="31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" strokecolor="windowText">
                      <v:stroke joinstyle="miter"/>
                      <o:lock v:ext="edit" shapetype="f"/>
                    </v:line>
                  </w:pict>
                </mc:Fallback>
              </mc:AlternateContent>
            </w:r>
          </w:p>
          <w:p w14:paraId="42998540" w14:textId="77777777" w:rsidR="00E81D59" w:rsidRPr="001850BA" w:rsidRDefault="00E81D59" w:rsidP="0080513C">
            <w:pPr>
              <w:spacing w:before="120" w:line="400" w:lineRule="exact"/>
              <w:ind w:right="980"/>
              <w:outlineLvl w:val="0"/>
              <w:rPr>
                <w:rFonts w:eastAsia="Times New Roman"/>
                <w:i/>
                <w:szCs w:val="28"/>
              </w:rPr>
            </w:pPr>
          </w:p>
          <w:p w14:paraId="1699ADB6" w14:textId="77777777" w:rsidR="00E81D59" w:rsidRPr="001850BA" w:rsidRDefault="00E81D59" w:rsidP="0080513C">
            <w:pPr>
              <w:spacing w:before="120" w:line="400" w:lineRule="exact"/>
              <w:ind w:right="560"/>
              <w:jc w:val="right"/>
              <w:outlineLvl w:val="0"/>
              <w:rPr>
                <w:rFonts w:eastAsia="Times New Roman"/>
                <w:i/>
                <w:szCs w:val="28"/>
              </w:rPr>
            </w:pPr>
          </w:p>
          <w:p w14:paraId="20A9E135" w14:textId="77777777" w:rsidR="00E81D59" w:rsidRPr="001850BA" w:rsidRDefault="00E81D59" w:rsidP="0080513C">
            <w:pPr>
              <w:spacing w:before="120" w:line="400" w:lineRule="exact"/>
              <w:ind w:right="560"/>
              <w:jc w:val="right"/>
              <w:outlineLvl w:val="0"/>
              <w:rPr>
                <w:rFonts w:eastAsia="Times New Roman"/>
                <w:i/>
                <w:szCs w:val="28"/>
              </w:rPr>
            </w:pPr>
          </w:p>
          <w:p w14:paraId="303169AC" w14:textId="77777777" w:rsidR="00E81D59" w:rsidRPr="001850BA" w:rsidRDefault="00E81D59" w:rsidP="0080513C">
            <w:pPr>
              <w:spacing w:before="120" w:line="400" w:lineRule="exact"/>
              <w:ind w:right="560"/>
              <w:jc w:val="right"/>
              <w:outlineLvl w:val="0"/>
              <w:rPr>
                <w:rFonts w:eastAsia="Times New Roman"/>
                <w:i/>
                <w:szCs w:val="28"/>
              </w:rPr>
            </w:pPr>
          </w:p>
          <w:p w14:paraId="72AFC6E5" w14:textId="77777777" w:rsidR="00E81D59" w:rsidRPr="001850BA" w:rsidRDefault="00E81D59" w:rsidP="0080513C">
            <w:pPr>
              <w:spacing w:before="120" w:line="400" w:lineRule="exact"/>
              <w:ind w:right="560"/>
              <w:jc w:val="right"/>
              <w:outlineLvl w:val="0"/>
              <w:rPr>
                <w:rFonts w:eastAsia="Times New Roman"/>
                <w:i/>
                <w:szCs w:val="28"/>
              </w:rPr>
            </w:pPr>
          </w:p>
          <w:p w14:paraId="5C6E301B" w14:textId="77777777" w:rsidR="00E81D59" w:rsidRPr="001850BA" w:rsidRDefault="00E81D59" w:rsidP="0080513C">
            <w:pPr>
              <w:spacing w:before="120" w:line="400" w:lineRule="exact"/>
              <w:ind w:left="-122" w:right="-107"/>
              <w:jc w:val="center"/>
              <w:outlineLvl w:val="0"/>
              <w:rPr>
                <w:b/>
                <w:bCs/>
                <w:szCs w:val="28"/>
              </w:rPr>
            </w:pPr>
            <w:r w:rsidRPr="001850BA">
              <w:rPr>
                <w:b/>
                <w:bCs/>
                <w:szCs w:val="28"/>
              </w:rPr>
              <w:t>PHƯƠNG ÁN ĐÓNG CỬA MỎ KHOÁNG SẢN</w:t>
            </w:r>
          </w:p>
          <w:p w14:paraId="0A3871D3" w14:textId="77777777" w:rsidR="00E81D59" w:rsidRPr="001850BA" w:rsidRDefault="00E81D59"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3273625A" w14:textId="77777777" w:rsidR="00E81D59" w:rsidRPr="001850BA" w:rsidRDefault="00E81D59" w:rsidP="0080513C">
            <w:pPr>
              <w:spacing w:before="120" w:line="400" w:lineRule="exact"/>
              <w:ind w:left="-122" w:right="-107"/>
              <w:jc w:val="center"/>
              <w:outlineLvl w:val="0"/>
              <w:rPr>
                <w:b/>
                <w:szCs w:val="28"/>
              </w:rPr>
            </w:pPr>
          </w:p>
          <w:p w14:paraId="0F90E11A" w14:textId="77777777" w:rsidR="00E81D59" w:rsidRPr="001850BA" w:rsidRDefault="00E81D59" w:rsidP="0080513C">
            <w:pPr>
              <w:spacing w:before="120" w:line="400" w:lineRule="exact"/>
              <w:ind w:left="-122" w:right="-107"/>
              <w:jc w:val="center"/>
              <w:outlineLvl w:val="0"/>
              <w:rPr>
                <w:b/>
                <w:szCs w:val="28"/>
              </w:rPr>
            </w:pPr>
          </w:p>
          <w:p w14:paraId="44186415" w14:textId="77777777" w:rsidR="00E81D59" w:rsidRPr="001850BA" w:rsidRDefault="00E81D59"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E81D59" w:rsidRPr="001850BA" w14:paraId="3B0928DA" w14:textId="77777777" w:rsidTr="0080513C">
              <w:tc>
                <w:tcPr>
                  <w:tcW w:w="4558" w:type="dxa"/>
                </w:tcPr>
                <w:p w14:paraId="76C457F6"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656F6C81" w14:textId="77777777" w:rsidR="00E81D59" w:rsidRPr="001850BA" w:rsidRDefault="00E81D59" w:rsidP="0080513C">
                  <w:pPr>
                    <w:spacing w:before="6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7EA27FAE"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bCs/>
                      <w:szCs w:val="28"/>
                    </w:rPr>
                    <w:t>(nếu có)</w:t>
                  </w:r>
                </w:p>
              </w:tc>
            </w:tr>
            <w:tr w:rsidR="00E81D59" w:rsidRPr="001850BA" w14:paraId="08D43AC1" w14:textId="77777777" w:rsidTr="0080513C">
              <w:tc>
                <w:tcPr>
                  <w:tcW w:w="4558" w:type="dxa"/>
                </w:tcPr>
                <w:p w14:paraId="697109BC" w14:textId="77777777" w:rsidR="00E81D59" w:rsidRPr="001850BA" w:rsidRDefault="00E81D59"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308F69A2"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E81D59" w:rsidRPr="001850BA" w14:paraId="720A4D86" w14:textId="77777777" w:rsidTr="0080513C">
              <w:tc>
                <w:tcPr>
                  <w:tcW w:w="4558" w:type="dxa"/>
                </w:tcPr>
                <w:p w14:paraId="50DEBBDA" w14:textId="77777777" w:rsidR="00E81D59" w:rsidRPr="001850BA" w:rsidRDefault="00E81D59" w:rsidP="0080513C">
                  <w:pPr>
                    <w:spacing w:before="60" w:after="60" w:line="360" w:lineRule="exact"/>
                    <w:ind w:right="-108"/>
                    <w:jc w:val="center"/>
                    <w:outlineLvl w:val="0"/>
                    <w:rPr>
                      <w:b/>
                      <w:bCs/>
                      <w:szCs w:val="28"/>
                    </w:rPr>
                  </w:pPr>
                </w:p>
                <w:p w14:paraId="0BD98DD0" w14:textId="77777777" w:rsidR="00E81D59" w:rsidRPr="001850BA" w:rsidRDefault="00E81D59" w:rsidP="0080513C">
                  <w:pPr>
                    <w:spacing w:before="60" w:after="60" w:line="360" w:lineRule="exact"/>
                    <w:ind w:right="-108"/>
                    <w:jc w:val="center"/>
                    <w:outlineLvl w:val="0"/>
                    <w:rPr>
                      <w:b/>
                      <w:bCs/>
                      <w:szCs w:val="28"/>
                    </w:rPr>
                  </w:pPr>
                </w:p>
              </w:tc>
              <w:tc>
                <w:tcPr>
                  <w:tcW w:w="4282" w:type="dxa"/>
                </w:tcPr>
                <w:p w14:paraId="34222274" w14:textId="77777777" w:rsidR="00E81D59" w:rsidRPr="001850BA" w:rsidRDefault="00E81D59" w:rsidP="0080513C">
                  <w:pPr>
                    <w:spacing w:before="60" w:after="60" w:line="360" w:lineRule="exact"/>
                    <w:ind w:right="-108"/>
                    <w:jc w:val="center"/>
                    <w:outlineLvl w:val="0"/>
                    <w:rPr>
                      <w:rFonts w:eastAsia="Times New Roman"/>
                      <w:iCs/>
                      <w:szCs w:val="28"/>
                    </w:rPr>
                  </w:pPr>
                </w:p>
                <w:p w14:paraId="1C909755" w14:textId="77777777" w:rsidR="00E81D59" w:rsidRPr="001850BA" w:rsidRDefault="00E81D59" w:rsidP="0080513C">
                  <w:pPr>
                    <w:spacing w:before="60" w:after="60" w:line="360" w:lineRule="exact"/>
                    <w:ind w:right="-108"/>
                    <w:jc w:val="center"/>
                    <w:outlineLvl w:val="0"/>
                    <w:rPr>
                      <w:rFonts w:eastAsia="Times New Roman"/>
                      <w:iCs/>
                      <w:szCs w:val="28"/>
                    </w:rPr>
                  </w:pPr>
                </w:p>
              </w:tc>
            </w:tr>
            <w:tr w:rsidR="00E81D59" w:rsidRPr="001850BA" w14:paraId="5AE8C221" w14:textId="77777777" w:rsidTr="0080513C">
              <w:tc>
                <w:tcPr>
                  <w:tcW w:w="4558" w:type="dxa"/>
                </w:tcPr>
                <w:p w14:paraId="104D0FFC" w14:textId="77777777" w:rsidR="00E81D59" w:rsidRPr="001850BA" w:rsidRDefault="00E81D59" w:rsidP="0080513C">
                  <w:pPr>
                    <w:spacing w:before="60" w:after="60" w:line="360" w:lineRule="exact"/>
                    <w:ind w:right="-108"/>
                    <w:jc w:val="center"/>
                    <w:outlineLvl w:val="0"/>
                    <w:rPr>
                      <w:b/>
                      <w:bCs/>
                      <w:szCs w:val="28"/>
                    </w:rPr>
                  </w:pPr>
                  <w:r w:rsidRPr="001850BA">
                    <w:rPr>
                      <w:i/>
                      <w:iCs/>
                      <w:szCs w:val="28"/>
                    </w:rPr>
                    <w:t>Chữ ký, đóng dấu</w:t>
                  </w:r>
                </w:p>
              </w:tc>
              <w:tc>
                <w:tcPr>
                  <w:tcW w:w="4282" w:type="dxa"/>
                </w:tcPr>
                <w:p w14:paraId="776AE539"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E81D59" w:rsidRPr="001850BA" w14:paraId="2ADCC3C3" w14:textId="77777777" w:rsidTr="0080513C">
              <w:tc>
                <w:tcPr>
                  <w:tcW w:w="4558" w:type="dxa"/>
                </w:tcPr>
                <w:p w14:paraId="2E6C40BC" w14:textId="77777777" w:rsidR="00E81D59" w:rsidRPr="001850BA" w:rsidRDefault="00E81D59" w:rsidP="0080513C">
                  <w:pPr>
                    <w:spacing w:before="60" w:after="60" w:line="360" w:lineRule="exact"/>
                    <w:ind w:right="-108"/>
                    <w:jc w:val="center"/>
                    <w:outlineLvl w:val="0"/>
                    <w:rPr>
                      <w:b/>
                      <w:bCs/>
                      <w:szCs w:val="28"/>
                    </w:rPr>
                  </w:pPr>
                  <w:r w:rsidRPr="001850BA">
                    <w:rPr>
                      <w:b/>
                      <w:bCs/>
                      <w:i/>
                      <w:iCs/>
                      <w:szCs w:val="28"/>
                    </w:rPr>
                    <w:t>(Họ và tên)</w:t>
                  </w:r>
                </w:p>
              </w:tc>
              <w:tc>
                <w:tcPr>
                  <w:tcW w:w="4282" w:type="dxa"/>
                </w:tcPr>
                <w:p w14:paraId="09FC307C" w14:textId="77777777" w:rsidR="00E81D59" w:rsidRPr="001850BA" w:rsidRDefault="00E81D59"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724EEAF3" w14:textId="77777777" w:rsidR="00E81D59" w:rsidRPr="001850BA" w:rsidRDefault="00E81D59" w:rsidP="0080513C">
            <w:pPr>
              <w:spacing w:before="120" w:line="400" w:lineRule="exact"/>
              <w:ind w:left="-122" w:right="-107"/>
              <w:jc w:val="center"/>
              <w:outlineLvl w:val="0"/>
              <w:rPr>
                <w:rFonts w:eastAsia="Times New Roman"/>
                <w:iCs/>
                <w:szCs w:val="28"/>
              </w:rPr>
            </w:pPr>
          </w:p>
          <w:p w14:paraId="589867AF" w14:textId="77777777" w:rsidR="00E81D59" w:rsidRPr="001850BA" w:rsidRDefault="00E81D59" w:rsidP="0080513C">
            <w:pPr>
              <w:spacing w:before="120" w:line="400" w:lineRule="exact"/>
              <w:ind w:right="-107"/>
              <w:outlineLvl w:val="0"/>
              <w:rPr>
                <w:rFonts w:eastAsia="Times New Roman"/>
                <w:i/>
                <w:szCs w:val="28"/>
              </w:rPr>
            </w:pPr>
          </w:p>
          <w:p w14:paraId="69CE84B4" w14:textId="77777777" w:rsidR="00E81D59" w:rsidRPr="001850BA" w:rsidRDefault="00E81D59" w:rsidP="0080513C">
            <w:pPr>
              <w:spacing w:before="120" w:line="400" w:lineRule="exact"/>
              <w:ind w:right="-107"/>
              <w:outlineLvl w:val="0"/>
              <w:rPr>
                <w:rFonts w:eastAsia="Times New Roman"/>
                <w:i/>
                <w:szCs w:val="28"/>
              </w:rPr>
            </w:pPr>
          </w:p>
          <w:p w14:paraId="32C5EF51" w14:textId="77777777" w:rsidR="00E81D59" w:rsidRPr="001850BA" w:rsidRDefault="00E81D59" w:rsidP="0080513C">
            <w:pPr>
              <w:spacing w:before="120" w:line="400" w:lineRule="exact"/>
              <w:ind w:left="-122" w:right="-107"/>
              <w:jc w:val="center"/>
              <w:outlineLvl w:val="0"/>
              <w:rPr>
                <w:b/>
                <w:bCs/>
                <w:szCs w:val="28"/>
              </w:rPr>
            </w:pPr>
          </w:p>
          <w:p w14:paraId="6E7ACEEA" w14:textId="77777777" w:rsidR="00E81D59" w:rsidRPr="001850BA" w:rsidRDefault="00E81D59"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860D4B3" w14:textId="77777777" w:rsidR="00E81D59" w:rsidRPr="001850BA" w:rsidRDefault="00E81D59"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0DF6C95B" w14:textId="77777777" w:rsidR="00E81D59" w:rsidRPr="001850BA" w:rsidRDefault="00E81D59" w:rsidP="00E81D59">
      <w:pPr>
        <w:pStyle w:val="p1"/>
        <w:widowControl w:val="0"/>
        <w:spacing w:line="360" w:lineRule="exact"/>
        <w:jc w:val="center"/>
        <w:rPr>
          <w:rFonts w:ascii="Times New Roman" w:eastAsia="Calibri" w:hAnsi="Times New Roman"/>
          <w:b/>
          <w:bCs/>
          <w:color w:val="auto"/>
          <w:sz w:val="28"/>
          <w:szCs w:val="28"/>
          <w:lang w:eastAsia="en-US"/>
        </w:rPr>
      </w:pPr>
    </w:p>
    <w:p w14:paraId="4F976D71"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MỤC LỤC</w:t>
      </w:r>
    </w:p>
    <w:p w14:paraId="7F4E6987"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p>
    <w:p w14:paraId="7E336C4E"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5CEEDBD"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p>
    <w:p w14:paraId="3E8339D0"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4B4DA559"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p>
    <w:p w14:paraId="7CCD176D" w14:textId="77777777" w:rsidR="00E81D59" w:rsidRPr="001850BA" w:rsidRDefault="00E81D59" w:rsidP="00E81D59">
      <w:pPr>
        <w:spacing w:line="340" w:lineRule="exact"/>
        <w:jc w:val="center"/>
        <w:rPr>
          <w:b/>
          <w:bCs/>
          <w:szCs w:val="28"/>
        </w:rPr>
      </w:pPr>
      <w:r w:rsidRPr="001850BA">
        <w:rPr>
          <w:b/>
          <w:bCs/>
          <w:szCs w:val="28"/>
        </w:rPr>
        <w:t>DANH MỤC CÁC TỪ VÀ CÁC KÝ HIỆU VIẾT TẮT (nếu có)</w:t>
      </w:r>
    </w:p>
    <w:p w14:paraId="6308B777" w14:textId="77777777" w:rsidR="00E81D59" w:rsidRPr="001850BA" w:rsidRDefault="00E81D59" w:rsidP="00E81D59">
      <w:pPr>
        <w:pStyle w:val="p1"/>
        <w:spacing w:before="120" w:after="120"/>
        <w:jc w:val="center"/>
        <w:rPr>
          <w:rFonts w:ascii="Times New Roman" w:eastAsia="Calibri" w:hAnsi="Times New Roman"/>
          <w:b/>
          <w:bCs/>
          <w:color w:val="auto"/>
          <w:sz w:val="28"/>
          <w:szCs w:val="28"/>
          <w:lang w:eastAsia="en-US"/>
        </w:rPr>
      </w:pPr>
    </w:p>
    <w:p w14:paraId="60734EA2" w14:textId="77777777" w:rsidR="00E81D59" w:rsidRPr="001850BA" w:rsidRDefault="00E81D59" w:rsidP="00E81D59">
      <w:pPr>
        <w:spacing w:line="340" w:lineRule="exact"/>
        <w:jc w:val="center"/>
        <w:rPr>
          <w:b/>
          <w:bCs/>
          <w:szCs w:val="28"/>
        </w:rPr>
      </w:pPr>
      <w:r w:rsidRPr="001850BA">
        <w:rPr>
          <w:b/>
          <w:bCs/>
          <w:szCs w:val="28"/>
        </w:rPr>
        <w:t>PHẦN THUYẾT MINH</w:t>
      </w:r>
    </w:p>
    <w:p w14:paraId="429C871A" w14:textId="77777777" w:rsidR="00E81D59" w:rsidRPr="001850BA" w:rsidRDefault="00E81D59" w:rsidP="00E81D59">
      <w:pPr>
        <w:spacing w:line="340" w:lineRule="exact"/>
        <w:jc w:val="center"/>
        <w:rPr>
          <w:b/>
          <w:bCs/>
          <w:szCs w:val="28"/>
        </w:rPr>
      </w:pPr>
      <w:r w:rsidRPr="001850BA">
        <w:rPr>
          <w:b/>
          <w:bCs/>
          <w:szCs w:val="28"/>
        </w:rPr>
        <w:t>MỞ ĐẦU</w:t>
      </w:r>
    </w:p>
    <w:p w14:paraId="09F7B9A7" w14:textId="77777777" w:rsidR="00E81D59" w:rsidRPr="001850BA" w:rsidRDefault="00E81D59" w:rsidP="00E81D59">
      <w:pPr>
        <w:spacing w:before="120" w:after="120" w:line="264" w:lineRule="auto"/>
        <w:ind w:firstLine="720"/>
        <w:jc w:val="both"/>
        <w:rPr>
          <w:b/>
          <w:szCs w:val="28"/>
        </w:rPr>
      </w:pPr>
      <w:r w:rsidRPr="001850BA">
        <w:rPr>
          <w:b/>
          <w:szCs w:val="28"/>
        </w:rPr>
        <w:t>1. Thông tin chung</w:t>
      </w:r>
    </w:p>
    <w:p w14:paraId="7F9A00E6" w14:textId="77777777" w:rsidR="00E81D59" w:rsidRPr="001850BA" w:rsidRDefault="00E81D59" w:rsidP="00E81D59">
      <w:pPr>
        <w:spacing w:before="120" w:after="120" w:line="264" w:lineRule="auto"/>
        <w:ind w:firstLine="720"/>
        <w:jc w:val="both"/>
        <w:rPr>
          <w:szCs w:val="28"/>
        </w:rPr>
      </w:pPr>
      <w:r w:rsidRPr="001850BA">
        <w:rPr>
          <w:szCs w:val="28"/>
        </w:rPr>
        <w:t>1.1. Tên phương án đóng cửa mỏ khoáng sản</w:t>
      </w:r>
    </w:p>
    <w:p w14:paraId="52217176" w14:textId="77777777" w:rsidR="00E81D59" w:rsidRPr="001850BA" w:rsidRDefault="00E81D59" w:rsidP="00E81D59">
      <w:pPr>
        <w:spacing w:before="120" w:after="120" w:line="264" w:lineRule="auto"/>
        <w:ind w:firstLine="720"/>
        <w:jc w:val="both"/>
        <w:rPr>
          <w:szCs w:val="28"/>
        </w:rPr>
      </w:pPr>
      <w:r w:rsidRPr="001850BA">
        <w:rPr>
          <w:szCs w:val="28"/>
        </w:rPr>
        <w:t>1.2. Địa điểm thực hiện phương án đóng cửa mỏ khoáng sản.</w:t>
      </w:r>
    </w:p>
    <w:p w14:paraId="680AAA16" w14:textId="77777777" w:rsidR="00E81D59" w:rsidRPr="001850BA" w:rsidRDefault="00E81D59" w:rsidP="00E81D59">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7C2BEF3F" w14:textId="77777777" w:rsidR="00E81D59" w:rsidRPr="001850BA" w:rsidRDefault="00E81D59" w:rsidP="00E81D59">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3C863B3F" w14:textId="77777777" w:rsidR="00E81D59" w:rsidRPr="001850BA" w:rsidRDefault="00E81D59" w:rsidP="00E81D59">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049BC75E" w14:textId="77777777" w:rsidR="00E81D59" w:rsidRPr="001850BA" w:rsidRDefault="00E81D59" w:rsidP="00E81D59">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673C0EB4" w14:textId="77777777" w:rsidR="00E81D59" w:rsidRPr="001850BA" w:rsidRDefault="00E81D59" w:rsidP="00E81D59">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060CFA04" w14:textId="77777777" w:rsidR="00E81D59" w:rsidRPr="001850BA" w:rsidRDefault="00E81D59" w:rsidP="00E81D59">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3AE03123" w14:textId="77777777" w:rsidR="00E81D59" w:rsidRPr="001850BA" w:rsidRDefault="00E81D59" w:rsidP="00E81D59">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45C9E2B5" w14:textId="77777777" w:rsidR="00E81D59" w:rsidRPr="001850BA" w:rsidRDefault="00E81D59" w:rsidP="00E81D59">
      <w:pPr>
        <w:spacing w:before="120" w:after="120" w:line="264" w:lineRule="auto"/>
        <w:ind w:firstLine="720"/>
        <w:jc w:val="both"/>
        <w:rPr>
          <w:b/>
          <w:szCs w:val="28"/>
        </w:rPr>
      </w:pPr>
      <w:r w:rsidRPr="001850BA">
        <w:rPr>
          <w:b/>
          <w:szCs w:val="28"/>
        </w:rPr>
        <w:t>2. Mục đích đóng cửa mỏ khoáng sản</w:t>
      </w:r>
    </w:p>
    <w:p w14:paraId="6D0B0F2B" w14:textId="77777777" w:rsidR="00E81D59" w:rsidRPr="001850BA" w:rsidRDefault="00E81D59" w:rsidP="00E81D59">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5C51E785" w14:textId="77777777" w:rsidR="00E81D59" w:rsidRPr="001850BA" w:rsidRDefault="00E81D59" w:rsidP="00E81D59">
      <w:pPr>
        <w:spacing w:before="120" w:after="120" w:line="264" w:lineRule="auto"/>
        <w:ind w:firstLine="720"/>
        <w:jc w:val="both"/>
        <w:rPr>
          <w:szCs w:val="28"/>
        </w:rPr>
      </w:pPr>
      <w:r w:rsidRPr="001850BA">
        <w:rPr>
          <w:szCs w:val="28"/>
        </w:rPr>
        <w:lastRenderedPageBreak/>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4D2BBFBE" w14:textId="77777777" w:rsidR="00E81D59" w:rsidRPr="001850BA" w:rsidRDefault="00E81D59" w:rsidP="00E81D59">
      <w:pPr>
        <w:spacing w:before="120" w:after="120" w:line="264" w:lineRule="auto"/>
        <w:ind w:firstLine="720"/>
        <w:jc w:val="both"/>
        <w:rPr>
          <w:szCs w:val="28"/>
        </w:rPr>
      </w:pPr>
      <w:r w:rsidRPr="001850BA">
        <w:rPr>
          <w:szCs w:val="28"/>
        </w:rPr>
        <w:t>- Cải tạo, phục hồi môi trường và đất đai các khu vực đã khai thác.</w:t>
      </w:r>
    </w:p>
    <w:p w14:paraId="2267C17A" w14:textId="77777777" w:rsidR="00E81D59" w:rsidRPr="001850BA" w:rsidRDefault="00E81D59" w:rsidP="00E81D59">
      <w:pPr>
        <w:spacing w:before="120" w:after="120" w:line="264" w:lineRule="auto"/>
        <w:ind w:firstLine="720"/>
        <w:jc w:val="both"/>
        <w:rPr>
          <w:szCs w:val="28"/>
        </w:rPr>
      </w:pPr>
      <w:r w:rsidRPr="001850BA">
        <w:rPr>
          <w:szCs w:val="28"/>
        </w:rPr>
        <w:t>- Mục đích khác (nêu rõ).</w:t>
      </w:r>
    </w:p>
    <w:p w14:paraId="01763CEA" w14:textId="77777777" w:rsidR="00E81D59" w:rsidRPr="001850BA" w:rsidRDefault="00E81D59" w:rsidP="00E81D59">
      <w:pPr>
        <w:spacing w:before="120" w:after="12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00B9D73" w14:textId="77777777" w:rsidR="00E81D59" w:rsidRPr="001850BA" w:rsidRDefault="00E81D59" w:rsidP="00E81D59">
      <w:pPr>
        <w:spacing w:before="120" w:after="120" w:line="264" w:lineRule="auto"/>
        <w:jc w:val="center"/>
        <w:rPr>
          <w:b/>
          <w:bCs/>
          <w:szCs w:val="28"/>
        </w:rPr>
      </w:pPr>
    </w:p>
    <w:p w14:paraId="48A40059" w14:textId="77777777" w:rsidR="00E81D59" w:rsidRPr="001850BA" w:rsidRDefault="00E81D59" w:rsidP="00E81D59">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56AE24D1" w14:textId="77777777" w:rsidR="00E81D59" w:rsidRPr="001850BA" w:rsidRDefault="00E81D59" w:rsidP="00E81D59">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71C75D35" w14:textId="77777777" w:rsidR="00E81D59" w:rsidRPr="001850BA" w:rsidRDefault="00E81D59" w:rsidP="00E81D59">
      <w:pPr>
        <w:spacing w:before="120" w:after="120" w:line="264" w:lineRule="auto"/>
        <w:ind w:firstLine="720"/>
        <w:jc w:val="both"/>
        <w:rPr>
          <w:bCs/>
          <w:i/>
          <w:szCs w:val="28"/>
        </w:rPr>
      </w:pPr>
      <w:r w:rsidRPr="001850BA">
        <w:rPr>
          <w:b/>
          <w:i/>
          <w:szCs w:val="28"/>
        </w:rPr>
        <w:t xml:space="preserve">1.2. Các thông số cơ bản của thiết kế khai thác mỏ </w:t>
      </w:r>
      <w:r w:rsidRPr="001850BA">
        <w:rPr>
          <w:bCs/>
          <w:i/>
          <w:szCs w:val="28"/>
        </w:rPr>
        <w:t>(trừ khoáng sản nhóm IV)</w:t>
      </w:r>
    </w:p>
    <w:p w14:paraId="084FC10E" w14:textId="77777777" w:rsidR="00E81D59" w:rsidRPr="001850BA" w:rsidRDefault="00E81D59" w:rsidP="00E81D59">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76ADE0DE" w14:textId="77777777" w:rsidR="00E81D59" w:rsidRPr="001850BA" w:rsidRDefault="00E81D59" w:rsidP="00E81D59">
      <w:pPr>
        <w:spacing w:before="120" w:after="120" w:line="264" w:lineRule="auto"/>
        <w:ind w:firstLine="720"/>
        <w:jc w:val="both"/>
        <w:rPr>
          <w:b/>
          <w:i/>
          <w:szCs w:val="28"/>
        </w:rPr>
      </w:pPr>
      <w:r w:rsidRPr="001850BA">
        <w:rPr>
          <w:b/>
          <w:i/>
          <w:szCs w:val="28"/>
        </w:rPr>
        <w:t>1.2. Kết quả tổ chức khai thác trong thực tế</w:t>
      </w:r>
    </w:p>
    <w:p w14:paraId="079899FD" w14:textId="77777777" w:rsidR="00E81D59" w:rsidRPr="001850BA" w:rsidRDefault="00E81D59" w:rsidP="00E81D59">
      <w:pPr>
        <w:spacing w:before="120" w:after="120" w:line="264" w:lineRule="auto"/>
        <w:ind w:firstLine="720"/>
        <w:jc w:val="both"/>
        <w:rPr>
          <w:szCs w:val="28"/>
        </w:rPr>
      </w:pPr>
      <w:r w:rsidRPr="001850BA">
        <w:rPr>
          <w:szCs w:val="28"/>
        </w:rPr>
        <w:t>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045843C6" w14:textId="77777777" w:rsidR="00E81D59" w:rsidRPr="001850BA" w:rsidRDefault="00E81D59" w:rsidP="00E81D59">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492CB3A2" w14:textId="77777777" w:rsidR="00E81D59" w:rsidRPr="001850BA" w:rsidRDefault="00E81D59" w:rsidP="00E81D59">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52F42A3D" w14:textId="77777777" w:rsidR="00E81D59" w:rsidRPr="001850BA" w:rsidRDefault="00E81D59" w:rsidP="00E81D59">
      <w:pPr>
        <w:spacing w:before="120" w:after="120" w:line="264" w:lineRule="auto"/>
        <w:ind w:firstLine="720"/>
        <w:jc w:val="both"/>
        <w:rPr>
          <w:szCs w:val="28"/>
        </w:rPr>
      </w:pPr>
      <w:r w:rsidRPr="001850BA">
        <w:rPr>
          <w:szCs w:val="28"/>
        </w:rPr>
        <w:lastRenderedPageBreak/>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7C053E92" w14:textId="77777777" w:rsidR="00E81D59" w:rsidRPr="001850BA" w:rsidRDefault="00E81D59" w:rsidP="00E81D59">
      <w:pPr>
        <w:spacing w:before="120" w:after="120" w:line="264" w:lineRule="auto"/>
        <w:ind w:firstLine="720"/>
        <w:jc w:val="both"/>
        <w:rPr>
          <w:szCs w:val="28"/>
        </w:rPr>
      </w:pPr>
      <w:r w:rsidRPr="001850BA">
        <w:rPr>
          <w:szCs w:val="28"/>
        </w:rPr>
        <w:t>- Trách nhiệm, nghĩa vụ liên quan của tổ chức cá nhân trong hoạt động khai thác khoáng sản;</w:t>
      </w:r>
    </w:p>
    <w:p w14:paraId="703E7420" w14:textId="77777777" w:rsidR="00E81D59" w:rsidRPr="001850BA" w:rsidRDefault="00E81D59" w:rsidP="00E81D59">
      <w:pPr>
        <w:spacing w:before="120" w:after="120" w:line="264" w:lineRule="auto"/>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26F9F107" w14:textId="77777777" w:rsidR="00E81D59" w:rsidRPr="001850BA" w:rsidRDefault="00E81D59" w:rsidP="00E81D59">
      <w:pPr>
        <w:spacing w:before="120" w:after="120" w:line="264" w:lineRule="auto"/>
        <w:ind w:firstLine="720"/>
        <w:jc w:val="both"/>
        <w:rPr>
          <w:szCs w:val="28"/>
        </w:rPr>
      </w:pPr>
      <w:r w:rsidRPr="001850BA">
        <w:rPr>
          <w:szCs w:val="28"/>
        </w:rPr>
        <w:t>- Đánh giá về quá trình tổ chức khai thác.</w:t>
      </w:r>
    </w:p>
    <w:p w14:paraId="5DA067B1" w14:textId="77777777" w:rsidR="00E81D59" w:rsidRPr="001850BA" w:rsidRDefault="00E81D59" w:rsidP="00E81D59">
      <w:pPr>
        <w:spacing w:before="120" w:after="120" w:line="264" w:lineRule="auto"/>
        <w:ind w:firstLine="720"/>
        <w:jc w:val="both"/>
        <w:rPr>
          <w:b/>
          <w:szCs w:val="28"/>
        </w:rPr>
      </w:pPr>
      <w:r w:rsidRPr="001850BA">
        <w:rPr>
          <w:b/>
          <w:szCs w:val="28"/>
        </w:rPr>
        <w:t>2. Hiện trạng khu vực đề nghị đóng cửa mỏ khoáng sản</w:t>
      </w:r>
    </w:p>
    <w:p w14:paraId="6DB6DC72" w14:textId="77777777" w:rsidR="00E81D59" w:rsidRPr="001850BA" w:rsidRDefault="00E81D59" w:rsidP="00E81D59">
      <w:pPr>
        <w:spacing w:before="120" w:after="120" w:line="264" w:lineRule="auto"/>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trường,… trong quá trình khai thác;</w:t>
      </w:r>
    </w:p>
    <w:p w14:paraId="1B33F7E1" w14:textId="77777777" w:rsidR="00E81D59" w:rsidRPr="001850BA" w:rsidRDefault="00E81D59" w:rsidP="00E81D59">
      <w:pPr>
        <w:spacing w:before="120" w:after="120" w:line="264" w:lineRule="auto"/>
        <w:ind w:firstLine="720"/>
        <w:jc w:val="both"/>
        <w:rPr>
          <w:szCs w:val="28"/>
        </w:rPr>
      </w:pPr>
      <w:r w:rsidRPr="001850BA">
        <w:rPr>
          <w:szCs w:val="28"/>
        </w:rPr>
        <w:t>- Nêu đặc điểm hình, địa mạo của khu vực dự kiến đóng cửa mỏ khoáng sản;</w:t>
      </w:r>
    </w:p>
    <w:p w14:paraId="33B92CF5" w14:textId="77777777" w:rsidR="00E81D59" w:rsidRPr="001850BA" w:rsidRDefault="00E81D59" w:rsidP="00E81D59">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61FE9203" w14:textId="77777777" w:rsidR="00E81D59" w:rsidRPr="001850BA" w:rsidRDefault="00E81D59" w:rsidP="00E81D59">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7E346337" w14:textId="77777777" w:rsidR="00E81D59" w:rsidRPr="001850BA" w:rsidRDefault="00E81D59" w:rsidP="00E81D59">
      <w:pPr>
        <w:spacing w:before="120" w:after="120" w:line="264" w:lineRule="auto"/>
        <w:ind w:firstLine="709"/>
        <w:jc w:val="both"/>
        <w:rPr>
          <w:szCs w:val="28"/>
        </w:rPr>
      </w:pPr>
      <w:r w:rsidRPr="001850BA">
        <w:rPr>
          <w:b/>
          <w:szCs w:val="28"/>
        </w:rPr>
        <w:t>3. Lý do đóng cửa mỏ khoáng sản</w:t>
      </w:r>
    </w:p>
    <w:p w14:paraId="3ACF24ED" w14:textId="77777777" w:rsidR="00E81D59" w:rsidRPr="001850BA" w:rsidRDefault="00E81D59" w:rsidP="00E81D59">
      <w:pPr>
        <w:spacing w:before="120" w:after="120" w:line="264" w:lineRule="auto"/>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37C859F6" w14:textId="77777777" w:rsidR="00E81D59" w:rsidRPr="001850BA" w:rsidRDefault="00E81D59" w:rsidP="00E81D59">
      <w:pPr>
        <w:spacing w:before="120" w:after="120" w:line="264" w:lineRule="auto"/>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1C2FFF3F" w14:textId="77777777" w:rsidR="00E81D59" w:rsidRPr="001850BA" w:rsidRDefault="00E81D59" w:rsidP="00E81D59">
      <w:pPr>
        <w:spacing w:before="120" w:after="120" w:line="264" w:lineRule="auto"/>
        <w:ind w:firstLine="720"/>
        <w:jc w:val="both"/>
        <w:rPr>
          <w:b/>
          <w:szCs w:val="28"/>
        </w:rPr>
      </w:pPr>
      <w:r w:rsidRPr="001850BA">
        <w:rPr>
          <w:b/>
          <w:szCs w:val="28"/>
        </w:rPr>
        <w:t>1. Phương pháp đóng cửa mỏ khoáng sản</w:t>
      </w:r>
    </w:p>
    <w:p w14:paraId="785FD54C" w14:textId="77777777" w:rsidR="00E81D59" w:rsidRPr="001850BA" w:rsidRDefault="00E81D59" w:rsidP="00E81D59">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w:t>
      </w:r>
      <w:r w:rsidRPr="001850BA">
        <w:rPr>
          <w:szCs w:val="28"/>
        </w:rPr>
        <w:lastRenderedPageBreak/>
        <w:t xml:space="preserve">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0F86B468" w14:textId="77777777" w:rsidR="00E81D59" w:rsidRPr="001850BA" w:rsidRDefault="00E81D59" w:rsidP="00E81D59">
      <w:pPr>
        <w:spacing w:before="120" w:after="120" w:line="264" w:lineRule="auto"/>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3DC3AD8F" w14:textId="77777777" w:rsidR="00E81D59" w:rsidRPr="001850BA" w:rsidRDefault="00E81D59" w:rsidP="00E81D59">
      <w:pPr>
        <w:spacing w:before="120" w:after="120" w:line="264" w:lineRule="auto"/>
        <w:ind w:firstLine="720"/>
        <w:jc w:val="both"/>
        <w:rPr>
          <w:b/>
          <w:bCs/>
          <w:szCs w:val="28"/>
        </w:rPr>
      </w:pPr>
      <w:r w:rsidRPr="001850BA">
        <w:rPr>
          <w:b/>
          <w:bCs/>
          <w:szCs w:val="28"/>
        </w:rPr>
        <w:t>2. Khối lượng đóng cửa mỏ khoáng sản</w:t>
      </w:r>
    </w:p>
    <w:p w14:paraId="16E60E22" w14:textId="77777777" w:rsidR="00E81D59" w:rsidRPr="001850BA" w:rsidRDefault="00E81D59" w:rsidP="00E81D59">
      <w:pPr>
        <w:spacing w:before="120" w:after="120" w:line="264" w:lineRule="auto"/>
        <w:ind w:firstLine="720"/>
        <w:jc w:val="both"/>
        <w:rPr>
          <w:szCs w:val="28"/>
        </w:rPr>
      </w:pPr>
      <w:r w:rsidRPr="001850BA">
        <w:rPr>
          <w:szCs w:val="28"/>
        </w:rPr>
        <w:t>Trên cơ sở phương pháp đóng cửa mỏ khoáng sản đã lựa chọn, tính toán cụ thể:</w:t>
      </w:r>
    </w:p>
    <w:p w14:paraId="12B8F743" w14:textId="77777777" w:rsidR="00E81D59" w:rsidRPr="001850BA" w:rsidRDefault="00E81D59" w:rsidP="00E81D59">
      <w:pPr>
        <w:spacing w:before="120" w:after="120" w:line="264" w:lineRule="auto"/>
        <w:ind w:firstLine="720"/>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5CF26EB3" w14:textId="77777777" w:rsidR="00E81D59" w:rsidRPr="001850BA" w:rsidRDefault="00E81D59" w:rsidP="00E81D59">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5B8DAD0E" w14:textId="77777777" w:rsidR="00E81D59" w:rsidRPr="001850BA" w:rsidRDefault="00E81D59" w:rsidP="00E81D59">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6534DEBB" w14:textId="77777777" w:rsidR="00E81D59" w:rsidRPr="001850BA" w:rsidRDefault="00E81D59" w:rsidP="00E81D59">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3851944F" w14:textId="77777777" w:rsidR="00E81D59" w:rsidRPr="001850BA" w:rsidRDefault="00E81D59" w:rsidP="00E81D59">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2CB37584" w14:textId="77777777" w:rsidR="00E81D59" w:rsidRPr="001850BA" w:rsidRDefault="00E81D59" w:rsidP="00E81D59">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7BB0021F" w14:textId="77777777" w:rsidR="00E81D59" w:rsidRPr="001850BA" w:rsidRDefault="00E81D59" w:rsidP="00E81D59">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2A4E4FCE" w14:textId="77777777" w:rsidR="00E81D59" w:rsidRPr="001850BA" w:rsidRDefault="00E81D59" w:rsidP="00E81D59">
      <w:pPr>
        <w:spacing w:before="120" w:after="120" w:line="264" w:lineRule="auto"/>
        <w:ind w:firstLine="720"/>
        <w:jc w:val="both"/>
        <w:rPr>
          <w:b/>
          <w:szCs w:val="28"/>
        </w:rPr>
      </w:pPr>
      <w:r w:rsidRPr="001850BA">
        <w:rPr>
          <w:b/>
          <w:szCs w:val="28"/>
        </w:rPr>
        <w:t>3. Tiến độ thực hiện</w:t>
      </w:r>
    </w:p>
    <w:p w14:paraId="19586515" w14:textId="77777777" w:rsidR="00E81D59" w:rsidRPr="001850BA" w:rsidRDefault="00E81D59" w:rsidP="00E81D59">
      <w:pPr>
        <w:spacing w:before="120" w:after="120" w:line="264" w:lineRule="auto"/>
        <w:ind w:firstLine="720"/>
        <w:jc w:val="both"/>
        <w:rPr>
          <w:szCs w:val="28"/>
        </w:rPr>
      </w:pPr>
      <w:r w:rsidRPr="001850BA">
        <w:rPr>
          <w:szCs w:val="28"/>
        </w:rPr>
        <w:t xml:space="preserve">- Tiến độ thực hiện và thời gian hoàn thành từng công việc cụ thể. </w:t>
      </w:r>
    </w:p>
    <w:p w14:paraId="6F2AA8E6" w14:textId="77777777" w:rsidR="00E81D59" w:rsidRPr="001850BA" w:rsidRDefault="00E81D59" w:rsidP="00E81D59">
      <w:pPr>
        <w:spacing w:before="120" w:after="120" w:line="264" w:lineRule="auto"/>
        <w:ind w:firstLine="720"/>
        <w:jc w:val="both"/>
        <w:rPr>
          <w:szCs w:val="28"/>
        </w:rPr>
      </w:pPr>
      <w:r w:rsidRPr="001850BA">
        <w:rPr>
          <w:szCs w:val="28"/>
        </w:rPr>
        <w:lastRenderedPageBreak/>
        <w:t>- Xác định tổng thời gian thực hiện phương án đóng cửa mỏ khoáng sản.</w:t>
      </w:r>
    </w:p>
    <w:p w14:paraId="529E6A54" w14:textId="77777777" w:rsidR="00E81D59" w:rsidRPr="001850BA" w:rsidRDefault="00E81D59" w:rsidP="00E81D59">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2261EC36" w14:textId="77777777" w:rsidR="00E81D59" w:rsidRPr="001850BA" w:rsidRDefault="00E81D59" w:rsidP="00E81D59">
      <w:pPr>
        <w:spacing w:before="120" w:after="120" w:line="264" w:lineRule="auto"/>
        <w:jc w:val="center"/>
        <w:rPr>
          <w:b/>
          <w:bCs/>
          <w:szCs w:val="28"/>
        </w:rPr>
      </w:pPr>
      <w:r w:rsidRPr="001850BA">
        <w:rPr>
          <w:b/>
          <w:bCs/>
          <w:szCs w:val="28"/>
        </w:rPr>
        <w:t>CHƯƠNG IV</w:t>
      </w:r>
      <w:r w:rsidRPr="001850BA">
        <w:rPr>
          <w:b/>
          <w:bCs/>
          <w:szCs w:val="28"/>
        </w:rPr>
        <w:br/>
        <w:t>DỰ TOÁN KINH PHÍ</w:t>
      </w:r>
    </w:p>
    <w:p w14:paraId="21AFA956" w14:textId="77777777" w:rsidR="00E81D59" w:rsidRPr="001850BA" w:rsidRDefault="00E81D59" w:rsidP="00E81D59">
      <w:pPr>
        <w:spacing w:before="120" w:after="120" w:line="264" w:lineRule="auto"/>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6B001A49" w14:textId="77777777" w:rsidR="00E81D59" w:rsidRPr="001850BA" w:rsidRDefault="00E81D59" w:rsidP="00E81D59">
      <w:pPr>
        <w:spacing w:before="120" w:after="12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7DFD5EBF" w14:textId="77777777" w:rsidR="00E81D59" w:rsidRPr="001850BA" w:rsidRDefault="00E81D59" w:rsidP="00E81D59">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7C28CBE1" w14:textId="77777777" w:rsidR="00E81D59" w:rsidRPr="001850BA" w:rsidRDefault="00E81D59" w:rsidP="00E81D59">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442278BD" w14:textId="77777777" w:rsidR="00E81D59" w:rsidRPr="001850BA" w:rsidRDefault="00E81D59" w:rsidP="00E81D59">
      <w:pPr>
        <w:spacing w:before="120" w:after="120" w:line="264" w:lineRule="auto"/>
        <w:jc w:val="center"/>
        <w:rPr>
          <w:b/>
          <w:bCs/>
          <w:szCs w:val="28"/>
        </w:rPr>
      </w:pPr>
      <w:r w:rsidRPr="001850BA">
        <w:rPr>
          <w:b/>
          <w:szCs w:val="28"/>
        </w:rPr>
        <w:t>KẾT</w:t>
      </w:r>
      <w:r w:rsidRPr="001850BA">
        <w:rPr>
          <w:b/>
          <w:bCs/>
          <w:szCs w:val="28"/>
        </w:rPr>
        <w:t xml:space="preserve"> LUẬN</w:t>
      </w:r>
    </w:p>
    <w:p w14:paraId="797ECA31" w14:textId="77777777" w:rsidR="00E81D59" w:rsidRPr="001850BA" w:rsidRDefault="00E81D59" w:rsidP="00E81D59">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101FAA59" w14:textId="77777777" w:rsidR="00E81D59" w:rsidRPr="001850BA" w:rsidRDefault="00E81D59" w:rsidP="00E81D59">
      <w:pPr>
        <w:spacing w:before="120" w:after="120" w:line="264" w:lineRule="auto"/>
        <w:ind w:firstLine="720"/>
        <w:jc w:val="both"/>
        <w:rPr>
          <w:szCs w:val="28"/>
        </w:rPr>
      </w:pPr>
      <w:r w:rsidRPr="001850BA">
        <w:rPr>
          <w:szCs w:val="28"/>
        </w:rPr>
        <w:t>- Các yêu cầu, kiến nghị khác (nếu có).</w:t>
      </w:r>
    </w:p>
    <w:p w14:paraId="29D6C537" w14:textId="77777777" w:rsidR="00E81D59" w:rsidRDefault="00E81D59" w:rsidP="00E81D59">
      <w:pPr>
        <w:spacing w:before="120" w:after="120" w:line="264" w:lineRule="auto"/>
        <w:jc w:val="center"/>
        <w:rPr>
          <w:b/>
          <w:bCs/>
          <w:szCs w:val="28"/>
        </w:rPr>
      </w:pPr>
    </w:p>
    <w:p w14:paraId="2F58A141" w14:textId="77777777" w:rsidR="00E81D59" w:rsidRPr="001850BA" w:rsidRDefault="00E81D59" w:rsidP="00E81D59">
      <w:pPr>
        <w:spacing w:before="120" w:after="120" w:line="264" w:lineRule="auto"/>
        <w:jc w:val="center"/>
        <w:rPr>
          <w:b/>
          <w:bCs/>
          <w:szCs w:val="28"/>
        </w:rPr>
      </w:pPr>
      <w:r w:rsidRPr="001850BA">
        <w:rPr>
          <w:b/>
          <w:bCs/>
          <w:szCs w:val="28"/>
        </w:rPr>
        <w:t>PHẦN PHỤ LỤC</w:t>
      </w:r>
    </w:p>
    <w:p w14:paraId="762EFF05" w14:textId="77777777" w:rsidR="00E81D59" w:rsidRPr="001850BA" w:rsidRDefault="00E81D59" w:rsidP="00E81D59">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E81D59" w:rsidRPr="001850BA" w14:paraId="096DA7E1" w14:textId="77777777" w:rsidTr="0080513C">
        <w:trPr>
          <w:trHeight w:val="512"/>
          <w:tblHeader/>
          <w:jc w:val="center"/>
        </w:trPr>
        <w:tc>
          <w:tcPr>
            <w:tcW w:w="961" w:type="dxa"/>
            <w:vAlign w:val="center"/>
          </w:tcPr>
          <w:p w14:paraId="03FA5CCE" w14:textId="77777777" w:rsidR="00E81D59" w:rsidRPr="001850BA" w:rsidRDefault="00E81D59" w:rsidP="0080513C">
            <w:pPr>
              <w:spacing w:before="60" w:after="60"/>
              <w:ind w:firstLine="22"/>
              <w:jc w:val="center"/>
              <w:rPr>
                <w:b/>
                <w:szCs w:val="28"/>
              </w:rPr>
            </w:pPr>
            <w:r w:rsidRPr="001850BA">
              <w:rPr>
                <w:b/>
                <w:szCs w:val="28"/>
              </w:rPr>
              <w:t>TT</w:t>
            </w:r>
          </w:p>
        </w:tc>
        <w:tc>
          <w:tcPr>
            <w:tcW w:w="7822" w:type="dxa"/>
            <w:vAlign w:val="center"/>
          </w:tcPr>
          <w:p w14:paraId="36C6F339" w14:textId="77777777" w:rsidR="00E81D59" w:rsidRPr="001850BA" w:rsidRDefault="00E81D59" w:rsidP="0080513C">
            <w:pPr>
              <w:spacing w:before="60" w:after="60"/>
              <w:ind w:firstLine="6"/>
              <w:jc w:val="center"/>
              <w:rPr>
                <w:b/>
                <w:szCs w:val="28"/>
              </w:rPr>
            </w:pPr>
            <w:r w:rsidRPr="001850BA">
              <w:rPr>
                <w:b/>
                <w:szCs w:val="28"/>
              </w:rPr>
              <w:t>Tên bản vẽ</w:t>
            </w:r>
          </w:p>
        </w:tc>
      </w:tr>
      <w:tr w:rsidR="00E81D59" w:rsidRPr="001850BA" w14:paraId="061F9B67" w14:textId="77777777" w:rsidTr="0080513C">
        <w:trPr>
          <w:trHeight w:val="497"/>
          <w:jc w:val="center"/>
        </w:trPr>
        <w:tc>
          <w:tcPr>
            <w:tcW w:w="961" w:type="dxa"/>
            <w:vAlign w:val="center"/>
          </w:tcPr>
          <w:p w14:paraId="4ECE11DE" w14:textId="77777777" w:rsidR="00E81D59" w:rsidRPr="001850BA" w:rsidRDefault="00E81D59" w:rsidP="0080513C">
            <w:pPr>
              <w:spacing w:before="60" w:after="60"/>
              <w:ind w:firstLine="21"/>
              <w:jc w:val="center"/>
              <w:rPr>
                <w:szCs w:val="28"/>
              </w:rPr>
            </w:pPr>
            <w:r w:rsidRPr="001850BA">
              <w:rPr>
                <w:szCs w:val="28"/>
              </w:rPr>
              <w:t>1</w:t>
            </w:r>
          </w:p>
        </w:tc>
        <w:tc>
          <w:tcPr>
            <w:tcW w:w="7822" w:type="dxa"/>
            <w:vAlign w:val="center"/>
          </w:tcPr>
          <w:p w14:paraId="52905527" w14:textId="77777777" w:rsidR="00E81D59" w:rsidRPr="001850BA" w:rsidRDefault="00E81D59" w:rsidP="0080513C">
            <w:pPr>
              <w:spacing w:before="60" w:after="60"/>
              <w:ind w:firstLine="6"/>
              <w:jc w:val="both"/>
              <w:rPr>
                <w:szCs w:val="28"/>
              </w:rPr>
            </w:pPr>
            <w:r w:rsidRPr="001850BA">
              <w:rPr>
                <w:szCs w:val="28"/>
              </w:rPr>
              <w:t>Bản đồ hiện trạng khu vực khai thác khoáng sản</w:t>
            </w:r>
          </w:p>
        </w:tc>
      </w:tr>
      <w:tr w:rsidR="00E81D59" w:rsidRPr="001850BA" w14:paraId="53ADC159" w14:textId="77777777" w:rsidTr="0080513C">
        <w:trPr>
          <w:trHeight w:val="512"/>
          <w:jc w:val="center"/>
        </w:trPr>
        <w:tc>
          <w:tcPr>
            <w:tcW w:w="961" w:type="dxa"/>
            <w:vAlign w:val="center"/>
          </w:tcPr>
          <w:p w14:paraId="059976EB" w14:textId="77777777" w:rsidR="00E81D59" w:rsidRPr="001850BA" w:rsidRDefault="00E81D59" w:rsidP="0080513C">
            <w:pPr>
              <w:spacing w:before="60" w:after="60"/>
              <w:ind w:firstLine="21"/>
              <w:jc w:val="center"/>
              <w:rPr>
                <w:szCs w:val="28"/>
              </w:rPr>
            </w:pPr>
            <w:r w:rsidRPr="001850BA">
              <w:rPr>
                <w:szCs w:val="28"/>
              </w:rPr>
              <w:t>2</w:t>
            </w:r>
          </w:p>
        </w:tc>
        <w:tc>
          <w:tcPr>
            <w:tcW w:w="7822" w:type="dxa"/>
            <w:vAlign w:val="center"/>
          </w:tcPr>
          <w:p w14:paraId="6B73C732" w14:textId="77777777" w:rsidR="00E81D59" w:rsidRPr="001850BA" w:rsidRDefault="00E81D59" w:rsidP="0080513C">
            <w:pPr>
              <w:spacing w:before="60" w:after="60"/>
              <w:ind w:firstLine="6"/>
              <w:jc w:val="both"/>
              <w:rPr>
                <w:szCs w:val="28"/>
              </w:rPr>
            </w:pPr>
            <w:r w:rsidRPr="001850BA">
              <w:rPr>
                <w:szCs w:val="28"/>
              </w:rPr>
              <w:t>Bản đồ địa hình khu vực khai thác khoáng sản tại thời điểm được cấp phép khai thác</w:t>
            </w:r>
          </w:p>
        </w:tc>
      </w:tr>
      <w:tr w:rsidR="00E81D59" w:rsidRPr="001850BA" w14:paraId="3D7814BE" w14:textId="77777777" w:rsidTr="0080513C">
        <w:trPr>
          <w:trHeight w:val="497"/>
          <w:jc w:val="center"/>
        </w:trPr>
        <w:tc>
          <w:tcPr>
            <w:tcW w:w="961" w:type="dxa"/>
            <w:vAlign w:val="center"/>
          </w:tcPr>
          <w:p w14:paraId="4BDF5AA8" w14:textId="77777777" w:rsidR="00E81D59" w:rsidRPr="001850BA" w:rsidRDefault="00E81D59" w:rsidP="0080513C">
            <w:pPr>
              <w:spacing w:before="60" w:after="60"/>
              <w:ind w:firstLine="21"/>
              <w:jc w:val="center"/>
              <w:rPr>
                <w:szCs w:val="28"/>
              </w:rPr>
            </w:pPr>
            <w:r w:rsidRPr="001850BA">
              <w:rPr>
                <w:szCs w:val="28"/>
              </w:rPr>
              <w:t>3</w:t>
            </w:r>
          </w:p>
        </w:tc>
        <w:tc>
          <w:tcPr>
            <w:tcW w:w="7822" w:type="dxa"/>
            <w:vAlign w:val="center"/>
          </w:tcPr>
          <w:p w14:paraId="52A5CB60" w14:textId="77777777" w:rsidR="00E81D59" w:rsidRPr="001850BA" w:rsidRDefault="00E81D59" w:rsidP="0080513C">
            <w:pPr>
              <w:spacing w:before="60" w:after="60"/>
              <w:ind w:firstLine="6"/>
              <w:jc w:val="both"/>
              <w:rPr>
                <w:szCs w:val="28"/>
              </w:rPr>
            </w:pPr>
            <w:r w:rsidRPr="001850BA">
              <w:rPr>
                <w:szCs w:val="28"/>
              </w:rPr>
              <w:t>Bản đồ tổng mặt bằng mỏ (thể hiện rõ các công trình khai thác mỏ và các công trình phụ trợ: nhà cửa, đường xá, cầu cống v.v..)</w:t>
            </w:r>
          </w:p>
        </w:tc>
      </w:tr>
      <w:tr w:rsidR="00E81D59" w:rsidRPr="001850BA" w14:paraId="1F91C1E7" w14:textId="77777777" w:rsidTr="0080513C">
        <w:trPr>
          <w:trHeight w:val="497"/>
          <w:jc w:val="center"/>
        </w:trPr>
        <w:tc>
          <w:tcPr>
            <w:tcW w:w="961" w:type="dxa"/>
            <w:vAlign w:val="center"/>
          </w:tcPr>
          <w:p w14:paraId="42C081F5" w14:textId="77777777" w:rsidR="00E81D59" w:rsidRPr="001850BA" w:rsidRDefault="00E81D59" w:rsidP="0080513C">
            <w:pPr>
              <w:spacing w:before="60" w:after="60"/>
              <w:ind w:firstLine="21"/>
              <w:jc w:val="center"/>
              <w:rPr>
                <w:szCs w:val="28"/>
              </w:rPr>
            </w:pPr>
            <w:r w:rsidRPr="001850BA">
              <w:rPr>
                <w:szCs w:val="28"/>
              </w:rPr>
              <w:lastRenderedPageBreak/>
              <w:t>4</w:t>
            </w:r>
          </w:p>
        </w:tc>
        <w:tc>
          <w:tcPr>
            <w:tcW w:w="7822" w:type="dxa"/>
            <w:vAlign w:val="center"/>
          </w:tcPr>
          <w:p w14:paraId="6E467209" w14:textId="77777777" w:rsidR="00E81D59" w:rsidRPr="001850BA" w:rsidRDefault="00E81D59" w:rsidP="0080513C">
            <w:pPr>
              <w:spacing w:before="60" w:after="60"/>
              <w:ind w:firstLine="6"/>
              <w:jc w:val="both"/>
              <w:rPr>
                <w:szCs w:val="28"/>
              </w:rPr>
            </w:pPr>
            <w:r w:rsidRPr="001850BA">
              <w:rPr>
                <w:szCs w:val="28"/>
              </w:rPr>
              <w:t>Các bản vẽ mặt cắt địa chất đặc trưng khu vực đóng cửa mỏ khoáng sản</w:t>
            </w:r>
          </w:p>
        </w:tc>
      </w:tr>
      <w:tr w:rsidR="00E81D59" w:rsidRPr="001850BA" w14:paraId="34C1D47D" w14:textId="77777777" w:rsidTr="0080513C">
        <w:trPr>
          <w:trHeight w:val="477"/>
          <w:jc w:val="center"/>
        </w:trPr>
        <w:tc>
          <w:tcPr>
            <w:tcW w:w="961" w:type="dxa"/>
            <w:vAlign w:val="center"/>
          </w:tcPr>
          <w:p w14:paraId="35C86D7F" w14:textId="77777777" w:rsidR="00E81D59" w:rsidRPr="001850BA" w:rsidRDefault="00E81D59" w:rsidP="0080513C">
            <w:pPr>
              <w:spacing w:before="60" w:after="60"/>
              <w:ind w:firstLine="21"/>
              <w:jc w:val="center"/>
              <w:rPr>
                <w:szCs w:val="28"/>
              </w:rPr>
            </w:pPr>
            <w:r w:rsidRPr="001850BA">
              <w:rPr>
                <w:szCs w:val="28"/>
              </w:rPr>
              <w:t>5</w:t>
            </w:r>
          </w:p>
        </w:tc>
        <w:tc>
          <w:tcPr>
            <w:tcW w:w="7822" w:type="dxa"/>
            <w:vAlign w:val="center"/>
          </w:tcPr>
          <w:p w14:paraId="651D6BEA" w14:textId="77777777" w:rsidR="00E81D59" w:rsidRPr="001850BA" w:rsidRDefault="00E81D59" w:rsidP="0080513C">
            <w:pPr>
              <w:spacing w:before="60" w:after="60"/>
              <w:ind w:firstLine="6"/>
              <w:jc w:val="both"/>
              <w:rPr>
                <w:szCs w:val="28"/>
              </w:rPr>
            </w:pPr>
            <w:r w:rsidRPr="001850BA">
              <w:rPr>
                <w:szCs w:val="28"/>
              </w:rPr>
              <w:t>Các bản vẽ thiết kế chi tiết các công trình đóng cửa mỏ khoáng sản, bãi thải</w:t>
            </w:r>
          </w:p>
        </w:tc>
      </w:tr>
      <w:tr w:rsidR="00E81D59" w:rsidRPr="001850BA" w14:paraId="21D731A2" w14:textId="77777777" w:rsidTr="0080513C">
        <w:trPr>
          <w:trHeight w:val="497"/>
          <w:jc w:val="center"/>
        </w:trPr>
        <w:tc>
          <w:tcPr>
            <w:tcW w:w="961" w:type="dxa"/>
            <w:vAlign w:val="center"/>
          </w:tcPr>
          <w:p w14:paraId="0B018925" w14:textId="77777777" w:rsidR="00E81D59" w:rsidRPr="001850BA" w:rsidRDefault="00E81D59" w:rsidP="0080513C">
            <w:pPr>
              <w:spacing w:before="60" w:after="60"/>
              <w:ind w:firstLine="21"/>
              <w:jc w:val="center"/>
              <w:rPr>
                <w:szCs w:val="28"/>
              </w:rPr>
            </w:pPr>
            <w:r w:rsidRPr="001850BA">
              <w:rPr>
                <w:szCs w:val="28"/>
              </w:rPr>
              <w:t>6</w:t>
            </w:r>
          </w:p>
        </w:tc>
        <w:tc>
          <w:tcPr>
            <w:tcW w:w="7822" w:type="dxa"/>
            <w:vAlign w:val="center"/>
          </w:tcPr>
          <w:p w14:paraId="54F6F9BA" w14:textId="77777777" w:rsidR="00E81D59" w:rsidRPr="001850BA" w:rsidRDefault="00E81D59" w:rsidP="0080513C">
            <w:pPr>
              <w:spacing w:before="60" w:after="60"/>
              <w:ind w:firstLine="6"/>
              <w:jc w:val="both"/>
              <w:rPr>
                <w:szCs w:val="28"/>
              </w:rPr>
            </w:pPr>
            <w:r w:rsidRPr="001850BA">
              <w:rPr>
                <w:szCs w:val="28"/>
              </w:rPr>
              <w:t>Sơ đồ vị trí lấy mẫu đáy moong kết thúc khai thác, hoặc tại các đường lò chợ v.v... (nếu có).</w:t>
            </w:r>
          </w:p>
        </w:tc>
      </w:tr>
      <w:tr w:rsidR="00E81D59" w:rsidRPr="001850BA" w14:paraId="55FFA45E" w14:textId="77777777" w:rsidTr="0080513C">
        <w:trPr>
          <w:trHeight w:val="829"/>
          <w:jc w:val="center"/>
        </w:trPr>
        <w:tc>
          <w:tcPr>
            <w:tcW w:w="961" w:type="dxa"/>
            <w:vAlign w:val="center"/>
          </w:tcPr>
          <w:p w14:paraId="5797DE41" w14:textId="77777777" w:rsidR="00E81D59" w:rsidRPr="001850BA" w:rsidRDefault="00E81D59" w:rsidP="0080513C">
            <w:pPr>
              <w:spacing w:before="60" w:after="60"/>
              <w:ind w:firstLine="21"/>
              <w:jc w:val="center"/>
              <w:rPr>
                <w:szCs w:val="28"/>
              </w:rPr>
            </w:pPr>
            <w:r w:rsidRPr="001850BA">
              <w:rPr>
                <w:szCs w:val="28"/>
              </w:rPr>
              <w:t>7</w:t>
            </w:r>
          </w:p>
        </w:tc>
        <w:tc>
          <w:tcPr>
            <w:tcW w:w="7822" w:type="dxa"/>
            <w:vAlign w:val="center"/>
          </w:tcPr>
          <w:p w14:paraId="78364B9C" w14:textId="77777777" w:rsidR="00E81D59" w:rsidRPr="001850BA" w:rsidRDefault="00E81D59" w:rsidP="0080513C">
            <w:pPr>
              <w:spacing w:before="6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E81D59" w:rsidRPr="001850BA" w14:paraId="32DB9108" w14:textId="77777777" w:rsidTr="0080513C">
        <w:trPr>
          <w:trHeight w:val="512"/>
          <w:jc w:val="center"/>
        </w:trPr>
        <w:tc>
          <w:tcPr>
            <w:tcW w:w="961" w:type="dxa"/>
            <w:vAlign w:val="center"/>
          </w:tcPr>
          <w:p w14:paraId="4B519E5D" w14:textId="77777777" w:rsidR="00E81D59" w:rsidRPr="001850BA" w:rsidRDefault="00E81D59" w:rsidP="0080513C">
            <w:pPr>
              <w:spacing w:before="60" w:after="60"/>
              <w:ind w:firstLine="21"/>
              <w:jc w:val="center"/>
              <w:rPr>
                <w:szCs w:val="28"/>
              </w:rPr>
            </w:pPr>
            <w:r w:rsidRPr="001850BA">
              <w:rPr>
                <w:szCs w:val="28"/>
              </w:rPr>
              <w:t>8</w:t>
            </w:r>
          </w:p>
        </w:tc>
        <w:tc>
          <w:tcPr>
            <w:tcW w:w="7822" w:type="dxa"/>
            <w:vAlign w:val="center"/>
          </w:tcPr>
          <w:p w14:paraId="15352510" w14:textId="77777777" w:rsidR="00E81D59" w:rsidRPr="001850BA" w:rsidRDefault="00E81D59" w:rsidP="0080513C">
            <w:pPr>
              <w:spacing w:before="60" w:after="60"/>
              <w:ind w:firstLine="6"/>
              <w:jc w:val="both"/>
              <w:rPr>
                <w:szCs w:val="28"/>
              </w:rPr>
            </w:pPr>
            <w:r w:rsidRPr="001850BA">
              <w:rPr>
                <w:szCs w:val="28"/>
              </w:rPr>
              <w:t>Các bản vẽ khác (nếu có theo Phương án cải tạo, phục hồi môi trường)</w:t>
            </w:r>
          </w:p>
        </w:tc>
      </w:tr>
    </w:tbl>
    <w:p w14:paraId="2C57BEEB" w14:textId="77777777" w:rsidR="00E81D59" w:rsidRPr="001850BA" w:rsidRDefault="00E81D59" w:rsidP="00E81D59">
      <w:pPr>
        <w:spacing w:before="120" w:after="120" w:line="264" w:lineRule="auto"/>
        <w:ind w:firstLine="709"/>
        <w:jc w:val="both"/>
        <w:rPr>
          <w:szCs w:val="28"/>
        </w:rPr>
      </w:pPr>
      <w:r w:rsidRPr="001850BA">
        <w:rPr>
          <w:b/>
          <w:szCs w:val="28"/>
        </w:rPr>
        <w:t>2. Phụ lục các hồ sơ, tài liệu liên quan:</w:t>
      </w:r>
    </w:p>
    <w:p w14:paraId="3D43FD23" w14:textId="77777777" w:rsidR="00E81D59" w:rsidRPr="001850BA" w:rsidRDefault="00E81D59" w:rsidP="00E81D59">
      <w:pPr>
        <w:tabs>
          <w:tab w:val="left" w:pos="567"/>
        </w:tabs>
        <w:spacing w:after="120" w:line="340" w:lineRule="exact"/>
        <w:ind w:firstLine="709"/>
        <w:jc w:val="both"/>
        <w:rPr>
          <w:szCs w:val="28"/>
        </w:rPr>
      </w:pPr>
      <w:r w:rsidRPr="001850BA">
        <w:rPr>
          <w:szCs w:val="28"/>
        </w:rPr>
        <w:tab/>
        <w:t>- Giấy phép (Quyết định) khai thác khoáng sản;</w:t>
      </w:r>
    </w:p>
    <w:p w14:paraId="7452F14B" w14:textId="77777777" w:rsidR="00E81D59" w:rsidRPr="001850BA" w:rsidRDefault="00E81D59" w:rsidP="00E81D59">
      <w:pPr>
        <w:tabs>
          <w:tab w:val="left" w:pos="567"/>
        </w:tabs>
        <w:spacing w:after="120" w:line="340" w:lineRule="exact"/>
        <w:ind w:firstLine="709"/>
        <w:jc w:val="both"/>
        <w:rPr>
          <w:szCs w:val="28"/>
        </w:rPr>
      </w:pPr>
      <w:r w:rsidRPr="001850BA">
        <w:rPr>
          <w:szCs w:val="28"/>
        </w:rPr>
        <w:t>- Giấy chứng nhận đăng ký doanh nghiệp;</w:t>
      </w:r>
    </w:p>
    <w:p w14:paraId="2CFFB253" w14:textId="77777777" w:rsidR="00E81D59" w:rsidRPr="001850BA" w:rsidRDefault="00E81D59" w:rsidP="00E81D59">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6868D92A" w14:textId="77777777" w:rsidR="00E81D59" w:rsidRPr="001850BA" w:rsidRDefault="00E81D59" w:rsidP="00E81D59">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1960173F" w14:textId="77777777" w:rsidR="00E81D59" w:rsidRPr="001850BA" w:rsidRDefault="00E81D59" w:rsidP="00E81D59">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16689073" w14:textId="77777777" w:rsidR="00E81D59" w:rsidRPr="001850BA" w:rsidRDefault="00E81D59" w:rsidP="00E81D59">
      <w:pPr>
        <w:tabs>
          <w:tab w:val="left" w:pos="567"/>
        </w:tabs>
        <w:spacing w:after="120" w:line="340" w:lineRule="exact"/>
        <w:ind w:firstLine="709"/>
        <w:jc w:val="both"/>
        <w:rPr>
          <w:szCs w:val="28"/>
        </w:rPr>
      </w:pPr>
      <w:r w:rsidRPr="001850BA">
        <w:rPr>
          <w:szCs w:val="28"/>
        </w:rPr>
        <w:t>- Quyết định bổ nhiệm giám đốc điều hành mỏ;</w:t>
      </w:r>
    </w:p>
    <w:p w14:paraId="447A46F9" w14:textId="77777777" w:rsidR="00E81D59" w:rsidRPr="001850BA" w:rsidRDefault="00E81D59" w:rsidP="00E81D59">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220184F7" w14:textId="77777777" w:rsidR="00E81D59" w:rsidRPr="001850BA" w:rsidRDefault="00E81D59" w:rsidP="00E81D59">
      <w:pPr>
        <w:tabs>
          <w:tab w:val="left" w:pos="567"/>
        </w:tabs>
        <w:spacing w:after="120" w:line="340" w:lineRule="exact"/>
        <w:ind w:firstLine="709"/>
        <w:jc w:val="both"/>
        <w:rPr>
          <w:szCs w:val="28"/>
        </w:rPr>
      </w:pPr>
      <w:r w:rsidRPr="001850BA">
        <w:rPr>
          <w:szCs w:val="28"/>
        </w:rPr>
        <w:t>- Quyết định phê duyệt, công nhận trữ lượng;</w:t>
      </w:r>
    </w:p>
    <w:p w14:paraId="2F56CEA6" w14:textId="77777777" w:rsidR="00E81D59" w:rsidRPr="001850BA" w:rsidRDefault="00E81D59" w:rsidP="00E81D59">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304284C2" w14:textId="77777777" w:rsidR="00E81D59" w:rsidRPr="001850BA" w:rsidRDefault="00E81D59" w:rsidP="00E81D59">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02EBC0C6" w14:textId="77777777" w:rsidR="00E81D59" w:rsidRPr="001850BA" w:rsidRDefault="00E81D59" w:rsidP="00E81D59">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294F2B8C" w14:textId="77777777" w:rsidR="00E81D59" w:rsidRPr="001850BA" w:rsidRDefault="00E81D59" w:rsidP="00E81D59">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5D465581" w14:textId="77777777" w:rsidR="00E81D59" w:rsidRPr="001850BA" w:rsidRDefault="00E81D59" w:rsidP="00E81D59">
      <w:pPr>
        <w:tabs>
          <w:tab w:val="left" w:pos="567"/>
        </w:tabs>
        <w:spacing w:after="120" w:line="340" w:lineRule="exact"/>
        <w:ind w:firstLine="709"/>
        <w:jc w:val="both"/>
        <w:rPr>
          <w:szCs w:val="28"/>
        </w:rPr>
      </w:pPr>
      <w:r w:rsidRPr="001850BA">
        <w:rPr>
          <w:szCs w:val="28"/>
        </w:rPr>
        <w:t>- Thông báo xác nhận việc thực hiện nghĩa vụ nộp Ngân sách nhà nước;</w:t>
      </w:r>
    </w:p>
    <w:p w14:paraId="6E4B16D1" w14:textId="77777777" w:rsidR="00E81D59" w:rsidRPr="001850BA" w:rsidRDefault="00E81D59" w:rsidP="00E81D59">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51B751C7" w14:textId="77777777" w:rsidR="00E81D59" w:rsidRPr="001850BA" w:rsidRDefault="00E81D59" w:rsidP="00E81D59">
      <w:pPr>
        <w:tabs>
          <w:tab w:val="left" w:pos="567"/>
        </w:tabs>
        <w:spacing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00C910E5" w14:textId="77777777" w:rsidR="00E81D59" w:rsidRPr="00A266AF" w:rsidRDefault="00E81D59" w:rsidP="00E81D59">
      <w:pPr>
        <w:pStyle w:val="Heading1"/>
        <w:jc w:val="center"/>
        <w:rPr>
          <w:rFonts w:ascii="Times New Roman" w:hAnsi="Times New Roman" w:cs="Times New Roman"/>
          <w:b/>
          <w:bCs/>
          <w:color w:val="auto"/>
          <w:spacing w:val="-8"/>
          <w:sz w:val="28"/>
          <w:szCs w:val="28"/>
          <w:shd w:val="clear" w:color="auto" w:fill="FFFFFF"/>
          <w:lang w:val="vi-VN" w:eastAsia="vi-VN"/>
        </w:rPr>
      </w:pPr>
      <w:r w:rsidRPr="001850BA">
        <w:rPr>
          <w:rFonts w:ascii="Times New Roman" w:hAnsi="Times New Roman" w:cs="Times New Roman"/>
          <w:color w:val="auto"/>
        </w:rPr>
        <w:br w:type="page"/>
      </w:r>
      <w:r w:rsidRPr="00A266AF">
        <w:rPr>
          <w:rFonts w:ascii="Times New Roman" w:hAnsi="Times New Roman" w:cs="Times New Roman"/>
          <w:b/>
          <w:bCs/>
          <w:color w:val="auto"/>
          <w:spacing w:val="-8"/>
          <w:sz w:val="28"/>
          <w:szCs w:val="28"/>
          <w:shd w:val="clear" w:color="auto" w:fill="FFFFFF"/>
          <w:lang w:val="vi-VN" w:eastAsia="vi-VN"/>
        </w:rPr>
        <w:lastRenderedPageBreak/>
        <w:t>Mẫu số 2</w:t>
      </w:r>
      <w:r w:rsidRPr="00A266AF">
        <w:rPr>
          <w:rFonts w:ascii="Times New Roman" w:hAnsi="Times New Roman" w:cs="Times New Roman"/>
          <w:b/>
          <w:bCs/>
          <w:color w:val="auto"/>
          <w:spacing w:val="-8"/>
          <w:sz w:val="28"/>
          <w:szCs w:val="28"/>
          <w:shd w:val="clear" w:color="auto" w:fill="FFFFFF"/>
          <w:lang w:eastAsia="vi-VN"/>
        </w:rPr>
        <w:t>6 - Phụ lục II</w:t>
      </w:r>
    </w:p>
    <w:p w14:paraId="3C99CD40" w14:textId="77777777" w:rsidR="00E81D59" w:rsidRPr="001850BA" w:rsidRDefault="00E81D59" w:rsidP="00E81D5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363E298" w14:textId="77777777" w:rsidR="00E81D59" w:rsidRPr="001850BA" w:rsidRDefault="00E81D59" w:rsidP="00E81D59">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20032" behindDoc="0" locked="0" layoutInCell="1" allowOverlap="1" wp14:anchorId="025A4459" wp14:editId="5BFCBF28">
                <wp:simplePos x="0" y="0"/>
                <wp:positionH relativeFrom="column">
                  <wp:posOffset>1892300</wp:posOffset>
                </wp:positionH>
                <wp:positionV relativeFrom="paragraph">
                  <wp:posOffset>56515</wp:posOffset>
                </wp:positionV>
                <wp:extent cx="2022475" cy="0"/>
                <wp:effectExtent l="10160" t="8890" r="5715" b="10160"/>
                <wp:wrapNone/>
                <wp:docPr id="1234489115" name="Đường kết nối Mũi tên Thẳng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17B2F" id="Đường kết nối Mũi tên Thẳng 590" o:spid="_x0000_s1026" type="#_x0000_t32" style="position:absolute;margin-left:149pt;margin-top:4.45pt;width:159.2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"/>
            </w:pict>
          </mc:Fallback>
        </mc:AlternateContent>
      </w:r>
    </w:p>
    <w:tbl>
      <w:tblPr>
        <w:tblW w:w="10632" w:type="dxa"/>
        <w:tblInd w:w="-993" w:type="dxa"/>
        <w:tblLook w:val="0000" w:firstRow="0" w:lastRow="0" w:firstColumn="0" w:lastColumn="0" w:noHBand="0" w:noVBand="0"/>
      </w:tblPr>
      <w:tblGrid>
        <w:gridCol w:w="4821"/>
        <w:gridCol w:w="5811"/>
      </w:tblGrid>
      <w:tr w:rsidR="00E81D59" w:rsidRPr="001850BA" w14:paraId="668D0885" w14:textId="77777777" w:rsidTr="0080513C">
        <w:trPr>
          <w:cantSplit/>
        </w:trPr>
        <w:tc>
          <w:tcPr>
            <w:tcW w:w="4821" w:type="dxa"/>
          </w:tcPr>
          <w:p w14:paraId="59F8DE6C" w14:textId="77777777" w:rsidR="00E81D59" w:rsidRPr="001850BA" w:rsidRDefault="00E81D59"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3B79C328" w14:textId="77777777" w:rsidR="00E81D59" w:rsidRPr="001850BA" w:rsidRDefault="00E81D59"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812864" behindDoc="0" locked="0" layoutInCell="1" allowOverlap="1" wp14:anchorId="0A3E3D8D" wp14:editId="10CBF070">
                      <wp:simplePos x="0" y="0"/>
                      <wp:positionH relativeFrom="column">
                        <wp:posOffset>1013460</wp:posOffset>
                      </wp:positionH>
                      <wp:positionV relativeFrom="paragraph">
                        <wp:posOffset>43179</wp:posOffset>
                      </wp:positionV>
                      <wp:extent cx="1229360" cy="0"/>
                      <wp:effectExtent l="0" t="0" r="0" b="0"/>
                      <wp:wrapNone/>
                      <wp:docPr id="934787805" name="Đường kết nối Mũi tên Thẳng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CE41DE" id="Đường kết nối Mũi tên Thẳng 589" o:spid="_x0000_s1026" type="#_x0000_t32" style="position:absolute;margin-left:79.8pt;margin-top:3.4pt;width:96.8pt;height:0;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"/>
                  </w:pict>
                </mc:Fallback>
              </mc:AlternateContent>
            </w:r>
          </w:p>
          <w:p w14:paraId="49409AEA" w14:textId="77777777" w:rsidR="00E81D59" w:rsidRPr="001850BA" w:rsidRDefault="00E81D59"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4E83E47D"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4E17550" w14:textId="77777777" w:rsidR="00E81D59" w:rsidRPr="001850BA" w:rsidRDefault="00E81D59"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485E591A" w14:textId="77777777" w:rsidR="00E81D59" w:rsidRPr="001850BA" w:rsidRDefault="00E81D59"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813888" behindDoc="0" locked="0" layoutInCell="1" allowOverlap="1" wp14:anchorId="7AD3C496" wp14:editId="2929AEC5">
                      <wp:simplePos x="0" y="0"/>
                      <wp:positionH relativeFrom="column">
                        <wp:posOffset>811530</wp:posOffset>
                      </wp:positionH>
                      <wp:positionV relativeFrom="paragraph">
                        <wp:posOffset>41274</wp:posOffset>
                      </wp:positionV>
                      <wp:extent cx="1892300" cy="0"/>
                      <wp:effectExtent l="0" t="0" r="0" b="0"/>
                      <wp:wrapNone/>
                      <wp:docPr id="516214788" name="Đường kết nối Mũi tên Thẳng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5DA3F8" id="Đường kết nối Mũi tên Thẳng 587" o:spid="_x0000_s1026" type="#_x0000_t32" style="position:absolute;margin-left:63.9pt;margin-top:3.25pt;width:149pt;height:0;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Bms4YuCQIAAKoDAAAOAAAA&#10;AAAAAAAAAAAAAC4CAABkcnMvZTJvRG9jLnhtbFBLAQItABQABgAIAAAAIQCjFw212QAAAAcBAAAP&#10;AAAAAAAAAAAAAAAAAGMEAABkcnMvZG93bnJldi54bWxQSwUGAAAAAAQABADzAAAAaQUAAAAA&#10;" strokeweight=".85pt"/>
                  </w:pict>
                </mc:Fallback>
              </mc:AlternateContent>
            </w:r>
          </w:p>
        </w:tc>
      </w:tr>
      <w:tr w:rsidR="00E81D59" w:rsidRPr="001850BA" w14:paraId="2D257931" w14:textId="77777777" w:rsidTr="0080513C">
        <w:trPr>
          <w:cantSplit/>
        </w:trPr>
        <w:tc>
          <w:tcPr>
            <w:tcW w:w="4821" w:type="dxa"/>
          </w:tcPr>
          <w:p w14:paraId="4B8CBA7F" w14:textId="77777777" w:rsidR="00E81D59" w:rsidRPr="001850BA" w:rsidRDefault="00E81D59" w:rsidP="0080513C">
            <w:pPr>
              <w:widowControl w:val="0"/>
              <w:jc w:val="center"/>
              <w:rPr>
                <w:rFonts w:eastAsia="Times New Roman"/>
                <w:b/>
                <w:sz w:val="22"/>
                <w:lang w:val="vi-VN" w:eastAsia="vi-VN"/>
              </w:rPr>
            </w:pPr>
          </w:p>
        </w:tc>
        <w:tc>
          <w:tcPr>
            <w:tcW w:w="5811" w:type="dxa"/>
          </w:tcPr>
          <w:p w14:paraId="70DB6E5A"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11A72871" w14:textId="77777777" w:rsidR="00E81D59" w:rsidRPr="001850BA" w:rsidRDefault="00E81D59" w:rsidP="00E81D59">
      <w:pPr>
        <w:widowControl w:val="0"/>
        <w:jc w:val="center"/>
        <w:rPr>
          <w:rFonts w:eastAsia="Times New Roman"/>
          <w:b/>
          <w:sz w:val="22"/>
          <w:lang w:val="vi-VN" w:eastAsia="vi-VN"/>
        </w:rPr>
      </w:pPr>
    </w:p>
    <w:p w14:paraId="54C73025"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QUYẾT ĐỊNH</w:t>
      </w:r>
    </w:p>
    <w:p w14:paraId="788EE503" w14:textId="77777777" w:rsidR="00E81D59" w:rsidRPr="001850BA" w:rsidRDefault="00E81D59" w:rsidP="00E81D59">
      <w:pPr>
        <w:widowControl w:val="0"/>
        <w:jc w:val="center"/>
        <w:rPr>
          <w:rFonts w:eastAsia="Times New Roman"/>
          <w:b/>
          <w:szCs w:val="28"/>
          <w:lang w:val="vi-VN" w:eastAsia="vi-VN"/>
        </w:rPr>
      </w:pPr>
      <w:r w:rsidRPr="001850BA">
        <w:rPr>
          <w:rFonts w:eastAsia="Times New Roman"/>
          <w:b/>
          <w:szCs w:val="28"/>
          <w:lang w:val="vi-VN" w:eastAsia="vi-VN"/>
        </w:rPr>
        <w:t xml:space="preserve">Về việc điều chỉnh nội dung </w:t>
      </w:r>
      <w:r w:rsidRPr="001850BA">
        <w:rPr>
          <w:rFonts w:eastAsia="Times New Roman"/>
          <w:b/>
          <w:szCs w:val="28"/>
          <w:lang w:eastAsia="vi-VN"/>
        </w:rPr>
        <w:t xml:space="preserve">giấy phép </w:t>
      </w:r>
      <w:r w:rsidRPr="001850BA">
        <w:rPr>
          <w:rFonts w:eastAsia="Times New Roman"/>
          <w:b/>
          <w:szCs w:val="28"/>
          <w:lang w:val="vi-VN" w:eastAsia="vi-VN"/>
        </w:rPr>
        <w:t>khai thác khoáng sản</w:t>
      </w:r>
    </w:p>
    <w:p w14:paraId="1CF4A1AC" w14:textId="77777777" w:rsidR="00E81D59" w:rsidRPr="001850BA" w:rsidRDefault="00E81D59" w:rsidP="00E81D59">
      <w:pPr>
        <w:widowControl w:val="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814912" behindDoc="0" locked="0" layoutInCell="1" allowOverlap="1" wp14:anchorId="3F229435" wp14:editId="2C9C8A86">
                <wp:simplePos x="0" y="0"/>
                <wp:positionH relativeFrom="column">
                  <wp:posOffset>1892300</wp:posOffset>
                </wp:positionH>
                <wp:positionV relativeFrom="paragraph">
                  <wp:posOffset>49529</wp:posOffset>
                </wp:positionV>
                <wp:extent cx="1892300" cy="0"/>
                <wp:effectExtent l="0" t="0" r="0" b="0"/>
                <wp:wrapNone/>
                <wp:docPr id="1366139464" name="Đường kết nối Mũi tên Thẳng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6AAA3E" id="Đường kết nối Mũi tên Thẳng 585" o:spid="_x0000_s1026" type="#_x0000_t32" style="position:absolute;margin-left:149pt;margin-top:3.9pt;width:149pt;height:0;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" strokeweight=".85pt"/>
            </w:pict>
          </mc:Fallback>
        </mc:AlternateContent>
      </w:r>
    </w:p>
    <w:p w14:paraId="6FEB0771" w14:textId="77777777" w:rsidR="00E81D59" w:rsidRPr="001850BA" w:rsidRDefault="00E81D59" w:rsidP="00E81D59">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w:t>
      </w:r>
    </w:p>
    <w:p w14:paraId="26897097" w14:textId="77777777" w:rsidR="00E81D59" w:rsidRPr="001850BA" w:rsidRDefault="00E81D59" w:rsidP="00E81D59">
      <w:pPr>
        <w:widowControl w:val="0"/>
        <w:rPr>
          <w:rFonts w:eastAsia="Times New Roman"/>
          <w:sz w:val="22"/>
          <w:lang w:val="vi-VN" w:eastAsia="vi-VN"/>
        </w:rPr>
      </w:pPr>
      <w:r w:rsidRPr="001850BA">
        <w:rPr>
          <w:rFonts w:eastAsia="Times New Roman"/>
          <w:sz w:val="22"/>
          <w:lang w:val="vi-VN" w:eastAsia="vi-VN"/>
        </w:rPr>
        <w:t xml:space="preserve">  </w:t>
      </w:r>
    </w:p>
    <w:p w14:paraId="01B1121F"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0110EAC2"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010AD080"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16ED7592"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2EC415CC"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33850224"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Xét hồ sơ đề nghị điều chỉnh nội dung khai thác khoáng sản ngày….. tháng..... năm..... của ………(tên tổ chức, cá nhân)......;</w:t>
      </w:r>
    </w:p>
    <w:p w14:paraId="10AFF2A0"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48FBABE8" w14:textId="77777777" w:rsidR="00E81D59" w:rsidRPr="001850BA" w:rsidRDefault="00E81D59" w:rsidP="00E81D59">
      <w:pPr>
        <w:widowControl w:val="0"/>
        <w:spacing w:after="120"/>
        <w:jc w:val="center"/>
        <w:rPr>
          <w:rFonts w:eastAsia="Times New Roman"/>
          <w:b/>
          <w:szCs w:val="28"/>
          <w:lang w:val="vi-VN" w:eastAsia="vi-VN"/>
        </w:rPr>
      </w:pPr>
      <w:r w:rsidRPr="001850BA">
        <w:rPr>
          <w:rFonts w:eastAsia="Times New Roman"/>
          <w:b/>
          <w:szCs w:val="28"/>
          <w:lang w:val="vi-VN" w:eastAsia="vi-VN"/>
        </w:rPr>
        <w:t>QUYẾT ĐỊNH:</w:t>
      </w:r>
    </w:p>
    <w:p w14:paraId="79FEBD91" w14:textId="77777777" w:rsidR="00E81D59" w:rsidRPr="001850BA" w:rsidRDefault="00E81D59" w:rsidP="00E81D59">
      <w:pPr>
        <w:widowControl w:val="0"/>
        <w:spacing w:after="120"/>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Điều chỉnh .........(</w:t>
      </w:r>
      <w:r w:rsidRPr="001850BA">
        <w:rPr>
          <w:rFonts w:eastAsia="Times New Roman"/>
          <w:i/>
          <w:szCs w:val="28"/>
          <w:lang w:val="vi-VN" w:eastAsia="vi-VN"/>
        </w:rPr>
        <w:t>nội dung, điều, khoản,...</w:t>
      </w:r>
      <w:r w:rsidRPr="001850BA">
        <w:rPr>
          <w:rFonts w:eastAsia="Times New Roman"/>
          <w:szCs w:val="28"/>
          <w:lang w:val="vi-VN" w:eastAsia="vi-VN"/>
        </w:rPr>
        <w:t xml:space="preserve">)……. của Giấy phép khai thác khoáng sản số..... ngày..... tháng..... năm....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r w:rsidRPr="001850BA">
        <w:rPr>
          <w:rFonts w:eastAsia="Times New Roman"/>
          <w:szCs w:val="28"/>
          <w:lang w:val="vi-VN" w:eastAsia="vi-VN"/>
        </w:rPr>
        <w:t xml:space="preserve"> cấp cho … (</w:t>
      </w:r>
      <w:r w:rsidRPr="001850BA">
        <w:rPr>
          <w:rFonts w:eastAsia="Times New Roman"/>
          <w:i/>
          <w:szCs w:val="28"/>
          <w:lang w:val="vi-VN" w:eastAsia="vi-VN"/>
        </w:rPr>
        <w:t>tên tổ chức, cá nhân</w:t>
      </w:r>
      <w:r w:rsidRPr="001850BA">
        <w:rPr>
          <w:rFonts w:eastAsia="Times New Roman"/>
          <w:szCs w:val="28"/>
          <w:lang w:val="vi-VN" w:eastAsia="vi-VN"/>
        </w:rPr>
        <w:t>)</w:t>
      </w:r>
      <w:r w:rsidRPr="001850BA">
        <w:rPr>
          <w:rFonts w:eastAsia="Times New Roman"/>
          <w:szCs w:val="28"/>
          <w:lang w:eastAsia="vi-VN"/>
        </w:rPr>
        <w:t>……</w:t>
      </w:r>
      <w:r w:rsidRPr="001850BA">
        <w:rPr>
          <w:rFonts w:eastAsia="Times New Roman"/>
          <w:szCs w:val="28"/>
          <w:lang w:val="vi-VN" w:eastAsia="vi-VN"/>
        </w:rPr>
        <w:t xml:space="preserve"> khai thác … (</w:t>
      </w:r>
      <w:r w:rsidRPr="001850BA">
        <w:rPr>
          <w:rFonts w:eastAsia="Times New Roman"/>
          <w:i/>
          <w:szCs w:val="28"/>
          <w:lang w:val="vi-VN" w:eastAsia="vi-VN"/>
        </w:rPr>
        <w:t>tên khoáng sản</w:t>
      </w:r>
      <w:r w:rsidRPr="001850BA">
        <w:rPr>
          <w:rFonts w:eastAsia="Times New Roman"/>
          <w:szCs w:val="28"/>
          <w:lang w:val="vi-VN" w:eastAsia="vi-VN"/>
        </w:rPr>
        <w:t>)... tại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như sau:</w:t>
      </w:r>
    </w:p>
    <w:p w14:paraId="3CBB5F28" w14:textId="77777777" w:rsidR="00E81D59" w:rsidRPr="001850BA" w:rsidRDefault="00E81D59" w:rsidP="00E81D59">
      <w:pPr>
        <w:widowControl w:val="0"/>
        <w:autoSpaceDE w:val="0"/>
        <w:autoSpaceDN w:val="0"/>
        <w:adjustRightInd w:val="0"/>
        <w:spacing w:after="120"/>
        <w:ind w:firstLine="709"/>
        <w:jc w:val="both"/>
        <w:rPr>
          <w:rFonts w:eastAsia="Times New Roman"/>
          <w:szCs w:val="28"/>
          <w:lang w:eastAsia="vi-VN"/>
        </w:rPr>
      </w:pPr>
      <w:r w:rsidRPr="001850BA">
        <w:rPr>
          <w:rFonts w:eastAsia="Times New Roman"/>
          <w:szCs w:val="28"/>
          <w:lang w:val="vi-VN" w:eastAsia="vi-VN"/>
        </w:rPr>
        <w:t>1. … (</w:t>
      </w:r>
      <w:r w:rsidRPr="001850BA">
        <w:rPr>
          <w:rFonts w:eastAsia="Times New Roman"/>
          <w:i/>
          <w:szCs w:val="28"/>
          <w:lang w:val="vi-VN" w:eastAsia="vi-VN"/>
        </w:rPr>
        <w:t>nội dung theo giấy phép khai thác khoáng sản đã cấp</w:t>
      </w:r>
      <w:r w:rsidRPr="001850BA">
        <w:rPr>
          <w:rFonts w:eastAsia="Times New Roman"/>
          <w:szCs w:val="28"/>
          <w:lang w:val="vi-VN" w:eastAsia="vi-VN"/>
        </w:rPr>
        <w:t>)………..;</w:t>
      </w:r>
    </w:p>
    <w:p w14:paraId="7B3E688E" w14:textId="77777777" w:rsidR="00E81D59" w:rsidRPr="001850BA" w:rsidRDefault="00E81D59" w:rsidP="00E81D59">
      <w:pPr>
        <w:widowControl w:val="0"/>
        <w:autoSpaceDE w:val="0"/>
        <w:autoSpaceDN w:val="0"/>
        <w:adjustRightInd w:val="0"/>
        <w:spacing w:after="120"/>
        <w:ind w:firstLine="709"/>
        <w:jc w:val="both"/>
        <w:rPr>
          <w:rFonts w:eastAsia="Times New Roman"/>
          <w:szCs w:val="28"/>
          <w:lang w:val="vi-VN" w:eastAsia="vi-VN"/>
        </w:rPr>
      </w:pPr>
      <w:r w:rsidRPr="001850BA">
        <w:rPr>
          <w:rFonts w:eastAsia="Times New Roman"/>
          <w:szCs w:val="28"/>
          <w:lang w:val="vi-VN" w:eastAsia="vi-VN"/>
        </w:rPr>
        <w:lastRenderedPageBreak/>
        <w:t>2. … (</w:t>
      </w:r>
      <w:r w:rsidRPr="001850BA">
        <w:rPr>
          <w:rFonts w:eastAsia="Times New Roman"/>
          <w:i/>
          <w:szCs w:val="28"/>
          <w:lang w:val="vi-VN" w:eastAsia="vi-VN"/>
        </w:rPr>
        <w:t>nội dung điều chỉnh</w:t>
      </w:r>
      <w:r w:rsidRPr="001850BA">
        <w:rPr>
          <w:rFonts w:eastAsia="Times New Roman"/>
          <w:szCs w:val="28"/>
          <w:lang w:val="vi-VN" w:eastAsia="vi-VN"/>
        </w:rPr>
        <w:t>)</w:t>
      </w:r>
      <w:r w:rsidRPr="001850BA">
        <w:rPr>
          <w:rFonts w:eastAsia="Times New Roman"/>
          <w:szCs w:val="28"/>
          <w:vertAlign w:val="superscript"/>
          <w:lang w:val="vi-VN" w:eastAsia="vi-VN"/>
        </w:rPr>
        <w:footnoteReference w:id="106"/>
      </w:r>
      <w:r w:rsidRPr="001850BA">
        <w:rPr>
          <w:rFonts w:eastAsia="Times New Roman"/>
          <w:szCs w:val="28"/>
          <w:lang w:val="vi-VN" w:eastAsia="vi-VN"/>
        </w:rPr>
        <w:t>……………….;</w:t>
      </w:r>
    </w:p>
    <w:p w14:paraId="243E066D"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3. Không gian khu vực trả lại và khu vực tiếp tục khai thác</w:t>
      </w:r>
      <w:r w:rsidRPr="001850BA">
        <w:rPr>
          <w:rFonts w:eastAsia="Times New Roman"/>
          <w:szCs w:val="28"/>
          <w:vertAlign w:val="superscript"/>
          <w:lang w:val="vi-VN" w:eastAsia="vi-VN"/>
        </w:rPr>
        <w:footnoteReference w:id="107"/>
      </w:r>
      <w:r w:rsidRPr="001850BA">
        <w:rPr>
          <w:rFonts w:eastAsia="Times New Roman"/>
          <w:szCs w:val="28"/>
          <w:lang w:val="vi-VN" w:eastAsia="vi-VN"/>
        </w:rPr>
        <w:t>:</w:t>
      </w:r>
    </w:p>
    <w:p w14:paraId="7A893A5E" w14:textId="77777777" w:rsidR="00E81D59" w:rsidRPr="001850BA" w:rsidRDefault="00E81D59" w:rsidP="00E81D59">
      <w:pPr>
        <w:widowControl w:val="0"/>
        <w:spacing w:before="80" w:after="80" w:line="360" w:lineRule="exact"/>
        <w:ind w:firstLine="709"/>
        <w:jc w:val="both"/>
        <w:rPr>
          <w:rFonts w:eastAsia="Times New Roman"/>
          <w:spacing w:val="-6"/>
          <w:szCs w:val="28"/>
          <w:lang w:val="vi-VN" w:eastAsia="vi-VN"/>
        </w:rPr>
      </w:pPr>
      <w:r w:rsidRPr="001850BA">
        <w:rPr>
          <w:rFonts w:eastAsia="Times New Roman"/>
          <w:spacing w:val="-6"/>
          <w:szCs w:val="28"/>
          <w:lang w:val="vi-VN" w:eastAsia="vi-VN"/>
        </w:rPr>
        <w:t>a) Diện tích khu vực khai thác khoáng sản được phép trả lại</w:t>
      </w:r>
      <w:r w:rsidRPr="001850BA">
        <w:rPr>
          <w:rFonts w:eastAsia="Times New Roman"/>
          <w:spacing w:val="-6"/>
          <w:szCs w:val="28"/>
          <w:lang w:eastAsia="vi-VN"/>
        </w:rPr>
        <w:t>:</w:t>
      </w:r>
      <w:r w:rsidRPr="001850BA">
        <w:rPr>
          <w:rFonts w:eastAsia="Times New Roman"/>
          <w:spacing w:val="-6"/>
          <w:szCs w:val="28"/>
          <w:lang w:val="vi-VN" w:eastAsia="vi-VN"/>
        </w:rPr>
        <w:t xml:space="preserve">….. </w:t>
      </w:r>
      <w:r w:rsidRPr="001850BA">
        <w:rPr>
          <w:rFonts w:eastAsia="Courier New"/>
          <w:bCs/>
          <w:spacing w:val="-6"/>
          <w:szCs w:val="28"/>
          <w:lang w:val="vi-VN" w:eastAsia="vi-VN"/>
        </w:rPr>
        <w:t>(ha, 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 km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w:t>
      </w:r>
      <w:r w:rsidRPr="001850BA">
        <w:rPr>
          <w:rFonts w:eastAsia="Times New Roman"/>
          <w:spacing w:val="-6"/>
          <w:szCs w:val="28"/>
          <w:lang w:val="vi-VN" w:eastAsia="vi-VN"/>
        </w:rPr>
        <w:t>.</w:t>
      </w:r>
    </w:p>
    <w:p w14:paraId="7D911FE1"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Diện tích khu vực</w:t>
      </w:r>
      <w:r w:rsidRPr="001850BA">
        <w:rPr>
          <w:rFonts w:eastAsia="Times New Roman"/>
          <w:szCs w:val="28"/>
          <w:lang w:eastAsia="vi-VN"/>
        </w:rPr>
        <w:t xml:space="preserve"> tiếp tục</w:t>
      </w:r>
      <w:r w:rsidRPr="001850BA">
        <w:rPr>
          <w:rFonts w:eastAsia="Times New Roman"/>
          <w:szCs w:val="28"/>
          <w:lang w:val="vi-VN" w:eastAsia="vi-VN"/>
        </w:rPr>
        <w:t xml:space="preserve"> khai thác khoáng sản</w:t>
      </w:r>
      <w:r w:rsidRPr="001850BA">
        <w:rPr>
          <w:rFonts w:eastAsia="Times New Roman"/>
          <w:szCs w:val="28"/>
          <w:lang w:eastAsia="vi-VN"/>
        </w:rPr>
        <w:t>:</w:t>
      </w:r>
      <w:r w:rsidRPr="001850BA">
        <w:rPr>
          <w:rFonts w:eastAsia="Times New Roman"/>
          <w:szCs w:val="28"/>
          <w:lang w:val="vi-VN" w:eastAsia="vi-VN"/>
        </w:rPr>
        <w:t xml:space="preserve"> ….. </w:t>
      </w:r>
      <w:r w:rsidRPr="001850BA">
        <w:rPr>
          <w:rFonts w:eastAsia="Courier New"/>
          <w:bCs/>
          <w:szCs w:val="28"/>
          <w:lang w:val="vi-VN" w:eastAsia="vi-VN"/>
        </w:rPr>
        <w:t>(ha, m</w:t>
      </w:r>
      <w:r w:rsidRPr="001850BA">
        <w:rPr>
          <w:rFonts w:eastAsia="Courier New"/>
          <w:bCs/>
          <w:szCs w:val="28"/>
          <w:vertAlign w:val="superscript"/>
          <w:lang w:val="vi-VN" w:eastAsia="vi-VN"/>
        </w:rPr>
        <w:t>2</w:t>
      </w:r>
      <w:r w:rsidRPr="001850BA">
        <w:rPr>
          <w:rFonts w:eastAsia="Courier New"/>
          <w:bCs/>
          <w:szCs w:val="28"/>
          <w:lang w:val="vi-VN" w:eastAsia="vi-VN"/>
        </w:rPr>
        <w:t>, km</w:t>
      </w:r>
      <w:r w:rsidRPr="001850BA">
        <w:rPr>
          <w:rFonts w:eastAsia="Courier New"/>
          <w:bCs/>
          <w:szCs w:val="28"/>
          <w:vertAlign w:val="superscript"/>
          <w:lang w:val="vi-VN" w:eastAsia="vi-VN"/>
        </w:rPr>
        <w:t>2</w:t>
      </w:r>
      <w:r w:rsidRPr="001850BA">
        <w:rPr>
          <w:rFonts w:eastAsia="Courier New"/>
          <w:bCs/>
          <w:szCs w:val="28"/>
          <w:lang w:val="vi-VN" w:eastAsia="vi-VN"/>
        </w:rPr>
        <w:t>)</w:t>
      </w:r>
      <w:r w:rsidRPr="001850BA">
        <w:rPr>
          <w:rFonts w:eastAsia="Times New Roman"/>
          <w:szCs w:val="28"/>
          <w:lang w:val="vi-VN" w:eastAsia="vi-VN"/>
        </w:rPr>
        <w:t>.</w:t>
      </w:r>
    </w:p>
    <w:p w14:paraId="43810522" w14:textId="77777777" w:rsidR="00E81D59" w:rsidRPr="001850BA" w:rsidRDefault="00E81D59" w:rsidP="00E81D59">
      <w:pPr>
        <w:widowControl w:val="0"/>
        <w:spacing w:before="80" w:after="80"/>
        <w:ind w:firstLine="709"/>
        <w:jc w:val="both"/>
        <w:rPr>
          <w:rFonts w:eastAsia="Times New Roman"/>
          <w:szCs w:val="28"/>
          <w:lang w:val="vi-VN" w:eastAsia="vi-VN"/>
        </w:rPr>
      </w:pPr>
      <w:r w:rsidRPr="001850BA">
        <w:rPr>
          <w:rFonts w:eastAsia="Times New Roman"/>
          <w:szCs w:val="28"/>
          <w:lang w:eastAsia="vi-VN"/>
        </w:rPr>
        <w:t>c</w:t>
      </w:r>
      <w:r w:rsidRPr="001850BA">
        <w:rPr>
          <w:rFonts w:eastAsia="Times New Roman"/>
          <w:szCs w:val="28"/>
          <w:lang w:val="vi-VN" w:eastAsia="vi-VN"/>
        </w:rPr>
        <w:t>) Mức sâu khai thác tại khu vực tiếp tục khai thác: từ … (m) đến … (m).</w:t>
      </w:r>
    </w:p>
    <w:p w14:paraId="47AEAFB6" w14:textId="77777777" w:rsidR="00E81D59" w:rsidRPr="001850BA" w:rsidRDefault="00E81D59" w:rsidP="00E81D59">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Diện tích </w:t>
      </w:r>
      <w:r w:rsidRPr="001850BA">
        <w:rPr>
          <w:rFonts w:eastAsia="Times New Roman"/>
          <w:szCs w:val="28"/>
          <w:lang w:eastAsia="vi-VN"/>
        </w:rPr>
        <w:t>khu vực</w:t>
      </w:r>
      <w:r w:rsidRPr="001850BA">
        <w:rPr>
          <w:rFonts w:eastAsia="Times New Roman"/>
          <w:szCs w:val="28"/>
          <w:lang w:val="vi-VN" w:eastAsia="vi-VN"/>
        </w:rPr>
        <w:t xml:space="preserve"> trả lại và không gian khu vực tiếp tục khai thác được thể hiện chi tiết theo Phụ lục 1 và Phụ lục 2 kèm theo giấy phép này.</w:t>
      </w:r>
    </w:p>
    <w:p w14:paraId="1397A21A" w14:textId="77777777" w:rsidR="00E81D59" w:rsidRPr="001850BA" w:rsidRDefault="00E81D59" w:rsidP="00E81D59">
      <w:pPr>
        <w:spacing w:before="100" w:after="100"/>
        <w:ind w:firstLine="709"/>
        <w:jc w:val="both"/>
        <w:rPr>
          <w:szCs w:val="28"/>
          <w:lang w:val="vi-VN"/>
        </w:rPr>
      </w:pPr>
      <w:r w:rsidRPr="001850BA">
        <w:rPr>
          <w:b/>
          <w:lang w:val="vi-VN"/>
        </w:rPr>
        <w:t>Điều 2</w:t>
      </w:r>
      <w:r w:rsidRPr="001850BA">
        <w:rPr>
          <w:b/>
          <w:vertAlign w:val="superscript"/>
        </w:rPr>
        <w:footnoteReference w:id="108"/>
      </w:r>
      <w:r w:rsidRPr="001850BA">
        <w:rPr>
          <w:b/>
          <w:lang w:val="vi-VN"/>
        </w:rPr>
        <w:t>.</w:t>
      </w:r>
      <w:r w:rsidRPr="001850BA">
        <w:rPr>
          <w:szCs w:val="28"/>
          <w:lang w:val="vi-VN"/>
        </w:rPr>
        <w:t xml:space="preserve"> Chấp thuận Phương án đóng cửa mỏ khoáng sản với các thông tin chính như sau:</w:t>
      </w:r>
    </w:p>
    <w:p w14:paraId="3B326FC6" w14:textId="77777777" w:rsidR="00E81D59" w:rsidRPr="001850BA" w:rsidRDefault="00E81D59" w:rsidP="00E81D59">
      <w:pPr>
        <w:spacing w:before="100" w:after="100"/>
        <w:ind w:firstLine="709"/>
        <w:jc w:val="both"/>
        <w:rPr>
          <w:szCs w:val="28"/>
          <w:lang w:val="vi-VN"/>
        </w:rPr>
      </w:pPr>
      <w:r w:rsidRPr="001850BA">
        <w:rPr>
          <w:szCs w:val="28"/>
          <w:lang w:val="vi-VN"/>
        </w:rPr>
        <w:t>1. Mục đích:………………………………………………………………</w:t>
      </w:r>
    </w:p>
    <w:p w14:paraId="18F6DED7" w14:textId="77777777" w:rsidR="00E81D59" w:rsidRPr="001850BA" w:rsidRDefault="00E81D59" w:rsidP="00E81D59">
      <w:pPr>
        <w:spacing w:before="100" w:after="100"/>
        <w:ind w:firstLine="709"/>
        <w:jc w:val="both"/>
        <w:rPr>
          <w:szCs w:val="28"/>
          <w:lang w:val="vi-VN"/>
        </w:rPr>
      </w:pPr>
      <w:r w:rsidRPr="001850BA">
        <w:rPr>
          <w:szCs w:val="28"/>
          <w:lang w:val="vi-VN"/>
        </w:rPr>
        <w:t>2. Diện tích thực hiện: ……………………………………………………</w:t>
      </w:r>
    </w:p>
    <w:p w14:paraId="51CFA4C3" w14:textId="77777777" w:rsidR="00E81D59" w:rsidRPr="001850BA" w:rsidRDefault="00E81D59" w:rsidP="00E81D59">
      <w:pPr>
        <w:spacing w:before="100" w:after="100"/>
        <w:ind w:firstLine="709"/>
        <w:jc w:val="both"/>
        <w:rPr>
          <w:szCs w:val="28"/>
          <w:lang w:val="vi-VN"/>
        </w:rPr>
      </w:pPr>
      <w:r w:rsidRPr="001850BA">
        <w:rPr>
          <w:szCs w:val="28"/>
          <w:lang w:val="vi-VN"/>
        </w:rPr>
        <w:t>3. Khối lượng thực hiện: …………………………………………………</w:t>
      </w:r>
    </w:p>
    <w:p w14:paraId="25F0B1B2" w14:textId="77777777" w:rsidR="00E81D59" w:rsidRPr="001850BA" w:rsidRDefault="00E81D59" w:rsidP="00E81D59">
      <w:pPr>
        <w:spacing w:before="100" w:after="100"/>
        <w:ind w:firstLine="709"/>
        <w:jc w:val="both"/>
        <w:rPr>
          <w:szCs w:val="28"/>
          <w:lang w:val="vi-VN"/>
        </w:rPr>
      </w:pPr>
      <w:r w:rsidRPr="001850BA">
        <w:rPr>
          <w:szCs w:val="28"/>
          <w:lang w:val="vi-VN"/>
        </w:rPr>
        <w:t>4. Thời gian thực hiện: ……………………………………………………</w:t>
      </w:r>
    </w:p>
    <w:p w14:paraId="1DDDBFE0" w14:textId="77777777" w:rsidR="00E81D59" w:rsidRPr="001850BA" w:rsidRDefault="00E81D59" w:rsidP="00E81D59">
      <w:pPr>
        <w:spacing w:before="100" w:after="100"/>
        <w:ind w:firstLine="709"/>
        <w:jc w:val="both"/>
        <w:rPr>
          <w:szCs w:val="28"/>
          <w:lang w:val="vi-VN"/>
        </w:rPr>
      </w:pPr>
      <w:r w:rsidRPr="001850BA">
        <w:rPr>
          <w:szCs w:val="28"/>
          <w:lang w:val="vi-VN"/>
        </w:rPr>
        <w:t>5. Đơn vị thực hiện: ………………………………………………………</w:t>
      </w:r>
    </w:p>
    <w:p w14:paraId="5F16AF6B" w14:textId="77777777" w:rsidR="00E81D59" w:rsidRPr="001850BA" w:rsidRDefault="00E81D59" w:rsidP="00E81D59">
      <w:pPr>
        <w:widowControl w:val="0"/>
        <w:spacing w:after="120"/>
        <w:ind w:firstLine="709"/>
        <w:jc w:val="both"/>
        <w:rPr>
          <w:rFonts w:eastAsia="Times New Roman"/>
          <w:szCs w:val="28"/>
          <w:lang w:val="vi-VN" w:eastAsia="vi-VN"/>
        </w:rPr>
      </w:pPr>
      <w:r w:rsidRPr="001850BA">
        <w:rPr>
          <w:rFonts w:eastAsia="Arial"/>
          <w:b/>
          <w:szCs w:val="28"/>
          <w:lang w:val="vi-VN" w:eastAsia="vi-VN"/>
        </w:rPr>
        <w:t>Điều 3</w:t>
      </w:r>
      <w:r w:rsidRPr="001850BA">
        <w:rPr>
          <w:rFonts w:eastAsia="Arial"/>
          <w:b/>
          <w:szCs w:val="28"/>
          <w:vertAlign w:val="superscript"/>
          <w:lang w:val="vi-VN" w:eastAsia="vi-VN"/>
        </w:rPr>
        <w:footnoteReference w:id="109"/>
      </w:r>
      <w:r w:rsidRPr="001850BA">
        <w:rPr>
          <w:rFonts w:eastAsia="Arial"/>
          <w:b/>
          <w:szCs w:val="28"/>
          <w:lang w:val="vi-VN" w:eastAsia="vi-VN"/>
        </w:rPr>
        <w:t>.</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04547ACF" w14:textId="77777777" w:rsidR="00E81D59" w:rsidRPr="001850BA" w:rsidRDefault="00E81D59" w:rsidP="00E81D59">
      <w:pPr>
        <w:widowControl w:val="0"/>
        <w:spacing w:after="120"/>
        <w:ind w:firstLine="709"/>
        <w:rPr>
          <w:rFonts w:eastAsia="Times New Roman"/>
          <w:spacing w:val="-4"/>
          <w:szCs w:val="28"/>
          <w:lang w:val="vi-VN" w:eastAsia="vi-VN"/>
        </w:rPr>
      </w:pPr>
      <w:r w:rsidRPr="001850BA">
        <w:rPr>
          <w:rFonts w:eastAsia="Times New Roman"/>
          <w:spacing w:val="-4"/>
          <w:szCs w:val="28"/>
          <w:lang w:val="vi-VN" w:eastAsia="vi-VN"/>
        </w:rPr>
        <w:t>1. Nộp các khoản phí, lệ phí có liên quan theo quy định hiện hành (nếu có);</w:t>
      </w:r>
    </w:p>
    <w:p w14:paraId="37F80FFF" w14:textId="77777777" w:rsidR="00E81D59" w:rsidRPr="001850BA" w:rsidRDefault="00E81D59" w:rsidP="00E81D59">
      <w:pPr>
        <w:widowControl w:val="0"/>
        <w:spacing w:after="120"/>
        <w:ind w:firstLine="709"/>
        <w:jc w:val="both"/>
        <w:rPr>
          <w:rFonts w:eastAsia="Times New Roman"/>
          <w:i/>
          <w:szCs w:val="28"/>
          <w:lang w:val="vi-VN" w:eastAsia="vi-VN"/>
        </w:rPr>
      </w:pPr>
      <w:r w:rsidRPr="001850BA">
        <w:rPr>
          <w:rFonts w:eastAsia="Times New Roman"/>
          <w:szCs w:val="28"/>
          <w:lang w:val="vi-VN" w:eastAsia="vi-VN"/>
        </w:rPr>
        <w:t xml:space="preserve">2. Tiếp tục khai thác khoáng sản, thực hiện các nghĩa vụ có liên quan theo quy định tại giấy phép khai thác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428A7756" w14:textId="77777777" w:rsidR="00E81D59" w:rsidRPr="001850BA" w:rsidRDefault="00E81D59" w:rsidP="00E81D59">
      <w:pPr>
        <w:spacing w:before="100" w:after="100"/>
        <w:ind w:firstLine="709"/>
        <w:jc w:val="both"/>
        <w:rPr>
          <w:szCs w:val="28"/>
          <w:lang w:val="vi-VN"/>
        </w:rPr>
      </w:pPr>
      <w:r w:rsidRPr="001850BA">
        <w:rPr>
          <w:szCs w:val="28"/>
          <w:lang w:val="vi-VN"/>
        </w:rPr>
        <w:t>3. Chấm dứt hoạt động khai thác khoáng sản tại phần diện tích trả lại</w:t>
      </w:r>
      <w:r w:rsidRPr="001850BA">
        <w:rPr>
          <w:szCs w:val="28"/>
        </w:rPr>
        <w:t>;</w:t>
      </w:r>
      <w:r w:rsidRPr="001850BA">
        <w:rPr>
          <w:szCs w:val="28"/>
          <w:lang w:val="vi-VN"/>
        </w:rPr>
        <w:t xml:space="preserve"> thực hiện đóng cửa mỏ khoáng sản</w:t>
      </w:r>
      <w:r w:rsidRPr="001850BA">
        <w:rPr>
          <w:szCs w:val="28"/>
        </w:rPr>
        <w:t>,</w:t>
      </w:r>
      <w:r w:rsidRPr="001850BA">
        <w:rPr>
          <w:szCs w:val="28"/>
          <w:lang w:val="vi-VN"/>
        </w:rPr>
        <w:t xml:space="preserve"> các biện pháp phục hồi môi trường đất đai</w:t>
      </w:r>
      <w:r w:rsidRPr="001850BA">
        <w:rPr>
          <w:szCs w:val="28"/>
        </w:rPr>
        <w:t>,</w:t>
      </w:r>
      <w:r w:rsidRPr="001850BA">
        <w:rPr>
          <w:szCs w:val="28"/>
          <w:lang w:val="vi-VN"/>
        </w:rPr>
        <w:t xml:space="preserve"> các công việc khác liên quan theo quy định của pháp luật</w:t>
      </w:r>
      <w:r w:rsidRPr="001850BA">
        <w:rPr>
          <w:szCs w:val="28"/>
        </w:rPr>
        <w:t xml:space="preserve"> và</w:t>
      </w:r>
      <w:r w:rsidRPr="001850BA">
        <w:rPr>
          <w:szCs w:val="28"/>
          <w:lang w:val="vi-VN"/>
        </w:rPr>
        <w:t xml:space="preserve"> </w:t>
      </w:r>
      <w:r w:rsidRPr="001850BA">
        <w:rPr>
          <w:szCs w:val="28"/>
        </w:rPr>
        <w:t>b</w:t>
      </w:r>
      <w:r w:rsidRPr="001850BA">
        <w:rPr>
          <w:szCs w:val="28"/>
          <w:lang w:val="vi-VN"/>
        </w:rPr>
        <w:t xml:space="preserve">áo cáo kết quả </w:t>
      </w:r>
      <w:r w:rsidRPr="001850BA">
        <w:rPr>
          <w:szCs w:val="28"/>
        </w:rPr>
        <w:t>về</w:t>
      </w:r>
      <w:r w:rsidRPr="001850BA">
        <w:rPr>
          <w:szCs w:val="28"/>
          <w:lang w:val="vi-VN"/>
        </w:rPr>
        <w:t xml:space="preserve"> Sở Nông nghiệp và Môi trường để kiểm tra, nghiệm thu theo quy định.</w:t>
      </w:r>
    </w:p>
    <w:p w14:paraId="551105F1" w14:textId="77777777" w:rsidR="00E81D59" w:rsidRPr="001850BA" w:rsidRDefault="00E81D59" w:rsidP="00E81D59">
      <w:pPr>
        <w:spacing w:before="100" w:after="100"/>
        <w:ind w:firstLine="709"/>
        <w:jc w:val="both"/>
        <w:rPr>
          <w:szCs w:val="28"/>
          <w:lang w:val="vi-VN"/>
        </w:rPr>
      </w:pPr>
      <w:r w:rsidRPr="001850BA">
        <w:rPr>
          <w:szCs w:val="28"/>
        </w:rPr>
        <w:t>4</w:t>
      </w:r>
      <w:r w:rsidRPr="001850BA">
        <w:rPr>
          <w:szCs w:val="28"/>
          <w:lang w:val="vi-VN"/>
        </w:rPr>
        <w:t>. Thực hiện thủ tục đóng cửa mỏ khoáng sản đối với phần diện tích trả lại sau khi được nghiệm thu theo quy định.</w:t>
      </w:r>
    </w:p>
    <w:p w14:paraId="091DD761" w14:textId="77777777" w:rsidR="00E81D59" w:rsidRPr="001850BA" w:rsidRDefault="00E81D59" w:rsidP="00E81D59">
      <w:pPr>
        <w:widowControl w:val="0"/>
        <w:spacing w:after="120"/>
        <w:ind w:firstLine="709"/>
        <w:jc w:val="both"/>
        <w:rPr>
          <w:rFonts w:eastAsia="Times New Roman"/>
          <w:szCs w:val="28"/>
          <w:lang w:val="vi-VN" w:eastAsia="vi-VN"/>
        </w:rPr>
      </w:pPr>
      <w:r w:rsidRPr="001850BA">
        <w:rPr>
          <w:rFonts w:eastAsia="Times New Roman"/>
          <w:b/>
          <w:szCs w:val="28"/>
          <w:lang w:val="vi-VN" w:eastAsia="vi-VN"/>
        </w:rPr>
        <w:t>Điều 4.</w:t>
      </w:r>
      <w:r w:rsidRPr="001850BA">
        <w:rPr>
          <w:rFonts w:eastAsia="Times New Roman"/>
          <w:szCs w:val="28"/>
          <w:lang w:val="vi-VN" w:eastAsia="vi-VN"/>
        </w:rPr>
        <w:t xml:space="preserve"> Quyết định có hiệu lực kể từ ngày ký và là bộ phận không tách rời của giấy phép khai thác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58DC5C22" w14:textId="77777777" w:rsidR="00E81D59" w:rsidRPr="001850BA" w:rsidRDefault="00E81D59" w:rsidP="00E81D59">
      <w:pPr>
        <w:widowControl w:val="0"/>
        <w:spacing w:after="120"/>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p w14:paraId="18C77186" w14:textId="77777777" w:rsidR="00E81D59" w:rsidRPr="001850BA" w:rsidRDefault="00E81D59" w:rsidP="00E81D59">
      <w:pPr>
        <w:widowControl w:val="0"/>
        <w:ind w:firstLine="709"/>
        <w:jc w:val="both"/>
        <w:rPr>
          <w:rFonts w:eastAsia="Times New Roman"/>
          <w:sz w:val="2"/>
          <w:szCs w:val="28"/>
          <w:lang w:val="vi-VN" w:eastAsia="vi-VN"/>
        </w:rPr>
      </w:pPr>
    </w:p>
    <w:tbl>
      <w:tblPr>
        <w:tblW w:w="9322" w:type="dxa"/>
        <w:tblLook w:val="0000" w:firstRow="0" w:lastRow="0" w:firstColumn="0" w:lastColumn="0" w:noHBand="0" w:noVBand="0"/>
      </w:tblPr>
      <w:tblGrid>
        <w:gridCol w:w="4395"/>
        <w:gridCol w:w="4927"/>
      </w:tblGrid>
      <w:tr w:rsidR="00E81D59" w:rsidRPr="001850BA" w14:paraId="740DC10C" w14:textId="77777777" w:rsidTr="0080513C">
        <w:tc>
          <w:tcPr>
            <w:tcW w:w="4395" w:type="dxa"/>
          </w:tcPr>
          <w:p w14:paraId="365AEE1C" w14:textId="77777777" w:rsidR="00E81D59" w:rsidRPr="001850BA" w:rsidRDefault="00E81D5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596D6623"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54F42EDF"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36B6F8E7"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2477923B"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Bộ NNMT (bản sao);</w:t>
            </w:r>
          </w:p>
          <w:p w14:paraId="1A31B2E2"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w:t>
            </w:r>
          </w:p>
          <w:p w14:paraId="7FA84C95" w14:textId="77777777" w:rsidR="00E81D59" w:rsidRPr="001850BA" w:rsidRDefault="00E81D59" w:rsidP="0080513C">
            <w:pPr>
              <w:widowControl w:val="0"/>
              <w:rPr>
                <w:rFonts w:eastAsia="Times New Roman"/>
                <w:sz w:val="22"/>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768EF114" w14:textId="77777777" w:rsidR="00E81D59" w:rsidRPr="001850BA" w:rsidRDefault="00E81D59" w:rsidP="0080513C">
            <w:pPr>
              <w:widowControl w:val="0"/>
              <w:rPr>
                <w:rFonts w:eastAsia="Times New Roman"/>
                <w:sz w:val="14"/>
                <w:szCs w:val="16"/>
                <w:lang w:val="vi-VN" w:eastAsia="vi-VN"/>
              </w:rPr>
            </w:pPr>
          </w:p>
        </w:tc>
        <w:tc>
          <w:tcPr>
            <w:tcW w:w="4927" w:type="dxa"/>
          </w:tcPr>
          <w:p w14:paraId="64C37D55" w14:textId="77777777" w:rsidR="00E81D59" w:rsidRPr="001850BA" w:rsidRDefault="00E81D59"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3AAC0377" w14:textId="77777777" w:rsidR="00E81D59" w:rsidRPr="001850BA" w:rsidRDefault="00E81D59"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4EB3DAE0" w14:textId="77777777" w:rsidR="00E81D59" w:rsidRPr="001850BA" w:rsidRDefault="00E81D59" w:rsidP="00E81D59">
      <w:pPr>
        <w:rPr>
          <w:sz w:val="2"/>
        </w:rPr>
      </w:pPr>
    </w:p>
    <w:p w14:paraId="64E0A468" w14:textId="77777777" w:rsidR="00E81D59" w:rsidRPr="001850BA" w:rsidRDefault="00E81D59" w:rsidP="00E81D59">
      <w:pPr>
        <w:rPr>
          <w:sz w:val="2"/>
        </w:rPr>
      </w:pPr>
    </w:p>
    <w:p w14:paraId="19100C3D" w14:textId="77777777" w:rsidR="00E81D59" w:rsidRPr="001850BA" w:rsidRDefault="00E81D59" w:rsidP="00E81D59">
      <w:pPr>
        <w:rPr>
          <w:sz w:val="2"/>
        </w:rPr>
      </w:pPr>
    </w:p>
    <w:p w14:paraId="17B24D90" w14:textId="77777777" w:rsidR="00E81D59" w:rsidRPr="001850BA" w:rsidRDefault="00E81D59" w:rsidP="00E81D59">
      <w:pPr>
        <w:rPr>
          <w:sz w:val="2"/>
        </w:rPr>
      </w:pPr>
    </w:p>
    <w:p w14:paraId="2E565924" w14:textId="77777777" w:rsidR="00E81D59" w:rsidRPr="001850BA" w:rsidRDefault="00E81D59" w:rsidP="00E81D59">
      <w:pPr>
        <w:rPr>
          <w:sz w:val="2"/>
        </w:rPr>
      </w:pPr>
    </w:p>
    <w:p w14:paraId="41A68D06" w14:textId="77777777" w:rsidR="00E81D59" w:rsidRPr="001850BA" w:rsidRDefault="00E81D59" w:rsidP="00E81D59">
      <w:pPr>
        <w:rPr>
          <w:sz w:val="2"/>
        </w:rPr>
      </w:pPr>
    </w:p>
    <w:p w14:paraId="2D7CFBF1" w14:textId="77777777" w:rsidR="00E81D59" w:rsidRPr="001850BA" w:rsidRDefault="00E81D59" w:rsidP="00E81D59">
      <w:pPr>
        <w:rPr>
          <w:sz w:val="2"/>
        </w:rPr>
      </w:pPr>
    </w:p>
    <w:p w14:paraId="2EDA2172" w14:textId="77777777" w:rsidR="00E81D59" w:rsidRPr="001850BA" w:rsidRDefault="00E81D59" w:rsidP="00E81D59">
      <w:pPr>
        <w:rPr>
          <w:sz w:val="2"/>
        </w:rPr>
      </w:pPr>
    </w:p>
    <w:p w14:paraId="0141E48A" w14:textId="77777777" w:rsidR="00E81D59" w:rsidRPr="001850BA" w:rsidRDefault="00E81D59" w:rsidP="00E81D59">
      <w:pPr>
        <w:rPr>
          <w:sz w:val="2"/>
        </w:rPr>
      </w:pPr>
    </w:p>
    <w:p w14:paraId="57E9389B" w14:textId="77777777" w:rsidR="00E81D59" w:rsidRPr="001850BA" w:rsidRDefault="00E81D59" w:rsidP="00E81D59">
      <w:pPr>
        <w:rPr>
          <w:sz w:val="2"/>
        </w:rPr>
      </w:pPr>
    </w:p>
    <w:p w14:paraId="292D6E2C" w14:textId="77777777" w:rsidR="00E81D59" w:rsidRPr="001850BA" w:rsidRDefault="00E81D59" w:rsidP="00E81D59">
      <w:pPr>
        <w:rPr>
          <w:sz w:val="2"/>
        </w:rPr>
      </w:pPr>
    </w:p>
    <w:p w14:paraId="4EE86773" w14:textId="77777777" w:rsidR="00E81D59" w:rsidRPr="001850BA" w:rsidRDefault="00E81D59" w:rsidP="00E81D59">
      <w:pPr>
        <w:rPr>
          <w:sz w:val="2"/>
        </w:rPr>
      </w:pPr>
    </w:p>
    <w:p w14:paraId="44D57BF9" w14:textId="77777777" w:rsidR="00E81D59" w:rsidRPr="001850BA" w:rsidRDefault="00E81D59" w:rsidP="00E81D59">
      <w:pPr>
        <w:rPr>
          <w:sz w:val="2"/>
        </w:rPr>
      </w:pPr>
    </w:p>
    <w:p w14:paraId="4D01C717" w14:textId="77777777" w:rsidR="00E81D59" w:rsidRPr="001850BA" w:rsidRDefault="00E81D59" w:rsidP="00E81D59">
      <w:pPr>
        <w:rPr>
          <w:sz w:val="2"/>
        </w:rPr>
      </w:pPr>
    </w:p>
    <w:p w14:paraId="583F89B5" w14:textId="77777777" w:rsidR="00E81D59" w:rsidRPr="001850BA" w:rsidRDefault="00E81D59" w:rsidP="00E81D59">
      <w:pPr>
        <w:rPr>
          <w:sz w:val="2"/>
        </w:rPr>
      </w:pPr>
    </w:p>
    <w:p w14:paraId="1892C21E" w14:textId="77777777" w:rsidR="00E81D59" w:rsidRPr="001850BA" w:rsidRDefault="00E81D59" w:rsidP="00E81D59">
      <w:pPr>
        <w:rPr>
          <w:sz w:val="2"/>
        </w:rPr>
      </w:pPr>
    </w:p>
    <w:p w14:paraId="512DB8D0" w14:textId="77777777" w:rsidR="00E81D59" w:rsidRPr="001850BA" w:rsidRDefault="00E81D59" w:rsidP="00E81D59">
      <w:pPr>
        <w:rPr>
          <w:sz w:val="2"/>
        </w:rPr>
      </w:pPr>
    </w:p>
    <w:p w14:paraId="6217DB14" w14:textId="77777777" w:rsidR="00E81D59" w:rsidRPr="001850BA" w:rsidRDefault="00E81D59" w:rsidP="00E81D59">
      <w:pPr>
        <w:rPr>
          <w:sz w:val="2"/>
        </w:rPr>
      </w:pPr>
    </w:p>
    <w:p w14:paraId="483C6E19" w14:textId="77777777" w:rsidR="00E81D59" w:rsidRPr="001850BA" w:rsidRDefault="00E81D59" w:rsidP="00E81D59">
      <w:pPr>
        <w:rPr>
          <w:sz w:val="2"/>
        </w:rPr>
      </w:pPr>
    </w:p>
    <w:p w14:paraId="51589B22" w14:textId="77777777" w:rsidR="00E81D59" w:rsidRPr="001850BA" w:rsidRDefault="00E81D59" w:rsidP="00E81D59">
      <w:pPr>
        <w:rPr>
          <w:sz w:val="2"/>
        </w:rPr>
      </w:pPr>
    </w:p>
    <w:p w14:paraId="4F445053" w14:textId="77777777" w:rsidR="00E81D59" w:rsidRPr="001850BA" w:rsidRDefault="00E81D59" w:rsidP="00E81D59">
      <w:pPr>
        <w:rPr>
          <w:sz w:val="2"/>
        </w:rPr>
      </w:pPr>
    </w:p>
    <w:p w14:paraId="0ACA6C5A" w14:textId="77777777" w:rsidR="00E81D59" w:rsidRPr="001850BA" w:rsidRDefault="00E81D59" w:rsidP="00E81D59">
      <w:pPr>
        <w:rPr>
          <w:sz w:val="2"/>
        </w:rPr>
      </w:pPr>
    </w:p>
    <w:p w14:paraId="12AB7743" w14:textId="77777777" w:rsidR="00E81D59" w:rsidRPr="001850BA" w:rsidRDefault="00E81D59" w:rsidP="00E81D59">
      <w:pPr>
        <w:rPr>
          <w:sz w:val="2"/>
        </w:rPr>
      </w:pPr>
    </w:p>
    <w:p w14:paraId="570B1284" w14:textId="77777777" w:rsidR="00E81D59" w:rsidRPr="001850BA" w:rsidRDefault="00E81D59" w:rsidP="00E81D59">
      <w:pPr>
        <w:spacing w:line="278" w:lineRule="auto"/>
      </w:pPr>
      <w:r w:rsidRPr="001850BA">
        <w:br w:type="page"/>
      </w:r>
    </w:p>
    <w:p w14:paraId="18EB58D1" w14:textId="51F341E3" w:rsidR="00E81D59" w:rsidRDefault="00E81D59" w:rsidP="00E81D59">
      <w:pPr>
        <w:spacing w:after="120"/>
        <w:ind w:firstLine="720"/>
        <w:jc w:val="both"/>
        <w:rPr>
          <w:b/>
          <w:szCs w:val="28"/>
        </w:rPr>
      </w:pPr>
      <w:r w:rsidRPr="001850BA">
        <w:rPr>
          <w:b/>
          <w:szCs w:val="28"/>
        </w:rPr>
        <w:lastRenderedPageBreak/>
        <w:t>13</w:t>
      </w:r>
      <w:r w:rsidRPr="001850BA">
        <w:rPr>
          <w:b/>
          <w:szCs w:val="28"/>
          <w:lang w:val="vi-VN"/>
        </w:rPr>
        <w:t xml:space="preserve">. </w:t>
      </w:r>
      <w:r w:rsidRPr="001850BA">
        <w:rPr>
          <w:b/>
          <w:szCs w:val="28"/>
        </w:rPr>
        <w:t>Trả lại giấy phép khai thác khoáng sản</w:t>
      </w:r>
      <w:r>
        <w:rPr>
          <w:b/>
          <w:szCs w:val="28"/>
        </w:rPr>
        <w:t xml:space="preserve"> – 1.014269</w:t>
      </w:r>
    </w:p>
    <w:p w14:paraId="298A9E82" w14:textId="77777777" w:rsidR="00AD3487" w:rsidRPr="001850BA" w:rsidRDefault="00AD3487" w:rsidP="00AD3487">
      <w:pPr>
        <w:spacing w:after="120"/>
        <w:ind w:firstLine="720"/>
        <w:jc w:val="both"/>
        <w:rPr>
          <w:b/>
          <w:szCs w:val="28"/>
        </w:rPr>
      </w:pPr>
      <w:r w:rsidRPr="001850BA">
        <w:rPr>
          <w:b/>
          <w:szCs w:val="28"/>
        </w:rPr>
        <w:t>a) Trình tự thực hiện:</w:t>
      </w:r>
    </w:p>
    <w:p w14:paraId="45EF978D" w14:textId="77777777" w:rsidR="00AD3487" w:rsidRPr="001850BA" w:rsidRDefault="00AD3487" w:rsidP="00AD3487">
      <w:pPr>
        <w:spacing w:after="120"/>
        <w:ind w:firstLine="720"/>
        <w:jc w:val="both"/>
        <w:rPr>
          <w:bCs/>
          <w:i/>
          <w:iCs/>
          <w:szCs w:val="28"/>
        </w:rPr>
      </w:pPr>
      <w:r w:rsidRPr="001850BA">
        <w:rPr>
          <w:bCs/>
          <w:i/>
          <w:iCs/>
          <w:szCs w:val="28"/>
        </w:rPr>
        <w:t>- Bước 1. Nộp, tiếp nhận và kiểm tra hồ sơ:</w:t>
      </w:r>
    </w:p>
    <w:p w14:paraId="1395CA27" w14:textId="77777777" w:rsidR="00AD3487" w:rsidRPr="001850BA" w:rsidRDefault="00AD3487" w:rsidP="00AD3487">
      <w:pPr>
        <w:spacing w:after="120"/>
        <w:ind w:firstLine="720"/>
        <w:jc w:val="both"/>
        <w:rPr>
          <w:bCs/>
          <w:i/>
          <w:iCs/>
          <w:spacing w:val="-6"/>
          <w:szCs w:val="28"/>
        </w:rPr>
      </w:pPr>
      <w:r w:rsidRPr="001850BA">
        <w:rPr>
          <w:szCs w:val="28"/>
        </w:rPr>
        <w:t xml:space="preserve">+ Tổ chức, cá nhân </w:t>
      </w:r>
      <w:r w:rsidRPr="001850BA">
        <w:rPr>
          <w:szCs w:val="28"/>
          <w:lang w:val="pt-BR"/>
        </w:rPr>
        <w:t>đề nghị trả lại giấy phép khai thác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spacing w:val="-8"/>
          <w:szCs w:val="28"/>
        </w:rPr>
        <w:t>.</w:t>
      </w:r>
    </w:p>
    <w:p w14:paraId="7478EA0B" w14:textId="77777777" w:rsidR="00AD3487" w:rsidRPr="001850BA" w:rsidRDefault="00AD3487" w:rsidP="00AD3487">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5DB7AAD2" w14:textId="77777777" w:rsidR="00AD3487" w:rsidRPr="001850BA" w:rsidRDefault="00AD3487" w:rsidP="00AD3487">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6A2119D2" w14:textId="77777777" w:rsidR="00AD3487" w:rsidRPr="001850BA" w:rsidRDefault="00AD3487" w:rsidP="00AD3487">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12E87DD6" w14:textId="77777777" w:rsidR="00AD3487" w:rsidRPr="001850BA" w:rsidRDefault="00AD3487" w:rsidP="00AD3487">
      <w:pPr>
        <w:spacing w:after="120"/>
        <w:ind w:firstLine="720"/>
        <w:jc w:val="both"/>
        <w:rPr>
          <w:i/>
          <w:iCs/>
          <w:szCs w:val="28"/>
          <w:lang w:val="pt-BR"/>
        </w:rPr>
      </w:pPr>
      <w:r w:rsidRPr="001850BA">
        <w:rPr>
          <w:i/>
          <w:iCs/>
          <w:szCs w:val="28"/>
          <w:lang w:val="pt-BR"/>
        </w:rPr>
        <w:t>- Bước 2. Thẩm định hồ sơ và trình phê duyệt:</w:t>
      </w:r>
    </w:p>
    <w:p w14:paraId="7C302779" w14:textId="77777777" w:rsidR="00AD3487" w:rsidRPr="001850BA" w:rsidRDefault="00AD3487" w:rsidP="00AD3487">
      <w:pPr>
        <w:spacing w:after="120"/>
        <w:ind w:firstLine="720"/>
        <w:jc w:val="both"/>
        <w:rPr>
          <w:szCs w:val="28"/>
          <w:lang w:val="pt-BR"/>
        </w:rPr>
      </w:pPr>
      <w:r w:rsidRPr="001850BA">
        <w:rPr>
          <w:szCs w:val="28"/>
          <w:lang w:val="pt-BR"/>
        </w:rPr>
        <w:t>* Trong thời hạn không quá 30 ngày làm việc, Sở Nông nghiệp và Môi trường thực hiện các công việc sau:</w:t>
      </w:r>
    </w:p>
    <w:p w14:paraId="5E6737A7" w14:textId="77777777" w:rsidR="00AD3487" w:rsidRPr="001850BA" w:rsidRDefault="00AD3487" w:rsidP="00AD3487">
      <w:pPr>
        <w:spacing w:after="120"/>
        <w:ind w:firstLine="720"/>
        <w:jc w:val="both"/>
        <w:rPr>
          <w:szCs w:val="28"/>
          <w:lang w:val="pt-BR"/>
        </w:rPr>
      </w:pPr>
      <w:r w:rsidRPr="001850BA">
        <w:rPr>
          <w:szCs w:val="28"/>
          <w:lang w:val="pt-BR"/>
        </w:rPr>
        <w:t xml:space="preserve">+ Kiểm tra nội dung hồ sơ; </w:t>
      </w:r>
    </w:p>
    <w:p w14:paraId="38CEF4AF" w14:textId="77777777" w:rsidR="00AD3487" w:rsidRPr="001850BA" w:rsidRDefault="00AD3487" w:rsidP="00AD3487">
      <w:pPr>
        <w:spacing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trả lại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768DB071" w14:textId="77777777" w:rsidR="00AD3487" w:rsidRPr="001850BA" w:rsidRDefault="00AD3487" w:rsidP="00AD3487">
      <w:pPr>
        <w:spacing w:after="120"/>
        <w:ind w:firstLine="720"/>
        <w:jc w:val="both"/>
        <w:rPr>
          <w:szCs w:val="28"/>
          <w:lang w:val="pt-BR"/>
        </w:rPr>
      </w:pPr>
      <w:r w:rsidRPr="001850BA">
        <w:rPr>
          <w:rFonts w:eastAsia="Times New Roman"/>
          <w:szCs w:val="28"/>
          <w:lang w:eastAsia="vi-VN"/>
        </w:rPr>
        <w:t>+ Kiểm tra tọa độ, diện tích khu vực đề nghị trả lại giấy phép khai thác khoáng sản; t</w:t>
      </w:r>
      <w:r w:rsidRPr="001850BA">
        <w:rPr>
          <w:rFonts w:eastAsia="Arial"/>
          <w:szCs w:val="28"/>
        </w:rPr>
        <w:t>hẩm định các tài liệu, hồ sơ, tổng hợp ý kiến của các cơ quan liên quan đến việc trả lại giấy phép khai thác khoáng sản;</w:t>
      </w:r>
    </w:p>
    <w:p w14:paraId="34B6DB35" w14:textId="77777777" w:rsidR="00AD3487" w:rsidRPr="001850BA" w:rsidRDefault="00AD3487" w:rsidP="00AD3487">
      <w:pPr>
        <w:spacing w:after="120"/>
        <w:ind w:firstLine="720"/>
        <w:jc w:val="both"/>
        <w:rPr>
          <w:szCs w:val="28"/>
          <w:lang w:val="pt-BR"/>
        </w:rPr>
      </w:pPr>
      <w:r w:rsidRPr="001850BA">
        <w:rPr>
          <w:szCs w:val="28"/>
          <w:lang w:val="pt-BR"/>
        </w:rPr>
        <w:t>+ Tiến hành kiểm tra thực địa;</w:t>
      </w:r>
    </w:p>
    <w:p w14:paraId="66045957" w14:textId="77777777" w:rsidR="00AD3487" w:rsidRPr="001850BA" w:rsidRDefault="00AD3487" w:rsidP="00AD3487">
      <w:pPr>
        <w:spacing w:after="120"/>
        <w:ind w:firstLine="720"/>
        <w:jc w:val="both"/>
        <w:rPr>
          <w:szCs w:val="28"/>
          <w:lang w:val="pt-BR"/>
        </w:rPr>
      </w:pPr>
      <w:r w:rsidRPr="001850BA">
        <w:rPr>
          <w:szCs w:val="28"/>
          <w:lang w:val="pt-BR"/>
        </w:rPr>
        <w:t>+ Tổng hợp hồ sơ, trình Ủy ban nhân dân cấp tỉnh để xem xét, quyết định việc trả lại giấy phép khai thác khoáng sản.</w:t>
      </w:r>
    </w:p>
    <w:p w14:paraId="4FE45DAF" w14:textId="77777777" w:rsidR="00AD3487" w:rsidRPr="001850BA" w:rsidRDefault="00AD3487" w:rsidP="00AD3487">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06EADED1" w14:textId="77777777" w:rsidR="00AD3487" w:rsidRPr="001850BA" w:rsidRDefault="00AD3487" w:rsidP="00AD3487">
      <w:pPr>
        <w:spacing w:after="120"/>
        <w:ind w:firstLine="720"/>
        <w:jc w:val="both"/>
        <w:rPr>
          <w:szCs w:val="28"/>
          <w:lang w:val="pt-BR"/>
        </w:rPr>
      </w:pPr>
      <w:r w:rsidRPr="001850BA">
        <w:rPr>
          <w:szCs w:val="28"/>
          <w:lang w:val="pt-BR"/>
        </w:rPr>
        <w:t>+ Trường hợp hồ sơ không đủ điều kiện, Sở Nông nghiệp và Môi trường hồ sơ thực hiện thủ tục trả lại hồ sơ và thông báo rõ lý do bằng văn bản.</w:t>
      </w:r>
    </w:p>
    <w:p w14:paraId="7B729C0A" w14:textId="77777777" w:rsidR="00AD3487" w:rsidRPr="001850BA" w:rsidRDefault="00AD3487" w:rsidP="00AD3487">
      <w:pPr>
        <w:spacing w:after="120"/>
        <w:ind w:firstLine="720"/>
        <w:jc w:val="both"/>
        <w:rPr>
          <w:szCs w:val="28"/>
          <w:lang w:val="pt-BR"/>
        </w:rPr>
      </w:pPr>
      <w:r w:rsidRPr="001850BA">
        <w:rPr>
          <w:szCs w:val="28"/>
          <w:lang w:val="pt-BR"/>
        </w:rPr>
        <w:lastRenderedPageBreak/>
        <w:t xml:space="preserve">+ </w:t>
      </w:r>
      <w:r w:rsidRPr="001850BA">
        <w:rPr>
          <w:rFonts w:eastAsia="Times New Roman"/>
          <w:szCs w:val="28"/>
          <w:lang w:eastAsia="vi-VN"/>
        </w:rPr>
        <w:t>Trường hợp hồ sơ cần chỉnh sửa, bổ sung, Sở Nông nghiệp và Môi trường hồ sơ 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76D91A99" w14:textId="77777777" w:rsidR="00AD3487" w:rsidRPr="001850BA" w:rsidRDefault="00AD3487" w:rsidP="00AD3487">
      <w:pPr>
        <w:spacing w:after="120"/>
        <w:ind w:firstLine="720"/>
        <w:jc w:val="both"/>
        <w:rPr>
          <w:i/>
          <w:iCs/>
          <w:szCs w:val="28"/>
          <w:lang w:val="pt-BR"/>
        </w:rPr>
      </w:pPr>
      <w:r w:rsidRPr="001850BA">
        <w:rPr>
          <w:i/>
          <w:iCs/>
          <w:szCs w:val="28"/>
          <w:lang w:val="pt-BR"/>
        </w:rPr>
        <w:t xml:space="preserve">- Bước 3. Ra quyết định và trả kết quả </w:t>
      </w:r>
      <w:bookmarkStart w:id="8" w:name="_Hlk206640008"/>
      <w:r w:rsidRPr="001850BA">
        <w:rPr>
          <w:i/>
          <w:iCs/>
          <w:szCs w:val="28"/>
          <w:lang w:val="pt-BR"/>
        </w:rPr>
        <w:t>giải quyết</w:t>
      </w:r>
      <w:bookmarkEnd w:id="8"/>
      <w:r w:rsidRPr="001850BA">
        <w:rPr>
          <w:i/>
          <w:iCs/>
          <w:szCs w:val="28"/>
          <w:lang w:val="pt-BR"/>
        </w:rPr>
        <w:t>:</w:t>
      </w:r>
    </w:p>
    <w:p w14:paraId="01DE603D" w14:textId="77777777" w:rsidR="00AD3487" w:rsidRPr="001850BA" w:rsidRDefault="00AD3487" w:rsidP="00AD3487">
      <w:pPr>
        <w:spacing w:after="120"/>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cấp tỉnh quyết định chấp thuận hoặc không chấp thuận việc trả lại giấy phép khai thác khoáng sản. Trong trường hợp không chấp thuận việc trả lại giấy phép khai thác khoáng sản thì phải trả lời bằng văn bản và nêu rõ lý do.</w:t>
      </w:r>
    </w:p>
    <w:p w14:paraId="4B1EB2FD" w14:textId="77777777" w:rsidR="00AD3487" w:rsidRPr="001850BA" w:rsidRDefault="00AD3487" w:rsidP="00AD3487">
      <w:pPr>
        <w:spacing w:after="120"/>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trả lại giấy phép khai thác khoáng sản để nhận kết quả và thực hiện các nghĩa vụ có liên quan theo quy định.</w:t>
      </w:r>
    </w:p>
    <w:p w14:paraId="73C581E8" w14:textId="77777777" w:rsidR="00AD3487" w:rsidRPr="001850BA" w:rsidRDefault="00AD3487" w:rsidP="00AD3487">
      <w:pPr>
        <w:spacing w:after="120"/>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7B1584A2" w14:textId="77777777" w:rsidR="00AD3487" w:rsidRPr="001850BA" w:rsidRDefault="00AD3487" w:rsidP="00AD3487">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038E35AA" w14:textId="77777777" w:rsidR="00AD3487" w:rsidRPr="001850BA" w:rsidRDefault="00AD3487" w:rsidP="00AD3487">
      <w:pPr>
        <w:spacing w:after="120"/>
        <w:ind w:firstLine="720"/>
        <w:jc w:val="both"/>
        <w:rPr>
          <w:b/>
          <w:i/>
          <w:iCs/>
          <w:szCs w:val="28"/>
          <w:lang w:val="pt-BR"/>
        </w:rPr>
      </w:pPr>
      <w:r w:rsidRPr="001850BA">
        <w:rPr>
          <w:b/>
          <w:i/>
          <w:iCs/>
          <w:szCs w:val="28"/>
          <w:lang w:val="pt-BR"/>
        </w:rPr>
        <w:t>(1) Thành phần hồ sơ:</w:t>
      </w:r>
    </w:p>
    <w:p w14:paraId="01AD6326" w14:textId="77777777" w:rsidR="00AD3487" w:rsidRPr="001850BA" w:rsidRDefault="00AD3487" w:rsidP="00AD3487">
      <w:pPr>
        <w:spacing w:after="120"/>
        <w:ind w:firstLine="720"/>
        <w:jc w:val="both"/>
        <w:rPr>
          <w:bCs/>
          <w:spacing w:val="-4"/>
          <w:szCs w:val="28"/>
          <w:lang w:val="pt-BR"/>
        </w:rPr>
      </w:pPr>
      <w:r w:rsidRPr="001850BA">
        <w:rPr>
          <w:bCs/>
          <w:spacing w:val="-4"/>
          <w:szCs w:val="28"/>
          <w:lang w:val="pt-BR"/>
        </w:rPr>
        <w:t>* Trường hợp tổ chức, cá nhân có đề nghị trả lại giấy phép khai thác khoáng sản nhưng chưa tiến hành hoạt động khai thác khoáng sản (</w:t>
      </w:r>
      <w:r w:rsidRPr="001850BA">
        <w:rPr>
          <w:rFonts w:eastAsia="Arial"/>
          <w:spacing w:val="-4"/>
          <w:szCs w:val="28"/>
        </w:rPr>
        <w:t>quy định tại điểm c khoản 4 Điều 82 của Luật Địa chất và khoáng sản)</w:t>
      </w:r>
      <w:r w:rsidRPr="001850BA">
        <w:rPr>
          <w:bCs/>
          <w:spacing w:val="-4"/>
          <w:szCs w:val="28"/>
          <w:lang w:val="pt-BR"/>
        </w:rPr>
        <w:t>, thành phần hồ sơ bao gồm:</w:t>
      </w:r>
    </w:p>
    <w:p w14:paraId="73C1589B" w14:textId="77777777" w:rsidR="00AD3487" w:rsidRPr="001850BA" w:rsidRDefault="00AD3487" w:rsidP="00AD3487">
      <w:pPr>
        <w:spacing w:after="120"/>
        <w:ind w:firstLine="720"/>
        <w:jc w:val="both"/>
        <w:rPr>
          <w:rFonts w:eastAsia="Times New Roman"/>
          <w:spacing w:val="-4"/>
          <w:szCs w:val="28"/>
          <w:lang w:eastAsia="vi-VN"/>
        </w:rPr>
      </w:pPr>
      <w:r w:rsidRPr="001850BA">
        <w:rPr>
          <w:bCs/>
          <w:spacing w:val="-4"/>
          <w:szCs w:val="28"/>
          <w:lang w:val="pt-BR"/>
        </w:rPr>
        <w:t xml:space="preserve">- Bản chính văn bản đề nghị trả lại giấy phép khai thác khoáng sản, trong đó nêu rõ lý do chưa tiến hành hoạt động khai thác khoáng sản </w:t>
      </w:r>
      <w:r w:rsidRPr="001850BA">
        <w:rPr>
          <w:rFonts w:eastAsia="Times New Roman"/>
          <w:i/>
          <w:spacing w:val="-4"/>
          <w:szCs w:val="28"/>
          <w:lang w:eastAsia="vi-VN"/>
        </w:rPr>
        <w:t>(</w:t>
      </w:r>
      <w:r w:rsidRPr="001850BA">
        <w:rPr>
          <w:i/>
          <w:iCs/>
          <w:spacing w:val="-4"/>
          <w:szCs w:val="28"/>
          <w:lang w:val="vi-VN"/>
        </w:rPr>
        <w:t xml:space="preserve">Mẫu số </w:t>
      </w:r>
      <w:r w:rsidRPr="001850BA">
        <w:rPr>
          <w:i/>
          <w:iCs/>
          <w:spacing w:val="-4"/>
          <w:szCs w:val="28"/>
        </w:rPr>
        <w:t>10 - Phụ lục II ban hành kèm theo</w:t>
      </w:r>
      <w:r w:rsidRPr="001850BA">
        <w:rPr>
          <w:bCs/>
          <w:i/>
          <w:spacing w:val="-4"/>
          <w:szCs w:val="28"/>
          <w:lang w:val="vi-VN"/>
        </w:rPr>
        <w:t xml:space="preserve"> </w:t>
      </w:r>
      <w:r w:rsidRPr="001850BA">
        <w:rPr>
          <w:i/>
          <w:iCs/>
          <w:spacing w:val="-4"/>
          <w:szCs w:val="28"/>
          <w:lang w:val="da-DK"/>
        </w:rPr>
        <w:t>Thông tư số 36/2025/TT-BNNMT ngày 02/7/2025</w:t>
      </w:r>
      <w:r w:rsidRPr="001850BA">
        <w:rPr>
          <w:i/>
          <w:spacing w:val="-4"/>
          <w:szCs w:val="28"/>
          <w:lang w:val="da-DK"/>
        </w:rPr>
        <w:t>)</w:t>
      </w:r>
      <w:r w:rsidRPr="001850BA">
        <w:rPr>
          <w:rFonts w:eastAsia="Times New Roman"/>
          <w:spacing w:val="-4"/>
          <w:szCs w:val="28"/>
          <w:lang w:eastAsia="vi-VN"/>
        </w:rPr>
        <w:t xml:space="preserve">; </w:t>
      </w:r>
    </w:p>
    <w:p w14:paraId="5B712E2B" w14:textId="77777777" w:rsidR="00AD3487" w:rsidRPr="001850BA" w:rsidRDefault="00AD3487" w:rsidP="00AD3487">
      <w:pPr>
        <w:spacing w:after="120"/>
        <w:ind w:firstLine="720"/>
        <w:jc w:val="both"/>
        <w:rPr>
          <w:bCs/>
          <w:szCs w:val="28"/>
          <w:lang w:val="pt-BR"/>
        </w:rPr>
      </w:pPr>
      <w:r w:rsidRPr="001850BA">
        <w:rPr>
          <w:bCs/>
          <w:szCs w:val="28"/>
          <w:lang w:val="pt-BR"/>
        </w:rPr>
        <w:t>- Bản chính Giấy phép khai thác khoáng sản.</w:t>
      </w:r>
    </w:p>
    <w:p w14:paraId="2004FBC5" w14:textId="77777777" w:rsidR="00AD3487" w:rsidRPr="001850BA" w:rsidRDefault="00AD3487" w:rsidP="00AD3487">
      <w:pPr>
        <w:spacing w:after="120"/>
        <w:ind w:firstLine="720"/>
        <w:jc w:val="both"/>
        <w:rPr>
          <w:bCs/>
          <w:szCs w:val="28"/>
          <w:lang w:val="pt-BR"/>
        </w:rPr>
      </w:pPr>
      <w:r w:rsidRPr="001850BA">
        <w:rPr>
          <w:bCs/>
          <w:szCs w:val="28"/>
          <w:lang w:val="pt-BR"/>
        </w:rPr>
        <w:t>* Các trường hợp khác trường hợp nêu trên, thành phần hồ sơ bao gồm:</w:t>
      </w:r>
    </w:p>
    <w:p w14:paraId="7A3B675D" w14:textId="77777777" w:rsidR="00AD3487" w:rsidRPr="001850BA" w:rsidRDefault="00AD3487" w:rsidP="00AD3487">
      <w:pPr>
        <w:spacing w:after="120"/>
        <w:ind w:firstLine="720"/>
        <w:jc w:val="both"/>
        <w:rPr>
          <w:bCs/>
          <w:spacing w:val="-6"/>
          <w:szCs w:val="28"/>
          <w:lang w:val="pt-BR"/>
        </w:rPr>
      </w:pPr>
      <w:r w:rsidRPr="001850BA">
        <w:rPr>
          <w:bCs/>
          <w:spacing w:val="-6"/>
          <w:szCs w:val="28"/>
          <w:lang w:val="pt-BR"/>
        </w:rPr>
        <w:t xml:space="preserve">- Bản chính văn bản đề nghị trả lại giấy phép khai thác khoáng sản </w:t>
      </w:r>
      <w:r w:rsidRPr="001850BA">
        <w:rPr>
          <w:rFonts w:eastAsia="Times New Roman"/>
          <w:i/>
          <w:spacing w:val="-6"/>
          <w:szCs w:val="28"/>
          <w:lang w:eastAsia="vi-VN"/>
        </w:rPr>
        <w:t>(</w:t>
      </w:r>
      <w:r w:rsidRPr="001850BA">
        <w:rPr>
          <w:i/>
          <w:iCs/>
          <w:spacing w:val="-6"/>
          <w:szCs w:val="28"/>
          <w:lang w:val="vi-VN"/>
        </w:rPr>
        <w:t xml:space="preserve">Mẫu số </w:t>
      </w:r>
      <w:r w:rsidRPr="001850BA">
        <w:rPr>
          <w:i/>
          <w:iCs/>
          <w:spacing w:val="-6"/>
          <w:szCs w:val="28"/>
        </w:rPr>
        <w:t>10 - Phụ lục II ban hành kèm theo</w:t>
      </w:r>
      <w:r w:rsidRPr="001850BA">
        <w:rPr>
          <w:bCs/>
          <w:i/>
          <w:spacing w:val="-6"/>
          <w:szCs w:val="28"/>
          <w:lang w:val="vi-VN"/>
        </w:rPr>
        <w:t xml:space="preserve"> </w:t>
      </w:r>
      <w:r w:rsidRPr="001850BA">
        <w:rPr>
          <w:i/>
          <w:iCs/>
          <w:spacing w:val="-6"/>
          <w:szCs w:val="28"/>
          <w:lang w:val="da-DK"/>
        </w:rPr>
        <w:t>Thông tư số 36/2025/TT-BNNMT ngày 02/7/2025</w:t>
      </w:r>
      <w:r w:rsidRPr="001850BA">
        <w:rPr>
          <w:i/>
          <w:spacing w:val="-6"/>
          <w:szCs w:val="28"/>
          <w:lang w:val="da-DK"/>
        </w:rPr>
        <w:t>)</w:t>
      </w:r>
      <w:r w:rsidRPr="001850BA">
        <w:rPr>
          <w:bCs/>
          <w:spacing w:val="-6"/>
          <w:szCs w:val="28"/>
          <w:lang w:val="pt-BR"/>
        </w:rPr>
        <w:t>;</w:t>
      </w:r>
    </w:p>
    <w:p w14:paraId="53F960D5" w14:textId="77777777" w:rsidR="00AD3487" w:rsidRPr="001850BA" w:rsidRDefault="00AD3487" w:rsidP="00AD3487">
      <w:pPr>
        <w:spacing w:after="120"/>
        <w:ind w:firstLine="720"/>
        <w:jc w:val="both"/>
        <w:rPr>
          <w:bCs/>
          <w:szCs w:val="28"/>
          <w:lang w:val="pt-BR"/>
        </w:rPr>
      </w:pPr>
      <w:r w:rsidRPr="001850BA">
        <w:rPr>
          <w:bCs/>
          <w:szCs w:val="28"/>
          <w:lang w:val="pt-BR"/>
        </w:rPr>
        <w:t xml:space="preserve">- Bản chính Giấy phép khai thác khoáng sản; </w:t>
      </w:r>
    </w:p>
    <w:p w14:paraId="2104A392" w14:textId="77777777" w:rsidR="00AD3487" w:rsidRPr="001850BA" w:rsidRDefault="00AD3487" w:rsidP="00AD3487">
      <w:pPr>
        <w:spacing w:after="120"/>
        <w:ind w:firstLine="720"/>
        <w:jc w:val="both"/>
        <w:rPr>
          <w:bCs/>
          <w:szCs w:val="28"/>
          <w:lang w:val="pt-BR"/>
        </w:rPr>
      </w:pPr>
      <w:r w:rsidRPr="001850BA">
        <w:rPr>
          <w:bCs/>
          <w:szCs w:val="28"/>
          <w:lang w:val="pt-BR"/>
        </w:rPr>
        <w:t xml:space="preserve">- Bản chính Bản đồ hiện trạng khu vực khai thác tại thời điểm đề nghị trả lại </w:t>
      </w:r>
      <w:r w:rsidRPr="001850BA">
        <w:rPr>
          <w:rFonts w:eastAsia="Times New Roman"/>
          <w:i/>
          <w:szCs w:val="28"/>
          <w:lang w:eastAsia="vi-VN"/>
        </w:rPr>
        <w:t>(</w:t>
      </w:r>
      <w:r w:rsidRPr="001850BA">
        <w:rPr>
          <w:i/>
          <w:iCs/>
          <w:szCs w:val="28"/>
          <w:lang w:val="vi-VN"/>
        </w:rPr>
        <w:t xml:space="preserve">Mẫu số </w:t>
      </w:r>
      <w:r w:rsidRPr="001850BA">
        <w:rPr>
          <w:i/>
          <w:iCs/>
          <w:szCs w:val="28"/>
        </w:rPr>
        <w:t>35 -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bCs/>
          <w:szCs w:val="28"/>
          <w:lang w:val="pt-BR"/>
        </w:rPr>
        <w:t>;</w:t>
      </w:r>
    </w:p>
    <w:p w14:paraId="4A03E9DC" w14:textId="77777777" w:rsidR="00AD3487" w:rsidRPr="001850BA" w:rsidRDefault="00AD3487" w:rsidP="00AD3487">
      <w:pPr>
        <w:spacing w:after="120"/>
        <w:ind w:firstLine="720"/>
        <w:jc w:val="both"/>
        <w:rPr>
          <w:bCs/>
          <w:szCs w:val="28"/>
          <w:lang w:val="pt-BR"/>
        </w:rPr>
      </w:pPr>
      <w:r w:rsidRPr="001850BA">
        <w:rPr>
          <w:bCs/>
          <w:szCs w:val="28"/>
          <w:lang w:val="pt-BR"/>
        </w:rPr>
        <w:t xml:space="preserve">- Bản chính Đề án đóng cửa mỏ khoáng sản của khu vực khai thác hoặc phương án đóng cửa mỏ khoáng sản trong trường hợp trả lại một phần diện tích khu vực khai thác </w:t>
      </w:r>
      <w:r w:rsidRPr="001850BA">
        <w:rPr>
          <w:rFonts w:eastAsia="Times New Roman"/>
          <w:i/>
          <w:szCs w:val="28"/>
          <w:lang w:eastAsia="vi-VN"/>
        </w:rPr>
        <w:t>(</w:t>
      </w:r>
      <w:r w:rsidRPr="001850BA">
        <w:rPr>
          <w:i/>
          <w:iCs/>
          <w:szCs w:val="28"/>
          <w:lang w:val="vi-VN"/>
        </w:rPr>
        <w:t xml:space="preserve">Mẫu số </w:t>
      </w:r>
      <w:r w:rsidRPr="001850BA">
        <w:rPr>
          <w:i/>
          <w:iCs/>
          <w:szCs w:val="28"/>
        </w:rPr>
        <w:t>05, mẫu số 06, mẫu số 07, mẫu số 08 -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bCs/>
          <w:szCs w:val="28"/>
          <w:lang w:val="pt-BR"/>
        </w:rPr>
        <w:t>;</w:t>
      </w:r>
    </w:p>
    <w:p w14:paraId="132F8440" w14:textId="77777777" w:rsidR="00AD3487" w:rsidRPr="001850BA" w:rsidRDefault="00AD3487" w:rsidP="00AD3487">
      <w:pPr>
        <w:spacing w:after="120"/>
        <w:ind w:firstLine="720"/>
        <w:jc w:val="both"/>
        <w:rPr>
          <w:bCs/>
          <w:spacing w:val="-2"/>
          <w:szCs w:val="28"/>
          <w:lang w:val="pt-BR"/>
        </w:rPr>
      </w:pPr>
      <w:r w:rsidRPr="001850BA">
        <w:rPr>
          <w:bCs/>
          <w:spacing w:val="-2"/>
          <w:szCs w:val="28"/>
          <w:lang w:val="pt-BR"/>
        </w:rPr>
        <w:lastRenderedPageBreak/>
        <w:t xml:space="preserve">- Bản chính hoặc bản sao y Báo cáo kết quả hoạt động khai thác tính từ thời điểm cấp phép đến thời điểm nộp hồ sơ đề nghị trả lại </w:t>
      </w:r>
      <w:r w:rsidRPr="001850BA">
        <w:rPr>
          <w:rFonts w:eastAsia="Times New Roman"/>
          <w:i/>
          <w:spacing w:val="-2"/>
          <w:szCs w:val="28"/>
          <w:lang w:eastAsia="vi-VN"/>
        </w:rPr>
        <w:t>(</w:t>
      </w:r>
      <w:r w:rsidRPr="001850BA">
        <w:rPr>
          <w:i/>
          <w:iCs/>
          <w:spacing w:val="-2"/>
          <w:szCs w:val="28"/>
          <w:lang w:val="vi-VN"/>
        </w:rPr>
        <w:t xml:space="preserve">Mẫu số </w:t>
      </w:r>
      <w:r w:rsidRPr="001850BA">
        <w:rPr>
          <w:i/>
          <w:iCs/>
          <w:spacing w:val="-2"/>
          <w:szCs w:val="28"/>
        </w:rPr>
        <w:t>36 - Phụ lục II ban hành kèm theo</w:t>
      </w:r>
      <w:r w:rsidRPr="001850BA">
        <w:rPr>
          <w:bCs/>
          <w:i/>
          <w:spacing w:val="-2"/>
          <w:szCs w:val="28"/>
          <w:lang w:val="vi-VN"/>
        </w:rPr>
        <w:t xml:space="preserve"> </w:t>
      </w:r>
      <w:r w:rsidRPr="001850BA">
        <w:rPr>
          <w:i/>
          <w:iCs/>
          <w:spacing w:val="-2"/>
          <w:szCs w:val="28"/>
          <w:lang w:val="da-DK"/>
        </w:rPr>
        <w:t>Thông tư số 36/2025/TT-BNNMT ngày 02/7/2025</w:t>
      </w:r>
      <w:r w:rsidRPr="001850BA">
        <w:rPr>
          <w:i/>
          <w:spacing w:val="-2"/>
          <w:szCs w:val="28"/>
          <w:lang w:val="da-DK"/>
        </w:rPr>
        <w:t>)</w:t>
      </w:r>
      <w:r w:rsidRPr="001850BA">
        <w:rPr>
          <w:bCs/>
          <w:spacing w:val="-2"/>
          <w:szCs w:val="28"/>
          <w:lang w:val="pt-BR"/>
        </w:rPr>
        <w:t>;</w:t>
      </w:r>
    </w:p>
    <w:p w14:paraId="20F1513C" w14:textId="77777777" w:rsidR="00AD3487" w:rsidRPr="001850BA" w:rsidRDefault="00AD3487" w:rsidP="00AD3487">
      <w:pPr>
        <w:spacing w:after="120"/>
        <w:ind w:firstLine="720"/>
        <w:jc w:val="both"/>
        <w:rPr>
          <w:bCs/>
          <w:szCs w:val="28"/>
          <w:lang w:val="pt-BR"/>
        </w:rPr>
      </w:pPr>
      <w:r w:rsidRPr="001850BA">
        <w:rPr>
          <w:bCs/>
          <w:szCs w:val="28"/>
          <w:lang w:val="pt-BR"/>
        </w:rPr>
        <w:t>- Bản chính hoặc bản sao y các văn bản, tài liệu chứng minh việc thực hiện nghĩa vụ của tổ chức, cá nhân khai thác khoáng sản theo quy định tính từ thời điểm điểm nộp hồ sơ đề nghị trả lại giấy phép khai thác khoáng sản.</w:t>
      </w:r>
    </w:p>
    <w:p w14:paraId="64C6374C" w14:textId="77777777" w:rsidR="00AD3487" w:rsidRPr="001850BA" w:rsidRDefault="00AD3487" w:rsidP="00AD3487">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34449E9" w14:textId="77777777" w:rsidR="00AD3487" w:rsidRPr="001850BA" w:rsidRDefault="00AD3487" w:rsidP="00AD3487">
      <w:pPr>
        <w:spacing w:after="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40 ngày làm việc</w:t>
      </w:r>
      <w:r w:rsidRPr="001850BA">
        <w:rPr>
          <w:bCs/>
          <w:spacing w:val="-4"/>
          <w:szCs w:val="28"/>
          <w:lang w:val="da-DK"/>
        </w:rPr>
        <w:t xml:space="preserve"> (trường hợp phải bổ sung, chỉnh sửa hồ sơ, thời gian giải quyết có thể kéo dài thêm tối đa 25 ngày).</w:t>
      </w:r>
    </w:p>
    <w:p w14:paraId="0DD42752" w14:textId="77777777" w:rsidR="00AD3487" w:rsidRPr="001850BA" w:rsidRDefault="00AD3487" w:rsidP="00AD3487">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1EF526B2" w14:textId="77777777" w:rsidR="00AD3487" w:rsidRPr="001850BA" w:rsidRDefault="00AD3487" w:rsidP="00AD3487">
      <w:pPr>
        <w:spacing w:after="120"/>
        <w:ind w:firstLine="720"/>
        <w:jc w:val="both"/>
        <w:rPr>
          <w:szCs w:val="28"/>
          <w:lang w:val="da-DK"/>
        </w:rPr>
      </w:pPr>
      <w:r w:rsidRPr="001850BA">
        <w:rPr>
          <w:b/>
          <w:szCs w:val="28"/>
          <w:lang w:val="da-DK"/>
        </w:rPr>
        <w:t>e) Cơ quan thực hiện thủ tục hành chính:</w:t>
      </w:r>
    </w:p>
    <w:p w14:paraId="3DDA2D17" w14:textId="77777777" w:rsidR="00AD3487" w:rsidRPr="001850BA" w:rsidRDefault="00AD3487" w:rsidP="00AD3487">
      <w:pPr>
        <w:spacing w:after="120"/>
        <w:ind w:firstLine="720"/>
        <w:jc w:val="both"/>
        <w:rPr>
          <w:szCs w:val="28"/>
          <w:lang w:val="da-DK"/>
        </w:rPr>
      </w:pPr>
      <w:r w:rsidRPr="001850BA">
        <w:rPr>
          <w:szCs w:val="28"/>
          <w:lang w:val="da-DK"/>
        </w:rPr>
        <w:t>- Cơ quan có thẩm quyền quyết định: Uỷ ban nhân dân cấp tỉnh.</w:t>
      </w:r>
    </w:p>
    <w:p w14:paraId="7600AE8F" w14:textId="77777777" w:rsidR="00AD3487" w:rsidRPr="001850BA" w:rsidRDefault="00AD3487" w:rsidP="00AD3487">
      <w:pPr>
        <w:spacing w:after="120"/>
        <w:ind w:firstLine="720"/>
        <w:jc w:val="both"/>
        <w:rPr>
          <w:szCs w:val="28"/>
          <w:lang w:val="da-DK"/>
        </w:rPr>
      </w:pPr>
      <w:r w:rsidRPr="001850BA">
        <w:rPr>
          <w:szCs w:val="28"/>
          <w:lang w:val="da-DK"/>
        </w:rPr>
        <w:t>- Cơ quan được ủy quyền thực hiện: Không quy định.</w:t>
      </w:r>
    </w:p>
    <w:p w14:paraId="133590AC" w14:textId="77777777" w:rsidR="00AD3487" w:rsidRPr="001850BA" w:rsidRDefault="00AD3487" w:rsidP="00AD3487">
      <w:pPr>
        <w:spacing w:after="120"/>
        <w:ind w:firstLine="720"/>
        <w:jc w:val="both"/>
        <w:rPr>
          <w:szCs w:val="28"/>
          <w:lang w:val="da-DK"/>
        </w:rPr>
      </w:pPr>
      <w:r w:rsidRPr="001850BA">
        <w:rPr>
          <w:szCs w:val="28"/>
          <w:lang w:val="da-DK"/>
        </w:rPr>
        <w:t>- Cơ quan trực tiếp thực hiện: Sở Nông nghiệp và Môi trường.</w:t>
      </w:r>
    </w:p>
    <w:p w14:paraId="08FBDF8B" w14:textId="77777777" w:rsidR="00AD3487" w:rsidRPr="001850BA" w:rsidRDefault="00AD3487" w:rsidP="00AD3487">
      <w:pPr>
        <w:spacing w:after="120"/>
        <w:ind w:firstLine="720"/>
        <w:jc w:val="both"/>
        <w:rPr>
          <w:szCs w:val="28"/>
          <w:lang w:val="da-DK"/>
        </w:rPr>
      </w:pPr>
      <w:r w:rsidRPr="001850BA">
        <w:rPr>
          <w:szCs w:val="28"/>
          <w:lang w:val="da-DK"/>
        </w:rPr>
        <w:t>- Cơ quan phối hợp: Không quy định.</w:t>
      </w:r>
    </w:p>
    <w:p w14:paraId="41BB8ECB" w14:textId="77777777" w:rsidR="00AD3487" w:rsidRPr="001850BA" w:rsidRDefault="00AD3487" w:rsidP="00AD3487">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cho phép trả lại giấy phép khai thác khoáng sản nhóm I, nhóm II và nhóm III thuộc thẩm quyền cấp của Chủ tịch Ủy ban nhân dân cấp tỉnh </w:t>
      </w:r>
      <w:r w:rsidRPr="001850BA">
        <w:rPr>
          <w:i/>
          <w:iCs/>
          <w:szCs w:val="28"/>
          <w:lang w:val="da-DK"/>
        </w:rPr>
        <w:t xml:space="preserve">(Mẫu số 30 - Phụ lục II ban hành kèm theo </w:t>
      </w:r>
      <w:r w:rsidRPr="001850BA">
        <w:rPr>
          <w:i/>
          <w:iCs/>
          <w:spacing w:val="-2"/>
          <w:szCs w:val="28"/>
          <w:lang w:val="da-DK"/>
        </w:rPr>
        <w:t>Thông tư số 36/2025/TT-BNNMT ngày 02/7/2025</w:t>
      </w:r>
      <w:r w:rsidRPr="001850BA">
        <w:rPr>
          <w:i/>
          <w:iCs/>
          <w:szCs w:val="28"/>
          <w:lang w:val="da-DK"/>
        </w:rPr>
        <w:t>)</w:t>
      </w:r>
      <w:r w:rsidRPr="001850BA">
        <w:rPr>
          <w:szCs w:val="28"/>
          <w:lang w:val="da-DK"/>
        </w:rPr>
        <w:t>.</w:t>
      </w:r>
    </w:p>
    <w:p w14:paraId="5361DD88" w14:textId="77777777" w:rsidR="00AD3487" w:rsidRPr="001850BA" w:rsidRDefault="00AD3487" w:rsidP="00AD3487">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6C7C97CD" w14:textId="77777777" w:rsidR="00AD3487" w:rsidRPr="001850BA" w:rsidRDefault="00AD3487" w:rsidP="00AD3487">
      <w:pPr>
        <w:spacing w:after="120"/>
        <w:ind w:firstLine="720"/>
        <w:jc w:val="both"/>
        <w:rPr>
          <w:b/>
          <w:szCs w:val="28"/>
          <w:lang w:val="da-DK"/>
        </w:rPr>
      </w:pPr>
      <w:r w:rsidRPr="001850BA">
        <w:rPr>
          <w:b/>
          <w:szCs w:val="28"/>
          <w:lang w:val="da-DK"/>
        </w:rPr>
        <w:t xml:space="preserve">i) Tên mẫu đơn, mẫu tờ khai: </w:t>
      </w:r>
    </w:p>
    <w:p w14:paraId="02D874CF" w14:textId="77777777" w:rsidR="00AD3487" w:rsidRPr="001850BA" w:rsidRDefault="00AD3487" w:rsidP="00AD3487">
      <w:pPr>
        <w:spacing w:after="120"/>
        <w:ind w:firstLine="720"/>
        <w:jc w:val="both"/>
        <w:rPr>
          <w:i/>
          <w:iCs/>
          <w:spacing w:val="-4"/>
          <w:szCs w:val="28"/>
          <w:lang w:val="da-DK"/>
        </w:rPr>
      </w:pPr>
      <w:r w:rsidRPr="001850BA">
        <w:rPr>
          <w:spacing w:val="-4"/>
          <w:szCs w:val="28"/>
          <w:lang w:val="da-DK"/>
        </w:rPr>
        <w:t xml:space="preserve">- Mẫu số 10 - Phụ lục II: </w:t>
      </w:r>
      <w:r w:rsidRPr="001850BA">
        <w:rPr>
          <w:rFonts w:eastAsia="Courier New"/>
          <w:spacing w:val="-4"/>
          <w:szCs w:val="28"/>
        </w:rPr>
        <w:t xml:space="preserve">Văn bản đề nghị </w:t>
      </w:r>
      <w:r w:rsidRPr="001850BA">
        <w:rPr>
          <w:spacing w:val="-4"/>
          <w:szCs w:val="28"/>
        </w:rPr>
        <w:t>trả lại</w:t>
      </w:r>
      <w:r w:rsidRPr="001850BA">
        <w:rPr>
          <w:rFonts w:eastAsia="Courier New"/>
          <w:spacing w:val="-4"/>
          <w:szCs w:val="28"/>
        </w:rPr>
        <w:t xml:space="preserve"> giấy phép khai thác khoáng sản</w:t>
      </w:r>
      <w:r w:rsidRPr="001850BA">
        <w:rPr>
          <w:spacing w:val="-4"/>
          <w:szCs w:val="28"/>
          <w:lang w:val="da-DK"/>
        </w:rPr>
        <w:t xml:space="preserve"> </w:t>
      </w:r>
      <w:r w:rsidRPr="001850BA">
        <w:rPr>
          <w:i/>
          <w:iCs/>
          <w:spacing w:val="-4"/>
          <w:szCs w:val="28"/>
          <w:lang w:val="da-DK"/>
        </w:rPr>
        <w:t>(Ban hành kèm theo Thông tư số 36/2025/TT-BNNMT ngày 02/7/2025);</w:t>
      </w:r>
    </w:p>
    <w:p w14:paraId="4505DAE0" w14:textId="77777777" w:rsidR="00AD3487" w:rsidRPr="001850BA" w:rsidRDefault="00AD3487" w:rsidP="00AD3487">
      <w:pPr>
        <w:spacing w:after="120"/>
        <w:ind w:firstLine="720"/>
        <w:jc w:val="both"/>
        <w:rPr>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0CAAADA1"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0AD3B356"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05 - Phụ lục: </w:t>
      </w:r>
      <w:r w:rsidRPr="001850BA">
        <w:rPr>
          <w:szCs w:val="28"/>
        </w:rPr>
        <w:t xml:space="preserve">Đề án đóng cửa mỏ khoáng sản đối với khoáng sản nhóm I, nhóm II và nhóm III </w:t>
      </w:r>
      <w:r w:rsidRPr="001850BA">
        <w:rPr>
          <w:i/>
          <w:iCs/>
          <w:szCs w:val="28"/>
        </w:rPr>
        <w:t>(</w:t>
      </w:r>
      <w:r w:rsidRPr="001850BA">
        <w:rPr>
          <w:i/>
          <w:iCs/>
          <w:szCs w:val="28"/>
          <w:lang w:val="da-DK"/>
        </w:rPr>
        <w:t>Ban hành kèm theo Thông tư số 39/2025/TT-BNNMT ngày 02/7/2025);</w:t>
      </w:r>
    </w:p>
    <w:p w14:paraId="7693A668"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06 - Phụ lục: </w:t>
      </w:r>
      <w:r w:rsidRPr="001850BA">
        <w:rPr>
          <w:szCs w:val="28"/>
        </w:rPr>
        <w:t xml:space="preserve">Phương án đóng cửa mỏ khoáng sản đối với nước nóng thiên nhiên, nước khoáng thiên nhiên và khí đồng hành cùng nước nóng </w:t>
      </w:r>
      <w:r w:rsidRPr="001850BA">
        <w:rPr>
          <w:szCs w:val="28"/>
        </w:rPr>
        <w:lastRenderedPageBreak/>
        <w:t xml:space="preserve">thiên nhiên, nước khoáng thiên nhiên </w:t>
      </w:r>
      <w:r w:rsidRPr="001850BA">
        <w:rPr>
          <w:i/>
          <w:iCs/>
          <w:szCs w:val="28"/>
        </w:rPr>
        <w:t>(</w:t>
      </w:r>
      <w:r w:rsidRPr="001850BA">
        <w:rPr>
          <w:i/>
          <w:iCs/>
          <w:szCs w:val="28"/>
          <w:lang w:val="da-DK"/>
        </w:rPr>
        <w:t>Ban hành kèm theo Thông tư số 39/2025/TT-BNNMT ngày 02/7/2025);</w:t>
      </w:r>
    </w:p>
    <w:p w14:paraId="1963DE84"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07 - Phụ lục: </w:t>
      </w:r>
      <w:r w:rsidRPr="001850BA">
        <w:rPr>
          <w:szCs w:val="28"/>
        </w:rPr>
        <w:t xml:space="preserve">Phương án đóng cửa mỏ khoáng sản ở lòng sông, lòng hồ và khu vực biển </w:t>
      </w:r>
      <w:r w:rsidRPr="001850BA">
        <w:rPr>
          <w:i/>
          <w:iCs/>
          <w:szCs w:val="28"/>
        </w:rPr>
        <w:t>(</w:t>
      </w:r>
      <w:r w:rsidRPr="001850BA">
        <w:rPr>
          <w:i/>
          <w:iCs/>
          <w:szCs w:val="28"/>
          <w:lang w:val="da-DK"/>
        </w:rPr>
        <w:t>Ban hành kèm theo Thông tư số 39/2025/TT-BNNMT ngày 02/7/2025);</w:t>
      </w:r>
    </w:p>
    <w:p w14:paraId="275C35D0" w14:textId="77777777" w:rsidR="00AD3487" w:rsidRPr="001850BA" w:rsidRDefault="00AD3487" w:rsidP="00AD3487">
      <w:pPr>
        <w:spacing w:after="120"/>
        <w:ind w:firstLine="720"/>
        <w:jc w:val="both"/>
        <w:rPr>
          <w:i/>
          <w:iCs/>
          <w:szCs w:val="28"/>
          <w:lang w:val="da-DK"/>
        </w:rPr>
      </w:pPr>
      <w:r w:rsidRPr="001850BA">
        <w:rPr>
          <w:szCs w:val="28"/>
          <w:lang w:val="da-DK"/>
        </w:rPr>
        <w:t xml:space="preserve">- Mẫu số 08 - Phụ lục: </w:t>
      </w:r>
      <w:r w:rsidRPr="001850BA">
        <w:rPr>
          <w:szCs w:val="28"/>
        </w:rPr>
        <w:t xml:space="preserve">Phương án đóng cửa mỏ khoáng sản trong trường hợp trả lại một phần diện tích khu vực khai thác </w:t>
      </w:r>
      <w:r w:rsidRPr="001850BA">
        <w:rPr>
          <w:i/>
          <w:iCs/>
          <w:szCs w:val="28"/>
        </w:rPr>
        <w:t>(</w:t>
      </w:r>
      <w:r w:rsidRPr="001850BA">
        <w:rPr>
          <w:i/>
          <w:iCs/>
          <w:szCs w:val="28"/>
          <w:lang w:val="da-DK"/>
        </w:rPr>
        <w:t>Ban hành kèm theo Thông tư số 39/2025/TT-BNNMT ngày 02/7/2025).</w:t>
      </w:r>
    </w:p>
    <w:p w14:paraId="17892775" w14:textId="77777777" w:rsidR="00AD3487" w:rsidRPr="001850BA" w:rsidRDefault="00AD3487" w:rsidP="00AD3487">
      <w:pPr>
        <w:spacing w:after="120"/>
        <w:ind w:firstLine="720"/>
        <w:jc w:val="both"/>
        <w:rPr>
          <w:b/>
          <w:szCs w:val="28"/>
          <w:lang w:val="da-DK"/>
        </w:rPr>
      </w:pPr>
      <w:r w:rsidRPr="001850BA">
        <w:rPr>
          <w:b/>
          <w:szCs w:val="28"/>
          <w:lang w:val="da-DK"/>
        </w:rPr>
        <w:t xml:space="preserve">k) Yêu cầu, điều kiện thực hiện thủ tục hành chính: </w:t>
      </w:r>
    </w:p>
    <w:p w14:paraId="03BB8481" w14:textId="77777777" w:rsidR="00AD3487" w:rsidRPr="001850BA" w:rsidRDefault="00AD3487" w:rsidP="00AD3487">
      <w:pPr>
        <w:widowControl w:val="0"/>
        <w:spacing w:after="120"/>
        <w:ind w:firstLine="720"/>
        <w:jc w:val="both"/>
        <w:rPr>
          <w:rFonts w:eastAsia="Times New Roman"/>
          <w:szCs w:val="28"/>
          <w:lang w:eastAsia="vi-VN"/>
        </w:rPr>
      </w:pPr>
      <w:r w:rsidRPr="001850BA">
        <w:rPr>
          <w:rFonts w:eastAsia="Times New Roman"/>
          <w:szCs w:val="28"/>
          <w:lang w:eastAsia="vi-VN"/>
        </w:rPr>
        <w:t>Tổ chức cá nhân được xem xét trả lại giấy phép khai thác khoáng sản khi đáp ứng đủ các điều kiện sau:</w:t>
      </w:r>
    </w:p>
    <w:p w14:paraId="4BD709E7" w14:textId="77777777" w:rsidR="00AD3487" w:rsidRPr="001850BA" w:rsidRDefault="00AD3487" w:rsidP="00AD3487">
      <w:pPr>
        <w:spacing w:after="120"/>
        <w:ind w:firstLine="720"/>
        <w:jc w:val="both"/>
        <w:rPr>
          <w:szCs w:val="28"/>
        </w:rPr>
      </w:pPr>
      <w:r w:rsidRPr="001850BA">
        <w:rPr>
          <w:szCs w:val="28"/>
        </w:rPr>
        <w:t>- Tổ chức, cá nhân được cấp phép khai thác khoáng sản không có nhu cầu tiếp tục khai thác khoáng sản;</w:t>
      </w:r>
    </w:p>
    <w:p w14:paraId="13A3AFDF" w14:textId="77777777" w:rsidR="00AD3487" w:rsidRPr="001850BA" w:rsidRDefault="00AD3487" w:rsidP="00AD3487">
      <w:pPr>
        <w:spacing w:after="120"/>
        <w:ind w:firstLine="720"/>
        <w:jc w:val="both"/>
        <w:rPr>
          <w:szCs w:val="28"/>
        </w:rPr>
      </w:pPr>
      <w:r w:rsidRPr="001850BA">
        <w:rPr>
          <w:szCs w:val="28"/>
        </w:rPr>
        <w:t>- Đã nộp đủ hồ sơ đề nghị trả lại giấy phép khai thác khoáng sản theo quy định tại khoản 2, khoản 3 Điều 65 Nghị định số 193/2025/NĐ-CP ngày 02/7/2025 của Chính phủ.</w:t>
      </w:r>
    </w:p>
    <w:p w14:paraId="099EC665" w14:textId="77777777" w:rsidR="00AD3487" w:rsidRPr="001850BA" w:rsidRDefault="00AD3487" w:rsidP="00AD3487">
      <w:pPr>
        <w:spacing w:after="120"/>
        <w:ind w:firstLine="720"/>
        <w:jc w:val="both"/>
        <w:rPr>
          <w:szCs w:val="28"/>
          <w:lang w:val="vi-VN"/>
        </w:rPr>
      </w:pPr>
      <w:r w:rsidRPr="001850BA">
        <w:rPr>
          <w:b/>
          <w:szCs w:val="28"/>
          <w:lang w:val="vi-VN"/>
        </w:rPr>
        <w:t>l) Căn cứ pháp lý của thủ tục hành chính:</w:t>
      </w:r>
    </w:p>
    <w:p w14:paraId="2B2DD600" w14:textId="77777777" w:rsidR="00AD3487" w:rsidRPr="001850BA" w:rsidRDefault="00AD3487" w:rsidP="00AD3487">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18779884" w14:textId="77777777" w:rsidR="00AD3487" w:rsidRPr="001850BA" w:rsidRDefault="00AD3487" w:rsidP="00AD3487">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3F22C39D" w14:textId="77777777" w:rsidR="00AD3487" w:rsidRPr="001850BA" w:rsidRDefault="00AD3487" w:rsidP="00AD3487">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33B738B3" w14:textId="77777777" w:rsidR="00AD3487" w:rsidRPr="001850BA" w:rsidRDefault="00AD3487" w:rsidP="00AD3487">
      <w:pPr>
        <w:spacing w:after="120"/>
        <w:ind w:firstLine="720"/>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706FCA1" w14:textId="77777777" w:rsidR="00AD3487" w:rsidRPr="001850BA" w:rsidRDefault="00AD3487" w:rsidP="00AD3487">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r w:rsidRPr="001850BA">
        <w:rPr>
          <w:szCs w:val="28"/>
          <w:lang w:val="vi-VN"/>
        </w:rPr>
        <w:t>.</w:t>
      </w:r>
    </w:p>
    <w:p w14:paraId="0216588D" w14:textId="77777777" w:rsidR="00AD3487" w:rsidRPr="001850BA" w:rsidRDefault="00AD3487" w:rsidP="00AD3487">
      <w:pPr>
        <w:spacing w:after="120"/>
        <w:ind w:firstLine="720"/>
        <w:jc w:val="both"/>
        <w:rPr>
          <w:szCs w:val="28"/>
        </w:rPr>
      </w:pPr>
    </w:p>
    <w:p w14:paraId="2E4FC535" w14:textId="77777777" w:rsidR="00AD3487" w:rsidRPr="00A266AF" w:rsidRDefault="00AD3487" w:rsidP="00AD3487">
      <w:pPr>
        <w:pStyle w:val="Heading1"/>
        <w:spacing w:before="0" w:after="0"/>
        <w:jc w:val="center"/>
        <w:rPr>
          <w:rStyle w:val="BodyTextChar1"/>
          <w:b/>
          <w:bCs/>
          <w:color w:val="auto"/>
          <w:sz w:val="28"/>
          <w:lang w:val="fr-FR"/>
        </w:rPr>
      </w:pPr>
      <w:r w:rsidRPr="001850BA">
        <w:rPr>
          <w:rFonts w:ascii="Times New Roman" w:hAnsi="Times New Roman" w:cs="Times New Roman"/>
          <w:color w:val="auto"/>
          <w:lang w:val="fr-FR"/>
        </w:rPr>
        <w:br w:type="page"/>
      </w:r>
      <w:r w:rsidRPr="00A266AF">
        <w:rPr>
          <w:rStyle w:val="BodyTextChar1"/>
          <w:b/>
          <w:bCs/>
          <w:color w:val="auto"/>
          <w:sz w:val="28"/>
          <w:lang w:val="fr-FR"/>
        </w:rPr>
        <w:lastRenderedPageBreak/>
        <w:t xml:space="preserve">Mẫu số 10 - Phụ lục II </w:t>
      </w:r>
    </w:p>
    <w:p w14:paraId="454D4DA2" w14:textId="77777777" w:rsidR="00AD3487" w:rsidRPr="001850BA" w:rsidRDefault="00AD3487" w:rsidP="00AD3487">
      <w:pPr>
        <w:spacing w:after="120"/>
        <w:jc w:val="center"/>
        <w:rPr>
          <w:spacing w:val="-2"/>
          <w:szCs w:val="28"/>
        </w:rPr>
      </w:pPr>
      <w:r w:rsidRPr="001850BA">
        <w:rPr>
          <w:bCs/>
          <w:i/>
          <w:noProof/>
          <w:spacing w:val="-2"/>
          <w:szCs w:val="28"/>
        </w:rPr>
        <mc:AlternateContent>
          <mc:Choice Requires="wps">
            <w:drawing>
              <wp:anchor distT="0" distB="0" distL="114300" distR="114300" simplePos="0" relativeHeight="251841536" behindDoc="0" locked="0" layoutInCell="1" allowOverlap="1" wp14:anchorId="09AEBD4A" wp14:editId="0FA0699F">
                <wp:simplePos x="0" y="0"/>
                <wp:positionH relativeFrom="column">
                  <wp:posOffset>1739265</wp:posOffset>
                </wp:positionH>
                <wp:positionV relativeFrom="paragraph">
                  <wp:posOffset>427990</wp:posOffset>
                </wp:positionV>
                <wp:extent cx="2209800" cy="0"/>
                <wp:effectExtent l="5715" t="8890" r="13335" b="10160"/>
                <wp:wrapNone/>
                <wp:docPr id="1929189061" name="Đường kết nối Mũi tên Thẳng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242A7" id="Đường kết nối Mũi tên Thẳng 655" o:spid="_x0000_s1026" type="#_x0000_t32" style="position:absolute;margin-left:136.95pt;margin-top:33.7pt;width:174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"/>
            </w:pict>
          </mc:Fallback>
        </mc:AlternateContent>
      </w: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9322" w:type="dxa"/>
        <w:tblLook w:val="0000" w:firstRow="0" w:lastRow="0" w:firstColumn="0" w:lastColumn="0" w:noHBand="0" w:noVBand="0"/>
      </w:tblPr>
      <w:tblGrid>
        <w:gridCol w:w="9322"/>
      </w:tblGrid>
      <w:tr w:rsidR="00AD3487" w:rsidRPr="001850BA" w14:paraId="63BB6C4D" w14:textId="77777777" w:rsidTr="0080513C">
        <w:tc>
          <w:tcPr>
            <w:tcW w:w="9322" w:type="dxa"/>
          </w:tcPr>
          <w:p w14:paraId="41A8265B" w14:textId="77777777" w:rsidR="00AD3487" w:rsidRPr="001850BA" w:rsidRDefault="00AD3487" w:rsidP="0080513C">
            <w:pPr>
              <w:jc w:val="center"/>
              <w:rPr>
                <w:b/>
                <w:szCs w:val="28"/>
              </w:rPr>
            </w:pPr>
            <w:r w:rsidRPr="001850BA">
              <w:rPr>
                <w:b/>
                <w:szCs w:val="28"/>
              </w:rPr>
              <w:t>CỘNG HOÀ XÃ HỘI CHỦ NGHĨA VIỆT NAM</w:t>
            </w:r>
          </w:p>
          <w:p w14:paraId="6AD4371D" w14:textId="77777777" w:rsidR="00AD3487" w:rsidRPr="001850BA" w:rsidRDefault="00AD3487" w:rsidP="0080513C">
            <w:pPr>
              <w:jc w:val="center"/>
              <w:rPr>
                <w:b/>
                <w:szCs w:val="28"/>
              </w:rPr>
            </w:pPr>
            <w:r w:rsidRPr="001850BA">
              <w:rPr>
                <w:b/>
                <w:szCs w:val="28"/>
              </w:rPr>
              <w:t>Độc lập - Tự do - Hạnh phúc</w:t>
            </w:r>
          </w:p>
          <w:p w14:paraId="6A534D5E" w14:textId="77777777" w:rsidR="00AD3487" w:rsidRPr="001850BA" w:rsidRDefault="00AD3487" w:rsidP="0080513C">
            <w:pPr>
              <w:jc w:val="right"/>
              <w:rPr>
                <w:i/>
                <w:szCs w:val="28"/>
              </w:rPr>
            </w:pPr>
            <w:r w:rsidRPr="001850BA">
              <w:rPr>
                <w:noProof/>
              </w:rPr>
              <mc:AlternateContent>
                <mc:Choice Requires="wps">
                  <w:drawing>
                    <wp:anchor distT="4294967295" distB="4294967295" distL="114300" distR="114300" simplePos="0" relativeHeight="251822080" behindDoc="0" locked="0" layoutInCell="1" allowOverlap="1" wp14:anchorId="1800B2E9" wp14:editId="6DDC4652">
                      <wp:simplePos x="0" y="0"/>
                      <wp:positionH relativeFrom="column">
                        <wp:posOffset>1942465</wp:posOffset>
                      </wp:positionH>
                      <wp:positionV relativeFrom="paragraph">
                        <wp:posOffset>78104</wp:posOffset>
                      </wp:positionV>
                      <wp:extent cx="1892300" cy="0"/>
                      <wp:effectExtent l="0" t="0" r="0" b="0"/>
                      <wp:wrapNone/>
                      <wp:docPr id="598702134" name="Đường kết nối Mũi tên Thẳng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D9A476" id="Đường kết nối Mũi tên Thẳng 654" o:spid="_x0000_s1026" type="#_x0000_t32" style="position:absolute;margin-left:152.95pt;margin-top:6.15pt;width:149pt;height:0;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" strokeweight=".85pt"/>
                  </w:pict>
                </mc:Fallback>
              </mc:AlternateContent>
            </w:r>
          </w:p>
          <w:p w14:paraId="18CBF67A" w14:textId="77777777" w:rsidR="00AD3487" w:rsidRPr="001850BA" w:rsidRDefault="00AD3487" w:rsidP="0080513C">
            <w:pPr>
              <w:jc w:val="right"/>
              <w:rPr>
                <w:i/>
                <w:szCs w:val="28"/>
              </w:rPr>
            </w:pPr>
            <w:r w:rsidRPr="001850BA">
              <w:rPr>
                <w:i/>
                <w:szCs w:val="28"/>
              </w:rPr>
              <w:t>Địa danh, ngày ... tháng ... năm ...</w:t>
            </w:r>
          </w:p>
        </w:tc>
      </w:tr>
    </w:tbl>
    <w:p w14:paraId="2836B8D7" w14:textId="77777777" w:rsidR="00AD3487" w:rsidRPr="001850BA" w:rsidRDefault="00AD3487" w:rsidP="00AD3487">
      <w:pPr>
        <w:rPr>
          <w:sz w:val="42"/>
          <w:szCs w:val="42"/>
        </w:rPr>
      </w:pPr>
    </w:p>
    <w:p w14:paraId="565DD50A" w14:textId="77777777" w:rsidR="00AD3487" w:rsidRPr="001850BA" w:rsidRDefault="00AD3487" w:rsidP="00AD3487">
      <w:pPr>
        <w:jc w:val="center"/>
        <w:rPr>
          <w:b/>
          <w:szCs w:val="28"/>
        </w:rPr>
      </w:pPr>
      <w:r w:rsidRPr="001850BA">
        <w:rPr>
          <w:b/>
          <w:szCs w:val="28"/>
        </w:rPr>
        <w:t xml:space="preserve">VĂN BẢN ĐỀ NGHỊ TRẢ LẠI </w:t>
      </w:r>
      <w:r w:rsidRPr="001850BA">
        <w:rPr>
          <w:b/>
          <w:szCs w:val="28"/>
        </w:rPr>
        <w:br/>
        <w:t>GIẤY PHÉP KHAI THÁC KHOÁNG SẢN</w:t>
      </w:r>
    </w:p>
    <w:p w14:paraId="68C2BEAA" w14:textId="77777777" w:rsidR="00AD3487" w:rsidRPr="001850BA" w:rsidRDefault="00AD3487" w:rsidP="00AD3487">
      <w:pPr>
        <w:rPr>
          <w:szCs w:val="28"/>
        </w:rPr>
      </w:pPr>
    </w:p>
    <w:p w14:paraId="12197E64" w14:textId="77777777" w:rsidR="00AD3487" w:rsidRPr="001850BA" w:rsidRDefault="00AD3487" w:rsidP="00AD3487">
      <w:pPr>
        <w:spacing w:before="120"/>
        <w:jc w:val="center"/>
        <w:rPr>
          <w:szCs w:val="28"/>
        </w:rPr>
      </w:pPr>
      <w:r w:rsidRPr="001850BA">
        <w:rPr>
          <w:szCs w:val="28"/>
        </w:rPr>
        <w:t>Kính gửi: ….. (</w:t>
      </w:r>
      <w:r w:rsidRPr="001850BA">
        <w:rPr>
          <w:i/>
          <w:iCs/>
          <w:szCs w:val="28"/>
        </w:rPr>
        <w:t>Tên cơ quan có thẩm quyền cấp giấy phép</w:t>
      </w:r>
      <w:r w:rsidRPr="001850BA">
        <w:rPr>
          <w:szCs w:val="28"/>
        </w:rPr>
        <w:t>)……</w:t>
      </w:r>
    </w:p>
    <w:p w14:paraId="771274C0" w14:textId="77777777" w:rsidR="00AD3487" w:rsidRPr="001850BA" w:rsidRDefault="00AD3487" w:rsidP="00AD3487">
      <w:pPr>
        <w:spacing w:before="120" w:after="120"/>
        <w:jc w:val="center"/>
        <w:rPr>
          <w:b/>
          <w:i/>
          <w:sz w:val="20"/>
          <w:szCs w:val="20"/>
        </w:rPr>
      </w:pPr>
    </w:p>
    <w:p w14:paraId="1A15F352"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w:t>
      </w:r>
      <w:r w:rsidRPr="001850BA">
        <w:rPr>
          <w:i/>
          <w:iCs/>
          <w:szCs w:val="28"/>
        </w:rPr>
        <w:t>Tên tổ chức, cá nhân</w:t>
      </w:r>
      <w:r w:rsidRPr="001850BA">
        <w:rPr>
          <w:szCs w:val="28"/>
        </w:rPr>
        <w:t xml:space="preserve">)................................................................................... </w:t>
      </w:r>
    </w:p>
    <w:p w14:paraId="57245725"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Trụ sở tại:......................................................................................................</w:t>
      </w:r>
    </w:p>
    <w:p w14:paraId="283015C9"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Điện thoại:......................................, Fax…………………………...............</w:t>
      </w:r>
    </w:p>
    <w:p w14:paraId="57C096B6" w14:textId="77777777" w:rsidR="00AD3487" w:rsidRPr="001850BA" w:rsidRDefault="00AD3487" w:rsidP="00AD3487">
      <w:pPr>
        <w:spacing w:after="120" w:line="340" w:lineRule="exact"/>
        <w:ind w:firstLine="709"/>
        <w:jc w:val="both"/>
        <w:rPr>
          <w:szCs w:val="28"/>
        </w:rPr>
      </w:pPr>
      <w:r w:rsidRPr="001850BA">
        <w:rPr>
          <w:szCs w:val="28"/>
        </w:rPr>
        <w:t>Được ….. (</w:t>
      </w:r>
      <w:r w:rsidRPr="001850BA">
        <w:rPr>
          <w:i/>
          <w:iCs/>
          <w:szCs w:val="28"/>
        </w:rPr>
        <w:t>Tên cơ quan có thẩm quyền cấp giấy phép</w:t>
      </w:r>
      <w:r w:rsidRPr="001850BA">
        <w:rPr>
          <w:szCs w:val="28"/>
        </w:rPr>
        <w:t>)……</w:t>
      </w:r>
      <w:r w:rsidRPr="001850BA">
        <w:rPr>
          <w:bCs/>
          <w:iCs/>
          <w:szCs w:val="28"/>
        </w:rPr>
        <w:t xml:space="preserve"> cho phép khai thác </w:t>
      </w:r>
      <w:r w:rsidRPr="001850BA">
        <w:rPr>
          <w:szCs w:val="28"/>
        </w:rPr>
        <w:t>...... (</w:t>
      </w:r>
      <w:r w:rsidRPr="001850BA">
        <w:rPr>
          <w:i/>
          <w:iCs/>
          <w:szCs w:val="28"/>
        </w:rPr>
        <w:t>tên khoáng sản</w:t>
      </w:r>
      <w:r w:rsidRPr="001850BA">
        <w:rPr>
          <w:i/>
          <w:iCs/>
          <w:szCs w:val="28"/>
          <w:vertAlign w:val="superscript"/>
        </w:rPr>
        <w:footnoteReference w:id="110"/>
      </w:r>
      <w:r w:rsidRPr="001850BA">
        <w:rPr>
          <w:szCs w:val="28"/>
        </w:rPr>
        <w:t>)……….</w:t>
      </w:r>
      <w:r w:rsidRPr="001850BA">
        <w:rPr>
          <w:bCs/>
          <w:iCs/>
          <w:szCs w:val="28"/>
        </w:rPr>
        <w:t xml:space="preserve"> tại ...... thuộc </w:t>
      </w:r>
      <w:r w:rsidRPr="001850BA">
        <w:rPr>
          <w:szCs w:val="28"/>
        </w:rPr>
        <w:t>……(</w:t>
      </w:r>
      <w:r w:rsidRPr="001850BA">
        <w:rPr>
          <w:i/>
          <w:szCs w:val="28"/>
        </w:rPr>
        <w:t>tên cấp xã</w:t>
      </w:r>
      <w:r w:rsidRPr="001850BA">
        <w:rPr>
          <w:szCs w:val="28"/>
        </w:rPr>
        <w:t>)…….., ……(</w:t>
      </w:r>
      <w:r w:rsidRPr="001850BA">
        <w:rPr>
          <w:i/>
          <w:szCs w:val="28"/>
        </w:rPr>
        <w:t>tên cấp tỉnh</w:t>
      </w:r>
      <w:r w:rsidRPr="001850BA">
        <w:rPr>
          <w:szCs w:val="28"/>
        </w:rPr>
        <w:t>)……</w:t>
      </w:r>
      <w:r w:rsidRPr="001850BA">
        <w:rPr>
          <w:bCs/>
          <w:iCs/>
          <w:szCs w:val="28"/>
        </w:rPr>
        <w:t xml:space="preserve"> theo Giấy phép khai thác khoáng sản số ......... </w:t>
      </w:r>
      <w:r w:rsidRPr="001850BA">
        <w:rPr>
          <w:iCs/>
          <w:szCs w:val="28"/>
        </w:rPr>
        <w:t>ngày…... tháng...... năm......</w:t>
      </w:r>
    </w:p>
    <w:p w14:paraId="1262A407"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Đề nghị được trả lại Giấy phép khai thác khoáng sản nêu trên. Diện tích khu vực đề nghị trả lại có ranh giới theo Phụ lục 1 và Phụ lục 2 kèm theo.</w:t>
      </w:r>
    </w:p>
    <w:p w14:paraId="6D3B6733"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Lý do đề nghị trả lại: ………………………………………………………</w:t>
      </w:r>
    </w:p>
    <w:p w14:paraId="1AF2F462" w14:textId="77777777" w:rsidR="00AD3487" w:rsidRPr="001850BA" w:rsidRDefault="00AD3487" w:rsidP="00AD3487">
      <w:pPr>
        <w:autoSpaceDE w:val="0"/>
        <w:autoSpaceDN w:val="0"/>
        <w:adjustRightInd w:val="0"/>
        <w:spacing w:before="120" w:after="120" w:line="264" w:lineRule="auto"/>
        <w:ind w:firstLine="709"/>
        <w:jc w:val="both"/>
        <w:rPr>
          <w:szCs w:val="28"/>
        </w:rPr>
      </w:pPr>
      <w:r w:rsidRPr="001850BA">
        <w:rPr>
          <w:szCs w:val="28"/>
        </w:rPr>
        <w:t>……………………………………………………………………………...</w:t>
      </w:r>
    </w:p>
    <w:p w14:paraId="759619F5" w14:textId="77777777" w:rsidR="00AD3487" w:rsidRPr="001850BA" w:rsidRDefault="00AD3487" w:rsidP="00AD3487">
      <w:pPr>
        <w:autoSpaceDE w:val="0"/>
        <w:autoSpaceDN w:val="0"/>
        <w:adjustRightInd w:val="0"/>
        <w:spacing w:before="120" w:after="120" w:line="264" w:lineRule="auto"/>
        <w:ind w:firstLine="709"/>
        <w:jc w:val="both"/>
        <w:rPr>
          <w:spacing w:val="-2"/>
          <w:szCs w:val="28"/>
        </w:rPr>
      </w:pPr>
      <w:r w:rsidRPr="001850BA">
        <w:rPr>
          <w:spacing w:val="-2"/>
          <w:szCs w:val="28"/>
        </w:rPr>
        <w:t>…..(</w:t>
      </w:r>
      <w:r w:rsidRPr="001850BA">
        <w:rPr>
          <w:i/>
          <w:iCs/>
          <w:spacing w:val="-2"/>
          <w:szCs w:val="28"/>
        </w:rPr>
        <w:t>Tên tổ chức, cá nhân</w:t>
      </w:r>
      <w:r w:rsidRPr="001850BA">
        <w:rPr>
          <w:spacing w:val="-2"/>
          <w:szCs w:val="28"/>
        </w:rPr>
        <w:t>).......... cam kết thực hiện đúng quy định của pháp luật về địa chất và khoáng sản và quy định của pháp luật khác có liên quan./.</w:t>
      </w:r>
    </w:p>
    <w:p w14:paraId="1A6EBB5A" w14:textId="77777777" w:rsidR="00AD3487" w:rsidRPr="001850BA" w:rsidRDefault="00AD3487" w:rsidP="00AD3487">
      <w:pPr>
        <w:tabs>
          <w:tab w:val="center" w:pos="6946"/>
        </w:tabs>
        <w:spacing w:before="120" w:after="120"/>
        <w:ind w:left="4820"/>
        <w:jc w:val="center"/>
        <w:rPr>
          <w:i/>
          <w:iCs/>
          <w:szCs w:val="28"/>
        </w:rPr>
      </w:pPr>
      <w:r w:rsidRPr="001850BA">
        <w:rPr>
          <w:b/>
          <w:szCs w:val="28"/>
        </w:rPr>
        <w:t>Tổ chức, cá nhân</w:t>
      </w:r>
      <w:r w:rsidRPr="001850BA">
        <w:rPr>
          <w:b/>
          <w:szCs w:val="28"/>
        </w:rPr>
        <w:br/>
      </w:r>
      <w:r w:rsidRPr="001850BA">
        <w:rPr>
          <w:i/>
          <w:iCs/>
          <w:szCs w:val="28"/>
        </w:rPr>
        <w:t>(Ký tên, đóng dấu)</w:t>
      </w:r>
    </w:p>
    <w:p w14:paraId="25161C2D" w14:textId="77777777" w:rsidR="00AD3487" w:rsidRPr="001850BA" w:rsidRDefault="00AD3487" w:rsidP="00AD3487">
      <w:pPr>
        <w:rPr>
          <w:rStyle w:val="BodyTextChar1"/>
          <w:b/>
          <w:bCs/>
          <w:kern w:val="32"/>
          <w:lang w:val="fr-FR"/>
        </w:rPr>
      </w:pPr>
      <w:r w:rsidRPr="001850BA">
        <w:rPr>
          <w:rStyle w:val="BodyTextChar1"/>
          <w:lang w:val="fr-FR"/>
        </w:rPr>
        <w:br w:type="page"/>
      </w:r>
    </w:p>
    <w:tbl>
      <w:tblPr>
        <w:tblW w:w="0" w:type="auto"/>
        <w:tblInd w:w="-284" w:type="dxa"/>
        <w:tblLook w:val="0000" w:firstRow="0" w:lastRow="0" w:firstColumn="0" w:lastColumn="0" w:noHBand="0" w:noVBand="0"/>
      </w:tblPr>
      <w:tblGrid>
        <w:gridCol w:w="5671"/>
        <w:gridCol w:w="3469"/>
      </w:tblGrid>
      <w:tr w:rsidR="00AD3487" w:rsidRPr="001850BA" w14:paraId="154DAF5A" w14:textId="77777777" w:rsidTr="0080513C">
        <w:tc>
          <w:tcPr>
            <w:tcW w:w="5671" w:type="dxa"/>
          </w:tcPr>
          <w:p w14:paraId="5C43B1D4" w14:textId="77777777" w:rsidR="00AD3487" w:rsidRPr="001850BA" w:rsidRDefault="00AD3487"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823104" behindDoc="0" locked="0" layoutInCell="1" allowOverlap="1" wp14:anchorId="3682A20A" wp14:editId="4C8F22FD">
                      <wp:simplePos x="0" y="0"/>
                      <wp:positionH relativeFrom="margin">
                        <wp:posOffset>763270</wp:posOffset>
                      </wp:positionH>
                      <wp:positionV relativeFrom="paragraph">
                        <wp:posOffset>320674</wp:posOffset>
                      </wp:positionV>
                      <wp:extent cx="1892300" cy="0"/>
                      <wp:effectExtent l="0" t="0" r="0" b="0"/>
                      <wp:wrapNone/>
                      <wp:docPr id="1097034393" name="Đường kết nối Mũi tên Thẳng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E2473D" id="Đường kết nối Mũi tên Thẳng 652" o:spid="_x0000_s1026" type="#_x0000_t32" style="position:absolute;margin-left:60.1pt;margin-top:25.25pt;width:149pt;height:0;z-index:251823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CozDChCQIAAKsDAAAO&#10;AAAAAAAAAAAAAAAAAC4CAABkcnMvZTJvRG9jLnhtbFBLAQItABQABgAIAAAAIQCaMKC03AAAAAkB&#10;AAAPAAAAAAAAAAAAAAAAAGMEAABkcnMvZG93bnJldi54bWxQSwUGAAAAAAQABADzAAAAbAUAAAAA&#10;" strokeweight=".85pt">
                      <w10:wrap anchorx="margin"/>
                    </v:shape>
                  </w:pict>
                </mc:Fallback>
              </mc:AlternateContent>
            </w:r>
            <w:r w:rsidRPr="001850BA">
              <w:rPr>
                <w:b/>
                <w:szCs w:val="28"/>
                <w:lang w:val="fr-FR"/>
              </w:rPr>
              <w:t>TÊN TỔ CHỨC CÁ NHÂN</w:t>
            </w:r>
            <w:r w:rsidRPr="001850BA">
              <w:rPr>
                <w:b/>
                <w:szCs w:val="28"/>
              </w:rPr>
              <w:br/>
            </w:r>
          </w:p>
        </w:tc>
        <w:tc>
          <w:tcPr>
            <w:tcW w:w="3469" w:type="dxa"/>
          </w:tcPr>
          <w:p w14:paraId="2C09F6CC" w14:textId="77777777" w:rsidR="00AD3487" w:rsidRPr="001850BA" w:rsidRDefault="00AD3487" w:rsidP="0080513C">
            <w:pPr>
              <w:tabs>
                <w:tab w:val="right" w:leader="dot" w:pos="9072"/>
              </w:tabs>
              <w:spacing w:before="120"/>
              <w:jc w:val="right"/>
              <w:rPr>
                <w:szCs w:val="28"/>
              </w:rPr>
            </w:pPr>
            <w:r w:rsidRPr="001850BA">
              <w:rPr>
                <w:szCs w:val="28"/>
              </w:rPr>
              <w:t>Phụ lục 1</w:t>
            </w:r>
          </w:p>
        </w:tc>
      </w:tr>
    </w:tbl>
    <w:p w14:paraId="604CCEDC" w14:textId="77777777" w:rsidR="00AD3487" w:rsidRPr="001850BA" w:rsidRDefault="00AD3487" w:rsidP="00AD3487">
      <w:pPr>
        <w:tabs>
          <w:tab w:val="right" w:leader="dot" w:pos="9072"/>
        </w:tabs>
        <w:spacing w:before="120"/>
        <w:jc w:val="both"/>
        <w:rPr>
          <w:rFonts w:eastAsia="Courier New"/>
          <w:szCs w:val="28"/>
        </w:rPr>
      </w:pPr>
    </w:p>
    <w:p w14:paraId="7DA8AC7A" w14:textId="77777777" w:rsidR="00AD3487" w:rsidRPr="001850BA" w:rsidRDefault="00AD3487" w:rsidP="00AD3487">
      <w:pPr>
        <w:tabs>
          <w:tab w:val="right" w:leader="dot" w:pos="9072"/>
        </w:tabs>
        <w:spacing w:before="120"/>
        <w:jc w:val="center"/>
        <w:rPr>
          <w:rFonts w:eastAsia="Courier New"/>
          <w:b/>
          <w:bCs/>
          <w:szCs w:val="28"/>
        </w:rPr>
      </w:pPr>
      <w:r w:rsidRPr="001850BA">
        <w:rPr>
          <w:rFonts w:eastAsia="Courier New"/>
          <w:b/>
          <w:bCs/>
          <w:szCs w:val="28"/>
        </w:rPr>
        <w:t xml:space="preserve">RANH GIỚI, TỌA ĐỘ KHU VỰC ĐỀ NGHỊ </w:t>
      </w:r>
      <w:r w:rsidRPr="001850BA">
        <w:rPr>
          <w:rFonts w:eastAsia="Courier New"/>
          <w:b/>
          <w:bCs/>
          <w:szCs w:val="28"/>
        </w:rPr>
        <w:br/>
        <w:t>TRẢ LẠI GIẤY PHÉP KHAI THÁC KHOÁNG SẢN</w:t>
      </w:r>
    </w:p>
    <w:p w14:paraId="4AEDCD5D" w14:textId="77777777" w:rsidR="00AD3487" w:rsidRPr="001850BA" w:rsidRDefault="00AD3487" w:rsidP="00AD3487">
      <w:pPr>
        <w:tabs>
          <w:tab w:val="right" w:leader="dot" w:pos="9072"/>
        </w:tabs>
        <w:spacing w:before="120"/>
        <w:jc w:val="center"/>
        <w:rPr>
          <w:rFonts w:eastAsia="Courier New"/>
          <w:i/>
          <w:szCs w:val="28"/>
        </w:rPr>
      </w:pPr>
      <w:r w:rsidRPr="001850BA">
        <w:rPr>
          <w:rFonts w:eastAsia="Courier New"/>
          <w:i/>
          <w:szCs w:val="28"/>
        </w:rPr>
        <w:t xml:space="preserve">(Kèm theo Văn bản đề nghị trả lại Giấy phép khai thác khoáng sản </w:t>
      </w:r>
      <w:r w:rsidRPr="001850BA">
        <w:rPr>
          <w:rFonts w:eastAsia="Courier New"/>
          <w:i/>
          <w:szCs w:val="28"/>
        </w:rPr>
        <w:br/>
        <w:t>ngày… tháng… năm…)</w:t>
      </w:r>
    </w:p>
    <w:p w14:paraId="1FEC4B2B" w14:textId="77777777" w:rsidR="00AD3487" w:rsidRPr="001850BA" w:rsidRDefault="00AD3487" w:rsidP="00AD3487">
      <w:pPr>
        <w:tabs>
          <w:tab w:val="right" w:leader="dot" w:pos="9072"/>
        </w:tabs>
        <w:spacing w:before="120"/>
        <w:jc w:val="center"/>
        <w:rPr>
          <w:rFonts w:eastAsia="Courier New"/>
          <w:i/>
          <w:szCs w:val="28"/>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AD3487" w:rsidRPr="001850BA" w14:paraId="6BB33FD7" w14:textId="77777777" w:rsidTr="0080513C">
        <w:trPr>
          <w:trHeight w:val="674"/>
          <w:jc w:val="center"/>
        </w:trPr>
        <w:tc>
          <w:tcPr>
            <w:tcW w:w="1499" w:type="pct"/>
            <w:vMerge w:val="restart"/>
            <w:vAlign w:val="center"/>
          </w:tcPr>
          <w:p w14:paraId="470C770E" w14:textId="77777777" w:rsidR="00AD3487" w:rsidRPr="001850BA" w:rsidRDefault="00AD3487"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vAlign w:val="center"/>
          </w:tcPr>
          <w:p w14:paraId="44402409" w14:textId="77777777" w:rsidR="00AD3487" w:rsidRPr="001850BA" w:rsidRDefault="00AD3487"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w:t>
            </w:r>
          </w:p>
        </w:tc>
      </w:tr>
      <w:tr w:rsidR="00AD3487" w:rsidRPr="001850BA" w14:paraId="2C226FA8" w14:textId="77777777" w:rsidTr="0080513C">
        <w:trPr>
          <w:trHeight w:val="143"/>
          <w:jc w:val="center"/>
        </w:trPr>
        <w:tc>
          <w:tcPr>
            <w:tcW w:w="1499" w:type="pct"/>
            <w:vMerge/>
            <w:vAlign w:val="center"/>
          </w:tcPr>
          <w:p w14:paraId="56A4FB63" w14:textId="77777777" w:rsidR="00AD3487" w:rsidRPr="001850BA" w:rsidRDefault="00AD3487" w:rsidP="0080513C">
            <w:pPr>
              <w:tabs>
                <w:tab w:val="right" w:leader="dot" w:pos="9072"/>
              </w:tabs>
              <w:spacing w:before="120"/>
              <w:jc w:val="center"/>
              <w:rPr>
                <w:rFonts w:eastAsia="Courier New"/>
                <w:szCs w:val="28"/>
              </w:rPr>
            </w:pPr>
          </w:p>
        </w:tc>
        <w:tc>
          <w:tcPr>
            <w:tcW w:w="1700" w:type="pct"/>
            <w:vAlign w:val="center"/>
          </w:tcPr>
          <w:p w14:paraId="124CEE8B"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b/>
                <w:bCs/>
                <w:szCs w:val="28"/>
              </w:rPr>
              <w:t>X</w:t>
            </w:r>
            <w:r w:rsidRPr="001850BA">
              <w:rPr>
                <w:rFonts w:eastAsia="Courier New"/>
                <w:szCs w:val="28"/>
              </w:rPr>
              <w:t xml:space="preserve"> (m)</w:t>
            </w:r>
          </w:p>
        </w:tc>
        <w:tc>
          <w:tcPr>
            <w:tcW w:w="1801" w:type="pct"/>
            <w:vAlign w:val="center"/>
          </w:tcPr>
          <w:p w14:paraId="2C67FB5A"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b/>
                <w:bCs/>
                <w:szCs w:val="28"/>
              </w:rPr>
              <w:t>Y</w:t>
            </w:r>
            <w:r w:rsidRPr="001850BA">
              <w:rPr>
                <w:rFonts w:eastAsia="Courier New"/>
                <w:szCs w:val="28"/>
              </w:rPr>
              <w:t xml:space="preserve"> (m)</w:t>
            </w:r>
          </w:p>
        </w:tc>
      </w:tr>
      <w:tr w:rsidR="00AD3487" w:rsidRPr="001850BA" w14:paraId="4A67CACC" w14:textId="77777777" w:rsidTr="0080513C">
        <w:trPr>
          <w:trHeight w:val="396"/>
          <w:jc w:val="center"/>
        </w:trPr>
        <w:tc>
          <w:tcPr>
            <w:tcW w:w="1499" w:type="pct"/>
            <w:vAlign w:val="center"/>
          </w:tcPr>
          <w:p w14:paraId="40225034"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vAlign w:val="center"/>
          </w:tcPr>
          <w:p w14:paraId="7F6BC25D" w14:textId="77777777" w:rsidR="00AD3487" w:rsidRPr="001850BA" w:rsidRDefault="00AD3487" w:rsidP="0080513C">
            <w:pPr>
              <w:tabs>
                <w:tab w:val="right" w:leader="dot" w:pos="9072"/>
              </w:tabs>
              <w:spacing w:before="120"/>
              <w:jc w:val="center"/>
              <w:rPr>
                <w:rFonts w:eastAsia="Courier New"/>
                <w:szCs w:val="28"/>
              </w:rPr>
            </w:pPr>
          </w:p>
        </w:tc>
        <w:tc>
          <w:tcPr>
            <w:tcW w:w="1801" w:type="pct"/>
            <w:vAlign w:val="center"/>
          </w:tcPr>
          <w:p w14:paraId="640C6411" w14:textId="77777777" w:rsidR="00AD3487" w:rsidRPr="001850BA" w:rsidRDefault="00AD3487" w:rsidP="0080513C">
            <w:pPr>
              <w:tabs>
                <w:tab w:val="right" w:leader="dot" w:pos="9072"/>
              </w:tabs>
              <w:spacing w:before="120"/>
              <w:jc w:val="center"/>
              <w:rPr>
                <w:rFonts w:eastAsia="Courier New"/>
                <w:szCs w:val="28"/>
              </w:rPr>
            </w:pPr>
          </w:p>
        </w:tc>
      </w:tr>
      <w:tr w:rsidR="00AD3487" w:rsidRPr="001850BA" w14:paraId="0A173A9F" w14:textId="77777777" w:rsidTr="0080513C">
        <w:trPr>
          <w:trHeight w:val="386"/>
          <w:jc w:val="center"/>
        </w:trPr>
        <w:tc>
          <w:tcPr>
            <w:tcW w:w="1499" w:type="pct"/>
            <w:vAlign w:val="center"/>
          </w:tcPr>
          <w:p w14:paraId="0ADBE029"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vAlign w:val="center"/>
          </w:tcPr>
          <w:p w14:paraId="30333586" w14:textId="77777777" w:rsidR="00AD3487" w:rsidRPr="001850BA" w:rsidRDefault="00AD3487" w:rsidP="0080513C">
            <w:pPr>
              <w:tabs>
                <w:tab w:val="right" w:leader="dot" w:pos="9072"/>
              </w:tabs>
              <w:spacing w:before="120"/>
              <w:jc w:val="center"/>
              <w:rPr>
                <w:rFonts w:eastAsia="Courier New"/>
                <w:szCs w:val="28"/>
              </w:rPr>
            </w:pPr>
          </w:p>
        </w:tc>
        <w:tc>
          <w:tcPr>
            <w:tcW w:w="1801" w:type="pct"/>
            <w:vAlign w:val="center"/>
          </w:tcPr>
          <w:p w14:paraId="37992B19" w14:textId="77777777" w:rsidR="00AD3487" w:rsidRPr="001850BA" w:rsidRDefault="00AD3487" w:rsidP="0080513C">
            <w:pPr>
              <w:tabs>
                <w:tab w:val="right" w:leader="dot" w:pos="9072"/>
              </w:tabs>
              <w:spacing w:before="120"/>
              <w:jc w:val="center"/>
              <w:rPr>
                <w:rFonts w:eastAsia="Courier New"/>
                <w:szCs w:val="28"/>
              </w:rPr>
            </w:pPr>
          </w:p>
        </w:tc>
      </w:tr>
      <w:tr w:rsidR="00AD3487" w:rsidRPr="001850BA" w14:paraId="36E733A8" w14:textId="77777777" w:rsidTr="0080513C">
        <w:trPr>
          <w:trHeight w:val="396"/>
          <w:jc w:val="center"/>
        </w:trPr>
        <w:tc>
          <w:tcPr>
            <w:tcW w:w="1499" w:type="pct"/>
            <w:vAlign w:val="center"/>
          </w:tcPr>
          <w:p w14:paraId="3830A5C0"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szCs w:val="28"/>
              </w:rPr>
              <w:t>...</w:t>
            </w:r>
          </w:p>
        </w:tc>
        <w:tc>
          <w:tcPr>
            <w:tcW w:w="1700" w:type="pct"/>
            <w:vAlign w:val="center"/>
          </w:tcPr>
          <w:p w14:paraId="3D53953C" w14:textId="77777777" w:rsidR="00AD3487" w:rsidRPr="001850BA" w:rsidRDefault="00AD3487" w:rsidP="0080513C">
            <w:pPr>
              <w:tabs>
                <w:tab w:val="right" w:leader="dot" w:pos="9072"/>
              </w:tabs>
              <w:spacing w:before="120"/>
              <w:jc w:val="center"/>
              <w:rPr>
                <w:rFonts w:eastAsia="Courier New"/>
                <w:szCs w:val="28"/>
              </w:rPr>
            </w:pPr>
          </w:p>
        </w:tc>
        <w:tc>
          <w:tcPr>
            <w:tcW w:w="1801" w:type="pct"/>
            <w:vAlign w:val="center"/>
          </w:tcPr>
          <w:p w14:paraId="4A90FA82" w14:textId="77777777" w:rsidR="00AD3487" w:rsidRPr="001850BA" w:rsidRDefault="00AD3487" w:rsidP="0080513C">
            <w:pPr>
              <w:tabs>
                <w:tab w:val="right" w:leader="dot" w:pos="9072"/>
              </w:tabs>
              <w:spacing w:before="120"/>
              <w:jc w:val="center"/>
              <w:rPr>
                <w:rFonts w:eastAsia="Courier New"/>
                <w:szCs w:val="28"/>
              </w:rPr>
            </w:pPr>
          </w:p>
        </w:tc>
      </w:tr>
      <w:tr w:rsidR="00AD3487" w:rsidRPr="001850BA" w14:paraId="4FF06091" w14:textId="77777777" w:rsidTr="0080513C">
        <w:trPr>
          <w:trHeight w:val="386"/>
          <w:jc w:val="center"/>
        </w:trPr>
        <w:tc>
          <w:tcPr>
            <w:tcW w:w="1499" w:type="pct"/>
            <w:vAlign w:val="center"/>
          </w:tcPr>
          <w:p w14:paraId="5EB5731F" w14:textId="77777777" w:rsidR="00AD3487" w:rsidRPr="001850BA" w:rsidRDefault="00AD3487"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vAlign w:val="center"/>
          </w:tcPr>
          <w:p w14:paraId="720E43DA" w14:textId="77777777" w:rsidR="00AD3487" w:rsidRPr="001850BA" w:rsidRDefault="00AD3487" w:rsidP="0080513C">
            <w:pPr>
              <w:tabs>
                <w:tab w:val="right" w:leader="dot" w:pos="9072"/>
              </w:tabs>
              <w:spacing w:before="120"/>
              <w:jc w:val="center"/>
              <w:rPr>
                <w:rFonts w:eastAsia="Courier New"/>
                <w:szCs w:val="28"/>
              </w:rPr>
            </w:pPr>
          </w:p>
        </w:tc>
        <w:tc>
          <w:tcPr>
            <w:tcW w:w="1801" w:type="pct"/>
            <w:vAlign w:val="center"/>
          </w:tcPr>
          <w:p w14:paraId="284DE900" w14:textId="77777777" w:rsidR="00AD3487" w:rsidRPr="001850BA" w:rsidRDefault="00AD3487" w:rsidP="0080513C">
            <w:pPr>
              <w:tabs>
                <w:tab w:val="right" w:leader="dot" w:pos="9072"/>
              </w:tabs>
              <w:spacing w:before="120"/>
              <w:jc w:val="center"/>
              <w:rPr>
                <w:rFonts w:eastAsia="Courier New"/>
                <w:szCs w:val="28"/>
              </w:rPr>
            </w:pPr>
          </w:p>
        </w:tc>
      </w:tr>
      <w:tr w:rsidR="00AD3487" w:rsidRPr="001850BA" w14:paraId="7596C2DA" w14:textId="77777777" w:rsidTr="0080513C">
        <w:trPr>
          <w:trHeight w:val="396"/>
          <w:jc w:val="center"/>
        </w:trPr>
        <w:tc>
          <w:tcPr>
            <w:tcW w:w="5000" w:type="pct"/>
            <w:gridSpan w:val="3"/>
            <w:vAlign w:val="center"/>
          </w:tcPr>
          <w:p w14:paraId="53B58406" w14:textId="77777777" w:rsidR="00AD3487" w:rsidRPr="001850BA" w:rsidRDefault="00AD3487" w:rsidP="0080513C">
            <w:pPr>
              <w:tabs>
                <w:tab w:val="right" w:leader="dot" w:pos="9072"/>
              </w:tabs>
              <w:spacing w:before="120"/>
              <w:jc w:val="center"/>
              <w:rPr>
                <w:rFonts w:eastAsia="Courier New"/>
                <w:b/>
                <w:szCs w:val="28"/>
              </w:rPr>
            </w:pPr>
            <w:r w:rsidRPr="001850BA">
              <w:rPr>
                <w:rFonts w:eastAsia="Courier New"/>
                <w:b/>
                <w:szCs w:val="28"/>
              </w:rPr>
              <w:t>Diện tích: ...</w:t>
            </w:r>
            <w:r w:rsidRPr="001850BA">
              <w:rPr>
                <w:rFonts w:eastAsia="Courier New"/>
                <w:b/>
                <w:szCs w:val="28"/>
                <w:lang w:val="it-IT"/>
              </w:rPr>
              <w:t>...</w:t>
            </w:r>
            <w:r w:rsidRPr="001850BA">
              <w:rPr>
                <w:rFonts w:eastAsia="Courier New"/>
                <w:b/>
                <w:szCs w:val="28"/>
              </w:rPr>
              <w:t xml:space="preserve"> </w:t>
            </w:r>
            <w:r w:rsidRPr="001850BA">
              <w:rPr>
                <w:rFonts w:eastAsia="Courier New"/>
                <w:b/>
                <w:szCs w:val="28"/>
                <w:lang w:val="it-IT"/>
              </w:rPr>
              <w:t>(ha, m</w:t>
            </w:r>
            <w:r w:rsidRPr="001850BA">
              <w:rPr>
                <w:rFonts w:eastAsia="Courier New"/>
                <w:b/>
                <w:szCs w:val="28"/>
                <w:vertAlign w:val="superscript"/>
                <w:lang w:val="it-IT"/>
              </w:rPr>
              <w:t>2</w:t>
            </w:r>
            <w:r w:rsidRPr="001850BA">
              <w:rPr>
                <w:rFonts w:eastAsia="Courier New"/>
                <w:b/>
                <w:szCs w:val="28"/>
                <w:lang w:val="it-IT"/>
              </w:rPr>
              <w:t>, km</w:t>
            </w:r>
            <w:r w:rsidRPr="001850BA">
              <w:rPr>
                <w:rFonts w:eastAsia="Courier New"/>
                <w:b/>
                <w:szCs w:val="28"/>
                <w:vertAlign w:val="superscript"/>
                <w:lang w:val="it-IT"/>
              </w:rPr>
              <w:t>2</w:t>
            </w:r>
            <w:r w:rsidRPr="001850BA">
              <w:rPr>
                <w:rFonts w:eastAsia="Courier New"/>
                <w:b/>
                <w:szCs w:val="28"/>
                <w:lang w:val="it-IT"/>
              </w:rPr>
              <w:t>)</w:t>
            </w:r>
          </w:p>
        </w:tc>
      </w:tr>
    </w:tbl>
    <w:p w14:paraId="33BE1BE2" w14:textId="77777777" w:rsidR="00AD3487" w:rsidRDefault="00AD3487" w:rsidP="00AD3487"/>
    <w:p w14:paraId="1F407C27" w14:textId="77777777" w:rsidR="00AD3487" w:rsidRDefault="00AD3487" w:rsidP="00AD3487"/>
    <w:p w14:paraId="07E7AFD9" w14:textId="77777777" w:rsidR="00AD3487" w:rsidRDefault="00AD3487" w:rsidP="00AD3487"/>
    <w:p w14:paraId="5E51DCD7" w14:textId="77777777" w:rsidR="00AD3487" w:rsidRDefault="00AD3487" w:rsidP="00AD3487"/>
    <w:p w14:paraId="0592091D" w14:textId="77777777" w:rsidR="00AD3487" w:rsidRDefault="00AD3487" w:rsidP="00AD3487"/>
    <w:p w14:paraId="4E744B51" w14:textId="77777777" w:rsidR="00AD3487" w:rsidRDefault="00AD3487" w:rsidP="00AD3487"/>
    <w:p w14:paraId="5E7A3B97" w14:textId="77777777" w:rsidR="00AD3487" w:rsidRDefault="00AD3487" w:rsidP="00AD3487"/>
    <w:p w14:paraId="124CEF8B" w14:textId="77777777" w:rsidR="00AD3487" w:rsidRDefault="00AD3487" w:rsidP="00AD3487"/>
    <w:p w14:paraId="2C8E5940" w14:textId="77777777" w:rsidR="00AD3487" w:rsidRDefault="00AD3487" w:rsidP="00AD3487"/>
    <w:p w14:paraId="6C02B71A" w14:textId="77777777" w:rsidR="00AD3487" w:rsidRDefault="00AD3487" w:rsidP="00AD3487"/>
    <w:p w14:paraId="3F374BE5" w14:textId="77777777" w:rsidR="00AD3487" w:rsidRPr="001850BA" w:rsidRDefault="00AD3487" w:rsidP="00AD3487"/>
    <w:tbl>
      <w:tblPr>
        <w:tblW w:w="9140" w:type="dxa"/>
        <w:tblInd w:w="3" w:type="dxa"/>
        <w:tblLook w:val="0000" w:firstRow="0" w:lastRow="0" w:firstColumn="0" w:lastColumn="0" w:noHBand="0" w:noVBand="0"/>
      </w:tblPr>
      <w:tblGrid>
        <w:gridCol w:w="5670"/>
        <w:gridCol w:w="3470"/>
      </w:tblGrid>
      <w:tr w:rsidR="00AD3487" w:rsidRPr="001850BA" w14:paraId="118FDA76" w14:textId="77777777" w:rsidTr="0080513C">
        <w:tc>
          <w:tcPr>
            <w:tcW w:w="3102" w:type="pct"/>
          </w:tcPr>
          <w:p w14:paraId="476755F3" w14:textId="77777777" w:rsidR="00AD3487" w:rsidRPr="001850BA" w:rsidRDefault="00AD3487"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1824128" behindDoc="0" locked="0" layoutInCell="1" allowOverlap="1" wp14:anchorId="2A3E1715" wp14:editId="2B084BEF">
                      <wp:simplePos x="0" y="0"/>
                      <wp:positionH relativeFrom="margin">
                        <wp:posOffset>763270</wp:posOffset>
                      </wp:positionH>
                      <wp:positionV relativeFrom="paragraph">
                        <wp:posOffset>330199</wp:posOffset>
                      </wp:positionV>
                      <wp:extent cx="1892300" cy="0"/>
                      <wp:effectExtent l="0" t="0" r="0" b="0"/>
                      <wp:wrapNone/>
                      <wp:docPr id="1690627699" name="Đường kết nối Mũi tên Thẳng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2BA1B0" id="Đường kết nối Mũi tên Thẳng 650" o:spid="_x0000_s1026" type="#_x0000_t32" style="position:absolute;margin-left:60.1pt;margin-top:26pt;width:149pt;height:0;z-index:251824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" strokeweight=".85pt">
                      <w10:wrap anchorx="margin"/>
                    </v:shape>
                  </w:pict>
                </mc:Fallback>
              </mc:AlternateContent>
            </w:r>
            <w:r w:rsidRPr="001850BA">
              <w:rPr>
                <w:b/>
                <w:szCs w:val="28"/>
              </w:rPr>
              <w:t>TÊN TỔ CHỨC, CÁ NHÂN</w:t>
            </w:r>
            <w:r w:rsidRPr="001850BA">
              <w:rPr>
                <w:b/>
                <w:szCs w:val="28"/>
              </w:rPr>
              <w:br/>
            </w:r>
          </w:p>
        </w:tc>
        <w:tc>
          <w:tcPr>
            <w:tcW w:w="1898" w:type="pct"/>
          </w:tcPr>
          <w:p w14:paraId="6259293C" w14:textId="77777777" w:rsidR="00AD3487" w:rsidRPr="001850BA" w:rsidRDefault="00AD3487" w:rsidP="0080513C">
            <w:pPr>
              <w:tabs>
                <w:tab w:val="right" w:leader="dot" w:pos="9072"/>
              </w:tabs>
              <w:spacing w:before="120"/>
              <w:jc w:val="right"/>
              <w:rPr>
                <w:szCs w:val="28"/>
              </w:rPr>
            </w:pPr>
            <w:r w:rsidRPr="001850BA">
              <w:rPr>
                <w:szCs w:val="28"/>
              </w:rPr>
              <w:t>Phụ lục 2</w:t>
            </w:r>
          </w:p>
        </w:tc>
      </w:tr>
    </w:tbl>
    <w:p w14:paraId="56BC976A" w14:textId="77777777" w:rsidR="00AD3487" w:rsidRPr="001850BA" w:rsidRDefault="00AD3487" w:rsidP="00AD3487">
      <w:pPr>
        <w:tabs>
          <w:tab w:val="right" w:leader="dot" w:pos="9072"/>
        </w:tabs>
        <w:spacing w:before="120"/>
        <w:jc w:val="both"/>
        <w:rPr>
          <w:rFonts w:eastAsia="Courier New"/>
          <w:szCs w:val="28"/>
        </w:rPr>
      </w:pPr>
    </w:p>
    <w:p w14:paraId="1C09A057" w14:textId="77777777" w:rsidR="00AD3487" w:rsidRPr="001850BA" w:rsidRDefault="00AD3487" w:rsidP="00AD3487">
      <w:pPr>
        <w:tabs>
          <w:tab w:val="right" w:leader="dot" w:pos="9072"/>
        </w:tabs>
        <w:spacing w:before="120"/>
        <w:jc w:val="center"/>
        <w:rPr>
          <w:rFonts w:eastAsia="Courier New"/>
          <w:b/>
          <w:bCs/>
          <w:szCs w:val="28"/>
        </w:rPr>
      </w:pPr>
      <w:r w:rsidRPr="001850BA">
        <w:rPr>
          <w:rFonts w:eastAsia="Courier New"/>
          <w:b/>
          <w:bCs/>
          <w:szCs w:val="28"/>
        </w:rPr>
        <w:t xml:space="preserve">BẢN ĐỒ RANH GIỚI KHU VỰC ĐỀ NGHỊ </w:t>
      </w:r>
      <w:r w:rsidRPr="001850BA">
        <w:rPr>
          <w:rFonts w:eastAsia="Courier New"/>
          <w:b/>
          <w:bCs/>
          <w:szCs w:val="28"/>
        </w:rPr>
        <w:br/>
        <w:t>TRẢ LẠI GIẤY PHÉP KHAI THÁC KHOÁNG SẢN</w:t>
      </w:r>
    </w:p>
    <w:p w14:paraId="3858F37C" w14:textId="77777777" w:rsidR="00AD3487" w:rsidRPr="001850BA" w:rsidRDefault="00AD3487" w:rsidP="00AD3487">
      <w:pPr>
        <w:tabs>
          <w:tab w:val="right" w:leader="dot" w:pos="9072"/>
        </w:tabs>
        <w:spacing w:before="120"/>
        <w:jc w:val="center"/>
        <w:rPr>
          <w:rFonts w:eastAsia="Courier New"/>
          <w:i/>
          <w:szCs w:val="28"/>
        </w:rPr>
      </w:pPr>
      <w:r w:rsidRPr="001850BA">
        <w:rPr>
          <w:rFonts w:eastAsia="Courier New"/>
          <w:i/>
          <w:szCs w:val="28"/>
        </w:rPr>
        <w:t xml:space="preserve">(Kèm theo Văn bản đề nghị trả lại Giấy phép khai thác khoáng sản </w:t>
      </w:r>
      <w:r w:rsidRPr="001850BA">
        <w:rPr>
          <w:rFonts w:eastAsia="Courier New"/>
          <w:i/>
          <w:szCs w:val="28"/>
        </w:rPr>
        <w:br/>
        <w:t>ngày… tháng… năm…)</w:t>
      </w:r>
    </w:p>
    <w:p w14:paraId="4781B9A2" w14:textId="77777777" w:rsidR="00AD3487" w:rsidRPr="001850BA" w:rsidRDefault="00AD3487" w:rsidP="00AD3487">
      <w:pPr>
        <w:pStyle w:val="ListParagraph"/>
        <w:spacing w:before="120" w:after="120" w:line="264" w:lineRule="auto"/>
        <w:ind w:left="284"/>
        <w:jc w:val="both"/>
        <w:rPr>
          <w:b/>
          <w:bCs/>
          <w:szCs w:val="28"/>
        </w:rPr>
      </w:pPr>
    </w:p>
    <w:p w14:paraId="56BB50AB" w14:textId="77777777" w:rsidR="00AD3487" w:rsidRPr="001850BA" w:rsidRDefault="00AD3487" w:rsidP="00AD3487">
      <w:pPr>
        <w:pStyle w:val="ListParagraph"/>
        <w:spacing w:before="120" w:after="120" w:line="264" w:lineRule="auto"/>
        <w:ind w:left="0" w:firstLine="709"/>
        <w:jc w:val="both"/>
        <w:rPr>
          <w:szCs w:val="28"/>
        </w:rPr>
      </w:pPr>
      <w:r w:rsidRPr="001850BA">
        <w:rPr>
          <w:szCs w:val="28"/>
        </w:rPr>
        <w:t>Nội dung bản đồ thực hiện theo quy định tại khoản 3 Điều 20 của Thông tư này và mẫu số 31 của Phụ lục II ban hành kèm theo Thông tư này.</w:t>
      </w:r>
    </w:p>
    <w:p w14:paraId="6B12A1A3" w14:textId="77777777" w:rsidR="00AD3487" w:rsidRPr="001850BA" w:rsidRDefault="00AD3487" w:rsidP="00AD3487">
      <w:pPr>
        <w:pStyle w:val="ListParagraph"/>
        <w:spacing w:before="120" w:after="120" w:line="264" w:lineRule="auto"/>
        <w:ind w:left="0" w:firstLine="709"/>
        <w:jc w:val="both"/>
        <w:rPr>
          <w:szCs w:val="28"/>
        </w:rPr>
        <w:sectPr w:rsidR="00AD3487" w:rsidRPr="001850BA" w:rsidSect="00824678">
          <w:footerReference w:type="even" r:id="rId34"/>
          <w:footerReference w:type="default" r:id="rId35"/>
          <w:footerReference w:type="first" r:id="rId36"/>
          <w:pgSz w:w="11907" w:h="16840"/>
          <w:pgMar w:top="1134" w:right="1134" w:bottom="1134" w:left="1701" w:header="720" w:footer="720" w:gutter="0"/>
          <w:cols w:space="720"/>
          <w:docGrid w:linePitch="326"/>
        </w:sectPr>
      </w:pPr>
    </w:p>
    <w:p w14:paraId="44CFCB2C" w14:textId="77777777" w:rsidR="00AD3487" w:rsidRPr="001850BA" w:rsidRDefault="00AD3487" w:rsidP="00AD3487">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72B2329E" w14:textId="77777777" w:rsidR="00AD3487" w:rsidRPr="001850BA" w:rsidRDefault="00AD3487" w:rsidP="00AD348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394CDD39" w14:textId="77777777" w:rsidR="00AD3487" w:rsidRPr="001850BA" w:rsidRDefault="00AD3487" w:rsidP="00AD3487">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842560" behindDoc="0" locked="0" layoutInCell="1" allowOverlap="1" wp14:anchorId="7855D85A" wp14:editId="1059EE4F">
                <wp:simplePos x="0" y="0"/>
                <wp:positionH relativeFrom="column">
                  <wp:posOffset>2708910</wp:posOffset>
                </wp:positionH>
                <wp:positionV relativeFrom="paragraph">
                  <wp:posOffset>33020</wp:posOffset>
                </wp:positionV>
                <wp:extent cx="3686175" cy="0"/>
                <wp:effectExtent l="13335" t="13970" r="5715" b="5080"/>
                <wp:wrapNone/>
                <wp:docPr id="1453234448" name="Đường kết nối Mũi tên Thẳng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6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3FDAF" id="Đường kết nối Mũi tên Thẳng 648" o:spid="_x0000_s1026" type="#_x0000_t32" style="position:absolute;margin-left:213.3pt;margin-top:2.6pt;width:290.25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"/>
            </w:pict>
          </mc:Fallback>
        </mc:AlternateContent>
      </w:r>
    </w:p>
    <w:p w14:paraId="54CF9711" w14:textId="77777777" w:rsidR="00AD3487" w:rsidRPr="001850BA" w:rsidRDefault="00AD3487" w:rsidP="00AD3487">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AD3487" w:rsidRPr="001850BA" w14:paraId="343D7885" w14:textId="77777777" w:rsidTr="0080513C">
        <w:trPr>
          <w:trHeight w:val="282"/>
        </w:trPr>
        <w:tc>
          <w:tcPr>
            <w:tcW w:w="4079" w:type="dxa"/>
          </w:tcPr>
          <w:p w14:paraId="3AE34C54" w14:textId="77777777" w:rsidR="00AD3487" w:rsidRPr="001850BA" w:rsidRDefault="00AD3487" w:rsidP="0080513C">
            <w:pPr>
              <w:spacing w:before="120" w:after="120"/>
              <w:rPr>
                <w:szCs w:val="28"/>
                <w:lang w:val="fr-FR"/>
              </w:rPr>
            </w:pPr>
          </w:p>
          <w:p w14:paraId="3CF41499" w14:textId="77777777" w:rsidR="00AD3487" w:rsidRPr="001850BA" w:rsidRDefault="00AD3487"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AD3487" w:rsidRPr="001850BA" w14:paraId="0E6407C3" w14:textId="77777777" w:rsidTr="0080513C">
              <w:trPr>
                <w:jc w:val="center"/>
              </w:trPr>
              <w:tc>
                <w:tcPr>
                  <w:tcW w:w="839" w:type="dxa"/>
                  <w:vMerge w:val="restart"/>
                  <w:vAlign w:val="center"/>
                </w:tcPr>
                <w:p w14:paraId="7AC70280" w14:textId="77777777" w:rsidR="00AD3487" w:rsidRPr="001850BA" w:rsidRDefault="00AD3487" w:rsidP="0080513C">
                  <w:pPr>
                    <w:spacing w:before="120" w:after="120"/>
                    <w:jc w:val="center"/>
                    <w:rPr>
                      <w:szCs w:val="28"/>
                    </w:rPr>
                  </w:pPr>
                  <w:r w:rsidRPr="001850BA">
                    <w:rPr>
                      <w:szCs w:val="28"/>
                    </w:rPr>
                    <w:t>Điểm góc</w:t>
                  </w:r>
                </w:p>
              </w:tc>
              <w:tc>
                <w:tcPr>
                  <w:tcW w:w="3014" w:type="dxa"/>
                  <w:gridSpan w:val="2"/>
                  <w:vAlign w:val="center"/>
                </w:tcPr>
                <w:p w14:paraId="3FB7EF4C" w14:textId="77777777" w:rsidR="00AD3487" w:rsidRPr="001850BA" w:rsidRDefault="00AD3487" w:rsidP="0080513C">
                  <w:pPr>
                    <w:spacing w:before="120" w:after="120"/>
                    <w:jc w:val="center"/>
                    <w:rPr>
                      <w:szCs w:val="28"/>
                    </w:rPr>
                  </w:pPr>
                  <w:r w:rsidRPr="001850BA">
                    <w:rPr>
                      <w:szCs w:val="28"/>
                    </w:rPr>
                    <w:t>Hệ VN 2000, kinh tuyến trục…múi chiếu…</w:t>
                  </w:r>
                </w:p>
              </w:tc>
            </w:tr>
            <w:tr w:rsidR="00AD3487" w:rsidRPr="001850BA" w14:paraId="31A26AC8" w14:textId="77777777" w:rsidTr="0080513C">
              <w:trPr>
                <w:jc w:val="center"/>
              </w:trPr>
              <w:tc>
                <w:tcPr>
                  <w:tcW w:w="839" w:type="dxa"/>
                  <w:vMerge/>
                  <w:vAlign w:val="center"/>
                </w:tcPr>
                <w:p w14:paraId="2E8A6C74" w14:textId="77777777" w:rsidR="00AD3487" w:rsidRPr="001850BA" w:rsidRDefault="00AD3487" w:rsidP="0080513C">
                  <w:pPr>
                    <w:spacing w:before="120" w:after="120"/>
                    <w:rPr>
                      <w:szCs w:val="28"/>
                    </w:rPr>
                  </w:pPr>
                </w:p>
              </w:tc>
              <w:tc>
                <w:tcPr>
                  <w:tcW w:w="1221" w:type="dxa"/>
                  <w:vAlign w:val="center"/>
                </w:tcPr>
                <w:p w14:paraId="0F6F62DA" w14:textId="77777777" w:rsidR="00AD3487" w:rsidRPr="001850BA" w:rsidRDefault="00AD3487" w:rsidP="0080513C">
                  <w:pPr>
                    <w:spacing w:before="120" w:after="120"/>
                    <w:jc w:val="center"/>
                    <w:rPr>
                      <w:szCs w:val="28"/>
                    </w:rPr>
                  </w:pPr>
                  <w:r w:rsidRPr="001850BA">
                    <w:rPr>
                      <w:szCs w:val="28"/>
                    </w:rPr>
                    <w:t>X(m)</w:t>
                  </w:r>
                </w:p>
              </w:tc>
              <w:tc>
                <w:tcPr>
                  <w:tcW w:w="1793" w:type="dxa"/>
                  <w:vAlign w:val="center"/>
                </w:tcPr>
                <w:p w14:paraId="3F300E53" w14:textId="77777777" w:rsidR="00AD3487" w:rsidRPr="001850BA" w:rsidRDefault="00AD3487" w:rsidP="0080513C">
                  <w:pPr>
                    <w:spacing w:before="120" w:after="120"/>
                    <w:jc w:val="center"/>
                    <w:rPr>
                      <w:szCs w:val="28"/>
                    </w:rPr>
                  </w:pPr>
                  <w:r w:rsidRPr="001850BA">
                    <w:rPr>
                      <w:szCs w:val="28"/>
                    </w:rPr>
                    <w:t>Y(m)</w:t>
                  </w:r>
                </w:p>
              </w:tc>
            </w:tr>
            <w:tr w:rsidR="00AD3487" w:rsidRPr="001850BA" w14:paraId="754EDE4A" w14:textId="77777777" w:rsidTr="0080513C">
              <w:trPr>
                <w:jc w:val="center"/>
              </w:trPr>
              <w:tc>
                <w:tcPr>
                  <w:tcW w:w="839" w:type="dxa"/>
                  <w:vAlign w:val="center"/>
                </w:tcPr>
                <w:p w14:paraId="3EE75253" w14:textId="77777777" w:rsidR="00AD3487" w:rsidRPr="001850BA" w:rsidRDefault="00AD3487" w:rsidP="0080513C">
                  <w:pPr>
                    <w:spacing w:before="120" w:after="120"/>
                    <w:jc w:val="center"/>
                    <w:rPr>
                      <w:szCs w:val="28"/>
                    </w:rPr>
                  </w:pPr>
                  <w:r w:rsidRPr="001850BA">
                    <w:rPr>
                      <w:szCs w:val="28"/>
                    </w:rPr>
                    <w:t>1</w:t>
                  </w:r>
                </w:p>
                <w:p w14:paraId="4B4E018F" w14:textId="77777777" w:rsidR="00AD3487" w:rsidRPr="001850BA" w:rsidRDefault="00AD3487" w:rsidP="0080513C">
                  <w:pPr>
                    <w:spacing w:before="120" w:after="120"/>
                    <w:jc w:val="center"/>
                    <w:rPr>
                      <w:szCs w:val="28"/>
                    </w:rPr>
                  </w:pPr>
                  <w:r w:rsidRPr="001850BA">
                    <w:rPr>
                      <w:szCs w:val="28"/>
                    </w:rPr>
                    <w:t>2</w:t>
                  </w:r>
                </w:p>
                <w:p w14:paraId="0A9EA8C3" w14:textId="77777777" w:rsidR="00AD3487" w:rsidRPr="001850BA" w:rsidRDefault="00AD3487" w:rsidP="0080513C">
                  <w:pPr>
                    <w:spacing w:before="120" w:after="120"/>
                    <w:jc w:val="center"/>
                    <w:rPr>
                      <w:szCs w:val="28"/>
                    </w:rPr>
                  </w:pPr>
                  <w:r w:rsidRPr="001850BA">
                    <w:rPr>
                      <w:szCs w:val="28"/>
                    </w:rPr>
                    <w:t>…</w:t>
                  </w:r>
                </w:p>
              </w:tc>
              <w:tc>
                <w:tcPr>
                  <w:tcW w:w="1221" w:type="dxa"/>
                </w:tcPr>
                <w:p w14:paraId="03BD0434" w14:textId="77777777" w:rsidR="00AD3487" w:rsidRPr="001850BA" w:rsidRDefault="00AD3487" w:rsidP="0080513C">
                  <w:pPr>
                    <w:spacing w:before="120" w:after="120"/>
                    <w:rPr>
                      <w:szCs w:val="28"/>
                    </w:rPr>
                  </w:pPr>
                </w:p>
              </w:tc>
              <w:tc>
                <w:tcPr>
                  <w:tcW w:w="1793" w:type="dxa"/>
                </w:tcPr>
                <w:p w14:paraId="0556FDAF" w14:textId="77777777" w:rsidR="00AD3487" w:rsidRPr="001850BA" w:rsidRDefault="00AD3487" w:rsidP="0080513C">
                  <w:pPr>
                    <w:spacing w:before="120" w:after="120"/>
                    <w:rPr>
                      <w:szCs w:val="28"/>
                    </w:rPr>
                  </w:pPr>
                </w:p>
              </w:tc>
            </w:tr>
            <w:tr w:rsidR="00AD3487" w:rsidRPr="001850BA" w14:paraId="7BB6B60D" w14:textId="77777777" w:rsidTr="0080513C">
              <w:trPr>
                <w:jc w:val="center"/>
              </w:trPr>
              <w:tc>
                <w:tcPr>
                  <w:tcW w:w="3853" w:type="dxa"/>
                  <w:gridSpan w:val="3"/>
                  <w:vAlign w:val="center"/>
                </w:tcPr>
                <w:p w14:paraId="6DB2B42B" w14:textId="77777777" w:rsidR="00AD3487" w:rsidRPr="001850BA" w:rsidRDefault="00AD3487"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2B73083C" w14:textId="77777777" w:rsidR="00AD3487" w:rsidRPr="001850BA" w:rsidRDefault="00AD3487" w:rsidP="0080513C">
            <w:pPr>
              <w:spacing w:before="120" w:after="120"/>
              <w:rPr>
                <w:szCs w:val="28"/>
                <w:lang w:val="it-IT"/>
              </w:rPr>
            </w:pPr>
          </w:p>
        </w:tc>
        <w:tc>
          <w:tcPr>
            <w:tcW w:w="7940" w:type="dxa"/>
          </w:tcPr>
          <w:p w14:paraId="770FB4D8" w14:textId="77777777" w:rsidR="00AD3487" w:rsidRPr="001850BA" w:rsidRDefault="00AD3487"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3099B483" w14:textId="77777777" w:rsidR="00AD3487" w:rsidRPr="001850BA" w:rsidRDefault="00AD3487"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13AECAC0" w14:textId="77777777" w:rsidR="00AD3487" w:rsidRPr="001850BA" w:rsidRDefault="00AD3487"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825152" behindDoc="0" locked="0" layoutInCell="1" allowOverlap="1" wp14:anchorId="6517F8AE" wp14:editId="63AC1CF3">
                      <wp:simplePos x="0" y="0"/>
                      <wp:positionH relativeFrom="column">
                        <wp:posOffset>333375</wp:posOffset>
                      </wp:positionH>
                      <wp:positionV relativeFrom="paragraph">
                        <wp:posOffset>59690</wp:posOffset>
                      </wp:positionV>
                      <wp:extent cx="4728210" cy="1231265"/>
                      <wp:effectExtent l="19050" t="19050" r="15240" b="26035"/>
                      <wp:wrapNone/>
                      <wp:docPr id="393612139" name="Hình chữ nhật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14DA0633" w14:textId="77777777" w:rsidR="00AD3487" w:rsidRDefault="00AD3487" w:rsidP="00AD3487"/>
                                <w:p w14:paraId="0B2C9225" w14:textId="77777777" w:rsidR="00AD3487" w:rsidRDefault="00AD3487" w:rsidP="00AD3487">
                                  <w:pPr>
                                    <w:jc w:val="center"/>
                                  </w:pPr>
                                  <w:r>
                                    <w:t>Nền địa hình</w:t>
                                  </w:r>
                                </w:p>
                                <w:p w14:paraId="47EF5116" w14:textId="77777777" w:rsidR="00AD3487" w:rsidRDefault="00AD3487" w:rsidP="00AD3487">
                                  <w:pPr>
                                    <w:jc w:val="center"/>
                                  </w:pPr>
                                </w:p>
                                <w:p w14:paraId="430682F2" w14:textId="77777777" w:rsidR="00AD3487" w:rsidRDefault="00AD3487" w:rsidP="00AD3487">
                                  <w:pPr>
                                    <w:jc w:val="center"/>
                                  </w:pPr>
                                </w:p>
                                <w:p w14:paraId="6BDA6277" w14:textId="77777777" w:rsidR="00AD3487" w:rsidRDefault="00AD3487" w:rsidP="00AD3487">
                                  <w:pPr>
                                    <w:jc w:val="center"/>
                                  </w:pPr>
                                </w:p>
                                <w:p w14:paraId="3400664B" w14:textId="77777777" w:rsidR="00AD3487" w:rsidRDefault="00AD3487" w:rsidP="00AD34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7F8AE" id="Hình chữ nhật 647" o:spid="_x0000_s1048" style="position:absolute;left:0;text-align:left;margin-left:26.25pt;margin-top:4.7pt;width:372.3pt;height:96.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" strokeweight="3pt">
                      <v:stroke linestyle="thinThin"/>
                      <v:textbox>
                        <w:txbxContent>
                          <w:p w14:paraId="14DA0633" w14:textId="77777777" w:rsidR="00AD3487" w:rsidRDefault="00AD3487" w:rsidP="00AD3487"/>
                          <w:p w14:paraId="0B2C9225" w14:textId="77777777" w:rsidR="00AD3487" w:rsidRDefault="00AD3487" w:rsidP="00AD3487">
                            <w:pPr>
                              <w:jc w:val="center"/>
                            </w:pPr>
                            <w:r>
                              <w:t>Nền địa hình</w:t>
                            </w:r>
                          </w:p>
                          <w:p w14:paraId="47EF5116" w14:textId="77777777" w:rsidR="00AD3487" w:rsidRDefault="00AD3487" w:rsidP="00AD3487">
                            <w:pPr>
                              <w:jc w:val="center"/>
                            </w:pPr>
                          </w:p>
                          <w:p w14:paraId="430682F2" w14:textId="77777777" w:rsidR="00AD3487" w:rsidRDefault="00AD3487" w:rsidP="00AD3487">
                            <w:pPr>
                              <w:jc w:val="center"/>
                            </w:pPr>
                          </w:p>
                          <w:p w14:paraId="6BDA6277" w14:textId="77777777" w:rsidR="00AD3487" w:rsidRDefault="00AD3487" w:rsidP="00AD3487">
                            <w:pPr>
                              <w:jc w:val="center"/>
                            </w:pPr>
                          </w:p>
                          <w:p w14:paraId="3400664B" w14:textId="77777777" w:rsidR="00AD3487" w:rsidRDefault="00AD3487" w:rsidP="00AD3487">
                            <w:pPr>
                              <w:jc w:val="center"/>
                            </w:pPr>
                          </w:p>
                        </w:txbxContent>
                      </v:textbox>
                    </v:rect>
                  </w:pict>
                </mc:Fallback>
              </mc:AlternateContent>
            </w:r>
          </w:p>
          <w:p w14:paraId="33A4F454" w14:textId="77777777" w:rsidR="00AD3487" w:rsidRPr="001850BA" w:rsidRDefault="00AD3487" w:rsidP="0080513C">
            <w:pPr>
              <w:spacing w:before="120" w:after="120"/>
              <w:ind w:left="487"/>
              <w:rPr>
                <w:szCs w:val="28"/>
                <w:lang w:val="it-IT"/>
              </w:rPr>
            </w:pPr>
          </w:p>
          <w:p w14:paraId="5A3E066B" w14:textId="77777777" w:rsidR="00AD3487" w:rsidRPr="001850BA" w:rsidRDefault="00AD3487" w:rsidP="0080513C">
            <w:pPr>
              <w:spacing w:before="120" w:after="120"/>
              <w:ind w:left="487"/>
              <w:rPr>
                <w:szCs w:val="28"/>
                <w:lang w:val="it-IT"/>
              </w:rPr>
            </w:pPr>
          </w:p>
          <w:p w14:paraId="188910CA" w14:textId="77777777" w:rsidR="00AD3487" w:rsidRPr="001850BA" w:rsidRDefault="00AD3487" w:rsidP="0080513C">
            <w:pPr>
              <w:spacing w:before="120" w:after="120"/>
              <w:ind w:left="487"/>
              <w:rPr>
                <w:szCs w:val="28"/>
                <w:lang w:val="it-IT"/>
              </w:rPr>
            </w:pPr>
          </w:p>
          <w:p w14:paraId="5D55C7A9" w14:textId="77777777" w:rsidR="00AD3487" w:rsidRPr="001850BA" w:rsidRDefault="00AD3487" w:rsidP="0080513C">
            <w:pPr>
              <w:spacing w:before="120" w:after="120"/>
              <w:rPr>
                <w:sz w:val="16"/>
                <w:szCs w:val="16"/>
                <w:lang w:val="it-IT"/>
              </w:rPr>
            </w:pPr>
            <w:r w:rsidRPr="001850BA">
              <w:rPr>
                <w:noProof/>
              </w:rPr>
              <mc:AlternateContent>
                <mc:Choice Requires="wps">
                  <w:drawing>
                    <wp:anchor distT="0" distB="0" distL="114300" distR="114300" simplePos="0" relativeHeight="251827200" behindDoc="0" locked="0" layoutInCell="1" allowOverlap="1" wp14:anchorId="5CDF8C23" wp14:editId="07101035">
                      <wp:simplePos x="0" y="0"/>
                      <wp:positionH relativeFrom="column">
                        <wp:posOffset>5063490</wp:posOffset>
                      </wp:positionH>
                      <wp:positionV relativeFrom="paragraph">
                        <wp:posOffset>168910</wp:posOffset>
                      </wp:positionV>
                      <wp:extent cx="589280" cy="722630"/>
                      <wp:effectExtent l="38100" t="38100" r="20320" b="20320"/>
                      <wp:wrapNone/>
                      <wp:docPr id="1632420042" name="Đường nối Thẳng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72FB98" id="Đường nối Thẳng 645" o:spid="_x0000_s1026" style="position:absolute;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zXz/tR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AD3487" w:rsidRPr="001850BA" w14:paraId="565504A7" w14:textId="77777777" w:rsidTr="0080513C">
              <w:tc>
                <w:tcPr>
                  <w:tcW w:w="3328" w:type="dxa"/>
                </w:tcPr>
                <w:p w14:paraId="3ED973AA" w14:textId="77777777" w:rsidR="00AD3487" w:rsidRPr="001850BA" w:rsidRDefault="00AD3487"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37370F5C" w14:textId="77777777" w:rsidR="00AD3487" w:rsidRPr="001850BA" w:rsidRDefault="00AD3487" w:rsidP="0080513C">
                  <w:pPr>
                    <w:spacing w:after="60"/>
                    <w:ind w:left="488"/>
                    <w:rPr>
                      <w:b/>
                      <w:sz w:val="24"/>
                      <w:szCs w:val="28"/>
                      <w:lang w:val="vi-VN"/>
                    </w:rPr>
                  </w:pPr>
                  <w:r w:rsidRPr="001850BA">
                    <w:rPr>
                      <w:sz w:val="24"/>
                      <w:lang w:val="vi-VN"/>
                    </w:rPr>
                    <w:t>Tỷ lệ:……</w:t>
                  </w:r>
                </w:p>
              </w:tc>
            </w:tr>
            <w:tr w:rsidR="00AD3487" w:rsidRPr="001850BA" w14:paraId="75666341" w14:textId="77777777" w:rsidTr="0080513C">
              <w:tc>
                <w:tcPr>
                  <w:tcW w:w="3642" w:type="dxa"/>
                  <w:gridSpan w:val="2"/>
                </w:tcPr>
                <w:p w14:paraId="16A05868" w14:textId="77777777" w:rsidR="00AD3487" w:rsidRPr="001850BA" w:rsidRDefault="00AD3487"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206C4A2D" w14:textId="77777777" w:rsidR="00AD3487" w:rsidRPr="001850BA" w:rsidRDefault="00AD3487"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11"/>
                  </w:r>
                  <w:r w:rsidRPr="001850BA">
                    <w:rPr>
                      <w:b/>
                      <w:szCs w:val="28"/>
                      <w:lang w:val="vi-VN"/>
                    </w:rPr>
                    <w:t>…..</w:t>
                  </w:r>
                  <w:r w:rsidRPr="001850BA">
                    <w:rPr>
                      <w:b/>
                      <w:szCs w:val="28"/>
                      <w:lang w:val="vi-VN"/>
                    </w:rPr>
                    <w:br/>
                  </w:r>
                  <w:r w:rsidRPr="001850BA">
                    <w:rPr>
                      <w:bCs/>
                      <w:i/>
                      <w:iCs/>
                      <w:szCs w:val="28"/>
                      <w:lang w:val="vi-VN"/>
                    </w:rPr>
                    <w:t>(Ký, đóng dấu)</w:t>
                  </w:r>
                </w:p>
              </w:tc>
            </w:tr>
          </w:tbl>
          <w:p w14:paraId="73FABCAE" w14:textId="77777777" w:rsidR="00AD3487" w:rsidRPr="001850BA" w:rsidRDefault="00AD3487" w:rsidP="0080513C">
            <w:pPr>
              <w:spacing w:before="120" w:after="120"/>
              <w:ind w:left="487"/>
              <w:rPr>
                <w:szCs w:val="28"/>
                <w:lang w:val="vi-VN"/>
              </w:rPr>
            </w:pPr>
          </w:p>
        </w:tc>
        <w:tc>
          <w:tcPr>
            <w:tcW w:w="3241" w:type="dxa"/>
          </w:tcPr>
          <w:p w14:paraId="75255A04" w14:textId="77777777" w:rsidR="00AD3487" w:rsidRPr="001850BA" w:rsidRDefault="00AD3487" w:rsidP="0080513C">
            <w:pPr>
              <w:spacing w:before="120" w:after="120"/>
              <w:rPr>
                <w:szCs w:val="28"/>
                <w:lang w:val="vi-VN"/>
              </w:rPr>
            </w:pPr>
          </w:p>
          <w:p w14:paraId="34FB4091" w14:textId="77777777" w:rsidR="00AD3487" w:rsidRPr="001850BA" w:rsidRDefault="00AD3487" w:rsidP="0080513C">
            <w:pPr>
              <w:spacing w:before="120" w:after="120"/>
              <w:jc w:val="center"/>
              <w:rPr>
                <w:szCs w:val="28"/>
              </w:rPr>
            </w:pPr>
            <w:r w:rsidRPr="001850BA">
              <w:rPr>
                <w:noProof/>
              </w:rPr>
              <mc:AlternateContent>
                <mc:Choice Requires="wps">
                  <w:drawing>
                    <wp:anchor distT="0" distB="0" distL="114300" distR="114300" simplePos="0" relativeHeight="251826176" behindDoc="0" locked="0" layoutInCell="1" allowOverlap="1" wp14:anchorId="0E4A6D8A" wp14:editId="58590805">
                      <wp:simplePos x="0" y="0"/>
                      <wp:positionH relativeFrom="column">
                        <wp:posOffset>210820</wp:posOffset>
                      </wp:positionH>
                      <wp:positionV relativeFrom="paragraph">
                        <wp:posOffset>2472055</wp:posOffset>
                      </wp:positionV>
                      <wp:extent cx="1039495" cy="488315"/>
                      <wp:effectExtent l="0" t="0" r="8255" b="6985"/>
                      <wp:wrapNone/>
                      <wp:docPr id="2005803272" name="Hộp Văn bản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3DB6673D" w14:textId="77777777" w:rsidR="00AD3487" w:rsidRDefault="00AD3487" w:rsidP="00AD3487">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A6D8A" id="Hộp Văn bản 643" o:spid="_x0000_s1049" type="#_x0000_t202" style="position:absolute;left:0;text-align:left;margin-left:16.6pt;margin-top:194.65pt;width:81.85pt;height:38.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" stroked="f">
                      <v:textbox>
                        <w:txbxContent>
                          <w:p w14:paraId="3DB6673D" w14:textId="77777777" w:rsidR="00AD3487" w:rsidRDefault="00AD3487" w:rsidP="00AD3487">
                            <w:pPr>
                              <w:jc w:val="center"/>
                            </w:pPr>
                            <w:r>
                              <w:t>Khung tọa độ</w:t>
                            </w:r>
                          </w:p>
                        </w:txbxContent>
                      </v:textbox>
                    </v:shape>
                  </w:pict>
                </mc:Fallback>
              </mc:AlternateContent>
            </w:r>
            <w:r w:rsidRPr="001850BA">
              <w:rPr>
                <w:szCs w:val="28"/>
              </w:rPr>
              <w:t>CHỈ DẪN</w:t>
            </w:r>
          </w:p>
          <w:p w14:paraId="25E8D0EC" w14:textId="77777777" w:rsidR="00AD3487" w:rsidRPr="001850BA" w:rsidRDefault="00AD3487" w:rsidP="0080513C">
            <w:pPr>
              <w:spacing w:before="120" w:after="120"/>
              <w:jc w:val="center"/>
              <w:rPr>
                <w:szCs w:val="28"/>
              </w:rPr>
            </w:pPr>
            <w:r w:rsidRPr="001850BA">
              <w:rPr>
                <w:szCs w:val="28"/>
              </w:rPr>
              <w:t>……….</w:t>
            </w:r>
          </w:p>
          <w:p w14:paraId="6FA3A3D4" w14:textId="77777777" w:rsidR="00AD3487" w:rsidRPr="001850BA" w:rsidRDefault="00AD3487" w:rsidP="0080513C">
            <w:pPr>
              <w:spacing w:before="120" w:after="120"/>
              <w:jc w:val="center"/>
              <w:rPr>
                <w:szCs w:val="28"/>
              </w:rPr>
            </w:pPr>
            <w:r w:rsidRPr="001850BA">
              <w:rPr>
                <w:szCs w:val="28"/>
              </w:rPr>
              <w:t>……….</w:t>
            </w:r>
          </w:p>
          <w:p w14:paraId="73D101C3" w14:textId="77777777" w:rsidR="00AD3487" w:rsidRPr="001850BA" w:rsidRDefault="00AD3487" w:rsidP="0080513C">
            <w:pPr>
              <w:spacing w:before="120" w:after="120"/>
              <w:jc w:val="center"/>
              <w:rPr>
                <w:szCs w:val="28"/>
              </w:rPr>
            </w:pPr>
            <w:r w:rsidRPr="001850BA">
              <w:rPr>
                <w:szCs w:val="28"/>
              </w:rPr>
              <w:t>……….</w:t>
            </w:r>
          </w:p>
        </w:tc>
      </w:tr>
    </w:tbl>
    <w:p w14:paraId="354568B3" w14:textId="77777777" w:rsidR="00AD3487" w:rsidRPr="001850BA" w:rsidRDefault="00AD3487" w:rsidP="00AD3487">
      <w:pPr>
        <w:rPr>
          <w:lang w:val="fr-FR"/>
        </w:rPr>
        <w:sectPr w:rsidR="00AD3487" w:rsidRPr="001850BA" w:rsidSect="00824678">
          <w:pgSz w:w="16840" w:h="11907" w:orient="landscape"/>
          <w:pgMar w:top="1134" w:right="1134" w:bottom="1134" w:left="1134" w:header="720" w:footer="720" w:gutter="0"/>
          <w:cols w:space="720"/>
          <w:docGrid w:linePitch="326"/>
        </w:sectPr>
      </w:pPr>
    </w:p>
    <w:p w14:paraId="42CE6176" w14:textId="77777777" w:rsidR="00AD3487" w:rsidRPr="001850BA" w:rsidRDefault="00AD3487" w:rsidP="00AD3487">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027DBBD2" w14:textId="77777777" w:rsidR="00AD3487" w:rsidRPr="001850BA" w:rsidRDefault="00AD3487" w:rsidP="00AD348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C9B1380" w14:textId="77777777" w:rsidR="00AD3487" w:rsidRPr="001850BA" w:rsidRDefault="00AD3487" w:rsidP="00AD3487">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843584" behindDoc="0" locked="0" layoutInCell="1" allowOverlap="1" wp14:anchorId="6A958D31" wp14:editId="065687CA">
                <wp:simplePos x="0" y="0"/>
                <wp:positionH relativeFrom="column">
                  <wp:posOffset>1786890</wp:posOffset>
                </wp:positionH>
                <wp:positionV relativeFrom="paragraph">
                  <wp:posOffset>47625</wp:posOffset>
                </wp:positionV>
                <wp:extent cx="2162175" cy="0"/>
                <wp:effectExtent l="5715" t="9525" r="13335" b="9525"/>
                <wp:wrapNone/>
                <wp:docPr id="1137080428" name="Đường kết nối Mũi tên Thẳng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0E515" id="Đường kết nối Mũi tên Thẳng 641" o:spid="_x0000_s1026" type="#_x0000_t32" style="position:absolute;margin-left:140.7pt;margin-top:3.75pt;width:170.2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AD3487" w:rsidRPr="001850BA" w14:paraId="42FF56DE" w14:textId="77777777" w:rsidTr="0080513C">
        <w:tc>
          <w:tcPr>
            <w:tcW w:w="5104" w:type="dxa"/>
          </w:tcPr>
          <w:p w14:paraId="5447CF6C" w14:textId="77777777" w:rsidR="00AD3487" w:rsidRPr="001850BA" w:rsidRDefault="00AD348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61ED3C5F" w14:textId="77777777" w:rsidR="00AD3487" w:rsidRPr="001850BA" w:rsidRDefault="00AD3487"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28224" behindDoc="0" locked="0" layoutInCell="1" allowOverlap="1" wp14:anchorId="40A414F1" wp14:editId="71C4431B">
                      <wp:simplePos x="0" y="0"/>
                      <wp:positionH relativeFrom="column">
                        <wp:posOffset>1010920</wp:posOffset>
                      </wp:positionH>
                      <wp:positionV relativeFrom="paragraph">
                        <wp:posOffset>40639</wp:posOffset>
                      </wp:positionV>
                      <wp:extent cx="1025525" cy="0"/>
                      <wp:effectExtent l="0" t="0" r="0" b="0"/>
                      <wp:wrapNone/>
                      <wp:docPr id="1191826018" name="Đường kết nối Mũi tên Thẳng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A1FD03" id="Đường kết nối Mũi tên Thẳng 640" o:spid="_x0000_s1026" type="#_x0000_t32" style="position:absolute;margin-left:79.6pt;margin-top:3.2pt;width:80.75pt;height:0;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7stl0gUCAACqAwAADgAAAAAA&#10;AAAAAAAAAAAuAgAAZHJzL2Uyb0RvYy54bWxQSwECLQAUAAYACAAAACEAbJNPfdsAAAAHAQAADwAA&#10;AAAAAAAAAAAAAABfBAAAZHJzL2Rvd25yZXYueG1sUEsFBgAAAAAEAAQA8wAAAGcFAAAAAA==&#10;"/>
                  </w:pict>
                </mc:Fallback>
              </mc:AlternateContent>
            </w:r>
          </w:p>
          <w:p w14:paraId="6531F60E" w14:textId="77777777" w:rsidR="00AD3487" w:rsidRPr="001850BA" w:rsidRDefault="00AD3487"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48B9665B" w14:textId="77777777" w:rsidR="00AD3487" w:rsidRPr="001850BA" w:rsidRDefault="00AD348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B9880C9" w14:textId="77777777" w:rsidR="00AD3487" w:rsidRPr="001850BA" w:rsidRDefault="00AD3487"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4915CAF" w14:textId="77777777" w:rsidR="00AD3487" w:rsidRPr="001850BA" w:rsidRDefault="00AD3487"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29248" behindDoc="0" locked="0" layoutInCell="1" allowOverlap="1" wp14:anchorId="114F4FAF" wp14:editId="2AB09D34">
                      <wp:simplePos x="0" y="0"/>
                      <wp:positionH relativeFrom="column">
                        <wp:posOffset>784860</wp:posOffset>
                      </wp:positionH>
                      <wp:positionV relativeFrom="paragraph">
                        <wp:posOffset>26034</wp:posOffset>
                      </wp:positionV>
                      <wp:extent cx="1771650" cy="0"/>
                      <wp:effectExtent l="0" t="0" r="0" b="0"/>
                      <wp:wrapNone/>
                      <wp:docPr id="1019581244" name="Đường kết nối Mũi tên Thẳng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9F2076" id="Đường kết nối Mũi tên Thẳng 638" o:spid="_x0000_s1026" type="#_x0000_t32" style="position:absolute;margin-left:61.8pt;margin-top:2.05pt;width:139.5pt;height:0;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"/>
                  </w:pict>
                </mc:Fallback>
              </mc:AlternateContent>
            </w:r>
          </w:p>
          <w:p w14:paraId="079D9239" w14:textId="77777777" w:rsidR="00AD3487" w:rsidRPr="001850BA" w:rsidRDefault="00AD3487"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58B46B66" w14:textId="77777777" w:rsidR="00AD3487" w:rsidRPr="001850BA" w:rsidRDefault="00AD3487" w:rsidP="00AD3487">
      <w:pPr>
        <w:widowControl w:val="0"/>
        <w:rPr>
          <w:rFonts w:eastAsia="Times New Roman"/>
          <w:szCs w:val="28"/>
          <w:lang w:val="vi-VN" w:eastAsia="vi-VN"/>
        </w:rPr>
      </w:pPr>
    </w:p>
    <w:p w14:paraId="1C88FF59" w14:textId="77777777" w:rsidR="00AD3487" w:rsidRPr="001850BA" w:rsidRDefault="00AD3487" w:rsidP="00AD3487">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4EB8C442" w14:textId="77777777" w:rsidR="00AD3487" w:rsidRPr="001850BA" w:rsidRDefault="00AD3487" w:rsidP="00AD3487">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214E0A65" w14:textId="77777777" w:rsidR="00AD3487" w:rsidRPr="001850BA" w:rsidRDefault="00AD3487" w:rsidP="00AD3487">
      <w:pPr>
        <w:widowControl w:val="0"/>
        <w:spacing w:before="120" w:after="120" w:line="264" w:lineRule="auto"/>
        <w:jc w:val="center"/>
        <w:rPr>
          <w:rFonts w:eastAsia="Times New Roman"/>
          <w:i/>
          <w:sz w:val="8"/>
          <w:szCs w:val="16"/>
          <w:lang w:val="vi-VN" w:eastAsia="vi-VN"/>
        </w:rPr>
      </w:pPr>
    </w:p>
    <w:p w14:paraId="49F1862E" w14:textId="77777777" w:rsidR="00AD3487" w:rsidRPr="001850BA" w:rsidRDefault="00AD3487" w:rsidP="00AD3487">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51B5631C" w14:textId="77777777" w:rsidR="00AD3487" w:rsidRPr="001850BA" w:rsidRDefault="00AD3487" w:rsidP="00AD3487">
      <w:pPr>
        <w:widowControl w:val="0"/>
        <w:spacing w:before="120"/>
        <w:jc w:val="center"/>
        <w:rPr>
          <w:rFonts w:eastAsia="Times New Roman"/>
          <w:sz w:val="14"/>
          <w:szCs w:val="28"/>
          <w:lang w:val="vi-VN" w:eastAsia="vi-VN"/>
        </w:rPr>
      </w:pPr>
    </w:p>
    <w:p w14:paraId="36A7FF31"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65F5C25B"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202E08CF"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2114A852"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308A1154"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3BC79E8E"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741A7BA9"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3706E693"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1EC869B3" w14:textId="77777777" w:rsidR="00AD3487" w:rsidRPr="001850BA" w:rsidRDefault="00AD3487" w:rsidP="00AD3487">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098BB8C5"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503C0EA5"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2B0AA8CF" w14:textId="77777777" w:rsidR="00AD3487" w:rsidRPr="001850BA" w:rsidRDefault="00AD3487" w:rsidP="00AD3487">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52FAD102"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7B312253"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6FEB9DF"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152D7343"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0BAB7D40"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4CF0C4A9" w14:textId="77777777" w:rsidR="00AD3487" w:rsidRPr="001850BA" w:rsidRDefault="00AD3487" w:rsidP="00AD3487">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4BB55B04" w14:textId="77777777" w:rsidR="00AD3487" w:rsidRPr="001850BA" w:rsidRDefault="00AD3487" w:rsidP="00AD3487">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07717735" w14:textId="77777777" w:rsidR="00AD3487" w:rsidRPr="001850BA" w:rsidRDefault="00AD3487" w:rsidP="00AD348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12"/>
      </w:r>
      <w:r w:rsidRPr="001850BA">
        <w:rPr>
          <w:rFonts w:eastAsia="Times New Roman"/>
          <w:b/>
          <w:szCs w:val="28"/>
          <w:lang w:val="vi-VN" w:eastAsia="vi-VN"/>
        </w:rPr>
        <w:t>:</w:t>
      </w:r>
    </w:p>
    <w:p w14:paraId="26F6DC0F"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76500F1"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28E2010F"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014F5852"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5BFBFA49"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CBD9AB5"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0E51567"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F72EFCE" w14:textId="77777777" w:rsidR="00AD3487" w:rsidRPr="001850BA" w:rsidRDefault="00AD3487" w:rsidP="00AD3487">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67666E14" w14:textId="77777777" w:rsidR="00AD3487" w:rsidRPr="001850BA" w:rsidRDefault="00AD3487" w:rsidP="00AD3487">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5F99D09A"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AE48DE5"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1D245DE4"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1732A330"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0CAB1420"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1A2FBF22"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34C434F9"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66310215"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0129C05E"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39C5765E"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75AD208"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22387911" w14:textId="77777777" w:rsidR="00AD3487" w:rsidRPr="001850BA" w:rsidRDefault="00AD3487" w:rsidP="00AD348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6B8933D3" w14:textId="77777777" w:rsidR="00AD3487" w:rsidRPr="001850BA" w:rsidRDefault="00AD3487" w:rsidP="00AD3487">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09961DC4" w14:textId="77777777" w:rsidR="00AD3487" w:rsidRPr="001850BA" w:rsidRDefault="00AD3487" w:rsidP="00AD348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113"/>
      </w:r>
    </w:p>
    <w:p w14:paraId="5F00A245" w14:textId="77777777" w:rsidR="00AD3487" w:rsidRPr="001850BA" w:rsidRDefault="00AD3487" w:rsidP="00AD3487">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365E2881" w14:textId="77777777" w:rsidR="00AD3487" w:rsidRPr="001850BA" w:rsidRDefault="00AD3487" w:rsidP="00AD348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5544A4DE"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4575C7D8"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52807239"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4AADCDC"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9E7A9D4"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76B15E9" w14:textId="77777777" w:rsidR="00AD3487" w:rsidRPr="001850BA" w:rsidRDefault="00AD3487" w:rsidP="00AD3487">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42347B10"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7261F278"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29FE7BF"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B8A517F" w14:textId="77777777" w:rsidR="00AD3487" w:rsidRPr="001850BA" w:rsidRDefault="00AD3487" w:rsidP="00AD3487">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44653713"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9FEA7BE" w14:textId="77777777" w:rsidR="00AD3487" w:rsidRPr="001850BA" w:rsidRDefault="00AD3487" w:rsidP="00AD348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9762E0B" w14:textId="77777777" w:rsidR="00AD3487" w:rsidRPr="001850BA" w:rsidRDefault="00AD3487" w:rsidP="00AD3487">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14"/>
      </w:r>
      <w:r w:rsidRPr="001850BA">
        <w:rPr>
          <w:rFonts w:eastAsia="Times New Roman"/>
          <w:b/>
          <w:szCs w:val="28"/>
          <w:lang w:val="vi-VN" w:eastAsia="vi-VN"/>
        </w:rPr>
        <w:t xml:space="preserve"> </w:t>
      </w:r>
    </w:p>
    <w:p w14:paraId="05D125F4" w14:textId="77777777" w:rsidR="00AD3487" w:rsidRPr="001850BA" w:rsidRDefault="00AD3487" w:rsidP="00AD3487">
      <w:pPr>
        <w:spacing w:before="80" w:after="80"/>
        <w:ind w:firstLine="709"/>
        <w:jc w:val="both"/>
        <w:rPr>
          <w:szCs w:val="28"/>
          <w:lang w:val="vi-VN"/>
        </w:rPr>
      </w:pPr>
      <w:r w:rsidRPr="001850BA">
        <w:rPr>
          <w:szCs w:val="28"/>
          <w:lang w:val="vi-VN"/>
        </w:rPr>
        <w:t>1. Phương pháp tiếp tục khai thác:..............</w:t>
      </w:r>
    </w:p>
    <w:p w14:paraId="43A9BFD5" w14:textId="77777777" w:rsidR="00AD3487" w:rsidRPr="001850BA" w:rsidRDefault="00AD3487" w:rsidP="00AD3487">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62311F13" w14:textId="77777777" w:rsidR="00AD3487" w:rsidRPr="001850BA" w:rsidRDefault="00AD3487" w:rsidP="00AD3487">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11820DCC" w14:textId="77777777" w:rsidR="00AD3487" w:rsidRPr="001850BA" w:rsidRDefault="00AD3487" w:rsidP="00AD3487">
      <w:pPr>
        <w:spacing w:before="80" w:after="80"/>
        <w:ind w:firstLine="709"/>
        <w:jc w:val="both"/>
        <w:rPr>
          <w:szCs w:val="28"/>
          <w:lang w:val="vi-VN"/>
        </w:rPr>
      </w:pPr>
      <w:r w:rsidRPr="001850BA">
        <w:rPr>
          <w:szCs w:val="28"/>
          <w:lang w:val="vi-VN"/>
        </w:rPr>
        <w:t>4. Khối lượng (trữ lượng) tiếp tục khai thác:</w:t>
      </w:r>
    </w:p>
    <w:p w14:paraId="4558022F" w14:textId="77777777" w:rsidR="00AD3487" w:rsidRPr="001850BA" w:rsidRDefault="00AD3487" w:rsidP="00AD3487">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5C588BF4" w14:textId="77777777" w:rsidR="00AD3487" w:rsidRPr="001850BA" w:rsidRDefault="00AD3487" w:rsidP="00AD3487">
      <w:pPr>
        <w:spacing w:before="80" w:after="80"/>
        <w:ind w:left="709"/>
        <w:jc w:val="both"/>
        <w:rPr>
          <w:szCs w:val="28"/>
          <w:lang w:val="vi-VN"/>
        </w:rPr>
      </w:pPr>
      <w:r w:rsidRPr="001850BA">
        <w:rPr>
          <w:szCs w:val="28"/>
          <w:lang w:val="vi-VN"/>
        </w:rPr>
        <w:lastRenderedPageBreak/>
        <w:t>……………………………………………………………………………</w:t>
      </w:r>
    </w:p>
    <w:p w14:paraId="4BFE0966" w14:textId="77777777" w:rsidR="00AD3487" w:rsidRPr="001850BA" w:rsidRDefault="00AD3487" w:rsidP="00AD3487">
      <w:pPr>
        <w:spacing w:before="80" w:after="80"/>
        <w:ind w:left="709"/>
        <w:jc w:val="both"/>
        <w:rPr>
          <w:szCs w:val="28"/>
          <w:lang w:val="vi-VN"/>
        </w:rPr>
      </w:pPr>
      <w:r w:rsidRPr="001850BA">
        <w:rPr>
          <w:szCs w:val="28"/>
          <w:lang w:val="vi-VN"/>
        </w:rPr>
        <w:t>……………………………………………………………………………</w:t>
      </w:r>
    </w:p>
    <w:p w14:paraId="6BBB6E43" w14:textId="77777777" w:rsidR="00AD3487" w:rsidRPr="001850BA" w:rsidRDefault="00AD3487" w:rsidP="00AD3487">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1081E2E0" w14:textId="77777777" w:rsidR="00AD3487" w:rsidRPr="001850BA" w:rsidRDefault="00AD3487" w:rsidP="00AD3487">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61E95974" w14:textId="77777777" w:rsidR="00AD3487" w:rsidRPr="001850BA" w:rsidRDefault="00AD3487" w:rsidP="00AD3487">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5019AC2E" w14:textId="77777777" w:rsidR="00AD3487" w:rsidRPr="001850BA" w:rsidRDefault="00AD3487" w:rsidP="00AD3487">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03EF2FEA" w14:textId="77777777" w:rsidR="00AD3487" w:rsidRPr="001850BA" w:rsidRDefault="00AD3487" w:rsidP="00AD3487">
      <w:pPr>
        <w:rPr>
          <w:szCs w:val="28"/>
        </w:rPr>
      </w:pPr>
    </w:p>
    <w:p w14:paraId="0A0DD743" w14:textId="77777777" w:rsidR="00AD3487" w:rsidRPr="00A266AF" w:rsidRDefault="00AD3487" w:rsidP="00AD3487">
      <w:pPr>
        <w:pStyle w:val="Heading1"/>
        <w:jc w:val="center"/>
        <w:rPr>
          <w:rFonts w:ascii="Times New Roman" w:hAnsi="Times New Roman" w:cs="Times New Roman"/>
          <w:b/>
          <w:bCs/>
          <w:color w:val="auto"/>
          <w:sz w:val="28"/>
          <w:szCs w:val="28"/>
        </w:rPr>
      </w:pPr>
      <w:r w:rsidRPr="001850BA">
        <w:rPr>
          <w:rFonts w:ascii="Times New Roman" w:hAnsi="Times New Roman" w:cs="Times New Roman"/>
          <w:color w:val="auto"/>
        </w:rPr>
        <w:br w:type="page"/>
      </w:r>
      <w:r w:rsidRPr="00A266AF">
        <w:rPr>
          <w:rFonts w:ascii="Times New Roman" w:hAnsi="Times New Roman" w:cs="Times New Roman"/>
          <w:b/>
          <w:bCs/>
          <w:color w:val="auto"/>
          <w:sz w:val="28"/>
          <w:szCs w:val="28"/>
        </w:rPr>
        <w:lastRenderedPageBreak/>
        <w:t>Mẫu số 05 - Phụ lục</w:t>
      </w:r>
    </w:p>
    <w:p w14:paraId="5007E21B" w14:textId="77777777" w:rsidR="00AD3487" w:rsidRPr="001850BA" w:rsidRDefault="00AD3487" w:rsidP="00AD3487">
      <w:pPr>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597A0B8F" w14:textId="77777777" w:rsidR="00AD3487" w:rsidRPr="001850BA" w:rsidRDefault="00AD3487" w:rsidP="00AD3487">
      <w:pPr>
        <w:spacing w:before="240" w:line="278" w:lineRule="auto"/>
        <w:jc w:val="center"/>
        <w:rPr>
          <w:b/>
          <w:bCs/>
          <w:szCs w:val="28"/>
        </w:rPr>
      </w:pPr>
      <w:r w:rsidRPr="001850BA">
        <w:rPr>
          <w:b/>
          <w:bCs/>
          <w:noProof/>
          <w:szCs w:val="28"/>
        </w:rPr>
        <mc:AlternateContent>
          <mc:Choice Requires="wps">
            <w:drawing>
              <wp:anchor distT="0" distB="0" distL="114300" distR="114300" simplePos="0" relativeHeight="251844608" behindDoc="0" locked="0" layoutInCell="1" allowOverlap="1" wp14:anchorId="548BA94F" wp14:editId="0CEB183D">
                <wp:simplePos x="0" y="0"/>
                <wp:positionH relativeFrom="column">
                  <wp:posOffset>1929765</wp:posOffset>
                </wp:positionH>
                <wp:positionV relativeFrom="paragraph">
                  <wp:posOffset>47625</wp:posOffset>
                </wp:positionV>
                <wp:extent cx="1905000" cy="0"/>
                <wp:effectExtent l="5715" t="9525" r="13335" b="9525"/>
                <wp:wrapNone/>
                <wp:docPr id="1963259242" name="Đường kết nối Mũi tên Thẳng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28A60" id="Đường kết nối Mũi tên Thẳng 636" o:spid="_x0000_s1026" type="#_x0000_t32" style="position:absolute;margin-left:151.95pt;margin-top:3.75pt;width:150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7915468A" w14:textId="77777777" w:rsidTr="0080513C">
        <w:tc>
          <w:tcPr>
            <w:tcW w:w="9350" w:type="dxa"/>
          </w:tcPr>
          <w:p w14:paraId="3A1A606A" w14:textId="77777777" w:rsidR="00AD3487" w:rsidRPr="001850BA" w:rsidRDefault="00AD3487" w:rsidP="0080513C">
            <w:pPr>
              <w:spacing w:before="120"/>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20F198D4" w14:textId="77777777" w:rsidR="00AD3487" w:rsidRPr="001850BA" w:rsidRDefault="00AD3487"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6F80BA14" w14:textId="77777777" w:rsidR="00AD3487" w:rsidRPr="001850BA" w:rsidRDefault="00AD348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30272" behindDoc="0" locked="0" layoutInCell="1" allowOverlap="1" wp14:anchorId="320D9C26" wp14:editId="4F2C3C4A">
                      <wp:simplePos x="0" y="0"/>
                      <wp:positionH relativeFrom="column">
                        <wp:posOffset>1704975</wp:posOffset>
                      </wp:positionH>
                      <wp:positionV relativeFrom="paragraph">
                        <wp:posOffset>29209</wp:posOffset>
                      </wp:positionV>
                      <wp:extent cx="2184400" cy="0"/>
                      <wp:effectExtent l="0" t="0" r="0" b="0"/>
                      <wp:wrapNone/>
                      <wp:docPr id="26751761" name="Đường nối Thẳng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6FB805" id="Đường nối Thẳng 635"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25pt,2.3pt" to="306.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" strokecolor="windowText" strokeweight=".25pt">
                      <v:stroke joinstyle="miter"/>
                      <o:lock v:ext="edit" shapetype="f"/>
                    </v:line>
                  </w:pict>
                </mc:Fallback>
              </mc:AlternateContent>
            </w:r>
          </w:p>
          <w:p w14:paraId="386F92E4" w14:textId="77777777" w:rsidR="00AD3487" w:rsidRPr="001850BA" w:rsidRDefault="00AD3487" w:rsidP="0080513C">
            <w:pPr>
              <w:spacing w:before="120" w:line="400" w:lineRule="exact"/>
              <w:jc w:val="center"/>
              <w:outlineLvl w:val="0"/>
              <w:rPr>
                <w:szCs w:val="28"/>
              </w:rPr>
            </w:pPr>
          </w:p>
          <w:p w14:paraId="2B6317F6" w14:textId="77777777" w:rsidR="00AD3487" w:rsidRPr="001850BA" w:rsidRDefault="00AD3487" w:rsidP="0080513C">
            <w:pPr>
              <w:spacing w:before="120" w:line="400" w:lineRule="exact"/>
              <w:ind w:right="980"/>
              <w:outlineLvl w:val="0"/>
              <w:rPr>
                <w:rFonts w:eastAsia="Times New Roman"/>
                <w:i/>
                <w:szCs w:val="28"/>
              </w:rPr>
            </w:pPr>
          </w:p>
          <w:p w14:paraId="139AF7C2" w14:textId="77777777" w:rsidR="00AD3487" w:rsidRPr="001850BA" w:rsidRDefault="00AD3487" w:rsidP="0080513C">
            <w:pPr>
              <w:spacing w:before="120" w:line="400" w:lineRule="exact"/>
              <w:ind w:right="980"/>
              <w:outlineLvl w:val="0"/>
              <w:rPr>
                <w:rFonts w:eastAsia="Times New Roman"/>
                <w:i/>
                <w:szCs w:val="28"/>
              </w:rPr>
            </w:pPr>
          </w:p>
          <w:p w14:paraId="3B1F9A94" w14:textId="77777777" w:rsidR="00AD3487" w:rsidRPr="001850BA" w:rsidRDefault="00AD3487" w:rsidP="0080513C">
            <w:pPr>
              <w:spacing w:before="120" w:line="400" w:lineRule="exact"/>
              <w:ind w:right="980"/>
              <w:outlineLvl w:val="0"/>
              <w:rPr>
                <w:rFonts w:eastAsia="Times New Roman"/>
                <w:i/>
                <w:szCs w:val="28"/>
              </w:rPr>
            </w:pPr>
          </w:p>
          <w:p w14:paraId="4679F615" w14:textId="77777777" w:rsidR="00AD3487" w:rsidRPr="001850BA" w:rsidRDefault="00AD3487" w:rsidP="0080513C">
            <w:pPr>
              <w:spacing w:before="120" w:line="400" w:lineRule="exact"/>
              <w:ind w:right="560"/>
              <w:jc w:val="right"/>
              <w:outlineLvl w:val="0"/>
              <w:rPr>
                <w:rFonts w:eastAsia="Times New Roman"/>
                <w:i/>
                <w:szCs w:val="28"/>
              </w:rPr>
            </w:pPr>
          </w:p>
          <w:p w14:paraId="4FE2670F" w14:textId="77777777" w:rsidR="00AD3487" w:rsidRPr="001850BA" w:rsidRDefault="00AD3487" w:rsidP="0080513C">
            <w:pPr>
              <w:spacing w:before="120" w:line="400" w:lineRule="exact"/>
              <w:ind w:right="560"/>
              <w:jc w:val="right"/>
              <w:outlineLvl w:val="0"/>
              <w:rPr>
                <w:rFonts w:eastAsia="Times New Roman"/>
                <w:i/>
                <w:szCs w:val="28"/>
              </w:rPr>
            </w:pPr>
          </w:p>
          <w:p w14:paraId="3B9885B6" w14:textId="77777777" w:rsidR="00AD3487" w:rsidRPr="001850BA" w:rsidRDefault="00AD3487" w:rsidP="0080513C">
            <w:pPr>
              <w:spacing w:before="120" w:line="400" w:lineRule="exact"/>
              <w:ind w:left="-122" w:right="-107"/>
              <w:jc w:val="center"/>
              <w:outlineLvl w:val="0"/>
              <w:rPr>
                <w:b/>
                <w:bCs/>
                <w:szCs w:val="28"/>
              </w:rPr>
            </w:pPr>
            <w:r w:rsidRPr="001850BA">
              <w:rPr>
                <w:b/>
                <w:bCs/>
                <w:szCs w:val="28"/>
              </w:rPr>
              <w:t>ĐỀ ÁN ĐÓNG CỬA MỎ KHOÁNG SẢN</w:t>
            </w:r>
          </w:p>
          <w:p w14:paraId="654E7A18" w14:textId="77777777" w:rsidR="00AD3487" w:rsidRPr="001850BA" w:rsidRDefault="00AD3487" w:rsidP="0080513C">
            <w:pPr>
              <w:spacing w:before="120" w:line="400" w:lineRule="exact"/>
              <w:ind w:left="-122" w:right="-107"/>
              <w:jc w:val="center"/>
              <w:outlineLvl w:val="0"/>
              <w:rPr>
                <w:b/>
                <w:szCs w:val="28"/>
              </w:rPr>
            </w:pPr>
            <w:r w:rsidRPr="001850BA">
              <w:rPr>
                <w:b/>
                <w:i/>
                <w:iCs/>
                <w:szCs w:val="28"/>
              </w:rPr>
              <w:t>(</w:t>
            </w:r>
            <w:r w:rsidRPr="001850BA">
              <w:rPr>
                <w:b/>
                <w:i/>
                <w:szCs w:val="28"/>
              </w:rPr>
              <w:t>tên khoáng sản</w:t>
            </w:r>
            <w:r w:rsidRPr="001850BA">
              <w:rPr>
                <w:b/>
                <w:i/>
                <w:iCs/>
                <w:szCs w:val="28"/>
              </w:rPr>
              <w:t>)</w:t>
            </w:r>
            <w:r w:rsidRPr="001850BA">
              <w:rPr>
                <w:b/>
                <w:szCs w:val="28"/>
              </w:rPr>
              <w:t>.......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0EAEE8E7" w14:textId="77777777" w:rsidR="00AD3487" w:rsidRPr="001850BA" w:rsidRDefault="00AD3487" w:rsidP="0080513C">
            <w:pPr>
              <w:spacing w:before="120" w:line="400" w:lineRule="exact"/>
              <w:ind w:left="-122" w:right="-107"/>
              <w:jc w:val="center"/>
              <w:outlineLvl w:val="0"/>
              <w:rPr>
                <w:b/>
                <w:szCs w:val="28"/>
              </w:rPr>
            </w:pPr>
          </w:p>
          <w:p w14:paraId="672994E5" w14:textId="77777777" w:rsidR="00AD3487" w:rsidRPr="001850BA" w:rsidRDefault="00AD3487" w:rsidP="0080513C">
            <w:pPr>
              <w:spacing w:before="120" w:line="400" w:lineRule="exact"/>
              <w:ind w:right="-107"/>
              <w:outlineLvl w:val="0"/>
              <w:rPr>
                <w:rFonts w:eastAsia="Times New Roman"/>
                <w:iCs/>
                <w:szCs w:val="28"/>
              </w:rPr>
            </w:pPr>
          </w:p>
          <w:p w14:paraId="4142111F" w14:textId="77777777" w:rsidR="00AD3487" w:rsidRPr="001850BA" w:rsidRDefault="00AD3487" w:rsidP="0080513C">
            <w:pPr>
              <w:spacing w:before="120" w:line="400" w:lineRule="exact"/>
              <w:ind w:left="-122" w:right="-107"/>
              <w:jc w:val="center"/>
              <w:outlineLvl w:val="0"/>
              <w:rPr>
                <w:rFonts w:eastAsia="Times New Roman"/>
                <w:iCs/>
                <w:szCs w:val="28"/>
              </w:rPr>
            </w:pPr>
          </w:p>
          <w:p w14:paraId="1E97BCBD" w14:textId="77777777" w:rsidR="00AD3487" w:rsidRPr="001850BA" w:rsidRDefault="00AD3487" w:rsidP="0080513C">
            <w:pPr>
              <w:spacing w:before="120" w:line="400" w:lineRule="exact"/>
              <w:ind w:left="-122" w:right="-107"/>
              <w:jc w:val="center"/>
              <w:outlineLvl w:val="0"/>
              <w:rPr>
                <w:rFonts w:eastAsia="Times New Roman"/>
                <w:iCs/>
                <w:szCs w:val="28"/>
              </w:rPr>
            </w:pPr>
          </w:p>
          <w:p w14:paraId="3E305668" w14:textId="77777777" w:rsidR="00AD3487" w:rsidRPr="001850BA" w:rsidRDefault="00AD3487" w:rsidP="0080513C">
            <w:pPr>
              <w:spacing w:before="120" w:line="400" w:lineRule="exact"/>
              <w:ind w:right="-107"/>
              <w:outlineLvl w:val="0"/>
              <w:rPr>
                <w:rFonts w:eastAsia="Times New Roman"/>
                <w:i/>
                <w:szCs w:val="28"/>
              </w:rPr>
            </w:pPr>
          </w:p>
          <w:p w14:paraId="5F6FB303" w14:textId="77777777" w:rsidR="00AD3487" w:rsidRPr="001850BA" w:rsidRDefault="00AD3487" w:rsidP="0080513C">
            <w:pPr>
              <w:spacing w:before="120" w:line="400" w:lineRule="exact"/>
              <w:ind w:right="-107"/>
              <w:outlineLvl w:val="0"/>
              <w:rPr>
                <w:rFonts w:eastAsia="Times New Roman"/>
                <w:i/>
                <w:szCs w:val="28"/>
              </w:rPr>
            </w:pPr>
          </w:p>
          <w:p w14:paraId="5B33751F" w14:textId="77777777" w:rsidR="00AD3487" w:rsidRPr="001850BA" w:rsidRDefault="00AD3487" w:rsidP="0080513C">
            <w:pPr>
              <w:spacing w:before="120" w:line="400" w:lineRule="exact"/>
              <w:ind w:left="-122" w:right="-107"/>
              <w:jc w:val="center"/>
              <w:outlineLvl w:val="0"/>
              <w:rPr>
                <w:b/>
                <w:bCs/>
                <w:szCs w:val="28"/>
              </w:rPr>
            </w:pPr>
          </w:p>
          <w:p w14:paraId="602109D7" w14:textId="77777777" w:rsidR="00AD3487" w:rsidRPr="001850BA" w:rsidRDefault="00AD3487" w:rsidP="0080513C">
            <w:pPr>
              <w:spacing w:before="120" w:line="400" w:lineRule="exact"/>
              <w:ind w:left="-122" w:right="-107"/>
              <w:jc w:val="center"/>
              <w:outlineLvl w:val="0"/>
              <w:rPr>
                <w:b/>
                <w:bCs/>
                <w:szCs w:val="28"/>
              </w:rPr>
            </w:pPr>
          </w:p>
          <w:p w14:paraId="6E83664D"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41F89913" w14:textId="77777777" w:rsidR="00AD3487" w:rsidRPr="001850BA" w:rsidRDefault="00AD348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404017C4" w14:textId="77777777" w:rsidR="00AD3487" w:rsidRPr="001850BA" w:rsidRDefault="00AD3487" w:rsidP="00AD3487">
      <w:pPr>
        <w:pStyle w:val="p1"/>
        <w:widowControl w:val="0"/>
        <w:jc w:val="center"/>
        <w:rPr>
          <w:rFonts w:ascii="Times New Roman" w:eastAsia="Calibri" w:hAnsi="Times New Roman"/>
          <w:b/>
          <w:bCs/>
          <w:color w:val="auto"/>
          <w:sz w:val="28"/>
          <w:szCs w:val="28"/>
        </w:rPr>
      </w:pPr>
      <w:r w:rsidRPr="001850BA">
        <w:rPr>
          <w:rFonts w:ascii="Times New Roman" w:eastAsia="Calibri" w:hAnsi="Times New Roman"/>
          <w:b/>
          <w:bCs/>
          <w:color w:val="auto"/>
          <w:sz w:val="28"/>
          <w:szCs w:val="28"/>
        </w:rPr>
        <w:br w:type="page"/>
      </w:r>
      <w:r w:rsidRPr="001850BA">
        <w:rPr>
          <w:rFonts w:ascii="Times New Roman" w:eastAsia="Calibri" w:hAnsi="Times New Roman"/>
          <w:b/>
          <w:bCs/>
          <w:color w:val="auto"/>
          <w:sz w:val="28"/>
          <w:szCs w:val="28"/>
        </w:rPr>
        <w:lastRenderedPageBreak/>
        <w:t>Tờ phụ bìa</w:t>
      </w:r>
    </w:p>
    <w:p w14:paraId="75DC88F3" w14:textId="77777777" w:rsidR="00AD3487" w:rsidRPr="001850BA" w:rsidRDefault="00AD3487" w:rsidP="00AD3487">
      <w:pPr>
        <w:pStyle w:val="p1"/>
        <w:widowControl w:val="0"/>
        <w:jc w:val="center"/>
        <w:rPr>
          <w:rFonts w:ascii="Times New Roman" w:eastAsia="Calibri" w:hAnsi="Times New Roman"/>
          <w:b/>
          <w:bCs/>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167BD2FD" w14:textId="77777777" w:rsidTr="0080513C">
        <w:trPr>
          <w:trHeight w:val="10623"/>
        </w:trPr>
        <w:tc>
          <w:tcPr>
            <w:tcW w:w="9350" w:type="dxa"/>
          </w:tcPr>
          <w:p w14:paraId="287ECECF" w14:textId="77777777" w:rsidR="00AD3487" w:rsidRPr="001850BA" w:rsidRDefault="00AD3487" w:rsidP="0080513C">
            <w:pPr>
              <w:spacing w:before="120"/>
              <w:jc w:val="center"/>
              <w:rPr>
                <w:rFonts w:eastAsia="Times New Roman"/>
                <w:b/>
                <w:bCs/>
                <w:szCs w:val="28"/>
              </w:rPr>
            </w:pPr>
            <w:r w:rsidRPr="001850BA">
              <w:rPr>
                <w:rFonts w:eastAsia="Times New Roman"/>
                <w:b/>
                <w:bCs/>
                <w:szCs w:val="28"/>
              </w:rPr>
              <w:t>CỘNG HÒA XÃ HỘI CHỦ NGHĨA VIỆT NAM</w:t>
            </w:r>
          </w:p>
          <w:p w14:paraId="23D0B0D8" w14:textId="77777777" w:rsidR="00AD3487" w:rsidRPr="001850BA" w:rsidRDefault="00AD3487"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181D198D" w14:textId="77777777" w:rsidR="00AD3487" w:rsidRPr="001850BA" w:rsidRDefault="00AD348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31296" behindDoc="0" locked="0" layoutInCell="1" allowOverlap="1" wp14:anchorId="6F11BE98" wp14:editId="16C9B3A6">
                      <wp:simplePos x="0" y="0"/>
                      <wp:positionH relativeFrom="column">
                        <wp:posOffset>1717675</wp:posOffset>
                      </wp:positionH>
                      <wp:positionV relativeFrom="paragraph">
                        <wp:posOffset>23494</wp:posOffset>
                      </wp:positionV>
                      <wp:extent cx="2184400" cy="0"/>
                      <wp:effectExtent l="0" t="0" r="0" b="0"/>
                      <wp:wrapNone/>
                      <wp:docPr id="1524033717" name="Đường nối Thẳng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140064" id="Đường nối Thẳng 633" o:spid="_x0000_s1026" style="position:absolute;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25pt,1.85pt" to="307.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" strokecolor="windowText" strokeweight=".25pt">
                      <v:stroke joinstyle="miter"/>
                      <o:lock v:ext="edit" shapetype="f"/>
                    </v:line>
                  </w:pict>
                </mc:Fallback>
              </mc:AlternateContent>
            </w:r>
          </w:p>
          <w:p w14:paraId="2F69E9D9" w14:textId="77777777" w:rsidR="00AD3487" w:rsidRPr="001850BA" w:rsidRDefault="00AD3487" w:rsidP="0080513C">
            <w:pPr>
              <w:spacing w:before="120" w:line="400" w:lineRule="exact"/>
              <w:ind w:right="980"/>
              <w:outlineLvl w:val="0"/>
              <w:rPr>
                <w:rFonts w:eastAsia="Times New Roman"/>
                <w:i/>
                <w:szCs w:val="28"/>
              </w:rPr>
            </w:pPr>
          </w:p>
          <w:p w14:paraId="0D3D0972" w14:textId="77777777" w:rsidR="00AD3487" w:rsidRPr="001850BA" w:rsidRDefault="00AD3487" w:rsidP="0080513C">
            <w:pPr>
              <w:spacing w:before="120" w:line="400" w:lineRule="exact"/>
              <w:ind w:right="560"/>
              <w:jc w:val="right"/>
              <w:outlineLvl w:val="0"/>
              <w:rPr>
                <w:rFonts w:eastAsia="Times New Roman"/>
                <w:i/>
                <w:szCs w:val="28"/>
              </w:rPr>
            </w:pPr>
          </w:p>
          <w:p w14:paraId="79A00532" w14:textId="77777777" w:rsidR="00AD3487" w:rsidRPr="001850BA" w:rsidRDefault="00AD3487" w:rsidP="0080513C">
            <w:pPr>
              <w:spacing w:before="120" w:line="400" w:lineRule="exact"/>
              <w:ind w:right="560"/>
              <w:jc w:val="right"/>
              <w:outlineLvl w:val="0"/>
              <w:rPr>
                <w:rFonts w:eastAsia="Times New Roman"/>
                <w:i/>
                <w:szCs w:val="28"/>
              </w:rPr>
            </w:pPr>
          </w:p>
          <w:p w14:paraId="0AF44481" w14:textId="77777777" w:rsidR="00AD3487" w:rsidRPr="001850BA" w:rsidRDefault="00AD3487" w:rsidP="0080513C">
            <w:pPr>
              <w:spacing w:before="120" w:line="400" w:lineRule="exact"/>
              <w:ind w:right="560"/>
              <w:jc w:val="right"/>
              <w:outlineLvl w:val="0"/>
              <w:rPr>
                <w:rFonts w:eastAsia="Times New Roman"/>
                <w:i/>
                <w:szCs w:val="28"/>
              </w:rPr>
            </w:pPr>
          </w:p>
          <w:p w14:paraId="57F4CDB9" w14:textId="77777777" w:rsidR="00AD3487" w:rsidRPr="001850BA" w:rsidRDefault="00AD3487" w:rsidP="0080513C">
            <w:pPr>
              <w:spacing w:before="120" w:line="400" w:lineRule="exact"/>
              <w:ind w:left="-122" w:right="-107"/>
              <w:jc w:val="center"/>
              <w:outlineLvl w:val="0"/>
              <w:rPr>
                <w:b/>
                <w:bCs/>
                <w:szCs w:val="28"/>
              </w:rPr>
            </w:pPr>
            <w:r w:rsidRPr="001850BA">
              <w:rPr>
                <w:b/>
                <w:bCs/>
                <w:szCs w:val="28"/>
              </w:rPr>
              <w:t>ĐỀ ÁN ĐÓNG CỬA MỎ KHOÁNG SẢN</w:t>
            </w:r>
          </w:p>
          <w:p w14:paraId="65850946" w14:textId="77777777" w:rsidR="00AD3487" w:rsidRPr="001850BA" w:rsidRDefault="00AD348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w:t>
            </w:r>
            <w:r w:rsidRPr="001850BA">
              <w:rPr>
                <w:b/>
                <w:i/>
                <w:szCs w:val="28"/>
              </w:rPr>
              <w:t>tên khoáng sản</w:t>
            </w:r>
            <w:r w:rsidRPr="001850BA">
              <w:rPr>
                <w:b/>
                <w:i/>
                <w:iCs/>
                <w:szCs w:val="28"/>
              </w:rPr>
              <w:t>)</w:t>
            </w:r>
            <w:r w:rsidRPr="001850BA">
              <w:rPr>
                <w:b/>
                <w:szCs w:val="28"/>
              </w:rPr>
              <w:t xml:space="preserve">....... tại khu vực ....... thuộc .......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3BC19ED1" w14:textId="77777777" w:rsidR="00AD3487" w:rsidRPr="001850BA" w:rsidRDefault="00AD3487" w:rsidP="0080513C">
            <w:pPr>
              <w:spacing w:before="120" w:line="400" w:lineRule="exact"/>
              <w:ind w:left="-122" w:right="-107"/>
              <w:jc w:val="center"/>
              <w:outlineLvl w:val="0"/>
              <w:rPr>
                <w:b/>
                <w:szCs w:val="28"/>
              </w:rPr>
            </w:pPr>
          </w:p>
          <w:p w14:paraId="0DF69058" w14:textId="77777777" w:rsidR="00AD3487" w:rsidRPr="001850BA" w:rsidRDefault="00AD3487" w:rsidP="0080513C">
            <w:pPr>
              <w:spacing w:before="120" w:line="400" w:lineRule="exact"/>
              <w:ind w:left="-122" w:right="-107"/>
              <w:jc w:val="center"/>
              <w:outlineLvl w:val="0"/>
              <w:rPr>
                <w:b/>
                <w:szCs w:val="28"/>
              </w:rPr>
            </w:pPr>
          </w:p>
          <w:p w14:paraId="470C4055" w14:textId="77777777" w:rsidR="00AD3487" w:rsidRPr="001850BA" w:rsidRDefault="00AD3487" w:rsidP="0080513C">
            <w:pPr>
              <w:spacing w:before="120" w:line="400" w:lineRule="exact"/>
              <w:ind w:left="-122" w:right="-107"/>
              <w:jc w:val="center"/>
              <w:outlineLvl w:val="0"/>
              <w:rPr>
                <w:b/>
                <w:szCs w:val="28"/>
              </w:rPr>
            </w:pPr>
          </w:p>
          <w:p w14:paraId="3C0CD7D8" w14:textId="77777777" w:rsidR="00AD3487" w:rsidRPr="001850BA" w:rsidRDefault="00AD3487" w:rsidP="0080513C">
            <w:pPr>
              <w:spacing w:before="120" w:line="400" w:lineRule="exact"/>
              <w:ind w:right="-107"/>
              <w:outlineLvl w:val="0"/>
              <w:rPr>
                <w:b/>
                <w:szCs w:val="28"/>
              </w:rPr>
            </w:pPr>
          </w:p>
          <w:p w14:paraId="53C14093" w14:textId="77777777" w:rsidR="00AD3487" w:rsidRPr="001850BA" w:rsidRDefault="00AD348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6"/>
              <w:gridCol w:w="4284"/>
            </w:tblGrid>
            <w:tr w:rsidR="00AD3487" w:rsidRPr="001850BA" w14:paraId="49FBC8F2" w14:textId="77777777" w:rsidTr="0080513C">
              <w:tc>
                <w:tcPr>
                  <w:tcW w:w="4556" w:type="dxa"/>
                </w:tcPr>
                <w:p w14:paraId="37D72FB4"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554DE03C" w14:textId="77777777" w:rsidR="00AD3487" w:rsidRPr="001850BA" w:rsidRDefault="00AD3487" w:rsidP="0080513C">
                  <w:pPr>
                    <w:spacing w:before="60" w:after="60" w:line="360" w:lineRule="exact"/>
                    <w:ind w:right="-108"/>
                    <w:jc w:val="center"/>
                    <w:outlineLvl w:val="0"/>
                    <w:rPr>
                      <w:b/>
                      <w:szCs w:val="28"/>
                    </w:rPr>
                  </w:pPr>
                  <w:r w:rsidRPr="001850BA">
                    <w:rPr>
                      <w:b/>
                      <w:szCs w:val="28"/>
                    </w:rPr>
                    <w:t>ĐƠN VỊ LẬP ĐỀ ÁN</w:t>
                  </w:r>
                </w:p>
                <w:p w14:paraId="27A04174"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Cs/>
                      <w:szCs w:val="28"/>
                    </w:rPr>
                    <w:t>(nếu có)</w:t>
                  </w:r>
                </w:p>
              </w:tc>
            </w:tr>
            <w:tr w:rsidR="00AD3487" w:rsidRPr="001850BA" w14:paraId="62B2851C" w14:textId="77777777" w:rsidTr="0080513C">
              <w:tc>
                <w:tcPr>
                  <w:tcW w:w="4556" w:type="dxa"/>
                </w:tcPr>
                <w:p w14:paraId="5B58C288" w14:textId="77777777" w:rsidR="00AD3487" w:rsidRPr="001850BA" w:rsidRDefault="00AD3487"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4" w:type="dxa"/>
                </w:tcPr>
                <w:p w14:paraId="772BB458"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AD3487" w:rsidRPr="001850BA" w14:paraId="54EE4BEF" w14:textId="77777777" w:rsidTr="0080513C">
              <w:tc>
                <w:tcPr>
                  <w:tcW w:w="4556" w:type="dxa"/>
                </w:tcPr>
                <w:p w14:paraId="75A967CC" w14:textId="77777777" w:rsidR="00AD3487" w:rsidRPr="001850BA" w:rsidRDefault="00AD3487" w:rsidP="0080513C">
                  <w:pPr>
                    <w:spacing w:before="60" w:after="60" w:line="360" w:lineRule="exact"/>
                    <w:ind w:right="-108"/>
                    <w:jc w:val="center"/>
                    <w:outlineLvl w:val="0"/>
                    <w:rPr>
                      <w:b/>
                      <w:bCs/>
                      <w:szCs w:val="28"/>
                    </w:rPr>
                  </w:pPr>
                </w:p>
                <w:p w14:paraId="7EFFFB23" w14:textId="77777777" w:rsidR="00AD3487" w:rsidRPr="001850BA" w:rsidRDefault="00AD3487" w:rsidP="0080513C">
                  <w:pPr>
                    <w:spacing w:before="60" w:after="60" w:line="360" w:lineRule="exact"/>
                    <w:ind w:right="-108"/>
                    <w:jc w:val="center"/>
                    <w:outlineLvl w:val="0"/>
                    <w:rPr>
                      <w:b/>
                      <w:bCs/>
                      <w:szCs w:val="28"/>
                    </w:rPr>
                  </w:pPr>
                </w:p>
              </w:tc>
              <w:tc>
                <w:tcPr>
                  <w:tcW w:w="4284" w:type="dxa"/>
                </w:tcPr>
                <w:p w14:paraId="3D525BA3" w14:textId="77777777" w:rsidR="00AD3487" w:rsidRPr="001850BA" w:rsidRDefault="00AD3487" w:rsidP="0080513C">
                  <w:pPr>
                    <w:spacing w:before="60" w:after="60" w:line="360" w:lineRule="exact"/>
                    <w:ind w:right="-108"/>
                    <w:jc w:val="center"/>
                    <w:outlineLvl w:val="0"/>
                    <w:rPr>
                      <w:rFonts w:eastAsia="Times New Roman"/>
                      <w:iCs/>
                      <w:szCs w:val="28"/>
                    </w:rPr>
                  </w:pPr>
                </w:p>
                <w:p w14:paraId="1B9241AD" w14:textId="77777777" w:rsidR="00AD3487" w:rsidRPr="001850BA" w:rsidRDefault="00AD3487" w:rsidP="0080513C">
                  <w:pPr>
                    <w:spacing w:before="60" w:after="60" w:line="360" w:lineRule="exact"/>
                    <w:ind w:right="-108"/>
                    <w:jc w:val="center"/>
                    <w:outlineLvl w:val="0"/>
                    <w:rPr>
                      <w:rFonts w:eastAsia="Times New Roman"/>
                      <w:iCs/>
                      <w:szCs w:val="28"/>
                    </w:rPr>
                  </w:pPr>
                </w:p>
              </w:tc>
            </w:tr>
            <w:tr w:rsidR="00AD3487" w:rsidRPr="001850BA" w14:paraId="11475DC4" w14:textId="77777777" w:rsidTr="0080513C">
              <w:tc>
                <w:tcPr>
                  <w:tcW w:w="4556" w:type="dxa"/>
                </w:tcPr>
                <w:p w14:paraId="54E3F19B" w14:textId="77777777" w:rsidR="00AD3487" w:rsidRPr="001850BA" w:rsidRDefault="00AD3487" w:rsidP="0080513C">
                  <w:pPr>
                    <w:spacing w:before="60" w:after="60" w:line="360" w:lineRule="exact"/>
                    <w:ind w:right="-108"/>
                    <w:jc w:val="center"/>
                    <w:outlineLvl w:val="0"/>
                    <w:rPr>
                      <w:b/>
                      <w:bCs/>
                      <w:szCs w:val="28"/>
                    </w:rPr>
                  </w:pPr>
                  <w:r w:rsidRPr="001850BA">
                    <w:rPr>
                      <w:i/>
                      <w:iCs/>
                      <w:szCs w:val="28"/>
                    </w:rPr>
                    <w:t>Chữ ký, đóng dấu</w:t>
                  </w:r>
                </w:p>
              </w:tc>
              <w:tc>
                <w:tcPr>
                  <w:tcW w:w="4284" w:type="dxa"/>
                </w:tcPr>
                <w:p w14:paraId="47B8A2B9"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AD3487" w:rsidRPr="001850BA" w14:paraId="49D7D38B" w14:textId="77777777" w:rsidTr="0080513C">
              <w:tc>
                <w:tcPr>
                  <w:tcW w:w="4556" w:type="dxa"/>
                </w:tcPr>
                <w:p w14:paraId="79E4D169" w14:textId="77777777" w:rsidR="00AD3487" w:rsidRPr="001850BA" w:rsidRDefault="00AD3487" w:rsidP="0080513C">
                  <w:pPr>
                    <w:spacing w:before="60" w:after="60" w:line="360" w:lineRule="exact"/>
                    <w:ind w:right="-108"/>
                    <w:jc w:val="center"/>
                    <w:outlineLvl w:val="0"/>
                    <w:rPr>
                      <w:b/>
                      <w:bCs/>
                      <w:szCs w:val="28"/>
                    </w:rPr>
                  </w:pPr>
                  <w:r w:rsidRPr="001850BA">
                    <w:rPr>
                      <w:b/>
                      <w:bCs/>
                      <w:i/>
                      <w:iCs/>
                      <w:szCs w:val="28"/>
                    </w:rPr>
                    <w:t>(Họ và tên)</w:t>
                  </w:r>
                </w:p>
              </w:tc>
              <w:tc>
                <w:tcPr>
                  <w:tcW w:w="4284" w:type="dxa"/>
                </w:tcPr>
                <w:p w14:paraId="5A42A599"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77DB6A16" w14:textId="77777777" w:rsidR="00AD3487" w:rsidRPr="001850BA" w:rsidRDefault="00AD3487" w:rsidP="0080513C">
            <w:pPr>
              <w:spacing w:before="120" w:line="400" w:lineRule="exact"/>
              <w:ind w:right="-107"/>
              <w:outlineLvl w:val="0"/>
              <w:rPr>
                <w:rFonts w:eastAsia="Times New Roman"/>
                <w:i/>
                <w:szCs w:val="28"/>
              </w:rPr>
            </w:pPr>
          </w:p>
          <w:p w14:paraId="3781D217" w14:textId="77777777" w:rsidR="00AD3487" w:rsidRPr="001850BA" w:rsidRDefault="00AD3487" w:rsidP="0080513C">
            <w:pPr>
              <w:spacing w:before="120" w:line="400" w:lineRule="exact"/>
              <w:ind w:left="-122" w:right="-107"/>
              <w:jc w:val="center"/>
              <w:outlineLvl w:val="0"/>
              <w:rPr>
                <w:b/>
                <w:bCs/>
                <w:szCs w:val="28"/>
              </w:rPr>
            </w:pPr>
          </w:p>
          <w:p w14:paraId="0A659F31"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798BE50"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39CA0703" w14:textId="77777777" w:rsidR="00AD3487" w:rsidRPr="001850BA" w:rsidRDefault="00AD348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2759DFAC" w14:textId="77777777" w:rsidR="00AD3487" w:rsidRPr="001850BA" w:rsidRDefault="00AD3487" w:rsidP="00AD3487">
      <w:pPr>
        <w:jc w:val="center"/>
        <w:rPr>
          <w:b/>
          <w:bCs/>
          <w:szCs w:val="28"/>
        </w:rPr>
      </w:pPr>
      <w:r w:rsidRPr="001850BA">
        <w:rPr>
          <w:b/>
          <w:bCs/>
          <w:szCs w:val="28"/>
        </w:rPr>
        <w:br w:type="page"/>
      </w:r>
      <w:r w:rsidRPr="001850BA">
        <w:rPr>
          <w:b/>
          <w:bCs/>
          <w:szCs w:val="28"/>
        </w:rPr>
        <w:lastRenderedPageBreak/>
        <w:t>MỤC LỤC</w:t>
      </w:r>
    </w:p>
    <w:p w14:paraId="3DE67FF5" w14:textId="77777777" w:rsidR="00AD3487" w:rsidRPr="001850BA" w:rsidRDefault="00AD3487" w:rsidP="00AD3487">
      <w:pPr>
        <w:pStyle w:val="p1"/>
        <w:widowControl w:val="0"/>
        <w:spacing w:line="360" w:lineRule="exact"/>
        <w:jc w:val="center"/>
        <w:rPr>
          <w:rFonts w:ascii="Times New Roman" w:eastAsia="Calibri" w:hAnsi="Times New Roman"/>
          <w:b/>
          <w:bCs/>
          <w:color w:val="auto"/>
          <w:sz w:val="28"/>
          <w:szCs w:val="28"/>
          <w:lang w:eastAsia="en-US"/>
        </w:rPr>
      </w:pPr>
    </w:p>
    <w:p w14:paraId="4EC7B5DE"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5E98D3A6"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p>
    <w:p w14:paraId="27FC6484"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18A8F44C"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p>
    <w:p w14:paraId="24B0C102"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2BE92273"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p>
    <w:p w14:paraId="29DB5C83" w14:textId="77777777" w:rsidR="00AD3487" w:rsidRPr="001850BA" w:rsidRDefault="00AD3487" w:rsidP="00AD3487">
      <w:pPr>
        <w:spacing w:before="120" w:after="120" w:line="264" w:lineRule="auto"/>
        <w:jc w:val="center"/>
        <w:rPr>
          <w:b/>
          <w:bCs/>
          <w:szCs w:val="28"/>
        </w:rPr>
      </w:pPr>
      <w:r w:rsidRPr="001850BA">
        <w:rPr>
          <w:b/>
          <w:bCs/>
          <w:szCs w:val="28"/>
        </w:rPr>
        <w:t>PHẦN THUYẾT MINH</w:t>
      </w:r>
    </w:p>
    <w:p w14:paraId="5F78D30C" w14:textId="77777777" w:rsidR="00AD3487" w:rsidRPr="001850BA" w:rsidRDefault="00AD3487" w:rsidP="00AD348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39455BCF" w14:textId="77777777" w:rsidR="00AD3487" w:rsidRPr="001850BA" w:rsidRDefault="00AD3487" w:rsidP="00AD3487">
      <w:pPr>
        <w:autoSpaceDE w:val="0"/>
        <w:autoSpaceDN w:val="0"/>
        <w:adjustRightInd w:val="0"/>
        <w:spacing w:after="40" w:line="340" w:lineRule="exact"/>
        <w:ind w:firstLine="709"/>
        <w:jc w:val="both"/>
        <w:rPr>
          <w:b/>
          <w:bCs/>
          <w:szCs w:val="28"/>
        </w:rPr>
      </w:pPr>
      <w:r w:rsidRPr="001850BA">
        <w:rPr>
          <w:b/>
          <w:bCs/>
          <w:szCs w:val="28"/>
        </w:rPr>
        <w:t>1. Thông tin chung</w:t>
      </w:r>
    </w:p>
    <w:p w14:paraId="34DFF5FB" w14:textId="77777777" w:rsidR="00AD3487" w:rsidRPr="001850BA" w:rsidRDefault="00AD3487" w:rsidP="00AD3487">
      <w:pPr>
        <w:spacing w:after="40" w:line="340" w:lineRule="exact"/>
        <w:ind w:firstLine="720"/>
        <w:jc w:val="both"/>
        <w:rPr>
          <w:szCs w:val="28"/>
        </w:rPr>
      </w:pPr>
      <w:r w:rsidRPr="001850BA">
        <w:rPr>
          <w:szCs w:val="28"/>
        </w:rPr>
        <w:t>1.1. Tên đề án đóng cửa mỏ khoáng sản</w:t>
      </w:r>
    </w:p>
    <w:p w14:paraId="0EEC7999" w14:textId="77777777" w:rsidR="00AD3487" w:rsidRPr="001850BA" w:rsidRDefault="00AD3487" w:rsidP="00AD3487">
      <w:pPr>
        <w:spacing w:after="40" w:line="340" w:lineRule="exact"/>
        <w:ind w:firstLine="720"/>
        <w:jc w:val="both"/>
        <w:rPr>
          <w:szCs w:val="28"/>
        </w:rPr>
      </w:pPr>
      <w:r w:rsidRPr="001850BA">
        <w:rPr>
          <w:szCs w:val="28"/>
        </w:rPr>
        <w:t>1.2. Địa điểm thực hiện đề án đóng cửa mỏ khoáng sản (dưới đây gọi tắt là đề án).</w:t>
      </w:r>
    </w:p>
    <w:p w14:paraId="2101AD23" w14:textId="77777777" w:rsidR="00AD3487" w:rsidRPr="001850BA" w:rsidRDefault="00AD3487" w:rsidP="00AD3487">
      <w:pPr>
        <w:spacing w:after="40" w:line="340" w:lineRule="exact"/>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585BE74A" w14:textId="77777777" w:rsidR="00AD3487" w:rsidRPr="001850BA" w:rsidRDefault="00AD3487" w:rsidP="00AD3487">
      <w:pPr>
        <w:spacing w:after="40" w:line="340" w:lineRule="exact"/>
        <w:ind w:firstLine="720"/>
        <w:jc w:val="both"/>
        <w:rPr>
          <w:szCs w:val="28"/>
        </w:rPr>
      </w:pPr>
      <w:r w:rsidRPr="001850BA">
        <w:rPr>
          <w:szCs w:val="28"/>
        </w:rPr>
        <w:t xml:space="preserve">1.4. Thông tin về đơn vị lập đề án, nếu có </w:t>
      </w:r>
      <w:r w:rsidRPr="001850BA">
        <w:rPr>
          <w:i/>
          <w:iCs/>
          <w:szCs w:val="28"/>
        </w:rPr>
        <w:t>(Tên đơn vị, người đại diện pháp luật, địa chỉ, điện thoại, mail, website, fax, chứng chỉ năng lực)</w:t>
      </w:r>
      <w:r w:rsidRPr="001850BA">
        <w:rPr>
          <w:szCs w:val="28"/>
        </w:rPr>
        <w:t>.</w:t>
      </w:r>
    </w:p>
    <w:p w14:paraId="58C4D7F9" w14:textId="77777777" w:rsidR="00AD3487" w:rsidRPr="001850BA" w:rsidRDefault="00AD3487" w:rsidP="00AD3487">
      <w:pPr>
        <w:spacing w:after="40" w:line="340" w:lineRule="exact"/>
        <w:ind w:firstLine="720"/>
        <w:jc w:val="both"/>
        <w:rPr>
          <w:szCs w:val="28"/>
        </w:rPr>
      </w:pPr>
      <w:r w:rsidRPr="001850BA">
        <w:rPr>
          <w:szCs w:val="28"/>
        </w:rPr>
        <w:t>1.5. Danh sách những người trực tiếp tham gia lập đề án.</w:t>
      </w:r>
    </w:p>
    <w:p w14:paraId="129E6059" w14:textId="77777777" w:rsidR="00AD3487" w:rsidRPr="001850BA" w:rsidRDefault="00AD3487" w:rsidP="00AD3487">
      <w:pPr>
        <w:autoSpaceDE w:val="0"/>
        <w:autoSpaceDN w:val="0"/>
        <w:adjustRightInd w:val="0"/>
        <w:spacing w:after="40" w:line="340" w:lineRule="exact"/>
        <w:ind w:firstLine="709"/>
        <w:jc w:val="both"/>
        <w:rPr>
          <w:b/>
          <w:bCs/>
          <w:szCs w:val="28"/>
        </w:rPr>
      </w:pPr>
      <w:r w:rsidRPr="001850BA">
        <w:rPr>
          <w:b/>
          <w:bCs/>
          <w:szCs w:val="28"/>
        </w:rPr>
        <w:t>2. Căn cứ pháp lý và kỹ thuật của việc lập đề án</w:t>
      </w:r>
    </w:p>
    <w:p w14:paraId="60E2F798"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2.1. Liệt kê các văn bản pháp lý, quy chuẩn, tiêu chuẩn và hướng dẫn kỹ thuật có liên quan làm căn cứ cho việc lập đề án.</w:t>
      </w:r>
    </w:p>
    <w:p w14:paraId="7E416412"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2.2. Liệt kê các văn bản pháp lý, quyết định hoặc ý kiến bằng văn bản của các cấp có thẩm quyền liên quan đến đề án.</w:t>
      </w:r>
    </w:p>
    <w:p w14:paraId="2DA90F49"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2.3. Liệt kê các tài liệu, dữ liệu do tổ chức, cá nhân thực hiện đóng cửa mỏ khoáng sản tạo lập được sử dụng trong quá trình thực hiện đề án.</w:t>
      </w:r>
    </w:p>
    <w:p w14:paraId="49BC2A07" w14:textId="77777777" w:rsidR="00AD3487" w:rsidRPr="001850BA" w:rsidRDefault="00AD3487" w:rsidP="00AD3487">
      <w:pPr>
        <w:autoSpaceDE w:val="0"/>
        <w:autoSpaceDN w:val="0"/>
        <w:adjustRightInd w:val="0"/>
        <w:spacing w:after="40" w:line="340" w:lineRule="exact"/>
        <w:ind w:firstLine="709"/>
        <w:jc w:val="both"/>
        <w:rPr>
          <w:b/>
          <w:szCs w:val="28"/>
        </w:rPr>
      </w:pPr>
      <w:r w:rsidRPr="001850BA">
        <w:rPr>
          <w:b/>
          <w:szCs w:val="28"/>
        </w:rPr>
        <w:t>2. Mục đích, nhiệm vụ công tác đóng cửa mỏ</w:t>
      </w:r>
    </w:p>
    <w:p w14:paraId="52A52575" w14:textId="77777777" w:rsidR="00AD3487" w:rsidRPr="001850BA" w:rsidRDefault="00AD3487" w:rsidP="00AD3487">
      <w:pPr>
        <w:spacing w:after="40" w:line="340" w:lineRule="exact"/>
        <w:ind w:firstLine="709"/>
        <w:jc w:val="both"/>
        <w:rPr>
          <w:b/>
          <w:i/>
          <w:szCs w:val="28"/>
        </w:rPr>
      </w:pPr>
      <w:r w:rsidRPr="001850BA">
        <w:rPr>
          <w:b/>
          <w:i/>
          <w:szCs w:val="28"/>
        </w:rPr>
        <w:t>2.1. Mục đích</w:t>
      </w:r>
    </w:p>
    <w:p w14:paraId="249AEE52" w14:textId="77777777" w:rsidR="00AD3487" w:rsidRPr="001850BA" w:rsidRDefault="00AD3487" w:rsidP="00AD3487">
      <w:pPr>
        <w:spacing w:after="40" w:line="340" w:lineRule="exact"/>
        <w:ind w:firstLine="720"/>
        <w:jc w:val="both"/>
        <w:rPr>
          <w:szCs w:val="28"/>
        </w:rPr>
      </w:pPr>
      <w:r w:rsidRPr="001850BA">
        <w:rPr>
          <w:szCs w:val="28"/>
        </w:rPr>
        <w:t xml:space="preserve">Nêu mục đích của việc lập đề án theo trường hợp nào sau đây: </w:t>
      </w:r>
    </w:p>
    <w:p w14:paraId="66B57A15" w14:textId="77777777" w:rsidR="00AD3487" w:rsidRPr="001850BA" w:rsidRDefault="00AD3487" w:rsidP="00AD3487">
      <w:pPr>
        <w:spacing w:after="40" w:line="340" w:lineRule="exact"/>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5B195D9B" w14:textId="77777777" w:rsidR="00AD3487" w:rsidRPr="001850BA" w:rsidRDefault="00AD3487" w:rsidP="00AD3487">
      <w:pPr>
        <w:spacing w:after="40" w:line="340" w:lineRule="exact"/>
        <w:ind w:firstLine="720"/>
        <w:jc w:val="both"/>
        <w:rPr>
          <w:szCs w:val="28"/>
        </w:rPr>
      </w:pPr>
      <w:r w:rsidRPr="001850BA">
        <w:rPr>
          <w:szCs w:val="28"/>
        </w:rPr>
        <w:t>- Bàn giao diện tích đất của khu vực đã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7728E550" w14:textId="77777777" w:rsidR="00AD3487" w:rsidRPr="001850BA" w:rsidRDefault="00AD3487" w:rsidP="00AD3487">
      <w:pPr>
        <w:spacing w:after="40" w:line="340" w:lineRule="exact"/>
        <w:ind w:firstLine="720"/>
        <w:jc w:val="both"/>
        <w:rPr>
          <w:szCs w:val="28"/>
        </w:rPr>
      </w:pPr>
      <w:r w:rsidRPr="001850BA">
        <w:rPr>
          <w:szCs w:val="28"/>
        </w:rPr>
        <w:lastRenderedPageBreak/>
        <w:t>- Cải tạo, phục hồi môi trường và đất đai các khu vực đã khai thác.</w:t>
      </w:r>
    </w:p>
    <w:p w14:paraId="76F21E61" w14:textId="77777777" w:rsidR="00AD3487" w:rsidRPr="001850BA" w:rsidRDefault="00AD3487" w:rsidP="00AD3487">
      <w:pPr>
        <w:spacing w:after="40" w:line="340" w:lineRule="exact"/>
        <w:ind w:firstLine="720"/>
        <w:jc w:val="both"/>
        <w:rPr>
          <w:szCs w:val="28"/>
        </w:rPr>
      </w:pPr>
      <w:r w:rsidRPr="001850BA">
        <w:rPr>
          <w:szCs w:val="28"/>
        </w:rPr>
        <w:t>- Mục đích khác (nêu rõ).</w:t>
      </w:r>
    </w:p>
    <w:p w14:paraId="418453DE" w14:textId="77777777" w:rsidR="00AD3487" w:rsidRPr="001850BA" w:rsidRDefault="00AD3487" w:rsidP="00AD3487">
      <w:pPr>
        <w:spacing w:after="40" w:line="340" w:lineRule="exact"/>
        <w:ind w:firstLine="709"/>
        <w:jc w:val="both"/>
        <w:rPr>
          <w:b/>
          <w:i/>
          <w:szCs w:val="28"/>
        </w:rPr>
      </w:pPr>
      <w:r w:rsidRPr="001850BA">
        <w:rPr>
          <w:b/>
          <w:i/>
          <w:szCs w:val="28"/>
        </w:rPr>
        <w:t>2.2. Nhiệm vụ</w:t>
      </w:r>
    </w:p>
    <w:p w14:paraId="0C924365" w14:textId="77777777" w:rsidR="00AD3487" w:rsidRPr="001850BA" w:rsidRDefault="00AD3487" w:rsidP="00AD3487">
      <w:pPr>
        <w:spacing w:after="40" w:line="340" w:lineRule="exact"/>
        <w:ind w:firstLine="709"/>
        <w:jc w:val="both"/>
        <w:rPr>
          <w:szCs w:val="28"/>
        </w:rPr>
      </w:pPr>
      <w:r w:rsidRPr="001850BA">
        <w:rPr>
          <w:szCs w:val="28"/>
        </w:rPr>
        <w:t>Nêu khái quát và liệt kê các nội dung nhiệm vụ mà công tác đóng cửa mỏ khoáng sản phải đạt được theo mục đích nêu trên, trong đó làm rõ:</w:t>
      </w:r>
    </w:p>
    <w:p w14:paraId="623021B4" w14:textId="77777777" w:rsidR="00AD3487" w:rsidRPr="001850BA" w:rsidRDefault="00AD3487" w:rsidP="00AD3487">
      <w:pPr>
        <w:spacing w:after="40" w:line="340" w:lineRule="exact"/>
        <w:ind w:firstLine="709"/>
        <w:jc w:val="both"/>
        <w:rPr>
          <w:szCs w:val="28"/>
        </w:rPr>
      </w:pPr>
      <w:r w:rsidRPr="001850BA">
        <w:rPr>
          <w:szCs w:val="28"/>
        </w:rPr>
        <w:t>- Tổng hợp, thống kê trữ lượng khoáng sản đã khai thác, trữ lượng khoáng sản còn lại (nếu có) tính đến thời điểm lập đề án dựa trên tập hợp tài liệu công tác lập bản đồ hiện trạng, mặt cắt hiện trạng và thống kê, kiểm kê trữ lượng từ khi xây dựng cơ bản mỏ đến khi lập đề án;</w:t>
      </w:r>
    </w:p>
    <w:p w14:paraId="6B89D014" w14:textId="77777777" w:rsidR="00AD3487" w:rsidRPr="001850BA" w:rsidRDefault="00AD3487" w:rsidP="00AD3487">
      <w:pPr>
        <w:spacing w:after="40" w:line="340" w:lineRule="exact"/>
        <w:ind w:firstLine="709"/>
        <w:jc w:val="both"/>
        <w:rPr>
          <w:szCs w:val="28"/>
        </w:rPr>
      </w:pPr>
      <w:r w:rsidRPr="001850BA">
        <w:rPr>
          <w:szCs w:val="28"/>
        </w:rPr>
        <w:t>- Xác nhận hoàn thành cải tạo, phục hồi môi trường sau khai thác theo Đề án/dự án/phương án cải tạo, phục hồi môi trường</w:t>
      </w:r>
      <w:r w:rsidRPr="001850BA">
        <w:rPr>
          <w:i/>
          <w:szCs w:val="28"/>
        </w:rPr>
        <w:t xml:space="preserve"> </w:t>
      </w:r>
      <w:r w:rsidRPr="001850BA">
        <w:rPr>
          <w:szCs w:val="28"/>
        </w:rPr>
        <w:t>trong khai thác khoáng sản,..... đã được phê duyệt; hiện trạng khu vực khai thác (các moong khai thác, lò khai thác), các công trình phụ trợ trên bề mặt cảu mỏ làm cơ sở xác định các hạng mục công việc, khối lượng công trình đóng cửa mỏ khoáng sản; công tác hoàn trả kinh phí cải tạo, phục hồi môi trường đã ký quỹ trước đó;</w:t>
      </w:r>
    </w:p>
    <w:p w14:paraId="2100795E" w14:textId="77777777" w:rsidR="00AD3487" w:rsidRPr="001850BA" w:rsidRDefault="00AD3487" w:rsidP="00AD3487">
      <w:pPr>
        <w:spacing w:after="40" w:line="340" w:lineRule="exact"/>
        <w:ind w:firstLine="709"/>
        <w:jc w:val="both"/>
        <w:rPr>
          <w:szCs w:val="28"/>
        </w:rPr>
      </w:pPr>
      <w:r w:rsidRPr="001850BA">
        <w:rPr>
          <w:szCs w:val="28"/>
        </w:rPr>
        <w:t>- Tính toán, xác định cụ thể từng hạng mục, công trình; khối lượng của từng hạng mục, công trình đóng cửa mỏ khoáng sản; thời gian thực hiện; kinh phí thực hiện; các giải pháp cụ thể cần thực hiện trong quá trình thực hiện đề án.</w:t>
      </w:r>
    </w:p>
    <w:p w14:paraId="2A3CC66B" w14:textId="77777777" w:rsidR="00AD3487" w:rsidRPr="001850BA" w:rsidRDefault="00AD3487" w:rsidP="00AD3487">
      <w:pPr>
        <w:spacing w:before="240" w:after="40" w:line="340" w:lineRule="exact"/>
        <w:jc w:val="center"/>
        <w:rPr>
          <w:b/>
          <w:bCs/>
          <w:szCs w:val="28"/>
        </w:rPr>
      </w:pPr>
      <w:r w:rsidRPr="001850BA">
        <w:rPr>
          <w:b/>
          <w:bCs/>
          <w:szCs w:val="28"/>
        </w:rPr>
        <w:t>CHƯƠNG I</w:t>
      </w:r>
    </w:p>
    <w:p w14:paraId="7894C458" w14:textId="77777777" w:rsidR="00AD3487" w:rsidRPr="001850BA" w:rsidRDefault="00AD3487" w:rsidP="00AD3487">
      <w:pPr>
        <w:spacing w:after="40" w:line="340" w:lineRule="exact"/>
        <w:ind w:left="1134" w:right="1276"/>
        <w:jc w:val="center"/>
        <w:rPr>
          <w:b/>
          <w:bCs/>
          <w:szCs w:val="28"/>
        </w:rPr>
      </w:pPr>
      <w:r w:rsidRPr="001850BA">
        <w:rPr>
          <w:b/>
          <w:bCs/>
          <w:szCs w:val="28"/>
        </w:rPr>
        <w:t xml:space="preserve">ĐẶC ĐIỂM ĐỊA LÝ, TỰ NHIÊN, KINH TẾ - XÃ HỘI VÀ LỊCH SỬ KHAI THÁC </w:t>
      </w:r>
    </w:p>
    <w:p w14:paraId="7E3D5D20" w14:textId="77777777" w:rsidR="00AD3487" w:rsidRPr="001850BA" w:rsidRDefault="00AD3487" w:rsidP="00AD3487">
      <w:pPr>
        <w:spacing w:after="40" w:line="340" w:lineRule="exact"/>
        <w:ind w:firstLine="709"/>
        <w:jc w:val="both"/>
        <w:rPr>
          <w:b/>
          <w:bCs/>
          <w:szCs w:val="28"/>
        </w:rPr>
      </w:pPr>
      <w:r w:rsidRPr="001850BA">
        <w:rPr>
          <w:b/>
          <w:bCs/>
          <w:szCs w:val="28"/>
        </w:rPr>
        <w:t>1. Đặc điểm địa lý, tự nhiên khu vực đóng cửa mỏ khoáng sản</w:t>
      </w:r>
    </w:p>
    <w:p w14:paraId="132A89E4" w14:textId="77777777" w:rsidR="00AD3487" w:rsidRPr="001850BA" w:rsidRDefault="00AD3487" w:rsidP="00AD3487">
      <w:pPr>
        <w:spacing w:after="40" w:line="340" w:lineRule="exact"/>
        <w:ind w:firstLine="709"/>
        <w:jc w:val="both"/>
        <w:rPr>
          <w:szCs w:val="28"/>
        </w:rPr>
      </w:pPr>
      <w:r w:rsidRPr="001850BA">
        <w:rPr>
          <w:szCs w:val="28"/>
        </w:rPr>
        <w:t>1.1. Vị trí địa lý: Mô tả vị trí, toạ độ khu vực thực hiện đề án (khai trường, mặt bằng sân công nghiệp, khu phụ trợ, bãi thải), ranh giới tiếp giáp khu vực đóng cửa mỏ khoáng sản.</w:t>
      </w:r>
    </w:p>
    <w:p w14:paraId="61F8ADA4" w14:textId="77777777" w:rsidR="00AD3487" w:rsidRPr="001850BA" w:rsidRDefault="00AD3487" w:rsidP="00AD3487">
      <w:pPr>
        <w:spacing w:after="40" w:line="340" w:lineRule="exact"/>
        <w:ind w:firstLine="709"/>
        <w:jc w:val="both"/>
        <w:rPr>
          <w:szCs w:val="28"/>
        </w:rPr>
      </w:pPr>
      <w:r w:rsidRPr="001850BA">
        <w:rPr>
          <w:szCs w:val="28"/>
        </w:rPr>
        <w:t>1.2. Đặc điểm tự nhiên, kinh tế - xã hội: Mô tả đặc điểm địa hình, sông suối, đặc điểm khí hậu, đặc điểm giao thông, hệ thống thông tin liên lạc, điều kiện kinh tế - xã hội nơi đóng cửa mỏ khoáng sản.</w:t>
      </w:r>
    </w:p>
    <w:p w14:paraId="1C2A672A" w14:textId="77777777" w:rsidR="00AD3487" w:rsidRPr="001850BA" w:rsidRDefault="00AD3487" w:rsidP="00AD3487">
      <w:pPr>
        <w:spacing w:after="40" w:line="340" w:lineRule="exact"/>
        <w:ind w:firstLine="709"/>
        <w:jc w:val="both"/>
        <w:rPr>
          <w:szCs w:val="28"/>
        </w:rPr>
      </w:pPr>
      <w:r w:rsidRPr="001850BA">
        <w:rPr>
          <w:szCs w:val="28"/>
        </w:rPr>
        <w:t xml:space="preserve">1.3. Các đối tượng xung quanh khu vực đóng cửa mỏ khoáng sản </w:t>
      </w:r>
      <w:r w:rsidRPr="001850BA">
        <w:rPr>
          <w:i/>
          <w:iCs/>
          <w:szCs w:val="28"/>
        </w:rPr>
        <w:t>(bao gồm cả phạm vi trên mặt và dưới sâu)</w:t>
      </w:r>
      <w:r w:rsidRPr="001850BA">
        <w:rPr>
          <w:szCs w:val="28"/>
        </w:rPr>
        <w:t>.</w:t>
      </w:r>
    </w:p>
    <w:p w14:paraId="21C47008" w14:textId="77777777" w:rsidR="00AD3487" w:rsidRPr="001850BA" w:rsidRDefault="00AD3487" w:rsidP="00AD3487">
      <w:pPr>
        <w:spacing w:after="40" w:line="340" w:lineRule="exact"/>
        <w:ind w:firstLine="709"/>
        <w:jc w:val="both"/>
        <w:rPr>
          <w:b/>
          <w:szCs w:val="28"/>
        </w:rPr>
      </w:pPr>
      <w:r w:rsidRPr="001850BA">
        <w:rPr>
          <w:b/>
          <w:szCs w:val="28"/>
        </w:rPr>
        <w:t>2. Lịch sử khai thác</w:t>
      </w:r>
    </w:p>
    <w:p w14:paraId="080A981C" w14:textId="77777777" w:rsidR="00AD3487" w:rsidRPr="001850BA" w:rsidRDefault="00AD3487" w:rsidP="00AD3487">
      <w:pPr>
        <w:spacing w:after="40" w:line="340" w:lineRule="exact"/>
        <w:ind w:firstLine="720"/>
        <w:jc w:val="both"/>
        <w:rPr>
          <w:szCs w:val="28"/>
        </w:rPr>
      </w:pPr>
      <w:r w:rsidRPr="001850BA">
        <w:rPr>
          <w:szCs w:val="28"/>
        </w:rPr>
        <w:t>Nêu khái quát quát trình khai thác của khu vực khoáng sản theo từng giai đoạn: Giai đoạn trước khi có Giấy phép khai thác khoáng sản; sau khi được cấp Giấy phép khai thác khoáng sản; sau khi Giấy phép khai thác khoáng sản chấm dứt hiệu lực.</w:t>
      </w:r>
    </w:p>
    <w:p w14:paraId="197A1C4D" w14:textId="77777777" w:rsidR="00AD3487" w:rsidRPr="001850BA" w:rsidRDefault="00AD3487" w:rsidP="00AD3487">
      <w:pPr>
        <w:spacing w:after="40" w:line="340" w:lineRule="exact"/>
        <w:ind w:firstLine="709"/>
        <w:jc w:val="both"/>
        <w:rPr>
          <w:szCs w:val="28"/>
        </w:rPr>
      </w:pPr>
      <w:r w:rsidRPr="001850BA">
        <w:rPr>
          <w:b/>
          <w:bCs/>
          <w:szCs w:val="28"/>
        </w:rPr>
        <w:t>3</w:t>
      </w:r>
      <w:r w:rsidRPr="001850BA">
        <w:rPr>
          <w:b/>
          <w:szCs w:val="28"/>
        </w:rPr>
        <w:t>. Thông tin về thanh tra, kiểm tra trong khai thác khoáng sản và kết quả khắc phục các tồn tại, vi phạm (nếu có)</w:t>
      </w:r>
    </w:p>
    <w:p w14:paraId="7C9C7D4D" w14:textId="77777777" w:rsidR="00AD3487" w:rsidRPr="001850BA" w:rsidRDefault="00AD3487" w:rsidP="00AD3487">
      <w:pPr>
        <w:spacing w:after="40" w:line="340" w:lineRule="exact"/>
        <w:ind w:firstLine="720"/>
        <w:jc w:val="both"/>
        <w:rPr>
          <w:szCs w:val="28"/>
        </w:rPr>
      </w:pPr>
      <w:r w:rsidRPr="001850BA">
        <w:rPr>
          <w:szCs w:val="28"/>
        </w:rPr>
        <w:t xml:space="preserve">Liệt kê cụ thể trong quá trình hoạt động theo Giấy phép khai thác khoáng sản được cấp, đã có cơ quan chức năng nào thanh tra, kiểm tra đối với hoạt động </w:t>
      </w:r>
      <w:r w:rsidRPr="001850BA">
        <w:rPr>
          <w:szCs w:val="28"/>
        </w:rPr>
        <w:lastRenderedPageBreak/>
        <w:t>khai thác khoáng sản; nội dung kết luận thanh tra, thông báo khắc phục và yêu cầu kiến nghị, xử lý các tồn tại, vi phạm và kết quả khắc phục (nếu có).</w:t>
      </w:r>
    </w:p>
    <w:p w14:paraId="1A7FF02E" w14:textId="77777777" w:rsidR="00AD3487" w:rsidRPr="001850BA" w:rsidRDefault="00AD3487" w:rsidP="00AD3487">
      <w:pPr>
        <w:spacing w:afterLines="60" w:after="144" w:line="340" w:lineRule="exact"/>
        <w:jc w:val="center"/>
        <w:rPr>
          <w:b/>
          <w:bCs/>
          <w:szCs w:val="28"/>
        </w:rPr>
      </w:pPr>
      <w:r w:rsidRPr="001850BA">
        <w:rPr>
          <w:b/>
          <w:bCs/>
          <w:szCs w:val="28"/>
        </w:rPr>
        <w:t>CHƯƠNG II</w:t>
      </w:r>
    </w:p>
    <w:p w14:paraId="392DDC45" w14:textId="77777777" w:rsidR="00AD3487" w:rsidRPr="001850BA" w:rsidRDefault="00AD3487" w:rsidP="00AD3487">
      <w:pPr>
        <w:spacing w:afterLines="60" w:after="144" w:line="340" w:lineRule="exact"/>
        <w:jc w:val="center"/>
        <w:rPr>
          <w:b/>
          <w:bCs/>
          <w:szCs w:val="28"/>
        </w:rPr>
      </w:pPr>
      <w:r w:rsidRPr="001850BA">
        <w:rPr>
          <w:b/>
          <w:bCs/>
          <w:szCs w:val="28"/>
        </w:rPr>
        <w:t>HIỆN TRẠNG KHU VỰC ĐÓNG CỬA MỎ KHOÁNG SẢN</w:t>
      </w:r>
    </w:p>
    <w:p w14:paraId="2F680874" w14:textId="77777777" w:rsidR="00AD3487" w:rsidRPr="001850BA" w:rsidRDefault="00AD3487" w:rsidP="00AD3487">
      <w:pPr>
        <w:spacing w:afterLines="60" w:after="144" w:line="340" w:lineRule="exact"/>
        <w:ind w:firstLine="709"/>
        <w:jc w:val="both"/>
        <w:rPr>
          <w:b/>
          <w:szCs w:val="28"/>
        </w:rPr>
      </w:pPr>
      <w:r w:rsidRPr="001850BA">
        <w:rPr>
          <w:b/>
          <w:szCs w:val="28"/>
        </w:rPr>
        <w:t>1. Tình hình tổ chức khai thác khoáng sản</w:t>
      </w:r>
    </w:p>
    <w:p w14:paraId="45190542" w14:textId="77777777" w:rsidR="00AD3487" w:rsidRPr="001850BA" w:rsidRDefault="00AD3487" w:rsidP="00AD3487">
      <w:pPr>
        <w:spacing w:afterLines="60" w:after="144" w:line="340" w:lineRule="exact"/>
        <w:ind w:firstLine="709"/>
        <w:jc w:val="both"/>
        <w:rPr>
          <w:szCs w:val="28"/>
        </w:rPr>
      </w:pPr>
      <w:r w:rsidRPr="001850BA">
        <w:rPr>
          <w:szCs w:val="28"/>
        </w:rPr>
        <w:t>Mô tả quá trình tổ chức khai thác khoáng sản theo giấy phép khai thác khoáng sản, theo đó làm rõ một số nội dung sau:</w:t>
      </w:r>
    </w:p>
    <w:p w14:paraId="6BEB9AE0" w14:textId="77777777" w:rsidR="00AD3487" w:rsidRPr="001850BA" w:rsidRDefault="00AD3487" w:rsidP="00AD3487">
      <w:pPr>
        <w:spacing w:afterLines="60" w:after="144" w:line="340" w:lineRule="exact"/>
        <w:ind w:firstLine="709"/>
        <w:jc w:val="both"/>
        <w:rPr>
          <w:b/>
          <w:i/>
          <w:szCs w:val="28"/>
        </w:rPr>
      </w:pPr>
      <w:r w:rsidRPr="001850BA">
        <w:rPr>
          <w:b/>
          <w:i/>
          <w:szCs w:val="28"/>
        </w:rPr>
        <w:t>1.2. Các thông số cơ bản của thiết kế khai thác mỏ</w:t>
      </w:r>
    </w:p>
    <w:p w14:paraId="48A184C7" w14:textId="77777777" w:rsidR="00AD3487" w:rsidRPr="001850BA" w:rsidRDefault="00AD3487" w:rsidP="00AD3487">
      <w:pPr>
        <w:spacing w:afterLines="60" w:after="144" w:line="340" w:lineRule="exact"/>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776F9471" w14:textId="77777777" w:rsidR="00AD3487" w:rsidRPr="001850BA" w:rsidRDefault="00AD3487" w:rsidP="00AD3487">
      <w:pPr>
        <w:spacing w:afterLines="60" w:after="144" w:line="340" w:lineRule="exact"/>
        <w:ind w:firstLine="709"/>
        <w:jc w:val="both"/>
        <w:rPr>
          <w:b/>
          <w:i/>
          <w:szCs w:val="28"/>
        </w:rPr>
      </w:pPr>
      <w:r w:rsidRPr="001850BA">
        <w:rPr>
          <w:b/>
          <w:i/>
          <w:szCs w:val="28"/>
        </w:rPr>
        <w:t>1.3. Kết quả tổ chức khai thác trong thực tế</w:t>
      </w:r>
    </w:p>
    <w:p w14:paraId="0E9E9E34" w14:textId="77777777" w:rsidR="00AD3487" w:rsidRPr="001850BA" w:rsidRDefault="00AD3487" w:rsidP="00AD3487">
      <w:pPr>
        <w:spacing w:afterLines="60" w:after="144" w:line="340" w:lineRule="exact"/>
        <w:ind w:firstLine="709"/>
        <w:jc w:val="both"/>
        <w:rPr>
          <w:szCs w:val="28"/>
        </w:rPr>
      </w:pPr>
      <w:r w:rsidRPr="001850BA">
        <w:rPr>
          <w:szCs w:val="28"/>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7627DAC6" w14:textId="77777777" w:rsidR="00AD3487" w:rsidRPr="001850BA" w:rsidRDefault="00AD3487" w:rsidP="00AD3487">
      <w:pPr>
        <w:spacing w:afterLines="60" w:after="144" w:line="340" w:lineRule="exact"/>
        <w:ind w:firstLine="709"/>
        <w:jc w:val="both"/>
        <w:rPr>
          <w:szCs w:val="28"/>
        </w:rPr>
      </w:pPr>
      <w:r w:rsidRPr="001850BA">
        <w:rPr>
          <w:szCs w:val="28"/>
        </w:rPr>
        <w:t>- Khái quát về khu mỏ: Tiến độ và sản lượng khai thác theo từng năm và toàn bộ thời gian khai thác, trữ lượng và tuổi thọ mỏ, chế độ khai thác;</w:t>
      </w:r>
    </w:p>
    <w:p w14:paraId="7200CC5F" w14:textId="77777777" w:rsidR="00AD3487" w:rsidRPr="001850BA" w:rsidRDefault="00AD3487" w:rsidP="00AD3487">
      <w:pPr>
        <w:spacing w:afterLines="60" w:after="144" w:line="340" w:lineRule="exact"/>
        <w:ind w:firstLine="709"/>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23AD4ED3" w14:textId="77777777" w:rsidR="00AD3487" w:rsidRPr="001850BA" w:rsidRDefault="00AD3487" w:rsidP="00AD3487">
      <w:pPr>
        <w:spacing w:afterLines="60" w:after="144" w:line="340" w:lineRule="exact"/>
        <w:ind w:firstLine="709"/>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4AB5C74C" w14:textId="77777777" w:rsidR="00AD3487" w:rsidRPr="001850BA" w:rsidRDefault="00AD3487" w:rsidP="00AD3487">
      <w:pPr>
        <w:spacing w:afterLines="60" w:after="144" w:line="340" w:lineRule="exact"/>
        <w:ind w:firstLine="709"/>
        <w:jc w:val="both"/>
        <w:rPr>
          <w:spacing w:val="2"/>
          <w:szCs w:val="28"/>
        </w:rPr>
      </w:pPr>
      <w:r w:rsidRPr="001850BA">
        <w:rPr>
          <w:spacing w:val="2"/>
          <w:szCs w:val="28"/>
        </w:rPr>
        <w:t>- Trách nhiệm, nghĩa vụ liên quan của tổ chức cá nhân trong khai thác khoáng sản;</w:t>
      </w:r>
    </w:p>
    <w:p w14:paraId="3AAB95DC" w14:textId="77777777" w:rsidR="00AD3487" w:rsidRPr="001850BA" w:rsidRDefault="00AD3487" w:rsidP="00AD3487">
      <w:pPr>
        <w:spacing w:afterLines="60" w:after="144" w:line="340" w:lineRule="exact"/>
        <w:ind w:firstLine="709"/>
        <w:jc w:val="both"/>
        <w:rPr>
          <w:szCs w:val="28"/>
        </w:rPr>
      </w:pPr>
      <w:r w:rsidRPr="001850BA">
        <w:rPr>
          <w:szCs w:val="28"/>
        </w:rPr>
        <w:t xml:space="preserve">-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thực hiện từ khi bắt </w:t>
      </w:r>
      <w:r w:rsidRPr="001850BA">
        <w:rPr>
          <w:szCs w:val="28"/>
        </w:rPr>
        <w:lastRenderedPageBreak/>
        <w:t>đầu khai thác đến khi kết thúc khai thác theo báo cáo đánh giá tác động môi trường hoặc tài liệu tương đương với báo cáo đánh giá tác động môi trường đã được phê duyệt.</w:t>
      </w:r>
    </w:p>
    <w:p w14:paraId="63A0FE4C" w14:textId="77777777" w:rsidR="00AD3487" w:rsidRPr="001850BA" w:rsidRDefault="00AD3487" w:rsidP="00AD3487">
      <w:pPr>
        <w:spacing w:afterLines="60" w:after="144" w:line="340" w:lineRule="exact"/>
        <w:ind w:firstLine="709"/>
        <w:jc w:val="both"/>
        <w:rPr>
          <w:szCs w:val="28"/>
        </w:rPr>
      </w:pPr>
      <w:r w:rsidRPr="001850BA">
        <w:rPr>
          <w:szCs w:val="28"/>
        </w:rPr>
        <w:t>- Đánh giá về quá trình tổ chức khai thác.</w:t>
      </w:r>
    </w:p>
    <w:p w14:paraId="3248A099" w14:textId="77777777" w:rsidR="00AD3487" w:rsidRPr="001850BA" w:rsidRDefault="00AD3487" w:rsidP="00AD3487">
      <w:pPr>
        <w:spacing w:afterLines="60" w:after="144" w:line="340" w:lineRule="exact"/>
        <w:ind w:firstLine="709"/>
        <w:jc w:val="both"/>
        <w:rPr>
          <w:b/>
          <w:szCs w:val="28"/>
        </w:rPr>
      </w:pPr>
      <w:r w:rsidRPr="001850BA">
        <w:rPr>
          <w:b/>
          <w:szCs w:val="28"/>
        </w:rPr>
        <w:t>2. Hiện trạng khu vực đề nghị đóng cửa mỏ khoáng sản</w:t>
      </w:r>
    </w:p>
    <w:p w14:paraId="2745D225" w14:textId="77777777" w:rsidR="00AD3487" w:rsidRPr="001850BA" w:rsidRDefault="00AD3487" w:rsidP="00AD3487">
      <w:pPr>
        <w:spacing w:afterLines="60" w:after="144" w:line="340" w:lineRule="exact"/>
        <w:ind w:firstLine="709"/>
        <w:jc w:val="both"/>
        <w:rPr>
          <w:szCs w:val="28"/>
        </w:rPr>
      </w:pPr>
      <w:r w:rsidRPr="001850BA">
        <w:rPr>
          <w:szCs w:val="28"/>
        </w:rPr>
        <w:t>Nêu hiện trạng về các công trình khai thác khoáng sản, bao gồm: Khu vực khai trường, khu vực sàng, tuyển, chế biến (nếu có), bãi thải, sân công nghiệp và phụ trợ,...; các công trình bảo vệ môi trường, công trình xử lý môi trường trong quá trình khai thác,... Cụ thể:</w:t>
      </w:r>
    </w:p>
    <w:p w14:paraId="3C9B90A3" w14:textId="77777777" w:rsidR="00AD3487" w:rsidRPr="001850BA" w:rsidRDefault="00AD3487" w:rsidP="00AD3487">
      <w:pPr>
        <w:spacing w:afterLines="60" w:after="144" w:line="340" w:lineRule="exact"/>
        <w:ind w:firstLine="709"/>
        <w:jc w:val="both"/>
        <w:rPr>
          <w:spacing w:val="2"/>
          <w:szCs w:val="28"/>
        </w:rPr>
      </w:pPr>
      <w:r w:rsidRPr="001850BA">
        <w:rPr>
          <w:spacing w:val="2"/>
          <w:szCs w:val="28"/>
        </w:rPr>
        <w:t>- Mô tả hiện trạng cấu tạo địa chất, mực nước ngầm tại khu vực dự kiến sẽ đóng cửa mỏ. Đánh giá, dự báo khả năng sụt lún, trượt lở, nứt gãy tầng địa chất, hạ thấp mực nước ngầm, nước mặt, sông, hồ; sự cố môi trường,... trong quá trình khai thác;</w:t>
      </w:r>
    </w:p>
    <w:p w14:paraId="370883B9" w14:textId="77777777" w:rsidR="00AD3487" w:rsidRPr="001850BA" w:rsidRDefault="00AD3487" w:rsidP="00AD3487">
      <w:pPr>
        <w:spacing w:afterLines="60" w:after="144" w:line="340" w:lineRule="exact"/>
        <w:ind w:firstLine="709"/>
        <w:jc w:val="both"/>
        <w:rPr>
          <w:spacing w:val="-4"/>
          <w:szCs w:val="28"/>
        </w:rPr>
      </w:pPr>
      <w:r w:rsidRPr="001850BA">
        <w:rPr>
          <w:spacing w:val="-4"/>
          <w:szCs w:val="28"/>
        </w:rPr>
        <w:t>- Nêu đặc điểm hình, địa mạo của khu vực đề nghị đóng cửa mỏ khoáng sản;</w:t>
      </w:r>
    </w:p>
    <w:p w14:paraId="5CB2271F" w14:textId="77777777" w:rsidR="00AD3487" w:rsidRPr="001850BA" w:rsidRDefault="00AD3487" w:rsidP="00AD3487">
      <w:pPr>
        <w:autoSpaceDE w:val="0"/>
        <w:autoSpaceDN w:val="0"/>
        <w:adjustRightInd w:val="0"/>
        <w:spacing w:afterLines="60" w:after="144" w:line="340" w:lineRule="exact"/>
        <w:ind w:firstLine="709"/>
        <w:jc w:val="both"/>
        <w:rPr>
          <w:szCs w:val="28"/>
        </w:rPr>
      </w:pPr>
      <w:r w:rsidRPr="001850BA">
        <w:rPr>
          <w:szCs w:val="28"/>
        </w:rPr>
        <w:t>- Hiện trạng khu vực dự kiến đóng cửa mỏ khoáng sản tại thời điểm lập đề án: Số lượng, khối lượng và mức độ an toàn các công trình mỏ;</w:t>
      </w:r>
    </w:p>
    <w:p w14:paraId="3993C513" w14:textId="77777777" w:rsidR="00AD3487" w:rsidRPr="001850BA" w:rsidRDefault="00AD3487" w:rsidP="00AD3487">
      <w:pPr>
        <w:spacing w:afterLines="60" w:after="144" w:line="340" w:lineRule="exact"/>
        <w:ind w:firstLine="709"/>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74FC4A8F" w14:textId="77777777" w:rsidR="00AD3487" w:rsidRPr="001850BA" w:rsidRDefault="00AD3487" w:rsidP="00AD3487">
      <w:pPr>
        <w:spacing w:afterLines="60" w:after="144" w:line="340" w:lineRule="exact"/>
        <w:ind w:firstLine="709"/>
        <w:jc w:val="both"/>
        <w:rPr>
          <w:szCs w:val="28"/>
        </w:rPr>
      </w:pPr>
      <w:r w:rsidRPr="001850BA">
        <w:rPr>
          <w:b/>
          <w:szCs w:val="28"/>
        </w:rPr>
        <w:t>3. Lý do đóng cửa mỏ khoáng sản</w:t>
      </w:r>
    </w:p>
    <w:p w14:paraId="0DC535EE" w14:textId="77777777" w:rsidR="00AD3487" w:rsidRPr="001850BA" w:rsidRDefault="00AD3487" w:rsidP="00AD3487">
      <w:pPr>
        <w:spacing w:afterLines="60" w:after="144" w:line="340" w:lineRule="exact"/>
        <w:ind w:firstLine="709"/>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61B2A72D" w14:textId="77777777" w:rsidR="00AD3487" w:rsidRPr="001850BA" w:rsidRDefault="00AD3487" w:rsidP="00AD3487">
      <w:pPr>
        <w:spacing w:afterLines="60" w:after="144" w:line="340" w:lineRule="exact"/>
        <w:jc w:val="center"/>
        <w:rPr>
          <w:b/>
          <w:bCs/>
          <w:szCs w:val="28"/>
        </w:rPr>
      </w:pPr>
      <w:r w:rsidRPr="001850BA">
        <w:rPr>
          <w:b/>
          <w:bCs/>
          <w:szCs w:val="28"/>
        </w:rPr>
        <w:t>CHƯƠNG III</w:t>
      </w:r>
    </w:p>
    <w:p w14:paraId="1DC460A3" w14:textId="77777777" w:rsidR="00AD3487" w:rsidRPr="001850BA" w:rsidRDefault="00AD3487" w:rsidP="00AD3487">
      <w:pPr>
        <w:spacing w:afterLines="60" w:after="144" w:line="340" w:lineRule="exact"/>
        <w:ind w:left="1134" w:right="1134"/>
        <w:jc w:val="center"/>
        <w:rPr>
          <w:b/>
          <w:bCs/>
          <w:szCs w:val="28"/>
        </w:rPr>
      </w:pPr>
      <w:r w:rsidRPr="001850BA">
        <w:rPr>
          <w:b/>
          <w:bCs/>
          <w:szCs w:val="28"/>
        </w:rPr>
        <w:t>PHƯƠNG PHÁP, KHỐI LƯỢNG CÔNG TÁC ĐÓNG CỬA MỎ KHOÁNG SẢN</w:t>
      </w:r>
    </w:p>
    <w:p w14:paraId="11BC074A" w14:textId="77777777" w:rsidR="00AD3487" w:rsidRPr="001850BA" w:rsidRDefault="00AD3487" w:rsidP="00AD3487">
      <w:pPr>
        <w:spacing w:afterLines="60" w:after="144" w:line="340" w:lineRule="exact"/>
        <w:ind w:firstLine="709"/>
        <w:jc w:val="both"/>
        <w:rPr>
          <w:b/>
          <w:bCs/>
          <w:szCs w:val="28"/>
        </w:rPr>
      </w:pPr>
      <w:r w:rsidRPr="001850BA">
        <w:rPr>
          <w:b/>
          <w:bCs/>
          <w:szCs w:val="28"/>
        </w:rPr>
        <w:t>1. Phương án đóng cửa mỏ khoáng sản</w:t>
      </w:r>
    </w:p>
    <w:p w14:paraId="75704C97" w14:textId="77777777" w:rsidR="00AD3487" w:rsidRPr="001850BA" w:rsidRDefault="00AD3487" w:rsidP="00AD3487">
      <w:pPr>
        <w:spacing w:afterLines="60" w:after="144" w:line="340" w:lineRule="exact"/>
        <w:ind w:firstLine="709"/>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án đóng cửa mỏ khoáng sản phù hợp với quy hoạch sử dụng đất, quy hoạch môi trường của địa phương </w:t>
      </w:r>
      <w:r w:rsidRPr="001850BA">
        <w:rPr>
          <w:i/>
          <w:iCs/>
          <w:szCs w:val="28"/>
        </w:rPr>
        <w:t xml:space="preserve">(Làm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w:t>
      </w:r>
      <w:r w:rsidRPr="001850BA">
        <w:rPr>
          <w:i/>
          <w:iCs/>
          <w:szCs w:val="28"/>
        </w:rPr>
        <w:lastRenderedPageBreak/>
        <w:t>thay đổi, bổ sung cho phù hợp với mục đích sử dụng đất sau khi đóng cửa mỏ khoáng sản)</w:t>
      </w:r>
      <w:r w:rsidRPr="001850BA">
        <w:rPr>
          <w:szCs w:val="28"/>
        </w:rPr>
        <w:t>; đảm bảo không để xảy ra các sự cố môi trường, sức khỏe cộng đồng và các quy định khác có liên quan.</w:t>
      </w:r>
    </w:p>
    <w:p w14:paraId="70372B39" w14:textId="77777777" w:rsidR="00AD3487" w:rsidRPr="001850BA" w:rsidRDefault="00AD3487" w:rsidP="00AD3487">
      <w:pPr>
        <w:spacing w:afterLines="60" w:after="144" w:line="340" w:lineRule="exact"/>
        <w:ind w:firstLine="709"/>
        <w:jc w:val="both"/>
        <w:rPr>
          <w:szCs w:val="28"/>
        </w:rPr>
      </w:pPr>
      <w:r w:rsidRPr="001850BA">
        <w:rPr>
          <w:szCs w:val="28"/>
        </w:rPr>
        <w:t>Trường hợp phương án cải tạo, phục hồi môi trường đề xuất trong đề án khác với phương án cải tạo, phục hồi môi trường hoặc phương án cải tạo, phục hồi môi trường bổ sung đã được phê duyệt thì phải giải trình, làm rõ lý do thay đổi trên cơ sở căn cứ pháp lý nào.</w:t>
      </w:r>
    </w:p>
    <w:p w14:paraId="0F8218FB" w14:textId="77777777" w:rsidR="00AD3487" w:rsidRPr="001850BA" w:rsidRDefault="00AD3487" w:rsidP="00AD3487">
      <w:pPr>
        <w:spacing w:afterLines="60" w:after="144" w:line="340" w:lineRule="exact"/>
        <w:ind w:firstLine="709"/>
        <w:jc w:val="both"/>
        <w:rPr>
          <w:b/>
          <w:bCs/>
          <w:szCs w:val="28"/>
        </w:rPr>
      </w:pPr>
      <w:r w:rsidRPr="001850BA">
        <w:rPr>
          <w:b/>
          <w:bCs/>
          <w:szCs w:val="28"/>
        </w:rPr>
        <w:t>2. Khối lượng đóng cửa mỏ khoáng sản</w:t>
      </w:r>
    </w:p>
    <w:p w14:paraId="0D04FE9F" w14:textId="77777777" w:rsidR="00AD3487" w:rsidRPr="001850BA" w:rsidRDefault="00AD3487" w:rsidP="00AD3487">
      <w:pPr>
        <w:autoSpaceDE w:val="0"/>
        <w:autoSpaceDN w:val="0"/>
        <w:adjustRightInd w:val="0"/>
        <w:spacing w:after="60" w:line="340" w:lineRule="exact"/>
        <w:ind w:firstLine="709"/>
        <w:jc w:val="both"/>
        <w:rPr>
          <w:spacing w:val="-2"/>
          <w:szCs w:val="28"/>
        </w:rPr>
      </w:pPr>
      <w:r w:rsidRPr="001850BA">
        <w:rPr>
          <w:spacing w:val="-2"/>
          <w:szCs w:val="28"/>
        </w:rPr>
        <w:t>Trên cơ sở phương án thực hiện các hạng mục công trình đóng cửa mỏ khoáng sản đã lựa chọn, tính toán cụ thể.</w:t>
      </w:r>
    </w:p>
    <w:p w14:paraId="13A8DE66" w14:textId="77777777" w:rsidR="00AD3487" w:rsidRPr="001850BA" w:rsidRDefault="00AD3487" w:rsidP="00AD3487">
      <w:pPr>
        <w:autoSpaceDE w:val="0"/>
        <w:autoSpaceDN w:val="0"/>
        <w:adjustRightInd w:val="0"/>
        <w:spacing w:after="60" w:line="340" w:lineRule="exact"/>
        <w:ind w:firstLine="709"/>
        <w:jc w:val="both"/>
        <w:rPr>
          <w:spacing w:val="-2"/>
          <w:szCs w:val="28"/>
        </w:rPr>
      </w:pPr>
      <w:r w:rsidRPr="001850BA">
        <w:rPr>
          <w:spacing w:val="-2"/>
          <w:szCs w:val="28"/>
        </w:rPr>
        <w:t xml:space="preserve">- Dạng, khối lượng công việc và các biện pháp thực hiện công tác đóng cửa mỏ khoáng sản, làm rõ các biện pháp bảo vệ khoáng sản chưa khai thác (nếu có). </w:t>
      </w:r>
    </w:p>
    <w:p w14:paraId="5068B137" w14:textId="77777777" w:rsidR="00AD3487" w:rsidRPr="001850BA" w:rsidRDefault="00AD3487" w:rsidP="00AD3487">
      <w:pPr>
        <w:autoSpaceDE w:val="0"/>
        <w:autoSpaceDN w:val="0"/>
        <w:adjustRightInd w:val="0"/>
        <w:spacing w:after="60" w:line="340" w:lineRule="exact"/>
        <w:ind w:firstLine="709"/>
        <w:jc w:val="both"/>
        <w:rPr>
          <w:szCs w:val="28"/>
        </w:rPr>
      </w:pPr>
      <w:r w:rsidRPr="001850BA">
        <w:rPr>
          <w:szCs w:val="28"/>
        </w:rPr>
        <w:t>- Khối lượng công việc phải thực hiện nhằm đảm bảo an toàn sau khi đóng cửa mỏ khoáng sản và bảng thống kê kèm theo.</w:t>
      </w:r>
    </w:p>
    <w:p w14:paraId="5B6373BB" w14:textId="77777777" w:rsidR="00AD3487" w:rsidRPr="001850BA" w:rsidRDefault="00AD3487" w:rsidP="00AD3487">
      <w:pPr>
        <w:spacing w:after="60" w:line="340" w:lineRule="exact"/>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giải pháp, khối lượng công việc cải tạo, phục hồi môi trường thay đổi so với phương án cải tạo, phục hồi môi trường hoặc phương án cải tạo, phục hồi môi trường bổ sung đã được phê duyệt phù hợp với hiện trạng của mỏ tại thời điểm lập đề án. Lập bảng thống kê khối lượng theo Phương án (Đề án, Dự án) cải tạo, phục hồi môi trường đã được phê duyệt, khối lượng đã thực hiện (nếu có) và khối lượng còn phải phải thực hiện (khối lượng đóng cửa mỏ).</w:t>
      </w:r>
    </w:p>
    <w:p w14:paraId="115BA43A" w14:textId="77777777" w:rsidR="00AD3487" w:rsidRPr="001850BA" w:rsidRDefault="00AD3487" w:rsidP="00AD3487">
      <w:pPr>
        <w:spacing w:after="60" w:line="340" w:lineRule="exact"/>
        <w:ind w:firstLine="709"/>
        <w:jc w:val="both"/>
        <w:rPr>
          <w:szCs w:val="28"/>
        </w:rPr>
      </w:pPr>
      <w:r w:rsidRPr="001850BA">
        <w:rPr>
          <w:szCs w:val="28"/>
        </w:rPr>
        <w:t xml:space="preserve">- Lập bảng thống kê các thiết bị, máy móc, nguyên vật liệu cần huy động để thực hiện các hạng mục công trình của đề án. </w:t>
      </w:r>
    </w:p>
    <w:p w14:paraId="03B81001" w14:textId="77777777" w:rsidR="00AD3487" w:rsidRPr="001850BA" w:rsidRDefault="00AD3487" w:rsidP="00AD3487">
      <w:pPr>
        <w:autoSpaceDE w:val="0"/>
        <w:autoSpaceDN w:val="0"/>
        <w:adjustRightInd w:val="0"/>
        <w:spacing w:after="60" w:line="340" w:lineRule="exact"/>
        <w:ind w:firstLine="709"/>
        <w:jc w:val="both"/>
        <w:rPr>
          <w:szCs w:val="28"/>
        </w:rPr>
      </w:pPr>
      <w:r w:rsidRPr="001850BA">
        <w:rPr>
          <w:szCs w:val="28"/>
        </w:rPr>
        <w:t>- Kiến nghị về việc bảo vệ hoặc sử dụng hợp lý các công trình mỏ và khu vực khai thác sau khi hoàn thành công việc đóng cửa mỏ khoáng sản.</w:t>
      </w:r>
    </w:p>
    <w:p w14:paraId="474A9C0D" w14:textId="77777777" w:rsidR="00AD3487" w:rsidRPr="001850BA" w:rsidRDefault="00AD3487" w:rsidP="00AD3487">
      <w:pPr>
        <w:autoSpaceDE w:val="0"/>
        <w:autoSpaceDN w:val="0"/>
        <w:adjustRightInd w:val="0"/>
        <w:spacing w:after="60" w:line="340" w:lineRule="exact"/>
        <w:ind w:firstLine="709"/>
        <w:jc w:val="both"/>
        <w:rPr>
          <w:szCs w:val="28"/>
        </w:rPr>
      </w:pPr>
      <w:r w:rsidRPr="001850BA">
        <w:rPr>
          <w:szCs w:val="28"/>
        </w:rPr>
        <w:t>- Rà soát, điều chỉnh các vị trí giám sát, các nội dung giám sát môi trường (đã được phê duyệt trong báo cáo đánh giá tác động môi trường, giấy xác nhận công trình bảo vệ môi trường, phương án cải tạo, phục hồi môi trường) trong quá trình thực hiện đề án.</w:t>
      </w:r>
    </w:p>
    <w:p w14:paraId="14518694"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Biện pháp đảm bảo an toàn trong quá trình thi công các hạng mục công trình của đề án.</w:t>
      </w:r>
    </w:p>
    <w:p w14:paraId="16A485CE" w14:textId="77777777" w:rsidR="00AD3487" w:rsidRPr="001850BA" w:rsidRDefault="00AD3487" w:rsidP="00AD3487">
      <w:pPr>
        <w:autoSpaceDE w:val="0"/>
        <w:autoSpaceDN w:val="0"/>
        <w:adjustRightInd w:val="0"/>
        <w:spacing w:after="40" w:line="340" w:lineRule="exact"/>
        <w:ind w:firstLine="709"/>
        <w:jc w:val="both"/>
        <w:rPr>
          <w:b/>
          <w:bCs/>
          <w:szCs w:val="28"/>
        </w:rPr>
      </w:pPr>
      <w:r w:rsidRPr="001850BA">
        <w:rPr>
          <w:b/>
          <w:bCs/>
          <w:szCs w:val="28"/>
        </w:rPr>
        <w:t>3</w:t>
      </w:r>
      <w:r w:rsidRPr="001850BA">
        <w:rPr>
          <w:b/>
          <w:szCs w:val="28"/>
        </w:rPr>
        <w:t>. Tiến độ thực hiện</w:t>
      </w:r>
    </w:p>
    <w:p w14:paraId="40ADDF7E"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xml:space="preserve">- Tiến độ thực hiện và thời gian hoàn thành từng công việc cụ thể. </w:t>
      </w:r>
    </w:p>
    <w:p w14:paraId="6963AC54"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Xác định tổng thời gian thực hiện đề án.</w:t>
      </w:r>
    </w:p>
    <w:p w14:paraId="2FD6FE44"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65E531D2" w14:textId="77777777" w:rsidR="00AD3487" w:rsidRPr="001850BA" w:rsidRDefault="00AD3487" w:rsidP="00AD3487">
      <w:pPr>
        <w:pStyle w:val="p1"/>
        <w:widowControl w:val="0"/>
        <w:spacing w:before="240"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IV</w:t>
      </w:r>
    </w:p>
    <w:p w14:paraId="24B52B32" w14:textId="77777777" w:rsidR="00AD3487" w:rsidRPr="001850BA" w:rsidRDefault="00AD3487" w:rsidP="00AD3487">
      <w:pPr>
        <w:pStyle w:val="p1"/>
        <w:widowControl w:val="0"/>
        <w:spacing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DỰ TOÁN KINH PHÍ</w:t>
      </w:r>
    </w:p>
    <w:p w14:paraId="5546D1D6" w14:textId="77777777" w:rsidR="00AD3487" w:rsidRPr="001850BA" w:rsidRDefault="00AD3487" w:rsidP="00AD3487">
      <w:pPr>
        <w:pStyle w:val="p1"/>
        <w:widowControl w:val="0"/>
        <w:spacing w:after="40" w:line="340" w:lineRule="exact"/>
        <w:ind w:firstLine="709"/>
        <w:jc w:val="both"/>
        <w:rPr>
          <w:rFonts w:ascii="Times New Roman" w:eastAsia="Calibri" w:hAnsi="Times New Roman"/>
          <w:color w:val="auto"/>
          <w:sz w:val="28"/>
          <w:szCs w:val="28"/>
        </w:rPr>
      </w:pPr>
      <w:r w:rsidRPr="001850BA">
        <w:rPr>
          <w:rFonts w:ascii="Times New Roman" w:eastAsia="Calibri" w:hAnsi="Times New Roman"/>
          <w:color w:val="auto"/>
          <w:sz w:val="28"/>
          <w:szCs w:val="28"/>
        </w:rPr>
        <w:lastRenderedPageBreak/>
        <w:t xml:space="preserve">Chi phí đóng cửa mỏ khoáng sản và cơ sở đảm bảo cho nguồn kinh phí đó </w:t>
      </w:r>
      <w:r w:rsidRPr="001850BA">
        <w:rPr>
          <w:rFonts w:ascii="Times New Roman" w:eastAsia="Calibri" w:hAnsi="Times New Roman"/>
          <w:i/>
          <w:iCs/>
          <w:color w:val="auto"/>
          <w:sz w:val="28"/>
          <w:szCs w:val="28"/>
        </w:rPr>
        <w:t>(</w:t>
      </w:r>
      <w:r w:rsidRPr="001850BA">
        <w:rPr>
          <w:rFonts w:ascii="Times New Roman" w:eastAsia="Calibri" w:hAnsi="Times New Roman"/>
          <w:i/>
          <w:iCs/>
          <w:color w:val="auto"/>
          <w:sz w:val="28"/>
          <w:szCs w:val="28"/>
          <w:lang w:eastAsia="en-US"/>
        </w:rPr>
        <w:t>trên cơ sở định mức, đơn giá mới nhất của địa phương hoặc theo các bộ, ngành tương ứng, giá thị trường trong trường hợp địa phương chưa có định mức, đơn giá)</w:t>
      </w:r>
      <w:r w:rsidRPr="001850BA">
        <w:rPr>
          <w:rFonts w:ascii="Times New Roman" w:eastAsia="Calibri" w:hAnsi="Times New Roman"/>
          <w:color w:val="auto"/>
          <w:sz w:val="28"/>
          <w:szCs w:val="28"/>
          <w:lang w:eastAsia="en-US"/>
        </w:rPr>
        <w:t>,</w:t>
      </w:r>
      <w:r w:rsidRPr="001850BA">
        <w:rPr>
          <w:rFonts w:ascii="Times New Roman" w:eastAsia="Calibri" w:hAnsi="Times New Roman"/>
          <w:color w:val="auto"/>
          <w:sz w:val="28"/>
          <w:szCs w:val="28"/>
        </w:rPr>
        <w:t xml:space="preserve"> kể cả những khoản bồi thường thiệt hại do việc đóng cửa mỏ khoáng sản gây ra </w:t>
      </w:r>
      <w:r w:rsidRPr="001850BA">
        <w:rPr>
          <w:rFonts w:ascii="Times New Roman" w:eastAsia="Calibri" w:hAnsi="Times New Roman"/>
          <w:i/>
          <w:iCs/>
          <w:color w:val="auto"/>
          <w:sz w:val="28"/>
          <w:szCs w:val="28"/>
        </w:rPr>
        <w:t>(Lưu ý: Tách riêng dự toán kinh phí để thực hiện các hạng mục công trình tại thời điểm lập đề án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rFonts w:ascii="Times New Roman" w:eastAsia="Calibri" w:hAnsi="Times New Roman"/>
          <w:color w:val="auto"/>
          <w:sz w:val="28"/>
          <w:szCs w:val="28"/>
        </w:rPr>
        <w:t>.</w:t>
      </w:r>
    </w:p>
    <w:p w14:paraId="18ECF32F" w14:textId="77777777" w:rsidR="00AD3487" w:rsidRPr="001850BA" w:rsidRDefault="00AD3487" w:rsidP="00AD3487">
      <w:pPr>
        <w:pStyle w:val="p1"/>
        <w:widowControl w:val="0"/>
        <w:spacing w:before="240"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V</w:t>
      </w:r>
    </w:p>
    <w:p w14:paraId="553A0FE4" w14:textId="77777777" w:rsidR="00AD3487" w:rsidRPr="001850BA" w:rsidRDefault="00AD3487" w:rsidP="00AD3487">
      <w:pPr>
        <w:pStyle w:val="p1"/>
        <w:widowControl w:val="0"/>
        <w:spacing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TỔ CHỨC THI CÔNG</w:t>
      </w:r>
    </w:p>
    <w:p w14:paraId="2F80720D"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xml:space="preserve">Trên cơ sở khối lượng, tiến độ thực hiện các hạng mục công việc của đề án và thời gian hoàn thành đã tính toán đưa ra phương án, biện pháp tổ chức thi công đề án; nguyên, nhiên liệu sử dụng; biện pháp kỹ thuật, an toàn. </w:t>
      </w:r>
    </w:p>
    <w:p w14:paraId="6DA4167D"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Do tổ chức, cá nhân khai thác tự thực hiện hay thuê tổ chức, cá nhân khác? Cách thức tổ chức thực hiện cụ thể.</w:t>
      </w:r>
    </w:p>
    <w:p w14:paraId="4AFFBB56" w14:textId="77777777" w:rsidR="00AD3487" w:rsidRPr="001850BA" w:rsidRDefault="00AD3487" w:rsidP="00AD3487">
      <w:pPr>
        <w:pStyle w:val="p1"/>
        <w:widowControl w:val="0"/>
        <w:spacing w:before="240" w:after="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KẾT LUẬN</w:t>
      </w:r>
    </w:p>
    <w:p w14:paraId="4FC2AAE2"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7A22755E" w14:textId="77777777" w:rsidR="00AD3487" w:rsidRPr="001850BA" w:rsidRDefault="00AD3487" w:rsidP="00AD3487">
      <w:pPr>
        <w:autoSpaceDE w:val="0"/>
        <w:autoSpaceDN w:val="0"/>
        <w:adjustRightInd w:val="0"/>
        <w:spacing w:after="40" w:line="340" w:lineRule="exact"/>
        <w:ind w:firstLine="709"/>
        <w:jc w:val="both"/>
        <w:rPr>
          <w:szCs w:val="28"/>
        </w:rPr>
      </w:pPr>
      <w:r w:rsidRPr="001850BA">
        <w:rPr>
          <w:szCs w:val="28"/>
        </w:rPr>
        <w:t>- Các yêu cầu, kiến nghị khác (nếu có).</w:t>
      </w:r>
    </w:p>
    <w:p w14:paraId="16FD8C1D" w14:textId="77777777" w:rsidR="00AD3487" w:rsidRPr="001850BA" w:rsidRDefault="00AD3487" w:rsidP="00AD3487">
      <w:pPr>
        <w:spacing w:after="40"/>
        <w:jc w:val="center"/>
        <w:rPr>
          <w:b/>
          <w:bCs/>
          <w:szCs w:val="28"/>
        </w:rPr>
      </w:pPr>
      <w:r w:rsidRPr="001850BA">
        <w:rPr>
          <w:b/>
          <w:bCs/>
          <w:szCs w:val="28"/>
        </w:rPr>
        <w:t>PHẦN PHỤ LỤC</w:t>
      </w:r>
    </w:p>
    <w:p w14:paraId="17F4FCD8" w14:textId="77777777" w:rsidR="00AD3487" w:rsidRPr="001850BA" w:rsidRDefault="00AD3487" w:rsidP="00AD3487">
      <w:pPr>
        <w:spacing w:before="240" w:after="40"/>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AD3487" w:rsidRPr="001850BA" w14:paraId="16903408" w14:textId="77777777" w:rsidTr="0080513C">
        <w:trPr>
          <w:trHeight w:val="512"/>
          <w:tblHeader/>
          <w:jc w:val="center"/>
        </w:trPr>
        <w:tc>
          <w:tcPr>
            <w:tcW w:w="961" w:type="dxa"/>
            <w:vAlign w:val="center"/>
          </w:tcPr>
          <w:p w14:paraId="2C94A8D0" w14:textId="77777777" w:rsidR="00AD3487" w:rsidRPr="001850BA" w:rsidRDefault="00AD3487" w:rsidP="0080513C">
            <w:pPr>
              <w:spacing w:before="60" w:after="60" w:line="340" w:lineRule="exact"/>
              <w:ind w:firstLine="22"/>
              <w:jc w:val="center"/>
              <w:rPr>
                <w:b/>
                <w:szCs w:val="28"/>
              </w:rPr>
            </w:pPr>
            <w:r w:rsidRPr="001850BA">
              <w:rPr>
                <w:b/>
                <w:szCs w:val="28"/>
              </w:rPr>
              <w:t>TT</w:t>
            </w:r>
          </w:p>
        </w:tc>
        <w:tc>
          <w:tcPr>
            <w:tcW w:w="7822" w:type="dxa"/>
            <w:vAlign w:val="center"/>
          </w:tcPr>
          <w:p w14:paraId="5E1CEBD5" w14:textId="77777777" w:rsidR="00AD3487" w:rsidRPr="001850BA" w:rsidRDefault="00AD3487" w:rsidP="0080513C">
            <w:pPr>
              <w:spacing w:before="60" w:after="60" w:line="340" w:lineRule="exact"/>
              <w:ind w:firstLine="6"/>
              <w:jc w:val="center"/>
              <w:rPr>
                <w:b/>
                <w:szCs w:val="28"/>
              </w:rPr>
            </w:pPr>
            <w:r w:rsidRPr="001850BA">
              <w:rPr>
                <w:b/>
                <w:szCs w:val="28"/>
              </w:rPr>
              <w:t>Tên bản vẽ</w:t>
            </w:r>
          </w:p>
        </w:tc>
      </w:tr>
      <w:tr w:rsidR="00AD3487" w:rsidRPr="001850BA" w14:paraId="1557CB7B" w14:textId="77777777" w:rsidTr="0080513C">
        <w:trPr>
          <w:trHeight w:val="497"/>
          <w:jc w:val="center"/>
        </w:trPr>
        <w:tc>
          <w:tcPr>
            <w:tcW w:w="961" w:type="dxa"/>
            <w:vAlign w:val="center"/>
          </w:tcPr>
          <w:p w14:paraId="3528CEBB" w14:textId="77777777" w:rsidR="00AD3487" w:rsidRPr="001850BA" w:rsidRDefault="00AD3487" w:rsidP="0080513C">
            <w:pPr>
              <w:spacing w:before="60" w:after="60" w:line="340" w:lineRule="exact"/>
              <w:ind w:firstLine="21"/>
              <w:jc w:val="center"/>
              <w:rPr>
                <w:szCs w:val="28"/>
              </w:rPr>
            </w:pPr>
            <w:r w:rsidRPr="001850BA">
              <w:rPr>
                <w:szCs w:val="28"/>
              </w:rPr>
              <w:t>1</w:t>
            </w:r>
          </w:p>
        </w:tc>
        <w:tc>
          <w:tcPr>
            <w:tcW w:w="7822" w:type="dxa"/>
            <w:vAlign w:val="center"/>
          </w:tcPr>
          <w:p w14:paraId="798F9BC5" w14:textId="77777777" w:rsidR="00AD3487" w:rsidRPr="001850BA" w:rsidRDefault="00AD3487" w:rsidP="0080513C">
            <w:pPr>
              <w:spacing w:before="60" w:after="60" w:line="340" w:lineRule="exact"/>
              <w:ind w:firstLine="6"/>
              <w:jc w:val="both"/>
              <w:rPr>
                <w:szCs w:val="28"/>
              </w:rPr>
            </w:pPr>
            <w:r w:rsidRPr="001850BA">
              <w:rPr>
                <w:szCs w:val="28"/>
              </w:rPr>
              <w:t>Bản đồ hiện trạng khu vực khai thác khoáng sản.</w:t>
            </w:r>
          </w:p>
        </w:tc>
      </w:tr>
      <w:tr w:rsidR="00AD3487" w:rsidRPr="001850BA" w14:paraId="4ECCDC32" w14:textId="77777777" w:rsidTr="0080513C">
        <w:trPr>
          <w:trHeight w:val="512"/>
          <w:jc w:val="center"/>
        </w:trPr>
        <w:tc>
          <w:tcPr>
            <w:tcW w:w="961" w:type="dxa"/>
            <w:vAlign w:val="center"/>
          </w:tcPr>
          <w:p w14:paraId="6425EB59" w14:textId="77777777" w:rsidR="00AD3487" w:rsidRPr="001850BA" w:rsidRDefault="00AD3487" w:rsidP="0080513C">
            <w:pPr>
              <w:spacing w:before="60" w:after="60" w:line="340" w:lineRule="exact"/>
              <w:ind w:firstLine="21"/>
              <w:jc w:val="center"/>
              <w:rPr>
                <w:szCs w:val="28"/>
              </w:rPr>
            </w:pPr>
            <w:r w:rsidRPr="001850BA">
              <w:rPr>
                <w:szCs w:val="28"/>
              </w:rPr>
              <w:t>2</w:t>
            </w:r>
          </w:p>
        </w:tc>
        <w:tc>
          <w:tcPr>
            <w:tcW w:w="7822" w:type="dxa"/>
            <w:vAlign w:val="center"/>
          </w:tcPr>
          <w:p w14:paraId="1DC2A1FB" w14:textId="77777777" w:rsidR="00AD3487" w:rsidRPr="001850BA" w:rsidRDefault="00AD3487" w:rsidP="0080513C">
            <w:pPr>
              <w:spacing w:before="60" w:after="60" w:line="340" w:lineRule="exact"/>
              <w:ind w:firstLine="6"/>
              <w:jc w:val="both"/>
              <w:rPr>
                <w:szCs w:val="28"/>
              </w:rPr>
            </w:pPr>
            <w:r w:rsidRPr="001850BA">
              <w:rPr>
                <w:szCs w:val="28"/>
              </w:rPr>
              <w:t>Bản đồ địa hình khu vực khai thác khoáng sản tại thời điểm được cấp phép khai thác.</w:t>
            </w:r>
          </w:p>
        </w:tc>
      </w:tr>
      <w:tr w:rsidR="00AD3487" w:rsidRPr="001850BA" w14:paraId="4EF90F3D" w14:textId="77777777" w:rsidTr="0080513C">
        <w:trPr>
          <w:trHeight w:val="497"/>
          <w:jc w:val="center"/>
        </w:trPr>
        <w:tc>
          <w:tcPr>
            <w:tcW w:w="961" w:type="dxa"/>
            <w:vAlign w:val="center"/>
          </w:tcPr>
          <w:p w14:paraId="242844FB" w14:textId="77777777" w:rsidR="00AD3487" w:rsidRPr="001850BA" w:rsidRDefault="00AD3487" w:rsidP="0080513C">
            <w:pPr>
              <w:spacing w:before="60" w:after="60" w:line="340" w:lineRule="exact"/>
              <w:ind w:firstLine="21"/>
              <w:jc w:val="center"/>
              <w:rPr>
                <w:szCs w:val="28"/>
              </w:rPr>
            </w:pPr>
            <w:r w:rsidRPr="001850BA">
              <w:rPr>
                <w:szCs w:val="28"/>
              </w:rPr>
              <w:t>3</w:t>
            </w:r>
          </w:p>
        </w:tc>
        <w:tc>
          <w:tcPr>
            <w:tcW w:w="7822" w:type="dxa"/>
            <w:vAlign w:val="center"/>
          </w:tcPr>
          <w:p w14:paraId="37EB0A5B" w14:textId="77777777" w:rsidR="00AD3487" w:rsidRPr="001850BA" w:rsidRDefault="00AD3487" w:rsidP="0080513C">
            <w:pPr>
              <w:spacing w:before="60" w:after="60" w:line="340" w:lineRule="exact"/>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AD3487" w:rsidRPr="001850BA" w14:paraId="0F730BB8" w14:textId="77777777" w:rsidTr="0080513C">
        <w:trPr>
          <w:trHeight w:val="497"/>
          <w:jc w:val="center"/>
        </w:trPr>
        <w:tc>
          <w:tcPr>
            <w:tcW w:w="961" w:type="dxa"/>
            <w:vAlign w:val="center"/>
          </w:tcPr>
          <w:p w14:paraId="43CA6A41" w14:textId="77777777" w:rsidR="00AD3487" w:rsidRPr="001850BA" w:rsidRDefault="00AD3487" w:rsidP="0080513C">
            <w:pPr>
              <w:spacing w:before="60" w:after="60" w:line="340" w:lineRule="exact"/>
              <w:ind w:firstLine="21"/>
              <w:jc w:val="center"/>
              <w:rPr>
                <w:szCs w:val="28"/>
              </w:rPr>
            </w:pPr>
            <w:r w:rsidRPr="001850BA">
              <w:rPr>
                <w:szCs w:val="28"/>
              </w:rPr>
              <w:t>4</w:t>
            </w:r>
          </w:p>
        </w:tc>
        <w:tc>
          <w:tcPr>
            <w:tcW w:w="7822" w:type="dxa"/>
            <w:vAlign w:val="center"/>
          </w:tcPr>
          <w:p w14:paraId="475B2A50" w14:textId="77777777" w:rsidR="00AD3487" w:rsidRPr="001850BA" w:rsidRDefault="00AD3487" w:rsidP="0080513C">
            <w:pPr>
              <w:spacing w:before="60" w:after="60" w:line="340" w:lineRule="exact"/>
              <w:ind w:firstLine="6"/>
              <w:jc w:val="both"/>
              <w:rPr>
                <w:szCs w:val="28"/>
              </w:rPr>
            </w:pPr>
            <w:r w:rsidRPr="001850BA">
              <w:rPr>
                <w:szCs w:val="28"/>
              </w:rPr>
              <w:t>Bản đồ kết thúc khai thác mỏ theo Thiết kế mỏ.</w:t>
            </w:r>
          </w:p>
        </w:tc>
      </w:tr>
      <w:tr w:rsidR="00AD3487" w:rsidRPr="001850BA" w14:paraId="24CF0C6D" w14:textId="77777777" w:rsidTr="0080513C">
        <w:trPr>
          <w:trHeight w:val="512"/>
          <w:jc w:val="center"/>
        </w:trPr>
        <w:tc>
          <w:tcPr>
            <w:tcW w:w="961" w:type="dxa"/>
            <w:vAlign w:val="center"/>
          </w:tcPr>
          <w:p w14:paraId="4B953E5A" w14:textId="77777777" w:rsidR="00AD3487" w:rsidRPr="001850BA" w:rsidRDefault="00AD3487" w:rsidP="0080513C">
            <w:pPr>
              <w:spacing w:before="60" w:after="60" w:line="340" w:lineRule="exact"/>
              <w:ind w:firstLine="21"/>
              <w:jc w:val="center"/>
              <w:rPr>
                <w:szCs w:val="28"/>
              </w:rPr>
            </w:pPr>
            <w:r w:rsidRPr="001850BA">
              <w:rPr>
                <w:szCs w:val="28"/>
              </w:rPr>
              <w:t>5</w:t>
            </w:r>
          </w:p>
        </w:tc>
        <w:tc>
          <w:tcPr>
            <w:tcW w:w="7822" w:type="dxa"/>
            <w:vAlign w:val="center"/>
          </w:tcPr>
          <w:p w14:paraId="3785D87D" w14:textId="77777777" w:rsidR="00AD3487" w:rsidRPr="001850BA" w:rsidRDefault="00AD3487" w:rsidP="0080513C">
            <w:pPr>
              <w:spacing w:before="60" w:after="60" w:line="340" w:lineRule="exact"/>
              <w:ind w:firstLine="6"/>
              <w:jc w:val="both"/>
              <w:rPr>
                <w:szCs w:val="28"/>
              </w:rPr>
            </w:pPr>
            <w:r w:rsidRPr="001850BA">
              <w:rPr>
                <w:szCs w:val="28"/>
              </w:rPr>
              <w:t>Các bản vẽ mặt cắt địa chất đặc trưng của khu vực đóng cửa mỏ khoáng sản.</w:t>
            </w:r>
          </w:p>
        </w:tc>
      </w:tr>
      <w:tr w:rsidR="00AD3487" w:rsidRPr="001850BA" w14:paraId="180B0B9F" w14:textId="77777777" w:rsidTr="0080513C">
        <w:trPr>
          <w:trHeight w:val="512"/>
          <w:jc w:val="center"/>
        </w:trPr>
        <w:tc>
          <w:tcPr>
            <w:tcW w:w="961" w:type="dxa"/>
            <w:vAlign w:val="center"/>
          </w:tcPr>
          <w:p w14:paraId="361C8358" w14:textId="77777777" w:rsidR="00AD3487" w:rsidRPr="001850BA" w:rsidRDefault="00AD3487" w:rsidP="0080513C">
            <w:pPr>
              <w:spacing w:before="60" w:after="60" w:line="340" w:lineRule="exact"/>
              <w:ind w:firstLine="21"/>
              <w:jc w:val="center"/>
              <w:rPr>
                <w:szCs w:val="28"/>
              </w:rPr>
            </w:pPr>
            <w:r w:rsidRPr="001850BA">
              <w:rPr>
                <w:szCs w:val="28"/>
              </w:rPr>
              <w:t>6</w:t>
            </w:r>
          </w:p>
        </w:tc>
        <w:tc>
          <w:tcPr>
            <w:tcW w:w="7822" w:type="dxa"/>
            <w:vAlign w:val="center"/>
          </w:tcPr>
          <w:p w14:paraId="7EE7A753" w14:textId="77777777" w:rsidR="00AD3487" w:rsidRPr="001850BA" w:rsidRDefault="00AD3487" w:rsidP="0080513C">
            <w:pPr>
              <w:spacing w:before="60" w:after="60" w:line="340" w:lineRule="exact"/>
              <w:ind w:firstLine="6"/>
              <w:jc w:val="both"/>
              <w:rPr>
                <w:szCs w:val="28"/>
              </w:rPr>
            </w:pPr>
            <w:r w:rsidRPr="001850BA">
              <w:rPr>
                <w:szCs w:val="28"/>
              </w:rPr>
              <w:t>Bình đồ tính trữ lượng.</w:t>
            </w:r>
          </w:p>
        </w:tc>
      </w:tr>
      <w:tr w:rsidR="00AD3487" w:rsidRPr="001850BA" w14:paraId="05717BB1" w14:textId="77777777" w:rsidTr="0080513C">
        <w:trPr>
          <w:trHeight w:val="497"/>
          <w:jc w:val="center"/>
        </w:trPr>
        <w:tc>
          <w:tcPr>
            <w:tcW w:w="961" w:type="dxa"/>
            <w:vAlign w:val="center"/>
          </w:tcPr>
          <w:p w14:paraId="7AC99EF6" w14:textId="77777777" w:rsidR="00AD3487" w:rsidRPr="001850BA" w:rsidRDefault="00AD3487" w:rsidP="0080513C">
            <w:pPr>
              <w:spacing w:before="60" w:after="60" w:line="340" w:lineRule="exact"/>
              <w:ind w:firstLine="21"/>
              <w:jc w:val="center"/>
              <w:rPr>
                <w:szCs w:val="28"/>
              </w:rPr>
            </w:pPr>
            <w:r w:rsidRPr="001850BA">
              <w:rPr>
                <w:szCs w:val="28"/>
              </w:rPr>
              <w:t>7</w:t>
            </w:r>
          </w:p>
        </w:tc>
        <w:tc>
          <w:tcPr>
            <w:tcW w:w="7822" w:type="dxa"/>
            <w:vAlign w:val="center"/>
          </w:tcPr>
          <w:p w14:paraId="23E43928" w14:textId="77777777" w:rsidR="00AD3487" w:rsidRPr="001850BA" w:rsidRDefault="00AD3487" w:rsidP="0080513C">
            <w:pPr>
              <w:spacing w:before="60" w:after="60" w:line="340" w:lineRule="exact"/>
              <w:ind w:firstLine="6"/>
              <w:jc w:val="both"/>
              <w:rPr>
                <w:szCs w:val="28"/>
              </w:rPr>
            </w:pPr>
            <w:r w:rsidRPr="001850BA">
              <w:rPr>
                <w:szCs w:val="28"/>
              </w:rPr>
              <w:t>Các bản vẽ thiết kế chi tiết các hạng mục, công trình đóng cửa mỏ khoáng sản.</w:t>
            </w:r>
          </w:p>
        </w:tc>
      </w:tr>
      <w:tr w:rsidR="00AD3487" w:rsidRPr="001850BA" w14:paraId="16CA46AE" w14:textId="77777777" w:rsidTr="0080513C">
        <w:trPr>
          <w:trHeight w:val="477"/>
          <w:jc w:val="center"/>
        </w:trPr>
        <w:tc>
          <w:tcPr>
            <w:tcW w:w="961" w:type="dxa"/>
            <w:vAlign w:val="center"/>
          </w:tcPr>
          <w:p w14:paraId="6DA2E5B4" w14:textId="77777777" w:rsidR="00AD3487" w:rsidRPr="001850BA" w:rsidRDefault="00AD3487" w:rsidP="0080513C">
            <w:pPr>
              <w:spacing w:before="60" w:after="60" w:line="340" w:lineRule="exact"/>
              <w:ind w:firstLine="21"/>
              <w:jc w:val="center"/>
              <w:rPr>
                <w:szCs w:val="28"/>
              </w:rPr>
            </w:pPr>
            <w:r w:rsidRPr="001850BA">
              <w:rPr>
                <w:szCs w:val="28"/>
              </w:rPr>
              <w:t>8</w:t>
            </w:r>
          </w:p>
        </w:tc>
        <w:tc>
          <w:tcPr>
            <w:tcW w:w="7822" w:type="dxa"/>
            <w:vAlign w:val="center"/>
          </w:tcPr>
          <w:p w14:paraId="1D531145" w14:textId="77777777" w:rsidR="00AD3487" w:rsidRPr="001850BA" w:rsidRDefault="00AD3487" w:rsidP="0080513C">
            <w:pPr>
              <w:spacing w:before="60" w:after="60" w:line="340" w:lineRule="exact"/>
              <w:ind w:firstLine="6"/>
              <w:jc w:val="both"/>
              <w:rPr>
                <w:szCs w:val="28"/>
              </w:rPr>
            </w:pPr>
            <w:r w:rsidRPr="001850BA">
              <w:rPr>
                <w:szCs w:val="28"/>
              </w:rPr>
              <w:t>Sơ đồ vị trí lấy mẫu (nếu có).</w:t>
            </w:r>
          </w:p>
        </w:tc>
      </w:tr>
      <w:tr w:rsidR="00AD3487" w:rsidRPr="001850BA" w14:paraId="294D3247" w14:textId="77777777" w:rsidTr="0080513C">
        <w:trPr>
          <w:trHeight w:val="497"/>
          <w:jc w:val="center"/>
        </w:trPr>
        <w:tc>
          <w:tcPr>
            <w:tcW w:w="961" w:type="dxa"/>
            <w:vAlign w:val="center"/>
          </w:tcPr>
          <w:p w14:paraId="6906470B" w14:textId="77777777" w:rsidR="00AD3487" w:rsidRPr="001850BA" w:rsidRDefault="00AD3487" w:rsidP="0080513C">
            <w:pPr>
              <w:spacing w:before="60" w:after="60" w:line="340" w:lineRule="exact"/>
              <w:ind w:firstLine="21"/>
              <w:jc w:val="center"/>
              <w:rPr>
                <w:szCs w:val="28"/>
              </w:rPr>
            </w:pPr>
            <w:r w:rsidRPr="001850BA">
              <w:rPr>
                <w:szCs w:val="28"/>
              </w:rPr>
              <w:lastRenderedPageBreak/>
              <w:t>9</w:t>
            </w:r>
          </w:p>
        </w:tc>
        <w:tc>
          <w:tcPr>
            <w:tcW w:w="7822" w:type="dxa"/>
            <w:vAlign w:val="center"/>
          </w:tcPr>
          <w:p w14:paraId="30E055ED" w14:textId="77777777" w:rsidR="00AD3487" w:rsidRPr="001850BA" w:rsidRDefault="00AD3487" w:rsidP="0080513C">
            <w:pPr>
              <w:spacing w:before="60" w:after="60" w:line="340" w:lineRule="exact"/>
              <w:ind w:firstLine="6"/>
              <w:jc w:val="both"/>
              <w:rPr>
                <w:szCs w:val="28"/>
              </w:rPr>
            </w:pPr>
            <w:r w:rsidRPr="001850BA">
              <w:rPr>
                <w:szCs w:val="28"/>
              </w:rPr>
              <w:t>Bản đồ tổng thể khu vực sau khi thực hiện đề án đóng cửa mỏ khoáng sản và thể hiện Bản đồ trên không gian ba chiều (3D).</w:t>
            </w:r>
          </w:p>
        </w:tc>
      </w:tr>
      <w:tr w:rsidR="00AD3487" w:rsidRPr="001850BA" w14:paraId="704A0404" w14:textId="77777777" w:rsidTr="0080513C">
        <w:trPr>
          <w:trHeight w:val="455"/>
          <w:jc w:val="center"/>
        </w:trPr>
        <w:tc>
          <w:tcPr>
            <w:tcW w:w="961" w:type="dxa"/>
            <w:vAlign w:val="center"/>
          </w:tcPr>
          <w:p w14:paraId="118E84B8" w14:textId="77777777" w:rsidR="00AD3487" w:rsidRPr="001850BA" w:rsidRDefault="00AD3487" w:rsidP="0080513C">
            <w:pPr>
              <w:spacing w:before="60" w:after="60" w:line="340" w:lineRule="exact"/>
              <w:ind w:firstLine="21"/>
              <w:jc w:val="center"/>
              <w:rPr>
                <w:szCs w:val="28"/>
              </w:rPr>
            </w:pPr>
            <w:r w:rsidRPr="001850BA">
              <w:rPr>
                <w:szCs w:val="28"/>
              </w:rPr>
              <w:t>10</w:t>
            </w:r>
          </w:p>
        </w:tc>
        <w:tc>
          <w:tcPr>
            <w:tcW w:w="7822" w:type="dxa"/>
            <w:vAlign w:val="center"/>
          </w:tcPr>
          <w:p w14:paraId="23863FCB" w14:textId="77777777" w:rsidR="00AD3487" w:rsidRPr="001850BA" w:rsidRDefault="00AD3487" w:rsidP="0080513C">
            <w:pPr>
              <w:spacing w:before="60" w:after="60" w:line="340" w:lineRule="exact"/>
              <w:ind w:firstLine="6"/>
              <w:jc w:val="both"/>
              <w:rPr>
                <w:szCs w:val="28"/>
              </w:rPr>
            </w:pPr>
            <w:r w:rsidRPr="001850BA">
              <w:rPr>
                <w:szCs w:val="28"/>
              </w:rPr>
              <w:t>Các bản vẽ khác (nếu có).</w:t>
            </w:r>
          </w:p>
        </w:tc>
      </w:tr>
    </w:tbl>
    <w:p w14:paraId="62891346" w14:textId="77777777" w:rsidR="00AD3487" w:rsidRPr="001850BA" w:rsidRDefault="00AD3487" w:rsidP="00AD3487">
      <w:pPr>
        <w:spacing w:before="120" w:after="120" w:line="340" w:lineRule="exact"/>
        <w:ind w:firstLine="709"/>
        <w:jc w:val="both"/>
        <w:rPr>
          <w:szCs w:val="28"/>
        </w:rPr>
      </w:pPr>
      <w:r w:rsidRPr="001850BA">
        <w:rPr>
          <w:b/>
          <w:szCs w:val="28"/>
        </w:rPr>
        <w:t>2. Phụ lục các hồ sơ, tài liệu liên quan:</w:t>
      </w:r>
    </w:p>
    <w:p w14:paraId="3FB54E27" w14:textId="77777777" w:rsidR="00AD3487" w:rsidRPr="001850BA" w:rsidRDefault="00AD3487" w:rsidP="00AD3487">
      <w:pPr>
        <w:tabs>
          <w:tab w:val="left" w:pos="567"/>
        </w:tabs>
        <w:spacing w:after="120" w:line="340" w:lineRule="exact"/>
        <w:ind w:firstLine="709"/>
        <w:jc w:val="both"/>
        <w:rPr>
          <w:szCs w:val="28"/>
        </w:rPr>
      </w:pPr>
      <w:r w:rsidRPr="001850BA">
        <w:rPr>
          <w:szCs w:val="28"/>
        </w:rPr>
        <w:tab/>
        <w:t>- Giấy phép (Quyết định) khai thác khoáng sản;</w:t>
      </w:r>
    </w:p>
    <w:p w14:paraId="29841353"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chứng nhận đăng ký doanh nghiệp;</w:t>
      </w:r>
    </w:p>
    <w:p w14:paraId="4AE612DF"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776EC5EE" w14:textId="77777777" w:rsidR="00AD3487" w:rsidRPr="001850BA" w:rsidRDefault="00AD3487" w:rsidP="00AD3487">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6FAC4241" w14:textId="77777777" w:rsidR="00AD3487" w:rsidRPr="001850BA" w:rsidRDefault="00AD3487" w:rsidP="00AD3487">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3E76AF20"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bổ nhiệm giám đốc điều hành mỏ;</w:t>
      </w:r>
    </w:p>
    <w:p w14:paraId="6A292DAC" w14:textId="77777777" w:rsidR="00AD3487" w:rsidRPr="001850BA" w:rsidRDefault="00AD3487" w:rsidP="00AD3487">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48CA1186"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công nhận trữ lượng;</w:t>
      </w:r>
    </w:p>
    <w:p w14:paraId="0B0F2D0E" w14:textId="77777777" w:rsidR="00AD3487" w:rsidRPr="001850BA" w:rsidRDefault="00AD3487" w:rsidP="00AD3487">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604030B9"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199A23B8"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4958FCA5"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75E1259F" w14:textId="77777777" w:rsidR="00AD3487" w:rsidRPr="001850BA" w:rsidRDefault="00AD3487" w:rsidP="00AD3487">
      <w:pPr>
        <w:tabs>
          <w:tab w:val="left" w:pos="567"/>
        </w:tabs>
        <w:spacing w:after="120" w:line="340" w:lineRule="exact"/>
        <w:ind w:firstLine="709"/>
        <w:jc w:val="both"/>
        <w:rPr>
          <w:szCs w:val="28"/>
        </w:rPr>
      </w:pPr>
      <w:r w:rsidRPr="001850BA">
        <w:rPr>
          <w:szCs w:val="28"/>
        </w:rPr>
        <w:t>- Thông báo xác nhận kết quả thực hiện nghĩa vụ nộp Ngân sách nhà nước;</w:t>
      </w:r>
    </w:p>
    <w:p w14:paraId="596D433D" w14:textId="77777777" w:rsidR="00AD3487" w:rsidRPr="001850BA" w:rsidRDefault="00AD3487" w:rsidP="00AD3487">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4FB96C60" w14:textId="77777777" w:rsidR="00AD3487" w:rsidRPr="001850BA" w:rsidRDefault="00AD3487" w:rsidP="00AD3487">
      <w:pPr>
        <w:tabs>
          <w:tab w:val="left" w:pos="567"/>
        </w:tabs>
        <w:spacing w:after="120" w:line="340" w:lineRule="exact"/>
        <w:ind w:firstLine="709"/>
        <w:jc w:val="both"/>
        <w:rPr>
          <w:szCs w:val="28"/>
        </w:rPr>
      </w:pPr>
      <w:r w:rsidRPr="001850BA">
        <w:rPr>
          <w:szCs w:val="28"/>
        </w:rPr>
        <w:t>- Tài liệu phân tích mẫu khoáng sản, đất đá tại khu vực đề nghị đóng cửa mỏ khoáng sản.</w:t>
      </w:r>
    </w:p>
    <w:p w14:paraId="177F8A53" w14:textId="77777777" w:rsidR="00AD3487" w:rsidRPr="00A266AF" w:rsidRDefault="00AD3487" w:rsidP="00AD3487">
      <w:pPr>
        <w:pStyle w:val="Heading2"/>
        <w:jc w:val="center"/>
        <w:rPr>
          <w:rFonts w:ascii="Times New Roman" w:eastAsia="DengXian Light" w:hAnsi="Times New Roman" w:cs="Times New Roman"/>
          <w:b/>
          <w:bCs/>
          <w:iCs/>
          <w:color w:val="auto"/>
          <w:lang w:eastAsia="vi-VN"/>
        </w:rPr>
      </w:pPr>
      <w:r w:rsidRPr="001850BA">
        <w:rPr>
          <w:rFonts w:ascii="Times New Roman" w:hAnsi="Times New Roman" w:cs="Times New Roman"/>
          <w:color w:val="auto"/>
        </w:rPr>
        <w:br w:type="page"/>
      </w:r>
      <w:r w:rsidRPr="00A266AF">
        <w:rPr>
          <w:rFonts w:ascii="Times New Roman" w:eastAsia="DengXian Light" w:hAnsi="Times New Roman" w:cs="Times New Roman"/>
          <w:b/>
          <w:bCs/>
          <w:iCs/>
          <w:color w:val="auto"/>
          <w:lang w:val="vi-VN" w:eastAsia="vi-VN"/>
        </w:rPr>
        <w:lastRenderedPageBreak/>
        <w:t xml:space="preserve">Mẫu số </w:t>
      </w:r>
      <w:r w:rsidRPr="00A266AF">
        <w:rPr>
          <w:rFonts w:ascii="Times New Roman" w:eastAsia="Calibri" w:hAnsi="Times New Roman" w:cs="Times New Roman"/>
          <w:b/>
          <w:bCs/>
          <w:iCs/>
          <w:color w:val="auto"/>
          <w:lang w:val="vi-VN" w:eastAsia="vi-VN"/>
        </w:rPr>
        <w:t>06</w:t>
      </w:r>
      <w:r w:rsidRPr="00A266AF">
        <w:rPr>
          <w:rFonts w:ascii="Times New Roman" w:eastAsia="Calibri" w:hAnsi="Times New Roman" w:cs="Times New Roman"/>
          <w:b/>
          <w:bCs/>
          <w:iCs/>
          <w:color w:val="auto"/>
          <w:lang w:eastAsia="vi-VN"/>
        </w:rPr>
        <w:t xml:space="preserve"> - Phụ lục</w:t>
      </w:r>
    </w:p>
    <w:p w14:paraId="12EA57C4" w14:textId="77777777" w:rsidR="00AD3487" w:rsidRPr="001850BA" w:rsidRDefault="00AD3487" w:rsidP="00AD3487">
      <w:pPr>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4335A3DD" w14:textId="77777777" w:rsidR="00AD3487" w:rsidRPr="001850BA" w:rsidRDefault="00AD3487" w:rsidP="00AD3487">
      <w:pPr>
        <w:widowControl w:val="0"/>
        <w:spacing w:before="240" w:line="278" w:lineRule="auto"/>
        <w:jc w:val="center"/>
        <w:rPr>
          <w:b/>
          <w:bCs/>
          <w:szCs w:val="28"/>
          <w:lang w:val="vi-VN" w:eastAsia="vi-VN"/>
        </w:rPr>
      </w:pPr>
      <w:r w:rsidRPr="001850BA">
        <w:rPr>
          <w:b/>
          <w:bCs/>
          <w:noProof/>
          <w:szCs w:val="28"/>
        </w:rPr>
        <mc:AlternateContent>
          <mc:Choice Requires="wps">
            <w:drawing>
              <wp:anchor distT="0" distB="0" distL="114300" distR="114300" simplePos="0" relativeHeight="251845632" behindDoc="0" locked="0" layoutInCell="1" allowOverlap="1" wp14:anchorId="52FDA678" wp14:editId="67E82827">
                <wp:simplePos x="0" y="0"/>
                <wp:positionH relativeFrom="column">
                  <wp:posOffset>1753235</wp:posOffset>
                </wp:positionH>
                <wp:positionV relativeFrom="paragraph">
                  <wp:posOffset>57150</wp:posOffset>
                </wp:positionV>
                <wp:extent cx="2184400" cy="0"/>
                <wp:effectExtent l="10160" t="9525" r="5715" b="9525"/>
                <wp:wrapNone/>
                <wp:docPr id="1422996071" name="Đường kết nối Mũi tên Thẳng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9E26F" id="Đường kết nối Mũi tên Thẳng 631" o:spid="_x0000_s1026" type="#_x0000_t32" style="position:absolute;margin-left:138.05pt;margin-top:4.5pt;width:172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"/>
            </w:pict>
          </mc:Fallback>
        </mc:AlternateContent>
      </w:r>
      <w:r w:rsidRPr="001850BA">
        <w:rPr>
          <w:b/>
          <w:bCs/>
          <w:szCs w:val="28"/>
          <w:lang w:val="vi-VN" w:eastAsia="vi-VN"/>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1767C240" w14:textId="77777777" w:rsidTr="0080513C">
        <w:tc>
          <w:tcPr>
            <w:tcW w:w="9350" w:type="dxa"/>
          </w:tcPr>
          <w:p w14:paraId="7BDC2ED2" w14:textId="77777777" w:rsidR="00AD3487" w:rsidRPr="001850BA" w:rsidRDefault="00AD3487" w:rsidP="0080513C">
            <w:pPr>
              <w:widowControl w:val="0"/>
              <w:spacing w:before="120" w:line="360" w:lineRule="exact"/>
              <w:jc w:val="center"/>
              <w:rPr>
                <w:rFonts w:eastAsia="Times New Roman"/>
                <w:b/>
                <w:bCs/>
                <w:szCs w:val="28"/>
                <w:lang w:val="vi-VN" w:eastAsia="vi-VN"/>
              </w:rPr>
            </w:pPr>
            <w:r w:rsidRPr="001850BA">
              <w:rPr>
                <w:b/>
                <w:bCs/>
                <w:szCs w:val="28"/>
                <w:lang w:val="vi-VN" w:eastAsia="vi-VN"/>
              </w:rPr>
              <w:br w:type="page"/>
            </w:r>
            <w:r w:rsidRPr="001850BA">
              <w:rPr>
                <w:rFonts w:eastAsia="Times New Roman"/>
                <w:b/>
                <w:bCs/>
                <w:szCs w:val="28"/>
                <w:lang w:val="vi-VN" w:eastAsia="vi-VN"/>
              </w:rPr>
              <w:t>CỘNG HÒA XÃ HỘI CHỦ NGHĨA VIỆT NAM</w:t>
            </w:r>
          </w:p>
          <w:p w14:paraId="48FD30D0" w14:textId="77777777" w:rsidR="00AD3487" w:rsidRPr="001850BA" w:rsidRDefault="00AD3487" w:rsidP="0080513C">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34468596"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1837440" behindDoc="0" locked="0" layoutInCell="1" allowOverlap="1" wp14:anchorId="505942D9" wp14:editId="0B666124">
                      <wp:simplePos x="0" y="0"/>
                      <wp:positionH relativeFrom="column">
                        <wp:posOffset>1753235</wp:posOffset>
                      </wp:positionH>
                      <wp:positionV relativeFrom="paragraph">
                        <wp:posOffset>22860</wp:posOffset>
                      </wp:positionV>
                      <wp:extent cx="2184400" cy="0"/>
                      <wp:effectExtent l="10160" t="13335" r="5715" b="5715"/>
                      <wp:wrapNone/>
                      <wp:docPr id="721244277" name="Đường nối Thẳng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C82E8" id="Đường nối Thẳng 630"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1.8pt" to="310.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" strokeweight=".25pt">
                      <v:stroke joinstyle="miter"/>
                    </v:line>
                  </w:pict>
                </mc:Fallback>
              </mc:AlternateContent>
            </w:r>
          </w:p>
          <w:p w14:paraId="107FA629" w14:textId="77777777" w:rsidR="00AD3487" w:rsidRPr="001850BA" w:rsidRDefault="00AD3487" w:rsidP="0080513C">
            <w:pPr>
              <w:widowControl w:val="0"/>
              <w:spacing w:before="120" w:line="400" w:lineRule="exact"/>
              <w:jc w:val="center"/>
              <w:outlineLvl w:val="0"/>
              <w:rPr>
                <w:szCs w:val="28"/>
                <w:lang w:val="vi-VN" w:eastAsia="vi-VN"/>
              </w:rPr>
            </w:pPr>
          </w:p>
          <w:p w14:paraId="0C161E22"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478EAA69"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472C507E"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0A18BD28"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721D50AA"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69AC7F3E"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199A6689"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535C56A8" w14:textId="77777777" w:rsidR="00AD3487" w:rsidRPr="001850BA" w:rsidRDefault="00AD3487" w:rsidP="0080513C">
            <w:pPr>
              <w:widowControl w:val="0"/>
              <w:spacing w:before="120" w:line="400" w:lineRule="exact"/>
              <w:ind w:left="316" w:right="169"/>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(tên cấp xã)</w:t>
            </w:r>
            <w:r w:rsidRPr="001850BA">
              <w:rPr>
                <w:b/>
                <w:szCs w:val="28"/>
                <w:lang w:val="vi-VN" w:eastAsia="vi-VN"/>
              </w:rPr>
              <w:t>.......,              .......</w:t>
            </w:r>
            <w:r w:rsidRPr="001850BA">
              <w:rPr>
                <w:b/>
                <w:i/>
                <w:iCs/>
                <w:szCs w:val="28"/>
                <w:lang w:val="vi-VN" w:eastAsia="vi-VN"/>
              </w:rPr>
              <w:t>(tên cấp tỉnh)</w:t>
            </w:r>
            <w:r w:rsidRPr="001850BA">
              <w:rPr>
                <w:b/>
                <w:szCs w:val="28"/>
                <w:lang w:val="vi-VN" w:eastAsia="vi-VN"/>
              </w:rPr>
              <w:t>........</w:t>
            </w:r>
          </w:p>
          <w:p w14:paraId="18755069"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679A9CC4" w14:textId="77777777" w:rsidR="00AD3487" w:rsidRPr="001850BA" w:rsidRDefault="00AD3487" w:rsidP="0080513C">
            <w:pPr>
              <w:widowControl w:val="0"/>
              <w:spacing w:before="120" w:line="400" w:lineRule="exact"/>
              <w:ind w:right="-107"/>
              <w:outlineLvl w:val="0"/>
              <w:rPr>
                <w:b/>
                <w:szCs w:val="28"/>
                <w:lang w:val="vi-VN" w:eastAsia="vi-VN"/>
              </w:rPr>
            </w:pPr>
          </w:p>
          <w:p w14:paraId="317CF621"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21FB0B2F"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36E8D095"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1C96BB0C" w14:textId="77777777" w:rsidR="00AD3487" w:rsidRPr="001850BA" w:rsidRDefault="00AD3487" w:rsidP="0080513C">
            <w:pPr>
              <w:widowControl w:val="0"/>
              <w:spacing w:before="120" w:line="400" w:lineRule="exact"/>
              <w:ind w:right="-107"/>
              <w:outlineLvl w:val="0"/>
              <w:rPr>
                <w:rFonts w:eastAsia="Times New Roman"/>
                <w:i/>
                <w:szCs w:val="28"/>
                <w:lang w:val="vi-VN" w:eastAsia="vi-VN"/>
              </w:rPr>
            </w:pPr>
          </w:p>
          <w:p w14:paraId="5D9289CF" w14:textId="77777777" w:rsidR="00AD3487" w:rsidRPr="001850BA" w:rsidRDefault="00AD3487" w:rsidP="0080513C">
            <w:pPr>
              <w:widowControl w:val="0"/>
              <w:spacing w:before="120" w:line="400" w:lineRule="exact"/>
              <w:ind w:right="-107"/>
              <w:outlineLvl w:val="0"/>
              <w:rPr>
                <w:rFonts w:eastAsia="Times New Roman"/>
                <w:i/>
                <w:szCs w:val="28"/>
                <w:lang w:val="vi-VN" w:eastAsia="vi-VN"/>
              </w:rPr>
            </w:pPr>
          </w:p>
          <w:p w14:paraId="59BDAADB"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5C507989" w14:textId="77777777" w:rsidR="00AD3487" w:rsidRPr="001850BA" w:rsidRDefault="00AD3487" w:rsidP="0080513C">
            <w:pPr>
              <w:widowControl w:val="0"/>
              <w:spacing w:before="120" w:after="120" w:line="400" w:lineRule="exact"/>
              <w:jc w:val="center"/>
              <w:rPr>
                <w:b/>
                <w:bCs/>
                <w:szCs w:val="28"/>
                <w:lang w:val="vi-VN"/>
              </w:rPr>
            </w:pPr>
          </w:p>
          <w:p w14:paraId="16535EC7" w14:textId="77777777" w:rsidR="00AD3487" w:rsidRPr="001850BA" w:rsidRDefault="00AD3487" w:rsidP="0080513C">
            <w:pPr>
              <w:widowControl w:val="0"/>
              <w:spacing w:before="120" w:after="120" w:line="400" w:lineRule="exact"/>
              <w:jc w:val="center"/>
              <w:rPr>
                <w:b/>
                <w:bCs/>
                <w:szCs w:val="28"/>
              </w:rPr>
            </w:pPr>
            <w:r w:rsidRPr="001850BA">
              <w:rPr>
                <w:b/>
                <w:bCs/>
                <w:szCs w:val="28"/>
                <w:lang w:val="vi-VN"/>
              </w:rPr>
              <w:t>Địa danh</w:t>
            </w:r>
            <w:r w:rsidRPr="001850BA">
              <w:rPr>
                <w:b/>
                <w:bCs/>
                <w:szCs w:val="28"/>
              </w:rPr>
              <w:t>.............</w:t>
            </w:r>
            <w:r w:rsidRPr="001850BA">
              <w:rPr>
                <w:b/>
                <w:bCs/>
                <w:szCs w:val="28"/>
                <w:lang w:val="vi-VN"/>
              </w:rPr>
              <w:t>, tháng ..... năm .....</w:t>
            </w:r>
          </w:p>
        </w:tc>
      </w:tr>
    </w:tbl>
    <w:p w14:paraId="0293CF72" w14:textId="77777777" w:rsidR="00AD3487" w:rsidRPr="001850BA" w:rsidRDefault="00AD3487" w:rsidP="00AD3487">
      <w:pPr>
        <w:jc w:val="center"/>
        <w:rPr>
          <w:b/>
          <w:bCs/>
          <w:szCs w:val="28"/>
          <w:lang w:val="vi-VN" w:eastAsia="vi-VN"/>
        </w:rPr>
      </w:pPr>
      <w:r w:rsidRPr="001850BA">
        <w:rPr>
          <w:b/>
          <w:bCs/>
          <w:szCs w:val="28"/>
          <w:lang w:val="vi-VN" w:eastAsia="vi-VN"/>
        </w:rPr>
        <w:br w:type="page"/>
      </w:r>
      <w:r w:rsidRPr="001850BA">
        <w:rPr>
          <w:b/>
          <w:bCs/>
          <w:szCs w:val="28"/>
          <w:lang w:val="vi-VN" w:eastAsia="vi-VN"/>
        </w:rPr>
        <w:lastRenderedPageBreak/>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2467B6DF" w14:textId="77777777" w:rsidTr="0080513C">
        <w:trPr>
          <w:trHeight w:val="10623"/>
        </w:trPr>
        <w:tc>
          <w:tcPr>
            <w:tcW w:w="9350" w:type="dxa"/>
          </w:tcPr>
          <w:p w14:paraId="7B89F2BF" w14:textId="77777777" w:rsidR="00AD3487" w:rsidRPr="001850BA" w:rsidRDefault="00AD348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CỘNG HÒA XÃ HỘI CHỦ NGHĨA VIỆT NAM</w:t>
            </w:r>
          </w:p>
          <w:p w14:paraId="76327B47" w14:textId="77777777" w:rsidR="00AD3487" w:rsidRPr="001850BA" w:rsidRDefault="00AD3487" w:rsidP="0080513C">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09B0474F"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1838464" behindDoc="0" locked="0" layoutInCell="1" allowOverlap="1" wp14:anchorId="71A9618A" wp14:editId="0A0FE592">
                      <wp:simplePos x="0" y="0"/>
                      <wp:positionH relativeFrom="column">
                        <wp:posOffset>1749425</wp:posOffset>
                      </wp:positionH>
                      <wp:positionV relativeFrom="paragraph">
                        <wp:posOffset>17780</wp:posOffset>
                      </wp:positionV>
                      <wp:extent cx="2184400" cy="0"/>
                      <wp:effectExtent l="6350" t="8255" r="9525" b="10795"/>
                      <wp:wrapNone/>
                      <wp:docPr id="1786766915" name="Đường nối Thẳng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87A93" id="Đường nối Thẳng 629"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5pt,1.4pt" to="30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" strokeweight=".25pt">
                      <v:stroke joinstyle="miter"/>
                    </v:line>
                  </w:pict>
                </mc:Fallback>
              </mc:AlternateContent>
            </w:r>
          </w:p>
          <w:p w14:paraId="4AAC668F"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52E75304"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0F689CD8"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3B55BC85"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632E210B"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7BB67DF5" w14:textId="77777777" w:rsidR="00AD3487" w:rsidRPr="001850BA" w:rsidRDefault="00AD348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  .......</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230B0D7A"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7A10C354"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70226EB0"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73FD5BD5"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59B8EAFF" w14:textId="77777777" w:rsidR="00AD3487" w:rsidRPr="001850BA" w:rsidRDefault="00AD3487" w:rsidP="0080513C">
            <w:pPr>
              <w:widowControl w:val="0"/>
              <w:spacing w:before="120" w:line="400" w:lineRule="exact"/>
              <w:ind w:right="-107"/>
              <w:outlineLvl w:val="0"/>
              <w:rPr>
                <w:b/>
                <w:szCs w:val="28"/>
                <w:lang w:val="vi-VN" w:eastAsia="vi-VN"/>
              </w:rPr>
            </w:pPr>
          </w:p>
          <w:tbl>
            <w:tblPr>
              <w:tblW w:w="0" w:type="auto"/>
              <w:tblLook w:val="0000" w:firstRow="0" w:lastRow="0" w:firstColumn="0" w:lastColumn="0" w:noHBand="0" w:noVBand="0"/>
            </w:tblPr>
            <w:tblGrid>
              <w:gridCol w:w="4556"/>
              <w:gridCol w:w="4284"/>
            </w:tblGrid>
            <w:tr w:rsidR="00AD3487" w:rsidRPr="001850BA" w14:paraId="02E828CC" w14:textId="77777777" w:rsidTr="0080513C">
              <w:tc>
                <w:tcPr>
                  <w:tcW w:w="4556" w:type="dxa"/>
                </w:tcPr>
                <w:p w14:paraId="261C12C7"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szCs w:val="28"/>
                      <w:lang w:val="vi-VN" w:eastAsia="vi-VN"/>
                    </w:rPr>
                    <w:t xml:space="preserve"> </w:t>
                  </w:r>
                </w:p>
              </w:tc>
              <w:tc>
                <w:tcPr>
                  <w:tcW w:w="4284" w:type="dxa"/>
                </w:tcPr>
                <w:p w14:paraId="1E09237A" w14:textId="77777777" w:rsidR="00AD3487" w:rsidRPr="001850BA" w:rsidRDefault="00AD3487" w:rsidP="0080513C">
                  <w:pPr>
                    <w:widowControl w:val="0"/>
                    <w:spacing w:before="60" w:after="60" w:line="360" w:lineRule="exact"/>
                    <w:ind w:right="-108"/>
                    <w:jc w:val="center"/>
                    <w:outlineLvl w:val="0"/>
                    <w:rPr>
                      <w:b/>
                      <w:szCs w:val="28"/>
                      <w:lang w:val="vi-VN" w:eastAsia="vi-VN"/>
                    </w:rPr>
                  </w:pPr>
                  <w:r w:rsidRPr="001850BA">
                    <w:rPr>
                      <w:b/>
                      <w:szCs w:val="28"/>
                      <w:lang w:val="vi-VN" w:eastAsia="vi-VN"/>
                    </w:rPr>
                    <w:t xml:space="preserve">ĐƠN VỊ LẬP </w:t>
                  </w:r>
                  <w:r w:rsidRPr="001850BA">
                    <w:rPr>
                      <w:b/>
                      <w:bCs/>
                      <w:szCs w:val="28"/>
                      <w:lang w:val="vi-VN" w:eastAsia="vi-VN"/>
                    </w:rPr>
                    <w:t>PHƯƠNG</w:t>
                  </w:r>
                  <w:r w:rsidRPr="001850BA">
                    <w:rPr>
                      <w:b/>
                      <w:szCs w:val="28"/>
                      <w:lang w:val="vi-VN" w:eastAsia="vi-VN"/>
                    </w:rPr>
                    <w:t xml:space="preserve"> ÁN</w:t>
                  </w:r>
                </w:p>
                <w:p w14:paraId="5FA2C839"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Cs/>
                      <w:szCs w:val="28"/>
                      <w:lang w:val="vi-VN" w:eastAsia="vi-VN"/>
                    </w:rPr>
                    <w:t>(nếu có)</w:t>
                  </w:r>
                </w:p>
              </w:tc>
            </w:tr>
            <w:tr w:rsidR="00AD3487" w:rsidRPr="001850BA" w14:paraId="71490DC7" w14:textId="77777777" w:rsidTr="0080513C">
              <w:tc>
                <w:tcPr>
                  <w:tcW w:w="4556" w:type="dxa"/>
                </w:tcPr>
                <w:p w14:paraId="1F71D7C7" w14:textId="77777777" w:rsidR="00AD3487" w:rsidRPr="001850BA" w:rsidRDefault="00AD3487" w:rsidP="0080513C">
                  <w:pPr>
                    <w:widowControl w:val="0"/>
                    <w:spacing w:before="60" w:after="60" w:line="360" w:lineRule="exact"/>
                    <w:ind w:right="-108"/>
                    <w:jc w:val="center"/>
                    <w:outlineLvl w:val="0"/>
                    <w:rPr>
                      <w:rFonts w:eastAsia="Times New Roman"/>
                      <w:b/>
                      <w:bCs/>
                      <w:iCs/>
                      <w:szCs w:val="28"/>
                      <w:lang w:val="vi-VN" w:eastAsia="vi-VN"/>
                    </w:rPr>
                  </w:pPr>
                  <w:r w:rsidRPr="001850BA">
                    <w:rPr>
                      <w:b/>
                      <w:bCs/>
                      <w:szCs w:val="28"/>
                      <w:lang w:val="vi-VN" w:eastAsia="vi-VN"/>
                    </w:rPr>
                    <w:t>(Chức danh)</w:t>
                  </w:r>
                </w:p>
              </w:tc>
              <w:tc>
                <w:tcPr>
                  <w:tcW w:w="4284" w:type="dxa"/>
                </w:tcPr>
                <w:p w14:paraId="6D6FB393"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szCs w:val="28"/>
                      <w:lang w:val="vi-VN" w:eastAsia="vi-VN"/>
                    </w:rPr>
                    <w:t>(Chức danh)</w:t>
                  </w:r>
                </w:p>
              </w:tc>
            </w:tr>
            <w:tr w:rsidR="00AD3487" w:rsidRPr="001850BA" w14:paraId="13F9BEBC" w14:textId="77777777" w:rsidTr="0080513C">
              <w:tc>
                <w:tcPr>
                  <w:tcW w:w="4556" w:type="dxa"/>
                </w:tcPr>
                <w:p w14:paraId="1AA28368" w14:textId="77777777" w:rsidR="00AD3487" w:rsidRPr="001850BA" w:rsidRDefault="00AD3487" w:rsidP="0080513C">
                  <w:pPr>
                    <w:widowControl w:val="0"/>
                    <w:spacing w:before="60" w:after="60" w:line="360" w:lineRule="exact"/>
                    <w:ind w:right="-108"/>
                    <w:jc w:val="center"/>
                    <w:outlineLvl w:val="0"/>
                    <w:rPr>
                      <w:b/>
                      <w:bCs/>
                      <w:szCs w:val="28"/>
                      <w:lang w:val="vi-VN" w:eastAsia="vi-VN"/>
                    </w:rPr>
                  </w:pPr>
                </w:p>
                <w:p w14:paraId="6797E6D9" w14:textId="77777777" w:rsidR="00AD3487" w:rsidRPr="001850BA" w:rsidRDefault="00AD3487" w:rsidP="0080513C">
                  <w:pPr>
                    <w:widowControl w:val="0"/>
                    <w:spacing w:before="60" w:after="60" w:line="360" w:lineRule="exact"/>
                    <w:ind w:right="-108"/>
                    <w:jc w:val="center"/>
                    <w:outlineLvl w:val="0"/>
                    <w:rPr>
                      <w:b/>
                      <w:bCs/>
                      <w:szCs w:val="28"/>
                      <w:lang w:val="vi-VN" w:eastAsia="vi-VN"/>
                    </w:rPr>
                  </w:pPr>
                </w:p>
              </w:tc>
              <w:tc>
                <w:tcPr>
                  <w:tcW w:w="4284" w:type="dxa"/>
                </w:tcPr>
                <w:p w14:paraId="49800A44"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p>
                <w:p w14:paraId="5016C112"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p>
              </w:tc>
            </w:tr>
            <w:tr w:rsidR="00AD3487" w:rsidRPr="001850BA" w14:paraId="19499C70" w14:textId="77777777" w:rsidTr="0080513C">
              <w:tc>
                <w:tcPr>
                  <w:tcW w:w="4556" w:type="dxa"/>
                </w:tcPr>
                <w:p w14:paraId="6F16FB0D" w14:textId="77777777" w:rsidR="00AD3487" w:rsidRPr="001850BA" w:rsidRDefault="00AD3487" w:rsidP="0080513C">
                  <w:pPr>
                    <w:widowControl w:val="0"/>
                    <w:spacing w:before="60" w:after="60" w:line="360" w:lineRule="exact"/>
                    <w:ind w:right="-108"/>
                    <w:jc w:val="center"/>
                    <w:outlineLvl w:val="0"/>
                    <w:rPr>
                      <w:b/>
                      <w:bCs/>
                      <w:szCs w:val="28"/>
                      <w:lang w:val="vi-VN" w:eastAsia="vi-VN"/>
                    </w:rPr>
                  </w:pPr>
                  <w:r w:rsidRPr="001850BA">
                    <w:rPr>
                      <w:i/>
                      <w:iCs/>
                      <w:szCs w:val="28"/>
                      <w:lang w:val="vi-VN" w:eastAsia="vi-VN"/>
                    </w:rPr>
                    <w:t>Chữ ký, đóng dấu</w:t>
                  </w:r>
                </w:p>
              </w:tc>
              <w:tc>
                <w:tcPr>
                  <w:tcW w:w="4284" w:type="dxa"/>
                </w:tcPr>
                <w:p w14:paraId="5FAA09DF"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i/>
                      <w:iCs/>
                      <w:szCs w:val="28"/>
                      <w:lang w:val="vi-VN" w:eastAsia="vi-VN"/>
                    </w:rPr>
                    <w:t>Chữ ký, đóng dấu</w:t>
                  </w:r>
                </w:p>
              </w:tc>
            </w:tr>
            <w:tr w:rsidR="00AD3487" w:rsidRPr="001850BA" w14:paraId="50EAEF25" w14:textId="77777777" w:rsidTr="0080513C">
              <w:tc>
                <w:tcPr>
                  <w:tcW w:w="4556" w:type="dxa"/>
                </w:tcPr>
                <w:p w14:paraId="380321CC" w14:textId="77777777" w:rsidR="00AD3487" w:rsidRPr="001850BA" w:rsidRDefault="00AD3487" w:rsidP="0080513C">
                  <w:pPr>
                    <w:widowControl w:val="0"/>
                    <w:spacing w:before="60" w:after="60" w:line="360" w:lineRule="exact"/>
                    <w:ind w:right="-108"/>
                    <w:jc w:val="center"/>
                    <w:outlineLvl w:val="0"/>
                    <w:rPr>
                      <w:b/>
                      <w:bCs/>
                      <w:szCs w:val="28"/>
                      <w:lang w:val="vi-VN" w:eastAsia="vi-VN"/>
                    </w:rPr>
                  </w:pPr>
                  <w:r w:rsidRPr="001850BA">
                    <w:rPr>
                      <w:b/>
                      <w:bCs/>
                      <w:i/>
                      <w:iCs/>
                      <w:szCs w:val="28"/>
                      <w:lang w:val="vi-VN" w:eastAsia="vi-VN"/>
                    </w:rPr>
                    <w:t>(Họ và tên)</w:t>
                  </w:r>
                </w:p>
              </w:tc>
              <w:tc>
                <w:tcPr>
                  <w:tcW w:w="4284" w:type="dxa"/>
                </w:tcPr>
                <w:p w14:paraId="6B344FEC"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i/>
                      <w:iCs/>
                      <w:szCs w:val="28"/>
                      <w:lang w:val="vi-VN" w:eastAsia="vi-VN"/>
                    </w:rPr>
                    <w:t>(Họ và tên)</w:t>
                  </w:r>
                </w:p>
              </w:tc>
            </w:tr>
          </w:tbl>
          <w:p w14:paraId="5FE5332F"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76E97C9F" w14:textId="77777777" w:rsidR="00AD3487" w:rsidRPr="001850BA" w:rsidRDefault="00AD3487" w:rsidP="0080513C">
            <w:pPr>
              <w:widowControl w:val="0"/>
              <w:spacing w:before="120" w:line="400" w:lineRule="exact"/>
              <w:ind w:right="-107"/>
              <w:outlineLvl w:val="0"/>
              <w:rPr>
                <w:rFonts w:eastAsia="Times New Roman"/>
                <w:i/>
                <w:szCs w:val="28"/>
                <w:lang w:val="vi-VN" w:eastAsia="vi-VN"/>
              </w:rPr>
            </w:pPr>
          </w:p>
          <w:p w14:paraId="765EC4D6"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2CB2474B"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4E65E455" w14:textId="77777777" w:rsidR="00AD3487" w:rsidRPr="001850BA" w:rsidRDefault="00AD3487" w:rsidP="0080513C">
            <w:pPr>
              <w:widowControl w:val="0"/>
              <w:spacing w:before="120" w:after="120" w:line="400" w:lineRule="exact"/>
              <w:jc w:val="center"/>
              <w:rPr>
                <w:b/>
                <w:bCs/>
                <w:szCs w:val="28"/>
                <w:lang w:val="vi-VN"/>
              </w:rPr>
            </w:pPr>
          </w:p>
          <w:p w14:paraId="35F573C9" w14:textId="77777777" w:rsidR="00AD3487" w:rsidRPr="001850BA" w:rsidRDefault="00AD348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 tháng ..... năm .....</w:t>
            </w:r>
          </w:p>
        </w:tc>
      </w:tr>
    </w:tbl>
    <w:p w14:paraId="39DF3C1D" w14:textId="77777777" w:rsidR="00AD3487" w:rsidRPr="001850BA" w:rsidRDefault="00AD3487" w:rsidP="00AD3487">
      <w:pPr>
        <w:widowControl w:val="0"/>
        <w:spacing w:line="360" w:lineRule="exact"/>
        <w:jc w:val="center"/>
        <w:rPr>
          <w:b/>
          <w:bCs/>
          <w:szCs w:val="28"/>
          <w:lang w:val="vi-VN"/>
        </w:rPr>
      </w:pPr>
      <w:r w:rsidRPr="001850BA">
        <w:rPr>
          <w:b/>
          <w:bCs/>
          <w:szCs w:val="28"/>
          <w:lang w:val="vi-VN"/>
        </w:rPr>
        <w:lastRenderedPageBreak/>
        <w:t>MỤC LỤC</w:t>
      </w:r>
    </w:p>
    <w:p w14:paraId="4411F9BB" w14:textId="77777777" w:rsidR="00AD3487" w:rsidRPr="001850BA" w:rsidRDefault="00AD3487" w:rsidP="00AD3487">
      <w:pPr>
        <w:widowControl w:val="0"/>
        <w:spacing w:line="360" w:lineRule="exact"/>
        <w:jc w:val="center"/>
        <w:rPr>
          <w:b/>
          <w:bCs/>
          <w:szCs w:val="28"/>
          <w:lang w:val="vi-VN"/>
        </w:rPr>
      </w:pPr>
    </w:p>
    <w:p w14:paraId="00A64292" w14:textId="77777777" w:rsidR="00AD3487" w:rsidRPr="001850BA" w:rsidRDefault="00AD3487" w:rsidP="00AD3487">
      <w:pPr>
        <w:widowControl w:val="0"/>
        <w:spacing w:before="120" w:after="120" w:line="252" w:lineRule="auto"/>
        <w:jc w:val="center"/>
        <w:rPr>
          <w:b/>
          <w:bCs/>
          <w:szCs w:val="28"/>
          <w:lang w:val="vi-VN"/>
        </w:rPr>
      </w:pPr>
      <w:r w:rsidRPr="001850BA">
        <w:rPr>
          <w:b/>
          <w:bCs/>
          <w:szCs w:val="28"/>
          <w:lang w:val="vi-VN"/>
        </w:rPr>
        <w:t>DANH MỤC BẢNG BIỂU</w:t>
      </w:r>
    </w:p>
    <w:p w14:paraId="05548108" w14:textId="77777777" w:rsidR="00AD3487" w:rsidRPr="001850BA" w:rsidRDefault="00AD3487" w:rsidP="00AD3487">
      <w:pPr>
        <w:widowControl w:val="0"/>
        <w:spacing w:before="120" w:after="120" w:line="252" w:lineRule="auto"/>
        <w:jc w:val="center"/>
        <w:rPr>
          <w:b/>
          <w:bCs/>
          <w:szCs w:val="28"/>
          <w:lang w:val="vi-VN"/>
        </w:rPr>
      </w:pPr>
    </w:p>
    <w:p w14:paraId="15E6C6E8" w14:textId="77777777" w:rsidR="00AD3487" w:rsidRPr="001850BA" w:rsidRDefault="00AD3487" w:rsidP="00AD3487">
      <w:pPr>
        <w:widowControl w:val="0"/>
        <w:spacing w:before="120" w:after="120" w:line="252" w:lineRule="auto"/>
        <w:jc w:val="center"/>
        <w:rPr>
          <w:b/>
          <w:bCs/>
          <w:szCs w:val="28"/>
          <w:lang w:val="vi-VN"/>
        </w:rPr>
      </w:pPr>
      <w:r w:rsidRPr="001850BA">
        <w:rPr>
          <w:b/>
          <w:bCs/>
          <w:szCs w:val="28"/>
          <w:lang w:val="vi-VN"/>
        </w:rPr>
        <w:t>DANH MỤC HÌNH VẼ</w:t>
      </w:r>
    </w:p>
    <w:p w14:paraId="51697DB1" w14:textId="77777777" w:rsidR="00AD3487" w:rsidRPr="001850BA" w:rsidRDefault="00AD3487" w:rsidP="00AD3487">
      <w:pPr>
        <w:widowControl w:val="0"/>
        <w:spacing w:before="120" w:after="120" w:line="252" w:lineRule="auto"/>
        <w:jc w:val="center"/>
        <w:rPr>
          <w:b/>
          <w:bCs/>
          <w:szCs w:val="28"/>
          <w:lang w:val="vi-VN"/>
        </w:rPr>
      </w:pPr>
    </w:p>
    <w:p w14:paraId="5707CDD7" w14:textId="77777777" w:rsidR="00AD3487" w:rsidRPr="001850BA" w:rsidRDefault="00AD3487" w:rsidP="00AD3487">
      <w:pPr>
        <w:widowControl w:val="0"/>
        <w:spacing w:before="120" w:after="120" w:line="252" w:lineRule="auto"/>
        <w:jc w:val="center"/>
        <w:rPr>
          <w:b/>
          <w:bCs/>
          <w:szCs w:val="28"/>
          <w:lang w:val="vi-VN"/>
        </w:rPr>
      </w:pPr>
      <w:r w:rsidRPr="001850BA">
        <w:rPr>
          <w:b/>
          <w:bCs/>
          <w:szCs w:val="28"/>
          <w:lang w:val="vi-VN"/>
        </w:rPr>
        <w:t>DANH MỤC CÁC TỪ VÀ CÁC KÝ HIỆU VIẾT TẮT (nếu có)</w:t>
      </w:r>
    </w:p>
    <w:p w14:paraId="61709BA7" w14:textId="77777777" w:rsidR="00AD3487" w:rsidRPr="001850BA" w:rsidRDefault="00AD3487" w:rsidP="00AD3487">
      <w:pPr>
        <w:widowControl w:val="0"/>
        <w:spacing w:before="120" w:after="120" w:line="252" w:lineRule="auto"/>
        <w:jc w:val="center"/>
        <w:rPr>
          <w:b/>
          <w:bCs/>
          <w:szCs w:val="28"/>
          <w:lang w:val="vi-VN"/>
        </w:rPr>
      </w:pPr>
    </w:p>
    <w:p w14:paraId="38103ABF" w14:textId="77777777" w:rsidR="00AD3487" w:rsidRPr="001850BA" w:rsidRDefault="00AD3487" w:rsidP="00AD3487">
      <w:pPr>
        <w:widowControl w:val="0"/>
        <w:spacing w:before="120" w:after="120" w:line="252" w:lineRule="auto"/>
        <w:jc w:val="center"/>
        <w:rPr>
          <w:b/>
          <w:bCs/>
          <w:szCs w:val="28"/>
          <w:lang w:val="vi-VN" w:eastAsia="vi-VN"/>
        </w:rPr>
      </w:pPr>
      <w:r w:rsidRPr="001850BA">
        <w:rPr>
          <w:b/>
          <w:bCs/>
          <w:szCs w:val="28"/>
          <w:lang w:val="vi-VN" w:eastAsia="vi-VN"/>
        </w:rPr>
        <w:lastRenderedPageBreak/>
        <w:t>PHẦN THUYẾT MINH</w:t>
      </w:r>
    </w:p>
    <w:p w14:paraId="61AA8C7F" w14:textId="77777777" w:rsidR="00AD3487" w:rsidRPr="001850BA" w:rsidRDefault="00AD3487" w:rsidP="00AD3487">
      <w:pPr>
        <w:widowControl w:val="0"/>
        <w:spacing w:before="120" w:after="120" w:line="252" w:lineRule="auto"/>
        <w:jc w:val="center"/>
        <w:rPr>
          <w:b/>
          <w:bCs/>
          <w:szCs w:val="28"/>
          <w:lang w:val="vi-VN"/>
        </w:rPr>
      </w:pPr>
      <w:r w:rsidRPr="001850BA">
        <w:rPr>
          <w:b/>
          <w:bCs/>
          <w:szCs w:val="28"/>
          <w:lang w:val="vi-VN"/>
        </w:rPr>
        <w:t>MỞ ĐẦU</w:t>
      </w:r>
    </w:p>
    <w:p w14:paraId="66DCDF8B" w14:textId="77777777" w:rsidR="00AD3487" w:rsidRPr="001850BA" w:rsidRDefault="00AD3487" w:rsidP="00AD3487">
      <w:pPr>
        <w:widowControl w:val="0"/>
        <w:spacing w:before="120" w:after="120"/>
        <w:ind w:firstLine="720"/>
        <w:jc w:val="both"/>
        <w:rPr>
          <w:b/>
          <w:szCs w:val="28"/>
          <w:lang w:val="vi-VN" w:eastAsia="vi-VN"/>
        </w:rPr>
      </w:pPr>
      <w:r w:rsidRPr="001850BA">
        <w:rPr>
          <w:b/>
          <w:szCs w:val="28"/>
          <w:lang w:val="vi-VN" w:eastAsia="vi-VN"/>
        </w:rPr>
        <w:t>1. Thông tin chung</w:t>
      </w:r>
    </w:p>
    <w:p w14:paraId="4278B78E"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1.1. Tên Phương án đóng cửa mỏ khoáng sản</w:t>
      </w:r>
    </w:p>
    <w:p w14:paraId="2C26972E"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1.2. Địa điểm thực hiện phương án đóng cửa mỏ khoáng sản.</w:t>
      </w:r>
    </w:p>
    <w:p w14:paraId="5F829C52"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 xml:space="preserve">1.3. Thông tin về tổ chức, cá nhân thực hiện đóng cửa mỏ khoáng sản </w:t>
      </w:r>
      <w:r w:rsidRPr="001850BA">
        <w:rPr>
          <w:i/>
          <w:iCs/>
          <w:szCs w:val="28"/>
          <w:lang w:val="vi-VN" w:eastAsia="vi-VN"/>
        </w:rPr>
        <w:t>(</w:t>
      </w:r>
      <w:r w:rsidRPr="001850BA">
        <w:rPr>
          <w:i/>
          <w:szCs w:val="28"/>
          <w:lang w:val="vi-VN" w:eastAsia="vi-VN"/>
        </w:rPr>
        <w:t>Tên tổ chức, cá nhân, người đại diện pháp luật, địa chỉ, điện thoại, mail, website, fax</w:t>
      </w:r>
      <w:r w:rsidRPr="001850BA">
        <w:rPr>
          <w:i/>
          <w:iCs/>
          <w:szCs w:val="28"/>
          <w:lang w:val="vi-VN" w:eastAsia="vi-VN"/>
        </w:rPr>
        <w:t>)</w:t>
      </w:r>
      <w:r w:rsidRPr="001850BA">
        <w:rPr>
          <w:szCs w:val="28"/>
          <w:lang w:val="vi-VN" w:eastAsia="vi-VN"/>
        </w:rPr>
        <w:t>.</w:t>
      </w:r>
    </w:p>
    <w:p w14:paraId="30B3E31C"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 xml:space="preserve">1.4. Thông tin về đơn vị lập phương án đóng cửa mỏ khoáng sản, nếu có </w:t>
      </w:r>
      <w:r w:rsidRPr="001850BA">
        <w:rPr>
          <w:i/>
          <w:iCs/>
          <w:szCs w:val="28"/>
          <w:lang w:val="vi-VN" w:eastAsia="vi-VN"/>
        </w:rPr>
        <w:t>(Tên đơn vị, người đại diện pháp luật, địa chỉ, điện thoại, mail, website, fax, chứng chỉ năng lực)</w:t>
      </w:r>
      <w:r w:rsidRPr="001850BA">
        <w:rPr>
          <w:szCs w:val="28"/>
          <w:lang w:val="vi-VN" w:eastAsia="vi-VN"/>
        </w:rPr>
        <w:t>.</w:t>
      </w:r>
    </w:p>
    <w:p w14:paraId="001C838A"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1.5. Danh sách những người trực tiếp tham gia lập phương án đóng cửa mỏ khoáng sản.</w:t>
      </w:r>
    </w:p>
    <w:p w14:paraId="60EEFADB" w14:textId="77777777" w:rsidR="00AD3487" w:rsidRPr="001850BA" w:rsidRDefault="00AD3487" w:rsidP="00AD3487">
      <w:pPr>
        <w:widowControl w:val="0"/>
        <w:spacing w:before="120" w:after="120"/>
        <w:ind w:firstLine="720"/>
        <w:jc w:val="both"/>
        <w:rPr>
          <w:b/>
          <w:szCs w:val="28"/>
          <w:lang w:val="vi-VN" w:eastAsia="vi-VN"/>
        </w:rPr>
      </w:pPr>
      <w:r w:rsidRPr="001850BA">
        <w:rPr>
          <w:b/>
          <w:szCs w:val="28"/>
          <w:lang w:val="vi-VN" w:eastAsia="vi-VN"/>
        </w:rPr>
        <w:t>2. Căn cứ pháp lý và kỹ thuật của việc lập phương án đóng cửa mỏ khoáng sản</w:t>
      </w:r>
    </w:p>
    <w:p w14:paraId="4B1A8677"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2.1. Liệt kê các văn bản pháp lý, quy chuẩn, tiêu chuẩn và hướng dẫn kỹ thuật có liên quan làm căn cứ cho việc lập phương án đóng cửa mỏ khoáng sản.</w:t>
      </w:r>
    </w:p>
    <w:p w14:paraId="53A56277"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2.2. Liệt kê các văn bản, quyết định hoặc ý kiến bằng văn bản của các cấp có thẩm quyền liên quan đến phương án đóng cửa mỏ khoáng sản.</w:t>
      </w:r>
    </w:p>
    <w:p w14:paraId="0ABF43E7" w14:textId="77777777" w:rsidR="00AD3487" w:rsidRPr="001850BA" w:rsidRDefault="00AD3487" w:rsidP="00AD3487">
      <w:pPr>
        <w:widowControl w:val="0"/>
        <w:spacing w:before="120" w:after="120"/>
        <w:ind w:firstLine="720"/>
        <w:jc w:val="both"/>
        <w:rPr>
          <w:spacing w:val="-4"/>
          <w:szCs w:val="28"/>
          <w:lang w:val="vi-VN" w:eastAsia="vi-VN"/>
        </w:rPr>
      </w:pPr>
      <w:r w:rsidRPr="001850BA">
        <w:rPr>
          <w:spacing w:val="-4"/>
          <w:szCs w:val="28"/>
          <w:lang w:val="vi-VN" w:eastAsia="vi-VN"/>
        </w:rPr>
        <w:t>2.3. Liệt kê các tài liệu, dữ liệu do tổ chức, cá nhân thực hiện đóng cửa mỏ tạo lập được sử dụng trong quá trình thực hiện phương án đóng cửa mỏ khoáng sản.</w:t>
      </w:r>
    </w:p>
    <w:p w14:paraId="669CB222" w14:textId="77777777" w:rsidR="00AD3487" w:rsidRPr="001850BA" w:rsidRDefault="00AD3487" w:rsidP="00AD3487">
      <w:pPr>
        <w:widowControl w:val="0"/>
        <w:spacing w:before="120" w:after="120"/>
        <w:ind w:firstLine="720"/>
        <w:jc w:val="both"/>
        <w:rPr>
          <w:b/>
          <w:szCs w:val="28"/>
          <w:lang w:val="vi-VN" w:eastAsia="vi-VN"/>
        </w:rPr>
      </w:pPr>
      <w:r w:rsidRPr="001850BA">
        <w:rPr>
          <w:b/>
          <w:szCs w:val="28"/>
          <w:lang w:val="vi-VN" w:eastAsia="vi-VN"/>
        </w:rPr>
        <w:t>3. Mục đích đóng cửa mỏ khoáng sản</w:t>
      </w:r>
    </w:p>
    <w:p w14:paraId="246AAB8E"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 xml:space="preserve">Nêu mục đích của việc lập phương án đóng cửa mỏ khoáng sản theo trường hợp nào sau đây: </w:t>
      </w:r>
    </w:p>
    <w:p w14:paraId="2B441AF6" w14:textId="77777777" w:rsidR="00AD3487" w:rsidRPr="001850BA" w:rsidRDefault="00AD3487" w:rsidP="00AD3487">
      <w:pPr>
        <w:widowControl w:val="0"/>
        <w:spacing w:before="120" w:after="120"/>
        <w:ind w:firstLine="720"/>
        <w:jc w:val="both"/>
        <w:rPr>
          <w:szCs w:val="28"/>
          <w:lang w:val="vi-VN" w:eastAsia="vi-VN"/>
        </w:rPr>
      </w:pPr>
      <w:r w:rsidRPr="001850BA">
        <w:rPr>
          <w:szCs w:val="28"/>
          <w:lang w:val="vi-VN" w:eastAsia="vi-VN"/>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6ECB27EE"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Bàn giao diện tích đất khu vực đóng cửa mỏ khoáng sản để triển khai cho Dự án,...; bàn giao phần diện tích đất của khu vực đã đóng cửa mỏ khoáng sản cho Ủy ban nhân dân tỉnh (thành phố),... quản lý theo quy định của pháp luật về đất đai và pháp luật khác có liên quan.</w:t>
      </w:r>
    </w:p>
    <w:p w14:paraId="02C7CA21"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Cải tạo, phục hồi môi trường và đất đai các khu vực đã khai thác.</w:t>
      </w:r>
    </w:p>
    <w:p w14:paraId="45A2006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Mục đích khác (nêu rõ).</w:t>
      </w:r>
    </w:p>
    <w:p w14:paraId="72F6FE0F" w14:textId="77777777" w:rsidR="00AD3487" w:rsidRPr="001850BA" w:rsidRDefault="00AD3487" w:rsidP="00AD3487">
      <w:pPr>
        <w:widowControl w:val="0"/>
        <w:spacing w:before="240" w:after="240" w:line="252"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w:t>
      </w:r>
      <w:r w:rsidRPr="001850BA">
        <w:rPr>
          <w:b/>
          <w:bCs/>
          <w:szCs w:val="28"/>
          <w:lang w:val="vi-VN" w:eastAsia="vi-VN"/>
        </w:rPr>
        <w:br/>
        <w:t>HIỆN TRẠNG KHU VỰC ĐÓNG CỬA MỎ KHOÁNG SẢN</w:t>
      </w:r>
    </w:p>
    <w:p w14:paraId="087D7998" w14:textId="77777777" w:rsidR="00AD3487" w:rsidRPr="001850BA" w:rsidRDefault="00AD3487" w:rsidP="00AD3487">
      <w:pPr>
        <w:widowControl w:val="0"/>
        <w:spacing w:before="120" w:after="120" w:line="252" w:lineRule="auto"/>
        <w:ind w:firstLine="720"/>
        <w:jc w:val="both"/>
        <w:rPr>
          <w:b/>
          <w:szCs w:val="28"/>
          <w:lang w:val="vi-VN" w:eastAsia="vi-VN"/>
        </w:rPr>
      </w:pPr>
      <w:r w:rsidRPr="001850BA">
        <w:rPr>
          <w:b/>
          <w:szCs w:val="28"/>
          <w:lang w:val="vi-VN" w:eastAsia="vi-VN"/>
        </w:rPr>
        <w:lastRenderedPageBreak/>
        <w:t>1. Tình hình tổ chức khai thác khoáng sản</w:t>
      </w:r>
    </w:p>
    <w:p w14:paraId="50AE5E4F"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Mô tả quá trình tổ chức khai thác khoáng sản theo giấy phép khai thác khoáng sản, theo đó làm rõ một số nội dung sau:</w:t>
      </w:r>
    </w:p>
    <w:p w14:paraId="4C64EF57" w14:textId="77777777" w:rsidR="00AD3487" w:rsidRPr="001850BA" w:rsidRDefault="00AD3487" w:rsidP="00AD3487">
      <w:pPr>
        <w:widowControl w:val="0"/>
        <w:spacing w:before="120" w:after="120" w:line="252" w:lineRule="auto"/>
        <w:ind w:firstLine="720"/>
        <w:jc w:val="both"/>
        <w:rPr>
          <w:b/>
          <w:i/>
          <w:szCs w:val="28"/>
          <w:lang w:val="vi-VN" w:eastAsia="vi-VN"/>
        </w:rPr>
      </w:pPr>
      <w:r w:rsidRPr="001850BA">
        <w:rPr>
          <w:b/>
          <w:i/>
          <w:szCs w:val="28"/>
          <w:lang w:val="vi-VN" w:eastAsia="vi-VN"/>
        </w:rPr>
        <w:t>1.1. Các thông số cơ bản của thiết kế khai thác mỏ</w:t>
      </w:r>
    </w:p>
    <w:p w14:paraId="573EB2FF" w14:textId="77777777" w:rsidR="00AD3487" w:rsidRPr="001850BA" w:rsidRDefault="00AD3487" w:rsidP="00AD3487">
      <w:pPr>
        <w:widowControl w:val="0"/>
        <w:spacing w:before="120" w:after="120" w:line="252" w:lineRule="auto"/>
        <w:ind w:firstLine="720"/>
        <w:jc w:val="both"/>
        <w:rPr>
          <w:spacing w:val="-2"/>
          <w:szCs w:val="28"/>
          <w:lang w:val="vi-VN" w:eastAsia="vi-VN"/>
        </w:rPr>
      </w:pPr>
      <w:r w:rsidRPr="001850BA">
        <w:rPr>
          <w:spacing w:val="-2"/>
          <w:szCs w:val="28"/>
          <w:lang w:val="vi-VN" w:eastAsia="vi-VN"/>
        </w:rPr>
        <w:t xml:space="preserve">Nêu rõ các thông số của khu vực khai thác theo thiết kế mỏ đã được phê duyệt </w:t>
      </w:r>
      <w:r w:rsidRPr="001850BA">
        <w:rPr>
          <w:i/>
          <w:iCs/>
          <w:spacing w:val="-2"/>
          <w:szCs w:val="28"/>
          <w:lang w:val="vi-VN" w:eastAsia="vi-VN"/>
        </w:rPr>
        <w:t>(vị trí, toạ độ lỗ khoan/giếng khoan, trữ lượng, trình tự khai thác, hệ thống khai thác, công nghệ khai thác, công tác bơm hút, thoát nước, cung cấp điện, nước)</w:t>
      </w:r>
      <w:r w:rsidRPr="001850BA">
        <w:rPr>
          <w:spacing w:val="-2"/>
          <w:szCs w:val="28"/>
          <w:lang w:val="vi-VN" w:eastAsia="vi-VN"/>
        </w:rPr>
        <w:t>.</w:t>
      </w:r>
    </w:p>
    <w:p w14:paraId="1B65CB0A" w14:textId="77777777" w:rsidR="00AD3487" w:rsidRPr="001850BA" w:rsidRDefault="00AD3487" w:rsidP="00AD3487">
      <w:pPr>
        <w:widowControl w:val="0"/>
        <w:spacing w:before="120" w:after="120" w:line="252" w:lineRule="auto"/>
        <w:ind w:firstLine="720"/>
        <w:jc w:val="both"/>
        <w:rPr>
          <w:b/>
          <w:i/>
          <w:szCs w:val="28"/>
          <w:lang w:val="vi-VN" w:eastAsia="vi-VN"/>
        </w:rPr>
      </w:pPr>
      <w:r w:rsidRPr="001850BA">
        <w:rPr>
          <w:b/>
          <w:i/>
          <w:szCs w:val="28"/>
          <w:lang w:val="vi-VN" w:eastAsia="vi-VN"/>
        </w:rPr>
        <w:t>1.2. Kết quả tổ chức khai thác trong thực tế</w:t>
      </w:r>
    </w:p>
    <w:p w14:paraId="2B2AEF6A"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292F7280"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Khái quát về khu mỏ: Tiến độ và sản lượng khai thác theo từng năm và toàn bộ thời gian khai thác, chế độ khai thác; Trường hợp có sự sai khác (tăng/giảm) trữ lượng khai thác thực tế và trữ lượng cấp phép phải nêu rõ nguyên nhân; kèm theo các tài liệu chứng minh số liệu đã nêu;</w:t>
      </w:r>
    </w:p>
    <w:p w14:paraId="1C486CC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Thống kê chi tiết trữ lượng khai thác theo từng năm từ khi được cấp giấy phép khai thác khoáng sản đến thời điểm đóng cửa mỏ khoáng sản; trường hợp có sự sai khác (tăng/giảm) trữ lượng khai thác thực tế và trữ lượng cấp phép phải nêu rõ nguyên nhân; kèm theo các tài liệu chứng minh số liệu đã nêu;</w:t>
      </w:r>
    </w:p>
    <w:p w14:paraId="21828ED9"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Nêu phương pháp khai thác, quy trình khai thác, công nghệ sử dụng trong khai thác;</w:t>
      </w:r>
    </w:p>
    <w:p w14:paraId="28AEF246"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rFonts w:eastAsia="Times New Roman"/>
          <w:szCs w:val="28"/>
          <w:lang w:val="vi-VN" w:eastAsia="vi-VN"/>
        </w:rPr>
        <w:t>- Trách nhiệm, nghĩa vụ liên quan của tổ chức cá nhân trong hoạt động khai thác khoáng sản;</w:t>
      </w:r>
    </w:p>
    <w:p w14:paraId="5A91404B" w14:textId="77777777" w:rsidR="00AD3487" w:rsidRPr="001850BA" w:rsidRDefault="00AD3487" w:rsidP="00AD3487">
      <w:pPr>
        <w:widowControl w:val="0"/>
        <w:spacing w:before="120" w:after="120" w:line="252" w:lineRule="auto"/>
        <w:ind w:firstLine="720"/>
        <w:jc w:val="both"/>
        <w:rPr>
          <w:spacing w:val="-2"/>
          <w:szCs w:val="28"/>
          <w:lang w:val="vi-VN" w:eastAsia="vi-VN"/>
        </w:rPr>
      </w:pPr>
      <w:r w:rsidRPr="001850BA">
        <w:rPr>
          <w:spacing w:val="-2"/>
          <w:szCs w:val="28"/>
          <w:lang w:val="vi-VN" w:eastAsia="vi-VN"/>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triển khai từ khi bắt đầu khai thác đến khi kết thúc khai thác theo báo cáo đánh giá tác động môi trường hoặc tài liệu tương đương với báo cáo đánh giá tác động môi trường đã được phê duyệt.</w:t>
      </w:r>
    </w:p>
    <w:p w14:paraId="115C676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Đánh giá về quá trình tổ chức khai thác.</w:t>
      </w:r>
    </w:p>
    <w:p w14:paraId="20F85C79" w14:textId="77777777" w:rsidR="00AD3487" w:rsidRPr="001850BA" w:rsidRDefault="00AD3487" w:rsidP="00AD3487">
      <w:pPr>
        <w:widowControl w:val="0"/>
        <w:spacing w:before="120" w:after="120" w:line="252" w:lineRule="auto"/>
        <w:ind w:firstLine="720"/>
        <w:jc w:val="both"/>
        <w:rPr>
          <w:b/>
          <w:szCs w:val="28"/>
          <w:lang w:val="vi-VN" w:eastAsia="vi-VN"/>
        </w:rPr>
      </w:pPr>
      <w:r w:rsidRPr="001850BA">
        <w:rPr>
          <w:b/>
          <w:szCs w:val="28"/>
          <w:lang w:val="vi-VN" w:eastAsia="vi-VN"/>
        </w:rPr>
        <w:t>2. Hiện trạng khu vực đề nghị đóng cửa mỏ khoáng sản</w:t>
      </w:r>
    </w:p>
    <w:p w14:paraId="7300574F"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Mô tả hiện trạng cấu tạo địa chất, mực nước ngầm tại khu vực dự kiến sẽ đóng cửa mỏ khoáng sản. Đánh giá, dự báo khả năng sụt lún, trượt lở, đứt gãy tầng địa chất, hạ thấp mực nước ngầm, nước mặt, sông, hồ; sự cố môi trường,… trong quá trình khai thác;</w:t>
      </w:r>
    </w:p>
    <w:p w14:paraId="6F226B3B"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Hiện trạng khu vực dự kiến đóng cửa mỏ khoáng sản tại thời điểm lập phương án: Số lượng, khối lượng và mức độ an toàn của các công trình mỏ;</w:t>
      </w:r>
    </w:p>
    <w:p w14:paraId="1678A841"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lastRenderedPageBreak/>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 .</w:t>
      </w:r>
    </w:p>
    <w:p w14:paraId="2DDB75CB" w14:textId="77777777" w:rsidR="00AD3487" w:rsidRPr="001850BA" w:rsidRDefault="00AD3487" w:rsidP="00AD3487">
      <w:pPr>
        <w:widowControl w:val="0"/>
        <w:spacing w:before="120" w:after="120" w:line="264" w:lineRule="auto"/>
        <w:ind w:firstLine="709"/>
        <w:jc w:val="both"/>
        <w:rPr>
          <w:szCs w:val="28"/>
          <w:lang w:val="vi-VN" w:eastAsia="vi-VN"/>
        </w:rPr>
      </w:pPr>
      <w:r w:rsidRPr="001850BA">
        <w:rPr>
          <w:b/>
          <w:bCs/>
          <w:szCs w:val="28"/>
          <w:lang w:val="vi-VN" w:eastAsia="vi-VN"/>
        </w:rPr>
        <w:t>3</w:t>
      </w:r>
      <w:r w:rsidRPr="001850BA">
        <w:rPr>
          <w:b/>
          <w:szCs w:val="28"/>
          <w:lang w:val="vi-VN" w:eastAsia="vi-VN"/>
        </w:rPr>
        <w:t>. Thông tin về thanh tra, kiểm tra tại khu vực mỏ và việc khắc phục, xử lý các tồn tại (nếu có)</w:t>
      </w:r>
    </w:p>
    <w:p w14:paraId="5742BEB7"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Liệt kê cụ thể trong quá trình hoạt động theo Giấy phép khai thác khoáng sản được cấp, đã có cơ quan chức năng nào thanh tra, kiểm tra hoạt động khai thác khoáng sản; nội dung thanh tra, kiểm tra và việc thực hiện kiến nghị, khắc phục, xử lý các tồn tại (nếu có).</w:t>
      </w:r>
    </w:p>
    <w:p w14:paraId="369B67BF" w14:textId="77777777" w:rsidR="00AD3487" w:rsidRPr="001850BA" w:rsidRDefault="00AD3487" w:rsidP="00AD3487">
      <w:pPr>
        <w:widowControl w:val="0"/>
        <w:spacing w:before="120" w:after="120" w:line="264" w:lineRule="auto"/>
        <w:ind w:firstLine="709"/>
        <w:jc w:val="both"/>
        <w:rPr>
          <w:szCs w:val="28"/>
          <w:lang w:val="vi-VN" w:eastAsia="vi-VN"/>
        </w:rPr>
      </w:pPr>
      <w:r w:rsidRPr="001850BA">
        <w:rPr>
          <w:b/>
          <w:szCs w:val="28"/>
          <w:lang w:val="vi-VN" w:eastAsia="vi-VN"/>
        </w:rPr>
        <w:t>4. Lý do đóng cửa mỏ khoáng sản</w:t>
      </w:r>
    </w:p>
    <w:p w14:paraId="02E7C822"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10F5673E" w14:textId="77777777" w:rsidR="00AD3487" w:rsidRPr="001850BA" w:rsidRDefault="00AD3487" w:rsidP="00AD3487">
      <w:pPr>
        <w:widowControl w:val="0"/>
        <w:spacing w:before="240" w:after="240" w:line="252"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II</w:t>
      </w:r>
      <w:r w:rsidRPr="001850BA">
        <w:rPr>
          <w:b/>
          <w:bCs/>
          <w:szCs w:val="28"/>
          <w:lang w:val="vi-VN" w:eastAsia="vi-VN"/>
        </w:rPr>
        <w:br/>
        <w:t xml:space="preserve">PHƯƠNG PHÁP, KHỐI LƯỢNG CÔNG TÁC </w:t>
      </w:r>
      <w:r w:rsidRPr="001850BA">
        <w:rPr>
          <w:b/>
          <w:bCs/>
          <w:szCs w:val="28"/>
          <w:lang w:val="vi-VN" w:eastAsia="vi-VN"/>
        </w:rPr>
        <w:br/>
        <w:t>ĐÓNG CỬA MỎ KHOÁNG SẢN</w:t>
      </w:r>
    </w:p>
    <w:p w14:paraId="3186736B" w14:textId="77777777" w:rsidR="00AD3487" w:rsidRPr="001850BA" w:rsidRDefault="00AD3487" w:rsidP="00AD3487">
      <w:pPr>
        <w:widowControl w:val="0"/>
        <w:spacing w:before="120" w:after="120" w:line="252" w:lineRule="auto"/>
        <w:ind w:firstLine="720"/>
        <w:jc w:val="both"/>
        <w:rPr>
          <w:b/>
          <w:szCs w:val="28"/>
          <w:lang w:val="vi-VN" w:eastAsia="vi-VN"/>
        </w:rPr>
      </w:pPr>
      <w:r w:rsidRPr="001850BA">
        <w:rPr>
          <w:b/>
          <w:szCs w:val="28"/>
          <w:lang w:val="vi-VN" w:eastAsia="vi-VN"/>
        </w:rPr>
        <w:t>1. Phương pháp đóng cửa mỏ khoáng sản</w:t>
      </w:r>
    </w:p>
    <w:p w14:paraId="0E069BB4" w14:textId="77777777" w:rsidR="00AD3487" w:rsidRPr="001850BA" w:rsidRDefault="00AD3487" w:rsidP="00AD3487">
      <w:pPr>
        <w:widowControl w:val="0"/>
        <w:spacing w:before="120" w:after="120" w:line="252" w:lineRule="auto"/>
        <w:ind w:firstLine="720"/>
        <w:jc w:val="both"/>
        <w:rPr>
          <w:rFonts w:eastAsia="Times New Roman"/>
          <w:szCs w:val="28"/>
          <w:lang w:val="vi-VN" w:eastAsia="vi-VN"/>
        </w:rPr>
      </w:pPr>
      <w:r w:rsidRPr="001850BA">
        <w:rPr>
          <w:rFonts w:eastAsia="Times New Roman"/>
          <w:szCs w:val="28"/>
          <w:lang w:val="vi-VN" w:eastAsia="vi-VN"/>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lang w:val="vi-VN" w:eastAsia="vi-VN"/>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rFonts w:eastAsia="Times New Roman"/>
          <w:szCs w:val="28"/>
          <w:lang w:val="vi-VN" w:eastAsia="vi-VN"/>
        </w:rPr>
        <w:t xml:space="preserve">; </w:t>
      </w:r>
      <w:r w:rsidRPr="001850BA">
        <w:rPr>
          <w:szCs w:val="28"/>
          <w:lang w:val="vi-VN" w:eastAsia="vi-VN"/>
        </w:rPr>
        <w:t>đảm bảo không để xảy ra các sự cố môi trường, sức khỏe cộng đồng và các quy định khác có liên quan .</w:t>
      </w:r>
      <w:r w:rsidRPr="001850BA">
        <w:rPr>
          <w:rFonts w:eastAsia="Times New Roman"/>
          <w:szCs w:val="28"/>
          <w:lang w:val="vi-VN" w:eastAsia="vi-VN"/>
        </w:rPr>
        <w:t xml:space="preserve"> </w:t>
      </w:r>
    </w:p>
    <w:p w14:paraId="2E8FF4F9" w14:textId="77777777" w:rsidR="00AD3487" w:rsidRPr="001850BA" w:rsidRDefault="00AD3487" w:rsidP="00AD3487">
      <w:pPr>
        <w:widowControl w:val="0"/>
        <w:spacing w:before="120" w:after="120" w:line="252" w:lineRule="auto"/>
        <w:ind w:firstLine="720"/>
        <w:jc w:val="both"/>
        <w:rPr>
          <w:rFonts w:eastAsia="Times New Roman"/>
          <w:szCs w:val="28"/>
          <w:lang w:val="vi-VN" w:eastAsia="vi-VN"/>
        </w:rPr>
      </w:pPr>
      <w:r w:rsidRPr="001850BA">
        <w:rPr>
          <w:rFonts w:eastAsia="Times New Roman"/>
          <w:szCs w:val="28"/>
          <w:lang w:val="vi-VN" w:eastAsia="vi-VN"/>
        </w:rPr>
        <w:t xml:space="preserve">Trường hợp phương án cải tạo, phục hồi môi trường đề xuất trong </w:t>
      </w:r>
      <w:r w:rsidRPr="001850BA">
        <w:rPr>
          <w:szCs w:val="28"/>
          <w:lang w:val="vi-VN" w:eastAsia="vi-VN"/>
        </w:rPr>
        <w:t>phương án</w:t>
      </w:r>
      <w:r w:rsidRPr="001850BA">
        <w:rPr>
          <w:rFonts w:eastAsia="Times New Roman"/>
          <w:szCs w:val="28"/>
          <w:lang w:val="vi-VN" w:eastAsia="vi-VN"/>
        </w:rPr>
        <w:t xml:space="preserve">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63B5D137" w14:textId="77777777" w:rsidR="00AD3487" w:rsidRPr="001850BA" w:rsidRDefault="00AD3487" w:rsidP="00AD3487">
      <w:pPr>
        <w:widowControl w:val="0"/>
        <w:spacing w:before="120" w:after="120" w:line="252" w:lineRule="auto"/>
        <w:ind w:firstLine="720"/>
        <w:jc w:val="both"/>
        <w:rPr>
          <w:b/>
          <w:bCs/>
          <w:szCs w:val="28"/>
          <w:lang w:val="vi-VN" w:eastAsia="vi-VN"/>
        </w:rPr>
      </w:pPr>
      <w:r w:rsidRPr="001850BA">
        <w:rPr>
          <w:b/>
          <w:bCs/>
          <w:szCs w:val="28"/>
          <w:lang w:val="vi-VN" w:eastAsia="vi-VN"/>
        </w:rPr>
        <w:t>2. Khối lượng đóng cửa mỏ khoáng sản</w:t>
      </w:r>
    </w:p>
    <w:p w14:paraId="5128263D" w14:textId="77777777" w:rsidR="00AD3487" w:rsidRPr="001850BA" w:rsidRDefault="00AD3487" w:rsidP="00AD3487">
      <w:pPr>
        <w:widowControl w:val="0"/>
        <w:spacing w:before="120" w:after="120" w:line="252" w:lineRule="auto"/>
        <w:ind w:firstLine="720"/>
        <w:jc w:val="both"/>
        <w:rPr>
          <w:spacing w:val="4"/>
          <w:szCs w:val="28"/>
          <w:lang w:val="vi-VN" w:eastAsia="vi-VN"/>
        </w:rPr>
      </w:pPr>
      <w:r w:rsidRPr="001850BA">
        <w:rPr>
          <w:spacing w:val="4"/>
          <w:szCs w:val="28"/>
          <w:lang w:val="vi-VN" w:eastAsia="vi-VN"/>
        </w:rPr>
        <w:t>Trên cơ sở phương pháp đóng cửa mỏ khoáng sản đã lựa chọn, tính toán cụ thể:</w:t>
      </w:r>
    </w:p>
    <w:p w14:paraId="0C4FC449"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 Dạng, khối lượng công việc và các biện pháp thực hiện công tác đóng cửa </w:t>
      </w:r>
      <w:r w:rsidRPr="001850BA">
        <w:rPr>
          <w:szCs w:val="28"/>
          <w:lang w:val="vi-VN" w:eastAsia="vi-VN"/>
        </w:rPr>
        <w:lastRenderedPageBreak/>
        <w:t xml:space="preserve">mỏ khoáng sản, làm rõ các biện pháp bảo vệ khoáng sản chưa khai thác (nếu có). </w:t>
      </w:r>
    </w:p>
    <w:p w14:paraId="6B29DAFD"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Khối lượng công việc phải thực hiện nhằm đảm bảo an toàn sau khi đóng cửa mỏ khoáng sản và bảng thống kê kèm theo.</w:t>
      </w:r>
    </w:p>
    <w:p w14:paraId="3FC31E23" w14:textId="77777777" w:rsidR="00AD3487" w:rsidRPr="001850BA" w:rsidRDefault="00AD3487" w:rsidP="00AD3487">
      <w:pPr>
        <w:widowControl w:val="0"/>
        <w:spacing w:before="120" w:after="120" w:line="252" w:lineRule="auto"/>
        <w:ind w:firstLine="720"/>
        <w:jc w:val="both"/>
        <w:rPr>
          <w:spacing w:val="-4"/>
          <w:szCs w:val="28"/>
          <w:lang w:val="vi-VN" w:eastAsia="vi-VN"/>
        </w:rPr>
      </w:pPr>
      <w:r w:rsidRPr="001850BA">
        <w:rPr>
          <w:spacing w:val="-4"/>
          <w:szCs w:val="28"/>
          <w:lang w:val="vi-VN" w:eastAsia="vi-VN"/>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3B67F2DE"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 Lập bảng thống kê các thiết bị, máy móc, nguyên vật liệu cần huy động để thực hiện phương án đóng cửa mỏ khoáng sản. </w:t>
      </w:r>
    </w:p>
    <w:p w14:paraId="1DDCF36F" w14:textId="77777777" w:rsidR="00AD3487" w:rsidRPr="001850BA" w:rsidRDefault="00AD3487" w:rsidP="00AD3487">
      <w:pPr>
        <w:widowControl w:val="0"/>
        <w:spacing w:before="120" w:after="120" w:line="252" w:lineRule="auto"/>
        <w:ind w:firstLine="720"/>
        <w:jc w:val="both"/>
        <w:rPr>
          <w:spacing w:val="-4"/>
          <w:szCs w:val="28"/>
          <w:lang w:val="vi-VN" w:eastAsia="vi-VN"/>
        </w:rPr>
      </w:pPr>
      <w:r w:rsidRPr="001850BA">
        <w:rPr>
          <w:spacing w:val="-4"/>
          <w:szCs w:val="28"/>
          <w:lang w:val="vi-VN" w:eastAsia="vi-VN"/>
        </w:rPr>
        <w:t>- Kiến nghị về việc bảo vệ hoặc sử dụng hợp lý các công trình mỏ và khu vực khai thác mỏ sau khi hoàn thành các hạng mục công việc đóng cửa mỏ khoáng sản.</w:t>
      </w:r>
    </w:p>
    <w:p w14:paraId="4073B96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329D44BE" w14:textId="77777777" w:rsidR="00AD3487" w:rsidRPr="001850BA" w:rsidRDefault="00AD3487" w:rsidP="00AD3487">
      <w:pPr>
        <w:widowControl w:val="0"/>
        <w:spacing w:before="120" w:after="120" w:line="252" w:lineRule="auto"/>
        <w:ind w:firstLine="720"/>
        <w:jc w:val="both"/>
        <w:rPr>
          <w:b/>
          <w:szCs w:val="28"/>
          <w:lang w:val="vi-VN" w:eastAsia="vi-VN"/>
        </w:rPr>
      </w:pPr>
      <w:r w:rsidRPr="001850BA">
        <w:rPr>
          <w:b/>
          <w:szCs w:val="28"/>
          <w:lang w:val="vi-VN" w:eastAsia="vi-VN"/>
        </w:rPr>
        <w:t>III. Tiến độ thực hiện</w:t>
      </w:r>
    </w:p>
    <w:p w14:paraId="56630510"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 Tiến độ thực hiện và thời gian hoàn thành từng công việc cụ thể. </w:t>
      </w:r>
    </w:p>
    <w:p w14:paraId="2FC62110"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Xác định tổng thời gian thực hiện phương án đóng cửa mỏ khoáng sản.</w:t>
      </w:r>
    </w:p>
    <w:p w14:paraId="5EEF2C04"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 Đề xuất cơ quan tiếp nhận, quản lý, sử dụng các công trình mỏ, công trình bảo vệ môi trường sau khi có quyết định đóng cửa mỏ khoáng sản. </w:t>
      </w:r>
    </w:p>
    <w:p w14:paraId="1878810E" w14:textId="77777777" w:rsidR="00AD3487" w:rsidRPr="001850BA" w:rsidRDefault="00AD3487" w:rsidP="00AD3487">
      <w:pPr>
        <w:widowControl w:val="0"/>
        <w:spacing w:before="240" w:after="240" w:line="252" w:lineRule="auto"/>
        <w:jc w:val="center"/>
        <w:rPr>
          <w:b/>
          <w:bCs/>
          <w:szCs w:val="28"/>
          <w:lang w:val="vi-VN" w:eastAsia="vi-VN"/>
        </w:rPr>
      </w:pPr>
      <w:r w:rsidRPr="001850BA">
        <w:rPr>
          <w:b/>
          <w:bCs/>
          <w:szCs w:val="28"/>
          <w:lang w:val="vi-VN" w:eastAsia="vi-VN"/>
        </w:rPr>
        <w:t>CHƯƠNG III</w:t>
      </w:r>
      <w:r w:rsidRPr="001850BA">
        <w:rPr>
          <w:b/>
          <w:bCs/>
          <w:szCs w:val="28"/>
          <w:lang w:val="vi-VN" w:eastAsia="vi-VN"/>
        </w:rPr>
        <w:br/>
        <w:t>DỰ TOÁN KINH PHÍ</w:t>
      </w:r>
    </w:p>
    <w:p w14:paraId="61FBA344"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Chi phí đóng cửa mỏ khoáng sản và cơ sở đảm bảo cho nguồn kinh phí đó (</w:t>
      </w:r>
      <w:r w:rsidRPr="001850BA">
        <w:rPr>
          <w:szCs w:val="28"/>
          <w:lang w:val="vi-VN"/>
        </w:rPr>
        <w:t>trên cơ sở định mức, đơn giá mới nhất của địa phương hoặc theo các bộ, ngành tương ứng, giá thị trường trong trường hợp địa phương chưa có định mức, đơn giá),</w:t>
      </w:r>
      <w:r w:rsidRPr="001850BA">
        <w:rPr>
          <w:szCs w:val="28"/>
          <w:lang w:val="vi-VN" w:eastAsia="vi-VN"/>
        </w:rPr>
        <w:t xml:space="preserve"> kể cả những khoản bồi thường thiệt hại do việc đóng cửa mỏ khoáng sản gây ra </w:t>
      </w:r>
      <w:r w:rsidRPr="001850BA">
        <w:rPr>
          <w:i/>
          <w:iCs/>
          <w:szCs w:val="28"/>
          <w:lang w:val="vi-VN" w:eastAsia="vi-VN"/>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lang w:val="vi-VN" w:eastAsia="vi-VN"/>
        </w:rPr>
        <w:t>.</w:t>
      </w:r>
    </w:p>
    <w:p w14:paraId="0DB355DA" w14:textId="77777777" w:rsidR="00AD3487" w:rsidRPr="001850BA" w:rsidRDefault="00AD3487" w:rsidP="00AD3487">
      <w:pPr>
        <w:widowControl w:val="0"/>
        <w:spacing w:before="240" w:after="240" w:line="252" w:lineRule="auto"/>
        <w:jc w:val="center"/>
        <w:rPr>
          <w:b/>
          <w:bCs/>
          <w:szCs w:val="28"/>
          <w:lang w:val="vi-VN" w:eastAsia="vi-VN"/>
        </w:rPr>
      </w:pPr>
      <w:r w:rsidRPr="001850BA">
        <w:rPr>
          <w:b/>
          <w:szCs w:val="28"/>
          <w:lang w:val="vi-VN" w:eastAsia="vi-VN"/>
        </w:rPr>
        <w:t>CHƯƠNG IV</w:t>
      </w:r>
      <w:r w:rsidRPr="001850BA">
        <w:rPr>
          <w:b/>
          <w:szCs w:val="28"/>
          <w:lang w:val="vi-VN" w:eastAsia="vi-VN"/>
        </w:rPr>
        <w:br/>
      </w:r>
      <w:r w:rsidRPr="001850BA">
        <w:rPr>
          <w:b/>
          <w:bCs/>
          <w:szCs w:val="28"/>
          <w:lang w:val="vi-VN" w:eastAsia="vi-VN"/>
        </w:rPr>
        <w:t xml:space="preserve">TỔ </w:t>
      </w:r>
      <w:r w:rsidRPr="001850BA">
        <w:rPr>
          <w:b/>
          <w:szCs w:val="28"/>
          <w:lang w:val="vi-VN" w:eastAsia="vi-VN"/>
        </w:rPr>
        <w:t>CHỨC</w:t>
      </w:r>
      <w:r w:rsidRPr="001850BA">
        <w:rPr>
          <w:b/>
          <w:bCs/>
          <w:szCs w:val="28"/>
          <w:lang w:val="vi-VN" w:eastAsia="vi-VN"/>
        </w:rPr>
        <w:t xml:space="preserve"> THI CÔNG</w:t>
      </w:r>
    </w:p>
    <w:p w14:paraId="33F1401F"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xml:space="preserve">Trên cơ sở khối lượng, tiến độ thực hiện các công việc của phương án và thời gian hoàn thành đã tính toán đưa ra phương án, biện pháp tổ chức thi công phương án. </w:t>
      </w:r>
    </w:p>
    <w:p w14:paraId="4935BA61"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lastRenderedPageBreak/>
        <w:t>Do tổ chức, cá nhân khai thác tự thực hiện hay thuê tổ chức, cá nhân khác? Cách thức tổ chức thực hiện cụ thể.</w:t>
      </w:r>
    </w:p>
    <w:p w14:paraId="2D3C0244" w14:textId="77777777" w:rsidR="00AD3487" w:rsidRPr="001850BA" w:rsidRDefault="00AD3487" w:rsidP="00AD3487">
      <w:pPr>
        <w:widowControl w:val="0"/>
        <w:spacing w:before="240" w:after="240" w:line="252" w:lineRule="auto"/>
        <w:jc w:val="center"/>
        <w:rPr>
          <w:b/>
          <w:bCs/>
          <w:szCs w:val="28"/>
          <w:lang w:val="vi-VN" w:eastAsia="vi-VN"/>
        </w:rPr>
      </w:pPr>
      <w:r w:rsidRPr="001850BA">
        <w:rPr>
          <w:b/>
          <w:szCs w:val="28"/>
          <w:lang w:val="vi-VN" w:eastAsia="vi-VN"/>
        </w:rPr>
        <w:t>KẾT</w:t>
      </w:r>
      <w:r w:rsidRPr="001850BA">
        <w:rPr>
          <w:b/>
          <w:bCs/>
          <w:szCs w:val="28"/>
          <w:lang w:val="vi-VN" w:eastAsia="vi-VN"/>
        </w:rPr>
        <w:t xml:space="preserve"> LUẬN</w:t>
      </w:r>
    </w:p>
    <w:p w14:paraId="722FBB2C"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sau khi hoàn thành các hạng mục công việc của phương án đóng cửa mỏ khoáng sản đã được chấp thuận.</w:t>
      </w:r>
    </w:p>
    <w:p w14:paraId="2C2C8A56" w14:textId="77777777" w:rsidR="00AD3487" w:rsidRPr="001850BA" w:rsidRDefault="00AD3487" w:rsidP="00AD3487">
      <w:pPr>
        <w:widowControl w:val="0"/>
        <w:spacing w:before="120" w:after="120" w:line="252" w:lineRule="auto"/>
        <w:ind w:firstLine="720"/>
        <w:jc w:val="both"/>
        <w:rPr>
          <w:szCs w:val="28"/>
          <w:lang w:val="vi-VN" w:eastAsia="vi-VN"/>
        </w:rPr>
      </w:pPr>
      <w:r w:rsidRPr="001850BA">
        <w:rPr>
          <w:szCs w:val="28"/>
          <w:lang w:val="vi-VN" w:eastAsia="vi-VN"/>
        </w:rPr>
        <w:t>- Các yêu cầu, kiến nghị khác (nếu có).</w:t>
      </w:r>
    </w:p>
    <w:p w14:paraId="43C3C8C1" w14:textId="77777777" w:rsidR="00AD3487" w:rsidRPr="001850BA" w:rsidRDefault="00AD3487" w:rsidP="00AD3487">
      <w:pPr>
        <w:rPr>
          <w:b/>
          <w:bCs/>
          <w:szCs w:val="28"/>
          <w:lang w:val="vi-VN" w:eastAsia="vi-VN"/>
        </w:rPr>
      </w:pPr>
      <w:r w:rsidRPr="001850BA">
        <w:rPr>
          <w:b/>
          <w:bCs/>
          <w:szCs w:val="28"/>
          <w:lang w:val="vi-VN" w:eastAsia="vi-VN"/>
        </w:rPr>
        <w:br w:type="page"/>
      </w:r>
    </w:p>
    <w:p w14:paraId="48F960D7" w14:textId="77777777" w:rsidR="00AD3487" w:rsidRPr="001850BA" w:rsidRDefault="00AD3487" w:rsidP="00AD3487">
      <w:pPr>
        <w:widowControl w:val="0"/>
        <w:spacing w:after="120" w:line="340" w:lineRule="exact"/>
        <w:jc w:val="center"/>
        <w:rPr>
          <w:b/>
          <w:bCs/>
          <w:szCs w:val="28"/>
          <w:lang w:val="vi-VN" w:eastAsia="vi-VN"/>
        </w:rPr>
      </w:pPr>
      <w:r w:rsidRPr="001850BA">
        <w:rPr>
          <w:b/>
          <w:bCs/>
          <w:szCs w:val="28"/>
          <w:lang w:val="vi-VN" w:eastAsia="vi-VN"/>
        </w:rPr>
        <w:lastRenderedPageBreak/>
        <w:t>PHẦN PHỤ LỤC</w:t>
      </w:r>
    </w:p>
    <w:p w14:paraId="2204F1F2" w14:textId="77777777" w:rsidR="00AD3487" w:rsidRPr="001850BA" w:rsidRDefault="00AD3487" w:rsidP="00AD3487">
      <w:pPr>
        <w:widowControl w:val="0"/>
        <w:spacing w:before="60"/>
        <w:ind w:left="720"/>
        <w:rPr>
          <w:rFonts w:eastAsia="Times New Roman"/>
          <w:b/>
          <w:bCs/>
          <w:szCs w:val="28"/>
          <w:lang w:eastAsia="vi-VN"/>
        </w:rPr>
      </w:pPr>
      <w:r w:rsidRPr="001850BA">
        <w:rPr>
          <w:rFonts w:eastAsia="Times New Roman"/>
          <w:b/>
          <w:bCs/>
          <w:szCs w:val="28"/>
          <w:lang w:val="vi-VN" w:eastAsia="vi-VN"/>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AD3487" w:rsidRPr="001850BA" w14:paraId="1FC10554" w14:textId="77777777" w:rsidTr="0080513C">
        <w:trPr>
          <w:trHeight w:val="512"/>
          <w:jc w:val="center"/>
        </w:trPr>
        <w:tc>
          <w:tcPr>
            <w:tcW w:w="961" w:type="dxa"/>
            <w:vAlign w:val="center"/>
          </w:tcPr>
          <w:p w14:paraId="32C2A296" w14:textId="77777777" w:rsidR="00AD3487" w:rsidRPr="001850BA" w:rsidRDefault="00AD3487" w:rsidP="0080513C">
            <w:pPr>
              <w:widowControl w:val="0"/>
              <w:spacing w:before="60" w:after="60" w:line="340" w:lineRule="exact"/>
              <w:ind w:firstLine="22"/>
              <w:jc w:val="center"/>
              <w:rPr>
                <w:b/>
                <w:szCs w:val="28"/>
                <w:lang w:val="vi-VN" w:eastAsia="vi-VN"/>
              </w:rPr>
            </w:pPr>
            <w:r w:rsidRPr="001850BA">
              <w:rPr>
                <w:b/>
                <w:szCs w:val="28"/>
                <w:lang w:val="vi-VN" w:eastAsia="vi-VN"/>
              </w:rPr>
              <w:t>TT</w:t>
            </w:r>
          </w:p>
        </w:tc>
        <w:tc>
          <w:tcPr>
            <w:tcW w:w="7822" w:type="dxa"/>
            <w:vAlign w:val="center"/>
          </w:tcPr>
          <w:p w14:paraId="6FE42DE1" w14:textId="77777777" w:rsidR="00AD3487" w:rsidRPr="001850BA" w:rsidRDefault="00AD3487" w:rsidP="0080513C">
            <w:pPr>
              <w:widowControl w:val="0"/>
              <w:spacing w:before="60" w:after="60" w:line="340" w:lineRule="exact"/>
              <w:ind w:firstLine="6"/>
              <w:jc w:val="center"/>
              <w:rPr>
                <w:b/>
                <w:szCs w:val="28"/>
                <w:lang w:val="vi-VN" w:eastAsia="vi-VN"/>
              </w:rPr>
            </w:pPr>
            <w:r w:rsidRPr="001850BA">
              <w:rPr>
                <w:b/>
                <w:szCs w:val="28"/>
                <w:lang w:val="vi-VN" w:eastAsia="vi-VN"/>
              </w:rPr>
              <w:t>Tên bản vẽ</w:t>
            </w:r>
          </w:p>
        </w:tc>
      </w:tr>
      <w:tr w:rsidR="00AD3487" w:rsidRPr="001850BA" w14:paraId="0D9D48E2" w14:textId="77777777" w:rsidTr="0080513C">
        <w:trPr>
          <w:trHeight w:val="497"/>
          <w:jc w:val="center"/>
        </w:trPr>
        <w:tc>
          <w:tcPr>
            <w:tcW w:w="961" w:type="dxa"/>
            <w:vAlign w:val="center"/>
          </w:tcPr>
          <w:p w14:paraId="4AF63345" w14:textId="77777777" w:rsidR="00AD3487" w:rsidRPr="001850BA" w:rsidRDefault="00AD3487" w:rsidP="0080513C">
            <w:pPr>
              <w:widowControl w:val="0"/>
              <w:spacing w:before="60" w:after="60" w:line="340" w:lineRule="exact"/>
              <w:ind w:firstLine="21"/>
              <w:jc w:val="center"/>
              <w:rPr>
                <w:szCs w:val="28"/>
                <w:lang w:val="vi-VN" w:eastAsia="vi-VN"/>
              </w:rPr>
            </w:pPr>
            <w:r w:rsidRPr="001850BA">
              <w:rPr>
                <w:szCs w:val="28"/>
                <w:lang w:val="vi-VN" w:eastAsia="vi-VN"/>
              </w:rPr>
              <w:t>1</w:t>
            </w:r>
          </w:p>
        </w:tc>
        <w:tc>
          <w:tcPr>
            <w:tcW w:w="7822" w:type="dxa"/>
            <w:vAlign w:val="center"/>
          </w:tcPr>
          <w:p w14:paraId="6219AA0B" w14:textId="77777777" w:rsidR="00AD3487" w:rsidRPr="001850BA" w:rsidRDefault="00AD3487" w:rsidP="0080513C">
            <w:pPr>
              <w:widowControl w:val="0"/>
              <w:spacing w:before="60" w:after="60" w:line="340" w:lineRule="exact"/>
              <w:ind w:firstLine="6"/>
              <w:jc w:val="both"/>
              <w:rPr>
                <w:szCs w:val="28"/>
                <w:lang w:val="vi-VN" w:eastAsia="vi-VN"/>
              </w:rPr>
            </w:pPr>
            <w:r w:rsidRPr="001850BA">
              <w:rPr>
                <w:szCs w:val="28"/>
                <w:lang w:val="vi-VN" w:eastAsia="vi-VN"/>
              </w:rPr>
              <w:t>Bản đồ hiện trạng khu vực khai thác khoáng  sản.</w:t>
            </w:r>
          </w:p>
        </w:tc>
      </w:tr>
      <w:tr w:rsidR="00AD3487" w:rsidRPr="001850BA" w14:paraId="771627D6" w14:textId="77777777" w:rsidTr="0080513C">
        <w:trPr>
          <w:trHeight w:val="512"/>
          <w:jc w:val="center"/>
        </w:trPr>
        <w:tc>
          <w:tcPr>
            <w:tcW w:w="961" w:type="dxa"/>
            <w:vAlign w:val="center"/>
          </w:tcPr>
          <w:p w14:paraId="6601B441" w14:textId="77777777" w:rsidR="00AD3487" w:rsidRPr="001850BA" w:rsidRDefault="00AD3487" w:rsidP="0080513C">
            <w:pPr>
              <w:widowControl w:val="0"/>
              <w:spacing w:before="60" w:after="60" w:line="340" w:lineRule="exact"/>
              <w:ind w:firstLine="21"/>
              <w:jc w:val="center"/>
              <w:rPr>
                <w:szCs w:val="28"/>
                <w:lang w:val="vi-VN" w:eastAsia="vi-VN"/>
              </w:rPr>
            </w:pPr>
            <w:r w:rsidRPr="001850BA">
              <w:rPr>
                <w:szCs w:val="28"/>
                <w:lang w:val="vi-VN" w:eastAsia="vi-VN"/>
              </w:rPr>
              <w:t>2</w:t>
            </w:r>
          </w:p>
        </w:tc>
        <w:tc>
          <w:tcPr>
            <w:tcW w:w="7822" w:type="dxa"/>
            <w:vAlign w:val="center"/>
          </w:tcPr>
          <w:p w14:paraId="6A6D1D9E" w14:textId="77777777" w:rsidR="00AD3487" w:rsidRPr="001850BA" w:rsidRDefault="00AD3487" w:rsidP="0080513C">
            <w:pPr>
              <w:widowControl w:val="0"/>
              <w:spacing w:before="60" w:after="60" w:line="340" w:lineRule="exact"/>
              <w:ind w:firstLine="6"/>
              <w:jc w:val="both"/>
              <w:rPr>
                <w:szCs w:val="28"/>
                <w:lang w:val="vi-VN" w:eastAsia="vi-VN"/>
              </w:rPr>
            </w:pPr>
            <w:r w:rsidRPr="001850BA">
              <w:rPr>
                <w:szCs w:val="28"/>
                <w:lang w:val="vi-VN" w:eastAsia="vi-VN"/>
              </w:rPr>
              <w:t>Bản đồ địa hình khu vực khai thác khoáng sản tại thời điểm được cấp phép khai thác.</w:t>
            </w:r>
          </w:p>
        </w:tc>
      </w:tr>
      <w:tr w:rsidR="00AD3487" w:rsidRPr="001850BA" w14:paraId="337BC489" w14:textId="77777777" w:rsidTr="0080513C">
        <w:trPr>
          <w:trHeight w:val="497"/>
          <w:jc w:val="center"/>
        </w:trPr>
        <w:tc>
          <w:tcPr>
            <w:tcW w:w="961" w:type="dxa"/>
            <w:vAlign w:val="center"/>
          </w:tcPr>
          <w:p w14:paraId="28033D19" w14:textId="77777777" w:rsidR="00AD3487" w:rsidRPr="001850BA" w:rsidRDefault="00AD3487" w:rsidP="0080513C">
            <w:pPr>
              <w:widowControl w:val="0"/>
              <w:spacing w:before="60" w:after="60" w:line="340" w:lineRule="exact"/>
              <w:ind w:firstLine="21"/>
              <w:jc w:val="center"/>
              <w:rPr>
                <w:szCs w:val="28"/>
                <w:lang w:eastAsia="vi-VN"/>
              </w:rPr>
            </w:pPr>
            <w:r w:rsidRPr="001850BA">
              <w:rPr>
                <w:szCs w:val="28"/>
                <w:lang w:eastAsia="vi-VN"/>
              </w:rPr>
              <w:t>3</w:t>
            </w:r>
          </w:p>
        </w:tc>
        <w:tc>
          <w:tcPr>
            <w:tcW w:w="7822" w:type="dxa"/>
            <w:vAlign w:val="center"/>
          </w:tcPr>
          <w:p w14:paraId="1F4BA168" w14:textId="77777777" w:rsidR="00AD3487" w:rsidRPr="001850BA" w:rsidRDefault="00AD3487" w:rsidP="0080513C">
            <w:pPr>
              <w:widowControl w:val="0"/>
              <w:spacing w:before="60" w:after="60" w:line="340" w:lineRule="exact"/>
              <w:ind w:firstLine="6"/>
              <w:jc w:val="both"/>
              <w:rPr>
                <w:szCs w:val="28"/>
                <w:lang w:eastAsia="vi-VN"/>
              </w:rPr>
            </w:pPr>
            <w:r w:rsidRPr="001850BA">
              <w:rPr>
                <w:szCs w:val="28"/>
                <w:lang w:val="vi-VN" w:eastAsia="vi-VN"/>
              </w:rPr>
              <w:t xml:space="preserve">Bản đồ tổng mặt bằng mỏ (thể hiện rõ các công trình khai thác mỏ và các công trình phụ trợ: </w:t>
            </w:r>
            <w:r w:rsidRPr="001850BA">
              <w:rPr>
                <w:szCs w:val="28"/>
                <w:lang w:eastAsia="vi-VN"/>
              </w:rPr>
              <w:t>N</w:t>
            </w:r>
            <w:r w:rsidRPr="001850BA">
              <w:rPr>
                <w:szCs w:val="28"/>
                <w:lang w:val="vi-VN" w:eastAsia="vi-VN"/>
              </w:rPr>
              <w:t>hà cửa, đường xá, cầu cống</w:t>
            </w:r>
            <w:r w:rsidRPr="001850BA">
              <w:rPr>
                <w:szCs w:val="28"/>
                <w:lang w:eastAsia="vi-VN"/>
              </w:rPr>
              <w:t>,.</w:t>
            </w:r>
            <w:r w:rsidRPr="001850BA">
              <w:rPr>
                <w:szCs w:val="28"/>
                <w:lang w:val="vi-VN" w:eastAsia="vi-VN"/>
              </w:rPr>
              <w:t>..)</w:t>
            </w:r>
            <w:r w:rsidRPr="001850BA">
              <w:rPr>
                <w:szCs w:val="28"/>
                <w:lang w:eastAsia="vi-VN"/>
              </w:rPr>
              <w:t>.</w:t>
            </w:r>
          </w:p>
        </w:tc>
      </w:tr>
      <w:tr w:rsidR="00AD3487" w:rsidRPr="001850BA" w14:paraId="3F06763A" w14:textId="77777777" w:rsidTr="0080513C">
        <w:trPr>
          <w:trHeight w:val="477"/>
          <w:jc w:val="center"/>
        </w:trPr>
        <w:tc>
          <w:tcPr>
            <w:tcW w:w="961" w:type="dxa"/>
            <w:vAlign w:val="center"/>
          </w:tcPr>
          <w:p w14:paraId="2E2F86A0" w14:textId="77777777" w:rsidR="00AD3487" w:rsidRPr="001850BA" w:rsidRDefault="00AD3487" w:rsidP="0080513C">
            <w:pPr>
              <w:widowControl w:val="0"/>
              <w:spacing w:before="60" w:after="60" w:line="340" w:lineRule="exact"/>
              <w:ind w:firstLine="21"/>
              <w:jc w:val="center"/>
              <w:rPr>
                <w:szCs w:val="28"/>
                <w:lang w:val="vi-VN" w:eastAsia="vi-VN"/>
              </w:rPr>
            </w:pPr>
            <w:r w:rsidRPr="001850BA">
              <w:rPr>
                <w:szCs w:val="28"/>
                <w:lang w:val="vi-VN" w:eastAsia="vi-VN"/>
              </w:rPr>
              <w:t>4</w:t>
            </w:r>
          </w:p>
        </w:tc>
        <w:tc>
          <w:tcPr>
            <w:tcW w:w="7822" w:type="dxa"/>
            <w:vAlign w:val="center"/>
          </w:tcPr>
          <w:p w14:paraId="704C6D35" w14:textId="77777777" w:rsidR="00AD3487" w:rsidRPr="001850BA" w:rsidRDefault="00AD3487" w:rsidP="0080513C">
            <w:pPr>
              <w:widowControl w:val="0"/>
              <w:spacing w:before="60" w:after="60" w:line="340" w:lineRule="exact"/>
              <w:ind w:firstLine="6"/>
              <w:jc w:val="both"/>
              <w:rPr>
                <w:szCs w:val="28"/>
                <w:lang w:val="vi-VN" w:eastAsia="vi-VN"/>
              </w:rPr>
            </w:pPr>
            <w:r w:rsidRPr="001850BA">
              <w:rPr>
                <w:szCs w:val="28"/>
                <w:lang w:val="vi-VN" w:eastAsia="vi-VN"/>
              </w:rPr>
              <w:t>Các bản vẽ thiết kế chi tiết các công trình đóng cửa mỏ khoáng sản, bãi thải.</w:t>
            </w:r>
          </w:p>
        </w:tc>
      </w:tr>
      <w:tr w:rsidR="00AD3487" w:rsidRPr="001850BA" w14:paraId="3BB22B08" w14:textId="77777777" w:rsidTr="0080513C">
        <w:trPr>
          <w:trHeight w:val="512"/>
          <w:jc w:val="center"/>
        </w:trPr>
        <w:tc>
          <w:tcPr>
            <w:tcW w:w="961" w:type="dxa"/>
            <w:vAlign w:val="center"/>
          </w:tcPr>
          <w:p w14:paraId="75F25F2A" w14:textId="77777777" w:rsidR="00AD3487" w:rsidRPr="001850BA" w:rsidRDefault="00AD3487" w:rsidP="0080513C">
            <w:pPr>
              <w:widowControl w:val="0"/>
              <w:spacing w:before="60" w:after="60" w:line="340" w:lineRule="exact"/>
              <w:ind w:firstLine="21"/>
              <w:jc w:val="center"/>
              <w:rPr>
                <w:szCs w:val="28"/>
                <w:lang w:val="vi-VN" w:eastAsia="vi-VN"/>
              </w:rPr>
            </w:pPr>
            <w:r w:rsidRPr="001850BA">
              <w:rPr>
                <w:szCs w:val="28"/>
                <w:lang w:val="vi-VN" w:eastAsia="vi-VN"/>
              </w:rPr>
              <w:t>5</w:t>
            </w:r>
          </w:p>
        </w:tc>
        <w:tc>
          <w:tcPr>
            <w:tcW w:w="7822" w:type="dxa"/>
            <w:vAlign w:val="center"/>
          </w:tcPr>
          <w:p w14:paraId="6E39D520" w14:textId="77777777" w:rsidR="00AD3487" w:rsidRPr="001850BA" w:rsidRDefault="00AD3487" w:rsidP="0080513C">
            <w:pPr>
              <w:widowControl w:val="0"/>
              <w:spacing w:before="60" w:after="60" w:line="340" w:lineRule="exact"/>
              <w:ind w:firstLine="6"/>
              <w:jc w:val="both"/>
              <w:rPr>
                <w:szCs w:val="28"/>
                <w:lang w:val="vi-VN" w:eastAsia="vi-VN"/>
              </w:rPr>
            </w:pPr>
            <w:r w:rsidRPr="001850BA">
              <w:rPr>
                <w:szCs w:val="28"/>
                <w:lang w:val="vi-VN" w:eastAsia="vi-VN"/>
              </w:rPr>
              <w:t>Các bản vẽ khác (nếu có).</w:t>
            </w:r>
          </w:p>
        </w:tc>
      </w:tr>
    </w:tbl>
    <w:p w14:paraId="3D2995DE" w14:textId="77777777" w:rsidR="00AD3487" w:rsidRPr="001850BA" w:rsidRDefault="00AD3487" w:rsidP="00AD3487">
      <w:pPr>
        <w:widowControl w:val="0"/>
        <w:spacing w:after="120"/>
        <w:jc w:val="both"/>
        <w:rPr>
          <w:b/>
          <w:sz w:val="16"/>
          <w:szCs w:val="16"/>
          <w:lang w:val="vi-VN" w:eastAsia="vi-VN"/>
        </w:rPr>
      </w:pPr>
      <w:r w:rsidRPr="001850BA">
        <w:rPr>
          <w:b/>
          <w:sz w:val="16"/>
          <w:szCs w:val="16"/>
          <w:lang w:val="vi-VN" w:eastAsia="vi-VN"/>
        </w:rPr>
        <w:tab/>
      </w:r>
    </w:p>
    <w:p w14:paraId="7F6735D1" w14:textId="77777777" w:rsidR="00AD3487" w:rsidRPr="001850BA" w:rsidRDefault="00AD3487" w:rsidP="00AD3487">
      <w:pPr>
        <w:widowControl w:val="0"/>
        <w:spacing w:before="60" w:after="60" w:line="252" w:lineRule="auto"/>
        <w:ind w:firstLine="709"/>
        <w:jc w:val="both"/>
        <w:rPr>
          <w:szCs w:val="28"/>
          <w:lang w:val="vi-VN" w:eastAsia="vi-VN"/>
        </w:rPr>
      </w:pPr>
      <w:r w:rsidRPr="001850BA">
        <w:rPr>
          <w:b/>
          <w:szCs w:val="28"/>
          <w:lang w:val="vi-VN" w:eastAsia="vi-VN"/>
        </w:rPr>
        <w:t>2. Phụ lục các hồ sơ, tài liệu liên quan:</w:t>
      </w:r>
    </w:p>
    <w:p w14:paraId="3588A0C4"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ab/>
        <w:t>- Giấy phép (Quyết định) khai thác khoáng sản;</w:t>
      </w:r>
    </w:p>
    <w:p w14:paraId="558C5332"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Giấy chứng nhận đăng ký doanh nghiệp;</w:t>
      </w:r>
    </w:p>
    <w:p w14:paraId="036096C2"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Giấy chứng nhận đầu tư, Quyết định phê duyệt chủ trương đầu tư;</w:t>
      </w:r>
    </w:p>
    <w:p w14:paraId="2B84520A"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Thiết kế cơ sở (Thuyết minh kèm theo: Văn bản thông báo kết quả thẩm định của cơ quan có thẩm quyền, quyết định phê duyệt);</w:t>
      </w:r>
    </w:p>
    <w:p w14:paraId="0E4C2101"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Văn bản thông báo thời gian bắt đầu xây dựng cơ bản mỏ, thời gian bắt đầu khai thác;</w:t>
      </w:r>
    </w:p>
    <w:p w14:paraId="199ACEE6"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Quyết định bổ nhiệm giám đốc điều hành mỏ;</w:t>
      </w:r>
    </w:p>
    <w:p w14:paraId="6300157C"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15451E46"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Quyết định phê duyệt, công nhận trữ lượng;</w:t>
      </w:r>
    </w:p>
    <w:p w14:paraId="17A7304F"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Báo cáo kết quả hoạt động khai thác khoáng sản (hàng năm);</w:t>
      </w:r>
    </w:p>
    <w:p w14:paraId="03F5081E"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Quyết định phê duyệt kết quả xác định giá trị tiền sử dụng số liệu, thông tin về kết quả thăm dò khoáng sản của Nhà nước (kèm theo chứng từ nộp tiền);</w:t>
      </w:r>
    </w:p>
    <w:p w14:paraId="6A4509F6"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Quyết định phê duyệt tiền cấp quyền khai thác khoáng sản (kèm theo chứng từ nộp tiền);</w:t>
      </w:r>
    </w:p>
    <w:p w14:paraId="759C22DE"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Giấy xác nhận đã ký quỹ cải tạo, phục hồi môi trường;</w:t>
      </w:r>
    </w:p>
    <w:p w14:paraId="01F28C33" w14:textId="77777777" w:rsidR="00AD3487" w:rsidRPr="001850BA" w:rsidRDefault="00AD3487" w:rsidP="00AD3487">
      <w:pPr>
        <w:widowControl w:val="0"/>
        <w:tabs>
          <w:tab w:val="left" w:pos="567"/>
        </w:tabs>
        <w:spacing w:before="60" w:after="60" w:line="252" w:lineRule="auto"/>
        <w:ind w:firstLine="709"/>
        <w:jc w:val="both"/>
        <w:rPr>
          <w:spacing w:val="-2"/>
          <w:szCs w:val="28"/>
          <w:lang w:val="vi-VN" w:eastAsia="vi-VN"/>
        </w:rPr>
      </w:pPr>
      <w:r w:rsidRPr="001850BA">
        <w:rPr>
          <w:spacing w:val="-2"/>
          <w:szCs w:val="28"/>
          <w:lang w:val="vi-VN" w:eastAsia="vi-VN"/>
        </w:rPr>
        <w:t>- Thông báo xác nhận kết quả thực hiện nghĩa vụ nộp Ngân sách nhà nước;</w:t>
      </w:r>
    </w:p>
    <w:p w14:paraId="50F92338" w14:textId="77777777" w:rsidR="00AD3487" w:rsidRPr="001850BA" w:rsidRDefault="00AD3487" w:rsidP="00AD3487">
      <w:pPr>
        <w:widowControl w:val="0"/>
        <w:tabs>
          <w:tab w:val="left" w:pos="567"/>
        </w:tabs>
        <w:spacing w:before="60" w:after="60" w:line="252" w:lineRule="auto"/>
        <w:ind w:firstLine="709"/>
        <w:jc w:val="both"/>
        <w:rPr>
          <w:szCs w:val="28"/>
          <w:lang w:val="vi-VN" w:eastAsia="vi-VN"/>
        </w:rPr>
      </w:pPr>
      <w:r w:rsidRPr="001850BA">
        <w:rPr>
          <w:szCs w:val="28"/>
          <w:lang w:val="vi-VN" w:eastAsia="vi-VN"/>
        </w:rPr>
        <w:t xml:space="preserve">- </w:t>
      </w:r>
      <w:r w:rsidRPr="001850BA">
        <w:rPr>
          <w:rFonts w:eastAsia="Times New Roman"/>
          <w:szCs w:val="28"/>
          <w:lang w:val="vi-VN" w:eastAsia="vi-VN"/>
        </w:rPr>
        <w:t>Văn bản giao đất, cho thuê đất theo quy định của pháp luât về đất đai</w:t>
      </w:r>
      <w:r w:rsidRPr="001850BA">
        <w:rPr>
          <w:szCs w:val="28"/>
          <w:lang w:val="vi-VN" w:eastAsia="vi-VN"/>
        </w:rPr>
        <w:t>;</w:t>
      </w:r>
    </w:p>
    <w:p w14:paraId="00C8F903" w14:textId="77777777" w:rsidR="00AD3487" w:rsidRPr="001850BA" w:rsidRDefault="00AD3487" w:rsidP="00AD3487">
      <w:pPr>
        <w:widowControl w:val="0"/>
        <w:spacing w:before="60" w:after="60" w:line="252" w:lineRule="auto"/>
        <w:ind w:firstLine="709"/>
        <w:jc w:val="both"/>
        <w:rPr>
          <w:szCs w:val="28"/>
          <w:lang w:val="vi-VN" w:eastAsia="vi-VN"/>
        </w:rPr>
      </w:pPr>
      <w:r w:rsidRPr="001850BA">
        <w:rPr>
          <w:szCs w:val="28"/>
          <w:lang w:val="vi-VN" w:eastAsia="vi-VN"/>
        </w:rPr>
        <w:t>- Tài liệu phân tích mẫu khoáng sản, đất đá tại khu vực đề nghị đóng cửa mỏ khoáng sản.</w:t>
      </w:r>
    </w:p>
    <w:p w14:paraId="39058E27" w14:textId="77777777" w:rsidR="00AD3487" w:rsidRPr="00A266AF" w:rsidRDefault="00AD3487" w:rsidP="00AD3487">
      <w:pPr>
        <w:pStyle w:val="Heading1"/>
        <w:jc w:val="center"/>
        <w:rPr>
          <w:rFonts w:ascii="Times New Roman" w:eastAsia="Calibri" w:hAnsi="Times New Roman" w:cs="Times New Roman"/>
          <w:b/>
          <w:bCs/>
          <w:color w:val="auto"/>
          <w:sz w:val="28"/>
          <w:szCs w:val="28"/>
          <w:lang w:eastAsia="vi-VN"/>
        </w:rPr>
      </w:pPr>
      <w:r w:rsidRPr="001850BA">
        <w:rPr>
          <w:rFonts w:ascii="Times New Roman" w:hAnsi="Times New Roman" w:cs="Times New Roman"/>
          <w:color w:val="auto"/>
          <w:sz w:val="24"/>
          <w:szCs w:val="26"/>
          <w:lang w:val="vi-VN" w:eastAsia="vi-VN"/>
        </w:rPr>
        <w:br w:type="page"/>
      </w:r>
      <w:r w:rsidRPr="00A266AF">
        <w:rPr>
          <w:rFonts w:ascii="Times New Roman" w:eastAsia="Calibri" w:hAnsi="Times New Roman" w:cs="Times New Roman"/>
          <w:b/>
          <w:bCs/>
          <w:color w:val="auto"/>
          <w:sz w:val="28"/>
          <w:szCs w:val="28"/>
          <w:lang w:val="vi-VN" w:eastAsia="vi-VN"/>
        </w:rPr>
        <w:lastRenderedPageBreak/>
        <w:t>Mẫu số 07</w:t>
      </w:r>
      <w:r w:rsidRPr="00A266AF">
        <w:rPr>
          <w:rFonts w:ascii="Times New Roman" w:eastAsia="Calibri" w:hAnsi="Times New Roman" w:cs="Times New Roman"/>
          <w:b/>
          <w:bCs/>
          <w:color w:val="auto"/>
          <w:sz w:val="28"/>
          <w:szCs w:val="28"/>
          <w:lang w:eastAsia="vi-VN"/>
        </w:rPr>
        <w:t xml:space="preserve"> - Phụ lục</w:t>
      </w:r>
    </w:p>
    <w:p w14:paraId="252B5280" w14:textId="77777777" w:rsidR="00AD3487" w:rsidRPr="001850BA" w:rsidRDefault="00AD3487" w:rsidP="00AD3487">
      <w:pPr>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0A08BFC3" w14:textId="77777777" w:rsidR="00AD3487" w:rsidRPr="001850BA" w:rsidRDefault="00AD3487" w:rsidP="00AD3487">
      <w:pPr>
        <w:widowControl w:val="0"/>
        <w:spacing w:before="240" w:line="278" w:lineRule="auto"/>
        <w:jc w:val="center"/>
        <w:rPr>
          <w:b/>
          <w:bCs/>
          <w:szCs w:val="28"/>
          <w:lang w:val="vi-VN" w:eastAsia="vi-VN"/>
        </w:rPr>
      </w:pPr>
      <w:r w:rsidRPr="001850BA">
        <w:rPr>
          <w:b/>
          <w:bCs/>
          <w:noProof/>
          <w:szCs w:val="28"/>
        </w:rPr>
        <mc:AlternateContent>
          <mc:Choice Requires="wps">
            <w:drawing>
              <wp:anchor distT="0" distB="0" distL="114300" distR="114300" simplePos="0" relativeHeight="251846656" behindDoc="0" locked="0" layoutInCell="1" allowOverlap="1" wp14:anchorId="1EE6BE06" wp14:editId="1514B78F">
                <wp:simplePos x="0" y="0"/>
                <wp:positionH relativeFrom="column">
                  <wp:posOffset>1751965</wp:posOffset>
                </wp:positionH>
                <wp:positionV relativeFrom="paragraph">
                  <wp:posOffset>29210</wp:posOffset>
                </wp:positionV>
                <wp:extent cx="2080895" cy="0"/>
                <wp:effectExtent l="8890" t="10160" r="5715" b="8890"/>
                <wp:wrapNone/>
                <wp:docPr id="1122718813" name="Đường kết nối Mũi tên Thẳng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0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ED5D2" id="Đường kết nối Mũi tên Thẳng 628" o:spid="_x0000_s1026" type="#_x0000_t32" style="position:absolute;margin-left:137.95pt;margin-top:2.3pt;width:163.8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"/>
            </w:pict>
          </mc:Fallback>
        </mc:AlternateContent>
      </w:r>
      <w:r w:rsidRPr="001850BA">
        <w:rPr>
          <w:b/>
          <w:bCs/>
          <w:szCs w:val="28"/>
          <w:lang w:val="vi-VN" w:eastAsia="vi-VN"/>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2BBC07E5" w14:textId="77777777" w:rsidTr="0080513C">
        <w:trPr>
          <w:trHeight w:val="10623"/>
        </w:trPr>
        <w:tc>
          <w:tcPr>
            <w:tcW w:w="9350" w:type="dxa"/>
          </w:tcPr>
          <w:p w14:paraId="0CB1455B" w14:textId="77777777" w:rsidR="00AD3487" w:rsidRPr="001850BA" w:rsidRDefault="00AD3487" w:rsidP="0080513C">
            <w:pPr>
              <w:widowControl w:val="0"/>
              <w:spacing w:before="120"/>
              <w:jc w:val="center"/>
              <w:rPr>
                <w:rFonts w:eastAsia="Times New Roman"/>
                <w:b/>
                <w:bCs/>
                <w:szCs w:val="28"/>
                <w:lang w:val="vi-VN" w:eastAsia="vi-VN"/>
              </w:rPr>
            </w:pPr>
            <w:r w:rsidRPr="001850BA">
              <w:rPr>
                <w:b/>
                <w:bCs/>
                <w:szCs w:val="28"/>
                <w:lang w:val="vi-VN" w:eastAsia="vi-VN"/>
              </w:rPr>
              <w:br w:type="page"/>
            </w:r>
            <w:r w:rsidRPr="001850BA">
              <w:rPr>
                <w:rFonts w:eastAsia="Times New Roman"/>
                <w:b/>
                <w:bCs/>
                <w:szCs w:val="28"/>
                <w:lang w:val="vi-VN" w:eastAsia="vi-VN"/>
              </w:rPr>
              <w:t>CỘNG HÒA XÃ HỘI CHỦ NGHĨA VIỆT NAM</w:t>
            </w:r>
          </w:p>
          <w:p w14:paraId="07BE594D" w14:textId="77777777" w:rsidR="00AD3487" w:rsidRPr="001850BA" w:rsidRDefault="00AD3487" w:rsidP="0080513C">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2C749D04"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1839488" behindDoc="0" locked="0" layoutInCell="1" allowOverlap="1" wp14:anchorId="56D2B872" wp14:editId="6CFAE2E6">
                      <wp:simplePos x="0" y="0"/>
                      <wp:positionH relativeFrom="column">
                        <wp:posOffset>1751965</wp:posOffset>
                      </wp:positionH>
                      <wp:positionV relativeFrom="paragraph">
                        <wp:posOffset>26035</wp:posOffset>
                      </wp:positionV>
                      <wp:extent cx="2184400" cy="0"/>
                      <wp:effectExtent l="8890" t="6985" r="6985" b="12065"/>
                      <wp:wrapNone/>
                      <wp:docPr id="161344777" name="Đường nối Thẳng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36CDD" id="Đường nối Thẳng 627"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2.05pt" to="309.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" strokeweight=".25pt">
                      <v:stroke joinstyle="miter"/>
                    </v:line>
                  </w:pict>
                </mc:Fallback>
              </mc:AlternateContent>
            </w:r>
          </w:p>
          <w:p w14:paraId="10B86538" w14:textId="77777777" w:rsidR="00AD3487" w:rsidRPr="001850BA" w:rsidRDefault="00AD3487" w:rsidP="0080513C">
            <w:pPr>
              <w:widowControl w:val="0"/>
              <w:spacing w:before="120" w:line="400" w:lineRule="exact"/>
              <w:jc w:val="center"/>
              <w:outlineLvl w:val="0"/>
              <w:rPr>
                <w:szCs w:val="28"/>
                <w:lang w:val="vi-VN" w:eastAsia="vi-VN"/>
              </w:rPr>
            </w:pPr>
          </w:p>
          <w:p w14:paraId="0D0FC2C1"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30AF1C70"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48E2C29D"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3E50D747"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3E5F9B41"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74D3EBFE"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0111783F"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163EBDDD" w14:textId="77777777" w:rsidR="00AD3487" w:rsidRPr="001850BA" w:rsidRDefault="00AD348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00068AE0"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160A6C36"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28E611A0" w14:textId="77777777" w:rsidR="00AD3487" w:rsidRPr="001850BA" w:rsidRDefault="00AD3487" w:rsidP="0080513C">
            <w:pPr>
              <w:widowControl w:val="0"/>
              <w:spacing w:before="120" w:line="400" w:lineRule="exact"/>
              <w:ind w:right="-107"/>
              <w:outlineLvl w:val="0"/>
              <w:rPr>
                <w:rFonts w:eastAsia="Times New Roman"/>
                <w:iCs/>
                <w:szCs w:val="28"/>
                <w:lang w:val="vi-VN" w:eastAsia="vi-VN"/>
              </w:rPr>
            </w:pPr>
          </w:p>
          <w:p w14:paraId="1D3EE0E1" w14:textId="77777777" w:rsidR="00AD3487" w:rsidRPr="001850BA" w:rsidRDefault="00AD3487" w:rsidP="0080513C">
            <w:pPr>
              <w:widowControl w:val="0"/>
              <w:spacing w:before="120" w:line="400" w:lineRule="exact"/>
              <w:ind w:right="-107"/>
              <w:outlineLvl w:val="0"/>
              <w:rPr>
                <w:rFonts w:eastAsia="Times New Roman"/>
                <w:iCs/>
                <w:szCs w:val="28"/>
                <w:lang w:val="vi-VN" w:eastAsia="vi-VN"/>
              </w:rPr>
            </w:pPr>
          </w:p>
          <w:p w14:paraId="1045D4CF"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6201BE19"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77E6A80F"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66CA45A0"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78DE06D4"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78B8EEF2" w14:textId="77777777" w:rsidR="00AD3487" w:rsidRPr="001850BA" w:rsidRDefault="00AD3487" w:rsidP="0080513C">
            <w:pPr>
              <w:widowControl w:val="0"/>
              <w:spacing w:before="120" w:after="120" w:line="400" w:lineRule="exact"/>
              <w:jc w:val="center"/>
              <w:rPr>
                <w:b/>
                <w:bCs/>
                <w:szCs w:val="28"/>
                <w:lang w:val="vi-VN"/>
              </w:rPr>
            </w:pPr>
          </w:p>
          <w:p w14:paraId="69B3A489" w14:textId="77777777" w:rsidR="00AD3487" w:rsidRPr="001850BA" w:rsidRDefault="00AD348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w:t>
            </w:r>
            <w:r w:rsidRPr="001850BA">
              <w:rPr>
                <w:b/>
                <w:bCs/>
                <w:szCs w:val="28"/>
              </w:rPr>
              <w:t>...........</w:t>
            </w:r>
            <w:r w:rsidRPr="001850BA">
              <w:rPr>
                <w:b/>
                <w:bCs/>
                <w:szCs w:val="28"/>
                <w:lang w:val="vi-VN"/>
              </w:rPr>
              <w:t>, tháng ..... năm .....</w:t>
            </w:r>
          </w:p>
        </w:tc>
      </w:tr>
    </w:tbl>
    <w:p w14:paraId="678793C9" w14:textId="77777777" w:rsidR="00AD3487" w:rsidRPr="001850BA" w:rsidRDefault="00AD3487" w:rsidP="00AD3487">
      <w:pPr>
        <w:jc w:val="center"/>
        <w:rPr>
          <w:b/>
          <w:bCs/>
          <w:szCs w:val="28"/>
          <w:lang w:val="vi-VN" w:eastAsia="vi-VN"/>
        </w:rPr>
      </w:pPr>
      <w:r w:rsidRPr="001850BA">
        <w:rPr>
          <w:b/>
          <w:bCs/>
          <w:szCs w:val="28"/>
          <w:lang w:val="vi-VN" w:eastAsia="vi-VN"/>
        </w:rPr>
        <w:lastRenderedPageBreak/>
        <w:br w:type="page"/>
      </w:r>
      <w:r w:rsidRPr="001850BA">
        <w:rPr>
          <w:b/>
          <w:bCs/>
          <w:szCs w:val="28"/>
          <w:lang w:val="vi-VN" w:eastAsia="vi-VN"/>
        </w:rPr>
        <w:lastRenderedPageBreak/>
        <w:t>Tờ phụ bìa</w:t>
      </w:r>
    </w:p>
    <w:p w14:paraId="573D7DAE" w14:textId="77777777" w:rsidR="00AD3487" w:rsidRPr="001850BA" w:rsidRDefault="00AD3487" w:rsidP="00AD3487">
      <w:pPr>
        <w:jc w:val="center"/>
        <w:rPr>
          <w:b/>
          <w:bCs/>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4150E730" w14:textId="77777777" w:rsidTr="0080513C">
        <w:trPr>
          <w:trHeight w:val="10623"/>
        </w:trPr>
        <w:tc>
          <w:tcPr>
            <w:tcW w:w="9350" w:type="dxa"/>
          </w:tcPr>
          <w:p w14:paraId="6D0B591F" w14:textId="77777777" w:rsidR="00AD3487" w:rsidRPr="001850BA" w:rsidRDefault="00AD3487" w:rsidP="0080513C">
            <w:pPr>
              <w:widowControl w:val="0"/>
              <w:spacing w:before="120"/>
              <w:jc w:val="center"/>
              <w:rPr>
                <w:rFonts w:eastAsia="Times New Roman"/>
                <w:b/>
                <w:bCs/>
                <w:szCs w:val="28"/>
                <w:lang w:val="vi-VN" w:eastAsia="vi-VN"/>
              </w:rPr>
            </w:pPr>
            <w:r w:rsidRPr="001850BA">
              <w:rPr>
                <w:rFonts w:eastAsia="Times New Roman"/>
                <w:b/>
                <w:bCs/>
                <w:szCs w:val="28"/>
                <w:lang w:val="vi-VN" w:eastAsia="vi-VN"/>
              </w:rPr>
              <w:t>CỘNG HÒA XÃ HỘI CHỦ NGHĨA VIỆT NAM</w:t>
            </w:r>
          </w:p>
          <w:p w14:paraId="6766DD17" w14:textId="77777777" w:rsidR="00AD3487" w:rsidRPr="001850BA" w:rsidRDefault="00AD3487" w:rsidP="0080513C">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703CABAC"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szCs w:val="28"/>
              </w:rPr>
              <mc:AlternateContent>
                <mc:Choice Requires="wps">
                  <w:drawing>
                    <wp:anchor distT="0" distB="0" distL="114300" distR="114300" simplePos="0" relativeHeight="251840512" behindDoc="0" locked="0" layoutInCell="1" allowOverlap="1" wp14:anchorId="6FDF8A90" wp14:editId="6DD39DA3">
                      <wp:simplePos x="0" y="0"/>
                      <wp:positionH relativeFrom="column">
                        <wp:posOffset>1762125</wp:posOffset>
                      </wp:positionH>
                      <wp:positionV relativeFrom="paragraph">
                        <wp:posOffset>17780</wp:posOffset>
                      </wp:positionV>
                      <wp:extent cx="2184400" cy="0"/>
                      <wp:effectExtent l="9525" t="8255" r="6350" b="10795"/>
                      <wp:wrapNone/>
                      <wp:docPr id="903796622" name="Đường nối Thẳng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7A38B" id="Đường nối Thẳng 626"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4pt" to="31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" strokeweight=".25pt">
                      <v:stroke joinstyle="miter"/>
                    </v:line>
                  </w:pict>
                </mc:Fallback>
              </mc:AlternateContent>
            </w:r>
          </w:p>
          <w:p w14:paraId="6292CA09"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345DB27B"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0994F227" w14:textId="77777777" w:rsidR="00AD3487" w:rsidRPr="001850BA" w:rsidRDefault="00AD3487" w:rsidP="0080513C">
            <w:pPr>
              <w:widowControl w:val="0"/>
              <w:spacing w:before="120" w:line="400" w:lineRule="exact"/>
              <w:ind w:right="980"/>
              <w:outlineLvl w:val="0"/>
              <w:rPr>
                <w:rFonts w:eastAsia="Times New Roman"/>
                <w:i/>
                <w:szCs w:val="28"/>
                <w:lang w:val="vi-VN" w:eastAsia="vi-VN"/>
              </w:rPr>
            </w:pPr>
          </w:p>
          <w:p w14:paraId="321A7100"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3B6DD4A2" w14:textId="77777777" w:rsidR="00AD3487" w:rsidRPr="001850BA" w:rsidRDefault="00AD3487" w:rsidP="0080513C">
            <w:pPr>
              <w:widowControl w:val="0"/>
              <w:spacing w:before="120" w:line="400" w:lineRule="exact"/>
              <w:ind w:right="560"/>
              <w:jc w:val="right"/>
              <w:outlineLvl w:val="0"/>
              <w:rPr>
                <w:rFonts w:eastAsia="Times New Roman"/>
                <w:i/>
                <w:szCs w:val="28"/>
                <w:lang w:val="vi-VN" w:eastAsia="vi-VN"/>
              </w:rPr>
            </w:pPr>
          </w:p>
          <w:p w14:paraId="7F831733"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631E0340" w14:textId="77777777" w:rsidR="00AD3487" w:rsidRPr="001850BA" w:rsidRDefault="00AD348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116F94AE"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00A7964E"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383DDF91" w14:textId="77777777" w:rsidR="00AD3487" w:rsidRPr="001850BA" w:rsidRDefault="00AD3487" w:rsidP="0080513C">
            <w:pPr>
              <w:widowControl w:val="0"/>
              <w:spacing w:before="120" w:line="400" w:lineRule="exact"/>
              <w:ind w:left="-122" w:right="-107"/>
              <w:jc w:val="center"/>
              <w:outlineLvl w:val="0"/>
              <w:rPr>
                <w:b/>
                <w:szCs w:val="28"/>
                <w:lang w:val="vi-VN" w:eastAsia="vi-VN"/>
              </w:rPr>
            </w:pPr>
          </w:p>
          <w:p w14:paraId="38B67E1E" w14:textId="77777777" w:rsidR="00AD3487" w:rsidRPr="001850BA" w:rsidRDefault="00AD3487" w:rsidP="0080513C">
            <w:pPr>
              <w:widowControl w:val="0"/>
              <w:spacing w:before="120" w:line="400" w:lineRule="exact"/>
              <w:ind w:right="-107"/>
              <w:outlineLvl w:val="0"/>
              <w:rPr>
                <w:b/>
                <w:szCs w:val="28"/>
                <w:lang w:val="vi-VN" w:eastAsia="vi-VN"/>
              </w:rPr>
            </w:pPr>
          </w:p>
          <w:tbl>
            <w:tblPr>
              <w:tblW w:w="0" w:type="auto"/>
              <w:tblLook w:val="0000" w:firstRow="0" w:lastRow="0" w:firstColumn="0" w:lastColumn="0" w:noHBand="0" w:noVBand="0"/>
            </w:tblPr>
            <w:tblGrid>
              <w:gridCol w:w="4424"/>
              <w:gridCol w:w="4422"/>
            </w:tblGrid>
            <w:tr w:rsidR="00AD3487" w:rsidRPr="001850BA" w14:paraId="287ADA66" w14:textId="77777777" w:rsidTr="0080513C">
              <w:tc>
                <w:tcPr>
                  <w:tcW w:w="4562" w:type="dxa"/>
                </w:tcPr>
                <w:p w14:paraId="4C110BEE"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szCs w:val="28"/>
                      <w:lang w:val="vi-VN" w:eastAsia="vi-VN"/>
                    </w:rPr>
                    <w:t xml:space="preserve"> </w:t>
                  </w:r>
                </w:p>
              </w:tc>
              <w:tc>
                <w:tcPr>
                  <w:tcW w:w="4562" w:type="dxa"/>
                </w:tcPr>
                <w:p w14:paraId="45038ACB" w14:textId="77777777" w:rsidR="00AD3487" w:rsidRPr="001850BA" w:rsidRDefault="00AD3487" w:rsidP="0080513C">
                  <w:pPr>
                    <w:widowControl w:val="0"/>
                    <w:spacing w:before="60" w:after="60" w:line="360" w:lineRule="exact"/>
                    <w:ind w:right="-108"/>
                    <w:jc w:val="center"/>
                    <w:outlineLvl w:val="0"/>
                    <w:rPr>
                      <w:b/>
                      <w:szCs w:val="28"/>
                      <w:lang w:val="vi-VN" w:eastAsia="vi-VN"/>
                    </w:rPr>
                  </w:pPr>
                  <w:r w:rsidRPr="001850BA">
                    <w:rPr>
                      <w:b/>
                      <w:szCs w:val="28"/>
                      <w:lang w:val="vi-VN" w:eastAsia="vi-VN"/>
                    </w:rPr>
                    <w:t xml:space="preserve">ĐƠN VỊ LẬP </w:t>
                  </w:r>
                  <w:r w:rsidRPr="001850BA">
                    <w:rPr>
                      <w:b/>
                      <w:bCs/>
                      <w:szCs w:val="28"/>
                      <w:lang w:val="vi-VN" w:eastAsia="vi-VN"/>
                    </w:rPr>
                    <w:t>PHƯƠNG</w:t>
                  </w:r>
                  <w:r w:rsidRPr="001850BA">
                    <w:rPr>
                      <w:b/>
                      <w:szCs w:val="28"/>
                      <w:lang w:val="vi-VN" w:eastAsia="vi-VN"/>
                    </w:rPr>
                    <w:t xml:space="preserve"> ÁN</w:t>
                  </w:r>
                </w:p>
                <w:p w14:paraId="33F065B7"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Cs/>
                      <w:szCs w:val="28"/>
                      <w:lang w:val="vi-VN" w:eastAsia="vi-VN"/>
                    </w:rPr>
                    <w:t>(nếu có)</w:t>
                  </w:r>
                </w:p>
              </w:tc>
            </w:tr>
            <w:tr w:rsidR="00AD3487" w:rsidRPr="001850BA" w14:paraId="695131EF" w14:textId="77777777" w:rsidTr="0080513C">
              <w:tc>
                <w:tcPr>
                  <w:tcW w:w="4562" w:type="dxa"/>
                </w:tcPr>
                <w:p w14:paraId="0C194862" w14:textId="77777777" w:rsidR="00AD3487" w:rsidRPr="001850BA" w:rsidRDefault="00AD3487" w:rsidP="0080513C">
                  <w:pPr>
                    <w:widowControl w:val="0"/>
                    <w:spacing w:before="60" w:after="60" w:line="360" w:lineRule="exact"/>
                    <w:ind w:right="-108"/>
                    <w:jc w:val="center"/>
                    <w:outlineLvl w:val="0"/>
                    <w:rPr>
                      <w:rFonts w:eastAsia="Times New Roman"/>
                      <w:b/>
                      <w:bCs/>
                      <w:iCs/>
                      <w:szCs w:val="28"/>
                      <w:lang w:val="vi-VN" w:eastAsia="vi-VN"/>
                    </w:rPr>
                  </w:pPr>
                  <w:r w:rsidRPr="001850BA">
                    <w:rPr>
                      <w:b/>
                      <w:bCs/>
                      <w:szCs w:val="28"/>
                      <w:lang w:val="vi-VN" w:eastAsia="vi-VN"/>
                    </w:rPr>
                    <w:t>(Chức danh)</w:t>
                  </w:r>
                </w:p>
              </w:tc>
              <w:tc>
                <w:tcPr>
                  <w:tcW w:w="4562" w:type="dxa"/>
                </w:tcPr>
                <w:p w14:paraId="40FA9C76"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szCs w:val="28"/>
                      <w:lang w:val="vi-VN" w:eastAsia="vi-VN"/>
                    </w:rPr>
                    <w:t>(Chức danh)</w:t>
                  </w:r>
                </w:p>
              </w:tc>
            </w:tr>
            <w:tr w:rsidR="00AD3487" w:rsidRPr="001850BA" w14:paraId="517D0108" w14:textId="77777777" w:rsidTr="0080513C">
              <w:tc>
                <w:tcPr>
                  <w:tcW w:w="4562" w:type="dxa"/>
                </w:tcPr>
                <w:p w14:paraId="6AF57A35" w14:textId="77777777" w:rsidR="00AD3487" w:rsidRPr="001850BA" w:rsidRDefault="00AD3487" w:rsidP="0080513C">
                  <w:pPr>
                    <w:widowControl w:val="0"/>
                    <w:spacing w:before="60" w:after="60" w:line="360" w:lineRule="exact"/>
                    <w:ind w:right="-108"/>
                    <w:jc w:val="center"/>
                    <w:outlineLvl w:val="0"/>
                    <w:rPr>
                      <w:b/>
                      <w:bCs/>
                      <w:szCs w:val="28"/>
                      <w:lang w:val="vi-VN" w:eastAsia="vi-VN"/>
                    </w:rPr>
                  </w:pPr>
                </w:p>
                <w:p w14:paraId="665E4208" w14:textId="77777777" w:rsidR="00AD3487" w:rsidRPr="001850BA" w:rsidRDefault="00AD3487" w:rsidP="0080513C">
                  <w:pPr>
                    <w:widowControl w:val="0"/>
                    <w:spacing w:before="60" w:after="60" w:line="360" w:lineRule="exact"/>
                    <w:ind w:right="-108"/>
                    <w:jc w:val="center"/>
                    <w:outlineLvl w:val="0"/>
                    <w:rPr>
                      <w:b/>
                      <w:bCs/>
                      <w:szCs w:val="28"/>
                      <w:lang w:val="vi-VN" w:eastAsia="vi-VN"/>
                    </w:rPr>
                  </w:pPr>
                </w:p>
              </w:tc>
              <w:tc>
                <w:tcPr>
                  <w:tcW w:w="4562" w:type="dxa"/>
                </w:tcPr>
                <w:p w14:paraId="491813A2"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p>
                <w:p w14:paraId="3BB608D1"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p>
              </w:tc>
            </w:tr>
            <w:tr w:rsidR="00AD3487" w:rsidRPr="001850BA" w14:paraId="67156BBC" w14:textId="77777777" w:rsidTr="0080513C">
              <w:tc>
                <w:tcPr>
                  <w:tcW w:w="4562" w:type="dxa"/>
                </w:tcPr>
                <w:p w14:paraId="439D7835" w14:textId="77777777" w:rsidR="00AD3487" w:rsidRPr="001850BA" w:rsidRDefault="00AD3487" w:rsidP="0080513C">
                  <w:pPr>
                    <w:widowControl w:val="0"/>
                    <w:spacing w:before="60" w:after="60" w:line="360" w:lineRule="exact"/>
                    <w:ind w:right="-108"/>
                    <w:jc w:val="center"/>
                    <w:outlineLvl w:val="0"/>
                    <w:rPr>
                      <w:b/>
                      <w:bCs/>
                      <w:szCs w:val="28"/>
                      <w:lang w:val="vi-VN" w:eastAsia="vi-VN"/>
                    </w:rPr>
                  </w:pPr>
                  <w:r w:rsidRPr="001850BA">
                    <w:rPr>
                      <w:i/>
                      <w:iCs/>
                      <w:szCs w:val="28"/>
                      <w:lang w:val="vi-VN" w:eastAsia="vi-VN"/>
                    </w:rPr>
                    <w:t>Chữ ký, đóng dấu</w:t>
                  </w:r>
                </w:p>
              </w:tc>
              <w:tc>
                <w:tcPr>
                  <w:tcW w:w="4562" w:type="dxa"/>
                </w:tcPr>
                <w:p w14:paraId="0B195D1A"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i/>
                      <w:iCs/>
                      <w:szCs w:val="28"/>
                      <w:lang w:val="vi-VN" w:eastAsia="vi-VN"/>
                    </w:rPr>
                    <w:t>Chữ ký, đóng dấu</w:t>
                  </w:r>
                </w:p>
              </w:tc>
            </w:tr>
            <w:tr w:rsidR="00AD3487" w:rsidRPr="001850BA" w14:paraId="03A98FC7" w14:textId="77777777" w:rsidTr="0080513C">
              <w:tc>
                <w:tcPr>
                  <w:tcW w:w="4562" w:type="dxa"/>
                </w:tcPr>
                <w:p w14:paraId="3BD2FB77" w14:textId="77777777" w:rsidR="00AD3487" w:rsidRPr="001850BA" w:rsidRDefault="00AD3487" w:rsidP="0080513C">
                  <w:pPr>
                    <w:widowControl w:val="0"/>
                    <w:spacing w:before="60" w:after="60" w:line="360" w:lineRule="exact"/>
                    <w:ind w:right="-108"/>
                    <w:jc w:val="center"/>
                    <w:outlineLvl w:val="0"/>
                    <w:rPr>
                      <w:b/>
                      <w:bCs/>
                      <w:szCs w:val="28"/>
                      <w:lang w:val="vi-VN" w:eastAsia="vi-VN"/>
                    </w:rPr>
                  </w:pPr>
                  <w:r w:rsidRPr="001850BA">
                    <w:rPr>
                      <w:b/>
                      <w:bCs/>
                      <w:i/>
                      <w:iCs/>
                      <w:szCs w:val="28"/>
                      <w:lang w:val="vi-VN" w:eastAsia="vi-VN"/>
                    </w:rPr>
                    <w:t>(Họ và tên)</w:t>
                  </w:r>
                </w:p>
              </w:tc>
              <w:tc>
                <w:tcPr>
                  <w:tcW w:w="4562" w:type="dxa"/>
                </w:tcPr>
                <w:p w14:paraId="2805DAD9" w14:textId="77777777" w:rsidR="00AD3487" w:rsidRPr="001850BA" w:rsidRDefault="00AD3487" w:rsidP="0080513C">
                  <w:pPr>
                    <w:widowControl w:val="0"/>
                    <w:spacing w:before="60" w:after="60" w:line="360" w:lineRule="exact"/>
                    <w:ind w:right="-108"/>
                    <w:jc w:val="center"/>
                    <w:outlineLvl w:val="0"/>
                    <w:rPr>
                      <w:rFonts w:eastAsia="Times New Roman"/>
                      <w:iCs/>
                      <w:szCs w:val="28"/>
                      <w:lang w:val="vi-VN" w:eastAsia="vi-VN"/>
                    </w:rPr>
                  </w:pPr>
                  <w:r w:rsidRPr="001850BA">
                    <w:rPr>
                      <w:b/>
                      <w:bCs/>
                      <w:i/>
                      <w:iCs/>
                      <w:szCs w:val="28"/>
                      <w:lang w:val="vi-VN" w:eastAsia="vi-VN"/>
                    </w:rPr>
                    <w:t>(Họ và tên)</w:t>
                  </w:r>
                </w:p>
              </w:tc>
            </w:tr>
          </w:tbl>
          <w:p w14:paraId="1AFD69B6" w14:textId="77777777" w:rsidR="00AD3487" w:rsidRPr="001850BA" w:rsidRDefault="00AD3487" w:rsidP="0080513C">
            <w:pPr>
              <w:widowControl w:val="0"/>
              <w:spacing w:before="120" w:line="400" w:lineRule="exact"/>
              <w:ind w:left="-122" w:right="-107"/>
              <w:jc w:val="center"/>
              <w:outlineLvl w:val="0"/>
              <w:rPr>
                <w:rFonts w:eastAsia="Times New Roman"/>
                <w:iCs/>
                <w:szCs w:val="28"/>
                <w:lang w:val="vi-VN" w:eastAsia="vi-VN"/>
              </w:rPr>
            </w:pPr>
          </w:p>
          <w:p w14:paraId="06CD293D" w14:textId="77777777" w:rsidR="00AD3487" w:rsidRPr="001850BA" w:rsidRDefault="00AD3487" w:rsidP="0080513C">
            <w:pPr>
              <w:widowControl w:val="0"/>
              <w:spacing w:before="120" w:line="400" w:lineRule="exact"/>
              <w:ind w:right="-107"/>
              <w:outlineLvl w:val="0"/>
              <w:rPr>
                <w:rFonts w:eastAsia="Times New Roman"/>
                <w:i/>
                <w:szCs w:val="28"/>
                <w:lang w:val="vi-VN" w:eastAsia="vi-VN"/>
              </w:rPr>
            </w:pPr>
          </w:p>
          <w:p w14:paraId="07B3AC88" w14:textId="77777777" w:rsidR="00AD3487" w:rsidRPr="001850BA" w:rsidRDefault="00AD3487" w:rsidP="0080513C">
            <w:pPr>
              <w:widowControl w:val="0"/>
              <w:spacing w:before="120" w:line="400" w:lineRule="exact"/>
              <w:ind w:left="-122" w:right="-107"/>
              <w:jc w:val="center"/>
              <w:outlineLvl w:val="0"/>
              <w:rPr>
                <w:b/>
                <w:bCs/>
                <w:szCs w:val="28"/>
                <w:lang w:val="vi-VN" w:eastAsia="vi-VN"/>
              </w:rPr>
            </w:pPr>
          </w:p>
          <w:p w14:paraId="12EE86B2" w14:textId="77777777" w:rsidR="00AD3487" w:rsidRPr="001850BA" w:rsidRDefault="00AD3487" w:rsidP="0080513C">
            <w:pPr>
              <w:widowControl w:val="0"/>
              <w:spacing w:before="120" w:after="120" w:line="400" w:lineRule="exact"/>
              <w:jc w:val="center"/>
              <w:rPr>
                <w:b/>
                <w:bCs/>
                <w:szCs w:val="28"/>
                <w:lang w:val="vi-VN"/>
              </w:rPr>
            </w:pPr>
          </w:p>
          <w:p w14:paraId="63B2115C" w14:textId="77777777" w:rsidR="00AD3487" w:rsidRPr="001850BA" w:rsidRDefault="00AD348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 .........., tháng ..... năm .....</w:t>
            </w:r>
          </w:p>
        </w:tc>
      </w:tr>
    </w:tbl>
    <w:p w14:paraId="57C20470" w14:textId="77777777" w:rsidR="00AD3487" w:rsidRPr="001850BA" w:rsidRDefault="00AD3487" w:rsidP="00AD3487">
      <w:pPr>
        <w:jc w:val="center"/>
        <w:rPr>
          <w:b/>
          <w:bCs/>
          <w:szCs w:val="28"/>
          <w:lang w:val="vi-VN"/>
        </w:rPr>
      </w:pPr>
      <w:r w:rsidRPr="001850BA">
        <w:rPr>
          <w:b/>
          <w:bCs/>
          <w:szCs w:val="28"/>
          <w:lang w:val="vi-VN"/>
        </w:rPr>
        <w:lastRenderedPageBreak/>
        <w:br w:type="page"/>
      </w:r>
      <w:r w:rsidRPr="001850BA">
        <w:rPr>
          <w:b/>
          <w:bCs/>
          <w:szCs w:val="28"/>
          <w:lang w:val="vi-VN"/>
        </w:rPr>
        <w:lastRenderedPageBreak/>
        <w:t>MỤC LỤC</w:t>
      </w:r>
    </w:p>
    <w:p w14:paraId="49311B06" w14:textId="77777777" w:rsidR="00AD3487" w:rsidRPr="001850BA" w:rsidRDefault="00AD3487" w:rsidP="00AD3487">
      <w:pPr>
        <w:spacing w:before="120" w:after="120" w:line="264" w:lineRule="auto"/>
        <w:jc w:val="center"/>
        <w:rPr>
          <w:b/>
          <w:bCs/>
          <w:szCs w:val="28"/>
          <w:lang w:val="vi-VN"/>
        </w:rPr>
      </w:pPr>
    </w:p>
    <w:p w14:paraId="7BE682F4" w14:textId="77777777" w:rsidR="00AD3487" w:rsidRPr="001850BA" w:rsidRDefault="00AD3487" w:rsidP="00AD3487">
      <w:pPr>
        <w:spacing w:before="120" w:after="120" w:line="264" w:lineRule="auto"/>
        <w:jc w:val="center"/>
        <w:rPr>
          <w:b/>
          <w:bCs/>
          <w:szCs w:val="28"/>
          <w:lang w:val="vi-VN"/>
        </w:rPr>
      </w:pPr>
      <w:r w:rsidRPr="001850BA">
        <w:rPr>
          <w:b/>
          <w:bCs/>
          <w:szCs w:val="28"/>
          <w:lang w:val="vi-VN"/>
        </w:rPr>
        <w:t>DANH MỤC BẢNG BIỂU</w:t>
      </w:r>
    </w:p>
    <w:p w14:paraId="553AB94F" w14:textId="77777777" w:rsidR="00AD3487" w:rsidRPr="001850BA" w:rsidRDefault="00AD3487" w:rsidP="00AD3487">
      <w:pPr>
        <w:spacing w:before="120" w:after="120" w:line="264" w:lineRule="auto"/>
        <w:jc w:val="center"/>
        <w:rPr>
          <w:b/>
          <w:bCs/>
          <w:szCs w:val="28"/>
          <w:lang w:val="vi-VN"/>
        </w:rPr>
      </w:pPr>
    </w:p>
    <w:p w14:paraId="48E3F07A" w14:textId="77777777" w:rsidR="00AD3487" w:rsidRPr="001850BA" w:rsidRDefault="00AD3487" w:rsidP="00AD3487">
      <w:pPr>
        <w:spacing w:before="120" w:after="120" w:line="264" w:lineRule="auto"/>
        <w:jc w:val="center"/>
        <w:rPr>
          <w:b/>
          <w:bCs/>
          <w:szCs w:val="28"/>
          <w:lang w:val="vi-VN"/>
        </w:rPr>
      </w:pPr>
      <w:r w:rsidRPr="001850BA">
        <w:rPr>
          <w:b/>
          <w:bCs/>
          <w:szCs w:val="28"/>
          <w:lang w:val="vi-VN"/>
        </w:rPr>
        <w:t>DANH MỤC HÌNH VẼ</w:t>
      </w:r>
    </w:p>
    <w:p w14:paraId="6B8D5DEC" w14:textId="77777777" w:rsidR="00AD3487" w:rsidRPr="001850BA" w:rsidRDefault="00AD3487" w:rsidP="00AD3487">
      <w:pPr>
        <w:spacing w:before="120" w:after="120" w:line="264" w:lineRule="auto"/>
        <w:jc w:val="center"/>
        <w:rPr>
          <w:b/>
          <w:bCs/>
          <w:szCs w:val="28"/>
          <w:lang w:val="vi-VN"/>
        </w:rPr>
      </w:pPr>
    </w:p>
    <w:p w14:paraId="29590C44" w14:textId="77777777" w:rsidR="00AD3487" w:rsidRPr="001850BA" w:rsidRDefault="00AD3487" w:rsidP="00AD3487">
      <w:pPr>
        <w:spacing w:before="120" w:after="120" w:line="264" w:lineRule="auto"/>
        <w:jc w:val="center"/>
        <w:rPr>
          <w:b/>
          <w:bCs/>
          <w:szCs w:val="28"/>
          <w:lang w:val="vi-VN"/>
        </w:rPr>
      </w:pPr>
      <w:r w:rsidRPr="001850BA">
        <w:rPr>
          <w:b/>
          <w:bCs/>
          <w:szCs w:val="28"/>
          <w:lang w:val="vi-VN"/>
        </w:rPr>
        <w:t>DANH MỤC CÁC TỪ VÀ CÁC KÝ HIỆU VIẾT TẮT (nếu có)</w:t>
      </w:r>
    </w:p>
    <w:p w14:paraId="583844F9" w14:textId="77777777" w:rsidR="00AD3487" w:rsidRPr="001850BA" w:rsidRDefault="00AD3487" w:rsidP="00AD3487">
      <w:pPr>
        <w:widowControl w:val="0"/>
        <w:spacing w:before="120" w:after="120" w:line="264" w:lineRule="auto"/>
        <w:jc w:val="center"/>
        <w:rPr>
          <w:b/>
          <w:bCs/>
          <w:szCs w:val="28"/>
          <w:lang w:val="vi-VN" w:eastAsia="vi-VN"/>
        </w:rPr>
      </w:pPr>
    </w:p>
    <w:p w14:paraId="01BAEE1C" w14:textId="77777777" w:rsidR="00AD3487" w:rsidRPr="001850BA" w:rsidRDefault="00AD3487" w:rsidP="00AD3487">
      <w:pPr>
        <w:widowControl w:val="0"/>
        <w:spacing w:before="120" w:after="120" w:line="264" w:lineRule="auto"/>
        <w:jc w:val="center"/>
        <w:rPr>
          <w:b/>
          <w:bCs/>
          <w:szCs w:val="28"/>
          <w:lang w:val="vi-VN" w:eastAsia="vi-VN"/>
        </w:rPr>
      </w:pPr>
      <w:r w:rsidRPr="001850BA">
        <w:rPr>
          <w:b/>
          <w:bCs/>
          <w:szCs w:val="28"/>
          <w:lang w:val="vi-VN" w:eastAsia="vi-VN"/>
        </w:rPr>
        <w:t>PHẦN THUYẾT MINH</w:t>
      </w:r>
    </w:p>
    <w:p w14:paraId="7B4D5FFD" w14:textId="77777777" w:rsidR="00AD3487" w:rsidRPr="001850BA" w:rsidRDefault="00AD3487" w:rsidP="00AD3487">
      <w:pPr>
        <w:widowControl w:val="0"/>
        <w:spacing w:before="120" w:after="120" w:line="264" w:lineRule="auto"/>
        <w:jc w:val="center"/>
        <w:rPr>
          <w:b/>
          <w:bCs/>
          <w:szCs w:val="28"/>
          <w:lang w:val="vi-VN" w:eastAsia="vi-VN"/>
        </w:rPr>
      </w:pPr>
      <w:r w:rsidRPr="001850BA">
        <w:rPr>
          <w:b/>
          <w:szCs w:val="28"/>
          <w:lang w:val="vi-VN" w:eastAsia="vi-VN"/>
        </w:rPr>
        <w:t>MỞ</w:t>
      </w:r>
      <w:r w:rsidRPr="001850BA">
        <w:rPr>
          <w:b/>
          <w:bCs/>
          <w:szCs w:val="28"/>
          <w:lang w:val="vi-VN" w:eastAsia="vi-VN"/>
        </w:rPr>
        <w:t xml:space="preserve"> ĐẦU</w:t>
      </w:r>
    </w:p>
    <w:p w14:paraId="6268797A"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1. Thông tin chung</w:t>
      </w:r>
    </w:p>
    <w:p w14:paraId="5D0924F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1.1. Tên phương án đóng cửa mỏ khoáng sản</w:t>
      </w:r>
    </w:p>
    <w:p w14:paraId="42DB39C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1.2. Địa điểm thực hiện phương án đóng cửa mỏ khoáng sản.</w:t>
      </w:r>
    </w:p>
    <w:p w14:paraId="6F441CF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1.3. Thông tin về tổ chức, cá nhân thực hiện đóng cửa mỏ khoáng sản </w:t>
      </w:r>
      <w:r w:rsidRPr="001850BA">
        <w:rPr>
          <w:i/>
          <w:iCs/>
          <w:szCs w:val="28"/>
          <w:lang w:val="vi-VN" w:eastAsia="vi-VN"/>
        </w:rPr>
        <w:t>(Tên tổ chức, cá nhân, người đại diện pháp luật, địa chỉ, điện thoại, mail, website, fax)</w:t>
      </w:r>
      <w:r w:rsidRPr="001850BA">
        <w:rPr>
          <w:szCs w:val="28"/>
          <w:lang w:val="vi-VN" w:eastAsia="vi-VN"/>
        </w:rPr>
        <w:t>.</w:t>
      </w:r>
    </w:p>
    <w:p w14:paraId="23175CB6"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1.4. Thông tin về đơn vị lập phương án đóng cửa mỏ khoáng sản, nếu có </w:t>
      </w:r>
      <w:r w:rsidRPr="001850BA">
        <w:rPr>
          <w:i/>
          <w:iCs/>
          <w:szCs w:val="28"/>
          <w:lang w:val="vi-VN" w:eastAsia="vi-VN"/>
        </w:rPr>
        <w:t>(Tên đơn vị, người đại diện pháp luật, địa chỉ, điện thoại, mail, website, fax, chứng chỉ năng lực)</w:t>
      </w:r>
      <w:r w:rsidRPr="001850BA">
        <w:rPr>
          <w:szCs w:val="28"/>
          <w:lang w:val="vi-VN" w:eastAsia="vi-VN"/>
        </w:rPr>
        <w:t>.</w:t>
      </w:r>
    </w:p>
    <w:p w14:paraId="524C8211"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1.5. Danh sách những người trực tiếp tham gia lập phương án đóng cửa mỏ khoáng sản.</w:t>
      </w:r>
    </w:p>
    <w:p w14:paraId="5C2698BF"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2. Căn cứ pháp lý và kỹ thuật của việc lập phương án đóng cửa mỏ khoáng sản</w:t>
      </w:r>
    </w:p>
    <w:p w14:paraId="4FBEB7AB"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2.1. Liệt kê các văn bản pháp lý, quy chuẩn, tiêu chuẩn và hướng dẫn kỹ thuật có liên quan làm căn cứ cho việc lập phương án đóng cửa mỏ khoáng sản.</w:t>
      </w:r>
    </w:p>
    <w:p w14:paraId="6299049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2.2. Liệt kê các văn bản, quyết định hoặc ý kiến bằng văn bản của các cấp có thẩm quyền liên quan đến phương án đóng cửa mỏ khoáng sản.</w:t>
      </w:r>
    </w:p>
    <w:p w14:paraId="23531803"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2.3. Liệt kê các tài liệu, dữ liệu do tổ chức, cá nhân thực hiện đóng cửa mỏ tạo lập được sử dụng trong quá trình thực hiện phương án đóng cửa mỏ khoáng sản.</w:t>
      </w:r>
    </w:p>
    <w:p w14:paraId="45CCF32C"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3. Mục đích đóng cửa mỏ khoáng sản</w:t>
      </w:r>
    </w:p>
    <w:p w14:paraId="6299AEC8"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Nêu mục đích của việc lập phương án đóng cửa mỏ khoáng sản theo trường hợp nào sau đây: </w:t>
      </w:r>
    </w:p>
    <w:p w14:paraId="3CD319A8"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Để thống kê trữ lượng (khối lượng) khoáng sản đã khai thác, kiểm kê trữ </w:t>
      </w:r>
      <w:r w:rsidRPr="001850BA">
        <w:rPr>
          <w:szCs w:val="28"/>
          <w:lang w:val="vi-VN" w:eastAsia="vi-VN"/>
        </w:rPr>
        <w:lastRenderedPageBreak/>
        <w:t>lượng (khối lượng) khoáng sản còn lại chưa khai thác.</w:t>
      </w:r>
    </w:p>
    <w:p w14:paraId="098C043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Bàn giao diện tích khu vực đóng cửa mỏ khoáng sản để triển khai cho Dự án ........; bàn giao phần diện tích khu vực đóng cửa mỏ khoáng sản cho Ủy ban nhân dân tỉnh (thành phố) ........ quản lý theo quy định của pháp luật về đất đai và pháp luật khác có liên quan.</w:t>
      </w:r>
    </w:p>
    <w:p w14:paraId="5B89B48D"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Cải tạo, phục hồi môi trường khu vực đã khai thác.</w:t>
      </w:r>
    </w:p>
    <w:p w14:paraId="4CE05C83"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Mục đích khác (nêu rõ).</w:t>
      </w:r>
    </w:p>
    <w:p w14:paraId="5649FEE1" w14:textId="77777777" w:rsidR="00AD3487" w:rsidRPr="001850BA" w:rsidRDefault="00AD3487" w:rsidP="00AD3487">
      <w:pPr>
        <w:widowControl w:val="0"/>
        <w:spacing w:before="240" w:after="240" w:line="264"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w:t>
      </w:r>
      <w:r w:rsidRPr="001850BA">
        <w:rPr>
          <w:b/>
          <w:bCs/>
          <w:szCs w:val="28"/>
          <w:lang w:val="vi-VN" w:eastAsia="vi-VN"/>
        </w:rPr>
        <w:br/>
        <w:t>HIỆN TRẠNG KHU VỰC ĐÓNG CỬA MỎ KHOÁNG SẢN</w:t>
      </w:r>
    </w:p>
    <w:p w14:paraId="6FC3F027"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1. Tình hình tổ chức khai thác khoáng sản</w:t>
      </w:r>
    </w:p>
    <w:p w14:paraId="4AE0F00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Mô tả quá trình tổ chức khai thác khoáng sản theo giấy phép khai thác khoáng sản đã được cấp, theo đó làm rõ một số nội dung sau:</w:t>
      </w:r>
    </w:p>
    <w:p w14:paraId="3264C05E" w14:textId="77777777" w:rsidR="00AD3487" w:rsidRPr="001850BA" w:rsidRDefault="00AD3487" w:rsidP="00AD3487">
      <w:pPr>
        <w:widowControl w:val="0"/>
        <w:spacing w:before="120" w:after="120" w:line="264" w:lineRule="auto"/>
        <w:ind w:firstLine="720"/>
        <w:jc w:val="both"/>
        <w:rPr>
          <w:b/>
          <w:i/>
          <w:szCs w:val="28"/>
          <w:lang w:val="vi-VN" w:eastAsia="vi-VN"/>
        </w:rPr>
      </w:pPr>
      <w:r w:rsidRPr="001850BA">
        <w:rPr>
          <w:b/>
          <w:i/>
          <w:szCs w:val="28"/>
          <w:lang w:val="vi-VN" w:eastAsia="vi-VN"/>
        </w:rPr>
        <w:t>1.1. Các thông số cơ bản của thiết kế khai thác mỏ</w:t>
      </w:r>
    </w:p>
    <w:p w14:paraId="5E3493BD"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Nêu rõ các thông số của khu vực khai thác theo thiết kế mỏ đã được phê duyệt </w:t>
      </w:r>
      <w:r w:rsidRPr="001850BA">
        <w:rPr>
          <w:i/>
          <w:iCs/>
          <w:szCs w:val="28"/>
          <w:lang w:val="vi-VN" w:eastAsia="vi-VN"/>
        </w:rPr>
        <w:t>(</w:t>
      </w:r>
      <w:r w:rsidRPr="001850BA">
        <w:rPr>
          <w:i/>
          <w:szCs w:val="28"/>
          <w:lang w:val="vi-VN" w:eastAsia="vi-VN"/>
        </w:rPr>
        <w:t>biên giới mỏ, trữ lượng, trình tự khai thác, hệ thống khai thác, công nghệ khai thác, công tác chế biến, công tác vận tải, bãi thải, cung cấp điện</w:t>
      </w:r>
      <w:r w:rsidRPr="001850BA">
        <w:rPr>
          <w:i/>
          <w:iCs/>
          <w:szCs w:val="28"/>
          <w:lang w:val="vi-VN" w:eastAsia="vi-VN"/>
        </w:rPr>
        <w:t>)</w:t>
      </w:r>
      <w:r w:rsidRPr="001850BA">
        <w:rPr>
          <w:szCs w:val="28"/>
          <w:lang w:val="vi-VN" w:eastAsia="vi-VN"/>
        </w:rPr>
        <w:t>.</w:t>
      </w:r>
    </w:p>
    <w:p w14:paraId="22149F57" w14:textId="77777777" w:rsidR="00AD3487" w:rsidRPr="001850BA" w:rsidRDefault="00AD3487" w:rsidP="00AD3487">
      <w:pPr>
        <w:widowControl w:val="0"/>
        <w:spacing w:before="120" w:after="120" w:line="264" w:lineRule="auto"/>
        <w:ind w:firstLine="720"/>
        <w:jc w:val="both"/>
        <w:rPr>
          <w:b/>
          <w:i/>
          <w:szCs w:val="28"/>
          <w:lang w:val="vi-VN" w:eastAsia="vi-VN"/>
        </w:rPr>
      </w:pPr>
      <w:r w:rsidRPr="001850BA">
        <w:rPr>
          <w:b/>
          <w:i/>
          <w:szCs w:val="28"/>
          <w:lang w:val="vi-VN" w:eastAsia="vi-VN"/>
        </w:rPr>
        <w:t>1.2. Kết quả tổ chức khai thác trong thực tế</w:t>
      </w:r>
    </w:p>
    <w:p w14:paraId="0C3192B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64D73719"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Khái quát về khu mỏ: Tiến độ và sản lượng khai thác theo từng năm và toàn bộ thời gian khai thác, trữ lượng và tuổi thọ mỏ, chế độ;</w:t>
      </w:r>
    </w:p>
    <w:p w14:paraId="2F699D23"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Thống kê chi tiết khối lượng mỏ đã thực hiện (bao gồm cả khoáng sản chính, khoáng sản đi kèm,...) theo từng năm từ khi được cấp giấy phép khai thác khoáng sản đến thời điểm đóng cửa mỏ khoáng sản; đặc biệt cần làm rõ hệ số tổn thất khoáng sản thực tế hàng năm, sự (tăng/giảm) của hệ số tổn thất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01BE2681"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76D7CDB8"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rFonts w:eastAsia="Times New Roman"/>
          <w:szCs w:val="28"/>
          <w:lang w:val="vi-VN" w:eastAsia="vi-VN"/>
        </w:rPr>
        <w:lastRenderedPageBreak/>
        <w:t>- Trách nhiệm, nghĩa vụ liên quan của tổ chức cá nhân trong hoạt động khai thác khoáng sản;</w:t>
      </w:r>
    </w:p>
    <w:p w14:paraId="4FFC0827"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Nêu quá trình tổ chức xây dựng các công trình bảo vệ môi trường; các biện pháp bảo vệ môi trường đã thực hiện; các hạng mục công việc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12D197C3"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Đánh giá về quá trình tổ chức khai thác.</w:t>
      </w:r>
    </w:p>
    <w:p w14:paraId="0DB7D448"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2. Hiện trạng khu vực đề nghị đóng cửa mỏ khoáng sản</w:t>
      </w:r>
    </w:p>
    <w:p w14:paraId="605789B9"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Mô tả hiện trạng cấu tạo địa chất tại khu vực dự kiến đóng cửa mỏ khoáng sản. Đánh giá, dự báo khả năng sụt lún, trượt lở, nứt gãy tầng địa chất; sự cố môi trường,… trong quá trình khai thác;</w:t>
      </w:r>
    </w:p>
    <w:p w14:paraId="194B678F"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Hiện trạng khu vực dự kiến đóng cửa mỏ khoáng sản tại thời điểm lập phương án: Số lượng, khối lượng và mức độ an toàn các công trình mỏ;</w:t>
      </w:r>
    </w:p>
    <w:p w14:paraId="7CD09B42" w14:textId="77777777" w:rsidR="00AD3487" w:rsidRPr="001850BA" w:rsidRDefault="00AD3487" w:rsidP="00AD3487">
      <w:pPr>
        <w:widowControl w:val="0"/>
        <w:spacing w:before="120" w:after="120" w:line="264" w:lineRule="auto"/>
        <w:ind w:firstLine="720"/>
        <w:jc w:val="both"/>
        <w:rPr>
          <w:spacing w:val="-2"/>
          <w:szCs w:val="28"/>
          <w:lang w:val="vi-VN" w:eastAsia="vi-VN"/>
        </w:rPr>
      </w:pPr>
      <w:r w:rsidRPr="001850BA">
        <w:rPr>
          <w:spacing w:val="-2"/>
          <w:szCs w:val="28"/>
          <w:lang w:val="vi-VN" w:eastAsia="vi-VN"/>
        </w:rPr>
        <w:t>- Hiện trạng các công trình bảo vệ môi trường, các hạng mục công trình của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69E129A9" w14:textId="77777777" w:rsidR="00AD3487" w:rsidRPr="001850BA" w:rsidRDefault="00AD3487" w:rsidP="00AD3487">
      <w:pPr>
        <w:widowControl w:val="0"/>
        <w:spacing w:before="120" w:after="120" w:line="264" w:lineRule="auto"/>
        <w:ind w:firstLine="709"/>
        <w:jc w:val="both"/>
        <w:rPr>
          <w:szCs w:val="28"/>
          <w:lang w:val="vi-VN" w:eastAsia="vi-VN"/>
        </w:rPr>
      </w:pPr>
      <w:r w:rsidRPr="001850BA">
        <w:rPr>
          <w:b/>
          <w:szCs w:val="28"/>
          <w:lang w:val="vi-VN" w:eastAsia="vi-VN"/>
        </w:rPr>
        <w:t>3. Lý do đóng cửa mỏ khoáng sản</w:t>
      </w:r>
    </w:p>
    <w:p w14:paraId="7E082DC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1AD229E1" w14:textId="77777777" w:rsidR="00AD3487" w:rsidRPr="001850BA" w:rsidRDefault="00AD3487" w:rsidP="00AD3487">
      <w:pPr>
        <w:widowControl w:val="0"/>
        <w:spacing w:before="240" w:after="240" w:line="264"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II</w:t>
      </w:r>
      <w:r w:rsidRPr="001850BA">
        <w:rPr>
          <w:b/>
          <w:bCs/>
          <w:szCs w:val="28"/>
          <w:lang w:val="vi-VN" w:eastAsia="vi-VN"/>
        </w:rPr>
        <w:br/>
        <w:t xml:space="preserve">PHƯƠNG PHÁP, KHỐI LƯỢNG CÔNG TÁC </w:t>
      </w:r>
      <w:r w:rsidRPr="001850BA">
        <w:rPr>
          <w:b/>
          <w:bCs/>
          <w:szCs w:val="28"/>
          <w:lang w:val="vi-VN" w:eastAsia="vi-VN"/>
        </w:rPr>
        <w:br/>
        <w:t>ĐÓNG CỬA MỎ KHOÁNG SẢN</w:t>
      </w:r>
    </w:p>
    <w:p w14:paraId="0B9D61E7"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1. Phương pháp đóng cửa mỏ khoáng sản</w:t>
      </w:r>
    </w:p>
    <w:p w14:paraId="2FC18122" w14:textId="77777777" w:rsidR="00AD3487" w:rsidRPr="001850BA" w:rsidRDefault="00AD3487" w:rsidP="00AD3487">
      <w:pPr>
        <w:widowControl w:val="0"/>
        <w:spacing w:before="120" w:after="120" w:line="264" w:lineRule="auto"/>
        <w:ind w:firstLine="720"/>
        <w:jc w:val="both"/>
        <w:rPr>
          <w:rFonts w:eastAsia="Times New Roman"/>
          <w:szCs w:val="28"/>
          <w:lang w:val="vi-VN" w:eastAsia="vi-VN"/>
        </w:rPr>
      </w:pPr>
      <w:r w:rsidRPr="001850BA">
        <w:rPr>
          <w:rFonts w:eastAsia="Times New Roman"/>
          <w:szCs w:val="28"/>
          <w:lang w:val="vi-VN" w:eastAsia="vi-VN"/>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szCs w:val="28"/>
          <w:lang w:val="vi-VN" w:eastAsia="vi-VN"/>
        </w:rPr>
        <w:t>đảm bảo không để xảy ra các sự cố môi trường, sức khỏe cộng đồng và các quy định khác có liên quan.</w:t>
      </w:r>
      <w:r w:rsidRPr="001850BA">
        <w:rPr>
          <w:rFonts w:eastAsia="Times New Roman"/>
          <w:szCs w:val="28"/>
          <w:lang w:val="vi-VN" w:eastAsia="vi-VN"/>
        </w:rPr>
        <w:t xml:space="preserve"> </w:t>
      </w:r>
    </w:p>
    <w:p w14:paraId="2D83C141" w14:textId="77777777" w:rsidR="00AD3487" w:rsidRPr="001850BA" w:rsidRDefault="00AD3487" w:rsidP="00AD3487">
      <w:pPr>
        <w:widowControl w:val="0"/>
        <w:spacing w:before="120" w:after="120" w:line="264" w:lineRule="auto"/>
        <w:ind w:firstLine="720"/>
        <w:jc w:val="both"/>
        <w:rPr>
          <w:rFonts w:eastAsia="Times New Roman"/>
          <w:szCs w:val="28"/>
          <w:lang w:val="vi-VN" w:eastAsia="vi-VN"/>
        </w:rPr>
      </w:pPr>
      <w:r w:rsidRPr="001850BA">
        <w:rPr>
          <w:rFonts w:eastAsia="Times New Roman"/>
          <w:szCs w:val="28"/>
          <w:lang w:val="vi-VN" w:eastAsia="vi-VN"/>
        </w:rPr>
        <w:t xml:space="preserve">Trường hợp phương án cải tạo, phục hồi môi trường đề xuất trong </w:t>
      </w:r>
      <w:r w:rsidRPr="001850BA">
        <w:rPr>
          <w:szCs w:val="28"/>
          <w:lang w:val="vi-VN" w:eastAsia="vi-VN"/>
        </w:rPr>
        <w:t>phương án</w:t>
      </w:r>
      <w:r w:rsidRPr="001850BA">
        <w:rPr>
          <w:rFonts w:eastAsia="Times New Roman"/>
          <w:szCs w:val="28"/>
          <w:lang w:val="vi-VN" w:eastAsia="vi-VN"/>
        </w:rPr>
        <w:t xml:space="preserve">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3299B487" w14:textId="77777777" w:rsidR="00AD3487" w:rsidRPr="001850BA" w:rsidRDefault="00AD3487" w:rsidP="00AD3487">
      <w:pPr>
        <w:widowControl w:val="0"/>
        <w:spacing w:before="120" w:after="120" w:line="264" w:lineRule="auto"/>
        <w:ind w:firstLine="720"/>
        <w:jc w:val="both"/>
        <w:rPr>
          <w:b/>
          <w:bCs/>
          <w:szCs w:val="28"/>
          <w:lang w:val="vi-VN" w:eastAsia="vi-VN"/>
        </w:rPr>
      </w:pPr>
      <w:r w:rsidRPr="001850BA">
        <w:rPr>
          <w:b/>
          <w:bCs/>
          <w:szCs w:val="28"/>
          <w:lang w:val="vi-VN" w:eastAsia="vi-VN"/>
        </w:rPr>
        <w:lastRenderedPageBreak/>
        <w:t>2. Khối lượng đóng cửa mỏ khoáng sản</w:t>
      </w:r>
    </w:p>
    <w:p w14:paraId="4DAF77AF" w14:textId="77777777" w:rsidR="00AD3487" w:rsidRPr="001850BA" w:rsidRDefault="00AD3487" w:rsidP="00AD3487">
      <w:pPr>
        <w:widowControl w:val="0"/>
        <w:spacing w:before="120" w:after="120" w:line="264" w:lineRule="auto"/>
        <w:ind w:firstLine="720"/>
        <w:jc w:val="both"/>
        <w:rPr>
          <w:spacing w:val="-4"/>
          <w:szCs w:val="28"/>
          <w:lang w:val="vi-VN" w:eastAsia="vi-VN"/>
        </w:rPr>
      </w:pPr>
      <w:r w:rsidRPr="001850BA">
        <w:rPr>
          <w:spacing w:val="-4"/>
          <w:szCs w:val="28"/>
          <w:lang w:val="vi-VN" w:eastAsia="vi-VN"/>
        </w:rPr>
        <w:t>Trên cơ sở phương pháp đóng cửa mỏ khoáng sản đã lựa chọn, tính toán cụ thể:</w:t>
      </w:r>
    </w:p>
    <w:p w14:paraId="5F8F49D7"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Dạng, khối lượng công việc và các biện pháp thực hiện công tác đóng cửa mỏ khoáng sản, làm rõ các biện pháp bảo vệ khoáng sản chưa khai thác (nếu có). </w:t>
      </w:r>
    </w:p>
    <w:p w14:paraId="1710B21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Khối lượng công việc phải thực hiện nhằm đảm bảo an toàn sau khi đóng cửa mỏ khoáng sản và bảng thống kê kèm theo.</w:t>
      </w:r>
    </w:p>
    <w:p w14:paraId="768C24C4" w14:textId="77777777" w:rsidR="00AD3487" w:rsidRPr="001850BA" w:rsidRDefault="00AD3487" w:rsidP="00AD3487">
      <w:pPr>
        <w:widowControl w:val="0"/>
        <w:spacing w:before="120" w:after="120" w:line="264" w:lineRule="auto"/>
        <w:ind w:firstLine="720"/>
        <w:jc w:val="both"/>
        <w:rPr>
          <w:spacing w:val="-2"/>
          <w:szCs w:val="28"/>
          <w:lang w:val="vi-VN" w:eastAsia="vi-VN"/>
        </w:rPr>
      </w:pPr>
      <w:r w:rsidRPr="001850BA">
        <w:rPr>
          <w:spacing w:val="-2"/>
          <w:szCs w:val="28"/>
          <w:lang w:val="vi-VN" w:eastAsia="vi-VN"/>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796B774C"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Lập bảng thống kê các thiết bị, máy móc, nguyên vật liệu cần huy động để thực hiện phương án đóng cửa mỏ khoáng sản. </w:t>
      </w:r>
    </w:p>
    <w:p w14:paraId="2ACCA7C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sau khi đóng cửa mỏ khoáng sản.</w:t>
      </w:r>
    </w:p>
    <w:p w14:paraId="084E53CB"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3FF150F0"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Biện pháp đảm bảo an toàn trong quá trình thi công đóng cửa mỏ và cải tạo, phục hồi môi trường</w:t>
      </w:r>
    </w:p>
    <w:p w14:paraId="27BAD7E3" w14:textId="77777777" w:rsidR="00AD3487" w:rsidRPr="001850BA" w:rsidRDefault="00AD3487" w:rsidP="00AD3487">
      <w:pPr>
        <w:widowControl w:val="0"/>
        <w:spacing w:before="120" w:after="120" w:line="264" w:lineRule="auto"/>
        <w:ind w:firstLine="720"/>
        <w:jc w:val="both"/>
        <w:rPr>
          <w:b/>
          <w:szCs w:val="28"/>
          <w:lang w:val="vi-VN" w:eastAsia="vi-VN"/>
        </w:rPr>
      </w:pPr>
      <w:r w:rsidRPr="001850BA">
        <w:rPr>
          <w:b/>
          <w:szCs w:val="28"/>
          <w:lang w:val="vi-VN" w:eastAsia="vi-VN"/>
        </w:rPr>
        <w:t>3. Tiến độ thực hiện</w:t>
      </w:r>
    </w:p>
    <w:p w14:paraId="45F8EAFE"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Tiến độ thực hiện và thời gian hoàn thành từng công việc cụ thể. </w:t>
      </w:r>
    </w:p>
    <w:p w14:paraId="795BEFB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Xác định tổng thời gian thực hiện phương án đóng cửa mỏ khoáng sản.</w:t>
      </w:r>
    </w:p>
    <w:p w14:paraId="5707E000"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 Đề xuất cơ quan tiếp nhận, quản lý, sử dụng các công trình mỏ, công trình bảo vệ môi trường sau khi có quyết định đóng cửa mỏ khoáng sản. </w:t>
      </w:r>
    </w:p>
    <w:p w14:paraId="6429338B" w14:textId="77777777" w:rsidR="00AD3487" w:rsidRPr="001850BA" w:rsidRDefault="00AD3487" w:rsidP="00AD3487">
      <w:pPr>
        <w:widowControl w:val="0"/>
        <w:spacing w:before="240" w:after="240" w:line="264" w:lineRule="auto"/>
        <w:jc w:val="center"/>
        <w:rPr>
          <w:b/>
          <w:bCs/>
          <w:szCs w:val="28"/>
          <w:lang w:val="vi-VN" w:eastAsia="vi-VN"/>
        </w:rPr>
      </w:pPr>
      <w:r w:rsidRPr="001850BA">
        <w:rPr>
          <w:b/>
          <w:bCs/>
          <w:szCs w:val="28"/>
          <w:lang w:val="vi-VN" w:eastAsia="vi-VN"/>
        </w:rPr>
        <w:t>CHƯƠNG III</w:t>
      </w:r>
      <w:r w:rsidRPr="001850BA">
        <w:rPr>
          <w:b/>
          <w:bCs/>
          <w:szCs w:val="28"/>
          <w:lang w:val="vi-VN" w:eastAsia="vi-VN"/>
        </w:rPr>
        <w:br/>
        <w:t>DỰ TOÁN KINH PHÍ</w:t>
      </w:r>
    </w:p>
    <w:p w14:paraId="1BAB49A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Chi phí đóng cửa mỏ khoáng sản và cơ sở đảm bảo cho nguồn kinh phí đó (</w:t>
      </w:r>
      <w:r w:rsidRPr="001850BA">
        <w:rPr>
          <w:szCs w:val="28"/>
          <w:lang w:val="vi-VN"/>
        </w:rPr>
        <w:t>trên cơ sở định mức, đơn giá mới nhất của địa phương hoặc theo các bộ, ngành tương ứng, giá thị trường trong trường hợp địa phương chưa có định mức, đơn giá)</w:t>
      </w:r>
      <w:r w:rsidRPr="001850BA">
        <w:rPr>
          <w:szCs w:val="28"/>
          <w:lang w:val="vi-VN" w:eastAsia="vi-VN"/>
        </w:rPr>
        <w:t xml:space="preserve">, kể cả những khoản bồi thường thiệt hại do việc đóng cửa mỏ khoáng sản gây ra </w:t>
      </w:r>
      <w:r w:rsidRPr="001850BA">
        <w:rPr>
          <w:i/>
          <w:iCs/>
          <w:szCs w:val="28"/>
          <w:lang w:val="vi-VN" w:eastAsia="vi-VN"/>
        </w:rPr>
        <w:t xml:space="preserve">(Lưu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w:t>
      </w:r>
      <w:r w:rsidRPr="001850BA">
        <w:rPr>
          <w:i/>
          <w:iCs/>
          <w:szCs w:val="28"/>
          <w:lang w:val="vi-VN" w:eastAsia="vi-VN"/>
        </w:rPr>
        <w:lastRenderedPageBreak/>
        <w:t>hồi môi trường hoặc phương án cải tạo, phục hồi môi trường bổ sung đã được phê duyệt)</w:t>
      </w:r>
      <w:r w:rsidRPr="001850BA">
        <w:rPr>
          <w:szCs w:val="28"/>
          <w:lang w:val="vi-VN" w:eastAsia="vi-VN"/>
        </w:rPr>
        <w:t>.</w:t>
      </w:r>
    </w:p>
    <w:p w14:paraId="1534F2DF" w14:textId="77777777" w:rsidR="00AD3487" w:rsidRPr="001850BA" w:rsidRDefault="00AD3487" w:rsidP="00AD3487">
      <w:pPr>
        <w:widowControl w:val="0"/>
        <w:spacing w:before="240" w:after="240"/>
        <w:jc w:val="center"/>
        <w:rPr>
          <w:b/>
          <w:bCs/>
          <w:szCs w:val="28"/>
          <w:lang w:val="vi-VN" w:eastAsia="vi-VN"/>
        </w:rPr>
      </w:pPr>
      <w:r w:rsidRPr="001850BA">
        <w:rPr>
          <w:b/>
          <w:szCs w:val="28"/>
          <w:lang w:val="vi-VN" w:eastAsia="vi-VN"/>
        </w:rPr>
        <w:t>CHƯƠNG IV</w:t>
      </w:r>
      <w:r w:rsidRPr="001850BA">
        <w:rPr>
          <w:b/>
          <w:szCs w:val="28"/>
          <w:lang w:val="vi-VN" w:eastAsia="vi-VN"/>
        </w:rPr>
        <w:br/>
      </w:r>
      <w:r w:rsidRPr="001850BA">
        <w:rPr>
          <w:b/>
          <w:bCs/>
          <w:szCs w:val="28"/>
          <w:lang w:val="vi-VN" w:eastAsia="vi-VN"/>
        </w:rPr>
        <w:t xml:space="preserve">TỔ </w:t>
      </w:r>
      <w:r w:rsidRPr="001850BA">
        <w:rPr>
          <w:b/>
          <w:szCs w:val="28"/>
          <w:lang w:val="vi-VN" w:eastAsia="vi-VN"/>
        </w:rPr>
        <w:t>CHỨC</w:t>
      </w:r>
      <w:r w:rsidRPr="001850BA">
        <w:rPr>
          <w:b/>
          <w:bCs/>
          <w:szCs w:val="28"/>
          <w:lang w:val="vi-VN" w:eastAsia="vi-VN"/>
        </w:rPr>
        <w:t xml:space="preserve"> THI CÔNG</w:t>
      </w:r>
    </w:p>
    <w:p w14:paraId="2B5603C5"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xml:space="preserve">Trên cơ sở khối lượng, tiến độ thực hiện các công việc của Phương án và thời gian hoàn thành đã tính toán đưa ra phương án, biện pháp tổ chức thi công Phương án. </w:t>
      </w:r>
    </w:p>
    <w:p w14:paraId="1DDB5D3B"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Do tổ chức, cá nhân khai thác tự thực hiện hay thuê tổ chức, cá nhân khác? Cách thức tổ chức thực hiện cụ thể.</w:t>
      </w:r>
    </w:p>
    <w:p w14:paraId="039470E9" w14:textId="77777777" w:rsidR="00AD3487" w:rsidRPr="001850BA" w:rsidRDefault="00AD3487" w:rsidP="00AD3487">
      <w:pPr>
        <w:widowControl w:val="0"/>
        <w:spacing w:before="240" w:after="240" w:line="264" w:lineRule="auto"/>
        <w:jc w:val="center"/>
        <w:rPr>
          <w:b/>
          <w:bCs/>
          <w:szCs w:val="28"/>
          <w:lang w:val="vi-VN" w:eastAsia="vi-VN"/>
        </w:rPr>
      </w:pPr>
      <w:r w:rsidRPr="001850BA">
        <w:rPr>
          <w:b/>
          <w:szCs w:val="28"/>
          <w:lang w:val="vi-VN" w:eastAsia="vi-VN"/>
        </w:rPr>
        <w:t>KẾT</w:t>
      </w:r>
      <w:r w:rsidRPr="001850BA">
        <w:rPr>
          <w:b/>
          <w:bCs/>
          <w:szCs w:val="28"/>
          <w:lang w:val="vi-VN" w:eastAsia="vi-VN"/>
        </w:rPr>
        <w:t xml:space="preserve"> LUẬN</w:t>
      </w:r>
    </w:p>
    <w:p w14:paraId="70BC5144"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mỏ sau khi hoàn thành công việc đóng cửa mỏ khoáng sản.</w:t>
      </w:r>
    </w:p>
    <w:p w14:paraId="03868782" w14:textId="77777777" w:rsidR="00AD3487" w:rsidRPr="001850BA" w:rsidRDefault="00AD3487" w:rsidP="00AD3487">
      <w:pPr>
        <w:widowControl w:val="0"/>
        <w:spacing w:before="120" w:after="120" w:line="264" w:lineRule="auto"/>
        <w:ind w:firstLine="720"/>
        <w:jc w:val="both"/>
        <w:rPr>
          <w:szCs w:val="28"/>
          <w:lang w:val="vi-VN" w:eastAsia="vi-VN"/>
        </w:rPr>
      </w:pPr>
      <w:r w:rsidRPr="001850BA">
        <w:rPr>
          <w:szCs w:val="28"/>
          <w:lang w:val="vi-VN" w:eastAsia="vi-VN"/>
        </w:rPr>
        <w:t>- Các yêu cầu, kiến nghị khác (nếu có).</w:t>
      </w:r>
    </w:p>
    <w:p w14:paraId="5B09259F" w14:textId="77777777" w:rsidR="00AD3487" w:rsidRPr="001850BA" w:rsidRDefault="00AD3487" w:rsidP="00AD3487">
      <w:pPr>
        <w:widowControl w:val="0"/>
        <w:spacing w:before="120" w:after="120" w:line="264" w:lineRule="auto"/>
        <w:ind w:firstLine="720"/>
        <w:jc w:val="both"/>
        <w:rPr>
          <w:szCs w:val="28"/>
          <w:lang w:val="vi-VN" w:eastAsia="vi-VN"/>
        </w:rPr>
      </w:pPr>
    </w:p>
    <w:p w14:paraId="08F522BA" w14:textId="77777777" w:rsidR="00AD3487" w:rsidRPr="001850BA" w:rsidRDefault="00AD3487" w:rsidP="00AD3487">
      <w:pPr>
        <w:widowControl w:val="0"/>
        <w:spacing w:before="120" w:after="120" w:line="264" w:lineRule="auto"/>
        <w:ind w:firstLine="720"/>
        <w:jc w:val="both"/>
        <w:rPr>
          <w:szCs w:val="28"/>
          <w:lang w:val="vi-VN" w:eastAsia="vi-VN"/>
        </w:rPr>
      </w:pPr>
    </w:p>
    <w:p w14:paraId="3F41E481" w14:textId="77777777" w:rsidR="00AD3487" w:rsidRPr="001850BA" w:rsidRDefault="00AD3487" w:rsidP="00AD3487">
      <w:pPr>
        <w:jc w:val="center"/>
        <w:rPr>
          <w:b/>
          <w:bCs/>
          <w:szCs w:val="28"/>
          <w:lang w:val="vi-VN" w:eastAsia="vi-VN"/>
        </w:rPr>
      </w:pPr>
      <w:r w:rsidRPr="001850BA">
        <w:rPr>
          <w:b/>
          <w:bCs/>
          <w:szCs w:val="28"/>
          <w:lang w:val="vi-VN" w:eastAsia="vi-VN"/>
        </w:rPr>
        <w:br w:type="page"/>
      </w:r>
      <w:r w:rsidRPr="001850BA">
        <w:rPr>
          <w:b/>
          <w:bCs/>
          <w:szCs w:val="28"/>
          <w:lang w:val="vi-VN" w:eastAsia="vi-VN"/>
        </w:rPr>
        <w:lastRenderedPageBreak/>
        <w:t>PHẦN PHỤ LỤC</w:t>
      </w:r>
    </w:p>
    <w:p w14:paraId="5DE805C6" w14:textId="77777777" w:rsidR="00AD3487" w:rsidRPr="001850BA" w:rsidRDefault="00AD3487" w:rsidP="00AD3487">
      <w:pPr>
        <w:widowControl w:val="0"/>
        <w:spacing w:before="120" w:after="120" w:line="264" w:lineRule="auto"/>
        <w:ind w:left="720" w:hanging="11"/>
        <w:rPr>
          <w:rFonts w:eastAsia="Times New Roman"/>
          <w:b/>
          <w:bCs/>
          <w:szCs w:val="28"/>
          <w:lang w:val="vi-VN" w:eastAsia="vi-VN"/>
        </w:rPr>
      </w:pPr>
      <w:r w:rsidRPr="001850BA">
        <w:rPr>
          <w:rFonts w:eastAsia="Times New Roman"/>
          <w:b/>
          <w:bCs/>
          <w:szCs w:val="28"/>
          <w:lang w:val="vi-VN" w:eastAsia="vi-VN"/>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AD3487" w:rsidRPr="001850BA" w14:paraId="1F66C16E" w14:textId="77777777" w:rsidTr="0080513C">
        <w:trPr>
          <w:trHeight w:val="512"/>
          <w:jc w:val="center"/>
        </w:trPr>
        <w:tc>
          <w:tcPr>
            <w:tcW w:w="961" w:type="dxa"/>
            <w:vAlign w:val="center"/>
          </w:tcPr>
          <w:p w14:paraId="29325FC3" w14:textId="77777777" w:rsidR="00AD3487" w:rsidRPr="001850BA" w:rsidRDefault="00AD3487" w:rsidP="0080513C">
            <w:pPr>
              <w:widowControl w:val="0"/>
              <w:spacing w:before="60" w:after="60"/>
              <w:ind w:firstLine="22"/>
              <w:jc w:val="center"/>
              <w:rPr>
                <w:b/>
                <w:szCs w:val="28"/>
                <w:lang w:val="vi-VN" w:eastAsia="vi-VN"/>
              </w:rPr>
            </w:pPr>
            <w:r w:rsidRPr="001850BA">
              <w:rPr>
                <w:b/>
                <w:szCs w:val="28"/>
                <w:lang w:val="vi-VN" w:eastAsia="vi-VN"/>
              </w:rPr>
              <w:t>TT</w:t>
            </w:r>
          </w:p>
        </w:tc>
        <w:tc>
          <w:tcPr>
            <w:tcW w:w="7822" w:type="dxa"/>
            <w:vAlign w:val="center"/>
          </w:tcPr>
          <w:p w14:paraId="0C9085B9" w14:textId="77777777" w:rsidR="00AD3487" w:rsidRPr="001850BA" w:rsidRDefault="00AD3487" w:rsidP="0080513C">
            <w:pPr>
              <w:widowControl w:val="0"/>
              <w:spacing w:before="60" w:after="60"/>
              <w:ind w:firstLine="6"/>
              <w:jc w:val="center"/>
              <w:rPr>
                <w:b/>
                <w:szCs w:val="28"/>
                <w:lang w:val="vi-VN" w:eastAsia="vi-VN"/>
              </w:rPr>
            </w:pPr>
            <w:r w:rsidRPr="001850BA">
              <w:rPr>
                <w:b/>
                <w:szCs w:val="28"/>
                <w:lang w:val="vi-VN" w:eastAsia="vi-VN"/>
              </w:rPr>
              <w:t>Tên bản vẽ</w:t>
            </w:r>
          </w:p>
        </w:tc>
      </w:tr>
      <w:tr w:rsidR="00AD3487" w:rsidRPr="001850BA" w14:paraId="67845228" w14:textId="77777777" w:rsidTr="0080513C">
        <w:trPr>
          <w:trHeight w:val="497"/>
          <w:jc w:val="center"/>
        </w:trPr>
        <w:tc>
          <w:tcPr>
            <w:tcW w:w="961" w:type="dxa"/>
            <w:vAlign w:val="center"/>
          </w:tcPr>
          <w:p w14:paraId="44176DC8"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1</w:t>
            </w:r>
          </w:p>
        </w:tc>
        <w:tc>
          <w:tcPr>
            <w:tcW w:w="7822" w:type="dxa"/>
            <w:vAlign w:val="center"/>
          </w:tcPr>
          <w:p w14:paraId="51DB5CCF"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Bản đồ hiện trạng khu vực khai thác khoáng sản.</w:t>
            </w:r>
          </w:p>
        </w:tc>
      </w:tr>
      <w:tr w:rsidR="00AD3487" w:rsidRPr="001850BA" w14:paraId="40F2460F" w14:textId="77777777" w:rsidTr="0080513C">
        <w:trPr>
          <w:trHeight w:val="512"/>
          <w:jc w:val="center"/>
        </w:trPr>
        <w:tc>
          <w:tcPr>
            <w:tcW w:w="961" w:type="dxa"/>
            <w:vAlign w:val="center"/>
          </w:tcPr>
          <w:p w14:paraId="5A50A404"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2</w:t>
            </w:r>
          </w:p>
        </w:tc>
        <w:tc>
          <w:tcPr>
            <w:tcW w:w="7822" w:type="dxa"/>
            <w:vAlign w:val="center"/>
          </w:tcPr>
          <w:p w14:paraId="62B12556"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Bản đồ địa hình khu vực khai thác khoáng sản tại thời điểm được cấp phép khai thác.</w:t>
            </w:r>
          </w:p>
        </w:tc>
      </w:tr>
      <w:tr w:rsidR="00AD3487" w:rsidRPr="001850BA" w14:paraId="659BCAE5" w14:textId="77777777" w:rsidTr="0080513C">
        <w:trPr>
          <w:trHeight w:val="497"/>
          <w:jc w:val="center"/>
        </w:trPr>
        <w:tc>
          <w:tcPr>
            <w:tcW w:w="961" w:type="dxa"/>
            <w:vAlign w:val="center"/>
          </w:tcPr>
          <w:p w14:paraId="297683EB" w14:textId="77777777" w:rsidR="00AD3487" w:rsidRPr="001850BA" w:rsidRDefault="00AD3487" w:rsidP="0080513C">
            <w:pPr>
              <w:widowControl w:val="0"/>
              <w:spacing w:before="60" w:after="60"/>
              <w:ind w:firstLine="21"/>
              <w:jc w:val="center"/>
              <w:rPr>
                <w:szCs w:val="28"/>
                <w:lang w:eastAsia="vi-VN"/>
              </w:rPr>
            </w:pPr>
            <w:r w:rsidRPr="001850BA">
              <w:rPr>
                <w:szCs w:val="28"/>
                <w:lang w:eastAsia="vi-VN"/>
              </w:rPr>
              <w:t>3</w:t>
            </w:r>
          </w:p>
        </w:tc>
        <w:tc>
          <w:tcPr>
            <w:tcW w:w="7822" w:type="dxa"/>
            <w:vAlign w:val="center"/>
          </w:tcPr>
          <w:p w14:paraId="42AF9960" w14:textId="77777777" w:rsidR="00AD3487" w:rsidRPr="001850BA" w:rsidRDefault="00AD3487" w:rsidP="0080513C">
            <w:pPr>
              <w:widowControl w:val="0"/>
              <w:spacing w:before="60" w:after="60"/>
              <w:ind w:firstLine="6"/>
              <w:jc w:val="both"/>
              <w:rPr>
                <w:szCs w:val="28"/>
                <w:lang w:eastAsia="vi-VN"/>
              </w:rPr>
            </w:pPr>
            <w:r w:rsidRPr="001850BA">
              <w:rPr>
                <w:szCs w:val="28"/>
                <w:lang w:val="vi-VN" w:eastAsia="vi-VN"/>
              </w:rPr>
              <w:t>Bản đồ tổng mặt bằng mỏ (thể hiện rõ các công trình khai thác mỏ và các công trình phụ trợ)</w:t>
            </w:r>
            <w:r w:rsidRPr="001850BA">
              <w:rPr>
                <w:szCs w:val="28"/>
                <w:lang w:eastAsia="vi-VN"/>
              </w:rPr>
              <w:t>.</w:t>
            </w:r>
          </w:p>
        </w:tc>
      </w:tr>
      <w:tr w:rsidR="00AD3487" w:rsidRPr="001850BA" w14:paraId="4FC3C9B9" w14:textId="77777777" w:rsidTr="0080513C">
        <w:trPr>
          <w:trHeight w:val="477"/>
          <w:jc w:val="center"/>
        </w:trPr>
        <w:tc>
          <w:tcPr>
            <w:tcW w:w="961" w:type="dxa"/>
            <w:vAlign w:val="center"/>
          </w:tcPr>
          <w:p w14:paraId="24C396EC"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4</w:t>
            </w:r>
          </w:p>
        </w:tc>
        <w:tc>
          <w:tcPr>
            <w:tcW w:w="7822" w:type="dxa"/>
            <w:vAlign w:val="center"/>
          </w:tcPr>
          <w:p w14:paraId="7E81AC81"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Các bản vẽ thiết kế chi tiết các công trình đóng cửa mỏ khoáng sản, bãi thải (nếu có).</w:t>
            </w:r>
          </w:p>
        </w:tc>
      </w:tr>
      <w:tr w:rsidR="00AD3487" w:rsidRPr="001850BA" w14:paraId="28684EF4" w14:textId="77777777" w:rsidTr="0080513C">
        <w:trPr>
          <w:trHeight w:val="829"/>
          <w:jc w:val="center"/>
        </w:trPr>
        <w:tc>
          <w:tcPr>
            <w:tcW w:w="961" w:type="dxa"/>
            <w:vAlign w:val="center"/>
          </w:tcPr>
          <w:p w14:paraId="251E9799"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5</w:t>
            </w:r>
          </w:p>
        </w:tc>
        <w:tc>
          <w:tcPr>
            <w:tcW w:w="7822" w:type="dxa"/>
            <w:vAlign w:val="center"/>
          </w:tcPr>
          <w:p w14:paraId="21AA96CF"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Bản đồ tổng thể khu vực sau khi thực hiện Phương án đóng cửa mỏ khoáng sản được thể hiện trên không gian ba chiều (3D).</w:t>
            </w:r>
          </w:p>
        </w:tc>
      </w:tr>
      <w:tr w:rsidR="00AD3487" w:rsidRPr="001850BA" w14:paraId="6419F6AC" w14:textId="77777777" w:rsidTr="0080513C">
        <w:trPr>
          <w:trHeight w:val="512"/>
          <w:jc w:val="center"/>
        </w:trPr>
        <w:tc>
          <w:tcPr>
            <w:tcW w:w="961" w:type="dxa"/>
            <w:vAlign w:val="center"/>
          </w:tcPr>
          <w:p w14:paraId="44A9B29E" w14:textId="77777777" w:rsidR="00AD3487" w:rsidRPr="001850BA" w:rsidRDefault="00AD3487" w:rsidP="0080513C">
            <w:pPr>
              <w:widowControl w:val="0"/>
              <w:spacing w:before="60" w:after="60"/>
              <w:ind w:firstLine="21"/>
              <w:jc w:val="center"/>
              <w:rPr>
                <w:szCs w:val="28"/>
                <w:lang w:val="vi-VN" w:eastAsia="vi-VN"/>
              </w:rPr>
            </w:pPr>
            <w:r w:rsidRPr="001850BA">
              <w:rPr>
                <w:szCs w:val="28"/>
                <w:lang w:val="vi-VN" w:eastAsia="vi-VN"/>
              </w:rPr>
              <w:t>6</w:t>
            </w:r>
          </w:p>
        </w:tc>
        <w:tc>
          <w:tcPr>
            <w:tcW w:w="7822" w:type="dxa"/>
            <w:vAlign w:val="center"/>
          </w:tcPr>
          <w:p w14:paraId="3D363848" w14:textId="77777777" w:rsidR="00AD3487" w:rsidRPr="001850BA" w:rsidRDefault="00AD3487" w:rsidP="0080513C">
            <w:pPr>
              <w:widowControl w:val="0"/>
              <w:spacing w:before="60" w:after="60"/>
              <w:ind w:firstLine="6"/>
              <w:jc w:val="both"/>
              <w:rPr>
                <w:szCs w:val="28"/>
                <w:lang w:val="vi-VN" w:eastAsia="vi-VN"/>
              </w:rPr>
            </w:pPr>
            <w:r w:rsidRPr="001850BA">
              <w:rPr>
                <w:szCs w:val="28"/>
                <w:lang w:val="vi-VN" w:eastAsia="vi-VN"/>
              </w:rPr>
              <w:t>Các bản vẽ khác (nếu có).</w:t>
            </w:r>
          </w:p>
        </w:tc>
      </w:tr>
    </w:tbl>
    <w:p w14:paraId="5319207D" w14:textId="77777777" w:rsidR="00AD3487" w:rsidRPr="001850BA" w:rsidRDefault="00AD3487" w:rsidP="00AD3487">
      <w:pPr>
        <w:widowControl w:val="0"/>
        <w:spacing w:before="60" w:line="320" w:lineRule="exact"/>
        <w:ind w:firstLine="709"/>
        <w:jc w:val="both"/>
        <w:rPr>
          <w:szCs w:val="28"/>
          <w:lang w:val="vi-VN" w:eastAsia="vi-VN"/>
        </w:rPr>
      </w:pPr>
      <w:r w:rsidRPr="001850BA">
        <w:rPr>
          <w:b/>
          <w:szCs w:val="28"/>
          <w:lang w:val="vi-VN" w:eastAsia="vi-VN"/>
        </w:rPr>
        <w:t>2. Phụ lục các hồ sơ, tài liệu liên quan:</w:t>
      </w:r>
    </w:p>
    <w:p w14:paraId="06004CDB"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ab/>
        <w:t>- Giấy phép (Quyết định) khai thác khoáng sản;</w:t>
      </w:r>
    </w:p>
    <w:p w14:paraId="5491212F"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Giấy chứng nhận đăng ký doanh nghiệp;</w:t>
      </w:r>
    </w:p>
    <w:p w14:paraId="5EB2E7AE"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Giấy chứng nhận đầu tư, Quyết định phê duyệt chủ trương đầu tư;</w:t>
      </w:r>
    </w:p>
    <w:p w14:paraId="106EF5BA"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Thiết kế cơ sở (Thuyết minh kèm theo: văn bản thông báo kết quả thẩm định,  quyết định phê duyệt);</w:t>
      </w:r>
    </w:p>
    <w:p w14:paraId="0BD5892F"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Văn bản thông báo thời gian bắt đầu xây dựng cơ bản mỏ, thời gian bắt đầu khai thác;</w:t>
      </w:r>
    </w:p>
    <w:p w14:paraId="19FC94C9"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Quyết định bổ nhiệm giám đốc điều hành mỏ;</w:t>
      </w:r>
    </w:p>
    <w:p w14:paraId="09E4AC27"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24AD126F"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Quyết định phê duyệt, công nhận trữ lượng;</w:t>
      </w:r>
    </w:p>
    <w:p w14:paraId="1EA903FE"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Báo cáo kết quả hoạt động khai thác khoáng sản (hàng năm);</w:t>
      </w:r>
    </w:p>
    <w:p w14:paraId="550AEEAE"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Quyết định phê duyệt kết quả xác định giá trị tiền sử dụng số liệu, thông tin về kết quả thăm dò khoáng sản của Nhà nước (kèm theo chứng từ nộp tiền);</w:t>
      </w:r>
    </w:p>
    <w:p w14:paraId="1F736706"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Quyết định phê duyệt tiền cấp quyền khai thác khoáng sản (kèm theo chứng từ nộp tiền);</w:t>
      </w:r>
    </w:p>
    <w:p w14:paraId="2944148B"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Giấy xác nhận đã ký quỹ cải tạo, phục hồi môi trường;</w:t>
      </w:r>
    </w:p>
    <w:p w14:paraId="33D4D749"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t>- Thông báo xác nhận việc thực hiện nghĩa vụ nộp Ngân sách nhà nước;</w:t>
      </w:r>
    </w:p>
    <w:p w14:paraId="0753ED9B" w14:textId="77777777" w:rsidR="00AD3487" w:rsidRPr="001850BA" w:rsidRDefault="00AD3487" w:rsidP="00AD3487">
      <w:pPr>
        <w:widowControl w:val="0"/>
        <w:tabs>
          <w:tab w:val="left" w:pos="567"/>
        </w:tabs>
        <w:spacing w:before="60" w:line="320" w:lineRule="exact"/>
        <w:ind w:firstLine="709"/>
        <w:jc w:val="both"/>
        <w:rPr>
          <w:szCs w:val="28"/>
          <w:lang w:val="vi-VN" w:eastAsia="vi-VN"/>
        </w:rPr>
      </w:pPr>
      <w:r w:rsidRPr="001850BA">
        <w:rPr>
          <w:szCs w:val="28"/>
          <w:lang w:val="vi-VN" w:eastAsia="vi-VN"/>
        </w:rPr>
        <w:lastRenderedPageBreak/>
        <w:t xml:space="preserve">- </w:t>
      </w:r>
      <w:r w:rsidRPr="001850BA">
        <w:rPr>
          <w:rFonts w:eastAsia="Times New Roman"/>
          <w:szCs w:val="28"/>
          <w:lang w:val="vi-VN" w:eastAsia="vi-VN"/>
        </w:rPr>
        <w:t>Văn bản giao đất, cho thuê đất theo quy định của pháp luât về đất đai</w:t>
      </w:r>
      <w:r w:rsidRPr="001850BA">
        <w:rPr>
          <w:szCs w:val="28"/>
          <w:lang w:val="vi-VN" w:eastAsia="vi-VN"/>
        </w:rPr>
        <w:t>;</w:t>
      </w:r>
    </w:p>
    <w:p w14:paraId="39CEFDDE" w14:textId="77777777" w:rsidR="00AD3487" w:rsidRPr="001850BA" w:rsidRDefault="00AD3487" w:rsidP="00AD3487">
      <w:pPr>
        <w:tabs>
          <w:tab w:val="left" w:pos="567"/>
        </w:tabs>
        <w:spacing w:before="60" w:line="320" w:lineRule="exact"/>
        <w:ind w:firstLine="709"/>
        <w:jc w:val="both"/>
        <w:rPr>
          <w:szCs w:val="28"/>
        </w:rPr>
      </w:pPr>
      <w:r w:rsidRPr="001850BA">
        <w:rPr>
          <w:szCs w:val="28"/>
          <w:lang w:val="vi-VN" w:eastAsia="vi-VN"/>
        </w:rPr>
        <w:t>- Tài liệu phân tích mẫu khoáng sản, đất đá tại khu vực đề nghị đóng cửa mỏ khoáng sản.</w:t>
      </w:r>
    </w:p>
    <w:p w14:paraId="54EE0E15" w14:textId="77777777" w:rsidR="00AD3487" w:rsidRPr="00A266AF" w:rsidRDefault="00AD3487" w:rsidP="00AD3487">
      <w:pPr>
        <w:pStyle w:val="Heading2"/>
        <w:spacing w:before="60" w:line="320" w:lineRule="exact"/>
        <w:jc w:val="center"/>
        <w:rPr>
          <w:rFonts w:ascii="Times New Roman" w:hAnsi="Times New Roman" w:cs="Times New Roman"/>
          <w:b/>
          <w:bCs/>
          <w:color w:val="auto"/>
        </w:rPr>
      </w:pPr>
      <w:r w:rsidRPr="001850BA">
        <w:rPr>
          <w:rFonts w:ascii="Times New Roman" w:hAnsi="Times New Roman" w:cs="Times New Roman"/>
          <w:color w:val="auto"/>
        </w:rPr>
        <w:br w:type="page"/>
      </w:r>
      <w:r w:rsidRPr="00A266AF">
        <w:rPr>
          <w:rFonts w:ascii="Times New Roman" w:hAnsi="Times New Roman" w:cs="Times New Roman"/>
          <w:b/>
          <w:bCs/>
          <w:color w:val="auto"/>
        </w:rPr>
        <w:lastRenderedPageBreak/>
        <w:t xml:space="preserve">Mẫu số </w:t>
      </w:r>
      <w:r w:rsidRPr="00A266AF">
        <w:rPr>
          <w:rFonts w:ascii="Times New Roman" w:eastAsia="Calibri" w:hAnsi="Times New Roman" w:cs="Times New Roman"/>
          <w:b/>
          <w:bCs/>
          <w:color w:val="auto"/>
        </w:rPr>
        <w:t>08 - Phụ lục</w:t>
      </w:r>
    </w:p>
    <w:p w14:paraId="4B9F0CB3" w14:textId="77777777" w:rsidR="00AD3487" w:rsidRPr="001850BA" w:rsidRDefault="00AD3487" w:rsidP="00AD3487">
      <w:pPr>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FB71D66" w14:textId="77777777" w:rsidR="00AD3487" w:rsidRPr="001850BA" w:rsidRDefault="00AD3487" w:rsidP="00AD3487">
      <w:pPr>
        <w:spacing w:before="120" w:line="278" w:lineRule="auto"/>
        <w:jc w:val="center"/>
        <w:rPr>
          <w:b/>
          <w:bCs/>
          <w:szCs w:val="28"/>
        </w:rPr>
      </w:pPr>
      <w:r w:rsidRPr="001850BA">
        <w:rPr>
          <w:b/>
          <w:bCs/>
          <w:noProof/>
          <w:szCs w:val="28"/>
        </w:rPr>
        <mc:AlternateContent>
          <mc:Choice Requires="wps">
            <w:drawing>
              <wp:anchor distT="0" distB="0" distL="114300" distR="114300" simplePos="0" relativeHeight="251847680" behindDoc="0" locked="0" layoutInCell="1" allowOverlap="1" wp14:anchorId="6A5362A2" wp14:editId="1BFBDAC3">
                <wp:simplePos x="0" y="0"/>
                <wp:positionH relativeFrom="column">
                  <wp:posOffset>1711960</wp:posOffset>
                </wp:positionH>
                <wp:positionV relativeFrom="paragraph">
                  <wp:posOffset>-5715</wp:posOffset>
                </wp:positionV>
                <wp:extent cx="2298700" cy="0"/>
                <wp:effectExtent l="6985" t="13335" r="8890" b="5715"/>
                <wp:wrapNone/>
                <wp:docPr id="546091226" name="Đường kết nối Mũi tên Thẳng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B9B54" id="Đường kết nối Mũi tên Thẳng 625" o:spid="_x0000_s1026" type="#_x0000_t32" style="position:absolute;margin-left:134.8pt;margin-top:-.45pt;width:181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73C2BA18" w14:textId="77777777" w:rsidTr="0080513C">
        <w:trPr>
          <w:trHeight w:val="10623"/>
        </w:trPr>
        <w:tc>
          <w:tcPr>
            <w:tcW w:w="9350" w:type="dxa"/>
          </w:tcPr>
          <w:p w14:paraId="1EEF9AE3" w14:textId="77777777" w:rsidR="00AD3487" w:rsidRPr="001850BA" w:rsidRDefault="00AD3487"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6915BF38" w14:textId="77777777" w:rsidR="00AD3487" w:rsidRPr="001850BA" w:rsidRDefault="00AD3487"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0255AF80" w14:textId="77777777" w:rsidR="00AD3487" w:rsidRPr="001850BA" w:rsidRDefault="00AD348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32320" behindDoc="0" locked="0" layoutInCell="1" allowOverlap="1" wp14:anchorId="2804329F" wp14:editId="4416D80D">
                      <wp:simplePos x="0" y="0"/>
                      <wp:positionH relativeFrom="column">
                        <wp:posOffset>1711960</wp:posOffset>
                      </wp:positionH>
                      <wp:positionV relativeFrom="paragraph">
                        <wp:posOffset>41274</wp:posOffset>
                      </wp:positionV>
                      <wp:extent cx="2184400" cy="0"/>
                      <wp:effectExtent l="0" t="0" r="0" b="0"/>
                      <wp:wrapNone/>
                      <wp:docPr id="194198894" name="Đường nối Thẳng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4FE9A2" id="Đường nối Thẳng 624" o:spid="_x0000_s1026" style="position:absolute;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" strokecolor="windowText">
                      <v:stroke joinstyle="miter"/>
                      <o:lock v:ext="edit" shapetype="f"/>
                    </v:line>
                  </w:pict>
                </mc:Fallback>
              </mc:AlternateContent>
            </w:r>
          </w:p>
          <w:p w14:paraId="2C3A610C" w14:textId="77777777" w:rsidR="00AD3487" w:rsidRPr="001850BA" w:rsidRDefault="00AD3487" w:rsidP="0080513C">
            <w:pPr>
              <w:spacing w:before="120" w:line="400" w:lineRule="exact"/>
              <w:jc w:val="center"/>
              <w:outlineLvl w:val="0"/>
              <w:rPr>
                <w:szCs w:val="28"/>
              </w:rPr>
            </w:pPr>
          </w:p>
          <w:p w14:paraId="56A9CEE5" w14:textId="77777777" w:rsidR="00AD3487" w:rsidRPr="001850BA" w:rsidRDefault="00AD3487" w:rsidP="0080513C">
            <w:pPr>
              <w:spacing w:before="120" w:line="400" w:lineRule="exact"/>
              <w:ind w:right="980"/>
              <w:outlineLvl w:val="0"/>
              <w:rPr>
                <w:rFonts w:eastAsia="Times New Roman"/>
                <w:i/>
                <w:szCs w:val="28"/>
              </w:rPr>
            </w:pPr>
          </w:p>
          <w:p w14:paraId="4B730740" w14:textId="77777777" w:rsidR="00AD3487" w:rsidRPr="001850BA" w:rsidRDefault="00AD3487" w:rsidP="0080513C">
            <w:pPr>
              <w:spacing w:before="120" w:line="400" w:lineRule="exact"/>
              <w:ind w:right="980"/>
              <w:outlineLvl w:val="0"/>
              <w:rPr>
                <w:rFonts w:eastAsia="Times New Roman"/>
                <w:i/>
                <w:szCs w:val="28"/>
              </w:rPr>
            </w:pPr>
          </w:p>
          <w:p w14:paraId="16E9F6D9" w14:textId="77777777" w:rsidR="00AD3487" w:rsidRPr="001850BA" w:rsidRDefault="00AD3487" w:rsidP="0080513C">
            <w:pPr>
              <w:spacing w:before="120" w:line="400" w:lineRule="exact"/>
              <w:ind w:right="980"/>
              <w:outlineLvl w:val="0"/>
              <w:rPr>
                <w:rFonts w:eastAsia="Times New Roman"/>
                <w:i/>
                <w:szCs w:val="28"/>
              </w:rPr>
            </w:pPr>
          </w:p>
          <w:p w14:paraId="28AF9915" w14:textId="77777777" w:rsidR="00AD3487" w:rsidRPr="001850BA" w:rsidRDefault="00AD3487" w:rsidP="0080513C">
            <w:pPr>
              <w:spacing w:before="120" w:line="400" w:lineRule="exact"/>
              <w:ind w:right="560"/>
              <w:jc w:val="right"/>
              <w:outlineLvl w:val="0"/>
              <w:rPr>
                <w:rFonts w:eastAsia="Times New Roman"/>
                <w:i/>
                <w:szCs w:val="28"/>
              </w:rPr>
            </w:pPr>
          </w:p>
          <w:p w14:paraId="73908195" w14:textId="77777777" w:rsidR="00AD3487" w:rsidRPr="001850BA" w:rsidRDefault="00AD3487" w:rsidP="0080513C">
            <w:pPr>
              <w:spacing w:before="120" w:line="400" w:lineRule="exact"/>
              <w:ind w:right="560"/>
              <w:jc w:val="right"/>
              <w:outlineLvl w:val="0"/>
              <w:rPr>
                <w:rFonts w:eastAsia="Times New Roman"/>
                <w:i/>
                <w:szCs w:val="28"/>
              </w:rPr>
            </w:pPr>
          </w:p>
          <w:p w14:paraId="09C831DC" w14:textId="77777777" w:rsidR="00AD3487" w:rsidRPr="001850BA" w:rsidRDefault="00AD3487" w:rsidP="0080513C">
            <w:pPr>
              <w:spacing w:before="120" w:line="400" w:lineRule="exact"/>
              <w:ind w:right="560"/>
              <w:jc w:val="right"/>
              <w:outlineLvl w:val="0"/>
              <w:rPr>
                <w:rFonts w:eastAsia="Times New Roman"/>
                <w:i/>
                <w:szCs w:val="28"/>
              </w:rPr>
            </w:pPr>
          </w:p>
          <w:p w14:paraId="602D7ACB" w14:textId="77777777" w:rsidR="00AD3487" w:rsidRPr="001850BA" w:rsidRDefault="00AD3487" w:rsidP="0080513C">
            <w:pPr>
              <w:spacing w:before="120" w:line="400" w:lineRule="exact"/>
              <w:ind w:left="-122" w:right="-107"/>
              <w:jc w:val="center"/>
              <w:outlineLvl w:val="0"/>
              <w:rPr>
                <w:b/>
                <w:bCs/>
                <w:szCs w:val="28"/>
              </w:rPr>
            </w:pPr>
            <w:r w:rsidRPr="001850BA">
              <w:rPr>
                <w:b/>
                <w:bCs/>
                <w:szCs w:val="28"/>
              </w:rPr>
              <w:t>PHƯƠNG ÁN ĐÓNG CỬA MỎ KHOÁNG SẢN</w:t>
            </w:r>
          </w:p>
          <w:p w14:paraId="4BCCAE96" w14:textId="77777777" w:rsidR="00AD3487" w:rsidRPr="001850BA" w:rsidRDefault="00AD348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06529F77" w14:textId="77777777" w:rsidR="00AD3487" w:rsidRPr="001850BA" w:rsidRDefault="00AD3487" w:rsidP="0080513C">
            <w:pPr>
              <w:spacing w:before="120" w:line="400" w:lineRule="exact"/>
              <w:ind w:left="-122" w:right="-107"/>
              <w:jc w:val="center"/>
              <w:outlineLvl w:val="0"/>
              <w:rPr>
                <w:b/>
                <w:szCs w:val="28"/>
              </w:rPr>
            </w:pPr>
          </w:p>
          <w:p w14:paraId="2ABC4C15" w14:textId="77777777" w:rsidR="00AD3487" w:rsidRPr="001850BA" w:rsidRDefault="00AD3487" w:rsidP="0080513C">
            <w:pPr>
              <w:spacing w:before="120" w:line="400" w:lineRule="exact"/>
              <w:ind w:right="-107"/>
              <w:outlineLvl w:val="0"/>
              <w:rPr>
                <w:b/>
                <w:szCs w:val="28"/>
              </w:rPr>
            </w:pPr>
          </w:p>
          <w:p w14:paraId="14BF8FC8" w14:textId="77777777" w:rsidR="00AD3487" w:rsidRPr="001850BA" w:rsidRDefault="00AD3487" w:rsidP="0080513C">
            <w:pPr>
              <w:spacing w:before="120" w:line="400" w:lineRule="exact"/>
              <w:ind w:left="-122" w:right="-107"/>
              <w:jc w:val="center"/>
              <w:outlineLvl w:val="0"/>
              <w:rPr>
                <w:rFonts w:eastAsia="Times New Roman"/>
                <w:iCs/>
                <w:szCs w:val="28"/>
              </w:rPr>
            </w:pPr>
          </w:p>
          <w:p w14:paraId="13FBB072" w14:textId="77777777" w:rsidR="00AD3487" w:rsidRPr="001850BA" w:rsidRDefault="00AD3487" w:rsidP="0080513C">
            <w:pPr>
              <w:spacing w:before="120" w:line="400" w:lineRule="exact"/>
              <w:ind w:left="-122" w:right="-107"/>
              <w:jc w:val="center"/>
              <w:outlineLvl w:val="0"/>
              <w:rPr>
                <w:rFonts w:eastAsia="Times New Roman"/>
                <w:iCs/>
                <w:szCs w:val="28"/>
              </w:rPr>
            </w:pPr>
          </w:p>
          <w:p w14:paraId="39ACAF26" w14:textId="77777777" w:rsidR="00AD3487" w:rsidRPr="001850BA" w:rsidRDefault="00AD3487" w:rsidP="0080513C">
            <w:pPr>
              <w:spacing w:before="120" w:line="400" w:lineRule="exact"/>
              <w:ind w:left="-122" w:right="-107"/>
              <w:jc w:val="center"/>
              <w:outlineLvl w:val="0"/>
              <w:rPr>
                <w:rFonts w:eastAsia="Times New Roman"/>
                <w:iCs/>
                <w:szCs w:val="28"/>
              </w:rPr>
            </w:pPr>
          </w:p>
          <w:p w14:paraId="30C82550" w14:textId="77777777" w:rsidR="00AD3487" w:rsidRPr="001850BA" w:rsidRDefault="00AD3487" w:rsidP="0080513C">
            <w:pPr>
              <w:spacing w:before="120" w:line="400" w:lineRule="exact"/>
              <w:ind w:left="-122" w:right="-107"/>
              <w:jc w:val="center"/>
              <w:outlineLvl w:val="0"/>
              <w:rPr>
                <w:rFonts w:eastAsia="Times New Roman"/>
                <w:iCs/>
                <w:szCs w:val="28"/>
              </w:rPr>
            </w:pPr>
          </w:p>
          <w:p w14:paraId="094C461B" w14:textId="77777777" w:rsidR="00AD3487" w:rsidRPr="001850BA" w:rsidRDefault="00AD3487" w:rsidP="0080513C">
            <w:pPr>
              <w:spacing w:before="120" w:line="400" w:lineRule="exact"/>
              <w:ind w:right="-107"/>
              <w:outlineLvl w:val="0"/>
              <w:rPr>
                <w:rFonts w:eastAsia="Times New Roman"/>
                <w:i/>
                <w:szCs w:val="28"/>
              </w:rPr>
            </w:pPr>
          </w:p>
          <w:p w14:paraId="4E2A3DB1" w14:textId="77777777" w:rsidR="00AD3487" w:rsidRPr="001850BA" w:rsidRDefault="00AD3487" w:rsidP="0080513C">
            <w:pPr>
              <w:spacing w:before="120" w:line="400" w:lineRule="exact"/>
              <w:ind w:left="-122" w:right="-107"/>
              <w:jc w:val="center"/>
              <w:outlineLvl w:val="0"/>
              <w:rPr>
                <w:b/>
                <w:bCs/>
                <w:szCs w:val="28"/>
              </w:rPr>
            </w:pPr>
          </w:p>
          <w:p w14:paraId="458D9EDE" w14:textId="77777777" w:rsidR="00AD3487" w:rsidRPr="001850BA" w:rsidRDefault="00AD3487" w:rsidP="0080513C">
            <w:pPr>
              <w:spacing w:before="120" w:line="400" w:lineRule="exact"/>
              <w:ind w:left="-122" w:right="-107"/>
              <w:jc w:val="center"/>
              <w:outlineLvl w:val="0"/>
              <w:rPr>
                <w:b/>
                <w:bCs/>
                <w:szCs w:val="28"/>
              </w:rPr>
            </w:pPr>
          </w:p>
          <w:p w14:paraId="6514963E"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61D4C26E"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3A33E41B" w14:textId="77777777" w:rsidR="00AD3487" w:rsidRPr="001850BA" w:rsidRDefault="00AD348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106A2634" w14:textId="77777777" w:rsidR="00AD3487" w:rsidRPr="001850BA" w:rsidRDefault="00AD3487" w:rsidP="00AD3487">
      <w:pPr>
        <w:spacing w:line="278" w:lineRule="auto"/>
        <w:jc w:val="center"/>
        <w:rPr>
          <w:b/>
          <w:bCs/>
          <w:szCs w:val="28"/>
        </w:rPr>
      </w:pPr>
      <w:r w:rsidRPr="001850BA">
        <w:rPr>
          <w:b/>
          <w:bCs/>
          <w:szCs w:val="28"/>
        </w:rPr>
        <w:lastRenderedPageBreak/>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AD3487" w:rsidRPr="001850BA" w14:paraId="1083B27C" w14:textId="77777777" w:rsidTr="0080513C">
        <w:trPr>
          <w:trHeight w:val="10623"/>
        </w:trPr>
        <w:tc>
          <w:tcPr>
            <w:tcW w:w="9350" w:type="dxa"/>
          </w:tcPr>
          <w:p w14:paraId="5348598E" w14:textId="77777777" w:rsidR="00AD3487" w:rsidRPr="001850BA" w:rsidRDefault="00AD3487" w:rsidP="0080513C">
            <w:pPr>
              <w:spacing w:before="120" w:line="360" w:lineRule="exact"/>
              <w:jc w:val="center"/>
              <w:rPr>
                <w:rFonts w:eastAsia="Times New Roman"/>
                <w:b/>
                <w:bCs/>
                <w:szCs w:val="28"/>
              </w:rPr>
            </w:pPr>
            <w:r w:rsidRPr="001850BA">
              <w:rPr>
                <w:rFonts w:eastAsia="Times New Roman"/>
                <w:b/>
                <w:bCs/>
                <w:szCs w:val="28"/>
              </w:rPr>
              <w:lastRenderedPageBreak/>
              <w:t>CỘNG HÒA XÃ HỘI CHỦ NGHĨA VIỆT NAM</w:t>
            </w:r>
          </w:p>
          <w:p w14:paraId="19A06D10" w14:textId="77777777" w:rsidR="00AD3487" w:rsidRPr="001850BA" w:rsidRDefault="00AD3487"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3A84B570" w14:textId="77777777" w:rsidR="00AD3487" w:rsidRPr="001850BA" w:rsidRDefault="00AD348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33344" behindDoc="0" locked="0" layoutInCell="1" allowOverlap="1" wp14:anchorId="3B6B3FD8" wp14:editId="1C7D0222">
                      <wp:simplePos x="0" y="0"/>
                      <wp:positionH relativeFrom="column">
                        <wp:posOffset>1755775</wp:posOffset>
                      </wp:positionH>
                      <wp:positionV relativeFrom="paragraph">
                        <wp:posOffset>24129</wp:posOffset>
                      </wp:positionV>
                      <wp:extent cx="2184400" cy="0"/>
                      <wp:effectExtent l="0" t="0" r="0" b="0"/>
                      <wp:wrapNone/>
                      <wp:docPr id="1354588103" name="Đường nối Thẳng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14D174" id="Đường nối Thẳng 622" o:spid="_x0000_s1026" style="position:absolute;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25pt,1.9pt" to="310.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" strokecolor="windowText" strokeweight=".25pt">
                      <v:stroke joinstyle="miter"/>
                      <o:lock v:ext="edit" shapetype="f"/>
                    </v:line>
                  </w:pict>
                </mc:Fallback>
              </mc:AlternateContent>
            </w:r>
          </w:p>
          <w:p w14:paraId="10314D20" w14:textId="77777777" w:rsidR="00AD3487" w:rsidRPr="001850BA" w:rsidRDefault="00AD3487" w:rsidP="0080513C">
            <w:pPr>
              <w:spacing w:before="120" w:line="400" w:lineRule="exact"/>
              <w:ind w:right="980"/>
              <w:outlineLvl w:val="0"/>
              <w:rPr>
                <w:rFonts w:eastAsia="Times New Roman"/>
                <w:i/>
                <w:szCs w:val="28"/>
              </w:rPr>
            </w:pPr>
          </w:p>
          <w:p w14:paraId="4E688A62" w14:textId="77777777" w:rsidR="00AD3487" w:rsidRPr="001850BA" w:rsidRDefault="00AD3487" w:rsidP="0080513C">
            <w:pPr>
              <w:spacing w:before="120" w:line="400" w:lineRule="exact"/>
              <w:ind w:right="560"/>
              <w:jc w:val="right"/>
              <w:outlineLvl w:val="0"/>
              <w:rPr>
                <w:rFonts w:eastAsia="Times New Roman"/>
                <w:i/>
                <w:szCs w:val="28"/>
              </w:rPr>
            </w:pPr>
          </w:p>
          <w:p w14:paraId="1B91AF90" w14:textId="77777777" w:rsidR="00AD3487" w:rsidRPr="001850BA" w:rsidRDefault="00AD3487" w:rsidP="0080513C">
            <w:pPr>
              <w:spacing w:before="120" w:line="400" w:lineRule="exact"/>
              <w:ind w:right="560"/>
              <w:jc w:val="right"/>
              <w:outlineLvl w:val="0"/>
              <w:rPr>
                <w:rFonts w:eastAsia="Times New Roman"/>
                <w:i/>
                <w:szCs w:val="28"/>
              </w:rPr>
            </w:pPr>
          </w:p>
          <w:p w14:paraId="3F08F89C" w14:textId="77777777" w:rsidR="00AD3487" w:rsidRPr="001850BA" w:rsidRDefault="00AD3487" w:rsidP="0080513C">
            <w:pPr>
              <w:spacing w:before="120" w:line="400" w:lineRule="exact"/>
              <w:ind w:right="560"/>
              <w:jc w:val="right"/>
              <w:outlineLvl w:val="0"/>
              <w:rPr>
                <w:rFonts w:eastAsia="Times New Roman"/>
                <w:i/>
                <w:szCs w:val="28"/>
              </w:rPr>
            </w:pPr>
          </w:p>
          <w:p w14:paraId="56365595" w14:textId="77777777" w:rsidR="00AD3487" w:rsidRPr="001850BA" w:rsidRDefault="00AD3487" w:rsidP="0080513C">
            <w:pPr>
              <w:spacing w:before="120" w:line="400" w:lineRule="exact"/>
              <w:ind w:right="560"/>
              <w:jc w:val="right"/>
              <w:outlineLvl w:val="0"/>
              <w:rPr>
                <w:rFonts w:eastAsia="Times New Roman"/>
                <w:i/>
                <w:szCs w:val="28"/>
              </w:rPr>
            </w:pPr>
          </w:p>
          <w:p w14:paraId="7D7E17F5" w14:textId="77777777" w:rsidR="00AD3487" w:rsidRPr="001850BA" w:rsidRDefault="00AD3487" w:rsidP="0080513C">
            <w:pPr>
              <w:spacing w:before="120" w:line="400" w:lineRule="exact"/>
              <w:ind w:left="-122" w:right="-107"/>
              <w:jc w:val="center"/>
              <w:outlineLvl w:val="0"/>
              <w:rPr>
                <w:b/>
                <w:bCs/>
                <w:szCs w:val="28"/>
              </w:rPr>
            </w:pPr>
            <w:r w:rsidRPr="001850BA">
              <w:rPr>
                <w:b/>
                <w:bCs/>
                <w:szCs w:val="28"/>
              </w:rPr>
              <w:t>PHƯƠNG ÁN ĐÓNG CỬA MỎ KHOÁNG SẢN</w:t>
            </w:r>
          </w:p>
          <w:p w14:paraId="696A023F" w14:textId="77777777" w:rsidR="00AD3487" w:rsidRPr="001850BA" w:rsidRDefault="00AD348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22E508A0" w14:textId="77777777" w:rsidR="00AD3487" w:rsidRPr="001850BA" w:rsidRDefault="00AD3487" w:rsidP="0080513C">
            <w:pPr>
              <w:spacing w:before="120" w:line="400" w:lineRule="exact"/>
              <w:ind w:left="-122" w:right="-107"/>
              <w:jc w:val="center"/>
              <w:outlineLvl w:val="0"/>
              <w:rPr>
                <w:b/>
                <w:szCs w:val="28"/>
              </w:rPr>
            </w:pPr>
          </w:p>
          <w:p w14:paraId="47889E84" w14:textId="77777777" w:rsidR="00AD3487" w:rsidRPr="001850BA" w:rsidRDefault="00AD3487" w:rsidP="0080513C">
            <w:pPr>
              <w:spacing w:before="120" w:line="400" w:lineRule="exact"/>
              <w:ind w:left="-122" w:right="-107"/>
              <w:jc w:val="center"/>
              <w:outlineLvl w:val="0"/>
              <w:rPr>
                <w:b/>
                <w:szCs w:val="28"/>
              </w:rPr>
            </w:pPr>
          </w:p>
          <w:p w14:paraId="5F36173A" w14:textId="77777777" w:rsidR="00AD3487" w:rsidRPr="001850BA" w:rsidRDefault="00AD348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AD3487" w:rsidRPr="001850BA" w14:paraId="54E0A697" w14:textId="77777777" w:rsidTr="0080513C">
              <w:tc>
                <w:tcPr>
                  <w:tcW w:w="4558" w:type="dxa"/>
                </w:tcPr>
                <w:p w14:paraId="3925EDC7"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7F1FBFBC" w14:textId="77777777" w:rsidR="00AD3487" w:rsidRPr="001850BA" w:rsidRDefault="00AD3487" w:rsidP="0080513C">
                  <w:pPr>
                    <w:spacing w:before="6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000B8457"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Cs/>
                      <w:szCs w:val="28"/>
                    </w:rPr>
                    <w:t>(nếu có)</w:t>
                  </w:r>
                </w:p>
              </w:tc>
            </w:tr>
            <w:tr w:rsidR="00AD3487" w:rsidRPr="001850BA" w14:paraId="2D876516" w14:textId="77777777" w:rsidTr="0080513C">
              <w:tc>
                <w:tcPr>
                  <w:tcW w:w="4558" w:type="dxa"/>
                </w:tcPr>
                <w:p w14:paraId="4963D668" w14:textId="77777777" w:rsidR="00AD3487" w:rsidRPr="001850BA" w:rsidRDefault="00AD3487"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16253C4F"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AD3487" w:rsidRPr="001850BA" w14:paraId="2E03CB0C" w14:textId="77777777" w:rsidTr="0080513C">
              <w:tc>
                <w:tcPr>
                  <w:tcW w:w="4558" w:type="dxa"/>
                </w:tcPr>
                <w:p w14:paraId="3E3DD449" w14:textId="77777777" w:rsidR="00AD3487" w:rsidRPr="001850BA" w:rsidRDefault="00AD3487" w:rsidP="0080513C">
                  <w:pPr>
                    <w:spacing w:before="60" w:after="60" w:line="360" w:lineRule="exact"/>
                    <w:ind w:right="-108"/>
                    <w:jc w:val="center"/>
                    <w:outlineLvl w:val="0"/>
                    <w:rPr>
                      <w:b/>
                      <w:bCs/>
                      <w:szCs w:val="28"/>
                    </w:rPr>
                  </w:pPr>
                </w:p>
                <w:p w14:paraId="6505BF72" w14:textId="77777777" w:rsidR="00AD3487" w:rsidRPr="001850BA" w:rsidRDefault="00AD3487" w:rsidP="0080513C">
                  <w:pPr>
                    <w:spacing w:before="60" w:after="60" w:line="360" w:lineRule="exact"/>
                    <w:ind w:right="-108"/>
                    <w:jc w:val="center"/>
                    <w:outlineLvl w:val="0"/>
                    <w:rPr>
                      <w:b/>
                      <w:bCs/>
                      <w:szCs w:val="28"/>
                    </w:rPr>
                  </w:pPr>
                </w:p>
              </w:tc>
              <w:tc>
                <w:tcPr>
                  <w:tcW w:w="4282" w:type="dxa"/>
                </w:tcPr>
                <w:p w14:paraId="288E6AD5" w14:textId="77777777" w:rsidR="00AD3487" w:rsidRPr="001850BA" w:rsidRDefault="00AD3487" w:rsidP="0080513C">
                  <w:pPr>
                    <w:spacing w:before="60" w:after="60" w:line="360" w:lineRule="exact"/>
                    <w:ind w:right="-108"/>
                    <w:jc w:val="center"/>
                    <w:outlineLvl w:val="0"/>
                    <w:rPr>
                      <w:rFonts w:eastAsia="Times New Roman"/>
                      <w:iCs/>
                      <w:szCs w:val="28"/>
                    </w:rPr>
                  </w:pPr>
                </w:p>
                <w:p w14:paraId="7AA52EDD" w14:textId="77777777" w:rsidR="00AD3487" w:rsidRPr="001850BA" w:rsidRDefault="00AD3487" w:rsidP="0080513C">
                  <w:pPr>
                    <w:spacing w:before="60" w:after="60" w:line="360" w:lineRule="exact"/>
                    <w:ind w:right="-108"/>
                    <w:jc w:val="center"/>
                    <w:outlineLvl w:val="0"/>
                    <w:rPr>
                      <w:rFonts w:eastAsia="Times New Roman"/>
                      <w:iCs/>
                      <w:szCs w:val="28"/>
                    </w:rPr>
                  </w:pPr>
                </w:p>
              </w:tc>
            </w:tr>
            <w:tr w:rsidR="00AD3487" w:rsidRPr="001850BA" w14:paraId="07FFFA63" w14:textId="77777777" w:rsidTr="0080513C">
              <w:tc>
                <w:tcPr>
                  <w:tcW w:w="4558" w:type="dxa"/>
                </w:tcPr>
                <w:p w14:paraId="62916173" w14:textId="77777777" w:rsidR="00AD3487" w:rsidRPr="001850BA" w:rsidRDefault="00AD3487" w:rsidP="0080513C">
                  <w:pPr>
                    <w:spacing w:before="60" w:after="60" w:line="360" w:lineRule="exact"/>
                    <w:ind w:right="-108"/>
                    <w:jc w:val="center"/>
                    <w:outlineLvl w:val="0"/>
                    <w:rPr>
                      <w:b/>
                      <w:bCs/>
                      <w:szCs w:val="28"/>
                    </w:rPr>
                  </w:pPr>
                  <w:r w:rsidRPr="001850BA">
                    <w:rPr>
                      <w:i/>
                      <w:iCs/>
                      <w:szCs w:val="28"/>
                    </w:rPr>
                    <w:t>Chữ ký, đóng dấu</w:t>
                  </w:r>
                </w:p>
              </w:tc>
              <w:tc>
                <w:tcPr>
                  <w:tcW w:w="4282" w:type="dxa"/>
                </w:tcPr>
                <w:p w14:paraId="7E546DA9"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AD3487" w:rsidRPr="001850BA" w14:paraId="6A3F71CA" w14:textId="77777777" w:rsidTr="0080513C">
              <w:tc>
                <w:tcPr>
                  <w:tcW w:w="4558" w:type="dxa"/>
                </w:tcPr>
                <w:p w14:paraId="02356389" w14:textId="77777777" w:rsidR="00AD3487" w:rsidRPr="001850BA" w:rsidRDefault="00AD3487" w:rsidP="0080513C">
                  <w:pPr>
                    <w:spacing w:before="60" w:after="60" w:line="360" w:lineRule="exact"/>
                    <w:ind w:right="-108"/>
                    <w:jc w:val="center"/>
                    <w:outlineLvl w:val="0"/>
                    <w:rPr>
                      <w:b/>
                      <w:bCs/>
                      <w:szCs w:val="28"/>
                    </w:rPr>
                  </w:pPr>
                  <w:r w:rsidRPr="001850BA">
                    <w:rPr>
                      <w:b/>
                      <w:bCs/>
                      <w:i/>
                      <w:iCs/>
                      <w:szCs w:val="28"/>
                    </w:rPr>
                    <w:t>(Họ và tên)</w:t>
                  </w:r>
                </w:p>
              </w:tc>
              <w:tc>
                <w:tcPr>
                  <w:tcW w:w="4282" w:type="dxa"/>
                </w:tcPr>
                <w:p w14:paraId="553841C1" w14:textId="77777777" w:rsidR="00AD3487" w:rsidRPr="001850BA" w:rsidRDefault="00AD3487"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1EFD39B6" w14:textId="77777777" w:rsidR="00AD3487" w:rsidRPr="001850BA" w:rsidRDefault="00AD3487" w:rsidP="0080513C">
            <w:pPr>
              <w:spacing w:before="120" w:line="400" w:lineRule="exact"/>
              <w:ind w:left="-122" w:right="-107"/>
              <w:jc w:val="center"/>
              <w:outlineLvl w:val="0"/>
              <w:rPr>
                <w:rFonts w:eastAsia="Times New Roman"/>
                <w:iCs/>
                <w:szCs w:val="28"/>
              </w:rPr>
            </w:pPr>
          </w:p>
          <w:p w14:paraId="739BC119" w14:textId="77777777" w:rsidR="00AD3487" w:rsidRPr="001850BA" w:rsidRDefault="00AD3487" w:rsidP="0080513C">
            <w:pPr>
              <w:spacing w:before="120" w:line="400" w:lineRule="exact"/>
              <w:ind w:right="-107"/>
              <w:outlineLvl w:val="0"/>
              <w:rPr>
                <w:rFonts w:eastAsia="Times New Roman"/>
                <w:i/>
                <w:szCs w:val="28"/>
              </w:rPr>
            </w:pPr>
          </w:p>
          <w:p w14:paraId="394BCEF3" w14:textId="77777777" w:rsidR="00AD3487" w:rsidRPr="001850BA" w:rsidRDefault="00AD3487" w:rsidP="0080513C">
            <w:pPr>
              <w:spacing w:before="120" w:line="400" w:lineRule="exact"/>
              <w:ind w:right="-107"/>
              <w:outlineLvl w:val="0"/>
              <w:rPr>
                <w:rFonts w:eastAsia="Times New Roman"/>
                <w:i/>
                <w:szCs w:val="28"/>
              </w:rPr>
            </w:pPr>
          </w:p>
          <w:p w14:paraId="2C4F054A" w14:textId="77777777" w:rsidR="00AD3487" w:rsidRPr="001850BA" w:rsidRDefault="00AD3487" w:rsidP="0080513C">
            <w:pPr>
              <w:spacing w:before="120" w:line="400" w:lineRule="exact"/>
              <w:ind w:left="-122" w:right="-107"/>
              <w:jc w:val="center"/>
              <w:outlineLvl w:val="0"/>
              <w:rPr>
                <w:b/>
                <w:bCs/>
                <w:szCs w:val="28"/>
              </w:rPr>
            </w:pPr>
          </w:p>
          <w:p w14:paraId="6E8AA685"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582336D3" w14:textId="77777777" w:rsidR="00AD3487" w:rsidRPr="001850BA" w:rsidRDefault="00AD348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59FB15E4" w14:textId="77777777" w:rsidR="00AD3487" w:rsidRPr="001850BA" w:rsidRDefault="00AD348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2762ECAE" w14:textId="77777777" w:rsidR="00AD3487" w:rsidRPr="001850BA" w:rsidRDefault="00AD3487" w:rsidP="00AD3487">
      <w:pPr>
        <w:jc w:val="center"/>
        <w:rPr>
          <w:b/>
          <w:bCs/>
          <w:szCs w:val="28"/>
        </w:rPr>
      </w:pPr>
      <w:r w:rsidRPr="001850BA">
        <w:rPr>
          <w:b/>
          <w:bCs/>
          <w:szCs w:val="28"/>
        </w:rPr>
        <w:lastRenderedPageBreak/>
        <w:br w:type="page"/>
      </w:r>
      <w:r w:rsidRPr="001850BA">
        <w:rPr>
          <w:b/>
          <w:bCs/>
          <w:szCs w:val="28"/>
        </w:rPr>
        <w:lastRenderedPageBreak/>
        <w:t>MỤC LỤC</w:t>
      </w:r>
    </w:p>
    <w:p w14:paraId="191E9A71"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p>
    <w:p w14:paraId="4617A29D"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3C63868"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p>
    <w:p w14:paraId="366E9951"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4BFC805B"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p>
    <w:p w14:paraId="30D50B49" w14:textId="77777777" w:rsidR="00AD3487" w:rsidRPr="001850BA" w:rsidRDefault="00AD3487" w:rsidP="00AD3487">
      <w:pPr>
        <w:spacing w:line="340" w:lineRule="exact"/>
        <w:jc w:val="center"/>
        <w:rPr>
          <w:b/>
          <w:bCs/>
          <w:szCs w:val="28"/>
        </w:rPr>
      </w:pPr>
      <w:r w:rsidRPr="001850BA">
        <w:rPr>
          <w:b/>
          <w:bCs/>
          <w:szCs w:val="28"/>
        </w:rPr>
        <w:t>DANH MỤC CÁC TỪ VÀ CÁC KÝ HIỆU VIẾT TẮT (nếu có)</w:t>
      </w:r>
    </w:p>
    <w:p w14:paraId="781EBC65" w14:textId="77777777" w:rsidR="00AD3487" w:rsidRPr="001850BA" w:rsidRDefault="00AD3487" w:rsidP="00AD3487">
      <w:pPr>
        <w:pStyle w:val="p1"/>
        <w:spacing w:before="120" w:after="120"/>
        <w:jc w:val="center"/>
        <w:rPr>
          <w:rFonts w:ascii="Times New Roman" w:eastAsia="Calibri" w:hAnsi="Times New Roman"/>
          <w:b/>
          <w:bCs/>
          <w:color w:val="auto"/>
          <w:sz w:val="28"/>
          <w:szCs w:val="28"/>
          <w:lang w:eastAsia="en-US"/>
        </w:rPr>
      </w:pPr>
    </w:p>
    <w:p w14:paraId="4E2E5677" w14:textId="77777777" w:rsidR="00AD3487" w:rsidRPr="001850BA" w:rsidRDefault="00AD3487" w:rsidP="00AD3487">
      <w:pPr>
        <w:spacing w:line="340" w:lineRule="exact"/>
        <w:jc w:val="center"/>
        <w:rPr>
          <w:b/>
          <w:bCs/>
          <w:szCs w:val="28"/>
        </w:rPr>
      </w:pPr>
      <w:r w:rsidRPr="001850BA">
        <w:rPr>
          <w:b/>
          <w:bCs/>
          <w:szCs w:val="28"/>
        </w:rPr>
        <w:t>PHẦN THUYẾT MINH</w:t>
      </w:r>
    </w:p>
    <w:p w14:paraId="62B80319" w14:textId="77777777" w:rsidR="00AD3487" w:rsidRPr="001850BA" w:rsidRDefault="00AD3487" w:rsidP="00AD3487">
      <w:pPr>
        <w:spacing w:line="340" w:lineRule="exact"/>
        <w:jc w:val="center"/>
        <w:rPr>
          <w:b/>
          <w:bCs/>
          <w:szCs w:val="28"/>
        </w:rPr>
      </w:pPr>
      <w:r w:rsidRPr="001850BA">
        <w:rPr>
          <w:b/>
          <w:bCs/>
          <w:szCs w:val="28"/>
        </w:rPr>
        <w:t>MỞ ĐẦU</w:t>
      </w:r>
    </w:p>
    <w:p w14:paraId="485BB730" w14:textId="77777777" w:rsidR="00AD3487" w:rsidRPr="001850BA" w:rsidRDefault="00AD3487" w:rsidP="00AD3487">
      <w:pPr>
        <w:spacing w:before="120" w:after="120" w:line="264" w:lineRule="auto"/>
        <w:ind w:firstLine="720"/>
        <w:jc w:val="both"/>
        <w:rPr>
          <w:b/>
          <w:szCs w:val="28"/>
        </w:rPr>
      </w:pPr>
      <w:r w:rsidRPr="001850BA">
        <w:rPr>
          <w:b/>
          <w:szCs w:val="28"/>
        </w:rPr>
        <w:t>1. Thông tin chung</w:t>
      </w:r>
    </w:p>
    <w:p w14:paraId="018F95DE" w14:textId="77777777" w:rsidR="00AD3487" w:rsidRPr="001850BA" w:rsidRDefault="00AD3487" w:rsidP="00AD3487">
      <w:pPr>
        <w:spacing w:before="120" w:after="120" w:line="264" w:lineRule="auto"/>
        <w:ind w:firstLine="720"/>
        <w:jc w:val="both"/>
        <w:rPr>
          <w:szCs w:val="28"/>
        </w:rPr>
      </w:pPr>
      <w:r w:rsidRPr="001850BA">
        <w:rPr>
          <w:szCs w:val="28"/>
        </w:rPr>
        <w:t>1.1. Tên phương án đóng cửa mỏ khoáng sản</w:t>
      </w:r>
    </w:p>
    <w:p w14:paraId="7C750890" w14:textId="77777777" w:rsidR="00AD3487" w:rsidRPr="001850BA" w:rsidRDefault="00AD3487" w:rsidP="00AD3487">
      <w:pPr>
        <w:spacing w:before="120" w:after="120" w:line="264" w:lineRule="auto"/>
        <w:ind w:firstLine="720"/>
        <w:jc w:val="both"/>
        <w:rPr>
          <w:szCs w:val="28"/>
        </w:rPr>
      </w:pPr>
      <w:r w:rsidRPr="001850BA">
        <w:rPr>
          <w:szCs w:val="28"/>
        </w:rPr>
        <w:t>1.2. Địa điểm thực hiện phương án đóng cửa mỏ khoáng sản.</w:t>
      </w:r>
    </w:p>
    <w:p w14:paraId="30D66EE1" w14:textId="77777777" w:rsidR="00AD3487" w:rsidRPr="001850BA" w:rsidRDefault="00AD3487" w:rsidP="00AD3487">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2D6888C7" w14:textId="77777777" w:rsidR="00AD3487" w:rsidRPr="001850BA" w:rsidRDefault="00AD3487" w:rsidP="00AD3487">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1E54085F" w14:textId="77777777" w:rsidR="00AD3487" w:rsidRPr="001850BA" w:rsidRDefault="00AD3487" w:rsidP="00AD3487">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18D1E255" w14:textId="77777777" w:rsidR="00AD3487" w:rsidRPr="001850BA" w:rsidRDefault="00AD3487" w:rsidP="00AD3487">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46E484BC" w14:textId="77777777" w:rsidR="00AD3487" w:rsidRPr="001850BA" w:rsidRDefault="00AD3487" w:rsidP="00AD3487">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47C5006E" w14:textId="77777777" w:rsidR="00AD3487" w:rsidRPr="001850BA" w:rsidRDefault="00AD3487" w:rsidP="00AD3487">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6BAE5785" w14:textId="77777777" w:rsidR="00AD3487" w:rsidRPr="001850BA" w:rsidRDefault="00AD3487" w:rsidP="00AD3487">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1A60882C" w14:textId="77777777" w:rsidR="00AD3487" w:rsidRPr="001850BA" w:rsidRDefault="00AD3487" w:rsidP="00AD3487">
      <w:pPr>
        <w:spacing w:before="120" w:after="120" w:line="264" w:lineRule="auto"/>
        <w:ind w:firstLine="720"/>
        <w:jc w:val="both"/>
        <w:rPr>
          <w:b/>
          <w:szCs w:val="28"/>
        </w:rPr>
      </w:pPr>
      <w:r w:rsidRPr="001850BA">
        <w:rPr>
          <w:b/>
          <w:szCs w:val="28"/>
        </w:rPr>
        <w:t>2. Mục đích đóng cửa mỏ khoáng sản</w:t>
      </w:r>
    </w:p>
    <w:p w14:paraId="0454C765" w14:textId="77777777" w:rsidR="00AD3487" w:rsidRPr="001850BA" w:rsidRDefault="00AD3487" w:rsidP="00AD3487">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43722523" w14:textId="77777777" w:rsidR="00AD3487" w:rsidRPr="001850BA" w:rsidRDefault="00AD3487" w:rsidP="00AD3487">
      <w:pPr>
        <w:spacing w:before="120" w:after="120" w:line="264" w:lineRule="auto"/>
        <w:ind w:firstLine="720"/>
        <w:jc w:val="both"/>
        <w:rPr>
          <w:szCs w:val="28"/>
        </w:rPr>
      </w:pPr>
      <w:r w:rsidRPr="001850BA">
        <w:rPr>
          <w:szCs w:val="28"/>
        </w:rPr>
        <w:t xml:space="preserve">- Bàn giao diện tích đất khu vực đóng cửa mỏ khoáng sản để triển khai cho Dự án …...; bàn giao phần diện tích đất của khu vực đã đóng cửa mỏ khoáng sản </w:t>
      </w:r>
      <w:r w:rsidRPr="001850BA">
        <w:rPr>
          <w:szCs w:val="28"/>
        </w:rPr>
        <w:lastRenderedPageBreak/>
        <w:t>cho Ủy ban nhân dân tỉnh (thành phố) …... quản lý theo quy định của pháp luật về đất đai và pháp luật khác có liên quan.</w:t>
      </w:r>
    </w:p>
    <w:p w14:paraId="0D079971" w14:textId="77777777" w:rsidR="00AD3487" w:rsidRPr="001850BA" w:rsidRDefault="00AD3487" w:rsidP="00AD3487">
      <w:pPr>
        <w:spacing w:before="120" w:after="120" w:line="264" w:lineRule="auto"/>
        <w:ind w:firstLine="720"/>
        <w:jc w:val="both"/>
        <w:rPr>
          <w:szCs w:val="28"/>
        </w:rPr>
      </w:pPr>
      <w:r w:rsidRPr="001850BA">
        <w:rPr>
          <w:szCs w:val="28"/>
        </w:rPr>
        <w:t>- Cải tạo, phục hồi môi trường và đất đai các khu vực đã khai thác.</w:t>
      </w:r>
    </w:p>
    <w:p w14:paraId="779642D6" w14:textId="77777777" w:rsidR="00AD3487" w:rsidRPr="001850BA" w:rsidRDefault="00AD3487" w:rsidP="00AD3487">
      <w:pPr>
        <w:spacing w:before="120" w:after="120" w:line="264" w:lineRule="auto"/>
        <w:ind w:firstLine="720"/>
        <w:jc w:val="both"/>
        <w:rPr>
          <w:szCs w:val="28"/>
        </w:rPr>
      </w:pPr>
      <w:r w:rsidRPr="001850BA">
        <w:rPr>
          <w:szCs w:val="28"/>
        </w:rPr>
        <w:t>- Mục đích khác (nêu rõ).</w:t>
      </w:r>
    </w:p>
    <w:p w14:paraId="5A8F142F" w14:textId="77777777" w:rsidR="00AD3487" w:rsidRPr="001850BA" w:rsidRDefault="00AD3487" w:rsidP="00AD3487">
      <w:pPr>
        <w:spacing w:before="240" w:after="24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E06466F" w14:textId="77777777" w:rsidR="00AD3487" w:rsidRPr="001850BA" w:rsidRDefault="00AD3487" w:rsidP="00AD3487">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11C8F7BA" w14:textId="77777777" w:rsidR="00AD3487" w:rsidRPr="001850BA" w:rsidRDefault="00AD3487" w:rsidP="00AD3487">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65D46785" w14:textId="77777777" w:rsidR="00AD3487" w:rsidRPr="001850BA" w:rsidRDefault="00AD3487" w:rsidP="00AD3487">
      <w:pPr>
        <w:spacing w:before="120" w:after="120" w:line="264" w:lineRule="auto"/>
        <w:ind w:firstLine="720"/>
        <w:jc w:val="both"/>
        <w:rPr>
          <w:bCs/>
          <w:i/>
          <w:spacing w:val="-8"/>
          <w:szCs w:val="28"/>
        </w:rPr>
      </w:pPr>
      <w:r w:rsidRPr="001850BA">
        <w:rPr>
          <w:b/>
          <w:i/>
          <w:spacing w:val="-8"/>
          <w:szCs w:val="28"/>
        </w:rPr>
        <w:t xml:space="preserve">1.2. Các thông số cơ bản của thiết kế khai thác mỏ </w:t>
      </w:r>
      <w:r w:rsidRPr="001850BA">
        <w:rPr>
          <w:bCs/>
          <w:i/>
          <w:spacing w:val="-8"/>
          <w:szCs w:val="28"/>
        </w:rPr>
        <w:t>(trừ khoáng sản nhóm IV)</w:t>
      </w:r>
    </w:p>
    <w:p w14:paraId="20944810" w14:textId="77777777" w:rsidR="00AD3487" w:rsidRPr="001850BA" w:rsidRDefault="00AD3487" w:rsidP="00AD3487">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739D531E" w14:textId="77777777" w:rsidR="00AD3487" w:rsidRPr="001850BA" w:rsidRDefault="00AD3487" w:rsidP="00AD3487">
      <w:pPr>
        <w:spacing w:before="120" w:after="120" w:line="264" w:lineRule="auto"/>
        <w:ind w:firstLine="720"/>
        <w:jc w:val="both"/>
        <w:rPr>
          <w:b/>
          <w:i/>
          <w:szCs w:val="28"/>
        </w:rPr>
      </w:pPr>
      <w:r w:rsidRPr="001850BA">
        <w:rPr>
          <w:b/>
          <w:i/>
          <w:szCs w:val="28"/>
        </w:rPr>
        <w:t>1.2. Kết quả tổ chức khai thác trong thực tế</w:t>
      </w:r>
    </w:p>
    <w:p w14:paraId="758AA6C6" w14:textId="77777777" w:rsidR="00AD3487" w:rsidRPr="001850BA" w:rsidRDefault="00AD3487" w:rsidP="00AD3487">
      <w:pPr>
        <w:spacing w:before="120" w:after="120" w:line="264" w:lineRule="auto"/>
        <w:ind w:firstLine="720"/>
        <w:jc w:val="both"/>
        <w:rPr>
          <w:szCs w:val="28"/>
        </w:rPr>
      </w:pPr>
      <w:r w:rsidRPr="001850BA">
        <w:rPr>
          <w:szCs w:val="28"/>
        </w:rPr>
        <w:t>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632CE3F4" w14:textId="77777777" w:rsidR="00AD3487" w:rsidRPr="001850BA" w:rsidRDefault="00AD3487" w:rsidP="00AD3487">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4C31E261" w14:textId="77777777" w:rsidR="00AD3487" w:rsidRPr="001850BA" w:rsidRDefault="00AD3487" w:rsidP="00AD3487">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30C67BCE" w14:textId="77777777" w:rsidR="00AD3487" w:rsidRPr="001850BA" w:rsidRDefault="00AD3487" w:rsidP="00AD3487">
      <w:pPr>
        <w:spacing w:before="120" w:after="120" w:line="264" w:lineRule="auto"/>
        <w:ind w:firstLine="720"/>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49885C23" w14:textId="77777777" w:rsidR="00AD3487" w:rsidRPr="001850BA" w:rsidRDefault="00AD3487" w:rsidP="00AD3487">
      <w:pPr>
        <w:spacing w:before="120" w:after="120" w:line="264" w:lineRule="auto"/>
        <w:ind w:firstLine="720"/>
        <w:jc w:val="both"/>
        <w:rPr>
          <w:szCs w:val="28"/>
        </w:rPr>
      </w:pPr>
      <w:r w:rsidRPr="001850BA">
        <w:rPr>
          <w:szCs w:val="28"/>
        </w:rPr>
        <w:lastRenderedPageBreak/>
        <w:t>- Trách nhiệm, nghĩa vụ liên quan của tổ chức cá nhân trong hoạt động khai thác khoáng sản;</w:t>
      </w:r>
    </w:p>
    <w:p w14:paraId="0F437D70" w14:textId="77777777" w:rsidR="00AD3487" w:rsidRPr="001850BA" w:rsidRDefault="00AD3487" w:rsidP="00AD3487">
      <w:pPr>
        <w:spacing w:before="120" w:after="120" w:line="264" w:lineRule="auto"/>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2B2FF98C" w14:textId="77777777" w:rsidR="00AD3487" w:rsidRPr="001850BA" w:rsidRDefault="00AD3487" w:rsidP="00AD3487">
      <w:pPr>
        <w:spacing w:before="120" w:after="120" w:line="264" w:lineRule="auto"/>
        <w:ind w:firstLine="720"/>
        <w:jc w:val="both"/>
        <w:rPr>
          <w:szCs w:val="28"/>
        </w:rPr>
      </w:pPr>
      <w:r w:rsidRPr="001850BA">
        <w:rPr>
          <w:szCs w:val="28"/>
        </w:rPr>
        <w:t>- Đánh giá về quá trình tổ chức khai thác.</w:t>
      </w:r>
    </w:p>
    <w:p w14:paraId="6A852AC0" w14:textId="77777777" w:rsidR="00AD3487" w:rsidRPr="001850BA" w:rsidRDefault="00AD3487" w:rsidP="00AD3487">
      <w:pPr>
        <w:spacing w:before="120" w:after="120" w:line="264" w:lineRule="auto"/>
        <w:ind w:firstLine="720"/>
        <w:jc w:val="both"/>
        <w:rPr>
          <w:b/>
          <w:szCs w:val="28"/>
        </w:rPr>
      </w:pPr>
      <w:r w:rsidRPr="001850BA">
        <w:rPr>
          <w:b/>
          <w:szCs w:val="28"/>
        </w:rPr>
        <w:t>2. Hiện trạng khu vực đề nghị đóng cửa mỏ khoáng sản</w:t>
      </w:r>
    </w:p>
    <w:p w14:paraId="11C5FF1D" w14:textId="77777777" w:rsidR="00AD3487" w:rsidRPr="001850BA" w:rsidRDefault="00AD3487" w:rsidP="00AD3487">
      <w:pPr>
        <w:spacing w:before="120" w:after="120" w:line="264" w:lineRule="auto"/>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trường,… trong quá trình khai thác;</w:t>
      </w:r>
    </w:p>
    <w:p w14:paraId="73D8BC92" w14:textId="77777777" w:rsidR="00AD3487" w:rsidRPr="001850BA" w:rsidRDefault="00AD3487" w:rsidP="00AD3487">
      <w:pPr>
        <w:spacing w:before="120" w:after="120" w:line="264" w:lineRule="auto"/>
        <w:ind w:firstLine="720"/>
        <w:jc w:val="both"/>
        <w:rPr>
          <w:spacing w:val="-4"/>
          <w:szCs w:val="28"/>
        </w:rPr>
      </w:pPr>
      <w:r w:rsidRPr="001850BA">
        <w:rPr>
          <w:spacing w:val="-4"/>
          <w:szCs w:val="28"/>
        </w:rPr>
        <w:t>- Nêu đặc điểm hình, địa mạo của khu vực dự kiến đóng cửa mỏ khoáng sản;</w:t>
      </w:r>
    </w:p>
    <w:p w14:paraId="5CC7205A" w14:textId="77777777" w:rsidR="00AD3487" w:rsidRPr="001850BA" w:rsidRDefault="00AD3487" w:rsidP="00AD3487">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5E310B83" w14:textId="77777777" w:rsidR="00AD3487" w:rsidRPr="001850BA" w:rsidRDefault="00AD3487" w:rsidP="00AD3487">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1A93933C" w14:textId="77777777" w:rsidR="00AD3487" w:rsidRPr="001850BA" w:rsidRDefault="00AD3487" w:rsidP="00AD3487">
      <w:pPr>
        <w:spacing w:before="120" w:after="120" w:line="264" w:lineRule="auto"/>
        <w:ind w:firstLine="709"/>
        <w:jc w:val="both"/>
        <w:rPr>
          <w:szCs w:val="28"/>
        </w:rPr>
      </w:pPr>
      <w:r w:rsidRPr="001850BA">
        <w:rPr>
          <w:b/>
          <w:szCs w:val="28"/>
        </w:rPr>
        <w:t>3. Lý do đóng cửa mỏ khoáng sản</w:t>
      </w:r>
    </w:p>
    <w:p w14:paraId="2A8414D4" w14:textId="77777777" w:rsidR="00AD3487" w:rsidRPr="001850BA" w:rsidRDefault="00AD3487" w:rsidP="00AD3487">
      <w:pPr>
        <w:spacing w:before="120" w:after="120" w:line="264" w:lineRule="auto"/>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281FCD0D" w14:textId="77777777" w:rsidR="00AD3487" w:rsidRPr="001850BA" w:rsidRDefault="00AD3487" w:rsidP="00AD3487">
      <w:pPr>
        <w:spacing w:before="240" w:after="240" w:line="264" w:lineRule="auto"/>
        <w:ind w:left="1134" w:right="1276"/>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670A42DD" w14:textId="77777777" w:rsidR="00AD3487" w:rsidRPr="001850BA" w:rsidRDefault="00AD3487" w:rsidP="00AD3487">
      <w:pPr>
        <w:spacing w:before="120" w:after="120" w:line="264" w:lineRule="auto"/>
        <w:ind w:firstLine="720"/>
        <w:jc w:val="both"/>
        <w:rPr>
          <w:b/>
          <w:szCs w:val="28"/>
        </w:rPr>
      </w:pPr>
      <w:r w:rsidRPr="001850BA">
        <w:rPr>
          <w:b/>
          <w:szCs w:val="28"/>
        </w:rPr>
        <w:t>1. Phương pháp đóng cửa mỏ khoáng sản</w:t>
      </w:r>
    </w:p>
    <w:p w14:paraId="0FB3FBA5" w14:textId="77777777" w:rsidR="00AD3487" w:rsidRPr="001850BA" w:rsidRDefault="00AD3487" w:rsidP="00AD3487">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 xml:space="preserve">(Làm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w:t>
      </w:r>
      <w:r w:rsidRPr="001850BA">
        <w:rPr>
          <w:i/>
          <w:iCs/>
          <w:szCs w:val="28"/>
        </w:rPr>
        <w:lastRenderedPageBreak/>
        <w:t>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06C996E0" w14:textId="77777777" w:rsidR="00AD3487" w:rsidRPr="001850BA" w:rsidRDefault="00AD3487" w:rsidP="00AD3487">
      <w:pPr>
        <w:spacing w:before="120" w:after="120" w:line="264" w:lineRule="auto"/>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7EADD01C" w14:textId="77777777" w:rsidR="00AD3487" w:rsidRPr="001850BA" w:rsidRDefault="00AD3487" w:rsidP="00AD3487">
      <w:pPr>
        <w:spacing w:before="120" w:after="120" w:line="264" w:lineRule="auto"/>
        <w:ind w:firstLine="720"/>
        <w:jc w:val="both"/>
        <w:rPr>
          <w:b/>
          <w:bCs/>
          <w:szCs w:val="28"/>
        </w:rPr>
      </w:pPr>
      <w:r w:rsidRPr="001850BA">
        <w:rPr>
          <w:b/>
          <w:bCs/>
          <w:szCs w:val="28"/>
        </w:rPr>
        <w:t>2. Khối lượng đóng cửa mỏ khoáng sản</w:t>
      </w:r>
    </w:p>
    <w:p w14:paraId="6D15BFF9" w14:textId="77777777" w:rsidR="00AD3487" w:rsidRPr="001850BA" w:rsidRDefault="00AD3487" w:rsidP="00AD3487">
      <w:pPr>
        <w:spacing w:before="120" w:after="120" w:line="264" w:lineRule="auto"/>
        <w:ind w:firstLine="720"/>
        <w:jc w:val="both"/>
        <w:rPr>
          <w:spacing w:val="-8"/>
          <w:szCs w:val="28"/>
        </w:rPr>
      </w:pPr>
      <w:r w:rsidRPr="001850BA">
        <w:rPr>
          <w:spacing w:val="-8"/>
          <w:szCs w:val="28"/>
        </w:rPr>
        <w:t>Trên cơ sở phương pháp đóng cửa mỏ khoáng sản đã lựa chọn, tính toán cụ thể:</w:t>
      </w:r>
    </w:p>
    <w:p w14:paraId="7672B2C2" w14:textId="77777777" w:rsidR="00AD3487" w:rsidRPr="001850BA" w:rsidRDefault="00AD3487" w:rsidP="00AD3487">
      <w:pPr>
        <w:spacing w:before="120" w:after="120" w:line="264" w:lineRule="auto"/>
        <w:ind w:firstLine="720"/>
        <w:jc w:val="both"/>
        <w:rPr>
          <w:spacing w:val="-2"/>
          <w:szCs w:val="28"/>
        </w:rPr>
      </w:pPr>
      <w:r w:rsidRPr="001850BA">
        <w:rPr>
          <w:spacing w:val="-2"/>
          <w:szCs w:val="28"/>
        </w:rPr>
        <w:t xml:space="preserve">- Dạng, khối lượng công việc và các biện pháp thực hiện công tác đóng cửa mỏ khoáng sản, làm rõ các biện pháp bảo vệ khoáng sản chưa khai thác (nếu có). </w:t>
      </w:r>
    </w:p>
    <w:p w14:paraId="2940ADB2" w14:textId="77777777" w:rsidR="00AD3487" w:rsidRPr="001850BA" w:rsidRDefault="00AD3487" w:rsidP="00AD3487">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31544AD3" w14:textId="77777777" w:rsidR="00AD3487" w:rsidRPr="001850BA" w:rsidRDefault="00AD3487" w:rsidP="00AD3487">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09C74D3C" w14:textId="77777777" w:rsidR="00AD3487" w:rsidRPr="001850BA" w:rsidRDefault="00AD3487" w:rsidP="00AD3487">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3DEA9C56" w14:textId="77777777" w:rsidR="00AD3487" w:rsidRPr="001850BA" w:rsidRDefault="00AD3487" w:rsidP="00AD348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6C7C6927" w14:textId="77777777" w:rsidR="00AD3487" w:rsidRPr="001850BA" w:rsidRDefault="00AD3487" w:rsidP="00AD3487">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7BDAFC2B" w14:textId="77777777" w:rsidR="00AD3487" w:rsidRPr="001850BA" w:rsidRDefault="00AD3487" w:rsidP="00AD3487">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1B08F955" w14:textId="77777777" w:rsidR="00AD3487" w:rsidRPr="001850BA" w:rsidRDefault="00AD3487" w:rsidP="00AD3487">
      <w:pPr>
        <w:spacing w:before="120" w:after="120" w:line="264" w:lineRule="auto"/>
        <w:ind w:firstLine="720"/>
        <w:jc w:val="both"/>
        <w:rPr>
          <w:b/>
          <w:szCs w:val="28"/>
        </w:rPr>
      </w:pPr>
      <w:r w:rsidRPr="001850BA">
        <w:rPr>
          <w:b/>
          <w:szCs w:val="28"/>
        </w:rPr>
        <w:t>3. Tiến độ thực hiện</w:t>
      </w:r>
    </w:p>
    <w:p w14:paraId="4251E129" w14:textId="77777777" w:rsidR="00AD3487" w:rsidRPr="001850BA" w:rsidRDefault="00AD3487" w:rsidP="00AD3487">
      <w:pPr>
        <w:spacing w:before="120" w:after="120" w:line="264" w:lineRule="auto"/>
        <w:ind w:firstLine="720"/>
        <w:jc w:val="both"/>
        <w:rPr>
          <w:szCs w:val="28"/>
        </w:rPr>
      </w:pPr>
      <w:r w:rsidRPr="001850BA">
        <w:rPr>
          <w:szCs w:val="28"/>
        </w:rPr>
        <w:t xml:space="preserve">- Tiến độ thực hiện và thời gian hoàn thành từng công việc cụ thể. </w:t>
      </w:r>
    </w:p>
    <w:p w14:paraId="5A37ACF9" w14:textId="77777777" w:rsidR="00AD3487" w:rsidRPr="001850BA" w:rsidRDefault="00AD3487" w:rsidP="00AD3487">
      <w:pPr>
        <w:spacing w:before="120" w:after="120" w:line="264" w:lineRule="auto"/>
        <w:ind w:firstLine="720"/>
        <w:jc w:val="both"/>
        <w:rPr>
          <w:szCs w:val="28"/>
        </w:rPr>
      </w:pPr>
      <w:r w:rsidRPr="001850BA">
        <w:rPr>
          <w:szCs w:val="28"/>
        </w:rPr>
        <w:t>- Xác định tổng thời gian thực hiện phương án đóng cửa mỏ khoáng sản.</w:t>
      </w:r>
    </w:p>
    <w:p w14:paraId="24F3A673" w14:textId="77777777" w:rsidR="00AD3487" w:rsidRPr="001850BA" w:rsidRDefault="00AD3487" w:rsidP="00AD3487">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32454306" w14:textId="77777777" w:rsidR="00AD3487" w:rsidRPr="001850BA" w:rsidRDefault="00AD3487" w:rsidP="00AD3487">
      <w:pPr>
        <w:spacing w:before="240" w:after="240" w:line="264" w:lineRule="auto"/>
        <w:jc w:val="center"/>
        <w:rPr>
          <w:b/>
          <w:bCs/>
          <w:szCs w:val="28"/>
        </w:rPr>
      </w:pPr>
      <w:r w:rsidRPr="001850BA">
        <w:rPr>
          <w:b/>
          <w:bCs/>
          <w:szCs w:val="28"/>
        </w:rPr>
        <w:lastRenderedPageBreak/>
        <w:t>CHƯƠNG IV</w:t>
      </w:r>
      <w:r w:rsidRPr="001850BA">
        <w:rPr>
          <w:b/>
          <w:bCs/>
          <w:szCs w:val="28"/>
        </w:rPr>
        <w:br/>
        <w:t>DỰ TOÁN KINH PHÍ</w:t>
      </w:r>
    </w:p>
    <w:p w14:paraId="26290E54" w14:textId="77777777" w:rsidR="00AD3487" w:rsidRPr="001850BA" w:rsidRDefault="00AD3487" w:rsidP="00AD3487">
      <w:pPr>
        <w:spacing w:before="120" w:after="120" w:line="264" w:lineRule="auto"/>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10177B7E" w14:textId="77777777" w:rsidR="00AD3487" w:rsidRPr="001850BA" w:rsidRDefault="00AD3487" w:rsidP="00AD3487">
      <w:pPr>
        <w:spacing w:before="240" w:after="24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6FE9557B" w14:textId="77777777" w:rsidR="00AD3487" w:rsidRPr="001850BA" w:rsidRDefault="00AD3487" w:rsidP="00AD3487">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65813F2D" w14:textId="77777777" w:rsidR="00AD3487" w:rsidRPr="001850BA" w:rsidRDefault="00AD3487" w:rsidP="00AD3487">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2A6185FA" w14:textId="77777777" w:rsidR="00AD3487" w:rsidRPr="001850BA" w:rsidRDefault="00AD3487" w:rsidP="00AD3487">
      <w:pPr>
        <w:spacing w:before="240" w:after="240" w:line="264" w:lineRule="auto"/>
        <w:jc w:val="center"/>
        <w:rPr>
          <w:b/>
          <w:bCs/>
          <w:szCs w:val="28"/>
        </w:rPr>
      </w:pPr>
      <w:r w:rsidRPr="001850BA">
        <w:rPr>
          <w:b/>
          <w:szCs w:val="28"/>
        </w:rPr>
        <w:t>KẾT</w:t>
      </w:r>
      <w:r w:rsidRPr="001850BA">
        <w:rPr>
          <w:b/>
          <w:bCs/>
          <w:szCs w:val="28"/>
        </w:rPr>
        <w:t xml:space="preserve"> LUẬN</w:t>
      </w:r>
    </w:p>
    <w:p w14:paraId="7A5D9F7C" w14:textId="77777777" w:rsidR="00AD3487" w:rsidRPr="001850BA" w:rsidRDefault="00AD3487" w:rsidP="00AD348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74BC45D0" w14:textId="77777777" w:rsidR="00AD3487" w:rsidRPr="001850BA" w:rsidRDefault="00AD3487" w:rsidP="00AD3487">
      <w:pPr>
        <w:spacing w:before="120" w:after="120" w:line="264" w:lineRule="auto"/>
        <w:ind w:firstLine="720"/>
        <w:jc w:val="both"/>
        <w:rPr>
          <w:szCs w:val="28"/>
        </w:rPr>
      </w:pPr>
      <w:r w:rsidRPr="001850BA">
        <w:rPr>
          <w:szCs w:val="28"/>
        </w:rPr>
        <w:t>- Các yêu cầu, kiến nghị khác (nếu có).</w:t>
      </w:r>
    </w:p>
    <w:p w14:paraId="75CF40CF" w14:textId="77777777" w:rsidR="00AD3487" w:rsidRPr="001850BA" w:rsidRDefault="00AD3487" w:rsidP="00AD3487">
      <w:pPr>
        <w:jc w:val="center"/>
        <w:rPr>
          <w:b/>
          <w:bCs/>
          <w:szCs w:val="28"/>
        </w:rPr>
      </w:pPr>
      <w:r w:rsidRPr="001850BA">
        <w:rPr>
          <w:b/>
          <w:bCs/>
          <w:szCs w:val="28"/>
        </w:rPr>
        <w:t>PHẦN PHỤ LỤC</w:t>
      </w:r>
    </w:p>
    <w:p w14:paraId="2AF635F8" w14:textId="77777777" w:rsidR="00AD3487" w:rsidRPr="001850BA" w:rsidRDefault="00AD3487" w:rsidP="00AD3487">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AD3487" w:rsidRPr="001850BA" w14:paraId="61F7EEBB" w14:textId="77777777" w:rsidTr="0080513C">
        <w:trPr>
          <w:trHeight w:val="512"/>
          <w:jc w:val="center"/>
        </w:trPr>
        <w:tc>
          <w:tcPr>
            <w:tcW w:w="961" w:type="dxa"/>
            <w:vAlign w:val="center"/>
          </w:tcPr>
          <w:p w14:paraId="42812CCE" w14:textId="77777777" w:rsidR="00AD3487" w:rsidRPr="001850BA" w:rsidRDefault="00AD3487" w:rsidP="0080513C">
            <w:pPr>
              <w:spacing w:before="60" w:after="60"/>
              <w:ind w:firstLine="22"/>
              <w:jc w:val="center"/>
              <w:rPr>
                <w:b/>
                <w:szCs w:val="28"/>
              </w:rPr>
            </w:pPr>
            <w:r w:rsidRPr="001850BA">
              <w:rPr>
                <w:b/>
                <w:szCs w:val="28"/>
              </w:rPr>
              <w:t>TT</w:t>
            </w:r>
          </w:p>
        </w:tc>
        <w:tc>
          <w:tcPr>
            <w:tcW w:w="7822" w:type="dxa"/>
            <w:vAlign w:val="center"/>
          </w:tcPr>
          <w:p w14:paraId="70A0C023" w14:textId="77777777" w:rsidR="00AD3487" w:rsidRPr="001850BA" w:rsidRDefault="00AD3487" w:rsidP="0080513C">
            <w:pPr>
              <w:spacing w:before="60" w:after="60"/>
              <w:ind w:firstLine="6"/>
              <w:jc w:val="center"/>
              <w:rPr>
                <w:b/>
                <w:szCs w:val="28"/>
              </w:rPr>
            </w:pPr>
            <w:r w:rsidRPr="001850BA">
              <w:rPr>
                <w:b/>
                <w:szCs w:val="28"/>
              </w:rPr>
              <w:t>Tên bản vẽ</w:t>
            </w:r>
          </w:p>
        </w:tc>
      </w:tr>
      <w:tr w:rsidR="00AD3487" w:rsidRPr="001850BA" w14:paraId="44C08C6F" w14:textId="77777777" w:rsidTr="0080513C">
        <w:trPr>
          <w:trHeight w:val="497"/>
          <w:jc w:val="center"/>
        </w:trPr>
        <w:tc>
          <w:tcPr>
            <w:tcW w:w="961" w:type="dxa"/>
            <w:vAlign w:val="center"/>
          </w:tcPr>
          <w:p w14:paraId="7F8E6B0C" w14:textId="77777777" w:rsidR="00AD3487" w:rsidRPr="001850BA" w:rsidRDefault="00AD3487" w:rsidP="0080513C">
            <w:pPr>
              <w:spacing w:before="60" w:after="60"/>
              <w:ind w:firstLine="21"/>
              <w:jc w:val="center"/>
              <w:rPr>
                <w:szCs w:val="28"/>
              </w:rPr>
            </w:pPr>
            <w:r w:rsidRPr="001850BA">
              <w:rPr>
                <w:szCs w:val="28"/>
              </w:rPr>
              <w:t>1</w:t>
            </w:r>
          </w:p>
        </w:tc>
        <w:tc>
          <w:tcPr>
            <w:tcW w:w="7822" w:type="dxa"/>
            <w:vAlign w:val="center"/>
          </w:tcPr>
          <w:p w14:paraId="15ADB9E0" w14:textId="77777777" w:rsidR="00AD3487" w:rsidRPr="001850BA" w:rsidRDefault="00AD3487" w:rsidP="0080513C">
            <w:pPr>
              <w:spacing w:before="60" w:after="60"/>
              <w:ind w:firstLine="6"/>
              <w:jc w:val="both"/>
              <w:rPr>
                <w:szCs w:val="28"/>
              </w:rPr>
            </w:pPr>
            <w:r w:rsidRPr="001850BA">
              <w:rPr>
                <w:szCs w:val="28"/>
              </w:rPr>
              <w:t>Bản đồ hiện trạng khu vực khai thác khoáng sản.</w:t>
            </w:r>
          </w:p>
        </w:tc>
      </w:tr>
      <w:tr w:rsidR="00AD3487" w:rsidRPr="001850BA" w14:paraId="65BD9F24" w14:textId="77777777" w:rsidTr="0080513C">
        <w:trPr>
          <w:trHeight w:val="512"/>
          <w:jc w:val="center"/>
        </w:trPr>
        <w:tc>
          <w:tcPr>
            <w:tcW w:w="961" w:type="dxa"/>
            <w:vAlign w:val="center"/>
          </w:tcPr>
          <w:p w14:paraId="29D851CC" w14:textId="77777777" w:rsidR="00AD3487" w:rsidRPr="001850BA" w:rsidRDefault="00AD3487" w:rsidP="0080513C">
            <w:pPr>
              <w:spacing w:before="60" w:after="60"/>
              <w:ind w:firstLine="21"/>
              <w:jc w:val="center"/>
              <w:rPr>
                <w:szCs w:val="28"/>
              </w:rPr>
            </w:pPr>
            <w:r w:rsidRPr="001850BA">
              <w:rPr>
                <w:szCs w:val="28"/>
              </w:rPr>
              <w:t>2</w:t>
            </w:r>
          </w:p>
        </w:tc>
        <w:tc>
          <w:tcPr>
            <w:tcW w:w="7822" w:type="dxa"/>
            <w:vAlign w:val="center"/>
          </w:tcPr>
          <w:p w14:paraId="6AC6BFEC" w14:textId="77777777" w:rsidR="00AD3487" w:rsidRPr="001850BA" w:rsidRDefault="00AD3487" w:rsidP="0080513C">
            <w:pPr>
              <w:spacing w:before="60" w:after="60"/>
              <w:ind w:firstLine="6"/>
              <w:jc w:val="both"/>
              <w:rPr>
                <w:szCs w:val="28"/>
              </w:rPr>
            </w:pPr>
            <w:r w:rsidRPr="001850BA">
              <w:rPr>
                <w:szCs w:val="28"/>
              </w:rPr>
              <w:t>Bản đồ địa hình khu vực khai thác khoáng sản tại thời điểm được cấp phép khai thác.</w:t>
            </w:r>
          </w:p>
        </w:tc>
      </w:tr>
      <w:tr w:rsidR="00AD3487" w:rsidRPr="001850BA" w14:paraId="07FC34D8" w14:textId="77777777" w:rsidTr="0080513C">
        <w:trPr>
          <w:trHeight w:val="497"/>
          <w:jc w:val="center"/>
        </w:trPr>
        <w:tc>
          <w:tcPr>
            <w:tcW w:w="961" w:type="dxa"/>
            <w:vAlign w:val="center"/>
          </w:tcPr>
          <w:p w14:paraId="368F2330" w14:textId="77777777" w:rsidR="00AD3487" w:rsidRPr="001850BA" w:rsidRDefault="00AD3487" w:rsidP="0080513C">
            <w:pPr>
              <w:spacing w:before="60" w:after="60"/>
              <w:ind w:firstLine="21"/>
              <w:jc w:val="center"/>
              <w:rPr>
                <w:szCs w:val="28"/>
              </w:rPr>
            </w:pPr>
            <w:r w:rsidRPr="001850BA">
              <w:rPr>
                <w:szCs w:val="28"/>
              </w:rPr>
              <w:t>3</w:t>
            </w:r>
          </w:p>
        </w:tc>
        <w:tc>
          <w:tcPr>
            <w:tcW w:w="7822" w:type="dxa"/>
            <w:vAlign w:val="center"/>
          </w:tcPr>
          <w:p w14:paraId="2C45ACA0" w14:textId="77777777" w:rsidR="00AD3487" w:rsidRPr="001850BA" w:rsidRDefault="00AD3487" w:rsidP="0080513C">
            <w:pPr>
              <w:spacing w:before="60" w:after="60"/>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AD3487" w:rsidRPr="001850BA" w14:paraId="6F3F5A18" w14:textId="77777777" w:rsidTr="0080513C">
        <w:trPr>
          <w:trHeight w:val="497"/>
          <w:jc w:val="center"/>
        </w:trPr>
        <w:tc>
          <w:tcPr>
            <w:tcW w:w="961" w:type="dxa"/>
            <w:vAlign w:val="center"/>
          </w:tcPr>
          <w:p w14:paraId="7183F737" w14:textId="77777777" w:rsidR="00AD3487" w:rsidRPr="001850BA" w:rsidRDefault="00AD3487" w:rsidP="0080513C">
            <w:pPr>
              <w:spacing w:before="60" w:after="60"/>
              <w:ind w:firstLine="21"/>
              <w:jc w:val="center"/>
              <w:rPr>
                <w:szCs w:val="28"/>
              </w:rPr>
            </w:pPr>
            <w:r w:rsidRPr="001850BA">
              <w:rPr>
                <w:szCs w:val="28"/>
              </w:rPr>
              <w:t>4</w:t>
            </w:r>
          </w:p>
        </w:tc>
        <w:tc>
          <w:tcPr>
            <w:tcW w:w="7822" w:type="dxa"/>
            <w:vAlign w:val="center"/>
          </w:tcPr>
          <w:p w14:paraId="6EAFF463" w14:textId="77777777" w:rsidR="00AD3487" w:rsidRPr="001850BA" w:rsidRDefault="00AD3487" w:rsidP="0080513C">
            <w:pPr>
              <w:spacing w:before="60" w:after="60"/>
              <w:ind w:firstLine="6"/>
              <w:jc w:val="both"/>
              <w:rPr>
                <w:szCs w:val="28"/>
              </w:rPr>
            </w:pPr>
            <w:r w:rsidRPr="001850BA">
              <w:rPr>
                <w:szCs w:val="28"/>
              </w:rPr>
              <w:t>Các bản vẽ mặt cắt địa chất đặc trưng khu vực đóng cửa mỏ khoáng sản.</w:t>
            </w:r>
          </w:p>
        </w:tc>
      </w:tr>
      <w:tr w:rsidR="00AD3487" w:rsidRPr="001850BA" w14:paraId="3A00697E" w14:textId="77777777" w:rsidTr="0080513C">
        <w:trPr>
          <w:trHeight w:val="477"/>
          <w:jc w:val="center"/>
        </w:trPr>
        <w:tc>
          <w:tcPr>
            <w:tcW w:w="961" w:type="dxa"/>
            <w:vAlign w:val="center"/>
          </w:tcPr>
          <w:p w14:paraId="6C704CB8" w14:textId="77777777" w:rsidR="00AD3487" w:rsidRPr="001850BA" w:rsidRDefault="00AD3487" w:rsidP="0080513C">
            <w:pPr>
              <w:spacing w:before="60" w:after="60"/>
              <w:ind w:firstLine="21"/>
              <w:jc w:val="center"/>
              <w:rPr>
                <w:szCs w:val="28"/>
              </w:rPr>
            </w:pPr>
            <w:r w:rsidRPr="001850BA">
              <w:rPr>
                <w:szCs w:val="28"/>
              </w:rPr>
              <w:lastRenderedPageBreak/>
              <w:t>5</w:t>
            </w:r>
          </w:p>
        </w:tc>
        <w:tc>
          <w:tcPr>
            <w:tcW w:w="7822" w:type="dxa"/>
            <w:vAlign w:val="center"/>
          </w:tcPr>
          <w:p w14:paraId="2B3C0E61" w14:textId="77777777" w:rsidR="00AD3487" w:rsidRPr="001850BA" w:rsidRDefault="00AD3487" w:rsidP="0080513C">
            <w:pPr>
              <w:spacing w:before="60" w:after="60"/>
              <w:ind w:firstLine="6"/>
              <w:jc w:val="both"/>
              <w:rPr>
                <w:szCs w:val="28"/>
              </w:rPr>
            </w:pPr>
            <w:r w:rsidRPr="001850BA">
              <w:rPr>
                <w:szCs w:val="28"/>
              </w:rPr>
              <w:t>Các bản vẽ thiết kế chi tiết các công trình đóng cửa mỏ khoáng sản, bãi thải.</w:t>
            </w:r>
          </w:p>
        </w:tc>
      </w:tr>
      <w:tr w:rsidR="00AD3487" w:rsidRPr="001850BA" w14:paraId="64420ED0" w14:textId="77777777" w:rsidTr="0080513C">
        <w:trPr>
          <w:trHeight w:val="497"/>
          <w:jc w:val="center"/>
        </w:trPr>
        <w:tc>
          <w:tcPr>
            <w:tcW w:w="961" w:type="dxa"/>
            <w:vAlign w:val="center"/>
          </w:tcPr>
          <w:p w14:paraId="3CDBE0D6" w14:textId="77777777" w:rsidR="00AD3487" w:rsidRPr="001850BA" w:rsidRDefault="00AD3487" w:rsidP="0080513C">
            <w:pPr>
              <w:spacing w:before="60" w:after="60"/>
              <w:ind w:firstLine="21"/>
              <w:jc w:val="center"/>
              <w:rPr>
                <w:szCs w:val="28"/>
              </w:rPr>
            </w:pPr>
            <w:r w:rsidRPr="001850BA">
              <w:rPr>
                <w:szCs w:val="28"/>
              </w:rPr>
              <w:t>6</w:t>
            </w:r>
          </w:p>
        </w:tc>
        <w:tc>
          <w:tcPr>
            <w:tcW w:w="7822" w:type="dxa"/>
            <w:vAlign w:val="center"/>
          </w:tcPr>
          <w:p w14:paraId="5A4D5851" w14:textId="77777777" w:rsidR="00AD3487" w:rsidRPr="001850BA" w:rsidRDefault="00AD3487" w:rsidP="0080513C">
            <w:pPr>
              <w:spacing w:before="60" w:after="60"/>
              <w:ind w:firstLine="6"/>
              <w:jc w:val="both"/>
              <w:rPr>
                <w:szCs w:val="28"/>
              </w:rPr>
            </w:pPr>
            <w:r w:rsidRPr="001850BA">
              <w:rPr>
                <w:szCs w:val="28"/>
              </w:rPr>
              <w:t>Sơ đồ vị trí lấy mẫu đáy moong kết thúc khai thác, hoặc tại các đường lò chợ v.v... (nếu có).</w:t>
            </w:r>
          </w:p>
        </w:tc>
      </w:tr>
      <w:tr w:rsidR="00AD3487" w:rsidRPr="001850BA" w14:paraId="0EC6FB13" w14:textId="77777777" w:rsidTr="0080513C">
        <w:trPr>
          <w:trHeight w:val="829"/>
          <w:jc w:val="center"/>
        </w:trPr>
        <w:tc>
          <w:tcPr>
            <w:tcW w:w="961" w:type="dxa"/>
            <w:vAlign w:val="center"/>
          </w:tcPr>
          <w:p w14:paraId="553F3746" w14:textId="77777777" w:rsidR="00AD3487" w:rsidRPr="001850BA" w:rsidRDefault="00AD3487" w:rsidP="0080513C">
            <w:pPr>
              <w:spacing w:before="60" w:after="60"/>
              <w:ind w:firstLine="21"/>
              <w:jc w:val="center"/>
              <w:rPr>
                <w:szCs w:val="28"/>
              </w:rPr>
            </w:pPr>
            <w:r w:rsidRPr="001850BA">
              <w:rPr>
                <w:szCs w:val="28"/>
              </w:rPr>
              <w:t>7</w:t>
            </w:r>
          </w:p>
        </w:tc>
        <w:tc>
          <w:tcPr>
            <w:tcW w:w="7822" w:type="dxa"/>
            <w:vAlign w:val="center"/>
          </w:tcPr>
          <w:p w14:paraId="75385FFA" w14:textId="77777777" w:rsidR="00AD3487" w:rsidRPr="001850BA" w:rsidRDefault="00AD3487" w:rsidP="0080513C">
            <w:pPr>
              <w:spacing w:before="6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AD3487" w:rsidRPr="001850BA" w14:paraId="0AC99A74" w14:textId="77777777" w:rsidTr="0080513C">
        <w:trPr>
          <w:trHeight w:val="512"/>
          <w:jc w:val="center"/>
        </w:trPr>
        <w:tc>
          <w:tcPr>
            <w:tcW w:w="961" w:type="dxa"/>
            <w:vAlign w:val="center"/>
          </w:tcPr>
          <w:p w14:paraId="029AC81F" w14:textId="77777777" w:rsidR="00AD3487" w:rsidRPr="001850BA" w:rsidRDefault="00AD3487" w:rsidP="0080513C">
            <w:pPr>
              <w:spacing w:before="60" w:after="60"/>
              <w:ind w:firstLine="21"/>
              <w:jc w:val="center"/>
              <w:rPr>
                <w:szCs w:val="28"/>
              </w:rPr>
            </w:pPr>
            <w:r w:rsidRPr="001850BA">
              <w:rPr>
                <w:szCs w:val="28"/>
              </w:rPr>
              <w:t>8</w:t>
            </w:r>
          </w:p>
        </w:tc>
        <w:tc>
          <w:tcPr>
            <w:tcW w:w="7822" w:type="dxa"/>
            <w:vAlign w:val="center"/>
          </w:tcPr>
          <w:p w14:paraId="06FBF3EE" w14:textId="77777777" w:rsidR="00AD3487" w:rsidRPr="001850BA" w:rsidRDefault="00AD3487" w:rsidP="0080513C">
            <w:pPr>
              <w:spacing w:before="60" w:after="60"/>
              <w:ind w:firstLine="6"/>
              <w:jc w:val="both"/>
              <w:rPr>
                <w:szCs w:val="28"/>
              </w:rPr>
            </w:pPr>
            <w:r w:rsidRPr="001850BA">
              <w:rPr>
                <w:szCs w:val="28"/>
              </w:rPr>
              <w:t>Các bản vẽ khác (nếu có theo Phương án cải tạo, phục hồi môi trường).</w:t>
            </w:r>
          </w:p>
        </w:tc>
      </w:tr>
    </w:tbl>
    <w:p w14:paraId="733705F5" w14:textId="77777777" w:rsidR="00AD3487" w:rsidRPr="001850BA" w:rsidRDefault="00AD3487" w:rsidP="00AD3487">
      <w:pPr>
        <w:spacing w:before="120" w:after="120" w:line="264" w:lineRule="auto"/>
        <w:ind w:firstLine="709"/>
        <w:jc w:val="both"/>
        <w:rPr>
          <w:szCs w:val="28"/>
        </w:rPr>
      </w:pPr>
      <w:r w:rsidRPr="001850BA">
        <w:rPr>
          <w:b/>
          <w:szCs w:val="28"/>
        </w:rPr>
        <w:t>2. Phụ lục các hồ sơ, tài liệu liên quan:</w:t>
      </w:r>
    </w:p>
    <w:p w14:paraId="20EC70EF" w14:textId="77777777" w:rsidR="00AD3487" w:rsidRPr="001850BA" w:rsidRDefault="00AD3487" w:rsidP="00AD3487">
      <w:pPr>
        <w:tabs>
          <w:tab w:val="left" w:pos="567"/>
        </w:tabs>
        <w:spacing w:after="120" w:line="340" w:lineRule="exact"/>
        <w:ind w:firstLine="709"/>
        <w:jc w:val="both"/>
        <w:rPr>
          <w:szCs w:val="28"/>
        </w:rPr>
      </w:pPr>
      <w:r w:rsidRPr="001850BA">
        <w:rPr>
          <w:szCs w:val="28"/>
        </w:rPr>
        <w:tab/>
        <w:t>- Giấy phép (Quyết định) khai thác khoáng sản;</w:t>
      </w:r>
    </w:p>
    <w:p w14:paraId="29B5472F"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chứng nhận đăng ký doanh nghiệp;</w:t>
      </w:r>
    </w:p>
    <w:p w14:paraId="2A789F0E"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707AB2C6" w14:textId="77777777" w:rsidR="00AD3487" w:rsidRPr="001850BA" w:rsidRDefault="00AD3487" w:rsidP="00AD3487">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2E295C34" w14:textId="77777777" w:rsidR="00AD3487" w:rsidRPr="001850BA" w:rsidRDefault="00AD3487" w:rsidP="00AD3487">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03C2FD8D"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bổ nhiệm giám đốc điều hành mỏ;</w:t>
      </w:r>
    </w:p>
    <w:p w14:paraId="6A85C8B6" w14:textId="77777777" w:rsidR="00AD3487" w:rsidRPr="001850BA" w:rsidRDefault="00AD3487" w:rsidP="00AD3487">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2971DAB1"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công nhận trữ lượng;</w:t>
      </w:r>
    </w:p>
    <w:p w14:paraId="0FDF7359" w14:textId="77777777" w:rsidR="00AD3487" w:rsidRPr="001850BA" w:rsidRDefault="00AD3487" w:rsidP="00AD3487">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0A58D5E8"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0D12DE15" w14:textId="77777777" w:rsidR="00AD3487" w:rsidRPr="001850BA" w:rsidRDefault="00AD3487" w:rsidP="00AD3487">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27DE72F8" w14:textId="77777777" w:rsidR="00AD3487" w:rsidRPr="001850BA" w:rsidRDefault="00AD3487" w:rsidP="00AD3487">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1BED556F" w14:textId="77777777" w:rsidR="00AD3487" w:rsidRPr="001850BA" w:rsidRDefault="00AD3487" w:rsidP="00AD3487">
      <w:pPr>
        <w:tabs>
          <w:tab w:val="left" w:pos="567"/>
        </w:tabs>
        <w:spacing w:after="120" w:line="340" w:lineRule="exact"/>
        <w:ind w:firstLine="709"/>
        <w:jc w:val="both"/>
        <w:rPr>
          <w:szCs w:val="28"/>
        </w:rPr>
      </w:pPr>
      <w:r w:rsidRPr="001850BA">
        <w:rPr>
          <w:szCs w:val="28"/>
        </w:rPr>
        <w:t>- Thông báo xác nhận việc thực hiện nghĩa vụ nộp Ngân sách nhà nước;</w:t>
      </w:r>
    </w:p>
    <w:p w14:paraId="7AF345C8" w14:textId="77777777" w:rsidR="00AD3487" w:rsidRPr="001850BA" w:rsidRDefault="00AD3487" w:rsidP="00AD3487">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61C90E47" w14:textId="77777777" w:rsidR="00AD3487" w:rsidRPr="001850BA" w:rsidRDefault="00AD3487" w:rsidP="00AD3487">
      <w:pPr>
        <w:tabs>
          <w:tab w:val="left" w:pos="567"/>
        </w:tabs>
        <w:spacing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7935A71C" w14:textId="77777777" w:rsidR="00AD3487" w:rsidRPr="00A266AF" w:rsidRDefault="00AD3487" w:rsidP="00AD3487">
      <w:pPr>
        <w:pStyle w:val="Heading1"/>
        <w:spacing w:before="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color w:val="auto"/>
          <w:lang w:val="fr-FR"/>
        </w:rPr>
        <w:br w:type="page"/>
      </w:r>
      <w:r w:rsidRPr="00A266AF">
        <w:rPr>
          <w:rFonts w:ascii="Times New Roman" w:hAnsi="Times New Roman" w:cs="Times New Roman"/>
          <w:b/>
          <w:bCs/>
          <w:color w:val="auto"/>
          <w:sz w:val="28"/>
          <w:szCs w:val="28"/>
          <w:shd w:val="clear" w:color="auto" w:fill="FFFFFF"/>
          <w:lang w:val="vi-VN" w:eastAsia="vi-VN"/>
        </w:rPr>
        <w:lastRenderedPageBreak/>
        <w:t>Mẫu số 29</w:t>
      </w:r>
      <w:r w:rsidRPr="00A266AF">
        <w:rPr>
          <w:rFonts w:ascii="Times New Roman" w:hAnsi="Times New Roman" w:cs="Times New Roman"/>
          <w:b/>
          <w:bCs/>
          <w:color w:val="auto"/>
          <w:sz w:val="28"/>
          <w:szCs w:val="28"/>
          <w:shd w:val="clear" w:color="auto" w:fill="FFFFFF"/>
          <w:lang w:eastAsia="vi-VN"/>
        </w:rPr>
        <w:t xml:space="preserve"> - Phụ lục II</w:t>
      </w:r>
    </w:p>
    <w:p w14:paraId="1A58DDE7" w14:textId="77777777" w:rsidR="00AD3487" w:rsidRPr="001850BA" w:rsidRDefault="00AD3487" w:rsidP="00AD3487">
      <w:pPr>
        <w:jc w:val="center"/>
        <w:rPr>
          <w:spacing w:val="-2"/>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E459CCA" w14:textId="77777777" w:rsidR="00AD3487" w:rsidRPr="001850BA" w:rsidRDefault="00AD3487" w:rsidP="00AD3487">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48704" behindDoc="0" locked="0" layoutInCell="1" allowOverlap="1" wp14:anchorId="02C7A2D4" wp14:editId="3FBE55A4">
                <wp:simplePos x="0" y="0"/>
                <wp:positionH relativeFrom="column">
                  <wp:posOffset>1801495</wp:posOffset>
                </wp:positionH>
                <wp:positionV relativeFrom="paragraph">
                  <wp:posOffset>42545</wp:posOffset>
                </wp:positionV>
                <wp:extent cx="2136775" cy="0"/>
                <wp:effectExtent l="10795" t="13970" r="5080" b="5080"/>
                <wp:wrapNone/>
                <wp:docPr id="1548232758" name="Đường kết nối Mũi tên Thẳng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0E103" id="Đường kết nối Mũi tên Thẳng 620" o:spid="_x0000_s1026" type="#_x0000_t32" style="position:absolute;margin-left:141.85pt;margin-top:3.35pt;width:168.2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"/>
            </w:pict>
          </mc:Fallback>
        </mc:AlternateContent>
      </w:r>
    </w:p>
    <w:tbl>
      <w:tblPr>
        <w:tblW w:w="10632" w:type="dxa"/>
        <w:tblInd w:w="-993" w:type="dxa"/>
        <w:tblLook w:val="0000" w:firstRow="0" w:lastRow="0" w:firstColumn="0" w:lastColumn="0" w:noHBand="0" w:noVBand="0"/>
      </w:tblPr>
      <w:tblGrid>
        <w:gridCol w:w="4821"/>
        <w:gridCol w:w="5811"/>
      </w:tblGrid>
      <w:tr w:rsidR="00AD3487" w:rsidRPr="001850BA" w14:paraId="40070A1F" w14:textId="77777777" w:rsidTr="0080513C">
        <w:trPr>
          <w:cantSplit/>
        </w:trPr>
        <w:tc>
          <w:tcPr>
            <w:tcW w:w="4821" w:type="dxa"/>
          </w:tcPr>
          <w:p w14:paraId="2F9CE23A" w14:textId="77777777" w:rsidR="00AD3487" w:rsidRPr="001850BA" w:rsidRDefault="00AD3487" w:rsidP="0080513C">
            <w:pPr>
              <w:widowControl w:val="0"/>
              <w:ind w:right="31"/>
              <w:jc w:val="center"/>
              <w:rPr>
                <w:rFonts w:eastAsia="Times New Roman"/>
                <w:sz w:val="22"/>
                <w:lang w:val="vi-VN" w:eastAsia="vi-VN"/>
              </w:rPr>
            </w:pPr>
            <w:r w:rsidRPr="001850BA">
              <w:rPr>
                <w:rFonts w:eastAsia="Times New Roman"/>
                <w:b/>
                <w:szCs w:val="28"/>
                <w:lang w:val="vi-VN" w:eastAsia="vi-VN"/>
              </w:rPr>
              <w:t>UBND TỈNH (THÀNH PHỐ)</w:t>
            </w:r>
            <w:r w:rsidRPr="001850BA">
              <w:rPr>
                <w:rFonts w:eastAsia="Times New Roman"/>
                <w:b/>
                <w:szCs w:val="28"/>
                <w:lang w:eastAsia="vi-VN"/>
              </w:rPr>
              <w:t>……</w:t>
            </w:r>
            <w:r w:rsidRPr="001850BA">
              <w:rPr>
                <w:rFonts w:eastAsia="Times New Roman"/>
                <w:b/>
                <w:szCs w:val="28"/>
                <w:lang w:val="vi-VN" w:eastAsia="vi-VN"/>
              </w:rPr>
              <w:t xml:space="preserve"> </w:t>
            </w:r>
          </w:p>
          <w:p w14:paraId="309F93AD" w14:textId="77777777" w:rsidR="00AD3487" w:rsidRPr="001850BA" w:rsidRDefault="00AD3487"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834368" behindDoc="0" locked="0" layoutInCell="1" allowOverlap="1" wp14:anchorId="03E83805" wp14:editId="7EB9CE36">
                      <wp:simplePos x="0" y="0"/>
                      <wp:positionH relativeFrom="column">
                        <wp:posOffset>855345</wp:posOffset>
                      </wp:positionH>
                      <wp:positionV relativeFrom="paragraph">
                        <wp:posOffset>13969</wp:posOffset>
                      </wp:positionV>
                      <wp:extent cx="1229360" cy="0"/>
                      <wp:effectExtent l="0" t="0" r="0" b="0"/>
                      <wp:wrapNone/>
                      <wp:docPr id="1700757654" name="Đường kết nối Mũi tên Thẳng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98DC4C" id="Đường kết nối Mũi tên Thẳng 619" o:spid="_x0000_s1026" type="#_x0000_t32" style="position:absolute;margin-left:67.35pt;margin-top:1.1pt;width:96.8pt;height:0;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"/>
                  </w:pict>
                </mc:Fallback>
              </mc:AlternateContent>
            </w:r>
            <w:r w:rsidRPr="001850BA">
              <w:rPr>
                <w:rFonts w:eastAsia="Times New Roman"/>
                <w:szCs w:val="28"/>
                <w:lang w:val="vi-VN" w:eastAsia="vi-VN"/>
              </w:rPr>
              <w:t>Số:....../QĐ-UBND</w:t>
            </w:r>
          </w:p>
        </w:tc>
        <w:tc>
          <w:tcPr>
            <w:tcW w:w="5811" w:type="dxa"/>
          </w:tcPr>
          <w:p w14:paraId="74F12E0F" w14:textId="77777777" w:rsidR="00AD3487" w:rsidRPr="001850BA" w:rsidRDefault="00AD348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6380E9F6" w14:textId="77777777" w:rsidR="00AD3487" w:rsidRPr="001850BA" w:rsidRDefault="00AD348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639C6D96" w14:textId="77777777" w:rsidR="00AD3487" w:rsidRPr="001850BA" w:rsidRDefault="00AD3487" w:rsidP="0080513C">
            <w:pPr>
              <w:widowControl w:val="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835392" behindDoc="0" locked="0" layoutInCell="1" allowOverlap="1" wp14:anchorId="3928E8E0" wp14:editId="717AAB92">
                      <wp:simplePos x="0" y="0"/>
                      <wp:positionH relativeFrom="column">
                        <wp:posOffset>834390</wp:posOffset>
                      </wp:positionH>
                      <wp:positionV relativeFrom="paragraph">
                        <wp:posOffset>24764</wp:posOffset>
                      </wp:positionV>
                      <wp:extent cx="1892300" cy="0"/>
                      <wp:effectExtent l="0" t="0" r="0" b="0"/>
                      <wp:wrapNone/>
                      <wp:docPr id="592093093" name="Đường kết nối Mũi tên Thẳng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8EDF58" id="Đường kết nối Mũi tên Thẳng 617" o:spid="_x0000_s1026" type="#_x0000_t32" style="position:absolute;margin-left:65.7pt;margin-top:1.95pt;width:149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" strokeweight=".85pt"/>
                  </w:pict>
                </mc:Fallback>
              </mc:AlternateContent>
            </w:r>
          </w:p>
          <w:p w14:paraId="032510ED" w14:textId="77777777" w:rsidR="00AD3487" w:rsidRPr="001850BA" w:rsidRDefault="00AD3487" w:rsidP="0080513C">
            <w:pPr>
              <w:widowControl w:val="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691C1FAD" w14:textId="77777777" w:rsidR="00AD3487" w:rsidRPr="001850BA" w:rsidRDefault="00AD3487" w:rsidP="00AD3487">
      <w:pPr>
        <w:widowControl w:val="0"/>
        <w:jc w:val="center"/>
        <w:rPr>
          <w:rFonts w:eastAsia="Times New Roman"/>
          <w:b/>
          <w:sz w:val="22"/>
          <w:lang w:val="vi-VN" w:eastAsia="vi-VN"/>
        </w:rPr>
      </w:pPr>
    </w:p>
    <w:p w14:paraId="76F82D93" w14:textId="77777777" w:rsidR="00AD3487" w:rsidRPr="001850BA" w:rsidRDefault="00AD3487" w:rsidP="00AD3487">
      <w:pPr>
        <w:widowControl w:val="0"/>
        <w:jc w:val="center"/>
        <w:rPr>
          <w:rFonts w:eastAsia="Times New Roman"/>
          <w:b/>
          <w:szCs w:val="28"/>
          <w:lang w:val="vi-VN" w:eastAsia="vi-VN"/>
        </w:rPr>
      </w:pPr>
      <w:r w:rsidRPr="001850BA">
        <w:rPr>
          <w:rFonts w:eastAsia="Times New Roman"/>
          <w:b/>
          <w:szCs w:val="28"/>
          <w:lang w:val="vi-VN" w:eastAsia="vi-VN"/>
        </w:rPr>
        <w:t>QUYẾT ĐỊNH</w:t>
      </w:r>
    </w:p>
    <w:p w14:paraId="29F958AA" w14:textId="77777777" w:rsidR="00AD3487" w:rsidRPr="001850BA" w:rsidRDefault="00AD3487" w:rsidP="00AD3487">
      <w:pPr>
        <w:jc w:val="center"/>
        <w:rPr>
          <w:rFonts w:eastAsia="Times New Roman"/>
          <w:b/>
          <w:szCs w:val="28"/>
          <w:lang w:val="vi-VN" w:eastAsia="vi-VN"/>
        </w:rPr>
      </w:pPr>
      <w:r w:rsidRPr="001850BA">
        <w:rPr>
          <w:rFonts w:eastAsia="Times New Roman"/>
          <w:b/>
          <w:szCs w:val="28"/>
          <w:lang w:val="vi-VN" w:eastAsia="vi-VN"/>
        </w:rPr>
        <w:t>Về việc cho phép trả lại giấy phép khai thác khoáng sản</w:t>
      </w:r>
    </w:p>
    <w:p w14:paraId="5DCB39C3" w14:textId="77777777" w:rsidR="00AD3487" w:rsidRPr="001850BA" w:rsidRDefault="00AD3487" w:rsidP="00AD3487">
      <w:pPr>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836416" behindDoc="0" locked="0" layoutInCell="1" allowOverlap="1" wp14:anchorId="0A14E3D9" wp14:editId="5E75AD35">
                <wp:simplePos x="0" y="0"/>
                <wp:positionH relativeFrom="column">
                  <wp:posOffset>1892300</wp:posOffset>
                </wp:positionH>
                <wp:positionV relativeFrom="paragraph">
                  <wp:posOffset>15874</wp:posOffset>
                </wp:positionV>
                <wp:extent cx="1892300" cy="0"/>
                <wp:effectExtent l="0" t="0" r="0" b="0"/>
                <wp:wrapNone/>
                <wp:docPr id="1546701613" name="Đường kết nối Mũi tên Thẳng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9BA83A" id="Đường kết nối Mũi tên Thẳng 615" o:spid="_x0000_s1026" type="#_x0000_t32" style="position:absolute;margin-left:149pt;margin-top:1.25pt;width:149pt;height:0;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" strokeweight=".85pt"/>
            </w:pict>
          </mc:Fallback>
        </mc:AlternateContent>
      </w:r>
    </w:p>
    <w:p w14:paraId="5873DD08" w14:textId="77777777" w:rsidR="00AD3487" w:rsidRPr="001850BA" w:rsidRDefault="00AD3487" w:rsidP="00AD3487">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w:t>
      </w:r>
    </w:p>
    <w:p w14:paraId="6FF36B06" w14:textId="77777777" w:rsidR="00AD3487" w:rsidRPr="001850BA" w:rsidRDefault="00AD3487" w:rsidP="00AD3487">
      <w:pPr>
        <w:widowControl w:val="0"/>
        <w:rPr>
          <w:rFonts w:eastAsia="Times New Roman"/>
          <w:sz w:val="22"/>
          <w:lang w:val="vi-VN" w:eastAsia="vi-VN"/>
        </w:rPr>
      </w:pPr>
      <w:r w:rsidRPr="001850BA">
        <w:rPr>
          <w:rFonts w:eastAsia="Times New Roman"/>
          <w:sz w:val="22"/>
          <w:lang w:val="vi-VN" w:eastAsia="vi-VN"/>
        </w:rPr>
        <w:t xml:space="preserve">  </w:t>
      </w:r>
    </w:p>
    <w:p w14:paraId="685DAD54"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6CCF5BEF"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6A06D9A8"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23D8E95C"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537D3467"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05504649"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chuyển nhượng quyền khai thác khoáng sản ngày….. tháng..... năm..... của ………(tên tổ chức, cá nhân)......;</w:t>
      </w:r>
    </w:p>
    <w:p w14:paraId="73A52373" w14:textId="77777777" w:rsidR="00AD3487" w:rsidRPr="001850BA" w:rsidRDefault="00AD3487" w:rsidP="00AD348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14DF72E" w14:textId="77777777" w:rsidR="00AD3487" w:rsidRPr="001850BA" w:rsidRDefault="00AD3487" w:rsidP="00AD3487">
      <w:pPr>
        <w:widowControl w:val="0"/>
        <w:spacing w:after="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471051B0" w14:textId="77777777" w:rsidR="00AD3487" w:rsidRPr="001850BA" w:rsidRDefault="00AD3487" w:rsidP="00AD3487">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xml:space="preserve">.......... được trả lại Giấy phép khai thác khoáng sản....... số..... ngày..... tháng..... năm.... do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 xml:space="preserve">)…… </w:t>
      </w:r>
      <w:r w:rsidRPr="001850BA">
        <w:rPr>
          <w:rFonts w:eastAsia="Times New Roman"/>
          <w:szCs w:val="28"/>
          <w:lang w:val="vi-VN" w:eastAsia="vi-VN"/>
        </w:rPr>
        <w:t>cấp tại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581AACB2" w14:textId="77777777" w:rsidR="00AD3487" w:rsidRPr="001850BA" w:rsidRDefault="00AD3487" w:rsidP="00AD3487">
      <w:pPr>
        <w:spacing w:before="120" w:after="120" w:line="264" w:lineRule="auto"/>
        <w:ind w:firstLine="709"/>
        <w:jc w:val="both"/>
        <w:rPr>
          <w:szCs w:val="28"/>
          <w:lang w:val="vi-VN"/>
        </w:rPr>
      </w:pPr>
      <w:r w:rsidRPr="001850BA">
        <w:rPr>
          <w:b/>
          <w:lang w:val="vi-VN"/>
        </w:rPr>
        <w:lastRenderedPageBreak/>
        <w:t>Điều 2</w:t>
      </w:r>
      <w:r w:rsidRPr="001850BA">
        <w:rPr>
          <w:b/>
          <w:vertAlign w:val="superscript"/>
        </w:rPr>
        <w:footnoteReference w:id="115"/>
      </w:r>
      <w:r w:rsidRPr="001850BA">
        <w:rPr>
          <w:b/>
          <w:lang w:val="vi-VN"/>
        </w:rPr>
        <w:t>.</w:t>
      </w:r>
      <w:r w:rsidRPr="001850BA">
        <w:rPr>
          <w:szCs w:val="28"/>
          <w:lang w:val="vi-VN"/>
        </w:rPr>
        <w:t xml:space="preserve"> Phê duyệt Đề án (Chấp thuận Phương án) đóng cửa mỏ khoáng sản với các thông tin chính như sau:</w:t>
      </w:r>
    </w:p>
    <w:p w14:paraId="126007C0"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1. Mục đích:………………………………………………………………</w:t>
      </w:r>
    </w:p>
    <w:p w14:paraId="0916177C"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2. Diện tích thực hiện: ……………………………………………………</w:t>
      </w:r>
    </w:p>
    <w:p w14:paraId="2F8FB582"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3. Khối lượng thực hiện: …………………………………………………</w:t>
      </w:r>
    </w:p>
    <w:p w14:paraId="3732FE50"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4. Thời gian thực hiện: ……………………………………………………</w:t>
      </w:r>
    </w:p>
    <w:p w14:paraId="3A5324D8" w14:textId="77777777" w:rsidR="00AD3487" w:rsidRPr="001850BA" w:rsidRDefault="00AD3487" w:rsidP="00AD3487">
      <w:pPr>
        <w:spacing w:before="120" w:after="120" w:line="264" w:lineRule="auto"/>
        <w:ind w:firstLine="709"/>
        <w:jc w:val="both"/>
        <w:rPr>
          <w:szCs w:val="28"/>
          <w:lang w:val="vi-VN"/>
        </w:rPr>
      </w:pPr>
      <w:r w:rsidRPr="001850BA">
        <w:rPr>
          <w:szCs w:val="28"/>
          <w:lang w:val="vi-VN"/>
        </w:rPr>
        <w:t>5. Đơn vị thực hiện: ………………………………………………………</w:t>
      </w:r>
    </w:p>
    <w:p w14:paraId="22B94DE2" w14:textId="77777777" w:rsidR="00AD3487" w:rsidRPr="001850BA" w:rsidRDefault="00AD3487" w:rsidP="00AD3487">
      <w:pPr>
        <w:spacing w:before="120" w:after="120"/>
        <w:ind w:firstLine="709"/>
        <w:jc w:val="both"/>
        <w:rPr>
          <w:szCs w:val="28"/>
          <w:lang w:val="vi-VN"/>
        </w:rPr>
      </w:pPr>
      <w:r w:rsidRPr="001850BA">
        <w:rPr>
          <w:b/>
          <w:lang w:val="vi-VN"/>
        </w:rPr>
        <w:t>Điều 3.</w:t>
      </w:r>
      <w:r w:rsidRPr="001850BA">
        <w:rPr>
          <w:szCs w:val="28"/>
          <w:lang w:val="vi-VN"/>
        </w:rPr>
        <w:t xml:space="preserve"> Kể từ ngày Quyết định này có hiệu lực, ……….(</w:t>
      </w:r>
      <w:r w:rsidRPr="001850BA">
        <w:rPr>
          <w:i/>
          <w:iCs/>
          <w:szCs w:val="28"/>
          <w:lang w:val="vi-VN"/>
        </w:rPr>
        <w:t>Tên tổ chức, cá nhân</w:t>
      </w:r>
      <w:r w:rsidRPr="001850BA">
        <w:rPr>
          <w:szCs w:val="28"/>
          <w:lang w:val="vi-VN"/>
        </w:rPr>
        <w:t xml:space="preserve">).......... phải chấm dứt hoạt động khai thác khoáng sản theo giấy phép khai thác khoáng sản số..... ngày..... tháng..... năm ....... và có trách nhiệm:  </w:t>
      </w:r>
    </w:p>
    <w:p w14:paraId="39EDA1A8" w14:textId="77777777" w:rsidR="00AD3487" w:rsidRPr="001850BA" w:rsidRDefault="00AD3487" w:rsidP="00AD3487">
      <w:pPr>
        <w:spacing w:before="120" w:after="120"/>
        <w:ind w:firstLine="709"/>
        <w:jc w:val="both"/>
        <w:rPr>
          <w:szCs w:val="28"/>
          <w:lang w:val="vi-VN"/>
        </w:rPr>
      </w:pPr>
      <w:r w:rsidRPr="001850BA">
        <w:rPr>
          <w:szCs w:val="28"/>
          <w:lang w:val="vi-VN"/>
        </w:rPr>
        <w:t xml:space="preserve">1. Nộp tài liệu liên quan, mẫu vật địa chất (nếu có) cho </w:t>
      </w:r>
      <w:r w:rsidRPr="001850BA">
        <w:rPr>
          <w:rFonts w:eastAsia="Times New Roman"/>
          <w:szCs w:val="28"/>
          <w:lang w:val="vi-VN" w:eastAsia="vi-VN"/>
        </w:rPr>
        <w:t xml:space="preserve">Sở Nông nghiệp và Môi trường tỉnh (thành phố)… </w:t>
      </w:r>
      <w:r w:rsidRPr="001850BA">
        <w:rPr>
          <w:szCs w:val="28"/>
          <w:lang w:val="vi-VN"/>
        </w:rPr>
        <w:t>theo quy định của pháp luật.</w:t>
      </w:r>
    </w:p>
    <w:p w14:paraId="6C5F799A" w14:textId="77777777" w:rsidR="00AD3487" w:rsidRPr="001850BA" w:rsidRDefault="00AD3487" w:rsidP="00AD3487">
      <w:pPr>
        <w:spacing w:before="100" w:after="100"/>
        <w:ind w:firstLine="709"/>
        <w:jc w:val="both"/>
        <w:rPr>
          <w:szCs w:val="28"/>
          <w:lang w:val="vi-VN"/>
        </w:rPr>
      </w:pPr>
      <w:r w:rsidRPr="001850BA">
        <w:rPr>
          <w:szCs w:val="28"/>
          <w:lang w:val="vi-VN"/>
        </w:rPr>
        <w:t>2. Thực hiện đóng cửa mỏ khoáng sản</w:t>
      </w:r>
      <w:r w:rsidRPr="001850BA">
        <w:rPr>
          <w:szCs w:val="28"/>
        </w:rPr>
        <w:t>,</w:t>
      </w:r>
      <w:r w:rsidRPr="001850BA">
        <w:rPr>
          <w:szCs w:val="28"/>
          <w:lang w:val="vi-VN"/>
        </w:rPr>
        <w:t xml:space="preserve"> các biện pháp phục hồi môi trường đất đai</w:t>
      </w:r>
      <w:r w:rsidRPr="001850BA">
        <w:rPr>
          <w:szCs w:val="28"/>
        </w:rPr>
        <w:t>,</w:t>
      </w:r>
      <w:r w:rsidRPr="001850BA">
        <w:rPr>
          <w:szCs w:val="28"/>
          <w:lang w:val="vi-VN"/>
        </w:rPr>
        <w:t xml:space="preserve"> các công việc khác liên quan theo quy định của pháp luật</w:t>
      </w:r>
      <w:r w:rsidRPr="001850BA">
        <w:rPr>
          <w:szCs w:val="28"/>
        </w:rPr>
        <w:t xml:space="preserve"> và báo cáo</w:t>
      </w:r>
      <w:r w:rsidRPr="001850BA">
        <w:rPr>
          <w:szCs w:val="28"/>
          <w:lang w:val="vi-VN"/>
        </w:rPr>
        <w:t xml:space="preserve"> kết quả </w:t>
      </w:r>
      <w:r w:rsidRPr="001850BA">
        <w:rPr>
          <w:szCs w:val="28"/>
        </w:rPr>
        <w:t>về</w:t>
      </w:r>
      <w:r w:rsidRPr="001850BA">
        <w:rPr>
          <w:szCs w:val="28"/>
          <w:lang w:val="vi-VN"/>
        </w:rPr>
        <w:t xml:space="preserve"> </w:t>
      </w:r>
      <w:r w:rsidRPr="001850BA">
        <w:rPr>
          <w:rFonts w:eastAsia="Times New Roman"/>
          <w:szCs w:val="28"/>
          <w:lang w:val="vi-VN" w:eastAsia="vi-VN"/>
        </w:rPr>
        <w:t xml:space="preserve">Sở Nông nghiệp và Môi trường </w:t>
      </w:r>
      <w:r w:rsidRPr="001850BA">
        <w:rPr>
          <w:szCs w:val="28"/>
          <w:lang w:val="vi-VN"/>
        </w:rPr>
        <w:t>để kiểm tra, nghiệm thu theo quy định.</w:t>
      </w:r>
    </w:p>
    <w:p w14:paraId="25C90567" w14:textId="77777777" w:rsidR="00AD3487" w:rsidRPr="001850BA" w:rsidRDefault="00AD3487" w:rsidP="00AD3487">
      <w:pPr>
        <w:spacing w:before="100" w:after="100"/>
        <w:ind w:firstLine="709"/>
        <w:jc w:val="both"/>
        <w:rPr>
          <w:szCs w:val="28"/>
          <w:lang w:val="vi-VN"/>
        </w:rPr>
      </w:pPr>
      <w:r w:rsidRPr="001850BA">
        <w:rPr>
          <w:szCs w:val="28"/>
        </w:rPr>
        <w:t>3</w:t>
      </w:r>
      <w:r w:rsidRPr="001850BA">
        <w:rPr>
          <w:szCs w:val="28"/>
          <w:lang w:val="vi-VN"/>
        </w:rPr>
        <w:t>. Thực hiện thủ tục đóng cửa mỏ khoáng sản sau khi được nghiệm thu theo quy định.</w:t>
      </w:r>
    </w:p>
    <w:p w14:paraId="2BE10F05" w14:textId="77777777" w:rsidR="00AD3487" w:rsidRPr="001850BA" w:rsidRDefault="00AD3487" w:rsidP="00AD3487">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 xml:space="preserve">Điều </w:t>
      </w:r>
      <w:r w:rsidRPr="001850BA">
        <w:rPr>
          <w:rFonts w:eastAsia="Times New Roman"/>
          <w:b/>
          <w:szCs w:val="28"/>
          <w:lang w:eastAsia="vi-VN"/>
        </w:rPr>
        <w:t>4</w:t>
      </w:r>
      <w:r w:rsidRPr="001850BA">
        <w:rPr>
          <w:rFonts w:eastAsia="Times New Roman"/>
          <w:b/>
          <w:szCs w:val="28"/>
          <w:lang w:val="vi-VN" w:eastAsia="vi-VN"/>
        </w:rPr>
        <w:t>.</w:t>
      </w:r>
      <w:r w:rsidRPr="001850BA">
        <w:rPr>
          <w:rFonts w:eastAsia="Times New Roman"/>
          <w:szCs w:val="28"/>
          <w:lang w:val="vi-VN" w:eastAsia="vi-VN"/>
        </w:rPr>
        <w:t xml:space="preserve"> Trách nhiệm thi hành</w:t>
      </w:r>
    </w:p>
    <w:p w14:paraId="7409FB0B" w14:textId="77777777" w:rsidR="00AD3487" w:rsidRPr="001850BA" w:rsidRDefault="00AD3487" w:rsidP="00AD3487">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1. Quyết định này có hiệu lực kể từ ngày ký.</w:t>
      </w:r>
    </w:p>
    <w:p w14:paraId="3DF0D918" w14:textId="77777777" w:rsidR="00AD3487" w:rsidRPr="001850BA" w:rsidRDefault="00AD3487" w:rsidP="00AD3487">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2. Chánh Văn phòng Ủy ban nhân dân tỉnh</w:t>
      </w:r>
      <w:r w:rsidRPr="001850BA">
        <w:rPr>
          <w:rFonts w:eastAsia="Times New Roman"/>
          <w:szCs w:val="28"/>
          <w:lang w:eastAsia="vi-VN"/>
        </w:rPr>
        <w:t xml:space="preserve"> (thành phố)</w:t>
      </w:r>
      <w:r w:rsidRPr="001850BA">
        <w:rPr>
          <w:rFonts w:eastAsia="Times New Roman"/>
          <w:szCs w:val="28"/>
          <w:lang w:val="vi-VN" w:eastAsia="vi-VN"/>
        </w:rPr>
        <w:t xml:space="preserve">,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tbl>
      <w:tblPr>
        <w:tblW w:w="9322" w:type="dxa"/>
        <w:tblLook w:val="0000" w:firstRow="0" w:lastRow="0" w:firstColumn="0" w:lastColumn="0" w:noHBand="0" w:noVBand="0"/>
      </w:tblPr>
      <w:tblGrid>
        <w:gridCol w:w="4395"/>
        <w:gridCol w:w="4927"/>
      </w:tblGrid>
      <w:tr w:rsidR="00AD3487" w:rsidRPr="001850BA" w14:paraId="5133B63F" w14:textId="77777777" w:rsidTr="0080513C">
        <w:tc>
          <w:tcPr>
            <w:tcW w:w="4395" w:type="dxa"/>
          </w:tcPr>
          <w:p w14:paraId="5BC5508C" w14:textId="77777777" w:rsidR="00AD3487" w:rsidRPr="001850BA" w:rsidRDefault="00AD3487" w:rsidP="0080513C">
            <w:pPr>
              <w:widowControl w:val="0"/>
              <w:rPr>
                <w:rFonts w:eastAsia="Times New Roman"/>
                <w:b/>
                <w:bCs/>
                <w:i/>
                <w:sz w:val="22"/>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2"/>
                <w:lang w:val="vi-VN" w:eastAsia="vi-VN"/>
              </w:rPr>
              <w:tab/>
            </w:r>
          </w:p>
          <w:p w14:paraId="3BAFFB1A"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6940F207"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7B91F1B9"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28F337BA"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Bộ NNMT (bản sao);</w:t>
            </w:r>
          </w:p>
          <w:p w14:paraId="15AD953E" w14:textId="77777777" w:rsidR="00AD3487" w:rsidRPr="001850BA" w:rsidRDefault="00AD3487" w:rsidP="0080513C">
            <w:pPr>
              <w:widowControl w:val="0"/>
              <w:rPr>
                <w:rFonts w:eastAsia="Times New Roman"/>
                <w:sz w:val="22"/>
                <w:lang w:val="vi-VN" w:eastAsia="vi-VN"/>
              </w:rPr>
            </w:pPr>
            <w:r w:rsidRPr="001850BA">
              <w:rPr>
                <w:rFonts w:eastAsia="Times New Roman"/>
                <w:sz w:val="22"/>
                <w:lang w:val="vi-VN" w:eastAsia="vi-VN"/>
              </w:rPr>
              <w:t>- .........................................</w:t>
            </w:r>
          </w:p>
          <w:p w14:paraId="3F43279E" w14:textId="77777777" w:rsidR="00AD3487" w:rsidRPr="001850BA" w:rsidRDefault="00AD3487" w:rsidP="0080513C">
            <w:pPr>
              <w:widowControl w:val="0"/>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0E53A5CD" w14:textId="77777777" w:rsidR="00AD3487" w:rsidRPr="001850BA" w:rsidRDefault="00AD3487" w:rsidP="0080513C">
            <w:pPr>
              <w:widowControl w:val="0"/>
              <w:rPr>
                <w:rFonts w:eastAsia="Times New Roman"/>
                <w:sz w:val="22"/>
                <w:lang w:val="vi-VN" w:eastAsia="vi-VN"/>
              </w:rPr>
            </w:pPr>
          </w:p>
          <w:p w14:paraId="3A0C754D" w14:textId="77777777" w:rsidR="00AD3487" w:rsidRPr="001850BA" w:rsidRDefault="00AD3487" w:rsidP="0080513C">
            <w:pPr>
              <w:widowControl w:val="0"/>
              <w:rPr>
                <w:rFonts w:eastAsia="Times New Roman"/>
                <w:sz w:val="22"/>
                <w:szCs w:val="16"/>
                <w:lang w:val="vi-VN" w:eastAsia="vi-VN"/>
              </w:rPr>
            </w:pPr>
          </w:p>
        </w:tc>
        <w:tc>
          <w:tcPr>
            <w:tcW w:w="4927" w:type="dxa"/>
          </w:tcPr>
          <w:p w14:paraId="0AFCDDEC" w14:textId="77777777" w:rsidR="00AD3487" w:rsidRPr="001850BA" w:rsidRDefault="00AD3487"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21DA5D22" w14:textId="77777777" w:rsidR="00AD3487" w:rsidRPr="001850BA" w:rsidRDefault="00AD3487"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47E36102" w14:textId="77777777" w:rsidR="00AD3487" w:rsidRPr="001850BA" w:rsidRDefault="00AD3487" w:rsidP="00AD3487">
      <w:pPr>
        <w:pStyle w:val="Heading1"/>
        <w:jc w:val="center"/>
        <w:rPr>
          <w:rFonts w:ascii="Times New Roman" w:hAnsi="Times New Roman" w:cs="Times New Roman"/>
          <w:color w:val="auto"/>
          <w:lang w:val="fr-FR"/>
        </w:rPr>
      </w:pPr>
    </w:p>
    <w:p w14:paraId="790D668F" w14:textId="77777777" w:rsidR="00AD3487" w:rsidRPr="001850BA" w:rsidRDefault="00AD3487" w:rsidP="00AD3487"/>
    <w:p w14:paraId="12247E2D" w14:textId="77777777" w:rsidR="00AD3487" w:rsidRPr="001850BA" w:rsidRDefault="00AD3487" w:rsidP="00AD3487">
      <w:pPr>
        <w:spacing w:line="278" w:lineRule="auto"/>
      </w:pPr>
      <w:r w:rsidRPr="001850BA">
        <w:br w:type="page"/>
      </w:r>
    </w:p>
    <w:p w14:paraId="7C337801" w14:textId="0D76FF72" w:rsidR="00E81D59" w:rsidRDefault="00AD3487" w:rsidP="00AD3487">
      <w:pPr>
        <w:spacing w:after="120"/>
        <w:ind w:firstLine="720"/>
        <w:jc w:val="both"/>
        <w:rPr>
          <w:b/>
          <w:szCs w:val="28"/>
        </w:rPr>
      </w:pPr>
      <w:r w:rsidRPr="001850BA">
        <w:rPr>
          <w:b/>
          <w:szCs w:val="28"/>
        </w:rPr>
        <w:lastRenderedPageBreak/>
        <w:t>14. Chấp thuận chuyển nhượng quyền khai thác khoáng sản</w:t>
      </w:r>
      <w:r w:rsidR="00C747D7">
        <w:rPr>
          <w:b/>
          <w:szCs w:val="28"/>
        </w:rPr>
        <w:t xml:space="preserve"> </w:t>
      </w:r>
      <w:r w:rsidR="00AD1014">
        <w:rPr>
          <w:b/>
          <w:szCs w:val="28"/>
        </w:rPr>
        <w:t>–</w:t>
      </w:r>
      <w:r w:rsidR="00C747D7">
        <w:rPr>
          <w:b/>
          <w:szCs w:val="28"/>
        </w:rPr>
        <w:t xml:space="preserve"> </w:t>
      </w:r>
      <w:r w:rsidR="00AD1014">
        <w:rPr>
          <w:b/>
          <w:szCs w:val="28"/>
        </w:rPr>
        <w:t>1.014270</w:t>
      </w:r>
    </w:p>
    <w:p w14:paraId="5CE09257" w14:textId="77777777" w:rsidR="00AD1014" w:rsidRPr="001850BA" w:rsidRDefault="00AD1014" w:rsidP="00AD1014">
      <w:pPr>
        <w:spacing w:after="120" w:line="340" w:lineRule="exact"/>
        <w:ind w:firstLine="720"/>
        <w:jc w:val="both"/>
        <w:rPr>
          <w:b/>
          <w:szCs w:val="28"/>
        </w:rPr>
      </w:pPr>
      <w:r w:rsidRPr="001850BA">
        <w:rPr>
          <w:b/>
          <w:szCs w:val="28"/>
        </w:rPr>
        <w:t xml:space="preserve">a) Trình tự thực hiện: </w:t>
      </w:r>
    </w:p>
    <w:p w14:paraId="2E5AFBFB" w14:textId="77777777" w:rsidR="00AD1014" w:rsidRPr="001850BA" w:rsidRDefault="00AD1014" w:rsidP="00AD1014">
      <w:pPr>
        <w:spacing w:after="120" w:line="340" w:lineRule="exact"/>
        <w:ind w:firstLine="720"/>
        <w:jc w:val="both"/>
        <w:rPr>
          <w:bCs/>
          <w:i/>
          <w:iCs/>
          <w:szCs w:val="28"/>
        </w:rPr>
      </w:pPr>
      <w:r w:rsidRPr="001850BA">
        <w:rPr>
          <w:bCs/>
          <w:i/>
          <w:iCs/>
          <w:szCs w:val="28"/>
        </w:rPr>
        <w:t>- Bước 1. Nộp, tiếp nhận và kiểm tra hồ sơ:</w:t>
      </w:r>
    </w:p>
    <w:p w14:paraId="7381A6FE" w14:textId="77777777" w:rsidR="00AD1014" w:rsidRPr="001850BA" w:rsidRDefault="00AD1014" w:rsidP="00AD1014">
      <w:pPr>
        <w:spacing w:after="120" w:line="340" w:lineRule="exact"/>
        <w:ind w:firstLine="720"/>
        <w:jc w:val="both"/>
        <w:rPr>
          <w:bCs/>
          <w:i/>
          <w:iCs/>
          <w:szCs w:val="28"/>
        </w:rPr>
      </w:pPr>
      <w:r w:rsidRPr="001850BA">
        <w:rPr>
          <w:szCs w:val="28"/>
        </w:rPr>
        <w:t xml:space="preserve">+ Tổ chức, cá nhân </w:t>
      </w:r>
      <w:r w:rsidRPr="001850BA">
        <w:rPr>
          <w:szCs w:val="28"/>
          <w:lang w:val="pt-BR"/>
        </w:rPr>
        <w:t>đề nghị chấp thuận chuyển nhượng quyền khai thác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4FF0642B" w14:textId="77777777" w:rsidR="00AD1014" w:rsidRPr="001850BA" w:rsidRDefault="00AD1014" w:rsidP="00AD1014">
      <w:pPr>
        <w:shd w:val="clear" w:color="auto" w:fill="FFFFFF"/>
        <w:spacing w:after="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543FB63D" w14:textId="77777777" w:rsidR="00AD1014" w:rsidRPr="001850BA" w:rsidRDefault="00AD1014" w:rsidP="00AD1014">
      <w:pPr>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2B3F1C3A" w14:textId="77777777" w:rsidR="00AD1014" w:rsidRPr="001850BA" w:rsidRDefault="00AD1014" w:rsidP="00AD1014">
      <w:pPr>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F2A9D49" w14:textId="77777777" w:rsidR="00AD1014" w:rsidRPr="001850BA" w:rsidRDefault="00AD1014" w:rsidP="00AD1014">
      <w:pPr>
        <w:spacing w:after="120" w:line="340" w:lineRule="exact"/>
        <w:ind w:firstLine="720"/>
        <w:jc w:val="both"/>
        <w:rPr>
          <w:i/>
          <w:iCs/>
          <w:szCs w:val="28"/>
          <w:lang w:val="pt-BR"/>
        </w:rPr>
      </w:pPr>
      <w:r w:rsidRPr="001850BA">
        <w:rPr>
          <w:i/>
          <w:iCs/>
          <w:szCs w:val="28"/>
          <w:lang w:val="pt-BR"/>
        </w:rPr>
        <w:t>- Bước 2. Thẩm định hồ sơ và trình phê duyệt:</w:t>
      </w:r>
    </w:p>
    <w:p w14:paraId="10E0C68D" w14:textId="77777777" w:rsidR="00AD1014" w:rsidRPr="001850BA" w:rsidRDefault="00AD1014" w:rsidP="00AD1014">
      <w:pPr>
        <w:spacing w:after="120" w:line="340" w:lineRule="exact"/>
        <w:ind w:firstLine="720"/>
        <w:jc w:val="both"/>
        <w:rPr>
          <w:szCs w:val="28"/>
          <w:lang w:val="pt-BR"/>
        </w:rPr>
      </w:pPr>
      <w:r w:rsidRPr="001850BA">
        <w:rPr>
          <w:szCs w:val="28"/>
          <w:lang w:val="pt-BR"/>
        </w:rPr>
        <w:t>* Trong thời hạn không quá 30 ngày làm việc, Sở Nông nghiệp và Môi trường hồ sơ thực hiện các công việc sau:</w:t>
      </w:r>
    </w:p>
    <w:p w14:paraId="1A2DB836" w14:textId="77777777" w:rsidR="00AD1014" w:rsidRPr="001850BA" w:rsidRDefault="00AD1014" w:rsidP="00AD1014">
      <w:pPr>
        <w:spacing w:after="120" w:line="340" w:lineRule="exact"/>
        <w:ind w:firstLine="720"/>
        <w:jc w:val="both"/>
        <w:rPr>
          <w:szCs w:val="28"/>
          <w:lang w:val="pt-BR"/>
        </w:rPr>
      </w:pPr>
      <w:r w:rsidRPr="001850BA">
        <w:rPr>
          <w:szCs w:val="28"/>
          <w:lang w:val="pt-BR"/>
        </w:rPr>
        <w:t xml:space="preserve">+ Kiểm tra nội dung hồ sơ; </w:t>
      </w:r>
    </w:p>
    <w:p w14:paraId="6700B0CE" w14:textId="77777777" w:rsidR="00AD1014" w:rsidRPr="001850BA" w:rsidRDefault="00AD1014" w:rsidP="00AD1014">
      <w:pPr>
        <w:spacing w:after="120" w:line="340" w:lineRule="exact"/>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chuyển nhượng quyền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208BA9BA" w14:textId="77777777" w:rsidR="00AD1014" w:rsidRPr="001850BA" w:rsidRDefault="00AD1014" w:rsidP="00AD1014">
      <w:pPr>
        <w:spacing w:after="120" w:line="340" w:lineRule="exact"/>
        <w:ind w:firstLine="720"/>
        <w:jc w:val="both"/>
        <w:rPr>
          <w:szCs w:val="28"/>
          <w:lang w:val="pt-BR"/>
        </w:rPr>
      </w:pPr>
      <w:r w:rsidRPr="001850BA">
        <w:rPr>
          <w:rFonts w:eastAsia="Times New Roman"/>
          <w:szCs w:val="28"/>
          <w:lang w:eastAsia="vi-VN"/>
        </w:rPr>
        <w:t>+ Kiểm tra tọa độ, diện tích khu vực đề nghị chuyển nhượng quyền khai thác khoáng sản; t</w:t>
      </w:r>
      <w:r w:rsidRPr="001850BA">
        <w:rPr>
          <w:rFonts w:eastAsia="Arial"/>
          <w:szCs w:val="28"/>
        </w:rPr>
        <w:t xml:space="preserve">hẩm định các tài liệu, hồ sơ, tổng hợp ý kiến của các cơ quan liên quan đến việc </w:t>
      </w:r>
      <w:r w:rsidRPr="001850BA">
        <w:rPr>
          <w:rFonts w:eastAsia="Times New Roman"/>
          <w:szCs w:val="28"/>
          <w:lang w:eastAsia="vi-VN"/>
        </w:rPr>
        <w:t>chuyển nhượng quyền khai thác khoáng sản</w:t>
      </w:r>
      <w:r w:rsidRPr="001850BA">
        <w:rPr>
          <w:rFonts w:eastAsia="Arial"/>
          <w:szCs w:val="28"/>
        </w:rPr>
        <w:t>;</w:t>
      </w:r>
    </w:p>
    <w:p w14:paraId="28FB04B6" w14:textId="77777777" w:rsidR="00AD1014" w:rsidRPr="001850BA" w:rsidRDefault="00AD1014" w:rsidP="00AD1014">
      <w:pPr>
        <w:spacing w:after="120" w:line="340" w:lineRule="exact"/>
        <w:ind w:firstLine="720"/>
        <w:jc w:val="both"/>
        <w:rPr>
          <w:szCs w:val="28"/>
          <w:lang w:val="pt-BR"/>
        </w:rPr>
      </w:pPr>
      <w:r w:rsidRPr="001850BA">
        <w:rPr>
          <w:szCs w:val="28"/>
          <w:lang w:val="pt-BR"/>
        </w:rPr>
        <w:t>+ Tiến hành kiểm tra thực địa;</w:t>
      </w:r>
    </w:p>
    <w:p w14:paraId="40F0802D" w14:textId="77777777" w:rsidR="00AD1014" w:rsidRPr="001850BA" w:rsidRDefault="00AD1014" w:rsidP="00AD1014">
      <w:pPr>
        <w:spacing w:after="120" w:line="340" w:lineRule="exact"/>
        <w:ind w:firstLine="720"/>
        <w:jc w:val="both"/>
        <w:rPr>
          <w:szCs w:val="28"/>
          <w:lang w:val="pt-BR"/>
        </w:rPr>
      </w:pPr>
      <w:r w:rsidRPr="001850BA">
        <w:rPr>
          <w:szCs w:val="28"/>
          <w:lang w:val="pt-BR"/>
        </w:rPr>
        <w:t>+ Tổng hợp hồ sơ, trình cơ quan quản lý nhà nước có thẩm quyền cấp phép để xem xét, quyết định việc chuyển nhượng quyền khai thác khoáng sản.</w:t>
      </w:r>
    </w:p>
    <w:p w14:paraId="657211D1" w14:textId="77777777" w:rsidR="00AD1014" w:rsidRPr="001850BA" w:rsidRDefault="00AD1014" w:rsidP="00AD1014">
      <w:pPr>
        <w:spacing w:after="120" w:line="340" w:lineRule="exact"/>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6422661A" w14:textId="77777777" w:rsidR="00AD1014" w:rsidRPr="001850BA" w:rsidRDefault="00AD1014" w:rsidP="00AD1014">
      <w:pPr>
        <w:spacing w:after="120" w:line="340" w:lineRule="exact"/>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16B3D1DC" w14:textId="77777777" w:rsidR="00AD1014" w:rsidRPr="001850BA" w:rsidRDefault="00AD1014" w:rsidP="00AD1014">
      <w:pPr>
        <w:spacing w:after="120" w:line="340" w:lineRule="exact"/>
        <w:ind w:firstLine="720"/>
        <w:jc w:val="both"/>
        <w:rPr>
          <w:szCs w:val="28"/>
          <w:lang w:val="pt-BR"/>
        </w:rPr>
      </w:pPr>
      <w:r w:rsidRPr="001850BA">
        <w:rPr>
          <w:szCs w:val="28"/>
          <w:lang w:val="pt-BR"/>
        </w:rPr>
        <w:lastRenderedPageBreak/>
        <w:t xml:space="preserve">+ </w:t>
      </w:r>
      <w:r w:rsidRPr="001850BA">
        <w:rPr>
          <w:rFonts w:eastAsia="Times New Roman"/>
          <w:szCs w:val="28"/>
          <w:lang w:eastAsia="vi-VN"/>
        </w:rPr>
        <w:t xml:space="preserve">Trường hợp hồ sơ cần chỉnh sửa, bổ sung, </w:t>
      </w:r>
      <w:r w:rsidRPr="001850BA">
        <w:rPr>
          <w:szCs w:val="28"/>
          <w:lang w:val="pt-BR"/>
        </w:rPr>
        <w:t>Sở Nông nghiệp và Môi trường</w:t>
      </w:r>
      <w:r w:rsidRPr="001850BA">
        <w:rPr>
          <w:rFonts w:eastAsia="Times New Roman"/>
          <w:szCs w:val="28"/>
          <w:lang w:eastAsia="vi-VN"/>
        </w:rPr>
        <w:t xml:space="preserve"> 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0B86934E" w14:textId="77777777" w:rsidR="00AD1014" w:rsidRPr="001850BA" w:rsidRDefault="00AD1014" w:rsidP="00AD1014">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44CDDB85" w14:textId="77777777" w:rsidR="00AD1014" w:rsidRPr="001850BA" w:rsidRDefault="00AD1014" w:rsidP="00AD1014">
      <w:pPr>
        <w:spacing w:after="120" w:line="340" w:lineRule="exact"/>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chấp thuận hoặc không chấp thuận chuyển nhượng quyền khai thác khoáng sản. Trong trường hợp không chấp thuận chuyển nhượng quyền khai thác khoáng sản thì phải trả lời bằng văn bản và nêu rõ lý do.</w:t>
      </w:r>
    </w:p>
    <w:p w14:paraId="286B6265" w14:textId="77777777" w:rsidR="00AD1014" w:rsidRPr="001850BA" w:rsidRDefault="00AD1014" w:rsidP="00AD1014">
      <w:pPr>
        <w:spacing w:after="120" w:line="340" w:lineRule="exact"/>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xml:space="preserve">, cơ quan tiếp nhận hồ sơ thông báo cho tổ chức, cá nhân đề nghị </w:t>
      </w:r>
      <w:r w:rsidRPr="001850BA">
        <w:rPr>
          <w:szCs w:val="28"/>
          <w:lang w:val="pt-BR"/>
        </w:rPr>
        <w:t>chuyển nhượng quyền khai thác khoáng sản</w:t>
      </w:r>
      <w:r w:rsidRPr="001850BA">
        <w:rPr>
          <w:rFonts w:eastAsia="Times New Roman"/>
          <w:szCs w:val="28"/>
          <w:lang w:eastAsia="vi-VN"/>
        </w:rPr>
        <w:t xml:space="preserve"> để nhận kết quả và thực hiện các nghĩa vụ có liên quan theo quy định.</w:t>
      </w:r>
    </w:p>
    <w:p w14:paraId="3AAA97CE" w14:textId="77777777" w:rsidR="00AD1014" w:rsidRPr="001850BA" w:rsidRDefault="00AD1014" w:rsidP="00AD1014">
      <w:pPr>
        <w:spacing w:after="120" w:line="340" w:lineRule="exact"/>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3D8E8EE1" w14:textId="77777777" w:rsidR="00AD1014" w:rsidRPr="001850BA" w:rsidRDefault="00AD1014" w:rsidP="00AD1014">
      <w:pPr>
        <w:spacing w:after="120" w:line="34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210C2DCC" w14:textId="77777777" w:rsidR="00AD1014" w:rsidRPr="001850BA" w:rsidRDefault="00AD1014" w:rsidP="00AD1014">
      <w:pPr>
        <w:spacing w:after="120" w:line="340" w:lineRule="exact"/>
        <w:ind w:firstLine="720"/>
        <w:jc w:val="both"/>
        <w:rPr>
          <w:b/>
          <w:i/>
          <w:iCs/>
          <w:szCs w:val="28"/>
          <w:lang w:val="pt-BR"/>
        </w:rPr>
      </w:pPr>
      <w:r w:rsidRPr="001850BA">
        <w:rPr>
          <w:b/>
          <w:i/>
          <w:iCs/>
          <w:szCs w:val="28"/>
          <w:lang w:val="pt-BR"/>
        </w:rPr>
        <w:t>(1) Thành phần hồ sơ:</w:t>
      </w:r>
    </w:p>
    <w:p w14:paraId="6B45BFB3" w14:textId="77777777" w:rsidR="00AD1014" w:rsidRPr="001850BA" w:rsidRDefault="00AD1014" w:rsidP="00AD1014">
      <w:pPr>
        <w:widowControl w:val="0"/>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Bản chính văn bản đề nghị chuyển nhượng quyền khai thác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12 -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6DD83900" w14:textId="77777777" w:rsidR="00AD1014" w:rsidRPr="001850BA" w:rsidRDefault="00AD1014" w:rsidP="00AD1014">
      <w:pPr>
        <w:widowControl w:val="0"/>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khu vực khai thác khoáng sản cùng các bản đồ, bản vẽ mặt cắt hiện trạng khu vực khai thác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1B0FA253" w14:textId="77777777" w:rsidR="00AD1014" w:rsidRPr="001850BA" w:rsidRDefault="00AD1014" w:rsidP="00AD1014">
      <w:pPr>
        <w:widowControl w:val="0"/>
        <w:shd w:val="clear" w:color="auto" w:fill="FFFFFF"/>
        <w:spacing w:after="120" w:line="340" w:lineRule="exact"/>
        <w:ind w:firstLine="720"/>
        <w:jc w:val="both"/>
        <w:rPr>
          <w:rFonts w:eastAsia="Times New Roman"/>
          <w:spacing w:val="-2"/>
          <w:szCs w:val="28"/>
          <w:lang w:eastAsia="vi-VN"/>
        </w:rPr>
      </w:pPr>
      <w:r w:rsidRPr="001850BA">
        <w:rPr>
          <w:rFonts w:eastAsia="Times New Roman"/>
          <w:spacing w:val="-2"/>
          <w:szCs w:val="28"/>
          <w:lang w:eastAsia="vi-VN"/>
        </w:rPr>
        <w:t>- Bản sao y Hợp đồng chuyển nhượng quyền khai thác khoảng sản, kèm theo bản kê giá trị tài sản chuyển nhượng (Hợp đồng giữa bên chuyển nhượng và bên nhận chuyển nhượng phải có nội dung chính sau: hiện trạng số lượng, khối lượng, giá trị công trình khai thác, hạ tầng kỹ thuật đã đầu tư, xây dựng; giá trị chuyển nhượng; tình hình thực hiện nghĩa vụ tài chính của tổ chức, cá nhân chuyển nhượng tính đến thời điểm ký kết hợp đồng chuyển nhượng; trách nhiệm của tổ chức, cá nhân nhận chuyển nhượng đối với việc tiếp tục thực hiện các công việc, nghĩa vụ chưa hoàn thành của tổ chức, cá nhân chuyển nhượng tính đến thời điểm chuyển nhượng; quyền và nghĩa vụ khác có liên quan của tổ chức, cá nhân chuyển nhượng và tổ chức, cá nhân nhận chuyển nhượng theo quy định);</w:t>
      </w:r>
    </w:p>
    <w:p w14:paraId="41D2FE3A" w14:textId="77777777" w:rsidR="00AD1014" w:rsidRPr="001850BA" w:rsidRDefault="00AD1014" w:rsidP="00AD1014">
      <w:pPr>
        <w:widowControl w:val="0"/>
        <w:shd w:val="clear" w:color="auto" w:fill="FFFFFF"/>
        <w:spacing w:after="120" w:line="34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thời điểm giấy phép có hiệu lực thi hành đến thời điểm chuyển nhượng quyền khai thác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566FDA20" w14:textId="77777777" w:rsidR="00AD1014" w:rsidRPr="001850BA" w:rsidRDefault="00AD1014" w:rsidP="00AD1014">
      <w:pPr>
        <w:spacing w:after="120" w:line="340" w:lineRule="exact"/>
        <w:ind w:firstLine="720"/>
        <w:jc w:val="both"/>
        <w:rPr>
          <w:szCs w:val="28"/>
          <w:lang w:val="da-DK"/>
        </w:rPr>
      </w:pPr>
      <w:r w:rsidRPr="001850BA">
        <w:rPr>
          <w:b/>
          <w:i/>
          <w:iCs/>
          <w:szCs w:val="28"/>
          <w:lang w:val="da-DK"/>
        </w:rPr>
        <w:lastRenderedPageBreak/>
        <w:t>(2) Số lượng hồ sơ:</w:t>
      </w:r>
      <w:r w:rsidRPr="001850BA">
        <w:rPr>
          <w:b/>
          <w:szCs w:val="28"/>
          <w:lang w:val="da-DK"/>
        </w:rPr>
        <w:t xml:space="preserve"> </w:t>
      </w:r>
      <w:r w:rsidRPr="001850BA">
        <w:rPr>
          <w:szCs w:val="28"/>
          <w:lang w:val="da-DK"/>
        </w:rPr>
        <w:t>01 bộ.</w:t>
      </w:r>
    </w:p>
    <w:p w14:paraId="1C0FDC69" w14:textId="77777777" w:rsidR="00AD1014" w:rsidRPr="001850BA" w:rsidRDefault="00AD1014" w:rsidP="00AD1014">
      <w:pPr>
        <w:spacing w:after="120" w:line="340" w:lineRule="exact"/>
        <w:ind w:firstLine="720"/>
        <w:jc w:val="both"/>
        <w:rPr>
          <w:bCs/>
          <w:spacing w:val="-4"/>
          <w:szCs w:val="28"/>
          <w:lang w:val="da-DK"/>
        </w:rPr>
      </w:pPr>
      <w:r w:rsidRPr="001850BA">
        <w:rPr>
          <w:b/>
          <w:szCs w:val="28"/>
          <w:lang w:val="da-DK"/>
        </w:rPr>
        <w:t xml:space="preserve">d) Thời hạn giải quyết: </w:t>
      </w:r>
      <w:r w:rsidRPr="001850BA">
        <w:rPr>
          <w:bCs/>
          <w:szCs w:val="28"/>
          <w:lang w:val="da-DK"/>
        </w:rPr>
        <w:t xml:space="preserve">40 ngày làm việc </w:t>
      </w:r>
      <w:r w:rsidRPr="001850BA">
        <w:rPr>
          <w:bCs/>
          <w:spacing w:val="-4"/>
          <w:szCs w:val="28"/>
          <w:lang w:val="da-DK"/>
        </w:rPr>
        <w:t>(trường hợp phải bổ sung, chỉnh sửa hồ sơ, thời gian giải quyết có thể kéo dài thêm tối đa 25 ngày).</w:t>
      </w:r>
    </w:p>
    <w:p w14:paraId="2787795E" w14:textId="77777777" w:rsidR="00AD1014" w:rsidRPr="001850BA" w:rsidRDefault="00AD1014" w:rsidP="00AD1014">
      <w:pPr>
        <w:spacing w:after="120" w:line="34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1347E118" w14:textId="77777777" w:rsidR="00AD1014" w:rsidRPr="001850BA" w:rsidRDefault="00AD1014" w:rsidP="00AD1014">
      <w:pPr>
        <w:spacing w:after="120" w:line="340" w:lineRule="exact"/>
        <w:ind w:firstLine="720"/>
        <w:jc w:val="both"/>
        <w:rPr>
          <w:szCs w:val="28"/>
          <w:lang w:val="da-DK"/>
        </w:rPr>
      </w:pPr>
      <w:r w:rsidRPr="001850BA">
        <w:rPr>
          <w:b/>
          <w:szCs w:val="28"/>
          <w:lang w:val="da-DK"/>
        </w:rPr>
        <w:t>e) Cơ quan thực hiện thủ tục hành chính:</w:t>
      </w:r>
    </w:p>
    <w:p w14:paraId="4793164F" w14:textId="77777777" w:rsidR="00AD1014" w:rsidRPr="001850BA" w:rsidRDefault="00AD1014" w:rsidP="00AD1014">
      <w:pPr>
        <w:spacing w:after="120" w:line="340" w:lineRule="exact"/>
        <w:ind w:firstLine="720"/>
        <w:jc w:val="both"/>
        <w:rPr>
          <w:szCs w:val="28"/>
          <w:lang w:val="da-DK"/>
        </w:rPr>
      </w:pPr>
      <w:r w:rsidRPr="001850BA">
        <w:rPr>
          <w:szCs w:val="28"/>
          <w:lang w:val="da-DK"/>
        </w:rPr>
        <w:t>- Cơ quan có thẩm quyền quyết định: Uỷ ban nhân dân cấp tỉnh.</w:t>
      </w:r>
    </w:p>
    <w:p w14:paraId="70CB9E34" w14:textId="77777777" w:rsidR="00AD1014" w:rsidRPr="001850BA" w:rsidRDefault="00AD1014" w:rsidP="00AD1014">
      <w:pPr>
        <w:spacing w:after="120" w:line="340" w:lineRule="exact"/>
        <w:ind w:firstLine="720"/>
        <w:jc w:val="both"/>
        <w:rPr>
          <w:szCs w:val="28"/>
          <w:lang w:val="da-DK"/>
        </w:rPr>
      </w:pPr>
      <w:r w:rsidRPr="001850BA">
        <w:rPr>
          <w:szCs w:val="28"/>
          <w:lang w:val="da-DK"/>
        </w:rPr>
        <w:t>- Cơ quan được ủy quyền thực hiện: Không quy định.</w:t>
      </w:r>
    </w:p>
    <w:p w14:paraId="4E8111FF" w14:textId="77777777" w:rsidR="00AD1014" w:rsidRPr="001850BA" w:rsidRDefault="00AD1014" w:rsidP="00AD1014">
      <w:pPr>
        <w:spacing w:after="120" w:line="340" w:lineRule="exact"/>
        <w:ind w:firstLine="720"/>
        <w:jc w:val="both"/>
        <w:rPr>
          <w:szCs w:val="28"/>
          <w:lang w:val="da-DK"/>
        </w:rPr>
      </w:pPr>
      <w:r w:rsidRPr="001850BA">
        <w:rPr>
          <w:szCs w:val="28"/>
          <w:lang w:val="da-DK"/>
        </w:rPr>
        <w:t>- Cơ quan trực tiếp thực hiện: Sở Nông nghiệp và Môi trường.</w:t>
      </w:r>
    </w:p>
    <w:p w14:paraId="489C4D10" w14:textId="77777777" w:rsidR="00AD1014" w:rsidRPr="001850BA" w:rsidRDefault="00AD1014" w:rsidP="00AD1014">
      <w:pPr>
        <w:spacing w:after="120" w:line="340" w:lineRule="exact"/>
        <w:ind w:firstLine="720"/>
        <w:jc w:val="both"/>
        <w:rPr>
          <w:szCs w:val="28"/>
          <w:lang w:val="da-DK"/>
        </w:rPr>
      </w:pPr>
      <w:r w:rsidRPr="001850BA">
        <w:rPr>
          <w:szCs w:val="28"/>
          <w:lang w:val="da-DK"/>
        </w:rPr>
        <w:t>- Cơ quan phối hợp: Không quy định.</w:t>
      </w:r>
    </w:p>
    <w:p w14:paraId="2F452818" w14:textId="77777777" w:rsidR="00AD1014" w:rsidRPr="001850BA" w:rsidRDefault="00AD1014" w:rsidP="00AD1014">
      <w:pPr>
        <w:spacing w:after="120" w:line="34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khoáng sản (chuyển nhượng) thuộc thẩm quyền cấp của </w:t>
      </w:r>
      <w:r w:rsidRPr="001850BA">
        <w:rPr>
          <w:rFonts w:eastAsia="Courier New"/>
          <w:szCs w:val="28"/>
        </w:rPr>
        <w:t>Chủ tịch Ủy ban nhân dân cấp tỉnh</w:t>
      </w:r>
      <w:r w:rsidRPr="001850BA">
        <w:rPr>
          <w:i/>
          <w:iCs/>
          <w:szCs w:val="28"/>
          <w:lang w:val="da-DK"/>
        </w:rPr>
        <w:t xml:space="preserve"> (Mẫu số 23 - Phụ lục II ban hành kèm theo Thông tư số 36/2025/TT-BNNMT ngày 02/7/2025).</w:t>
      </w:r>
    </w:p>
    <w:p w14:paraId="0B1FECED" w14:textId="77777777" w:rsidR="00AD1014" w:rsidRPr="001850BA" w:rsidRDefault="00AD1014" w:rsidP="00AD1014">
      <w:pPr>
        <w:spacing w:after="120" w:line="340" w:lineRule="exact"/>
        <w:ind w:firstLine="720"/>
        <w:jc w:val="both"/>
        <w:rPr>
          <w:b/>
          <w:szCs w:val="28"/>
          <w:lang w:val="da-DK"/>
        </w:rPr>
      </w:pPr>
      <w:r w:rsidRPr="001850BA">
        <w:rPr>
          <w:b/>
          <w:szCs w:val="28"/>
          <w:lang w:val="da-DK"/>
        </w:rPr>
        <w:t>h) Phí, lệ phí:</w:t>
      </w:r>
    </w:p>
    <w:p w14:paraId="62D0E928" w14:textId="77777777" w:rsidR="00AD1014" w:rsidRPr="001850BA" w:rsidRDefault="00AD1014" w:rsidP="00AD1014">
      <w:pPr>
        <w:spacing w:after="120" w:line="340" w:lineRule="exact"/>
        <w:ind w:firstLine="720"/>
        <w:jc w:val="both"/>
        <w:rPr>
          <w:szCs w:val="28"/>
          <w:lang w:val="da-DK"/>
        </w:rPr>
      </w:pPr>
      <w:r w:rsidRPr="001850BA">
        <w:rPr>
          <w:szCs w:val="28"/>
          <w:lang w:val="da-DK"/>
        </w:rPr>
        <w:t>Mức thu lệ phí cấp lại giấy phép khai thác khoáng sản khi chuyển nhượng quyền khai thác khoáng sản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038D920E" w14:textId="77777777" w:rsidR="00AD1014" w:rsidRPr="001850BA" w:rsidRDefault="00AD1014" w:rsidP="00AD1014">
      <w:pPr>
        <w:spacing w:after="120" w:line="340" w:lineRule="exact"/>
        <w:ind w:firstLine="720"/>
        <w:jc w:val="both"/>
        <w:rPr>
          <w:szCs w:val="28"/>
          <w:lang w:val="da-DK"/>
        </w:rPr>
      </w:pPr>
      <w:r w:rsidRPr="001850BA">
        <w:rPr>
          <w:szCs w:val="28"/>
          <w:lang w:val="da-DK"/>
        </w:rPr>
        <w:t>(1) Giấy phép khai thác cát, sỏi lòng suối:</w:t>
      </w:r>
    </w:p>
    <w:p w14:paraId="6928D37D" w14:textId="77777777" w:rsidR="00AD1014" w:rsidRPr="001850BA" w:rsidRDefault="00AD1014" w:rsidP="00AD1014">
      <w:pPr>
        <w:spacing w:after="120" w:line="340" w:lineRule="exact"/>
        <w:ind w:firstLine="720"/>
        <w:jc w:val="both"/>
        <w:rPr>
          <w:szCs w:val="28"/>
          <w:lang w:val="da-DK"/>
        </w:rPr>
      </w:pPr>
      <w:r w:rsidRPr="001850BA">
        <w:rPr>
          <w:szCs w:val="28"/>
          <w:lang w:val="da-DK"/>
        </w:rPr>
        <w:t>- Có công suất khai thác dưới 5.000 m</w:t>
      </w:r>
      <w:r w:rsidRPr="001850BA">
        <w:rPr>
          <w:szCs w:val="28"/>
          <w:vertAlign w:val="superscript"/>
          <w:lang w:val="da-DK"/>
        </w:rPr>
        <w:t>3</w:t>
      </w:r>
      <w:r w:rsidRPr="001850BA">
        <w:rPr>
          <w:szCs w:val="28"/>
          <w:lang w:val="da-DK"/>
        </w:rPr>
        <w:t>/năm, mức thu là 500.000 đồng/01 giấy phép;</w:t>
      </w:r>
    </w:p>
    <w:p w14:paraId="5E464949" w14:textId="77777777" w:rsidR="00AD1014" w:rsidRPr="001850BA" w:rsidRDefault="00AD1014" w:rsidP="00AD1014">
      <w:pPr>
        <w:spacing w:after="120" w:line="340" w:lineRule="exact"/>
        <w:ind w:firstLine="720"/>
        <w:jc w:val="both"/>
        <w:rPr>
          <w:szCs w:val="28"/>
          <w:lang w:val="da-DK"/>
        </w:rPr>
      </w:pPr>
      <w:r w:rsidRPr="001850BA">
        <w:rPr>
          <w:szCs w:val="28"/>
          <w:lang w:val="da-DK"/>
        </w:rPr>
        <w:t>- Có công suất khai thác từ 5.000 m</w:t>
      </w:r>
      <w:r w:rsidRPr="001850BA">
        <w:rPr>
          <w:szCs w:val="28"/>
          <w:vertAlign w:val="superscript"/>
          <w:lang w:val="da-DK"/>
        </w:rPr>
        <w:t>3</w:t>
      </w:r>
      <w:r w:rsidRPr="001850BA">
        <w:rPr>
          <w:szCs w:val="28"/>
          <w:lang w:val="da-DK"/>
        </w:rPr>
        <w:t>/năm đến 10.000 m</w:t>
      </w:r>
      <w:r w:rsidRPr="001850BA">
        <w:rPr>
          <w:szCs w:val="28"/>
          <w:vertAlign w:val="superscript"/>
          <w:lang w:val="da-DK"/>
        </w:rPr>
        <w:t>3</w:t>
      </w:r>
      <w:r w:rsidRPr="001850BA">
        <w:rPr>
          <w:szCs w:val="28"/>
          <w:lang w:val="da-DK"/>
        </w:rPr>
        <w:t>/năm, mức thu là 5.000.000 đồng/01 giấy phép;</w:t>
      </w:r>
    </w:p>
    <w:p w14:paraId="49765E6B" w14:textId="77777777" w:rsidR="00AD1014" w:rsidRPr="001850BA" w:rsidRDefault="00AD1014" w:rsidP="00AD1014">
      <w:pPr>
        <w:spacing w:after="120" w:line="340" w:lineRule="exact"/>
        <w:ind w:firstLine="720"/>
        <w:jc w:val="both"/>
        <w:rPr>
          <w:szCs w:val="28"/>
          <w:lang w:val="da-DK"/>
        </w:rPr>
      </w:pPr>
      <w:r w:rsidRPr="001850BA">
        <w:rPr>
          <w:szCs w:val="28"/>
          <w:lang w:val="da-DK"/>
        </w:rPr>
        <w:t>- Có công suất khai thác trên 10.000 m</w:t>
      </w:r>
      <w:r w:rsidRPr="001850BA">
        <w:rPr>
          <w:szCs w:val="28"/>
          <w:vertAlign w:val="superscript"/>
          <w:lang w:val="da-DK"/>
        </w:rPr>
        <w:t>3</w:t>
      </w:r>
      <w:r w:rsidRPr="001850BA">
        <w:rPr>
          <w:szCs w:val="28"/>
          <w:lang w:val="da-DK"/>
        </w:rPr>
        <w:t>/năm, mức thu là 7.500.000 đồng/01 giấy phép;</w:t>
      </w:r>
    </w:p>
    <w:p w14:paraId="5D111419" w14:textId="77777777" w:rsidR="00AD1014" w:rsidRPr="001850BA" w:rsidRDefault="00AD1014" w:rsidP="00AD1014">
      <w:pPr>
        <w:spacing w:after="120" w:line="340" w:lineRule="exact"/>
        <w:ind w:firstLine="720"/>
        <w:jc w:val="both"/>
        <w:rPr>
          <w:spacing w:val="-6"/>
          <w:szCs w:val="28"/>
          <w:lang w:val="da-DK"/>
        </w:rPr>
      </w:pPr>
      <w:r w:rsidRPr="001850BA">
        <w:rPr>
          <w:spacing w:val="-6"/>
          <w:szCs w:val="28"/>
          <w:lang w:val="da-DK"/>
        </w:rPr>
        <w:t>(2) Giấy phép khai thác khoáng sản làm vật liệu xây dựng thông thường không sử dụng vật liệu nổ công nghiệp, trừ các loại đã quy định tại điểm (1) nêu trên:</w:t>
      </w:r>
    </w:p>
    <w:p w14:paraId="733CEC21" w14:textId="77777777" w:rsidR="00AD1014" w:rsidRPr="001850BA" w:rsidRDefault="00AD1014" w:rsidP="00AD1014">
      <w:pPr>
        <w:spacing w:after="120" w:line="340" w:lineRule="exact"/>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7.500.000 đồng/01 giấy phép;</w:t>
      </w:r>
    </w:p>
    <w:p w14:paraId="033BA128" w14:textId="77777777" w:rsidR="00AD1014" w:rsidRPr="001850BA" w:rsidRDefault="00AD1014" w:rsidP="00AD1014">
      <w:pPr>
        <w:spacing w:after="120" w:line="340" w:lineRule="exact"/>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 xml:space="preserve">/năm trở lên, than bùn trừ hoạt </w:t>
      </w:r>
      <w:r w:rsidRPr="001850BA">
        <w:rPr>
          <w:szCs w:val="28"/>
          <w:lang w:val="da-DK"/>
        </w:rPr>
        <w:lastRenderedPageBreak/>
        <w:t>động khai thác cát, sỏi lòng suối quy định tại điểm (1) nêu trên, mức thu là 10.000.000 đồng/01 giấy phép;</w:t>
      </w:r>
    </w:p>
    <w:p w14:paraId="21A2360D" w14:textId="77777777" w:rsidR="00AD1014" w:rsidRPr="001850BA" w:rsidRDefault="00AD1014" w:rsidP="00AD1014">
      <w:pPr>
        <w:spacing w:after="120" w:line="340" w:lineRule="exact"/>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quy định tại điểm (1) nêu trên, mức thu là 15.000.000 đồng/01 giấy phép;</w:t>
      </w:r>
    </w:p>
    <w:p w14:paraId="6700653E" w14:textId="77777777" w:rsidR="00AD1014" w:rsidRPr="001850BA" w:rsidRDefault="00AD1014" w:rsidP="00AD1014">
      <w:pPr>
        <w:spacing w:after="120" w:line="340" w:lineRule="exact"/>
        <w:ind w:firstLine="720"/>
        <w:jc w:val="both"/>
        <w:rPr>
          <w:szCs w:val="28"/>
          <w:lang w:val="da-DK"/>
        </w:rPr>
      </w:pPr>
      <w:r w:rsidRPr="001850BA">
        <w:rPr>
          <w:szCs w:val="28"/>
        </w:rPr>
        <w:t xml:space="preserve">(3) Giấy phép khai thác khoáng sản làm nguyên liệu xi măng; khoáng sản làm vật liệu xây dựng thông thường mà có sử dụng vật liệu nổ công nghiệp; đá ốp lát và nước khoáng, </w:t>
      </w:r>
      <w:r w:rsidRPr="001850BA">
        <w:rPr>
          <w:szCs w:val="28"/>
          <w:lang w:val="da-DK"/>
        </w:rPr>
        <w:t>mức thu là 20.000.000 đồng/01 giấy phép.</w:t>
      </w:r>
    </w:p>
    <w:p w14:paraId="1538E82C" w14:textId="77777777" w:rsidR="00AD1014" w:rsidRPr="001850BA" w:rsidRDefault="00AD1014" w:rsidP="00AD1014">
      <w:pPr>
        <w:spacing w:after="120" w:line="340" w:lineRule="exact"/>
        <w:ind w:firstLine="720"/>
        <w:jc w:val="both"/>
        <w:rPr>
          <w:szCs w:val="28"/>
          <w:lang w:val="da-DK"/>
        </w:rPr>
      </w:pPr>
      <w:r w:rsidRPr="001850BA">
        <w:rPr>
          <w:szCs w:val="28"/>
        </w:rPr>
        <w:t xml:space="preserve">(4) Giấy phép khai thác khoáng sản quý hiếm, </w:t>
      </w:r>
      <w:r w:rsidRPr="001850BA">
        <w:rPr>
          <w:szCs w:val="28"/>
          <w:lang w:val="da-DK"/>
        </w:rPr>
        <w:t>mức thu là 40.000.000 đồng/01 giấy phép.</w:t>
      </w:r>
    </w:p>
    <w:p w14:paraId="432FA1FF" w14:textId="77777777" w:rsidR="00AD1014" w:rsidRPr="001850BA" w:rsidRDefault="00AD1014" w:rsidP="00AD1014">
      <w:pPr>
        <w:spacing w:after="120" w:line="340" w:lineRule="exact"/>
        <w:ind w:firstLine="720"/>
        <w:jc w:val="both"/>
        <w:rPr>
          <w:szCs w:val="28"/>
          <w:lang w:val="da-DK"/>
        </w:rPr>
      </w:pPr>
      <w:r w:rsidRPr="001850BA">
        <w:rPr>
          <w:szCs w:val="28"/>
          <w:lang w:val="da-DK"/>
        </w:rPr>
        <w:t>(5) Giấy phép khai thác khoáng sản đặc biệt và độc hại, mức thu là 50.000.000 đồng/01 giấy phép.</w:t>
      </w:r>
    </w:p>
    <w:p w14:paraId="15668E74" w14:textId="77777777" w:rsidR="00AD1014" w:rsidRPr="001850BA" w:rsidRDefault="00AD1014" w:rsidP="00AD1014">
      <w:pPr>
        <w:spacing w:after="120" w:line="340" w:lineRule="exact"/>
        <w:ind w:firstLine="720"/>
        <w:jc w:val="both"/>
        <w:rPr>
          <w:szCs w:val="28"/>
          <w:lang w:val="da-DK"/>
        </w:rPr>
      </w:pPr>
      <w:r w:rsidRPr="001850BA">
        <w:rPr>
          <w:szCs w:val="28"/>
          <w:lang w:val="da-DK"/>
        </w:rPr>
        <w:t>(6) Giấy phép khai thác các loại khoáng sản lộ thiên trừ các loại khoáng sản đã quy định tại điểm 1, điểm 2, điểm 3, điểm 4, điểm 5 nêu trên:</w:t>
      </w:r>
    </w:p>
    <w:p w14:paraId="1A73B150" w14:textId="77777777" w:rsidR="00AD1014" w:rsidRPr="001850BA" w:rsidRDefault="00AD1014" w:rsidP="00AD1014">
      <w:pPr>
        <w:spacing w:after="120" w:line="340" w:lineRule="exact"/>
        <w:ind w:firstLine="720"/>
        <w:jc w:val="both"/>
        <w:rPr>
          <w:szCs w:val="28"/>
          <w:lang w:val="da-DK"/>
        </w:rPr>
      </w:pPr>
      <w:r w:rsidRPr="001850BA">
        <w:rPr>
          <w:szCs w:val="28"/>
          <w:lang w:val="da-DK"/>
        </w:rPr>
        <w:t xml:space="preserve">- </w:t>
      </w:r>
      <w:r w:rsidRPr="001850BA">
        <w:rPr>
          <w:szCs w:val="28"/>
        </w:rPr>
        <w:t xml:space="preserve">Không sử dụng vật liệu nổ công nghiệp, </w:t>
      </w:r>
      <w:r w:rsidRPr="001850BA">
        <w:rPr>
          <w:szCs w:val="28"/>
          <w:lang w:val="da-DK"/>
        </w:rPr>
        <w:t>mức thu là 20.000.000 đồng/01 giấy phép;</w:t>
      </w:r>
    </w:p>
    <w:p w14:paraId="6366143D" w14:textId="77777777" w:rsidR="00AD1014" w:rsidRPr="001850BA" w:rsidRDefault="00AD1014" w:rsidP="00AD1014">
      <w:pPr>
        <w:spacing w:after="120" w:line="340" w:lineRule="exact"/>
        <w:ind w:firstLine="720"/>
        <w:jc w:val="both"/>
        <w:rPr>
          <w:spacing w:val="-10"/>
          <w:szCs w:val="28"/>
          <w:lang w:val="da-DK"/>
        </w:rPr>
      </w:pPr>
      <w:r w:rsidRPr="001850BA">
        <w:rPr>
          <w:spacing w:val="-10"/>
          <w:szCs w:val="28"/>
          <w:lang w:val="da-DK"/>
        </w:rPr>
        <w:t>-</w:t>
      </w:r>
      <w:r w:rsidRPr="001850BA">
        <w:rPr>
          <w:spacing w:val="-10"/>
          <w:szCs w:val="28"/>
          <w:shd w:val="clear" w:color="auto" w:fill="FFFFFF"/>
        </w:rPr>
        <w:t xml:space="preserve"> </w:t>
      </w:r>
      <w:r w:rsidRPr="001850BA">
        <w:rPr>
          <w:spacing w:val="-10"/>
          <w:szCs w:val="28"/>
        </w:rPr>
        <w:t xml:space="preserve">Có sử dụng vật liệu nổ công nghiệp </w:t>
      </w:r>
      <w:r w:rsidRPr="001850BA">
        <w:rPr>
          <w:spacing w:val="-10"/>
          <w:szCs w:val="28"/>
          <w:lang w:val="da-DK"/>
        </w:rPr>
        <w:t>mức thu là 25.000.000 đồng/01 giấy phép;</w:t>
      </w:r>
    </w:p>
    <w:p w14:paraId="5E23619E" w14:textId="77777777" w:rsidR="00AD1014" w:rsidRPr="001850BA" w:rsidRDefault="00AD1014" w:rsidP="00AD1014">
      <w:pPr>
        <w:spacing w:after="120" w:line="340" w:lineRule="exact"/>
        <w:ind w:firstLine="720"/>
        <w:jc w:val="both"/>
        <w:rPr>
          <w:szCs w:val="28"/>
          <w:lang w:val="da-DK"/>
        </w:rPr>
      </w:pPr>
      <w:r w:rsidRPr="001850BA">
        <w:rPr>
          <w:szCs w:val="28"/>
          <w:lang w:val="da-DK"/>
        </w:rPr>
        <w:t xml:space="preserve">(7) </w:t>
      </w:r>
      <w:r w:rsidRPr="001850BA">
        <w:rPr>
          <w:szCs w:val="28"/>
        </w:rPr>
        <w:t xml:space="preserve">Giấy phép khai thác các loại khoáng sản trong hầm lò trừ các loại khoáng sản đã quy định tại điểm 2, điểm 3, điểm 4, điểm 5 nêu trên, </w:t>
      </w:r>
      <w:r w:rsidRPr="001850BA">
        <w:rPr>
          <w:szCs w:val="28"/>
          <w:lang w:val="da-DK"/>
        </w:rPr>
        <w:t>mức thu là 30.000.000 đồng/01 giấy phép.</w:t>
      </w:r>
    </w:p>
    <w:p w14:paraId="0E64D51A" w14:textId="77777777" w:rsidR="00AD1014" w:rsidRPr="001850BA" w:rsidRDefault="00AD1014" w:rsidP="00AD1014">
      <w:pPr>
        <w:spacing w:after="120" w:line="340" w:lineRule="exact"/>
        <w:ind w:firstLine="720"/>
        <w:jc w:val="both"/>
        <w:rPr>
          <w:b/>
          <w:szCs w:val="28"/>
          <w:lang w:val="da-DK"/>
        </w:rPr>
      </w:pPr>
      <w:r w:rsidRPr="001850BA">
        <w:rPr>
          <w:b/>
          <w:szCs w:val="28"/>
          <w:lang w:val="da-DK"/>
        </w:rPr>
        <w:t xml:space="preserve">i) Tên mẫu đơn, mẫu tờ khai: </w:t>
      </w:r>
    </w:p>
    <w:p w14:paraId="4D4FECBC" w14:textId="77777777" w:rsidR="00AD1014" w:rsidRPr="001850BA" w:rsidRDefault="00AD1014" w:rsidP="00AD1014">
      <w:pPr>
        <w:spacing w:after="120" w:line="340" w:lineRule="exact"/>
        <w:ind w:firstLine="720"/>
        <w:jc w:val="both"/>
        <w:rPr>
          <w:i/>
          <w:iCs/>
          <w:szCs w:val="28"/>
          <w:lang w:val="da-DK"/>
        </w:rPr>
      </w:pPr>
      <w:r w:rsidRPr="001850BA">
        <w:rPr>
          <w:szCs w:val="28"/>
          <w:lang w:val="da-DK"/>
        </w:rPr>
        <w:t xml:space="preserve">- Mẫu số 12 - Phụ lục II: Văn bản đề nghị chuyển nhượng quyền khai thác khoáng sản nhóm I, nhóm II và nhóm III </w:t>
      </w:r>
      <w:r w:rsidRPr="001850BA">
        <w:rPr>
          <w:i/>
          <w:iCs/>
          <w:szCs w:val="28"/>
          <w:lang w:val="da-DK"/>
        </w:rPr>
        <w:t>(Ban hành kèm theo Thông tư số 36/2025/TT-BNNMT ngày 02/7/2025);</w:t>
      </w:r>
    </w:p>
    <w:p w14:paraId="0E39BB2C" w14:textId="77777777" w:rsidR="00AD1014" w:rsidRPr="001850BA" w:rsidRDefault="00AD1014" w:rsidP="00AD1014">
      <w:pPr>
        <w:spacing w:after="120" w:line="340" w:lineRule="exact"/>
        <w:ind w:firstLine="720"/>
        <w:jc w:val="both"/>
        <w:rPr>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57CE366A" w14:textId="77777777" w:rsidR="00AD1014" w:rsidRPr="001850BA" w:rsidRDefault="00AD1014" w:rsidP="00AD1014">
      <w:pPr>
        <w:spacing w:after="120" w:line="340" w:lineRule="exact"/>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1D0A5986" w14:textId="77777777" w:rsidR="00AD1014" w:rsidRPr="001850BA" w:rsidRDefault="00AD1014" w:rsidP="00AD1014">
      <w:pPr>
        <w:spacing w:after="120" w:line="340" w:lineRule="exact"/>
        <w:ind w:firstLine="720"/>
        <w:jc w:val="both"/>
        <w:rPr>
          <w:b/>
          <w:szCs w:val="28"/>
          <w:lang w:val="da-DK"/>
        </w:rPr>
      </w:pPr>
      <w:r w:rsidRPr="001850BA">
        <w:rPr>
          <w:b/>
          <w:szCs w:val="28"/>
          <w:lang w:val="da-DK"/>
        </w:rPr>
        <w:t>k) Yêu cầu, điều kiện thực hiện thủ tục hành chính:</w:t>
      </w:r>
    </w:p>
    <w:p w14:paraId="31193B6D" w14:textId="77777777" w:rsidR="00AD1014" w:rsidRPr="001850BA" w:rsidRDefault="00AD1014" w:rsidP="00AD1014">
      <w:pPr>
        <w:widowControl w:val="0"/>
        <w:spacing w:after="120" w:line="340" w:lineRule="exact"/>
        <w:ind w:firstLine="720"/>
        <w:jc w:val="both"/>
        <w:rPr>
          <w:rFonts w:eastAsia="Times New Roman"/>
          <w:szCs w:val="28"/>
          <w:lang w:eastAsia="vi-VN"/>
        </w:rPr>
      </w:pPr>
      <w:r w:rsidRPr="001850BA">
        <w:rPr>
          <w:rFonts w:eastAsia="Times New Roman"/>
          <w:szCs w:val="28"/>
          <w:lang w:eastAsia="vi-VN"/>
        </w:rPr>
        <w:t>Tổ chức cá nhân được xem xét chuyển nhượng quyền khai thác khoáng sản phải đáp ứng các điều kiện sau:</w:t>
      </w:r>
    </w:p>
    <w:p w14:paraId="3009A4F5" w14:textId="77777777" w:rsidR="00AD1014" w:rsidRPr="001850BA" w:rsidRDefault="00AD1014" w:rsidP="00AD1014">
      <w:pPr>
        <w:widowControl w:val="0"/>
        <w:spacing w:after="120" w:line="340" w:lineRule="exact"/>
        <w:ind w:firstLine="720"/>
        <w:jc w:val="both"/>
        <w:rPr>
          <w:szCs w:val="28"/>
        </w:rPr>
      </w:pPr>
      <w:r w:rsidRPr="001850BA">
        <w:rPr>
          <w:szCs w:val="28"/>
        </w:rPr>
        <w:t xml:space="preserve">1. Tổ chức, cá nhân đã được cấp giấy phép khai thác khoáng sản chỉ được chuyển nhượng quyền khai thác khoáng sản sau khi đã hoàn thành công tác xây </w:t>
      </w:r>
      <w:r w:rsidRPr="001850BA">
        <w:rPr>
          <w:szCs w:val="28"/>
        </w:rPr>
        <w:lastRenderedPageBreak/>
        <w:t>dựng cơ bản, đưa mỏ vào khai thác.</w:t>
      </w:r>
    </w:p>
    <w:p w14:paraId="7D0A151B" w14:textId="77777777" w:rsidR="00AD1014" w:rsidRPr="001850BA" w:rsidRDefault="00AD1014" w:rsidP="00AD1014">
      <w:pPr>
        <w:widowControl w:val="0"/>
        <w:spacing w:after="120" w:line="340" w:lineRule="exact"/>
        <w:ind w:firstLine="720"/>
        <w:jc w:val="both"/>
        <w:rPr>
          <w:szCs w:val="28"/>
        </w:rPr>
      </w:pPr>
      <w:r w:rsidRPr="001850BA">
        <w:rPr>
          <w:szCs w:val="28"/>
        </w:rPr>
        <w:t>2. Tổ chức, cá nhân nhận chuyển nhượng quyền khai thác khoáng sản phải có đủ điều kiện được cấp giấy phép khai thác khoáng sản.</w:t>
      </w:r>
    </w:p>
    <w:p w14:paraId="06D89F4E" w14:textId="77777777" w:rsidR="00AD1014" w:rsidRPr="001850BA" w:rsidRDefault="00AD1014" w:rsidP="00AD1014">
      <w:pPr>
        <w:widowControl w:val="0"/>
        <w:spacing w:after="120" w:line="340" w:lineRule="exact"/>
        <w:ind w:firstLine="720"/>
        <w:jc w:val="both"/>
        <w:rPr>
          <w:rFonts w:eastAsia="Arial"/>
          <w:szCs w:val="28"/>
        </w:rPr>
      </w:pPr>
      <w:r w:rsidRPr="001850BA">
        <w:rPr>
          <w:rFonts w:eastAsia="Arial"/>
          <w:szCs w:val="28"/>
        </w:rPr>
        <w:t xml:space="preserve">3. Tổ chức, cá nhân chuyển nhượng đã </w:t>
      </w:r>
      <w:r w:rsidRPr="001850BA">
        <w:rPr>
          <w:szCs w:val="28"/>
        </w:rPr>
        <w:t xml:space="preserve">hoàn thành các nghĩa vụ theo quy định theo quy định </w:t>
      </w:r>
      <w:r w:rsidRPr="001850BA">
        <w:rPr>
          <w:rFonts w:eastAsia="Arial"/>
          <w:szCs w:val="28"/>
        </w:rPr>
        <w:t>tại các điểm a, d, đ, g, h, i, và k khoản 2 Điều 59 của Luật Địa chất và khoáng sản</w:t>
      </w:r>
      <w:r w:rsidRPr="001850BA">
        <w:t xml:space="preserve"> </w:t>
      </w:r>
      <w:r w:rsidRPr="001850BA">
        <w:rPr>
          <w:rFonts w:eastAsia="Arial"/>
          <w:szCs w:val="28"/>
        </w:rPr>
        <w:t>kèm theo các tài liệu chứng minh, gồm:</w:t>
      </w:r>
    </w:p>
    <w:p w14:paraId="3F64156E" w14:textId="77777777" w:rsidR="00AD1014" w:rsidRPr="001850BA" w:rsidRDefault="00AD1014" w:rsidP="00AD1014">
      <w:pPr>
        <w:widowControl w:val="0"/>
        <w:spacing w:after="120" w:line="340" w:lineRule="exact"/>
        <w:ind w:firstLine="720"/>
        <w:jc w:val="both"/>
        <w:rPr>
          <w:szCs w:val="28"/>
        </w:rPr>
      </w:pPr>
      <w:r w:rsidRPr="001850BA">
        <w:rPr>
          <w:szCs w:val="28"/>
        </w:rPr>
        <w:t xml:space="preserve">- Nộp tiền cấp quyền khai thác khoáng sản; hoàn trả chi phí đánh giá tiềm năng khoáng sản, chi phí thăm dò khoáng sản; nộp thuế, phí, lệ phí theo quy định của pháp luật; </w:t>
      </w:r>
    </w:p>
    <w:p w14:paraId="7D96E93C" w14:textId="77777777" w:rsidR="00AD1014" w:rsidRPr="001850BA" w:rsidRDefault="00AD1014" w:rsidP="00AD1014">
      <w:pPr>
        <w:widowControl w:val="0"/>
        <w:spacing w:after="120" w:line="340" w:lineRule="exact"/>
        <w:ind w:firstLine="720"/>
        <w:jc w:val="both"/>
        <w:rPr>
          <w:szCs w:val="28"/>
        </w:rPr>
      </w:pPr>
      <w:r w:rsidRPr="001850BA">
        <w:rPr>
          <w:szCs w:val="28"/>
        </w:rPr>
        <w:t>- Bảo đảm tiến độ xây dựng cơ bản mỏ và các hoạt động khác được xác định trong báo cáo nghiên cứu khả thi hoặc tài liệu tương đương với báo cáo nghiên cứu khả thi của dự án đầu tư khai thác khoáng sản, thiết kế mỏ được phê duyệt theo quy định của pháp luật; trừ trường hợp bất khả kháng;</w:t>
      </w:r>
    </w:p>
    <w:p w14:paraId="217E9F8E" w14:textId="77777777" w:rsidR="00AD1014" w:rsidRPr="001850BA" w:rsidRDefault="00AD1014" w:rsidP="00AD1014">
      <w:pPr>
        <w:widowControl w:val="0"/>
        <w:spacing w:after="120" w:line="340" w:lineRule="exact"/>
        <w:ind w:firstLine="720"/>
        <w:jc w:val="both"/>
        <w:rPr>
          <w:szCs w:val="28"/>
        </w:rPr>
      </w:pPr>
      <w:r w:rsidRPr="001850BA">
        <w:rPr>
          <w:szCs w:val="28"/>
        </w:rPr>
        <w:t>- Đăng ký ngày bắt đầu xây dựng cơ bản mỏ, ngày bắt đầu khai thác khoáng sản với cơ quan quản lý nhà nước có thẩm quyền cấp giấy phép khai thác khoáng sản; thông báo cho Ủy ban nhân dân các cấp nơi có mỏ trước khi thực hiện;</w:t>
      </w:r>
    </w:p>
    <w:p w14:paraId="11BBCEB3" w14:textId="77777777" w:rsidR="00AD1014" w:rsidRPr="001850BA" w:rsidRDefault="00AD1014" w:rsidP="00AD1014">
      <w:pPr>
        <w:widowControl w:val="0"/>
        <w:spacing w:after="120" w:line="340" w:lineRule="exact"/>
        <w:ind w:firstLine="720"/>
        <w:jc w:val="both"/>
        <w:rPr>
          <w:szCs w:val="28"/>
        </w:rPr>
      </w:pPr>
      <w:r w:rsidRPr="001850BA">
        <w:rPr>
          <w:szCs w:val="28"/>
        </w:rPr>
        <w:t xml:space="preserve">- Khai thác tối đa khoáng sản chính, khoáng sản đi kèm theo đúng nội dung quy định trong giấy phép khai thác khoáng sản; bảo vệ khoáng sản trong phạm vi ranh giới khu vực được phép khai thác khoáng sản; thực hiện bảo đảm an toàn, vệ sinh lao động và kỹ thuật an toàn trong khai thác khoáng sản; thực hiện các quy định về quản lý và bảo vệ kết cấu hạ tầng kỹ thuật và các biện pháp bảo vệ môi trường theo quy định của pháp luật; chấp hành các quy định về thanh tra, kiểm tra, kiểm soát hoạt động khoáng sản theo quy định của Luật này, pháp luật về thanh tra và quy định khác của pháp luật có liên quan; </w:t>
      </w:r>
    </w:p>
    <w:p w14:paraId="6CF560C6" w14:textId="77777777" w:rsidR="00AD1014" w:rsidRPr="001850BA" w:rsidRDefault="00AD1014" w:rsidP="00AD1014">
      <w:pPr>
        <w:widowControl w:val="0"/>
        <w:spacing w:after="120" w:line="340" w:lineRule="exact"/>
        <w:ind w:firstLine="720"/>
        <w:jc w:val="both"/>
        <w:rPr>
          <w:szCs w:val="28"/>
        </w:rPr>
      </w:pPr>
      <w:r w:rsidRPr="001850BA">
        <w:rPr>
          <w:szCs w:val="28"/>
        </w:rPr>
        <w:t>- Lưu giữ, cập nhật, cung cấp thông tin về kết quả thăm dò bổ sung, khai thác khoáng sản; kiểm soát sản lượng khoáng sản khai thác thực tế trước khi vận chuyển ra khỏi khu vực thực hiện dự án đầu tư khai thác khoáng sản; đầu tư, lắp đặt và vận hành hệ thống thông tin, dữ liệu về hoạt động khoáng sản và kết nối với hệ thống thông tin, dữ liệu về hoạt động khoáng sản của cơ quan quản lý nhà nước có thẩm quyền cấp giấy phép theo quy định tại Điều 108 của Luật này;</w:t>
      </w:r>
    </w:p>
    <w:p w14:paraId="1C8E6B2B" w14:textId="77777777" w:rsidR="00AD1014" w:rsidRPr="001850BA" w:rsidRDefault="00AD1014" w:rsidP="00AD1014">
      <w:pPr>
        <w:widowControl w:val="0"/>
        <w:spacing w:after="120" w:line="340" w:lineRule="exact"/>
        <w:ind w:firstLine="720"/>
        <w:jc w:val="both"/>
        <w:rPr>
          <w:szCs w:val="28"/>
        </w:rPr>
      </w:pPr>
      <w:r w:rsidRPr="001850BA">
        <w:rPr>
          <w:szCs w:val="28"/>
        </w:rPr>
        <w:t>- Báo cáo kết quả hoạt động khai thác khoáng sản cho cơ quan quản lý nhà nước có thẩm quyền và chịu trách nhiệm về tính chính xác của thông tin, số liệu báo cáo;</w:t>
      </w:r>
    </w:p>
    <w:p w14:paraId="1EB1FF01" w14:textId="77777777" w:rsidR="00AD1014" w:rsidRPr="001850BA" w:rsidRDefault="00AD1014" w:rsidP="00AD1014">
      <w:pPr>
        <w:widowControl w:val="0"/>
        <w:spacing w:after="120" w:line="340" w:lineRule="exact"/>
        <w:ind w:firstLine="720"/>
        <w:jc w:val="both"/>
        <w:rPr>
          <w:szCs w:val="28"/>
        </w:rPr>
      </w:pPr>
      <w:r w:rsidRPr="001850BA">
        <w:rPr>
          <w:szCs w:val="28"/>
        </w:rPr>
        <w:t>- Bồi thường thiệt hại do hoạt động khai thác khoáng sản gây ra theo quy định của pháp luật.</w:t>
      </w:r>
    </w:p>
    <w:p w14:paraId="2D908D8D" w14:textId="77777777" w:rsidR="00AD1014" w:rsidRPr="001850BA" w:rsidRDefault="00AD1014" w:rsidP="00AD1014">
      <w:pPr>
        <w:widowControl w:val="0"/>
        <w:spacing w:after="120" w:line="340" w:lineRule="exact"/>
        <w:ind w:firstLine="720"/>
        <w:jc w:val="both"/>
        <w:rPr>
          <w:szCs w:val="28"/>
        </w:rPr>
      </w:pPr>
      <w:r w:rsidRPr="001850BA">
        <w:rPr>
          <w:szCs w:val="28"/>
        </w:rPr>
        <w:t xml:space="preserve">4. </w:t>
      </w:r>
      <w:r w:rsidRPr="001850BA">
        <w:rPr>
          <w:rFonts w:eastAsia="Times New Roman"/>
          <w:szCs w:val="28"/>
          <w:lang w:eastAsia="vi-VN"/>
        </w:rPr>
        <w:t xml:space="preserve">Tại thời điểm nộp hồ sơ, </w:t>
      </w:r>
      <w:r w:rsidRPr="001850BA">
        <w:rPr>
          <w:szCs w:val="28"/>
        </w:rPr>
        <w:t xml:space="preserve">giấy phép khai thác khoáng sản còn hiệu lực ít nhất 6 tháng. </w:t>
      </w:r>
    </w:p>
    <w:p w14:paraId="1D9318F1" w14:textId="77777777" w:rsidR="00AD1014" w:rsidRPr="001850BA" w:rsidRDefault="00AD1014" w:rsidP="00AD1014">
      <w:pPr>
        <w:spacing w:after="120" w:line="340" w:lineRule="exact"/>
        <w:ind w:firstLine="720"/>
        <w:jc w:val="both"/>
        <w:rPr>
          <w:szCs w:val="28"/>
          <w:lang w:val="vi-VN"/>
        </w:rPr>
      </w:pPr>
      <w:r w:rsidRPr="001850BA">
        <w:rPr>
          <w:b/>
          <w:szCs w:val="28"/>
          <w:lang w:val="vi-VN"/>
        </w:rPr>
        <w:t>l) Căn cứ pháp lý của thủ tục hành chính:</w:t>
      </w:r>
    </w:p>
    <w:p w14:paraId="2F308A4D" w14:textId="77777777" w:rsidR="00AD1014" w:rsidRPr="001850BA" w:rsidRDefault="00AD1014" w:rsidP="00AD1014">
      <w:pPr>
        <w:spacing w:after="120" w:line="340" w:lineRule="exact"/>
        <w:ind w:firstLine="720"/>
        <w:jc w:val="both"/>
        <w:rPr>
          <w:szCs w:val="28"/>
          <w:lang w:val="vi-VN"/>
        </w:rPr>
      </w:pPr>
      <w:r w:rsidRPr="001850BA">
        <w:rPr>
          <w:szCs w:val="28"/>
          <w:lang w:val="vi-VN"/>
        </w:rPr>
        <w:lastRenderedPageBreak/>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74368103" w14:textId="77777777" w:rsidR="00AD1014" w:rsidRPr="001850BA" w:rsidRDefault="00AD1014" w:rsidP="00AD1014">
      <w:pPr>
        <w:spacing w:after="120" w:line="340" w:lineRule="exact"/>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6A005682" w14:textId="77777777" w:rsidR="00AD1014" w:rsidRPr="001850BA" w:rsidRDefault="00AD1014" w:rsidP="00AD1014">
      <w:pPr>
        <w:spacing w:after="120" w:line="34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2A03B456" w14:textId="77777777" w:rsidR="00AD1014" w:rsidRPr="001850BA" w:rsidRDefault="00AD1014" w:rsidP="00AD1014">
      <w:pPr>
        <w:spacing w:after="120" w:line="340" w:lineRule="exact"/>
        <w:ind w:firstLine="720"/>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6B2A0B6D" w14:textId="77777777" w:rsidR="00AD1014" w:rsidRPr="001850BA" w:rsidRDefault="00AD1014" w:rsidP="00AD1014">
      <w:pPr>
        <w:spacing w:after="120" w:line="340" w:lineRule="exact"/>
        <w:ind w:firstLine="720"/>
        <w:jc w:val="both"/>
        <w:rPr>
          <w:szCs w:val="28"/>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470539AD" w14:textId="77777777" w:rsidR="00AD1014" w:rsidRPr="00A266AF" w:rsidRDefault="00AD1014" w:rsidP="00AD1014">
      <w:pPr>
        <w:pStyle w:val="Heading1"/>
        <w:spacing w:before="0"/>
        <w:jc w:val="center"/>
        <w:rPr>
          <w:rFonts w:ascii="Times New Roman" w:eastAsia="Courier New" w:hAnsi="Times New Roman" w:cs="Times New Roman"/>
          <w:b/>
          <w:bCs/>
          <w:color w:val="auto"/>
          <w:sz w:val="28"/>
          <w:szCs w:val="28"/>
        </w:rPr>
      </w:pPr>
      <w:r w:rsidRPr="001850BA">
        <w:rPr>
          <w:rFonts w:ascii="Times New Roman" w:hAnsi="Times New Roman" w:cs="Times New Roman"/>
          <w:color w:val="auto"/>
          <w:lang w:val="fr-FR"/>
        </w:rPr>
        <w:br w:type="page"/>
      </w:r>
      <w:r w:rsidRPr="00A266AF">
        <w:rPr>
          <w:rStyle w:val="BodyTextChar1"/>
          <w:b/>
          <w:bCs/>
          <w:color w:val="auto"/>
          <w:sz w:val="28"/>
          <w:lang w:val="fr-FR"/>
        </w:rPr>
        <w:lastRenderedPageBreak/>
        <w:t>Mẫu số 12 - Phụ lục II</w:t>
      </w:r>
    </w:p>
    <w:p w14:paraId="2E827D09" w14:textId="77777777" w:rsidR="00AD1014" w:rsidRPr="001850BA" w:rsidRDefault="00AD1014" w:rsidP="00AD1014">
      <w:pPr>
        <w:spacing w:after="60"/>
        <w:jc w:val="center"/>
        <w:rPr>
          <w:spacing w:val="-2"/>
          <w:lang w:val="fr-FR"/>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F039E48" w14:textId="77777777" w:rsidR="00AD1014" w:rsidRPr="001850BA" w:rsidRDefault="00AD1014" w:rsidP="00AD1014">
      <w:pPr>
        <w:jc w:val="center"/>
      </w:pPr>
      <w:r w:rsidRPr="001850BA">
        <w:rPr>
          <w:noProof/>
        </w:rPr>
        <mc:AlternateContent>
          <mc:Choice Requires="wps">
            <w:drawing>
              <wp:anchor distT="0" distB="0" distL="114300" distR="114300" simplePos="0" relativeHeight="251859968" behindDoc="0" locked="0" layoutInCell="1" allowOverlap="1" wp14:anchorId="4AE221CC" wp14:editId="60376E0B">
                <wp:simplePos x="0" y="0"/>
                <wp:positionH relativeFrom="column">
                  <wp:posOffset>1782445</wp:posOffset>
                </wp:positionH>
                <wp:positionV relativeFrom="paragraph">
                  <wp:posOffset>9525</wp:posOffset>
                </wp:positionV>
                <wp:extent cx="2004695" cy="0"/>
                <wp:effectExtent l="10795" t="9525" r="13335" b="9525"/>
                <wp:wrapNone/>
                <wp:docPr id="16091817" name="Đường kết nối Mũi tên Thẳng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4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F3E1A" id="Đường kết nối Mũi tên Thẳng 677" o:spid="_x0000_s1026" type="#_x0000_t32" style="position:absolute;margin-left:140.35pt;margin-top:.75pt;width:157.85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"/>
            </w:pict>
          </mc:Fallback>
        </mc:AlternateContent>
      </w:r>
    </w:p>
    <w:p w14:paraId="28DC0C18" w14:textId="77777777" w:rsidR="00AD1014" w:rsidRPr="001850BA" w:rsidRDefault="00AD1014" w:rsidP="00AD1014">
      <w:pPr>
        <w:rPr>
          <w:rStyle w:val="BodyTextChar1"/>
          <w:bCs/>
          <w:sz w:val="10"/>
          <w:szCs w:val="10"/>
          <w:lang w:val="fr-FR"/>
        </w:rPr>
      </w:pPr>
    </w:p>
    <w:p w14:paraId="1CC8C9B1" w14:textId="77777777" w:rsidR="00AD1014" w:rsidRPr="001850BA" w:rsidRDefault="00AD1014" w:rsidP="00AD1014">
      <w:pPr>
        <w:jc w:val="center"/>
        <w:rPr>
          <w:b/>
          <w:szCs w:val="28"/>
        </w:rPr>
      </w:pPr>
      <w:r w:rsidRPr="001850BA">
        <w:rPr>
          <w:b/>
          <w:szCs w:val="28"/>
        </w:rPr>
        <w:t>CỘNG HOÀ XÃ HỘI CHỦ NGHĨA VIỆT NAM</w:t>
      </w:r>
    </w:p>
    <w:p w14:paraId="5DEE3E07" w14:textId="77777777" w:rsidR="00AD1014" w:rsidRPr="001850BA" w:rsidRDefault="00AD1014" w:rsidP="00AD1014">
      <w:pPr>
        <w:jc w:val="center"/>
        <w:rPr>
          <w:b/>
          <w:szCs w:val="28"/>
        </w:rPr>
      </w:pPr>
      <w:r w:rsidRPr="001850BA">
        <w:rPr>
          <w:b/>
          <w:szCs w:val="28"/>
        </w:rPr>
        <w:t>Độc lập - Tự do - Hạnh phúc</w:t>
      </w:r>
    </w:p>
    <w:p w14:paraId="17CE6B43" w14:textId="77777777" w:rsidR="00AD1014" w:rsidRPr="001850BA" w:rsidRDefault="00AD1014" w:rsidP="00AD1014">
      <w:pPr>
        <w:jc w:val="right"/>
        <w:rPr>
          <w:i/>
          <w:sz w:val="12"/>
          <w:szCs w:val="12"/>
        </w:rPr>
      </w:pPr>
      <w:r w:rsidRPr="001850BA">
        <w:rPr>
          <w:noProof/>
        </w:rPr>
        <mc:AlternateContent>
          <mc:Choice Requires="wps">
            <w:drawing>
              <wp:anchor distT="4294967295" distB="4294967295" distL="114300" distR="114300" simplePos="0" relativeHeight="251850752" behindDoc="0" locked="0" layoutInCell="1" allowOverlap="1" wp14:anchorId="49857B28" wp14:editId="20D27B3C">
                <wp:simplePos x="0" y="0"/>
                <wp:positionH relativeFrom="column">
                  <wp:posOffset>1782445</wp:posOffset>
                </wp:positionH>
                <wp:positionV relativeFrom="paragraph">
                  <wp:posOffset>16509</wp:posOffset>
                </wp:positionV>
                <wp:extent cx="2208530" cy="0"/>
                <wp:effectExtent l="0" t="0" r="0" b="0"/>
                <wp:wrapNone/>
                <wp:docPr id="1367654649" name="Đường nối Thẳng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85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A9BA2C" id="Đường nối Thẳng 676" o:spid="_x0000_s1026" style="position:absolute;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" strokecolor="windowText" strokeweight=".5pt">
                <v:stroke joinstyle="miter"/>
                <o:lock v:ext="edit" shapetype="f"/>
              </v:line>
            </w:pict>
          </mc:Fallback>
        </mc:AlternateContent>
      </w:r>
    </w:p>
    <w:p w14:paraId="64F59F36" w14:textId="77777777" w:rsidR="00AD1014" w:rsidRPr="001850BA" w:rsidRDefault="00AD1014" w:rsidP="00AD1014">
      <w:pPr>
        <w:jc w:val="right"/>
        <w:rPr>
          <w:i/>
          <w:szCs w:val="28"/>
        </w:rPr>
      </w:pPr>
      <w:r w:rsidRPr="001850BA">
        <w:rPr>
          <w:i/>
          <w:szCs w:val="28"/>
        </w:rPr>
        <w:t>Địa danh..........., ngày... tháng... năm...</w:t>
      </w:r>
    </w:p>
    <w:p w14:paraId="3DE9CB76" w14:textId="77777777" w:rsidR="00AD1014" w:rsidRPr="001850BA" w:rsidRDefault="00AD1014" w:rsidP="00AD1014">
      <w:pPr>
        <w:jc w:val="center"/>
        <w:rPr>
          <w:b/>
          <w:bCs/>
          <w:iCs/>
          <w:szCs w:val="28"/>
        </w:rPr>
      </w:pPr>
    </w:p>
    <w:p w14:paraId="4D2F3679" w14:textId="77777777" w:rsidR="00AD1014" w:rsidRPr="001850BA" w:rsidRDefault="00AD1014" w:rsidP="00AD1014">
      <w:pPr>
        <w:jc w:val="center"/>
        <w:rPr>
          <w:iCs/>
          <w:szCs w:val="28"/>
        </w:rPr>
      </w:pPr>
      <w:r w:rsidRPr="001850BA">
        <w:rPr>
          <w:b/>
          <w:bCs/>
          <w:iCs/>
          <w:szCs w:val="28"/>
        </w:rPr>
        <w:t xml:space="preserve">VĂN BẢN ĐỀ NGHỊ CHUYỂN NHƯỢNG </w:t>
      </w:r>
      <w:r w:rsidRPr="001850BA">
        <w:rPr>
          <w:b/>
          <w:bCs/>
          <w:iCs/>
          <w:szCs w:val="28"/>
        </w:rPr>
        <w:br/>
        <w:t xml:space="preserve">QUYỀN KHAI THÁC KHOÁNG SẢN </w:t>
      </w:r>
    </w:p>
    <w:p w14:paraId="27499A2C" w14:textId="77777777" w:rsidR="00AD1014" w:rsidRPr="001850BA" w:rsidRDefault="00AD1014" w:rsidP="00AD1014">
      <w:pPr>
        <w:jc w:val="center"/>
        <w:rPr>
          <w:bCs/>
          <w:iCs/>
          <w:szCs w:val="28"/>
        </w:rPr>
      </w:pPr>
    </w:p>
    <w:p w14:paraId="4DAC5822" w14:textId="77777777" w:rsidR="00AD1014" w:rsidRPr="001850BA" w:rsidRDefault="00AD1014" w:rsidP="00AD1014">
      <w:pPr>
        <w:spacing w:before="120"/>
        <w:jc w:val="center"/>
        <w:rPr>
          <w:szCs w:val="28"/>
        </w:rPr>
      </w:pPr>
      <w:r w:rsidRPr="001850BA">
        <w:rPr>
          <w:szCs w:val="28"/>
        </w:rPr>
        <w:t>Kính gửi: ….. (</w:t>
      </w:r>
      <w:r w:rsidRPr="001850BA">
        <w:rPr>
          <w:i/>
          <w:iCs/>
          <w:szCs w:val="28"/>
        </w:rPr>
        <w:t>Tên cơ quan có thẩm quyền cấp giấy phép</w:t>
      </w:r>
      <w:r w:rsidRPr="001850BA">
        <w:rPr>
          <w:szCs w:val="28"/>
        </w:rPr>
        <w:t>)……</w:t>
      </w:r>
    </w:p>
    <w:p w14:paraId="67BDFB7F" w14:textId="77777777" w:rsidR="00AD1014" w:rsidRPr="001850BA" w:rsidRDefault="00AD1014" w:rsidP="00AD1014">
      <w:pPr>
        <w:jc w:val="center"/>
        <w:rPr>
          <w:szCs w:val="28"/>
        </w:rPr>
      </w:pPr>
    </w:p>
    <w:p w14:paraId="7E662D98" w14:textId="77777777" w:rsidR="00AD1014" w:rsidRPr="001850BA" w:rsidRDefault="00AD1014" w:rsidP="00AD1014">
      <w:pPr>
        <w:spacing w:after="120" w:line="340" w:lineRule="exact"/>
        <w:ind w:firstLine="709"/>
        <w:jc w:val="both"/>
        <w:rPr>
          <w:szCs w:val="28"/>
        </w:rPr>
      </w:pPr>
      <w:r w:rsidRPr="001850BA">
        <w:rPr>
          <w:szCs w:val="28"/>
        </w:rPr>
        <w:t>……… (</w:t>
      </w:r>
      <w:r w:rsidRPr="001850BA">
        <w:rPr>
          <w:i/>
          <w:szCs w:val="28"/>
        </w:rPr>
        <w:t>Tên tổ chức, cá nhân đề nghị chuyển nhượng</w:t>
      </w:r>
      <w:r w:rsidRPr="001850BA">
        <w:rPr>
          <w:szCs w:val="28"/>
        </w:rPr>
        <w:t xml:space="preserve">)……….............. </w:t>
      </w:r>
    </w:p>
    <w:p w14:paraId="30F02717" w14:textId="77777777" w:rsidR="00AD1014" w:rsidRPr="001850BA" w:rsidRDefault="00AD1014" w:rsidP="00AD1014">
      <w:pPr>
        <w:spacing w:after="120" w:line="340" w:lineRule="exact"/>
        <w:ind w:firstLine="709"/>
        <w:jc w:val="both"/>
        <w:rPr>
          <w:szCs w:val="28"/>
        </w:rPr>
      </w:pPr>
      <w:r w:rsidRPr="001850BA">
        <w:rPr>
          <w:szCs w:val="28"/>
        </w:rPr>
        <w:t>Trụ sở tại:…………………………………………………………………</w:t>
      </w:r>
    </w:p>
    <w:p w14:paraId="08187566" w14:textId="77777777" w:rsidR="00AD1014" w:rsidRPr="001850BA" w:rsidRDefault="00AD1014" w:rsidP="00AD1014">
      <w:pPr>
        <w:spacing w:after="120" w:line="340" w:lineRule="exact"/>
        <w:ind w:firstLine="709"/>
        <w:jc w:val="both"/>
        <w:rPr>
          <w:szCs w:val="28"/>
        </w:rPr>
      </w:pPr>
      <w:r w:rsidRPr="001850BA">
        <w:rPr>
          <w:szCs w:val="28"/>
        </w:rPr>
        <w:t>Điện thoại:......................................... Fax:………………………………</w:t>
      </w:r>
    </w:p>
    <w:p w14:paraId="2D5C8DF1" w14:textId="77777777" w:rsidR="00AD1014" w:rsidRPr="001850BA" w:rsidRDefault="00AD1014" w:rsidP="00AD1014">
      <w:pPr>
        <w:spacing w:after="120" w:line="340" w:lineRule="exact"/>
        <w:ind w:firstLine="709"/>
        <w:jc w:val="both"/>
        <w:rPr>
          <w:szCs w:val="28"/>
        </w:rPr>
      </w:pPr>
      <w:r w:rsidRPr="001850BA">
        <w:rPr>
          <w:szCs w:val="28"/>
        </w:rPr>
        <w:t>Được ….. (</w:t>
      </w:r>
      <w:r w:rsidRPr="001850BA">
        <w:rPr>
          <w:i/>
          <w:iCs/>
          <w:szCs w:val="28"/>
        </w:rPr>
        <w:t>Tên cơ quan có thẩm quyền cấp giấy phép</w:t>
      </w:r>
      <w:r w:rsidRPr="001850BA">
        <w:rPr>
          <w:szCs w:val="28"/>
        </w:rPr>
        <w:t>)……</w:t>
      </w:r>
      <w:r w:rsidRPr="001850BA">
        <w:rPr>
          <w:bCs/>
          <w:iCs/>
          <w:szCs w:val="28"/>
        </w:rPr>
        <w:t xml:space="preserve"> </w:t>
      </w:r>
      <w:r w:rsidRPr="001850BA">
        <w:rPr>
          <w:szCs w:val="28"/>
        </w:rPr>
        <w:t>cho phép khai thác khoáng sản ……(</w:t>
      </w:r>
      <w:r w:rsidRPr="001850BA">
        <w:rPr>
          <w:i/>
          <w:iCs/>
          <w:szCs w:val="28"/>
        </w:rPr>
        <w:t>tên khoáng sản</w:t>
      </w:r>
      <w:r w:rsidRPr="001850BA">
        <w:rPr>
          <w:szCs w:val="28"/>
        </w:rPr>
        <w:t>)…….. theo Giấy phép khai thác khoáng sản số...... ngày .... tháng ..... năm ...... tại khu vực …… mỏ ..... (</w:t>
      </w:r>
      <w:r w:rsidRPr="001850BA">
        <w:rPr>
          <w:i/>
          <w:iCs/>
          <w:szCs w:val="28"/>
        </w:rPr>
        <w:t>tên mỏ</w:t>
      </w:r>
      <w:r w:rsidRPr="001850BA">
        <w:rPr>
          <w:i/>
          <w:iCs/>
          <w:szCs w:val="28"/>
          <w:vertAlign w:val="superscript"/>
        </w:rPr>
        <w:footnoteReference w:id="116"/>
      </w:r>
      <w:r w:rsidRPr="001850BA">
        <w:rPr>
          <w:szCs w:val="28"/>
        </w:rPr>
        <w:t>)……. thuộc ……(</w:t>
      </w:r>
      <w:r w:rsidRPr="001850BA">
        <w:rPr>
          <w:i/>
          <w:szCs w:val="28"/>
        </w:rPr>
        <w:t>tên cấp xã</w:t>
      </w:r>
      <w:r w:rsidRPr="001850BA">
        <w:rPr>
          <w:szCs w:val="28"/>
        </w:rPr>
        <w:t>)…….., ……(</w:t>
      </w:r>
      <w:r w:rsidRPr="001850BA">
        <w:rPr>
          <w:i/>
          <w:szCs w:val="28"/>
        </w:rPr>
        <w:t>tên cấp tỉnh</w:t>
      </w:r>
      <w:r w:rsidRPr="001850BA">
        <w:rPr>
          <w:szCs w:val="28"/>
        </w:rPr>
        <w:t>)……</w:t>
      </w:r>
    </w:p>
    <w:p w14:paraId="52BE1FC1"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Đề nghị được chuyển nhượng quyền khai thác khoáng sản cho:</w:t>
      </w:r>
    </w:p>
    <w:p w14:paraId="62D51AB5"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 (</w:t>
      </w:r>
      <w:r w:rsidRPr="001850BA">
        <w:rPr>
          <w:i/>
          <w:iCs/>
          <w:szCs w:val="28"/>
        </w:rPr>
        <w:t>Tên tổ chức, cá nhân nhận chuyển nhượng</w:t>
      </w:r>
      <w:r w:rsidRPr="001850BA">
        <w:rPr>
          <w:szCs w:val="28"/>
        </w:rPr>
        <w:t>)........................................</w:t>
      </w:r>
    </w:p>
    <w:p w14:paraId="246E8BAA"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Trụ sở tại:......................................................................................................</w:t>
      </w:r>
    </w:p>
    <w:p w14:paraId="3FF0C08A"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Điện thoại:.................................. Fax:...........................................................</w:t>
      </w:r>
    </w:p>
    <w:p w14:paraId="1217486D" w14:textId="77777777" w:rsidR="00AD1014" w:rsidRPr="001850BA" w:rsidRDefault="00AD1014" w:rsidP="00AD1014">
      <w:pPr>
        <w:spacing w:after="80" w:line="300" w:lineRule="exact"/>
        <w:ind w:firstLine="709"/>
        <w:jc w:val="both"/>
        <w:rPr>
          <w:iCs/>
          <w:szCs w:val="28"/>
        </w:rPr>
      </w:pPr>
      <w:r w:rsidRPr="001850BA">
        <w:rPr>
          <w:szCs w:val="28"/>
        </w:rPr>
        <w:t>Giấy chứng nhận đăng ký doanh nghiệp số………………. ngày…... tháng…... năm...... do…… (</w:t>
      </w:r>
      <w:r w:rsidRPr="001850BA">
        <w:rPr>
          <w:i/>
          <w:szCs w:val="28"/>
        </w:rPr>
        <w:t>tên cơ quan</w:t>
      </w:r>
      <w:r w:rsidRPr="001850BA">
        <w:t xml:space="preserve"> </w:t>
      </w:r>
      <w:r w:rsidRPr="001850BA">
        <w:rPr>
          <w:i/>
          <w:szCs w:val="28"/>
        </w:rPr>
        <w:t>giấy chứng nhận đăng ký doanh nghiệp</w:t>
      </w:r>
      <w:r w:rsidRPr="001850BA">
        <w:rPr>
          <w:szCs w:val="28"/>
        </w:rPr>
        <w:t xml:space="preserve">)……. cấp; hoặc </w:t>
      </w:r>
      <w:r w:rsidRPr="001850BA">
        <w:rPr>
          <w:iCs/>
          <w:szCs w:val="28"/>
        </w:rPr>
        <w:t>Giấy phép đầu tư số........................ ngày…... tháng...... năm...... do ......(</w:t>
      </w:r>
      <w:r w:rsidRPr="001850BA">
        <w:rPr>
          <w:i/>
          <w:iCs/>
          <w:szCs w:val="28"/>
        </w:rPr>
        <w:t>Tên cơ quan cấp giấy phép đầu tư</w:t>
      </w:r>
      <w:r w:rsidRPr="001850BA">
        <w:rPr>
          <w:iCs/>
          <w:szCs w:val="28"/>
        </w:rPr>
        <w:t>)………….. cấp.</w:t>
      </w:r>
    </w:p>
    <w:p w14:paraId="22422C5B"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Hợp đồng chuyển nhượng số......, ký ngày... tháng... năm... và các văn bản khác liên quan.</w:t>
      </w:r>
    </w:p>
    <w:p w14:paraId="5FAC5FB8" w14:textId="77777777" w:rsidR="00AD1014" w:rsidRPr="001850BA" w:rsidRDefault="00AD1014" w:rsidP="00AD1014">
      <w:pPr>
        <w:autoSpaceDE w:val="0"/>
        <w:autoSpaceDN w:val="0"/>
        <w:adjustRightInd w:val="0"/>
        <w:spacing w:after="120" w:line="340" w:lineRule="exact"/>
        <w:ind w:firstLine="709"/>
        <w:rPr>
          <w:szCs w:val="28"/>
        </w:rPr>
      </w:pPr>
      <w:r w:rsidRPr="001850BA">
        <w:rPr>
          <w:szCs w:val="28"/>
        </w:rPr>
        <w:t>Mục đích sử dụng khoáng sản:......................................................................</w:t>
      </w:r>
    </w:p>
    <w:p w14:paraId="72E10CAD" w14:textId="77777777" w:rsidR="00AD1014" w:rsidRPr="001850BA" w:rsidRDefault="00AD1014" w:rsidP="00AD1014">
      <w:pPr>
        <w:autoSpaceDE w:val="0"/>
        <w:autoSpaceDN w:val="0"/>
        <w:adjustRightInd w:val="0"/>
        <w:spacing w:after="120" w:line="340" w:lineRule="exact"/>
        <w:ind w:firstLine="709"/>
        <w:jc w:val="both"/>
        <w:rPr>
          <w:spacing w:val="-2"/>
          <w:szCs w:val="28"/>
        </w:rPr>
      </w:pPr>
      <w:r w:rsidRPr="001850BA">
        <w:rPr>
          <w:spacing w:val="-2"/>
          <w:szCs w:val="28"/>
        </w:rPr>
        <w:lastRenderedPageBreak/>
        <w:t>…….(</w:t>
      </w:r>
      <w:r w:rsidRPr="001850BA">
        <w:rPr>
          <w:i/>
          <w:spacing w:val="-2"/>
          <w:szCs w:val="28"/>
        </w:rPr>
        <w:t>Tên tổ chức, cá nhân</w:t>
      </w:r>
      <w:r w:rsidRPr="001850BA">
        <w:rPr>
          <w:spacing w:val="-2"/>
          <w:szCs w:val="28"/>
        </w:rPr>
        <w:t>)............ cam kết thực hiện đúng quy định của pháp luật về địa chất và khoáng sản và quy định của pháp luật khác có liên quan./.</w:t>
      </w:r>
    </w:p>
    <w:tbl>
      <w:tblPr>
        <w:tblW w:w="10349" w:type="dxa"/>
        <w:tblInd w:w="-318" w:type="dxa"/>
        <w:tblLayout w:type="fixed"/>
        <w:tblLook w:val="0000" w:firstRow="0" w:lastRow="0" w:firstColumn="0" w:lastColumn="0" w:noHBand="0" w:noVBand="0"/>
      </w:tblPr>
      <w:tblGrid>
        <w:gridCol w:w="5388"/>
        <w:gridCol w:w="4961"/>
      </w:tblGrid>
      <w:tr w:rsidR="00AD1014" w:rsidRPr="001850BA" w14:paraId="3573D303" w14:textId="77777777" w:rsidTr="0080513C">
        <w:tc>
          <w:tcPr>
            <w:tcW w:w="5388" w:type="dxa"/>
          </w:tcPr>
          <w:p w14:paraId="3EB04C33" w14:textId="77777777" w:rsidR="00AD1014" w:rsidRPr="001850BA" w:rsidRDefault="00AD1014" w:rsidP="0080513C">
            <w:pPr>
              <w:ind w:left="1061" w:right="854"/>
              <w:jc w:val="center"/>
              <w:rPr>
                <w:b/>
                <w:szCs w:val="28"/>
              </w:rPr>
            </w:pPr>
            <w:r w:rsidRPr="001850BA">
              <w:rPr>
                <w:b/>
                <w:szCs w:val="28"/>
              </w:rPr>
              <w:t>Tổ chức, cá nhân đề nghị chuyển nhượng</w:t>
            </w:r>
          </w:p>
          <w:p w14:paraId="0C68040B" w14:textId="77777777" w:rsidR="00AD1014" w:rsidRPr="001850BA" w:rsidRDefault="00AD1014" w:rsidP="0080513C">
            <w:pPr>
              <w:jc w:val="center"/>
              <w:rPr>
                <w:szCs w:val="28"/>
              </w:rPr>
            </w:pPr>
            <w:r w:rsidRPr="001850BA">
              <w:rPr>
                <w:szCs w:val="28"/>
              </w:rPr>
              <w:t xml:space="preserve"> (</w:t>
            </w:r>
            <w:r w:rsidRPr="001850BA">
              <w:rPr>
                <w:i/>
                <w:iCs/>
                <w:szCs w:val="28"/>
              </w:rPr>
              <w:t>Ký tên, đóng dấu</w:t>
            </w:r>
            <w:r w:rsidRPr="001850BA">
              <w:rPr>
                <w:szCs w:val="28"/>
              </w:rPr>
              <w:t>)</w:t>
            </w:r>
          </w:p>
        </w:tc>
        <w:tc>
          <w:tcPr>
            <w:tcW w:w="4961" w:type="dxa"/>
          </w:tcPr>
          <w:p w14:paraId="0D6FC05D" w14:textId="77777777" w:rsidR="00AD1014" w:rsidRPr="001850BA" w:rsidRDefault="00AD1014" w:rsidP="0080513C">
            <w:pPr>
              <w:ind w:left="637" w:right="574"/>
              <w:jc w:val="center"/>
              <w:rPr>
                <w:b/>
                <w:szCs w:val="28"/>
              </w:rPr>
            </w:pPr>
            <w:r w:rsidRPr="001850BA">
              <w:rPr>
                <w:b/>
                <w:szCs w:val="28"/>
              </w:rPr>
              <w:t>Tổ chức, cá nhân nhận chuyển nhượng</w:t>
            </w:r>
          </w:p>
          <w:p w14:paraId="13336344" w14:textId="77777777" w:rsidR="00AD1014" w:rsidRPr="001850BA" w:rsidRDefault="00AD1014" w:rsidP="0080513C">
            <w:pPr>
              <w:jc w:val="center"/>
              <w:rPr>
                <w:szCs w:val="28"/>
              </w:rPr>
            </w:pPr>
            <w:r w:rsidRPr="001850BA">
              <w:rPr>
                <w:i/>
                <w:iCs/>
                <w:szCs w:val="28"/>
              </w:rPr>
              <w:t xml:space="preserve"> (Ký tên, đóng dấu</w:t>
            </w:r>
            <w:r w:rsidRPr="001850BA">
              <w:rPr>
                <w:szCs w:val="28"/>
              </w:rPr>
              <w:t>)</w:t>
            </w:r>
          </w:p>
        </w:tc>
      </w:tr>
    </w:tbl>
    <w:p w14:paraId="3772F37B" w14:textId="77777777" w:rsidR="00AD1014" w:rsidRPr="001850BA" w:rsidRDefault="00AD1014" w:rsidP="00AD1014">
      <w:pPr>
        <w:rPr>
          <w:i/>
          <w:szCs w:val="28"/>
          <w:lang w:val="fr-FR"/>
        </w:rPr>
        <w:sectPr w:rsidR="00AD1014" w:rsidRPr="001850BA" w:rsidSect="00824678">
          <w:footerReference w:type="even" r:id="rId37"/>
          <w:footerReference w:type="default" r:id="rId38"/>
          <w:footerReference w:type="first" r:id="rId39"/>
          <w:pgSz w:w="11907" w:h="16840"/>
          <w:pgMar w:top="1134" w:right="1134" w:bottom="1134" w:left="1701" w:header="720" w:footer="720" w:gutter="0"/>
          <w:cols w:space="720"/>
          <w:docGrid w:linePitch="326"/>
        </w:sectPr>
      </w:pPr>
    </w:p>
    <w:p w14:paraId="4FF383E8"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4C184D66"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B5E0E08" w14:textId="77777777" w:rsidR="00AD1014" w:rsidRPr="001850BA" w:rsidRDefault="00AD1014" w:rsidP="00AD1014">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AD1014" w:rsidRPr="001850BA" w14:paraId="4473B376" w14:textId="77777777" w:rsidTr="0080513C">
        <w:trPr>
          <w:trHeight w:val="282"/>
        </w:trPr>
        <w:tc>
          <w:tcPr>
            <w:tcW w:w="4079" w:type="dxa"/>
          </w:tcPr>
          <w:p w14:paraId="424D29CA" w14:textId="77777777" w:rsidR="00AD1014" w:rsidRPr="001850BA" w:rsidRDefault="00AD1014" w:rsidP="0080513C">
            <w:pPr>
              <w:spacing w:before="120" w:after="120"/>
              <w:rPr>
                <w:szCs w:val="28"/>
                <w:lang w:val="fr-FR"/>
              </w:rPr>
            </w:pPr>
          </w:p>
          <w:p w14:paraId="2548FEE7" w14:textId="77777777" w:rsidR="00AD1014" w:rsidRPr="001850BA" w:rsidRDefault="00AD1014"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AD1014" w:rsidRPr="001850BA" w14:paraId="58B79A77" w14:textId="77777777" w:rsidTr="0080513C">
              <w:trPr>
                <w:jc w:val="center"/>
              </w:trPr>
              <w:tc>
                <w:tcPr>
                  <w:tcW w:w="839" w:type="dxa"/>
                  <w:vMerge w:val="restart"/>
                  <w:vAlign w:val="center"/>
                </w:tcPr>
                <w:p w14:paraId="7C67B98F" w14:textId="77777777" w:rsidR="00AD1014" w:rsidRPr="001850BA" w:rsidRDefault="00AD1014" w:rsidP="0080513C">
                  <w:pPr>
                    <w:spacing w:before="120" w:after="120"/>
                    <w:jc w:val="center"/>
                    <w:rPr>
                      <w:szCs w:val="28"/>
                    </w:rPr>
                  </w:pPr>
                  <w:r w:rsidRPr="001850BA">
                    <w:rPr>
                      <w:szCs w:val="28"/>
                    </w:rPr>
                    <w:t>Điểm góc</w:t>
                  </w:r>
                </w:p>
              </w:tc>
              <w:tc>
                <w:tcPr>
                  <w:tcW w:w="3014" w:type="dxa"/>
                  <w:gridSpan w:val="2"/>
                  <w:vAlign w:val="center"/>
                </w:tcPr>
                <w:p w14:paraId="32469464" w14:textId="77777777" w:rsidR="00AD1014" w:rsidRPr="001850BA" w:rsidRDefault="00AD1014" w:rsidP="0080513C">
                  <w:pPr>
                    <w:spacing w:before="120" w:after="120"/>
                    <w:jc w:val="center"/>
                    <w:rPr>
                      <w:szCs w:val="28"/>
                    </w:rPr>
                  </w:pPr>
                  <w:r w:rsidRPr="001850BA">
                    <w:rPr>
                      <w:szCs w:val="28"/>
                    </w:rPr>
                    <w:t>Hệ VN 2000, kinh tuyến trục…múi chiếu…</w:t>
                  </w:r>
                </w:p>
              </w:tc>
            </w:tr>
            <w:tr w:rsidR="00AD1014" w:rsidRPr="001850BA" w14:paraId="6AA3D647" w14:textId="77777777" w:rsidTr="0080513C">
              <w:trPr>
                <w:jc w:val="center"/>
              </w:trPr>
              <w:tc>
                <w:tcPr>
                  <w:tcW w:w="839" w:type="dxa"/>
                  <w:vMerge/>
                  <w:vAlign w:val="center"/>
                </w:tcPr>
                <w:p w14:paraId="16ADB4C7" w14:textId="77777777" w:rsidR="00AD1014" w:rsidRPr="001850BA" w:rsidRDefault="00AD1014" w:rsidP="0080513C">
                  <w:pPr>
                    <w:spacing w:before="120" w:after="120"/>
                    <w:rPr>
                      <w:szCs w:val="28"/>
                    </w:rPr>
                  </w:pPr>
                </w:p>
              </w:tc>
              <w:tc>
                <w:tcPr>
                  <w:tcW w:w="1221" w:type="dxa"/>
                  <w:vAlign w:val="center"/>
                </w:tcPr>
                <w:p w14:paraId="20FCFF33" w14:textId="77777777" w:rsidR="00AD1014" w:rsidRPr="001850BA" w:rsidRDefault="00AD1014" w:rsidP="0080513C">
                  <w:pPr>
                    <w:spacing w:before="120" w:after="120"/>
                    <w:jc w:val="center"/>
                    <w:rPr>
                      <w:szCs w:val="28"/>
                    </w:rPr>
                  </w:pPr>
                  <w:r w:rsidRPr="001850BA">
                    <w:rPr>
                      <w:szCs w:val="28"/>
                    </w:rPr>
                    <w:t>X(m)</w:t>
                  </w:r>
                </w:p>
              </w:tc>
              <w:tc>
                <w:tcPr>
                  <w:tcW w:w="1793" w:type="dxa"/>
                  <w:vAlign w:val="center"/>
                </w:tcPr>
                <w:p w14:paraId="24D71741" w14:textId="77777777" w:rsidR="00AD1014" w:rsidRPr="001850BA" w:rsidRDefault="00AD1014" w:rsidP="0080513C">
                  <w:pPr>
                    <w:spacing w:before="120" w:after="120"/>
                    <w:jc w:val="center"/>
                    <w:rPr>
                      <w:szCs w:val="28"/>
                    </w:rPr>
                  </w:pPr>
                  <w:r w:rsidRPr="001850BA">
                    <w:rPr>
                      <w:szCs w:val="28"/>
                    </w:rPr>
                    <w:t>Y(m)</w:t>
                  </w:r>
                </w:p>
              </w:tc>
            </w:tr>
            <w:tr w:rsidR="00AD1014" w:rsidRPr="001850BA" w14:paraId="6AA09B5E" w14:textId="77777777" w:rsidTr="0080513C">
              <w:trPr>
                <w:jc w:val="center"/>
              </w:trPr>
              <w:tc>
                <w:tcPr>
                  <w:tcW w:w="839" w:type="dxa"/>
                  <w:vAlign w:val="center"/>
                </w:tcPr>
                <w:p w14:paraId="2A604E71" w14:textId="77777777" w:rsidR="00AD1014" w:rsidRPr="001850BA" w:rsidRDefault="00AD1014" w:rsidP="0080513C">
                  <w:pPr>
                    <w:spacing w:before="120" w:after="120"/>
                    <w:jc w:val="center"/>
                    <w:rPr>
                      <w:szCs w:val="28"/>
                    </w:rPr>
                  </w:pPr>
                  <w:r w:rsidRPr="001850BA">
                    <w:rPr>
                      <w:szCs w:val="28"/>
                    </w:rPr>
                    <w:t>1</w:t>
                  </w:r>
                </w:p>
                <w:p w14:paraId="4BAE0710" w14:textId="77777777" w:rsidR="00AD1014" w:rsidRPr="001850BA" w:rsidRDefault="00AD1014" w:rsidP="0080513C">
                  <w:pPr>
                    <w:spacing w:before="120" w:after="120"/>
                    <w:jc w:val="center"/>
                    <w:rPr>
                      <w:szCs w:val="28"/>
                    </w:rPr>
                  </w:pPr>
                  <w:r w:rsidRPr="001850BA">
                    <w:rPr>
                      <w:szCs w:val="28"/>
                    </w:rPr>
                    <w:t>2</w:t>
                  </w:r>
                </w:p>
                <w:p w14:paraId="6E51CBA0" w14:textId="77777777" w:rsidR="00AD1014" w:rsidRPr="001850BA" w:rsidRDefault="00AD1014" w:rsidP="0080513C">
                  <w:pPr>
                    <w:spacing w:before="120" w:after="120"/>
                    <w:jc w:val="center"/>
                    <w:rPr>
                      <w:szCs w:val="28"/>
                    </w:rPr>
                  </w:pPr>
                  <w:r w:rsidRPr="001850BA">
                    <w:rPr>
                      <w:szCs w:val="28"/>
                    </w:rPr>
                    <w:t>…</w:t>
                  </w:r>
                </w:p>
              </w:tc>
              <w:tc>
                <w:tcPr>
                  <w:tcW w:w="1221" w:type="dxa"/>
                </w:tcPr>
                <w:p w14:paraId="52FD98A8" w14:textId="77777777" w:rsidR="00AD1014" w:rsidRPr="001850BA" w:rsidRDefault="00AD1014" w:rsidP="0080513C">
                  <w:pPr>
                    <w:spacing w:before="120" w:after="120"/>
                    <w:rPr>
                      <w:szCs w:val="28"/>
                    </w:rPr>
                  </w:pPr>
                </w:p>
              </w:tc>
              <w:tc>
                <w:tcPr>
                  <w:tcW w:w="1793" w:type="dxa"/>
                </w:tcPr>
                <w:p w14:paraId="65D655A6" w14:textId="77777777" w:rsidR="00AD1014" w:rsidRPr="001850BA" w:rsidRDefault="00AD1014" w:rsidP="0080513C">
                  <w:pPr>
                    <w:spacing w:before="120" w:after="120"/>
                    <w:rPr>
                      <w:szCs w:val="28"/>
                    </w:rPr>
                  </w:pPr>
                </w:p>
              </w:tc>
            </w:tr>
            <w:tr w:rsidR="00AD1014" w:rsidRPr="001850BA" w14:paraId="64E6EB98" w14:textId="77777777" w:rsidTr="0080513C">
              <w:trPr>
                <w:jc w:val="center"/>
              </w:trPr>
              <w:tc>
                <w:tcPr>
                  <w:tcW w:w="3853" w:type="dxa"/>
                  <w:gridSpan w:val="3"/>
                  <w:vAlign w:val="center"/>
                </w:tcPr>
                <w:p w14:paraId="2E754BBA" w14:textId="77777777" w:rsidR="00AD1014" w:rsidRPr="001850BA" w:rsidRDefault="00AD1014"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09E91BEF" w14:textId="77777777" w:rsidR="00AD1014" w:rsidRPr="001850BA" w:rsidRDefault="00AD1014" w:rsidP="0080513C">
            <w:pPr>
              <w:spacing w:before="120" w:after="120"/>
              <w:rPr>
                <w:szCs w:val="28"/>
                <w:lang w:val="it-IT"/>
              </w:rPr>
            </w:pPr>
          </w:p>
        </w:tc>
        <w:tc>
          <w:tcPr>
            <w:tcW w:w="7940" w:type="dxa"/>
          </w:tcPr>
          <w:p w14:paraId="4EE16103" w14:textId="77777777" w:rsidR="00AD1014" w:rsidRPr="001850BA" w:rsidRDefault="00AD1014"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noProof/>
                <w:kern w:val="32"/>
                <w:szCs w:val="28"/>
              </w:rPr>
              <mc:AlternateContent>
                <mc:Choice Requires="wps">
                  <w:drawing>
                    <wp:anchor distT="0" distB="0" distL="114300" distR="114300" simplePos="0" relativeHeight="251860992" behindDoc="0" locked="0" layoutInCell="1" allowOverlap="1" wp14:anchorId="45CE6E22" wp14:editId="1B63F72E">
                      <wp:simplePos x="0" y="0"/>
                      <wp:positionH relativeFrom="column">
                        <wp:posOffset>280670</wp:posOffset>
                      </wp:positionH>
                      <wp:positionV relativeFrom="paragraph">
                        <wp:posOffset>8890</wp:posOffset>
                      </wp:positionV>
                      <wp:extent cx="3333750" cy="0"/>
                      <wp:effectExtent l="13970" t="8890" r="5080" b="10160"/>
                      <wp:wrapNone/>
                      <wp:docPr id="1777645185" name="Đường kết nối Mũi tên Thẳng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7EC8D" id="Đường kết nối Mũi tên Thẳng 674" o:spid="_x0000_s1026" type="#_x0000_t32" style="position:absolute;margin-left:22.1pt;margin-top:.7pt;width:262.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"/>
                  </w:pict>
                </mc:Fallback>
              </mc:AlternateContent>
            </w:r>
            <w:r w:rsidRPr="001850BA">
              <w:rPr>
                <w:b/>
                <w:bCs/>
                <w:i/>
                <w:caps/>
                <w:kern w:val="32"/>
                <w:szCs w:val="28"/>
                <w:lang w:val="it-IT" w:eastAsia="vi-VN"/>
              </w:rPr>
              <w:t>……………………(Tên bản đồ)</w:t>
            </w:r>
            <w:r w:rsidRPr="001850BA">
              <w:rPr>
                <w:b/>
                <w:bCs/>
                <w:caps/>
                <w:kern w:val="32"/>
                <w:szCs w:val="28"/>
                <w:lang w:val="it-IT" w:eastAsia="vi-VN"/>
              </w:rPr>
              <w:t>………………..</w:t>
            </w:r>
          </w:p>
          <w:p w14:paraId="37538AFB" w14:textId="77777777" w:rsidR="00AD1014" w:rsidRPr="001850BA" w:rsidRDefault="00AD1014"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1B077F53" w14:textId="77777777" w:rsidR="00AD1014" w:rsidRPr="001850BA" w:rsidRDefault="00AD1014"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851776" behindDoc="0" locked="0" layoutInCell="1" allowOverlap="1" wp14:anchorId="650E579B" wp14:editId="7243C27A">
                      <wp:simplePos x="0" y="0"/>
                      <wp:positionH relativeFrom="column">
                        <wp:posOffset>333375</wp:posOffset>
                      </wp:positionH>
                      <wp:positionV relativeFrom="paragraph">
                        <wp:posOffset>59690</wp:posOffset>
                      </wp:positionV>
                      <wp:extent cx="4728210" cy="1231265"/>
                      <wp:effectExtent l="19050" t="19050" r="15240" b="26035"/>
                      <wp:wrapNone/>
                      <wp:docPr id="208999004" name="Hình chữ nhật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4B58B97D" w14:textId="77777777" w:rsidR="00AD1014" w:rsidRDefault="00AD1014" w:rsidP="00AD1014"/>
                                <w:p w14:paraId="25D0C1EF" w14:textId="77777777" w:rsidR="00AD1014" w:rsidRDefault="00AD1014" w:rsidP="00AD1014">
                                  <w:pPr>
                                    <w:jc w:val="center"/>
                                  </w:pPr>
                                  <w:r>
                                    <w:t>Nền địa hình</w:t>
                                  </w:r>
                                </w:p>
                                <w:p w14:paraId="54ACB947" w14:textId="77777777" w:rsidR="00AD1014" w:rsidRDefault="00AD1014" w:rsidP="00AD1014">
                                  <w:pPr>
                                    <w:jc w:val="center"/>
                                  </w:pPr>
                                </w:p>
                                <w:p w14:paraId="014CAF44" w14:textId="77777777" w:rsidR="00AD1014" w:rsidRDefault="00AD1014" w:rsidP="00AD1014">
                                  <w:pPr>
                                    <w:jc w:val="center"/>
                                  </w:pPr>
                                </w:p>
                                <w:p w14:paraId="75EC6857" w14:textId="77777777" w:rsidR="00AD1014" w:rsidRDefault="00AD1014" w:rsidP="00AD1014">
                                  <w:pPr>
                                    <w:jc w:val="center"/>
                                  </w:pPr>
                                </w:p>
                                <w:p w14:paraId="096BCAFE" w14:textId="77777777" w:rsidR="00AD1014" w:rsidRDefault="00AD1014" w:rsidP="00AD10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E579B" id="Hình chữ nhật 673" o:spid="_x0000_s1050" style="position:absolute;left:0;text-align:left;margin-left:26.25pt;margin-top:4.7pt;width:372.3pt;height:96.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" strokeweight="3pt">
                      <v:stroke linestyle="thinThin"/>
                      <v:textbox>
                        <w:txbxContent>
                          <w:p w14:paraId="4B58B97D" w14:textId="77777777" w:rsidR="00AD1014" w:rsidRDefault="00AD1014" w:rsidP="00AD1014"/>
                          <w:p w14:paraId="25D0C1EF" w14:textId="77777777" w:rsidR="00AD1014" w:rsidRDefault="00AD1014" w:rsidP="00AD1014">
                            <w:pPr>
                              <w:jc w:val="center"/>
                            </w:pPr>
                            <w:r>
                              <w:t>Nền địa hình</w:t>
                            </w:r>
                          </w:p>
                          <w:p w14:paraId="54ACB947" w14:textId="77777777" w:rsidR="00AD1014" w:rsidRDefault="00AD1014" w:rsidP="00AD1014">
                            <w:pPr>
                              <w:jc w:val="center"/>
                            </w:pPr>
                          </w:p>
                          <w:p w14:paraId="014CAF44" w14:textId="77777777" w:rsidR="00AD1014" w:rsidRDefault="00AD1014" w:rsidP="00AD1014">
                            <w:pPr>
                              <w:jc w:val="center"/>
                            </w:pPr>
                          </w:p>
                          <w:p w14:paraId="75EC6857" w14:textId="77777777" w:rsidR="00AD1014" w:rsidRDefault="00AD1014" w:rsidP="00AD1014">
                            <w:pPr>
                              <w:jc w:val="center"/>
                            </w:pPr>
                          </w:p>
                          <w:p w14:paraId="096BCAFE" w14:textId="77777777" w:rsidR="00AD1014" w:rsidRDefault="00AD1014" w:rsidP="00AD1014">
                            <w:pPr>
                              <w:jc w:val="center"/>
                            </w:pPr>
                          </w:p>
                        </w:txbxContent>
                      </v:textbox>
                    </v:rect>
                  </w:pict>
                </mc:Fallback>
              </mc:AlternateContent>
            </w:r>
          </w:p>
          <w:p w14:paraId="09AC5937" w14:textId="77777777" w:rsidR="00AD1014" w:rsidRPr="001850BA" w:rsidRDefault="00AD1014" w:rsidP="0080513C">
            <w:pPr>
              <w:spacing w:before="120" w:after="120"/>
              <w:ind w:left="487"/>
              <w:rPr>
                <w:szCs w:val="28"/>
                <w:lang w:val="it-IT"/>
              </w:rPr>
            </w:pPr>
          </w:p>
          <w:p w14:paraId="33E74017" w14:textId="77777777" w:rsidR="00AD1014" w:rsidRPr="001850BA" w:rsidRDefault="00AD1014" w:rsidP="0080513C">
            <w:pPr>
              <w:spacing w:before="120" w:after="120"/>
              <w:ind w:left="487"/>
              <w:rPr>
                <w:szCs w:val="28"/>
                <w:lang w:val="it-IT"/>
              </w:rPr>
            </w:pPr>
          </w:p>
          <w:p w14:paraId="4992732B" w14:textId="77777777" w:rsidR="00AD1014" w:rsidRPr="001850BA" w:rsidRDefault="00AD1014" w:rsidP="0080513C">
            <w:pPr>
              <w:spacing w:before="120" w:after="120"/>
              <w:ind w:left="487"/>
              <w:rPr>
                <w:szCs w:val="28"/>
                <w:lang w:val="it-IT"/>
              </w:rPr>
            </w:pPr>
          </w:p>
          <w:p w14:paraId="12591709" w14:textId="77777777" w:rsidR="00AD1014" w:rsidRPr="001850BA" w:rsidRDefault="00AD1014" w:rsidP="0080513C">
            <w:pPr>
              <w:spacing w:before="120" w:after="120"/>
              <w:rPr>
                <w:sz w:val="16"/>
                <w:szCs w:val="16"/>
                <w:lang w:val="it-IT"/>
              </w:rPr>
            </w:pPr>
            <w:r w:rsidRPr="001850BA">
              <w:rPr>
                <w:noProof/>
              </w:rPr>
              <mc:AlternateContent>
                <mc:Choice Requires="wps">
                  <w:drawing>
                    <wp:anchor distT="0" distB="0" distL="114300" distR="114300" simplePos="0" relativeHeight="251853824" behindDoc="0" locked="0" layoutInCell="1" allowOverlap="1" wp14:anchorId="2C88B51D" wp14:editId="1398D781">
                      <wp:simplePos x="0" y="0"/>
                      <wp:positionH relativeFrom="column">
                        <wp:posOffset>5063490</wp:posOffset>
                      </wp:positionH>
                      <wp:positionV relativeFrom="paragraph">
                        <wp:posOffset>168910</wp:posOffset>
                      </wp:positionV>
                      <wp:extent cx="589280" cy="722630"/>
                      <wp:effectExtent l="38100" t="38100" r="20320" b="20320"/>
                      <wp:wrapNone/>
                      <wp:docPr id="282605194" name="Đường nối Thẳng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31951F" id="Đường nối Thẳng 671" o:spid="_x0000_s1026" style="position:absolute;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AD1014" w:rsidRPr="001850BA" w14:paraId="50C7E46C" w14:textId="77777777" w:rsidTr="0080513C">
              <w:tc>
                <w:tcPr>
                  <w:tcW w:w="3328" w:type="dxa"/>
                </w:tcPr>
                <w:p w14:paraId="7ED562A6" w14:textId="77777777" w:rsidR="00AD1014" w:rsidRPr="001850BA" w:rsidRDefault="00AD1014"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5B3664DA" w14:textId="77777777" w:rsidR="00AD1014" w:rsidRPr="001850BA" w:rsidRDefault="00AD1014" w:rsidP="0080513C">
                  <w:pPr>
                    <w:spacing w:after="60"/>
                    <w:ind w:left="488"/>
                    <w:rPr>
                      <w:b/>
                      <w:sz w:val="24"/>
                      <w:szCs w:val="28"/>
                      <w:lang w:val="vi-VN"/>
                    </w:rPr>
                  </w:pPr>
                  <w:r w:rsidRPr="001850BA">
                    <w:rPr>
                      <w:sz w:val="24"/>
                      <w:lang w:val="vi-VN"/>
                    </w:rPr>
                    <w:t>Tỷ lệ:……</w:t>
                  </w:r>
                </w:p>
              </w:tc>
            </w:tr>
            <w:tr w:rsidR="00AD1014" w:rsidRPr="001850BA" w14:paraId="4F5E1F99" w14:textId="77777777" w:rsidTr="0080513C">
              <w:tc>
                <w:tcPr>
                  <w:tcW w:w="3642" w:type="dxa"/>
                  <w:gridSpan w:val="2"/>
                </w:tcPr>
                <w:p w14:paraId="1F92EC49" w14:textId="77777777" w:rsidR="00AD1014" w:rsidRPr="001850BA" w:rsidRDefault="00AD1014"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627F7952" w14:textId="77777777" w:rsidR="00AD1014" w:rsidRPr="001850BA" w:rsidRDefault="00AD1014"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17"/>
                  </w:r>
                  <w:r w:rsidRPr="001850BA">
                    <w:rPr>
                      <w:b/>
                      <w:szCs w:val="28"/>
                      <w:lang w:val="vi-VN"/>
                    </w:rPr>
                    <w:t>…..</w:t>
                  </w:r>
                  <w:r w:rsidRPr="001850BA">
                    <w:rPr>
                      <w:b/>
                      <w:szCs w:val="28"/>
                      <w:lang w:val="vi-VN"/>
                    </w:rPr>
                    <w:br/>
                  </w:r>
                  <w:r w:rsidRPr="001850BA">
                    <w:rPr>
                      <w:bCs/>
                      <w:i/>
                      <w:iCs/>
                      <w:szCs w:val="28"/>
                      <w:lang w:val="vi-VN"/>
                    </w:rPr>
                    <w:t>(Ký, đóng dấu)</w:t>
                  </w:r>
                </w:p>
              </w:tc>
            </w:tr>
          </w:tbl>
          <w:p w14:paraId="68EEFE21" w14:textId="77777777" w:rsidR="00AD1014" w:rsidRPr="001850BA" w:rsidRDefault="00AD1014" w:rsidP="0080513C">
            <w:pPr>
              <w:spacing w:before="120" w:after="120"/>
              <w:ind w:left="487"/>
              <w:rPr>
                <w:szCs w:val="28"/>
                <w:lang w:val="vi-VN"/>
              </w:rPr>
            </w:pPr>
          </w:p>
        </w:tc>
        <w:tc>
          <w:tcPr>
            <w:tcW w:w="3241" w:type="dxa"/>
          </w:tcPr>
          <w:p w14:paraId="3398381E" w14:textId="77777777" w:rsidR="00AD1014" w:rsidRPr="001850BA" w:rsidRDefault="00AD1014" w:rsidP="0080513C">
            <w:pPr>
              <w:spacing w:before="120" w:after="120"/>
              <w:rPr>
                <w:szCs w:val="28"/>
                <w:lang w:val="vi-VN"/>
              </w:rPr>
            </w:pPr>
          </w:p>
          <w:p w14:paraId="71ADA199" w14:textId="77777777" w:rsidR="00AD1014" w:rsidRPr="001850BA" w:rsidRDefault="00AD1014" w:rsidP="0080513C">
            <w:pPr>
              <w:spacing w:before="120" w:after="120"/>
              <w:jc w:val="center"/>
              <w:rPr>
                <w:szCs w:val="28"/>
              </w:rPr>
            </w:pPr>
            <w:r w:rsidRPr="001850BA">
              <w:rPr>
                <w:noProof/>
              </w:rPr>
              <mc:AlternateContent>
                <mc:Choice Requires="wps">
                  <w:drawing>
                    <wp:anchor distT="0" distB="0" distL="114300" distR="114300" simplePos="0" relativeHeight="251852800" behindDoc="0" locked="0" layoutInCell="1" allowOverlap="1" wp14:anchorId="69902BA7" wp14:editId="5AE7A3EC">
                      <wp:simplePos x="0" y="0"/>
                      <wp:positionH relativeFrom="column">
                        <wp:posOffset>210820</wp:posOffset>
                      </wp:positionH>
                      <wp:positionV relativeFrom="paragraph">
                        <wp:posOffset>2472055</wp:posOffset>
                      </wp:positionV>
                      <wp:extent cx="1039495" cy="488315"/>
                      <wp:effectExtent l="0" t="0" r="8255" b="6985"/>
                      <wp:wrapNone/>
                      <wp:docPr id="120112713" name="Hộp Văn bản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3886236F" w14:textId="77777777" w:rsidR="00AD1014" w:rsidRDefault="00AD1014" w:rsidP="00AD1014">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02BA7" id="Hộp Văn bản 669" o:spid="_x0000_s1051" type="#_x0000_t202" style="position:absolute;left:0;text-align:left;margin-left:16.6pt;margin-top:194.65pt;width:81.85pt;height:38.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" stroked="f">
                      <v:textbox>
                        <w:txbxContent>
                          <w:p w14:paraId="3886236F" w14:textId="77777777" w:rsidR="00AD1014" w:rsidRDefault="00AD1014" w:rsidP="00AD1014">
                            <w:pPr>
                              <w:jc w:val="center"/>
                            </w:pPr>
                            <w:r>
                              <w:t>Khung tọa độ</w:t>
                            </w:r>
                          </w:p>
                        </w:txbxContent>
                      </v:textbox>
                    </v:shape>
                  </w:pict>
                </mc:Fallback>
              </mc:AlternateContent>
            </w:r>
            <w:r w:rsidRPr="001850BA">
              <w:rPr>
                <w:szCs w:val="28"/>
              </w:rPr>
              <w:t>CHỈ DẪN</w:t>
            </w:r>
          </w:p>
          <w:p w14:paraId="2D1D6E75" w14:textId="77777777" w:rsidR="00AD1014" w:rsidRPr="001850BA" w:rsidRDefault="00AD1014" w:rsidP="0080513C">
            <w:pPr>
              <w:spacing w:before="120" w:after="120"/>
              <w:jc w:val="center"/>
              <w:rPr>
                <w:szCs w:val="28"/>
              </w:rPr>
            </w:pPr>
            <w:r w:rsidRPr="001850BA">
              <w:rPr>
                <w:szCs w:val="28"/>
              </w:rPr>
              <w:t>……….</w:t>
            </w:r>
          </w:p>
          <w:p w14:paraId="5D234C5A" w14:textId="77777777" w:rsidR="00AD1014" w:rsidRPr="001850BA" w:rsidRDefault="00AD1014" w:rsidP="0080513C">
            <w:pPr>
              <w:spacing w:before="120" w:after="120"/>
              <w:jc w:val="center"/>
              <w:rPr>
                <w:szCs w:val="28"/>
              </w:rPr>
            </w:pPr>
            <w:r w:rsidRPr="001850BA">
              <w:rPr>
                <w:szCs w:val="28"/>
              </w:rPr>
              <w:t>……….</w:t>
            </w:r>
          </w:p>
          <w:p w14:paraId="2E350E56" w14:textId="77777777" w:rsidR="00AD1014" w:rsidRPr="001850BA" w:rsidRDefault="00AD1014" w:rsidP="0080513C">
            <w:pPr>
              <w:spacing w:before="120" w:after="120"/>
              <w:jc w:val="center"/>
              <w:rPr>
                <w:szCs w:val="28"/>
              </w:rPr>
            </w:pPr>
            <w:r w:rsidRPr="001850BA">
              <w:rPr>
                <w:szCs w:val="28"/>
              </w:rPr>
              <w:t>……….</w:t>
            </w:r>
          </w:p>
        </w:tc>
      </w:tr>
    </w:tbl>
    <w:p w14:paraId="25B894E1" w14:textId="77777777" w:rsidR="00AD1014" w:rsidRPr="001850BA" w:rsidRDefault="00AD1014" w:rsidP="00AD1014">
      <w:pPr>
        <w:rPr>
          <w:rStyle w:val="BodyTextChar1"/>
          <w:sz w:val="16"/>
          <w:lang w:val="en-GB"/>
        </w:rPr>
        <w:sectPr w:rsidR="00AD1014" w:rsidRPr="001850BA" w:rsidSect="00824678">
          <w:pgSz w:w="16840" w:h="11901" w:orient="landscape"/>
          <w:pgMar w:top="1134" w:right="1134" w:bottom="1134" w:left="1134" w:header="425" w:footer="720" w:gutter="0"/>
          <w:cols w:space="720"/>
          <w:docGrid w:linePitch="360"/>
        </w:sectPr>
      </w:pPr>
    </w:p>
    <w:p w14:paraId="35343B81"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2FDB8D72"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14CE1021" w14:textId="77777777" w:rsidR="00AD1014" w:rsidRPr="001850BA" w:rsidRDefault="00AD1014" w:rsidP="00AD1014">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862016" behindDoc="0" locked="0" layoutInCell="1" allowOverlap="1" wp14:anchorId="0388710D" wp14:editId="2465AACF">
                <wp:simplePos x="0" y="0"/>
                <wp:positionH relativeFrom="column">
                  <wp:posOffset>1767840</wp:posOffset>
                </wp:positionH>
                <wp:positionV relativeFrom="paragraph">
                  <wp:posOffset>19050</wp:posOffset>
                </wp:positionV>
                <wp:extent cx="2247900" cy="0"/>
                <wp:effectExtent l="5715" t="9525" r="13335" b="9525"/>
                <wp:wrapNone/>
                <wp:docPr id="280009859" name="Đường kết nối Mũi tên Thẳng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BFE1D" id="Đường kết nối Mũi tên Thẳng 667" o:spid="_x0000_s1026" type="#_x0000_t32" style="position:absolute;margin-left:139.2pt;margin-top:1.5pt;width:177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AD1014" w:rsidRPr="001850BA" w14:paraId="18376513" w14:textId="77777777" w:rsidTr="0080513C">
        <w:tc>
          <w:tcPr>
            <w:tcW w:w="5104" w:type="dxa"/>
          </w:tcPr>
          <w:p w14:paraId="404D80EE" w14:textId="77777777" w:rsidR="00AD1014" w:rsidRPr="001850BA" w:rsidRDefault="00AD1014"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7857F41D" w14:textId="77777777" w:rsidR="00AD1014" w:rsidRPr="001850BA" w:rsidRDefault="00AD1014"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54848" behindDoc="0" locked="0" layoutInCell="1" allowOverlap="1" wp14:anchorId="6B568BAE" wp14:editId="72399329">
                      <wp:simplePos x="0" y="0"/>
                      <wp:positionH relativeFrom="column">
                        <wp:posOffset>1010920</wp:posOffset>
                      </wp:positionH>
                      <wp:positionV relativeFrom="paragraph">
                        <wp:posOffset>40639</wp:posOffset>
                      </wp:positionV>
                      <wp:extent cx="1025525" cy="0"/>
                      <wp:effectExtent l="0" t="0" r="0" b="0"/>
                      <wp:wrapNone/>
                      <wp:docPr id="1275875283" name="Đường kết nối Mũi tên Thẳng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63D56F" id="Đường kết nối Mũi tên Thẳng 666" o:spid="_x0000_s1026" type="#_x0000_t32" style="position:absolute;margin-left:79.6pt;margin-top:3.2pt;width:80.75pt;height:0;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E3OresGAgAAqgMAAA4AAAAA&#10;AAAAAAAAAAAALgIAAGRycy9lMm9Eb2MueG1sUEsBAi0AFAAGAAgAAAAhAGyTT33bAAAABwEAAA8A&#10;AAAAAAAAAAAAAAAAYAQAAGRycy9kb3ducmV2LnhtbFBLBQYAAAAABAAEAPMAAABoBQAAAAA=&#10;"/>
                  </w:pict>
                </mc:Fallback>
              </mc:AlternateContent>
            </w:r>
          </w:p>
          <w:p w14:paraId="613CEB94" w14:textId="77777777" w:rsidR="00AD1014" w:rsidRPr="001850BA" w:rsidRDefault="00AD1014"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79266E18" w14:textId="77777777" w:rsidR="00AD1014" w:rsidRPr="001850BA" w:rsidRDefault="00AD1014"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525A8D0C" w14:textId="77777777" w:rsidR="00AD1014" w:rsidRPr="001850BA" w:rsidRDefault="00AD1014"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6E1E8C9" w14:textId="77777777" w:rsidR="00AD1014" w:rsidRPr="001850BA" w:rsidRDefault="00AD1014"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55872" behindDoc="0" locked="0" layoutInCell="1" allowOverlap="1" wp14:anchorId="25CF7CF7" wp14:editId="23F9C6F4">
                      <wp:simplePos x="0" y="0"/>
                      <wp:positionH relativeFrom="column">
                        <wp:posOffset>784860</wp:posOffset>
                      </wp:positionH>
                      <wp:positionV relativeFrom="paragraph">
                        <wp:posOffset>26034</wp:posOffset>
                      </wp:positionV>
                      <wp:extent cx="1771650" cy="0"/>
                      <wp:effectExtent l="0" t="0" r="0" b="0"/>
                      <wp:wrapNone/>
                      <wp:docPr id="641741612" name="Đường kết nối Mũi tên Thẳng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CF2F94" id="Đường kết nối Mũi tên Thẳng 664" o:spid="_x0000_s1026" type="#_x0000_t32" style="position:absolute;margin-left:61.8pt;margin-top:2.05pt;width:139.5pt;height:0;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D13KmHCAIAAKkDAAAOAAAA&#10;AAAAAAAAAAAAAC4CAABkcnMvZTJvRG9jLnhtbFBLAQItABQABgAIAAAAIQBxABEQ2gAAAAcBAAAP&#10;AAAAAAAAAAAAAAAAAGIEAABkcnMvZG93bnJldi54bWxQSwUGAAAAAAQABADzAAAAaQUAAAAA&#10;"/>
                  </w:pict>
                </mc:Fallback>
              </mc:AlternateContent>
            </w:r>
          </w:p>
          <w:p w14:paraId="53AC68A5" w14:textId="77777777" w:rsidR="00AD1014" w:rsidRPr="001850BA" w:rsidRDefault="00AD1014"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202D494B" w14:textId="77777777" w:rsidR="00AD1014" w:rsidRPr="001850BA" w:rsidRDefault="00AD1014" w:rsidP="00AD1014">
      <w:pPr>
        <w:widowControl w:val="0"/>
        <w:rPr>
          <w:rFonts w:eastAsia="Times New Roman"/>
          <w:szCs w:val="28"/>
          <w:lang w:val="vi-VN" w:eastAsia="vi-VN"/>
        </w:rPr>
      </w:pPr>
    </w:p>
    <w:p w14:paraId="04618F5A" w14:textId="77777777" w:rsidR="00AD1014" w:rsidRPr="001850BA" w:rsidRDefault="00AD1014" w:rsidP="00AD1014">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2DC51FA7" w14:textId="77777777" w:rsidR="00AD1014" w:rsidRPr="001850BA" w:rsidRDefault="00AD1014" w:rsidP="00AD1014">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7E5C06BB" w14:textId="77777777" w:rsidR="00AD1014" w:rsidRPr="001850BA" w:rsidRDefault="00AD1014" w:rsidP="00AD1014">
      <w:pPr>
        <w:widowControl w:val="0"/>
        <w:spacing w:before="120" w:after="120" w:line="264" w:lineRule="auto"/>
        <w:jc w:val="center"/>
        <w:rPr>
          <w:rFonts w:eastAsia="Times New Roman"/>
          <w:i/>
          <w:sz w:val="8"/>
          <w:szCs w:val="16"/>
          <w:lang w:val="vi-VN" w:eastAsia="vi-VN"/>
        </w:rPr>
      </w:pPr>
    </w:p>
    <w:p w14:paraId="2B7B3590" w14:textId="77777777" w:rsidR="00AD1014" w:rsidRPr="001850BA" w:rsidRDefault="00AD1014" w:rsidP="00AD1014">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30C29215" w14:textId="77777777" w:rsidR="00AD1014" w:rsidRPr="001850BA" w:rsidRDefault="00AD1014" w:rsidP="00AD1014">
      <w:pPr>
        <w:widowControl w:val="0"/>
        <w:spacing w:before="120"/>
        <w:jc w:val="center"/>
        <w:rPr>
          <w:rFonts w:eastAsia="Times New Roman"/>
          <w:sz w:val="14"/>
          <w:szCs w:val="28"/>
          <w:lang w:val="vi-VN" w:eastAsia="vi-VN"/>
        </w:rPr>
      </w:pPr>
    </w:p>
    <w:p w14:paraId="336AEF05"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28605FEB"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144C90B1"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5857935E"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32BD586A"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24F59720"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7CB37E70"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0D068A66"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4EF81A55" w14:textId="77777777" w:rsidR="00AD1014" w:rsidRPr="001850BA" w:rsidRDefault="00AD1014" w:rsidP="00AD1014">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1F172053"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553FC3C7"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0A4688E8" w14:textId="77777777" w:rsidR="00AD1014" w:rsidRPr="001850BA" w:rsidRDefault="00AD1014" w:rsidP="00AD1014">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4EFED71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218D762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4AFA7AE0"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648D2DF"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32CE734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35294276" w14:textId="77777777" w:rsidR="00AD1014" w:rsidRPr="001850BA" w:rsidRDefault="00AD1014" w:rsidP="00AD1014">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0AE77047" w14:textId="77777777" w:rsidR="00AD1014" w:rsidRPr="001850BA" w:rsidRDefault="00AD1014" w:rsidP="00AD1014">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6BCB0B3D" w14:textId="77777777" w:rsidR="00AD1014" w:rsidRPr="001850BA" w:rsidRDefault="00AD1014" w:rsidP="00AD1014">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18"/>
      </w:r>
      <w:r w:rsidRPr="001850BA">
        <w:rPr>
          <w:rFonts w:eastAsia="Times New Roman"/>
          <w:b/>
          <w:szCs w:val="28"/>
          <w:lang w:val="vi-VN" w:eastAsia="vi-VN"/>
        </w:rPr>
        <w:t>:</w:t>
      </w:r>
    </w:p>
    <w:p w14:paraId="677B0CE2"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76AA1F54"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7780C290"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21B501A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380C45F2"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9E4213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FDA2B3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FB7E132" w14:textId="77777777" w:rsidR="00AD1014" w:rsidRPr="001850BA" w:rsidRDefault="00AD1014" w:rsidP="00AD1014">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4C4738AB" w14:textId="77777777" w:rsidR="00AD1014" w:rsidRPr="001850BA" w:rsidRDefault="00AD1014" w:rsidP="00AD1014">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6355DB8D"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6FD48B7C"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47F7F70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0ECC9F70"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5B0D41A2"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269BDBAA"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4446CD3E"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6B3C9E1C"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0F8A892B"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50BCE6CD"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79EF1871"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64899C50" w14:textId="77777777" w:rsidR="00AD1014" w:rsidRPr="001850BA" w:rsidRDefault="00AD1014" w:rsidP="00AD1014">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0E3E8D3F" w14:textId="77777777" w:rsidR="00AD1014" w:rsidRPr="001850BA" w:rsidRDefault="00AD1014" w:rsidP="00AD1014">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10BD57BF" w14:textId="77777777" w:rsidR="00AD1014" w:rsidRPr="001850BA" w:rsidRDefault="00AD1014" w:rsidP="00AD1014">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119"/>
      </w:r>
    </w:p>
    <w:p w14:paraId="4ADBF428" w14:textId="77777777" w:rsidR="00AD1014" w:rsidRPr="001850BA" w:rsidRDefault="00AD1014" w:rsidP="00AD1014">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73327E17" w14:textId="77777777" w:rsidR="00AD1014" w:rsidRPr="001850BA" w:rsidRDefault="00AD1014" w:rsidP="00AD1014">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731C3735"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1C7EDA0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497EF611"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6B2B482"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0C399E6"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AF3C8A5" w14:textId="77777777" w:rsidR="00AD1014" w:rsidRPr="001850BA" w:rsidRDefault="00AD1014" w:rsidP="00AD1014">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56555B4"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2B95CC95"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2CD64313"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2D80CAA" w14:textId="77777777" w:rsidR="00AD1014" w:rsidRPr="001850BA" w:rsidRDefault="00AD1014" w:rsidP="00AD1014">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256AAAA7"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8219ACB" w14:textId="77777777" w:rsidR="00AD1014" w:rsidRPr="001850BA" w:rsidRDefault="00AD1014" w:rsidP="00AD1014">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C3C1439" w14:textId="77777777" w:rsidR="00AD1014" w:rsidRPr="001850BA" w:rsidRDefault="00AD1014" w:rsidP="00AD1014">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20"/>
      </w:r>
      <w:r w:rsidRPr="001850BA">
        <w:rPr>
          <w:rFonts w:eastAsia="Times New Roman"/>
          <w:b/>
          <w:szCs w:val="28"/>
          <w:lang w:val="vi-VN" w:eastAsia="vi-VN"/>
        </w:rPr>
        <w:t xml:space="preserve"> </w:t>
      </w:r>
    </w:p>
    <w:p w14:paraId="77E08434" w14:textId="77777777" w:rsidR="00AD1014" w:rsidRPr="001850BA" w:rsidRDefault="00AD1014" w:rsidP="00AD1014">
      <w:pPr>
        <w:spacing w:before="80" w:after="80"/>
        <w:ind w:firstLine="709"/>
        <w:jc w:val="both"/>
        <w:rPr>
          <w:szCs w:val="28"/>
          <w:lang w:val="vi-VN"/>
        </w:rPr>
      </w:pPr>
      <w:r w:rsidRPr="001850BA">
        <w:rPr>
          <w:szCs w:val="28"/>
          <w:lang w:val="vi-VN"/>
        </w:rPr>
        <w:t>1. Phương pháp tiếp tục khai thác:..............</w:t>
      </w:r>
    </w:p>
    <w:p w14:paraId="7B3CB340" w14:textId="77777777" w:rsidR="00AD1014" w:rsidRPr="001850BA" w:rsidRDefault="00AD1014" w:rsidP="00AD1014">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62B5A1E6" w14:textId="77777777" w:rsidR="00AD1014" w:rsidRPr="001850BA" w:rsidRDefault="00AD1014" w:rsidP="00AD1014">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6D10D3F0" w14:textId="77777777" w:rsidR="00AD1014" w:rsidRPr="001850BA" w:rsidRDefault="00AD1014" w:rsidP="00AD1014">
      <w:pPr>
        <w:spacing w:before="80" w:after="80"/>
        <w:ind w:firstLine="709"/>
        <w:jc w:val="both"/>
        <w:rPr>
          <w:szCs w:val="28"/>
          <w:lang w:val="vi-VN"/>
        </w:rPr>
      </w:pPr>
      <w:r w:rsidRPr="001850BA">
        <w:rPr>
          <w:szCs w:val="28"/>
          <w:lang w:val="vi-VN"/>
        </w:rPr>
        <w:t>4. Khối lượng (trữ lượng) tiếp tục khai thác:</w:t>
      </w:r>
    </w:p>
    <w:p w14:paraId="399F80CB" w14:textId="77777777" w:rsidR="00AD1014" w:rsidRPr="001850BA" w:rsidRDefault="00AD1014" w:rsidP="00AD1014">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371CC716" w14:textId="77777777" w:rsidR="00AD1014" w:rsidRPr="001850BA" w:rsidRDefault="00AD1014" w:rsidP="00AD1014">
      <w:pPr>
        <w:spacing w:before="80" w:after="80"/>
        <w:ind w:left="709"/>
        <w:jc w:val="both"/>
        <w:rPr>
          <w:szCs w:val="28"/>
          <w:lang w:val="vi-VN"/>
        </w:rPr>
      </w:pPr>
      <w:r w:rsidRPr="001850BA">
        <w:rPr>
          <w:szCs w:val="28"/>
          <w:lang w:val="vi-VN"/>
        </w:rPr>
        <w:lastRenderedPageBreak/>
        <w:t>……………………………………………………………………………</w:t>
      </w:r>
    </w:p>
    <w:p w14:paraId="660E5A93" w14:textId="77777777" w:rsidR="00AD1014" w:rsidRPr="001850BA" w:rsidRDefault="00AD1014" w:rsidP="00AD1014">
      <w:pPr>
        <w:spacing w:before="80" w:after="80"/>
        <w:ind w:left="709"/>
        <w:jc w:val="both"/>
        <w:rPr>
          <w:szCs w:val="28"/>
          <w:lang w:val="vi-VN"/>
        </w:rPr>
      </w:pPr>
      <w:r w:rsidRPr="001850BA">
        <w:rPr>
          <w:szCs w:val="28"/>
          <w:lang w:val="vi-VN"/>
        </w:rPr>
        <w:t>……………………………………………………………………………</w:t>
      </w:r>
    </w:p>
    <w:p w14:paraId="4FB5B376" w14:textId="77777777" w:rsidR="00AD1014" w:rsidRPr="001850BA" w:rsidRDefault="00AD1014" w:rsidP="00AD1014">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08B28B97" w14:textId="77777777" w:rsidR="00AD1014" w:rsidRPr="001850BA" w:rsidRDefault="00AD1014" w:rsidP="00AD1014">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44A1CB8A" w14:textId="77777777" w:rsidR="00AD1014" w:rsidRPr="001850BA" w:rsidRDefault="00AD1014" w:rsidP="00AD1014">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0E0A4301" w14:textId="77777777" w:rsidR="00AD1014" w:rsidRPr="001850BA" w:rsidRDefault="00AD1014" w:rsidP="00AD1014">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3AB936FC"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eastAsia="vi-VN"/>
        </w:rPr>
      </w:pPr>
      <w:r w:rsidRPr="001850BA">
        <w:rPr>
          <w:rFonts w:eastAsia="Times New Roman"/>
          <w:b/>
          <w:bCs/>
          <w:kern w:val="32"/>
          <w:szCs w:val="28"/>
          <w:shd w:val="clear" w:color="auto" w:fill="FFFFFF"/>
          <w:lang w:val="vi-VN" w:eastAsia="vi-VN"/>
        </w:rPr>
        <w:br w:type="page"/>
      </w:r>
      <w:r w:rsidRPr="001850BA">
        <w:rPr>
          <w:rFonts w:eastAsia="Times New Roman"/>
          <w:b/>
          <w:bCs/>
          <w:kern w:val="32"/>
          <w:szCs w:val="28"/>
          <w:shd w:val="clear" w:color="auto" w:fill="FFFFFF"/>
          <w:lang w:val="vi-VN" w:eastAsia="vi-VN"/>
        </w:rPr>
        <w:lastRenderedPageBreak/>
        <w:t>Mẫu số 22</w:t>
      </w:r>
      <w:r w:rsidRPr="001850BA">
        <w:rPr>
          <w:rFonts w:eastAsia="Times New Roman"/>
          <w:b/>
          <w:bCs/>
          <w:kern w:val="32"/>
          <w:szCs w:val="28"/>
          <w:shd w:val="clear" w:color="auto" w:fill="FFFFFF"/>
          <w:lang w:eastAsia="vi-VN"/>
        </w:rPr>
        <w:t xml:space="preserve"> - Phụ lục II</w:t>
      </w:r>
    </w:p>
    <w:p w14:paraId="6E7F2F2C" w14:textId="77777777" w:rsidR="00AD1014" w:rsidRPr="001850BA" w:rsidRDefault="00AD1014" w:rsidP="00AD1014">
      <w:pPr>
        <w:keepNext/>
        <w:widowControl w:val="0"/>
        <w:spacing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20418BB8" w14:textId="77777777" w:rsidR="00AD1014" w:rsidRPr="001850BA" w:rsidRDefault="00AD1014" w:rsidP="00AD1014">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63040" behindDoc="0" locked="0" layoutInCell="1" allowOverlap="1" wp14:anchorId="40525376" wp14:editId="3158A106">
                <wp:simplePos x="0" y="0"/>
                <wp:positionH relativeFrom="column">
                  <wp:posOffset>1910715</wp:posOffset>
                </wp:positionH>
                <wp:positionV relativeFrom="paragraph">
                  <wp:posOffset>9525</wp:posOffset>
                </wp:positionV>
                <wp:extent cx="1962150" cy="0"/>
                <wp:effectExtent l="5715" t="9525" r="13335" b="9525"/>
                <wp:wrapNone/>
                <wp:docPr id="1513836672" name="Đường kết nối Mũi tên Thẳng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225A5" id="Đường kết nối Mũi tên Thẳng 662" o:spid="_x0000_s1026" type="#_x0000_t32" style="position:absolute;margin-left:150.45pt;margin-top:.75pt;width:154.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"/>
            </w:pict>
          </mc:Fallback>
        </mc:AlternateContent>
      </w:r>
    </w:p>
    <w:tbl>
      <w:tblPr>
        <w:tblW w:w="10632" w:type="dxa"/>
        <w:tblInd w:w="-993" w:type="dxa"/>
        <w:tblLook w:val="0000" w:firstRow="0" w:lastRow="0" w:firstColumn="0" w:lastColumn="0" w:noHBand="0" w:noVBand="0"/>
      </w:tblPr>
      <w:tblGrid>
        <w:gridCol w:w="4821"/>
        <w:gridCol w:w="5811"/>
      </w:tblGrid>
      <w:tr w:rsidR="00AD1014" w:rsidRPr="001850BA" w14:paraId="60842BCC" w14:textId="77777777" w:rsidTr="0080513C">
        <w:trPr>
          <w:cantSplit/>
        </w:trPr>
        <w:tc>
          <w:tcPr>
            <w:tcW w:w="4821" w:type="dxa"/>
          </w:tcPr>
          <w:p w14:paraId="0D99D881" w14:textId="77777777" w:rsidR="00AD1014" w:rsidRPr="001850BA" w:rsidRDefault="00AD1014"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62138B5A" w14:textId="77777777" w:rsidR="00AD1014" w:rsidRPr="001850BA" w:rsidRDefault="00AD1014"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856896" behindDoc="0" locked="0" layoutInCell="1" allowOverlap="1" wp14:anchorId="30261DC6" wp14:editId="4151106B">
                      <wp:simplePos x="0" y="0"/>
                      <wp:positionH relativeFrom="column">
                        <wp:posOffset>1013460</wp:posOffset>
                      </wp:positionH>
                      <wp:positionV relativeFrom="paragraph">
                        <wp:posOffset>43179</wp:posOffset>
                      </wp:positionV>
                      <wp:extent cx="1229360" cy="0"/>
                      <wp:effectExtent l="0" t="0" r="0" b="0"/>
                      <wp:wrapNone/>
                      <wp:docPr id="1683034951" name="Đường kết nối Mũi tên Thẳng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71761F" id="Đường kết nối Mũi tên Thẳng 661" o:spid="_x0000_s1026" type="#_x0000_t32" style="position:absolute;margin-left:79.8pt;margin-top:3.4pt;width:96.8pt;height:0;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"/>
                  </w:pict>
                </mc:Fallback>
              </mc:AlternateContent>
            </w:r>
          </w:p>
          <w:p w14:paraId="22D5E845" w14:textId="77777777" w:rsidR="00AD1014" w:rsidRPr="001850BA" w:rsidRDefault="00AD1014"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033C5A1D" w14:textId="77777777" w:rsidR="00AD1014" w:rsidRPr="001850BA" w:rsidRDefault="00AD1014"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D59C31B" w14:textId="77777777" w:rsidR="00AD1014" w:rsidRPr="001850BA" w:rsidRDefault="00AD1014"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379EC1F9" w14:textId="77777777" w:rsidR="00AD1014" w:rsidRPr="001850BA" w:rsidRDefault="00AD1014"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857920" behindDoc="0" locked="0" layoutInCell="1" allowOverlap="1" wp14:anchorId="5DEFAA64" wp14:editId="4E68B025">
                      <wp:simplePos x="0" y="0"/>
                      <wp:positionH relativeFrom="column">
                        <wp:posOffset>811530</wp:posOffset>
                      </wp:positionH>
                      <wp:positionV relativeFrom="paragraph">
                        <wp:posOffset>41274</wp:posOffset>
                      </wp:positionV>
                      <wp:extent cx="1892300" cy="0"/>
                      <wp:effectExtent l="0" t="0" r="0" b="0"/>
                      <wp:wrapNone/>
                      <wp:docPr id="2006777156" name="Đường kết nối Mũi tên Thẳng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7EB857" id="Đường kết nối Mũi tên Thẳng 659" o:spid="_x0000_s1026" type="#_x0000_t32" style="position:absolute;margin-left:63.9pt;margin-top:3.25pt;width:149pt;height:0;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" strokeweight=".85pt"/>
                  </w:pict>
                </mc:Fallback>
              </mc:AlternateContent>
            </w:r>
          </w:p>
        </w:tc>
      </w:tr>
      <w:tr w:rsidR="00AD1014" w:rsidRPr="001850BA" w14:paraId="29B305AC" w14:textId="77777777" w:rsidTr="0080513C">
        <w:trPr>
          <w:cantSplit/>
        </w:trPr>
        <w:tc>
          <w:tcPr>
            <w:tcW w:w="4821" w:type="dxa"/>
          </w:tcPr>
          <w:p w14:paraId="49910FBE" w14:textId="77777777" w:rsidR="00AD1014" w:rsidRPr="001850BA" w:rsidRDefault="00AD1014" w:rsidP="0080513C">
            <w:pPr>
              <w:widowControl w:val="0"/>
              <w:jc w:val="center"/>
              <w:rPr>
                <w:rFonts w:eastAsia="Times New Roman"/>
                <w:b/>
                <w:sz w:val="22"/>
                <w:lang w:val="vi-VN" w:eastAsia="vi-VN"/>
              </w:rPr>
            </w:pPr>
          </w:p>
        </w:tc>
        <w:tc>
          <w:tcPr>
            <w:tcW w:w="5811" w:type="dxa"/>
          </w:tcPr>
          <w:p w14:paraId="5D15D5AC" w14:textId="77777777" w:rsidR="00AD1014" w:rsidRPr="001850BA" w:rsidRDefault="00AD1014"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53ED5753" w14:textId="77777777" w:rsidR="00AD1014" w:rsidRPr="001850BA" w:rsidRDefault="00AD1014" w:rsidP="00AD1014">
      <w:pPr>
        <w:widowControl w:val="0"/>
        <w:jc w:val="center"/>
        <w:rPr>
          <w:rFonts w:eastAsia="Times New Roman"/>
          <w:b/>
          <w:sz w:val="22"/>
          <w:lang w:val="vi-VN" w:eastAsia="vi-VN"/>
        </w:rPr>
      </w:pPr>
    </w:p>
    <w:p w14:paraId="533BDBB3" w14:textId="77777777" w:rsidR="00AD1014" w:rsidRPr="001850BA" w:rsidRDefault="00AD1014" w:rsidP="00AD1014">
      <w:pPr>
        <w:widowControl w:val="0"/>
        <w:jc w:val="center"/>
        <w:rPr>
          <w:rFonts w:eastAsia="Times New Roman"/>
          <w:b/>
          <w:szCs w:val="28"/>
          <w:lang w:val="vi-VN" w:eastAsia="vi-VN"/>
        </w:rPr>
      </w:pPr>
      <w:r w:rsidRPr="001850BA">
        <w:rPr>
          <w:rFonts w:eastAsia="Times New Roman"/>
          <w:b/>
          <w:szCs w:val="28"/>
          <w:lang w:val="vi-VN" w:eastAsia="vi-VN"/>
        </w:rPr>
        <w:t xml:space="preserve">GIẤY PHÉP KHAI THÁC KHOÁNG SẢN </w:t>
      </w:r>
    </w:p>
    <w:p w14:paraId="3A6845FB" w14:textId="77777777" w:rsidR="00AD1014" w:rsidRPr="001850BA" w:rsidRDefault="00AD1014" w:rsidP="00AD1014">
      <w:pPr>
        <w:widowControl w:val="0"/>
        <w:jc w:val="center"/>
        <w:rPr>
          <w:rFonts w:eastAsia="Times New Roman"/>
          <w:b/>
          <w:szCs w:val="28"/>
          <w:lang w:val="vi-VN" w:eastAsia="vi-VN"/>
        </w:rPr>
      </w:pPr>
      <w:r w:rsidRPr="001850BA">
        <w:rPr>
          <w:rFonts w:eastAsia="Times New Roman"/>
          <w:b/>
          <w:szCs w:val="28"/>
          <w:lang w:val="vi-VN" w:eastAsia="vi-VN"/>
        </w:rPr>
        <w:t>(Chuyển nhượng)</w:t>
      </w:r>
    </w:p>
    <w:p w14:paraId="4D5193DC" w14:textId="77777777" w:rsidR="00AD1014" w:rsidRPr="001850BA" w:rsidRDefault="00AD1014" w:rsidP="00AD1014">
      <w:pPr>
        <w:widowControl w:val="0"/>
        <w:jc w:val="center"/>
        <w:rPr>
          <w:rFonts w:eastAsia="Times New Roman"/>
          <w:b/>
          <w:szCs w:val="28"/>
          <w:lang w:val="vi-VN" w:eastAsia="vi-VN"/>
        </w:rPr>
      </w:pPr>
    </w:p>
    <w:p w14:paraId="4DA24B6B" w14:textId="77777777" w:rsidR="00AD1014" w:rsidRPr="001850BA" w:rsidRDefault="00AD1014" w:rsidP="00AD1014">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6634224F" w14:textId="77777777" w:rsidR="00AD1014" w:rsidRPr="001850BA" w:rsidRDefault="00AD1014" w:rsidP="00AD1014">
      <w:pPr>
        <w:widowControl w:val="0"/>
        <w:rPr>
          <w:rFonts w:eastAsia="Times New Roman"/>
          <w:sz w:val="22"/>
          <w:lang w:val="vi-VN" w:eastAsia="vi-VN"/>
        </w:rPr>
      </w:pPr>
      <w:r w:rsidRPr="001850BA">
        <w:rPr>
          <w:rFonts w:eastAsia="Times New Roman"/>
          <w:sz w:val="22"/>
          <w:lang w:val="vi-VN" w:eastAsia="vi-VN"/>
        </w:rPr>
        <w:t xml:space="preserve">  </w:t>
      </w:r>
    </w:p>
    <w:p w14:paraId="791513C0"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38A3B1E6"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7AEC95D9"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13DA91B"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158D53A4"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69CE8475"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Căn cứ hợp đồng chuyển nhượng quyền khai thác khoáng sản của ...... ký với .................;</w:t>
      </w:r>
    </w:p>
    <w:p w14:paraId="32BC5A17"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chuyển nhượng quyền khai thác khoáng sản ngày….. tháng..... năm..... của ………(tên tổ chức, cá nhân)......;</w:t>
      </w:r>
    </w:p>
    <w:p w14:paraId="7ED8F92C" w14:textId="77777777" w:rsidR="00AD1014" w:rsidRPr="001850BA" w:rsidRDefault="00AD1014" w:rsidP="00AD1014">
      <w:pPr>
        <w:widowControl w:val="0"/>
        <w:spacing w:after="120" w:line="32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64DBFE80" w14:textId="77777777" w:rsidR="00AD1014" w:rsidRPr="001850BA" w:rsidRDefault="00AD1014" w:rsidP="00AD1014">
      <w:pPr>
        <w:widowControl w:val="0"/>
        <w:spacing w:before="120" w:after="120" w:line="320" w:lineRule="exact"/>
        <w:ind w:firstLine="567"/>
        <w:jc w:val="center"/>
        <w:rPr>
          <w:rFonts w:eastAsia="Times New Roman"/>
          <w:b/>
          <w:szCs w:val="28"/>
          <w:lang w:val="vi-VN" w:eastAsia="vi-VN"/>
        </w:rPr>
      </w:pPr>
      <w:r w:rsidRPr="001850BA">
        <w:rPr>
          <w:rFonts w:eastAsia="Times New Roman"/>
          <w:b/>
          <w:szCs w:val="28"/>
          <w:lang w:val="vi-VN" w:eastAsia="vi-VN"/>
        </w:rPr>
        <w:t>QUYẾT ĐỊNH:</w:t>
      </w:r>
    </w:p>
    <w:p w14:paraId="66BF5588"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 nhận chuyển nhượng)...</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554124DC"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 xml:space="preserve">1. Loại khoáng sản: </w:t>
      </w:r>
    </w:p>
    <w:p w14:paraId="3F2FFFB0"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a) …….(</w:t>
      </w:r>
      <w:r w:rsidRPr="001850BA">
        <w:rPr>
          <w:rFonts w:eastAsia="Times New Roman"/>
          <w:i/>
          <w:szCs w:val="28"/>
          <w:lang w:val="vi-VN" w:eastAsia="vi-VN"/>
        </w:rPr>
        <w:t>tên khoáng sản chính</w:t>
      </w:r>
      <w:r w:rsidRPr="001850BA">
        <w:rPr>
          <w:rFonts w:eastAsia="Times New Roman"/>
          <w:szCs w:val="28"/>
          <w:lang w:val="vi-VN" w:eastAsia="vi-VN"/>
        </w:rPr>
        <w:t>)…….;</w:t>
      </w:r>
    </w:p>
    <w:p w14:paraId="2F70CEC4"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lastRenderedPageBreak/>
        <w:t>b) …….(</w:t>
      </w:r>
      <w:r w:rsidRPr="001850BA">
        <w:rPr>
          <w:rFonts w:eastAsia="Times New Roman"/>
          <w:i/>
          <w:szCs w:val="28"/>
          <w:lang w:val="vi-VN" w:eastAsia="vi-VN"/>
        </w:rPr>
        <w:t>tên khoáng sản đi kèm</w:t>
      </w:r>
      <w:r w:rsidRPr="001850BA">
        <w:rPr>
          <w:rFonts w:eastAsia="Times New Roman"/>
          <w:szCs w:val="28"/>
          <w:lang w:val="vi-VN" w:eastAsia="vi-VN"/>
        </w:rPr>
        <w:t>)……..</w:t>
      </w:r>
    </w:p>
    <w:p w14:paraId="15B90827"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767A7690" w14:textId="77777777" w:rsidR="00AD1014" w:rsidRPr="001850BA" w:rsidRDefault="00AD1014" w:rsidP="00AD1014">
      <w:pPr>
        <w:widowControl w:val="0"/>
        <w:spacing w:before="80" w:after="80" w:line="320" w:lineRule="exact"/>
        <w:ind w:firstLine="709"/>
        <w:jc w:val="both"/>
        <w:rPr>
          <w:rFonts w:eastAsia="Times New Roman"/>
          <w:szCs w:val="28"/>
          <w:lang w:val="vi-VN" w:eastAsia="vi-VN"/>
        </w:rPr>
      </w:pPr>
      <w:r w:rsidRPr="001850BA">
        <w:rPr>
          <w:rFonts w:eastAsia="Times New Roman"/>
          <w:szCs w:val="28"/>
          <w:lang w:val="vi-VN" w:eastAsia="vi-VN"/>
        </w:rPr>
        <w:t>3. Không gian khai thác:</w:t>
      </w:r>
    </w:p>
    <w:p w14:paraId="53236D92"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112F4C3D"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5E8C7D9A"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4EBB54B0"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 xml:space="preserve">4. Trữ lượng </w:t>
      </w:r>
      <w:r w:rsidRPr="001850BA">
        <w:rPr>
          <w:rFonts w:eastAsia="Times New Roman"/>
          <w:szCs w:val="28"/>
          <w:lang w:eastAsia="vi-VN"/>
        </w:rPr>
        <w:t xml:space="preserve">khoáng sản </w:t>
      </w:r>
      <w:r w:rsidRPr="001850BA">
        <w:rPr>
          <w:rFonts w:eastAsia="Times New Roman"/>
          <w:szCs w:val="28"/>
          <w:lang w:val="vi-VN" w:eastAsia="vi-VN"/>
        </w:rPr>
        <w:t>đã khai thác theo Giấy phép khai thác khoáng sản số…….:</w:t>
      </w:r>
    </w:p>
    <w:p w14:paraId="03ACB251"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34180C1"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2F52FD9"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5. Trữ lượng khoáng sản được phép tiếp tục khai thác</w:t>
      </w:r>
      <w:r w:rsidRPr="001850BA">
        <w:rPr>
          <w:rFonts w:eastAsia="Times New Roman"/>
          <w:szCs w:val="28"/>
          <w:vertAlign w:val="superscript"/>
          <w:lang w:val="vi-VN" w:eastAsia="vi-VN"/>
        </w:rPr>
        <w:footnoteReference w:id="121"/>
      </w:r>
      <w:r w:rsidRPr="001850BA">
        <w:rPr>
          <w:rFonts w:eastAsia="Times New Roman"/>
          <w:szCs w:val="28"/>
          <w:lang w:val="vi-VN" w:eastAsia="vi-VN"/>
        </w:rPr>
        <w:t>:</w:t>
      </w:r>
    </w:p>
    <w:p w14:paraId="23397977"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a) Khoáng sản chính (quy định theo từng cấp trữ lượng và độ tin cậy địa chất 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EF597B4" w14:textId="77777777" w:rsidR="00AD1014" w:rsidRPr="001850BA" w:rsidRDefault="00AD1014" w:rsidP="00AD1014">
      <w:pPr>
        <w:widowControl w:val="0"/>
        <w:spacing w:before="60" w:after="60" w:line="320" w:lineRule="exact"/>
        <w:ind w:firstLine="709"/>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EC9CD8C"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6. Công suất khai thác tối đa</w:t>
      </w:r>
      <w:r w:rsidRPr="001850BA">
        <w:rPr>
          <w:rFonts w:eastAsia="Times New Roman"/>
          <w:szCs w:val="28"/>
          <w:vertAlign w:val="superscript"/>
          <w:lang w:val="vi-VN" w:eastAsia="vi-VN"/>
        </w:rPr>
        <w:footnoteReference w:id="122"/>
      </w:r>
      <w:r w:rsidRPr="001850BA">
        <w:rPr>
          <w:rFonts w:eastAsia="Times New Roman"/>
          <w:szCs w:val="28"/>
          <w:lang w:eastAsia="vi-VN"/>
        </w:rPr>
        <w:t>:</w:t>
      </w:r>
      <w:r w:rsidRPr="001850BA">
        <w:rPr>
          <w:rFonts w:eastAsia="Times New Roman"/>
          <w:szCs w:val="28"/>
          <w:lang w:val="vi-VN" w:eastAsia="vi-VN"/>
        </w:rPr>
        <w:t xml:space="preserve"> ……..…..(tấn,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7EDF691E" w14:textId="77777777" w:rsidR="00AD1014" w:rsidRPr="001850BA" w:rsidRDefault="00AD1014" w:rsidP="00AD1014">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7. Thời hạn khai thác: ................................................................................</w:t>
      </w:r>
    </w:p>
    <w:p w14:paraId="5BD0AE5D" w14:textId="77777777" w:rsidR="00AD1014" w:rsidRPr="001850BA" w:rsidRDefault="00AD1014" w:rsidP="00AD1014">
      <w:pPr>
        <w:widowControl w:val="0"/>
        <w:spacing w:before="80" w:after="80" w:line="320" w:lineRule="exact"/>
        <w:ind w:firstLine="709"/>
        <w:jc w:val="both"/>
        <w:rPr>
          <w:rFonts w:eastAsia="Times New Roman"/>
          <w:szCs w:val="28"/>
          <w:lang w:val="vi-VN" w:eastAsia="vi-VN"/>
        </w:rPr>
      </w:pPr>
      <w:r w:rsidRPr="001850BA">
        <w:rPr>
          <w:rFonts w:eastAsia="Times New Roman"/>
          <w:szCs w:val="28"/>
          <w:lang w:val="vi-VN" w:eastAsia="vi-VN"/>
        </w:rPr>
        <w:t>8. Thời gian khai thác</w:t>
      </w:r>
      <w:r w:rsidRPr="001850BA">
        <w:rPr>
          <w:rFonts w:eastAsia="Times New Roman"/>
          <w:szCs w:val="28"/>
          <w:vertAlign w:val="superscript"/>
          <w:lang w:eastAsia="vi-VN"/>
        </w:rPr>
        <w:footnoteReference w:id="123"/>
      </w:r>
      <w:r w:rsidRPr="001850BA">
        <w:rPr>
          <w:rFonts w:eastAsia="Times New Roman"/>
          <w:szCs w:val="28"/>
          <w:lang w:val="vi-VN" w:eastAsia="vi-VN"/>
        </w:rPr>
        <w:t>:</w:t>
      </w:r>
    </w:p>
    <w:p w14:paraId="6FBE1966" w14:textId="77777777" w:rsidR="00AD1014" w:rsidRPr="001850BA" w:rsidRDefault="00AD1014" w:rsidP="00AD1014">
      <w:pPr>
        <w:widowControl w:val="0"/>
        <w:spacing w:before="80" w:after="80" w:line="320" w:lineRule="exact"/>
        <w:ind w:firstLine="709"/>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6AE1424E" w14:textId="77777777" w:rsidR="00AD1014" w:rsidRPr="001850BA" w:rsidRDefault="00AD1014" w:rsidP="00AD1014">
      <w:pPr>
        <w:widowControl w:val="0"/>
        <w:spacing w:before="80" w:after="80" w:line="320" w:lineRule="exact"/>
        <w:ind w:firstLine="709"/>
        <w:jc w:val="both"/>
        <w:rPr>
          <w:rFonts w:eastAsia="Times New Roman"/>
          <w:szCs w:val="28"/>
          <w:lang w:val="vi-VN" w:eastAsia="vi-VN"/>
        </w:rPr>
      </w:pPr>
      <w:r w:rsidRPr="001850BA">
        <w:rPr>
          <w:rFonts w:eastAsia="Times New Roman"/>
          <w:szCs w:val="28"/>
          <w:lang w:val="vi-VN" w:eastAsia="vi-VN"/>
        </w:rPr>
        <w:t>b) Trong năm: từ tháng …… đến tháng ……</w:t>
      </w:r>
    </w:p>
    <w:p w14:paraId="5EB9AC09"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1409BF4C"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1. Nộp lệ phí chuyển nhượng quyền khai thác khoáng sản, các khoản phí có liên quan theo quy định hiện hành.</w:t>
      </w:r>
    </w:p>
    <w:p w14:paraId="54FC7AE9"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75040E3D" w14:textId="77777777" w:rsidR="00AD1014" w:rsidRPr="001850BA" w:rsidRDefault="00AD1014" w:rsidP="00AD1014">
      <w:pPr>
        <w:widowControl w:val="0"/>
        <w:spacing w:after="120" w:line="320" w:lineRule="exact"/>
        <w:ind w:firstLine="709"/>
        <w:jc w:val="both"/>
        <w:rPr>
          <w:rFonts w:eastAsia="Times New Roman"/>
          <w:szCs w:val="28"/>
          <w:lang w:eastAsia="vi-VN"/>
        </w:rPr>
      </w:pPr>
      <w:r w:rsidRPr="001850BA">
        <w:rPr>
          <w:rFonts w:eastAsia="Times New Roman"/>
          <w:szCs w:val="28"/>
          <w:lang w:eastAsia="vi-VN"/>
        </w:rPr>
        <w:t xml:space="preserve">3. </w:t>
      </w:r>
      <w:r w:rsidRPr="001850BA">
        <w:rPr>
          <w:rFonts w:eastAsia="Times New Roman"/>
          <w:szCs w:val="28"/>
          <w:lang w:val="vi-VN" w:eastAsia="vi-VN"/>
        </w:rPr>
        <w:t>Các</w:t>
      </w:r>
      <w:r w:rsidRPr="001850BA">
        <w:rPr>
          <w:rFonts w:eastAsia="Times New Roman"/>
          <w:szCs w:val="28"/>
          <w:lang w:eastAsia="vi-VN"/>
        </w:rPr>
        <w:t xml:space="preserve"> quy định về trách nhiệm của tổ chức, cá nhân khai thác cát, sỏi lòng sông, lòng hồ, khu vực biển.</w:t>
      </w:r>
      <w:r w:rsidRPr="001850BA">
        <w:rPr>
          <w:rFonts w:eastAsia="Times New Roman"/>
          <w:szCs w:val="28"/>
          <w:vertAlign w:val="superscript"/>
          <w:lang w:eastAsia="vi-VN"/>
        </w:rPr>
        <w:footnoteReference w:id="124"/>
      </w:r>
    </w:p>
    <w:p w14:paraId="37A332F2" w14:textId="77777777" w:rsidR="00AD1014" w:rsidRPr="001850BA" w:rsidRDefault="00AD1014" w:rsidP="00AD1014">
      <w:pPr>
        <w:widowControl w:val="0"/>
        <w:spacing w:after="120" w:line="320" w:lineRule="exact"/>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 Chấm dứt hiệu lực của giấy phép khai thác khoáng sản số ..... ngày ........ của.................../.</w:t>
      </w:r>
    </w:p>
    <w:p w14:paraId="0AE64044" w14:textId="77777777" w:rsidR="00AD1014" w:rsidRPr="001850BA" w:rsidRDefault="00AD1014" w:rsidP="00AD1014">
      <w:pPr>
        <w:widowControl w:val="0"/>
        <w:spacing w:after="120"/>
        <w:ind w:firstLine="709"/>
        <w:jc w:val="both"/>
        <w:rPr>
          <w:rFonts w:eastAsia="Times New Roman"/>
          <w:sz w:val="8"/>
          <w:szCs w:val="28"/>
          <w:lang w:val="vi-VN" w:eastAsia="vi-VN"/>
        </w:rPr>
      </w:pPr>
    </w:p>
    <w:tbl>
      <w:tblPr>
        <w:tblW w:w="9322" w:type="dxa"/>
        <w:tblLook w:val="0000" w:firstRow="0" w:lastRow="0" w:firstColumn="0" w:lastColumn="0" w:noHBand="0" w:noVBand="0"/>
      </w:tblPr>
      <w:tblGrid>
        <w:gridCol w:w="4395"/>
        <w:gridCol w:w="4927"/>
      </w:tblGrid>
      <w:tr w:rsidR="00AD1014" w:rsidRPr="001850BA" w14:paraId="2CBC2762" w14:textId="77777777" w:rsidTr="0080513C">
        <w:tc>
          <w:tcPr>
            <w:tcW w:w="4395" w:type="dxa"/>
          </w:tcPr>
          <w:p w14:paraId="3E3C15B8" w14:textId="77777777" w:rsidR="00AD1014" w:rsidRPr="001850BA" w:rsidRDefault="00AD1014"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221A0358"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lastRenderedPageBreak/>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5AFF1617"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06FF695E"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0F79FC0A"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t>- Bộ NNMT (bản sao);</w:t>
            </w:r>
          </w:p>
          <w:p w14:paraId="55C6CAA6" w14:textId="77777777" w:rsidR="00AD1014" w:rsidRPr="001850BA" w:rsidRDefault="00AD1014" w:rsidP="0080513C">
            <w:pPr>
              <w:widowControl w:val="0"/>
              <w:rPr>
                <w:rFonts w:eastAsia="Times New Roman"/>
                <w:sz w:val="22"/>
                <w:lang w:val="vi-VN" w:eastAsia="vi-VN"/>
              </w:rPr>
            </w:pPr>
            <w:r w:rsidRPr="001850BA">
              <w:rPr>
                <w:rFonts w:eastAsia="Times New Roman"/>
                <w:sz w:val="22"/>
                <w:lang w:val="vi-VN" w:eastAsia="vi-VN"/>
              </w:rPr>
              <w:t>- .........................................</w:t>
            </w:r>
          </w:p>
          <w:p w14:paraId="465912ED" w14:textId="77777777" w:rsidR="00AD1014" w:rsidRPr="001850BA" w:rsidRDefault="00AD1014" w:rsidP="0080513C">
            <w:pPr>
              <w:widowControl w:val="0"/>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6237F905" w14:textId="77777777" w:rsidR="00AD1014" w:rsidRPr="001850BA" w:rsidRDefault="00AD1014" w:rsidP="0080513C">
            <w:pPr>
              <w:widowControl w:val="0"/>
              <w:jc w:val="center"/>
              <w:rPr>
                <w:rFonts w:eastAsia="Times New Roman"/>
                <w:b/>
                <w:szCs w:val="28"/>
                <w:lang w:val="vi-VN" w:eastAsia="vi-VN"/>
              </w:rPr>
            </w:pPr>
            <w:r w:rsidRPr="001850BA">
              <w:rPr>
                <w:rFonts w:eastAsia="Times New Roman"/>
                <w:b/>
                <w:szCs w:val="28"/>
                <w:lang w:val="vi-VN" w:eastAsia="vi-VN"/>
              </w:rPr>
              <w:lastRenderedPageBreak/>
              <w:t>CHỦ TỊCH</w:t>
            </w:r>
          </w:p>
          <w:p w14:paraId="18591660" w14:textId="77777777" w:rsidR="00AD1014" w:rsidRPr="001850BA" w:rsidRDefault="00AD1014" w:rsidP="0080513C">
            <w:pPr>
              <w:widowControl w:val="0"/>
              <w:jc w:val="center"/>
              <w:rPr>
                <w:rFonts w:eastAsia="Times New Roman"/>
                <w:sz w:val="14"/>
                <w:szCs w:val="16"/>
                <w:lang w:val="vi-VN" w:eastAsia="vi-VN"/>
              </w:rPr>
            </w:pPr>
            <w:r w:rsidRPr="001850BA">
              <w:rPr>
                <w:rFonts w:eastAsia="Times New Roman"/>
                <w:i/>
                <w:iCs/>
                <w:szCs w:val="28"/>
                <w:lang w:val="vi-VN" w:eastAsia="vi-VN"/>
              </w:rPr>
              <w:lastRenderedPageBreak/>
              <w:t>(Ký tên, đóng dấu)</w:t>
            </w:r>
          </w:p>
        </w:tc>
      </w:tr>
    </w:tbl>
    <w:p w14:paraId="493FB185" w14:textId="77777777" w:rsidR="00AD1014" w:rsidRPr="001850BA" w:rsidRDefault="00AD1014" w:rsidP="00AD1014">
      <w:pPr>
        <w:rPr>
          <w:rFonts w:eastAsia="Times New Roman"/>
          <w:sz w:val="2"/>
          <w:szCs w:val="28"/>
          <w:shd w:val="clear" w:color="auto" w:fill="FFFFFF"/>
          <w:lang w:val="fr-FR" w:eastAsia="vi-VN"/>
        </w:rPr>
      </w:pPr>
      <w:r w:rsidRPr="001850BA">
        <w:rPr>
          <w:rFonts w:eastAsia="Times New Roman"/>
          <w:sz w:val="2"/>
          <w:szCs w:val="28"/>
          <w:shd w:val="clear" w:color="auto" w:fill="FFFFFF"/>
          <w:lang w:val="fr-FR" w:eastAsia="vi-VN"/>
        </w:rPr>
        <w:lastRenderedPageBreak/>
        <w:br w:type="page"/>
      </w:r>
    </w:p>
    <w:tbl>
      <w:tblPr>
        <w:tblW w:w="9140" w:type="dxa"/>
        <w:tblInd w:w="-284" w:type="dxa"/>
        <w:tblLook w:val="0000" w:firstRow="0" w:lastRow="0" w:firstColumn="0" w:lastColumn="0" w:noHBand="0" w:noVBand="0"/>
      </w:tblPr>
      <w:tblGrid>
        <w:gridCol w:w="5671"/>
        <w:gridCol w:w="3469"/>
      </w:tblGrid>
      <w:tr w:rsidR="00AD1014" w:rsidRPr="001850BA" w14:paraId="0DE6D1E7" w14:textId="77777777" w:rsidTr="0080513C">
        <w:tc>
          <w:tcPr>
            <w:tcW w:w="5671" w:type="dxa"/>
          </w:tcPr>
          <w:p w14:paraId="2B8A09C5" w14:textId="77777777" w:rsidR="00AD1014" w:rsidRPr="001850BA" w:rsidRDefault="00AD1014"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858944" behindDoc="0" locked="0" layoutInCell="1" allowOverlap="1" wp14:anchorId="213A51E9" wp14:editId="556522A6">
                      <wp:simplePos x="0" y="0"/>
                      <wp:positionH relativeFrom="column">
                        <wp:posOffset>805815</wp:posOffset>
                      </wp:positionH>
                      <wp:positionV relativeFrom="paragraph">
                        <wp:posOffset>315594</wp:posOffset>
                      </wp:positionV>
                      <wp:extent cx="1696720" cy="0"/>
                      <wp:effectExtent l="0" t="0" r="0" b="0"/>
                      <wp:wrapNone/>
                      <wp:docPr id="819706227" name="Đường nối Thẳng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D95B77" id="Đường nối Thẳng 657" o:spid="_x0000_s1026" style="position:absolute;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69A584DC" w14:textId="77777777" w:rsidR="00AD1014" w:rsidRPr="001850BA" w:rsidRDefault="00AD1014"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6B0F468F" w14:textId="77777777" w:rsidR="00AD1014" w:rsidRPr="001850BA" w:rsidRDefault="00AD1014" w:rsidP="00AD1014">
      <w:pPr>
        <w:widowControl w:val="0"/>
        <w:tabs>
          <w:tab w:val="right" w:leader="dot" w:pos="9072"/>
        </w:tabs>
        <w:spacing w:before="120"/>
        <w:jc w:val="both"/>
        <w:rPr>
          <w:rFonts w:eastAsia="Courier New"/>
          <w:sz w:val="2"/>
          <w:szCs w:val="28"/>
          <w:lang w:val="vi-VN" w:eastAsia="vi-VN"/>
        </w:rPr>
      </w:pPr>
    </w:p>
    <w:p w14:paraId="4412CC44" w14:textId="77777777" w:rsidR="00AD1014" w:rsidRPr="001850BA" w:rsidRDefault="00AD1014" w:rsidP="00AD1014">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20333156" w14:textId="77777777" w:rsidR="00AD1014" w:rsidRPr="001850BA" w:rsidRDefault="00AD1014" w:rsidP="00AD1014">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(chuyển nhượng)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66F8618B" w14:textId="77777777" w:rsidR="00AD1014" w:rsidRPr="001850BA" w:rsidRDefault="00AD1014" w:rsidP="00AD1014">
      <w:pPr>
        <w:widowControl w:val="0"/>
        <w:tabs>
          <w:tab w:val="right" w:leader="dot" w:pos="9072"/>
        </w:tabs>
        <w:ind w:firstLine="709"/>
        <w:jc w:val="both"/>
        <w:rPr>
          <w:rFonts w:eastAsia="Courier New"/>
          <w:i/>
          <w:szCs w:val="28"/>
          <w:lang w:val="vi-VN" w:eastAsia="vi-VN"/>
        </w:rPr>
      </w:pPr>
    </w:p>
    <w:p w14:paraId="61C2FF44" w14:textId="77777777" w:rsidR="00AD1014" w:rsidRPr="001850BA" w:rsidRDefault="00AD1014" w:rsidP="00AD1014">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10C7B184" w14:textId="77777777" w:rsidR="00AD1014" w:rsidRPr="001850BA" w:rsidRDefault="00AD1014" w:rsidP="00AD1014">
      <w:pPr>
        <w:widowControl w:val="0"/>
        <w:tabs>
          <w:tab w:val="right" w:leader="dot" w:pos="9072"/>
        </w:tabs>
        <w:jc w:val="center"/>
        <w:rPr>
          <w:rFonts w:eastAsia="Courier New"/>
          <w:i/>
          <w:sz w:val="16"/>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AD1014" w:rsidRPr="001850BA" w14:paraId="6605D20F" w14:textId="77777777" w:rsidTr="0080513C">
        <w:trPr>
          <w:trHeight w:val="674"/>
          <w:jc w:val="center"/>
        </w:trPr>
        <w:tc>
          <w:tcPr>
            <w:tcW w:w="1499" w:type="pct"/>
            <w:vMerge w:val="restart"/>
            <w:vAlign w:val="center"/>
          </w:tcPr>
          <w:p w14:paraId="57F1D850" w14:textId="77777777" w:rsidR="00AD1014" w:rsidRPr="001850BA" w:rsidRDefault="00AD1014"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74045A36" w14:textId="77777777" w:rsidR="00AD1014" w:rsidRPr="001850BA" w:rsidRDefault="00AD1014"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AD1014" w:rsidRPr="001850BA" w14:paraId="6EEA6BEF" w14:textId="77777777" w:rsidTr="0080513C">
        <w:trPr>
          <w:trHeight w:val="143"/>
          <w:jc w:val="center"/>
        </w:trPr>
        <w:tc>
          <w:tcPr>
            <w:tcW w:w="1499" w:type="pct"/>
            <w:vMerge/>
            <w:vAlign w:val="center"/>
          </w:tcPr>
          <w:p w14:paraId="085880D0"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700" w:type="pct"/>
            <w:vAlign w:val="center"/>
          </w:tcPr>
          <w:p w14:paraId="46526C9A"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631D1CE5"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AD1014" w:rsidRPr="001850BA" w14:paraId="433AB612" w14:textId="77777777" w:rsidTr="0080513C">
        <w:trPr>
          <w:trHeight w:val="396"/>
          <w:jc w:val="center"/>
        </w:trPr>
        <w:tc>
          <w:tcPr>
            <w:tcW w:w="1499" w:type="pct"/>
            <w:vAlign w:val="center"/>
          </w:tcPr>
          <w:p w14:paraId="323B9B7F"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3C931BA"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801" w:type="pct"/>
            <w:vAlign w:val="center"/>
          </w:tcPr>
          <w:p w14:paraId="48857733"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2AF57235" w14:textId="77777777" w:rsidTr="0080513C">
        <w:trPr>
          <w:trHeight w:val="386"/>
          <w:jc w:val="center"/>
        </w:trPr>
        <w:tc>
          <w:tcPr>
            <w:tcW w:w="1499" w:type="pct"/>
            <w:vAlign w:val="center"/>
          </w:tcPr>
          <w:p w14:paraId="3E67A283"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28D24A7E"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801" w:type="pct"/>
            <w:vAlign w:val="center"/>
          </w:tcPr>
          <w:p w14:paraId="26808184"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66172970" w14:textId="77777777" w:rsidTr="0080513C">
        <w:trPr>
          <w:trHeight w:val="396"/>
          <w:jc w:val="center"/>
        </w:trPr>
        <w:tc>
          <w:tcPr>
            <w:tcW w:w="1499" w:type="pct"/>
            <w:vAlign w:val="center"/>
          </w:tcPr>
          <w:p w14:paraId="252B1926"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1707BA2"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801" w:type="pct"/>
            <w:vAlign w:val="center"/>
          </w:tcPr>
          <w:p w14:paraId="5343AB8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3AA2EB15" w14:textId="77777777" w:rsidTr="0080513C">
        <w:trPr>
          <w:trHeight w:val="386"/>
          <w:jc w:val="center"/>
        </w:trPr>
        <w:tc>
          <w:tcPr>
            <w:tcW w:w="1499" w:type="pct"/>
            <w:vAlign w:val="center"/>
          </w:tcPr>
          <w:p w14:paraId="219D8E1F"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34620C56"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801" w:type="pct"/>
            <w:vAlign w:val="center"/>
          </w:tcPr>
          <w:p w14:paraId="3080074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73A290C0" w14:textId="77777777" w:rsidTr="0080513C">
        <w:trPr>
          <w:trHeight w:val="396"/>
          <w:jc w:val="center"/>
        </w:trPr>
        <w:tc>
          <w:tcPr>
            <w:tcW w:w="5000" w:type="pct"/>
            <w:gridSpan w:val="3"/>
            <w:vAlign w:val="center"/>
          </w:tcPr>
          <w:p w14:paraId="17214D63" w14:textId="77777777" w:rsidR="00AD1014" w:rsidRPr="001850BA" w:rsidRDefault="00AD1014" w:rsidP="0080513C">
            <w:pPr>
              <w:widowControl w:val="0"/>
              <w:tabs>
                <w:tab w:val="right" w:leader="dot" w:pos="9072"/>
              </w:tabs>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AD1014" w:rsidRPr="001850BA" w14:paraId="5357C668" w14:textId="77777777" w:rsidTr="0080513C">
        <w:trPr>
          <w:trHeight w:val="396"/>
          <w:jc w:val="center"/>
        </w:trPr>
        <w:tc>
          <w:tcPr>
            <w:tcW w:w="5000" w:type="pct"/>
            <w:gridSpan w:val="3"/>
            <w:vAlign w:val="center"/>
          </w:tcPr>
          <w:p w14:paraId="3E980206" w14:textId="77777777" w:rsidR="00AD1014" w:rsidRPr="001850BA" w:rsidRDefault="00AD1014"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689265C9" w14:textId="77777777" w:rsidR="00AD1014" w:rsidRPr="001850BA" w:rsidRDefault="00AD1014"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69635D51" w14:textId="77777777" w:rsidR="00AD1014" w:rsidRPr="001850BA" w:rsidRDefault="00AD1014" w:rsidP="00AD1014">
      <w:pPr>
        <w:widowControl w:val="0"/>
        <w:jc w:val="both"/>
        <w:rPr>
          <w:rFonts w:eastAsia="Times New Roman"/>
          <w:sz w:val="24"/>
          <w:lang w:val="vi-VN" w:eastAsia="vi-VN"/>
        </w:rPr>
      </w:pPr>
    </w:p>
    <w:p w14:paraId="23FFEEF4" w14:textId="77777777" w:rsidR="00AD1014" w:rsidRPr="001850BA" w:rsidRDefault="00AD1014" w:rsidP="00AD1014">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2C7ECA27" w14:textId="77777777" w:rsidR="00AD1014" w:rsidRPr="001850BA" w:rsidRDefault="00AD1014" w:rsidP="00AD1014">
      <w:pPr>
        <w:widowControl w:val="0"/>
        <w:tabs>
          <w:tab w:val="right" w:leader="dot" w:pos="9072"/>
        </w:tabs>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AD1014" w:rsidRPr="001850BA" w14:paraId="4341F87F" w14:textId="77777777" w:rsidTr="0080513C">
        <w:trPr>
          <w:trHeight w:val="674"/>
          <w:tblHeader/>
          <w:jc w:val="center"/>
        </w:trPr>
        <w:tc>
          <w:tcPr>
            <w:tcW w:w="932" w:type="pct"/>
            <w:vMerge w:val="restart"/>
            <w:vAlign w:val="center"/>
          </w:tcPr>
          <w:p w14:paraId="171E06E6" w14:textId="77777777" w:rsidR="00AD1014" w:rsidRPr="001850BA" w:rsidRDefault="00AD1014" w:rsidP="0080513C">
            <w:pPr>
              <w:widowControl w:val="0"/>
              <w:tabs>
                <w:tab w:val="right" w:leader="dot" w:pos="9072"/>
              </w:tabs>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75FB5907" w14:textId="77777777" w:rsidR="00AD1014" w:rsidRPr="001850BA" w:rsidRDefault="00AD1014"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46935994" w14:textId="77777777" w:rsidR="00AD1014" w:rsidRPr="001850BA" w:rsidRDefault="00AD1014"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1DE05C4F" w14:textId="77777777" w:rsidR="00AD1014" w:rsidRPr="001850BA" w:rsidRDefault="00AD1014" w:rsidP="0080513C">
            <w:pPr>
              <w:widowControl w:val="0"/>
              <w:tabs>
                <w:tab w:val="right" w:leader="dot" w:pos="9072"/>
              </w:tabs>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AD1014" w:rsidRPr="001850BA" w14:paraId="7E2CE780" w14:textId="77777777" w:rsidTr="0080513C">
        <w:trPr>
          <w:trHeight w:val="143"/>
          <w:tblHeader/>
          <w:jc w:val="center"/>
        </w:trPr>
        <w:tc>
          <w:tcPr>
            <w:tcW w:w="932" w:type="pct"/>
            <w:vMerge/>
            <w:vAlign w:val="center"/>
          </w:tcPr>
          <w:p w14:paraId="54E70A02"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Merge/>
            <w:vAlign w:val="center"/>
          </w:tcPr>
          <w:p w14:paraId="3E77E1D1"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056" w:type="pct"/>
            <w:vAlign w:val="center"/>
          </w:tcPr>
          <w:p w14:paraId="181EE8C4"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74D478DF"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162E02C4"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01EB1C8A" w14:textId="77777777" w:rsidTr="0080513C">
        <w:trPr>
          <w:trHeight w:val="143"/>
          <w:jc w:val="center"/>
        </w:trPr>
        <w:tc>
          <w:tcPr>
            <w:tcW w:w="932" w:type="pct"/>
            <w:vMerge w:val="restart"/>
            <w:vAlign w:val="center"/>
          </w:tcPr>
          <w:p w14:paraId="1BBA1296"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H</w:t>
            </w:r>
          </w:p>
        </w:tc>
        <w:tc>
          <w:tcPr>
            <w:tcW w:w="931" w:type="pct"/>
            <w:vAlign w:val="center"/>
          </w:tcPr>
          <w:p w14:paraId="4C67CC59"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4517539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2AEE98DB"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E6ACA99"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4520E77A" w14:textId="77777777" w:rsidTr="0080513C">
        <w:trPr>
          <w:trHeight w:val="396"/>
          <w:jc w:val="center"/>
        </w:trPr>
        <w:tc>
          <w:tcPr>
            <w:tcW w:w="932" w:type="pct"/>
            <w:vMerge/>
            <w:vAlign w:val="center"/>
          </w:tcPr>
          <w:p w14:paraId="33B27C2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6151A97A"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14DF9ED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61DD58B3"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03A0A685"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179D7BD2" w14:textId="77777777" w:rsidTr="0080513C">
        <w:trPr>
          <w:trHeight w:val="386"/>
          <w:jc w:val="center"/>
        </w:trPr>
        <w:tc>
          <w:tcPr>
            <w:tcW w:w="932" w:type="pct"/>
            <w:vMerge/>
            <w:vAlign w:val="center"/>
          </w:tcPr>
          <w:p w14:paraId="1A5CFEC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7CA6C865"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2562BC0F"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57D55E8B"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2F98E532"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54C71E4F" w14:textId="77777777" w:rsidTr="0080513C">
        <w:trPr>
          <w:trHeight w:val="396"/>
          <w:jc w:val="center"/>
        </w:trPr>
        <w:tc>
          <w:tcPr>
            <w:tcW w:w="932" w:type="pct"/>
            <w:vMerge/>
            <w:vAlign w:val="center"/>
          </w:tcPr>
          <w:p w14:paraId="0FA3D3CD"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1B010EE8"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n</w:t>
            </w:r>
          </w:p>
        </w:tc>
        <w:tc>
          <w:tcPr>
            <w:tcW w:w="1056" w:type="pct"/>
            <w:vAlign w:val="center"/>
          </w:tcPr>
          <w:p w14:paraId="12A58CF0"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741C7E91"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04308767"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1EF9C3B0" w14:textId="77777777" w:rsidTr="0080513C">
        <w:trPr>
          <w:trHeight w:val="386"/>
          <w:jc w:val="center"/>
        </w:trPr>
        <w:tc>
          <w:tcPr>
            <w:tcW w:w="932" w:type="pct"/>
            <w:vMerge w:val="restart"/>
            <w:vAlign w:val="center"/>
          </w:tcPr>
          <w:p w14:paraId="75E296C3"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H-i</w:t>
            </w:r>
          </w:p>
        </w:tc>
        <w:tc>
          <w:tcPr>
            <w:tcW w:w="931" w:type="pct"/>
            <w:vAlign w:val="center"/>
          </w:tcPr>
          <w:p w14:paraId="10BE9D6B"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7BA9DEF8"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3EDBCCC6"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14BAB5D"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01AD1D9E" w14:textId="77777777" w:rsidTr="0080513C">
        <w:trPr>
          <w:trHeight w:val="386"/>
          <w:jc w:val="center"/>
        </w:trPr>
        <w:tc>
          <w:tcPr>
            <w:tcW w:w="932" w:type="pct"/>
            <w:vMerge/>
            <w:vAlign w:val="center"/>
          </w:tcPr>
          <w:p w14:paraId="6ED4F38D"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7A906666"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10B552C4"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1734D87C"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6161D82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0B2C52E4" w14:textId="77777777" w:rsidTr="0080513C">
        <w:trPr>
          <w:trHeight w:val="386"/>
          <w:jc w:val="center"/>
        </w:trPr>
        <w:tc>
          <w:tcPr>
            <w:tcW w:w="932" w:type="pct"/>
            <w:vMerge/>
            <w:vAlign w:val="center"/>
          </w:tcPr>
          <w:p w14:paraId="6955EFA4"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20D75E18"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01417E56"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489864E3"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1963226C"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1707E39D" w14:textId="77777777" w:rsidTr="0080513C">
        <w:trPr>
          <w:trHeight w:val="386"/>
          <w:jc w:val="center"/>
        </w:trPr>
        <w:tc>
          <w:tcPr>
            <w:tcW w:w="932" w:type="pct"/>
            <w:vMerge/>
            <w:vAlign w:val="center"/>
          </w:tcPr>
          <w:p w14:paraId="3E74BD82"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31" w:type="pct"/>
            <w:vAlign w:val="center"/>
          </w:tcPr>
          <w:p w14:paraId="1F970569"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eastAsia="vi-VN"/>
              </w:rPr>
              <w:t>m</w:t>
            </w:r>
          </w:p>
        </w:tc>
        <w:tc>
          <w:tcPr>
            <w:tcW w:w="1056" w:type="pct"/>
            <w:vAlign w:val="center"/>
          </w:tcPr>
          <w:p w14:paraId="7FB7572C"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37981E82"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61D72DE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728B6255" w14:textId="77777777" w:rsidTr="0080513C">
        <w:trPr>
          <w:trHeight w:val="386"/>
          <w:jc w:val="center"/>
        </w:trPr>
        <w:tc>
          <w:tcPr>
            <w:tcW w:w="932" w:type="pct"/>
            <w:vAlign w:val="center"/>
          </w:tcPr>
          <w:p w14:paraId="24B3AD77"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31" w:type="pct"/>
            <w:vAlign w:val="center"/>
          </w:tcPr>
          <w:p w14:paraId="1C12873F"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056" w:type="pct"/>
            <w:vAlign w:val="center"/>
          </w:tcPr>
          <w:p w14:paraId="0DDB4DA3"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119" w:type="pct"/>
            <w:vAlign w:val="center"/>
          </w:tcPr>
          <w:p w14:paraId="313E2036"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62" w:type="pct"/>
            <w:vAlign w:val="center"/>
          </w:tcPr>
          <w:p w14:paraId="376681B9"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r>
      <w:tr w:rsidR="00AD1014" w:rsidRPr="001850BA" w14:paraId="77823485" w14:textId="77777777" w:rsidTr="0080513C">
        <w:trPr>
          <w:trHeight w:val="386"/>
          <w:jc w:val="center"/>
        </w:trPr>
        <w:tc>
          <w:tcPr>
            <w:tcW w:w="932" w:type="pct"/>
            <w:vMerge w:val="restart"/>
            <w:vAlign w:val="center"/>
          </w:tcPr>
          <w:p w14:paraId="684845B2"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37A6B061"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10C9569A"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170C11DD"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4515FC70"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6137FE86" w14:textId="77777777" w:rsidTr="0080513C">
        <w:trPr>
          <w:trHeight w:val="386"/>
          <w:jc w:val="center"/>
        </w:trPr>
        <w:tc>
          <w:tcPr>
            <w:tcW w:w="932" w:type="pct"/>
            <w:vMerge/>
            <w:vAlign w:val="center"/>
          </w:tcPr>
          <w:p w14:paraId="5925B85E" w14:textId="77777777" w:rsidR="00AD1014" w:rsidRPr="001850BA" w:rsidRDefault="00AD1014" w:rsidP="0080513C">
            <w:pPr>
              <w:widowControl w:val="0"/>
              <w:tabs>
                <w:tab w:val="right" w:leader="dot" w:pos="9072"/>
              </w:tabs>
              <w:jc w:val="center"/>
              <w:rPr>
                <w:rFonts w:eastAsia="Courier New"/>
                <w:szCs w:val="28"/>
                <w:lang w:eastAsia="vi-VN"/>
              </w:rPr>
            </w:pPr>
          </w:p>
        </w:tc>
        <w:tc>
          <w:tcPr>
            <w:tcW w:w="931" w:type="pct"/>
            <w:vAlign w:val="center"/>
          </w:tcPr>
          <w:p w14:paraId="171ED747"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15356C34"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3D84BD37"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285BB4E8"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663B65DB" w14:textId="77777777" w:rsidTr="0080513C">
        <w:trPr>
          <w:trHeight w:val="386"/>
          <w:jc w:val="center"/>
        </w:trPr>
        <w:tc>
          <w:tcPr>
            <w:tcW w:w="932" w:type="pct"/>
            <w:vMerge/>
            <w:vAlign w:val="center"/>
          </w:tcPr>
          <w:p w14:paraId="3C2C3724" w14:textId="77777777" w:rsidR="00AD1014" w:rsidRPr="001850BA" w:rsidRDefault="00AD1014" w:rsidP="0080513C">
            <w:pPr>
              <w:widowControl w:val="0"/>
              <w:tabs>
                <w:tab w:val="right" w:leader="dot" w:pos="9072"/>
              </w:tabs>
              <w:jc w:val="center"/>
              <w:rPr>
                <w:rFonts w:eastAsia="Courier New"/>
                <w:szCs w:val="28"/>
                <w:lang w:eastAsia="vi-VN"/>
              </w:rPr>
            </w:pPr>
          </w:p>
        </w:tc>
        <w:tc>
          <w:tcPr>
            <w:tcW w:w="931" w:type="pct"/>
            <w:vAlign w:val="center"/>
          </w:tcPr>
          <w:p w14:paraId="074C3F77" w14:textId="77777777" w:rsidR="00AD1014" w:rsidRPr="001850BA" w:rsidRDefault="00AD1014"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32B747A"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0520214C"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3CAA2432" w14:textId="77777777" w:rsidR="00AD1014" w:rsidRPr="001850BA" w:rsidRDefault="00AD1014" w:rsidP="0080513C">
            <w:pPr>
              <w:widowControl w:val="0"/>
              <w:tabs>
                <w:tab w:val="right" w:leader="dot" w:pos="9072"/>
              </w:tabs>
              <w:jc w:val="center"/>
              <w:rPr>
                <w:rFonts w:eastAsia="Courier New"/>
                <w:szCs w:val="28"/>
                <w:lang w:val="vi-VN" w:eastAsia="vi-VN"/>
              </w:rPr>
            </w:pPr>
          </w:p>
        </w:tc>
      </w:tr>
      <w:tr w:rsidR="00AD1014" w:rsidRPr="001850BA" w14:paraId="6B40D7AD" w14:textId="77777777" w:rsidTr="0080513C">
        <w:trPr>
          <w:trHeight w:val="386"/>
          <w:jc w:val="center"/>
        </w:trPr>
        <w:tc>
          <w:tcPr>
            <w:tcW w:w="932" w:type="pct"/>
            <w:vMerge/>
            <w:vAlign w:val="center"/>
          </w:tcPr>
          <w:p w14:paraId="0FBF7EA5" w14:textId="77777777" w:rsidR="00AD1014" w:rsidRPr="001850BA" w:rsidRDefault="00AD1014" w:rsidP="0080513C">
            <w:pPr>
              <w:widowControl w:val="0"/>
              <w:tabs>
                <w:tab w:val="right" w:leader="dot" w:pos="9072"/>
              </w:tabs>
              <w:jc w:val="center"/>
              <w:rPr>
                <w:rFonts w:eastAsia="Courier New"/>
                <w:szCs w:val="28"/>
                <w:lang w:eastAsia="vi-VN"/>
              </w:rPr>
            </w:pPr>
          </w:p>
        </w:tc>
        <w:tc>
          <w:tcPr>
            <w:tcW w:w="931" w:type="pct"/>
            <w:vAlign w:val="center"/>
          </w:tcPr>
          <w:p w14:paraId="406A2BA0" w14:textId="77777777" w:rsidR="00AD1014" w:rsidRPr="001850BA" w:rsidRDefault="00AD1014" w:rsidP="0080513C">
            <w:pPr>
              <w:widowControl w:val="0"/>
              <w:tabs>
                <w:tab w:val="right" w:leader="dot" w:pos="9072"/>
              </w:tabs>
              <w:jc w:val="center"/>
              <w:rPr>
                <w:rFonts w:eastAsia="Courier New"/>
                <w:szCs w:val="28"/>
                <w:lang w:eastAsia="vi-VN"/>
              </w:rPr>
            </w:pPr>
            <w:r w:rsidRPr="001850BA">
              <w:rPr>
                <w:rFonts w:eastAsia="Courier New"/>
                <w:szCs w:val="28"/>
                <w:lang w:eastAsia="vi-VN"/>
              </w:rPr>
              <w:t>k</w:t>
            </w:r>
          </w:p>
        </w:tc>
        <w:tc>
          <w:tcPr>
            <w:tcW w:w="1056" w:type="pct"/>
            <w:vAlign w:val="center"/>
          </w:tcPr>
          <w:p w14:paraId="44186EFE"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1119" w:type="pct"/>
            <w:vAlign w:val="center"/>
          </w:tcPr>
          <w:p w14:paraId="7866E641" w14:textId="77777777" w:rsidR="00AD1014" w:rsidRPr="001850BA" w:rsidRDefault="00AD1014" w:rsidP="0080513C">
            <w:pPr>
              <w:widowControl w:val="0"/>
              <w:tabs>
                <w:tab w:val="right" w:leader="dot" w:pos="9072"/>
              </w:tabs>
              <w:jc w:val="center"/>
              <w:rPr>
                <w:rFonts w:eastAsia="Courier New"/>
                <w:szCs w:val="28"/>
                <w:lang w:val="vi-VN" w:eastAsia="vi-VN"/>
              </w:rPr>
            </w:pPr>
          </w:p>
        </w:tc>
        <w:tc>
          <w:tcPr>
            <w:tcW w:w="962" w:type="pct"/>
            <w:vMerge/>
            <w:vAlign w:val="center"/>
          </w:tcPr>
          <w:p w14:paraId="1E9C3F9B" w14:textId="77777777" w:rsidR="00AD1014" w:rsidRPr="001850BA" w:rsidRDefault="00AD1014" w:rsidP="0080513C">
            <w:pPr>
              <w:widowControl w:val="0"/>
              <w:tabs>
                <w:tab w:val="right" w:leader="dot" w:pos="9072"/>
              </w:tabs>
              <w:jc w:val="center"/>
              <w:rPr>
                <w:rFonts w:eastAsia="Courier New"/>
                <w:szCs w:val="28"/>
                <w:lang w:val="vi-VN" w:eastAsia="vi-VN"/>
              </w:rPr>
            </w:pPr>
          </w:p>
        </w:tc>
      </w:tr>
    </w:tbl>
    <w:p w14:paraId="319EF4CB" w14:textId="77777777" w:rsidR="00AD1014" w:rsidRPr="001850BA" w:rsidRDefault="00AD1014" w:rsidP="00AD1014">
      <w:pPr>
        <w:rPr>
          <w:rFonts w:eastAsia="Times New Roman"/>
          <w:sz w:val="2"/>
          <w:lang w:eastAsia="vi-VN"/>
        </w:rPr>
      </w:pPr>
      <w:r w:rsidRPr="001850BA">
        <w:rPr>
          <w:rFonts w:eastAsia="Times New Roman"/>
          <w:sz w:val="2"/>
          <w:lang w:eastAsia="vi-VN"/>
        </w:rPr>
        <w:br w:type="page"/>
      </w:r>
    </w:p>
    <w:p w14:paraId="3A21EDC8" w14:textId="77777777" w:rsidR="00AD1014" w:rsidRPr="001850BA" w:rsidRDefault="00AD1014" w:rsidP="00AD1014">
      <w:pPr>
        <w:widowControl w:val="0"/>
        <w:rPr>
          <w:rFonts w:eastAsia="Times New Roman"/>
          <w:sz w:val="2"/>
          <w:lang w:eastAsia="vi-VN"/>
        </w:rPr>
      </w:pPr>
    </w:p>
    <w:tbl>
      <w:tblPr>
        <w:tblW w:w="9140" w:type="dxa"/>
        <w:tblInd w:w="-284" w:type="dxa"/>
        <w:tblLook w:val="0000" w:firstRow="0" w:lastRow="0" w:firstColumn="0" w:lastColumn="0" w:noHBand="0" w:noVBand="0"/>
      </w:tblPr>
      <w:tblGrid>
        <w:gridCol w:w="5671"/>
        <w:gridCol w:w="3469"/>
      </w:tblGrid>
      <w:tr w:rsidR="00AD1014" w:rsidRPr="001850BA" w14:paraId="3EA786E3" w14:textId="77777777" w:rsidTr="0080513C">
        <w:tc>
          <w:tcPr>
            <w:tcW w:w="5671" w:type="dxa"/>
          </w:tcPr>
          <w:p w14:paraId="42ABE9EC" w14:textId="77777777" w:rsidR="00AD1014" w:rsidRPr="001850BA" w:rsidRDefault="00AD1014" w:rsidP="0080513C">
            <w:pPr>
              <w:widowControl w:val="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5839DB86" w14:textId="77777777" w:rsidR="00AD1014" w:rsidRPr="001850BA" w:rsidRDefault="00AD1014"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3BEE78D3" w14:textId="77777777" w:rsidR="00AD1014" w:rsidRPr="001850BA" w:rsidRDefault="00AD1014" w:rsidP="00AD1014">
      <w:pPr>
        <w:widowControl w:val="0"/>
        <w:tabs>
          <w:tab w:val="right" w:leader="dot" w:pos="9072"/>
        </w:tabs>
        <w:spacing w:before="120"/>
        <w:jc w:val="both"/>
        <w:rPr>
          <w:rFonts w:eastAsia="Courier New"/>
          <w:szCs w:val="28"/>
          <w:lang w:val="vi-VN" w:eastAsia="vi-VN"/>
        </w:rPr>
      </w:pPr>
    </w:p>
    <w:p w14:paraId="469DFFA2" w14:textId="77777777" w:rsidR="00AD1014" w:rsidRPr="001850BA" w:rsidRDefault="00AD1014" w:rsidP="00AD1014">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3664C08B" w14:textId="77777777" w:rsidR="00AD1014" w:rsidRPr="001850BA" w:rsidRDefault="00AD1014" w:rsidP="00AD1014">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(chuyển nhượng) số        /GP-UBND 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523B7467" w14:textId="77777777" w:rsidR="00AD1014" w:rsidRPr="001850BA" w:rsidRDefault="00AD1014" w:rsidP="00AD1014">
      <w:pPr>
        <w:widowControl w:val="0"/>
        <w:spacing w:before="120" w:after="120" w:line="264" w:lineRule="auto"/>
        <w:ind w:left="284"/>
        <w:contextualSpacing/>
        <w:jc w:val="both"/>
        <w:rPr>
          <w:rFonts w:eastAsia="Times New Roman"/>
          <w:b/>
          <w:bCs/>
          <w:szCs w:val="28"/>
          <w:lang w:val="vi-VN" w:eastAsia="vi-VN"/>
        </w:rPr>
      </w:pPr>
    </w:p>
    <w:p w14:paraId="4DED8070" w14:textId="77777777" w:rsidR="00AD1014" w:rsidRPr="001850BA" w:rsidRDefault="00AD1014" w:rsidP="00AD1014">
      <w:pPr>
        <w:ind w:firstLine="567"/>
        <w:jc w:val="both"/>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2B652D8B" w14:textId="77777777" w:rsidR="00AD1014" w:rsidRPr="001850BA" w:rsidRDefault="00AD1014" w:rsidP="00AD1014">
      <w:pPr>
        <w:spacing w:line="278" w:lineRule="auto"/>
      </w:pPr>
      <w:r w:rsidRPr="001850BA">
        <w:br w:type="page"/>
      </w:r>
    </w:p>
    <w:p w14:paraId="29326BE4" w14:textId="79D4CCB7" w:rsidR="00AD1014" w:rsidRDefault="00AD1014" w:rsidP="00AD1014">
      <w:pPr>
        <w:spacing w:after="120"/>
        <w:ind w:firstLine="720"/>
        <w:jc w:val="both"/>
        <w:rPr>
          <w:b/>
          <w:szCs w:val="28"/>
        </w:rPr>
      </w:pPr>
      <w:r w:rsidRPr="001850BA">
        <w:rPr>
          <w:b/>
          <w:szCs w:val="28"/>
        </w:rPr>
        <w:lastRenderedPageBreak/>
        <w:t>15</w:t>
      </w:r>
      <w:r w:rsidRPr="001850BA">
        <w:rPr>
          <w:b/>
          <w:szCs w:val="28"/>
          <w:lang w:val="vi-VN"/>
        </w:rPr>
        <w:t xml:space="preserve">. </w:t>
      </w:r>
      <w:r w:rsidRPr="001850BA">
        <w:rPr>
          <w:b/>
          <w:szCs w:val="28"/>
        </w:rPr>
        <w:t>Cấp đổi giấy phép khai thác</w:t>
      </w:r>
      <w:r w:rsidRPr="001850BA">
        <w:rPr>
          <w:b/>
          <w:szCs w:val="28"/>
          <w:lang w:val="vi-VN"/>
        </w:rPr>
        <w:t xml:space="preserve"> khoáng sản</w:t>
      </w:r>
      <w:r>
        <w:rPr>
          <w:b/>
          <w:szCs w:val="28"/>
        </w:rPr>
        <w:t xml:space="preserve"> – 1.014272</w:t>
      </w:r>
    </w:p>
    <w:p w14:paraId="68AF5A8D" w14:textId="77777777" w:rsidR="0089793A" w:rsidRPr="001850BA" w:rsidRDefault="0089793A" w:rsidP="0089793A">
      <w:pPr>
        <w:spacing w:after="120"/>
        <w:ind w:firstLine="720"/>
        <w:jc w:val="both"/>
        <w:rPr>
          <w:b/>
          <w:szCs w:val="28"/>
        </w:rPr>
      </w:pPr>
      <w:r w:rsidRPr="001850BA">
        <w:rPr>
          <w:b/>
          <w:szCs w:val="28"/>
        </w:rPr>
        <w:t xml:space="preserve">a) Trình tự thực hiện: </w:t>
      </w:r>
    </w:p>
    <w:p w14:paraId="2A31BEBF" w14:textId="77777777" w:rsidR="0089793A" w:rsidRPr="001850BA" w:rsidRDefault="0089793A" w:rsidP="0089793A">
      <w:pPr>
        <w:spacing w:after="120" w:line="340" w:lineRule="exact"/>
        <w:ind w:firstLine="720"/>
        <w:jc w:val="both"/>
        <w:rPr>
          <w:bCs/>
          <w:szCs w:val="28"/>
        </w:rPr>
      </w:pPr>
      <w:r w:rsidRPr="001850BA">
        <w:rPr>
          <w:bCs/>
          <w:szCs w:val="28"/>
        </w:rPr>
        <w:t>(1) Trường hợp cấp đổi giấy phép khai thác khoáng sản; trình tự thực hiện như sau:</w:t>
      </w:r>
    </w:p>
    <w:p w14:paraId="516F71F6" w14:textId="77777777" w:rsidR="0089793A" w:rsidRPr="001850BA" w:rsidRDefault="0089793A" w:rsidP="0089793A">
      <w:pPr>
        <w:spacing w:after="120" w:line="340" w:lineRule="exact"/>
        <w:ind w:firstLine="720"/>
        <w:jc w:val="both"/>
        <w:rPr>
          <w:bCs/>
          <w:i/>
          <w:iCs/>
          <w:szCs w:val="28"/>
        </w:rPr>
      </w:pPr>
      <w:r w:rsidRPr="001850BA">
        <w:rPr>
          <w:bCs/>
          <w:i/>
          <w:iCs/>
          <w:szCs w:val="28"/>
        </w:rPr>
        <w:t>- Bước 1. Nộp, tiếp nhận và kiểm tra hồ sơ:</w:t>
      </w:r>
    </w:p>
    <w:p w14:paraId="3B73DCA2" w14:textId="77777777" w:rsidR="0089793A" w:rsidRPr="001850BA" w:rsidRDefault="0089793A" w:rsidP="0089793A">
      <w:pPr>
        <w:spacing w:after="120"/>
        <w:ind w:firstLine="720"/>
        <w:jc w:val="both"/>
        <w:rPr>
          <w:bCs/>
          <w:i/>
          <w:iCs/>
          <w:szCs w:val="28"/>
        </w:rPr>
      </w:pPr>
      <w:r w:rsidRPr="001850BA">
        <w:rPr>
          <w:spacing w:val="-6"/>
          <w:szCs w:val="28"/>
        </w:rPr>
        <w:t xml:space="preserve">+ </w:t>
      </w:r>
      <w:r w:rsidRPr="001850BA">
        <w:rPr>
          <w:szCs w:val="28"/>
        </w:rPr>
        <w:t xml:space="preserve">Tổ chức, cá nhân </w:t>
      </w:r>
      <w:r w:rsidRPr="001850BA">
        <w:rPr>
          <w:szCs w:val="28"/>
          <w:lang w:val="pt-BR"/>
        </w:rPr>
        <w:t>đề nghị cấp đổi giấy phép khai thác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66E40CC3" w14:textId="77777777" w:rsidR="0089793A" w:rsidRPr="001850BA" w:rsidRDefault="0089793A" w:rsidP="0089793A">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55CA93D8" w14:textId="77777777" w:rsidR="0089793A" w:rsidRPr="001850BA" w:rsidRDefault="0089793A" w:rsidP="0089793A">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57969ABC" w14:textId="77777777" w:rsidR="0089793A" w:rsidRPr="001850BA" w:rsidRDefault="0089793A" w:rsidP="0089793A">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47BB1343" w14:textId="77777777" w:rsidR="0089793A" w:rsidRPr="001850BA" w:rsidRDefault="0089793A" w:rsidP="0089793A">
      <w:pPr>
        <w:spacing w:after="120" w:line="340" w:lineRule="exact"/>
        <w:ind w:firstLine="720"/>
        <w:jc w:val="both"/>
        <w:rPr>
          <w:i/>
          <w:iCs/>
          <w:szCs w:val="28"/>
          <w:lang w:val="pt-BR"/>
        </w:rPr>
      </w:pPr>
      <w:r w:rsidRPr="001850BA">
        <w:rPr>
          <w:i/>
          <w:iCs/>
          <w:szCs w:val="28"/>
          <w:lang w:val="pt-BR"/>
        </w:rPr>
        <w:t>- Bước 2. Thẩm định hồ sơ và trình phê duyệt:</w:t>
      </w:r>
    </w:p>
    <w:p w14:paraId="6EDEB991" w14:textId="77777777" w:rsidR="0089793A" w:rsidRPr="001850BA" w:rsidRDefault="0089793A" w:rsidP="0089793A">
      <w:pPr>
        <w:spacing w:after="120" w:line="340" w:lineRule="exact"/>
        <w:ind w:firstLine="720"/>
        <w:jc w:val="both"/>
        <w:rPr>
          <w:szCs w:val="28"/>
          <w:lang w:val="pt-BR"/>
        </w:rPr>
      </w:pPr>
      <w:r w:rsidRPr="001850BA">
        <w:rPr>
          <w:szCs w:val="28"/>
          <w:lang w:val="pt-BR"/>
        </w:rPr>
        <w:t>* Trong thời hạn không quá 60 ngày làm việc, Sở Nông nghiệp và Môi trường thực hiện các công việc sau:</w:t>
      </w:r>
    </w:p>
    <w:p w14:paraId="7181F3C6" w14:textId="77777777" w:rsidR="0089793A" w:rsidRPr="001850BA" w:rsidRDefault="0089793A" w:rsidP="0089793A">
      <w:pPr>
        <w:spacing w:after="120" w:line="340" w:lineRule="exact"/>
        <w:ind w:firstLine="720"/>
        <w:jc w:val="both"/>
        <w:rPr>
          <w:szCs w:val="28"/>
          <w:lang w:val="pt-BR"/>
        </w:rPr>
      </w:pPr>
      <w:r w:rsidRPr="001850BA">
        <w:rPr>
          <w:szCs w:val="28"/>
          <w:lang w:val="pt-BR"/>
        </w:rPr>
        <w:t xml:space="preserve">+ Kiểm tra nội dung hồ sơ; </w:t>
      </w:r>
    </w:p>
    <w:p w14:paraId="2171D5C3" w14:textId="77777777" w:rsidR="0089793A" w:rsidRPr="001850BA" w:rsidRDefault="0089793A" w:rsidP="0089793A">
      <w:pPr>
        <w:spacing w:after="120" w:line="340" w:lineRule="exact"/>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cấp đổi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272263CC" w14:textId="77777777" w:rsidR="0089793A" w:rsidRPr="001850BA" w:rsidRDefault="0089793A" w:rsidP="0089793A">
      <w:pPr>
        <w:spacing w:after="120" w:line="340" w:lineRule="exact"/>
        <w:ind w:firstLine="720"/>
        <w:jc w:val="both"/>
        <w:rPr>
          <w:szCs w:val="28"/>
          <w:lang w:val="pt-BR"/>
        </w:rPr>
      </w:pPr>
      <w:r w:rsidRPr="001850BA">
        <w:rPr>
          <w:rFonts w:eastAsia="Times New Roman"/>
          <w:szCs w:val="28"/>
          <w:lang w:eastAsia="vi-VN"/>
        </w:rPr>
        <w:t>+ Kiểm tra tọa độ, diện tích khu vực đề nghị cấp đổi giấy phép khai thác khoáng sản; t</w:t>
      </w:r>
      <w:r w:rsidRPr="001850BA">
        <w:rPr>
          <w:rFonts w:eastAsia="Arial"/>
          <w:szCs w:val="28"/>
        </w:rPr>
        <w:t>hẩm định các tài liệu, hồ sơ, tổng hợp ý kiến của các cơ quan liên quan đến việc cấp đổi giấy phép khai thác khoáng sản;</w:t>
      </w:r>
    </w:p>
    <w:p w14:paraId="6D5B474C" w14:textId="77777777" w:rsidR="0089793A" w:rsidRPr="001850BA" w:rsidRDefault="0089793A" w:rsidP="0089793A">
      <w:pPr>
        <w:spacing w:after="120" w:line="340" w:lineRule="exact"/>
        <w:ind w:firstLine="720"/>
        <w:jc w:val="both"/>
        <w:rPr>
          <w:szCs w:val="28"/>
          <w:lang w:val="pt-BR"/>
        </w:rPr>
      </w:pPr>
      <w:r w:rsidRPr="001850BA">
        <w:rPr>
          <w:szCs w:val="28"/>
          <w:lang w:val="pt-BR"/>
        </w:rPr>
        <w:t>+ Tiến hành kiểm tra thực địa;</w:t>
      </w:r>
    </w:p>
    <w:p w14:paraId="61CB25AB" w14:textId="77777777" w:rsidR="0089793A" w:rsidRPr="001850BA" w:rsidRDefault="0089793A" w:rsidP="0089793A">
      <w:pPr>
        <w:spacing w:after="120" w:line="340" w:lineRule="exact"/>
        <w:ind w:firstLine="720"/>
        <w:jc w:val="both"/>
        <w:rPr>
          <w:szCs w:val="28"/>
          <w:lang w:val="pt-BR"/>
        </w:rPr>
      </w:pPr>
      <w:r w:rsidRPr="001850BA">
        <w:rPr>
          <w:szCs w:val="28"/>
          <w:lang w:val="pt-BR"/>
        </w:rPr>
        <w:t>+ Tổng hợp hồ sơ, trình Ủy ban nhân dân cấp tỉnh để xem xét, quyết định việc cấp giấy phép khai thác khoáng sản.</w:t>
      </w:r>
    </w:p>
    <w:p w14:paraId="49710316" w14:textId="77777777" w:rsidR="0089793A" w:rsidRPr="001850BA" w:rsidRDefault="0089793A" w:rsidP="0089793A">
      <w:pPr>
        <w:spacing w:after="120" w:line="340" w:lineRule="exact"/>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0F904766" w14:textId="77777777" w:rsidR="0089793A" w:rsidRPr="001850BA" w:rsidRDefault="0089793A" w:rsidP="0089793A">
      <w:pPr>
        <w:spacing w:after="120" w:line="340" w:lineRule="exact"/>
        <w:ind w:firstLine="720"/>
        <w:jc w:val="both"/>
        <w:rPr>
          <w:szCs w:val="28"/>
          <w:lang w:val="pt-BR"/>
        </w:rPr>
      </w:pPr>
      <w:r w:rsidRPr="001850BA">
        <w:rPr>
          <w:szCs w:val="28"/>
          <w:lang w:val="pt-BR"/>
        </w:rPr>
        <w:lastRenderedPageBreak/>
        <w:t>+ Trường hợp hồ sơ không đủ điều kiện, Sở Nông nghiệp và Môi trường thực hiện thủ tục trả lại hồ sơ và thông báo rõ lý do bằng văn bản.</w:t>
      </w:r>
    </w:p>
    <w:p w14:paraId="2D0FD6D1" w14:textId="77777777" w:rsidR="0089793A" w:rsidRPr="001850BA" w:rsidRDefault="0089793A" w:rsidP="0089793A">
      <w:pPr>
        <w:spacing w:after="120" w:line="340" w:lineRule="exact"/>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53B0E3B2" w14:textId="77777777" w:rsidR="0089793A" w:rsidRPr="001850BA" w:rsidRDefault="0089793A" w:rsidP="0089793A">
      <w:pPr>
        <w:spacing w:after="120" w:line="340" w:lineRule="exact"/>
        <w:ind w:firstLine="720"/>
        <w:jc w:val="both"/>
        <w:rPr>
          <w:i/>
          <w:iCs/>
          <w:szCs w:val="28"/>
          <w:lang w:val="pt-BR"/>
        </w:rPr>
      </w:pPr>
      <w:r w:rsidRPr="001850BA">
        <w:rPr>
          <w:i/>
          <w:iCs/>
          <w:szCs w:val="28"/>
          <w:lang w:val="pt-BR"/>
        </w:rPr>
        <w:t>- Bước 3. Ra quyết định và trả kết quả:</w:t>
      </w:r>
    </w:p>
    <w:p w14:paraId="441C005A" w14:textId="77777777" w:rsidR="0089793A" w:rsidRPr="001850BA" w:rsidRDefault="0089793A" w:rsidP="0089793A">
      <w:pPr>
        <w:spacing w:after="120" w:line="340" w:lineRule="exact"/>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cấp đổi hoặc không cấp đổi giấy phép khai thác khoáng sản. Trong trường hợp không cấp đổi giấy phép khai thác khoáng sản thì phải trả lời bằng văn bản và nêu rõ lý do.</w:t>
      </w:r>
    </w:p>
    <w:p w14:paraId="01464AA0" w14:textId="77777777" w:rsidR="0089793A" w:rsidRPr="001850BA" w:rsidRDefault="0089793A" w:rsidP="0089793A">
      <w:pPr>
        <w:spacing w:after="120" w:line="340" w:lineRule="exact"/>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cấp đổi giấy phép khai thác khoáng sản để nhận kết quả và thực hiện các nghĩa vụ có liên quan theo quy định.</w:t>
      </w:r>
    </w:p>
    <w:p w14:paraId="00A98C02" w14:textId="77777777" w:rsidR="0089793A" w:rsidRPr="001850BA" w:rsidRDefault="0089793A" w:rsidP="0089793A">
      <w:pPr>
        <w:spacing w:after="120" w:line="340" w:lineRule="exact"/>
        <w:ind w:firstLine="720"/>
        <w:jc w:val="both"/>
        <w:rPr>
          <w:rFonts w:eastAsia="Times New Roman"/>
          <w:szCs w:val="28"/>
          <w:lang w:eastAsia="vi-VN"/>
        </w:rPr>
      </w:pPr>
      <w:r w:rsidRPr="001850BA">
        <w:rPr>
          <w:rFonts w:eastAsia="Times New Roman"/>
          <w:szCs w:val="28"/>
          <w:lang w:eastAsia="vi-VN"/>
        </w:rPr>
        <w:t>(2) Trường hợp cấp đổi giấy phép khai thác khoáng sản kết hợp với gia hạn, cấp lại hoặc điều chỉnh giấy phép khai thác khoáng sản, trình tự thực hiện như sau:</w:t>
      </w:r>
    </w:p>
    <w:p w14:paraId="036CDED4" w14:textId="77777777" w:rsidR="0089793A" w:rsidRPr="001850BA" w:rsidRDefault="0089793A" w:rsidP="0089793A">
      <w:pPr>
        <w:spacing w:after="120" w:line="340" w:lineRule="exact"/>
        <w:ind w:firstLine="720"/>
        <w:jc w:val="both"/>
        <w:rPr>
          <w:bCs/>
          <w:i/>
          <w:iCs/>
          <w:szCs w:val="28"/>
        </w:rPr>
      </w:pPr>
      <w:r w:rsidRPr="001850BA">
        <w:rPr>
          <w:bCs/>
          <w:i/>
          <w:iCs/>
          <w:szCs w:val="28"/>
        </w:rPr>
        <w:t>- Bước 1. Nộp, tiếp nhận và kiểm tra hồ sơ:</w:t>
      </w:r>
    </w:p>
    <w:p w14:paraId="02AD2F8A" w14:textId="77777777" w:rsidR="0089793A" w:rsidRPr="001850BA" w:rsidRDefault="0089793A" w:rsidP="0089793A">
      <w:pPr>
        <w:spacing w:after="120" w:line="340" w:lineRule="exact"/>
        <w:ind w:firstLine="720"/>
        <w:jc w:val="both"/>
        <w:rPr>
          <w:szCs w:val="28"/>
        </w:rPr>
      </w:pPr>
      <w:r w:rsidRPr="001850BA">
        <w:rPr>
          <w:szCs w:val="28"/>
        </w:rPr>
        <w:t xml:space="preserve">+ Tổ chức, cá nhân </w:t>
      </w:r>
      <w:r w:rsidRPr="001850BA">
        <w:rPr>
          <w:szCs w:val="28"/>
          <w:lang w:val="pt-BR"/>
        </w:rPr>
        <w:t>đề nghị cấp đổi kết hợp với gia hạn, cấp lại hoặc điều chỉnh giấy phép khai thác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49057508" w14:textId="77777777" w:rsidR="0089793A" w:rsidRPr="001850BA" w:rsidRDefault="0089793A" w:rsidP="0089793A">
      <w:pPr>
        <w:spacing w:after="120" w:line="340" w:lineRule="exact"/>
        <w:ind w:firstLine="720"/>
        <w:jc w:val="both"/>
        <w:rPr>
          <w:szCs w:val="28"/>
        </w:rPr>
      </w:pPr>
      <w:r w:rsidRPr="001850BA">
        <w:rPr>
          <w:szCs w:val="28"/>
        </w:rPr>
        <w:t>+ Trong thời hạn 03 ngày làm việc kể từ khi nhận hồ sơ, cơ quan tiếp nhận hồ sơ có trách nhiệm xem xét, kiểm tra tính đầy đủ, hợp lệ của hồ sơ.</w:t>
      </w:r>
    </w:p>
    <w:p w14:paraId="7167819E" w14:textId="77777777" w:rsidR="0089793A" w:rsidRPr="001850BA" w:rsidRDefault="0089793A" w:rsidP="0089793A">
      <w:pPr>
        <w:spacing w:after="120" w:line="340" w:lineRule="exact"/>
        <w:ind w:firstLine="720"/>
        <w:jc w:val="both"/>
        <w:rPr>
          <w:szCs w:val="28"/>
        </w:rPr>
      </w:pPr>
      <w:r w:rsidRPr="001850BA">
        <w:rPr>
          <w:szCs w:val="28"/>
        </w:rPr>
        <w:t>+ Trường hợp hồ sơ đáp ứng quy định: cơ quan tiếp nhận hồ sơ lập phiếu tiếp nhận hồ sơ và chuyển hồ sơ cho Sở Nông nghiệp và Môi trường để tổ chức thẩm định hồ sơ.</w:t>
      </w:r>
    </w:p>
    <w:p w14:paraId="2AE47207" w14:textId="77777777" w:rsidR="0089793A" w:rsidRPr="001850BA" w:rsidRDefault="0089793A" w:rsidP="0089793A">
      <w:pPr>
        <w:spacing w:after="120" w:line="340" w:lineRule="exact"/>
        <w:ind w:firstLine="720"/>
        <w:jc w:val="both"/>
        <w:rPr>
          <w:bCs/>
          <w:i/>
          <w:iCs/>
          <w:szCs w:val="28"/>
        </w:rPr>
      </w:pPr>
      <w:r w:rsidRPr="001850BA">
        <w:rPr>
          <w:szCs w:val="28"/>
        </w:rPr>
        <w:t>+ Trường hợp hồ sơ không đáp ứng theo quy định: cơ quan tiếp nhận hồ sơ trả lại hồ sơ và thông báo rõ lý do, đồng thời hướng dẫn cụ thể cho tổ chức, cá nhân hoàn thiện hồ sơ.</w:t>
      </w:r>
    </w:p>
    <w:p w14:paraId="18F7321D" w14:textId="77777777" w:rsidR="0089793A" w:rsidRPr="001850BA" w:rsidRDefault="0089793A" w:rsidP="0089793A">
      <w:pPr>
        <w:spacing w:after="120" w:line="340" w:lineRule="exact"/>
        <w:ind w:firstLine="720"/>
        <w:jc w:val="both"/>
        <w:rPr>
          <w:i/>
          <w:iCs/>
          <w:szCs w:val="28"/>
          <w:lang w:val="pt-BR"/>
        </w:rPr>
      </w:pPr>
      <w:r w:rsidRPr="001850BA">
        <w:rPr>
          <w:i/>
          <w:iCs/>
          <w:szCs w:val="28"/>
          <w:lang w:val="pt-BR"/>
        </w:rPr>
        <w:t>- Bước 2. Thẩm định hồ sơ và trình phê duyệt:</w:t>
      </w:r>
    </w:p>
    <w:p w14:paraId="5E4A4585" w14:textId="77777777" w:rsidR="0089793A" w:rsidRPr="001850BA" w:rsidRDefault="0089793A" w:rsidP="0089793A">
      <w:pPr>
        <w:spacing w:after="120" w:line="340" w:lineRule="exact"/>
        <w:ind w:firstLine="720"/>
        <w:jc w:val="both"/>
        <w:rPr>
          <w:szCs w:val="28"/>
          <w:lang w:val="pt-BR"/>
        </w:rPr>
      </w:pPr>
      <w:r w:rsidRPr="001850BA">
        <w:rPr>
          <w:szCs w:val="28"/>
          <w:lang w:val="pt-BR"/>
        </w:rPr>
        <w:t>* Trong thời hạn không quá 30 ngày làm việc, Sở Nông nghiệp và Môi trường thực hiện các công việc sau:</w:t>
      </w:r>
    </w:p>
    <w:p w14:paraId="6259E7FD" w14:textId="77777777" w:rsidR="0089793A" w:rsidRPr="001850BA" w:rsidRDefault="0089793A" w:rsidP="0089793A">
      <w:pPr>
        <w:spacing w:after="120" w:line="340" w:lineRule="exact"/>
        <w:ind w:firstLine="720"/>
        <w:jc w:val="both"/>
        <w:rPr>
          <w:szCs w:val="28"/>
          <w:lang w:val="pt-BR"/>
        </w:rPr>
      </w:pPr>
      <w:r w:rsidRPr="001850BA">
        <w:rPr>
          <w:szCs w:val="28"/>
          <w:lang w:val="pt-BR"/>
        </w:rPr>
        <w:t xml:space="preserve">+ Kiểm tra nội dung hồ sơ; </w:t>
      </w:r>
    </w:p>
    <w:p w14:paraId="2E25CB99" w14:textId="77777777" w:rsidR="0089793A" w:rsidRPr="001850BA" w:rsidRDefault="0089793A" w:rsidP="0089793A">
      <w:pPr>
        <w:spacing w:after="120" w:line="340" w:lineRule="exact"/>
        <w:ind w:firstLine="720"/>
        <w:jc w:val="both"/>
        <w:rPr>
          <w:rFonts w:eastAsia="Times New Roman"/>
          <w:strike/>
          <w:szCs w:val="28"/>
          <w:lang w:eastAsia="vi-VN"/>
        </w:rPr>
      </w:pPr>
      <w:r w:rsidRPr="001850BA">
        <w:rPr>
          <w:szCs w:val="28"/>
          <w:lang w:val="pt-BR"/>
        </w:rPr>
        <w:lastRenderedPageBreak/>
        <w:t xml:space="preserve">+ </w:t>
      </w:r>
      <w:r w:rsidRPr="001850BA">
        <w:rPr>
          <w:rFonts w:eastAsia="Times New Roman"/>
          <w:szCs w:val="28"/>
          <w:lang w:eastAsia="vi-VN"/>
        </w:rPr>
        <w:t xml:space="preserve">Gửi văn bản lấy ý kiến các cơ quan có liên quan về khu vực đề nghị gia hạn giấy phép khai thác khoáng sản. </w:t>
      </w:r>
      <w:r w:rsidRPr="001850BA">
        <w:rPr>
          <w:rFonts w:eastAsia="Times New Roman"/>
          <w:lang w:eastAsia="vi-VN"/>
        </w:rPr>
        <w:t>Trong thời hạn không quá 20 ngày kể từ ngày nhận được văn bản xin ý kiến của Sở Nông nghiệp và Môi trường, cơ quan được lấy ý kiến có trách nhiệm trả lời bằng văn bản về các vấn đề có liên quan.</w:t>
      </w:r>
      <w:r w:rsidRPr="001850BA">
        <w:t xml:space="preserve"> </w:t>
      </w:r>
      <w:r w:rsidRPr="001850BA">
        <w:rPr>
          <w:rFonts w:eastAsia="Times New Roman"/>
          <w:lang w:eastAsia="vi-VN"/>
        </w:rPr>
        <w:t>Sau thời hạn đề nghị cho ý kiến, nếu cơ quan được lấy ý kiến không có văn bản trả lời được xem như đã đồng ý;</w:t>
      </w:r>
    </w:p>
    <w:p w14:paraId="7B007BA1" w14:textId="77777777" w:rsidR="0089793A" w:rsidRPr="001850BA" w:rsidRDefault="0089793A" w:rsidP="0089793A">
      <w:pPr>
        <w:spacing w:after="120" w:line="340" w:lineRule="exact"/>
        <w:ind w:firstLine="720"/>
        <w:jc w:val="both"/>
        <w:rPr>
          <w:szCs w:val="28"/>
          <w:lang w:val="pt-BR"/>
        </w:rPr>
      </w:pPr>
      <w:r w:rsidRPr="001850BA">
        <w:rPr>
          <w:rFonts w:eastAsia="Times New Roman"/>
          <w:szCs w:val="28"/>
          <w:lang w:eastAsia="vi-VN"/>
        </w:rPr>
        <w:t>+ Kiểm tra tọa độ, diện tích khu vực đề nghị gia hạn giấy phép khai thác khoáng sản; t</w:t>
      </w:r>
      <w:r w:rsidRPr="001850BA">
        <w:rPr>
          <w:rFonts w:eastAsia="Arial"/>
          <w:szCs w:val="28"/>
        </w:rPr>
        <w:t>hẩm định các tài liệu, hồ sơ, tổng hợp ý kiến của các cơ quan liên quan đến việc gia hạn giấy phép khai thác khoáng sản;</w:t>
      </w:r>
    </w:p>
    <w:p w14:paraId="5C93C187" w14:textId="77777777" w:rsidR="0089793A" w:rsidRPr="001850BA" w:rsidRDefault="0089793A" w:rsidP="0089793A">
      <w:pPr>
        <w:spacing w:after="120" w:line="340" w:lineRule="exact"/>
        <w:ind w:firstLine="720"/>
        <w:jc w:val="both"/>
        <w:rPr>
          <w:szCs w:val="28"/>
          <w:lang w:val="pt-BR"/>
        </w:rPr>
      </w:pPr>
      <w:r w:rsidRPr="001850BA">
        <w:rPr>
          <w:szCs w:val="28"/>
          <w:lang w:val="pt-BR"/>
        </w:rPr>
        <w:t>+ Tiến hành kiểm tra thực địa;</w:t>
      </w:r>
    </w:p>
    <w:p w14:paraId="2B744391" w14:textId="77777777" w:rsidR="0089793A" w:rsidRPr="001850BA" w:rsidRDefault="0089793A" w:rsidP="0089793A">
      <w:pPr>
        <w:spacing w:after="120" w:line="340" w:lineRule="exact"/>
        <w:ind w:firstLine="720"/>
        <w:jc w:val="both"/>
        <w:rPr>
          <w:szCs w:val="28"/>
          <w:lang w:val="pt-BR"/>
        </w:rPr>
      </w:pPr>
      <w:r w:rsidRPr="001850BA">
        <w:rPr>
          <w:szCs w:val="28"/>
          <w:lang w:val="pt-BR"/>
        </w:rPr>
        <w:t>+ Tổng hợp hồ sơ, trình Ủy ban nhân dân cấp tỉnh để xem xét, quyết định việc gia hạn giấy phép khai thác khoáng sản.</w:t>
      </w:r>
    </w:p>
    <w:p w14:paraId="2650DE41" w14:textId="77777777" w:rsidR="0089793A" w:rsidRPr="001850BA" w:rsidRDefault="0089793A" w:rsidP="0089793A">
      <w:pPr>
        <w:spacing w:after="120" w:line="340" w:lineRule="exact"/>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076B2F85" w14:textId="77777777" w:rsidR="0089793A" w:rsidRPr="001850BA" w:rsidRDefault="0089793A" w:rsidP="0089793A">
      <w:pPr>
        <w:spacing w:after="120" w:line="340" w:lineRule="exact"/>
        <w:ind w:firstLine="720"/>
        <w:jc w:val="both"/>
        <w:rPr>
          <w:szCs w:val="28"/>
          <w:lang w:val="pt-BR"/>
        </w:rPr>
      </w:pPr>
      <w:r w:rsidRPr="001850BA">
        <w:rPr>
          <w:szCs w:val="28"/>
          <w:lang w:val="pt-BR"/>
        </w:rPr>
        <w:t>+ Trường hợp hồ sơ không đủ điều kiện, Sở Nông nghiệp và Môi trường thực hiện thủ tục trả lại hồ sơ và thông báo rõ lý do bằng văn bản.</w:t>
      </w:r>
    </w:p>
    <w:p w14:paraId="360AB4DE" w14:textId="77777777" w:rsidR="0089793A" w:rsidRPr="001850BA" w:rsidRDefault="0089793A" w:rsidP="0089793A">
      <w:pPr>
        <w:spacing w:after="120" w:line="340" w:lineRule="exact"/>
        <w:ind w:firstLine="720"/>
        <w:jc w:val="both"/>
        <w:rPr>
          <w:szCs w:val="28"/>
          <w:lang w:val="pt-BR"/>
        </w:rPr>
      </w:pPr>
      <w:r w:rsidRPr="001850BA">
        <w:rPr>
          <w:szCs w:val="28"/>
          <w:lang w:val="pt-BR"/>
        </w:rPr>
        <w:t xml:space="preserve">+ </w:t>
      </w:r>
      <w:r w:rsidRPr="001850BA">
        <w:rPr>
          <w:rFonts w:eastAsia="Times New Roman"/>
          <w:szCs w:val="28"/>
          <w:lang w:eastAsia="vi-VN"/>
        </w:rPr>
        <w:t xml:space="preserve">Trường hợp hồ sơ cần chỉnh sửa, bổ sung, </w:t>
      </w:r>
      <w:r w:rsidRPr="001850BA">
        <w:rPr>
          <w:szCs w:val="28"/>
          <w:lang w:val="pt-BR"/>
        </w:rPr>
        <w:t xml:space="preserve">Sở Nông nghiệp và Môi trường </w:t>
      </w:r>
      <w:r w:rsidRPr="001850BA">
        <w:rPr>
          <w:rFonts w:eastAsia="Times New Roman"/>
          <w:szCs w:val="28"/>
          <w:lang w:eastAsia="vi-VN"/>
        </w:rPr>
        <w:t>thông báo bằng văn bản yêu cầu tổ chức, cá nhân giải trình, chỉnh sửa hoặc bổ sung hoàn thiện hồ sơ. Trường hợp hồ sơ hợp lệ, tiếp tục tiến hành thẩm định hồ sơ, thời gian thẩm định còn lại sau khi nhận được hồ sơ hoàn thiện của tổ chức, cá nhân được tăng thêm 25 ngày.</w:t>
      </w:r>
    </w:p>
    <w:p w14:paraId="53C9814A" w14:textId="77777777" w:rsidR="0089793A" w:rsidRPr="001850BA" w:rsidRDefault="0089793A" w:rsidP="0089793A">
      <w:pPr>
        <w:spacing w:after="120" w:line="340" w:lineRule="exact"/>
        <w:ind w:firstLine="720"/>
        <w:jc w:val="both"/>
        <w:rPr>
          <w:i/>
          <w:iCs/>
          <w:szCs w:val="28"/>
          <w:lang w:val="pt-BR"/>
        </w:rPr>
      </w:pPr>
      <w:r w:rsidRPr="001850BA">
        <w:rPr>
          <w:i/>
          <w:iCs/>
          <w:szCs w:val="28"/>
          <w:lang w:val="pt-BR"/>
        </w:rPr>
        <w:t>- Bước 3. Ra quyết định và trả kết quả:</w:t>
      </w:r>
    </w:p>
    <w:p w14:paraId="7471C926" w14:textId="77777777" w:rsidR="0089793A" w:rsidRPr="001850BA" w:rsidRDefault="0089793A" w:rsidP="0089793A">
      <w:pPr>
        <w:spacing w:after="120" w:line="340" w:lineRule="exact"/>
        <w:ind w:firstLine="720"/>
        <w:jc w:val="both"/>
        <w:rPr>
          <w:szCs w:val="28"/>
          <w:lang w:val="pt-BR"/>
        </w:rPr>
      </w:pPr>
      <w:r w:rsidRPr="001850BA">
        <w:rPr>
          <w:szCs w:val="28"/>
          <w:lang w:val="pt-BR"/>
        </w:rPr>
        <w:t>Trong thời gian không quá 05 ngày làm việc, kể từ ngày nhận được hồ sơ của Sở Nông nghiệp và Môi trường, Ủy ban nhân dân cấp tỉnh quyết định việc cấp đổi hoặc không cấp đổi giấy phép khai thác khoáng sản. Trong trường hợp không cấp đổi giấy phép khai thác khoáng sản thì phải trả lời bằng văn bản và nêu rõ lý do.</w:t>
      </w:r>
    </w:p>
    <w:p w14:paraId="4C3EABC4" w14:textId="77777777" w:rsidR="0089793A" w:rsidRPr="001850BA" w:rsidRDefault="0089793A" w:rsidP="0089793A">
      <w:pPr>
        <w:spacing w:after="120" w:line="340" w:lineRule="exact"/>
        <w:ind w:firstLine="720"/>
        <w:jc w:val="both"/>
        <w:rPr>
          <w:rFonts w:eastAsia="Times New Roman"/>
          <w:szCs w:val="28"/>
          <w:lang w:eastAsia="vi-VN"/>
        </w:rPr>
      </w:pPr>
      <w:r w:rsidRPr="001850BA">
        <w:rPr>
          <w:rFonts w:eastAsia="Times New Roman"/>
          <w:szCs w:val="28"/>
          <w:lang w:eastAsia="vi-VN"/>
        </w:rPr>
        <w:t xml:space="preserve">Trong thời hạn không quá 02 ngày làm việc, kể từ ngày nhận được kết quả giải quyết hồ sơ của </w:t>
      </w:r>
      <w:r w:rsidRPr="001850BA">
        <w:rPr>
          <w:szCs w:val="28"/>
          <w:lang w:val="pt-BR"/>
        </w:rPr>
        <w:t>Ủy ban nhân dân cấp tỉnh</w:t>
      </w:r>
      <w:r w:rsidRPr="001850BA">
        <w:rPr>
          <w:rFonts w:eastAsia="Times New Roman"/>
          <w:szCs w:val="28"/>
          <w:lang w:eastAsia="vi-VN"/>
        </w:rPr>
        <w:t>, cơ quan tiếp nhận hồ sơ thông báo cho tổ chức, cá nhân đề nghị cấp đổi giấy phép khai thác khoáng sản để nhận kết quả và thực hiện các nghĩa vụ có liên quan theo quy định.</w:t>
      </w:r>
    </w:p>
    <w:p w14:paraId="1B506CE0" w14:textId="77777777" w:rsidR="0089793A" w:rsidRPr="001850BA" w:rsidRDefault="0089793A" w:rsidP="0089793A">
      <w:pPr>
        <w:spacing w:after="120" w:line="340" w:lineRule="exact"/>
        <w:ind w:firstLine="720"/>
        <w:jc w:val="both"/>
        <w:rPr>
          <w:spacing w:val="-2"/>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776D8BB6" w14:textId="77777777" w:rsidR="0089793A" w:rsidRPr="001850BA" w:rsidRDefault="0089793A" w:rsidP="0089793A">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095CA1D" w14:textId="77777777" w:rsidR="0089793A" w:rsidRPr="001850BA" w:rsidRDefault="0089793A" w:rsidP="0089793A">
      <w:pPr>
        <w:spacing w:after="120"/>
        <w:ind w:firstLine="720"/>
        <w:jc w:val="both"/>
        <w:rPr>
          <w:b/>
          <w:i/>
          <w:iCs/>
          <w:szCs w:val="28"/>
          <w:lang w:val="pt-BR"/>
        </w:rPr>
      </w:pPr>
      <w:r w:rsidRPr="001850BA">
        <w:rPr>
          <w:b/>
          <w:i/>
          <w:iCs/>
          <w:szCs w:val="28"/>
          <w:lang w:val="pt-BR"/>
        </w:rPr>
        <w:t>(1) Thành phần hồ sơ:</w:t>
      </w:r>
    </w:p>
    <w:p w14:paraId="4D77A442" w14:textId="77777777" w:rsidR="0089793A" w:rsidRPr="001850BA" w:rsidRDefault="0089793A" w:rsidP="0089793A">
      <w:pPr>
        <w:spacing w:after="120"/>
        <w:ind w:firstLine="720"/>
        <w:jc w:val="both"/>
        <w:rPr>
          <w:rFonts w:eastAsia="Times New Roman"/>
          <w:szCs w:val="28"/>
          <w:lang w:eastAsia="vi-VN"/>
        </w:rPr>
      </w:pPr>
      <w:r w:rsidRPr="001850BA">
        <w:rPr>
          <w:rFonts w:eastAsia="Times New Roman"/>
          <w:szCs w:val="28"/>
          <w:lang w:eastAsia="vi-VN"/>
        </w:rPr>
        <w:t>* Trường hợp cấp đổi giấy phép khai thác khoáng sản quy định tại khoản 1 Điều 154 Nghị định 193/2025/NĐ-CP ngày 02/7/2025 của Chính phủ, thành phần hồ sơ bao gồm:</w:t>
      </w:r>
    </w:p>
    <w:p w14:paraId="01E55D22" w14:textId="77777777" w:rsidR="0089793A" w:rsidRPr="001850BA" w:rsidRDefault="0089793A" w:rsidP="0089793A">
      <w:pPr>
        <w:widowControl w:val="0"/>
        <w:shd w:val="clear" w:color="auto" w:fill="FFFFFF"/>
        <w:spacing w:after="120"/>
        <w:ind w:firstLine="720"/>
        <w:jc w:val="both"/>
        <w:rPr>
          <w:rFonts w:eastAsia="Times New Roman"/>
          <w:spacing w:val="-8"/>
          <w:szCs w:val="28"/>
          <w:lang w:eastAsia="vi-VN"/>
        </w:rPr>
      </w:pPr>
      <w:r w:rsidRPr="001850BA">
        <w:rPr>
          <w:rFonts w:eastAsia="Times New Roman"/>
          <w:spacing w:val="-8"/>
          <w:szCs w:val="28"/>
          <w:lang w:eastAsia="vi-VN"/>
        </w:rPr>
        <w:lastRenderedPageBreak/>
        <w:t xml:space="preserve">- Bản chính văn bản đề nghị cấp đổi giấy phép khai thác khoáng sản </w:t>
      </w:r>
      <w:r w:rsidRPr="001850BA">
        <w:rPr>
          <w:rFonts w:eastAsia="Times New Roman"/>
          <w:i/>
          <w:iCs/>
          <w:spacing w:val="-8"/>
          <w:szCs w:val="28"/>
          <w:lang w:eastAsia="vi-VN"/>
        </w:rPr>
        <w:t>(</w:t>
      </w:r>
      <w:r w:rsidRPr="001850BA">
        <w:rPr>
          <w:i/>
          <w:iCs/>
          <w:spacing w:val="-8"/>
          <w:szCs w:val="28"/>
          <w:lang w:val="vi-VN"/>
        </w:rPr>
        <w:t xml:space="preserve">Mẫu số </w:t>
      </w:r>
      <w:r w:rsidRPr="001850BA">
        <w:rPr>
          <w:i/>
          <w:iCs/>
          <w:spacing w:val="-8"/>
          <w:szCs w:val="28"/>
        </w:rPr>
        <w:t>07 - Phụ lục II ban hành kèm theo</w:t>
      </w:r>
      <w:r w:rsidRPr="001850BA">
        <w:rPr>
          <w:bCs/>
          <w:i/>
          <w:spacing w:val="-8"/>
          <w:szCs w:val="28"/>
          <w:lang w:val="vi-VN"/>
        </w:rPr>
        <w:t xml:space="preserve"> </w:t>
      </w:r>
      <w:r w:rsidRPr="001850BA">
        <w:rPr>
          <w:i/>
          <w:iCs/>
          <w:spacing w:val="-8"/>
          <w:szCs w:val="28"/>
          <w:lang w:val="da-DK"/>
        </w:rPr>
        <w:t>Thông tư số 36/2025/TT-BNTMT ngày 02/7/2025</w:t>
      </w:r>
      <w:r w:rsidRPr="001850BA">
        <w:rPr>
          <w:i/>
          <w:spacing w:val="-8"/>
          <w:szCs w:val="28"/>
          <w:lang w:val="da-DK"/>
        </w:rPr>
        <w:t>)</w:t>
      </w:r>
      <w:r w:rsidRPr="001850BA">
        <w:rPr>
          <w:rFonts w:eastAsia="Times New Roman"/>
          <w:spacing w:val="-8"/>
          <w:szCs w:val="28"/>
          <w:lang w:eastAsia="vi-VN"/>
        </w:rPr>
        <w:t xml:space="preserve">; </w:t>
      </w:r>
    </w:p>
    <w:p w14:paraId="57329D11" w14:textId="77777777" w:rsidR="0089793A" w:rsidRPr="001850BA" w:rsidRDefault="0089793A" w:rsidP="0089793A">
      <w:pPr>
        <w:spacing w:after="120"/>
        <w:ind w:firstLine="720"/>
        <w:jc w:val="both"/>
        <w:rPr>
          <w:rFonts w:eastAsia="Times New Roman"/>
          <w:szCs w:val="28"/>
          <w:lang w:eastAsia="vi-VN"/>
        </w:rPr>
      </w:pPr>
      <w:r w:rsidRPr="001850BA">
        <w:rPr>
          <w:rFonts w:eastAsia="Times New Roman"/>
          <w:szCs w:val="28"/>
          <w:lang w:eastAsia="vi-VN"/>
        </w:rPr>
        <w:t>- Bản sao y giấy phép khai thác khoáng sản.</w:t>
      </w:r>
    </w:p>
    <w:p w14:paraId="4BC08C77"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gia hạn giấy phép khai thác khoáng sản; thành phần hồ sơ bao gồm:</w:t>
      </w:r>
    </w:p>
    <w:p w14:paraId="34D9824E"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văn bản đề nghị cấp đổi giấy phép khai thác khoáng sản trong đó nêu rõ nhu cầu về gia hạn giấy phép khai thác khoáng sản</w:t>
      </w:r>
      <w:r w:rsidRPr="001850BA">
        <w:rPr>
          <w:rFonts w:eastAsia="Times New Roman"/>
          <w:i/>
          <w:szCs w:val="28"/>
          <w:lang w:eastAsia="vi-VN"/>
        </w:rPr>
        <w:t xml:space="preserve"> </w:t>
      </w:r>
      <w:r w:rsidRPr="001850BA">
        <w:rPr>
          <w:rFonts w:eastAsia="Times New Roman"/>
          <w:i/>
          <w:iCs/>
          <w:szCs w:val="28"/>
          <w:lang w:eastAsia="vi-VN"/>
        </w:rPr>
        <w:t>(</w:t>
      </w:r>
      <w:r w:rsidRPr="001850BA">
        <w:rPr>
          <w:i/>
          <w:iCs/>
          <w:szCs w:val="28"/>
          <w:lang w:val="vi-VN"/>
        </w:rPr>
        <w:t xml:space="preserve">Mẫu số </w:t>
      </w:r>
      <w:r w:rsidRPr="001850BA">
        <w:rPr>
          <w:i/>
          <w:iCs/>
          <w:szCs w:val="28"/>
        </w:rPr>
        <w:t>07 - Phụ lục II ban hành kèm theo</w:t>
      </w:r>
      <w:r w:rsidRPr="001850BA">
        <w:rPr>
          <w:bCs/>
          <w:i/>
          <w:szCs w:val="28"/>
          <w:lang w:val="vi-VN"/>
        </w:rPr>
        <w:t xml:space="preserve"> </w:t>
      </w:r>
      <w:r w:rsidRPr="001850BA">
        <w:rPr>
          <w:i/>
          <w:iCs/>
          <w:szCs w:val="28"/>
          <w:lang w:val="da-DK"/>
        </w:rPr>
        <w:t>Thông tư số 36/2025/TT-BNTMT ngày 02/7/2025</w:t>
      </w:r>
      <w:r w:rsidRPr="001850BA">
        <w:rPr>
          <w:i/>
          <w:szCs w:val="28"/>
          <w:lang w:val="da-DK"/>
        </w:rPr>
        <w:t>)</w:t>
      </w:r>
      <w:r w:rsidRPr="001850BA">
        <w:rPr>
          <w:rFonts w:eastAsia="Times New Roman"/>
          <w:szCs w:val="28"/>
          <w:lang w:eastAsia="vi-VN"/>
        </w:rPr>
        <w:t>;</w:t>
      </w:r>
    </w:p>
    <w:p w14:paraId="1768B258"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tại thời điểm đề nghị gia hạn, mặt cắt hiện trạng liên quan kèm theo tính đến thời điểm nộp hồ sơ đề nghị gia hạn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36/2025/TT-BNTMT ngày 02/7/2025)</w:t>
      </w:r>
      <w:r w:rsidRPr="001850BA">
        <w:rPr>
          <w:rFonts w:eastAsia="Times New Roman"/>
          <w:szCs w:val="28"/>
          <w:lang w:eastAsia="vi-VN"/>
        </w:rPr>
        <w:t xml:space="preserve">; </w:t>
      </w:r>
    </w:p>
    <w:p w14:paraId="268EA2CD"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xml:space="preserve">- </w:t>
      </w:r>
      <w:r w:rsidRPr="001850BA">
        <w:rPr>
          <w:bCs/>
          <w:iCs/>
          <w:spacing w:val="-2"/>
          <w:szCs w:val="28"/>
          <w:lang w:val="da-DK"/>
        </w:rPr>
        <w:t>Bản chính hoặc bản sao y</w:t>
      </w:r>
      <w:r w:rsidRPr="001850BA">
        <w:rPr>
          <w:rFonts w:eastAsia="Times New Roman"/>
          <w:spacing w:val="-2"/>
          <w:szCs w:val="28"/>
          <w:lang w:eastAsia="vi-VN"/>
        </w:rPr>
        <w:t xml:space="preserve"> </w:t>
      </w:r>
      <w:r w:rsidRPr="001850BA">
        <w:rPr>
          <w:rFonts w:eastAsia="Arial"/>
          <w:spacing w:val="-2"/>
          <w:szCs w:val="28"/>
        </w:rPr>
        <w:t xml:space="preserve">Báo cáo kết quả hoạt động khai thác khoáng sản từ khi được cấp phép khai thác đến thời điểm đề nghị gia hạn </w:t>
      </w:r>
      <w:r w:rsidRPr="001850BA">
        <w:rPr>
          <w:i/>
          <w:spacing w:val="-2"/>
          <w:szCs w:val="28"/>
          <w:lang w:val="da-DK" w:eastAsia="vi-VN"/>
        </w:rPr>
        <w:t>(</w:t>
      </w:r>
      <w:r w:rsidRPr="001850BA">
        <w:rPr>
          <w:i/>
          <w:iCs/>
          <w:spacing w:val="-2"/>
          <w:szCs w:val="28"/>
          <w:lang w:val="da-DK"/>
        </w:rPr>
        <w:t xml:space="preserve">Mẫu số 36 - Phụ lục II </w:t>
      </w:r>
      <w:r w:rsidRPr="001850BA">
        <w:rPr>
          <w:i/>
          <w:iCs/>
          <w:spacing w:val="-2"/>
          <w:szCs w:val="28"/>
        </w:rPr>
        <w:t>ban hành kèm theo</w:t>
      </w:r>
      <w:r w:rsidRPr="001850BA">
        <w:rPr>
          <w:i/>
          <w:iCs/>
          <w:spacing w:val="-2"/>
          <w:szCs w:val="28"/>
          <w:lang w:val="da-DK"/>
        </w:rPr>
        <w:t xml:space="preserve"> Thông tư số 36/2025/TT-BNTMT ngày 02/7/2025);</w:t>
      </w:r>
    </w:p>
    <w:p w14:paraId="49085B3A"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cấp lại giấy phép khai thác khoáng sản; thành phần hồ sơ bao gồm:</w:t>
      </w:r>
    </w:p>
    <w:p w14:paraId="60A0A838"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văn bản đề nghị cấp đổi giấy phép khai thác khoáng sản trong đó nêu rõ nhu cầu về cấp lại giấy phép khai thác khoáng sản</w:t>
      </w:r>
      <w:r w:rsidRPr="001850BA">
        <w:rPr>
          <w:rFonts w:eastAsia="Times New Roman"/>
          <w:i/>
          <w:szCs w:val="28"/>
          <w:lang w:eastAsia="vi-VN"/>
        </w:rPr>
        <w:t xml:space="preserve"> </w:t>
      </w:r>
      <w:r w:rsidRPr="001850BA">
        <w:rPr>
          <w:rFonts w:eastAsia="Times New Roman"/>
          <w:i/>
          <w:iCs/>
          <w:szCs w:val="28"/>
          <w:lang w:eastAsia="vi-VN"/>
        </w:rPr>
        <w:t>(</w:t>
      </w:r>
      <w:r w:rsidRPr="001850BA">
        <w:rPr>
          <w:i/>
          <w:iCs/>
          <w:szCs w:val="28"/>
          <w:lang w:val="vi-VN"/>
        </w:rPr>
        <w:t xml:space="preserve">Mẫu số </w:t>
      </w:r>
      <w:r w:rsidRPr="001850BA">
        <w:rPr>
          <w:i/>
          <w:iCs/>
          <w:szCs w:val="28"/>
        </w:rPr>
        <w:t>07 - Phụ lục II ban hành kèm theo</w:t>
      </w:r>
      <w:r w:rsidRPr="001850BA">
        <w:rPr>
          <w:bCs/>
          <w:i/>
          <w:szCs w:val="28"/>
          <w:lang w:val="vi-VN"/>
        </w:rPr>
        <w:t xml:space="preserve"> </w:t>
      </w:r>
      <w:r w:rsidRPr="001850BA">
        <w:rPr>
          <w:i/>
          <w:iCs/>
          <w:szCs w:val="28"/>
          <w:lang w:val="da-DK"/>
        </w:rPr>
        <w:t>Thông tư số 36/2025/TT-BNTMT ngày 02/7/2025</w:t>
      </w:r>
      <w:r w:rsidRPr="001850BA">
        <w:rPr>
          <w:i/>
          <w:szCs w:val="28"/>
          <w:lang w:val="da-DK"/>
        </w:rPr>
        <w:t>)</w:t>
      </w:r>
      <w:r w:rsidRPr="001850BA">
        <w:rPr>
          <w:rFonts w:eastAsia="Times New Roman"/>
          <w:szCs w:val="28"/>
          <w:lang w:eastAsia="vi-VN"/>
        </w:rPr>
        <w:t>;</w:t>
      </w:r>
    </w:p>
    <w:p w14:paraId="0E62589E" w14:textId="77777777" w:rsidR="0089793A" w:rsidRPr="001850BA" w:rsidRDefault="0089793A" w:rsidP="0089793A">
      <w:pPr>
        <w:widowControl w:val="0"/>
        <w:shd w:val="clear" w:color="auto" w:fill="FFFFFF"/>
        <w:spacing w:after="120"/>
        <w:ind w:firstLine="720"/>
        <w:jc w:val="both"/>
        <w:rPr>
          <w:rFonts w:eastAsia="Times New Roman"/>
          <w:spacing w:val="-4"/>
          <w:szCs w:val="28"/>
          <w:lang w:eastAsia="vi-VN"/>
        </w:rPr>
      </w:pPr>
      <w:r w:rsidRPr="001850BA">
        <w:rPr>
          <w:rFonts w:eastAsia="Times New Roman"/>
          <w:spacing w:val="-4"/>
          <w:szCs w:val="28"/>
          <w:lang w:eastAsia="vi-VN"/>
        </w:rPr>
        <w:t xml:space="preserve">- Bản chính </w:t>
      </w:r>
      <w:r w:rsidRPr="001850BA">
        <w:rPr>
          <w:rFonts w:eastAsia="Arial"/>
          <w:spacing w:val="-4"/>
          <w:szCs w:val="28"/>
        </w:rPr>
        <w:t xml:space="preserve">Bản đồ khu vực khai thác khoáng sản </w:t>
      </w:r>
      <w:r w:rsidRPr="001850BA">
        <w:rPr>
          <w:i/>
          <w:spacing w:val="-4"/>
          <w:szCs w:val="28"/>
          <w:lang w:val="da-DK" w:eastAsia="vi-VN"/>
        </w:rPr>
        <w:t>(</w:t>
      </w:r>
      <w:r w:rsidRPr="001850BA">
        <w:rPr>
          <w:i/>
          <w:iCs/>
          <w:spacing w:val="-4"/>
          <w:szCs w:val="28"/>
          <w:lang w:val="da-DK"/>
        </w:rPr>
        <w:t xml:space="preserve">Mẫu số 35 - Phụ lục II </w:t>
      </w:r>
      <w:r w:rsidRPr="001850BA">
        <w:rPr>
          <w:i/>
          <w:iCs/>
          <w:spacing w:val="-4"/>
          <w:szCs w:val="28"/>
        </w:rPr>
        <w:t>ban hành kèm theo</w:t>
      </w:r>
      <w:r w:rsidRPr="001850BA">
        <w:rPr>
          <w:i/>
          <w:iCs/>
          <w:spacing w:val="-4"/>
          <w:szCs w:val="28"/>
          <w:lang w:val="da-DK"/>
        </w:rPr>
        <w:t xml:space="preserve"> Thông tư số 36/2025/TT-BNTMT ngày 02/7/2025)</w:t>
      </w:r>
      <w:r w:rsidRPr="001850BA">
        <w:rPr>
          <w:rFonts w:eastAsia="Times New Roman"/>
          <w:spacing w:val="-4"/>
          <w:szCs w:val="28"/>
          <w:lang w:eastAsia="vi-VN"/>
        </w:rPr>
        <w:t xml:space="preserve">; </w:t>
      </w:r>
    </w:p>
    <w:p w14:paraId="6DEE6AEE"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hết thời gian khai thác trong giấy phép khai thác khoáng sản được cấp, cập nhật hiện trạng khu vực khai thác đến thời điểm đề nghị cấp lại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Thông tư số 36/2025/TT-BNTMT ngày 02/7/2025);</w:t>
      </w:r>
    </w:p>
    <w:p w14:paraId="6E891BE0"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Báo cáo đánh giá tác động môi trường đã được phê duyệt kết quả thẩm định hoặc báo cáo đề xuất cấp giấy phép môi trường đã được cấp giấy phép môi trường theo quy định của pháp luật</w:t>
      </w:r>
      <w:r w:rsidRPr="001850BA">
        <w:rPr>
          <w:i/>
          <w:szCs w:val="28"/>
          <w:lang w:val="da-DK" w:eastAsia="vi-VN"/>
        </w:rPr>
        <w:t>.</w:t>
      </w:r>
    </w:p>
    <w:p w14:paraId="1CFF647A"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điều chỉnh một trong các nội dung: trữ lượng khoáng sản được phép khai thác; tăng hoặc giảm công suất khai thác; thay đổi, bổ sung phương pháp khai thác; bổ sung khai thác khoáng sản đi kèm trong giấy phép khai thác khoáng sản; thành phần hồ sơ bao gồm:</w:t>
      </w:r>
    </w:p>
    <w:p w14:paraId="0CBE58CA"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đổi giấy phép khai thác khoáng sản trong đó nêu rõ nhu cầu về điều chỉnh giấy phép khai thác khoáng sản</w:t>
      </w:r>
      <w:r w:rsidRPr="001850BA">
        <w:rPr>
          <w:rFonts w:eastAsia="Times New Roman"/>
          <w:i/>
          <w:spacing w:val="-2"/>
          <w:szCs w:val="28"/>
          <w:lang w:eastAsia="vi-VN"/>
        </w:rPr>
        <w:t xml:space="preserve"> </w:t>
      </w:r>
      <w:r w:rsidRPr="001850BA">
        <w:rPr>
          <w:rFonts w:eastAsia="Times New Roman"/>
          <w:i/>
          <w:iCs/>
          <w:spacing w:val="-2"/>
          <w:szCs w:val="28"/>
          <w:lang w:eastAsia="vi-VN"/>
        </w:rPr>
        <w:t>(</w:t>
      </w:r>
      <w:r w:rsidRPr="001850BA">
        <w:rPr>
          <w:i/>
          <w:iCs/>
          <w:spacing w:val="-2"/>
          <w:szCs w:val="28"/>
          <w:lang w:val="vi-VN"/>
        </w:rPr>
        <w:t xml:space="preserve">Mẫu số </w:t>
      </w:r>
      <w:r w:rsidRPr="001850BA">
        <w:rPr>
          <w:i/>
          <w:iCs/>
          <w:spacing w:val="-2"/>
          <w:szCs w:val="28"/>
        </w:rPr>
        <w:t>07 - Phụ lục II ban hành kèm theo</w:t>
      </w:r>
      <w:r w:rsidRPr="001850BA">
        <w:rPr>
          <w:bCs/>
          <w:i/>
          <w:spacing w:val="-2"/>
          <w:szCs w:val="28"/>
          <w:lang w:val="vi-VN"/>
        </w:rPr>
        <w:t xml:space="preserve"> </w:t>
      </w:r>
      <w:r w:rsidRPr="001850BA">
        <w:rPr>
          <w:i/>
          <w:iCs/>
          <w:spacing w:val="-2"/>
          <w:szCs w:val="28"/>
          <w:lang w:val="da-DK"/>
        </w:rPr>
        <w:t>Thông tư số 36/2025/TT-BNTMT ngày 02/7/2025</w:t>
      </w:r>
      <w:r w:rsidRPr="001850BA">
        <w:rPr>
          <w:i/>
          <w:spacing w:val="-2"/>
          <w:szCs w:val="28"/>
          <w:lang w:val="da-DK"/>
        </w:rPr>
        <w:t>)</w:t>
      </w:r>
      <w:r w:rsidRPr="001850BA">
        <w:rPr>
          <w:rFonts w:eastAsia="Times New Roman"/>
          <w:spacing w:val="-2"/>
          <w:szCs w:val="28"/>
          <w:lang w:eastAsia="vi-VN"/>
        </w:rPr>
        <w:t>;</w:t>
      </w:r>
    </w:p>
    <w:p w14:paraId="7D610742"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lastRenderedPageBreak/>
        <w:t xml:space="preserve">- Bản chính </w:t>
      </w:r>
      <w:r w:rsidRPr="001850BA">
        <w:rPr>
          <w:rFonts w:eastAsia="Arial"/>
          <w:szCs w:val="28"/>
        </w:rPr>
        <w:t xml:space="preserve">Bản đồ hiện trạng khu vực khai thác, mặt cắt hiện trạng liên quan kèm theo dự án đầu tư được phê duyệt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36/2025/TT-BNTMT ngày 02/7/2025)</w:t>
      </w:r>
      <w:r w:rsidRPr="001850BA">
        <w:rPr>
          <w:rFonts w:eastAsia="Times New Roman"/>
          <w:szCs w:val="28"/>
          <w:lang w:eastAsia="vi-VN"/>
        </w:rPr>
        <w:t xml:space="preserve">; </w:t>
      </w:r>
    </w:p>
    <w:p w14:paraId="0E6072EE" w14:textId="77777777" w:rsidR="0089793A" w:rsidRPr="001850BA" w:rsidRDefault="0089793A" w:rsidP="0089793A">
      <w:pPr>
        <w:widowControl w:val="0"/>
        <w:shd w:val="clear" w:color="auto" w:fill="FFFFFF"/>
        <w:spacing w:after="120"/>
        <w:ind w:firstLine="720"/>
        <w:jc w:val="both"/>
        <w:rPr>
          <w:i/>
          <w:iCs/>
          <w:szCs w:val="28"/>
          <w:lang w:val="da-DK"/>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nộp hồ sơ đề nghị điều chỉnh nội dung giấy phép khai thác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Thông tư số 36/2025/TT-BNTMT ngày 02/7/2025);</w:t>
      </w:r>
    </w:p>
    <w:p w14:paraId="2525C2FE"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chính hoặc bản sao y Báo cáo đánh giá tác động môi trường đã được phê duyệt kết quả thẩm định hoặc báo cáo đề xuất cấp giấy phép môi trường đã được cấp giấy phép môi trường theo quy định của pháp luật về bảo vệ môi trường.</w:t>
      </w:r>
    </w:p>
    <w:p w14:paraId="34B65C65"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thay đổi tên gọi trong giấy phép khai thác khoáng sản; thành phần hồ sơ bao gồm:</w:t>
      </w:r>
    </w:p>
    <w:p w14:paraId="53036B87"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đổi giấy phép khai thác khoáng sản trong đó nêu rõ nhu cầu về điều chỉnh giấy phép khai thác khoáng sản</w:t>
      </w:r>
      <w:r w:rsidRPr="001850BA">
        <w:rPr>
          <w:rFonts w:eastAsia="Times New Roman"/>
          <w:i/>
          <w:spacing w:val="-2"/>
          <w:szCs w:val="28"/>
          <w:lang w:eastAsia="vi-VN"/>
        </w:rPr>
        <w:t xml:space="preserve"> </w:t>
      </w:r>
      <w:r w:rsidRPr="001850BA">
        <w:rPr>
          <w:rFonts w:eastAsia="Times New Roman"/>
          <w:i/>
          <w:iCs/>
          <w:spacing w:val="-2"/>
          <w:szCs w:val="28"/>
          <w:lang w:eastAsia="vi-VN"/>
        </w:rPr>
        <w:t>(</w:t>
      </w:r>
      <w:r w:rsidRPr="001850BA">
        <w:rPr>
          <w:i/>
          <w:iCs/>
          <w:spacing w:val="-2"/>
          <w:szCs w:val="28"/>
          <w:lang w:val="vi-VN"/>
        </w:rPr>
        <w:t xml:space="preserve">Mẫu số </w:t>
      </w:r>
      <w:r w:rsidRPr="001850BA">
        <w:rPr>
          <w:i/>
          <w:iCs/>
          <w:spacing w:val="-2"/>
          <w:szCs w:val="28"/>
        </w:rPr>
        <w:t>07 - Phụ lục II ban hành kèm theo</w:t>
      </w:r>
      <w:r w:rsidRPr="001850BA">
        <w:rPr>
          <w:bCs/>
          <w:i/>
          <w:spacing w:val="-2"/>
          <w:szCs w:val="28"/>
          <w:lang w:val="vi-VN"/>
        </w:rPr>
        <w:t xml:space="preserve"> </w:t>
      </w:r>
      <w:r w:rsidRPr="001850BA">
        <w:rPr>
          <w:i/>
          <w:iCs/>
          <w:spacing w:val="-2"/>
          <w:szCs w:val="28"/>
          <w:lang w:val="da-DK"/>
        </w:rPr>
        <w:t>Thông tư số 36/2025/TT-BNTMT ngày 02/7/2025</w:t>
      </w:r>
      <w:r w:rsidRPr="001850BA">
        <w:rPr>
          <w:i/>
          <w:spacing w:val="-2"/>
          <w:szCs w:val="28"/>
          <w:lang w:val="da-DK"/>
        </w:rPr>
        <w:t>)</w:t>
      </w:r>
      <w:r w:rsidRPr="001850BA">
        <w:rPr>
          <w:rFonts w:eastAsia="Times New Roman"/>
          <w:spacing w:val="-2"/>
          <w:szCs w:val="28"/>
          <w:lang w:eastAsia="vi-VN"/>
        </w:rPr>
        <w:t>;</w:t>
      </w:r>
    </w:p>
    <w:p w14:paraId="4540F5E8" w14:textId="77777777" w:rsidR="0089793A" w:rsidRPr="001850BA" w:rsidRDefault="0089793A" w:rsidP="0089793A">
      <w:pPr>
        <w:widowControl w:val="0"/>
        <w:shd w:val="clear" w:color="auto" w:fill="FFFFFF"/>
        <w:spacing w:after="120"/>
        <w:ind w:firstLine="720"/>
        <w:jc w:val="both"/>
        <w:rPr>
          <w:rFonts w:eastAsia="Arial"/>
          <w:szCs w:val="28"/>
        </w:rPr>
      </w:pPr>
      <w:r w:rsidRPr="001850BA">
        <w:rPr>
          <w:rFonts w:eastAsia="Arial"/>
          <w:szCs w:val="28"/>
        </w:rPr>
        <w:t>- Bản chính hoặc bản sao y văn bản, tài liệu liên quan đến thay đổi tên gọi, cơ cấu tổ chức.</w:t>
      </w:r>
    </w:p>
    <w:p w14:paraId="68269348"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Trường hợp cấp đổi kết hợp với trả lại một phần diện tích khai thác trong giấy phép khai thác khoáng sản; thành phần hồ sơ bao gồm:</w:t>
      </w:r>
    </w:p>
    <w:p w14:paraId="2AED0E5E"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t>- Bản chính văn bản đề nghị cấp đổi giấy phép khai thác khoáng sản trong đó nêu rõ nhu cầu về điều chỉnh giấy phép khai thác khoáng sản</w:t>
      </w:r>
      <w:r w:rsidRPr="001850BA">
        <w:rPr>
          <w:rFonts w:eastAsia="Times New Roman"/>
          <w:i/>
          <w:spacing w:val="-2"/>
          <w:szCs w:val="28"/>
          <w:lang w:eastAsia="vi-VN"/>
        </w:rPr>
        <w:t xml:space="preserve"> </w:t>
      </w:r>
      <w:r w:rsidRPr="001850BA">
        <w:rPr>
          <w:rFonts w:eastAsia="Times New Roman"/>
          <w:i/>
          <w:iCs/>
          <w:spacing w:val="-2"/>
          <w:szCs w:val="28"/>
          <w:lang w:eastAsia="vi-VN"/>
        </w:rPr>
        <w:t>(</w:t>
      </w:r>
      <w:r w:rsidRPr="001850BA">
        <w:rPr>
          <w:i/>
          <w:iCs/>
          <w:spacing w:val="-2"/>
          <w:szCs w:val="28"/>
          <w:lang w:val="vi-VN"/>
        </w:rPr>
        <w:t xml:space="preserve">Mẫu số </w:t>
      </w:r>
      <w:r w:rsidRPr="001850BA">
        <w:rPr>
          <w:i/>
          <w:iCs/>
          <w:spacing w:val="-2"/>
          <w:szCs w:val="28"/>
        </w:rPr>
        <w:t>07 - Phụ lục II ban hành kèm theo</w:t>
      </w:r>
      <w:r w:rsidRPr="001850BA">
        <w:rPr>
          <w:bCs/>
          <w:i/>
          <w:spacing w:val="-2"/>
          <w:szCs w:val="28"/>
          <w:lang w:val="vi-VN"/>
        </w:rPr>
        <w:t xml:space="preserve"> </w:t>
      </w:r>
      <w:r w:rsidRPr="001850BA">
        <w:rPr>
          <w:i/>
          <w:iCs/>
          <w:spacing w:val="-2"/>
          <w:szCs w:val="28"/>
          <w:lang w:val="da-DK"/>
        </w:rPr>
        <w:t>Thông tư số 36/2025/TT-BNTMT ngày 02/7/2025</w:t>
      </w:r>
      <w:r w:rsidRPr="001850BA">
        <w:rPr>
          <w:i/>
          <w:spacing w:val="-2"/>
          <w:szCs w:val="28"/>
          <w:lang w:val="da-DK"/>
        </w:rPr>
        <w:t>)</w:t>
      </w:r>
      <w:r w:rsidRPr="001850BA">
        <w:rPr>
          <w:rFonts w:eastAsia="Times New Roman"/>
          <w:spacing w:val="-2"/>
          <w:szCs w:val="28"/>
          <w:lang w:eastAsia="vi-VN"/>
        </w:rPr>
        <w:t>;</w:t>
      </w:r>
    </w:p>
    <w:p w14:paraId="634D047D"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Bản đồ hiện trạng khu vực khai thác tại thời điểm nộp hồ sơ đề nghị trả lại, bản đồ khu vực khai thác đối với phần diện tích còn lại tiếp tục khai thác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36/2025/TT-BNTMT ngày 02/7/2025)</w:t>
      </w:r>
      <w:r w:rsidRPr="001850BA">
        <w:rPr>
          <w:rFonts w:eastAsia="Times New Roman"/>
          <w:szCs w:val="28"/>
          <w:lang w:eastAsia="vi-VN"/>
        </w:rPr>
        <w:t>;</w:t>
      </w:r>
    </w:p>
    <w:p w14:paraId="1CB20F2C"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Báo cáo kết quả khai thác khoáng sản tính từ thời điểm cấp phép đến thời điểm đề nghị trả lại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Thông tư số 36/2025/TT-BNTMT ngày 02/7/2025);</w:t>
      </w:r>
    </w:p>
    <w:p w14:paraId="75FCC3B4"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hoặc bản sao y Phương án đóng cửa mỏ một phần khu vực khai thác đề nghị trả lại </w:t>
      </w:r>
      <w:r w:rsidRPr="001850BA">
        <w:rPr>
          <w:i/>
          <w:szCs w:val="28"/>
          <w:lang w:val="da-DK" w:eastAsia="vi-VN"/>
        </w:rPr>
        <w:t>(</w:t>
      </w:r>
      <w:r w:rsidRPr="001850BA">
        <w:rPr>
          <w:i/>
          <w:iCs/>
          <w:szCs w:val="28"/>
          <w:lang w:val="da-DK"/>
        </w:rPr>
        <w:t xml:space="preserve">Mẫu số 08 - Phụ lục </w:t>
      </w:r>
      <w:r w:rsidRPr="001850BA">
        <w:rPr>
          <w:i/>
          <w:iCs/>
          <w:szCs w:val="28"/>
        </w:rPr>
        <w:t>ban hành kèm theo</w:t>
      </w:r>
      <w:r w:rsidRPr="001850BA">
        <w:rPr>
          <w:i/>
          <w:iCs/>
          <w:szCs w:val="28"/>
          <w:lang w:val="da-DK"/>
        </w:rPr>
        <w:t xml:space="preserve"> Thông tư số 39/2025/TT-BNTMT ngày 02/7/2025</w:t>
      </w:r>
      <w:r w:rsidRPr="001850BA">
        <w:rPr>
          <w:rFonts w:eastAsia="Times New Roman"/>
          <w:szCs w:val="28"/>
          <w:lang w:eastAsia="vi-VN"/>
        </w:rPr>
        <w:t>).</w:t>
      </w:r>
    </w:p>
    <w:p w14:paraId="7CECBD7C" w14:textId="77777777" w:rsidR="0089793A" w:rsidRPr="001850BA" w:rsidRDefault="0089793A" w:rsidP="0089793A">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cấp đổi kết hợp với </w:t>
      </w:r>
      <w:r w:rsidRPr="001850BA">
        <w:rPr>
          <w:szCs w:val="28"/>
          <w:shd w:val="clear" w:color="auto" w:fill="FFFFFF"/>
        </w:rPr>
        <w:t xml:space="preserve">điều chỉnh tọa độ các điểm khép góc khu vực khai thác khoáng sản do sai lệch trong chuyển đổi hệ tọa độ địa lý hoặc các nguyên nhân khách quan nhưng không dẫn đến thay đổi trữ lượng khoáng sản đã được phê duyệt, công nhận </w:t>
      </w:r>
      <w:r w:rsidRPr="001850BA">
        <w:rPr>
          <w:rFonts w:eastAsia="Times New Roman"/>
          <w:szCs w:val="28"/>
          <w:lang w:eastAsia="vi-VN"/>
        </w:rPr>
        <w:t>trong giấy phép khai thác khoáng sản; thành phần hồ sơ bao gồm:</w:t>
      </w:r>
    </w:p>
    <w:p w14:paraId="212E29DF" w14:textId="77777777" w:rsidR="0089793A" w:rsidRPr="001850BA" w:rsidRDefault="0089793A" w:rsidP="0089793A">
      <w:pPr>
        <w:widowControl w:val="0"/>
        <w:shd w:val="clear" w:color="auto" w:fill="FFFFFF"/>
        <w:spacing w:after="120"/>
        <w:ind w:firstLine="720"/>
        <w:jc w:val="both"/>
        <w:rPr>
          <w:rFonts w:eastAsia="Times New Roman"/>
          <w:spacing w:val="-2"/>
          <w:szCs w:val="28"/>
          <w:lang w:eastAsia="vi-VN"/>
        </w:rPr>
      </w:pPr>
      <w:r w:rsidRPr="001850BA">
        <w:rPr>
          <w:rFonts w:eastAsia="Times New Roman"/>
          <w:spacing w:val="-2"/>
          <w:szCs w:val="28"/>
          <w:lang w:eastAsia="vi-VN"/>
        </w:rPr>
        <w:lastRenderedPageBreak/>
        <w:t>- Bản chính văn bản đề nghị cấp đổi giấy phép khai thác khoáng sản trong đó nêu rõ nhu cầu về điều chỉnh giấy phép khai thác khoáng sản</w:t>
      </w:r>
      <w:r w:rsidRPr="001850BA">
        <w:rPr>
          <w:rFonts w:eastAsia="Times New Roman"/>
          <w:i/>
          <w:spacing w:val="-2"/>
          <w:szCs w:val="28"/>
          <w:lang w:eastAsia="vi-VN"/>
        </w:rPr>
        <w:t xml:space="preserve"> </w:t>
      </w:r>
      <w:r w:rsidRPr="001850BA">
        <w:rPr>
          <w:rFonts w:eastAsia="Times New Roman"/>
          <w:i/>
          <w:iCs/>
          <w:spacing w:val="-2"/>
          <w:szCs w:val="28"/>
          <w:lang w:eastAsia="vi-VN"/>
        </w:rPr>
        <w:t>(</w:t>
      </w:r>
      <w:r w:rsidRPr="001850BA">
        <w:rPr>
          <w:i/>
          <w:iCs/>
          <w:spacing w:val="-2"/>
          <w:szCs w:val="28"/>
          <w:lang w:val="vi-VN"/>
        </w:rPr>
        <w:t xml:space="preserve">Mẫu số </w:t>
      </w:r>
      <w:r w:rsidRPr="001850BA">
        <w:rPr>
          <w:i/>
          <w:iCs/>
          <w:spacing w:val="-2"/>
          <w:szCs w:val="28"/>
        </w:rPr>
        <w:t>07 - Phụ lục II ban hành kèm theo</w:t>
      </w:r>
      <w:r w:rsidRPr="001850BA">
        <w:rPr>
          <w:bCs/>
          <w:i/>
          <w:spacing w:val="-2"/>
          <w:szCs w:val="28"/>
          <w:lang w:val="vi-VN"/>
        </w:rPr>
        <w:t xml:space="preserve"> </w:t>
      </w:r>
      <w:r w:rsidRPr="001850BA">
        <w:rPr>
          <w:i/>
          <w:iCs/>
          <w:spacing w:val="-2"/>
          <w:szCs w:val="28"/>
          <w:lang w:val="da-DK"/>
        </w:rPr>
        <w:t>Thông tư số 36/2025/TT-BNTMT ngày 02/7/2025</w:t>
      </w:r>
      <w:r w:rsidRPr="001850BA">
        <w:rPr>
          <w:i/>
          <w:spacing w:val="-2"/>
          <w:szCs w:val="28"/>
          <w:lang w:val="da-DK"/>
        </w:rPr>
        <w:t>)</w:t>
      </w:r>
      <w:r w:rsidRPr="001850BA">
        <w:rPr>
          <w:rFonts w:eastAsia="Times New Roman"/>
          <w:spacing w:val="-2"/>
          <w:szCs w:val="28"/>
          <w:lang w:eastAsia="vi-VN"/>
        </w:rPr>
        <w:t>;</w:t>
      </w:r>
    </w:p>
    <w:p w14:paraId="0309122D" w14:textId="77777777" w:rsidR="0089793A" w:rsidRPr="001850BA" w:rsidRDefault="0089793A" w:rsidP="0089793A">
      <w:pPr>
        <w:widowControl w:val="0"/>
        <w:shd w:val="clear" w:color="auto" w:fill="FFFFFF"/>
        <w:spacing w:after="120"/>
        <w:ind w:firstLine="720"/>
        <w:jc w:val="both"/>
        <w:rPr>
          <w:strike/>
          <w:spacing w:val="-4"/>
          <w:szCs w:val="28"/>
          <w:shd w:val="clear" w:color="auto" w:fill="FFFFFF"/>
        </w:rPr>
      </w:pPr>
      <w:r w:rsidRPr="001850BA">
        <w:rPr>
          <w:spacing w:val="-4"/>
          <w:szCs w:val="28"/>
          <w:shd w:val="clear" w:color="auto" w:fill="FFFFFF"/>
        </w:rPr>
        <w:t>- Bản chính hoặc bản sao y Báo cáo kết quả rà soát, so sánh bản đồ gốc và bản đồ đo vẽ, xác lập tọa độ tại thời điểm cấp phép và hiện tại của tổ chức, cá nhân.</w:t>
      </w:r>
    </w:p>
    <w:p w14:paraId="0E0B0ABD" w14:textId="77777777" w:rsidR="0089793A" w:rsidRPr="001850BA" w:rsidRDefault="0089793A" w:rsidP="0089793A">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8A7A597" w14:textId="77777777" w:rsidR="0089793A" w:rsidRPr="001850BA" w:rsidRDefault="0089793A" w:rsidP="0089793A">
      <w:pPr>
        <w:spacing w:after="120"/>
        <w:ind w:firstLine="720"/>
        <w:jc w:val="both"/>
        <w:rPr>
          <w:bCs/>
          <w:szCs w:val="28"/>
          <w:lang w:val="da-DK"/>
        </w:rPr>
      </w:pPr>
      <w:r w:rsidRPr="001850BA">
        <w:rPr>
          <w:b/>
          <w:szCs w:val="28"/>
          <w:lang w:val="da-DK"/>
        </w:rPr>
        <w:t>d) Thời hạn giải quyết:</w:t>
      </w:r>
    </w:p>
    <w:p w14:paraId="328873CA" w14:textId="77777777" w:rsidR="0089793A" w:rsidRPr="001850BA" w:rsidRDefault="0089793A" w:rsidP="0089793A">
      <w:pPr>
        <w:spacing w:after="120" w:line="340" w:lineRule="exact"/>
        <w:ind w:firstLine="720"/>
        <w:jc w:val="both"/>
        <w:rPr>
          <w:b/>
          <w:spacing w:val="-4"/>
          <w:szCs w:val="28"/>
          <w:lang w:val="da-DK"/>
        </w:rPr>
      </w:pPr>
      <w:r w:rsidRPr="001850BA">
        <w:rPr>
          <w:bCs/>
          <w:szCs w:val="28"/>
          <w:lang w:val="da-DK"/>
        </w:rPr>
        <w:t>-  Trường hợp cấp đổi giấy phép khai thác khoáng sản; thời hạn giải quyết là</w:t>
      </w:r>
      <w:r w:rsidRPr="001850BA">
        <w:rPr>
          <w:b/>
          <w:szCs w:val="28"/>
          <w:lang w:val="da-DK"/>
        </w:rPr>
        <w:t xml:space="preserve"> </w:t>
      </w:r>
      <w:r w:rsidRPr="001850BA">
        <w:rPr>
          <w:bCs/>
          <w:szCs w:val="28"/>
          <w:lang w:val="da-DK"/>
        </w:rPr>
        <w:t xml:space="preserve">70 ngày làm việc </w:t>
      </w:r>
      <w:r w:rsidRPr="001850BA">
        <w:rPr>
          <w:bCs/>
          <w:spacing w:val="-4"/>
          <w:szCs w:val="28"/>
          <w:lang w:val="da-DK"/>
        </w:rPr>
        <w:t>(trường hợp phải bổ sung, chỉnh sửa hồ sơ, thời gian giải quyết có thể kéo dài thêm tối đa 25 ngày).</w:t>
      </w:r>
    </w:p>
    <w:p w14:paraId="37CECF5F" w14:textId="77777777" w:rsidR="0089793A" w:rsidRPr="001850BA" w:rsidRDefault="0089793A" w:rsidP="0089793A">
      <w:pPr>
        <w:spacing w:after="120" w:line="340" w:lineRule="exact"/>
        <w:ind w:firstLine="720"/>
        <w:jc w:val="both"/>
        <w:rPr>
          <w:b/>
          <w:spacing w:val="-4"/>
          <w:szCs w:val="28"/>
          <w:lang w:val="da-DK"/>
        </w:rPr>
      </w:pPr>
      <w:r w:rsidRPr="001850BA">
        <w:rPr>
          <w:bCs/>
          <w:szCs w:val="28"/>
          <w:lang w:val="da-DK"/>
        </w:rPr>
        <w:t>- Trường hợp cấp đổi giấy phép khai thác khoáng sản kết hợp với gia hạn, cấp lại hoặc điều chỉnh giấy phép khai thác khoáng sản; thời hạn giải quyết là 40 ngày làm việc.</w:t>
      </w:r>
      <w:r w:rsidRPr="001850BA">
        <w:rPr>
          <w:bCs/>
          <w:spacing w:val="-4"/>
          <w:szCs w:val="28"/>
          <w:lang w:val="da-DK"/>
        </w:rPr>
        <w:t xml:space="preserve"> (trường hợp phải bổ sung, chỉnh sửa hồ sơ, thời gian giải quyết có thể kéo dài thêm tối đa 25 ngày).</w:t>
      </w:r>
    </w:p>
    <w:p w14:paraId="13F631D4" w14:textId="77777777" w:rsidR="0089793A" w:rsidRPr="001850BA" w:rsidRDefault="0089793A" w:rsidP="0089793A">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66E23BF9" w14:textId="77777777" w:rsidR="0089793A" w:rsidRPr="001850BA" w:rsidRDefault="0089793A" w:rsidP="0089793A">
      <w:pPr>
        <w:spacing w:after="120"/>
        <w:ind w:firstLine="720"/>
        <w:jc w:val="both"/>
        <w:rPr>
          <w:szCs w:val="28"/>
          <w:lang w:val="da-DK"/>
        </w:rPr>
      </w:pPr>
      <w:r w:rsidRPr="001850BA">
        <w:rPr>
          <w:b/>
          <w:szCs w:val="28"/>
          <w:lang w:val="da-DK"/>
        </w:rPr>
        <w:t>e) Cơ quan thực hiện thủ tục hành chính:</w:t>
      </w:r>
    </w:p>
    <w:p w14:paraId="1023B4DF" w14:textId="77777777" w:rsidR="0089793A" w:rsidRPr="001850BA" w:rsidRDefault="0089793A" w:rsidP="0089793A">
      <w:pPr>
        <w:spacing w:after="120"/>
        <w:ind w:firstLine="720"/>
        <w:jc w:val="both"/>
        <w:rPr>
          <w:szCs w:val="28"/>
          <w:lang w:val="da-DK"/>
        </w:rPr>
      </w:pPr>
      <w:r w:rsidRPr="001850BA">
        <w:rPr>
          <w:szCs w:val="28"/>
          <w:lang w:val="da-DK"/>
        </w:rPr>
        <w:t>- Cơ quan có thẩm quyền quyết định: Uỷ ban nhân dân cấp tỉnh.</w:t>
      </w:r>
    </w:p>
    <w:p w14:paraId="44DE9AB0" w14:textId="77777777" w:rsidR="0089793A" w:rsidRPr="001850BA" w:rsidRDefault="0089793A" w:rsidP="0089793A">
      <w:pPr>
        <w:spacing w:after="120"/>
        <w:ind w:firstLine="720"/>
        <w:jc w:val="both"/>
        <w:rPr>
          <w:szCs w:val="28"/>
          <w:lang w:val="da-DK"/>
        </w:rPr>
      </w:pPr>
      <w:r w:rsidRPr="001850BA">
        <w:rPr>
          <w:szCs w:val="28"/>
          <w:lang w:val="da-DK"/>
        </w:rPr>
        <w:t>- Cơ quan được ủy quyền thực hiện: Không quy định.</w:t>
      </w:r>
    </w:p>
    <w:p w14:paraId="2AE13D50" w14:textId="77777777" w:rsidR="0089793A" w:rsidRPr="001850BA" w:rsidRDefault="0089793A" w:rsidP="0089793A">
      <w:pPr>
        <w:spacing w:after="120"/>
        <w:ind w:firstLine="720"/>
        <w:jc w:val="both"/>
        <w:rPr>
          <w:szCs w:val="28"/>
          <w:lang w:val="da-DK"/>
        </w:rPr>
      </w:pPr>
      <w:r w:rsidRPr="001850BA">
        <w:rPr>
          <w:szCs w:val="28"/>
          <w:lang w:val="da-DK"/>
        </w:rPr>
        <w:t>- Cơ quan trực tiếp thực hiện: Sở Nông nghiệp và Môi trường.</w:t>
      </w:r>
    </w:p>
    <w:p w14:paraId="1DF9E4B4" w14:textId="77777777" w:rsidR="0089793A" w:rsidRPr="001850BA" w:rsidRDefault="0089793A" w:rsidP="0089793A">
      <w:pPr>
        <w:spacing w:after="120"/>
        <w:ind w:firstLine="720"/>
        <w:jc w:val="both"/>
        <w:rPr>
          <w:szCs w:val="28"/>
          <w:lang w:val="da-DK"/>
        </w:rPr>
      </w:pPr>
      <w:r w:rsidRPr="001850BA">
        <w:rPr>
          <w:szCs w:val="28"/>
          <w:lang w:val="da-DK"/>
        </w:rPr>
        <w:t xml:space="preserve">- Cơ quan phối hợp: Không quy định. </w:t>
      </w:r>
    </w:p>
    <w:p w14:paraId="16C7A18A" w14:textId="77777777" w:rsidR="0089793A" w:rsidRPr="001850BA" w:rsidRDefault="0089793A" w:rsidP="0089793A">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khoáng sản (cấp lại hoặc cấp đổi) thuộc thẩm quyền cấp của Chủ tịch Ủy ban nhân dân cấp tỉnh </w:t>
      </w:r>
      <w:r w:rsidRPr="001850BA">
        <w:rPr>
          <w:i/>
          <w:iCs/>
          <w:szCs w:val="28"/>
          <w:lang w:val="da-DK"/>
        </w:rPr>
        <w:t xml:space="preserve">(Mẫu số 21 - Phụ lục II </w:t>
      </w:r>
      <w:r w:rsidRPr="001850BA">
        <w:rPr>
          <w:i/>
          <w:iCs/>
          <w:szCs w:val="28"/>
        </w:rPr>
        <w:t>ban hành kèm theo</w:t>
      </w:r>
      <w:r w:rsidRPr="001850BA">
        <w:rPr>
          <w:bCs/>
          <w:i/>
          <w:iCs/>
          <w:szCs w:val="28"/>
          <w:lang w:val="vi-VN"/>
        </w:rPr>
        <w:t xml:space="preserve"> </w:t>
      </w:r>
      <w:r w:rsidRPr="001850BA">
        <w:rPr>
          <w:i/>
          <w:iCs/>
          <w:szCs w:val="28"/>
          <w:lang w:val="da-DK"/>
        </w:rPr>
        <w:t>Thông tư số 36/2025/TT-BNTMT ngày 02/7/2025</w:t>
      </w:r>
      <w:r w:rsidRPr="001850BA">
        <w:rPr>
          <w:szCs w:val="28"/>
          <w:lang w:val="da-DK"/>
        </w:rPr>
        <w:t>).</w:t>
      </w:r>
    </w:p>
    <w:p w14:paraId="038CDDF0" w14:textId="77777777" w:rsidR="0089793A" w:rsidRPr="001850BA" w:rsidRDefault="0089793A" w:rsidP="0089793A">
      <w:pPr>
        <w:spacing w:after="120"/>
        <w:ind w:firstLine="720"/>
        <w:jc w:val="both"/>
        <w:rPr>
          <w:b/>
          <w:szCs w:val="28"/>
          <w:lang w:val="da-DK"/>
        </w:rPr>
      </w:pPr>
      <w:r w:rsidRPr="001850BA">
        <w:rPr>
          <w:b/>
          <w:szCs w:val="28"/>
          <w:lang w:val="da-DK"/>
        </w:rPr>
        <w:t>h) Phí, lệ phí:</w:t>
      </w:r>
    </w:p>
    <w:p w14:paraId="4E2AF982" w14:textId="77777777" w:rsidR="0089793A" w:rsidRPr="001850BA" w:rsidRDefault="0089793A" w:rsidP="0089793A">
      <w:pPr>
        <w:spacing w:after="120" w:line="340" w:lineRule="exact"/>
        <w:ind w:firstLine="720"/>
        <w:jc w:val="both"/>
        <w:rPr>
          <w:szCs w:val="28"/>
          <w:lang w:val="da-DK"/>
        </w:rPr>
      </w:pPr>
      <w:r w:rsidRPr="001850BA">
        <w:rPr>
          <w:szCs w:val="28"/>
          <w:lang w:val="da-DK"/>
        </w:rPr>
        <w:t>* Trường hợp cấp đổi giấy phép khai thác khoáng sản kết hợp với cấp lại lại hoặc điều chỉnh giấy phép khai thác khoáng sản: Không quy định.</w:t>
      </w:r>
    </w:p>
    <w:p w14:paraId="61B2C857" w14:textId="77777777" w:rsidR="0089793A" w:rsidRPr="001850BA" w:rsidRDefault="0089793A" w:rsidP="0089793A">
      <w:pPr>
        <w:spacing w:after="120"/>
        <w:ind w:firstLine="720"/>
        <w:jc w:val="both"/>
        <w:rPr>
          <w:szCs w:val="28"/>
          <w:lang w:val="da-DK"/>
        </w:rPr>
      </w:pPr>
      <w:r w:rsidRPr="001850BA">
        <w:rPr>
          <w:szCs w:val="28"/>
          <w:lang w:val="da-DK"/>
        </w:rPr>
        <w:t>* Trường hợp cấp đổi giấy phép khai thác khoáng sản kết hợp với gia hạn giấy phép khai thác khoáng sản thì mức thu lệ phí cấp giấy phép khai thác khoáng sản áp dụng theo quy định tại Thông tư số 10/2024/TT-BTC ngày ngày 05/02/2024 của Bộ trưởng Bộ Tài chính quy định mức thu, chế độ thu, nộp, quản lý và sử dụng phí thẩm định đánh giá trữ lượng khoáng sản và lệ phí cấp giấy phép hoạt động khoáng sản, cụ thể:</w:t>
      </w:r>
    </w:p>
    <w:p w14:paraId="22BCA2D3" w14:textId="77777777" w:rsidR="0089793A" w:rsidRPr="001850BA" w:rsidRDefault="0089793A" w:rsidP="0089793A">
      <w:pPr>
        <w:spacing w:after="120"/>
        <w:ind w:firstLine="720"/>
        <w:jc w:val="both"/>
        <w:rPr>
          <w:szCs w:val="28"/>
          <w:lang w:val="da-DK"/>
        </w:rPr>
      </w:pPr>
      <w:r w:rsidRPr="001850BA">
        <w:rPr>
          <w:szCs w:val="28"/>
          <w:lang w:val="da-DK"/>
        </w:rPr>
        <w:t>(1) Giấy phép khai thác cát, sỏi lòng suối:</w:t>
      </w:r>
    </w:p>
    <w:p w14:paraId="39BF3DBD" w14:textId="77777777" w:rsidR="0089793A" w:rsidRPr="001850BA" w:rsidRDefault="0089793A" w:rsidP="0089793A">
      <w:pPr>
        <w:spacing w:after="120"/>
        <w:ind w:firstLine="720"/>
        <w:jc w:val="both"/>
        <w:rPr>
          <w:szCs w:val="28"/>
          <w:lang w:val="da-DK"/>
        </w:rPr>
      </w:pPr>
      <w:r w:rsidRPr="001850BA">
        <w:rPr>
          <w:szCs w:val="28"/>
          <w:lang w:val="da-DK"/>
        </w:rPr>
        <w:t>- Có công suất khai thác dưới 5.000 m</w:t>
      </w:r>
      <w:r w:rsidRPr="001850BA">
        <w:rPr>
          <w:szCs w:val="28"/>
          <w:vertAlign w:val="superscript"/>
          <w:lang w:val="da-DK"/>
        </w:rPr>
        <w:t>3</w:t>
      </w:r>
      <w:r w:rsidRPr="001850BA">
        <w:rPr>
          <w:szCs w:val="28"/>
          <w:lang w:val="da-DK"/>
        </w:rPr>
        <w:t>/năm, mức thu là 500.000 đồng/01 giấy phép;</w:t>
      </w:r>
    </w:p>
    <w:p w14:paraId="78B04144" w14:textId="77777777" w:rsidR="0089793A" w:rsidRPr="001850BA" w:rsidRDefault="0089793A" w:rsidP="0089793A">
      <w:pPr>
        <w:spacing w:after="120"/>
        <w:ind w:firstLine="720"/>
        <w:jc w:val="both"/>
        <w:rPr>
          <w:szCs w:val="28"/>
          <w:lang w:val="da-DK"/>
        </w:rPr>
      </w:pPr>
      <w:r w:rsidRPr="001850BA">
        <w:rPr>
          <w:szCs w:val="28"/>
          <w:lang w:val="da-DK"/>
        </w:rPr>
        <w:lastRenderedPageBreak/>
        <w:t>- Có công suất khai thác từ 5.000 m</w:t>
      </w:r>
      <w:r w:rsidRPr="001850BA">
        <w:rPr>
          <w:szCs w:val="28"/>
          <w:vertAlign w:val="superscript"/>
          <w:lang w:val="da-DK"/>
        </w:rPr>
        <w:t>3</w:t>
      </w:r>
      <w:r w:rsidRPr="001850BA">
        <w:rPr>
          <w:szCs w:val="28"/>
          <w:lang w:val="da-DK"/>
        </w:rPr>
        <w:t>/năm đến 10.000 m</w:t>
      </w:r>
      <w:r w:rsidRPr="001850BA">
        <w:rPr>
          <w:szCs w:val="28"/>
          <w:vertAlign w:val="superscript"/>
          <w:lang w:val="da-DK"/>
        </w:rPr>
        <w:t>3</w:t>
      </w:r>
      <w:r w:rsidRPr="001850BA">
        <w:rPr>
          <w:szCs w:val="28"/>
          <w:lang w:val="da-DK"/>
        </w:rPr>
        <w:t>/năm, mức thu là 5.000.000 đồng/01 giấy phép;</w:t>
      </w:r>
    </w:p>
    <w:p w14:paraId="1CC4C418" w14:textId="77777777" w:rsidR="0089793A" w:rsidRPr="001850BA" w:rsidRDefault="0089793A" w:rsidP="0089793A">
      <w:pPr>
        <w:spacing w:after="120"/>
        <w:ind w:firstLine="720"/>
        <w:jc w:val="both"/>
        <w:rPr>
          <w:szCs w:val="28"/>
          <w:lang w:val="da-DK"/>
        </w:rPr>
      </w:pPr>
      <w:r w:rsidRPr="001850BA">
        <w:rPr>
          <w:szCs w:val="28"/>
          <w:lang w:val="da-DK"/>
        </w:rPr>
        <w:t>- Có công suất khai thác trên 10.000 m</w:t>
      </w:r>
      <w:r w:rsidRPr="001850BA">
        <w:rPr>
          <w:szCs w:val="28"/>
          <w:vertAlign w:val="superscript"/>
          <w:lang w:val="da-DK"/>
        </w:rPr>
        <w:t>3</w:t>
      </w:r>
      <w:r w:rsidRPr="001850BA">
        <w:rPr>
          <w:szCs w:val="28"/>
          <w:lang w:val="da-DK"/>
        </w:rPr>
        <w:t>/năm, mức thu là 7.500.000 đồng/01 giấy phép;</w:t>
      </w:r>
    </w:p>
    <w:p w14:paraId="43A37FE5" w14:textId="77777777" w:rsidR="0089793A" w:rsidRPr="001850BA" w:rsidRDefault="0089793A" w:rsidP="0089793A">
      <w:pPr>
        <w:spacing w:after="120"/>
        <w:ind w:firstLine="720"/>
        <w:jc w:val="both"/>
        <w:rPr>
          <w:spacing w:val="-6"/>
          <w:szCs w:val="28"/>
          <w:lang w:val="da-DK"/>
        </w:rPr>
      </w:pPr>
      <w:r w:rsidRPr="001850BA">
        <w:rPr>
          <w:spacing w:val="-6"/>
          <w:szCs w:val="28"/>
          <w:lang w:val="da-DK"/>
        </w:rPr>
        <w:t>(2) Giấy phép khai thác khoáng sản làm vật liệu xây dựng thông thường không sử dụng vật liệu nổ công nghiệp, trừ các loại đã quy định tại điểm (1) nêu trên:</w:t>
      </w:r>
    </w:p>
    <w:p w14:paraId="726E505A" w14:textId="77777777" w:rsidR="0089793A" w:rsidRPr="001850BA" w:rsidRDefault="0089793A" w:rsidP="0089793A">
      <w:pPr>
        <w:spacing w:after="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7.500.000 đồng/01 giấy phép;</w:t>
      </w:r>
    </w:p>
    <w:p w14:paraId="0D0D7693" w14:textId="77777777" w:rsidR="0089793A" w:rsidRPr="001850BA" w:rsidRDefault="0089793A" w:rsidP="0089793A">
      <w:pPr>
        <w:spacing w:after="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10.000.000 đồng/01 giấy phép;</w:t>
      </w:r>
    </w:p>
    <w:p w14:paraId="588A8BD7" w14:textId="77777777" w:rsidR="0089793A" w:rsidRPr="001850BA" w:rsidRDefault="0089793A" w:rsidP="0089793A">
      <w:pPr>
        <w:spacing w:after="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quy định tại điểm (1) nêu trên, mức thu là 15.000.000 đồng/01 giấy phép;</w:t>
      </w:r>
    </w:p>
    <w:p w14:paraId="562397E9" w14:textId="77777777" w:rsidR="0089793A" w:rsidRPr="001850BA" w:rsidRDefault="0089793A" w:rsidP="0089793A">
      <w:pPr>
        <w:spacing w:after="120"/>
        <w:ind w:firstLine="720"/>
        <w:jc w:val="both"/>
        <w:rPr>
          <w:szCs w:val="28"/>
          <w:lang w:val="da-DK"/>
        </w:rPr>
      </w:pPr>
      <w:r w:rsidRPr="001850BA">
        <w:rPr>
          <w:szCs w:val="28"/>
        </w:rPr>
        <w:t xml:space="preserve">(3) Giấy phép khai thác khoáng sản làm nguyên liệu xi măng; khoáng sản làm vật liệu xây dựng thông thường mà có sử dụng vật liệu nổ công nghiệp; đá ốp lát và nước khoáng, </w:t>
      </w:r>
      <w:r w:rsidRPr="001850BA">
        <w:rPr>
          <w:szCs w:val="28"/>
          <w:lang w:val="da-DK"/>
        </w:rPr>
        <w:t>mức thu là 20.000.000 đồng/01 giấy phép.</w:t>
      </w:r>
    </w:p>
    <w:p w14:paraId="2E87B98F" w14:textId="77777777" w:rsidR="0089793A" w:rsidRPr="001850BA" w:rsidRDefault="0089793A" w:rsidP="0089793A">
      <w:pPr>
        <w:spacing w:after="120"/>
        <w:ind w:firstLine="720"/>
        <w:jc w:val="both"/>
        <w:rPr>
          <w:szCs w:val="28"/>
          <w:lang w:val="da-DK"/>
        </w:rPr>
      </w:pPr>
      <w:r w:rsidRPr="001850BA">
        <w:rPr>
          <w:szCs w:val="28"/>
        </w:rPr>
        <w:t xml:space="preserve">(4) Giấy phép khai thác khoáng sản quý hiếm, </w:t>
      </w:r>
      <w:r w:rsidRPr="001850BA">
        <w:rPr>
          <w:szCs w:val="28"/>
          <w:lang w:val="da-DK"/>
        </w:rPr>
        <w:t>mức thu là 40.000.000 đồng/01 giấy phép.</w:t>
      </w:r>
    </w:p>
    <w:p w14:paraId="27E67CB7" w14:textId="77777777" w:rsidR="0089793A" w:rsidRPr="001850BA" w:rsidRDefault="0089793A" w:rsidP="0089793A">
      <w:pPr>
        <w:spacing w:after="120"/>
        <w:ind w:firstLine="720"/>
        <w:jc w:val="both"/>
        <w:rPr>
          <w:szCs w:val="28"/>
          <w:lang w:val="da-DK"/>
        </w:rPr>
      </w:pPr>
      <w:r w:rsidRPr="001850BA">
        <w:rPr>
          <w:szCs w:val="28"/>
          <w:lang w:val="da-DK"/>
        </w:rPr>
        <w:t>(5) Giấy phép khai thác khoáng sản đặc biệt và độc hại, mức thu là 50.000.000 đồng/01 giấy phép.</w:t>
      </w:r>
    </w:p>
    <w:p w14:paraId="504B432F" w14:textId="77777777" w:rsidR="0089793A" w:rsidRPr="001850BA" w:rsidRDefault="0089793A" w:rsidP="0089793A">
      <w:pPr>
        <w:spacing w:after="120"/>
        <w:ind w:firstLine="720"/>
        <w:jc w:val="both"/>
        <w:rPr>
          <w:szCs w:val="28"/>
          <w:lang w:val="da-DK"/>
        </w:rPr>
      </w:pPr>
      <w:r w:rsidRPr="001850BA">
        <w:rPr>
          <w:szCs w:val="28"/>
          <w:lang w:val="da-DK"/>
        </w:rPr>
        <w:t>(6) Giấy phép khai thác các loại khoáng sản lộ thiên trừ các loại khoáng sản đã quy định tại điểm 1, điểm 2, điểm 3, điểm 4, điểm 5 nêu trên:</w:t>
      </w:r>
    </w:p>
    <w:p w14:paraId="725D3F95" w14:textId="77777777" w:rsidR="0089793A" w:rsidRPr="001850BA" w:rsidRDefault="0089793A" w:rsidP="0089793A">
      <w:pPr>
        <w:spacing w:after="120"/>
        <w:ind w:firstLine="720"/>
        <w:jc w:val="both"/>
        <w:rPr>
          <w:szCs w:val="28"/>
          <w:lang w:val="da-DK"/>
        </w:rPr>
      </w:pPr>
      <w:r w:rsidRPr="001850BA">
        <w:rPr>
          <w:szCs w:val="28"/>
          <w:lang w:val="da-DK"/>
        </w:rPr>
        <w:t xml:space="preserve">- </w:t>
      </w:r>
      <w:r w:rsidRPr="001850BA">
        <w:rPr>
          <w:szCs w:val="28"/>
        </w:rPr>
        <w:t xml:space="preserve">Không sử dụng vật liệu nổ công nghiệp, </w:t>
      </w:r>
      <w:r w:rsidRPr="001850BA">
        <w:rPr>
          <w:szCs w:val="28"/>
          <w:lang w:val="da-DK"/>
        </w:rPr>
        <w:t>mức thu là 20.000.000 đồng/01 giấy phép;</w:t>
      </w:r>
    </w:p>
    <w:p w14:paraId="7E5D2B57" w14:textId="77777777" w:rsidR="0089793A" w:rsidRPr="001850BA" w:rsidRDefault="0089793A" w:rsidP="0089793A">
      <w:pPr>
        <w:spacing w:after="120"/>
        <w:ind w:firstLine="720"/>
        <w:jc w:val="both"/>
        <w:rPr>
          <w:spacing w:val="-10"/>
          <w:szCs w:val="28"/>
          <w:lang w:val="da-DK"/>
        </w:rPr>
      </w:pPr>
      <w:r w:rsidRPr="001850BA">
        <w:rPr>
          <w:spacing w:val="-10"/>
          <w:szCs w:val="28"/>
          <w:lang w:val="da-DK"/>
        </w:rPr>
        <w:t>-</w:t>
      </w:r>
      <w:r w:rsidRPr="001850BA">
        <w:rPr>
          <w:spacing w:val="-10"/>
          <w:szCs w:val="28"/>
          <w:shd w:val="clear" w:color="auto" w:fill="FFFFFF"/>
        </w:rPr>
        <w:t xml:space="preserve"> </w:t>
      </w:r>
      <w:r w:rsidRPr="001850BA">
        <w:rPr>
          <w:spacing w:val="-10"/>
          <w:szCs w:val="28"/>
        </w:rPr>
        <w:t xml:space="preserve">Có sử dụng vật liệu nổ công nghiệp </w:t>
      </w:r>
      <w:r w:rsidRPr="001850BA">
        <w:rPr>
          <w:spacing w:val="-10"/>
          <w:szCs w:val="28"/>
          <w:lang w:val="da-DK"/>
        </w:rPr>
        <w:t>mức thu là 25.000.000 đồng/01 giấy phép;</w:t>
      </w:r>
    </w:p>
    <w:p w14:paraId="57549E51" w14:textId="77777777" w:rsidR="0089793A" w:rsidRPr="001850BA" w:rsidRDefault="0089793A" w:rsidP="0089793A">
      <w:pPr>
        <w:spacing w:after="120"/>
        <w:ind w:firstLine="720"/>
        <w:jc w:val="both"/>
        <w:rPr>
          <w:szCs w:val="28"/>
          <w:lang w:val="da-DK"/>
        </w:rPr>
      </w:pPr>
      <w:r w:rsidRPr="001850BA">
        <w:rPr>
          <w:szCs w:val="28"/>
          <w:lang w:val="da-DK"/>
        </w:rPr>
        <w:t xml:space="preserve">(7) </w:t>
      </w:r>
      <w:r w:rsidRPr="001850BA">
        <w:rPr>
          <w:szCs w:val="28"/>
        </w:rPr>
        <w:t xml:space="preserve">Giấy phép khai thác các loại khoáng sản trong hầm lò trừ các loại khoáng sản đã quy định tại điểm 2, điểm 3, điểm 4, điểm 5 nêu trên, </w:t>
      </w:r>
      <w:r w:rsidRPr="001850BA">
        <w:rPr>
          <w:szCs w:val="28"/>
          <w:lang w:val="da-DK"/>
        </w:rPr>
        <w:t>mức thu là 30.000.000 đồng/01 giấy phép.</w:t>
      </w:r>
    </w:p>
    <w:p w14:paraId="644A710D" w14:textId="77777777" w:rsidR="0089793A" w:rsidRPr="001850BA" w:rsidRDefault="0089793A" w:rsidP="0089793A">
      <w:pPr>
        <w:spacing w:after="120"/>
        <w:ind w:firstLine="720"/>
        <w:jc w:val="both"/>
        <w:rPr>
          <w:b/>
          <w:szCs w:val="28"/>
          <w:lang w:val="da-DK"/>
        </w:rPr>
      </w:pPr>
      <w:r w:rsidRPr="001850BA">
        <w:rPr>
          <w:b/>
          <w:szCs w:val="28"/>
          <w:lang w:val="da-DK"/>
        </w:rPr>
        <w:t xml:space="preserve">i) Tên mẫu đơn, mẫu tờ khai: </w:t>
      </w:r>
    </w:p>
    <w:p w14:paraId="16DFE195" w14:textId="77777777" w:rsidR="0089793A" w:rsidRPr="001850BA" w:rsidRDefault="0089793A" w:rsidP="0089793A">
      <w:pPr>
        <w:spacing w:after="120"/>
        <w:ind w:firstLine="720"/>
        <w:jc w:val="both"/>
        <w:rPr>
          <w:i/>
          <w:iCs/>
          <w:szCs w:val="28"/>
          <w:lang w:val="da-DK"/>
        </w:rPr>
      </w:pPr>
      <w:r w:rsidRPr="001850BA">
        <w:rPr>
          <w:szCs w:val="28"/>
          <w:lang w:val="da-DK"/>
        </w:rPr>
        <w:lastRenderedPageBreak/>
        <w:t xml:space="preserve">- Mẫu số 07 - Phụ lục II: Văn bản đề nghị cấp lại (hoặc cấp đổi) giấy phép khai thác khoáng sản nhóm I, nhóm II và nhóm III </w:t>
      </w:r>
      <w:r w:rsidRPr="001850BA">
        <w:rPr>
          <w:i/>
          <w:iCs/>
          <w:szCs w:val="28"/>
          <w:lang w:val="da-DK"/>
        </w:rPr>
        <w:t>(Ban hành kèm theo Thông tư số 36/2025/TT-BNTMT ngày 02/7/2025);</w:t>
      </w:r>
    </w:p>
    <w:p w14:paraId="25DDCD26" w14:textId="77777777" w:rsidR="0089793A" w:rsidRPr="001850BA" w:rsidRDefault="0089793A" w:rsidP="0089793A">
      <w:pPr>
        <w:spacing w:after="120"/>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36/2025/TT-BNTMT ngày 02/7/2025);</w:t>
      </w:r>
    </w:p>
    <w:p w14:paraId="4913F13D" w14:textId="77777777" w:rsidR="0089793A" w:rsidRPr="001850BA" w:rsidRDefault="0089793A" w:rsidP="0089793A">
      <w:pPr>
        <w:spacing w:after="120"/>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w:t>
      </w:r>
      <w:r w:rsidRPr="001850BA">
        <w:rPr>
          <w:i/>
          <w:iCs/>
          <w:szCs w:val="28"/>
          <w:lang w:val="da-DK"/>
        </w:rPr>
        <w:t>sản (Ban hành kèm theo Thông tư số 36/2025/TT-BNTMT ngày 02/7/2025).</w:t>
      </w:r>
    </w:p>
    <w:p w14:paraId="1D1A811C" w14:textId="77777777" w:rsidR="0089793A" w:rsidRPr="001850BA" w:rsidRDefault="0089793A" w:rsidP="0089793A">
      <w:pPr>
        <w:spacing w:after="120"/>
        <w:ind w:firstLine="720"/>
        <w:jc w:val="both"/>
        <w:rPr>
          <w:i/>
          <w:iCs/>
          <w:szCs w:val="28"/>
          <w:lang w:val="da-DK"/>
        </w:rPr>
      </w:pPr>
      <w:r w:rsidRPr="001850BA">
        <w:rPr>
          <w:szCs w:val="28"/>
          <w:lang w:val="da-DK"/>
        </w:rPr>
        <w:t xml:space="preserve">- Mẫu số 08 - Phụ lục: Phương án đóng cửa mỏ khoáng sản trong trường hợp trả lại một phần diện tích khu vực khai thác </w:t>
      </w:r>
      <w:r w:rsidRPr="001850BA">
        <w:rPr>
          <w:i/>
          <w:iCs/>
          <w:szCs w:val="28"/>
          <w:lang w:val="da-DK"/>
        </w:rPr>
        <w:t>(Ban hành kèm theo Thông tư số 39/2025/TT-BNTMT ngày 02/7/2025).</w:t>
      </w:r>
    </w:p>
    <w:p w14:paraId="1CD7E1BF" w14:textId="77777777" w:rsidR="0089793A" w:rsidRPr="001850BA" w:rsidRDefault="0089793A" w:rsidP="0089793A">
      <w:pPr>
        <w:spacing w:after="120"/>
        <w:ind w:firstLine="720"/>
        <w:jc w:val="both"/>
        <w:rPr>
          <w:b/>
          <w:szCs w:val="28"/>
          <w:lang w:val="da-DK"/>
        </w:rPr>
      </w:pPr>
      <w:r w:rsidRPr="001850BA">
        <w:rPr>
          <w:b/>
          <w:szCs w:val="28"/>
          <w:lang w:val="da-DK"/>
        </w:rPr>
        <w:t>k) Yêu cầu, điều kiện thực hiện thủ tục hành chính:</w:t>
      </w:r>
    </w:p>
    <w:p w14:paraId="20FC164F" w14:textId="77777777" w:rsidR="0089793A" w:rsidRPr="001850BA" w:rsidRDefault="0089793A" w:rsidP="0089793A">
      <w:pPr>
        <w:widowControl w:val="0"/>
        <w:spacing w:after="120"/>
        <w:ind w:firstLine="720"/>
        <w:jc w:val="both"/>
        <w:rPr>
          <w:rFonts w:eastAsia="Times New Roman"/>
          <w:szCs w:val="28"/>
          <w:lang w:eastAsia="vi-VN"/>
        </w:rPr>
      </w:pPr>
      <w:r w:rsidRPr="001850BA">
        <w:rPr>
          <w:rFonts w:eastAsia="Times New Roman"/>
          <w:szCs w:val="28"/>
          <w:lang w:eastAsia="vi-VN"/>
        </w:rPr>
        <w:t>Tổ chức cá nhân có trách nhiệm thực hiện thủ tục cấp đổi giấy phép khai thác khoáng sản trong thời hạn từ ngày 01/7/2025 đến ngày 01/7/2028 khi giấy phép khai thác khoáng sản cấp trước ngày 01/7/2025 có nội dung không phù hợp với quy định tại khoản 2 Điều 56 Luật Địa chất và khoáng sản (nội dung giấy phép khai thác khoáng sản bao gồm: vị trí, diện tích khu vực khai thác khoáng sản; mức sâu được phép khai thác; loại khoáng sản chính, khoáng sản đi kèm (nếu có); trữ lượng hoặc khối lượng khoáng sản được phép khai thác; công suất khai thác, phương pháp khai thác khoáng sản; thời hạn khai thác khoáng sản).</w:t>
      </w:r>
    </w:p>
    <w:p w14:paraId="01F097D7" w14:textId="77777777" w:rsidR="0089793A" w:rsidRPr="001850BA" w:rsidRDefault="0089793A" w:rsidP="0089793A">
      <w:pPr>
        <w:widowControl w:val="0"/>
        <w:spacing w:after="120"/>
        <w:ind w:firstLine="720"/>
        <w:jc w:val="both"/>
        <w:rPr>
          <w:rFonts w:eastAsia="Times New Roman"/>
          <w:szCs w:val="28"/>
          <w:lang w:eastAsia="vi-VN"/>
        </w:rPr>
      </w:pPr>
      <w:r w:rsidRPr="001850BA">
        <w:rPr>
          <w:rFonts w:eastAsia="Times New Roman"/>
          <w:szCs w:val="28"/>
          <w:lang w:eastAsia="vi-VN"/>
        </w:rPr>
        <w:t>Sau thời hạn ngày 01/7/2028, tổ chức, cá nhân khai thác khoáng sản phải tạm dừng khai thác cho đến khi được cơ quan có thẩm quyền cấp đổi giấy phép khai thác khoáng sản.</w:t>
      </w:r>
    </w:p>
    <w:p w14:paraId="05FDBCFF" w14:textId="77777777" w:rsidR="0089793A" w:rsidRPr="001850BA" w:rsidRDefault="0089793A" w:rsidP="0089793A">
      <w:pPr>
        <w:spacing w:after="120"/>
        <w:ind w:firstLine="720"/>
        <w:jc w:val="both"/>
        <w:rPr>
          <w:szCs w:val="28"/>
          <w:lang w:val="vi-VN"/>
        </w:rPr>
      </w:pPr>
      <w:r w:rsidRPr="001850BA">
        <w:rPr>
          <w:b/>
          <w:szCs w:val="28"/>
          <w:lang w:val="vi-VN"/>
        </w:rPr>
        <w:t>l) Căn cứ pháp lý của thủ tục hành chính:</w:t>
      </w:r>
    </w:p>
    <w:p w14:paraId="7248245B" w14:textId="77777777" w:rsidR="0089793A" w:rsidRPr="001850BA" w:rsidRDefault="0089793A" w:rsidP="0089793A">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54A79DDA" w14:textId="77777777" w:rsidR="0089793A" w:rsidRPr="001850BA" w:rsidRDefault="0089793A" w:rsidP="0089793A">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3D5F86FE" w14:textId="77777777" w:rsidR="0089793A" w:rsidRPr="001850BA" w:rsidRDefault="0089793A" w:rsidP="0089793A">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14CA8D1A" w14:textId="77777777" w:rsidR="0089793A" w:rsidRPr="001850BA" w:rsidRDefault="0089793A" w:rsidP="0089793A">
      <w:pPr>
        <w:spacing w:after="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Nông nghiệp và Môi trường </w:t>
      </w:r>
      <w:r w:rsidRPr="001850BA">
        <w:rPr>
          <w:szCs w:val="28"/>
        </w:rPr>
        <w:t>quy định về khai thác khoáng sản, khai thác tận thu khoáng sản và thu hồi khoáng sản</w:t>
      </w:r>
      <w:r w:rsidRPr="001850BA">
        <w:rPr>
          <w:szCs w:val="28"/>
          <w:lang w:val="vi-VN"/>
        </w:rPr>
        <w:t>;</w:t>
      </w:r>
    </w:p>
    <w:p w14:paraId="3993D538" w14:textId="77777777" w:rsidR="0089793A" w:rsidRPr="001850BA" w:rsidRDefault="0089793A" w:rsidP="0089793A">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Nông nghiệp và Môi trường </w:t>
      </w:r>
      <w:r w:rsidRPr="001850BA">
        <w:rPr>
          <w:szCs w:val="28"/>
        </w:rPr>
        <w:t xml:space="preserve">quy định về nội dung đề án đóng cửa mỏ khoáng sản, </w:t>
      </w:r>
      <w:r w:rsidRPr="001850BA">
        <w:rPr>
          <w:szCs w:val="28"/>
        </w:rPr>
        <w:lastRenderedPageBreak/>
        <w:t>phương án đóng cửa mỏ khoáng sản và mẫu văn bản trong hồ sơ đóng cửa mỏ khoáng sản</w:t>
      </w:r>
      <w:r w:rsidRPr="001850BA">
        <w:rPr>
          <w:szCs w:val="28"/>
          <w:lang w:val="vi-VN"/>
        </w:rPr>
        <w:t>;</w:t>
      </w:r>
    </w:p>
    <w:p w14:paraId="776796B6" w14:textId="77777777" w:rsidR="0089793A" w:rsidRPr="001850BA" w:rsidRDefault="0089793A" w:rsidP="0089793A">
      <w:pPr>
        <w:spacing w:after="120"/>
        <w:ind w:firstLine="720"/>
        <w:jc w:val="both"/>
        <w:rPr>
          <w:szCs w:val="28"/>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r w:rsidRPr="001850BA">
        <w:rPr>
          <w:szCs w:val="28"/>
        </w:rPr>
        <w:t>;</w:t>
      </w:r>
    </w:p>
    <w:p w14:paraId="5C0DCE5C" w14:textId="77777777" w:rsidR="0089793A" w:rsidRPr="001850BA" w:rsidRDefault="0089793A" w:rsidP="0089793A">
      <w:pPr>
        <w:spacing w:after="120"/>
        <w:ind w:firstLine="720"/>
        <w:jc w:val="both"/>
        <w:rPr>
          <w:szCs w:val="28"/>
        </w:rPr>
      </w:pPr>
      <w:r w:rsidRPr="001850BA">
        <w:rPr>
          <w:szCs w:val="28"/>
        </w:rPr>
        <w:t>- Thông tư số 02/2022/TT-BTNMT ngày 10/01/2022 của Bộ trưởng Bộ Tài nguyên và Môi trường (nay là Bộ Nông nghiệp và Môi trường) quy định chi tiết thi hành một số điều của Luật Bảo vệ môi trường.</w:t>
      </w:r>
    </w:p>
    <w:p w14:paraId="18B27E35" w14:textId="77777777" w:rsidR="0089793A" w:rsidRPr="001850BA" w:rsidRDefault="0089793A" w:rsidP="0089793A">
      <w:pPr>
        <w:spacing w:after="120"/>
        <w:ind w:firstLine="720"/>
        <w:jc w:val="both"/>
        <w:rPr>
          <w:szCs w:val="28"/>
        </w:rPr>
      </w:pPr>
    </w:p>
    <w:p w14:paraId="12A0887B" w14:textId="77777777" w:rsidR="0089793A" w:rsidRPr="001850BA" w:rsidRDefault="0089793A" w:rsidP="0089793A">
      <w:pPr>
        <w:spacing w:before="120" w:line="360" w:lineRule="exact"/>
        <w:ind w:firstLine="720"/>
        <w:jc w:val="both"/>
        <w:rPr>
          <w:szCs w:val="28"/>
        </w:rPr>
      </w:pPr>
    </w:p>
    <w:p w14:paraId="33A08644" w14:textId="77777777" w:rsidR="0089793A" w:rsidRPr="00A266AF" w:rsidRDefault="0089793A" w:rsidP="0089793A">
      <w:pPr>
        <w:pStyle w:val="Heading1"/>
        <w:spacing w:before="0"/>
        <w:jc w:val="center"/>
        <w:rPr>
          <w:rFonts w:ascii="Times New Roman" w:eastAsia="Courier New" w:hAnsi="Times New Roman" w:cs="Times New Roman"/>
          <w:b/>
          <w:bCs/>
          <w:color w:val="auto"/>
          <w:sz w:val="28"/>
          <w:szCs w:val="28"/>
          <w:lang w:val="fr-FR"/>
        </w:rPr>
      </w:pPr>
      <w:r w:rsidRPr="001850BA">
        <w:rPr>
          <w:rFonts w:ascii="Times New Roman" w:hAnsi="Times New Roman" w:cs="Times New Roman"/>
          <w:color w:val="auto"/>
          <w:lang w:val="fr-FR"/>
        </w:rPr>
        <w:br w:type="page"/>
      </w:r>
      <w:r w:rsidRPr="00A266AF">
        <w:rPr>
          <w:rFonts w:ascii="Times New Roman" w:hAnsi="Times New Roman" w:cs="Times New Roman"/>
          <w:b/>
          <w:bCs/>
          <w:color w:val="auto"/>
          <w:sz w:val="28"/>
          <w:szCs w:val="28"/>
        </w:rPr>
        <w:lastRenderedPageBreak/>
        <w:t xml:space="preserve">Mẫu số </w:t>
      </w:r>
      <w:r w:rsidRPr="00A266AF">
        <w:rPr>
          <w:rFonts w:ascii="Times New Roman" w:hAnsi="Times New Roman" w:cs="Times New Roman"/>
          <w:b/>
          <w:bCs/>
          <w:color w:val="auto"/>
          <w:sz w:val="28"/>
          <w:szCs w:val="28"/>
          <w:lang w:val="fr-FR"/>
        </w:rPr>
        <w:t>07 - Phụ lục II</w:t>
      </w:r>
    </w:p>
    <w:p w14:paraId="304B9F4B" w14:textId="77777777" w:rsidR="0089793A" w:rsidRPr="001850BA" w:rsidRDefault="0089793A" w:rsidP="0089793A">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02AC9C0" w14:textId="77777777" w:rsidR="0089793A" w:rsidRPr="001850BA" w:rsidRDefault="0089793A" w:rsidP="0089793A">
      <w:pPr>
        <w:jc w:val="center"/>
        <w:rPr>
          <w:b/>
          <w:sz w:val="14"/>
        </w:rPr>
      </w:pPr>
      <w:r w:rsidRPr="001850BA">
        <w:rPr>
          <w:b/>
          <w:noProof/>
          <w:sz w:val="14"/>
        </w:rPr>
        <mc:AlternateContent>
          <mc:Choice Requires="wps">
            <w:drawing>
              <wp:anchor distT="0" distB="0" distL="114300" distR="114300" simplePos="0" relativeHeight="251876352" behindDoc="0" locked="0" layoutInCell="1" allowOverlap="1" wp14:anchorId="7B2FED41" wp14:editId="78ADD47D">
                <wp:simplePos x="0" y="0"/>
                <wp:positionH relativeFrom="column">
                  <wp:posOffset>1824990</wp:posOffset>
                </wp:positionH>
                <wp:positionV relativeFrom="paragraph">
                  <wp:posOffset>28575</wp:posOffset>
                </wp:positionV>
                <wp:extent cx="2143125" cy="0"/>
                <wp:effectExtent l="5715" t="9525" r="13335" b="9525"/>
                <wp:wrapNone/>
                <wp:docPr id="1526595730" name="Đường kết nối Mũi tên Thẳng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61C55" id="Đường kết nối Mũi tên Thẳng 704" o:spid="_x0000_s1026" type="#_x0000_t32" style="position:absolute;margin-left:143.7pt;margin-top:2.25pt;width:168.7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"/>
            </w:pict>
          </mc:Fallback>
        </mc:AlternateContent>
      </w:r>
    </w:p>
    <w:p w14:paraId="648AABDB" w14:textId="77777777" w:rsidR="0089793A" w:rsidRPr="001850BA" w:rsidRDefault="0089793A" w:rsidP="0089793A">
      <w:pPr>
        <w:spacing w:before="120"/>
        <w:ind w:firstLine="567"/>
        <w:jc w:val="center"/>
        <w:rPr>
          <w:sz w:val="14"/>
          <w:szCs w:val="28"/>
        </w:rPr>
      </w:pPr>
      <w:r w:rsidRPr="001850BA">
        <w:rPr>
          <w:noProof/>
        </w:rPr>
        <mc:AlternateContent>
          <mc:Choice Requires="wps">
            <w:drawing>
              <wp:anchor distT="4294967295" distB="4294967295" distL="114300" distR="114300" simplePos="0" relativeHeight="251867136" behindDoc="0" locked="0" layoutInCell="1" allowOverlap="1" wp14:anchorId="3FBDC59B" wp14:editId="6E52B16F">
                <wp:simplePos x="0" y="0"/>
                <wp:positionH relativeFrom="margin">
                  <wp:posOffset>1900555</wp:posOffset>
                </wp:positionH>
                <wp:positionV relativeFrom="paragraph">
                  <wp:posOffset>520699</wp:posOffset>
                </wp:positionV>
                <wp:extent cx="1892300" cy="0"/>
                <wp:effectExtent l="0" t="0" r="0" b="0"/>
                <wp:wrapNone/>
                <wp:docPr id="234175043" name="Đường kết nối Mũi tên Thẳng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D3E3BE" id="Đường kết nối Mũi tên Thẳng 703" o:spid="_x0000_s1026" type="#_x0000_t32" style="position:absolute;margin-left:149.65pt;margin-top:41pt;width:149pt;height:0;z-index:251867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" strokeweight=".85pt">
                <w10:wrap anchorx="margin"/>
              </v:shape>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p w14:paraId="36EFD9FC" w14:textId="77777777" w:rsidR="0089793A" w:rsidRPr="001850BA" w:rsidRDefault="0089793A" w:rsidP="0089793A">
      <w:pPr>
        <w:spacing w:before="120"/>
        <w:ind w:firstLine="567"/>
        <w:jc w:val="right"/>
        <w:rPr>
          <w:i/>
          <w:szCs w:val="28"/>
        </w:rPr>
      </w:pPr>
      <w:r w:rsidRPr="001850BA">
        <w:rPr>
          <w:i/>
          <w:szCs w:val="28"/>
        </w:rPr>
        <w:t>Địa danh, ngày... tháng... năm...</w:t>
      </w:r>
    </w:p>
    <w:p w14:paraId="2A8A61D4" w14:textId="77777777" w:rsidR="0089793A" w:rsidRPr="001850BA" w:rsidRDefault="0089793A" w:rsidP="0089793A">
      <w:pPr>
        <w:spacing w:before="120"/>
        <w:ind w:firstLine="567"/>
        <w:jc w:val="right"/>
        <w:rPr>
          <w:i/>
          <w:sz w:val="2"/>
          <w:szCs w:val="16"/>
        </w:rPr>
      </w:pPr>
    </w:p>
    <w:p w14:paraId="19D7CE38" w14:textId="77777777" w:rsidR="0089793A" w:rsidRPr="001850BA" w:rsidRDefault="0089793A" w:rsidP="0089793A">
      <w:pPr>
        <w:spacing w:before="120"/>
        <w:jc w:val="center"/>
        <w:rPr>
          <w:b/>
          <w:szCs w:val="28"/>
        </w:rPr>
      </w:pPr>
      <w:r w:rsidRPr="001850BA">
        <w:rPr>
          <w:b/>
          <w:szCs w:val="28"/>
        </w:rPr>
        <w:t xml:space="preserve">VĂN BẢN ĐỀ NGHỊ CẤP LẠI (HOẶC CẤP ĐỔI) </w:t>
      </w:r>
      <w:r w:rsidRPr="001850BA">
        <w:rPr>
          <w:b/>
          <w:szCs w:val="28"/>
        </w:rPr>
        <w:br/>
        <w:t>GIẤY PHÉP KHAI THÁC KHOÁNG SẢN</w:t>
      </w:r>
    </w:p>
    <w:p w14:paraId="070F09C6" w14:textId="77777777" w:rsidR="0089793A" w:rsidRPr="001850BA" w:rsidRDefault="0089793A" w:rsidP="0089793A">
      <w:pPr>
        <w:spacing w:before="120"/>
        <w:ind w:firstLine="709"/>
        <w:jc w:val="center"/>
        <w:rPr>
          <w:sz w:val="2"/>
        </w:rPr>
      </w:pPr>
    </w:p>
    <w:p w14:paraId="66F692B8" w14:textId="77777777" w:rsidR="0089793A" w:rsidRPr="001850BA" w:rsidRDefault="0089793A" w:rsidP="0089793A">
      <w:pPr>
        <w:spacing w:before="120" w:after="120"/>
        <w:ind w:firstLine="709"/>
        <w:jc w:val="center"/>
        <w:rPr>
          <w:szCs w:val="28"/>
        </w:rPr>
      </w:pPr>
      <w:r w:rsidRPr="001850BA">
        <w:rPr>
          <w:szCs w:val="28"/>
        </w:rPr>
        <w:t>Kính gửi: ….. (</w:t>
      </w:r>
      <w:r w:rsidRPr="001850BA">
        <w:rPr>
          <w:i/>
          <w:iCs/>
          <w:szCs w:val="28"/>
        </w:rPr>
        <w:t>Tên cơ quan có thẩm quyền cấp giấy phép</w:t>
      </w:r>
      <w:r w:rsidRPr="001850BA">
        <w:rPr>
          <w:szCs w:val="28"/>
        </w:rPr>
        <w:t>)……</w:t>
      </w:r>
    </w:p>
    <w:p w14:paraId="1C6799FA" w14:textId="77777777" w:rsidR="0089793A" w:rsidRPr="001850BA" w:rsidRDefault="0089793A" w:rsidP="0089793A">
      <w:pPr>
        <w:spacing w:before="120" w:after="120"/>
        <w:ind w:firstLine="709"/>
        <w:jc w:val="center"/>
      </w:pPr>
    </w:p>
    <w:p w14:paraId="4D8ACC55" w14:textId="77777777" w:rsidR="0089793A" w:rsidRPr="001850BA" w:rsidRDefault="0089793A" w:rsidP="0089793A">
      <w:pPr>
        <w:spacing w:before="120" w:after="120" w:line="264" w:lineRule="auto"/>
        <w:ind w:firstLine="709"/>
        <w:jc w:val="both"/>
        <w:rPr>
          <w:szCs w:val="28"/>
        </w:rPr>
      </w:pPr>
      <w:r w:rsidRPr="001850BA">
        <w:rPr>
          <w:szCs w:val="28"/>
        </w:rPr>
        <w:t>……… (</w:t>
      </w:r>
      <w:r w:rsidRPr="001850BA">
        <w:rPr>
          <w:i/>
          <w:szCs w:val="28"/>
        </w:rPr>
        <w:t>Tên tổ chức, cá nhân</w:t>
      </w:r>
      <w:r w:rsidRPr="001850BA">
        <w:rPr>
          <w:szCs w:val="28"/>
        </w:rPr>
        <w:t xml:space="preserve">)………. </w:t>
      </w:r>
    </w:p>
    <w:p w14:paraId="60CDC1C7" w14:textId="77777777" w:rsidR="0089793A" w:rsidRPr="001850BA" w:rsidRDefault="0089793A" w:rsidP="0089793A">
      <w:pPr>
        <w:spacing w:before="120" w:after="120" w:line="264" w:lineRule="auto"/>
        <w:ind w:firstLine="709"/>
        <w:jc w:val="both"/>
        <w:rPr>
          <w:szCs w:val="28"/>
        </w:rPr>
      </w:pPr>
      <w:r w:rsidRPr="001850BA">
        <w:rPr>
          <w:szCs w:val="28"/>
        </w:rPr>
        <w:t>Trụ sở tại:…………………………………………………………………</w:t>
      </w:r>
    </w:p>
    <w:p w14:paraId="508FD485" w14:textId="77777777" w:rsidR="0089793A" w:rsidRPr="001850BA" w:rsidRDefault="0089793A" w:rsidP="0089793A">
      <w:pPr>
        <w:spacing w:before="120" w:after="120" w:line="264" w:lineRule="auto"/>
        <w:ind w:firstLine="709"/>
        <w:jc w:val="both"/>
        <w:rPr>
          <w:szCs w:val="28"/>
        </w:rPr>
      </w:pPr>
      <w:r w:rsidRPr="001850BA">
        <w:rPr>
          <w:szCs w:val="28"/>
        </w:rPr>
        <w:t>Điện thoại:......................................... Fax:………………………………</w:t>
      </w:r>
    </w:p>
    <w:p w14:paraId="38D8DB5E" w14:textId="77777777" w:rsidR="0089793A" w:rsidRPr="001850BA" w:rsidRDefault="0089793A" w:rsidP="0089793A">
      <w:pPr>
        <w:spacing w:before="120" w:after="120" w:line="264" w:lineRule="auto"/>
        <w:ind w:firstLine="709"/>
        <w:jc w:val="both"/>
        <w:rPr>
          <w:iCs/>
          <w:szCs w:val="28"/>
        </w:rPr>
      </w:pPr>
      <w:r w:rsidRPr="001850BA">
        <w:rPr>
          <w:szCs w:val="28"/>
        </w:rPr>
        <w:t>Giấy chứng nhận đăng ký doanh nghiệp số………………. ngày…... tháng…... năm...... do…… (</w:t>
      </w:r>
      <w:r w:rsidRPr="001850BA">
        <w:rPr>
          <w:i/>
          <w:szCs w:val="28"/>
        </w:rPr>
        <w:t>tên cơ quan</w:t>
      </w:r>
      <w:r w:rsidRPr="001850BA">
        <w:t xml:space="preserve"> </w:t>
      </w:r>
      <w:r w:rsidRPr="001850BA">
        <w:rPr>
          <w:i/>
          <w:szCs w:val="28"/>
        </w:rPr>
        <w:t>giấy chứng nhận đăng ký doanh nghiệp</w:t>
      </w:r>
      <w:r w:rsidRPr="001850BA">
        <w:rPr>
          <w:szCs w:val="28"/>
        </w:rPr>
        <w:t xml:space="preserve">)……. cấp; hoặc </w:t>
      </w:r>
      <w:r w:rsidRPr="001850BA">
        <w:rPr>
          <w:iCs/>
          <w:szCs w:val="28"/>
        </w:rPr>
        <w:t>Giấy phép đầu tư số........................ ngày…... tháng...... năm...... do ......(</w:t>
      </w:r>
      <w:r w:rsidRPr="001850BA">
        <w:rPr>
          <w:i/>
          <w:iCs/>
          <w:szCs w:val="28"/>
        </w:rPr>
        <w:t>Tên cơ quan cấp giấy phép đầu tư</w:t>
      </w:r>
      <w:r w:rsidRPr="001850BA">
        <w:rPr>
          <w:iCs/>
          <w:szCs w:val="28"/>
        </w:rPr>
        <w:t>)………….. cấp.</w:t>
      </w:r>
    </w:p>
    <w:p w14:paraId="726471F2" w14:textId="77777777" w:rsidR="0089793A" w:rsidRPr="001850BA" w:rsidRDefault="0089793A" w:rsidP="0089793A">
      <w:pPr>
        <w:spacing w:before="120" w:after="120" w:line="264" w:lineRule="auto"/>
        <w:ind w:firstLine="709"/>
        <w:jc w:val="both"/>
        <w:rPr>
          <w:szCs w:val="28"/>
        </w:rPr>
      </w:pPr>
      <w:r w:rsidRPr="001850BA">
        <w:rPr>
          <w:szCs w:val="28"/>
        </w:rPr>
        <w:t>Được ….. (</w:t>
      </w:r>
      <w:r w:rsidRPr="001850BA">
        <w:rPr>
          <w:i/>
          <w:iCs/>
          <w:szCs w:val="28"/>
        </w:rPr>
        <w:t>Tên cơ quan có thẩm quyền cấp giấy phép</w:t>
      </w:r>
      <w:r w:rsidRPr="001850BA">
        <w:rPr>
          <w:szCs w:val="28"/>
        </w:rPr>
        <w:t>)……</w:t>
      </w:r>
      <w:r w:rsidRPr="001850BA">
        <w:rPr>
          <w:bCs/>
          <w:iCs/>
          <w:szCs w:val="28"/>
        </w:rPr>
        <w:t xml:space="preserve"> cho phép khai thác </w:t>
      </w:r>
      <w:r w:rsidRPr="001850BA">
        <w:rPr>
          <w:szCs w:val="28"/>
        </w:rPr>
        <w:t>...... (</w:t>
      </w:r>
      <w:r w:rsidRPr="001850BA">
        <w:rPr>
          <w:i/>
          <w:iCs/>
          <w:szCs w:val="28"/>
        </w:rPr>
        <w:t>tên khoáng sản</w:t>
      </w:r>
      <w:r w:rsidRPr="001850BA">
        <w:rPr>
          <w:i/>
          <w:iCs/>
          <w:szCs w:val="28"/>
          <w:vertAlign w:val="superscript"/>
        </w:rPr>
        <w:footnoteReference w:id="125"/>
      </w:r>
      <w:r w:rsidRPr="001850BA">
        <w:rPr>
          <w:szCs w:val="28"/>
        </w:rPr>
        <w:t>)……….</w:t>
      </w:r>
      <w:r w:rsidRPr="001850BA">
        <w:rPr>
          <w:bCs/>
          <w:iCs/>
          <w:szCs w:val="28"/>
        </w:rPr>
        <w:t xml:space="preserve"> tại ...... thuộc </w:t>
      </w:r>
      <w:r w:rsidRPr="001850BA">
        <w:rPr>
          <w:szCs w:val="28"/>
        </w:rPr>
        <w:t>……(</w:t>
      </w:r>
      <w:r w:rsidRPr="001850BA">
        <w:rPr>
          <w:i/>
          <w:szCs w:val="28"/>
        </w:rPr>
        <w:t>tên cấp xã</w:t>
      </w:r>
      <w:r w:rsidRPr="001850BA">
        <w:rPr>
          <w:szCs w:val="28"/>
        </w:rPr>
        <w:t>)…….., ……(</w:t>
      </w:r>
      <w:r w:rsidRPr="001850BA">
        <w:rPr>
          <w:i/>
          <w:szCs w:val="28"/>
        </w:rPr>
        <w:t>tên cấp tỉnh</w:t>
      </w:r>
      <w:r w:rsidRPr="001850BA">
        <w:rPr>
          <w:szCs w:val="28"/>
        </w:rPr>
        <w:t>)……</w:t>
      </w:r>
      <w:r w:rsidRPr="001850BA">
        <w:rPr>
          <w:bCs/>
          <w:iCs/>
          <w:szCs w:val="28"/>
        </w:rPr>
        <w:t xml:space="preserve"> theo Giấy phép khai thác khoáng sản số ......... </w:t>
      </w:r>
      <w:r w:rsidRPr="001850BA">
        <w:rPr>
          <w:iCs/>
          <w:szCs w:val="28"/>
        </w:rPr>
        <w:t>ngày…... tháng...... năm......</w:t>
      </w:r>
    </w:p>
    <w:p w14:paraId="12745816" w14:textId="77777777" w:rsidR="0089793A" w:rsidRPr="001850BA" w:rsidRDefault="0089793A" w:rsidP="0089793A">
      <w:pPr>
        <w:spacing w:before="120" w:after="120" w:line="264" w:lineRule="auto"/>
        <w:ind w:firstLine="709"/>
        <w:jc w:val="both"/>
        <w:rPr>
          <w:szCs w:val="28"/>
        </w:rPr>
      </w:pPr>
      <w:r w:rsidRPr="001850BA">
        <w:rPr>
          <w:szCs w:val="28"/>
        </w:rPr>
        <w:t>Trữ lượng .....(</w:t>
      </w:r>
      <w:r w:rsidRPr="001850BA">
        <w:rPr>
          <w:i/>
          <w:szCs w:val="28"/>
        </w:rPr>
        <w:t>tên khoáng sản</w:t>
      </w:r>
      <w:r w:rsidRPr="001850BA">
        <w:rPr>
          <w:szCs w:val="28"/>
        </w:rPr>
        <w:t>)…….. được công nhận (phê duyệt, xác nhận): ........ (tấn, m</w:t>
      </w:r>
      <w:r w:rsidRPr="001850BA">
        <w:rPr>
          <w:szCs w:val="28"/>
          <w:vertAlign w:val="superscript"/>
        </w:rPr>
        <w:t>3</w:t>
      </w:r>
      <w:r w:rsidRPr="001850BA">
        <w:rPr>
          <w:szCs w:val="28"/>
        </w:rPr>
        <w:t>,...), trong đó:</w:t>
      </w:r>
    </w:p>
    <w:p w14:paraId="1464118C" w14:textId="77777777" w:rsidR="0089793A" w:rsidRPr="001850BA" w:rsidRDefault="0089793A" w:rsidP="0089793A">
      <w:pPr>
        <w:spacing w:before="120" w:after="120" w:line="264" w:lineRule="auto"/>
        <w:ind w:firstLine="709"/>
        <w:jc w:val="both"/>
        <w:rPr>
          <w:szCs w:val="28"/>
        </w:rPr>
      </w:pPr>
      <w:r w:rsidRPr="001850BA">
        <w:rPr>
          <w:szCs w:val="28"/>
        </w:rPr>
        <w:t>Trữ lượng đã khai thác: ..... (tấn, m</w:t>
      </w:r>
      <w:r w:rsidRPr="001850BA">
        <w:rPr>
          <w:szCs w:val="28"/>
          <w:vertAlign w:val="superscript"/>
        </w:rPr>
        <w:t>3</w:t>
      </w:r>
      <w:r w:rsidRPr="001850BA">
        <w:rPr>
          <w:szCs w:val="28"/>
        </w:rPr>
        <w:t>,...);</w:t>
      </w:r>
    </w:p>
    <w:p w14:paraId="5E01DB42" w14:textId="77777777" w:rsidR="0089793A" w:rsidRPr="001850BA" w:rsidRDefault="0089793A" w:rsidP="0089793A">
      <w:pPr>
        <w:spacing w:before="120" w:after="120" w:line="264" w:lineRule="auto"/>
        <w:ind w:firstLine="709"/>
        <w:jc w:val="both"/>
        <w:rPr>
          <w:szCs w:val="28"/>
        </w:rPr>
      </w:pPr>
      <w:r w:rsidRPr="001850BA">
        <w:rPr>
          <w:szCs w:val="28"/>
        </w:rPr>
        <w:t>Trữ lượng còn lại chưa khai thác: ..... (tấn, m</w:t>
      </w:r>
      <w:r w:rsidRPr="001850BA">
        <w:rPr>
          <w:szCs w:val="28"/>
          <w:vertAlign w:val="superscript"/>
        </w:rPr>
        <w:t>3</w:t>
      </w:r>
      <w:r w:rsidRPr="001850BA">
        <w:rPr>
          <w:szCs w:val="28"/>
        </w:rPr>
        <w:t>,...);</w:t>
      </w:r>
    </w:p>
    <w:p w14:paraId="0845640C" w14:textId="77777777" w:rsidR="0089793A" w:rsidRPr="001850BA" w:rsidRDefault="0089793A" w:rsidP="0089793A">
      <w:pPr>
        <w:spacing w:before="120" w:after="120" w:line="264" w:lineRule="auto"/>
        <w:ind w:firstLine="709"/>
        <w:jc w:val="both"/>
        <w:rPr>
          <w:szCs w:val="28"/>
        </w:rPr>
      </w:pPr>
      <w:r w:rsidRPr="001850BA">
        <w:rPr>
          <w:szCs w:val="28"/>
        </w:rPr>
        <w:t>Đề nghị được cấp lại (cấp đổi) giấy phép khai thác khoáng sản …. (</w:t>
      </w:r>
      <w:r w:rsidRPr="001850BA">
        <w:rPr>
          <w:i/>
          <w:szCs w:val="28"/>
        </w:rPr>
        <w:t>tên khoáng sản</w:t>
      </w:r>
      <w:r w:rsidRPr="001850BA">
        <w:rPr>
          <w:szCs w:val="28"/>
        </w:rPr>
        <w:t>) ...... tại khu vực ..... thuộc ……(</w:t>
      </w:r>
      <w:r w:rsidRPr="001850BA">
        <w:rPr>
          <w:i/>
          <w:szCs w:val="28"/>
        </w:rPr>
        <w:t>tên cấp xã</w:t>
      </w:r>
      <w:r w:rsidRPr="001850BA">
        <w:rPr>
          <w:szCs w:val="28"/>
        </w:rPr>
        <w:t>)…….., ……(</w:t>
      </w:r>
      <w:r w:rsidRPr="001850BA">
        <w:rPr>
          <w:i/>
          <w:szCs w:val="28"/>
        </w:rPr>
        <w:t>tên cấp tỉnh</w:t>
      </w:r>
      <w:r w:rsidRPr="001850BA">
        <w:rPr>
          <w:szCs w:val="28"/>
        </w:rPr>
        <w:t>)…… với các nội dung như sau:</w:t>
      </w:r>
    </w:p>
    <w:p w14:paraId="691BD781" w14:textId="77777777" w:rsidR="0089793A" w:rsidRPr="001850BA" w:rsidRDefault="0089793A" w:rsidP="0089793A">
      <w:pPr>
        <w:spacing w:before="120" w:after="120" w:line="264" w:lineRule="auto"/>
        <w:ind w:firstLine="709"/>
        <w:jc w:val="both"/>
        <w:rPr>
          <w:szCs w:val="28"/>
        </w:rPr>
      </w:pPr>
      <w:r w:rsidRPr="001850BA">
        <w:rPr>
          <w:spacing w:val="-4"/>
          <w:szCs w:val="28"/>
        </w:rPr>
        <w:t>1</w:t>
      </w:r>
      <w:r w:rsidRPr="001850BA">
        <w:rPr>
          <w:szCs w:val="28"/>
        </w:rPr>
        <w:t xml:space="preserve">. </w:t>
      </w:r>
      <w:r w:rsidRPr="001850BA">
        <w:rPr>
          <w:spacing w:val="-6"/>
          <w:szCs w:val="28"/>
        </w:rPr>
        <w:t xml:space="preserve">Trữ lượng </w:t>
      </w:r>
      <w:r w:rsidRPr="001850BA">
        <w:rPr>
          <w:szCs w:val="28"/>
        </w:rPr>
        <w:t>khoáng sản được phép khai thác:...........(tấn, m</w:t>
      </w:r>
      <w:r w:rsidRPr="001850BA">
        <w:rPr>
          <w:szCs w:val="28"/>
          <w:vertAlign w:val="superscript"/>
        </w:rPr>
        <w:t>3</w:t>
      </w:r>
      <w:r w:rsidRPr="001850BA">
        <w:rPr>
          <w:szCs w:val="28"/>
        </w:rPr>
        <w:t>,...).</w:t>
      </w:r>
    </w:p>
    <w:p w14:paraId="6C276413" w14:textId="77777777" w:rsidR="0089793A" w:rsidRPr="001850BA" w:rsidRDefault="0089793A" w:rsidP="0089793A">
      <w:pPr>
        <w:spacing w:before="120" w:after="120" w:line="264" w:lineRule="auto"/>
        <w:ind w:firstLine="709"/>
        <w:jc w:val="both"/>
        <w:rPr>
          <w:szCs w:val="28"/>
        </w:rPr>
      </w:pPr>
      <w:r w:rsidRPr="001850BA">
        <w:rPr>
          <w:szCs w:val="28"/>
        </w:rPr>
        <w:t>2. Phương pháp khai thác: ..... (Lộ thiên, hầm lò, ...).</w:t>
      </w:r>
    </w:p>
    <w:p w14:paraId="3E37228A" w14:textId="77777777" w:rsidR="0089793A" w:rsidRPr="001850BA" w:rsidRDefault="0089793A" w:rsidP="0089793A">
      <w:pPr>
        <w:spacing w:before="120" w:after="120" w:line="264" w:lineRule="auto"/>
        <w:ind w:firstLine="709"/>
        <w:jc w:val="both"/>
        <w:rPr>
          <w:szCs w:val="28"/>
        </w:rPr>
      </w:pPr>
      <w:r w:rsidRPr="001850BA">
        <w:rPr>
          <w:szCs w:val="28"/>
        </w:rPr>
        <w:lastRenderedPageBreak/>
        <w:t>3. Công suất khai thác tối đa:............(tấn, m</w:t>
      </w:r>
      <w:r w:rsidRPr="001850BA">
        <w:rPr>
          <w:szCs w:val="28"/>
          <w:vertAlign w:val="superscript"/>
        </w:rPr>
        <w:t>3</w:t>
      </w:r>
      <w:r w:rsidRPr="001850BA">
        <w:rPr>
          <w:szCs w:val="28"/>
        </w:rPr>
        <w:t>,...)/năm.</w:t>
      </w:r>
    </w:p>
    <w:p w14:paraId="6434E8DD" w14:textId="77777777" w:rsidR="0089793A" w:rsidRPr="001850BA" w:rsidRDefault="0089793A" w:rsidP="0089793A">
      <w:pPr>
        <w:spacing w:before="120" w:after="120" w:line="264" w:lineRule="auto"/>
        <w:ind w:firstLine="709"/>
        <w:jc w:val="both"/>
        <w:rPr>
          <w:szCs w:val="28"/>
        </w:rPr>
      </w:pPr>
      <w:r w:rsidRPr="001850BA">
        <w:rPr>
          <w:szCs w:val="28"/>
        </w:rPr>
        <w:t>4. Không gian đề nghị cấp lại giấy phép khai thác:</w:t>
      </w:r>
    </w:p>
    <w:p w14:paraId="5CD6533B" w14:textId="77777777" w:rsidR="0089793A" w:rsidRPr="001850BA" w:rsidRDefault="0089793A" w:rsidP="0089793A">
      <w:pPr>
        <w:spacing w:before="120" w:after="120" w:line="264" w:lineRule="auto"/>
        <w:ind w:firstLine="709"/>
        <w:jc w:val="both"/>
        <w:rPr>
          <w:szCs w:val="28"/>
        </w:rPr>
      </w:pPr>
      <w:r w:rsidRPr="001850BA">
        <w:rPr>
          <w:szCs w:val="28"/>
        </w:rPr>
        <w:t xml:space="preserve">a) </w:t>
      </w:r>
      <w:r w:rsidRPr="001850BA">
        <w:rPr>
          <w:spacing w:val="-4"/>
          <w:szCs w:val="28"/>
        </w:rPr>
        <w:t>Diện tích khu vực khai thác:........ (</w:t>
      </w:r>
      <w:r w:rsidRPr="001850BA">
        <w:rPr>
          <w:rFonts w:eastAsia="Courier New"/>
          <w:bCs/>
          <w:spacing w:val="-4"/>
          <w:szCs w:val="28"/>
        </w:rPr>
        <w:t>ha,</w:t>
      </w:r>
      <w:r w:rsidRPr="001850BA">
        <w:rPr>
          <w:rFonts w:eastAsia="Courier New"/>
          <w:b/>
          <w:spacing w:val="-4"/>
          <w:szCs w:val="28"/>
        </w:rPr>
        <w:t xml:space="preserve"> </w:t>
      </w:r>
      <w:r w:rsidRPr="001850BA">
        <w:rPr>
          <w:spacing w:val="-4"/>
          <w:szCs w:val="28"/>
        </w:rPr>
        <w:t>m</w:t>
      </w:r>
      <w:r w:rsidRPr="001850BA">
        <w:rPr>
          <w:spacing w:val="-4"/>
          <w:szCs w:val="28"/>
          <w:vertAlign w:val="superscript"/>
        </w:rPr>
        <w:t>2</w:t>
      </w:r>
      <w:r w:rsidRPr="001850BA">
        <w:rPr>
          <w:spacing w:val="-4"/>
          <w:szCs w:val="28"/>
        </w:rPr>
        <w:t>, km</w:t>
      </w:r>
      <w:r w:rsidRPr="001850BA">
        <w:rPr>
          <w:spacing w:val="-4"/>
          <w:szCs w:val="28"/>
          <w:vertAlign w:val="superscript"/>
        </w:rPr>
        <w:t>2</w:t>
      </w:r>
      <w:r w:rsidRPr="001850BA">
        <w:rPr>
          <w:spacing w:val="-4"/>
          <w:szCs w:val="28"/>
        </w:rPr>
        <w:t>)</w:t>
      </w:r>
      <w:r w:rsidRPr="001850BA">
        <w:rPr>
          <w:szCs w:val="28"/>
        </w:rPr>
        <w:t>.</w:t>
      </w:r>
    </w:p>
    <w:p w14:paraId="2543DC52" w14:textId="77777777" w:rsidR="0089793A" w:rsidRPr="001850BA" w:rsidRDefault="0089793A" w:rsidP="0089793A">
      <w:pPr>
        <w:spacing w:before="120" w:after="120" w:line="264" w:lineRule="auto"/>
        <w:ind w:firstLine="709"/>
        <w:jc w:val="both"/>
        <w:rPr>
          <w:szCs w:val="28"/>
        </w:rPr>
      </w:pPr>
      <w:r w:rsidRPr="001850BA">
        <w:rPr>
          <w:szCs w:val="28"/>
        </w:rPr>
        <w:t>b) Mức sâu khai thác: từ ……… (m) đến ……… (m).</w:t>
      </w:r>
    </w:p>
    <w:p w14:paraId="3768001E" w14:textId="77777777" w:rsidR="0089793A" w:rsidRPr="001850BA" w:rsidRDefault="0089793A" w:rsidP="0089793A">
      <w:pPr>
        <w:spacing w:before="120" w:after="120" w:line="264" w:lineRule="auto"/>
        <w:ind w:firstLine="709"/>
        <w:jc w:val="both"/>
        <w:rPr>
          <w:szCs w:val="28"/>
        </w:rPr>
      </w:pPr>
      <w:r w:rsidRPr="001850BA">
        <w:rPr>
          <w:szCs w:val="28"/>
        </w:rPr>
        <w:t xml:space="preserve">Không gian khai thác được thể hiện chi tiết theo Phụ lục 1 và Phụ lục 2 </w:t>
      </w:r>
      <w:r w:rsidRPr="001850BA">
        <w:rPr>
          <w:szCs w:val="28"/>
        </w:rPr>
        <w:br/>
        <w:t>kèm theo.</w:t>
      </w:r>
    </w:p>
    <w:p w14:paraId="2BD95FEF" w14:textId="77777777" w:rsidR="0089793A" w:rsidRPr="001850BA" w:rsidRDefault="0089793A" w:rsidP="0089793A">
      <w:pPr>
        <w:spacing w:before="120" w:after="120" w:line="264" w:lineRule="auto"/>
        <w:ind w:firstLine="709"/>
        <w:jc w:val="both"/>
        <w:rPr>
          <w:szCs w:val="28"/>
        </w:rPr>
      </w:pPr>
      <w:r w:rsidRPr="001850BA">
        <w:rPr>
          <w:szCs w:val="28"/>
        </w:rPr>
        <w:t>5. Thời hạn khai thác:........ năm (tháng), kể từ ngày giấy phép có hiệu lực thi hành, trong đó: Thời gian xây dựng cơ bản mỏ là:…. năm (tháng).</w:t>
      </w:r>
    </w:p>
    <w:p w14:paraId="4D420FEB" w14:textId="77777777" w:rsidR="0089793A" w:rsidRPr="001850BA" w:rsidRDefault="0089793A" w:rsidP="0089793A">
      <w:pPr>
        <w:spacing w:before="120" w:after="120" w:line="264" w:lineRule="auto"/>
        <w:ind w:firstLine="709"/>
        <w:jc w:val="both"/>
        <w:rPr>
          <w:szCs w:val="28"/>
        </w:rPr>
      </w:pPr>
      <w:r w:rsidRPr="001850BA">
        <w:rPr>
          <w:szCs w:val="28"/>
        </w:rPr>
        <w:t>Lý do đề nghị cấp đổi</w:t>
      </w:r>
      <w:r w:rsidRPr="001850BA">
        <w:rPr>
          <w:rStyle w:val="FootnoteReference"/>
          <w:szCs w:val="28"/>
        </w:rPr>
        <w:footnoteReference w:id="126"/>
      </w:r>
      <w:r w:rsidRPr="001850BA">
        <w:rPr>
          <w:szCs w:val="28"/>
        </w:rPr>
        <w:t>:…………………………………………………….</w:t>
      </w:r>
    </w:p>
    <w:p w14:paraId="7A6977C5" w14:textId="77777777" w:rsidR="0089793A" w:rsidRPr="001850BA" w:rsidRDefault="0089793A" w:rsidP="0089793A">
      <w:pPr>
        <w:spacing w:before="120" w:after="120" w:line="264" w:lineRule="auto"/>
        <w:ind w:firstLine="709"/>
        <w:jc w:val="both"/>
        <w:rPr>
          <w:szCs w:val="28"/>
        </w:rPr>
      </w:pPr>
      <w:r w:rsidRPr="001850BA">
        <w:rPr>
          <w:szCs w:val="28"/>
        </w:rPr>
        <w:t>Đề nghị thực hiện kết hợp với gia hạn (cấp lại, điều chỉnh) giấy phép khai thác khoáng sản với nội dung như sau</w:t>
      </w:r>
      <w:r w:rsidRPr="001850BA">
        <w:rPr>
          <w:rStyle w:val="FootnoteReference"/>
          <w:szCs w:val="28"/>
        </w:rPr>
        <w:footnoteReference w:id="127"/>
      </w:r>
      <w:r w:rsidRPr="001850BA">
        <w:rPr>
          <w:szCs w:val="28"/>
        </w:rPr>
        <w:t>:</w:t>
      </w:r>
    </w:p>
    <w:p w14:paraId="3B24B2C2" w14:textId="77777777" w:rsidR="0089793A" w:rsidRPr="001850BA" w:rsidRDefault="0089793A" w:rsidP="0089793A">
      <w:pPr>
        <w:autoSpaceDE w:val="0"/>
        <w:autoSpaceDN w:val="0"/>
        <w:adjustRightInd w:val="0"/>
        <w:spacing w:before="120" w:after="120" w:line="264" w:lineRule="auto"/>
        <w:ind w:firstLine="709"/>
        <w:rPr>
          <w:szCs w:val="28"/>
        </w:rPr>
      </w:pPr>
      <w:r w:rsidRPr="001850BA">
        <w:rPr>
          <w:szCs w:val="28"/>
        </w:rPr>
        <w:t>- Thời gian đề nghị gia hạn hoặc nội dung đề nghị điều chỉnh:……………</w:t>
      </w:r>
    </w:p>
    <w:p w14:paraId="09EA8F6D" w14:textId="77777777" w:rsidR="0089793A" w:rsidRPr="001850BA" w:rsidRDefault="0089793A" w:rsidP="0089793A">
      <w:pPr>
        <w:autoSpaceDE w:val="0"/>
        <w:autoSpaceDN w:val="0"/>
        <w:adjustRightInd w:val="0"/>
        <w:spacing w:before="120" w:after="120" w:line="264" w:lineRule="auto"/>
        <w:ind w:firstLine="709"/>
        <w:rPr>
          <w:szCs w:val="28"/>
        </w:rPr>
      </w:pPr>
      <w:r w:rsidRPr="001850BA">
        <w:rPr>
          <w:szCs w:val="28"/>
        </w:rPr>
        <w:t>- Lý do gia hạn (cấp lại, điều chỉnh):............................................................</w:t>
      </w:r>
    </w:p>
    <w:p w14:paraId="068CFF00" w14:textId="77777777" w:rsidR="0089793A" w:rsidRPr="001850BA" w:rsidRDefault="0089793A" w:rsidP="0089793A">
      <w:pPr>
        <w:spacing w:before="120" w:after="120" w:line="264" w:lineRule="auto"/>
        <w:ind w:firstLine="709"/>
        <w:jc w:val="both"/>
        <w:rPr>
          <w:szCs w:val="28"/>
          <w:lang w:val="fr-FR"/>
        </w:rPr>
      </w:pPr>
      <w:r w:rsidRPr="001850BA">
        <w:rPr>
          <w:szCs w:val="28"/>
          <w:lang w:val="fr-FR"/>
        </w:rPr>
        <w:t>……(</w:t>
      </w:r>
      <w:r w:rsidRPr="001850BA">
        <w:rPr>
          <w:i/>
          <w:szCs w:val="28"/>
          <w:lang w:val="fr-FR"/>
        </w:rPr>
        <w:t>Tên tổ chức, cá nhân</w:t>
      </w:r>
      <w:r w:rsidRPr="001850BA">
        <w:rPr>
          <w:szCs w:val="28"/>
          <w:lang w:val="fr-FR"/>
        </w:rPr>
        <w:t>)............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428"/>
        <w:gridCol w:w="4428"/>
      </w:tblGrid>
      <w:tr w:rsidR="0089793A" w:rsidRPr="001850BA" w14:paraId="442637E1" w14:textId="77777777" w:rsidTr="0080513C">
        <w:tc>
          <w:tcPr>
            <w:tcW w:w="4428" w:type="dxa"/>
          </w:tcPr>
          <w:p w14:paraId="6A1F5187" w14:textId="77777777" w:rsidR="0089793A" w:rsidRPr="001850BA" w:rsidRDefault="0089793A" w:rsidP="0080513C">
            <w:pPr>
              <w:spacing w:before="120"/>
              <w:ind w:firstLine="567"/>
              <w:jc w:val="both"/>
              <w:rPr>
                <w:szCs w:val="28"/>
              </w:rPr>
            </w:pPr>
          </w:p>
        </w:tc>
        <w:tc>
          <w:tcPr>
            <w:tcW w:w="4428" w:type="dxa"/>
          </w:tcPr>
          <w:p w14:paraId="4E87A087" w14:textId="77777777" w:rsidR="0089793A" w:rsidRPr="001850BA" w:rsidRDefault="0089793A" w:rsidP="0080513C">
            <w:pPr>
              <w:spacing w:before="120"/>
              <w:jc w:val="center"/>
              <w:rPr>
                <w:szCs w:val="28"/>
              </w:rPr>
            </w:pPr>
            <w:r w:rsidRPr="001850BA">
              <w:rPr>
                <w:b/>
                <w:szCs w:val="28"/>
              </w:rPr>
              <w:t xml:space="preserve">Tổ chức, cá nhân </w:t>
            </w:r>
            <w:r w:rsidRPr="001850BA">
              <w:rPr>
                <w:b/>
                <w:szCs w:val="28"/>
              </w:rPr>
              <w:br/>
            </w:r>
            <w:r w:rsidRPr="001850BA">
              <w:rPr>
                <w:i/>
                <w:iCs/>
                <w:szCs w:val="28"/>
              </w:rPr>
              <w:t>(Ký tên, đóng dấu)</w:t>
            </w:r>
          </w:p>
        </w:tc>
      </w:tr>
    </w:tbl>
    <w:p w14:paraId="093A8E9B" w14:textId="77777777" w:rsidR="0089793A" w:rsidRPr="001850BA" w:rsidRDefault="0089793A" w:rsidP="0089793A">
      <w:pPr>
        <w:tabs>
          <w:tab w:val="left" w:pos="2038"/>
        </w:tabs>
        <w:rPr>
          <w:lang w:val="fr-FR"/>
        </w:rPr>
      </w:pPr>
    </w:p>
    <w:p w14:paraId="267D77F3" w14:textId="77777777" w:rsidR="0089793A" w:rsidRPr="001850BA" w:rsidRDefault="0089793A" w:rsidP="0089793A">
      <w:pPr>
        <w:rPr>
          <w:lang w:val="fr-FR"/>
        </w:rPr>
        <w:sectPr w:rsidR="0089793A" w:rsidRPr="001850BA" w:rsidSect="00824678">
          <w:footerReference w:type="even" r:id="rId40"/>
          <w:footerReference w:type="default" r:id="rId41"/>
          <w:footerReference w:type="first" r:id="rId42"/>
          <w:pgSz w:w="11907" w:h="16840"/>
          <w:pgMar w:top="1134" w:right="1134" w:bottom="1134" w:left="1701" w:header="720" w:footer="720" w:gutter="0"/>
          <w:cols w:space="720"/>
          <w:docGrid w:linePitch="326"/>
        </w:sectPr>
      </w:pPr>
    </w:p>
    <w:p w14:paraId="366F5C20" w14:textId="77777777" w:rsidR="0089793A" w:rsidRPr="001850BA" w:rsidRDefault="0089793A" w:rsidP="0089793A">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692E0FF7" w14:textId="77777777" w:rsidR="0089793A" w:rsidRPr="001850BA" w:rsidRDefault="0089793A" w:rsidP="0089793A">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727567E" w14:textId="77777777" w:rsidR="0089793A" w:rsidRPr="001850BA" w:rsidRDefault="0089793A" w:rsidP="0089793A">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877376" behindDoc="0" locked="0" layoutInCell="1" allowOverlap="1" wp14:anchorId="756DDF44" wp14:editId="131B1BEE">
                <wp:simplePos x="0" y="0"/>
                <wp:positionH relativeFrom="column">
                  <wp:posOffset>3008630</wp:posOffset>
                </wp:positionH>
                <wp:positionV relativeFrom="paragraph">
                  <wp:posOffset>67945</wp:posOffset>
                </wp:positionV>
                <wp:extent cx="3134995" cy="0"/>
                <wp:effectExtent l="8255" t="10795" r="9525" b="8255"/>
                <wp:wrapNone/>
                <wp:docPr id="554044350" name="Đường kết nối Mũi tên Thẳng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4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4C14F" id="Đường kết nối Mũi tên Thẳng 701" o:spid="_x0000_s1026" type="#_x0000_t32" style="position:absolute;margin-left:236.9pt;margin-top:5.35pt;width:246.8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"/>
            </w:pict>
          </mc:Fallback>
        </mc:AlternateContent>
      </w:r>
    </w:p>
    <w:p w14:paraId="2B2DD87F" w14:textId="77777777" w:rsidR="0089793A" w:rsidRPr="001850BA" w:rsidRDefault="0089793A" w:rsidP="0089793A">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89793A" w:rsidRPr="001850BA" w14:paraId="6FFD363E" w14:textId="77777777" w:rsidTr="0080513C">
        <w:trPr>
          <w:trHeight w:val="282"/>
        </w:trPr>
        <w:tc>
          <w:tcPr>
            <w:tcW w:w="4079" w:type="dxa"/>
          </w:tcPr>
          <w:p w14:paraId="18D746DF" w14:textId="77777777" w:rsidR="0089793A" w:rsidRPr="001850BA" w:rsidRDefault="0089793A" w:rsidP="0080513C">
            <w:pPr>
              <w:spacing w:before="120" w:after="120"/>
              <w:rPr>
                <w:szCs w:val="28"/>
                <w:lang w:val="fr-FR"/>
              </w:rPr>
            </w:pPr>
          </w:p>
          <w:p w14:paraId="15C69E79" w14:textId="77777777" w:rsidR="0089793A" w:rsidRPr="001850BA" w:rsidRDefault="0089793A"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89793A" w:rsidRPr="001850BA" w14:paraId="1F61D2C8" w14:textId="77777777" w:rsidTr="0080513C">
              <w:trPr>
                <w:jc w:val="center"/>
              </w:trPr>
              <w:tc>
                <w:tcPr>
                  <w:tcW w:w="839" w:type="dxa"/>
                  <w:vMerge w:val="restart"/>
                  <w:vAlign w:val="center"/>
                </w:tcPr>
                <w:p w14:paraId="7FBA4A0A" w14:textId="77777777" w:rsidR="0089793A" w:rsidRPr="001850BA" w:rsidRDefault="0089793A" w:rsidP="0080513C">
                  <w:pPr>
                    <w:spacing w:before="120" w:after="120"/>
                    <w:jc w:val="center"/>
                    <w:rPr>
                      <w:szCs w:val="28"/>
                    </w:rPr>
                  </w:pPr>
                  <w:r w:rsidRPr="001850BA">
                    <w:rPr>
                      <w:szCs w:val="28"/>
                    </w:rPr>
                    <w:t>Điểm góc</w:t>
                  </w:r>
                </w:p>
              </w:tc>
              <w:tc>
                <w:tcPr>
                  <w:tcW w:w="3014" w:type="dxa"/>
                  <w:gridSpan w:val="2"/>
                  <w:vAlign w:val="center"/>
                </w:tcPr>
                <w:p w14:paraId="28B769C7" w14:textId="77777777" w:rsidR="0089793A" w:rsidRPr="001850BA" w:rsidRDefault="0089793A" w:rsidP="0080513C">
                  <w:pPr>
                    <w:spacing w:before="120" w:after="120"/>
                    <w:jc w:val="center"/>
                    <w:rPr>
                      <w:szCs w:val="28"/>
                    </w:rPr>
                  </w:pPr>
                  <w:r w:rsidRPr="001850BA">
                    <w:rPr>
                      <w:szCs w:val="28"/>
                    </w:rPr>
                    <w:t>Hệ VN 2000, kinh tuyến trục…múi chiếu…</w:t>
                  </w:r>
                </w:p>
              </w:tc>
            </w:tr>
            <w:tr w:rsidR="0089793A" w:rsidRPr="001850BA" w14:paraId="11673B94" w14:textId="77777777" w:rsidTr="0080513C">
              <w:trPr>
                <w:jc w:val="center"/>
              </w:trPr>
              <w:tc>
                <w:tcPr>
                  <w:tcW w:w="839" w:type="dxa"/>
                  <w:vMerge/>
                  <w:vAlign w:val="center"/>
                </w:tcPr>
                <w:p w14:paraId="06E0142F" w14:textId="77777777" w:rsidR="0089793A" w:rsidRPr="001850BA" w:rsidRDefault="0089793A" w:rsidP="0080513C">
                  <w:pPr>
                    <w:spacing w:before="120" w:after="120"/>
                    <w:rPr>
                      <w:szCs w:val="28"/>
                    </w:rPr>
                  </w:pPr>
                </w:p>
              </w:tc>
              <w:tc>
                <w:tcPr>
                  <w:tcW w:w="1221" w:type="dxa"/>
                  <w:vAlign w:val="center"/>
                </w:tcPr>
                <w:p w14:paraId="5D72F42A" w14:textId="77777777" w:rsidR="0089793A" w:rsidRPr="001850BA" w:rsidRDefault="0089793A" w:rsidP="0080513C">
                  <w:pPr>
                    <w:spacing w:before="120" w:after="120"/>
                    <w:jc w:val="center"/>
                    <w:rPr>
                      <w:szCs w:val="28"/>
                    </w:rPr>
                  </w:pPr>
                  <w:r w:rsidRPr="001850BA">
                    <w:rPr>
                      <w:szCs w:val="28"/>
                    </w:rPr>
                    <w:t>X(m)</w:t>
                  </w:r>
                </w:p>
              </w:tc>
              <w:tc>
                <w:tcPr>
                  <w:tcW w:w="1793" w:type="dxa"/>
                  <w:vAlign w:val="center"/>
                </w:tcPr>
                <w:p w14:paraId="1E0DC5BA" w14:textId="77777777" w:rsidR="0089793A" w:rsidRPr="001850BA" w:rsidRDefault="0089793A" w:rsidP="0080513C">
                  <w:pPr>
                    <w:spacing w:before="120" w:after="120"/>
                    <w:jc w:val="center"/>
                    <w:rPr>
                      <w:szCs w:val="28"/>
                    </w:rPr>
                  </w:pPr>
                  <w:r w:rsidRPr="001850BA">
                    <w:rPr>
                      <w:szCs w:val="28"/>
                    </w:rPr>
                    <w:t>Y(m)</w:t>
                  </w:r>
                </w:p>
              </w:tc>
            </w:tr>
            <w:tr w:rsidR="0089793A" w:rsidRPr="001850BA" w14:paraId="6DDEFDEA" w14:textId="77777777" w:rsidTr="0080513C">
              <w:trPr>
                <w:jc w:val="center"/>
              </w:trPr>
              <w:tc>
                <w:tcPr>
                  <w:tcW w:w="839" w:type="dxa"/>
                  <w:vAlign w:val="center"/>
                </w:tcPr>
                <w:p w14:paraId="4065496C" w14:textId="77777777" w:rsidR="0089793A" w:rsidRPr="001850BA" w:rsidRDefault="0089793A" w:rsidP="0080513C">
                  <w:pPr>
                    <w:spacing w:before="120" w:after="120"/>
                    <w:jc w:val="center"/>
                    <w:rPr>
                      <w:szCs w:val="28"/>
                    </w:rPr>
                  </w:pPr>
                  <w:r w:rsidRPr="001850BA">
                    <w:rPr>
                      <w:szCs w:val="28"/>
                    </w:rPr>
                    <w:t>1</w:t>
                  </w:r>
                </w:p>
                <w:p w14:paraId="08BE97F8" w14:textId="77777777" w:rsidR="0089793A" w:rsidRPr="001850BA" w:rsidRDefault="0089793A" w:rsidP="0080513C">
                  <w:pPr>
                    <w:spacing w:before="120" w:after="120"/>
                    <w:jc w:val="center"/>
                    <w:rPr>
                      <w:szCs w:val="28"/>
                    </w:rPr>
                  </w:pPr>
                  <w:r w:rsidRPr="001850BA">
                    <w:rPr>
                      <w:szCs w:val="28"/>
                    </w:rPr>
                    <w:t>2</w:t>
                  </w:r>
                </w:p>
                <w:p w14:paraId="12D8AF82" w14:textId="77777777" w:rsidR="0089793A" w:rsidRPr="001850BA" w:rsidRDefault="0089793A" w:rsidP="0080513C">
                  <w:pPr>
                    <w:spacing w:before="120" w:after="120"/>
                    <w:jc w:val="center"/>
                    <w:rPr>
                      <w:szCs w:val="28"/>
                    </w:rPr>
                  </w:pPr>
                  <w:r w:rsidRPr="001850BA">
                    <w:rPr>
                      <w:szCs w:val="28"/>
                    </w:rPr>
                    <w:t>…</w:t>
                  </w:r>
                </w:p>
              </w:tc>
              <w:tc>
                <w:tcPr>
                  <w:tcW w:w="1221" w:type="dxa"/>
                </w:tcPr>
                <w:p w14:paraId="1DD1BA5D" w14:textId="77777777" w:rsidR="0089793A" w:rsidRPr="001850BA" w:rsidRDefault="0089793A" w:rsidP="0080513C">
                  <w:pPr>
                    <w:spacing w:before="120" w:after="120"/>
                    <w:rPr>
                      <w:szCs w:val="28"/>
                    </w:rPr>
                  </w:pPr>
                </w:p>
              </w:tc>
              <w:tc>
                <w:tcPr>
                  <w:tcW w:w="1793" w:type="dxa"/>
                </w:tcPr>
                <w:p w14:paraId="11E734BD" w14:textId="77777777" w:rsidR="0089793A" w:rsidRPr="001850BA" w:rsidRDefault="0089793A" w:rsidP="0080513C">
                  <w:pPr>
                    <w:spacing w:before="120" w:after="120"/>
                    <w:rPr>
                      <w:szCs w:val="28"/>
                    </w:rPr>
                  </w:pPr>
                </w:p>
              </w:tc>
            </w:tr>
            <w:tr w:rsidR="0089793A" w:rsidRPr="001850BA" w14:paraId="44706CA4" w14:textId="77777777" w:rsidTr="0080513C">
              <w:trPr>
                <w:jc w:val="center"/>
              </w:trPr>
              <w:tc>
                <w:tcPr>
                  <w:tcW w:w="3853" w:type="dxa"/>
                  <w:gridSpan w:val="3"/>
                  <w:vAlign w:val="center"/>
                </w:tcPr>
                <w:p w14:paraId="1EBFF03F" w14:textId="77777777" w:rsidR="0089793A" w:rsidRPr="001850BA" w:rsidRDefault="0089793A"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28049B8F" w14:textId="77777777" w:rsidR="0089793A" w:rsidRPr="001850BA" w:rsidRDefault="0089793A" w:rsidP="0080513C">
            <w:pPr>
              <w:spacing w:before="120" w:after="120"/>
              <w:rPr>
                <w:szCs w:val="28"/>
                <w:lang w:val="it-IT"/>
              </w:rPr>
            </w:pPr>
          </w:p>
        </w:tc>
        <w:tc>
          <w:tcPr>
            <w:tcW w:w="7940" w:type="dxa"/>
          </w:tcPr>
          <w:p w14:paraId="53D07778" w14:textId="77777777" w:rsidR="0089793A" w:rsidRPr="001850BA" w:rsidRDefault="0089793A"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7F840B1C" w14:textId="77777777" w:rsidR="0089793A" w:rsidRPr="001850BA" w:rsidRDefault="0089793A"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07AB2D2F" w14:textId="77777777" w:rsidR="0089793A" w:rsidRPr="001850BA" w:rsidRDefault="0089793A"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868160" behindDoc="0" locked="0" layoutInCell="1" allowOverlap="1" wp14:anchorId="120B466A" wp14:editId="559918E3">
                      <wp:simplePos x="0" y="0"/>
                      <wp:positionH relativeFrom="column">
                        <wp:posOffset>333375</wp:posOffset>
                      </wp:positionH>
                      <wp:positionV relativeFrom="paragraph">
                        <wp:posOffset>59690</wp:posOffset>
                      </wp:positionV>
                      <wp:extent cx="4728210" cy="1231265"/>
                      <wp:effectExtent l="19050" t="19050" r="15240" b="26035"/>
                      <wp:wrapNone/>
                      <wp:docPr id="2049436373" name="Hình chữ nhật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7CACA7F1" w14:textId="77777777" w:rsidR="0089793A" w:rsidRDefault="0089793A" w:rsidP="0089793A"/>
                                <w:p w14:paraId="06B3CEC0" w14:textId="77777777" w:rsidR="0089793A" w:rsidRDefault="0089793A" w:rsidP="0089793A">
                                  <w:pPr>
                                    <w:jc w:val="center"/>
                                  </w:pPr>
                                  <w:r>
                                    <w:t>Nền địa hình</w:t>
                                  </w:r>
                                </w:p>
                                <w:p w14:paraId="3B0F5B84" w14:textId="77777777" w:rsidR="0089793A" w:rsidRDefault="0089793A" w:rsidP="0089793A">
                                  <w:pPr>
                                    <w:jc w:val="center"/>
                                  </w:pPr>
                                </w:p>
                                <w:p w14:paraId="5736A088" w14:textId="77777777" w:rsidR="0089793A" w:rsidRDefault="0089793A" w:rsidP="0089793A">
                                  <w:pPr>
                                    <w:jc w:val="center"/>
                                  </w:pPr>
                                </w:p>
                                <w:p w14:paraId="65B9697B" w14:textId="77777777" w:rsidR="0089793A" w:rsidRDefault="0089793A" w:rsidP="0089793A">
                                  <w:pPr>
                                    <w:jc w:val="center"/>
                                  </w:pPr>
                                </w:p>
                                <w:p w14:paraId="151078FD" w14:textId="77777777" w:rsidR="0089793A" w:rsidRDefault="0089793A" w:rsidP="0089793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B466A" id="Hình chữ nhật 700" o:spid="_x0000_s1052" style="position:absolute;left:0;text-align:left;margin-left:26.25pt;margin-top:4.7pt;width:372.3pt;height:96.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" strokeweight="3pt">
                      <v:stroke linestyle="thinThin"/>
                      <v:textbox>
                        <w:txbxContent>
                          <w:p w14:paraId="7CACA7F1" w14:textId="77777777" w:rsidR="0089793A" w:rsidRDefault="0089793A" w:rsidP="0089793A"/>
                          <w:p w14:paraId="06B3CEC0" w14:textId="77777777" w:rsidR="0089793A" w:rsidRDefault="0089793A" w:rsidP="0089793A">
                            <w:pPr>
                              <w:jc w:val="center"/>
                            </w:pPr>
                            <w:r>
                              <w:t>Nền địa hình</w:t>
                            </w:r>
                          </w:p>
                          <w:p w14:paraId="3B0F5B84" w14:textId="77777777" w:rsidR="0089793A" w:rsidRDefault="0089793A" w:rsidP="0089793A">
                            <w:pPr>
                              <w:jc w:val="center"/>
                            </w:pPr>
                          </w:p>
                          <w:p w14:paraId="5736A088" w14:textId="77777777" w:rsidR="0089793A" w:rsidRDefault="0089793A" w:rsidP="0089793A">
                            <w:pPr>
                              <w:jc w:val="center"/>
                            </w:pPr>
                          </w:p>
                          <w:p w14:paraId="65B9697B" w14:textId="77777777" w:rsidR="0089793A" w:rsidRDefault="0089793A" w:rsidP="0089793A">
                            <w:pPr>
                              <w:jc w:val="center"/>
                            </w:pPr>
                          </w:p>
                          <w:p w14:paraId="151078FD" w14:textId="77777777" w:rsidR="0089793A" w:rsidRDefault="0089793A" w:rsidP="0089793A">
                            <w:pPr>
                              <w:jc w:val="center"/>
                            </w:pPr>
                          </w:p>
                        </w:txbxContent>
                      </v:textbox>
                    </v:rect>
                  </w:pict>
                </mc:Fallback>
              </mc:AlternateContent>
            </w:r>
          </w:p>
          <w:p w14:paraId="4CF108DD" w14:textId="77777777" w:rsidR="0089793A" w:rsidRPr="001850BA" w:rsidRDefault="0089793A" w:rsidP="0080513C">
            <w:pPr>
              <w:spacing w:before="120" w:after="120"/>
              <w:ind w:left="487"/>
              <w:rPr>
                <w:szCs w:val="28"/>
                <w:lang w:val="it-IT"/>
              </w:rPr>
            </w:pPr>
          </w:p>
          <w:p w14:paraId="55EDE73E" w14:textId="77777777" w:rsidR="0089793A" w:rsidRPr="001850BA" w:rsidRDefault="0089793A" w:rsidP="0080513C">
            <w:pPr>
              <w:spacing w:before="120" w:after="120"/>
              <w:ind w:left="487"/>
              <w:rPr>
                <w:szCs w:val="28"/>
                <w:lang w:val="it-IT"/>
              </w:rPr>
            </w:pPr>
          </w:p>
          <w:p w14:paraId="22CD1103" w14:textId="77777777" w:rsidR="0089793A" w:rsidRPr="001850BA" w:rsidRDefault="0089793A" w:rsidP="0080513C">
            <w:pPr>
              <w:spacing w:before="120" w:after="120"/>
              <w:ind w:left="487"/>
              <w:rPr>
                <w:szCs w:val="28"/>
                <w:lang w:val="it-IT"/>
              </w:rPr>
            </w:pPr>
          </w:p>
          <w:p w14:paraId="3012719D" w14:textId="77777777" w:rsidR="0089793A" w:rsidRPr="001850BA" w:rsidRDefault="0089793A" w:rsidP="0080513C">
            <w:pPr>
              <w:spacing w:before="120" w:after="120"/>
              <w:rPr>
                <w:sz w:val="16"/>
                <w:szCs w:val="16"/>
                <w:lang w:val="it-IT"/>
              </w:rPr>
            </w:pPr>
            <w:r w:rsidRPr="001850BA">
              <w:rPr>
                <w:noProof/>
              </w:rPr>
              <mc:AlternateContent>
                <mc:Choice Requires="wps">
                  <w:drawing>
                    <wp:anchor distT="0" distB="0" distL="114300" distR="114300" simplePos="0" relativeHeight="251870208" behindDoc="0" locked="0" layoutInCell="1" allowOverlap="1" wp14:anchorId="6D5CA822" wp14:editId="16AB213B">
                      <wp:simplePos x="0" y="0"/>
                      <wp:positionH relativeFrom="column">
                        <wp:posOffset>5063490</wp:posOffset>
                      </wp:positionH>
                      <wp:positionV relativeFrom="paragraph">
                        <wp:posOffset>168910</wp:posOffset>
                      </wp:positionV>
                      <wp:extent cx="589280" cy="722630"/>
                      <wp:effectExtent l="38100" t="38100" r="20320" b="20320"/>
                      <wp:wrapNone/>
                      <wp:docPr id="1808747595" name="Đường nối Thẳng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3D9AE3" id="Đường nối Thẳng 698" o:spid="_x0000_s1026" style="position:absolute;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T/+xwR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89793A" w:rsidRPr="001850BA" w14:paraId="6EDEC6BD" w14:textId="77777777" w:rsidTr="0080513C">
              <w:tc>
                <w:tcPr>
                  <w:tcW w:w="3328" w:type="dxa"/>
                </w:tcPr>
                <w:p w14:paraId="4E9D5F7D" w14:textId="77777777" w:rsidR="0089793A" w:rsidRPr="001850BA" w:rsidRDefault="0089793A"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066514E2" w14:textId="77777777" w:rsidR="0089793A" w:rsidRPr="001850BA" w:rsidRDefault="0089793A" w:rsidP="0080513C">
                  <w:pPr>
                    <w:spacing w:after="60"/>
                    <w:ind w:left="488"/>
                    <w:rPr>
                      <w:b/>
                      <w:sz w:val="24"/>
                      <w:szCs w:val="28"/>
                      <w:lang w:val="vi-VN"/>
                    </w:rPr>
                  </w:pPr>
                  <w:r w:rsidRPr="001850BA">
                    <w:rPr>
                      <w:sz w:val="24"/>
                      <w:lang w:val="vi-VN"/>
                    </w:rPr>
                    <w:t>Tỷ lệ:……</w:t>
                  </w:r>
                </w:p>
              </w:tc>
            </w:tr>
            <w:tr w:rsidR="0089793A" w:rsidRPr="001850BA" w14:paraId="0358FF6C" w14:textId="77777777" w:rsidTr="0080513C">
              <w:tc>
                <w:tcPr>
                  <w:tcW w:w="3642" w:type="dxa"/>
                  <w:gridSpan w:val="2"/>
                </w:tcPr>
                <w:p w14:paraId="737B3A0B" w14:textId="77777777" w:rsidR="0089793A" w:rsidRPr="001850BA" w:rsidRDefault="0089793A"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596E9BB9" w14:textId="77777777" w:rsidR="0089793A" w:rsidRPr="001850BA" w:rsidRDefault="0089793A"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28"/>
                  </w:r>
                  <w:r w:rsidRPr="001850BA">
                    <w:rPr>
                      <w:b/>
                      <w:szCs w:val="28"/>
                      <w:lang w:val="vi-VN"/>
                    </w:rPr>
                    <w:t>…..</w:t>
                  </w:r>
                  <w:r w:rsidRPr="001850BA">
                    <w:rPr>
                      <w:b/>
                      <w:szCs w:val="28"/>
                      <w:lang w:val="vi-VN"/>
                    </w:rPr>
                    <w:br/>
                  </w:r>
                  <w:r w:rsidRPr="001850BA">
                    <w:rPr>
                      <w:bCs/>
                      <w:i/>
                      <w:iCs/>
                      <w:szCs w:val="28"/>
                      <w:lang w:val="vi-VN"/>
                    </w:rPr>
                    <w:t>(Ký, đóng dấu)</w:t>
                  </w:r>
                </w:p>
              </w:tc>
            </w:tr>
          </w:tbl>
          <w:p w14:paraId="084B8557" w14:textId="77777777" w:rsidR="0089793A" w:rsidRPr="001850BA" w:rsidRDefault="0089793A" w:rsidP="0080513C">
            <w:pPr>
              <w:spacing w:before="120" w:after="120"/>
              <w:ind w:left="487"/>
              <w:rPr>
                <w:szCs w:val="28"/>
                <w:lang w:val="vi-VN"/>
              </w:rPr>
            </w:pPr>
          </w:p>
        </w:tc>
        <w:tc>
          <w:tcPr>
            <w:tcW w:w="3241" w:type="dxa"/>
          </w:tcPr>
          <w:p w14:paraId="5447096F" w14:textId="77777777" w:rsidR="0089793A" w:rsidRPr="001850BA" w:rsidRDefault="0089793A" w:rsidP="0080513C">
            <w:pPr>
              <w:spacing w:before="120" w:after="120"/>
              <w:rPr>
                <w:szCs w:val="28"/>
                <w:lang w:val="vi-VN"/>
              </w:rPr>
            </w:pPr>
          </w:p>
          <w:p w14:paraId="4441D552" w14:textId="77777777" w:rsidR="0089793A" w:rsidRPr="001850BA" w:rsidRDefault="0089793A" w:rsidP="0080513C">
            <w:pPr>
              <w:spacing w:before="120" w:after="120"/>
              <w:jc w:val="center"/>
              <w:rPr>
                <w:szCs w:val="28"/>
              </w:rPr>
            </w:pPr>
            <w:r w:rsidRPr="001850BA">
              <w:rPr>
                <w:noProof/>
              </w:rPr>
              <mc:AlternateContent>
                <mc:Choice Requires="wps">
                  <w:drawing>
                    <wp:anchor distT="0" distB="0" distL="114300" distR="114300" simplePos="0" relativeHeight="251869184" behindDoc="0" locked="0" layoutInCell="1" allowOverlap="1" wp14:anchorId="3E269818" wp14:editId="69A5AB61">
                      <wp:simplePos x="0" y="0"/>
                      <wp:positionH relativeFrom="column">
                        <wp:posOffset>210820</wp:posOffset>
                      </wp:positionH>
                      <wp:positionV relativeFrom="paragraph">
                        <wp:posOffset>2472055</wp:posOffset>
                      </wp:positionV>
                      <wp:extent cx="1039495" cy="488315"/>
                      <wp:effectExtent l="0" t="0" r="8255" b="6985"/>
                      <wp:wrapNone/>
                      <wp:docPr id="1350654709" name="Hộp Văn bản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3DA5C25B" w14:textId="77777777" w:rsidR="0089793A" w:rsidRDefault="0089793A" w:rsidP="0089793A">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69818" id="Hộp Văn bản 696" o:spid="_x0000_s1053" type="#_x0000_t202" style="position:absolute;left:0;text-align:left;margin-left:16.6pt;margin-top:194.65pt;width:81.85pt;height:38.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" stroked="f">
                      <v:textbox>
                        <w:txbxContent>
                          <w:p w14:paraId="3DA5C25B" w14:textId="77777777" w:rsidR="0089793A" w:rsidRDefault="0089793A" w:rsidP="0089793A">
                            <w:pPr>
                              <w:jc w:val="center"/>
                            </w:pPr>
                            <w:r>
                              <w:t>Khung tọa độ</w:t>
                            </w:r>
                          </w:p>
                        </w:txbxContent>
                      </v:textbox>
                    </v:shape>
                  </w:pict>
                </mc:Fallback>
              </mc:AlternateContent>
            </w:r>
            <w:r w:rsidRPr="001850BA">
              <w:rPr>
                <w:szCs w:val="28"/>
              </w:rPr>
              <w:t>CHỈ DẪN</w:t>
            </w:r>
          </w:p>
          <w:p w14:paraId="2CA17724" w14:textId="77777777" w:rsidR="0089793A" w:rsidRPr="001850BA" w:rsidRDefault="0089793A" w:rsidP="0080513C">
            <w:pPr>
              <w:spacing w:before="120" w:after="120"/>
              <w:jc w:val="center"/>
              <w:rPr>
                <w:szCs w:val="28"/>
              </w:rPr>
            </w:pPr>
            <w:r w:rsidRPr="001850BA">
              <w:rPr>
                <w:szCs w:val="28"/>
              </w:rPr>
              <w:t>……….</w:t>
            </w:r>
          </w:p>
          <w:p w14:paraId="49647D70" w14:textId="77777777" w:rsidR="0089793A" w:rsidRPr="001850BA" w:rsidRDefault="0089793A" w:rsidP="0080513C">
            <w:pPr>
              <w:spacing w:before="120" w:after="120"/>
              <w:jc w:val="center"/>
              <w:rPr>
                <w:szCs w:val="28"/>
              </w:rPr>
            </w:pPr>
            <w:r w:rsidRPr="001850BA">
              <w:rPr>
                <w:szCs w:val="28"/>
              </w:rPr>
              <w:t>……….</w:t>
            </w:r>
          </w:p>
          <w:p w14:paraId="2F2D17F7" w14:textId="77777777" w:rsidR="0089793A" w:rsidRPr="001850BA" w:rsidRDefault="0089793A" w:rsidP="0080513C">
            <w:pPr>
              <w:spacing w:before="120" w:after="120"/>
              <w:jc w:val="center"/>
              <w:rPr>
                <w:szCs w:val="28"/>
              </w:rPr>
            </w:pPr>
            <w:r w:rsidRPr="001850BA">
              <w:rPr>
                <w:szCs w:val="28"/>
              </w:rPr>
              <w:t>……….</w:t>
            </w:r>
          </w:p>
        </w:tc>
      </w:tr>
    </w:tbl>
    <w:p w14:paraId="6016EEB8" w14:textId="77777777" w:rsidR="0089793A" w:rsidRPr="001850BA" w:rsidRDefault="0089793A" w:rsidP="0089793A">
      <w:pPr>
        <w:rPr>
          <w:lang w:val="fr-FR"/>
        </w:rPr>
        <w:sectPr w:rsidR="0089793A" w:rsidRPr="001850BA" w:rsidSect="00824678">
          <w:pgSz w:w="16840" w:h="11907" w:orient="landscape"/>
          <w:pgMar w:top="1134" w:right="1134" w:bottom="1134" w:left="1134" w:header="720" w:footer="720" w:gutter="0"/>
          <w:cols w:space="720"/>
          <w:docGrid w:linePitch="326"/>
        </w:sectPr>
      </w:pPr>
    </w:p>
    <w:p w14:paraId="6AD0EEF8" w14:textId="77777777" w:rsidR="0089793A" w:rsidRPr="001850BA" w:rsidRDefault="0089793A" w:rsidP="0089793A">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6C6C9009" w14:textId="77777777" w:rsidR="0089793A" w:rsidRPr="001850BA" w:rsidRDefault="0089793A" w:rsidP="0089793A">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BDE917F" w14:textId="77777777" w:rsidR="0089793A" w:rsidRPr="001850BA" w:rsidRDefault="0089793A" w:rsidP="0089793A">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878400" behindDoc="0" locked="0" layoutInCell="1" allowOverlap="1" wp14:anchorId="13ACA034" wp14:editId="608A96F2">
                <wp:simplePos x="0" y="0"/>
                <wp:positionH relativeFrom="column">
                  <wp:posOffset>1817370</wp:posOffset>
                </wp:positionH>
                <wp:positionV relativeFrom="paragraph">
                  <wp:posOffset>5715</wp:posOffset>
                </wp:positionV>
                <wp:extent cx="2066290" cy="0"/>
                <wp:effectExtent l="7620" t="5715" r="12065" b="13335"/>
                <wp:wrapNone/>
                <wp:docPr id="691581702" name="Đường kết nối Mũi tên Thẳng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0FE8C" id="Đường kết nối Mũi tên Thẳng 694" o:spid="_x0000_s1026" type="#_x0000_t32" style="position:absolute;margin-left:143.1pt;margin-top:.45pt;width:162.7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89793A" w:rsidRPr="001850BA" w14:paraId="2B594908" w14:textId="77777777" w:rsidTr="0080513C">
        <w:tc>
          <w:tcPr>
            <w:tcW w:w="5104" w:type="dxa"/>
          </w:tcPr>
          <w:p w14:paraId="44808217" w14:textId="77777777" w:rsidR="0089793A" w:rsidRPr="001850BA" w:rsidRDefault="0089793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110B74BD" w14:textId="77777777" w:rsidR="0089793A" w:rsidRPr="001850BA" w:rsidRDefault="0089793A"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71232" behindDoc="0" locked="0" layoutInCell="1" allowOverlap="1" wp14:anchorId="3FCDBAA0" wp14:editId="527D5781">
                      <wp:simplePos x="0" y="0"/>
                      <wp:positionH relativeFrom="column">
                        <wp:posOffset>1010920</wp:posOffset>
                      </wp:positionH>
                      <wp:positionV relativeFrom="paragraph">
                        <wp:posOffset>40639</wp:posOffset>
                      </wp:positionV>
                      <wp:extent cx="1025525" cy="0"/>
                      <wp:effectExtent l="0" t="0" r="0" b="0"/>
                      <wp:wrapNone/>
                      <wp:docPr id="1976607662" name="Đường kết nối Mũi tên Thẳng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0DF67D" id="Đường kết nối Mũi tên Thẳng 693" o:spid="_x0000_s1026" type="#_x0000_t32" style="position:absolute;margin-left:79.6pt;margin-top:3.2pt;width:80.75pt;height:0;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UgNikgUCAACqAwAADgAAAAAA&#10;AAAAAAAAAAAuAgAAZHJzL2Uyb0RvYy54bWxQSwECLQAUAAYACAAAACEAbJNPfdsAAAAHAQAADwAA&#10;AAAAAAAAAAAAAABfBAAAZHJzL2Rvd25yZXYueG1sUEsFBgAAAAAEAAQA8wAAAGcFAAAAAA==&#10;"/>
                  </w:pict>
                </mc:Fallback>
              </mc:AlternateContent>
            </w:r>
          </w:p>
          <w:p w14:paraId="7F8A3BF7" w14:textId="77777777" w:rsidR="0089793A" w:rsidRPr="001850BA" w:rsidRDefault="0089793A"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752B739B" w14:textId="77777777" w:rsidR="0089793A" w:rsidRPr="001850BA" w:rsidRDefault="0089793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EFEEB56" w14:textId="77777777" w:rsidR="0089793A" w:rsidRPr="001850BA" w:rsidRDefault="0089793A"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3496F69E" w14:textId="77777777" w:rsidR="0089793A" w:rsidRPr="001850BA" w:rsidRDefault="0089793A"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72256" behindDoc="0" locked="0" layoutInCell="1" allowOverlap="1" wp14:anchorId="2D92BF5D" wp14:editId="71C421E8">
                      <wp:simplePos x="0" y="0"/>
                      <wp:positionH relativeFrom="column">
                        <wp:posOffset>784860</wp:posOffset>
                      </wp:positionH>
                      <wp:positionV relativeFrom="paragraph">
                        <wp:posOffset>26034</wp:posOffset>
                      </wp:positionV>
                      <wp:extent cx="1771650" cy="0"/>
                      <wp:effectExtent l="0" t="0" r="0" b="0"/>
                      <wp:wrapNone/>
                      <wp:docPr id="1815248055" name="Đường kết nối Mũi tên Thẳng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3FECBB" id="Đường kết nối Mũi tên Thẳng 691" o:spid="_x0000_s1026" type="#_x0000_t32" style="position:absolute;margin-left:61.8pt;margin-top:2.05pt;width:139.5pt;height:0;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Bv2/wpCAIAAKoDAAAOAAAA&#10;AAAAAAAAAAAAAC4CAABkcnMvZTJvRG9jLnhtbFBLAQItABQABgAIAAAAIQBxABEQ2gAAAAcBAAAP&#10;AAAAAAAAAAAAAAAAAGIEAABkcnMvZG93bnJldi54bWxQSwUGAAAAAAQABADzAAAAaQUAAAAA&#10;"/>
                  </w:pict>
                </mc:Fallback>
              </mc:AlternateContent>
            </w:r>
          </w:p>
          <w:p w14:paraId="1E7FE3F7" w14:textId="77777777" w:rsidR="0089793A" w:rsidRPr="001850BA" w:rsidRDefault="0089793A"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1B538AA1" w14:textId="77777777" w:rsidR="0089793A" w:rsidRPr="001850BA" w:rsidRDefault="0089793A" w:rsidP="0089793A">
      <w:pPr>
        <w:widowControl w:val="0"/>
        <w:rPr>
          <w:rFonts w:eastAsia="Times New Roman"/>
          <w:szCs w:val="28"/>
          <w:lang w:val="vi-VN" w:eastAsia="vi-VN"/>
        </w:rPr>
      </w:pPr>
    </w:p>
    <w:p w14:paraId="6EFA0A58" w14:textId="77777777" w:rsidR="0089793A" w:rsidRPr="001850BA" w:rsidRDefault="0089793A" w:rsidP="0089793A">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096BB33B" w14:textId="77777777" w:rsidR="0089793A" w:rsidRPr="001850BA" w:rsidRDefault="0089793A" w:rsidP="0089793A">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03C78939" w14:textId="77777777" w:rsidR="0089793A" w:rsidRPr="001850BA" w:rsidRDefault="0089793A" w:rsidP="0089793A">
      <w:pPr>
        <w:widowControl w:val="0"/>
        <w:spacing w:before="120" w:after="120" w:line="264" w:lineRule="auto"/>
        <w:jc w:val="center"/>
        <w:rPr>
          <w:rFonts w:eastAsia="Times New Roman"/>
          <w:i/>
          <w:sz w:val="8"/>
          <w:szCs w:val="16"/>
          <w:lang w:val="vi-VN" w:eastAsia="vi-VN"/>
        </w:rPr>
      </w:pPr>
    </w:p>
    <w:p w14:paraId="18E7F852" w14:textId="77777777" w:rsidR="0089793A" w:rsidRPr="001850BA" w:rsidRDefault="0089793A" w:rsidP="0089793A">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162E2680" w14:textId="77777777" w:rsidR="0089793A" w:rsidRPr="001850BA" w:rsidRDefault="0089793A" w:rsidP="0089793A">
      <w:pPr>
        <w:widowControl w:val="0"/>
        <w:spacing w:before="120"/>
        <w:jc w:val="center"/>
        <w:rPr>
          <w:rFonts w:eastAsia="Times New Roman"/>
          <w:sz w:val="14"/>
          <w:szCs w:val="28"/>
          <w:lang w:val="vi-VN" w:eastAsia="vi-VN"/>
        </w:rPr>
      </w:pPr>
    </w:p>
    <w:p w14:paraId="0387C5A2"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0AB5961F"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734CD490"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65838615"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01BBB185"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1895DF49"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48A3AE31"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4A5E60E5"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21B81BE4" w14:textId="77777777" w:rsidR="0089793A" w:rsidRPr="001850BA" w:rsidRDefault="0089793A" w:rsidP="0089793A">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2F12C67B"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7E552F8D"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250E3061" w14:textId="77777777" w:rsidR="0089793A" w:rsidRPr="001850BA" w:rsidRDefault="0089793A" w:rsidP="0089793A">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2C62D254"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662BB93B"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66DE8AC"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3183D8F7"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2A274456"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3F757175" w14:textId="77777777" w:rsidR="0089793A" w:rsidRPr="001850BA" w:rsidRDefault="0089793A" w:rsidP="0089793A">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178E63A8" w14:textId="77777777" w:rsidR="0089793A" w:rsidRPr="001850BA" w:rsidRDefault="0089793A" w:rsidP="0089793A">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4C91E8D1" w14:textId="77777777" w:rsidR="0089793A" w:rsidRPr="001850BA" w:rsidRDefault="0089793A" w:rsidP="0089793A">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29"/>
      </w:r>
      <w:r w:rsidRPr="001850BA">
        <w:rPr>
          <w:rFonts w:eastAsia="Times New Roman"/>
          <w:b/>
          <w:szCs w:val="28"/>
          <w:lang w:val="vi-VN" w:eastAsia="vi-VN"/>
        </w:rPr>
        <w:t>:</w:t>
      </w:r>
    </w:p>
    <w:p w14:paraId="149D6A07"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75F948AF"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77665FFA"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2D7CE425"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2B492FB1"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1B76162"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31FBC66"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38B800D" w14:textId="77777777" w:rsidR="0089793A" w:rsidRPr="001850BA" w:rsidRDefault="0089793A" w:rsidP="0089793A">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29BC5B40" w14:textId="77777777" w:rsidR="0089793A" w:rsidRPr="001850BA" w:rsidRDefault="0089793A" w:rsidP="0089793A">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3A0568A3"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7C8C0C81"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23C8A228"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6301A495"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5113CFFB"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001EA096"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32034A26"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43405B5D"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16FDD28F"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22836E46"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272A415B"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1B1A164E" w14:textId="77777777" w:rsidR="0089793A" w:rsidRPr="001850BA" w:rsidRDefault="0089793A" w:rsidP="0089793A">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52D6646F" w14:textId="77777777" w:rsidR="0089793A" w:rsidRPr="001850BA" w:rsidRDefault="0089793A" w:rsidP="0089793A">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05D7D5B6" w14:textId="77777777" w:rsidR="0089793A" w:rsidRPr="001850BA" w:rsidRDefault="0089793A" w:rsidP="0089793A">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130"/>
      </w:r>
    </w:p>
    <w:p w14:paraId="442E635C" w14:textId="77777777" w:rsidR="0089793A" w:rsidRPr="001850BA" w:rsidRDefault="0089793A" w:rsidP="0089793A">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42A69BC2" w14:textId="77777777" w:rsidR="0089793A" w:rsidRPr="001850BA" w:rsidRDefault="0089793A" w:rsidP="0089793A">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0CB24B6E"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2F04684B"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5721DAF7"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48DA07C7"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F693329"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1DC8BE1" w14:textId="77777777" w:rsidR="0089793A" w:rsidRPr="001850BA" w:rsidRDefault="0089793A" w:rsidP="0089793A">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74EF0470"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108A2464"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EA2D2CB"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677D6DA4" w14:textId="77777777" w:rsidR="0089793A" w:rsidRPr="001850BA" w:rsidRDefault="0089793A" w:rsidP="0089793A">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51E419BF"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6BCA72E" w14:textId="77777777" w:rsidR="0089793A" w:rsidRPr="001850BA" w:rsidRDefault="0089793A" w:rsidP="0089793A">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E664DAC" w14:textId="77777777" w:rsidR="0089793A" w:rsidRPr="001850BA" w:rsidRDefault="0089793A" w:rsidP="0089793A">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31"/>
      </w:r>
      <w:r w:rsidRPr="001850BA">
        <w:rPr>
          <w:rFonts w:eastAsia="Times New Roman"/>
          <w:b/>
          <w:szCs w:val="28"/>
          <w:lang w:val="vi-VN" w:eastAsia="vi-VN"/>
        </w:rPr>
        <w:t xml:space="preserve"> </w:t>
      </w:r>
    </w:p>
    <w:p w14:paraId="35BEC801" w14:textId="77777777" w:rsidR="0089793A" w:rsidRPr="001850BA" w:rsidRDefault="0089793A" w:rsidP="0089793A">
      <w:pPr>
        <w:spacing w:before="80" w:after="80"/>
        <w:ind w:firstLine="709"/>
        <w:jc w:val="both"/>
        <w:rPr>
          <w:szCs w:val="28"/>
          <w:lang w:val="vi-VN"/>
        </w:rPr>
      </w:pPr>
      <w:r w:rsidRPr="001850BA">
        <w:rPr>
          <w:szCs w:val="28"/>
          <w:lang w:val="vi-VN"/>
        </w:rPr>
        <w:t>1. Phương pháp tiếp tục khai thác:..............</w:t>
      </w:r>
    </w:p>
    <w:p w14:paraId="730BA667" w14:textId="77777777" w:rsidR="0089793A" w:rsidRPr="001850BA" w:rsidRDefault="0089793A" w:rsidP="0089793A">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20FBA7AB" w14:textId="77777777" w:rsidR="0089793A" w:rsidRPr="001850BA" w:rsidRDefault="0089793A" w:rsidP="0089793A">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715C1479" w14:textId="77777777" w:rsidR="0089793A" w:rsidRPr="001850BA" w:rsidRDefault="0089793A" w:rsidP="0089793A">
      <w:pPr>
        <w:spacing w:before="80" w:after="80"/>
        <w:ind w:firstLine="709"/>
        <w:jc w:val="both"/>
        <w:rPr>
          <w:szCs w:val="28"/>
          <w:lang w:val="vi-VN"/>
        </w:rPr>
      </w:pPr>
      <w:r w:rsidRPr="001850BA">
        <w:rPr>
          <w:szCs w:val="28"/>
          <w:lang w:val="vi-VN"/>
        </w:rPr>
        <w:t>4. Khối lượng (trữ lượng) tiếp tục khai thác:</w:t>
      </w:r>
    </w:p>
    <w:p w14:paraId="748A5F7D" w14:textId="77777777" w:rsidR="0089793A" w:rsidRPr="001850BA" w:rsidRDefault="0089793A" w:rsidP="0089793A">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7B7E3039" w14:textId="77777777" w:rsidR="0089793A" w:rsidRPr="001850BA" w:rsidRDefault="0089793A" w:rsidP="0089793A">
      <w:pPr>
        <w:spacing w:before="80" w:after="80"/>
        <w:ind w:left="709"/>
        <w:jc w:val="both"/>
        <w:rPr>
          <w:szCs w:val="28"/>
          <w:lang w:val="vi-VN"/>
        </w:rPr>
      </w:pPr>
      <w:r w:rsidRPr="001850BA">
        <w:rPr>
          <w:szCs w:val="28"/>
          <w:lang w:val="vi-VN"/>
        </w:rPr>
        <w:lastRenderedPageBreak/>
        <w:t>……………………………………………………………………………</w:t>
      </w:r>
    </w:p>
    <w:p w14:paraId="330CF79D" w14:textId="77777777" w:rsidR="0089793A" w:rsidRPr="001850BA" w:rsidRDefault="0089793A" w:rsidP="0089793A">
      <w:pPr>
        <w:spacing w:before="80" w:after="80"/>
        <w:ind w:left="709"/>
        <w:jc w:val="both"/>
        <w:rPr>
          <w:szCs w:val="28"/>
          <w:lang w:val="vi-VN"/>
        </w:rPr>
      </w:pPr>
      <w:r w:rsidRPr="001850BA">
        <w:rPr>
          <w:szCs w:val="28"/>
          <w:lang w:val="vi-VN"/>
        </w:rPr>
        <w:t>……………………………………………………………………………</w:t>
      </w:r>
    </w:p>
    <w:p w14:paraId="13841416" w14:textId="77777777" w:rsidR="0089793A" w:rsidRPr="001850BA" w:rsidRDefault="0089793A" w:rsidP="0089793A">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4D033F7F" w14:textId="77777777" w:rsidR="0089793A" w:rsidRPr="001850BA" w:rsidRDefault="0089793A" w:rsidP="0089793A">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10A7CB20" w14:textId="77777777" w:rsidR="0089793A" w:rsidRPr="001850BA" w:rsidRDefault="0089793A" w:rsidP="0089793A">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102831E4" w14:textId="77777777" w:rsidR="0089793A" w:rsidRPr="001850BA" w:rsidRDefault="0089793A" w:rsidP="0089793A">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710EB232" w14:textId="77777777" w:rsidR="0089793A" w:rsidRPr="001850BA" w:rsidRDefault="0089793A" w:rsidP="0089793A">
      <w:pPr>
        <w:rPr>
          <w:rFonts w:eastAsia="Times New Roman"/>
          <w:sz w:val="2"/>
          <w:lang w:val="vi-VN" w:eastAsia="vi-VN"/>
        </w:rPr>
      </w:pPr>
      <w:r w:rsidRPr="001850BA">
        <w:rPr>
          <w:rFonts w:eastAsia="Times New Roman"/>
          <w:sz w:val="2"/>
          <w:lang w:val="vi-VN" w:eastAsia="vi-VN"/>
        </w:rPr>
        <w:br w:type="page"/>
      </w:r>
    </w:p>
    <w:p w14:paraId="5BD7151C" w14:textId="77777777" w:rsidR="0089793A" w:rsidRPr="00A266AF" w:rsidRDefault="0089793A" w:rsidP="0089793A">
      <w:pPr>
        <w:pStyle w:val="Heading2"/>
        <w:spacing w:before="0"/>
        <w:jc w:val="center"/>
        <w:rPr>
          <w:rFonts w:ascii="Times New Roman" w:hAnsi="Times New Roman" w:cs="Times New Roman"/>
          <w:b/>
          <w:bCs/>
          <w:color w:val="auto"/>
        </w:rPr>
      </w:pPr>
      <w:r w:rsidRPr="00A266AF">
        <w:rPr>
          <w:rFonts w:ascii="Times New Roman" w:hAnsi="Times New Roman" w:cs="Times New Roman"/>
          <w:b/>
          <w:bCs/>
          <w:color w:val="auto"/>
        </w:rPr>
        <w:lastRenderedPageBreak/>
        <w:t xml:space="preserve">Mẫu số </w:t>
      </w:r>
      <w:r w:rsidRPr="00A266AF">
        <w:rPr>
          <w:rFonts w:ascii="Times New Roman" w:eastAsia="Calibri" w:hAnsi="Times New Roman" w:cs="Times New Roman"/>
          <w:b/>
          <w:bCs/>
          <w:color w:val="auto"/>
        </w:rPr>
        <w:t>08 - Phụ lục</w:t>
      </w:r>
    </w:p>
    <w:p w14:paraId="6551B134" w14:textId="77777777" w:rsidR="0089793A" w:rsidRPr="001850BA" w:rsidRDefault="0089793A" w:rsidP="0089793A">
      <w:pPr>
        <w:spacing w:after="60"/>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0A081686" w14:textId="77777777" w:rsidR="0089793A" w:rsidRPr="001850BA" w:rsidRDefault="0089793A" w:rsidP="0089793A">
      <w:pPr>
        <w:spacing w:before="120" w:line="278" w:lineRule="auto"/>
        <w:jc w:val="center"/>
        <w:rPr>
          <w:b/>
          <w:bCs/>
          <w:szCs w:val="28"/>
        </w:rPr>
      </w:pPr>
      <w:r w:rsidRPr="001850BA">
        <w:rPr>
          <w:b/>
          <w:bCs/>
          <w:noProof/>
          <w:szCs w:val="28"/>
        </w:rPr>
        <mc:AlternateContent>
          <mc:Choice Requires="wps">
            <w:drawing>
              <wp:anchor distT="0" distB="0" distL="114300" distR="114300" simplePos="0" relativeHeight="251879424" behindDoc="0" locked="0" layoutInCell="1" allowOverlap="1" wp14:anchorId="0C55BA4B" wp14:editId="4FD89035">
                <wp:simplePos x="0" y="0"/>
                <wp:positionH relativeFrom="column">
                  <wp:posOffset>1627505</wp:posOffset>
                </wp:positionH>
                <wp:positionV relativeFrom="paragraph">
                  <wp:posOffset>635</wp:posOffset>
                </wp:positionV>
                <wp:extent cx="2481580" cy="0"/>
                <wp:effectExtent l="8255" t="10160" r="5715" b="8890"/>
                <wp:wrapNone/>
                <wp:docPr id="880782471" name="Đường kết nối Mũi tên Thẳng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F671D" id="Đường kết nối Mũi tên Thẳng 689" o:spid="_x0000_s1026" type="#_x0000_t32" style="position:absolute;margin-left:128.15pt;margin-top:.05pt;width:195.4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9793A" w:rsidRPr="001850BA" w14:paraId="0882164F" w14:textId="77777777" w:rsidTr="0080513C">
        <w:trPr>
          <w:trHeight w:val="10623"/>
        </w:trPr>
        <w:tc>
          <w:tcPr>
            <w:tcW w:w="9350" w:type="dxa"/>
          </w:tcPr>
          <w:p w14:paraId="7354C51B" w14:textId="77777777" w:rsidR="0089793A" w:rsidRPr="001850BA" w:rsidRDefault="0089793A"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161A8004" w14:textId="77777777" w:rsidR="0089793A" w:rsidRPr="001850BA" w:rsidRDefault="0089793A"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11ADDFD0" w14:textId="77777777" w:rsidR="0089793A" w:rsidRPr="001850BA" w:rsidRDefault="0089793A"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65088" behindDoc="0" locked="0" layoutInCell="1" allowOverlap="1" wp14:anchorId="42212D9A" wp14:editId="0DDF3973">
                      <wp:simplePos x="0" y="0"/>
                      <wp:positionH relativeFrom="column">
                        <wp:posOffset>1711960</wp:posOffset>
                      </wp:positionH>
                      <wp:positionV relativeFrom="paragraph">
                        <wp:posOffset>41274</wp:posOffset>
                      </wp:positionV>
                      <wp:extent cx="2184400" cy="0"/>
                      <wp:effectExtent l="0" t="0" r="0" b="0"/>
                      <wp:wrapNone/>
                      <wp:docPr id="1571420805" name="Đường nối Thẳng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BE8BDD" id="Đường nối Thẳng 688" o:spid="_x0000_s1026" style="position:absolute;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" strokecolor="windowText">
                      <v:stroke joinstyle="miter"/>
                      <o:lock v:ext="edit" shapetype="f"/>
                    </v:line>
                  </w:pict>
                </mc:Fallback>
              </mc:AlternateContent>
            </w:r>
          </w:p>
          <w:p w14:paraId="566FF78B" w14:textId="77777777" w:rsidR="0089793A" w:rsidRPr="001850BA" w:rsidRDefault="0089793A" w:rsidP="0080513C">
            <w:pPr>
              <w:spacing w:before="120" w:line="400" w:lineRule="exact"/>
              <w:jc w:val="center"/>
              <w:outlineLvl w:val="0"/>
              <w:rPr>
                <w:szCs w:val="28"/>
              </w:rPr>
            </w:pPr>
          </w:p>
          <w:p w14:paraId="20786631" w14:textId="77777777" w:rsidR="0089793A" w:rsidRPr="001850BA" w:rsidRDefault="0089793A" w:rsidP="0080513C">
            <w:pPr>
              <w:spacing w:before="120" w:line="400" w:lineRule="exact"/>
              <w:ind w:right="980"/>
              <w:outlineLvl w:val="0"/>
              <w:rPr>
                <w:rFonts w:eastAsia="Times New Roman"/>
                <w:i/>
                <w:szCs w:val="28"/>
              </w:rPr>
            </w:pPr>
          </w:p>
          <w:p w14:paraId="45F51F58" w14:textId="77777777" w:rsidR="0089793A" w:rsidRPr="001850BA" w:rsidRDefault="0089793A" w:rsidP="0080513C">
            <w:pPr>
              <w:spacing w:before="120" w:line="400" w:lineRule="exact"/>
              <w:ind w:right="980"/>
              <w:outlineLvl w:val="0"/>
              <w:rPr>
                <w:rFonts w:eastAsia="Times New Roman"/>
                <w:i/>
                <w:szCs w:val="28"/>
              </w:rPr>
            </w:pPr>
          </w:p>
          <w:p w14:paraId="67C05FFD" w14:textId="77777777" w:rsidR="0089793A" w:rsidRPr="001850BA" w:rsidRDefault="0089793A" w:rsidP="0080513C">
            <w:pPr>
              <w:spacing w:before="120" w:line="400" w:lineRule="exact"/>
              <w:ind w:right="980"/>
              <w:outlineLvl w:val="0"/>
              <w:rPr>
                <w:rFonts w:eastAsia="Times New Roman"/>
                <w:i/>
                <w:szCs w:val="28"/>
              </w:rPr>
            </w:pPr>
          </w:p>
          <w:p w14:paraId="5A2F51C3" w14:textId="77777777" w:rsidR="0089793A" w:rsidRPr="001850BA" w:rsidRDefault="0089793A" w:rsidP="0080513C">
            <w:pPr>
              <w:spacing w:before="120" w:line="400" w:lineRule="exact"/>
              <w:ind w:right="980"/>
              <w:outlineLvl w:val="0"/>
              <w:rPr>
                <w:rFonts w:eastAsia="Times New Roman"/>
                <w:i/>
                <w:szCs w:val="28"/>
              </w:rPr>
            </w:pPr>
          </w:p>
          <w:p w14:paraId="64609269" w14:textId="77777777" w:rsidR="0089793A" w:rsidRPr="001850BA" w:rsidRDefault="0089793A" w:rsidP="0080513C">
            <w:pPr>
              <w:spacing w:before="120" w:line="400" w:lineRule="exact"/>
              <w:ind w:right="560"/>
              <w:jc w:val="right"/>
              <w:outlineLvl w:val="0"/>
              <w:rPr>
                <w:rFonts w:eastAsia="Times New Roman"/>
                <w:i/>
                <w:szCs w:val="28"/>
              </w:rPr>
            </w:pPr>
          </w:p>
          <w:p w14:paraId="67DDA78D" w14:textId="77777777" w:rsidR="0089793A" w:rsidRPr="001850BA" w:rsidRDefault="0089793A" w:rsidP="0080513C">
            <w:pPr>
              <w:spacing w:before="120" w:line="400" w:lineRule="exact"/>
              <w:ind w:right="560"/>
              <w:jc w:val="right"/>
              <w:outlineLvl w:val="0"/>
              <w:rPr>
                <w:rFonts w:eastAsia="Times New Roman"/>
                <w:i/>
                <w:szCs w:val="28"/>
              </w:rPr>
            </w:pPr>
          </w:p>
          <w:p w14:paraId="3D71AB28" w14:textId="77777777" w:rsidR="0089793A" w:rsidRPr="001850BA" w:rsidRDefault="0089793A" w:rsidP="0080513C">
            <w:pPr>
              <w:spacing w:before="120" w:line="400" w:lineRule="exact"/>
              <w:ind w:left="-122" w:right="-107"/>
              <w:jc w:val="center"/>
              <w:outlineLvl w:val="0"/>
              <w:rPr>
                <w:b/>
                <w:bCs/>
                <w:szCs w:val="28"/>
              </w:rPr>
            </w:pPr>
            <w:r w:rsidRPr="001850BA">
              <w:rPr>
                <w:b/>
                <w:bCs/>
                <w:szCs w:val="28"/>
              </w:rPr>
              <w:t>PHƯƠNG ÁN ĐÓNG CỬA MỎ KHOÁNG SẢN</w:t>
            </w:r>
          </w:p>
          <w:p w14:paraId="4CBFFCB1" w14:textId="77777777" w:rsidR="0089793A" w:rsidRPr="001850BA" w:rsidRDefault="0089793A"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7C4DE000" w14:textId="77777777" w:rsidR="0089793A" w:rsidRPr="001850BA" w:rsidRDefault="0089793A" w:rsidP="0080513C">
            <w:pPr>
              <w:spacing w:before="120" w:line="400" w:lineRule="exact"/>
              <w:ind w:left="-122" w:right="-107"/>
              <w:jc w:val="center"/>
              <w:outlineLvl w:val="0"/>
              <w:rPr>
                <w:b/>
                <w:szCs w:val="28"/>
              </w:rPr>
            </w:pPr>
          </w:p>
          <w:p w14:paraId="529747B3" w14:textId="77777777" w:rsidR="0089793A" w:rsidRPr="001850BA" w:rsidRDefault="0089793A" w:rsidP="0080513C">
            <w:pPr>
              <w:spacing w:before="120" w:line="400" w:lineRule="exact"/>
              <w:ind w:right="-107"/>
              <w:outlineLvl w:val="0"/>
              <w:rPr>
                <w:b/>
                <w:szCs w:val="28"/>
              </w:rPr>
            </w:pPr>
          </w:p>
          <w:p w14:paraId="10A686DB" w14:textId="77777777" w:rsidR="0089793A" w:rsidRPr="001850BA" w:rsidRDefault="0089793A" w:rsidP="0080513C">
            <w:pPr>
              <w:spacing w:before="120" w:line="400" w:lineRule="exact"/>
              <w:ind w:left="-122" w:right="-107"/>
              <w:jc w:val="center"/>
              <w:outlineLvl w:val="0"/>
              <w:rPr>
                <w:rFonts w:eastAsia="Times New Roman"/>
                <w:iCs/>
                <w:szCs w:val="28"/>
              </w:rPr>
            </w:pPr>
          </w:p>
          <w:p w14:paraId="5F903774" w14:textId="77777777" w:rsidR="0089793A" w:rsidRPr="001850BA" w:rsidRDefault="0089793A" w:rsidP="0080513C">
            <w:pPr>
              <w:spacing w:before="120" w:line="400" w:lineRule="exact"/>
              <w:ind w:right="-107"/>
              <w:outlineLvl w:val="0"/>
              <w:rPr>
                <w:rFonts w:eastAsia="Times New Roman"/>
                <w:iCs/>
                <w:szCs w:val="28"/>
              </w:rPr>
            </w:pPr>
          </w:p>
          <w:p w14:paraId="3AAC4A50" w14:textId="77777777" w:rsidR="0089793A" w:rsidRPr="001850BA" w:rsidRDefault="0089793A" w:rsidP="0080513C">
            <w:pPr>
              <w:spacing w:before="120" w:line="400" w:lineRule="exact"/>
              <w:ind w:left="-122" w:right="-107"/>
              <w:jc w:val="center"/>
              <w:outlineLvl w:val="0"/>
              <w:rPr>
                <w:rFonts w:eastAsia="Times New Roman"/>
                <w:iCs/>
                <w:szCs w:val="28"/>
              </w:rPr>
            </w:pPr>
          </w:p>
          <w:p w14:paraId="7EABAB7C" w14:textId="77777777" w:rsidR="0089793A" w:rsidRPr="001850BA" w:rsidRDefault="0089793A" w:rsidP="0080513C">
            <w:pPr>
              <w:spacing w:before="120" w:line="400" w:lineRule="exact"/>
              <w:ind w:left="-122" w:right="-107"/>
              <w:jc w:val="center"/>
              <w:outlineLvl w:val="0"/>
              <w:rPr>
                <w:rFonts w:eastAsia="Times New Roman"/>
                <w:iCs/>
                <w:szCs w:val="28"/>
              </w:rPr>
            </w:pPr>
          </w:p>
          <w:p w14:paraId="1ADEBEBE" w14:textId="77777777" w:rsidR="0089793A" w:rsidRPr="001850BA" w:rsidRDefault="0089793A" w:rsidP="0080513C">
            <w:pPr>
              <w:spacing w:before="120" w:line="400" w:lineRule="exact"/>
              <w:ind w:right="-107"/>
              <w:outlineLvl w:val="0"/>
              <w:rPr>
                <w:rFonts w:eastAsia="Times New Roman"/>
                <w:i/>
                <w:szCs w:val="28"/>
              </w:rPr>
            </w:pPr>
          </w:p>
          <w:p w14:paraId="6E483AE3" w14:textId="77777777" w:rsidR="0089793A" w:rsidRPr="001850BA" w:rsidRDefault="0089793A" w:rsidP="0080513C">
            <w:pPr>
              <w:spacing w:before="120" w:line="400" w:lineRule="exact"/>
              <w:ind w:left="-122" w:right="-107"/>
              <w:jc w:val="center"/>
              <w:outlineLvl w:val="0"/>
              <w:rPr>
                <w:b/>
                <w:bCs/>
                <w:szCs w:val="28"/>
              </w:rPr>
            </w:pPr>
          </w:p>
          <w:p w14:paraId="64081BAF" w14:textId="77777777" w:rsidR="0089793A" w:rsidRPr="001850BA" w:rsidRDefault="0089793A" w:rsidP="0080513C">
            <w:pPr>
              <w:spacing w:before="120" w:line="400" w:lineRule="exact"/>
              <w:ind w:left="-122" w:right="-107"/>
              <w:jc w:val="center"/>
              <w:outlineLvl w:val="0"/>
              <w:rPr>
                <w:b/>
                <w:bCs/>
                <w:szCs w:val="28"/>
              </w:rPr>
            </w:pPr>
          </w:p>
          <w:p w14:paraId="261B0748" w14:textId="77777777" w:rsidR="0089793A" w:rsidRPr="001850BA" w:rsidRDefault="0089793A"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5F30E8C" w14:textId="77777777" w:rsidR="0089793A" w:rsidRPr="001850BA" w:rsidRDefault="0089793A"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019E9B83" w14:textId="77777777" w:rsidR="0089793A" w:rsidRPr="001850BA" w:rsidRDefault="0089793A" w:rsidP="0089793A">
      <w:pPr>
        <w:spacing w:line="278" w:lineRule="auto"/>
        <w:jc w:val="center"/>
        <w:rPr>
          <w:b/>
          <w:bCs/>
          <w:szCs w:val="28"/>
        </w:rPr>
      </w:pPr>
    </w:p>
    <w:p w14:paraId="3CC096A7" w14:textId="77777777" w:rsidR="0089793A" w:rsidRPr="001850BA" w:rsidRDefault="0089793A" w:rsidP="0089793A">
      <w:pPr>
        <w:spacing w:line="278" w:lineRule="auto"/>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9793A" w:rsidRPr="001850BA" w14:paraId="01AB547A" w14:textId="77777777" w:rsidTr="0080513C">
        <w:trPr>
          <w:trHeight w:val="10623"/>
        </w:trPr>
        <w:tc>
          <w:tcPr>
            <w:tcW w:w="9350" w:type="dxa"/>
          </w:tcPr>
          <w:p w14:paraId="43606900" w14:textId="77777777" w:rsidR="0089793A" w:rsidRPr="001850BA" w:rsidRDefault="0089793A" w:rsidP="0080513C">
            <w:pPr>
              <w:spacing w:before="120" w:line="360" w:lineRule="exact"/>
              <w:jc w:val="center"/>
              <w:rPr>
                <w:rFonts w:eastAsia="Times New Roman"/>
                <w:b/>
                <w:bCs/>
                <w:szCs w:val="28"/>
              </w:rPr>
            </w:pPr>
            <w:r w:rsidRPr="001850BA">
              <w:rPr>
                <w:rFonts w:eastAsia="Times New Roman"/>
                <w:b/>
                <w:bCs/>
                <w:szCs w:val="28"/>
              </w:rPr>
              <w:lastRenderedPageBreak/>
              <w:t>CỘNG HÒA XÃ HỘI CHỦ NGHĨA VIỆT NAM</w:t>
            </w:r>
          </w:p>
          <w:p w14:paraId="64A8EC41" w14:textId="77777777" w:rsidR="0089793A" w:rsidRPr="001850BA" w:rsidRDefault="0089793A"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3F7C6FDA" w14:textId="77777777" w:rsidR="0089793A" w:rsidRPr="001850BA" w:rsidRDefault="0089793A"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66112" behindDoc="0" locked="0" layoutInCell="1" allowOverlap="1" wp14:anchorId="47ABB5B6" wp14:editId="2166E528">
                      <wp:simplePos x="0" y="0"/>
                      <wp:positionH relativeFrom="column">
                        <wp:posOffset>1819275</wp:posOffset>
                      </wp:positionH>
                      <wp:positionV relativeFrom="paragraph">
                        <wp:posOffset>24764</wp:posOffset>
                      </wp:positionV>
                      <wp:extent cx="2184400" cy="0"/>
                      <wp:effectExtent l="0" t="0" r="0" b="0"/>
                      <wp:wrapNone/>
                      <wp:docPr id="1673349528" name="Đường nối Thẳng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B0EEB6" id="Đường nối Thẳng 686" o:spid="_x0000_s1026" style="position:absolute;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95pt" to="31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" strokecolor="windowText">
                      <v:stroke joinstyle="miter"/>
                      <o:lock v:ext="edit" shapetype="f"/>
                    </v:line>
                  </w:pict>
                </mc:Fallback>
              </mc:AlternateContent>
            </w:r>
          </w:p>
          <w:p w14:paraId="23DBC9CD" w14:textId="77777777" w:rsidR="0089793A" w:rsidRPr="001850BA" w:rsidRDefault="0089793A" w:rsidP="0080513C">
            <w:pPr>
              <w:spacing w:before="120" w:line="400" w:lineRule="exact"/>
              <w:ind w:right="980"/>
              <w:outlineLvl w:val="0"/>
              <w:rPr>
                <w:rFonts w:eastAsia="Times New Roman"/>
                <w:i/>
                <w:szCs w:val="28"/>
              </w:rPr>
            </w:pPr>
          </w:p>
          <w:p w14:paraId="41D97B83" w14:textId="77777777" w:rsidR="0089793A" w:rsidRPr="001850BA" w:rsidRDefault="0089793A" w:rsidP="0080513C">
            <w:pPr>
              <w:spacing w:before="120" w:line="400" w:lineRule="exact"/>
              <w:ind w:right="560"/>
              <w:jc w:val="right"/>
              <w:outlineLvl w:val="0"/>
              <w:rPr>
                <w:rFonts w:eastAsia="Times New Roman"/>
                <w:i/>
                <w:szCs w:val="28"/>
              </w:rPr>
            </w:pPr>
          </w:p>
          <w:p w14:paraId="4F6439B7" w14:textId="77777777" w:rsidR="0089793A" w:rsidRPr="001850BA" w:rsidRDefault="0089793A" w:rsidP="0080513C">
            <w:pPr>
              <w:spacing w:before="120" w:line="400" w:lineRule="exact"/>
              <w:ind w:right="560"/>
              <w:jc w:val="right"/>
              <w:outlineLvl w:val="0"/>
              <w:rPr>
                <w:rFonts w:eastAsia="Times New Roman"/>
                <w:i/>
                <w:szCs w:val="28"/>
              </w:rPr>
            </w:pPr>
          </w:p>
          <w:p w14:paraId="5306F540" w14:textId="77777777" w:rsidR="0089793A" w:rsidRPr="001850BA" w:rsidRDefault="0089793A" w:rsidP="0080513C">
            <w:pPr>
              <w:spacing w:before="120" w:line="400" w:lineRule="exact"/>
              <w:ind w:right="560"/>
              <w:jc w:val="right"/>
              <w:outlineLvl w:val="0"/>
              <w:rPr>
                <w:rFonts w:eastAsia="Times New Roman"/>
                <w:i/>
                <w:szCs w:val="28"/>
              </w:rPr>
            </w:pPr>
          </w:p>
          <w:p w14:paraId="4CFB74F0" w14:textId="77777777" w:rsidR="0089793A" w:rsidRPr="001850BA" w:rsidRDefault="0089793A" w:rsidP="0080513C">
            <w:pPr>
              <w:spacing w:before="120" w:line="400" w:lineRule="exact"/>
              <w:ind w:right="560"/>
              <w:jc w:val="right"/>
              <w:outlineLvl w:val="0"/>
              <w:rPr>
                <w:rFonts w:eastAsia="Times New Roman"/>
                <w:i/>
                <w:szCs w:val="28"/>
              </w:rPr>
            </w:pPr>
          </w:p>
          <w:p w14:paraId="65C1E91C" w14:textId="77777777" w:rsidR="0089793A" w:rsidRPr="001850BA" w:rsidRDefault="0089793A" w:rsidP="0080513C">
            <w:pPr>
              <w:spacing w:before="120" w:line="400" w:lineRule="exact"/>
              <w:ind w:left="-122" w:right="-107"/>
              <w:jc w:val="center"/>
              <w:outlineLvl w:val="0"/>
              <w:rPr>
                <w:b/>
                <w:bCs/>
                <w:szCs w:val="28"/>
              </w:rPr>
            </w:pPr>
            <w:r w:rsidRPr="001850BA">
              <w:rPr>
                <w:b/>
                <w:bCs/>
                <w:szCs w:val="28"/>
              </w:rPr>
              <w:t>PHƯƠNG ÁN ĐÓNG CỬA MỎ KHOÁNG SẢN</w:t>
            </w:r>
          </w:p>
          <w:p w14:paraId="5B18D3C7" w14:textId="77777777" w:rsidR="0089793A" w:rsidRPr="001850BA" w:rsidRDefault="0089793A"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628155C1" w14:textId="77777777" w:rsidR="0089793A" w:rsidRPr="001850BA" w:rsidRDefault="0089793A" w:rsidP="0080513C">
            <w:pPr>
              <w:spacing w:before="120" w:line="400" w:lineRule="exact"/>
              <w:ind w:left="-122" w:right="-107"/>
              <w:jc w:val="center"/>
              <w:outlineLvl w:val="0"/>
              <w:rPr>
                <w:b/>
                <w:szCs w:val="28"/>
              </w:rPr>
            </w:pPr>
          </w:p>
          <w:p w14:paraId="16C3AC80" w14:textId="77777777" w:rsidR="0089793A" w:rsidRPr="001850BA" w:rsidRDefault="0089793A" w:rsidP="0080513C">
            <w:pPr>
              <w:spacing w:before="120" w:line="400" w:lineRule="exact"/>
              <w:ind w:left="-122" w:right="-107"/>
              <w:jc w:val="center"/>
              <w:outlineLvl w:val="0"/>
              <w:rPr>
                <w:b/>
                <w:szCs w:val="28"/>
              </w:rPr>
            </w:pPr>
          </w:p>
          <w:p w14:paraId="6BBD66BD" w14:textId="77777777" w:rsidR="0089793A" w:rsidRPr="001850BA" w:rsidRDefault="0089793A"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89793A" w:rsidRPr="001850BA" w14:paraId="68C675DC" w14:textId="77777777" w:rsidTr="0080513C">
              <w:tc>
                <w:tcPr>
                  <w:tcW w:w="4558" w:type="dxa"/>
                </w:tcPr>
                <w:p w14:paraId="5C1B625C"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21994D73" w14:textId="77777777" w:rsidR="0089793A" w:rsidRPr="001850BA" w:rsidRDefault="0089793A" w:rsidP="0080513C">
                  <w:pPr>
                    <w:spacing w:before="6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113CE915"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bCs/>
                      <w:szCs w:val="28"/>
                    </w:rPr>
                    <w:t>(nếu có)</w:t>
                  </w:r>
                </w:p>
              </w:tc>
            </w:tr>
            <w:tr w:rsidR="0089793A" w:rsidRPr="001850BA" w14:paraId="3E0953D3" w14:textId="77777777" w:rsidTr="0080513C">
              <w:tc>
                <w:tcPr>
                  <w:tcW w:w="4558" w:type="dxa"/>
                </w:tcPr>
                <w:p w14:paraId="20A471B5" w14:textId="77777777" w:rsidR="0089793A" w:rsidRPr="001850BA" w:rsidRDefault="0089793A"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5FAAFF19"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89793A" w:rsidRPr="001850BA" w14:paraId="71BF1DA4" w14:textId="77777777" w:rsidTr="0080513C">
              <w:tc>
                <w:tcPr>
                  <w:tcW w:w="4558" w:type="dxa"/>
                </w:tcPr>
                <w:p w14:paraId="06E19528" w14:textId="77777777" w:rsidR="0089793A" w:rsidRPr="001850BA" w:rsidRDefault="0089793A" w:rsidP="0080513C">
                  <w:pPr>
                    <w:spacing w:before="60" w:after="60" w:line="360" w:lineRule="exact"/>
                    <w:ind w:right="-108"/>
                    <w:jc w:val="center"/>
                    <w:outlineLvl w:val="0"/>
                    <w:rPr>
                      <w:b/>
                      <w:bCs/>
                      <w:szCs w:val="28"/>
                    </w:rPr>
                  </w:pPr>
                </w:p>
                <w:p w14:paraId="1723C84C" w14:textId="77777777" w:rsidR="0089793A" w:rsidRPr="001850BA" w:rsidRDefault="0089793A" w:rsidP="0080513C">
                  <w:pPr>
                    <w:spacing w:before="60" w:after="60" w:line="360" w:lineRule="exact"/>
                    <w:ind w:right="-108"/>
                    <w:jc w:val="center"/>
                    <w:outlineLvl w:val="0"/>
                    <w:rPr>
                      <w:b/>
                      <w:bCs/>
                      <w:szCs w:val="28"/>
                    </w:rPr>
                  </w:pPr>
                </w:p>
              </w:tc>
              <w:tc>
                <w:tcPr>
                  <w:tcW w:w="4282" w:type="dxa"/>
                </w:tcPr>
                <w:p w14:paraId="52C7B7E4" w14:textId="77777777" w:rsidR="0089793A" w:rsidRPr="001850BA" w:rsidRDefault="0089793A" w:rsidP="0080513C">
                  <w:pPr>
                    <w:spacing w:before="60" w:after="60" w:line="360" w:lineRule="exact"/>
                    <w:ind w:right="-108"/>
                    <w:jc w:val="center"/>
                    <w:outlineLvl w:val="0"/>
                    <w:rPr>
                      <w:rFonts w:eastAsia="Times New Roman"/>
                      <w:iCs/>
                      <w:szCs w:val="28"/>
                    </w:rPr>
                  </w:pPr>
                </w:p>
                <w:p w14:paraId="52E68D14" w14:textId="77777777" w:rsidR="0089793A" w:rsidRPr="001850BA" w:rsidRDefault="0089793A" w:rsidP="0080513C">
                  <w:pPr>
                    <w:spacing w:before="60" w:after="60" w:line="360" w:lineRule="exact"/>
                    <w:ind w:right="-108"/>
                    <w:jc w:val="center"/>
                    <w:outlineLvl w:val="0"/>
                    <w:rPr>
                      <w:rFonts w:eastAsia="Times New Roman"/>
                      <w:iCs/>
                      <w:szCs w:val="28"/>
                    </w:rPr>
                  </w:pPr>
                </w:p>
              </w:tc>
            </w:tr>
            <w:tr w:rsidR="0089793A" w:rsidRPr="001850BA" w14:paraId="0136ED5C" w14:textId="77777777" w:rsidTr="0080513C">
              <w:tc>
                <w:tcPr>
                  <w:tcW w:w="4558" w:type="dxa"/>
                </w:tcPr>
                <w:p w14:paraId="4BE11390" w14:textId="77777777" w:rsidR="0089793A" w:rsidRPr="001850BA" w:rsidRDefault="0089793A" w:rsidP="0080513C">
                  <w:pPr>
                    <w:spacing w:before="60" w:after="60" w:line="360" w:lineRule="exact"/>
                    <w:ind w:right="-108"/>
                    <w:jc w:val="center"/>
                    <w:outlineLvl w:val="0"/>
                    <w:rPr>
                      <w:b/>
                      <w:bCs/>
                      <w:szCs w:val="28"/>
                    </w:rPr>
                  </w:pPr>
                  <w:r w:rsidRPr="001850BA">
                    <w:rPr>
                      <w:i/>
                      <w:iCs/>
                      <w:szCs w:val="28"/>
                    </w:rPr>
                    <w:t>Chữ ký, đóng dấu</w:t>
                  </w:r>
                </w:p>
              </w:tc>
              <w:tc>
                <w:tcPr>
                  <w:tcW w:w="4282" w:type="dxa"/>
                </w:tcPr>
                <w:p w14:paraId="14B8663D"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89793A" w:rsidRPr="001850BA" w14:paraId="7CB4602B" w14:textId="77777777" w:rsidTr="0080513C">
              <w:tc>
                <w:tcPr>
                  <w:tcW w:w="4558" w:type="dxa"/>
                </w:tcPr>
                <w:p w14:paraId="333C8291" w14:textId="77777777" w:rsidR="0089793A" w:rsidRPr="001850BA" w:rsidRDefault="0089793A" w:rsidP="0080513C">
                  <w:pPr>
                    <w:spacing w:before="60" w:after="60" w:line="360" w:lineRule="exact"/>
                    <w:ind w:right="-108"/>
                    <w:jc w:val="center"/>
                    <w:outlineLvl w:val="0"/>
                    <w:rPr>
                      <w:b/>
                      <w:bCs/>
                      <w:szCs w:val="28"/>
                    </w:rPr>
                  </w:pPr>
                  <w:r w:rsidRPr="001850BA">
                    <w:rPr>
                      <w:b/>
                      <w:bCs/>
                      <w:i/>
                      <w:iCs/>
                      <w:szCs w:val="28"/>
                    </w:rPr>
                    <w:t>(Họ và tên)</w:t>
                  </w:r>
                </w:p>
              </w:tc>
              <w:tc>
                <w:tcPr>
                  <w:tcW w:w="4282" w:type="dxa"/>
                </w:tcPr>
                <w:p w14:paraId="3369CB98" w14:textId="77777777" w:rsidR="0089793A" w:rsidRPr="001850BA" w:rsidRDefault="0089793A"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2EDA40EE" w14:textId="77777777" w:rsidR="0089793A" w:rsidRPr="001850BA" w:rsidRDefault="0089793A" w:rsidP="0080513C">
            <w:pPr>
              <w:spacing w:before="120" w:line="400" w:lineRule="exact"/>
              <w:ind w:left="-122" w:right="-107"/>
              <w:jc w:val="center"/>
              <w:outlineLvl w:val="0"/>
              <w:rPr>
                <w:rFonts w:eastAsia="Times New Roman"/>
                <w:iCs/>
                <w:szCs w:val="28"/>
              </w:rPr>
            </w:pPr>
          </w:p>
          <w:p w14:paraId="05F9AA87" w14:textId="77777777" w:rsidR="0089793A" w:rsidRPr="001850BA" w:rsidRDefault="0089793A" w:rsidP="0080513C">
            <w:pPr>
              <w:spacing w:before="120" w:line="400" w:lineRule="exact"/>
              <w:ind w:right="-107"/>
              <w:outlineLvl w:val="0"/>
              <w:rPr>
                <w:rFonts w:eastAsia="Times New Roman"/>
                <w:i/>
                <w:szCs w:val="28"/>
              </w:rPr>
            </w:pPr>
          </w:p>
          <w:p w14:paraId="560FBC22" w14:textId="77777777" w:rsidR="0089793A" w:rsidRPr="001850BA" w:rsidRDefault="0089793A" w:rsidP="0080513C">
            <w:pPr>
              <w:spacing w:before="120" w:line="400" w:lineRule="exact"/>
              <w:ind w:right="-107"/>
              <w:outlineLvl w:val="0"/>
              <w:rPr>
                <w:rFonts w:eastAsia="Times New Roman"/>
                <w:i/>
                <w:szCs w:val="28"/>
              </w:rPr>
            </w:pPr>
          </w:p>
          <w:p w14:paraId="34B13BF2" w14:textId="77777777" w:rsidR="0089793A" w:rsidRPr="001850BA" w:rsidRDefault="0089793A" w:rsidP="0080513C">
            <w:pPr>
              <w:spacing w:before="120" w:line="400" w:lineRule="exact"/>
              <w:ind w:left="-122" w:right="-107"/>
              <w:jc w:val="center"/>
              <w:outlineLvl w:val="0"/>
              <w:rPr>
                <w:b/>
                <w:bCs/>
                <w:szCs w:val="28"/>
              </w:rPr>
            </w:pPr>
          </w:p>
          <w:p w14:paraId="0E55735B" w14:textId="77777777" w:rsidR="0089793A" w:rsidRPr="001850BA" w:rsidRDefault="0089793A"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F3725A0" w14:textId="77777777" w:rsidR="0089793A" w:rsidRPr="001850BA" w:rsidRDefault="0089793A"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24D48EC9" w14:textId="77777777" w:rsidR="0089793A" w:rsidRPr="001850BA" w:rsidRDefault="0089793A" w:rsidP="0089793A">
      <w:pPr>
        <w:pStyle w:val="p1"/>
        <w:widowControl w:val="0"/>
        <w:spacing w:line="360" w:lineRule="exact"/>
        <w:jc w:val="center"/>
        <w:rPr>
          <w:rFonts w:ascii="Times New Roman" w:eastAsia="Calibri" w:hAnsi="Times New Roman"/>
          <w:b/>
          <w:bCs/>
          <w:color w:val="auto"/>
          <w:sz w:val="28"/>
          <w:szCs w:val="28"/>
          <w:lang w:eastAsia="en-US"/>
        </w:rPr>
      </w:pPr>
    </w:p>
    <w:p w14:paraId="09766CEC"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MỤC LỤC</w:t>
      </w:r>
    </w:p>
    <w:p w14:paraId="1F3D512F"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p>
    <w:p w14:paraId="0E603B70"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CD4F67B"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p>
    <w:p w14:paraId="31008867"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7C7DA856"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p>
    <w:p w14:paraId="7BAFF209" w14:textId="77777777" w:rsidR="0089793A" w:rsidRPr="001850BA" w:rsidRDefault="0089793A" w:rsidP="0089793A">
      <w:pPr>
        <w:spacing w:line="340" w:lineRule="exact"/>
        <w:jc w:val="center"/>
        <w:rPr>
          <w:b/>
          <w:bCs/>
          <w:szCs w:val="28"/>
        </w:rPr>
      </w:pPr>
      <w:r w:rsidRPr="001850BA">
        <w:rPr>
          <w:b/>
          <w:bCs/>
          <w:szCs w:val="28"/>
        </w:rPr>
        <w:t>DANH MỤC CÁC TỪ VÀ CÁC KÝ HIỆU VIẾT TẮT (nếu có)</w:t>
      </w:r>
    </w:p>
    <w:p w14:paraId="27E53AC8" w14:textId="77777777" w:rsidR="0089793A" w:rsidRPr="001850BA" w:rsidRDefault="0089793A" w:rsidP="0089793A">
      <w:pPr>
        <w:pStyle w:val="p1"/>
        <w:spacing w:before="120" w:after="120"/>
        <w:jc w:val="center"/>
        <w:rPr>
          <w:rFonts w:ascii="Times New Roman" w:eastAsia="Calibri" w:hAnsi="Times New Roman"/>
          <w:b/>
          <w:bCs/>
          <w:color w:val="auto"/>
          <w:sz w:val="28"/>
          <w:szCs w:val="28"/>
          <w:lang w:eastAsia="en-US"/>
        </w:rPr>
      </w:pPr>
    </w:p>
    <w:p w14:paraId="200CD9B5" w14:textId="77777777" w:rsidR="0089793A" w:rsidRPr="001850BA" w:rsidRDefault="0089793A" w:rsidP="0089793A">
      <w:pPr>
        <w:spacing w:line="340" w:lineRule="exact"/>
        <w:jc w:val="center"/>
        <w:rPr>
          <w:b/>
          <w:bCs/>
          <w:szCs w:val="28"/>
        </w:rPr>
      </w:pPr>
      <w:r w:rsidRPr="001850BA">
        <w:rPr>
          <w:b/>
          <w:bCs/>
          <w:szCs w:val="28"/>
        </w:rPr>
        <w:t>PHẦN THUYẾT MINH</w:t>
      </w:r>
    </w:p>
    <w:p w14:paraId="2808C06F" w14:textId="77777777" w:rsidR="0089793A" w:rsidRPr="001850BA" w:rsidRDefault="0089793A" w:rsidP="0089793A">
      <w:pPr>
        <w:spacing w:line="340" w:lineRule="exact"/>
        <w:jc w:val="center"/>
        <w:rPr>
          <w:b/>
          <w:bCs/>
          <w:szCs w:val="28"/>
        </w:rPr>
      </w:pPr>
      <w:r w:rsidRPr="001850BA">
        <w:rPr>
          <w:b/>
          <w:bCs/>
          <w:szCs w:val="28"/>
        </w:rPr>
        <w:t>MỞ ĐẦU</w:t>
      </w:r>
    </w:p>
    <w:p w14:paraId="72CB2755" w14:textId="77777777" w:rsidR="0089793A" w:rsidRPr="001850BA" w:rsidRDefault="0089793A" w:rsidP="0089793A">
      <w:pPr>
        <w:spacing w:before="120" w:after="120" w:line="264" w:lineRule="auto"/>
        <w:ind w:firstLine="720"/>
        <w:jc w:val="both"/>
        <w:rPr>
          <w:b/>
          <w:szCs w:val="28"/>
        </w:rPr>
      </w:pPr>
      <w:r w:rsidRPr="001850BA">
        <w:rPr>
          <w:b/>
          <w:szCs w:val="28"/>
        </w:rPr>
        <w:t>1. Thông tin chung</w:t>
      </w:r>
    </w:p>
    <w:p w14:paraId="76B0CCE1" w14:textId="77777777" w:rsidR="0089793A" w:rsidRPr="001850BA" w:rsidRDefault="0089793A" w:rsidP="0089793A">
      <w:pPr>
        <w:spacing w:before="120" w:after="120" w:line="264" w:lineRule="auto"/>
        <w:ind w:firstLine="720"/>
        <w:jc w:val="both"/>
        <w:rPr>
          <w:szCs w:val="28"/>
        </w:rPr>
      </w:pPr>
      <w:r w:rsidRPr="001850BA">
        <w:rPr>
          <w:szCs w:val="28"/>
        </w:rPr>
        <w:t>1.1. Tên phương án đóng cửa mỏ khoáng sản</w:t>
      </w:r>
    </w:p>
    <w:p w14:paraId="77B0CE3E" w14:textId="77777777" w:rsidR="0089793A" w:rsidRPr="001850BA" w:rsidRDefault="0089793A" w:rsidP="0089793A">
      <w:pPr>
        <w:spacing w:before="120" w:after="120" w:line="264" w:lineRule="auto"/>
        <w:ind w:firstLine="720"/>
        <w:jc w:val="both"/>
        <w:rPr>
          <w:szCs w:val="28"/>
        </w:rPr>
      </w:pPr>
      <w:r w:rsidRPr="001850BA">
        <w:rPr>
          <w:szCs w:val="28"/>
        </w:rPr>
        <w:t>1.2. Địa điểm thực hiện phương án đóng cửa mỏ khoáng sản.</w:t>
      </w:r>
    </w:p>
    <w:p w14:paraId="54E52020" w14:textId="77777777" w:rsidR="0089793A" w:rsidRPr="001850BA" w:rsidRDefault="0089793A" w:rsidP="0089793A">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750E5259" w14:textId="77777777" w:rsidR="0089793A" w:rsidRPr="001850BA" w:rsidRDefault="0089793A" w:rsidP="0089793A">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417A21A9" w14:textId="77777777" w:rsidR="0089793A" w:rsidRPr="001850BA" w:rsidRDefault="0089793A" w:rsidP="0089793A">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056A17A8" w14:textId="77777777" w:rsidR="0089793A" w:rsidRPr="001850BA" w:rsidRDefault="0089793A" w:rsidP="0089793A">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521A318A" w14:textId="77777777" w:rsidR="0089793A" w:rsidRPr="001850BA" w:rsidRDefault="0089793A" w:rsidP="0089793A">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51EB6D19" w14:textId="77777777" w:rsidR="0089793A" w:rsidRPr="001850BA" w:rsidRDefault="0089793A" w:rsidP="0089793A">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4FC53C7C" w14:textId="77777777" w:rsidR="0089793A" w:rsidRPr="001850BA" w:rsidRDefault="0089793A" w:rsidP="0089793A">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5CAE4A2B" w14:textId="77777777" w:rsidR="0089793A" w:rsidRPr="001850BA" w:rsidRDefault="0089793A" w:rsidP="0089793A">
      <w:pPr>
        <w:spacing w:before="120" w:after="120" w:line="264" w:lineRule="auto"/>
        <w:ind w:firstLine="720"/>
        <w:jc w:val="both"/>
        <w:rPr>
          <w:b/>
          <w:szCs w:val="28"/>
        </w:rPr>
      </w:pPr>
      <w:r w:rsidRPr="001850BA">
        <w:rPr>
          <w:b/>
          <w:szCs w:val="28"/>
        </w:rPr>
        <w:t>2. Mục đích đóng cửa mỏ khoáng sản</w:t>
      </w:r>
    </w:p>
    <w:p w14:paraId="25604DC2" w14:textId="77777777" w:rsidR="0089793A" w:rsidRPr="001850BA" w:rsidRDefault="0089793A" w:rsidP="0089793A">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7A93C1CC" w14:textId="77777777" w:rsidR="0089793A" w:rsidRPr="001850BA" w:rsidRDefault="0089793A" w:rsidP="0089793A">
      <w:pPr>
        <w:spacing w:before="120" w:after="120" w:line="264" w:lineRule="auto"/>
        <w:ind w:firstLine="720"/>
        <w:jc w:val="both"/>
        <w:rPr>
          <w:szCs w:val="28"/>
        </w:rPr>
      </w:pPr>
      <w:r w:rsidRPr="001850BA">
        <w:rPr>
          <w:szCs w:val="28"/>
        </w:rPr>
        <w:lastRenderedPageBreak/>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117EA367" w14:textId="77777777" w:rsidR="0089793A" w:rsidRPr="001850BA" w:rsidRDefault="0089793A" w:rsidP="0089793A">
      <w:pPr>
        <w:spacing w:before="120" w:after="120" w:line="264" w:lineRule="auto"/>
        <w:ind w:firstLine="720"/>
        <w:jc w:val="both"/>
        <w:rPr>
          <w:szCs w:val="28"/>
        </w:rPr>
      </w:pPr>
      <w:r w:rsidRPr="001850BA">
        <w:rPr>
          <w:szCs w:val="28"/>
        </w:rPr>
        <w:t>- Cải tạo, phục hồi môi trường và đất đai các khu vực đã khai thác.</w:t>
      </w:r>
    </w:p>
    <w:p w14:paraId="424F564C" w14:textId="77777777" w:rsidR="0089793A" w:rsidRPr="001850BA" w:rsidRDefault="0089793A" w:rsidP="0089793A">
      <w:pPr>
        <w:spacing w:before="120" w:after="120" w:line="264" w:lineRule="auto"/>
        <w:ind w:firstLine="720"/>
        <w:jc w:val="both"/>
        <w:rPr>
          <w:szCs w:val="28"/>
        </w:rPr>
      </w:pPr>
      <w:r w:rsidRPr="001850BA">
        <w:rPr>
          <w:szCs w:val="28"/>
        </w:rPr>
        <w:t>- Mục đích khác (nêu rõ).</w:t>
      </w:r>
    </w:p>
    <w:p w14:paraId="78AE7E11" w14:textId="77777777" w:rsidR="0089793A" w:rsidRPr="001850BA" w:rsidRDefault="0089793A" w:rsidP="0089793A">
      <w:pPr>
        <w:spacing w:before="120" w:after="120" w:line="264" w:lineRule="auto"/>
        <w:ind w:firstLine="720"/>
        <w:jc w:val="both"/>
        <w:rPr>
          <w:szCs w:val="28"/>
        </w:rPr>
      </w:pPr>
    </w:p>
    <w:p w14:paraId="592757EC" w14:textId="77777777" w:rsidR="0089793A" w:rsidRPr="001850BA" w:rsidRDefault="0089793A" w:rsidP="0089793A">
      <w:pPr>
        <w:spacing w:before="120" w:after="12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5564DB6A" w14:textId="77777777" w:rsidR="0089793A" w:rsidRPr="001850BA" w:rsidRDefault="0089793A" w:rsidP="0089793A">
      <w:pPr>
        <w:spacing w:before="120" w:after="120" w:line="264" w:lineRule="auto"/>
        <w:jc w:val="center"/>
        <w:rPr>
          <w:b/>
          <w:bCs/>
          <w:szCs w:val="28"/>
        </w:rPr>
      </w:pPr>
    </w:p>
    <w:p w14:paraId="194253D1" w14:textId="77777777" w:rsidR="0089793A" w:rsidRPr="001850BA" w:rsidRDefault="0089793A" w:rsidP="0089793A">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20963864" w14:textId="77777777" w:rsidR="0089793A" w:rsidRPr="001850BA" w:rsidRDefault="0089793A" w:rsidP="0089793A">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3DFE2866" w14:textId="77777777" w:rsidR="0089793A" w:rsidRPr="001850BA" w:rsidRDefault="0089793A" w:rsidP="0089793A">
      <w:pPr>
        <w:spacing w:before="120" w:after="120" w:line="264" w:lineRule="auto"/>
        <w:ind w:firstLine="720"/>
        <w:jc w:val="both"/>
        <w:rPr>
          <w:bCs/>
          <w:i/>
          <w:szCs w:val="28"/>
        </w:rPr>
      </w:pPr>
      <w:r w:rsidRPr="001850BA">
        <w:rPr>
          <w:b/>
          <w:i/>
          <w:szCs w:val="28"/>
        </w:rPr>
        <w:t xml:space="preserve">1.2. Các thông số cơ bản của thiết kế khai thác mỏ </w:t>
      </w:r>
      <w:r w:rsidRPr="001850BA">
        <w:rPr>
          <w:bCs/>
          <w:i/>
          <w:szCs w:val="28"/>
        </w:rPr>
        <w:t>(trừ khoáng sản nhóm IV)</w:t>
      </w:r>
    </w:p>
    <w:p w14:paraId="5A60A340" w14:textId="77777777" w:rsidR="0089793A" w:rsidRPr="001850BA" w:rsidRDefault="0089793A" w:rsidP="0089793A">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4863B20E" w14:textId="77777777" w:rsidR="0089793A" w:rsidRPr="001850BA" w:rsidRDefault="0089793A" w:rsidP="0089793A">
      <w:pPr>
        <w:spacing w:before="120" w:after="120" w:line="264" w:lineRule="auto"/>
        <w:ind w:firstLine="720"/>
        <w:jc w:val="both"/>
        <w:rPr>
          <w:b/>
          <w:i/>
          <w:szCs w:val="28"/>
        </w:rPr>
      </w:pPr>
      <w:r w:rsidRPr="001850BA">
        <w:rPr>
          <w:b/>
          <w:i/>
          <w:szCs w:val="28"/>
        </w:rPr>
        <w:t>1.2. Kết quả tổ chức khai thác trong thực tế</w:t>
      </w:r>
    </w:p>
    <w:p w14:paraId="33B29AD4" w14:textId="77777777" w:rsidR="0089793A" w:rsidRPr="001850BA" w:rsidRDefault="0089793A" w:rsidP="0089793A">
      <w:pPr>
        <w:spacing w:before="120" w:after="120" w:line="264" w:lineRule="auto"/>
        <w:ind w:firstLine="720"/>
        <w:jc w:val="both"/>
        <w:rPr>
          <w:szCs w:val="28"/>
        </w:rPr>
      </w:pPr>
      <w:r w:rsidRPr="001850BA">
        <w:rPr>
          <w:szCs w:val="28"/>
        </w:rPr>
        <w:t>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65EA8563" w14:textId="77777777" w:rsidR="0089793A" w:rsidRPr="001850BA" w:rsidRDefault="0089793A" w:rsidP="0089793A">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710C2704" w14:textId="77777777" w:rsidR="0089793A" w:rsidRPr="001850BA" w:rsidRDefault="0089793A" w:rsidP="0089793A">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7A41AE8C" w14:textId="77777777" w:rsidR="0089793A" w:rsidRPr="001850BA" w:rsidRDefault="0089793A" w:rsidP="0089793A">
      <w:pPr>
        <w:spacing w:before="120" w:after="120" w:line="264" w:lineRule="auto"/>
        <w:ind w:firstLine="720"/>
        <w:jc w:val="both"/>
        <w:rPr>
          <w:szCs w:val="28"/>
        </w:rPr>
      </w:pPr>
      <w:r w:rsidRPr="001850BA">
        <w:rPr>
          <w:szCs w:val="28"/>
        </w:rPr>
        <w:lastRenderedPageBreak/>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44D238DB" w14:textId="77777777" w:rsidR="0089793A" w:rsidRPr="001850BA" w:rsidRDefault="0089793A" w:rsidP="0089793A">
      <w:pPr>
        <w:spacing w:before="120" w:after="120" w:line="264" w:lineRule="auto"/>
        <w:ind w:firstLine="720"/>
        <w:jc w:val="both"/>
        <w:rPr>
          <w:szCs w:val="28"/>
        </w:rPr>
      </w:pPr>
      <w:r w:rsidRPr="001850BA">
        <w:rPr>
          <w:szCs w:val="28"/>
        </w:rPr>
        <w:t>- Trách nhiệm, nghĩa vụ liên quan của tổ chức cá nhân trong hoạt động khai thác khoáng sản;</w:t>
      </w:r>
    </w:p>
    <w:p w14:paraId="4FDBF71C" w14:textId="77777777" w:rsidR="0089793A" w:rsidRPr="001850BA" w:rsidRDefault="0089793A" w:rsidP="0089793A">
      <w:pPr>
        <w:spacing w:before="120" w:after="120" w:line="264" w:lineRule="auto"/>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44A3C6F0" w14:textId="77777777" w:rsidR="0089793A" w:rsidRPr="001850BA" w:rsidRDefault="0089793A" w:rsidP="0089793A">
      <w:pPr>
        <w:spacing w:before="120" w:after="120" w:line="264" w:lineRule="auto"/>
        <w:ind w:firstLine="720"/>
        <w:jc w:val="both"/>
        <w:rPr>
          <w:szCs w:val="28"/>
        </w:rPr>
      </w:pPr>
      <w:r w:rsidRPr="001850BA">
        <w:rPr>
          <w:szCs w:val="28"/>
        </w:rPr>
        <w:t>- Đánh giá về quá trình tổ chức khai thác.</w:t>
      </w:r>
    </w:p>
    <w:p w14:paraId="5A13AFE4" w14:textId="77777777" w:rsidR="0089793A" w:rsidRPr="001850BA" w:rsidRDefault="0089793A" w:rsidP="0089793A">
      <w:pPr>
        <w:spacing w:before="120" w:after="120" w:line="264" w:lineRule="auto"/>
        <w:ind w:firstLine="720"/>
        <w:jc w:val="both"/>
        <w:rPr>
          <w:b/>
          <w:szCs w:val="28"/>
        </w:rPr>
      </w:pPr>
      <w:r w:rsidRPr="001850BA">
        <w:rPr>
          <w:b/>
          <w:szCs w:val="28"/>
        </w:rPr>
        <w:t>2. Hiện trạng khu vực đề nghị đóng cửa mỏ khoáng sản</w:t>
      </w:r>
    </w:p>
    <w:p w14:paraId="404F9B57" w14:textId="77777777" w:rsidR="0089793A" w:rsidRPr="001850BA" w:rsidRDefault="0089793A" w:rsidP="0089793A">
      <w:pPr>
        <w:spacing w:before="120" w:after="120" w:line="264" w:lineRule="auto"/>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trường,… trong quá trình khai thác;</w:t>
      </w:r>
    </w:p>
    <w:p w14:paraId="49072675" w14:textId="77777777" w:rsidR="0089793A" w:rsidRPr="001850BA" w:rsidRDefault="0089793A" w:rsidP="0089793A">
      <w:pPr>
        <w:spacing w:before="120" w:after="120" w:line="264" w:lineRule="auto"/>
        <w:ind w:firstLine="720"/>
        <w:jc w:val="both"/>
        <w:rPr>
          <w:szCs w:val="28"/>
        </w:rPr>
      </w:pPr>
      <w:r w:rsidRPr="001850BA">
        <w:rPr>
          <w:szCs w:val="28"/>
        </w:rPr>
        <w:t>- Nêu đặc điểm hình, địa mạo của khu vực dự kiến đóng cửa mỏ khoáng sản;</w:t>
      </w:r>
    </w:p>
    <w:p w14:paraId="325B25C7" w14:textId="77777777" w:rsidR="0089793A" w:rsidRPr="001850BA" w:rsidRDefault="0089793A" w:rsidP="0089793A">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6DC523E0" w14:textId="77777777" w:rsidR="0089793A" w:rsidRPr="001850BA" w:rsidRDefault="0089793A" w:rsidP="0089793A">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3EFE2762" w14:textId="77777777" w:rsidR="0089793A" w:rsidRPr="001850BA" w:rsidRDefault="0089793A" w:rsidP="0089793A">
      <w:pPr>
        <w:spacing w:before="120" w:after="120" w:line="264" w:lineRule="auto"/>
        <w:ind w:firstLine="709"/>
        <w:jc w:val="both"/>
        <w:rPr>
          <w:szCs w:val="28"/>
        </w:rPr>
      </w:pPr>
      <w:r w:rsidRPr="001850BA">
        <w:rPr>
          <w:b/>
          <w:szCs w:val="28"/>
        </w:rPr>
        <w:t>3. Lý do đóng cửa mỏ khoáng sản</w:t>
      </w:r>
    </w:p>
    <w:p w14:paraId="3739C0BB" w14:textId="77777777" w:rsidR="0089793A" w:rsidRPr="001850BA" w:rsidRDefault="0089793A" w:rsidP="0089793A">
      <w:pPr>
        <w:spacing w:before="120" w:after="120" w:line="264" w:lineRule="auto"/>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3DA38F83" w14:textId="77777777" w:rsidR="0089793A" w:rsidRPr="001850BA" w:rsidRDefault="0089793A" w:rsidP="0089793A">
      <w:pPr>
        <w:spacing w:before="120" w:after="120" w:line="264" w:lineRule="auto"/>
        <w:ind w:firstLine="720"/>
        <w:jc w:val="both"/>
        <w:rPr>
          <w:szCs w:val="28"/>
        </w:rPr>
      </w:pPr>
    </w:p>
    <w:p w14:paraId="46C57CAA" w14:textId="77777777" w:rsidR="0089793A" w:rsidRPr="001850BA" w:rsidRDefault="0089793A" w:rsidP="0089793A">
      <w:pPr>
        <w:spacing w:before="120" w:after="120" w:line="264" w:lineRule="auto"/>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214C6B10" w14:textId="77777777" w:rsidR="0089793A" w:rsidRPr="001850BA" w:rsidRDefault="0089793A" w:rsidP="0089793A">
      <w:pPr>
        <w:spacing w:before="120" w:after="120" w:line="264" w:lineRule="auto"/>
        <w:ind w:firstLine="720"/>
        <w:jc w:val="both"/>
        <w:rPr>
          <w:b/>
          <w:szCs w:val="28"/>
        </w:rPr>
      </w:pPr>
      <w:r w:rsidRPr="001850BA">
        <w:rPr>
          <w:b/>
          <w:szCs w:val="28"/>
        </w:rPr>
        <w:t>1. Phương pháp đóng cửa mỏ khoáng sản</w:t>
      </w:r>
    </w:p>
    <w:p w14:paraId="0BB40E78" w14:textId="77777777" w:rsidR="0089793A" w:rsidRPr="001850BA" w:rsidRDefault="0089793A" w:rsidP="0089793A">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w:t>
      </w:r>
      <w:r w:rsidRPr="001850BA">
        <w:rPr>
          <w:szCs w:val="28"/>
        </w:rPr>
        <w:lastRenderedPageBreak/>
        <w:t xml:space="preserve">sung đã được phê duyệt, tổ chức, cá nhân đề xuất phương pháp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159BDA47" w14:textId="77777777" w:rsidR="0089793A" w:rsidRPr="001850BA" w:rsidRDefault="0089793A" w:rsidP="0089793A">
      <w:pPr>
        <w:spacing w:before="120" w:after="120" w:line="264" w:lineRule="auto"/>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1711909D" w14:textId="77777777" w:rsidR="0089793A" w:rsidRPr="001850BA" w:rsidRDefault="0089793A" w:rsidP="0089793A">
      <w:pPr>
        <w:spacing w:before="120" w:after="120" w:line="264" w:lineRule="auto"/>
        <w:ind w:firstLine="720"/>
        <w:jc w:val="both"/>
        <w:rPr>
          <w:b/>
          <w:bCs/>
          <w:szCs w:val="28"/>
        </w:rPr>
      </w:pPr>
      <w:r w:rsidRPr="001850BA">
        <w:rPr>
          <w:b/>
          <w:bCs/>
          <w:szCs w:val="28"/>
        </w:rPr>
        <w:t>2. Khối lượng đóng cửa mỏ khoáng sản</w:t>
      </w:r>
    </w:p>
    <w:p w14:paraId="17E5A111" w14:textId="77777777" w:rsidR="0089793A" w:rsidRPr="001850BA" w:rsidRDefault="0089793A" w:rsidP="0089793A">
      <w:pPr>
        <w:spacing w:before="120" w:after="120" w:line="264" w:lineRule="auto"/>
        <w:ind w:firstLine="720"/>
        <w:jc w:val="both"/>
        <w:rPr>
          <w:szCs w:val="28"/>
        </w:rPr>
      </w:pPr>
      <w:r w:rsidRPr="001850BA">
        <w:rPr>
          <w:szCs w:val="28"/>
        </w:rPr>
        <w:t>Trên cơ sở phương pháp đóng cửa mỏ khoáng sản đã lựa chọn, tính toán cụ thể:</w:t>
      </w:r>
    </w:p>
    <w:p w14:paraId="5F60CE55" w14:textId="77777777" w:rsidR="0089793A" w:rsidRPr="001850BA" w:rsidRDefault="0089793A" w:rsidP="0089793A">
      <w:pPr>
        <w:spacing w:before="120" w:after="120" w:line="264" w:lineRule="auto"/>
        <w:ind w:firstLine="720"/>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1FD885D2" w14:textId="77777777" w:rsidR="0089793A" w:rsidRPr="001850BA" w:rsidRDefault="0089793A" w:rsidP="0089793A">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50929531" w14:textId="77777777" w:rsidR="0089793A" w:rsidRPr="001850BA" w:rsidRDefault="0089793A" w:rsidP="0089793A">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227252B8" w14:textId="77777777" w:rsidR="0089793A" w:rsidRPr="001850BA" w:rsidRDefault="0089793A" w:rsidP="0089793A">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16DC0F20" w14:textId="77777777" w:rsidR="0089793A" w:rsidRPr="001850BA" w:rsidRDefault="0089793A" w:rsidP="0089793A">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133CED88" w14:textId="77777777" w:rsidR="0089793A" w:rsidRPr="001850BA" w:rsidRDefault="0089793A" w:rsidP="0089793A">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23714902" w14:textId="77777777" w:rsidR="0089793A" w:rsidRPr="001850BA" w:rsidRDefault="0089793A" w:rsidP="0089793A">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4C0A99F5" w14:textId="77777777" w:rsidR="0089793A" w:rsidRPr="001850BA" w:rsidRDefault="0089793A" w:rsidP="0089793A">
      <w:pPr>
        <w:spacing w:before="120" w:after="120" w:line="264" w:lineRule="auto"/>
        <w:ind w:firstLine="720"/>
        <w:jc w:val="both"/>
        <w:rPr>
          <w:b/>
          <w:szCs w:val="28"/>
        </w:rPr>
      </w:pPr>
      <w:r w:rsidRPr="001850BA">
        <w:rPr>
          <w:b/>
          <w:szCs w:val="28"/>
        </w:rPr>
        <w:t>3. Tiến độ thực hiện</w:t>
      </w:r>
    </w:p>
    <w:p w14:paraId="4DC129BD" w14:textId="77777777" w:rsidR="0089793A" w:rsidRPr="001850BA" w:rsidRDefault="0089793A" w:rsidP="0089793A">
      <w:pPr>
        <w:spacing w:before="120" w:after="120" w:line="264" w:lineRule="auto"/>
        <w:ind w:firstLine="720"/>
        <w:jc w:val="both"/>
        <w:rPr>
          <w:szCs w:val="28"/>
        </w:rPr>
      </w:pPr>
      <w:r w:rsidRPr="001850BA">
        <w:rPr>
          <w:szCs w:val="28"/>
        </w:rPr>
        <w:lastRenderedPageBreak/>
        <w:t xml:space="preserve">- Tiến độ thực hiện và thời gian hoàn thành từng công việc cụ thể. </w:t>
      </w:r>
    </w:p>
    <w:p w14:paraId="066B1A6B" w14:textId="77777777" w:rsidR="0089793A" w:rsidRPr="001850BA" w:rsidRDefault="0089793A" w:rsidP="0089793A">
      <w:pPr>
        <w:spacing w:before="120" w:after="120" w:line="264" w:lineRule="auto"/>
        <w:ind w:firstLine="720"/>
        <w:jc w:val="both"/>
        <w:rPr>
          <w:szCs w:val="28"/>
        </w:rPr>
      </w:pPr>
      <w:r w:rsidRPr="001850BA">
        <w:rPr>
          <w:szCs w:val="28"/>
        </w:rPr>
        <w:t>- Xác định tổng thời gian thực hiện phương án đóng cửa mỏ khoáng sản.</w:t>
      </w:r>
    </w:p>
    <w:p w14:paraId="55E13DC8" w14:textId="77777777" w:rsidR="0089793A" w:rsidRPr="001850BA" w:rsidRDefault="0089793A" w:rsidP="0089793A">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3D0C035D" w14:textId="77777777" w:rsidR="0089793A" w:rsidRPr="001850BA" w:rsidRDefault="0089793A" w:rsidP="0089793A">
      <w:pPr>
        <w:spacing w:before="120" w:after="120" w:line="264" w:lineRule="auto"/>
        <w:jc w:val="center"/>
        <w:rPr>
          <w:b/>
          <w:bCs/>
          <w:szCs w:val="28"/>
        </w:rPr>
      </w:pPr>
      <w:r w:rsidRPr="001850BA">
        <w:rPr>
          <w:b/>
          <w:bCs/>
          <w:szCs w:val="28"/>
        </w:rPr>
        <w:t>CHƯƠNG IV</w:t>
      </w:r>
      <w:r w:rsidRPr="001850BA">
        <w:rPr>
          <w:b/>
          <w:bCs/>
          <w:szCs w:val="28"/>
        </w:rPr>
        <w:br/>
        <w:t>DỰ TOÁN KINH PHÍ</w:t>
      </w:r>
    </w:p>
    <w:p w14:paraId="10E9DB3C" w14:textId="77777777" w:rsidR="0089793A" w:rsidRPr="001850BA" w:rsidRDefault="0089793A" w:rsidP="0089793A">
      <w:pPr>
        <w:spacing w:before="120" w:after="120" w:line="264" w:lineRule="auto"/>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768C351B" w14:textId="77777777" w:rsidR="0089793A" w:rsidRPr="001850BA" w:rsidRDefault="0089793A" w:rsidP="0089793A">
      <w:pPr>
        <w:spacing w:before="120" w:after="12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7BDE425E" w14:textId="77777777" w:rsidR="0089793A" w:rsidRPr="001850BA" w:rsidRDefault="0089793A" w:rsidP="0089793A">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18A51034" w14:textId="77777777" w:rsidR="0089793A" w:rsidRPr="001850BA" w:rsidRDefault="0089793A" w:rsidP="0089793A">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0F6B5EB4" w14:textId="77777777" w:rsidR="0089793A" w:rsidRPr="001850BA" w:rsidRDefault="0089793A" w:rsidP="0089793A">
      <w:pPr>
        <w:spacing w:before="120" w:after="120" w:line="264" w:lineRule="auto"/>
        <w:jc w:val="center"/>
        <w:rPr>
          <w:b/>
          <w:bCs/>
          <w:szCs w:val="28"/>
        </w:rPr>
      </w:pPr>
      <w:r w:rsidRPr="001850BA">
        <w:rPr>
          <w:b/>
          <w:szCs w:val="28"/>
        </w:rPr>
        <w:t>KẾT</w:t>
      </w:r>
      <w:r w:rsidRPr="001850BA">
        <w:rPr>
          <w:b/>
          <w:bCs/>
          <w:szCs w:val="28"/>
        </w:rPr>
        <w:t xml:space="preserve"> LUẬN</w:t>
      </w:r>
    </w:p>
    <w:p w14:paraId="251CE1A1" w14:textId="77777777" w:rsidR="0089793A" w:rsidRPr="001850BA" w:rsidRDefault="0089793A" w:rsidP="0089793A">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6008A6D7" w14:textId="77777777" w:rsidR="0089793A" w:rsidRPr="001850BA" w:rsidRDefault="0089793A" w:rsidP="0089793A">
      <w:pPr>
        <w:spacing w:before="120" w:after="120" w:line="264" w:lineRule="auto"/>
        <w:ind w:firstLine="720"/>
        <w:jc w:val="both"/>
        <w:rPr>
          <w:szCs w:val="28"/>
        </w:rPr>
      </w:pPr>
      <w:r w:rsidRPr="001850BA">
        <w:rPr>
          <w:szCs w:val="28"/>
        </w:rPr>
        <w:t>- Các yêu cầu, kiến nghị khác (nếu có).</w:t>
      </w:r>
    </w:p>
    <w:p w14:paraId="46F57FA4" w14:textId="77777777" w:rsidR="0089793A" w:rsidRPr="001850BA" w:rsidRDefault="0089793A" w:rsidP="0089793A">
      <w:pPr>
        <w:jc w:val="center"/>
        <w:rPr>
          <w:b/>
          <w:bCs/>
          <w:szCs w:val="28"/>
        </w:rPr>
      </w:pPr>
      <w:r w:rsidRPr="001850BA">
        <w:rPr>
          <w:b/>
          <w:bCs/>
          <w:szCs w:val="28"/>
        </w:rPr>
        <w:t>PHẦN PHỤ LỤC</w:t>
      </w:r>
    </w:p>
    <w:p w14:paraId="532E81E1" w14:textId="77777777" w:rsidR="0089793A" w:rsidRPr="001850BA" w:rsidRDefault="0089793A" w:rsidP="0089793A">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89793A" w:rsidRPr="001850BA" w14:paraId="6345DE5A" w14:textId="77777777" w:rsidTr="0080513C">
        <w:trPr>
          <w:trHeight w:val="512"/>
          <w:tblHeader/>
          <w:jc w:val="center"/>
        </w:trPr>
        <w:tc>
          <w:tcPr>
            <w:tcW w:w="961" w:type="dxa"/>
            <w:vAlign w:val="center"/>
          </w:tcPr>
          <w:p w14:paraId="3A3983A2" w14:textId="77777777" w:rsidR="0089793A" w:rsidRPr="001850BA" w:rsidRDefault="0089793A" w:rsidP="0080513C">
            <w:pPr>
              <w:spacing w:before="60" w:after="60"/>
              <w:ind w:firstLine="22"/>
              <w:jc w:val="center"/>
              <w:rPr>
                <w:b/>
                <w:szCs w:val="28"/>
              </w:rPr>
            </w:pPr>
            <w:r w:rsidRPr="001850BA">
              <w:rPr>
                <w:b/>
                <w:szCs w:val="28"/>
              </w:rPr>
              <w:t>TT</w:t>
            </w:r>
          </w:p>
        </w:tc>
        <w:tc>
          <w:tcPr>
            <w:tcW w:w="7822" w:type="dxa"/>
            <w:vAlign w:val="center"/>
          </w:tcPr>
          <w:p w14:paraId="4B7BB119" w14:textId="77777777" w:rsidR="0089793A" w:rsidRPr="001850BA" w:rsidRDefault="0089793A" w:rsidP="0080513C">
            <w:pPr>
              <w:spacing w:before="60" w:after="60"/>
              <w:ind w:firstLine="6"/>
              <w:jc w:val="center"/>
              <w:rPr>
                <w:b/>
                <w:szCs w:val="28"/>
              </w:rPr>
            </w:pPr>
            <w:r w:rsidRPr="001850BA">
              <w:rPr>
                <w:b/>
                <w:szCs w:val="28"/>
              </w:rPr>
              <w:t>Tên bản vẽ</w:t>
            </w:r>
          </w:p>
        </w:tc>
      </w:tr>
      <w:tr w:rsidR="0089793A" w:rsidRPr="001850BA" w14:paraId="269374BB" w14:textId="77777777" w:rsidTr="0080513C">
        <w:trPr>
          <w:trHeight w:val="497"/>
          <w:jc w:val="center"/>
        </w:trPr>
        <w:tc>
          <w:tcPr>
            <w:tcW w:w="961" w:type="dxa"/>
            <w:vAlign w:val="center"/>
          </w:tcPr>
          <w:p w14:paraId="0A700D79" w14:textId="77777777" w:rsidR="0089793A" w:rsidRPr="001850BA" w:rsidRDefault="0089793A" w:rsidP="0080513C">
            <w:pPr>
              <w:spacing w:before="60" w:after="60"/>
              <w:ind w:firstLine="21"/>
              <w:jc w:val="center"/>
              <w:rPr>
                <w:szCs w:val="28"/>
              </w:rPr>
            </w:pPr>
            <w:r w:rsidRPr="001850BA">
              <w:rPr>
                <w:szCs w:val="28"/>
              </w:rPr>
              <w:t>1</w:t>
            </w:r>
          </w:p>
        </w:tc>
        <w:tc>
          <w:tcPr>
            <w:tcW w:w="7822" w:type="dxa"/>
            <w:vAlign w:val="center"/>
          </w:tcPr>
          <w:p w14:paraId="07C18838" w14:textId="77777777" w:rsidR="0089793A" w:rsidRPr="001850BA" w:rsidRDefault="0089793A" w:rsidP="0080513C">
            <w:pPr>
              <w:spacing w:before="60" w:after="60"/>
              <w:ind w:firstLine="6"/>
              <w:jc w:val="both"/>
              <w:rPr>
                <w:szCs w:val="28"/>
              </w:rPr>
            </w:pPr>
            <w:r w:rsidRPr="001850BA">
              <w:rPr>
                <w:szCs w:val="28"/>
              </w:rPr>
              <w:t>Bản đồ hiện trạng khu vực khai thác khoáng sản</w:t>
            </w:r>
          </w:p>
        </w:tc>
      </w:tr>
      <w:tr w:rsidR="0089793A" w:rsidRPr="001850BA" w14:paraId="1CE26CB2" w14:textId="77777777" w:rsidTr="0080513C">
        <w:trPr>
          <w:trHeight w:val="512"/>
          <w:jc w:val="center"/>
        </w:trPr>
        <w:tc>
          <w:tcPr>
            <w:tcW w:w="961" w:type="dxa"/>
            <w:vAlign w:val="center"/>
          </w:tcPr>
          <w:p w14:paraId="01F2001B" w14:textId="77777777" w:rsidR="0089793A" w:rsidRPr="001850BA" w:rsidRDefault="0089793A" w:rsidP="0080513C">
            <w:pPr>
              <w:spacing w:before="60" w:after="60"/>
              <w:ind w:firstLine="21"/>
              <w:jc w:val="center"/>
              <w:rPr>
                <w:szCs w:val="28"/>
              </w:rPr>
            </w:pPr>
            <w:r w:rsidRPr="001850BA">
              <w:rPr>
                <w:szCs w:val="28"/>
              </w:rPr>
              <w:t>2</w:t>
            </w:r>
          </w:p>
        </w:tc>
        <w:tc>
          <w:tcPr>
            <w:tcW w:w="7822" w:type="dxa"/>
            <w:vAlign w:val="center"/>
          </w:tcPr>
          <w:p w14:paraId="3BFABAF0" w14:textId="77777777" w:rsidR="0089793A" w:rsidRPr="001850BA" w:rsidRDefault="0089793A" w:rsidP="0080513C">
            <w:pPr>
              <w:spacing w:before="60" w:after="60"/>
              <w:ind w:firstLine="6"/>
              <w:jc w:val="both"/>
              <w:rPr>
                <w:szCs w:val="28"/>
              </w:rPr>
            </w:pPr>
            <w:r w:rsidRPr="001850BA">
              <w:rPr>
                <w:szCs w:val="28"/>
              </w:rPr>
              <w:t>Bản đồ địa hình khu vực khai thác khoáng sản tại thời điểm được cấp phép khai thác</w:t>
            </w:r>
          </w:p>
        </w:tc>
      </w:tr>
      <w:tr w:rsidR="0089793A" w:rsidRPr="001850BA" w14:paraId="1EA10954" w14:textId="77777777" w:rsidTr="0080513C">
        <w:trPr>
          <w:trHeight w:val="497"/>
          <w:jc w:val="center"/>
        </w:trPr>
        <w:tc>
          <w:tcPr>
            <w:tcW w:w="961" w:type="dxa"/>
            <w:vAlign w:val="center"/>
          </w:tcPr>
          <w:p w14:paraId="3570BB89" w14:textId="77777777" w:rsidR="0089793A" w:rsidRPr="001850BA" w:rsidRDefault="0089793A" w:rsidP="0080513C">
            <w:pPr>
              <w:spacing w:before="60" w:after="60"/>
              <w:ind w:firstLine="21"/>
              <w:jc w:val="center"/>
              <w:rPr>
                <w:szCs w:val="28"/>
              </w:rPr>
            </w:pPr>
            <w:r w:rsidRPr="001850BA">
              <w:rPr>
                <w:szCs w:val="28"/>
              </w:rPr>
              <w:t>3</w:t>
            </w:r>
          </w:p>
        </w:tc>
        <w:tc>
          <w:tcPr>
            <w:tcW w:w="7822" w:type="dxa"/>
            <w:vAlign w:val="center"/>
          </w:tcPr>
          <w:p w14:paraId="40D74C90" w14:textId="77777777" w:rsidR="0089793A" w:rsidRPr="001850BA" w:rsidRDefault="0089793A" w:rsidP="0080513C">
            <w:pPr>
              <w:spacing w:before="60" w:after="60"/>
              <w:ind w:firstLine="6"/>
              <w:jc w:val="both"/>
              <w:rPr>
                <w:szCs w:val="28"/>
              </w:rPr>
            </w:pPr>
            <w:r w:rsidRPr="001850BA">
              <w:rPr>
                <w:szCs w:val="28"/>
              </w:rPr>
              <w:t>Bản đồ tổng mặt bằng mỏ (thể hiện rõ các công trình khai thác mỏ và các công trình phụ trợ: nhà cửa, đường xá, cầu cống v.v..)</w:t>
            </w:r>
          </w:p>
        </w:tc>
      </w:tr>
      <w:tr w:rsidR="0089793A" w:rsidRPr="001850BA" w14:paraId="4D1E7422" w14:textId="77777777" w:rsidTr="0080513C">
        <w:trPr>
          <w:trHeight w:val="497"/>
          <w:jc w:val="center"/>
        </w:trPr>
        <w:tc>
          <w:tcPr>
            <w:tcW w:w="961" w:type="dxa"/>
            <w:vAlign w:val="center"/>
          </w:tcPr>
          <w:p w14:paraId="22EFAD44" w14:textId="77777777" w:rsidR="0089793A" w:rsidRPr="001850BA" w:rsidRDefault="0089793A" w:rsidP="0080513C">
            <w:pPr>
              <w:spacing w:before="60" w:after="60"/>
              <w:ind w:firstLine="21"/>
              <w:jc w:val="center"/>
              <w:rPr>
                <w:szCs w:val="28"/>
              </w:rPr>
            </w:pPr>
            <w:r w:rsidRPr="001850BA">
              <w:rPr>
                <w:szCs w:val="28"/>
              </w:rPr>
              <w:lastRenderedPageBreak/>
              <w:t>4</w:t>
            </w:r>
          </w:p>
        </w:tc>
        <w:tc>
          <w:tcPr>
            <w:tcW w:w="7822" w:type="dxa"/>
            <w:vAlign w:val="center"/>
          </w:tcPr>
          <w:p w14:paraId="5FD6C3B2" w14:textId="77777777" w:rsidR="0089793A" w:rsidRPr="001850BA" w:rsidRDefault="0089793A" w:rsidP="0080513C">
            <w:pPr>
              <w:spacing w:before="60" w:after="60"/>
              <w:ind w:firstLine="6"/>
              <w:jc w:val="both"/>
              <w:rPr>
                <w:szCs w:val="28"/>
              </w:rPr>
            </w:pPr>
            <w:r w:rsidRPr="001850BA">
              <w:rPr>
                <w:szCs w:val="28"/>
              </w:rPr>
              <w:t>Các bản vẽ mặt cắt địa chất đặc trưng khu vực đóng cửa mỏ khoáng sản</w:t>
            </w:r>
          </w:p>
        </w:tc>
      </w:tr>
      <w:tr w:rsidR="0089793A" w:rsidRPr="001850BA" w14:paraId="122B745C" w14:textId="77777777" w:rsidTr="0080513C">
        <w:trPr>
          <w:trHeight w:val="477"/>
          <w:jc w:val="center"/>
        </w:trPr>
        <w:tc>
          <w:tcPr>
            <w:tcW w:w="961" w:type="dxa"/>
            <w:vAlign w:val="center"/>
          </w:tcPr>
          <w:p w14:paraId="245A087B" w14:textId="77777777" w:rsidR="0089793A" w:rsidRPr="001850BA" w:rsidRDefault="0089793A" w:rsidP="0080513C">
            <w:pPr>
              <w:spacing w:before="60" w:after="60"/>
              <w:ind w:firstLine="21"/>
              <w:jc w:val="center"/>
              <w:rPr>
                <w:szCs w:val="28"/>
              </w:rPr>
            </w:pPr>
            <w:r w:rsidRPr="001850BA">
              <w:rPr>
                <w:szCs w:val="28"/>
              </w:rPr>
              <w:t>5</w:t>
            </w:r>
          </w:p>
        </w:tc>
        <w:tc>
          <w:tcPr>
            <w:tcW w:w="7822" w:type="dxa"/>
            <w:vAlign w:val="center"/>
          </w:tcPr>
          <w:p w14:paraId="2D041F24" w14:textId="77777777" w:rsidR="0089793A" w:rsidRPr="001850BA" w:rsidRDefault="0089793A" w:rsidP="0080513C">
            <w:pPr>
              <w:spacing w:before="60" w:after="60"/>
              <w:ind w:firstLine="6"/>
              <w:jc w:val="both"/>
              <w:rPr>
                <w:szCs w:val="28"/>
              </w:rPr>
            </w:pPr>
            <w:r w:rsidRPr="001850BA">
              <w:rPr>
                <w:szCs w:val="28"/>
              </w:rPr>
              <w:t>Các bản vẽ thiết kế chi tiết các công trình đóng cửa mỏ khoáng sản, bãi thải</w:t>
            </w:r>
          </w:p>
        </w:tc>
      </w:tr>
      <w:tr w:rsidR="0089793A" w:rsidRPr="001850BA" w14:paraId="7242A87D" w14:textId="77777777" w:rsidTr="0080513C">
        <w:trPr>
          <w:trHeight w:val="497"/>
          <w:jc w:val="center"/>
        </w:trPr>
        <w:tc>
          <w:tcPr>
            <w:tcW w:w="961" w:type="dxa"/>
            <w:vAlign w:val="center"/>
          </w:tcPr>
          <w:p w14:paraId="281B9D74" w14:textId="77777777" w:rsidR="0089793A" w:rsidRPr="001850BA" w:rsidRDefault="0089793A" w:rsidP="0080513C">
            <w:pPr>
              <w:spacing w:before="60" w:after="60"/>
              <w:ind w:firstLine="21"/>
              <w:jc w:val="center"/>
              <w:rPr>
                <w:szCs w:val="28"/>
              </w:rPr>
            </w:pPr>
            <w:r w:rsidRPr="001850BA">
              <w:rPr>
                <w:szCs w:val="28"/>
              </w:rPr>
              <w:t>6</w:t>
            </w:r>
          </w:p>
        </w:tc>
        <w:tc>
          <w:tcPr>
            <w:tcW w:w="7822" w:type="dxa"/>
            <w:vAlign w:val="center"/>
          </w:tcPr>
          <w:p w14:paraId="46742F2D" w14:textId="77777777" w:rsidR="0089793A" w:rsidRPr="001850BA" w:rsidRDefault="0089793A" w:rsidP="0080513C">
            <w:pPr>
              <w:spacing w:before="60" w:after="60"/>
              <w:ind w:firstLine="6"/>
              <w:jc w:val="both"/>
              <w:rPr>
                <w:szCs w:val="28"/>
              </w:rPr>
            </w:pPr>
            <w:r w:rsidRPr="001850BA">
              <w:rPr>
                <w:szCs w:val="28"/>
              </w:rPr>
              <w:t>Sơ đồ vị trí lấy mẫu đáy moong kết thúc khai thác, hoặc tại các đường lò chợ v.v... (nếu có).</w:t>
            </w:r>
          </w:p>
        </w:tc>
      </w:tr>
      <w:tr w:rsidR="0089793A" w:rsidRPr="001850BA" w14:paraId="09128BFC" w14:textId="77777777" w:rsidTr="0080513C">
        <w:trPr>
          <w:trHeight w:val="829"/>
          <w:jc w:val="center"/>
        </w:trPr>
        <w:tc>
          <w:tcPr>
            <w:tcW w:w="961" w:type="dxa"/>
            <w:vAlign w:val="center"/>
          </w:tcPr>
          <w:p w14:paraId="0246A6C5" w14:textId="77777777" w:rsidR="0089793A" w:rsidRPr="001850BA" w:rsidRDefault="0089793A" w:rsidP="0080513C">
            <w:pPr>
              <w:spacing w:before="60" w:after="60"/>
              <w:ind w:firstLine="21"/>
              <w:jc w:val="center"/>
              <w:rPr>
                <w:szCs w:val="28"/>
              </w:rPr>
            </w:pPr>
            <w:r w:rsidRPr="001850BA">
              <w:rPr>
                <w:szCs w:val="28"/>
              </w:rPr>
              <w:t>7</w:t>
            </w:r>
          </w:p>
        </w:tc>
        <w:tc>
          <w:tcPr>
            <w:tcW w:w="7822" w:type="dxa"/>
            <w:vAlign w:val="center"/>
          </w:tcPr>
          <w:p w14:paraId="6B7881A5" w14:textId="77777777" w:rsidR="0089793A" w:rsidRPr="001850BA" w:rsidRDefault="0089793A" w:rsidP="0080513C">
            <w:pPr>
              <w:spacing w:before="6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89793A" w:rsidRPr="001850BA" w14:paraId="1A6ACF70" w14:textId="77777777" w:rsidTr="0080513C">
        <w:trPr>
          <w:trHeight w:val="512"/>
          <w:jc w:val="center"/>
        </w:trPr>
        <w:tc>
          <w:tcPr>
            <w:tcW w:w="961" w:type="dxa"/>
            <w:vAlign w:val="center"/>
          </w:tcPr>
          <w:p w14:paraId="27910276" w14:textId="77777777" w:rsidR="0089793A" w:rsidRPr="001850BA" w:rsidRDefault="0089793A" w:rsidP="0080513C">
            <w:pPr>
              <w:spacing w:before="60" w:after="60"/>
              <w:ind w:firstLine="21"/>
              <w:jc w:val="center"/>
              <w:rPr>
                <w:szCs w:val="28"/>
              </w:rPr>
            </w:pPr>
            <w:r w:rsidRPr="001850BA">
              <w:rPr>
                <w:szCs w:val="28"/>
              </w:rPr>
              <w:t>8</w:t>
            </w:r>
          </w:p>
        </w:tc>
        <w:tc>
          <w:tcPr>
            <w:tcW w:w="7822" w:type="dxa"/>
            <w:vAlign w:val="center"/>
          </w:tcPr>
          <w:p w14:paraId="01184063" w14:textId="77777777" w:rsidR="0089793A" w:rsidRPr="001850BA" w:rsidRDefault="0089793A" w:rsidP="0080513C">
            <w:pPr>
              <w:spacing w:before="60" w:after="60"/>
              <w:ind w:firstLine="6"/>
              <w:jc w:val="both"/>
              <w:rPr>
                <w:szCs w:val="28"/>
              </w:rPr>
            </w:pPr>
            <w:r w:rsidRPr="001850BA">
              <w:rPr>
                <w:szCs w:val="28"/>
              </w:rPr>
              <w:t>Các bản vẽ khác (nếu có theo Phương án cải tạo, phục hồi môi trường)</w:t>
            </w:r>
          </w:p>
        </w:tc>
      </w:tr>
    </w:tbl>
    <w:p w14:paraId="0EA4BB62" w14:textId="77777777" w:rsidR="0089793A" w:rsidRPr="001850BA" w:rsidRDefault="0089793A" w:rsidP="0089793A">
      <w:pPr>
        <w:spacing w:before="120" w:after="120" w:line="264" w:lineRule="auto"/>
        <w:ind w:firstLine="709"/>
        <w:jc w:val="both"/>
        <w:rPr>
          <w:szCs w:val="28"/>
        </w:rPr>
      </w:pPr>
      <w:r w:rsidRPr="001850BA">
        <w:rPr>
          <w:b/>
          <w:szCs w:val="28"/>
        </w:rPr>
        <w:t>2. Phụ lục các hồ sơ, tài liệu liên quan:</w:t>
      </w:r>
    </w:p>
    <w:p w14:paraId="60B54659" w14:textId="77777777" w:rsidR="0089793A" w:rsidRPr="001850BA" w:rsidRDefault="0089793A" w:rsidP="0089793A">
      <w:pPr>
        <w:tabs>
          <w:tab w:val="left" w:pos="567"/>
        </w:tabs>
        <w:spacing w:after="120" w:line="340" w:lineRule="exact"/>
        <w:ind w:firstLine="709"/>
        <w:jc w:val="both"/>
        <w:rPr>
          <w:szCs w:val="28"/>
        </w:rPr>
      </w:pPr>
      <w:r w:rsidRPr="001850BA">
        <w:rPr>
          <w:szCs w:val="28"/>
        </w:rPr>
        <w:tab/>
        <w:t>- Giấy phép (Quyết định) khai thác khoáng sản;</w:t>
      </w:r>
    </w:p>
    <w:p w14:paraId="2558BF2E" w14:textId="77777777" w:rsidR="0089793A" w:rsidRPr="001850BA" w:rsidRDefault="0089793A" w:rsidP="0089793A">
      <w:pPr>
        <w:tabs>
          <w:tab w:val="left" w:pos="567"/>
        </w:tabs>
        <w:spacing w:after="120" w:line="340" w:lineRule="exact"/>
        <w:ind w:firstLine="709"/>
        <w:jc w:val="both"/>
        <w:rPr>
          <w:szCs w:val="28"/>
        </w:rPr>
      </w:pPr>
      <w:r w:rsidRPr="001850BA">
        <w:rPr>
          <w:szCs w:val="28"/>
        </w:rPr>
        <w:t>- Giấy chứng nhận đăng ký doanh nghiệp;</w:t>
      </w:r>
    </w:p>
    <w:p w14:paraId="58AB06A6" w14:textId="77777777" w:rsidR="0089793A" w:rsidRPr="001850BA" w:rsidRDefault="0089793A" w:rsidP="0089793A">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342AFE53" w14:textId="77777777" w:rsidR="0089793A" w:rsidRPr="001850BA" w:rsidRDefault="0089793A" w:rsidP="0089793A">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706B7ED5" w14:textId="77777777" w:rsidR="0089793A" w:rsidRPr="001850BA" w:rsidRDefault="0089793A" w:rsidP="0089793A">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66ED928F" w14:textId="77777777" w:rsidR="0089793A" w:rsidRPr="001850BA" w:rsidRDefault="0089793A" w:rsidP="0089793A">
      <w:pPr>
        <w:tabs>
          <w:tab w:val="left" w:pos="567"/>
        </w:tabs>
        <w:spacing w:after="120" w:line="340" w:lineRule="exact"/>
        <w:ind w:firstLine="709"/>
        <w:jc w:val="both"/>
        <w:rPr>
          <w:szCs w:val="28"/>
        </w:rPr>
      </w:pPr>
      <w:r w:rsidRPr="001850BA">
        <w:rPr>
          <w:szCs w:val="28"/>
        </w:rPr>
        <w:t>- Quyết định bổ nhiệm giám đốc điều hành mỏ;</w:t>
      </w:r>
    </w:p>
    <w:p w14:paraId="431C686B" w14:textId="77777777" w:rsidR="0089793A" w:rsidRPr="001850BA" w:rsidRDefault="0089793A" w:rsidP="0089793A">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33DE9D00" w14:textId="77777777" w:rsidR="0089793A" w:rsidRPr="001850BA" w:rsidRDefault="0089793A" w:rsidP="0089793A">
      <w:pPr>
        <w:tabs>
          <w:tab w:val="left" w:pos="567"/>
        </w:tabs>
        <w:spacing w:after="120" w:line="340" w:lineRule="exact"/>
        <w:ind w:firstLine="709"/>
        <w:jc w:val="both"/>
        <w:rPr>
          <w:szCs w:val="28"/>
        </w:rPr>
      </w:pPr>
      <w:r w:rsidRPr="001850BA">
        <w:rPr>
          <w:szCs w:val="28"/>
        </w:rPr>
        <w:t>- Quyết định phê duyệt, công nhận trữ lượng;</w:t>
      </w:r>
    </w:p>
    <w:p w14:paraId="7E39D174" w14:textId="77777777" w:rsidR="0089793A" w:rsidRPr="001850BA" w:rsidRDefault="0089793A" w:rsidP="0089793A">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0B2541C9" w14:textId="77777777" w:rsidR="0089793A" w:rsidRPr="001850BA" w:rsidRDefault="0089793A" w:rsidP="0089793A">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2F596C33" w14:textId="77777777" w:rsidR="0089793A" w:rsidRPr="001850BA" w:rsidRDefault="0089793A" w:rsidP="0089793A">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1498B280" w14:textId="77777777" w:rsidR="0089793A" w:rsidRPr="001850BA" w:rsidRDefault="0089793A" w:rsidP="0089793A">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4104A766" w14:textId="77777777" w:rsidR="0089793A" w:rsidRPr="001850BA" w:rsidRDefault="0089793A" w:rsidP="0089793A">
      <w:pPr>
        <w:tabs>
          <w:tab w:val="left" w:pos="567"/>
        </w:tabs>
        <w:spacing w:after="120" w:line="340" w:lineRule="exact"/>
        <w:ind w:firstLine="709"/>
        <w:jc w:val="both"/>
        <w:rPr>
          <w:szCs w:val="28"/>
        </w:rPr>
      </w:pPr>
      <w:r w:rsidRPr="001850BA">
        <w:rPr>
          <w:szCs w:val="28"/>
        </w:rPr>
        <w:t>- Thông báo xác nhận việc thực hiện nghĩa vụ nộp Ngân sách nhà nước;</w:t>
      </w:r>
    </w:p>
    <w:p w14:paraId="6A96D828" w14:textId="77777777" w:rsidR="0089793A" w:rsidRPr="001850BA" w:rsidRDefault="0089793A" w:rsidP="0089793A">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37EF6A25" w14:textId="77777777" w:rsidR="0089793A" w:rsidRPr="001850BA" w:rsidRDefault="0089793A" w:rsidP="0089793A">
      <w:pPr>
        <w:tabs>
          <w:tab w:val="left" w:pos="567"/>
        </w:tabs>
        <w:spacing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76C7F1B1" w14:textId="77777777" w:rsidR="0089793A" w:rsidRPr="001850BA" w:rsidRDefault="0089793A" w:rsidP="0089793A">
      <w:pPr>
        <w:rPr>
          <w:iCs/>
          <w:szCs w:val="28"/>
          <w:lang w:val="fr-FR"/>
        </w:rPr>
      </w:pPr>
    </w:p>
    <w:p w14:paraId="6F9014D9" w14:textId="77777777" w:rsidR="0089793A" w:rsidRPr="001850BA" w:rsidRDefault="0089793A" w:rsidP="0089793A">
      <w:pPr>
        <w:rPr>
          <w:sz w:val="2"/>
        </w:rPr>
      </w:pPr>
      <w:r w:rsidRPr="001850BA">
        <w:rPr>
          <w:sz w:val="2"/>
        </w:rPr>
        <w:br w:type="page"/>
      </w:r>
    </w:p>
    <w:p w14:paraId="057CCB49" w14:textId="77777777" w:rsidR="0089793A" w:rsidRPr="001850BA" w:rsidRDefault="0089793A" w:rsidP="0089793A">
      <w:pPr>
        <w:keepNext/>
        <w:widowControl w:val="0"/>
        <w:spacing w:after="60"/>
        <w:jc w:val="center"/>
        <w:outlineLvl w:val="0"/>
        <w:rPr>
          <w:rFonts w:eastAsia="Times New Roman"/>
          <w:b/>
          <w:bCs/>
          <w:kern w:val="32"/>
          <w:szCs w:val="28"/>
          <w:shd w:val="clear" w:color="auto" w:fill="FFFFFF"/>
          <w:lang w:eastAsia="vi-VN"/>
        </w:rPr>
      </w:pPr>
      <w:r w:rsidRPr="001850BA">
        <w:rPr>
          <w:rFonts w:eastAsia="Times New Roman"/>
          <w:b/>
          <w:bCs/>
          <w:kern w:val="32"/>
          <w:szCs w:val="28"/>
          <w:shd w:val="clear" w:color="auto" w:fill="FFFFFF"/>
          <w:lang w:val="vi-VN" w:eastAsia="vi-VN"/>
        </w:rPr>
        <w:lastRenderedPageBreak/>
        <w:t>Mẫu số 2</w:t>
      </w:r>
      <w:r w:rsidRPr="001850BA">
        <w:rPr>
          <w:rFonts w:eastAsia="Times New Roman"/>
          <w:b/>
          <w:bCs/>
          <w:kern w:val="32"/>
          <w:szCs w:val="28"/>
          <w:shd w:val="clear" w:color="auto" w:fill="FFFFFF"/>
          <w:lang w:eastAsia="vi-VN"/>
        </w:rPr>
        <w:t>1 - Phụ lục II</w:t>
      </w:r>
    </w:p>
    <w:p w14:paraId="1F8F6C24" w14:textId="77777777" w:rsidR="0089793A" w:rsidRPr="001850BA" w:rsidRDefault="0089793A" w:rsidP="0089793A">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5C345288" w14:textId="77777777" w:rsidR="0089793A" w:rsidRPr="001850BA" w:rsidRDefault="0089793A" w:rsidP="0089793A">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880448" behindDoc="0" locked="0" layoutInCell="1" allowOverlap="1" wp14:anchorId="0371E170" wp14:editId="42E2381D">
                <wp:simplePos x="0" y="0"/>
                <wp:positionH relativeFrom="column">
                  <wp:posOffset>1686560</wp:posOffset>
                </wp:positionH>
                <wp:positionV relativeFrom="paragraph">
                  <wp:posOffset>50165</wp:posOffset>
                </wp:positionV>
                <wp:extent cx="2197100" cy="0"/>
                <wp:effectExtent l="10160" t="12065" r="12065" b="6985"/>
                <wp:wrapNone/>
                <wp:docPr id="928705232" name="Đường kết nối Mũi tên Thẳng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CA0AF" id="Đường kết nối Mũi tên Thẳng 684" o:spid="_x0000_s1026" type="#_x0000_t32" style="position:absolute;margin-left:132.8pt;margin-top:3.95pt;width:173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"/>
            </w:pict>
          </mc:Fallback>
        </mc:AlternateContent>
      </w:r>
    </w:p>
    <w:tbl>
      <w:tblPr>
        <w:tblW w:w="10632" w:type="dxa"/>
        <w:tblInd w:w="-993" w:type="dxa"/>
        <w:tblLook w:val="0000" w:firstRow="0" w:lastRow="0" w:firstColumn="0" w:lastColumn="0" w:noHBand="0" w:noVBand="0"/>
      </w:tblPr>
      <w:tblGrid>
        <w:gridCol w:w="4821"/>
        <w:gridCol w:w="5811"/>
      </w:tblGrid>
      <w:tr w:rsidR="0089793A" w:rsidRPr="001850BA" w14:paraId="2AAE9201" w14:textId="77777777" w:rsidTr="0080513C">
        <w:trPr>
          <w:cantSplit/>
        </w:trPr>
        <w:tc>
          <w:tcPr>
            <w:tcW w:w="4821" w:type="dxa"/>
          </w:tcPr>
          <w:p w14:paraId="5E4F00C0" w14:textId="77777777" w:rsidR="0089793A" w:rsidRPr="001850BA" w:rsidRDefault="0089793A" w:rsidP="0080513C">
            <w:pPr>
              <w:widowControl w:val="0"/>
              <w:ind w:right="31"/>
              <w:jc w:val="center"/>
              <w:rPr>
                <w:rFonts w:eastAsia="Times New Roman"/>
                <w:b/>
                <w:szCs w:val="28"/>
                <w:lang w:val="vi-VN" w:eastAsia="vi-VN"/>
              </w:rPr>
            </w:pPr>
            <w:bookmarkStart w:id="9" w:name="_Hlk202712622"/>
            <w:r w:rsidRPr="001850BA">
              <w:rPr>
                <w:rFonts w:eastAsia="Times New Roman"/>
                <w:b/>
                <w:szCs w:val="28"/>
                <w:lang w:val="vi-VN" w:eastAsia="vi-VN"/>
              </w:rPr>
              <w:t>UBND TỈNH (THÀNH PHỐ)…</w:t>
            </w:r>
          </w:p>
          <w:p w14:paraId="17DC9B52" w14:textId="77777777" w:rsidR="0089793A" w:rsidRPr="001850BA" w:rsidRDefault="0089793A"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1873280" behindDoc="0" locked="0" layoutInCell="1" allowOverlap="1" wp14:anchorId="7B8F93BD" wp14:editId="4E23A661">
                      <wp:simplePos x="0" y="0"/>
                      <wp:positionH relativeFrom="column">
                        <wp:posOffset>1013460</wp:posOffset>
                      </wp:positionH>
                      <wp:positionV relativeFrom="paragraph">
                        <wp:posOffset>43179</wp:posOffset>
                      </wp:positionV>
                      <wp:extent cx="1229360" cy="0"/>
                      <wp:effectExtent l="0" t="0" r="0" b="0"/>
                      <wp:wrapNone/>
                      <wp:docPr id="928224698" name="Đường kết nối Mũi tên Thẳng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04F4CF" id="Đường kết nối Mũi tên Thẳng 683" o:spid="_x0000_s1026" type="#_x0000_t32" style="position:absolute;margin-left:79.8pt;margin-top:3.4pt;width:96.8pt;height:0;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"/>
                  </w:pict>
                </mc:Fallback>
              </mc:AlternateContent>
            </w:r>
          </w:p>
          <w:p w14:paraId="053F5CE7" w14:textId="77777777" w:rsidR="0089793A" w:rsidRPr="001850BA" w:rsidRDefault="0089793A"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6ADBC1AA" w14:textId="77777777" w:rsidR="0089793A" w:rsidRPr="001850BA" w:rsidRDefault="0089793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BA175FF" w14:textId="77777777" w:rsidR="0089793A" w:rsidRPr="001850BA" w:rsidRDefault="0089793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4C386604" w14:textId="77777777" w:rsidR="0089793A" w:rsidRPr="001850BA" w:rsidRDefault="0089793A"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1874304" behindDoc="0" locked="0" layoutInCell="1" allowOverlap="1" wp14:anchorId="48B2C6A8" wp14:editId="0D7BF8B2">
                      <wp:simplePos x="0" y="0"/>
                      <wp:positionH relativeFrom="column">
                        <wp:posOffset>811530</wp:posOffset>
                      </wp:positionH>
                      <wp:positionV relativeFrom="paragraph">
                        <wp:posOffset>41274</wp:posOffset>
                      </wp:positionV>
                      <wp:extent cx="1892300" cy="0"/>
                      <wp:effectExtent l="0" t="0" r="0" b="0"/>
                      <wp:wrapNone/>
                      <wp:docPr id="1641805319" name="Đường kết nối Mũi tên Thẳng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84788A" id="Đường kết nối Mũi tên Thẳng 681" o:spid="_x0000_s1026" type="#_x0000_t32" style="position:absolute;margin-left:63.9pt;margin-top:3.25pt;width:149pt;height:0;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DaalnpCQIAAKsDAAAOAAAA&#10;AAAAAAAAAAAAAC4CAABkcnMvZTJvRG9jLnhtbFBLAQItABQABgAIAAAAIQCjFw212QAAAAcBAAAP&#10;AAAAAAAAAAAAAAAAAGMEAABkcnMvZG93bnJldi54bWxQSwUGAAAAAAQABADzAAAAaQUAAAAA&#10;" strokeweight=".85pt"/>
                  </w:pict>
                </mc:Fallback>
              </mc:AlternateContent>
            </w:r>
          </w:p>
        </w:tc>
      </w:tr>
      <w:tr w:rsidR="0089793A" w:rsidRPr="001850BA" w14:paraId="74E33747" w14:textId="77777777" w:rsidTr="0080513C">
        <w:trPr>
          <w:cantSplit/>
        </w:trPr>
        <w:tc>
          <w:tcPr>
            <w:tcW w:w="4821" w:type="dxa"/>
          </w:tcPr>
          <w:p w14:paraId="0623EF15" w14:textId="77777777" w:rsidR="0089793A" w:rsidRPr="001850BA" w:rsidRDefault="0089793A" w:rsidP="0080513C">
            <w:pPr>
              <w:widowControl w:val="0"/>
              <w:jc w:val="center"/>
              <w:rPr>
                <w:rFonts w:eastAsia="Times New Roman"/>
                <w:b/>
                <w:sz w:val="22"/>
                <w:lang w:val="vi-VN" w:eastAsia="vi-VN"/>
              </w:rPr>
            </w:pPr>
          </w:p>
        </w:tc>
        <w:tc>
          <w:tcPr>
            <w:tcW w:w="5811" w:type="dxa"/>
          </w:tcPr>
          <w:p w14:paraId="2B97AD61" w14:textId="77777777" w:rsidR="0089793A" w:rsidRPr="001850BA" w:rsidRDefault="0089793A"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4BCCA537" w14:textId="77777777" w:rsidR="0089793A" w:rsidRPr="001850BA" w:rsidRDefault="0089793A" w:rsidP="0089793A">
      <w:pPr>
        <w:widowControl w:val="0"/>
        <w:jc w:val="center"/>
        <w:rPr>
          <w:rFonts w:eastAsia="Times New Roman"/>
          <w:b/>
          <w:sz w:val="22"/>
          <w:lang w:val="vi-VN" w:eastAsia="vi-VN"/>
        </w:rPr>
      </w:pPr>
    </w:p>
    <w:p w14:paraId="04EB03BA" w14:textId="77777777" w:rsidR="0089793A" w:rsidRPr="001850BA" w:rsidRDefault="0089793A" w:rsidP="0089793A">
      <w:pPr>
        <w:widowControl w:val="0"/>
        <w:jc w:val="center"/>
        <w:rPr>
          <w:rFonts w:eastAsia="Times New Roman"/>
          <w:b/>
          <w:szCs w:val="28"/>
          <w:lang w:val="vi-VN" w:eastAsia="vi-VN"/>
        </w:rPr>
      </w:pPr>
      <w:r w:rsidRPr="001850BA">
        <w:rPr>
          <w:rFonts w:eastAsia="Times New Roman"/>
          <w:b/>
          <w:szCs w:val="28"/>
          <w:lang w:val="vi-VN" w:eastAsia="vi-VN"/>
        </w:rPr>
        <w:t>GIẤY PHÉP KHAI THÁC KHOÁNG SẢN (Cấp lại</w:t>
      </w:r>
      <w:r w:rsidRPr="001850BA">
        <w:rPr>
          <w:rFonts w:eastAsia="Times New Roman"/>
          <w:b/>
          <w:szCs w:val="28"/>
          <w:lang w:eastAsia="vi-VN"/>
        </w:rPr>
        <w:t xml:space="preserve"> hoặc Cấp đổi</w:t>
      </w:r>
      <w:r w:rsidRPr="001850BA">
        <w:rPr>
          <w:rFonts w:eastAsia="Times New Roman"/>
          <w:b/>
          <w:szCs w:val="28"/>
          <w:lang w:val="vi-VN" w:eastAsia="vi-VN"/>
        </w:rPr>
        <w:t>)</w:t>
      </w:r>
    </w:p>
    <w:p w14:paraId="46FABAC1" w14:textId="77777777" w:rsidR="0089793A" w:rsidRPr="001850BA" w:rsidRDefault="0089793A" w:rsidP="0089793A">
      <w:pPr>
        <w:widowControl w:val="0"/>
        <w:jc w:val="center"/>
        <w:rPr>
          <w:rFonts w:eastAsia="Times New Roman"/>
          <w:b/>
          <w:szCs w:val="28"/>
          <w:lang w:val="vi-VN" w:eastAsia="vi-VN"/>
        </w:rPr>
      </w:pPr>
    </w:p>
    <w:p w14:paraId="1BDB6332" w14:textId="77777777" w:rsidR="0089793A" w:rsidRPr="001850BA" w:rsidRDefault="0089793A" w:rsidP="0089793A">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4A7929EA" w14:textId="77777777" w:rsidR="0089793A" w:rsidRPr="001850BA" w:rsidRDefault="0089793A" w:rsidP="0089793A">
      <w:pPr>
        <w:widowControl w:val="0"/>
        <w:rPr>
          <w:rFonts w:eastAsia="Times New Roman"/>
          <w:sz w:val="22"/>
          <w:lang w:val="vi-VN" w:eastAsia="vi-VN"/>
        </w:rPr>
      </w:pPr>
      <w:r w:rsidRPr="001850BA">
        <w:rPr>
          <w:rFonts w:eastAsia="Times New Roman"/>
          <w:sz w:val="22"/>
          <w:lang w:val="vi-VN" w:eastAsia="vi-VN"/>
        </w:rPr>
        <w:t xml:space="preserve">  </w:t>
      </w:r>
    </w:p>
    <w:p w14:paraId="2549CB0E"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1AFF91C9"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59887A40"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3C6C5DC"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5BA1763E"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báo cáo </w:t>
      </w:r>
      <w:r w:rsidRPr="001850BA">
        <w:rPr>
          <w:rFonts w:eastAsia="Times New Roman"/>
          <w:i/>
          <w:szCs w:val="28"/>
          <w:lang w:val="pt-BR" w:eastAsia="vi-VN"/>
        </w:rPr>
        <w:t>kết quả thăm dò khoáng sản được công nhận (phê duyệt, xác nhận) tại ..........</w:t>
      </w:r>
      <w:r w:rsidRPr="001850BA">
        <w:rPr>
          <w:rFonts w:eastAsia="Times New Roman"/>
          <w:i/>
          <w:szCs w:val="28"/>
          <w:lang w:val="vi-VN" w:eastAsia="vi-VN"/>
        </w:rPr>
        <w:t xml:space="preserve">; </w:t>
      </w:r>
    </w:p>
    <w:p w14:paraId="5C4202E3"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Giấy chứng nhận đầu tư (hoặc hoặc Quyết định chấp thuận chủ trương đầu tư) số … ngày … tháng … năm … của ...... cấp cho Dự án đầu tư khai thác …tại khu vực (mỏ) ....thuộc ..... của .....; </w:t>
      </w:r>
    </w:p>
    <w:p w14:paraId="6B759A8D"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đánh giá tác động môi trường dự án khai thác khoáng sản tại khu vực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lang w:val="vi-VN" w:eastAsia="vi-VN"/>
        </w:rPr>
        <w:t>;</w:t>
      </w:r>
    </w:p>
    <w:p w14:paraId="19B6F621"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1B0D20D7"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Xét hồ sơ đề nghị cấp lại giấy phép khai thác khoáng sản ngày….. tháng..... năm..... của ………(tên tổ chức, cá nhân)......;</w:t>
      </w:r>
    </w:p>
    <w:p w14:paraId="61B18B34" w14:textId="77777777" w:rsidR="0089793A" w:rsidRPr="001850BA" w:rsidRDefault="0089793A" w:rsidP="0089793A">
      <w:pPr>
        <w:widowControl w:val="0"/>
        <w:spacing w:before="60" w:after="60"/>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73364572" w14:textId="77777777" w:rsidR="0089793A" w:rsidRPr="001850BA" w:rsidRDefault="0089793A" w:rsidP="0089793A">
      <w:pPr>
        <w:widowControl w:val="0"/>
        <w:spacing w:before="60" w:after="60"/>
        <w:jc w:val="center"/>
        <w:rPr>
          <w:rFonts w:eastAsia="Times New Roman"/>
          <w:b/>
          <w:szCs w:val="28"/>
          <w:lang w:val="vi-VN" w:eastAsia="vi-VN"/>
        </w:rPr>
      </w:pPr>
      <w:r w:rsidRPr="001850BA">
        <w:rPr>
          <w:rFonts w:eastAsia="Times New Roman"/>
          <w:b/>
          <w:szCs w:val="28"/>
          <w:lang w:val="vi-VN" w:eastAsia="vi-VN"/>
        </w:rPr>
        <w:t>QUYẾT ĐỊNH:</w:t>
      </w:r>
    </w:p>
    <w:p w14:paraId="0413146A"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Arial"/>
          <w:b/>
          <w:szCs w:val="28"/>
          <w:lang w:val="vi-VN" w:eastAsia="vi-VN"/>
        </w:rPr>
        <w:lastRenderedPageBreak/>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6B02CC7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1. Loại khoáng sản: </w:t>
      </w:r>
    </w:p>
    <w:p w14:paraId="656C017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w:t>
      </w:r>
      <w:r w:rsidRPr="001850BA">
        <w:rPr>
          <w:rFonts w:eastAsia="Times New Roman"/>
          <w:i/>
          <w:szCs w:val="28"/>
          <w:lang w:val="vi-VN" w:eastAsia="vi-VN"/>
        </w:rPr>
        <w:t>tên khoáng sản chính</w:t>
      </w:r>
      <w:r w:rsidRPr="001850BA">
        <w:rPr>
          <w:rFonts w:eastAsia="Times New Roman"/>
          <w:szCs w:val="28"/>
          <w:lang w:val="vi-VN" w:eastAsia="vi-VN"/>
        </w:rPr>
        <w:t>)…….;</w:t>
      </w:r>
    </w:p>
    <w:p w14:paraId="7B824B8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w:t>
      </w:r>
      <w:r w:rsidRPr="001850BA">
        <w:rPr>
          <w:rFonts w:eastAsia="Times New Roman"/>
          <w:i/>
          <w:szCs w:val="28"/>
          <w:lang w:val="vi-VN" w:eastAsia="vi-VN"/>
        </w:rPr>
        <w:t>tên khoáng sản đi kèm</w:t>
      </w:r>
      <w:r w:rsidRPr="001850BA">
        <w:rPr>
          <w:rFonts w:eastAsia="Times New Roman"/>
          <w:szCs w:val="28"/>
          <w:lang w:val="vi-VN" w:eastAsia="vi-VN"/>
        </w:rPr>
        <w:t>)……..</w:t>
      </w:r>
    </w:p>
    <w:p w14:paraId="5099B8C4"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34520EF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3. Không gian khai thác:</w:t>
      </w:r>
    </w:p>
    <w:p w14:paraId="4B14284A"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5F5A789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2CD06324"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51781758"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4. Trữ lượng </w:t>
      </w:r>
      <w:r w:rsidRPr="001850BA">
        <w:rPr>
          <w:rFonts w:eastAsia="Times New Roman"/>
          <w:szCs w:val="28"/>
          <w:lang w:eastAsia="vi-VN"/>
        </w:rPr>
        <w:t xml:space="preserve">khoáng sản </w:t>
      </w:r>
      <w:r w:rsidRPr="001850BA">
        <w:rPr>
          <w:rFonts w:eastAsia="Times New Roman"/>
          <w:szCs w:val="28"/>
          <w:lang w:val="vi-VN" w:eastAsia="vi-VN"/>
        </w:rPr>
        <w:t>đã khai thác theo Giấy phép khai thác khoáng sản số…….:</w:t>
      </w:r>
    </w:p>
    <w:p w14:paraId="07247ED0"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E219DF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AB70E77"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xml:space="preserve">. Trữ lượng khoáng sản được phép </w:t>
      </w:r>
      <w:r w:rsidRPr="001850BA">
        <w:rPr>
          <w:rFonts w:eastAsia="Times New Roman"/>
          <w:szCs w:val="28"/>
          <w:lang w:eastAsia="vi-VN"/>
        </w:rPr>
        <w:t xml:space="preserve">tiếp tục </w:t>
      </w:r>
      <w:r w:rsidRPr="001850BA">
        <w:rPr>
          <w:rFonts w:eastAsia="Times New Roman"/>
          <w:szCs w:val="28"/>
          <w:lang w:val="vi-VN" w:eastAsia="vi-VN"/>
        </w:rPr>
        <w:t>khai thác</w:t>
      </w:r>
      <w:r w:rsidRPr="001850BA">
        <w:rPr>
          <w:rFonts w:eastAsia="Times New Roman"/>
          <w:szCs w:val="28"/>
          <w:vertAlign w:val="superscript"/>
          <w:lang w:val="vi-VN" w:eastAsia="vi-VN"/>
        </w:rPr>
        <w:footnoteReference w:id="132"/>
      </w:r>
      <w:r w:rsidRPr="001850BA">
        <w:rPr>
          <w:rFonts w:eastAsia="Times New Roman"/>
          <w:szCs w:val="28"/>
          <w:lang w:val="vi-VN" w:eastAsia="vi-VN"/>
        </w:rPr>
        <w:t>:</w:t>
      </w:r>
    </w:p>
    <w:p w14:paraId="2BB2A201"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a) Khoáng sản chính (quy định theo từng cấp trữ lượng và độ tin cậy địa chất 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EFDD1BB"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A63FD2D"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6</w:t>
      </w:r>
      <w:r w:rsidRPr="001850BA">
        <w:rPr>
          <w:rFonts w:eastAsia="Times New Roman"/>
          <w:szCs w:val="28"/>
          <w:lang w:val="vi-VN" w:eastAsia="vi-VN"/>
        </w:rPr>
        <w:t>. Công suất khai thác tối đa</w:t>
      </w:r>
      <w:r w:rsidRPr="001850BA">
        <w:rPr>
          <w:rFonts w:eastAsia="Times New Roman"/>
          <w:szCs w:val="28"/>
          <w:vertAlign w:val="superscript"/>
          <w:lang w:val="vi-VN" w:eastAsia="vi-VN"/>
        </w:rPr>
        <w:footnoteReference w:id="133"/>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18F4862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7</w:t>
      </w:r>
      <w:r w:rsidRPr="001850BA">
        <w:rPr>
          <w:rFonts w:eastAsia="Times New Roman"/>
          <w:szCs w:val="28"/>
          <w:lang w:val="vi-VN" w:eastAsia="vi-VN"/>
        </w:rPr>
        <w:t>. Thời hạn khai thác: ................................................................................</w:t>
      </w:r>
    </w:p>
    <w:p w14:paraId="77CA979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8</w:t>
      </w:r>
      <w:r w:rsidRPr="001850BA">
        <w:rPr>
          <w:rFonts w:eastAsia="Times New Roman"/>
          <w:szCs w:val="28"/>
          <w:lang w:val="vi-VN" w:eastAsia="vi-VN"/>
        </w:rPr>
        <w:t>. Thời gian khai thác</w:t>
      </w:r>
      <w:r w:rsidRPr="001850BA">
        <w:rPr>
          <w:rFonts w:eastAsia="Times New Roman"/>
          <w:szCs w:val="28"/>
          <w:vertAlign w:val="superscript"/>
          <w:lang w:eastAsia="vi-VN"/>
        </w:rPr>
        <w:footnoteReference w:id="134"/>
      </w:r>
      <w:r w:rsidRPr="001850BA">
        <w:rPr>
          <w:rFonts w:eastAsia="Times New Roman"/>
          <w:szCs w:val="28"/>
          <w:lang w:val="vi-VN" w:eastAsia="vi-VN"/>
        </w:rPr>
        <w:t>:</w:t>
      </w:r>
    </w:p>
    <w:p w14:paraId="3225B859"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6C1DEEFE"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Trong năm: từ tháng …… đến tháng ……</w:t>
      </w:r>
    </w:p>
    <w:p w14:paraId="53667D1C"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1DDA784F"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1. Nộp lệ phí cấp giấy phép khai thác khoáng sản, các khoản phí có liên quan theo quy định hiện hành.</w:t>
      </w:r>
    </w:p>
    <w:p w14:paraId="61464012"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5F14D66B" w14:textId="77777777" w:rsidR="0089793A" w:rsidRPr="001850BA" w:rsidRDefault="0089793A" w:rsidP="0089793A">
      <w:pPr>
        <w:widowControl w:val="0"/>
        <w:spacing w:before="60" w:after="60"/>
        <w:ind w:firstLine="709"/>
        <w:jc w:val="both"/>
        <w:rPr>
          <w:rFonts w:eastAsia="Times New Roman"/>
          <w:szCs w:val="28"/>
          <w:lang w:eastAsia="vi-VN"/>
        </w:rPr>
      </w:pPr>
      <w:r w:rsidRPr="001850BA">
        <w:rPr>
          <w:rFonts w:eastAsia="Times New Roman"/>
          <w:szCs w:val="28"/>
          <w:lang w:eastAsia="vi-VN"/>
        </w:rPr>
        <w:t xml:space="preserve">3. Các </w:t>
      </w:r>
      <w:r w:rsidRPr="001850BA">
        <w:rPr>
          <w:rFonts w:eastAsia="Times New Roman"/>
          <w:szCs w:val="28"/>
          <w:lang w:val="vi-VN" w:eastAsia="vi-VN"/>
        </w:rPr>
        <w:t>quy</w:t>
      </w:r>
      <w:r w:rsidRPr="001850BA">
        <w:rPr>
          <w:rFonts w:eastAsia="Times New Roman"/>
          <w:szCs w:val="28"/>
          <w:lang w:eastAsia="vi-VN"/>
        </w:rPr>
        <w:t xml:space="preserve"> định về trách nhiệm của tổ chức, cá nhân khai thác cát, sỏi lòng </w:t>
      </w:r>
      <w:r w:rsidRPr="001850BA">
        <w:rPr>
          <w:rFonts w:eastAsia="Times New Roman"/>
          <w:szCs w:val="28"/>
          <w:lang w:eastAsia="vi-VN"/>
        </w:rPr>
        <w:lastRenderedPageBreak/>
        <w:t>sông, lòng hồ, khu vực biển.</w:t>
      </w:r>
      <w:r w:rsidRPr="001850BA">
        <w:rPr>
          <w:rFonts w:eastAsia="Times New Roman"/>
          <w:szCs w:val="28"/>
          <w:vertAlign w:val="superscript"/>
          <w:lang w:eastAsia="vi-VN"/>
        </w:rPr>
        <w:footnoteReference w:id="135"/>
      </w:r>
    </w:p>
    <w:p w14:paraId="3D72A595" w14:textId="77777777" w:rsidR="0089793A" w:rsidRPr="001850BA" w:rsidRDefault="0089793A" w:rsidP="0089793A">
      <w:pPr>
        <w:widowControl w:val="0"/>
        <w:spacing w:before="60" w:after="60"/>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tbl>
      <w:tblPr>
        <w:tblW w:w="9322" w:type="dxa"/>
        <w:tblLook w:val="0000" w:firstRow="0" w:lastRow="0" w:firstColumn="0" w:lastColumn="0" w:noHBand="0" w:noVBand="0"/>
      </w:tblPr>
      <w:tblGrid>
        <w:gridCol w:w="4395"/>
        <w:gridCol w:w="4927"/>
      </w:tblGrid>
      <w:tr w:rsidR="0089793A" w:rsidRPr="001850BA" w14:paraId="0039709F" w14:textId="77777777" w:rsidTr="0080513C">
        <w:tc>
          <w:tcPr>
            <w:tcW w:w="4395" w:type="dxa"/>
          </w:tcPr>
          <w:p w14:paraId="72470F61" w14:textId="77777777" w:rsidR="0089793A" w:rsidRPr="001850BA" w:rsidRDefault="0089793A"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2B25FCAB"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6B5AEC7B"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1A2F2C03"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1EB83659"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Bộ NNMT (bản sao);</w:t>
            </w:r>
          </w:p>
          <w:p w14:paraId="1C09C435" w14:textId="77777777" w:rsidR="0089793A" w:rsidRPr="001850BA" w:rsidRDefault="0089793A" w:rsidP="0080513C">
            <w:pPr>
              <w:widowControl w:val="0"/>
              <w:rPr>
                <w:rFonts w:eastAsia="Times New Roman"/>
                <w:sz w:val="22"/>
                <w:lang w:val="vi-VN" w:eastAsia="vi-VN"/>
              </w:rPr>
            </w:pPr>
            <w:r w:rsidRPr="001850BA">
              <w:rPr>
                <w:rFonts w:eastAsia="Times New Roman"/>
                <w:sz w:val="22"/>
                <w:lang w:val="vi-VN" w:eastAsia="vi-VN"/>
              </w:rPr>
              <w:t>- .........................................</w:t>
            </w:r>
          </w:p>
          <w:p w14:paraId="3DB8F0DB" w14:textId="77777777" w:rsidR="0089793A" w:rsidRPr="001850BA" w:rsidRDefault="0089793A" w:rsidP="0080513C">
            <w:pPr>
              <w:widowControl w:val="0"/>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7AFCE5F6" w14:textId="77777777" w:rsidR="0089793A" w:rsidRPr="001850BA" w:rsidRDefault="0089793A"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530EF77E" w14:textId="77777777" w:rsidR="0089793A" w:rsidRPr="001850BA" w:rsidRDefault="0089793A"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36A2410E" w14:textId="77777777" w:rsidR="0089793A" w:rsidRPr="001850BA" w:rsidRDefault="0089793A" w:rsidP="0089793A">
      <w:pPr>
        <w:widowControl w:val="0"/>
        <w:rPr>
          <w:rFonts w:eastAsia="Times New Roman"/>
          <w:sz w:val="2"/>
          <w:lang w:eastAsia="vi-VN"/>
        </w:rPr>
      </w:pPr>
      <w:r w:rsidRPr="001850BA">
        <w:rPr>
          <w:rFonts w:eastAsia="Times New Roman"/>
          <w:sz w:val="2"/>
          <w:lang w:val="vi-VN" w:eastAsia="vi-VN"/>
        </w:rPr>
        <w:br w:type="page"/>
      </w:r>
    </w:p>
    <w:tbl>
      <w:tblPr>
        <w:tblW w:w="9140" w:type="dxa"/>
        <w:tblInd w:w="-284" w:type="dxa"/>
        <w:tblLook w:val="0000" w:firstRow="0" w:lastRow="0" w:firstColumn="0" w:lastColumn="0" w:noHBand="0" w:noVBand="0"/>
      </w:tblPr>
      <w:tblGrid>
        <w:gridCol w:w="5671"/>
        <w:gridCol w:w="3469"/>
      </w:tblGrid>
      <w:tr w:rsidR="0089793A" w:rsidRPr="001850BA" w14:paraId="37FBE986" w14:textId="77777777" w:rsidTr="0080513C">
        <w:tc>
          <w:tcPr>
            <w:tcW w:w="5671" w:type="dxa"/>
          </w:tcPr>
          <w:p w14:paraId="09A67FE5" w14:textId="77777777" w:rsidR="0089793A" w:rsidRPr="001850BA" w:rsidRDefault="0089793A"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875328" behindDoc="0" locked="0" layoutInCell="1" allowOverlap="1" wp14:anchorId="68007A16" wp14:editId="75588B62">
                      <wp:simplePos x="0" y="0"/>
                      <wp:positionH relativeFrom="column">
                        <wp:posOffset>805815</wp:posOffset>
                      </wp:positionH>
                      <wp:positionV relativeFrom="paragraph">
                        <wp:posOffset>315594</wp:posOffset>
                      </wp:positionV>
                      <wp:extent cx="1696720" cy="0"/>
                      <wp:effectExtent l="0" t="0" r="0" b="0"/>
                      <wp:wrapNone/>
                      <wp:docPr id="130237896" name="Đường nối Thẳng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A597AC" id="Đường nối Thẳng 679" o:spid="_x0000_s1026" style="position:absolute;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538532D5" w14:textId="77777777" w:rsidR="0089793A" w:rsidRPr="001850BA" w:rsidRDefault="0089793A"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563A92D8" w14:textId="77777777" w:rsidR="0089793A" w:rsidRPr="001850BA" w:rsidRDefault="0089793A" w:rsidP="0089793A">
      <w:pPr>
        <w:widowControl w:val="0"/>
        <w:tabs>
          <w:tab w:val="right" w:leader="dot" w:pos="9072"/>
        </w:tabs>
        <w:spacing w:before="120"/>
        <w:jc w:val="both"/>
        <w:rPr>
          <w:rFonts w:eastAsia="Courier New"/>
          <w:sz w:val="6"/>
          <w:szCs w:val="28"/>
          <w:lang w:val="vi-VN" w:eastAsia="vi-VN"/>
        </w:rPr>
      </w:pPr>
    </w:p>
    <w:p w14:paraId="20204828" w14:textId="77777777" w:rsidR="0089793A" w:rsidRPr="001850BA" w:rsidRDefault="0089793A" w:rsidP="0089793A">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117CD849" w14:textId="77777777" w:rsidR="0089793A" w:rsidRPr="001850BA" w:rsidRDefault="0089793A" w:rsidP="0089793A">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(cấp lại)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7D82335F" w14:textId="77777777" w:rsidR="0089793A" w:rsidRPr="001850BA" w:rsidRDefault="0089793A" w:rsidP="0089793A">
      <w:pPr>
        <w:widowControl w:val="0"/>
        <w:tabs>
          <w:tab w:val="right" w:leader="dot" w:pos="9072"/>
        </w:tabs>
        <w:ind w:firstLine="709"/>
        <w:jc w:val="both"/>
        <w:rPr>
          <w:rFonts w:eastAsia="Courier New"/>
          <w:i/>
          <w:szCs w:val="28"/>
          <w:lang w:val="vi-VN" w:eastAsia="vi-VN"/>
        </w:rPr>
      </w:pPr>
    </w:p>
    <w:p w14:paraId="06F9AEF6" w14:textId="77777777" w:rsidR="0089793A" w:rsidRPr="001850BA" w:rsidRDefault="0089793A" w:rsidP="0089793A">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33B9D920" w14:textId="77777777" w:rsidR="0089793A" w:rsidRPr="001850BA" w:rsidRDefault="0089793A" w:rsidP="0089793A">
      <w:pPr>
        <w:widowControl w:val="0"/>
        <w:tabs>
          <w:tab w:val="right" w:leader="dot" w:pos="9072"/>
        </w:tabs>
        <w:jc w:val="center"/>
        <w:rPr>
          <w:rFonts w:eastAsia="Courier New"/>
          <w:i/>
          <w:sz w:val="16"/>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89793A" w:rsidRPr="001850BA" w14:paraId="24EB4F5F" w14:textId="77777777" w:rsidTr="0080513C">
        <w:trPr>
          <w:trHeight w:val="674"/>
          <w:jc w:val="center"/>
        </w:trPr>
        <w:tc>
          <w:tcPr>
            <w:tcW w:w="1499" w:type="pct"/>
            <w:vMerge w:val="restart"/>
            <w:vAlign w:val="center"/>
          </w:tcPr>
          <w:p w14:paraId="7BCB7E95" w14:textId="77777777" w:rsidR="0089793A" w:rsidRPr="001850BA" w:rsidRDefault="0089793A"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48C411CA" w14:textId="77777777" w:rsidR="0089793A" w:rsidRPr="001850BA" w:rsidRDefault="0089793A"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89793A" w:rsidRPr="001850BA" w14:paraId="021EAD9B" w14:textId="77777777" w:rsidTr="0080513C">
        <w:trPr>
          <w:trHeight w:val="143"/>
          <w:jc w:val="center"/>
        </w:trPr>
        <w:tc>
          <w:tcPr>
            <w:tcW w:w="1499" w:type="pct"/>
            <w:vMerge/>
            <w:vAlign w:val="center"/>
          </w:tcPr>
          <w:p w14:paraId="7250B2F2"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700" w:type="pct"/>
            <w:vAlign w:val="center"/>
          </w:tcPr>
          <w:p w14:paraId="1CEDDA0A"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6BD2694D"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89793A" w:rsidRPr="001850BA" w14:paraId="66D8BB42" w14:textId="77777777" w:rsidTr="0080513C">
        <w:trPr>
          <w:trHeight w:val="396"/>
          <w:jc w:val="center"/>
        </w:trPr>
        <w:tc>
          <w:tcPr>
            <w:tcW w:w="1499" w:type="pct"/>
            <w:vAlign w:val="center"/>
          </w:tcPr>
          <w:p w14:paraId="6DF6C5E2"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2F12603F"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801" w:type="pct"/>
            <w:vAlign w:val="center"/>
          </w:tcPr>
          <w:p w14:paraId="6F032614"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3252E700" w14:textId="77777777" w:rsidTr="0080513C">
        <w:trPr>
          <w:trHeight w:val="386"/>
          <w:jc w:val="center"/>
        </w:trPr>
        <w:tc>
          <w:tcPr>
            <w:tcW w:w="1499" w:type="pct"/>
            <w:vAlign w:val="center"/>
          </w:tcPr>
          <w:p w14:paraId="2394C5B2"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1D70F4AA"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801" w:type="pct"/>
            <w:vAlign w:val="center"/>
          </w:tcPr>
          <w:p w14:paraId="1166DDAD"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604B1C05" w14:textId="77777777" w:rsidTr="0080513C">
        <w:trPr>
          <w:trHeight w:val="396"/>
          <w:jc w:val="center"/>
        </w:trPr>
        <w:tc>
          <w:tcPr>
            <w:tcW w:w="1499" w:type="pct"/>
            <w:vAlign w:val="center"/>
          </w:tcPr>
          <w:p w14:paraId="3174CAD6"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6896336E"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801" w:type="pct"/>
            <w:vAlign w:val="center"/>
          </w:tcPr>
          <w:p w14:paraId="653FEBEF"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40A8B5E4" w14:textId="77777777" w:rsidTr="0080513C">
        <w:trPr>
          <w:trHeight w:val="386"/>
          <w:jc w:val="center"/>
        </w:trPr>
        <w:tc>
          <w:tcPr>
            <w:tcW w:w="1499" w:type="pct"/>
            <w:vAlign w:val="center"/>
          </w:tcPr>
          <w:p w14:paraId="3C7ED0BF"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681AFC90"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801" w:type="pct"/>
            <w:vAlign w:val="center"/>
          </w:tcPr>
          <w:p w14:paraId="6E57FD99"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532EFFB0" w14:textId="77777777" w:rsidTr="0080513C">
        <w:trPr>
          <w:trHeight w:val="396"/>
          <w:jc w:val="center"/>
        </w:trPr>
        <w:tc>
          <w:tcPr>
            <w:tcW w:w="5000" w:type="pct"/>
            <w:gridSpan w:val="3"/>
            <w:vAlign w:val="center"/>
          </w:tcPr>
          <w:p w14:paraId="2356C778" w14:textId="77777777" w:rsidR="0089793A" w:rsidRPr="001850BA" w:rsidRDefault="0089793A" w:rsidP="0080513C">
            <w:pPr>
              <w:widowControl w:val="0"/>
              <w:tabs>
                <w:tab w:val="right" w:leader="dot" w:pos="9072"/>
              </w:tabs>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89793A" w:rsidRPr="001850BA" w14:paraId="15A7AD29" w14:textId="77777777" w:rsidTr="0080513C">
        <w:trPr>
          <w:trHeight w:val="396"/>
          <w:jc w:val="center"/>
        </w:trPr>
        <w:tc>
          <w:tcPr>
            <w:tcW w:w="5000" w:type="pct"/>
            <w:gridSpan w:val="3"/>
            <w:vAlign w:val="center"/>
          </w:tcPr>
          <w:p w14:paraId="4D13EC83" w14:textId="77777777" w:rsidR="0089793A" w:rsidRPr="001850BA" w:rsidRDefault="0089793A"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106534CF" w14:textId="77777777" w:rsidR="0089793A" w:rsidRPr="001850BA" w:rsidRDefault="0089793A"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5CAACE11" w14:textId="77777777" w:rsidR="0089793A" w:rsidRPr="001850BA" w:rsidRDefault="0089793A" w:rsidP="0089793A">
      <w:pPr>
        <w:widowControl w:val="0"/>
        <w:jc w:val="both"/>
        <w:rPr>
          <w:rFonts w:eastAsia="Times New Roman"/>
          <w:sz w:val="24"/>
          <w:lang w:val="vi-VN" w:eastAsia="vi-VN"/>
        </w:rPr>
      </w:pPr>
    </w:p>
    <w:p w14:paraId="1FB049A7" w14:textId="77777777" w:rsidR="0089793A" w:rsidRPr="001850BA" w:rsidRDefault="0089793A" w:rsidP="0089793A">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49065F96" w14:textId="77777777" w:rsidR="0089793A" w:rsidRPr="001850BA" w:rsidRDefault="0089793A" w:rsidP="0089793A">
      <w:pPr>
        <w:widowControl w:val="0"/>
        <w:tabs>
          <w:tab w:val="right" w:leader="dot" w:pos="9072"/>
        </w:tabs>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89793A" w:rsidRPr="001850BA" w14:paraId="53A0C0BF" w14:textId="77777777" w:rsidTr="0080513C">
        <w:trPr>
          <w:trHeight w:val="674"/>
          <w:tblHeader/>
          <w:jc w:val="center"/>
        </w:trPr>
        <w:tc>
          <w:tcPr>
            <w:tcW w:w="932" w:type="pct"/>
            <w:vMerge w:val="restart"/>
            <w:vAlign w:val="center"/>
          </w:tcPr>
          <w:p w14:paraId="148DE81E" w14:textId="77777777" w:rsidR="0089793A" w:rsidRPr="001850BA" w:rsidRDefault="0089793A" w:rsidP="0080513C">
            <w:pPr>
              <w:widowControl w:val="0"/>
              <w:tabs>
                <w:tab w:val="right" w:leader="dot" w:pos="9072"/>
              </w:tabs>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230E8C95" w14:textId="77777777" w:rsidR="0089793A" w:rsidRPr="001850BA" w:rsidRDefault="0089793A"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00340720" w14:textId="77777777" w:rsidR="0089793A" w:rsidRPr="001850BA" w:rsidRDefault="0089793A"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670205AE" w14:textId="77777777" w:rsidR="0089793A" w:rsidRPr="001850BA" w:rsidRDefault="0089793A" w:rsidP="0080513C">
            <w:pPr>
              <w:widowControl w:val="0"/>
              <w:tabs>
                <w:tab w:val="right" w:leader="dot" w:pos="9072"/>
              </w:tabs>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89793A" w:rsidRPr="001850BA" w14:paraId="25513B0F" w14:textId="77777777" w:rsidTr="0080513C">
        <w:trPr>
          <w:trHeight w:val="143"/>
          <w:tblHeader/>
          <w:jc w:val="center"/>
        </w:trPr>
        <w:tc>
          <w:tcPr>
            <w:tcW w:w="932" w:type="pct"/>
            <w:vMerge/>
            <w:vAlign w:val="center"/>
          </w:tcPr>
          <w:p w14:paraId="590F5420"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Merge/>
            <w:vAlign w:val="center"/>
          </w:tcPr>
          <w:p w14:paraId="3C1B2951"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056" w:type="pct"/>
            <w:vAlign w:val="center"/>
          </w:tcPr>
          <w:p w14:paraId="790CCC28"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7B012286"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75966297"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2A35A982" w14:textId="77777777" w:rsidTr="0080513C">
        <w:trPr>
          <w:trHeight w:val="143"/>
          <w:jc w:val="center"/>
        </w:trPr>
        <w:tc>
          <w:tcPr>
            <w:tcW w:w="932" w:type="pct"/>
            <w:vMerge w:val="restart"/>
            <w:vAlign w:val="center"/>
          </w:tcPr>
          <w:p w14:paraId="38538032"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H</w:t>
            </w:r>
          </w:p>
        </w:tc>
        <w:tc>
          <w:tcPr>
            <w:tcW w:w="931" w:type="pct"/>
            <w:vAlign w:val="center"/>
          </w:tcPr>
          <w:p w14:paraId="7669DE85"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568A84C8"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1B14DF39"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0AC45D22"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487DFB94" w14:textId="77777777" w:rsidTr="0080513C">
        <w:trPr>
          <w:trHeight w:val="396"/>
          <w:jc w:val="center"/>
        </w:trPr>
        <w:tc>
          <w:tcPr>
            <w:tcW w:w="932" w:type="pct"/>
            <w:vMerge/>
            <w:vAlign w:val="center"/>
          </w:tcPr>
          <w:p w14:paraId="67B4B6FE"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1ADD1527"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2E813BB5"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2EDC4D9F"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549A8F72"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612084AB" w14:textId="77777777" w:rsidTr="0080513C">
        <w:trPr>
          <w:trHeight w:val="386"/>
          <w:jc w:val="center"/>
        </w:trPr>
        <w:tc>
          <w:tcPr>
            <w:tcW w:w="932" w:type="pct"/>
            <w:vMerge/>
            <w:vAlign w:val="center"/>
          </w:tcPr>
          <w:p w14:paraId="24293D93"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5D2BFDF4"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7BBA5367"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361E877C"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4C407DA2"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64AD6A12" w14:textId="77777777" w:rsidTr="0080513C">
        <w:trPr>
          <w:trHeight w:val="396"/>
          <w:jc w:val="center"/>
        </w:trPr>
        <w:tc>
          <w:tcPr>
            <w:tcW w:w="932" w:type="pct"/>
            <w:vMerge/>
            <w:vAlign w:val="center"/>
          </w:tcPr>
          <w:p w14:paraId="378E85A3"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71A99F2B"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n</w:t>
            </w:r>
          </w:p>
        </w:tc>
        <w:tc>
          <w:tcPr>
            <w:tcW w:w="1056" w:type="pct"/>
            <w:vAlign w:val="center"/>
          </w:tcPr>
          <w:p w14:paraId="134C367A"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6DD2918D"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4226C702"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56D879EC" w14:textId="77777777" w:rsidTr="0080513C">
        <w:trPr>
          <w:trHeight w:val="386"/>
          <w:jc w:val="center"/>
        </w:trPr>
        <w:tc>
          <w:tcPr>
            <w:tcW w:w="932" w:type="pct"/>
            <w:vMerge w:val="restart"/>
            <w:vAlign w:val="center"/>
          </w:tcPr>
          <w:p w14:paraId="6BCB2647"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H-i</w:t>
            </w:r>
          </w:p>
        </w:tc>
        <w:tc>
          <w:tcPr>
            <w:tcW w:w="931" w:type="pct"/>
            <w:vAlign w:val="center"/>
          </w:tcPr>
          <w:p w14:paraId="6B8867A7"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6AFD673A"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166E1C20"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1939BB70"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481AC789" w14:textId="77777777" w:rsidTr="0080513C">
        <w:trPr>
          <w:trHeight w:val="386"/>
          <w:jc w:val="center"/>
        </w:trPr>
        <w:tc>
          <w:tcPr>
            <w:tcW w:w="932" w:type="pct"/>
            <w:vMerge/>
            <w:vAlign w:val="center"/>
          </w:tcPr>
          <w:p w14:paraId="49CA4274"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6F642F4F"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7177DB5D"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1E276DC2"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69AA5F66"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68955108" w14:textId="77777777" w:rsidTr="0080513C">
        <w:trPr>
          <w:trHeight w:val="386"/>
          <w:jc w:val="center"/>
        </w:trPr>
        <w:tc>
          <w:tcPr>
            <w:tcW w:w="932" w:type="pct"/>
            <w:vMerge/>
            <w:vAlign w:val="center"/>
          </w:tcPr>
          <w:p w14:paraId="4665B9CC"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47959795"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50E50C1D"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7E0E9E55"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11DD0F01"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5D1341E4" w14:textId="77777777" w:rsidTr="0080513C">
        <w:trPr>
          <w:trHeight w:val="386"/>
          <w:jc w:val="center"/>
        </w:trPr>
        <w:tc>
          <w:tcPr>
            <w:tcW w:w="932" w:type="pct"/>
            <w:vMerge/>
            <w:vAlign w:val="center"/>
          </w:tcPr>
          <w:p w14:paraId="43529E89"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31" w:type="pct"/>
            <w:vAlign w:val="center"/>
          </w:tcPr>
          <w:p w14:paraId="5398C68F"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eastAsia="vi-VN"/>
              </w:rPr>
              <w:t>m</w:t>
            </w:r>
          </w:p>
        </w:tc>
        <w:tc>
          <w:tcPr>
            <w:tcW w:w="1056" w:type="pct"/>
            <w:vAlign w:val="center"/>
          </w:tcPr>
          <w:p w14:paraId="27063F28"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35B1A7E4"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7B829ECE"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58036262" w14:textId="77777777" w:rsidTr="0080513C">
        <w:trPr>
          <w:trHeight w:val="386"/>
          <w:jc w:val="center"/>
        </w:trPr>
        <w:tc>
          <w:tcPr>
            <w:tcW w:w="932" w:type="pct"/>
            <w:vAlign w:val="center"/>
          </w:tcPr>
          <w:p w14:paraId="46D3A7D0"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31" w:type="pct"/>
            <w:vAlign w:val="center"/>
          </w:tcPr>
          <w:p w14:paraId="40D9A430"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056" w:type="pct"/>
            <w:vAlign w:val="center"/>
          </w:tcPr>
          <w:p w14:paraId="787CA62B"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1119" w:type="pct"/>
            <w:vAlign w:val="center"/>
          </w:tcPr>
          <w:p w14:paraId="60FFAC91"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c>
          <w:tcPr>
            <w:tcW w:w="962" w:type="pct"/>
            <w:vAlign w:val="center"/>
          </w:tcPr>
          <w:p w14:paraId="4B8C14B6"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w:t>
            </w:r>
          </w:p>
        </w:tc>
      </w:tr>
      <w:tr w:rsidR="0089793A" w:rsidRPr="001850BA" w14:paraId="16F417EE" w14:textId="77777777" w:rsidTr="0080513C">
        <w:trPr>
          <w:trHeight w:val="386"/>
          <w:jc w:val="center"/>
        </w:trPr>
        <w:tc>
          <w:tcPr>
            <w:tcW w:w="932" w:type="pct"/>
            <w:vMerge w:val="restart"/>
            <w:vAlign w:val="center"/>
          </w:tcPr>
          <w:p w14:paraId="14E22265"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424E3989"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val="vi-VN" w:eastAsia="vi-VN"/>
              </w:rPr>
              <w:t>1</w:t>
            </w:r>
          </w:p>
        </w:tc>
        <w:tc>
          <w:tcPr>
            <w:tcW w:w="1056" w:type="pct"/>
            <w:vAlign w:val="center"/>
          </w:tcPr>
          <w:p w14:paraId="4E020320"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3E3ED1F8"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restart"/>
            <w:vAlign w:val="center"/>
          </w:tcPr>
          <w:p w14:paraId="0B09EDCA"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41085351" w14:textId="77777777" w:rsidTr="0080513C">
        <w:trPr>
          <w:trHeight w:val="386"/>
          <w:jc w:val="center"/>
        </w:trPr>
        <w:tc>
          <w:tcPr>
            <w:tcW w:w="932" w:type="pct"/>
            <w:vMerge/>
            <w:vAlign w:val="center"/>
          </w:tcPr>
          <w:p w14:paraId="2D46CC1F" w14:textId="77777777" w:rsidR="0089793A" w:rsidRPr="001850BA" w:rsidRDefault="0089793A" w:rsidP="0080513C">
            <w:pPr>
              <w:widowControl w:val="0"/>
              <w:tabs>
                <w:tab w:val="right" w:leader="dot" w:pos="9072"/>
              </w:tabs>
              <w:jc w:val="center"/>
              <w:rPr>
                <w:rFonts w:eastAsia="Courier New"/>
                <w:szCs w:val="28"/>
                <w:lang w:eastAsia="vi-VN"/>
              </w:rPr>
            </w:pPr>
          </w:p>
        </w:tc>
        <w:tc>
          <w:tcPr>
            <w:tcW w:w="931" w:type="pct"/>
            <w:vAlign w:val="center"/>
          </w:tcPr>
          <w:p w14:paraId="10117FC1"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0A5ED553"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732A8C31"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42513919"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71B0BF9D" w14:textId="77777777" w:rsidTr="0080513C">
        <w:trPr>
          <w:trHeight w:val="386"/>
          <w:jc w:val="center"/>
        </w:trPr>
        <w:tc>
          <w:tcPr>
            <w:tcW w:w="932" w:type="pct"/>
            <w:vMerge/>
            <w:vAlign w:val="center"/>
          </w:tcPr>
          <w:p w14:paraId="77711F17" w14:textId="77777777" w:rsidR="0089793A" w:rsidRPr="001850BA" w:rsidRDefault="0089793A" w:rsidP="0080513C">
            <w:pPr>
              <w:widowControl w:val="0"/>
              <w:tabs>
                <w:tab w:val="right" w:leader="dot" w:pos="9072"/>
              </w:tabs>
              <w:jc w:val="center"/>
              <w:rPr>
                <w:rFonts w:eastAsia="Courier New"/>
                <w:szCs w:val="28"/>
                <w:lang w:eastAsia="vi-VN"/>
              </w:rPr>
            </w:pPr>
          </w:p>
        </w:tc>
        <w:tc>
          <w:tcPr>
            <w:tcW w:w="931" w:type="pct"/>
            <w:vAlign w:val="center"/>
          </w:tcPr>
          <w:p w14:paraId="49C2BF4C" w14:textId="77777777" w:rsidR="0089793A" w:rsidRPr="001850BA" w:rsidRDefault="0089793A"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4F31AFE2"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403552CF"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58B6A3A4" w14:textId="77777777" w:rsidR="0089793A" w:rsidRPr="001850BA" w:rsidRDefault="0089793A" w:rsidP="0080513C">
            <w:pPr>
              <w:widowControl w:val="0"/>
              <w:tabs>
                <w:tab w:val="right" w:leader="dot" w:pos="9072"/>
              </w:tabs>
              <w:jc w:val="center"/>
              <w:rPr>
                <w:rFonts w:eastAsia="Courier New"/>
                <w:szCs w:val="28"/>
                <w:lang w:val="vi-VN" w:eastAsia="vi-VN"/>
              </w:rPr>
            </w:pPr>
          </w:p>
        </w:tc>
      </w:tr>
      <w:tr w:rsidR="0089793A" w:rsidRPr="001850BA" w14:paraId="084E5623" w14:textId="77777777" w:rsidTr="0080513C">
        <w:trPr>
          <w:trHeight w:val="386"/>
          <w:jc w:val="center"/>
        </w:trPr>
        <w:tc>
          <w:tcPr>
            <w:tcW w:w="932" w:type="pct"/>
            <w:vMerge/>
            <w:vAlign w:val="center"/>
          </w:tcPr>
          <w:p w14:paraId="24B3DF9A" w14:textId="77777777" w:rsidR="0089793A" w:rsidRPr="001850BA" w:rsidRDefault="0089793A" w:rsidP="0080513C">
            <w:pPr>
              <w:widowControl w:val="0"/>
              <w:tabs>
                <w:tab w:val="right" w:leader="dot" w:pos="9072"/>
              </w:tabs>
              <w:jc w:val="center"/>
              <w:rPr>
                <w:rFonts w:eastAsia="Courier New"/>
                <w:szCs w:val="28"/>
                <w:lang w:eastAsia="vi-VN"/>
              </w:rPr>
            </w:pPr>
          </w:p>
        </w:tc>
        <w:tc>
          <w:tcPr>
            <w:tcW w:w="931" w:type="pct"/>
            <w:vAlign w:val="center"/>
          </w:tcPr>
          <w:p w14:paraId="2395CA46" w14:textId="77777777" w:rsidR="0089793A" w:rsidRPr="001850BA" w:rsidRDefault="0089793A" w:rsidP="0080513C">
            <w:pPr>
              <w:widowControl w:val="0"/>
              <w:tabs>
                <w:tab w:val="right" w:leader="dot" w:pos="9072"/>
              </w:tabs>
              <w:jc w:val="center"/>
              <w:rPr>
                <w:rFonts w:eastAsia="Courier New"/>
                <w:szCs w:val="28"/>
                <w:lang w:eastAsia="vi-VN"/>
              </w:rPr>
            </w:pPr>
            <w:r w:rsidRPr="001850BA">
              <w:rPr>
                <w:rFonts w:eastAsia="Courier New"/>
                <w:szCs w:val="28"/>
                <w:lang w:eastAsia="vi-VN"/>
              </w:rPr>
              <w:t>k</w:t>
            </w:r>
          </w:p>
        </w:tc>
        <w:tc>
          <w:tcPr>
            <w:tcW w:w="1056" w:type="pct"/>
            <w:vAlign w:val="center"/>
          </w:tcPr>
          <w:p w14:paraId="447DA32A"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1119" w:type="pct"/>
            <w:vAlign w:val="center"/>
          </w:tcPr>
          <w:p w14:paraId="22E963E4" w14:textId="77777777" w:rsidR="0089793A" w:rsidRPr="001850BA" w:rsidRDefault="0089793A" w:rsidP="0080513C">
            <w:pPr>
              <w:widowControl w:val="0"/>
              <w:tabs>
                <w:tab w:val="right" w:leader="dot" w:pos="9072"/>
              </w:tabs>
              <w:jc w:val="center"/>
              <w:rPr>
                <w:rFonts w:eastAsia="Courier New"/>
                <w:szCs w:val="28"/>
                <w:lang w:val="vi-VN" w:eastAsia="vi-VN"/>
              </w:rPr>
            </w:pPr>
          </w:p>
        </w:tc>
        <w:tc>
          <w:tcPr>
            <w:tcW w:w="962" w:type="pct"/>
            <w:vMerge/>
            <w:vAlign w:val="center"/>
          </w:tcPr>
          <w:p w14:paraId="6EA9EF4D" w14:textId="77777777" w:rsidR="0089793A" w:rsidRPr="001850BA" w:rsidRDefault="0089793A" w:rsidP="0080513C">
            <w:pPr>
              <w:widowControl w:val="0"/>
              <w:tabs>
                <w:tab w:val="right" w:leader="dot" w:pos="9072"/>
              </w:tabs>
              <w:jc w:val="center"/>
              <w:rPr>
                <w:rFonts w:eastAsia="Courier New"/>
                <w:szCs w:val="28"/>
                <w:lang w:val="vi-VN" w:eastAsia="vi-VN"/>
              </w:rPr>
            </w:pPr>
          </w:p>
        </w:tc>
      </w:tr>
    </w:tbl>
    <w:p w14:paraId="404B2540" w14:textId="77777777" w:rsidR="0089793A" w:rsidRPr="001850BA" w:rsidRDefault="0089793A" w:rsidP="0089793A">
      <w:pPr>
        <w:rPr>
          <w:rFonts w:eastAsia="Times New Roman"/>
          <w:sz w:val="2"/>
          <w:lang w:eastAsia="vi-VN"/>
        </w:rPr>
      </w:pPr>
      <w:r w:rsidRPr="001850BA">
        <w:rPr>
          <w:rFonts w:eastAsia="Times New Roman"/>
          <w:sz w:val="2"/>
          <w:lang w:eastAsia="vi-VN"/>
        </w:rPr>
        <w:br w:type="page"/>
      </w:r>
    </w:p>
    <w:p w14:paraId="1DE0EC5B" w14:textId="77777777" w:rsidR="0089793A" w:rsidRPr="001850BA" w:rsidRDefault="0089793A" w:rsidP="0089793A">
      <w:pPr>
        <w:widowControl w:val="0"/>
        <w:rPr>
          <w:rFonts w:eastAsia="Times New Roman"/>
          <w:sz w:val="2"/>
          <w:lang w:eastAsia="vi-VN"/>
        </w:rPr>
      </w:pPr>
    </w:p>
    <w:tbl>
      <w:tblPr>
        <w:tblW w:w="9140" w:type="dxa"/>
        <w:tblInd w:w="-284" w:type="dxa"/>
        <w:tblLook w:val="0000" w:firstRow="0" w:lastRow="0" w:firstColumn="0" w:lastColumn="0" w:noHBand="0" w:noVBand="0"/>
      </w:tblPr>
      <w:tblGrid>
        <w:gridCol w:w="5671"/>
        <w:gridCol w:w="3469"/>
      </w:tblGrid>
      <w:tr w:rsidR="0089793A" w:rsidRPr="001850BA" w14:paraId="0257661B" w14:textId="77777777" w:rsidTr="0080513C">
        <w:tc>
          <w:tcPr>
            <w:tcW w:w="5671" w:type="dxa"/>
          </w:tcPr>
          <w:p w14:paraId="58D82C4F" w14:textId="77777777" w:rsidR="0089793A" w:rsidRPr="001850BA" w:rsidRDefault="0089793A" w:rsidP="0080513C">
            <w:pPr>
              <w:widowControl w:val="0"/>
              <w:ind w:right="31"/>
              <w:jc w:val="center"/>
              <w:rPr>
                <w:rFonts w:eastAsia="Times New Roman"/>
                <w:b/>
                <w:szCs w:val="28"/>
                <w:lang w:val="vi-VN" w:eastAsia="vi-VN"/>
              </w:rPr>
            </w:pPr>
          </w:p>
          <w:p w14:paraId="7828B6F3" w14:textId="77777777" w:rsidR="0089793A" w:rsidRPr="001850BA" w:rsidRDefault="0089793A" w:rsidP="0080513C">
            <w:pPr>
              <w:widowControl w:val="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4CFF89D4" w14:textId="77777777" w:rsidR="0089793A" w:rsidRPr="001850BA" w:rsidRDefault="0089793A"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6DF4D659" w14:textId="77777777" w:rsidR="0089793A" w:rsidRPr="001850BA" w:rsidRDefault="0089793A" w:rsidP="0089793A">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64D00B8B" w14:textId="77777777" w:rsidR="0089793A" w:rsidRPr="001850BA" w:rsidRDefault="0089793A" w:rsidP="0089793A">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(cấp lại)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1C57C3F7" w14:textId="77777777" w:rsidR="0089793A" w:rsidRPr="001850BA" w:rsidRDefault="0089793A" w:rsidP="0089793A">
      <w:pPr>
        <w:widowControl w:val="0"/>
        <w:spacing w:before="120" w:after="120" w:line="264" w:lineRule="auto"/>
        <w:ind w:left="284"/>
        <w:contextualSpacing/>
        <w:jc w:val="both"/>
        <w:rPr>
          <w:rFonts w:eastAsia="Times New Roman"/>
          <w:b/>
          <w:bCs/>
          <w:szCs w:val="28"/>
          <w:lang w:val="vi-VN" w:eastAsia="vi-VN"/>
        </w:rPr>
      </w:pPr>
    </w:p>
    <w:p w14:paraId="6E05A6DB" w14:textId="77777777" w:rsidR="0089793A" w:rsidRPr="001850BA" w:rsidRDefault="0089793A" w:rsidP="0089793A">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bookmarkEnd w:id="9"/>
    <w:p w14:paraId="69DF0E60" w14:textId="77777777" w:rsidR="0089793A" w:rsidRPr="001850BA" w:rsidRDefault="0089793A" w:rsidP="0089793A">
      <w:pPr>
        <w:pStyle w:val="ListParagraph"/>
        <w:spacing w:before="120" w:after="120" w:line="264" w:lineRule="auto"/>
        <w:ind w:left="0" w:firstLine="709"/>
        <w:jc w:val="both"/>
        <w:rPr>
          <w:szCs w:val="28"/>
        </w:rPr>
      </w:pPr>
    </w:p>
    <w:p w14:paraId="2D376B97" w14:textId="77777777" w:rsidR="0089793A" w:rsidRPr="001850BA" w:rsidRDefault="0089793A" w:rsidP="0089793A">
      <w:pPr>
        <w:spacing w:line="278" w:lineRule="auto"/>
      </w:pPr>
      <w:r w:rsidRPr="001850BA">
        <w:br w:type="page"/>
      </w:r>
    </w:p>
    <w:p w14:paraId="73BE787F" w14:textId="5FA4990C" w:rsidR="00AD1014" w:rsidRDefault="0089793A" w:rsidP="0089793A">
      <w:pPr>
        <w:spacing w:after="120"/>
        <w:ind w:firstLine="720"/>
        <w:jc w:val="both"/>
        <w:rPr>
          <w:b/>
          <w:szCs w:val="28"/>
        </w:rPr>
      </w:pPr>
      <w:r w:rsidRPr="001850BA">
        <w:rPr>
          <w:b/>
          <w:szCs w:val="28"/>
        </w:rPr>
        <w:lastRenderedPageBreak/>
        <w:t>16</w:t>
      </w:r>
      <w:r w:rsidRPr="001850BA">
        <w:rPr>
          <w:b/>
          <w:szCs w:val="28"/>
          <w:lang w:val="vi-VN"/>
        </w:rPr>
        <w:t xml:space="preserve">. </w:t>
      </w:r>
      <w:r w:rsidRPr="001850BA">
        <w:rPr>
          <w:b/>
          <w:szCs w:val="28"/>
        </w:rPr>
        <w:t>Phê duyệt đề án đóng cửa mỏ khoáng sản</w:t>
      </w:r>
      <w:r w:rsidR="00544CF3">
        <w:rPr>
          <w:b/>
          <w:szCs w:val="28"/>
        </w:rPr>
        <w:t xml:space="preserve"> – 1.014274</w:t>
      </w:r>
    </w:p>
    <w:p w14:paraId="0C02C561" w14:textId="77777777" w:rsidR="00544CF3" w:rsidRPr="001850BA" w:rsidRDefault="00544CF3" w:rsidP="00544CF3">
      <w:pPr>
        <w:spacing w:after="120"/>
        <w:ind w:firstLine="720"/>
        <w:jc w:val="both"/>
        <w:rPr>
          <w:b/>
          <w:szCs w:val="28"/>
        </w:rPr>
      </w:pPr>
      <w:r w:rsidRPr="001850BA">
        <w:rPr>
          <w:b/>
          <w:szCs w:val="28"/>
        </w:rPr>
        <w:t>a) Trình tự thực hiện:</w:t>
      </w:r>
    </w:p>
    <w:p w14:paraId="615AD727" w14:textId="77777777" w:rsidR="00544CF3" w:rsidRPr="001850BA" w:rsidRDefault="00544CF3" w:rsidP="00544CF3">
      <w:pPr>
        <w:spacing w:after="120" w:line="340" w:lineRule="exact"/>
        <w:ind w:firstLine="720"/>
        <w:jc w:val="both"/>
        <w:rPr>
          <w:bCs/>
          <w:i/>
          <w:iCs/>
          <w:szCs w:val="28"/>
        </w:rPr>
      </w:pPr>
      <w:r w:rsidRPr="001850BA">
        <w:rPr>
          <w:bCs/>
          <w:i/>
          <w:iCs/>
          <w:szCs w:val="28"/>
        </w:rPr>
        <w:t>- Bước 1. Nộp, tiếp nhận và kiểm tra hồ sơ:</w:t>
      </w:r>
    </w:p>
    <w:p w14:paraId="74FCE6DB" w14:textId="77777777" w:rsidR="00544CF3" w:rsidRPr="001850BA" w:rsidRDefault="00544CF3" w:rsidP="00544CF3">
      <w:pPr>
        <w:spacing w:after="120"/>
        <w:ind w:firstLine="720"/>
        <w:jc w:val="both"/>
        <w:rPr>
          <w:bCs/>
          <w:i/>
          <w:iCs/>
          <w:spacing w:val="-2"/>
          <w:szCs w:val="28"/>
        </w:rPr>
      </w:pPr>
      <w:r w:rsidRPr="001850BA">
        <w:rPr>
          <w:spacing w:val="-2"/>
          <w:szCs w:val="28"/>
        </w:rPr>
        <w:t xml:space="preserve">+ Tổ chức, cá nhân </w:t>
      </w:r>
      <w:r w:rsidRPr="001850BA">
        <w:rPr>
          <w:spacing w:val="-2"/>
          <w:szCs w:val="28"/>
          <w:lang w:val="pt-BR"/>
        </w:rPr>
        <w:t>đề nghị phê duyệt đề án đóng cửa mỏ khoáng sản</w:t>
      </w:r>
      <w:r w:rsidRPr="001850BA">
        <w:rPr>
          <w:spacing w:val="-2"/>
          <w:szCs w:val="28"/>
        </w:rPr>
        <w:t xml:space="preserve"> trong các trường hợp: đã khai thác hết toàn bộ trữ lượng khoáng sản trong phạm vi diện tích, ranh giới theo chiều sâu khu vực khai thác khoáng sản; giấy phép khai thác khoáng sản chấm dứt hiệu lực theo quy định tại các điểm a, b, đ, e, g và h khoản 2 Điều 66 của Luật Địa chất và khoáng sản; giấy phép khai thác tận thu khoáng sản chấm dứt hiệu lực theo quy định tại các điểm a, b, đ, e, g và h khoản 2 Điều 71 của Luật Địa chất và khoáng sản; thời hạn khai thác quy định trong giấy phép khai thác khoáng sản, giấy phép khai thác tận thu khoáng sản đã hết nhưng không đủ điều kiện để gia hạn, cấp lại hoặc khi tổ chức, cá nhân có đề nghị trả lại giấy phép khai thác khoáng sản, giấy phép khai thác tận thu khoáng sản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25314AC8" w14:textId="77777777" w:rsidR="00544CF3" w:rsidRPr="001850BA" w:rsidRDefault="00544CF3" w:rsidP="00544CF3">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6F0EB1CC" w14:textId="77777777" w:rsidR="00544CF3" w:rsidRPr="001850BA" w:rsidRDefault="00544CF3" w:rsidP="00544CF3">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21C7C277" w14:textId="77777777" w:rsidR="00544CF3" w:rsidRPr="001850BA" w:rsidRDefault="00544CF3" w:rsidP="00544CF3">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77C23AE" w14:textId="77777777" w:rsidR="00544CF3" w:rsidRPr="001850BA" w:rsidRDefault="00544CF3" w:rsidP="00544CF3">
      <w:pPr>
        <w:widowControl w:val="0"/>
        <w:spacing w:after="120" w:line="340" w:lineRule="exact"/>
        <w:ind w:firstLine="720"/>
        <w:jc w:val="both"/>
        <w:rPr>
          <w:i/>
          <w:iCs/>
          <w:szCs w:val="28"/>
          <w:lang w:val="pt-BR"/>
        </w:rPr>
      </w:pPr>
      <w:r w:rsidRPr="001850BA">
        <w:rPr>
          <w:i/>
          <w:iCs/>
          <w:szCs w:val="28"/>
          <w:lang w:val="pt-BR"/>
        </w:rPr>
        <w:t>- Bước 2. Thẩm định hồ sơ và trình phê duyệt:</w:t>
      </w:r>
    </w:p>
    <w:p w14:paraId="40717286" w14:textId="77777777" w:rsidR="00544CF3" w:rsidRPr="001850BA" w:rsidRDefault="00544CF3" w:rsidP="00544CF3">
      <w:pPr>
        <w:spacing w:after="120" w:line="340" w:lineRule="exact"/>
        <w:ind w:firstLine="720"/>
        <w:jc w:val="both"/>
        <w:rPr>
          <w:szCs w:val="28"/>
          <w:lang w:val="pt-BR"/>
        </w:rPr>
      </w:pPr>
      <w:r w:rsidRPr="001850BA">
        <w:rPr>
          <w:szCs w:val="28"/>
          <w:lang w:val="pt-BR"/>
        </w:rPr>
        <w:t>* Trong thời hạn không quá 50 ngày làm việc, Sở Nông nghiệp và Môi trường thực hiện các công việc sau:</w:t>
      </w:r>
    </w:p>
    <w:p w14:paraId="5B434DE1" w14:textId="77777777" w:rsidR="00544CF3" w:rsidRPr="001850BA" w:rsidRDefault="00544CF3" w:rsidP="00544CF3">
      <w:pPr>
        <w:spacing w:after="120" w:line="340" w:lineRule="exact"/>
        <w:ind w:firstLine="720"/>
        <w:jc w:val="both"/>
        <w:rPr>
          <w:szCs w:val="28"/>
          <w:lang w:val="pt-BR"/>
        </w:rPr>
      </w:pPr>
      <w:r w:rsidRPr="001850BA">
        <w:rPr>
          <w:szCs w:val="28"/>
          <w:lang w:val="pt-BR"/>
        </w:rPr>
        <w:t xml:space="preserve">+ Kiểm tra hồ sơ, nội dung đề án đóng cửa mỏ khoáng sản; tổ chức kiểm tra tại thực địa; gửi văn bản lấy ý kiến đến các cơ quan có liên quan về đề án đóng cửa mỏ khoáng sản. </w:t>
      </w:r>
      <w:r w:rsidRPr="001850BA">
        <w:rPr>
          <w:rFonts w:eastAsia="Arial"/>
          <w:szCs w:val="28"/>
        </w:rPr>
        <w:t xml:space="preserve">Trong thời hạn không quá 20 ngày kể từ ngày nhận được văn bản xin ý kiến của </w:t>
      </w:r>
      <w:r w:rsidRPr="001850BA">
        <w:rPr>
          <w:szCs w:val="28"/>
        </w:rPr>
        <w:t>Sở Nông nghiệp và Môi trường</w:t>
      </w:r>
      <w:r w:rsidRPr="001850BA">
        <w:rPr>
          <w:rFonts w:eastAsia="Arial"/>
          <w:szCs w:val="28"/>
        </w:rPr>
        <w:t>, cơ quan được lấy ý kiến có trách nhiệm trả lời bằng văn bản về các vấn đề liên quan;</w:t>
      </w:r>
    </w:p>
    <w:p w14:paraId="400F8A5A" w14:textId="77777777" w:rsidR="00544CF3" w:rsidRPr="001850BA" w:rsidRDefault="00544CF3" w:rsidP="00544CF3">
      <w:pPr>
        <w:spacing w:after="120" w:line="340" w:lineRule="exact"/>
        <w:ind w:firstLine="720"/>
        <w:jc w:val="both"/>
        <w:rPr>
          <w:szCs w:val="28"/>
          <w:lang w:val="pt-BR"/>
        </w:rPr>
      </w:pPr>
      <w:r w:rsidRPr="001850BA">
        <w:rPr>
          <w:szCs w:val="28"/>
          <w:lang w:val="pt-BR"/>
        </w:rPr>
        <w:t>+ Tổng hợp ý kiến góp ý, trình Chủ tịch hội đồng để tổ chức phiên họp của Hội đồng thẩm định đề án đóng cửa mỏ khoáng sản;</w:t>
      </w:r>
    </w:p>
    <w:p w14:paraId="2F3B81D4" w14:textId="77777777" w:rsidR="00544CF3" w:rsidRPr="001850BA" w:rsidRDefault="00544CF3" w:rsidP="00544CF3">
      <w:pPr>
        <w:spacing w:after="120" w:line="340" w:lineRule="exact"/>
        <w:ind w:firstLine="720"/>
        <w:jc w:val="both"/>
        <w:rPr>
          <w:szCs w:val="28"/>
          <w:lang w:val="pt-BR"/>
        </w:rPr>
      </w:pPr>
      <w:r w:rsidRPr="001850BA">
        <w:rPr>
          <w:szCs w:val="28"/>
          <w:lang w:val="pt-BR"/>
        </w:rPr>
        <w:t>+ Tổ chức phiên họp của hội đồng thẩm định đề án đóng cửa mỏ khoáng sản. Ban hành văn bản thông báo nội dung kết luận của Chủ tịch hội đồng thẩm định đề án đóng cửa mỏ khoáng sản cho tổ chức, cá nhân để chỉnh sửa, bổ sung và hoàn thiện hồ sơ đề nghị phê duyệt đề án đóng cửa mỏ khoáng sản;</w:t>
      </w:r>
    </w:p>
    <w:p w14:paraId="18F06168" w14:textId="77777777" w:rsidR="00544CF3" w:rsidRPr="001850BA" w:rsidRDefault="00544CF3" w:rsidP="00544CF3">
      <w:pPr>
        <w:spacing w:after="120" w:line="340" w:lineRule="exact"/>
        <w:ind w:firstLine="720"/>
        <w:jc w:val="both"/>
        <w:rPr>
          <w:szCs w:val="28"/>
          <w:lang w:val="pt-BR"/>
        </w:rPr>
      </w:pPr>
      <w:r w:rsidRPr="001850BA">
        <w:rPr>
          <w:szCs w:val="28"/>
          <w:lang w:val="pt-BR"/>
        </w:rPr>
        <w:lastRenderedPageBreak/>
        <w:t>+ Hoàn thiện hồ sơ, trình Ủy ban nhân dân cấp tỉnh quyết định phê duyệt đề án đóng cửa mỏ khoáng sản.</w:t>
      </w:r>
    </w:p>
    <w:p w14:paraId="58D59FE2" w14:textId="77777777" w:rsidR="00544CF3" w:rsidRPr="001850BA" w:rsidRDefault="00544CF3" w:rsidP="00544CF3">
      <w:pPr>
        <w:spacing w:after="120" w:line="340" w:lineRule="exact"/>
        <w:ind w:firstLine="720"/>
        <w:jc w:val="both"/>
        <w:rPr>
          <w:rFonts w:eastAsia="Times New Roman"/>
          <w:spacing w:val="-8"/>
          <w:szCs w:val="28"/>
          <w:lang w:eastAsia="vi-VN"/>
        </w:rPr>
      </w:pPr>
      <w:r w:rsidRPr="001850BA">
        <w:rPr>
          <w:spacing w:val="-8"/>
          <w:szCs w:val="28"/>
          <w:lang w:val="pt-BR"/>
        </w:rPr>
        <w:t xml:space="preserve">* </w:t>
      </w:r>
      <w:r w:rsidRPr="001850BA">
        <w:rPr>
          <w:rFonts w:eastAsia="Times New Roman"/>
          <w:spacing w:val="-8"/>
          <w:szCs w:val="28"/>
          <w:lang w:eastAsia="vi-VN"/>
        </w:rPr>
        <w:t>Trong quá trình thẩm định hồ sơ, trường hợp hồ sơ không đủ điều kiện theo quy định hoặc cần chỉnh sửa, bổ sung, việc thẩm định hồ sơ được thực hiện như sau:</w:t>
      </w:r>
    </w:p>
    <w:p w14:paraId="1663776C" w14:textId="77777777" w:rsidR="00544CF3" w:rsidRPr="001850BA" w:rsidRDefault="00544CF3" w:rsidP="00544CF3">
      <w:pPr>
        <w:spacing w:after="120" w:line="340" w:lineRule="exact"/>
        <w:ind w:firstLine="720"/>
        <w:jc w:val="both"/>
        <w:rPr>
          <w:szCs w:val="28"/>
          <w:lang w:val="pt-BR"/>
        </w:rPr>
      </w:pPr>
      <w:r w:rsidRPr="001850BA">
        <w:rPr>
          <w:szCs w:val="28"/>
          <w:lang w:val="pt-BR"/>
        </w:rPr>
        <w:t>+ Trường hợp hồ sơ không đủ điều kiện, Sở Nông nghiệp và Môi trường trả lại hồ sơ và thông báo rõ lý do bằng văn bản;</w:t>
      </w:r>
    </w:p>
    <w:p w14:paraId="00E9274E" w14:textId="77777777" w:rsidR="00544CF3" w:rsidRPr="001850BA" w:rsidRDefault="00544CF3" w:rsidP="00544CF3">
      <w:pPr>
        <w:spacing w:after="120" w:line="340" w:lineRule="exact"/>
        <w:ind w:firstLine="720"/>
        <w:jc w:val="both"/>
        <w:rPr>
          <w:szCs w:val="28"/>
          <w:lang w:val="pt-BR"/>
        </w:rPr>
      </w:pPr>
      <w:r w:rsidRPr="001850BA">
        <w:rPr>
          <w:szCs w:val="28"/>
          <w:lang w:val="pt-BR"/>
        </w:rPr>
        <w:t>+ Trường hợp hồ sơ cần chỉnh sửa, bổ sung, Sở Nông nghiệp và Môi trường thông báo bằng văn bản yêu cầu tổ chức, cá nhân giải trình, chỉnh sửa hoặc bổ sung hoàn thiện hồ sơ. Việc ban hành văn bản hướng dẫn, yêu cầu bổ sung, hoàn thiện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25 ngày.</w:t>
      </w:r>
    </w:p>
    <w:p w14:paraId="0B95903D" w14:textId="77777777" w:rsidR="00544CF3" w:rsidRPr="001850BA" w:rsidRDefault="00544CF3" w:rsidP="00544CF3">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03CB30C8" w14:textId="77777777" w:rsidR="00544CF3" w:rsidRPr="001850BA" w:rsidRDefault="00544CF3" w:rsidP="00544CF3">
      <w:pPr>
        <w:widowControl w:val="0"/>
        <w:spacing w:after="120" w:line="340" w:lineRule="exact"/>
        <w:ind w:firstLine="720"/>
        <w:jc w:val="both"/>
        <w:rPr>
          <w:rFonts w:eastAsia="Arial"/>
          <w:szCs w:val="28"/>
        </w:rPr>
      </w:pPr>
      <w:r w:rsidRPr="001850BA">
        <w:rPr>
          <w:szCs w:val="28"/>
          <w:lang w:val="pt-BR"/>
        </w:rPr>
        <w:t>Trong thời hạn không quá 10 ngày, kể từ ngày nhận được hồ sơ của Sở Nông nghiệp và Môi trường, Ủy ban nhân dân cấp tỉnh</w:t>
      </w:r>
      <w:r w:rsidRPr="001850BA">
        <w:rPr>
          <w:rFonts w:eastAsia="Arial"/>
          <w:szCs w:val="28"/>
        </w:rPr>
        <w:t xml:space="preserve"> quyết định việc phê duyệt đề án đóng cửa mỏ khoáng sản. Trong trường hợp không phê duyệt thì phải </w:t>
      </w:r>
      <w:r w:rsidRPr="001850BA">
        <w:rPr>
          <w:rFonts w:eastAsia="Times New Roman"/>
          <w:szCs w:val="28"/>
          <w:lang w:eastAsia="vi-VN"/>
        </w:rPr>
        <w:t>trả lời bằng văn bản và nêu rõ lý do.</w:t>
      </w:r>
    </w:p>
    <w:p w14:paraId="251B259D" w14:textId="77777777" w:rsidR="00544CF3" w:rsidRPr="001850BA" w:rsidRDefault="00544CF3" w:rsidP="00544CF3">
      <w:pPr>
        <w:widowControl w:val="0"/>
        <w:spacing w:after="120" w:line="340" w:lineRule="exact"/>
        <w:ind w:firstLine="720"/>
        <w:jc w:val="both"/>
        <w:rPr>
          <w:rFonts w:eastAsia="Arial"/>
          <w:spacing w:val="-2"/>
          <w:szCs w:val="28"/>
        </w:rPr>
      </w:pPr>
      <w:r w:rsidRPr="001850BA">
        <w:rPr>
          <w:rFonts w:eastAsia="Times New Roman"/>
          <w:spacing w:val="-2"/>
          <w:szCs w:val="28"/>
          <w:lang w:eastAsia="vi-VN"/>
        </w:rPr>
        <w:t xml:space="preserve">Trong thời gian không quá 02 ngày làm việc, kể từ ngày nhận được kết quả giải quyết hồ sơ của </w:t>
      </w:r>
      <w:r w:rsidRPr="001850BA">
        <w:rPr>
          <w:spacing w:val="-2"/>
          <w:szCs w:val="28"/>
          <w:lang w:val="pt-BR"/>
        </w:rPr>
        <w:t>Ủy ban nhân dân cấp tỉnh</w:t>
      </w:r>
      <w:r w:rsidRPr="001850BA">
        <w:rPr>
          <w:rFonts w:eastAsia="Times New Roman"/>
          <w:spacing w:val="-2"/>
          <w:szCs w:val="28"/>
          <w:lang w:eastAsia="vi-VN"/>
        </w:rPr>
        <w:t>, cơ quan tiếp nhận hồ sơ</w:t>
      </w:r>
      <w:r w:rsidRPr="001850BA">
        <w:rPr>
          <w:spacing w:val="-2"/>
          <w:szCs w:val="28"/>
        </w:rPr>
        <w:t xml:space="preserve"> thông báo cho tổ chức, cá nhân để thực hiện các nghĩa vụ có liên quan theo quy định</w:t>
      </w:r>
      <w:r w:rsidRPr="001850BA">
        <w:rPr>
          <w:rFonts w:eastAsia="Arial"/>
          <w:spacing w:val="-2"/>
          <w:szCs w:val="28"/>
        </w:rPr>
        <w:t>.</w:t>
      </w:r>
    </w:p>
    <w:p w14:paraId="1D7EB5AB" w14:textId="77777777" w:rsidR="00544CF3" w:rsidRPr="001850BA" w:rsidRDefault="00544CF3" w:rsidP="00544CF3">
      <w:pPr>
        <w:spacing w:after="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10C10BE" w14:textId="77777777" w:rsidR="00544CF3" w:rsidRPr="001850BA" w:rsidRDefault="00544CF3" w:rsidP="00544CF3">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66EAF9E9" w14:textId="77777777" w:rsidR="00544CF3" w:rsidRPr="001850BA" w:rsidRDefault="00544CF3" w:rsidP="00544CF3">
      <w:pPr>
        <w:spacing w:after="120"/>
        <w:ind w:firstLine="720"/>
        <w:jc w:val="both"/>
        <w:rPr>
          <w:b/>
          <w:i/>
          <w:iCs/>
          <w:szCs w:val="28"/>
          <w:lang w:val="pt-BR"/>
        </w:rPr>
      </w:pPr>
      <w:r w:rsidRPr="001850BA">
        <w:rPr>
          <w:b/>
          <w:i/>
          <w:iCs/>
          <w:szCs w:val="28"/>
          <w:lang w:val="pt-BR"/>
        </w:rPr>
        <w:t>(1) Thành phần hồ sơ:</w:t>
      </w:r>
    </w:p>
    <w:p w14:paraId="5F8260A2" w14:textId="77777777" w:rsidR="00544CF3" w:rsidRPr="001850BA" w:rsidRDefault="00544CF3" w:rsidP="00544CF3">
      <w:pPr>
        <w:widowControl w:val="0"/>
        <w:shd w:val="clear" w:color="auto" w:fill="FFFFFF"/>
        <w:spacing w:after="120"/>
        <w:ind w:firstLine="720"/>
        <w:jc w:val="both"/>
        <w:rPr>
          <w:rFonts w:eastAsia="Times New Roman"/>
          <w:spacing w:val="-8"/>
          <w:szCs w:val="28"/>
          <w:lang w:eastAsia="vi-VN"/>
        </w:rPr>
      </w:pPr>
      <w:r w:rsidRPr="001850BA">
        <w:rPr>
          <w:rFonts w:eastAsia="Times New Roman"/>
          <w:spacing w:val="-8"/>
          <w:szCs w:val="28"/>
          <w:lang w:eastAsia="vi-VN"/>
        </w:rPr>
        <w:t>- Bản chính văn bản đề nghị phê duyệt đề án đóng cửa mỏ khoáng sản</w:t>
      </w:r>
      <w:r w:rsidRPr="001850BA">
        <w:rPr>
          <w:rFonts w:eastAsia="Times New Roman"/>
          <w:i/>
          <w:spacing w:val="-8"/>
          <w:szCs w:val="28"/>
          <w:lang w:eastAsia="vi-VN"/>
        </w:rPr>
        <w:t xml:space="preserve"> (</w:t>
      </w:r>
      <w:r w:rsidRPr="001850BA">
        <w:rPr>
          <w:i/>
          <w:iCs/>
          <w:spacing w:val="-8"/>
          <w:szCs w:val="28"/>
          <w:lang w:val="vi-VN"/>
        </w:rPr>
        <w:t xml:space="preserve">Mẫu số </w:t>
      </w:r>
      <w:r w:rsidRPr="001850BA">
        <w:rPr>
          <w:i/>
          <w:iCs/>
          <w:spacing w:val="-8"/>
          <w:szCs w:val="28"/>
        </w:rPr>
        <w:t>01 - Phụ lục ban hành kèm theo</w:t>
      </w:r>
      <w:r w:rsidRPr="001850BA">
        <w:rPr>
          <w:bCs/>
          <w:i/>
          <w:spacing w:val="-8"/>
          <w:szCs w:val="28"/>
          <w:lang w:val="vi-VN"/>
        </w:rPr>
        <w:t xml:space="preserve"> </w:t>
      </w:r>
      <w:r w:rsidRPr="001850BA">
        <w:rPr>
          <w:i/>
          <w:iCs/>
          <w:spacing w:val="-8"/>
          <w:szCs w:val="28"/>
          <w:lang w:val="da-DK"/>
        </w:rPr>
        <w:t>Thông tư số 39/2025/TT-BNNMT ngày 02/7/2025</w:t>
      </w:r>
      <w:r w:rsidRPr="001850BA">
        <w:rPr>
          <w:i/>
          <w:spacing w:val="-8"/>
          <w:szCs w:val="28"/>
          <w:lang w:val="da-DK"/>
        </w:rPr>
        <w:t>)</w:t>
      </w:r>
      <w:r w:rsidRPr="001850BA">
        <w:rPr>
          <w:rFonts w:eastAsia="Times New Roman"/>
          <w:spacing w:val="-8"/>
          <w:szCs w:val="28"/>
          <w:lang w:eastAsia="vi-VN"/>
        </w:rPr>
        <w:t xml:space="preserve">; </w:t>
      </w:r>
    </w:p>
    <w:p w14:paraId="27C2081C" w14:textId="77777777" w:rsidR="00544CF3" w:rsidRPr="001850BA" w:rsidRDefault="00544CF3" w:rsidP="00544CF3">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Đề án đóng cửa mỏ khoáng sản </w:t>
      </w:r>
      <w:r w:rsidRPr="001850BA">
        <w:rPr>
          <w:i/>
          <w:szCs w:val="28"/>
          <w:lang w:val="da-DK" w:eastAsia="vi-VN"/>
        </w:rPr>
        <w:t>(</w:t>
      </w:r>
      <w:r w:rsidRPr="001850BA">
        <w:rPr>
          <w:i/>
          <w:iCs/>
          <w:szCs w:val="28"/>
          <w:lang w:val="da-DK"/>
        </w:rPr>
        <w:t xml:space="preserve">Mẫu số 05 -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 xml:space="preserve">; </w:t>
      </w:r>
    </w:p>
    <w:p w14:paraId="59BDEB2B" w14:textId="77777777" w:rsidR="00544CF3" w:rsidRPr="001850BA" w:rsidRDefault="00544CF3" w:rsidP="00544CF3">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Bản đồ hiện trạng khu vực khai thác khoáng sản tại thời điểm đề nghị đóng cửa mỏ</w:t>
      </w:r>
      <w:r w:rsidRPr="001850BA">
        <w:rPr>
          <w:rFonts w:eastAsia="Arial"/>
          <w:szCs w:val="28"/>
        </w:rPr>
        <w:t xml:space="preserve"> </w:t>
      </w:r>
      <w:r w:rsidRPr="001850BA">
        <w:rPr>
          <w:i/>
          <w:szCs w:val="28"/>
          <w:lang w:val="da-DK" w:eastAsia="vi-VN"/>
        </w:rPr>
        <w:t>(</w:t>
      </w:r>
      <w:r w:rsidRPr="001850BA">
        <w:rPr>
          <w:i/>
          <w:iCs/>
          <w:szCs w:val="28"/>
          <w:lang w:val="da-DK"/>
        </w:rPr>
        <w:t xml:space="preserve">Mẫu số 19 -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w:t>
      </w:r>
    </w:p>
    <w:p w14:paraId="65F3B805" w14:textId="77777777" w:rsidR="00544CF3" w:rsidRPr="001850BA" w:rsidRDefault="00544CF3" w:rsidP="00544CF3">
      <w:pPr>
        <w:widowControl w:val="0"/>
        <w:shd w:val="clear" w:color="auto" w:fill="FFFFFF"/>
        <w:spacing w:after="120" w:line="340" w:lineRule="exact"/>
        <w:ind w:firstLine="720"/>
        <w:jc w:val="both"/>
        <w:rPr>
          <w:rFonts w:eastAsia="Times New Roman"/>
          <w:szCs w:val="28"/>
          <w:lang w:eastAsia="vi-VN"/>
        </w:rPr>
      </w:pPr>
      <w:r w:rsidRPr="001850BA">
        <w:t>- Bản sao y Phương án cải tạo, phục hồi môi trường hoặc tài liệu thể hiện nội dung phương án cải tạo phục hồi môi trường được thẩm định, phê duyệt hoặc cấp giấy phép theo quy định của pháp luật về bảo vệ môi trường.</w:t>
      </w:r>
    </w:p>
    <w:p w14:paraId="51E78B21" w14:textId="77777777" w:rsidR="00544CF3" w:rsidRPr="001850BA" w:rsidRDefault="00544CF3" w:rsidP="00544CF3">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 xml:space="preserve">01 bộ. </w:t>
      </w:r>
    </w:p>
    <w:p w14:paraId="3AD15FBC" w14:textId="77777777" w:rsidR="00544CF3" w:rsidRPr="001850BA" w:rsidRDefault="00544CF3" w:rsidP="00544CF3">
      <w:pPr>
        <w:spacing w:after="120" w:line="340" w:lineRule="exact"/>
        <w:ind w:firstLine="720"/>
        <w:jc w:val="both"/>
        <w:rPr>
          <w:b/>
          <w:spacing w:val="-4"/>
          <w:szCs w:val="28"/>
          <w:lang w:val="da-DK"/>
        </w:rPr>
      </w:pPr>
      <w:r w:rsidRPr="001850BA">
        <w:rPr>
          <w:b/>
          <w:szCs w:val="28"/>
          <w:lang w:val="da-DK"/>
        </w:rPr>
        <w:lastRenderedPageBreak/>
        <w:t xml:space="preserve">d) Thời hạn giải quyết: </w:t>
      </w:r>
      <w:r w:rsidRPr="001850BA">
        <w:rPr>
          <w:bCs/>
          <w:szCs w:val="28"/>
          <w:lang w:val="da-DK"/>
        </w:rPr>
        <w:t>65 ngày làm việc</w:t>
      </w:r>
      <w:r w:rsidRPr="001850BA">
        <w:rPr>
          <w:bCs/>
          <w:spacing w:val="-4"/>
          <w:szCs w:val="28"/>
          <w:lang w:val="da-DK"/>
        </w:rPr>
        <w:t xml:space="preserve"> (trường hợp phải bổ sung, chỉnh sửa hồ sơ, thời gian giải quyết có thể kéo dài thêm tối đa 25 ngày).</w:t>
      </w:r>
    </w:p>
    <w:p w14:paraId="0D52749C" w14:textId="77777777" w:rsidR="00544CF3" w:rsidRPr="001850BA" w:rsidRDefault="00544CF3" w:rsidP="00544CF3">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2F5038D3" w14:textId="77777777" w:rsidR="00544CF3" w:rsidRPr="001850BA" w:rsidRDefault="00544CF3" w:rsidP="00544CF3">
      <w:pPr>
        <w:spacing w:after="120"/>
        <w:ind w:firstLine="720"/>
        <w:jc w:val="both"/>
        <w:rPr>
          <w:szCs w:val="28"/>
          <w:lang w:val="da-DK"/>
        </w:rPr>
      </w:pPr>
      <w:r w:rsidRPr="001850BA">
        <w:rPr>
          <w:b/>
          <w:szCs w:val="28"/>
          <w:lang w:val="da-DK"/>
        </w:rPr>
        <w:t>e) Cơ quan thực hiện thủ tục hành chính:</w:t>
      </w:r>
    </w:p>
    <w:p w14:paraId="33A0BA50" w14:textId="77777777" w:rsidR="00544CF3" w:rsidRPr="001850BA" w:rsidRDefault="00544CF3" w:rsidP="00544CF3">
      <w:pPr>
        <w:spacing w:after="120"/>
        <w:ind w:firstLine="720"/>
        <w:jc w:val="both"/>
        <w:rPr>
          <w:szCs w:val="28"/>
          <w:lang w:val="da-DK"/>
        </w:rPr>
      </w:pPr>
      <w:r w:rsidRPr="001850BA">
        <w:rPr>
          <w:szCs w:val="28"/>
          <w:lang w:val="da-DK"/>
        </w:rPr>
        <w:t>- Cơ quan có thẩm quyền quyết định: Uỷ ban nhân dân cấp tỉnh.</w:t>
      </w:r>
    </w:p>
    <w:p w14:paraId="381869BA" w14:textId="77777777" w:rsidR="00544CF3" w:rsidRPr="001850BA" w:rsidRDefault="00544CF3" w:rsidP="00544CF3">
      <w:pPr>
        <w:spacing w:after="120"/>
        <w:ind w:firstLine="720"/>
        <w:jc w:val="both"/>
        <w:rPr>
          <w:szCs w:val="28"/>
          <w:lang w:val="da-DK"/>
        </w:rPr>
      </w:pPr>
      <w:r w:rsidRPr="001850BA">
        <w:rPr>
          <w:szCs w:val="28"/>
          <w:lang w:val="da-DK"/>
        </w:rPr>
        <w:t>- Cơ quan được ủy quyền thực hiện: Không quy định.</w:t>
      </w:r>
    </w:p>
    <w:p w14:paraId="1B9CD62B" w14:textId="77777777" w:rsidR="00544CF3" w:rsidRPr="001850BA" w:rsidRDefault="00544CF3" w:rsidP="00544CF3">
      <w:pPr>
        <w:spacing w:after="120"/>
        <w:ind w:firstLine="720"/>
        <w:jc w:val="both"/>
        <w:rPr>
          <w:szCs w:val="28"/>
          <w:lang w:val="da-DK"/>
        </w:rPr>
      </w:pPr>
      <w:r w:rsidRPr="001850BA">
        <w:rPr>
          <w:szCs w:val="28"/>
          <w:lang w:val="da-DK"/>
        </w:rPr>
        <w:t>- Cơ quan trực tiếp thực hiện: Sở Nông nghiệp và Môi trường.</w:t>
      </w:r>
    </w:p>
    <w:p w14:paraId="6AD1020A" w14:textId="77777777" w:rsidR="00544CF3" w:rsidRPr="001850BA" w:rsidRDefault="00544CF3" w:rsidP="00544CF3">
      <w:pPr>
        <w:spacing w:after="120"/>
        <w:ind w:firstLine="720"/>
        <w:jc w:val="both"/>
        <w:rPr>
          <w:szCs w:val="28"/>
          <w:lang w:val="da-DK"/>
        </w:rPr>
      </w:pPr>
      <w:r w:rsidRPr="001850BA">
        <w:rPr>
          <w:szCs w:val="28"/>
          <w:lang w:val="da-DK"/>
        </w:rPr>
        <w:t xml:space="preserve">- Cơ quan phối hợp: Không quy định. </w:t>
      </w:r>
    </w:p>
    <w:p w14:paraId="6F483257" w14:textId="77777777" w:rsidR="00544CF3" w:rsidRPr="001850BA" w:rsidRDefault="00544CF3" w:rsidP="00544CF3">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phê duyệt đề án đóng cửa mỏ khoáng sản thuộc thẩm quyền của Chủ tịch Uỷ ban nhân dân cấp tỉnh </w:t>
      </w:r>
      <w:r w:rsidRPr="001850BA">
        <w:rPr>
          <w:i/>
          <w:iCs/>
          <w:szCs w:val="28"/>
          <w:lang w:val="da-DK"/>
        </w:rPr>
        <w:t>(Mẫu số 12 - Phụ lục ban hành kèm theo Thông tư số 39/2025/TT-BNNMT ngày 02/7/2025).</w:t>
      </w:r>
    </w:p>
    <w:p w14:paraId="3FC0256C" w14:textId="77777777" w:rsidR="00544CF3" w:rsidRPr="001850BA" w:rsidRDefault="00544CF3" w:rsidP="00544CF3">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496876C7" w14:textId="77777777" w:rsidR="00544CF3" w:rsidRPr="001850BA" w:rsidRDefault="00544CF3" w:rsidP="00544CF3">
      <w:pPr>
        <w:spacing w:after="120"/>
        <w:ind w:firstLine="720"/>
        <w:jc w:val="both"/>
        <w:rPr>
          <w:b/>
          <w:szCs w:val="28"/>
          <w:lang w:val="da-DK"/>
        </w:rPr>
      </w:pPr>
      <w:r w:rsidRPr="001850BA">
        <w:rPr>
          <w:b/>
          <w:szCs w:val="28"/>
          <w:lang w:val="da-DK"/>
        </w:rPr>
        <w:t xml:space="preserve">i) Tên mẫu đơn, mẫu tờ khai: </w:t>
      </w:r>
    </w:p>
    <w:p w14:paraId="47A18244" w14:textId="77777777" w:rsidR="00544CF3" w:rsidRPr="001850BA" w:rsidRDefault="00544CF3" w:rsidP="00544CF3">
      <w:pPr>
        <w:spacing w:after="120"/>
        <w:ind w:firstLine="720"/>
        <w:jc w:val="both"/>
        <w:rPr>
          <w:spacing w:val="-6"/>
          <w:szCs w:val="28"/>
          <w:lang w:val="da-DK"/>
        </w:rPr>
      </w:pPr>
      <w:r w:rsidRPr="001850BA">
        <w:rPr>
          <w:spacing w:val="-6"/>
          <w:szCs w:val="28"/>
          <w:lang w:val="da-DK"/>
        </w:rPr>
        <w:t xml:space="preserve">- Mẫu số 01 - Phụ lục: Văn bản đề nghị phê duyệt đề án đóng cửa mỏ khoáng sản </w:t>
      </w:r>
      <w:r w:rsidRPr="001850BA">
        <w:rPr>
          <w:i/>
          <w:iCs/>
          <w:spacing w:val="-6"/>
          <w:szCs w:val="28"/>
          <w:lang w:val="da-DK"/>
        </w:rPr>
        <w:t>(Ban hành kèm theo Thông tư số 39/2025/TT-BNNMT ngày 02/7/2025);</w:t>
      </w:r>
    </w:p>
    <w:p w14:paraId="1A0F399B" w14:textId="77777777" w:rsidR="00544CF3" w:rsidRPr="001850BA" w:rsidRDefault="00544CF3" w:rsidP="00544CF3">
      <w:pPr>
        <w:spacing w:after="120"/>
        <w:ind w:firstLine="720"/>
        <w:jc w:val="both"/>
        <w:rPr>
          <w:i/>
          <w:iCs/>
          <w:szCs w:val="28"/>
          <w:lang w:val="da-DK"/>
        </w:rPr>
      </w:pPr>
      <w:r w:rsidRPr="001850BA">
        <w:rPr>
          <w:szCs w:val="28"/>
          <w:lang w:val="da-DK"/>
        </w:rPr>
        <w:t xml:space="preserve">- Mẫu số 05 - Phụ lục: Đề án đóng cửa mỏ khoáng sản đối với khoáng sản nhóm I, nhóm II và nhóm III </w:t>
      </w:r>
      <w:r w:rsidRPr="001850BA">
        <w:rPr>
          <w:i/>
          <w:iCs/>
          <w:szCs w:val="28"/>
          <w:lang w:val="da-DK"/>
        </w:rPr>
        <w:t>(Ban hành kèm theo Thông tư số 39/2025/TT-BNNMT ngày 02/7/2025);</w:t>
      </w:r>
    </w:p>
    <w:p w14:paraId="5521AD0C" w14:textId="77777777" w:rsidR="00544CF3" w:rsidRPr="001850BA" w:rsidRDefault="00544CF3" w:rsidP="00544CF3">
      <w:pPr>
        <w:spacing w:after="120"/>
        <w:ind w:firstLine="720"/>
        <w:jc w:val="both"/>
        <w:rPr>
          <w:i/>
          <w:iCs/>
          <w:szCs w:val="28"/>
          <w:lang w:val="da-DK"/>
        </w:rPr>
      </w:pPr>
      <w:r w:rsidRPr="001850BA">
        <w:rPr>
          <w:szCs w:val="28"/>
          <w:lang w:val="da-DK"/>
        </w:rPr>
        <w:t xml:space="preserve">- Mẫu số 19 - Phụ lục: Bản đồ trong hồ sơ đóng cửa mỏ khoáng sản </w:t>
      </w:r>
      <w:r w:rsidRPr="001850BA">
        <w:rPr>
          <w:i/>
          <w:iCs/>
          <w:szCs w:val="28"/>
          <w:lang w:val="da-DK"/>
        </w:rPr>
        <w:t>(Ban hành kèm theo Thông tư số 39/2025/TT-BNNMT ngày 02/7/2025).</w:t>
      </w:r>
    </w:p>
    <w:p w14:paraId="07F898FA" w14:textId="77777777" w:rsidR="00544CF3" w:rsidRPr="001850BA" w:rsidRDefault="00544CF3" w:rsidP="00544CF3">
      <w:pPr>
        <w:spacing w:after="120" w:line="340" w:lineRule="exact"/>
        <w:ind w:firstLine="720"/>
        <w:jc w:val="both"/>
        <w:rPr>
          <w:b/>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67116CB6" w14:textId="77777777" w:rsidR="00544CF3" w:rsidRPr="001850BA" w:rsidRDefault="00544CF3" w:rsidP="00544CF3">
      <w:pPr>
        <w:spacing w:after="120"/>
        <w:ind w:firstLine="720"/>
        <w:jc w:val="both"/>
        <w:rPr>
          <w:szCs w:val="28"/>
          <w:lang w:val="vi-VN"/>
        </w:rPr>
      </w:pPr>
      <w:r w:rsidRPr="001850BA">
        <w:rPr>
          <w:b/>
          <w:szCs w:val="28"/>
          <w:lang w:val="vi-VN"/>
        </w:rPr>
        <w:t>l) Căn cứ pháp lý của thủ tục hành chính:</w:t>
      </w:r>
    </w:p>
    <w:p w14:paraId="22845D4F" w14:textId="77777777" w:rsidR="00544CF3" w:rsidRPr="001850BA" w:rsidRDefault="00544CF3" w:rsidP="00544CF3">
      <w:pPr>
        <w:spacing w:after="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4AFC5559" w14:textId="77777777" w:rsidR="00544CF3" w:rsidRPr="001850BA" w:rsidRDefault="00544CF3" w:rsidP="00544CF3">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4D631345" w14:textId="77777777" w:rsidR="00544CF3" w:rsidRPr="001850BA" w:rsidRDefault="00544CF3" w:rsidP="00544CF3">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CE71308" w14:textId="77777777" w:rsidR="00544CF3" w:rsidRPr="001850BA" w:rsidRDefault="00544CF3" w:rsidP="00544CF3">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724FF6">
        <w:rPr>
          <w:szCs w:val="28"/>
        </w:rPr>
        <w:t>quy định về nội dung đề án đóng cửa mỏ khoáng sản, phương án đóng cửa mỏ khoáng sản và mẫu văn bản trong hồ sơ đóng cửa mỏ khoáng sản</w:t>
      </w:r>
      <w:r w:rsidRPr="001850BA">
        <w:rPr>
          <w:szCs w:val="28"/>
        </w:rPr>
        <w:t>.</w:t>
      </w:r>
    </w:p>
    <w:p w14:paraId="77D2195B" w14:textId="77777777" w:rsidR="00544CF3" w:rsidRPr="00A266AF" w:rsidRDefault="00544CF3" w:rsidP="00544CF3">
      <w:pPr>
        <w:pStyle w:val="Heading2"/>
        <w:jc w:val="center"/>
        <w:rPr>
          <w:rFonts w:ascii="Times New Roman" w:hAnsi="Times New Roman" w:cs="Times New Roman"/>
          <w:b/>
          <w:bCs/>
          <w:color w:val="auto"/>
        </w:rPr>
      </w:pPr>
      <w:r w:rsidRPr="001850BA">
        <w:rPr>
          <w:rFonts w:ascii="Times New Roman" w:hAnsi="Times New Roman" w:cs="Times New Roman"/>
          <w:color w:val="auto"/>
          <w:lang w:val="vi-VN"/>
        </w:rPr>
        <w:br w:type="page"/>
      </w:r>
      <w:r w:rsidRPr="00A266AF">
        <w:rPr>
          <w:rFonts w:ascii="Times New Roman" w:hAnsi="Times New Roman" w:cs="Times New Roman"/>
          <w:b/>
          <w:bCs/>
          <w:color w:val="auto"/>
        </w:rPr>
        <w:lastRenderedPageBreak/>
        <w:t>Mẫu số 01 - Phụ lục</w:t>
      </w:r>
    </w:p>
    <w:p w14:paraId="5223B736" w14:textId="77777777" w:rsidR="00544CF3" w:rsidRPr="001850BA" w:rsidRDefault="00544CF3" w:rsidP="00544CF3">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9322" w:type="dxa"/>
        <w:tblLook w:val="0000" w:firstRow="0" w:lastRow="0" w:firstColumn="0" w:lastColumn="0" w:noHBand="0" w:noVBand="0"/>
      </w:tblPr>
      <w:tblGrid>
        <w:gridCol w:w="9322"/>
      </w:tblGrid>
      <w:tr w:rsidR="00544CF3" w:rsidRPr="001850BA" w14:paraId="515FA16C" w14:textId="77777777" w:rsidTr="0080513C">
        <w:tc>
          <w:tcPr>
            <w:tcW w:w="9322" w:type="dxa"/>
          </w:tcPr>
          <w:p w14:paraId="3F3875E6" w14:textId="77777777" w:rsidR="00544CF3" w:rsidRPr="001850BA" w:rsidRDefault="00544CF3" w:rsidP="0080513C">
            <w:pPr>
              <w:jc w:val="center"/>
              <w:rPr>
                <w:b/>
                <w:szCs w:val="28"/>
              </w:rPr>
            </w:pPr>
            <w:r w:rsidRPr="001850BA">
              <w:rPr>
                <w:b/>
                <w:noProof/>
                <w:szCs w:val="28"/>
              </w:rPr>
              <mc:AlternateContent>
                <mc:Choice Requires="wps">
                  <w:drawing>
                    <wp:anchor distT="0" distB="0" distL="114300" distR="114300" simplePos="0" relativeHeight="251891712" behindDoc="0" locked="0" layoutInCell="1" allowOverlap="1" wp14:anchorId="187B7D3A" wp14:editId="547FE05A">
                      <wp:simplePos x="0" y="0"/>
                      <wp:positionH relativeFrom="column">
                        <wp:posOffset>1767840</wp:posOffset>
                      </wp:positionH>
                      <wp:positionV relativeFrom="paragraph">
                        <wp:posOffset>28575</wp:posOffset>
                      </wp:positionV>
                      <wp:extent cx="2085975" cy="0"/>
                      <wp:effectExtent l="5715" t="9525" r="13335" b="9525"/>
                      <wp:wrapNone/>
                      <wp:docPr id="1651340597" name="Đường kết nối Mũi tên Thẳng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2CDC2" id="Đường kết nối Mũi tên Thẳng 726" o:spid="_x0000_s1026" type="#_x0000_t32" style="position:absolute;margin-left:139.2pt;margin-top:2.25pt;width:164.2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"/>
                  </w:pict>
                </mc:Fallback>
              </mc:AlternateContent>
            </w:r>
          </w:p>
          <w:p w14:paraId="740FC5E1" w14:textId="77777777" w:rsidR="00544CF3" w:rsidRPr="001850BA" w:rsidRDefault="00544CF3" w:rsidP="0080513C">
            <w:pPr>
              <w:jc w:val="center"/>
              <w:rPr>
                <w:b/>
                <w:szCs w:val="28"/>
              </w:rPr>
            </w:pPr>
            <w:r w:rsidRPr="001850BA">
              <w:rPr>
                <w:b/>
                <w:szCs w:val="28"/>
              </w:rPr>
              <w:t>CỘNG HOÀ XÃ HỘI CHỦ NGHĨA VIỆT NAM</w:t>
            </w:r>
          </w:p>
          <w:p w14:paraId="1C2733F7" w14:textId="77777777" w:rsidR="00544CF3" w:rsidRPr="001850BA" w:rsidRDefault="00544CF3" w:rsidP="0080513C">
            <w:pPr>
              <w:jc w:val="center"/>
              <w:rPr>
                <w:b/>
                <w:szCs w:val="28"/>
              </w:rPr>
            </w:pPr>
            <w:r w:rsidRPr="001850BA">
              <w:rPr>
                <w:b/>
                <w:szCs w:val="28"/>
              </w:rPr>
              <w:t>Độc lập - Tự do - Hạnh phúc</w:t>
            </w:r>
          </w:p>
          <w:p w14:paraId="27013B83" w14:textId="77777777" w:rsidR="00544CF3" w:rsidRPr="001850BA" w:rsidRDefault="00544CF3" w:rsidP="0080513C">
            <w:pPr>
              <w:jc w:val="center"/>
              <w:rPr>
                <w:b/>
                <w:szCs w:val="28"/>
              </w:rPr>
            </w:pPr>
            <w:r w:rsidRPr="001850BA">
              <w:rPr>
                <w:noProof/>
              </w:rPr>
              <mc:AlternateContent>
                <mc:Choice Requires="wps">
                  <w:drawing>
                    <wp:anchor distT="4294967295" distB="4294967295" distL="114300" distR="114300" simplePos="0" relativeHeight="251882496" behindDoc="0" locked="0" layoutInCell="1" allowOverlap="1" wp14:anchorId="48CEC512" wp14:editId="3F6B1E5A">
                      <wp:simplePos x="0" y="0"/>
                      <wp:positionH relativeFrom="column">
                        <wp:posOffset>1898015</wp:posOffset>
                      </wp:positionH>
                      <wp:positionV relativeFrom="paragraph">
                        <wp:posOffset>52069</wp:posOffset>
                      </wp:positionV>
                      <wp:extent cx="1955800" cy="0"/>
                      <wp:effectExtent l="0" t="0" r="0" b="0"/>
                      <wp:wrapNone/>
                      <wp:docPr id="601832030" name="Đường kết nối Mũi tên Thẳng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A4145F" id="Đường kết nối Mũi tên Thẳng 725" o:spid="_x0000_s1026" type="#_x0000_t32" style="position:absolute;margin-left:149.45pt;margin-top:4.1pt;width:154pt;height:0;z-index:25188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"/>
                  </w:pict>
                </mc:Fallback>
              </mc:AlternateContent>
            </w:r>
          </w:p>
          <w:p w14:paraId="7554CD94" w14:textId="77777777" w:rsidR="00544CF3" w:rsidRPr="001850BA" w:rsidRDefault="00544CF3" w:rsidP="0080513C">
            <w:pPr>
              <w:jc w:val="right"/>
              <w:rPr>
                <w:i/>
                <w:szCs w:val="28"/>
              </w:rPr>
            </w:pPr>
            <w:r w:rsidRPr="001850BA">
              <w:rPr>
                <w:i/>
                <w:szCs w:val="28"/>
              </w:rPr>
              <w:t xml:space="preserve">Địa danh.........., </w:t>
            </w:r>
            <w:r w:rsidRPr="001850BA">
              <w:rPr>
                <w:i/>
                <w:iCs/>
                <w:szCs w:val="28"/>
              </w:rPr>
              <w:t>ngày ..... tháng ..... năm .....</w:t>
            </w:r>
          </w:p>
        </w:tc>
      </w:tr>
    </w:tbl>
    <w:p w14:paraId="5CC09369" w14:textId="77777777" w:rsidR="00544CF3" w:rsidRPr="001850BA" w:rsidRDefault="00544CF3" w:rsidP="00544CF3">
      <w:pPr>
        <w:rPr>
          <w:szCs w:val="28"/>
        </w:rPr>
      </w:pPr>
    </w:p>
    <w:p w14:paraId="62E4018D" w14:textId="77777777" w:rsidR="00544CF3" w:rsidRPr="001850BA" w:rsidRDefault="00544CF3" w:rsidP="00544CF3">
      <w:pPr>
        <w:pStyle w:val="Giua"/>
        <w:widowControl w:val="0"/>
        <w:spacing w:after="0" w:line="360" w:lineRule="exact"/>
        <w:ind w:left="709" w:right="900"/>
        <w:rPr>
          <w:color w:val="auto"/>
          <w:sz w:val="28"/>
          <w:szCs w:val="28"/>
          <w:lang w:val="vi-VN"/>
        </w:rPr>
      </w:pPr>
      <w:r w:rsidRPr="001850BA">
        <w:rPr>
          <w:color w:val="auto"/>
          <w:sz w:val="28"/>
          <w:szCs w:val="28"/>
          <w:lang w:val="vi-VN"/>
        </w:rPr>
        <w:t xml:space="preserve">VĂN BẢN ĐỀ NGHỊ PHÊ DUYỆT </w:t>
      </w:r>
      <w:r w:rsidRPr="001850BA">
        <w:rPr>
          <w:color w:val="auto"/>
          <w:sz w:val="28"/>
          <w:szCs w:val="28"/>
          <w:lang w:val="vi-VN"/>
        </w:rPr>
        <w:br/>
        <w:t>ĐỀ ÁN ĐÓNG CỬA MỎ KHOÁNG SẢN</w:t>
      </w:r>
    </w:p>
    <w:p w14:paraId="601C7954" w14:textId="77777777" w:rsidR="00544CF3" w:rsidRPr="001850BA" w:rsidRDefault="00544CF3" w:rsidP="00544CF3">
      <w:pPr>
        <w:pStyle w:val="Giua"/>
        <w:widowControl w:val="0"/>
        <w:spacing w:after="0" w:line="360" w:lineRule="exact"/>
        <w:rPr>
          <w:color w:val="auto"/>
          <w:sz w:val="28"/>
          <w:szCs w:val="28"/>
          <w:lang w:val="vi-VN"/>
        </w:rPr>
      </w:pPr>
    </w:p>
    <w:p w14:paraId="3F677610" w14:textId="77777777" w:rsidR="00544CF3" w:rsidRPr="001850BA" w:rsidRDefault="00544CF3" w:rsidP="00544CF3">
      <w:pPr>
        <w:spacing w:before="120" w:after="120" w:line="264" w:lineRule="auto"/>
        <w:jc w:val="center"/>
        <w:rPr>
          <w:i/>
          <w:iCs/>
          <w:szCs w:val="28"/>
        </w:rPr>
      </w:pPr>
      <w:r w:rsidRPr="001850BA">
        <w:rPr>
          <w:szCs w:val="28"/>
        </w:rPr>
        <w:t xml:space="preserve">Kính gửi: </w:t>
      </w:r>
      <w:r w:rsidRPr="001850BA">
        <w:rPr>
          <w:i/>
          <w:iCs/>
          <w:szCs w:val="28"/>
        </w:rPr>
        <w:t>........(Tên cơ quan có thẩm quyền phê duyệt đề án)........</w:t>
      </w:r>
    </w:p>
    <w:p w14:paraId="7F2928E3" w14:textId="77777777" w:rsidR="00544CF3" w:rsidRPr="001850BA" w:rsidRDefault="00544CF3" w:rsidP="00544CF3">
      <w:pPr>
        <w:tabs>
          <w:tab w:val="right" w:leader="dot" w:pos="9405"/>
        </w:tabs>
        <w:spacing w:before="120" w:after="120" w:line="264" w:lineRule="auto"/>
        <w:ind w:firstLine="709"/>
        <w:jc w:val="both"/>
        <w:rPr>
          <w:szCs w:val="28"/>
        </w:rPr>
      </w:pPr>
      <w:r w:rsidRPr="001850BA">
        <w:rPr>
          <w:i/>
          <w:iCs/>
          <w:szCs w:val="28"/>
        </w:rPr>
        <w:t>...............(Tên tổ chức, cá nhân đề nghị đóng cửa mỏ khoáng sản)..............</w:t>
      </w:r>
    </w:p>
    <w:p w14:paraId="69128DF0" w14:textId="77777777" w:rsidR="00544CF3" w:rsidRPr="001850BA" w:rsidRDefault="00544CF3" w:rsidP="00544CF3">
      <w:pPr>
        <w:tabs>
          <w:tab w:val="right" w:leader="dot" w:pos="9405"/>
        </w:tabs>
        <w:spacing w:before="120" w:after="120" w:line="264" w:lineRule="auto"/>
        <w:ind w:firstLine="709"/>
        <w:jc w:val="both"/>
        <w:rPr>
          <w:szCs w:val="28"/>
        </w:rPr>
      </w:pPr>
      <w:r w:rsidRPr="001850BA">
        <w:rPr>
          <w:szCs w:val="28"/>
        </w:rPr>
        <w:t xml:space="preserve">Trụ sở tại: </w:t>
      </w:r>
      <w:r w:rsidRPr="001850BA">
        <w:rPr>
          <w:szCs w:val="28"/>
        </w:rPr>
        <w:tab/>
        <w:t xml:space="preserve"> </w:t>
      </w:r>
    </w:p>
    <w:p w14:paraId="07DC2B99" w14:textId="77777777" w:rsidR="00544CF3" w:rsidRPr="001850BA" w:rsidRDefault="00544CF3" w:rsidP="00544CF3">
      <w:pPr>
        <w:tabs>
          <w:tab w:val="right" w:leader="dot" w:pos="9405"/>
        </w:tabs>
        <w:spacing w:before="120" w:after="120" w:line="264" w:lineRule="auto"/>
        <w:ind w:firstLine="709"/>
        <w:jc w:val="both"/>
        <w:rPr>
          <w:szCs w:val="28"/>
        </w:rPr>
      </w:pPr>
      <w:r w:rsidRPr="001850BA">
        <w:rPr>
          <w:szCs w:val="28"/>
        </w:rPr>
        <w:t>Điện thoại: ..........................................., Fax:</w:t>
      </w:r>
      <w:r w:rsidRPr="001850BA">
        <w:rPr>
          <w:szCs w:val="28"/>
        </w:rPr>
        <w:tab/>
      </w:r>
    </w:p>
    <w:p w14:paraId="24814647" w14:textId="77777777" w:rsidR="00544CF3" w:rsidRPr="001850BA" w:rsidRDefault="00544CF3" w:rsidP="00544CF3">
      <w:pPr>
        <w:tabs>
          <w:tab w:val="right" w:leader="dot" w:pos="9405"/>
        </w:tabs>
        <w:spacing w:before="120" w:after="120" w:line="264" w:lineRule="auto"/>
        <w:ind w:firstLine="709"/>
        <w:jc w:val="both"/>
        <w:rPr>
          <w:szCs w:val="28"/>
        </w:rPr>
      </w:pPr>
      <w:r w:rsidRPr="001850BA">
        <w:rPr>
          <w:szCs w:val="28"/>
        </w:rPr>
        <w:t xml:space="preserve">Người đại diện pháp luật: .................................., Chức vụ: </w:t>
      </w:r>
      <w:r w:rsidRPr="001850BA">
        <w:rPr>
          <w:szCs w:val="28"/>
        </w:rPr>
        <w:tab/>
      </w:r>
    </w:p>
    <w:p w14:paraId="0E71E664" w14:textId="77777777" w:rsidR="00544CF3" w:rsidRPr="001850BA" w:rsidRDefault="00544CF3" w:rsidP="00544CF3">
      <w:pPr>
        <w:autoSpaceDE w:val="0"/>
        <w:autoSpaceDN w:val="0"/>
        <w:adjustRightInd w:val="0"/>
        <w:spacing w:before="120" w:after="120" w:line="264" w:lineRule="auto"/>
        <w:ind w:firstLine="720"/>
        <w:jc w:val="both"/>
        <w:rPr>
          <w:bCs/>
          <w:szCs w:val="28"/>
        </w:rPr>
      </w:pPr>
      <w:r w:rsidRPr="001850BA">
        <w:rPr>
          <w:szCs w:val="28"/>
        </w:rPr>
        <w:t xml:space="preserve">Đề nghị phê duyệt Đề án đóng cửa mỏ khoáng sản </w:t>
      </w:r>
      <w:r w:rsidRPr="001850BA">
        <w:rPr>
          <w:i/>
          <w:iCs/>
          <w:szCs w:val="28"/>
        </w:rPr>
        <w:t>........</w:t>
      </w:r>
      <w:r w:rsidRPr="001850BA">
        <w:rPr>
          <w:bCs/>
          <w:i/>
          <w:iCs/>
          <w:szCs w:val="28"/>
        </w:rPr>
        <w:t>(tên loại khoáng sản)</w:t>
      </w:r>
      <w:r w:rsidRPr="001850BA">
        <w:rPr>
          <w:i/>
          <w:iCs/>
          <w:szCs w:val="28"/>
        </w:rPr>
        <w:t>........</w:t>
      </w:r>
      <w:r w:rsidRPr="001850BA">
        <w:rPr>
          <w:bCs/>
          <w:szCs w:val="28"/>
        </w:rPr>
        <w:t xml:space="preserve">tại </w:t>
      </w:r>
      <w:r w:rsidRPr="001850BA">
        <w:rPr>
          <w:szCs w:val="28"/>
        </w:rPr>
        <w:t xml:space="preserve">khu vực </w:t>
      </w:r>
      <w:r w:rsidRPr="001850BA">
        <w:rPr>
          <w:i/>
          <w:iCs/>
          <w:szCs w:val="28"/>
        </w:rPr>
        <w:t>........</w:t>
      </w:r>
      <w:r w:rsidRPr="001850BA">
        <w:rPr>
          <w:szCs w:val="28"/>
        </w:rPr>
        <w:t xml:space="preserve"> thuộc </w:t>
      </w:r>
      <w:r w:rsidRPr="001850BA">
        <w:rPr>
          <w:i/>
          <w:iCs/>
          <w:szCs w:val="28"/>
        </w:rPr>
        <w:t>........(</w:t>
      </w:r>
      <w:r w:rsidRPr="001850BA">
        <w:rPr>
          <w:i/>
          <w:szCs w:val="28"/>
        </w:rPr>
        <w:t>tên cấp xã</w:t>
      </w:r>
      <w:r w:rsidRPr="001850BA">
        <w:rPr>
          <w:i/>
          <w:iCs/>
          <w:szCs w:val="28"/>
        </w:rPr>
        <w:t>)........</w:t>
      </w:r>
      <w:r w:rsidRPr="001850BA">
        <w:rPr>
          <w:szCs w:val="28"/>
        </w:rPr>
        <w:t xml:space="preserve">, </w:t>
      </w:r>
      <w:r w:rsidRPr="001850BA">
        <w:rPr>
          <w:i/>
          <w:iCs/>
          <w:szCs w:val="28"/>
        </w:rPr>
        <w:t>........(</w:t>
      </w:r>
      <w:r w:rsidRPr="001850BA">
        <w:rPr>
          <w:i/>
          <w:szCs w:val="28"/>
        </w:rPr>
        <w:t>tên cấp tỉnh</w:t>
      </w:r>
      <w:r w:rsidRPr="001850BA">
        <w:rPr>
          <w:i/>
          <w:iCs/>
          <w:szCs w:val="28"/>
        </w:rPr>
        <w:t>)........</w:t>
      </w:r>
      <w:r w:rsidRPr="001850BA">
        <w:rPr>
          <w:bCs/>
          <w:i/>
          <w:iCs/>
          <w:szCs w:val="28"/>
        </w:rPr>
        <w:t xml:space="preserve"> </w:t>
      </w:r>
      <w:r w:rsidRPr="001850BA">
        <w:rPr>
          <w:bCs/>
          <w:szCs w:val="28"/>
        </w:rPr>
        <w:t>(</w:t>
      </w:r>
      <w:r w:rsidRPr="001850BA">
        <w:rPr>
          <w:szCs w:val="28"/>
        </w:rPr>
        <w:t>theo Giấy phép khai thác khoáng sản số ........... ngày ..... tháng ..... năm ..... của ..........</w:t>
      </w:r>
      <w:r w:rsidRPr="001850BA">
        <w:rPr>
          <w:i/>
          <w:iCs/>
          <w:szCs w:val="28"/>
        </w:rPr>
        <w:t>(Tên cơ quan cấp giấy phép)</w:t>
      </w:r>
      <w:r w:rsidRPr="001850BA">
        <w:rPr>
          <w:szCs w:val="28"/>
        </w:rPr>
        <w:t>...........).</w:t>
      </w:r>
    </w:p>
    <w:p w14:paraId="42A04094" w14:textId="77777777" w:rsidR="00544CF3" w:rsidRPr="001850BA" w:rsidRDefault="00544CF3" w:rsidP="00544CF3">
      <w:pPr>
        <w:tabs>
          <w:tab w:val="right" w:leader="dot" w:pos="9405"/>
        </w:tabs>
        <w:spacing w:before="120" w:after="120" w:line="264" w:lineRule="auto"/>
        <w:ind w:firstLine="709"/>
        <w:jc w:val="both"/>
        <w:rPr>
          <w:szCs w:val="28"/>
        </w:rPr>
      </w:pPr>
      <w:r w:rsidRPr="001850BA">
        <w:rPr>
          <w:szCs w:val="28"/>
        </w:rPr>
        <w:t>Diện tích đề nghị đóng cửa mỏ khoáng sản: ........ ha/km</w:t>
      </w:r>
      <w:r w:rsidRPr="001850BA">
        <w:rPr>
          <w:szCs w:val="28"/>
          <w:vertAlign w:val="superscript"/>
        </w:rPr>
        <w:t>2</w:t>
      </w:r>
      <w:r w:rsidRPr="001850BA">
        <w:rPr>
          <w:szCs w:val="28"/>
        </w:rPr>
        <w:t xml:space="preserve">. </w:t>
      </w:r>
    </w:p>
    <w:p w14:paraId="18DA34BA" w14:textId="77777777" w:rsidR="00544CF3" w:rsidRPr="001850BA" w:rsidRDefault="00544CF3" w:rsidP="00544CF3">
      <w:pPr>
        <w:tabs>
          <w:tab w:val="right" w:leader="dot" w:pos="9405"/>
        </w:tabs>
        <w:spacing w:before="120" w:after="120" w:line="264" w:lineRule="auto"/>
        <w:ind w:firstLine="709"/>
        <w:jc w:val="both"/>
        <w:rPr>
          <w:szCs w:val="28"/>
        </w:rPr>
      </w:pPr>
      <w:r w:rsidRPr="001850BA">
        <w:rPr>
          <w:szCs w:val="28"/>
        </w:rPr>
        <w:t>Thời gian đề nghị thực hiện: ..... tháng.</w:t>
      </w:r>
    </w:p>
    <w:p w14:paraId="06257793" w14:textId="77777777" w:rsidR="00544CF3" w:rsidRPr="001850BA" w:rsidRDefault="00544CF3" w:rsidP="00544CF3">
      <w:pPr>
        <w:tabs>
          <w:tab w:val="right" w:leader="dot" w:pos="9405"/>
        </w:tabs>
        <w:spacing w:before="120" w:after="120" w:line="264" w:lineRule="auto"/>
        <w:ind w:firstLine="709"/>
        <w:jc w:val="both"/>
        <w:rPr>
          <w:szCs w:val="28"/>
        </w:rPr>
      </w:pPr>
      <w:r w:rsidRPr="001850BA">
        <w:rPr>
          <w:szCs w:val="28"/>
        </w:rPr>
        <w:t xml:space="preserve">Lý do đóng cửa mỏ khoáng sản: </w:t>
      </w:r>
      <w:r w:rsidRPr="001850BA">
        <w:rPr>
          <w:szCs w:val="28"/>
        </w:rPr>
        <w:tab/>
      </w:r>
    </w:p>
    <w:p w14:paraId="6668F820" w14:textId="77777777" w:rsidR="00544CF3" w:rsidRPr="001850BA" w:rsidRDefault="00544CF3" w:rsidP="00544CF3">
      <w:pPr>
        <w:autoSpaceDE w:val="0"/>
        <w:autoSpaceDN w:val="0"/>
        <w:adjustRightInd w:val="0"/>
        <w:spacing w:before="120" w:after="120" w:line="264" w:lineRule="auto"/>
        <w:ind w:firstLine="720"/>
        <w:jc w:val="both"/>
        <w:rPr>
          <w:i/>
          <w:iCs/>
          <w:szCs w:val="28"/>
        </w:rPr>
      </w:pPr>
      <w:r w:rsidRPr="001850BA">
        <w:rPr>
          <w:szCs w:val="28"/>
        </w:rPr>
        <w:t>Diện tích khu vực đề nghị đóng cửa mỏ khoáng sản có toạ độ các điểm khép góc thể hiện trên bản đồ kèm theo.</w:t>
      </w:r>
    </w:p>
    <w:p w14:paraId="6403C687" w14:textId="77777777" w:rsidR="00544CF3" w:rsidRPr="001850BA" w:rsidRDefault="00544CF3" w:rsidP="00544CF3">
      <w:pPr>
        <w:autoSpaceDE w:val="0"/>
        <w:autoSpaceDN w:val="0"/>
        <w:adjustRightInd w:val="0"/>
        <w:spacing w:before="120" w:after="120" w:line="264" w:lineRule="auto"/>
        <w:ind w:firstLine="720"/>
        <w:jc w:val="both"/>
        <w:rPr>
          <w:szCs w:val="28"/>
        </w:rPr>
      </w:pPr>
      <w:r w:rsidRPr="001850BA">
        <w:rPr>
          <w:i/>
          <w:iCs/>
          <w:szCs w:val="28"/>
        </w:rPr>
        <w:t>..........(Tên tổ chức, cá nhân đề nghị đóng cửa mỏ)..........</w:t>
      </w:r>
      <w:r w:rsidRPr="001850BA">
        <w:rPr>
          <w:szCs w:val="28"/>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111"/>
        <w:gridCol w:w="4955"/>
      </w:tblGrid>
      <w:tr w:rsidR="00544CF3" w:rsidRPr="001850BA" w14:paraId="026BCF9D" w14:textId="77777777" w:rsidTr="0080513C">
        <w:tc>
          <w:tcPr>
            <w:tcW w:w="4111" w:type="dxa"/>
          </w:tcPr>
          <w:p w14:paraId="7FE42040" w14:textId="77777777" w:rsidR="00544CF3" w:rsidRPr="001850BA" w:rsidRDefault="00544CF3" w:rsidP="0080513C">
            <w:pPr>
              <w:autoSpaceDE w:val="0"/>
              <w:autoSpaceDN w:val="0"/>
              <w:adjustRightInd w:val="0"/>
              <w:spacing w:line="340" w:lineRule="exact"/>
              <w:rPr>
                <w:rFonts w:eastAsia="Times New Roman"/>
                <w:szCs w:val="28"/>
              </w:rPr>
            </w:pPr>
          </w:p>
        </w:tc>
        <w:tc>
          <w:tcPr>
            <w:tcW w:w="4955" w:type="dxa"/>
          </w:tcPr>
          <w:p w14:paraId="6DB63713" w14:textId="77777777" w:rsidR="00544CF3" w:rsidRPr="001850BA" w:rsidRDefault="00544CF3" w:rsidP="0080513C">
            <w:pPr>
              <w:autoSpaceDE w:val="0"/>
              <w:autoSpaceDN w:val="0"/>
              <w:adjustRightInd w:val="0"/>
              <w:spacing w:line="340" w:lineRule="exact"/>
              <w:jc w:val="center"/>
              <w:rPr>
                <w:rFonts w:eastAsia="Times New Roman"/>
                <w:szCs w:val="28"/>
              </w:rPr>
            </w:pPr>
            <w:r w:rsidRPr="001850BA">
              <w:rPr>
                <w:rFonts w:eastAsia="Times New Roman"/>
                <w:b/>
                <w:szCs w:val="28"/>
              </w:rPr>
              <w:t xml:space="preserve">Tổ chức, cá nhân </w:t>
            </w:r>
            <w:r w:rsidRPr="001850BA">
              <w:rPr>
                <w:rFonts w:eastAsia="Times New Roman"/>
                <w:b/>
                <w:bCs/>
                <w:szCs w:val="28"/>
              </w:rPr>
              <w:t xml:space="preserve">đề nghị </w:t>
            </w:r>
            <w:r w:rsidRPr="001850BA">
              <w:rPr>
                <w:rFonts w:eastAsia="Times New Roman"/>
                <w:b/>
                <w:bCs/>
                <w:szCs w:val="28"/>
              </w:rPr>
              <w:br/>
              <w:t>đóng cửa mỏ khoáng sản</w:t>
            </w:r>
          </w:p>
        </w:tc>
      </w:tr>
      <w:tr w:rsidR="00544CF3" w:rsidRPr="001850BA" w14:paraId="221166FA" w14:textId="77777777" w:rsidTr="0080513C">
        <w:tc>
          <w:tcPr>
            <w:tcW w:w="4111" w:type="dxa"/>
          </w:tcPr>
          <w:p w14:paraId="7D086950" w14:textId="77777777" w:rsidR="00544CF3" w:rsidRPr="001850BA" w:rsidRDefault="00544CF3" w:rsidP="0080513C">
            <w:pPr>
              <w:autoSpaceDE w:val="0"/>
              <w:autoSpaceDN w:val="0"/>
              <w:adjustRightInd w:val="0"/>
              <w:spacing w:line="340" w:lineRule="exact"/>
              <w:rPr>
                <w:rFonts w:eastAsia="Times New Roman"/>
                <w:szCs w:val="28"/>
              </w:rPr>
            </w:pPr>
          </w:p>
        </w:tc>
        <w:tc>
          <w:tcPr>
            <w:tcW w:w="4955" w:type="dxa"/>
          </w:tcPr>
          <w:p w14:paraId="46BD1382" w14:textId="77777777" w:rsidR="00544CF3" w:rsidRPr="001850BA" w:rsidRDefault="00544CF3" w:rsidP="0080513C">
            <w:pPr>
              <w:autoSpaceDE w:val="0"/>
              <w:autoSpaceDN w:val="0"/>
              <w:adjustRightInd w:val="0"/>
              <w:spacing w:line="340" w:lineRule="exact"/>
              <w:jc w:val="center"/>
              <w:rPr>
                <w:rFonts w:eastAsia="Times New Roman"/>
                <w:i/>
                <w:iCs/>
                <w:szCs w:val="28"/>
              </w:rPr>
            </w:pPr>
            <w:r w:rsidRPr="001850BA">
              <w:rPr>
                <w:rFonts w:eastAsia="Times New Roman"/>
                <w:i/>
                <w:iCs/>
                <w:szCs w:val="28"/>
              </w:rPr>
              <w:t>Chức danh</w:t>
            </w:r>
          </w:p>
          <w:p w14:paraId="5EA22CEE" w14:textId="77777777" w:rsidR="00544CF3" w:rsidRPr="001850BA" w:rsidRDefault="00544CF3" w:rsidP="0080513C">
            <w:pPr>
              <w:autoSpaceDE w:val="0"/>
              <w:autoSpaceDN w:val="0"/>
              <w:adjustRightInd w:val="0"/>
              <w:spacing w:line="340" w:lineRule="exact"/>
              <w:jc w:val="center"/>
              <w:rPr>
                <w:rFonts w:eastAsia="Times New Roman"/>
                <w:i/>
                <w:iCs/>
                <w:szCs w:val="28"/>
              </w:rPr>
            </w:pPr>
          </w:p>
          <w:p w14:paraId="0EA283FA" w14:textId="77777777" w:rsidR="00544CF3" w:rsidRPr="001850BA" w:rsidRDefault="00544CF3" w:rsidP="0080513C">
            <w:pPr>
              <w:autoSpaceDE w:val="0"/>
              <w:autoSpaceDN w:val="0"/>
              <w:adjustRightInd w:val="0"/>
              <w:spacing w:line="340" w:lineRule="exact"/>
              <w:jc w:val="center"/>
              <w:rPr>
                <w:i/>
                <w:iCs/>
                <w:szCs w:val="28"/>
              </w:rPr>
            </w:pPr>
            <w:r w:rsidRPr="001850BA">
              <w:rPr>
                <w:i/>
                <w:iCs/>
                <w:szCs w:val="28"/>
              </w:rPr>
              <w:t>Chữ ký, đóng dấu</w:t>
            </w:r>
          </w:p>
          <w:p w14:paraId="0BADB550" w14:textId="77777777" w:rsidR="00544CF3" w:rsidRPr="001850BA" w:rsidRDefault="00544CF3" w:rsidP="0080513C">
            <w:pPr>
              <w:autoSpaceDE w:val="0"/>
              <w:autoSpaceDN w:val="0"/>
              <w:adjustRightInd w:val="0"/>
              <w:spacing w:line="340" w:lineRule="exact"/>
              <w:jc w:val="center"/>
              <w:rPr>
                <w:rFonts w:eastAsia="Times New Roman"/>
                <w:i/>
                <w:iCs/>
                <w:szCs w:val="28"/>
              </w:rPr>
            </w:pPr>
            <w:r w:rsidRPr="001850BA">
              <w:rPr>
                <w:b/>
                <w:bCs/>
                <w:i/>
                <w:iCs/>
                <w:szCs w:val="28"/>
              </w:rPr>
              <w:t>(Họ và tên)</w:t>
            </w:r>
          </w:p>
        </w:tc>
      </w:tr>
    </w:tbl>
    <w:p w14:paraId="10A83F0B" w14:textId="77777777" w:rsidR="00544CF3" w:rsidRPr="001850BA" w:rsidRDefault="00544CF3" w:rsidP="00544CF3">
      <w:pPr>
        <w:spacing w:before="120" w:line="340" w:lineRule="atLeast"/>
        <w:jc w:val="both"/>
        <w:rPr>
          <w:szCs w:val="28"/>
        </w:rPr>
      </w:pPr>
    </w:p>
    <w:p w14:paraId="218741A5" w14:textId="77777777" w:rsidR="00544CF3" w:rsidRPr="00A266AF" w:rsidRDefault="00544CF3" w:rsidP="00544CF3">
      <w:pPr>
        <w:pStyle w:val="Heading1"/>
        <w:jc w:val="center"/>
        <w:rPr>
          <w:rFonts w:ascii="Times New Roman" w:eastAsia="Calibri" w:hAnsi="Times New Roman" w:cs="Times New Roman"/>
          <w:b/>
          <w:bCs/>
          <w:color w:val="auto"/>
          <w:sz w:val="28"/>
          <w:szCs w:val="28"/>
        </w:rPr>
      </w:pPr>
      <w:r w:rsidRPr="001850BA">
        <w:rPr>
          <w:rFonts w:ascii="Times New Roman" w:hAnsi="Times New Roman" w:cs="Times New Roman"/>
          <w:color w:val="auto"/>
          <w:szCs w:val="28"/>
        </w:rPr>
        <w:br w:type="page"/>
      </w:r>
      <w:r w:rsidRPr="00A266AF">
        <w:rPr>
          <w:rFonts w:ascii="Times New Roman" w:eastAsia="Calibri" w:hAnsi="Times New Roman" w:cs="Times New Roman"/>
          <w:b/>
          <w:bCs/>
          <w:color w:val="auto"/>
          <w:sz w:val="28"/>
          <w:szCs w:val="28"/>
        </w:rPr>
        <w:lastRenderedPageBreak/>
        <w:t>Mẫu số 05 - Phụ lục</w:t>
      </w:r>
    </w:p>
    <w:p w14:paraId="5CEE16B4" w14:textId="77777777" w:rsidR="00544CF3" w:rsidRPr="001850BA" w:rsidRDefault="00544CF3" w:rsidP="00544CF3">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34E9E756" w14:textId="77777777" w:rsidR="00544CF3" w:rsidRPr="001850BA" w:rsidRDefault="00544CF3" w:rsidP="00544CF3">
      <w:pPr>
        <w:spacing w:before="240" w:line="278" w:lineRule="auto"/>
        <w:jc w:val="center"/>
        <w:rPr>
          <w:b/>
          <w:bCs/>
          <w:szCs w:val="28"/>
        </w:rPr>
      </w:pPr>
      <w:r w:rsidRPr="001850BA">
        <w:rPr>
          <w:b/>
          <w:bCs/>
          <w:noProof/>
          <w:szCs w:val="28"/>
        </w:rPr>
        <mc:AlternateContent>
          <mc:Choice Requires="wps">
            <w:drawing>
              <wp:anchor distT="0" distB="0" distL="114300" distR="114300" simplePos="0" relativeHeight="251892736" behindDoc="0" locked="0" layoutInCell="1" allowOverlap="1" wp14:anchorId="0B78423B" wp14:editId="1F919B9D">
                <wp:simplePos x="0" y="0"/>
                <wp:positionH relativeFrom="column">
                  <wp:posOffset>1853565</wp:posOffset>
                </wp:positionH>
                <wp:positionV relativeFrom="paragraph">
                  <wp:posOffset>57150</wp:posOffset>
                </wp:positionV>
                <wp:extent cx="2035810" cy="0"/>
                <wp:effectExtent l="5715" t="9525" r="6350" b="9525"/>
                <wp:wrapNone/>
                <wp:docPr id="365954643" name="Đường kết nối Mũi tên Thẳng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C1636" id="Đường kết nối Mũi tên Thẳng 723" o:spid="_x0000_s1026" type="#_x0000_t32" style="position:absolute;margin-left:145.95pt;margin-top:4.5pt;width:160.3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44CF3" w:rsidRPr="001850BA" w14:paraId="548F9DF9" w14:textId="77777777" w:rsidTr="0080513C">
        <w:tc>
          <w:tcPr>
            <w:tcW w:w="9350" w:type="dxa"/>
          </w:tcPr>
          <w:p w14:paraId="0C5C8FF5" w14:textId="77777777" w:rsidR="00544CF3" w:rsidRPr="001850BA" w:rsidRDefault="00544CF3" w:rsidP="0080513C">
            <w:pPr>
              <w:spacing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560B68F1" w14:textId="77777777" w:rsidR="00544CF3" w:rsidRPr="001850BA" w:rsidRDefault="00544CF3"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0EC5D592" w14:textId="77777777" w:rsidR="00544CF3" w:rsidRPr="001850BA" w:rsidRDefault="00544CF3"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83520" behindDoc="0" locked="0" layoutInCell="1" allowOverlap="1" wp14:anchorId="300BA922" wp14:editId="4A6441B0">
                      <wp:simplePos x="0" y="0"/>
                      <wp:positionH relativeFrom="column">
                        <wp:posOffset>1704975</wp:posOffset>
                      </wp:positionH>
                      <wp:positionV relativeFrom="paragraph">
                        <wp:posOffset>54609</wp:posOffset>
                      </wp:positionV>
                      <wp:extent cx="2184400" cy="0"/>
                      <wp:effectExtent l="0" t="0" r="0" b="0"/>
                      <wp:wrapNone/>
                      <wp:docPr id="529877327" name="Đường nối Thẳng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C3D51F" id="Đường nối Thẳng 722" o:spid="_x0000_s1026" style="position:absolute;z-index:2518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25pt,4.3pt" to="306.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" strokecolor="windowText">
                      <v:stroke joinstyle="miter"/>
                      <o:lock v:ext="edit" shapetype="f"/>
                    </v:line>
                  </w:pict>
                </mc:Fallback>
              </mc:AlternateContent>
            </w:r>
          </w:p>
          <w:p w14:paraId="569F0AB8" w14:textId="77777777" w:rsidR="00544CF3" w:rsidRPr="001850BA" w:rsidRDefault="00544CF3" w:rsidP="0080513C">
            <w:pPr>
              <w:spacing w:before="120" w:line="400" w:lineRule="exact"/>
              <w:jc w:val="center"/>
              <w:outlineLvl w:val="0"/>
              <w:rPr>
                <w:szCs w:val="28"/>
              </w:rPr>
            </w:pPr>
          </w:p>
          <w:p w14:paraId="2E6B1607" w14:textId="77777777" w:rsidR="00544CF3" w:rsidRPr="001850BA" w:rsidRDefault="00544CF3" w:rsidP="0080513C">
            <w:pPr>
              <w:spacing w:before="120" w:line="400" w:lineRule="exact"/>
              <w:ind w:right="980"/>
              <w:outlineLvl w:val="0"/>
              <w:rPr>
                <w:rFonts w:eastAsia="Times New Roman"/>
                <w:i/>
                <w:szCs w:val="28"/>
              </w:rPr>
            </w:pPr>
          </w:p>
          <w:p w14:paraId="5D38D492" w14:textId="77777777" w:rsidR="00544CF3" w:rsidRPr="001850BA" w:rsidRDefault="00544CF3" w:rsidP="0080513C">
            <w:pPr>
              <w:spacing w:before="120" w:line="400" w:lineRule="exact"/>
              <w:ind w:right="980"/>
              <w:outlineLvl w:val="0"/>
              <w:rPr>
                <w:rFonts w:eastAsia="Times New Roman"/>
                <w:i/>
                <w:szCs w:val="28"/>
              </w:rPr>
            </w:pPr>
          </w:p>
          <w:p w14:paraId="683FD08F" w14:textId="77777777" w:rsidR="00544CF3" w:rsidRPr="001850BA" w:rsidRDefault="00544CF3" w:rsidP="0080513C">
            <w:pPr>
              <w:spacing w:before="120" w:line="400" w:lineRule="exact"/>
              <w:ind w:right="980"/>
              <w:outlineLvl w:val="0"/>
              <w:rPr>
                <w:rFonts w:eastAsia="Times New Roman"/>
                <w:i/>
                <w:szCs w:val="28"/>
              </w:rPr>
            </w:pPr>
          </w:p>
          <w:p w14:paraId="7330F0E3" w14:textId="77777777" w:rsidR="00544CF3" w:rsidRPr="001850BA" w:rsidRDefault="00544CF3" w:rsidP="0080513C">
            <w:pPr>
              <w:spacing w:before="120" w:line="400" w:lineRule="exact"/>
              <w:ind w:right="980"/>
              <w:outlineLvl w:val="0"/>
              <w:rPr>
                <w:rFonts w:eastAsia="Times New Roman"/>
                <w:i/>
                <w:szCs w:val="28"/>
              </w:rPr>
            </w:pPr>
          </w:p>
          <w:p w14:paraId="379626BB" w14:textId="77777777" w:rsidR="00544CF3" w:rsidRPr="001850BA" w:rsidRDefault="00544CF3" w:rsidP="0080513C">
            <w:pPr>
              <w:spacing w:before="120" w:line="400" w:lineRule="exact"/>
              <w:ind w:right="560"/>
              <w:jc w:val="right"/>
              <w:outlineLvl w:val="0"/>
              <w:rPr>
                <w:rFonts w:eastAsia="Times New Roman"/>
                <w:i/>
                <w:szCs w:val="28"/>
              </w:rPr>
            </w:pPr>
          </w:p>
          <w:p w14:paraId="1658ADED" w14:textId="77777777" w:rsidR="00544CF3" w:rsidRPr="001850BA" w:rsidRDefault="00544CF3" w:rsidP="0080513C">
            <w:pPr>
              <w:spacing w:before="120" w:line="400" w:lineRule="exact"/>
              <w:ind w:right="560"/>
              <w:jc w:val="right"/>
              <w:outlineLvl w:val="0"/>
              <w:rPr>
                <w:rFonts w:eastAsia="Times New Roman"/>
                <w:i/>
                <w:szCs w:val="28"/>
              </w:rPr>
            </w:pPr>
          </w:p>
          <w:p w14:paraId="63151657" w14:textId="77777777" w:rsidR="00544CF3" w:rsidRPr="001850BA" w:rsidRDefault="00544CF3" w:rsidP="0080513C">
            <w:pPr>
              <w:spacing w:before="120" w:line="400" w:lineRule="exact"/>
              <w:ind w:left="-122" w:right="-107"/>
              <w:jc w:val="center"/>
              <w:outlineLvl w:val="0"/>
              <w:rPr>
                <w:b/>
                <w:bCs/>
                <w:szCs w:val="28"/>
              </w:rPr>
            </w:pPr>
            <w:r w:rsidRPr="001850BA">
              <w:rPr>
                <w:b/>
                <w:bCs/>
                <w:szCs w:val="28"/>
              </w:rPr>
              <w:t>ĐỀ ÁN ĐÓNG CỬA MỎ KHOÁNG SẢN</w:t>
            </w:r>
          </w:p>
          <w:p w14:paraId="3B06FF1E" w14:textId="77777777" w:rsidR="00544CF3" w:rsidRPr="001850BA" w:rsidRDefault="00544CF3" w:rsidP="0080513C">
            <w:pPr>
              <w:spacing w:before="120" w:line="400" w:lineRule="exact"/>
              <w:ind w:left="-122" w:right="-107"/>
              <w:jc w:val="center"/>
              <w:outlineLvl w:val="0"/>
              <w:rPr>
                <w:b/>
                <w:szCs w:val="28"/>
              </w:rPr>
            </w:pPr>
            <w:r w:rsidRPr="001850BA">
              <w:rPr>
                <w:b/>
                <w:i/>
                <w:iCs/>
                <w:szCs w:val="28"/>
              </w:rPr>
              <w:t>(</w:t>
            </w:r>
            <w:r w:rsidRPr="001850BA">
              <w:rPr>
                <w:b/>
                <w:i/>
                <w:szCs w:val="28"/>
              </w:rPr>
              <w:t>tên khoáng sản</w:t>
            </w:r>
            <w:r w:rsidRPr="001850BA">
              <w:rPr>
                <w:b/>
                <w:i/>
                <w:iCs/>
                <w:szCs w:val="28"/>
              </w:rPr>
              <w:t>)</w:t>
            </w:r>
            <w:r w:rsidRPr="001850BA">
              <w:rPr>
                <w:b/>
                <w:szCs w:val="28"/>
              </w:rPr>
              <w:t>.......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1675F0E0" w14:textId="77777777" w:rsidR="00544CF3" w:rsidRPr="001850BA" w:rsidRDefault="00544CF3" w:rsidP="0080513C">
            <w:pPr>
              <w:spacing w:before="120" w:line="400" w:lineRule="exact"/>
              <w:ind w:left="-122" w:right="-107"/>
              <w:jc w:val="center"/>
              <w:outlineLvl w:val="0"/>
              <w:rPr>
                <w:b/>
                <w:szCs w:val="28"/>
              </w:rPr>
            </w:pPr>
          </w:p>
          <w:p w14:paraId="45A68616" w14:textId="77777777" w:rsidR="00544CF3" w:rsidRPr="001850BA" w:rsidRDefault="00544CF3" w:rsidP="0080513C">
            <w:pPr>
              <w:spacing w:before="120" w:line="400" w:lineRule="exact"/>
              <w:ind w:right="-107"/>
              <w:outlineLvl w:val="0"/>
              <w:rPr>
                <w:rFonts w:eastAsia="Times New Roman"/>
                <w:iCs/>
                <w:szCs w:val="28"/>
              </w:rPr>
            </w:pPr>
          </w:p>
          <w:p w14:paraId="2072C320" w14:textId="77777777" w:rsidR="00544CF3" w:rsidRPr="001850BA" w:rsidRDefault="00544CF3" w:rsidP="0080513C">
            <w:pPr>
              <w:spacing w:before="120" w:line="400" w:lineRule="exact"/>
              <w:ind w:left="-122" w:right="-107"/>
              <w:jc w:val="center"/>
              <w:outlineLvl w:val="0"/>
              <w:rPr>
                <w:rFonts w:eastAsia="Times New Roman"/>
                <w:iCs/>
                <w:szCs w:val="28"/>
              </w:rPr>
            </w:pPr>
          </w:p>
          <w:p w14:paraId="6DB460E3" w14:textId="77777777" w:rsidR="00544CF3" w:rsidRPr="001850BA" w:rsidRDefault="00544CF3" w:rsidP="0080513C">
            <w:pPr>
              <w:spacing w:before="120" w:line="400" w:lineRule="exact"/>
              <w:ind w:left="-122" w:right="-107"/>
              <w:jc w:val="center"/>
              <w:outlineLvl w:val="0"/>
              <w:rPr>
                <w:rFonts w:eastAsia="Times New Roman"/>
                <w:iCs/>
                <w:szCs w:val="28"/>
              </w:rPr>
            </w:pPr>
          </w:p>
          <w:p w14:paraId="3BF5E27F" w14:textId="77777777" w:rsidR="00544CF3" w:rsidRPr="001850BA" w:rsidRDefault="00544CF3" w:rsidP="0080513C">
            <w:pPr>
              <w:spacing w:before="120" w:line="400" w:lineRule="exact"/>
              <w:ind w:left="-122" w:right="-107"/>
              <w:jc w:val="center"/>
              <w:outlineLvl w:val="0"/>
              <w:rPr>
                <w:rFonts w:eastAsia="Times New Roman"/>
                <w:iCs/>
                <w:szCs w:val="28"/>
              </w:rPr>
            </w:pPr>
          </w:p>
          <w:p w14:paraId="62FEE9B1" w14:textId="77777777" w:rsidR="00544CF3" w:rsidRPr="001850BA" w:rsidRDefault="00544CF3" w:rsidP="0080513C">
            <w:pPr>
              <w:spacing w:before="120" w:line="400" w:lineRule="exact"/>
              <w:ind w:right="-107"/>
              <w:outlineLvl w:val="0"/>
              <w:rPr>
                <w:rFonts w:eastAsia="Times New Roman"/>
                <w:i/>
                <w:szCs w:val="28"/>
              </w:rPr>
            </w:pPr>
          </w:p>
          <w:p w14:paraId="6858170C" w14:textId="77777777" w:rsidR="00544CF3" w:rsidRPr="001850BA" w:rsidRDefault="00544CF3" w:rsidP="0080513C">
            <w:pPr>
              <w:spacing w:before="120" w:line="400" w:lineRule="exact"/>
              <w:ind w:right="-107"/>
              <w:outlineLvl w:val="0"/>
              <w:rPr>
                <w:rFonts w:eastAsia="Times New Roman"/>
                <w:i/>
                <w:szCs w:val="28"/>
              </w:rPr>
            </w:pPr>
          </w:p>
          <w:p w14:paraId="167908D8" w14:textId="77777777" w:rsidR="00544CF3" w:rsidRPr="001850BA" w:rsidRDefault="00544CF3" w:rsidP="0080513C">
            <w:pPr>
              <w:spacing w:before="120" w:line="400" w:lineRule="exact"/>
              <w:ind w:right="-107"/>
              <w:outlineLvl w:val="0"/>
              <w:rPr>
                <w:rFonts w:eastAsia="Times New Roman"/>
                <w:i/>
                <w:szCs w:val="28"/>
              </w:rPr>
            </w:pPr>
          </w:p>
          <w:p w14:paraId="3C550602" w14:textId="77777777" w:rsidR="00544CF3" w:rsidRPr="001850BA" w:rsidRDefault="00544CF3" w:rsidP="0080513C">
            <w:pPr>
              <w:spacing w:before="120" w:line="400" w:lineRule="exact"/>
              <w:ind w:left="-122" w:right="-107"/>
              <w:jc w:val="center"/>
              <w:outlineLvl w:val="0"/>
              <w:rPr>
                <w:b/>
                <w:bCs/>
                <w:szCs w:val="28"/>
              </w:rPr>
            </w:pPr>
          </w:p>
          <w:p w14:paraId="24D455C4" w14:textId="77777777" w:rsidR="00544CF3" w:rsidRPr="001850BA" w:rsidRDefault="00544CF3"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00EB0E48" w14:textId="77777777" w:rsidR="00544CF3" w:rsidRPr="001850BA" w:rsidRDefault="00544CF3"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24AC2DAE" w14:textId="77777777" w:rsidR="00544CF3" w:rsidRPr="001850BA" w:rsidRDefault="00544CF3" w:rsidP="00544CF3">
      <w:pPr>
        <w:pStyle w:val="p1"/>
        <w:widowControl w:val="0"/>
        <w:jc w:val="center"/>
        <w:rPr>
          <w:rFonts w:ascii="Times New Roman" w:eastAsia="Calibri" w:hAnsi="Times New Roman"/>
          <w:b/>
          <w:bCs/>
          <w:color w:val="auto"/>
          <w:sz w:val="28"/>
          <w:szCs w:val="28"/>
        </w:rPr>
      </w:pPr>
      <w:r w:rsidRPr="001850BA">
        <w:rPr>
          <w:rFonts w:ascii="Times New Roman" w:eastAsia="Calibri" w:hAnsi="Times New Roman"/>
          <w:b/>
          <w:bCs/>
          <w:color w:val="auto"/>
          <w:sz w:val="28"/>
          <w:szCs w:val="28"/>
        </w:rPr>
        <w:lastRenderedPageBreak/>
        <w:br w:type="page"/>
      </w:r>
      <w:r w:rsidRPr="001850BA">
        <w:rPr>
          <w:rFonts w:ascii="Times New Roman" w:eastAsia="Calibri" w:hAnsi="Times New Roman"/>
          <w:b/>
          <w:bCs/>
          <w:color w:val="auto"/>
          <w:sz w:val="28"/>
          <w:szCs w:val="28"/>
        </w:rPr>
        <w:lastRenderedPageBreak/>
        <w:t>Tờ phụ bìa</w:t>
      </w:r>
    </w:p>
    <w:p w14:paraId="7C613171" w14:textId="77777777" w:rsidR="00544CF3" w:rsidRPr="001850BA" w:rsidRDefault="00544CF3" w:rsidP="00544CF3">
      <w:pPr>
        <w:pStyle w:val="p1"/>
        <w:widowControl w:val="0"/>
        <w:jc w:val="center"/>
        <w:rPr>
          <w:rFonts w:ascii="Times New Roman" w:eastAsia="Calibri" w:hAnsi="Times New Roman"/>
          <w:b/>
          <w:bCs/>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44CF3" w:rsidRPr="001850BA" w14:paraId="6BA26B6A" w14:textId="77777777" w:rsidTr="0080513C">
        <w:trPr>
          <w:trHeight w:val="10623"/>
        </w:trPr>
        <w:tc>
          <w:tcPr>
            <w:tcW w:w="9350" w:type="dxa"/>
          </w:tcPr>
          <w:p w14:paraId="37B2B5F6" w14:textId="77777777" w:rsidR="00544CF3" w:rsidRPr="001850BA" w:rsidRDefault="00544CF3" w:rsidP="0080513C">
            <w:pPr>
              <w:spacing w:line="360" w:lineRule="exact"/>
              <w:jc w:val="center"/>
              <w:rPr>
                <w:rFonts w:eastAsia="Times New Roman"/>
                <w:b/>
                <w:bCs/>
                <w:szCs w:val="28"/>
              </w:rPr>
            </w:pPr>
            <w:r w:rsidRPr="001850BA">
              <w:rPr>
                <w:rFonts w:eastAsia="Times New Roman"/>
                <w:b/>
                <w:bCs/>
                <w:szCs w:val="28"/>
              </w:rPr>
              <w:t>CỘNG HÒA XÃ HỘI CHỦ NGHĨA VIỆT NAM</w:t>
            </w:r>
          </w:p>
          <w:p w14:paraId="5DFB6639" w14:textId="77777777" w:rsidR="00544CF3" w:rsidRPr="001850BA" w:rsidRDefault="00544CF3" w:rsidP="0080513C">
            <w:pPr>
              <w:spacing w:line="360" w:lineRule="exact"/>
              <w:jc w:val="center"/>
              <w:rPr>
                <w:rFonts w:eastAsia="Times New Roman"/>
                <w:b/>
                <w:bCs/>
                <w:szCs w:val="28"/>
              </w:rPr>
            </w:pPr>
            <w:r w:rsidRPr="001850BA">
              <w:rPr>
                <w:rFonts w:eastAsia="Times New Roman"/>
                <w:b/>
                <w:bCs/>
                <w:szCs w:val="28"/>
              </w:rPr>
              <w:t>Độc lập - Tự do - Hạnh phúc</w:t>
            </w:r>
          </w:p>
          <w:p w14:paraId="108D79F8" w14:textId="77777777" w:rsidR="00544CF3" w:rsidRPr="001850BA" w:rsidRDefault="00544CF3"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884544" behindDoc="0" locked="0" layoutInCell="1" allowOverlap="1" wp14:anchorId="0338C998" wp14:editId="349A78BA">
                      <wp:simplePos x="0" y="0"/>
                      <wp:positionH relativeFrom="column">
                        <wp:posOffset>1819275</wp:posOffset>
                      </wp:positionH>
                      <wp:positionV relativeFrom="paragraph">
                        <wp:posOffset>23494</wp:posOffset>
                      </wp:positionV>
                      <wp:extent cx="2184400" cy="0"/>
                      <wp:effectExtent l="0" t="0" r="0" b="0"/>
                      <wp:wrapNone/>
                      <wp:docPr id="1429543824" name="Đường nối Thẳng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A8B672" id="Đường nối Thẳng 720" o:spid="_x0000_s1026" style="position:absolute;z-index:25188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85pt" to="315.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" strokecolor="windowText">
                      <v:stroke joinstyle="miter"/>
                      <o:lock v:ext="edit" shapetype="f"/>
                    </v:line>
                  </w:pict>
                </mc:Fallback>
              </mc:AlternateContent>
            </w:r>
          </w:p>
          <w:p w14:paraId="1E8CC9BB" w14:textId="77777777" w:rsidR="00544CF3" w:rsidRPr="001850BA" w:rsidRDefault="00544CF3" w:rsidP="0080513C">
            <w:pPr>
              <w:spacing w:before="120" w:line="400" w:lineRule="exact"/>
              <w:ind w:right="980"/>
              <w:outlineLvl w:val="0"/>
              <w:rPr>
                <w:rFonts w:eastAsia="Times New Roman"/>
                <w:i/>
                <w:szCs w:val="28"/>
              </w:rPr>
            </w:pPr>
          </w:p>
          <w:p w14:paraId="1A23CBF9" w14:textId="77777777" w:rsidR="00544CF3" w:rsidRPr="001850BA" w:rsidRDefault="00544CF3" w:rsidP="0080513C">
            <w:pPr>
              <w:spacing w:before="120" w:line="400" w:lineRule="exact"/>
              <w:ind w:right="560"/>
              <w:jc w:val="right"/>
              <w:outlineLvl w:val="0"/>
              <w:rPr>
                <w:rFonts w:eastAsia="Times New Roman"/>
                <w:i/>
                <w:szCs w:val="28"/>
              </w:rPr>
            </w:pPr>
          </w:p>
          <w:p w14:paraId="6A54DC68" w14:textId="77777777" w:rsidR="00544CF3" w:rsidRPr="001850BA" w:rsidRDefault="00544CF3" w:rsidP="0080513C">
            <w:pPr>
              <w:spacing w:before="120" w:line="400" w:lineRule="exact"/>
              <w:ind w:right="560"/>
              <w:jc w:val="right"/>
              <w:outlineLvl w:val="0"/>
              <w:rPr>
                <w:rFonts w:eastAsia="Times New Roman"/>
                <w:i/>
                <w:szCs w:val="28"/>
              </w:rPr>
            </w:pPr>
          </w:p>
          <w:p w14:paraId="54987086" w14:textId="77777777" w:rsidR="00544CF3" w:rsidRPr="001850BA" w:rsidRDefault="00544CF3" w:rsidP="0080513C">
            <w:pPr>
              <w:spacing w:before="120" w:line="400" w:lineRule="exact"/>
              <w:ind w:right="560"/>
              <w:jc w:val="right"/>
              <w:outlineLvl w:val="0"/>
              <w:rPr>
                <w:rFonts w:eastAsia="Times New Roman"/>
                <w:i/>
                <w:szCs w:val="28"/>
              </w:rPr>
            </w:pPr>
          </w:p>
          <w:p w14:paraId="7721B059" w14:textId="77777777" w:rsidR="00544CF3" w:rsidRPr="001850BA" w:rsidRDefault="00544CF3" w:rsidP="0080513C">
            <w:pPr>
              <w:spacing w:before="120" w:line="400" w:lineRule="exact"/>
              <w:ind w:left="-122" w:right="-107"/>
              <w:jc w:val="center"/>
              <w:outlineLvl w:val="0"/>
              <w:rPr>
                <w:b/>
                <w:bCs/>
                <w:szCs w:val="28"/>
              </w:rPr>
            </w:pPr>
            <w:r w:rsidRPr="001850BA">
              <w:rPr>
                <w:b/>
                <w:bCs/>
                <w:szCs w:val="28"/>
              </w:rPr>
              <w:t>ĐỀ ÁN ĐÓNG CỬA MỎ KHOÁNG SẢN</w:t>
            </w:r>
          </w:p>
          <w:p w14:paraId="62774735" w14:textId="77777777" w:rsidR="00544CF3" w:rsidRPr="001850BA" w:rsidRDefault="00544CF3"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w:t>
            </w:r>
            <w:r w:rsidRPr="001850BA">
              <w:rPr>
                <w:b/>
                <w:i/>
                <w:szCs w:val="28"/>
              </w:rPr>
              <w:t>tên khoáng sản</w:t>
            </w:r>
            <w:r w:rsidRPr="001850BA">
              <w:rPr>
                <w:b/>
                <w:i/>
                <w:iCs/>
                <w:szCs w:val="28"/>
              </w:rPr>
              <w:t>)</w:t>
            </w:r>
            <w:r w:rsidRPr="001850BA">
              <w:rPr>
                <w:b/>
                <w:szCs w:val="28"/>
              </w:rPr>
              <w:t xml:space="preserve">....... tại khu vực ....... thuộc .......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14F3A648" w14:textId="77777777" w:rsidR="00544CF3" w:rsidRPr="001850BA" w:rsidRDefault="00544CF3" w:rsidP="0080513C">
            <w:pPr>
              <w:spacing w:before="120" w:line="400" w:lineRule="exact"/>
              <w:ind w:left="-122" w:right="-107"/>
              <w:jc w:val="center"/>
              <w:outlineLvl w:val="0"/>
              <w:rPr>
                <w:b/>
                <w:szCs w:val="28"/>
              </w:rPr>
            </w:pPr>
          </w:p>
          <w:p w14:paraId="623ECC74" w14:textId="77777777" w:rsidR="00544CF3" w:rsidRPr="001850BA" w:rsidRDefault="00544CF3" w:rsidP="0080513C">
            <w:pPr>
              <w:spacing w:before="120" w:line="400" w:lineRule="exact"/>
              <w:ind w:left="-122" w:right="-107"/>
              <w:jc w:val="center"/>
              <w:outlineLvl w:val="0"/>
              <w:rPr>
                <w:b/>
                <w:szCs w:val="28"/>
              </w:rPr>
            </w:pPr>
          </w:p>
          <w:p w14:paraId="1E36761A" w14:textId="77777777" w:rsidR="00544CF3" w:rsidRPr="001850BA" w:rsidRDefault="00544CF3" w:rsidP="0080513C">
            <w:pPr>
              <w:spacing w:before="120" w:line="400" w:lineRule="exact"/>
              <w:ind w:left="-122" w:right="-107"/>
              <w:jc w:val="center"/>
              <w:outlineLvl w:val="0"/>
              <w:rPr>
                <w:b/>
                <w:szCs w:val="28"/>
              </w:rPr>
            </w:pPr>
          </w:p>
          <w:p w14:paraId="2A5D95DE" w14:textId="77777777" w:rsidR="00544CF3" w:rsidRPr="001850BA" w:rsidRDefault="00544CF3" w:rsidP="0080513C">
            <w:pPr>
              <w:spacing w:before="120" w:line="400" w:lineRule="exact"/>
              <w:ind w:right="-107"/>
              <w:outlineLvl w:val="0"/>
              <w:rPr>
                <w:b/>
                <w:szCs w:val="28"/>
              </w:rPr>
            </w:pPr>
          </w:p>
          <w:p w14:paraId="634B37FE" w14:textId="77777777" w:rsidR="00544CF3" w:rsidRPr="001850BA" w:rsidRDefault="00544CF3"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6"/>
              <w:gridCol w:w="4284"/>
            </w:tblGrid>
            <w:tr w:rsidR="00544CF3" w:rsidRPr="001850BA" w14:paraId="469A4DD9" w14:textId="77777777" w:rsidTr="0080513C">
              <w:tc>
                <w:tcPr>
                  <w:tcW w:w="4556" w:type="dxa"/>
                </w:tcPr>
                <w:p w14:paraId="57AFFD03"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158A51F4" w14:textId="77777777" w:rsidR="00544CF3" w:rsidRPr="001850BA" w:rsidRDefault="00544CF3" w:rsidP="0080513C">
                  <w:pPr>
                    <w:spacing w:before="60" w:after="60" w:line="360" w:lineRule="exact"/>
                    <w:ind w:right="-108"/>
                    <w:jc w:val="center"/>
                    <w:outlineLvl w:val="0"/>
                    <w:rPr>
                      <w:b/>
                      <w:szCs w:val="28"/>
                    </w:rPr>
                  </w:pPr>
                  <w:r w:rsidRPr="001850BA">
                    <w:rPr>
                      <w:b/>
                      <w:szCs w:val="28"/>
                    </w:rPr>
                    <w:t>ĐƠN VỊ LẬP ĐỀ ÁN</w:t>
                  </w:r>
                </w:p>
                <w:p w14:paraId="7676CCC3"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bCs/>
                      <w:szCs w:val="28"/>
                    </w:rPr>
                    <w:t>(nếu có)</w:t>
                  </w:r>
                </w:p>
              </w:tc>
            </w:tr>
            <w:tr w:rsidR="00544CF3" w:rsidRPr="001850BA" w14:paraId="175AD33E" w14:textId="77777777" w:rsidTr="0080513C">
              <w:tc>
                <w:tcPr>
                  <w:tcW w:w="4556" w:type="dxa"/>
                </w:tcPr>
                <w:p w14:paraId="28A96529" w14:textId="77777777" w:rsidR="00544CF3" w:rsidRPr="001850BA" w:rsidRDefault="00544CF3" w:rsidP="0080513C">
                  <w:pPr>
                    <w:spacing w:before="60" w:after="60" w:line="360" w:lineRule="exact"/>
                    <w:ind w:right="-108"/>
                    <w:jc w:val="center"/>
                    <w:outlineLvl w:val="0"/>
                    <w:rPr>
                      <w:rFonts w:eastAsia="Times New Roman"/>
                      <w:b/>
                      <w:bCs/>
                      <w:iCs/>
                      <w:szCs w:val="28"/>
                    </w:rPr>
                  </w:pPr>
                  <w:r w:rsidRPr="001850BA">
                    <w:rPr>
                      <w:b/>
                      <w:bCs/>
                      <w:szCs w:val="28"/>
                    </w:rPr>
                    <w:t>(Chức danh)</w:t>
                  </w:r>
                </w:p>
              </w:tc>
              <w:tc>
                <w:tcPr>
                  <w:tcW w:w="4284" w:type="dxa"/>
                </w:tcPr>
                <w:p w14:paraId="059A9BE2"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b/>
                      <w:bCs/>
                      <w:szCs w:val="28"/>
                    </w:rPr>
                    <w:t>(Chức danh)</w:t>
                  </w:r>
                </w:p>
              </w:tc>
            </w:tr>
            <w:tr w:rsidR="00544CF3" w:rsidRPr="001850BA" w14:paraId="1AE808AD" w14:textId="77777777" w:rsidTr="0080513C">
              <w:tc>
                <w:tcPr>
                  <w:tcW w:w="4556" w:type="dxa"/>
                </w:tcPr>
                <w:p w14:paraId="1266B676" w14:textId="77777777" w:rsidR="00544CF3" w:rsidRPr="001850BA" w:rsidRDefault="00544CF3" w:rsidP="0080513C">
                  <w:pPr>
                    <w:spacing w:before="60" w:after="60" w:line="360" w:lineRule="exact"/>
                    <w:ind w:right="-108"/>
                    <w:jc w:val="center"/>
                    <w:outlineLvl w:val="0"/>
                    <w:rPr>
                      <w:b/>
                      <w:bCs/>
                      <w:szCs w:val="28"/>
                    </w:rPr>
                  </w:pPr>
                </w:p>
                <w:p w14:paraId="0972848B" w14:textId="77777777" w:rsidR="00544CF3" w:rsidRPr="001850BA" w:rsidRDefault="00544CF3" w:rsidP="0080513C">
                  <w:pPr>
                    <w:spacing w:before="60" w:after="60" w:line="360" w:lineRule="exact"/>
                    <w:ind w:right="-108"/>
                    <w:jc w:val="center"/>
                    <w:outlineLvl w:val="0"/>
                    <w:rPr>
                      <w:b/>
                      <w:bCs/>
                      <w:szCs w:val="28"/>
                    </w:rPr>
                  </w:pPr>
                </w:p>
              </w:tc>
              <w:tc>
                <w:tcPr>
                  <w:tcW w:w="4284" w:type="dxa"/>
                </w:tcPr>
                <w:p w14:paraId="09537A67" w14:textId="77777777" w:rsidR="00544CF3" w:rsidRPr="001850BA" w:rsidRDefault="00544CF3" w:rsidP="0080513C">
                  <w:pPr>
                    <w:spacing w:before="60" w:after="60" w:line="360" w:lineRule="exact"/>
                    <w:ind w:right="-108"/>
                    <w:jc w:val="center"/>
                    <w:outlineLvl w:val="0"/>
                    <w:rPr>
                      <w:rFonts w:eastAsia="Times New Roman"/>
                      <w:iCs/>
                      <w:szCs w:val="28"/>
                    </w:rPr>
                  </w:pPr>
                </w:p>
                <w:p w14:paraId="628B73D8" w14:textId="77777777" w:rsidR="00544CF3" w:rsidRPr="001850BA" w:rsidRDefault="00544CF3" w:rsidP="0080513C">
                  <w:pPr>
                    <w:spacing w:before="60" w:after="60" w:line="360" w:lineRule="exact"/>
                    <w:ind w:right="-108"/>
                    <w:jc w:val="center"/>
                    <w:outlineLvl w:val="0"/>
                    <w:rPr>
                      <w:rFonts w:eastAsia="Times New Roman"/>
                      <w:iCs/>
                      <w:szCs w:val="28"/>
                    </w:rPr>
                  </w:pPr>
                </w:p>
              </w:tc>
            </w:tr>
            <w:tr w:rsidR="00544CF3" w:rsidRPr="001850BA" w14:paraId="5A8B197D" w14:textId="77777777" w:rsidTr="0080513C">
              <w:tc>
                <w:tcPr>
                  <w:tcW w:w="4556" w:type="dxa"/>
                </w:tcPr>
                <w:p w14:paraId="52A19B34" w14:textId="77777777" w:rsidR="00544CF3" w:rsidRPr="001850BA" w:rsidRDefault="00544CF3" w:rsidP="0080513C">
                  <w:pPr>
                    <w:spacing w:before="60" w:after="60" w:line="360" w:lineRule="exact"/>
                    <w:ind w:right="-108"/>
                    <w:jc w:val="center"/>
                    <w:outlineLvl w:val="0"/>
                    <w:rPr>
                      <w:b/>
                      <w:bCs/>
                      <w:szCs w:val="28"/>
                    </w:rPr>
                  </w:pPr>
                  <w:r w:rsidRPr="001850BA">
                    <w:rPr>
                      <w:i/>
                      <w:iCs/>
                      <w:szCs w:val="28"/>
                    </w:rPr>
                    <w:t>Chữ ký, đóng dấu</w:t>
                  </w:r>
                </w:p>
              </w:tc>
              <w:tc>
                <w:tcPr>
                  <w:tcW w:w="4284" w:type="dxa"/>
                </w:tcPr>
                <w:p w14:paraId="1CCC093D"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i/>
                      <w:iCs/>
                      <w:szCs w:val="28"/>
                    </w:rPr>
                    <w:t>Chữ ký, đóng dấu</w:t>
                  </w:r>
                </w:p>
              </w:tc>
            </w:tr>
            <w:tr w:rsidR="00544CF3" w:rsidRPr="001850BA" w14:paraId="7D17FA44" w14:textId="77777777" w:rsidTr="0080513C">
              <w:tc>
                <w:tcPr>
                  <w:tcW w:w="4556" w:type="dxa"/>
                </w:tcPr>
                <w:p w14:paraId="255DB052" w14:textId="77777777" w:rsidR="00544CF3" w:rsidRPr="001850BA" w:rsidRDefault="00544CF3" w:rsidP="0080513C">
                  <w:pPr>
                    <w:spacing w:before="60" w:after="60" w:line="360" w:lineRule="exact"/>
                    <w:ind w:right="-108"/>
                    <w:jc w:val="center"/>
                    <w:outlineLvl w:val="0"/>
                    <w:rPr>
                      <w:b/>
                      <w:bCs/>
                      <w:szCs w:val="28"/>
                    </w:rPr>
                  </w:pPr>
                  <w:r w:rsidRPr="001850BA">
                    <w:rPr>
                      <w:b/>
                      <w:bCs/>
                      <w:i/>
                      <w:iCs/>
                      <w:szCs w:val="28"/>
                    </w:rPr>
                    <w:t>(Họ và tên)</w:t>
                  </w:r>
                </w:p>
              </w:tc>
              <w:tc>
                <w:tcPr>
                  <w:tcW w:w="4284" w:type="dxa"/>
                </w:tcPr>
                <w:p w14:paraId="16420073" w14:textId="77777777" w:rsidR="00544CF3" w:rsidRPr="001850BA" w:rsidRDefault="00544CF3" w:rsidP="0080513C">
                  <w:pPr>
                    <w:spacing w:before="60" w:after="60" w:line="360" w:lineRule="exact"/>
                    <w:ind w:right="-108"/>
                    <w:jc w:val="center"/>
                    <w:outlineLvl w:val="0"/>
                    <w:rPr>
                      <w:rFonts w:eastAsia="Times New Roman"/>
                      <w:iCs/>
                      <w:szCs w:val="28"/>
                    </w:rPr>
                  </w:pPr>
                  <w:r w:rsidRPr="001850BA">
                    <w:rPr>
                      <w:b/>
                      <w:bCs/>
                      <w:i/>
                      <w:iCs/>
                      <w:szCs w:val="28"/>
                    </w:rPr>
                    <w:t>(Họ và tên)</w:t>
                  </w:r>
                </w:p>
              </w:tc>
            </w:tr>
          </w:tbl>
          <w:p w14:paraId="1BE8EF47" w14:textId="77777777" w:rsidR="00544CF3" w:rsidRPr="001850BA" w:rsidRDefault="00544CF3" w:rsidP="0080513C">
            <w:pPr>
              <w:spacing w:before="120" w:line="400" w:lineRule="exact"/>
              <w:ind w:right="-107"/>
              <w:outlineLvl w:val="0"/>
              <w:rPr>
                <w:rFonts w:eastAsia="Times New Roman"/>
                <w:i/>
                <w:szCs w:val="28"/>
              </w:rPr>
            </w:pPr>
          </w:p>
          <w:p w14:paraId="523031E9" w14:textId="77777777" w:rsidR="00544CF3" w:rsidRPr="001850BA" w:rsidRDefault="00544CF3" w:rsidP="0080513C">
            <w:pPr>
              <w:spacing w:before="120" w:line="400" w:lineRule="exact"/>
              <w:ind w:left="-122" w:right="-107"/>
              <w:jc w:val="center"/>
              <w:outlineLvl w:val="0"/>
              <w:rPr>
                <w:b/>
                <w:bCs/>
                <w:szCs w:val="28"/>
              </w:rPr>
            </w:pPr>
          </w:p>
          <w:p w14:paraId="1DF79D8D" w14:textId="77777777" w:rsidR="00544CF3" w:rsidRPr="001850BA" w:rsidRDefault="00544CF3" w:rsidP="0080513C">
            <w:pPr>
              <w:spacing w:before="120" w:line="400" w:lineRule="exact"/>
              <w:ind w:left="-122" w:right="-107"/>
              <w:jc w:val="center"/>
              <w:outlineLvl w:val="0"/>
              <w:rPr>
                <w:b/>
                <w:bCs/>
                <w:szCs w:val="28"/>
              </w:rPr>
            </w:pPr>
          </w:p>
          <w:p w14:paraId="3F63DEE6" w14:textId="77777777" w:rsidR="00544CF3" w:rsidRPr="001850BA" w:rsidRDefault="00544CF3"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56AEBA1" w14:textId="77777777" w:rsidR="00544CF3" w:rsidRPr="001850BA" w:rsidRDefault="00544CF3"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21DE63AB" w14:textId="77777777" w:rsidR="00544CF3" w:rsidRPr="001850BA" w:rsidRDefault="00544CF3"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50FFA89C" w14:textId="77777777" w:rsidR="00544CF3" w:rsidRPr="001850BA" w:rsidRDefault="00544CF3" w:rsidP="00544CF3">
      <w:pPr>
        <w:pStyle w:val="p1"/>
        <w:widowControl w:val="0"/>
        <w:spacing w:line="36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lastRenderedPageBreak/>
        <w:t>MỤC LỤC</w:t>
      </w:r>
    </w:p>
    <w:p w14:paraId="7AF4401C" w14:textId="77777777" w:rsidR="00544CF3" w:rsidRPr="001850BA" w:rsidRDefault="00544CF3" w:rsidP="00544CF3">
      <w:pPr>
        <w:pStyle w:val="p1"/>
        <w:widowControl w:val="0"/>
        <w:spacing w:line="360" w:lineRule="exact"/>
        <w:jc w:val="center"/>
        <w:rPr>
          <w:rFonts w:ascii="Times New Roman" w:eastAsia="Calibri" w:hAnsi="Times New Roman"/>
          <w:b/>
          <w:bCs/>
          <w:color w:val="auto"/>
          <w:sz w:val="28"/>
          <w:szCs w:val="28"/>
          <w:lang w:eastAsia="en-US"/>
        </w:rPr>
      </w:pPr>
    </w:p>
    <w:p w14:paraId="074C7167"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AA74061"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p>
    <w:p w14:paraId="1D5D996A"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2AD3389F"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p>
    <w:p w14:paraId="042FFFAF"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4070A0D6"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p>
    <w:p w14:paraId="3BD6F76D" w14:textId="77777777" w:rsidR="00544CF3" w:rsidRPr="001850BA" w:rsidRDefault="00544CF3" w:rsidP="00544CF3">
      <w:pPr>
        <w:spacing w:before="120" w:after="120" w:line="264" w:lineRule="auto"/>
        <w:jc w:val="center"/>
        <w:rPr>
          <w:b/>
          <w:bCs/>
          <w:szCs w:val="28"/>
        </w:rPr>
      </w:pPr>
      <w:r w:rsidRPr="001850BA">
        <w:rPr>
          <w:b/>
          <w:bCs/>
          <w:szCs w:val="28"/>
        </w:rPr>
        <w:lastRenderedPageBreak/>
        <w:t>PHẦN THUYẾT MINH</w:t>
      </w:r>
    </w:p>
    <w:p w14:paraId="40DEE797" w14:textId="77777777" w:rsidR="00544CF3" w:rsidRPr="001850BA" w:rsidRDefault="00544CF3" w:rsidP="00544CF3">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42676146" w14:textId="77777777" w:rsidR="00544CF3" w:rsidRPr="001850BA" w:rsidRDefault="00544CF3" w:rsidP="00544CF3">
      <w:pPr>
        <w:autoSpaceDE w:val="0"/>
        <w:autoSpaceDN w:val="0"/>
        <w:adjustRightInd w:val="0"/>
        <w:spacing w:after="60" w:line="340" w:lineRule="exact"/>
        <w:ind w:firstLine="709"/>
        <w:jc w:val="both"/>
        <w:rPr>
          <w:b/>
          <w:bCs/>
          <w:szCs w:val="28"/>
        </w:rPr>
      </w:pPr>
      <w:r w:rsidRPr="001850BA">
        <w:rPr>
          <w:b/>
          <w:bCs/>
          <w:szCs w:val="28"/>
        </w:rPr>
        <w:t>1. Thông tin chung</w:t>
      </w:r>
    </w:p>
    <w:p w14:paraId="130B96F8" w14:textId="77777777" w:rsidR="00544CF3" w:rsidRPr="001850BA" w:rsidRDefault="00544CF3" w:rsidP="00544CF3">
      <w:pPr>
        <w:spacing w:after="60" w:line="340" w:lineRule="exact"/>
        <w:ind w:firstLine="720"/>
        <w:jc w:val="both"/>
        <w:rPr>
          <w:szCs w:val="28"/>
        </w:rPr>
      </w:pPr>
      <w:r w:rsidRPr="001850BA">
        <w:rPr>
          <w:szCs w:val="28"/>
        </w:rPr>
        <w:t>1.1. Tên đề án đóng cửa mỏ khoáng sản</w:t>
      </w:r>
    </w:p>
    <w:p w14:paraId="3EAB6815" w14:textId="77777777" w:rsidR="00544CF3" w:rsidRPr="001850BA" w:rsidRDefault="00544CF3" w:rsidP="00544CF3">
      <w:pPr>
        <w:spacing w:after="60" w:line="340" w:lineRule="exact"/>
        <w:ind w:firstLine="720"/>
        <w:jc w:val="both"/>
        <w:rPr>
          <w:szCs w:val="28"/>
        </w:rPr>
      </w:pPr>
      <w:r w:rsidRPr="001850BA">
        <w:rPr>
          <w:szCs w:val="28"/>
        </w:rPr>
        <w:t>1.2. Địa điểm thực hiện đề án đóng cửa mỏ khoáng sản (dưới đây gọi tắt là đề án).</w:t>
      </w:r>
    </w:p>
    <w:p w14:paraId="50C4CC1D" w14:textId="77777777" w:rsidR="00544CF3" w:rsidRPr="001850BA" w:rsidRDefault="00544CF3" w:rsidP="00544CF3">
      <w:pPr>
        <w:spacing w:after="60" w:line="340" w:lineRule="exact"/>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28D75040" w14:textId="77777777" w:rsidR="00544CF3" w:rsidRPr="001850BA" w:rsidRDefault="00544CF3" w:rsidP="00544CF3">
      <w:pPr>
        <w:spacing w:after="60" w:line="340" w:lineRule="exact"/>
        <w:ind w:firstLine="720"/>
        <w:jc w:val="both"/>
        <w:rPr>
          <w:szCs w:val="28"/>
        </w:rPr>
      </w:pPr>
      <w:r w:rsidRPr="001850BA">
        <w:rPr>
          <w:szCs w:val="28"/>
        </w:rPr>
        <w:t xml:space="preserve">1.4. Thông tin về đơn vị lập đề án, nếu có </w:t>
      </w:r>
      <w:r w:rsidRPr="001850BA">
        <w:rPr>
          <w:i/>
          <w:iCs/>
          <w:szCs w:val="28"/>
        </w:rPr>
        <w:t>(Tên đơn vị, người đại diện pháp luật, địa chỉ, điện thoại, mail, website, fax, chứng chỉ năng lực)</w:t>
      </w:r>
      <w:r w:rsidRPr="001850BA">
        <w:rPr>
          <w:szCs w:val="28"/>
        </w:rPr>
        <w:t>.</w:t>
      </w:r>
    </w:p>
    <w:p w14:paraId="672E6750" w14:textId="77777777" w:rsidR="00544CF3" w:rsidRPr="001850BA" w:rsidRDefault="00544CF3" w:rsidP="00544CF3">
      <w:pPr>
        <w:spacing w:after="60" w:line="340" w:lineRule="exact"/>
        <w:ind w:firstLine="720"/>
        <w:jc w:val="both"/>
        <w:rPr>
          <w:szCs w:val="28"/>
        </w:rPr>
      </w:pPr>
      <w:r w:rsidRPr="001850BA">
        <w:rPr>
          <w:szCs w:val="28"/>
        </w:rPr>
        <w:t>1.5. Danh sách những người trực tiếp tham gia lập đề án.</w:t>
      </w:r>
    </w:p>
    <w:p w14:paraId="7A3E4D83" w14:textId="77777777" w:rsidR="00544CF3" w:rsidRPr="001850BA" w:rsidRDefault="00544CF3" w:rsidP="00544CF3">
      <w:pPr>
        <w:autoSpaceDE w:val="0"/>
        <w:autoSpaceDN w:val="0"/>
        <w:adjustRightInd w:val="0"/>
        <w:spacing w:after="60" w:line="340" w:lineRule="exact"/>
        <w:ind w:firstLine="709"/>
        <w:jc w:val="both"/>
        <w:rPr>
          <w:b/>
          <w:bCs/>
          <w:szCs w:val="28"/>
        </w:rPr>
      </w:pPr>
      <w:r w:rsidRPr="001850BA">
        <w:rPr>
          <w:b/>
          <w:bCs/>
          <w:szCs w:val="28"/>
        </w:rPr>
        <w:t>2. Căn cứ pháp lý và kỹ thuật của việc lập đề án</w:t>
      </w:r>
    </w:p>
    <w:p w14:paraId="4330988B" w14:textId="77777777" w:rsidR="00544CF3" w:rsidRPr="001850BA" w:rsidRDefault="00544CF3" w:rsidP="00544CF3">
      <w:pPr>
        <w:autoSpaceDE w:val="0"/>
        <w:autoSpaceDN w:val="0"/>
        <w:adjustRightInd w:val="0"/>
        <w:spacing w:after="60" w:line="340" w:lineRule="exact"/>
        <w:ind w:firstLine="709"/>
        <w:jc w:val="both"/>
        <w:rPr>
          <w:szCs w:val="28"/>
        </w:rPr>
      </w:pPr>
      <w:r w:rsidRPr="001850BA">
        <w:rPr>
          <w:szCs w:val="28"/>
        </w:rPr>
        <w:t>2.1. Liệt kê các văn bản pháp lý, quy chuẩn, tiêu chuẩn và hướng dẫn kỹ thuật có liên quan làm căn cứ cho việc lập đề án.</w:t>
      </w:r>
    </w:p>
    <w:p w14:paraId="3A58F360" w14:textId="77777777" w:rsidR="00544CF3" w:rsidRPr="001850BA" w:rsidRDefault="00544CF3" w:rsidP="00544CF3">
      <w:pPr>
        <w:autoSpaceDE w:val="0"/>
        <w:autoSpaceDN w:val="0"/>
        <w:adjustRightInd w:val="0"/>
        <w:spacing w:after="60" w:line="340" w:lineRule="exact"/>
        <w:ind w:firstLine="709"/>
        <w:jc w:val="both"/>
        <w:rPr>
          <w:szCs w:val="28"/>
        </w:rPr>
      </w:pPr>
      <w:r w:rsidRPr="001850BA">
        <w:rPr>
          <w:szCs w:val="28"/>
        </w:rPr>
        <w:t>2.2. Liệt kê các văn bản pháp lý, quyết định hoặc ý kiến bằng văn bản của các cấp có thẩm quyền liên quan đến đề án.</w:t>
      </w:r>
    </w:p>
    <w:p w14:paraId="017D6C6A" w14:textId="77777777" w:rsidR="00544CF3" w:rsidRPr="001850BA" w:rsidRDefault="00544CF3" w:rsidP="00544CF3">
      <w:pPr>
        <w:autoSpaceDE w:val="0"/>
        <w:autoSpaceDN w:val="0"/>
        <w:adjustRightInd w:val="0"/>
        <w:spacing w:after="60" w:line="340" w:lineRule="exact"/>
        <w:ind w:firstLine="709"/>
        <w:jc w:val="both"/>
        <w:rPr>
          <w:szCs w:val="28"/>
        </w:rPr>
      </w:pPr>
      <w:r w:rsidRPr="001850BA">
        <w:rPr>
          <w:szCs w:val="28"/>
        </w:rPr>
        <w:t>2.3. Liệt kê các tài liệu, dữ liệu do tổ chức, cá nhân thực hiện đóng cửa mỏ khoáng sản tạo lập được sử dụng trong quá trình thực hiện đề án.</w:t>
      </w:r>
    </w:p>
    <w:p w14:paraId="43B4DD5F" w14:textId="77777777" w:rsidR="00544CF3" w:rsidRPr="001850BA" w:rsidRDefault="00544CF3" w:rsidP="00544CF3">
      <w:pPr>
        <w:autoSpaceDE w:val="0"/>
        <w:autoSpaceDN w:val="0"/>
        <w:adjustRightInd w:val="0"/>
        <w:spacing w:after="60" w:line="340" w:lineRule="exact"/>
        <w:ind w:firstLine="709"/>
        <w:jc w:val="both"/>
        <w:rPr>
          <w:b/>
          <w:szCs w:val="28"/>
        </w:rPr>
      </w:pPr>
      <w:r w:rsidRPr="001850BA">
        <w:rPr>
          <w:b/>
          <w:szCs w:val="28"/>
        </w:rPr>
        <w:t>2. Mục đích, nhiệm vụ công tác đóng cửa mỏ</w:t>
      </w:r>
    </w:p>
    <w:p w14:paraId="0C9D6E91" w14:textId="77777777" w:rsidR="00544CF3" w:rsidRPr="001850BA" w:rsidRDefault="00544CF3" w:rsidP="00544CF3">
      <w:pPr>
        <w:spacing w:after="60" w:line="340" w:lineRule="exact"/>
        <w:ind w:firstLine="709"/>
        <w:jc w:val="both"/>
        <w:rPr>
          <w:b/>
          <w:i/>
          <w:szCs w:val="28"/>
        </w:rPr>
      </w:pPr>
      <w:r w:rsidRPr="001850BA">
        <w:rPr>
          <w:b/>
          <w:i/>
          <w:szCs w:val="28"/>
        </w:rPr>
        <w:t>2.1. Mục đích</w:t>
      </w:r>
    </w:p>
    <w:p w14:paraId="0EA76295" w14:textId="77777777" w:rsidR="00544CF3" w:rsidRPr="001850BA" w:rsidRDefault="00544CF3" w:rsidP="00544CF3">
      <w:pPr>
        <w:spacing w:after="60" w:line="340" w:lineRule="exact"/>
        <w:ind w:firstLine="720"/>
        <w:jc w:val="both"/>
        <w:rPr>
          <w:szCs w:val="28"/>
        </w:rPr>
      </w:pPr>
      <w:r w:rsidRPr="001850BA">
        <w:rPr>
          <w:szCs w:val="28"/>
        </w:rPr>
        <w:t xml:space="preserve">Nêu mục đích của việc lập đề án theo trường hợp nào sau đây: </w:t>
      </w:r>
    </w:p>
    <w:p w14:paraId="467DA08E" w14:textId="77777777" w:rsidR="00544CF3" w:rsidRPr="001850BA" w:rsidRDefault="00544CF3" w:rsidP="00544CF3">
      <w:pPr>
        <w:spacing w:after="60" w:line="340" w:lineRule="exact"/>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5C854ACA" w14:textId="77777777" w:rsidR="00544CF3" w:rsidRPr="001850BA" w:rsidRDefault="00544CF3" w:rsidP="00544CF3">
      <w:pPr>
        <w:spacing w:after="60" w:line="340" w:lineRule="exact"/>
        <w:ind w:firstLine="720"/>
        <w:jc w:val="both"/>
        <w:rPr>
          <w:szCs w:val="28"/>
        </w:rPr>
      </w:pPr>
      <w:r w:rsidRPr="001850BA">
        <w:rPr>
          <w:szCs w:val="28"/>
        </w:rPr>
        <w:t>- Bàn giao diện tích đất của khu vực đã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0093141C" w14:textId="77777777" w:rsidR="00544CF3" w:rsidRPr="001850BA" w:rsidRDefault="00544CF3" w:rsidP="00544CF3">
      <w:pPr>
        <w:spacing w:after="60" w:line="340" w:lineRule="exact"/>
        <w:ind w:firstLine="720"/>
        <w:jc w:val="both"/>
        <w:rPr>
          <w:szCs w:val="28"/>
        </w:rPr>
      </w:pPr>
      <w:r w:rsidRPr="001850BA">
        <w:rPr>
          <w:szCs w:val="28"/>
        </w:rPr>
        <w:t>- Cải tạo, phục hồi môi trường và đất đai các khu vực đã khai thác.</w:t>
      </w:r>
    </w:p>
    <w:p w14:paraId="257718CA" w14:textId="77777777" w:rsidR="00544CF3" w:rsidRPr="001850BA" w:rsidRDefault="00544CF3" w:rsidP="00544CF3">
      <w:pPr>
        <w:spacing w:after="60" w:line="340" w:lineRule="exact"/>
        <w:ind w:firstLine="720"/>
        <w:jc w:val="both"/>
        <w:rPr>
          <w:szCs w:val="28"/>
        </w:rPr>
      </w:pPr>
      <w:r w:rsidRPr="001850BA">
        <w:rPr>
          <w:szCs w:val="28"/>
        </w:rPr>
        <w:t>- Mục đích khác (nêu rõ).</w:t>
      </w:r>
    </w:p>
    <w:p w14:paraId="64FED413" w14:textId="77777777" w:rsidR="00544CF3" w:rsidRPr="001850BA" w:rsidRDefault="00544CF3" w:rsidP="00544CF3">
      <w:pPr>
        <w:spacing w:after="60" w:line="340" w:lineRule="exact"/>
        <w:ind w:firstLine="709"/>
        <w:jc w:val="both"/>
        <w:rPr>
          <w:b/>
          <w:i/>
          <w:szCs w:val="28"/>
        </w:rPr>
      </w:pPr>
      <w:r w:rsidRPr="001850BA">
        <w:rPr>
          <w:b/>
          <w:i/>
          <w:szCs w:val="28"/>
        </w:rPr>
        <w:t>2.2. Nhiệm vụ</w:t>
      </w:r>
    </w:p>
    <w:p w14:paraId="1F1AC850" w14:textId="77777777" w:rsidR="00544CF3" w:rsidRPr="001850BA" w:rsidRDefault="00544CF3" w:rsidP="00544CF3">
      <w:pPr>
        <w:spacing w:after="60" w:line="340" w:lineRule="exact"/>
        <w:ind w:firstLine="709"/>
        <w:jc w:val="both"/>
        <w:rPr>
          <w:szCs w:val="28"/>
        </w:rPr>
      </w:pPr>
      <w:r w:rsidRPr="001850BA">
        <w:rPr>
          <w:szCs w:val="28"/>
        </w:rPr>
        <w:t>Nêu khái quát và liệt kê các nội dung nhiệm vụ mà công tác đóng cửa mỏ khoáng sản phải đạt được theo mục đích nêu trên, trong đó làm rõ:</w:t>
      </w:r>
    </w:p>
    <w:p w14:paraId="61837A54" w14:textId="77777777" w:rsidR="00544CF3" w:rsidRPr="001850BA" w:rsidRDefault="00544CF3" w:rsidP="00544CF3">
      <w:pPr>
        <w:spacing w:after="60" w:line="340" w:lineRule="exact"/>
        <w:ind w:firstLine="709"/>
        <w:jc w:val="both"/>
        <w:rPr>
          <w:szCs w:val="28"/>
        </w:rPr>
      </w:pPr>
      <w:r w:rsidRPr="001850BA">
        <w:rPr>
          <w:szCs w:val="28"/>
        </w:rPr>
        <w:t>- Tổng hợp, thống kê trữ lượng khoáng sản đã khai thác, trữ lượng khoáng sản còn lại (nếu có) tính đến thời điểm lập đề án dựa trên tập hợp tài liệu công tác lập bản đồ hiện trạng, mặt cắt hiện trạng và thống kê, kiểm kê trữ lượng từ khi xây dựng cơ bản mỏ đến khi lập đề án;</w:t>
      </w:r>
    </w:p>
    <w:p w14:paraId="0BF8DD7B" w14:textId="77777777" w:rsidR="00544CF3" w:rsidRPr="001850BA" w:rsidRDefault="00544CF3" w:rsidP="00544CF3">
      <w:pPr>
        <w:spacing w:after="60" w:line="340" w:lineRule="exact"/>
        <w:ind w:firstLine="709"/>
        <w:jc w:val="both"/>
        <w:rPr>
          <w:szCs w:val="28"/>
        </w:rPr>
      </w:pPr>
      <w:r w:rsidRPr="001850BA">
        <w:rPr>
          <w:szCs w:val="28"/>
        </w:rPr>
        <w:lastRenderedPageBreak/>
        <w:t>- Xác nhận hoàn thành cải tạo, phục hồi môi trường sau khai thác theo Đề án/dự án/phương án cải tạo, phục hồi môi trường</w:t>
      </w:r>
      <w:r w:rsidRPr="001850BA">
        <w:rPr>
          <w:i/>
          <w:szCs w:val="28"/>
        </w:rPr>
        <w:t xml:space="preserve"> </w:t>
      </w:r>
      <w:r w:rsidRPr="001850BA">
        <w:rPr>
          <w:szCs w:val="28"/>
        </w:rPr>
        <w:t>trong khai thác khoáng sản ..... đã được phê duyệt; hiện trạng khu vực khai thác (các moong khai thác, lò khai thác), các công trình phụ trợ trên bề mặt cảu mỏ làm cơ sở xác định các hạng mục công việc, khối lượng công trình đóng cửa mỏ khoáng sản; công tác hoàn trả kinh phí cải tạo, phục hồi môi trường đã ký quỹ trước đó;</w:t>
      </w:r>
    </w:p>
    <w:p w14:paraId="65557FEA" w14:textId="77777777" w:rsidR="00544CF3" w:rsidRPr="001850BA" w:rsidRDefault="00544CF3" w:rsidP="00544CF3">
      <w:pPr>
        <w:spacing w:after="60" w:line="340" w:lineRule="exact"/>
        <w:ind w:firstLine="709"/>
        <w:jc w:val="both"/>
        <w:rPr>
          <w:szCs w:val="28"/>
        </w:rPr>
      </w:pPr>
      <w:r w:rsidRPr="001850BA">
        <w:rPr>
          <w:szCs w:val="28"/>
        </w:rPr>
        <w:t>- Tính toán, xác định cụ thể từng hạng mục, công trình; khối lượng của từng hạng mục, công trình đóng cửa mỏ khoáng sản; thời gian thực hiện; kinh phí thực hiện; các giải pháp cụ thể cần thực hiện trong quá trình thực hiện đề án.</w:t>
      </w:r>
    </w:p>
    <w:p w14:paraId="1C1911BF" w14:textId="77777777" w:rsidR="00544CF3" w:rsidRPr="001850BA" w:rsidRDefault="00544CF3" w:rsidP="00544CF3">
      <w:pPr>
        <w:spacing w:after="120" w:line="340" w:lineRule="exact"/>
        <w:jc w:val="center"/>
        <w:rPr>
          <w:b/>
          <w:bCs/>
          <w:szCs w:val="28"/>
        </w:rPr>
      </w:pPr>
      <w:r w:rsidRPr="001850BA">
        <w:rPr>
          <w:b/>
          <w:bCs/>
          <w:szCs w:val="28"/>
        </w:rPr>
        <w:t>CHƯƠNG I</w:t>
      </w:r>
    </w:p>
    <w:p w14:paraId="08CA88C8" w14:textId="77777777" w:rsidR="00544CF3" w:rsidRPr="001850BA" w:rsidRDefault="00544CF3" w:rsidP="00544CF3">
      <w:pPr>
        <w:spacing w:after="120" w:line="340" w:lineRule="exact"/>
        <w:jc w:val="center"/>
        <w:rPr>
          <w:b/>
          <w:bCs/>
          <w:szCs w:val="28"/>
        </w:rPr>
      </w:pPr>
      <w:r w:rsidRPr="001850BA">
        <w:rPr>
          <w:b/>
          <w:bCs/>
          <w:szCs w:val="28"/>
        </w:rPr>
        <w:t xml:space="preserve">ĐẶC ĐIỂM ĐỊA LÝ, TỰ NHIÊN, KINH TẾ - XÃ HỘI VÀ LỊCH SỬ KHAI THÁC </w:t>
      </w:r>
    </w:p>
    <w:p w14:paraId="5CEE2391" w14:textId="77777777" w:rsidR="00544CF3" w:rsidRPr="001850BA" w:rsidRDefault="00544CF3" w:rsidP="00544CF3">
      <w:pPr>
        <w:spacing w:after="120" w:line="340" w:lineRule="exact"/>
        <w:ind w:firstLine="709"/>
        <w:jc w:val="both"/>
        <w:rPr>
          <w:b/>
          <w:bCs/>
          <w:szCs w:val="28"/>
        </w:rPr>
      </w:pPr>
      <w:r w:rsidRPr="001850BA">
        <w:rPr>
          <w:b/>
          <w:bCs/>
          <w:szCs w:val="28"/>
        </w:rPr>
        <w:t>1. Đặc điểm địa lý, tự nhiên khu vực đóng cửa mỏ khoáng sản</w:t>
      </w:r>
    </w:p>
    <w:p w14:paraId="36D75362" w14:textId="77777777" w:rsidR="00544CF3" w:rsidRPr="001850BA" w:rsidRDefault="00544CF3" w:rsidP="00544CF3">
      <w:pPr>
        <w:spacing w:after="120" w:line="340" w:lineRule="exact"/>
        <w:ind w:firstLine="709"/>
        <w:jc w:val="both"/>
        <w:rPr>
          <w:szCs w:val="28"/>
        </w:rPr>
      </w:pPr>
      <w:r w:rsidRPr="001850BA">
        <w:rPr>
          <w:szCs w:val="28"/>
        </w:rPr>
        <w:t>1.1. Vị trí địa lý: Mô tả vị trí, toạ độ khu vực thực hiện đề án (khai trường, mặt bằng sân công nghiệp, khu phụ trợ, bãi thải), ranh giới tiếp giáp khu vực đóng cửa mỏ khoáng sản.</w:t>
      </w:r>
    </w:p>
    <w:p w14:paraId="7DA6AB0B" w14:textId="77777777" w:rsidR="00544CF3" w:rsidRPr="001850BA" w:rsidRDefault="00544CF3" w:rsidP="00544CF3">
      <w:pPr>
        <w:spacing w:after="120" w:line="340" w:lineRule="exact"/>
        <w:ind w:firstLine="709"/>
        <w:jc w:val="both"/>
        <w:rPr>
          <w:szCs w:val="28"/>
        </w:rPr>
      </w:pPr>
      <w:r w:rsidRPr="001850BA">
        <w:rPr>
          <w:szCs w:val="28"/>
        </w:rPr>
        <w:t>1.2. Đặc điểm tự nhiên, kinh tế - xã hội: Mô tả đặc điểm địa hình, sông suối, đặc điểm khí hậu, đặc điểm giao thông, hệ thống thông tin liên lạc, điều kiện kinh tế - xã hội nơi đóng cửa mỏ khoáng sản.</w:t>
      </w:r>
    </w:p>
    <w:p w14:paraId="7DFCBA08" w14:textId="77777777" w:rsidR="00544CF3" w:rsidRPr="001850BA" w:rsidRDefault="00544CF3" w:rsidP="00544CF3">
      <w:pPr>
        <w:spacing w:after="120" w:line="340" w:lineRule="exact"/>
        <w:ind w:firstLine="709"/>
        <w:jc w:val="both"/>
        <w:rPr>
          <w:szCs w:val="28"/>
        </w:rPr>
      </w:pPr>
      <w:r w:rsidRPr="001850BA">
        <w:rPr>
          <w:szCs w:val="28"/>
        </w:rPr>
        <w:t xml:space="preserve">1.3. Các đối tượng xung quanh khu vực đóng cửa mỏ khoáng sản </w:t>
      </w:r>
      <w:r w:rsidRPr="001850BA">
        <w:rPr>
          <w:i/>
          <w:iCs/>
          <w:szCs w:val="28"/>
        </w:rPr>
        <w:t>(bao gồm cả phạm vi trên mặt và dưới sâu)</w:t>
      </w:r>
      <w:r w:rsidRPr="001850BA">
        <w:rPr>
          <w:szCs w:val="28"/>
        </w:rPr>
        <w:t>.</w:t>
      </w:r>
    </w:p>
    <w:p w14:paraId="6379BA9E" w14:textId="77777777" w:rsidR="00544CF3" w:rsidRPr="001850BA" w:rsidRDefault="00544CF3" w:rsidP="00544CF3">
      <w:pPr>
        <w:spacing w:after="120" w:line="340" w:lineRule="exact"/>
        <w:ind w:firstLine="709"/>
        <w:jc w:val="both"/>
        <w:rPr>
          <w:b/>
          <w:szCs w:val="28"/>
        </w:rPr>
      </w:pPr>
      <w:r w:rsidRPr="001850BA">
        <w:rPr>
          <w:b/>
          <w:szCs w:val="28"/>
        </w:rPr>
        <w:t>2. Lịch sử khai thác</w:t>
      </w:r>
    </w:p>
    <w:p w14:paraId="4FF92706" w14:textId="77777777" w:rsidR="00544CF3" w:rsidRPr="001850BA" w:rsidRDefault="00544CF3" w:rsidP="00544CF3">
      <w:pPr>
        <w:spacing w:after="120" w:line="340" w:lineRule="exact"/>
        <w:ind w:firstLine="720"/>
        <w:jc w:val="both"/>
        <w:rPr>
          <w:szCs w:val="28"/>
        </w:rPr>
      </w:pPr>
      <w:r w:rsidRPr="001850BA">
        <w:rPr>
          <w:szCs w:val="28"/>
        </w:rPr>
        <w:t>Nêu khái quát quát trình khai thác của khu vực khoáng sản theo từng giai đoạn: Giai đoạn trước khi có Giấy phép khai thác khoáng sản; sau khi được cấp Giấy phép khai thác khoáng sản; sau khi Giấy phép khai thác khoáng sản chấm dứt hiệu lực.</w:t>
      </w:r>
    </w:p>
    <w:p w14:paraId="245AF30A" w14:textId="77777777" w:rsidR="00544CF3" w:rsidRPr="001850BA" w:rsidRDefault="00544CF3" w:rsidP="00544CF3">
      <w:pPr>
        <w:spacing w:after="120" w:line="340" w:lineRule="exact"/>
        <w:ind w:firstLine="709"/>
        <w:jc w:val="both"/>
        <w:rPr>
          <w:szCs w:val="28"/>
        </w:rPr>
      </w:pPr>
      <w:r w:rsidRPr="001850BA">
        <w:rPr>
          <w:b/>
          <w:bCs/>
          <w:szCs w:val="28"/>
        </w:rPr>
        <w:t>3</w:t>
      </w:r>
      <w:r w:rsidRPr="001850BA">
        <w:rPr>
          <w:b/>
          <w:szCs w:val="28"/>
        </w:rPr>
        <w:t>. Thông tin về thanh tra, kiểm tra trong khai thác khoáng sản và kết quả khắc phục các tồn tại, vi phạm (nếu có)</w:t>
      </w:r>
    </w:p>
    <w:p w14:paraId="502A82A6" w14:textId="77777777" w:rsidR="00544CF3" w:rsidRPr="001850BA" w:rsidRDefault="00544CF3" w:rsidP="00544CF3">
      <w:pPr>
        <w:spacing w:after="120" w:line="340" w:lineRule="exact"/>
        <w:ind w:firstLine="720"/>
        <w:jc w:val="both"/>
        <w:rPr>
          <w:szCs w:val="28"/>
        </w:rPr>
      </w:pPr>
      <w:r w:rsidRPr="001850BA">
        <w:rPr>
          <w:szCs w:val="28"/>
        </w:rPr>
        <w:t>Liệt kê cụ thể trong quá trình hoạt động theo Giấy phép khai thác khoáng sản được cấp, đã có cơ quan chức năng nào thanh tra, kiểm tra đối với hoạt động khai thác khoáng sản; nội dung kết luận thanh tra, thông báo khắc phục và yêu cầu kiến nghị, xử lý các tồn tại, vi phạm và kết quả khắc phục (nếu có).</w:t>
      </w:r>
    </w:p>
    <w:p w14:paraId="09E3071B" w14:textId="77777777" w:rsidR="00544CF3" w:rsidRPr="001850BA" w:rsidRDefault="00544CF3" w:rsidP="00544CF3">
      <w:pPr>
        <w:spacing w:after="120" w:line="340" w:lineRule="exact"/>
        <w:jc w:val="center"/>
        <w:rPr>
          <w:b/>
          <w:bCs/>
          <w:szCs w:val="28"/>
        </w:rPr>
      </w:pPr>
      <w:r w:rsidRPr="001850BA">
        <w:rPr>
          <w:b/>
          <w:bCs/>
          <w:szCs w:val="28"/>
        </w:rPr>
        <w:t>CHƯƠNG II</w:t>
      </w:r>
    </w:p>
    <w:p w14:paraId="65944064" w14:textId="77777777" w:rsidR="00544CF3" w:rsidRPr="001850BA" w:rsidRDefault="00544CF3" w:rsidP="00544CF3">
      <w:pPr>
        <w:spacing w:after="240" w:line="340" w:lineRule="exact"/>
        <w:jc w:val="center"/>
        <w:rPr>
          <w:b/>
          <w:bCs/>
          <w:szCs w:val="28"/>
        </w:rPr>
      </w:pPr>
      <w:r w:rsidRPr="001850BA">
        <w:rPr>
          <w:b/>
          <w:bCs/>
          <w:szCs w:val="28"/>
        </w:rPr>
        <w:t>HIỆN TRẠNG KHU VỰC ĐÓNG CỬA MỎ KHOÁNG SẢN</w:t>
      </w:r>
    </w:p>
    <w:p w14:paraId="03773544" w14:textId="77777777" w:rsidR="00544CF3" w:rsidRPr="001850BA" w:rsidRDefault="00544CF3" w:rsidP="00544CF3">
      <w:pPr>
        <w:spacing w:after="120" w:line="340" w:lineRule="exact"/>
        <w:ind w:firstLine="709"/>
        <w:jc w:val="both"/>
        <w:rPr>
          <w:b/>
          <w:szCs w:val="28"/>
        </w:rPr>
      </w:pPr>
      <w:r w:rsidRPr="001850BA">
        <w:rPr>
          <w:b/>
          <w:szCs w:val="28"/>
        </w:rPr>
        <w:t>1. Tình hình tổ chức khai thác khoáng sản</w:t>
      </w:r>
    </w:p>
    <w:p w14:paraId="0F432BA0" w14:textId="77777777" w:rsidR="00544CF3" w:rsidRPr="001850BA" w:rsidRDefault="00544CF3" w:rsidP="00544CF3">
      <w:pPr>
        <w:spacing w:after="120" w:line="340" w:lineRule="exact"/>
        <w:ind w:firstLine="709"/>
        <w:jc w:val="both"/>
        <w:rPr>
          <w:szCs w:val="28"/>
        </w:rPr>
      </w:pPr>
      <w:r w:rsidRPr="001850BA">
        <w:rPr>
          <w:szCs w:val="28"/>
        </w:rPr>
        <w:t>Mô tả quá trình tổ chức khai thác khoáng sản theo giấy phép khai thác khoáng sản, theo đó làm rõ một số nội dung sau:</w:t>
      </w:r>
    </w:p>
    <w:p w14:paraId="1EED5C43" w14:textId="77777777" w:rsidR="00544CF3" w:rsidRPr="001850BA" w:rsidRDefault="00544CF3" w:rsidP="00544CF3">
      <w:pPr>
        <w:spacing w:after="120" w:line="340" w:lineRule="exact"/>
        <w:ind w:firstLine="709"/>
        <w:jc w:val="both"/>
        <w:rPr>
          <w:b/>
          <w:i/>
          <w:szCs w:val="28"/>
        </w:rPr>
      </w:pPr>
      <w:r w:rsidRPr="001850BA">
        <w:rPr>
          <w:b/>
          <w:i/>
          <w:szCs w:val="28"/>
        </w:rPr>
        <w:lastRenderedPageBreak/>
        <w:t>1.2. Các thông số cơ bản của thiết kế khai thác mỏ</w:t>
      </w:r>
    </w:p>
    <w:p w14:paraId="12F94697" w14:textId="77777777" w:rsidR="00544CF3" w:rsidRPr="001850BA" w:rsidRDefault="00544CF3" w:rsidP="00544CF3">
      <w:pPr>
        <w:spacing w:after="120" w:line="340" w:lineRule="exact"/>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0015D6F1" w14:textId="77777777" w:rsidR="00544CF3" w:rsidRPr="001850BA" w:rsidRDefault="00544CF3" w:rsidP="00544CF3">
      <w:pPr>
        <w:spacing w:after="120" w:line="340" w:lineRule="exact"/>
        <w:ind w:firstLine="709"/>
        <w:jc w:val="both"/>
        <w:rPr>
          <w:b/>
          <w:i/>
          <w:szCs w:val="28"/>
        </w:rPr>
      </w:pPr>
      <w:r w:rsidRPr="001850BA">
        <w:rPr>
          <w:b/>
          <w:i/>
          <w:szCs w:val="28"/>
        </w:rPr>
        <w:t>1.3. Kết quả tổ chức khai thác trong thực tế</w:t>
      </w:r>
    </w:p>
    <w:p w14:paraId="60E384FC" w14:textId="77777777" w:rsidR="00544CF3" w:rsidRPr="001850BA" w:rsidRDefault="00544CF3" w:rsidP="00544CF3">
      <w:pPr>
        <w:spacing w:after="120" w:line="340" w:lineRule="exact"/>
        <w:ind w:firstLine="709"/>
        <w:jc w:val="both"/>
        <w:rPr>
          <w:szCs w:val="28"/>
        </w:rPr>
      </w:pPr>
      <w:r w:rsidRPr="001850BA">
        <w:rPr>
          <w:szCs w:val="28"/>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1371A28D" w14:textId="77777777" w:rsidR="00544CF3" w:rsidRPr="001850BA" w:rsidRDefault="00544CF3" w:rsidP="00544CF3">
      <w:pPr>
        <w:spacing w:after="120" w:line="340" w:lineRule="exact"/>
        <w:ind w:firstLine="709"/>
        <w:jc w:val="both"/>
        <w:rPr>
          <w:szCs w:val="28"/>
        </w:rPr>
      </w:pPr>
      <w:r w:rsidRPr="001850BA">
        <w:rPr>
          <w:szCs w:val="28"/>
        </w:rPr>
        <w:t>- Khái quát về khu mỏ: Tiến độ và sản lượng khai thác theo từng năm và toàn bộ thời gian khai thác, trữ lượng và tuổi thọ mỏ, chế độ khai thác;</w:t>
      </w:r>
    </w:p>
    <w:p w14:paraId="0975A4A9" w14:textId="77777777" w:rsidR="00544CF3" w:rsidRPr="001850BA" w:rsidRDefault="00544CF3" w:rsidP="00544CF3">
      <w:pPr>
        <w:spacing w:after="120" w:line="340" w:lineRule="exact"/>
        <w:ind w:firstLine="709"/>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013AAC08" w14:textId="77777777" w:rsidR="00544CF3" w:rsidRPr="001850BA" w:rsidRDefault="00544CF3" w:rsidP="00544CF3">
      <w:pPr>
        <w:spacing w:after="120" w:line="340" w:lineRule="exact"/>
        <w:ind w:firstLine="709"/>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42E67111" w14:textId="77777777" w:rsidR="00544CF3" w:rsidRPr="001850BA" w:rsidRDefault="00544CF3" w:rsidP="00544CF3">
      <w:pPr>
        <w:spacing w:after="120" w:line="340" w:lineRule="exact"/>
        <w:ind w:firstLine="709"/>
        <w:jc w:val="both"/>
        <w:rPr>
          <w:szCs w:val="28"/>
        </w:rPr>
      </w:pPr>
      <w:r w:rsidRPr="001850BA">
        <w:rPr>
          <w:szCs w:val="28"/>
        </w:rPr>
        <w:t>- Trách nhiệm, nghĩa vụ liên quan của tổ chức cá nhân trong khai thác khoáng sản;</w:t>
      </w:r>
    </w:p>
    <w:p w14:paraId="1D8C81EE" w14:textId="77777777" w:rsidR="00544CF3" w:rsidRPr="001850BA" w:rsidRDefault="00544CF3" w:rsidP="00544CF3">
      <w:pPr>
        <w:spacing w:after="120" w:line="340" w:lineRule="exact"/>
        <w:ind w:firstLine="709"/>
        <w:jc w:val="both"/>
        <w:rPr>
          <w:szCs w:val="28"/>
        </w:rPr>
      </w:pPr>
      <w:r w:rsidRPr="001850BA">
        <w:rPr>
          <w:szCs w:val="28"/>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326143DB" w14:textId="77777777" w:rsidR="00544CF3" w:rsidRPr="001850BA" w:rsidRDefault="00544CF3" w:rsidP="00544CF3">
      <w:pPr>
        <w:spacing w:after="120" w:line="340" w:lineRule="exact"/>
        <w:ind w:firstLine="709"/>
        <w:jc w:val="both"/>
        <w:rPr>
          <w:szCs w:val="28"/>
        </w:rPr>
      </w:pPr>
      <w:r w:rsidRPr="001850BA">
        <w:rPr>
          <w:szCs w:val="28"/>
        </w:rPr>
        <w:t>- Đánh giá về quá trình tổ chức khai thác.</w:t>
      </w:r>
    </w:p>
    <w:p w14:paraId="5874EB78" w14:textId="77777777" w:rsidR="00544CF3" w:rsidRPr="001850BA" w:rsidRDefault="00544CF3" w:rsidP="00544CF3">
      <w:pPr>
        <w:spacing w:after="120" w:line="340" w:lineRule="exact"/>
        <w:ind w:firstLine="709"/>
        <w:jc w:val="both"/>
        <w:rPr>
          <w:b/>
          <w:szCs w:val="28"/>
        </w:rPr>
      </w:pPr>
      <w:r w:rsidRPr="001850BA">
        <w:rPr>
          <w:b/>
          <w:szCs w:val="28"/>
        </w:rPr>
        <w:t>2. Hiện trạng khu vực đề nghị đóng cửa mỏ khoáng sản</w:t>
      </w:r>
    </w:p>
    <w:p w14:paraId="187A3C4E" w14:textId="77777777" w:rsidR="00544CF3" w:rsidRPr="001850BA" w:rsidRDefault="00544CF3" w:rsidP="00544CF3">
      <w:pPr>
        <w:spacing w:after="120" w:line="340" w:lineRule="exact"/>
        <w:ind w:firstLine="709"/>
        <w:jc w:val="both"/>
        <w:rPr>
          <w:szCs w:val="28"/>
        </w:rPr>
      </w:pPr>
      <w:r w:rsidRPr="001850BA">
        <w:rPr>
          <w:szCs w:val="28"/>
        </w:rPr>
        <w:t xml:space="preserve">Nêu hiện trạng về các công trình khai thác khoáng sản, bao gồm: Khu vực khai trường, khu vực sàng, tuyển, chế biến (nếu có), bãi thải, sân công nghiệp và </w:t>
      </w:r>
      <w:r w:rsidRPr="001850BA">
        <w:rPr>
          <w:szCs w:val="28"/>
        </w:rPr>
        <w:lastRenderedPageBreak/>
        <w:t>phụ trợ,...; các công trình bảo vệ môi trường, công trình xử lý môi trường trong quá trình khai thác,... Cụ thể:</w:t>
      </w:r>
    </w:p>
    <w:p w14:paraId="24682A6B" w14:textId="77777777" w:rsidR="00544CF3" w:rsidRPr="001850BA" w:rsidRDefault="00544CF3" w:rsidP="00544CF3">
      <w:pPr>
        <w:spacing w:after="120" w:line="340" w:lineRule="exact"/>
        <w:ind w:firstLine="709"/>
        <w:jc w:val="both"/>
        <w:rPr>
          <w:szCs w:val="28"/>
        </w:rPr>
      </w:pPr>
      <w:r w:rsidRPr="001850BA">
        <w:rPr>
          <w:szCs w:val="28"/>
        </w:rPr>
        <w:t>- Mô tả hiện trạng cấu tạo địa chất, mực nước ngầm tại khu vực dự kiến sẽ đóng cửa mỏ. Đánh giá, dự báo khả năng sụt lún, trượt lở, nứt gãy tầng địa chất, hạ thấp mực nước ngầm, nước mặt, sông, hồ; sự cố môi trường,... trong quá trình khai thác;</w:t>
      </w:r>
    </w:p>
    <w:p w14:paraId="4B30198C" w14:textId="77777777" w:rsidR="00544CF3" w:rsidRPr="001850BA" w:rsidRDefault="00544CF3" w:rsidP="00544CF3">
      <w:pPr>
        <w:spacing w:after="120" w:line="340" w:lineRule="exact"/>
        <w:ind w:firstLine="709"/>
        <w:jc w:val="both"/>
        <w:rPr>
          <w:spacing w:val="-2"/>
          <w:szCs w:val="28"/>
        </w:rPr>
      </w:pPr>
      <w:r w:rsidRPr="001850BA">
        <w:rPr>
          <w:spacing w:val="-2"/>
          <w:szCs w:val="28"/>
        </w:rPr>
        <w:t>- Nêu đặc điểm hình, địa mạo của khu vực đề nghị đóng cửa mỏ khoáng sản;</w:t>
      </w:r>
    </w:p>
    <w:p w14:paraId="0F50DF10"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Hiện trạng khu vực dự kiến đóng cửa mỏ khoáng sản tại thời điểm lập đề án: Số lượng, khối lượng và mức độ an toàn các công trình mỏ;</w:t>
      </w:r>
    </w:p>
    <w:p w14:paraId="2C8A1C11" w14:textId="77777777" w:rsidR="00544CF3" w:rsidRPr="001850BA" w:rsidRDefault="00544CF3" w:rsidP="00544CF3">
      <w:pPr>
        <w:spacing w:after="120" w:line="340" w:lineRule="exact"/>
        <w:ind w:firstLine="709"/>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496374F1" w14:textId="77777777" w:rsidR="00544CF3" w:rsidRPr="001850BA" w:rsidRDefault="00544CF3" w:rsidP="00544CF3">
      <w:pPr>
        <w:spacing w:after="120" w:line="340" w:lineRule="exact"/>
        <w:ind w:firstLine="709"/>
        <w:jc w:val="both"/>
        <w:rPr>
          <w:szCs w:val="28"/>
        </w:rPr>
      </w:pPr>
      <w:r w:rsidRPr="001850BA">
        <w:rPr>
          <w:b/>
          <w:szCs w:val="28"/>
        </w:rPr>
        <w:t>3. Lý do đóng cửa mỏ khoáng sản</w:t>
      </w:r>
    </w:p>
    <w:p w14:paraId="078A274F" w14:textId="77777777" w:rsidR="00544CF3" w:rsidRPr="001850BA" w:rsidRDefault="00544CF3" w:rsidP="00544CF3">
      <w:pPr>
        <w:spacing w:after="120" w:line="340" w:lineRule="exact"/>
        <w:ind w:firstLine="709"/>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5A12A870" w14:textId="77777777" w:rsidR="00544CF3" w:rsidRPr="001850BA" w:rsidRDefault="00544CF3" w:rsidP="00544CF3">
      <w:pPr>
        <w:spacing w:after="120" w:line="340" w:lineRule="exact"/>
        <w:jc w:val="center"/>
        <w:rPr>
          <w:b/>
          <w:bCs/>
          <w:szCs w:val="28"/>
        </w:rPr>
      </w:pPr>
      <w:r w:rsidRPr="001850BA">
        <w:rPr>
          <w:b/>
          <w:bCs/>
          <w:szCs w:val="28"/>
        </w:rPr>
        <w:t>CHƯƠNG III</w:t>
      </w:r>
    </w:p>
    <w:p w14:paraId="18D4A702" w14:textId="77777777" w:rsidR="00544CF3" w:rsidRPr="001850BA" w:rsidRDefault="00544CF3" w:rsidP="00544CF3">
      <w:pPr>
        <w:spacing w:after="120" w:line="340" w:lineRule="exact"/>
        <w:jc w:val="center"/>
        <w:rPr>
          <w:b/>
          <w:bCs/>
          <w:szCs w:val="28"/>
        </w:rPr>
      </w:pPr>
      <w:r w:rsidRPr="001850BA">
        <w:rPr>
          <w:b/>
          <w:bCs/>
          <w:szCs w:val="28"/>
        </w:rPr>
        <w:t>PHƯƠNG PHÁP, KHỐI LƯỢNG CÔNG TÁC ĐÓNG CỬA MỎ KHOÁNG SẢN</w:t>
      </w:r>
    </w:p>
    <w:p w14:paraId="3117B4CB" w14:textId="77777777" w:rsidR="00544CF3" w:rsidRPr="001850BA" w:rsidRDefault="00544CF3" w:rsidP="00544CF3">
      <w:pPr>
        <w:spacing w:after="120" w:line="340" w:lineRule="exact"/>
        <w:ind w:firstLine="709"/>
        <w:jc w:val="both"/>
        <w:rPr>
          <w:b/>
          <w:bCs/>
          <w:szCs w:val="28"/>
        </w:rPr>
      </w:pPr>
      <w:r w:rsidRPr="001850BA">
        <w:rPr>
          <w:b/>
          <w:bCs/>
          <w:szCs w:val="28"/>
        </w:rPr>
        <w:t>1. Phương án đóng cửa mỏ khoáng sản</w:t>
      </w:r>
    </w:p>
    <w:p w14:paraId="757FAB01" w14:textId="77777777" w:rsidR="00544CF3" w:rsidRPr="001850BA" w:rsidRDefault="00544CF3" w:rsidP="00544CF3">
      <w:pPr>
        <w:spacing w:after="120" w:line="340" w:lineRule="exact"/>
        <w:ind w:firstLine="709"/>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án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đảm bảo không để xảy ra các sự cố môi trường, sức khỏe cộng đồng và các quy định khác có liên quan.</w:t>
      </w:r>
    </w:p>
    <w:p w14:paraId="3DD04EB5" w14:textId="77777777" w:rsidR="00544CF3" w:rsidRPr="001850BA" w:rsidRDefault="00544CF3" w:rsidP="00544CF3">
      <w:pPr>
        <w:spacing w:after="120" w:line="340" w:lineRule="exact"/>
        <w:ind w:firstLine="709"/>
        <w:jc w:val="both"/>
        <w:rPr>
          <w:szCs w:val="28"/>
        </w:rPr>
      </w:pPr>
      <w:r w:rsidRPr="001850BA">
        <w:rPr>
          <w:szCs w:val="28"/>
        </w:rPr>
        <w:t>Trường hợp phương án cải tạo, phục hồi môi trường đề xuất trong đề án khác với phương án cải tạo, phục hồi môi trường hoặc phương án cải tạo, phục hồi môi trường bổ sung đã được phê duyệt thì phải giải trình, làm rõ lý do thay đổi trên cơ sở căn cứ pháp lý nào.</w:t>
      </w:r>
    </w:p>
    <w:p w14:paraId="7B684DA4" w14:textId="77777777" w:rsidR="00544CF3" w:rsidRPr="001850BA" w:rsidRDefault="00544CF3" w:rsidP="00544CF3">
      <w:pPr>
        <w:spacing w:after="120" w:line="340" w:lineRule="exact"/>
        <w:ind w:firstLine="709"/>
        <w:jc w:val="both"/>
        <w:rPr>
          <w:b/>
          <w:bCs/>
          <w:szCs w:val="28"/>
        </w:rPr>
      </w:pPr>
      <w:r w:rsidRPr="001850BA">
        <w:rPr>
          <w:b/>
          <w:bCs/>
          <w:szCs w:val="28"/>
        </w:rPr>
        <w:t>2. Khối lượng đóng cửa mỏ khoáng sản</w:t>
      </w:r>
    </w:p>
    <w:p w14:paraId="6B778F40" w14:textId="77777777" w:rsidR="00544CF3" w:rsidRPr="001850BA" w:rsidRDefault="00544CF3" w:rsidP="00544CF3">
      <w:pPr>
        <w:autoSpaceDE w:val="0"/>
        <w:autoSpaceDN w:val="0"/>
        <w:adjustRightInd w:val="0"/>
        <w:spacing w:after="120" w:line="340" w:lineRule="exact"/>
        <w:ind w:firstLine="709"/>
        <w:jc w:val="both"/>
        <w:rPr>
          <w:spacing w:val="-2"/>
          <w:szCs w:val="28"/>
        </w:rPr>
      </w:pPr>
      <w:r w:rsidRPr="001850BA">
        <w:rPr>
          <w:spacing w:val="-2"/>
          <w:szCs w:val="28"/>
        </w:rPr>
        <w:lastRenderedPageBreak/>
        <w:t>Trên cơ sở phương án thực hiện các hạng mục công trình đóng cửa mỏ khoáng sản đã lựa chọn, tính toán cụ thể.</w:t>
      </w:r>
    </w:p>
    <w:p w14:paraId="64BF820F"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21ED6460"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Khối lượng công việc phải thực hiện nhằm đảm bảo an toàn sau khi đóng cửa mỏ khoáng sản và bảng thống kê kèm theo.</w:t>
      </w:r>
    </w:p>
    <w:p w14:paraId="2B307212" w14:textId="77777777" w:rsidR="00544CF3" w:rsidRPr="001850BA" w:rsidRDefault="00544CF3" w:rsidP="00544CF3">
      <w:pPr>
        <w:spacing w:after="120" w:line="340" w:lineRule="exact"/>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giải pháp, khối lượng công việc cải tạo, phục hồi môi trường thay đổi so với phương án cải tạo, phục hồi môi trường hoặc phương án cải tạo, phục hồi môi trường bổ sung đã được phê duyệt phù hợp với hiện trạng của mỏ tại thời điểm lập đề án. Lập bảng thống kê khối lượng theo Phương án (Đề án, Dự án) cải tạo, phục hồi môi trường đã được phê duyệt, khối lượng đã thực hiện (nếu có) và khối lượng còn phải phải thực hiện (khối lượng đóng cửa mỏ).</w:t>
      </w:r>
    </w:p>
    <w:p w14:paraId="7C94E30B" w14:textId="77777777" w:rsidR="00544CF3" w:rsidRPr="001850BA" w:rsidRDefault="00544CF3" w:rsidP="00544CF3">
      <w:pPr>
        <w:spacing w:after="120" w:line="340" w:lineRule="exact"/>
        <w:ind w:firstLine="709"/>
        <w:jc w:val="both"/>
        <w:rPr>
          <w:szCs w:val="28"/>
        </w:rPr>
      </w:pPr>
      <w:r w:rsidRPr="001850BA">
        <w:rPr>
          <w:szCs w:val="28"/>
        </w:rPr>
        <w:t xml:space="preserve">- Lập bảng thống kê các thiết bị, máy móc, nguyên vật liệu cần huy động để thực hiện các hạng mục công trình của đề án. </w:t>
      </w:r>
    </w:p>
    <w:p w14:paraId="76D71A46"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Kiến nghị về việc bảo vệ hoặc sử dụng hợp lý các công trình mỏ và khu vực khai thác sau khi hoàn thành công việc đóng cửa mỏ khoáng sản.</w:t>
      </w:r>
    </w:p>
    <w:p w14:paraId="3517E43E"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Rà soát, điều chỉnh các vị trí giám sát, các nội dung giám sát môi trường (đã được phê duyệt trong báo cáo đánh giá tác động môi trường, giấy xác nhận công trình bảo vệ môi trường, phương án cải tạo, phục hồi môi trường) trong quá trình thực hiện đề án.</w:t>
      </w:r>
    </w:p>
    <w:p w14:paraId="709BFF41"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Biện pháp đảm bảo an toàn trong quá trình thi công các hạng mục công trình của đề án.</w:t>
      </w:r>
    </w:p>
    <w:p w14:paraId="2B9C4D90" w14:textId="77777777" w:rsidR="00544CF3" w:rsidRPr="001850BA" w:rsidRDefault="00544CF3" w:rsidP="00544CF3">
      <w:pPr>
        <w:autoSpaceDE w:val="0"/>
        <w:autoSpaceDN w:val="0"/>
        <w:adjustRightInd w:val="0"/>
        <w:spacing w:after="120" w:line="340" w:lineRule="exact"/>
        <w:ind w:firstLine="709"/>
        <w:jc w:val="both"/>
        <w:rPr>
          <w:b/>
          <w:bCs/>
          <w:szCs w:val="28"/>
        </w:rPr>
      </w:pPr>
      <w:r w:rsidRPr="001850BA">
        <w:rPr>
          <w:b/>
          <w:bCs/>
          <w:szCs w:val="28"/>
        </w:rPr>
        <w:t>3</w:t>
      </w:r>
      <w:r w:rsidRPr="001850BA">
        <w:rPr>
          <w:b/>
          <w:szCs w:val="28"/>
        </w:rPr>
        <w:t>. Tiến độ thực hiện</w:t>
      </w:r>
    </w:p>
    <w:p w14:paraId="265844FC"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ml:space="preserve">- Tiến độ thực hiện và thời gian hoàn thành từng công việc cụ thể. </w:t>
      </w:r>
    </w:p>
    <w:p w14:paraId="235B4FD1"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Xác định tổng thời gian thực hiện đề án.</w:t>
      </w:r>
    </w:p>
    <w:p w14:paraId="0111B75B"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1FB3DAE7"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IV</w:t>
      </w:r>
    </w:p>
    <w:p w14:paraId="51E19647"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DỰ TOÁN KINH PHÍ</w:t>
      </w:r>
    </w:p>
    <w:p w14:paraId="564EF646" w14:textId="77777777" w:rsidR="00544CF3" w:rsidRPr="001850BA" w:rsidRDefault="00544CF3" w:rsidP="00544CF3">
      <w:pPr>
        <w:pStyle w:val="p1"/>
        <w:widowControl w:val="0"/>
        <w:spacing w:after="120" w:line="340" w:lineRule="exact"/>
        <w:ind w:firstLine="709"/>
        <w:jc w:val="both"/>
        <w:rPr>
          <w:rFonts w:ascii="Times New Roman" w:eastAsia="Calibri" w:hAnsi="Times New Roman"/>
          <w:color w:val="auto"/>
          <w:sz w:val="28"/>
          <w:szCs w:val="28"/>
        </w:rPr>
      </w:pPr>
      <w:r w:rsidRPr="001850BA">
        <w:rPr>
          <w:rFonts w:ascii="Times New Roman" w:eastAsia="Calibri" w:hAnsi="Times New Roman"/>
          <w:color w:val="auto"/>
          <w:sz w:val="28"/>
          <w:szCs w:val="28"/>
        </w:rPr>
        <w:t xml:space="preserve">Chi phí đóng cửa mỏ khoáng sản và cơ sở đảm bảo cho nguồn kinh phí đó </w:t>
      </w:r>
      <w:r w:rsidRPr="001850BA">
        <w:rPr>
          <w:rFonts w:ascii="Times New Roman" w:eastAsia="Calibri" w:hAnsi="Times New Roman"/>
          <w:i/>
          <w:iCs/>
          <w:color w:val="auto"/>
          <w:sz w:val="28"/>
          <w:szCs w:val="28"/>
        </w:rPr>
        <w:t>(</w:t>
      </w:r>
      <w:r w:rsidRPr="001850BA">
        <w:rPr>
          <w:rFonts w:ascii="Times New Roman" w:eastAsia="Calibri" w:hAnsi="Times New Roman"/>
          <w:i/>
          <w:iCs/>
          <w:color w:val="auto"/>
          <w:sz w:val="28"/>
          <w:szCs w:val="28"/>
          <w:lang w:eastAsia="en-US"/>
        </w:rPr>
        <w:t>trên cơ sở định mức, đơn giá mới nhất của địa phương hoặc theo các bộ, ngành tương ứng, giá thị trường trong trường hợp địa phương chưa có định mức, đơn giá)</w:t>
      </w:r>
      <w:r w:rsidRPr="001850BA">
        <w:rPr>
          <w:rFonts w:ascii="Times New Roman" w:eastAsia="Calibri" w:hAnsi="Times New Roman"/>
          <w:color w:val="auto"/>
          <w:sz w:val="28"/>
          <w:szCs w:val="28"/>
          <w:lang w:eastAsia="en-US"/>
        </w:rPr>
        <w:t>,</w:t>
      </w:r>
      <w:r w:rsidRPr="001850BA">
        <w:rPr>
          <w:rFonts w:ascii="Times New Roman" w:eastAsia="Calibri" w:hAnsi="Times New Roman"/>
          <w:color w:val="auto"/>
          <w:sz w:val="28"/>
          <w:szCs w:val="28"/>
        </w:rPr>
        <w:t xml:space="preserve"> kể cả những khoản bồi thường thiệt hại do việc đóng cửa mỏ khoáng sản gây ra </w:t>
      </w:r>
      <w:r w:rsidRPr="001850BA">
        <w:rPr>
          <w:rFonts w:ascii="Times New Roman" w:eastAsia="Calibri" w:hAnsi="Times New Roman"/>
          <w:i/>
          <w:iCs/>
          <w:color w:val="auto"/>
          <w:sz w:val="28"/>
          <w:szCs w:val="28"/>
        </w:rPr>
        <w:t xml:space="preserve">(Lưu ý: Tách riêng dự toán kinh phí để thực hiện các hạng mục công trình tại thời điểm lập đề án và chi phí đã thực hiện cải tạo, phục hồi môi trường cho các </w:t>
      </w:r>
      <w:r w:rsidRPr="001850BA">
        <w:rPr>
          <w:rFonts w:ascii="Times New Roman" w:eastAsia="Calibri" w:hAnsi="Times New Roman"/>
          <w:i/>
          <w:iCs/>
          <w:color w:val="auto"/>
          <w:sz w:val="28"/>
          <w:szCs w:val="28"/>
        </w:rPr>
        <w:lastRenderedPageBreak/>
        <w:t>hạng mục công trình theo phương án cải tạo, phục hồi môi trường hoặc phương án cải tạo, phục hồi môi trường bổ sung đã được phê duyệt)</w:t>
      </w:r>
      <w:r w:rsidRPr="001850BA">
        <w:rPr>
          <w:rFonts w:ascii="Times New Roman" w:eastAsia="Calibri" w:hAnsi="Times New Roman"/>
          <w:color w:val="auto"/>
          <w:sz w:val="28"/>
          <w:szCs w:val="28"/>
        </w:rPr>
        <w:t>.</w:t>
      </w:r>
    </w:p>
    <w:p w14:paraId="2E4AC0BC"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V</w:t>
      </w:r>
    </w:p>
    <w:p w14:paraId="04D0B5F5"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TỔ CHỨC THI CÔNG</w:t>
      </w:r>
    </w:p>
    <w:p w14:paraId="55E11A52"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xml:space="preserve">Trên cơ sở khối lượng, tiến độ thực hiện các hạng mục công việc của đề án và thời gian hoàn thành đã tính toán đưa ra phương án, biện pháp tổ chức thi công đề án; nguyên, nhiên liệu sử dụng; biện pháp kỹ thuật, an toàn. </w:t>
      </w:r>
    </w:p>
    <w:p w14:paraId="37BB9CF9"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Do tổ chức, cá nhân khai thác tự thực hiện hay thuê tổ chức, cá nhân khác? Cách thức tổ chức thực hiện cụ thể.</w:t>
      </w:r>
    </w:p>
    <w:p w14:paraId="3381C67D"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KẾT LUẬN</w:t>
      </w:r>
    </w:p>
    <w:p w14:paraId="14A86E92"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1CA6A39E" w14:textId="77777777" w:rsidR="00544CF3" w:rsidRPr="001850BA" w:rsidRDefault="00544CF3" w:rsidP="00544CF3">
      <w:pPr>
        <w:autoSpaceDE w:val="0"/>
        <w:autoSpaceDN w:val="0"/>
        <w:adjustRightInd w:val="0"/>
        <w:spacing w:after="120" w:line="340" w:lineRule="exact"/>
        <w:ind w:firstLine="709"/>
        <w:jc w:val="both"/>
        <w:rPr>
          <w:szCs w:val="28"/>
        </w:rPr>
      </w:pPr>
      <w:r w:rsidRPr="001850BA">
        <w:rPr>
          <w:szCs w:val="28"/>
        </w:rPr>
        <w:t>- Các yêu cầu, kiến nghị khác (nếu có).</w:t>
      </w:r>
    </w:p>
    <w:p w14:paraId="3FDFB04D" w14:textId="77777777" w:rsidR="00544CF3" w:rsidRPr="001850BA" w:rsidRDefault="00544CF3" w:rsidP="00544CF3">
      <w:pPr>
        <w:pStyle w:val="p1"/>
        <w:widowControl w:val="0"/>
        <w:spacing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PHẦN PHỤ LỤC</w:t>
      </w:r>
    </w:p>
    <w:p w14:paraId="037B53E4" w14:textId="77777777" w:rsidR="00544CF3" w:rsidRPr="001850BA" w:rsidRDefault="00544CF3" w:rsidP="00544CF3">
      <w:pPr>
        <w:spacing w:before="240" w:after="120"/>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44CF3" w:rsidRPr="001850BA" w14:paraId="18CCAEDE" w14:textId="77777777" w:rsidTr="0080513C">
        <w:trPr>
          <w:trHeight w:val="512"/>
          <w:tblHeader/>
          <w:jc w:val="center"/>
        </w:trPr>
        <w:tc>
          <w:tcPr>
            <w:tcW w:w="961" w:type="dxa"/>
            <w:vAlign w:val="center"/>
          </w:tcPr>
          <w:p w14:paraId="2D4E041B" w14:textId="77777777" w:rsidR="00544CF3" w:rsidRPr="001850BA" w:rsidRDefault="00544CF3" w:rsidP="0080513C">
            <w:pPr>
              <w:spacing w:before="60" w:after="60" w:line="340" w:lineRule="exact"/>
              <w:ind w:firstLine="22"/>
              <w:jc w:val="center"/>
              <w:rPr>
                <w:b/>
                <w:szCs w:val="28"/>
              </w:rPr>
            </w:pPr>
            <w:r w:rsidRPr="001850BA">
              <w:rPr>
                <w:b/>
                <w:szCs w:val="28"/>
              </w:rPr>
              <w:t>TT</w:t>
            </w:r>
          </w:p>
        </w:tc>
        <w:tc>
          <w:tcPr>
            <w:tcW w:w="7822" w:type="dxa"/>
            <w:vAlign w:val="center"/>
          </w:tcPr>
          <w:p w14:paraId="25005514" w14:textId="77777777" w:rsidR="00544CF3" w:rsidRPr="001850BA" w:rsidRDefault="00544CF3" w:rsidP="0080513C">
            <w:pPr>
              <w:spacing w:before="60" w:after="60" w:line="340" w:lineRule="exact"/>
              <w:ind w:firstLine="6"/>
              <w:jc w:val="center"/>
              <w:rPr>
                <w:b/>
                <w:szCs w:val="28"/>
              </w:rPr>
            </w:pPr>
            <w:r w:rsidRPr="001850BA">
              <w:rPr>
                <w:b/>
                <w:szCs w:val="28"/>
              </w:rPr>
              <w:t>Tên bản vẽ</w:t>
            </w:r>
          </w:p>
        </w:tc>
      </w:tr>
      <w:tr w:rsidR="00544CF3" w:rsidRPr="001850BA" w14:paraId="7D1BF7C9" w14:textId="77777777" w:rsidTr="0080513C">
        <w:trPr>
          <w:trHeight w:val="497"/>
          <w:jc w:val="center"/>
        </w:trPr>
        <w:tc>
          <w:tcPr>
            <w:tcW w:w="961" w:type="dxa"/>
            <w:vAlign w:val="center"/>
          </w:tcPr>
          <w:p w14:paraId="7F5D42E0" w14:textId="77777777" w:rsidR="00544CF3" w:rsidRPr="001850BA" w:rsidRDefault="00544CF3" w:rsidP="0080513C">
            <w:pPr>
              <w:spacing w:before="60" w:after="60" w:line="340" w:lineRule="exact"/>
              <w:ind w:firstLine="21"/>
              <w:jc w:val="center"/>
              <w:rPr>
                <w:szCs w:val="28"/>
              </w:rPr>
            </w:pPr>
            <w:r w:rsidRPr="001850BA">
              <w:rPr>
                <w:szCs w:val="28"/>
              </w:rPr>
              <w:t>1</w:t>
            </w:r>
          </w:p>
        </w:tc>
        <w:tc>
          <w:tcPr>
            <w:tcW w:w="7822" w:type="dxa"/>
            <w:vAlign w:val="center"/>
          </w:tcPr>
          <w:p w14:paraId="37DB8F79" w14:textId="77777777" w:rsidR="00544CF3" w:rsidRPr="001850BA" w:rsidRDefault="00544CF3" w:rsidP="0080513C">
            <w:pPr>
              <w:spacing w:before="60" w:after="60" w:line="340" w:lineRule="exact"/>
              <w:ind w:firstLine="6"/>
              <w:jc w:val="both"/>
              <w:rPr>
                <w:szCs w:val="28"/>
              </w:rPr>
            </w:pPr>
            <w:r w:rsidRPr="001850BA">
              <w:rPr>
                <w:szCs w:val="28"/>
              </w:rPr>
              <w:t>Bản đồ hiện trạng khu vực khai thác khoáng sản</w:t>
            </w:r>
          </w:p>
        </w:tc>
      </w:tr>
      <w:tr w:rsidR="00544CF3" w:rsidRPr="001850BA" w14:paraId="08379DA9" w14:textId="77777777" w:rsidTr="0080513C">
        <w:trPr>
          <w:trHeight w:val="512"/>
          <w:jc w:val="center"/>
        </w:trPr>
        <w:tc>
          <w:tcPr>
            <w:tcW w:w="961" w:type="dxa"/>
            <w:vAlign w:val="center"/>
          </w:tcPr>
          <w:p w14:paraId="34FDCA43" w14:textId="77777777" w:rsidR="00544CF3" w:rsidRPr="001850BA" w:rsidRDefault="00544CF3" w:rsidP="0080513C">
            <w:pPr>
              <w:spacing w:before="60" w:after="60" w:line="340" w:lineRule="exact"/>
              <w:ind w:firstLine="21"/>
              <w:jc w:val="center"/>
              <w:rPr>
                <w:szCs w:val="28"/>
              </w:rPr>
            </w:pPr>
            <w:r w:rsidRPr="001850BA">
              <w:rPr>
                <w:szCs w:val="28"/>
              </w:rPr>
              <w:t>2</w:t>
            </w:r>
          </w:p>
        </w:tc>
        <w:tc>
          <w:tcPr>
            <w:tcW w:w="7822" w:type="dxa"/>
            <w:vAlign w:val="center"/>
          </w:tcPr>
          <w:p w14:paraId="07454A14" w14:textId="77777777" w:rsidR="00544CF3" w:rsidRPr="001850BA" w:rsidRDefault="00544CF3" w:rsidP="0080513C">
            <w:pPr>
              <w:spacing w:before="60" w:after="60" w:line="340" w:lineRule="exact"/>
              <w:ind w:firstLine="6"/>
              <w:jc w:val="both"/>
              <w:rPr>
                <w:szCs w:val="28"/>
              </w:rPr>
            </w:pPr>
            <w:r w:rsidRPr="001850BA">
              <w:rPr>
                <w:szCs w:val="28"/>
              </w:rPr>
              <w:t>Bản đồ địa hình khu vực khai thác khoáng sản tại thời điểm được cấp phép khai thác</w:t>
            </w:r>
          </w:p>
        </w:tc>
      </w:tr>
      <w:tr w:rsidR="00544CF3" w:rsidRPr="001850BA" w14:paraId="748ADB70" w14:textId="77777777" w:rsidTr="0080513C">
        <w:trPr>
          <w:trHeight w:val="497"/>
          <w:jc w:val="center"/>
        </w:trPr>
        <w:tc>
          <w:tcPr>
            <w:tcW w:w="961" w:type="dxa"/>
            <w:vAlign w:val="center"/>
          </w:tcPr>
          <w:p w14:paraId="58A81F4E" w14:textId="77777777" w:rsidR="00544CF3" w:rsidRPr="001850BA" w:rsidRDefault="00544CF3" w:rsidP="0080513C">
            <w:pPr>
              <w:spacing w:before="60" w:after="60" w:line="340" w:lineRule="exact"/>
              <w:ind w:firstLine="21"/>
              <w:jc w:val="center"/>
              <w:rPr>
                <w:szCs w:val="28"/>
              </w:rPr>
            </w:pPr>
            <w:r w:rsidRPr="001850BA">
              <w:rPr>
                <w:szCs w:val="28"/>
              </w:rPr>
              <w:t>3</w:t>
            </w:r>
          </w:p>
        </w:tc>
        <w:tc>
          <w:tcPr>
            <w:tcW w:w="7822" w:type="dxa"/>
            <w:vAlign w:val="center"/>
          </w:tcPr>
          <w:p w14:paraId="44C5D50B" w14:textId="77777777" w:rsidR="00544CF3" w:rsidRPr="001850BA" w:rsidRDefault="00544CF3" w:rsidP="0080513C">
            <w:pPr>
              <w:spacing w:before="60" w:after="60" w:line="340" w:lineRule="exact"/>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544CF3" w:rsidRPr="001850BA" w14:paraId="077C00ED" w14:textId="77777777" w:rsidTr="0080513C">
        <w:trPr>
          <w:trHeight w:val="497"/>
          <w:jc w:val="center"/>
        </w:trPr>
        <w:tc>
          <w:tcPr>
            <w:tcW w:w="961" w:type="dxa"/>
            <w:vAlign w:val="center"/>
          </w:tcPr>
          <w:p w14:paraId="0E114CBB" w14:textId="77777777" w:rsidR="00544CF3" w:rsidRPr="001850BA" w:rsidRDefault="00544CF3" w:rsidP="0080513C">
            <w:pPr>
              <w:spacing w:before="60" w:after="60" w:line="340" w:lineRule="exact"/>
              <w:ind w:firstLine="21"/>
              <w:jc w:val="center"/>
              <w:rPr>
                <w:szCs w:val="28"/>
              </w:rPr>
            </w:pPr>
            <w:r w:rsidRPr="001850BA">
              <w:rPr>
                <w:szCs w:val="28"/>
              </w:rPr>
              <w:t>4</w:t>
            </w:r>
          </w:p>
        </w:tc>
        <w:tc>
          <w:tcPr>
            <w:tcW w:w="7822" w:type="dxa"/>
            <w:vAlign w:val="center"/>
          </w:tcPr>
          <w:p w14:paraId="48B94AEB" w14:textId="77777777" w:rsidR="00544CF3" w:rsidRPr="001850BA" w:rsidRDefault="00544CF3" w:rsidP="0080513C">
            <w:pPr>
              <w:spacing w:before="60" w:after="60" w:line="340" w:lineRule="exact"/>
              <w:ind w:firstLine="6"/>
              <w:jc w:val="both"/>
              <w:rPr>
                <w:szCs w:val="28"/>
              </w:rPr>
            </w:pPr>
            <w:r w:rsidRPr="001850BA">
              <w:rPr>
                <w:szCs w:val="28"/>
              </w:rPr>
              <w:t>Bản đồ kết thúc khai thác mỏ theo Thiết kế mỏ</w:t>
            </w:r>
          </w:p>
        </w:tc>
      </w:tr>
      <w:tr w:rsidR="00544CF3" w:rsidRPr="001850BA" w14:paraId="2AAA80C3" w14:textId="77777777" w:rsidTr="0080513C">
        <w:trPr>
          <w:trHeight w:val="512"/>
          <w:jc w:val="center"/>
        </w:trPr>
        <w:tc>
          <w:tcPr>
            <w:tcW w:w="961" w:type="dxa"/>
            <w:vAlign w:val="center"/>
          </w:tcPr>
          <w:p w14:paraId="3B3C389F" w14:textId="77777777" w:rsidR="00544CF3" w:rsidRPr="001850BA" w:rsidRDefault="00544CF3" w:rsidP="0080513C">
            <w:pPr>
              <w:spacing w:before="60" w:after="60" w:line="340" w:lineRule="exact"/>
              <w:ind w:firstLine="21"/>
              <w:jc w:val="center"/>
              <w:rPr>
                <w:szCs w:val="28"/>
              </w:rPr>
            </w:pPr>
            <w:r w:rsidRPr="001850BA">
              <w:rPr>
                <w:szCs w:val="28"/>
              </w:rPr>
              <w:t>5</w:t>
            </w:r>
          </w:p>
        </w:tc>
        <w:tc>
          <w:tcPr>
            <w:tcW w:w="7822" w:type="dxa"/>
            <w:vAlign w:val="center"/>
          </w:tcPr>
          <w:p w14:paraId="10551244" w14:textId="77777777" w:rsidR="00544CF3" w:rsidRPr="001850BA" w:rsidRDefault="00544CF3" w:rsidP="0080513C">
            <w:pPr>
              <w:spacing w:before="60" w:after="60" w:line="340" w:lineRule="exact"/>
              <w:ind w:firstLine="6"/>
              <w:jc w:val="both"/>
              <w:rPr>
                <w:szCs w:val="28"/>
              </w:rPr>
            </w:pPr>
            <w:r w:rsidRPr="001850BA">
              <w:rPr>
                <w:szCs w:val="28"/>
              </w:rPr>
              <w:t>Các bản vẽ mặt cắt địa chất đặc trưng của khu vực đóng cửa mỏ khoáng sản</w:t>
            </w:r>
          </w:p>
        </w:tc>
      </w:tr>
      <w:tr w:rsidR="00544CF3" w:rsidRPr="001850BA" w14:paraId="7B6D04C8" w14:textId="77777777" w:rsidTr="0080513C">
        <w:trPr>
          <w:trHeight w:val="512"/>
          <w:jc w:val="center"/>
        </w:trPr>
        <w:tc>
          <w:tcPr>
            <w:tcW w:w="961" w:type="dxa"/>
            <w:vAlign w:val="center"/>
          </w:tcPr>
          <w:p w14:paraId="6A1A8C4F" w14:textId="77777777" w:rsidR="00544CF3" w:rsidRPr="001850BA" w:rsidRDefault="00544CF3" w:rsidP="0080513C">
            <w:pPr>
              <w:spacing w:before="60" w:after="60" w:line="340" w:lineRule="exact"/>
              <w:ind w:firstLine="21"/>
              <w:jc w:val="center"/>
              <w:rPr>
                <w:szCs w:val="28"/>
              </w:rPr>
            </w:pPr>
            <w:r w:rsidRPr="001850BA">
              <w:rPr>
                <w:szCs w:val="28"/>
              </w:rPr>
              <w:t>6</w:t>
            </w:r>
          </w:p>
        </w:tc>
        <w:tc>
          <w:tcPr>
            <w:tcW w:w="7822" w:type="dxa"/>
            <w:vAlign w:val="center"/>
          </w:tcPr>
          <w:p w14:paraId="178599E1" w14:textId="77777777" w:rsidR="00544CF3" w:rsidRPr="001850BA" w:rsidRDefault="00544CF3" w:rsidP="0080513C">
            <w:pPr>
              <w:spacing w:before="60" w:after="60" w:line="340" w:lineRule="exact"/>
              <w:ind w:firstLine="6"/>
              <w:jc w:val="both"/>
              <w:rPr>
                <w:szCs w:val="28"/>
              </w:rPr>
            </w:pPr>
            <w:r w:rsidRPr="001850BA">
              <w:rPr>
                <w:szCs w:val="28"/>
              </w:rPr>
              <w:t>Bình đồ tính trữ lượng</w:t>
            </w:r>
          </w:p>
        </w:tc>
      </w:tr>
      <w:tr w:rsidR="00544CF3" w:rsidRPr="001850BA" w14:paraId="720030E9" w14:textId="77777777" w:rsidTr="0080513C">
        <w:trPr>
          <w:trHeight w:val="497"/>
          <w:jc w:val="center"/>
        </w:trPr>
        <w:tc>
          <w:tcPr>
            <w:tcW w:w="961" w:type="dxa"/>
            <w:vAlign w:val="center"/>
          </w:tcPr>
          <w:p w14:paraId="205D67C4" w14:textId="77777777" w:rsidR="00544CF3" w:rsidRPr="001850BA" w:rsidRDefault="00544CF3" w:rsidP="0080513C">
            <w:pPr>
              <w:spacing w:before="60" w:after="60" w:line="340" w:lineRule="exact"/>
              <w:ind w:firstLine="21"/>
              <w:jc w:val="center"/>
              <w:rPr>
                <w:szCs w:val="28"/>
              </w:rPr>
            </w:pPr>
            <w:r w:rsidRPr="001850BA">
              <w:rPr>
                <w:szCs w:val="28"/>
              </w:rPr>
              <w:t>7</w:t>
            </w:r>
          </w:p>
        </w:tc>
        <w:tc>
          <w:tcPr>
            <w:tcW w:w="7822" w:type="dxa"/>
            <w:vAlign w:val="center"/>
          </w:tcPr>
          <w:p w14:paraId="3A628E77" w14:textId="77777777" w:rsidR="00544CF3" w:rsidRPr="001850BA" w:rsidRDefault="00544CF3" w:rsidP="0080513C">
            <w:pPr>
              <w:spacing w:before="60" w:after="60" w:line="340" w:lineRule="exact"/>
              <w:ind w:firstLine="6"/>
              <w:jc w:val="both"/>
              <w:rPr>
                <w:szCs w:val="28"/>
              </w:rPr>
            </w:pPr>
            <w:r w:rsidRPr="001850BA">
              <w:rPr>
                <w:szCs w:val="28"/>
              </w:rPr>
              <w:t>Các bản vẽ thiết kế chi tiết các hạng mục, công trình đóng cửa mỏ khoáng sản</w:t>
            </w:r>
          </w:p>
        </w:tc>
      </w:tr>
      <w:tr w:rsidR="00544CF3" w:rsidRPr="001850BA" w14:paraId="14CD3E48" w14:textId="77777777" w:rsidTr="0080513C">
        <w:trPr>
          <w:trHeight w:val="477"/>
          <w:jc w:val="center"/>
        </w:trPr>
        <w:tc>
          <w:tcPr>
            <w:tcW w:w="961" w:type="dxa"/>
            <w:vAlign w:val="center"/>
          </w:tcPr>
          <w:p w14:paraId="0C615801" w14:textId="77777777" w:rsidR="00544CF3" w:rsidRPr="001850BA" w:rsidRDefault="00544CF3" w:rsidP="0080513C">
            <w:pPr>
              <w:spacing w:before="60" w:after="60" w:line="340" w:lineRule="exact"/>
              <w:ind w:firstLine="21"/>
              <w:jc w:val="center"/>
              <w:rPr>
                <w:szCs w:val="28"/>
              </w:rPr>
            </w:pPr>
            <w:r w:rsidRPr="001850BA">
              <w:rPr>
                <w:szCs w:val="28"/>
              </w:rPr>
              <w:t>8</w:t>
            </w:r>
          </w:p>
        </w:tc>
        <w:tc>
          <w:tcPr>
            <w:tcW w:w="7822" w:type="dxa"/>
            <w:vAlign w:val="center"/>
          </w:tcPr>
          <w:p w14:paraId="0D79CD7F" w14:textId="77777777" w:rsidR="00544CF3" w:rsidRPr="001850BA" w:rsidRDefault="00544CF3" w:rsidP="0080513C">
            <w:pPr>
              <w:spacing w:before="60" w:after="60" w:line="340" w:lineRule="exact"/>
              <w:ind w:firstLine="6"/>
              <w:jc w:val="both"/>
              <w:rPr>
                <w:szCs w:val="28"/>
              </w:rPr>
            </w:pPr>
            <w:r w:rsidRPr="001850BA">
              <w:rPr>
                <w:szCs w:val="28"/>
              </w:rPr>
              <w:t>Sơ đồ vị trí lấy mẫu (nếu có)</w:t>
            </w:r>
          </w:p>
        </w:tc>
      </w:tr>
      <w:tr w:rsidR="00544CF3" w:rsidRPr="001850BA" w14:paraId="722554D2" w14:textId="77777777" w:rsidTr="0080513C">
        <w:trPr>
          <w:trHeight w:val="497"/>
          <w:jc w:val="center"/>
        </w:trPr>
        <w:tc>
          <w:tcPr>
            <w:tcW w:w="961" w:type="dxa"/>
            <w:vAlign w:val="center"/>
          </w:tcPr>
          <w:p w14:paraId="20DB0C07" w14:textId="77777777" w:rsidR="00544CF3" w:rsidRPr="001850BA" w:rsidRDefault="00544CF3" w:rsidP="0080513C">
            <w:pPr>
              <w:spacing w:before="60" w:after="60" w:line="340" w:lineRule="exact"/>
              <w:ind w:firstLine="21"/>
              <w:jc w:val="center"/>
              <w:rPr>
                <w:szCs w:val="28"/>
              </w:rPr>
            </w:pPr>
            <w:r w:rsidRPr="001850BA">
              <w:rPr>
                <w:szCs w:val="28"/>
              </w:rPr>
              <w:t>9</w:t>
            </w:r>
          </w:p>
        </w:tc>
        <w:tc>
          <w:tcPr>
            <w:tcW w:w="7822" w:type="dxa"/>
            <w:vAlign w:val="center"/>
          </w:tcPr>
          <w:p w14:paraId="0E69210B" w14:textId="77777777" w:rsidR="00544CF3" w:rsidRPr="001850BA" w:rsidRDefault="00544CF3" w:rsidP="0080513C">
            <w:pPr>
              <w:spacing w:before="60" w:after="60" w:line="340" w:lineRule="exact"/>
              <w:ind w:firstLine="6"/>
              <w:jc w:val="both"/>
              <w:rPr>
                <w:szCs w:val="28"/>
              </w:rPr>
            </w:pPr>
            <w:r w:rsidRPr="001850BA">
              <w:rPr>
                <w:szCs w:val="28"/>
              </w:rPr>
              <w:t>Bản đồ tổng thể khu vực sau khi thực hiện đề án đóng cửa mỏ khoáng sản và thể hiện Bản đồ trên không gian ba chiều (3D)</w:t>
            </w:r>
          </w:p>
        </w:tc>
      </w:tr>
      <w:tr w:rsidR="00544CF3" w:rsidRPr="001850BA" w14:paraId="65A28F80" w14:textId="77777777" w:rsidTr="0080513C">
        <w:trPr>
          <w:trHeight w:val="455"/>
          <w:jc w:val="center"/>
        </w:trPr>
        <w:tc>
          <w:tcPr>
            <w:tcW w:w="961" w:type="dxa"/>
            <w:vAlign w:val="center"/>
          </w:tcPr>
          <w:p w14:paraId="1D33F47A" w14:textId="77777777" w:rsidR="00544CF3" w:rsidRPr="001850BA" w:rsidRDefault="00544CF3" w:rsidP="0080513C">
            <w:pPr>
              <w:spacing w:before="60" w:after="60" w:line="340" w:lineRule="exact"/>
              <w:ind w:firstLine="21"/>
              <w:jc w:val="center"/>
              <w:rPr>
                <w:szCs w:val="28"/>
              </w:rPr>
            </w:pPr>
            <w:r w:rsidRPr="001850BA">
              <w:rPr>
                <w:szCs w:val="28"/>
              </w:rPr>
              <w:t>10</w:t>
            </w:r>
          </w:p>
        </w:tc>
        <w:tc>
          <w:tcPr>
            <w:tcW w:w="7822" w:type="dxa"/>
            <w:vAlign w:val="center"/>
          </w:tcPr>
          <w:p w14:paraId="6D36AD48" w14:textId="77777777" w:rsidR="00544CF3" w:rsidRPr="001850BA" w:rsidRDefault="00544CF3" w:rsidP="0080513C">
            <w:pPr>
              <w:spacing w:before="60" w:after="60" w:line="340" w:lineRule="exact"/>
              <w:ind w:firstLine="6"/>
              <w:jc w:val="both"/>
              <w:rPr>
                <w:szCs w:val="28"/>
              </w:rPr>
            </w:pPr>
            <w:r w:rsidRPr="001850BA">
              <w:rPr>
                <w:szCs w:val="28"/>
              </w:rPr>
              <w:t>Các bản vẽ khác (nếu có)</w:t>
            </w:r>
          </w:p>
        </w:tc>
      </w:tr>
    </w:tbl>
    <w:p w14:paraId="28681484" w14:textId="77777777" w:rsidR="00544CF3" w:rsidRPr="001850BA" w:rsidRDefault="00544CF3" w:rsidP="00544CF3">
      <w:pPr>
        <w:spacing w:before="120" w:after="120" w:line="340" w:lineRule="exact"/>
        <w:ind w:firstLine="709"/>
        <w:jc w:val="both"/>
        <w:rPr>
          <w:szCs w:val="28"/>
        </w:rPr>
      </w:pPr>
      <w:r w:rsidRPr="001850BA">
        <w:rPr>
          <w:b/>
          <w:szCs w:val="28"/>
        </w:rPr>
        <w:t>2. Phụ lục các hồ sơ, tài liệu liên quan:</w:t>
      </w:r>
    </w:p>
    <w:p w14:paraId="3BE7DED3" w14:textId="77777777" w:rsidR="00544CF3" w:rsidRPr="001850BA" w:rsidRDefault="00544CF3" w:rsidP="00544CF3">
      <w:pPr>
        <w:tabs>
          <w:tab w:val="left" w:pos="567"/>
        </w:tabs>
        <w:spacing w:after="120" w:line="340" w:lineRule="exact"/>
        <w:ind w:firstLine="709"/>
        <w:jc w:val="both"/>
        <w:rPr>
          <w:szCs w:val="28"/>
        </w:rPr>
      </w:pPr>
      <w:r w:rsidRPr="001850BA">
        <w:rPr>
          <w:szCs w:val="28"/>
        </w:rPr>
        <w:tab/>
        <w:t>- Giấy phép (Quyết định) khai thác khoáng sản;</w:t>
      </w:r>
    </w:p>
    <w:p w14:paraId="495C1A72" w14:textId="77777777" w:rsidR="00544CF3" w:rsidRPr="001850BA" w:rsidRDefault="00544CF3" w:rsidP="00544CF3">
      <w:pPr>
        <w:tabs>
          <w:tab w:val="left" w:pos="567"/>
        </w:tabs>
        <w:spacing w:after="120" w:line="340" w:lineRule="exact"/>
        <w:ind w:firstLine="709"/>
        <w:jc w:val="both"/>
        <w:rPr>
          <w:szCs w:val="28"/>
        </w:rPr>
      </w:pPr>
      <w:r w:rsidRPr="001850BA">
        <w:rPr>
          <w:szCs w:val="28"/>
        </w:rPr>
        <w:lastRenderedPageBreak/>
        <w:t>- Giấy chứng nhận đăng ký doanh nghiệp;</w:t>
      </w:r>
    </w:p>
    <w:p w14:paraId="6D6F606D" w14:textId="77777777" w:rsidR="00544CF3" w:rsidRPr="001850BA" w:rsidRDefault="00544CF3" w:rsidP="00544CF3">
      <w:pPr>
        <w:tabs>
          <w:tab w:val="left" w:pos="567"/>
        </w:tabs>
        <w:spacing w:after="120" w:line="340" w:lineRule="exact"/>
        <w:ind w:firstLine="709"/>
        <w:jc w:val="both"/>
        <w:rPr>
          <w:szCs w:val="28"/>
        </w:rPr>
      </w:pPr>
      <w:r w:rsidRPr="001850BA">
        <w:rPr>
          <w:szCs w:val="28"/>
        </w:rPr>
        <w:t>- Giấy chứng nhận đầu tư, Quyết định phê duyệt chủ trương đầu tư;</w:t>
      </w:r>
    </w:p>
    <w:p w14:paraId="64D32DB5" w14:textId="77777777" w:rsidR="00544CF3" w:rsidRPr="001850BA" w:rsidRDefault="00544CF3" w:rsidP="00544CF3">
      <w:pPr>
        <w:tabs>
          <w:tab w:val="left" w:pos="567"/>
        </w:tabs>
        <w:spacing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148D5931" w14:textId="77777777" w:rsidR="00544CF3" w:rsidRPr="001850BA" w:rsidRDefault="00544CF3" w:rsidP="00544CF3">
      <w:pPr>
        <w:tabs>
          <w:tab w:val="left" w:pos="567"/>
        </w:tabs>
        <w:spacing w:after="120" w:line="340" w:lineRule="exact"/>
        <w:ind w:firstLine="709"/>
        <w:jc w:val="both"/>
        <w:rPr>
          <w:szCs w:val="28"/>
        </w:rPr>
      </w:pPr>
      <w:r w:rsidRPr="001850BA">
        <w:rPr>
          <w:szCs w:val="28"/>
        </w:rPr>
        <w:t>- Văn bản thông báo thời gian bắt đầu xây dựng cơ bản mỏ, thời gian bắt đầu khai thác;</w:t>
      </w:r>
    </w:p>
    <w:p w14:paraId="0DA35783" w14:textId="77777777" w:rsidR="00544CF3" w:rsidRPr="001850BA" w:rsidRDefault="00544CF3" w:rsidP="00544CF3">
      <w:pPr>
        <w:tabs>
          <w:tab w:val="left" w:pos="567"/>
        </w:tabs>
        <w:spacing w:after="120" w:line="340" w:lineRule="exact"/>
        <w:ind w:firstLine="709"/>
        <w:jc w:val="both"/>
        <w:rPr>
          <w:szCs w:val="28"/>
        </w:rPr>
      </w:pPr>
      <w:r w:rsidRPr="001850BA">
        <w:rPr>
          <w:szCs w:val="28"/>
        </w:rPr>
        <w:t>- Quyết định bổ nhiệm giám đốc điều hành mỏ;</w:t>
      </w:r>
    </w:p>
    <w:p w14:paraId="4E610498" w14:textId="77777777" w:rsidR="00544CF3" w:rsidRPr="001850BA" w:rsidRDefault="00544CF3" w:rsidP="00544CF3">
      <w:pPr>
        <w:tabs>
          <w:tab w:val="left" w:pos="567"/>
        </w:tabs>
        <w:spacing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7AFA2A69" w14:textId="77777777" w:rsidR="00544CF3" w:rsidRPr="001850BA" w:rsidRDefault="00544CF3" w:rsidP="00544CF3">
      <w:pPr>
        <w:tabs>
          <w:tab w:val="left" w:pos="567"/>
        </w:tabs>
        <w:spacing w:after="120" w:line="340" w:lineRule="exact"/>
        <w:ind w:firstLine="709"/>
        <w:jc w:val="both"/>
        <w:rPr>
          <w:szCs w:val="28"/>
        </w:rPr>
      </w:pPr>
      <w:r w:rsidRPr="001850BA">
        <w:rPr>
          <w:szCs w:val="28"/>
        </w:rPr>
        <w:t>- Quyết định phê duyệt, công nhận trữ lượng;</w:t>
      </w:r>
    </w:p>
    <w:p w14:paraId="6A39ED43" w14:textId="77777777" w:rsidR="00544CF3" w:rsidRPr="001850BA" w:rsidRDefault="00544CF3" w:rsidP="00544CF3">
      <w:pPr>
        <w:tabs>
          <w:tab w:val="left" w:pos="567"/>
        </w:tabs>
        <w:spacing w:after="120" w:line="340" w:lineRule="exact"/>
        <w:ind w:firstLine="709"/>
        <w:jc w:val="both"/>
        <w:rPr>
          <w:szCs w:val="28"/>
        </w:rPr>
      </w:pPr>
      <w:r w:rsidRPr="001850BA">
        <w:rPr>
          <w:szCs w:val="28"/>
        </w:rPr>
        <w:t>- Báo cáo kết quả hoạt động khai thác khoáng sản (hàng năm);</w:t>
      </w:r>
    </w:p>
    <w:p w14:paraId="4B500B91" w14:textId="77777777" w:rsidR="00544CF3" w:rsidRPr="001850BA" w:rsidRDefault="00544CF3" w:rsidP="00544CF3">
      <w:pPr>
        <w:tabs>
          <w:tab w:val="left" w:pos="567"/>
        </w:tabs>
        <w:spacing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58D8868D" w14:textId="77777777" w:rsidR="00544CF3" w:rsidRPr="001850BA" w:rsidRDefault="00544CF3" w:rsidP="00544CF3">
      <w:pPr>
        <w:tabs>
          <w:tab w:val="left" w:pos="567"/>
        </w:tabs>
        <w:spacing w:after="120" w:line="340" w:lineRule="exact"/>
        <w:ind w:firstLine="709"/>
        <w:jc w:val="both"/>
        <w:rPr>
          <w:szCs w:val="28"/>
        </w:rPr>
      </w:pPr>
      <w:r w:rsidRPr="001850BA">
        <w:rPr>
          <w:szCs w:val="28"/>
        </w:rPr>
        <w:t>- Quyết định phê duyệt tiền cấp quyền khai thác khoáng sản (kèm theo chứng từ nộp tiền);</w:t>
      </w:r>
    </w:p>
    <w:p w14:paraId="05AEB701" w14:textId="77777777" w:rsidR="00544CF3" w:rsidRPr="001850BA" w:rsidRDefault="00544CF3" w:rsidP="00544CF3">
      <w:pPr>
        <w:tabs>
          <w:tab w:val="left" w:pos="567"/>
        </w:tabs>
        <w:spacing w:after="120" w:line="340" w:lineRule="exact"/>
        <w:ind w:firstLine="709"/>
        <w:jc w:val="both"/>
        <w:rPr>
          <w:szCs w:val="28"/>
        </w:rPr>
      </w:pPr>
      <w:r w:rsidRPr="001850BA">
        <w:rPr>
          <w:szCs w:val="28"/>
        </w:rPr>
        <w:t>- Giấy xác nhận đã ký quỹ cải tạo, phục hồi môi trường;</w:t>
      </w:r>
    </w:p>
    <w:p w14:paraId="1AAF446F" w14:textId="77777777" w:rsidR="00544CF3" w:rsidRPr="001850BA" w:rsidRDefault="00544CF3" w:rsidP="00544CF3">
      <w:pPr>
        <w:tabs>
          <w:tab w:val="left" w:pos="567"/>
        </w:tabs>
        <w:spacing w:after="120" w:line="340" w:lineRule="exact"/>
        <w:ind w:firstLine="709"/>
        <w:jc w:val="both"/>
        <w:rPr>
          <w:szCs w:val="28"/>
        </w:rPr>
      </w:pPr>
      <w:r w:rsidRPr="001850BA">
        <w:rPr>
          <w:szCs w:val="28"/>
        </w:rPr>
        <w:t>- Thông báo xác nhận kết quả thực hiện nghĩa vụ nộp Ngân sách nhà nước;</w:t>
      </w:r>
    </w:p>
    <w:p w14:paraId="50E10A19" w14:textId="77777777" w:rsidR="00544CF3" w:rsidRPr="001850BA" w:rsidRDefault="00544CF3" w:rsidP="00544CF3">
      <w:pPr>
        <w:tabs>
          <w:tab w:val="left" w:pos="567"/>
        </w:tabs>
        <w:spacing w:after="120" w:line="340" w:lineRule="exact"/>
        <w:ind w:firstLine="709"/>
        <w:jc w:val="both"/>
        <w:rPr>
          <w:szCs w:val="28"/>
        </w:rPr>
      </w:pPr>
      <w:r w:rsidRPr="001850BA">
        <w:rPr>
          <w:szCs w:val="28"/>
        </w:rPr>
        <w:t>- Văn bản giao đất, cho thuê đất theo quy định của pháp luât về đất đai;</w:t>
      </w:r>
    </w:p>
    <w:p w14:paraId="644D4EA0" w14:textId="77777777" w:rsidR="00544CF3" w:rsidRPr="001850BA" w:rsidRDefault="00544CF3" w:rsidP="00544CF3">
      <w:pPr>
        <w:tabs>
          <w:tab w:val="left" w:pos="567"/>
        </w:tabs>
        <w:spacing w:after="120" w:line="340" w:lineRule="exact"/>
        <w:ind w:firstLine="709"/>
        <w:jc w:val="both"/>
        <w:rPr>
          <w:szCs w:val="28"/>
        </w:rPr>
      </w:pPr>
      <w:r w:rsidRPr="001850BA">
        <w:rPr>
          <w:szCs w:val="28"/>
        </w:rPr>
        <w:t>- Tài liệu phân tích mẫu khoáng sản, đất đá tại khu vực đề nghị đóng cửa mỏ khoáng sản.</w:t>
      </w:r>
    </w:p>
    <w:p w14:paraId="04CE3F66" w14:textId="77777777" w:rsidR="00544CF3" w:rsidRPr="001850BA" w:rsidRDefault="00544CF3" w:rsidP="00544CF3">
      <w:pPr>
        <w:spacing w:before="120" w:line="340" w:lineRule="atLeast"/>
        <w:jc w:val="both"/>
        <w:rPr>
          <w:szCs w:val="28"/>
        </w:rPr>
        <w:sectPr w:rsidR="00544CF3" w:rsidRPr="001850BA" w:rsidSect="00824678">
          <w:footerReference w:type="even" r:id="rId43"/>
          <w:footerReference w:type="default" r:id="rId44"/>
          <w:footerReference w:type="first" r:id="rId45"/>
          <w:pgSz w:w="11907" w:h="16840"/>
          <w:pgMar w:top="1134" w:right="1134" w:bottom="1134" w:left="1701" w:header="720" w:footer="720" w:gutter="0"/>
          <w:cols w:space="720"/>
          <w:docGrid w:linePitch="326"/>
        </w:sectPr>
      </w:pPr>
    </w:p>
    <w:p w14:paraId="7762D569" w14:textId="77777777" w:rsidR="00544CF3" w:rsidRPr="00A266AF" w:rsidRDefault="00544CF3" w:rsidP="00544CF3">
      <w:pPr>
        <w:pStyle w:val="Heading2"/>
        <w:jc w:val="center"/>
        <w:rPr>
          <w:rFonts w:ascii="Times New Roman" w:hAnsi="Times New Roman" w:cs="Times New Roman"/>
          <w:b/>
          <w:bCs/>
          <w:color w:val="auto"/>
        </w:rPr>
      </w:pPr>
      <w:r w:rsidRPr="00A266AF">
        <w:rPr>
          <w:rFonts w:ascii="Times New Roman" w:hAnsi="Times New Roman" w:cs="Times New Roman"/>
          <w:b/>
          <w:bCs/>
          <w:color w:val="auto"/>
        </w:rPr>
        <w:lastRenderedPageBreak/>
        <w:t xml:space="preserve">Mẫu số </w:t>
      </w:r>
      <w:r w:rsidRPr="00A266AF">
        <w:rPr>
          <w:rFonts w:ascii="Times New Roman" w:eastAsia="Calibri" w:hAnsi="Times New Roman" w:cs="Times New Roman"/>
          <w:b/>
          <w:bCs/>
          <w:color w:val="auto"/>
        </w:rPr>
        <w:t>19 - Phụ lục</w:t>
      </w:r>
    </w:p>
    <w:p w14:paraId="25A2278A" w14:textId="77777777" w:rsidR="00544CF3" w:rsidRPr="001850BA" w:rsidRDefault="00544CF3" w:rsidP="00544CF3">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8D39F7D" w14:textId="77777777" w:rsidR="00544CF3" w:rsidRPr="001850BA" w:rsidRDefault="00544CF3" w:rsidP="00544CF3">
      <w:pPr>
        <w:spacing w:before="120"/>
        <w:jc w:val="right"/>
        <w:rPr>
          <w:b/>
          <w:szCs w:val="28"/>
        </w:rPr>
      </w:pPr>
      <w:r w:rsidRPr="001850BA">
        <w:rPr>
          <w:b/>
          <w:noProof/>
          <w:szCs w:val="28"/>
        </w:rPr>
        <mc:AlternateContent>
          <mc:Choice Requires="wps">
            <w:drawing>
              <wp:anchor distT="0" distB="0" distL="114300" distR="114300" simplePos="0" relativeHeight="251893760" behindDoc="0" locked="0" layoutInCell="1" allowOverlap="1" wp14:anchorId="25164D5E" wp14:editId="63A2D8CD">
                <wp:simplePos x="0" y="0"/>
                <wp:positionH relativeFrom="column">
                  <wp:posOffset>2616835</wp:posOffset>
                </wp:positionH>
                <wp:positionV relativeFrom="paragraph">
                  <wp:posOffset>57785</wp:posOffset>
                </wp:positionV>
                <wp:extent cx="3717290" cy="0"/>
                <wp:effectExtent l="6985" t="10160" r="9525" b="8890"/>
                <wp:wrapNone/>
                <wp:docPr id="1732368915" name="Đường kết nối Mũi tên Thẳng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7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2C884" id="Đường kết nối Mũi tên Thẳng 718" o:spid="_x0000_s1026" type="#_x0000_t32" style="position:absolute;margin-left:206.05pt;margin-top:4.55pt;width:292.7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"/>
            </w:pict>
          </mc:Fallback>
        </mc:AlternateContent>
      </w:r>
      <w:r w:rsidRPr="001850BA">
        <w:rPr>
          <w:b/>
          <w:szCs w:val="28"/>
        </w:rPr>
        <w:t xml:space="preserve">                   Phụ lục II</w:t>
      </w:r>
    </w:p>
    <w:p w14:paraId="499A6DC1" w14:textId="77777777" w:rsidR="00544CF3" w:rsidRPr="001850BA" w:rsidRDefault="00544CF3" w:rsidP="00544CF3">
      <w:pPr>
        <w:rPr>
          <w:b/>
          <w:sz w:val="14"/>
          <w:szCs w:val="14"/>
        </w:rPr>
      </w:pPr>
    </w:p>
    <w:tbl>
      <w:tblPr>
        <w:tblW w:w="15062" w:type="dxa"/>
        <w:tblLook w:val="0000" w:firstRow="0" w:lastRow="0" w:firstColumn="0" w:lastColumn="0" w:noHBand="0" w:noVBand="0"/>
      </w:tblPr>
      <w:tblGrid>
        <w:gridCol w:w="4508"/>
        <w:gridCol w:w="7630"/>
        <w:gridCol w:w="2924"/>
      </w:tblGrid>
      <w:tr w:rsidR="00544CF3" w:rsidRPr="001850BA" w14:paraId="66CFFB09" w14:textId="77777777" w:rsidTr="0080513C">
        <w:trPr>
          <w:trHeight w:val="305"/>
        </w:trPr>
        <w:tc>
          <w:tcPr>
            <w:tcW w:w="4380" w:type="dxa"/>
          </w:tcPr>
          <w:p w14:paraId="44715BCE" w14:textId="77777777" w:rsidR="00544CF3" w:rsidRPr="001850BA" w:rsidRDefault="00544CF3" w:rsidP="0080513C">
            <w:pPr>
              <w:spacing w:before="120"/>
              <w:rPr>
                <w:szCs w:val="28"/>
              </w:rPr>
            </w:pPr>
          </w:p>
          <w:p w14:paraId="4BDBCDBE" w14:textId="77777777" w:rsidR="00544CF3" w:rsidRPr="001850BA" w:rsidRDefault="00544CF3" w:rsidP="0080513C">
            <w:pPr>
              <w:spacing w:before="120"/>
              <w:jc w:val="center"/>
              <w:rPr>
                <w:b/>
                <w:szCs w:val="28"/>
              </w:rPr>
            </w:pPr>
            <w:r w:rsidRPr="001850BA">
              <w:rPr>
                <w:b/>
                <w:szCs w:val="28"/>
              </w:rPr>
              <w:t>Tọa độ các điểm khép góc</w:t>
            </w:r>
          </w:p>
          <w:p w14:paraId="4A70DF0B" w14:textId="77777777" w:rsidR="00544CF3" w:rsidRPr="001850BA" w:rsidRDefault="00544CF3" w:rsidP="0080513C">
            <w:pPr>
              <w:spacing w:before="120"/>
              <w:jc w:val="center"/>
              <w:rPr>
                <w:b/>
                <w:szCs w:val="28"/>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014"/>
              <w:gridCol w:w="1172"/>
              <w:gridCol w:w="1286"/>
            </w:tblGrid>
            <w:tr w:rsidR="00544CF3" w:rsidRPr="001850BA" w14:paraId="310BA85F" w14:textId="77777777" w:rsidTr="0080513C">
              <w:trPr>
                <w:trHeight w:val="1300"/>
                <w:jc w:val="center"/>
              </w:trPr>
              <w:tc>
                <w:tcPr>
                  <w:tcW w:w="810" w:type="dxa"/>
                  <w:vMerge w:val="restart"/>
                  <w:vAlign w:val="center"/>
                </w:tcPr>
                <w:p w14:paraId="67298DD9" w14:textId="77777777" w:rsidR="00544CF3" w:rsidRPr="001850BA" w:rsidRDefault="00544CF3" w:rsidP="0080513C">
                  <w:pPr>
                    <w:spacing w:before="60" w:after="60"/>
                    <w:jc w:val="center"/>
                    <w:rPr>
                      <w:b/>
                      <w:bCs/>
                      <w:szCs w:val="28"/>
                    </w:rPr>
                  </w:pPr>
                  <w:r w:rsidRPr="001850BA">
                    <w:rPr>
                      <w:b/>
                      <w:bCs/>
                      <w:szCs w:val="28"/>
                    </w:rPr>
                    <w:t>STT</w:t>
                  </w:r>
                </w:p>
              </w:tc>
              <w:tc>
                <w:tcPr>
                  <w:tcW w:w="1014" w:type="dxa"/>
                  <w:vMerge w:val="restart"/>
                  <w:vAlign w:val="center"/>
                </w:tcPr>
                <w:p w14:paraId="4033AA67" w14:textId="77777777" w:rsidR="00544CF3" w:rsidRPr="001850BA" w:rsidRDefault="00544CF3" w:rsidP="0080513C">
                  <w:pPr>
                    <w:spacing w:before="60" w:after="60"/>
                    <w:jc w:val="center"/>
                    <w:rPr>
                      <w:b/>
                      <w:bCs/>
                      <w:szCs w:val="28"/>
                    </w:rPr>
                  </w:pPr>
                  <w:r w:rsidRPr="001850BA">
                    <w:rPr>
                      <w:b/>
                      <w:bCs/>
                      <w:szCs w:val="28"/>
                    </w:rPr>
                    <w:t>Tên điểm khép góc</w:t>
                  </w:r>
                </w:p>
              </w:tc>
              <w:tc>
                <w:tcPr>
                  <w:tcW w:w="2458" w:type="dxa"/>
                  <w:gridSpan w:val="2"/>
                  <w:vAlign w:val="center"/>
                </w:tcPr>
                <w:p w14:paraId="191D12D4" w14:textId="77777777" w:rsidR="00544CF3" w:rsidRPr="001850BA" w:rsidRDefault="00544CF3" w:rsidP="0080513C">
                  <w:pPr>
                    <w:spacing w:before="60" w:after="60"/>
                    <w:jc w:val="center"/>
                    <w:rPr>
                      <w:b/>
                      <w:bCs/>
                      <w:szCs w:val="28"/>
                    </w:rPr>
                  </w:pPr>
                  <w:r w:rsidRPr="001850BA">
                    <w:rPr>
                      <w:b/>
                      <w:bCs/>
                      <w:szCs w:val="28"/>
                    </w:rPr>
                    <w:t>Hệ toạ độ</w:t>
                  </w:r>
                </w:p>
                <w:p w14:paraId="0B680797" w14:textId="77777777" w:rsidR="00544CF3" w:rsidRPr="001850BA" w:rsidRDefault="00544CF3" w:rsidP="0080513C">
                  <w:pPr>
                    <w:spacing w:before="60" w:after="60"/>
                    <w:jc w:val="center"/>
                    <w:rPr>
                      <w:b/>
                      <w:bCs/>
                      <w:szCs w:val="28"/>
                    </w:rPr>
                  </w:pPr>
                  <w:r w:rsidRPr="001850BA">
                    <w:rPr>
                      <w:b/>
                      <w:bCs/>
                      <w:szCs w:val="28"/>
                    </w:rPr>
                    <w:t>VN-2000</w:t>
                  </w:r>
                </w:p>
                <w:p w14:paraId="30F7E4A7" w14:textId="77777777" w:rsidR="00544CF3" w:rsidRPr="001850BA" w:rsidRDefault="00544CF3" w:rsidP="0080513C">
                  <w:pPr>
                    <w:spacing w:before="60" w:after="6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544CF3" w:rsidRPr="001850BA" w14:paraId="3F673283" w14:textId="77777777" w:rsidTr="0080513C">
              <w:trPr>
                <w:trHeight w:val="154"/>
                <w:jc w:val="center"/>
              </w:trPr>
              <w:tc>
                <w:tcPr>
                  <w:tcW w:w="810" w:type="dxa"/>
                  <w:vMerge/>
                  <w:vAlign w:val="center"/>
                </w:tcPr>
                <w:p w14:paraId="274705DA" w14:textId="77777777" w:rsidR="00544CF3" w:rsidRPr="001850BA" w:rsidRDefault="00544CF3" w:rsidP="0080513C">
                  <w:pPr>
                    <w:spacing w:before="60" w:after="60"/>
                    <w:jc w:val="center"/>
                    <w:rPr>
                      <w:szCs w:val="28"/>
                    </w:rPr>
                  </w:pPr>
                </w:p>
              </w:tc>
              <w:tc>
                <w:tcPr>
                  <w:tcW w:w="1014" w:type="dxa"/>
                  <w:vMerge/>
                  <w:vAlign w:val="center"/>
                </w:tcPr>
                <w:p w14:paraId="6AB83EA8" w14:textId="77777777" w:rsidR="00544CF3" w:rsidRPr="001850BA" w:rsidRDefault="00544CF3" w:rsidP="0080513C">
                  <w:pPr>
                    <w:spacing w:before="60" w:after="60"/>
                    <w:jc w:val="center"/>
                    <w:rPr>
                      <w:szCs w:val="28"/>
                    </w:rPr>
                  </w:pPr>
                </w:p>
              </w:tc>
              <w:tc>
                <w:tcPr>
                  <w:tcW w:w="1172" w:type="dxa"/>
                  <w:vAlign w:val="center"/>
                </w:tcPr>
                <w:p w14:paraId="3948914B" w14:textId="77777777" w:rsidR="00544CF3" w:rsidRPr="001850BA" w:rsidRDefault="00544CF3" w:rsidP="0080513C">
                  <w:pPr>
                    <w:spacing w:before="60" w:after="60"/>
                    <w:jc w:val="center"/>
                    <w:rPr>
                      <w:szCs w:val="28"/>
                    </w:rPr>
                  </w:pPr>
                  <w:r w:rsidRPr="001850BA">
                    <w:rPr>
                      <w:b/>
                      <w:bCs/>
                      <w:szCs w:val="28"/>
                    </w:rPr>
                    <w:t xml:space="preserve">X </w:t>
                  </w:r>
                  <w:r w:rsidRPr="001850BA">
                    <w:rPr>
                      <w:bCs/>
                      <w:szCs w:val="28"/>
                    </w:rPr>
                    <w:t>(m)</w:t>
                  </w:r>
                </w:p>
              </w:tc>
              <w:tc>
                <w:tcPr>
                  <w:tcW w:w="1286" w:type="dxa"/>
                  <w:vAlign w:val="center"/>
                </w:tcPr>
                <w:p w14:paraId="2FFAB10E" w14:textId="77777777" w:rsidR="00544CF3" w:rsidRPr="001850BA" w:rsidRDefault="00544CF3" w:rsidP="0080513C">
                  <w:pPr>
                    <w:spacing w:before="60" w:after="60"/>
                    <w:jc w:val="center"/>
                    <w:rPr>
                      <w:szCs w:val="28"/>
                    </w:rPr>
                  </w:pPr>
                  <w:r w:rsidRPr="001850BA">
                    <w:rPr>
                      <w:b/>
                      <w:bCs/>
                      <w:szCs w:val="28"/>
                    </w:rPr>
                    <w:t xml:space="preserve">Y </w:t>
                  </w:r>
                  <w:r w:rsidRPr="001850BA">
                    <w:rPr>
                      <w:bCs/>
                      <w:szCs w:val="28"/>
                    </w:rPr>
                    <w:t>(m)</w:t>
                  </w:r>
                </w:p>
              </w:tc>
            </w:tr>
            <w:tr w:rsidR="00544CF3" w:rsidRPr="001850BA" w14:paraId="40063AF2" w14:textId="77777777" w:rsidTr="0080513C">
              <w:trPr>
                <w:trHeight w:val="289"/>
                <w:jc w:val="center"/>
              </w:trPr>
              <w:tc>
                <w:tcPr>
                  <w:tcW w:w="810" w:type="dxa"/>
                  <w:vAlign w:val="center"/>
                </w:tcPr>
                <w:p w14:paraId="7509AFEA" w14:textId="77777777" w:rsidR="00544CF3" w:rsidRPr="001850BA" w:rsidRDefault="00544CF3" w:rsidP="0080513C">
                  <w:pPr>
                    <w:spacing w:before="60" w:after="60"/>
                    <w:jc w:val="center"/>
                    <w:rPr>
                      <w:szCs w:val="28"/>
                    </w:rPr>
                  </w:pPr>
                  <w:r w:rsidRPr="001850BA">
                    <w:rPr>
                      <w:szCs w:val="28"/>
                    </w:rPr>
                    <w:t>1</w:t>
                  </w:r>
                </w:p>
              </w:tc>
              <w:tc>
                <w:tcPr>
                  <w:tcW w:w="1014" w:type="dxa"/>
                  <w:vAlign w:val="center"/>
                </w:tcPr>
                <w:p w14:paraId="0FAEAC88" w14:textId="77777777" w:rsidR="00544CF3" w:rsidRPr="001850BA" w:rsidRDefault="00544CF3" w:rsidP="0080513C">
                  <w:pPr>
                    <w:spacing w:before="60" w:after="60"/>
                    <w:jc w:val="center"/>
                    <w:rPr>
                      <w:szCs w:val="28"/>
                    </w:rPr>
                  </w:pPr>
                  <w:r w:rsidRPr="001850BA">
                    <w:rPr>
                      <w:szCs w:val="28"/>
                    </w:rPr>
                    <w:t>A</w:t>
                  </w:r>
                </w:p>
              </w:tc>
              <w:tc>
                <w:tcPr>
                  <w:tcW w:w="1172" w:type="dxa"/>
                  <w:vAlign w:val="center"/>
                </w:tcPr>
                <w:p w14:paraId="3B1D8F16" w14:textId="77777777" w:rsidR="00544CF3" w:rsidRPr="001850BA" w:rsidRDefault="00544CF3" w:rsidP="0080513C">
                  <w:pPr>
                    <w:spacing w:before="60" w:after="60"/>
                    <w:jc w:val="center"/>
                    <w:rPr>
                      <w:szCs w:val="28"/>
                    </w:rPr>
                  </w:pPr>
                </w:p>
              </w:tc>
              <w:tc>
                <w:tcPr>
                  <w:tcW w:w="1286" w:type="dxa"/>
                  <w:vAlign w:val="center"/>
                </w:tcPr>
                <w:p w14:paraId="780702E0" w14:textId="77777777" w:rsidR="00544CF3" w:rsidRPr="001850BA" w:rsidRDefault="00544CF3" w:rsidP="0080513C">
                  <w:pPr>
                    <w:spacing w:before="60" w:after="60"/>
                    <w:jc w:val="center"/>
                    <w:rPr>
                      <w:szCs w:val="28"/>
                    </w:rPr>
                  </w:pPr>
                </w:p>
              </w:tc>
            </w:tr>
            <w:tr w:rsidR="00544CF3" w:rsidRPr="001850BA" w14:paraId="733B6F28" w14:textId="77777777" w:rsidTr="0080513C">
              <w:trPr>
                <w:trHeight w:val="349"/>
                <w:jc w:val="center"/>
              </w:trPr>
              <w:tc>
                <w:tcPr>
                  <w:tcW w:w="810" w:type="dxa"/>
                  <w:vAlign w:val="center"/>
                </w:tcPr>
                <w:p w14:paraId="4A101B39" w14:textId="77777777" w:rsidR="00544CF3" w:rsidRPr="001850BA" w:rsidRDefault="00544CF3" w:rsidP="0080513C">
                  <w:pPr>
                    <w:spacing w:before="60" w:after="60"/>
                    <w:jc w:val="center"/>
                    <w:rPr>
                      <w:szCs w:val="28"/>
                    </w:rPr>
                  </w:pPr>
                  <w:r w:rsidRPr="001850BA">
                    <w:rPr>
                      <w:szCs w:val="28"/>
                    </w:rPr>
                    <w:t>2</w:t>
                  </w:r>
                </w:p>
              </w:tc>
              <w:tc>
                <w:tcPr>
                  <w:tcW w:w="1014" w:type="dxa"/>
                  <w:vAlign w:val="center"/>
                </w:tcPr>
                <w:p w14:paraId="66F13438" w14:textId="77777777" w:rsidR="00544CF3" w:rsidRPr="001850BA" w:rsidRDefault="00544CF3" w:rsidP="0080513C">
                  <w:pPr>
                    <w:spacing w:before="60" w:after="60"/>
                    <w:jc w:val="center"/>
                    <w:rPr>
                      <w:szCs w:val="28"/>
                    </w:rPr>
                  </w:pPr>
                  <w:r w:rsidRPr="001850BA">
                    <w:rPr>
                      <w:szCs w:val="28"/>
                    </w:rPr>
                    <w:t>B</w:t>
                  </w:r>
                </w:p>
              </w:tc>
              <w:tc>
                <w:tcPr>
                  <w:tcW w:w="1172" w:type="dxa"/>
                  <w:vAlign w:val="center"/>
                </w:tcPr>
                <w:p w14:paraId="4E6D325E" w14:textId="77777777" w:rsidR="00544CF3" w:rsidRPr="001850BA" w:rsidRDefault="00544CF3" w:rsidP="0080513C">
                  <w:pPr>
                    <w:spacing w:before="60" w:after="60"/>
                    <w:jc w:val="center"/>
                    <w:rPr>
                      <w:szCs w:val="28"/>
                    </w:rPr>
                  </w:pPr>
                </w:p>
              </w:tc>
              <w:tc>
                <w:tcPr>
                  <w:tcW w:w="1286" w:type="dxa"/>
                  <w:vAlign w:val="center"/>
                </w:tcPr>
                <w:p w14:paraId="4E321AD0" w14:textId="77777777" w:rsidR="00544CF3" w:rsidRPr="001850BA" w:rsidRDefault="00544CF3" w:rsidP="0080513C">
                  <w:pPr>
                    <w:spacing w:before="60" w:after="60"/>
                    <w:jc w:val="center"/>
                    <w:rPr>
                      <w:szCs w:val="28"/>
                    </w:rPr>
                  </w:pPr>
                </w:p>
              </w:tc>
            </w:tr>
            <w:tr w:rsidR="00544CF3" w:rsidRPr="001850BA" w14:paraId="6A302364" w14:textId="77777777" w:rsidTr="0080513C">
              <w:trPr>
                <w:trHeight w:val="256"/>
                <w:jc w:val="center"/>
              </w:trPr>
              <w:tc>
                <w:tcPr>
                  <w:tcW w:w="810" w:type="dxa"/>
                  <w:vAlign w:val="center"/>
                </w:tcPr>
                <w:p w14:paraId="4A244A51" w14:textId="77777777" w:rsidR="00544CF3" w:rsidRPr="001850BA" w:rsidRDefault="00544CF3" w:rsidP="0080513C">
                  <w:pPr>
                    <w:spacing w:before="60" w:after="60"/>
                    <w:jc w:val="center"/>
                    <w:rPr>
                      <w:szCs w:val="28"/>
                    </w:rPr>
                  </w:pPr>
                  <w:r w:rsidRPr="001850BA">
                    <w:rPr>
                      <w:szCs w:val="28"/>
                    </w:rPr>
                    <w:t>.....</w:t>
                  </w:r>
                </w:p>
              </w:tc>
              <w:tc>
                <w:tcPr>
                  <w:tcW w:w="1014" w:type="dxa"/>
                  <w:vAlign w:val="center"/>
                </w:tcPr>
                <w:p w14:paraId="6D43D7C5" w14:textId="77777777" w:rsidR="00544CF3" w:rsidRPr="001850BA" w:rsidRDefault="00544CF3" w:rsidP="0080513C">
                  <w:pPr>
                    <w:spacing w:before="60" w:after="60"/>
                    <w:jc w:val="center"/>
                    <w:rPr>
                      <w:szCs w:val="28"/>
                    </w:rPr>
                  </w:pPr>
                  <w:r w:rsidRPr="001850BA">
                    <w:rPr>
                      <w:szCs w:val="28"/>
                    </w:rPr>
                    <w:t>.....</w:t>
                  </w:r>
                </w:p>
              </w:tc>
              <w:tc>
                <w:tcPr>
                  <w:tcW w:w="1172" w:type="dxa"/>
                  <w:vAlign w:val="center"/>
                </w:tcPr>
                <w:p w14:paraId="5EB9924E" w14:textId="77777777" w:rsidR="00544CF3" w:rsidRPr="001850BA" w:rsidRDefault="00544CF3" w:rsidP="0080513C">
                  <w:pPr>
                    <w:spacing w:before="60" w:after="60"/>
                    <w:jc w:val="center"/>
                    <w:rPr>
                      <w:szCs w:val="28"/>
                    </w:rPr>
                  </w:pPr>
                </w:p>
              </w:tc>
              <w:tc>
                <w:tcPr>
                  <w:tcW w:w="1286" w:type="dxa"/>
                  <w:vAlign w:val="center"/>
                </w:tcPr>
                <w:p w14:paraId="102EB05A" w14:textId="77777777" w:rsidR="00544CF3" w:rsidRPr="001850BA" w:rsidRDefault="00544CF3" w:rsidP="0080513C">
                  <w:pPr>
                    <w:spacing w:before="60" w:after="60"/>
                    <w:jc w:val="center"/>
                    <w:rPr>
                      <w:szCs w:val="28"/>
                    </w:rPr>
                  </w:pPr>
                </w:p>
              </w:tc>
            </w:tr>
            <w:tr w:rsidR="00544CF3" w:rsidRPr="001850BA" w14:paraId="200614B9" w14:textId="77777777" w:rsidTr="0080513C">
              <w:trPr>
                <w:trHeight w:val="600"/>
                <w:jc w:val="center"/>
              </w:trPr>
              <w:tc>
                <w:tcPr>
                  <w:tcW w:w="4282" w:type="dxa"/>
                  <w:gridSpan w:val="4"/>
                  <w:vAlign w:val="center"/>
                </w:tcPr>
                <w:p w14:paraId="53CAA418" w14:textId="77777777" w:rsidR="00544CF3" w:rsidRPr="001850BA" w:rsidRDefault="00544CF3" w:rsidP="0080513C">
                  <w:pPr>
                    <w:spacing w:before="60" w:after="60"/>
                    <w:jc w:val="center"/>
                    <w:rPr>
                      <w:b/>
                      <w:bCs/>
                      <w:szCs w:val="28"/>
                    </w:rPr>
                  </w:pPr>
                  <w:r w:rsidRPr="001850BA">
                    <w:rPr>
                      <w:b/>
                      <w:bCs/>
                      <w:szCs w:val="28"/>
                    </w:rPr>
                    <w:t xml:space="preserve">Tổng diện tích: </w:t>
                  </w:r>
                  <w:r w:rsidRPr="001850BA">
                    <w:rPr>
                      <w:b/>
                      <w:bCs/>
                      <w:i/>
                      <w:iCs/>
                      <w:szCs w:val="28"/>
                    </w:rPr>
                    <w:t>..... ha/km</w:t>
                  </w:r>
                  <w:r w:rsidRPr="001850BA">
                    <w:rPr>
                      <w:b/>
                      <w:bCs/>
                      <w:i/>
                      <w:iCs/>
                      <w:szCs w:val="28"/>
                      <w:vertAlign w:val="superscript"/>
                    </w:rPr>
                    <w:t>2</w:t>
                  </w:r>
                </w:p>
              </w:tc>
            </w:tr>
          </w:tbl>
          <w:p w14:paraId="2455B52E" w14:textId="77777777" w:rsidR="00544CF3" w:rsidRPr="001850BA" w:rsidRDefault="00544CF3" w:rsidP="0080513C">
            <w:pPr>
              <w:spacing w:before="120"/>
              <w:rPr>
                <w:szCs w:val="28"/>
              </w:rPr>
            </w:pPr>
          </w:p>
        </w:tc>
        <w:tc>
          <w:tcPr>
            <w:tcW w:w="7102" w:type="dxa"/>
          </w:tcPr>
          <w:p w14:paraId="0714737E" w14:textId="77777777" w:rsidR="00544CF3" w:rsidRPr="001850BA" w:rsidRDefault="00544CF3" w:rsidP="0080513C">
            <w:pPr>
              <w:pStyle w:val="Heading1"/>
              <w:keepNext w:val="0"/>
              <w:jc w:val="center"/>
              <w:rPr>
                <w:rStyle w:val="BodyTextChar"/>
                <w:rFonts w:ascii="Times New Roman" w:hAnsi="Times New Roman" w:cs="Times New Roman"/>
                <w:b/>
                <w:bCs/>
                <w:caps/>
                <w:color w:val="auto"/>
                <w:szCs w:val="28"/>
              </w:rPr>
            </w:pPr>
            <w:r w:rsidRPr="001850BA">
              <w:rPr>
                <w:rFonts w:ascii="Times New Roman" w:eastAsia="Calibri" w:hAnsi="Times New Roman" w:cs="Times New Roman"/>
                <w:caps/>
                <w:color w:val="auto"/>
                <w:sz w:val="28"/>
                <w:szCs w:val="28"/>
              </w:rPr>
              <w:t>BẢN ĐỒ khu vực ĐÓNG CỬA MỎ khoáng sản</w:t>
            </w:r>
          </w:p>
          <w:p w14:paraId="369F4AB8" w14:textId="77777777" w:rsidR="00544CF3" w:rsidRPr="001850BA" w:rsidRDefault="00544CF3" w:rsidP="0080513C">
            <w:pPr>
              <w:spacing w:before="120"/>
              <w:ind w:left="487"/>
              <w:jc w:val="center"/>
              <w:rPr>
                <w:szCs w:val="28"/>
              </w:rPr>
            </w:pPr>
            <w:r w:rsidRPr="001850BA">
              <w:rPr>
                <w:szCs w:val="28"/>
              </w:rPr>
              <w:t>..........(</w:t>
            </w:r>
            <w:r w:rsidRPr="001850BA">
              <w:rPr>
                <w:i/>
                <w:iCs/>
                <w:szCs w:val="28"/>
              </w:rPr>
              <w:t>tên khoáng sản)</w:t>
            </w:r>
            <w:r w:rsidRPr="001850BA">
              <w:rPr>
                <w:szCs w:val="28"/>
              </w:rPr>
              <w:t>.......... tại khu vực ..........</w:t>
            </w:r>
            <w:r w:rsidRPr="001850BA">
              <w:rPr>
                <w:i/>
                <w:iCs/>
                <w:szCs w:val="28"/>
              </w:rPr>
              <w:t xml:space="preserve">, </w:t>
            </w:r>
            <w:r w:rsidRPr="001850BA">
              <w:rPr>
                <w:i/>
                <w:iCs/>
                <w:szCs w:val="28"/>
              </w:rPr>
              <w:br/>
            </w:r>
            <w:r w:rsidRPr="001850BA">
              <w:rPr>
                <w:szCs w:val="28"/>
              </w:rPr>
              <w:t>..........</w:t>
            </w:r>
            <w:r w:rsidRPr="001850BA">
              <w:rPr>
                <w:i/>
                <w:iCs/>
                <w:szCs w:val="28"/>
              </w:rPr>
              <w:t>(tên cấp xã)</w:t>
            </w:r>
            <w:r w:rsidRPr="001850BA">
              <w:rPr>
                <w:szCs w:val="28"/>
              </w:rPr>
              <w:t>..........</w:t>
            </w:r>
            <w:r w:rsidRPr="001850BA">
              <w:rPr>
                <w:i/>
                <w:iCs/>
                <w:szCs w:val="28"/>
              </w:rPr>
              <w:t xml:space="preserve">., </w:t>
            </w:r>
            <w:r w:rsidRPr="001850BA">
              <w:rPr>
                <w:szCs w:val="28"/>
              </w:rPr>
              <w:t>..........</w:t>
            </w:r>
            <w:r w:rsidRPr="001850BA">
              <w:rPr>
                <w:i/>
                <w:iCs/>
                <w:szCs w:val="28"/>
              </w:rPr>
              <w:t>(tên cấp tỉnh)</w:t>
            </w:r>
            <w:r w:rsidRPr="001850BA">
              <w:rPr>
                <w:szCs w:val="28"/>
              </w:rPr>
              <w:t>..........</w:t>
            </w:r>
          </w:p>
          <w:p w14:paraId="18023330" w14:textId="77777777" w:rsidR="00544CF3" w:rsidRPr="001850BA" w:rsidRDefault="00544CF3" w:rsidP="0080513C">
            <w:pPr>
              <w:spacing w:before="120"/>
              <w:ind w:left="487"/>
              <w:jc w:val="center"/>
              <w:rPr>
                <w:i/>
                <w:iCs/>
                <w:szCs w:val="28"/>
              </w:rPr>
            </w:pPr>
            <w:r w:rsidRPr="001850BA">
              <w:rPr>
                <w:noProof/>
              </w:rPr>
              <mc:AlternateContent>
                <mc:Choice Requires="wps">
                  <w:drawing>
                    <wp:anchor distT="0" distB="0" distL="114300" distR="114300" simplePos="0" relativeHeight="251885568" behindDoc="0" locked="0" layoutInCell="1" allowOverlap="1" wp14:anchorId="79641F83" wp14:editId="1119EC23">
                      <wp:simplePos x="0" y="0"/>
                      <wp:positionH relativeFrom="column">
                        <wp:posOffset>217170</wp:posOffset>
                      </wp:positionH>
                      <wp:positionV relativeFrom="paragraph">
                        <wp:posOffset>102870</wp:posOffset>
                      </wp:positionV>
                      <wp:extent cx="4585335" cy="1231265"/>
                      <wp:effectExtent l="19050" t="19050" r="24765" b="26035"/>
                      <wp:wrapNone/>
                      <wp:docPr id="1601274109" name="Hình chữ nhật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335" cy="1231265"/>
                              </a:xfrm>
                              <a:prstGeom prst="rect">
                                <a:avLst/>
                              </a:prstGeom>
                              <a:solidFill>
                                <a:srgbClr val="FFFFFF"/>
                              </a:solidFill>
                              <a:ln w="38100" cmpd="dbl">
                                <a:solidFill>
                                  <a:srgbClr val="000000"/>
                                </a:solidFill>
                                <a:miter lim="800000"/>
                                <a:headEnd/>
                                <a:tailEnd/>
                              </a:ln>
                            </wps:spPr>
                            <wps:txbx>
                              <w:txbxContent>
                                <w:p w14:paraId="629F922B" w14:textId="77777777" w:rsidR="00544CF3" w:rsidRDefault="00544CF3" w:rsidP="00544CF3"/>
                                <w:p w14:paraId="1EB76F9D" w14:textId="77777777" w:rsidR="00544CF3" w:rsidRDefault="00544CF3" w:rsidP="00544CF3">
                                  <w:pPr>
                                    <w:jc w:val="center"/>
                                    <w:rPr>
                                      <w:szCs w:val="28"/>
                                    </w:rPr>
                                  </w:pPr>
                                  <w:r>
                                    <w:rPr>
                                      <w:szCs w:val="28"/>
                                    </w:rPr>
                                    <w:t>Nền địa hình</w:t>
                                  </w:r>
                                </w:p>
                                <w:p w14:paraId="7E419467" w14:textId="77777777" w:rsidR="00544CF3" w:rsidRDefault="00544CF3" w:rsidP="00544CF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41F83" id="Hình chữ nhật 717" o:spid="_x0000_s1054" style="position:absolute;left:0;text-align:left;margin-left:17.1pt;margin-top:8.1pt;width:361.05pt;height:96.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" strokeweight="3pt">
                      <v:stroke linestyle="thinThin"/>
                      <v:textbox>
                        <w:txbxContent>
                          <w:p w14:paraId="629F922B" w14:textId="77777777" w:rsidR="00544CF3" w:rsidRDefault="00544CF3" w:rsidP="00544CF3"/>
                          <w:p w14:paraId="1EB76F9D" w14:textId="77777777" w:rsidR="00544CF3" w:rsidRDefault="00544CF3" w:rsidP="00544CF3">
                            <w:pPr>
                              <w:jc w:val="center"/>
                              <w:rPr>
                                <w:szCs w:val="28"/>
                              </w:rPr>
                            </w:pPr>
                            <w:r>
                              <w:rPr>
                                <w:szCs w:val="28"/>
                              </w:rPr>
                              <w:t>Nền địa hình</w:t>
                            </w:r>
                          </w:p>
                          <w:p w14:paraId="7E419467" w14:textId="77777777" w:rsidR="00544CF3" w:rsidRDefault="00544CF3" w:rsidP="00544CF3">
                            <w:pPr>
                              <w:jc w:val="center"/>
                            </w:pPr>
                          </w:p>
                        </w:txbxContent>
                      </v:textbox>
                    </v:rect>
                  </w:pict>
                </mc:Fallback>
              </mc:AlternateContent>
            </w:r>
          </w:p>
          <w:p w14:paraId="277270B6" w14:textId="77777777" w:rsidR="00544CF3" w:rsidRPr="001850BA" w:rsidRDefault="00544CF3" w:rsidP="0080513C">
            <w:pPr>
              <w:spacing w:before="120"/>
              <w:ind w:left="487"/>
              <w:rPr>
                <w:szCs w:val="28"/>
              </w:rPr>
            </w:pPr>
          </w:p>
          <w:p w14:paraId="6C5AB967" w14:textId="77777777" w:rsidR="00544CF3" w:rsidRPr="001850BA" w:rsidRDefault="00544CF3" w:rsidP="0080513C">
            <w:pPr>
              <w:spacing w:before="120"/>
              <w:ind w:left="487"/>
              <w:rPr>
                <w:szCs w:val="28"/>
              </w:rPr>
            </w:pPr>
          </w:p>
          <w:p w14:paraId="6F87829A" w14:textId="77777777" w:rsidR="00544CF3" w:rsidRPr="001850BA" w:rsidRDefault="00544CF3" w:rsidP="0080513C">
            <w:pPr>
              <w:spacing w:before="120"/>
              <w:ind w:left="487"/>
              <w:rPr>
                <w:szCs w:val="28"/>
              </w:rPr>
            </w:pPr>
          </w:p>
          <w:p w14:paraId="3CAA3439" w14:textId="77777777" w:rsidR="00544CF3" w:rsidRPr="001850BA" w:rsidRDefault="00544CF3" w:rsidP="0080513C">
            <w:pPr>
              <w:spacing w:before="120"/>
              <w:rPr>
                <w:sz w:val="16"/>
                <w:szCs w:val="16"/>
              </w:rPr>
            </w:pPr>
          </w:p>
          <w:tbl>
            <w:tblPr>
              <w:tblW w:w="7403" w:type="dxa"/>
              <w:tblInd w:w="11" w:type="dxa"/>
              <w:tblLook w:val="0000" w:firstRow="0" w:lastRow="0" w:firstColumn="0" w:lastColumn="0" w:noHBand="0" w:noVBand="0"/>
            </w:tblPr>
            <w:tblGrid>
              <w:gridCol w:w="3101"/>
              <w:gridCol w:w="4302"/>
            </w:tblGrid>
            <w:tr w:rsidR="00544CF3" w:rsidRPr="001850BA" w14:paraId="3D027614" w14:textId="77777777" w:rsidTr="0080513C">
              <w:trPr>
                <w:trHeight w:val="1300"/>
              </w:trPr>
              <w:tc>
                <w:tcPr>
                  <w:tcW w:w="3101" w:type="dxa"/>
                </w:tcPr>
                <w:p w14:paraId="68A2464C" w14:textId="77777777" w:rsidR="00544CF3" w:rsidRPr="001850BA" w:rsidRDefault="00544CF3" w:rsidP="0080513C">
                  <w:pPr>
                    <w:spacing w:before="120"/>
                    <w:ind w:left="487"/>
                    <w:jc w:val="center"/>
                    <w:rPr>
                      <w:b/>
                      <w:szCs w:val="28"/>
                    </w:rPr>
                  </w:pPr>
                  <w:r w:rsidRPr="001850BA">
                    <w:rPr>
                      <w:b/>
                      <w:szCs w:val="28"/>
                    </w:rPr>
                    <w:t>Người lập</w:t>
                  </w:r>
                  <w:r w:rsidRPr="001850BA">
                    <w:rPr>
                      <w:b/>
                      <w:szCs w:val="28"/>
                    </w:rPr>
                    <w:br/>
                  </w:r>
                  <w:r w:rsidRPr="001850BA">
                    <w:rPr>
                      <w:bCs/>
                      <w:i/>
                      <w:iCs/>
                      <w:szCs w:val="28"/>
                    </w:rPr>
                    <w:t>(Ký và ghi rõ họ tên)</w:t>
                  </w:r>
                </w:p>
              </w:tc>
              <w:tc>
                <w:tcPr>
                  <w:tcW w:w="4302" w:type="dxa"/>
                </w:tcPr>
                <w:p w14:paraId="346FB869" w14:textId="77777777" w:rsidR="00544CF3" w:rsidRPr="001850BA" w:rsidRDefault="00544CF3" w:rsidP="0080513C">
                  <w:pPr>
                    <w:spacing w:before="120"/>
                    <w:ind w:left="487"/>
                    <w:jc w:val="center"/>
                    <w:rPr>
                      <w:b/>
                      <w:szCs w:val="28"/>
                    </w:rPr>
                  </w:pPr>
                  <w:r w:rsidRPr="001850BA">
                    <w:rPr>
                      <w:b/>
                      <w:szCs w:val="28"/>
                    </w:rPr>
                    <w:t xml:space="preserve"> Tổ chức, cá nhân lập</w:t>
                  </w:r>
                  <w:r w:rsidRPr="001850BA">
                    <w:rPr>
                      <w:b/>
                      <w:szCs w:val="28"/>
                    </w:rPr>
                    <w:br/>
                  </w:r>
                  <w:r w:rsidRPr="001850BA">
                    <w:rPr>
                      <w:i/>
                      <w:iCs/>
                      <w:szCs w:val="28"/>
                    </w:rPr>
                    <w:t>(Ký và ghi rõ họ tên, đóng dấu)</w:t>
                  </w:r>
                </w:p>
              </w:tc>
            </w:tr>
            <w:tr w:rsidR="00544CF3" w:rsidRPr="001850BA" w14:paraId="12EB5949" w14:textId="77777777" w:rsidTr="0080513C">
              <w:trPr>
                <w:trHeight w:val="2261"/>
              </w:trPr>
              <w:tc>
                <w:tcPr>
                  <w:tcW w:w="7403" w:type="dxa"/>
                  <w:gridSpan w:val="2"/>
                </w:tcPr>
                <w:p w14:paraId="2278A041" w14:textId="77777777" w:rsidR="00544CF3" w:rsidRPr="001850BA" w:rsidRDefault="00544CF3" w:rsidP="0080513C">
                  <w:pPr>
                    <w:spacing w:before="120"/>
                    <w:rPr>
                      <w:sz w:val="16"/>
                      <w:szCs w:val="10"/>
                    </w:rPr>
                  </w:pPr>
                </w:p>
                <w:p w14:paraId="08A89FEE" w14:textId="77777777" w:rsidR="00544CF3" w:rsidRPr="001850BA" w:rsidRDefault="00544CF3" w:rsidP="0080513C">
                  <w:pPr>
                    <w:spacing w:before="120"/>
                    <w:jc w:val="center"/>
                  </w:pPr>
                  <w:r w:rsidRPr="001850BA">
                    <w:t>Tỷ lệ: ....................</w:t>
                  </w:r>
                </w:p>
                <w:p w14:paraId="480C176C" w14:textId="77777777" w:rsidR="00544CF3" w:rsidRPr="001850BA" w:rsidRDefault="00544CF3" w:rsidP="0080513C">
                  <w:pPr>
                    <w:spacing w:before="120"/>
                    <w:jc w:val="center"/>
                    <w:rPr>
                      <w:i/>
                      <w:iCs/>
                    </w:rPr>
                  </w:pPr>
                  <w:r w:rsidRPr="001850BA">
                    <w:rPr>
                      <w:bCs/>
                      <w:i/>
                      <w:iCs/>
                      <w:szCs w:val="28"/>
                    </w:rPr>
                    <w:t>“Được trích lục từ tờ bản đồ địa hình (hoặc thành lập                   trên nền bản đồ địa hình quốc gia)</w:t>
                  </w:r>
                  <w:r w:rsidRPr="001850BA">
                    <w:rPr>
                      <w:bCs/>
                      <w:szCs w:val="28"/>
                      <w:lang w:val="it-IT"/>
                    </w:rPr>
                    <w:t xml:space="preserve"> </w:t>
                  </w:r>
                  <w:r w:rsidRPr="001850BA">
                    <w:rPr>
                      <w:bCs/>
                      <w:i/>
                      <w:iCs/>
                      <w:szCs w:val="28"/>
                    </w:rPr>
                    <w:t>tỷ lệ ....., kinh tuyến trục .</w:t>
                  </w:r>
                  <w:r w:rsidRPr="001850BA">
                    <w:rPr>
                      <w:i/>
                      <w:iCs/>
                      <w:szCs w:val="28"/>
                    </w:rPr>
                    <w:t>....</w:t>
                  </w:r>
                  <w:r w:rsidRPr="001850BA">
                    <w:rPr>
                      <w:bCs/>
                      <w:i/>
                      <w:iCs/>
                      <w:szCs w:val="28"/>
                    </w:rPr>
                    <w:t>, múi chiếu .</w:t>
                  </w:r>
                  <w:r w:rsidRPr="001850BA">
                    <w:rPr>
                      <w:i/>
                      <w:iCs/>
                      <w:szCs w:val="28"/>
                    </w:rPr>
                    <w:t>....</w:t>
                  </w:r>
                  <w:r w:rsidRPr="001850BA">
                    <w:rPr>
                      <w:bCs/>
                      <w:i/>
                      <w:iCs/>
                      <w:szCs w:val="28"/>
                    </w:rPr>
                    <w:t>, số hiệu .</w:t>
                  </w:r>
                  <w:r w:rsidRPr="001850BA">
                    <w:rPr>
                      <w:i/>
                      <w:iCs/>
                      <w:szCs w:val="28"/>
                    </w:rPr>
                    <w:t>....</w:t>
                  </w:r>
                  <w:r w:rsidRPr="001850BA">
                    <w:rPr>
                      <w:bCs/>
                      <w:i/>
                      <w:iCs/>
                      <w:szCs w:val="28"/>
                    </w:rPr>
                    <w:t>”</w:t>
                  </w:r>
                </w:p>
              </w:tc>
            </w:tr>
          </w:tbl>
          <w:p w14:paraId="69CD1132" w14:textId="77777777" w:rsidR="00544CF3" w:rsidRPr="001850BA" w:rsidRDefault="00544CF3" w:rsidP="0080513C">
            <w:pPr>
              <w:spacing w:before="120"/>
              <w:ind w:left="487"/>
              <w:rPr>
                <w:szCs w:val="28"/>
              </w:rPr>
            </w:pPr>
          </w:p>
        </w:tc>
        <w:tc>
          <w:tcPr>
            <w:tcW w:w="3580" w:type="dxa"/>
          </w:tcPr>
          <w:p w14:paraId="7B199688" w14:textId="77777777" w:rsidR="00544CF3" w:rsidRPr="001850BA" w:rsidRDefault="00544CF3" w:rsidP="0080513C">
            <w:pPr>
              <w:spacing w:before="120"/>
              <w:jc w:val="right"/>
              <w:rPr>
                <w:b/>
                <w:bCs/>
                <w:szCs w:val="28"/>
              </w:rPr>
            </w:pPr>
          </w:p>
          <w:p w14:paraId="1FB0EAC6" w14:textId="77777777" w:rsidR="00544CF3" w:rsidRPr="001850BA" w:rsidRDefault="00544CF3" w:rsidP="0080513C">
            <w:pPr>
              <w:spacing w:before="120"/>
              <w:jc w:val="center"/>
              <w:rPr>
                <w:szCs w:val="28"/>
              </w:rPr>
            </w:pPr>
            <w:r w:rsidRPr="001850BA">
              <w:rPr>
                <w:szCs w:val="28"/>
              </w:rPr>
              <w:t>CHỈ DẪN</w:t>
            </w:r>
          </w:p>
          <w:p w14:paraId="612B8213" w14:textId="77777777" w:rsidR="00544CF3" w:rsidRPr="001850BA" w:rsidRDefault="00544CF3" w:rsidP="0080513C">
            <w:pPr>
              <w:spacing w:before="120"/>
              <w:jc w:val="center"/>
              <w:rPr>
                <w:szCs w:val="28"/>
              </w:rPr>
            </w:pPr>
            <w:r w:rsidRPr="001850BA">
              <w:rPr>
                <w:bCs/>
                <w:szCs w:val="28"/>
              </w:rPr>
              <w:t>....</w:t>
            </w:r>
            <w:r w:rsidRPr="001850BA">
              <w:rPr>
                <w:szCs w:val="28"/>
              </w:rPr>
              <w:t>...........</w:t>
            </w:r>
          </w:p>
          <w:p w14:paraId="5D29EC11" w14:textId="77777777" w:rsidR="00544CF3" w:rsidRPr="001850BA" w:rsidRDefault="00544CF3" w:rsidP="0080513C">
            <w:pPr>
              <w:spacing w:before="120"/>
              <w:jc w:val="center"/>
              <w:rPr>
                <w:szCs w:val="28"/>
              </w:rPr>
            </w:pPr>
            <w:r w:rsidRPr="001850BA">
              <w:rPr>
                <w:bCs/>
                <w:szCs w:val="28"/>
              </w:rPr>
              <w:t>....</w:t>
            </w:r>
            <w:r w:rsidRPr="001850BA">
              <w:rPr>
                <w:szCs w:val="28"/>
              </w:rPr>
              <w:t>...........</w:t>
            </w:r>
          </w:p>
          <w:p w14:paraId="2C5227DC" w14:textId="77777777" w:rsidR="00544CF3" w:rsidRPr="001850BA" w:rsidRDefault="00544CF3" w:rsidP="0080513C">
            <w:pPr>
              <w:spacing w:before="120"/>
              <w:jc w:val="center"/>
              <w:rPr>
                <w:szCs w:val="28"/>
              </w:rPr>
            </w:pPr>
            <w:r w:rsidRPr="001850BA">
              <w:rPr>
                <w:noProof/>
              </w:rPr>
              <mc:AlternateContent>
                <mc:Choice Requires="wps">
                  <w:drawing>
                    <wp:anchor distT="0" distB="0" distL="114300" distR="114300" simplePos="0" relativeHeight="251887616" behindDoc="0" locked="0" layoutInCell="1" allowOverlap="1" wp14:anchorId="2A84C4D2" wp14:editId="427F786B">
                      <wp:simplePos x="0" y="0"/>
                      <wp:positionH relativeFrom="column">
                        <wp:posOffset>-6350</wp:posOffset>
                      </wp:positionH>
                      <wp:positionV relativeFrom="paragraph">
                        <wp:posOffset>1060450</wp:posOffset>
                      </wp:positionV>
                      <wp:extent cx="588645" cy="721995"/>
                      <wp:effectExtent l="38100" t="38100" r="20955" b="20955"/>
                      <wp:wrapNone/>
                      <wp:docPr id="1376373302" name="Đường nối Thẳng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645" cy="7219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02A804" id="Đường nối Thẳng 715" o:spid="_x0000_s1026" style="position:absolute;flip:x 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45.8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">
                      <v:stroke endarrow="block"/>
                    </v:line>
                  </w:pict>
                </mc:Fallback>
              </mc:AlternateContent>
            </w:r>
            <w:r w:rsidRPr="001850BA">
              <w:rPr>
                <w:noProof/>
              </w:rPr>
              <mc:AlternateContent>
                <mc:Choice Requires="wps">
                  <w:drawing>
                    <wp:anchor distT="0" distB="0" distL="114300" distR="114300" simplePos="0" relativeHeight="251886592" behindDoc="0" locked="0" layoutInCell="1" allowOverlap="1" wp14:anchorId="2F3B6954" wp14:editId="154487CC">
                      <wp:simplePos x="0" y="0"/>
                      <wp:positionH relativeFrom="column">
                        <wp:posOffset>12700</wp:posOffset>
                      </wp:positionH>
                      <wp:positionV relativeFrom="paragraph">
                        <wp:posOffset>1772920</wp:posOffset>
                      </wp:positionV>
                      <wp:extent cx="1348105" cy="329565"/>
                      <wp:effectExtent l="0" t="0" r="4445" b="0"/>
                      <wp:wrapNone/>
                      <wp:docPr id="2033226179" name="Hộp Văn bản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29565"/>
                              </a:xfrm>
                              <a:prstGeom prst="rect">
                                <a:avLst/>
                              </a:prstGeom>
                              <a:solidFill>
                                <a:srgbClr val="FFFFFF"/>
                              </a:solidFill>
                              <a:ln>
                                <a:noFill/>
                              </a:ln>
                            </wps:spPr>
                            <wps:txbx>
                              <w:txbxContent>
                                <w:p w14:paraId="21D16DD3" w14:textId="77777777" w:rsidR="00544CF3" w:rsidRDefault="00544CF3" w:rsidP="00544CF3">
                                  <w:pPr>
                                    <w:jc w:val="center"/>
                                    <w:rPr>
                                      <w:szCs w:val="28"/>
                                    </w:rPr>
                                  </w:pPr>
                                  <w:r>
                                    <w:rPr>
                                      <w:szCs w:val="28"/>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B6954" id="Hộp Văn bản 713" o:spid="_x0000_s1055" type="#_x0000_t202" style="position:absolute;left:0;text-align:left;margin-left:1pt;margin-top:139.6pt;width:106.15pt;height:25.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" stroked="f">
                      <v:textbox>
                        <w:txbxContent>
                          <w:p w14:paraId="21D16DD3" w14:textId="77777777" w:rsidR="00544CF3" w:rsidRDefault="00544CF3" w:rsidP="00544CF3">
                            <w:pPr>
                              <w:jc w:val="center"/>
                              <w:rPr>
                                <w:szCs w:val="28"/>
                              </w:rPr>
                            </w:pPr>
                            <w:r>
                              <w:rPr>
                                <w:szCs w:val="28"/>
                              </w:rPr>
                              <w:t>Khung tọa độ</w:t>
                            </w:r>
                          </w:p>
                        </w:txbxContent>
                      </v:textbox>
                    </v:shape>
                  </w:pict>
                </mc:Fallback>
              </mc:AlternateContent>
            </w:r>
            <w:r w:rsidRPr="001850BA">
              <w:rPr>
                <w:bCs/>
                <w:szCs w:val="28"/>
              </w:rPr>
              <w:t>....</w:t>
            </w:r>
            <w:r w:rsidRPr="001850BA">
              <w:rPr>
                <w:szCs w:val="28"/>
              </w:rPr>
              <w:t xml:space="preserve">........... </w:t>
            </w:r>
          </w:p>
        </w:tc>
      </w:tr>
    </w:tbl>
    <w:p w14:paraId="53DE797C" w14:textId="77777777" w:rsidR="00544CF3" w:rsidRPr="001850BA" w:rsidRDefault="00544CF3" w:rsidP="00544CF3">
      <w:pPr>
        <w:spacing w:before="120" w:line="340" w:lineRule="atLeast"/>
        <w:jc w:val="both"/>
        <w:rPr>
          <w:szCs w:val="28"/>
        </w:rPr>
        <w:sectPr w:rsidR="00544CF3" w:rsidRPr="001850BA" w:rsidSect="00824678">
          <w:pgSz w:w="16840" w:h="11907" w:orient="landscape"/>
          <w:pgMar w:top="1134" w:right="1134" w:bottom="1134" w:left="1134" w:header="720" w:footer="720" w:gutter="0"/>
          <w:cols w:space="720"/>
          <w:docGrid w:linePitch="326"/>
        </w:sectPr>
      </w:pPr>
    </w:p>
    <w:p w14:paraId="18E7757F" w14:textId="77777777" w:rsidR="00544CF3" w:rsidRPr="00A266AF" w:rsidRDefault="00544CF3" w:rsidP="00544CF3">
      <w:pPr>
        <w:pStyle w:val="Heading2"/>
        <w:jc w:val="center"/>
        <w:rPr>
          <w:rFonts w:ascii="Times New Roman" w:hAnsi="Times New Roman" w:cs="Times New Roman"/>
          <w:b/>
          <w:bCs/>
          <w:color w:val="auto"/>
        </w:rPr>
      </w:pPr>
      <w:r w:rsidRPr="00A266AF">
        <w:rPr>
          <w:rFonts w:ascii="Times New Roman" w:hAnsi="Times New Roman" w:cs="Times New Roman"/>
          <w:b/>
          <w:bCs/>
          <w:color w:val="auto"/>
        </w:rPr>
        <w:lastRenderedPageBreak/>
        <w:t>Mẫu số 12 - Phụ lục</w:t>
      </w:r>
    </w:p>
    <w:p w14:paraId="02934EC0" w14:textId="77777777" w:rsidR="00544CF3" w:rsidRPr="001850BA" w:rsidRDefault="00544CF3" w:rsidP="00544CF3">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tbl>
      <w:tblPr>
        <w:tblW w:w="10490" w:type="dxa"/>
        <w:tblInd w:w="-993" w:type="dxa"/>
        <w:tblLook w:val="0000" w:firstRow="0" w:lastRow="0" w:firstColumn="0" w:lastColumn="0" w:noHBand="0" w:noVBand="0"/>
      </w:tblPr>
      <w:tblGrid>
        <w:gridCol w:w="4253"/>
        <w:gridCol w:w="6237"/>
      </w:tblGrid>
      <w:tr w:rsidR="00544CF3" w:rsidRPr="001850BA" w14:paraId="612BBFAC" w14:textId="77777777" w:rsidTr="0080513C">
        <w:trPr>
          <w:cantSplit/>
        </w:trPr>
        <w:tc>
          <w:tcPr>
            <w:tcW w:w="4253" w:type="dxa"/>
          </w:tcPr>
          <w:p w14:paraId="6840C568" w14:textId="77777777" w:rsidR="00544CF3" w:rsidRPr="001850BA" w:rsidRDefault="00544CF3" w:rsidP="0080513C">
            <w:pPr>
              <w:widowControl w:val="0"/>
              <w:jc w:val="center"/>
              <w:rPr>
                <w:rFonts w:eastAsia="Times New Roman"/>
                <w:b/>
                <w:sz w:val="26"/>
                <w:szCs w:val="26"/>
                <w:lang w:val="vi-VN" w:eastAsia="vi-VN"/>
              </w:rPr>
            </w:pPr>
            <w:r w:rsidRPr="001850BA">
              <w:rPr>
                <w:rFonts w:eastAsia="Times New Roman"/>
                <w:b/>
                <w:noProof/>
                <w:sz w:val="26"/>
                <w:szCs w:val="26"/>
              </w:rPr>
              <mc:AlternateContent>
                <mc:Choice Requires="wps">
                  <w:drawing>
                    <wp:anchor distT="0" distB="0" distL="114300" distR="114300" simplePos="0" relativeHeight="251894784" behindDoc="0" locked="0" layoutInCell="1" allowOverlap="1" wp14:anchorId="011A4D25" wp14:editId="690E221C">
                      <wp:simplePos x="0" y="0"/>
                      <wp:positionH relativeFrom="column">
                        <wp:posOffset>2563495</wp:posOffset>
                      </wp:positionH>
                      <wp:positionV relativeFrom="paragraph">
                        <wp:posOffset>31750</wp:posOffset>
                      </wp:positionV>
                      <wp:extent cx="1892300" cy="0"/>
                      <wp:effectExtent l="10795" t="12700" r="11430" b="6350"/>
                      <wp:wrapNone/>
                      <wp:docPr id="382346975" name="Đường kết nối Mũi tên Thẳng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75CD4" id="Đường kết nối Mũi tên Thẳng 711" o:spid="_x0000_s1026" type="#_x0000_t32" style="position:absolute;margin-left:201.85pt;margin-top:2.5pt;width:149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"/>
                  </w:pict>
                </mc:Fallback>
              </mc:AlternateContent>
            </w:r>
          </w:p>
          <w:p w14:paraId="17E226B0" w14:textId="77777777" w:rsidR="00544CF3" w:rsidRPr="001850BA" w:rsidRDefault="00544CF3" w:rsidP="0080513C">
            <w:pPr>
              <w:widowControl w:val="0"/>
              <w:jc w:val="center"/>
              <w:rPr>
                <w:rFonts w:eastAsia="Times New Roman"/>
                <w:sz w:val="26"/>
                <w:szCs w:val="26"/>
                <w:lang w:val="vi-VN" w:eastAsia="vi-VN"/>
              </w:rPr>
            </w:pPr>
            <w:r w:rsidRPr="001850BA">
              <w:rPr>
                <w:rFonts w:eastAsia="Times New Roman"/>
                <w:b/>
                <w:sz w:val="26"/>
                <w:szCs w:val="26"/>
                <w:lang w:val="vi-VN" w:eastAsia="vi-VN"/>
              </w:rPr>
              <w:t>ỦY BAN NHÂN DÂN TỈNH (THÀNH PHỐ) .......</w:t>
            </w:r>
          </w:p>
          <w:p w14:paraId="59F2FABD" w14:textId="77777777" w:rsidR="00544CF3" w:rsidRPr="001850BA" w:rsidRDefault="00544CF3"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888640" behindDoc="0" locked="0" layoutInCell="1" allowOverlap="1" wp14:anchorId="5E3F89AD" wp14:editId="4691A0AB">
                      <wp:simplePos x="0" y="0"/>
                      <wp:positionH relativeFrom="column">
                        <wp:posOffset>753745</wp:posOffset>
                      </wp:positionH>
                      <wp:positionV relativeFrom="paragraph">
                        <wp:posOffset>26669</wp:posOffset>
                      </wp:positionV>
                      <wp:extent cx="1070610" cy="0"/>
                      <wp:effectExtent l="0" t="0" r="0" b="0"/>
                      <wp:wrapNone/>
                      <wp:docPr id="437744986" name="Đường kết nối Mũi tên Thẳng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A3CEDB" id="Đường kết nối Mũi tên Thẳng 710" o:spid="_x0000_s1026" type="#_x0000_t32" style="position:absolute;margin-left:59.35pt;margin-top:2.1pt;width:84.3pt;height:0;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" strokeweight=".25pt"/>
                  </w:pict>
                </mc:Fallback>
              </mc:AlternateContent>
            </w:r>
            <w:r w:rsidRPr="001850BA">
              <w:rPr>
                <w:rFonts w:eastAsia="Times New Roman"/>
                <w:sz w:val="26"/>
                <w:szCs w:val="26"/>
                <w:lang w:val="vi-VN" w:eastAsia="vi-VN"/>
              </w:rPr>
              <w:t>Số: ....../QĐ-UBND</w:t>
            </w:r>
          </w:p>
        </w:tc>
        <w:tc>
          <w:tcPr>
            <w:tcW w:w="6237" w:type="dxa"/>
          </w:tcPr>
          <w:p w14:paraId="598A0577" w14:textId="77777777" w:rsidR="00544CF3" w:rsidRPr="001850BA" w:rsidRDefault="00544CF3" w:rsidP="0080513C">
            <w:pPr>
              <w:widowControl w:val="0"/>
              <w:jc w:val="center"/>
              <w:rPr>
                <w:rFonts w:eastAsia="Times New Roman"/>
                <w:b/>
                <w:sz w:val="26"/>
                <w:szCs w:val="26"/>
                <w:lang w:val="vi-VN" w:eastAsia="vi-VN"/>
              </w:rPr>
            </w:pPr>
          </w:p>
          <w:p w14:paraId="1F009A26" w14:textId="77777777" w:rsidR="00544CF3" w:rsidRPr="001850BA" w:rsidRDefault="00544CF3"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75265734" w14:textId="77777777" w:rsidR="00544CF3" w:rsidRPr="001850BA" w:rsidRDefault="00544CF3"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5AEC56F5" w14:textId="77777777" w:rsidR="00544CF3" w:rsidRPr="001850BA" w:rsidRDefault="00544CF3" w:rsidP="0080513C">
            <w:pPr>
              <w:widowControl w:val="0"/>
              <w:jc w:val="center"/>
              <w:rPr>
                <w:rFonts w:eastAsia="Times New Roman"/>
                <w:i/>
                <w:sz w:val="26"/>
                <w:szCs w:val="26"/>
                <w:lang w:val="vi-VN" w:eastAsia="vi-VN"/>
              </w:rPr>
            </w:pPr>
            <w:r w:rsidRPr="001850BA">
              <w:rPr>
                <w:noProof/>
              </w:rPr>
              <mc:AlternateContent>
                <mc:Choice Requires="wps">
                  <w:drawing>
                    <wp:anchor distT="4294967295" distB="4294967295" distL="114300" distR="114300" simplePos="0" relativeHeight="251889664" behindDoc="0" locked="0" layoutInCell="1" allowOverlap="1" wp14:anchorId="5BCD8C66" wp14:editId="778FFB72">
                      <wp:simplePos x="0" y="0"/>
                      <wp:positionH relativeFrom="column">
                        <wp:posOffset>876300</wp:posOffset>
                      </wp:positionH>
                      <wp:positionV relativeFrom="paragraph">
                        <wp:posOffset>22224</wp:posOffset>
                      </wp:positionV>
                      <wp:extent cx="2082800" cy="0"/>
                      <wp:effectExtent l="0" t="0" r="0" b="0"/>
                      <wp:wrapNone/>
                      <wp:docPr id="490327474" name="Đường kết nối Mũi tên Thẳng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578C77" id="Đường kết nối Mũi tên Thẳng 708" o:spid="_x0000_s1026" type="#_x0000_t32" style="position:absolute;margin-left:69pt;margin-top:1.75pt;width:164pt;height:0;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" strokeweight=".25pt"/>
                  </w:pict>
                </mc:Fallback>
              </mc:AlternateContent>
            </w:r>
          </w:p>
          <w:p w14:paraId="37D0D297" w14:textId="77777777" w:rsidR="00544CF3" w:rsidRPr="001850BA" w:rsidRDefault="00544CF3"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 xml:space="preserve">Địa danh............., </w:t>
            </w:r>
            <w:r w:rsidRPr="001850BA">
              <w:rPr>
                <w:rFonts w:eastAsia="Times New Roman"/>
                <w:bCs/>
                <w:i/>
                <w:iCs/>
                <w:sz w:val="26"/>
                <w:szCs w:val="26"/>
                <w:lang w:val="vi-VN" w:eastAsia="vi-VN"/>
              </w:rPr>
              <w:t>ngày ..... tháng ..... năm .....</w:t>
            </w:r>
          </w:p>
        </w:tc>
      </w:tr>
    </w:tbl>
    <w:p w14:paraId="66651B00" w14:textId="77777777" w:rsidR="00544CF3" w:rsidRPr="001850BA" w:rsidRDefault="00544CF3" w:rsidP="00544CF3">
      <w:pPr>
        <w:widowControl w:val="0"/>
        <w:rPr>
          <w:rFonts w:eastAsia="Times New Roman"/>
          <w:szCs w:val="28"/>
          <w:lang w:val="vi-VN" w:eastAsia="vi-VN"/>
        </w:rPr>
      </w:pPr>
    </w:p>
    <w:p w14:paraId="4FC9AFF5" w14:textId="77777777" w:rsidR="00544CF3" w:rsidRPr="001850BA" w:rsidRDefault="00544CF3" w:rsidP="00544CF3">
      <w:pPr>
        <w:widowControl w:val="0"/>
        <w:jc w:val="center"/>
        <w:rPr>
          <w:rFonts w:eastAsia="Times New Roman"/>
          <w:b/>
          <w:szCs w:val="30"/>
          <w:lang w:val="vi-VN" w:eastAsia="vi-VN"/>
        </w:rPr>
      </w:pPr>
      <w:r w:rsidRPr="001850BA">
        <w:rPr>
          <w:rFonts w:eastAsia="Times New Roman"/>
          <w:b/>
          <w:szCs w:val="30"/>
          <w:lang w:val="vi-VN" w:eastAsia="vi-VN"/>
        </w:rPr>
        <w:t>QUYẾT ĐỊNH</w:t>
      </w:r>
    </w:p>
    <w:p w14:paraId="0770257F" w14:textId="77777777" w:rsidR="00544CF3" w:rsidRPr="001850BA" w:rsidRDefault="00544CF3" w:rsidP="00544CF3">
      <w:pPr>
        <w:widowControl w:val="0"/>
        <w:ind w:left="851" w:right="851"/>
        <w:jc w:val="center"/>
        <w:rPr>
          <w:rFonts w:eastAsia="Times New Roman"/>
          <w:b/>
          <w:szCs w:val="28"/>
          <w:lang w:val="vi-VN" w:eastAsia="vi-VN"/>
        </w:rPr>
      </w:pPr>
      <w:r w:rsidRPr="001850BA">
        <w:rPr>
          <w:rFonts w:eastAsia="Times New Roman"/>
          <w:b/>
          <w:szCs w:val="28"/>
          <w:lang w:val="vi-VN" w:eastAsia="vi-VN"/>
        </w:rPr>
        <w:t xml:space="preserve">Về việc phê duyệt đề án đóng cửa mỏ khoáng sản </w:t>
      </w:r>
    </w:p>
    <w:p w14:paraId="745B244B" w14:textId="77777777" w:rsidR="00544CF3" w:rsidRPr="001850BA" w:rsidRDefault="00544CF3" w:rsidP="00544CF3">
      <w:pPr>
        <w:widowControl w:val="0"/>
        <w:jc w:val="center"/>
        <w:rPr>
          <w:rFonts w:eastAsia="Times New Roman"/>
          <w:b/>
          <w:sz w:val="26"/>
          <w:szCs w:val="28"/>
          <w:lang w:val="vi-VN" w:eastAsia="vi-VN"/>
        </w:rPr>
      </w:pPr>
      <w:r w:rsidRPr="001850BA">
        <w:rPr>
          <w:noProof/>
        </w:rPr>
        <mc:AlternateContent>
          <mc:Choice Requires="wps">
            <w:drawing>
              <wp:anchor distT="4294967295" distB="4294967295" distL="114300" distR="114300" simplePos="0" relativeHeight="251890688" behindDoc="0" locked="0" layoutInCell="1" allowOverlap="1" wp14:anchorId="69AE2ECF" wp14:editId="5A46B8B4">
                <wp:simplePos x="0" y="0"/>
                <wp:positionH relativeFrom="column">
                  <wp:posOffset>1932940</wp:posOffset>
                </wp:positionH>
                <wp:positionV relativeFrom="paragraph">
                  <wp:posOffset>28574</wp:posOffset>
                </wp:positionV>
                <wp:extent cx="1892300" cy="0"/>
                <wp:effectExtent l="0" t="0" r="0" b="0"/>
                <wp:wrapNone/>
                <wp:docPr id="1998747567" name="Đường kết nối Mũi tên Thẳng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D541A7" id="Đường kết nối Mũi tên Thẳng 706" o:spid="_x0000_s1026" type="#_x0000_t32" style="position:absolute;margin-left:152.2pt;margin-top:2.25pt;width:149pt;height:0;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" strokeweight=".25pt"/>
            </w:pict>
          </mc:Fallback>
        </mc:AlternateContent>
      </w:r>
    </w:p>
    <w:p w14:paraId="678C430F" w14:textId="77777777" w:rsidR="00544CF3" w:rsidRPr="001850BA" w:rsidRDefault="00544CF3" w:rsidP="00544CF3">
      <w:pPr>
        <w:widowControl w:val="0"/>
        <w:spacing w:before="240"/>
        <w:jc w:val="center"/>
        <w:rPr>
          <w:rFonts w:eastAsia="Times New Roman"/>
          <w:b/>
          <w:szCs w:val="30"/>
          <w:lang w:val="vi-VN" w:eastAsia="vi-VN"/>
        </w:rPr>
      </w:pPr>
      <w:r w:rsidRPr="001850BA">
        <w:rPr>
          <w:rFonts w:eastAsia="Times New Roman"/>
          <w:b/>
          <w:szCs w:val="30"/>
          <w:lang w:val="vi-VN" w:eastAsia="vi-VN"/>
        </w:rPr>
        <w:t>CHỦ TỊCH ỦY BAN NHÂN DÂN TỈNH (THÀNH PHỐ).....</w:t>
      </w:r>
    </w:p>
    <w:p w14:paraId="0AF5935C" w14:textId="77777777" w:rsidR="00544CF3" w:rsidRPr="001850BA" w:rsidRDefault="00544CF3" w:rsidP="00544CF3">
      <w:pPr>
        <w:widowControl w:val="0"/>
        <w:rPr>
          <w:rFonts w:eastAsia="Times New Roman"/>
          <w:b/>
          <w:szCs w:val="28"/>
          <w:lang w:val="vi-VN" w:eastAsia="vi-VN"/>
        </w:rPr>
      </w:pPr>
    </w:p>
    <w:p w14:paraId="0A22DC09"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Luật Địa chất và khoáng sản ngày 29 tháng 11 năm 2024;</w:t>
      </w:r>
    </w:p>
    <w:p w14:paraId="765FEDCE"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Bảo vệ môi trường ngày 17 tháng 11 năm 2020; </w:t>
      </w:r>
    </w:p>
    <w:p w14:paraId="5932DBF0" w14:textId="77777777" w:rsidR="00544CF3" w:rsidRPr="001850BA" w:rsidRDefault="00544CF3" w:rsidP="00544CF3">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Luật Tổ chức chính quyền địa phương </w:t>
      </w:r>
      <w:r w:rsidRPr="001850BA">
        <w:rPr>
          <w:rFonts w:eastAsia="Times New Roman"/>
          <w:bCs/>
          <w:i/>
          <w:iCs/>
          <w:szCs w:val="28"/>
          <w:lang w:val="vi-VN" w:eastAsia="vi-VN"/>
        </w:rPr>
        <w:t>ngày 16 tháng 6 năm 2025</w:t>
      </w:r>
      <w:r w:rsidRPr="001850BA">
        <w:rPr>
          <w:rFonts w:eastAsia="Times New Roman"/>
          <w:i/>
          <w:iCs/>
          <w:szCs w:val="28"/>
          <w:lang w:val="vi-VN" w:eastAsia="vi-VN"/>
        </w:rPr>
        <w:t>;</w:t>
      </w:r>
    </w:p>
    <w:p w14:paraId="0F2C79CE" w14:textId="77777777" w:rsidR="00544CF3" w:rsidRPr="001850BA" w:rsidRDefault="00544CF3" w:rsidP="00544CF3">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Nghị định số </w:t>
      </w:r>
      <w:r w:rsidRPr="001850BA">
        <w:rPr>
          <w:rFonts w:eastAsia="Times New Roman"/>
          <w:i/>
          <w:iCs/>
          <w:szCs w:val="28"/>
          <w:lang w:eastAsia="vi-VN"/>
        </w:rPr>
        <w:t>193</w:t>
      </w:r>
      <w:r w:rsidRPr="001850BA">
        <w:rPr>
          <w:rFonts w:eastAsia="Times New Roman"/>
          <w:i/>
          <w:iCs/>
          <w:szCs w:val="28"/>
          <w:lang w:val="vi-VN" w:eastAsia="vi-VN"/>
        </w:rPr>
        <w:t>/2025/NĐ-CP ngày 02/7/2025 của Chính phủ quy định chi tiết một số điều và biện pháp thi hành của Luật Địa chất và khoáng sản;</w:t>
      </w:r>
    </w:p>
    <w:p w14:paraId="384991BA" w14:textId="77777777" w:rsidR="00544CF3" w:rsidRPr="001850BA" w:rsidRDefault="00544CF3" w:rsidP="00544CF3">
      <w:pPr>
        <w:widowControl w:val="0"/>
        <w:spacing w:after="120" w:line="340" w:lineRule="exact"/>
        <w:ind w:firstLine="720"/>
        <w:jc w:val="both"/>
        <w:rPr>
          <w:rFonts w:eastAsia="Times New Roman"/>
          <w:i/>
          <w:iCs/>
          <w:szCs w:val="28"/>
          <w:lang w:val="vi-VN" w:eastAsia="vi-VN"/>
        </w:rPr>
      </w:pPr>
      <w:r w:rsidRPr="001850BA">
        <w:rPr>
          <w:rFonts w:eastAsia="Times New Roman"/>
          <w:i/>
          <w:iCs/>
          <w:spacing w:val="-2"/>
          <w:szCs w:val="28"/>
          <w:lang w:val="vi-VN" w:eastAsia="vi-VN"/>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p>
    <w:p w14:paraId="796867C1" w14:textId="77777777" w:rsidR="00544CF3" w:rsidRPr="001850BA" w:rsidRDefault="00544CF3" w:rsidP="00544CF3">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Thông tư số </w:t>
      </w:r>
      <w:r w:rsidRPr="001850BA">
        <w:rPr>
          <w:rFonts w:eastAsia="Times New Roman"/>
          <w:i/>
          <w:iCs/>
          <w:szCs w:val="28"/>
          <w:lang w:eastAsia="vi-VN"/>
        </w:rPr>
        <w:t>39</w:t>
      </w:r>
      <w:r w:rsidRPr="001850BA">
        <w:rPr>
          <w:rFonts w:eastAsia="Times New Roman"/>
          <w:i/>
          <w:iCs/>
          <w:szCs w:val="28"/>
          <w:lang w:val="vi-VN" w:eastAsia="vi-VN"/>
        </w:rPr>
        <w:t>/2025/TT-BNNMT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3561597D"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Thông tư số 02/2022/TT-BTNMT ngày 10 tháng 01 năm 2022 của Bộ trưởng Bộ Tài nguyên và Môi trường về </w:t>
      </w:r>
      <w:r w:rsidRPr="001850BA">
        <w:rPr>
          <w:rFonts w:eastAsia="Times New Roman"/>
          <w:i/>
          <w:iCs/>
          <w:spacing w:val="-2"/>
          <w:szCs w:val="28"/>
          <w:lang w:val="vi-VN" w:eastAsia="vi-VN"/>
        </w:rPr>
        <w:t xml:space="preserve">quy định chi tiết một số điều của </w:t>
      </w:r>
      <w:r w:rsidRPr="001850BA">
        <w:rPr>
          <w:rFonts w:eastAsia="Times New Roman"/>
          <w:i/>
          <w:iCs/>
          <w:szCs w:val="28"/>
          <w:lang w:val="vi-VN" w:eastAsia="vi-VN"/>
        </w:rPr>
        <w:t>Luật Bảo vệ môi trường;</w:t>
      </w:r>
    </w:p>
    <w:p w14:paraId="72B2EC58"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Giấy phép khai thác khoáng sản số ....../...... ngày ...... tháng ...... năm ...... của ........(Tên cơ quan có thẩm quyền cấp giấy phép)........ cho phép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được khai thác ........(tên loại khoáng sản)........ tại khu vực ........, ........(tên cấp xã)........., ........(tên cấp tỉnh)........;</w:t>
      </w:r>
    </w:p>
    <w:p w14:paraId="5521E74D"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lastRenderedPageBreak/>
        <w:t>Căn cứ ý kiến của ........... về việc tham gia ý kiến đối với Đề án đóng cửa mỏ khoáng sản;</w:t>
      </w:r>
    </w:p>
    <w:p w14:paraId="10B34E37"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Trên cơ sở Biên bản phiên họp ngày ..... tháng ..... năm ..... của Hội đồng thẩm định đề án đóng cửa mỏ khoáng sản và Biên bản kiểm tra thực địa ngày ..... tháng ..... năm .....;</w:t>
      </w:r>
    </w:p>
    <w:p w14:paraId="49CC5445"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Xét hồ sơ đề nghị phê duyệt Đề án đóng cửa mỏ </w:t>
      </w:r>
      <w:r w:rsidRPr="001850BA">
        <w:rPr>
          <w:i/>
          <w:iCs/>
          <w:szCs w:val="28"/>
          <w:lang w:val="vi-VN" w:eastAsia="vi-VN"/>
        </w:rPr>
        <w:t>khoáng sản</w:t>
      </w:r>
      <w:r w:rsidRPr="001850BA">
        <w:rPr>
          <w:rFonts w:eastAsia="Times New Roman"/>
          <w:i/>
          <w:iCs/>
          <w:szCs w:val="28"/>
          <w:lang w:val="vi-VN" w:eastAsia="vi-VN"/>
        </w:rPr>
        <w:t xml:space="preserve"> ngày ..... tháng ..... năm ..... của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nộp tại ……..(Tên cơ quan tiếp nhận hồ sơ)…..... ngày ..... tháng ..... năm .....; bổ sung ngày ..... tháng ..... năm .....;</w:t>
      </w:r>
    </w:p>
    <w:p w14:paraId="3EC9AF10" w14:textId="77777777" w:rsidR="00544CF3" w:rsidRPr="001850BA" w:rsidRDefault="00544CF3" w:rsidP="00544CF3">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Theo đề nghị của Giám đốc Sở Nông nghiệp và Môi trường.</w:t>
      </w:r>
    </w:p>
    <w:p w14:paraId="5A4DC40A" w14:textId="77777777" w:rsidR="00544CF3" w:rsidRPr="001850BA" w:rsidRDefault="00544CF3" w:rsidP="00544CF3">
      <w:pPr>
        <w:widowControl w:val="0"/>
        <w:spacing w:before="240" w:after="240"/>
        <w:jc w:val="center"/>
        <w:rPr>
          <w:rFonts w:eastAsia="Times New Roman"/>
          <w:b/>
          <w:szCs w:val="30"/>
          <w:lang w:val="vi-VN" w:eastAsia="vi-VN"/>
        </w:rPr>
      </w:pPr>
      <w:r w:rsidRPr="001850BA">
        <w:rPr>
          <w:rFonts w:eastAsia="Times New Roman"/>
          <w:b/>
          <w:szCs w:val="30"/>
          <w:lang w:val="vi-VN" w:eastAsia="vi-VN"/>
        </w:rPr>
        <w:t>QUYẾT ĐỊNH:</w:t>
      </w:r>
    </w:p>
    <w:p w14:paraId="74669B8E"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Phê duyệt Đề án đóng cửa mỏ khoáng sản </w:t>
      </w:r>
      <w:r w:rsidRPr="001850BA">
        <w:rPr>
          <w:rFonts w:eastAsia="Times New Roman"/>
          <w:i/>
          <w:iCs/>
          <w:szCs w:val="28"/>
          <w:lang w:val="vi-VN" w:eastAsia="vi-VN"/>
        </w:rPr>
        <w:t xml:space="preserve">.........(tên loại khoáng sản)……... </w:t>
      </w:r>
      <w:r w:rsidRPr="001850BA">
        <w:rPr>
          <w:rFonts w:eastAsia="Times New Roman"/>
          <w:szCs w:val="28"/>
          <w:lang w:val="vi-VN" w:eastAsia="vi-VN"/>
        </w:rPr>
        <w:t>tại khu vực</w:t>
      </w:r>
      <w:r w:rsidRPr="001850BA">
        <w:rPr>
          <w:rFonts w:eastAsia="Times New Roman"/>
          <w:i/>
          <w:iCs/>
          <w:szCs w:val="28"/>
          <w:lang w:val="vi-VN" w:eastAsia="vi-VN"/>
        </w:rPr>
        <w:t>…… thuộc ……(tên cấp xã)…….., ……(tên cấp tỉnh)……</w:t>
      </w:r>
      <w:r w:rsidRPr="001850BA">
        <w:rPr>
          <w:rFonts w:eastAsia="Times New Roman"/>
          <w:szCs w:val="28"/>
          <w:lang w:val="vi-VN" w:eastAsia="vi-VN"/>
        </w:rPr>
        <w:t xml:space="preserve"> theo Giấy phép khai thác khoáng sản số ……/…… ngày ..... tháng ..... năm ...... của </w:t>
      </w:r>
      <w:r w:rsidRPr="001850BA">
        <w:rPr>
          <w:rFonts w:eastAsia="Times New Roman"/>
          <w:i/>
          <w:iCs/>
          <w:szCs w:val="28"/>
          <w:lang w:val="vi-VN" w:eastAsia="vi-VN"/>
        </w:rPr>
        <w:t xml:space="preserve">........(Tên cơ quan có thẩm quyền cấp giấy phép)…… </w:t>
      </w:r>
      <w:r w:rsidRPr="001850BA">
        <w:rPr>
          <w:rFonts w:eastAsia="Times New Roman"/>
          <w:szCs w:val="28"/>
          <w:lang w:val="vi-VN" w:eastAsia="vi-VN"/>
        </w:rPr>
        <w:t xml:space="preserve"> cấp cho </w:t>
      </w:r>
      <w:r w:rsidRPr="001850BA">
        <w:rPr>
          <w:rFonts w:eastAsia="MS Mincho"/>
          <w:szCs w:val="28"/>
          <w:lang w:val="vi-VN" w:eastAsia="vi-VN"/>
        </w:rPr>
        <w:t>.</w:t>
      </w:r>
      <w:r w:rsidRPr="001850BA">
        <w:rPr>
          <w:rFonts w:eastAsia="Times New Roman"/>
          <w:i/>
          <w:iCs/>
          <w:szCs w:val="28"/>
          <w:lang w:val="vi-VN" w:eastAsia="vi-VN"/>
        </w:rPr>
        <w:t xml:space="preserve">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 xml:space="preserve"> với các nội dung cơ bản sau đây:</w:t>
      </w:r>
    </w:p>
    <w:p w14:paraId="1F6A9451"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1. Mục đích đóng cửa mỏ </w:t>
      </w:r>
      <w:r w:rsidRPr="001850BA">
        <w:rPr>
          <w:szCs w:val="28"/>
          <w:lang w:val="vi-VN" w:eastAsia="vi-VN"/>
        </w:rPr>
        <w:t>khoáng sản</w:t>
      </w:r>
      <w:r w:rsidRPr="001850BA">
        <w:rPr>
          <w:rFonts w:eastAsia="Times New Roman"/>
          <w:szCs w:val="28"/>
          <w:lang w:val="vi-VN" w:eastAsia="vi-VN"/>
        </w:rPr>
        <w:t xml:space="preserve">: </w:t>
      </w:r>
    </w:p>
    <w:p w14:paraId="56C8B979" w14:textId="77777777" w:rsidR="00544CF3" w:rsidRPr="001850BA" w:rsidRDefault="00544CF3" w:rsidP="00544CF3">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6D802CD3" w14:textId="77777777" w:rsidR="00544CF3" w:rsidRPr="001850BA" w:rsidRDefault="00544CF3" w:rsidP="00544CF3">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69447AA2" w14:textId="77777777" w:rsidR="00544CF3" w:rsidRPr="001850BA" w:rsidRDefault="00544CF3" w:rsidP="00544CF3">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03218CEB" w14:textId="77777777" w:rsidR="00544CF3" w:rsidRPr="001850BA" w:rsidRDefault="00544CF3" w:rsidP="00544CF3">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3927D4B6"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2. Diện tích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b/>
          <w:bCs/>
          <w:szCs w:val="28"/>
          <w:lang w:val="vi-VN" w:eastAsia="vi-VN"/>
        </w:rPr>
        <w:t xml:space="preserve"> </w:t>
      </w:r>
      <w:r w:rsidRPr="001850BA">
        <w:rPr>
          <w:rFonts w:eastAsia="MS Mincho"/>
          <w:szCs w:val="28"/>
          <w:lang w:val="vi-VN" w:eastAsia="vi-VN"/>
        </w:rPr>
        <w:t>........</w:t>
      </w:r>
      <w:r w:rsidRPr="001850BA">
        <w:rPr>
          <w:rFonts w:eastAsia="Times New Roman"/>
          <w:szCs w:val="28"/>
          <w:lang w:val="vi-VN" w:eastAsia="vi-VN"/>
        </w:rPr>
        <w:t xml:space="preserve"> ha/km</w:t>
      </w:r>
      <w:r w:rsidRPr="001850BA">
        <w:rPr>
          <w:rFonts w:eastAsia="Times New Roman"/>
          <w:szCs w:val="28"/>
          <w:vertAlign w:val="superscript"/>
          <w:lang w:val="vi-VN" w:eastAsia="vi-VN"/>
        </w:rPr>
        <w:t>2</w:t>
      </w:r>
      <w:r w:rsidRPr="001850BA">
        <w:rPr>
          <w:rFonts w:eastAsia="Times New Roman"/>
          <w:szCs w:val="28"/>
          <w:lang w:val="vi-VN" w:eastAsia="vi-VN"/>
        </w:rPr>
        <w:t xml:space="preserve">, thuộc tờ bản đồ tỷ lệ 1:50.000 số hiệu .......... hệ VN 2000 </w:t>
      </w:r>
      <w:r w:rsidRPr="001850BA">
        <w:rPr>
          <w:rFonts w:eastAsia="Times New Roman"/>
          <w:bCs/>
          <w:szCs w:val="28"/>
          <w:lang w:val="vi-VN" w:eastAsia="vi-VN"/>
        </w:rPr>
        <w:t xml:space="preserve">kinh tuyến trục </w:t>
      </w:r>
      <w:r w:rsidRPr="001850BA">
        <w:rPr>
          <w:rFonts w:eastAsia="MS Mincho"/>
          <w:szCs w:val="28"/>
          <w:lang w:val="vi-VN" w:eastAsia="vi-VN"/>
        </w:rPr>
        <w:t>........</w:t>
      </w:r>
      <w:r w:rsidRPr="001850BA">
        <w:rPr>
          <w:rFonts w:eastAsia="Times New Roman"/>
          <w:bCs/>
          <w:szCs w:val="28"/>
          <w:lang w:val="vi-VN" w:eastAsia="vi-VN"/>
        </w:rPr>
        <w:t xml:space="preserve">, múi chiếu </w:t>
      </w:r>
      <w:r w:rsidRPr="001850BA">
        <w:rPr>
          <w:rFonts w:eastAsia="MS Mincho"/>
          <w:szCs w:val="28"/>
          <w:lang w:val="vi-VN" w:eastAsia="vi-VN"/>
        </w:rPr>
        <w:t>........</w:t>
      </w:r>
      <w:r w:rsidRPr="001850BA">
        <w:rPr>
          <w:rFonts w:eastAsia="Times New Roman"/>
          <w:szCs w:val="28"/>
          <w:lang w:val="vi-VN" w:eastAsia="vi-VN"/>
        </w:rPr>
        <w:t>, được giới hạn bởi điểm khép góc có tọa độ nêu tại Phụ lục I kèm theo Quyết định này.</w:t>
      </w:r>
    </w:p>
    <w:p w14:paraId="48180C95"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3. Khối lượng đóng cửa mỏ </w:t>
      </w:r>
      <w:r w:rsidRPr="001850BA">
        <w:rPr>
          <w:szCs w:val="28"/>
          <w:lang w:val="vi-VN" w:eastAsia="vi-VN"/>
        </w:rPr>
        <w:t>khoáng sản</w:t>
      </w:r>
      <w:r w:rsidRPr="001850BA">
        <w:rPr>
          <w:rFonts w:eastAsia="Times New Roman"/>
          <w:szCs w:val="28"/>
          <w:lang w:val="vi-VN" w:eastAsia="vi-VN"/>
        </w:rPr>
        <w:t xml:space="preserve">: </w:t>
      </w:r>
    </w:p>
    <w:p w14:paraId="5DA77F07"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Thực hiện theo Đề án đóng cửa mỏ </w:t>
      </w:r>
      <w:r w:rsidRPr="001850BA">
        <w:rPr>
          <w:szCs w:val="28"/>
          <w:lang w:val="vi-VN" w:eastAsia="vi-VN"/>
        </w:rPr>
        <w:t>khoáng sản</w:t>
      </w:r>
      <w:r w:rsidRPr="001850BA">
        <w:rPr>
          <w:rFonts w:eastAsia="Times New Roman"/>
          <w:szCs w:val="28"/>
          <w:lang w:val="vi-VN" w:eastAsia="vi-VN"/>
        </w:rPr>
        <w:t xml:space="preserve"> đã được Hội đồng Thẩm định đề án đóng cửa mỏ </w:t>
      </w:r>
      <w:r w:rsidRPr="001850BA">
        <w:rPr>
          <w:szCs w:val="28"/>
          <w:lang w:val="vi-VN" w:eastAsia="vi-VN"/>
        </w:rPr>
        <w:t>khoáng sản</w:t>
      </w:r>
      <w:r w:rsidRPr="001850BA">
        <w:rPr>
          <w:rFonts w:eastAsia="Times New Roman"/>
          <w:szCs w:val="28"/>
          <w:lang w:val="vi-VN" w:eastAsia="vi-VN"/>
        </w:rPr>
        <w:t xml:space="preserve"> của </w:t>
      </w:r>
      <w:r w:rsidRPr="001850BA">
        <w:rPr>
          <w:rFonts w:eastAsia="Times New Roman"/>
          <w:i/>
          <w:iCs/>
          <w:szCs w:val="28"/>
          <w:lang w:val="vi-VN" w:eastAsia="vi-VN"/>
        </w:rPr>
        <w:t xml:space="preserve">........(Tên cơ quan có thẩm quyền phê duyệt đề án đóng cửa mỏ khoáng sản)…… </w:t>
      </w:r>
      <w:r w:rsidRPr="001850BA">
        <w:rPr>
          <w:rFonts w:eastAsia="Times New Roman"/>
          <w:szCs w:val="28"/>
          <w:lang w:val="vi-VN" w:eastAsia="vi-VN"/>
        </w:rPr>
        <w:t xml:space="preserve">  thẩm định và thông qua (thông tin chi tiết tại Phụ lục II kèm theo Quyết định này).</w:t>
      </w:r>
    </w:p>
    <w:p w14:paraId="7DC113A5"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4. Thời gian thực hiện: ....... tháng, kể từ ngày Quyết định này có hiệu lực.</w:t>
      </w:r>
    </w:p>
    <w:p w14:paraId="731B948E"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5. Kinh phí thực hiện: Từ nguồn kinh phí của .............................................</w:t>
      </w:r>
    </w:p>
    <w:p w14:paraId="041EEFEB"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6. Đơn vị thực hiện: .....................................................................................</w:t>
      </w:r>
    </w:p>
    <w:p w14:paraId="31E6C63D"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có trách nhiệm:</w:t>
      </w:r>
    </w:p>
    <w:p w14:paraId="7D4FF104"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lastRenderedPageBreak/>
        <w:t>Chỉ nêu các trách nhiệm chưa được quy định trong Luật Địa chất và khoáng sản, các luật khác có liên quan.</w:t>
      </w:r>
    </w:p>
    <w:p w14:paraId="7EDE2501"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w:t>
      </w:r>
      <w:r w:rsidRPr="001850BA">
        <w:rPr>
          <w:rFonts w:eastAsia="Times New Roman"/>
          <w:bCs/>
          <w:i/>
          <w:iCs/>
          <w:szCs w:val="28"/>
          <w:lang w:val="vi-VN" w:eastAsia="vi-VN"/>
        </w:rPr>
        <w:t>........</w:t>
      </w:r>
      <w:r w:rsidRPr="001850BA">
        <w:rPr>
          <w:rFonts w:eastAsia="Times New Roman"/>
          <w:i/>
          <w:iCs/>
          <w:szCs w:val="28"/>
          <w:lang w:val="vi-VN" w:eastAsia="vi-VN"/>
        </w:rPr>
        <w:t>(Tên cơ quan thẩm định hồ sơ)</w:t>
      </w:r>
      <w:r w:rsidRPr="001850BA">
        <w:rPr>
          <w:rFonts w:eastAsia="Times New Roman"/>
          <w:bCs/>
          <w:i/>
          <w:iCs/>
          <w:szCs w:val="28"/>
          <w:lang w:val="vi-VN" w:eastAsia="vi-VN"/>
        </w:rPr>
        <w:t>........</w:t>
      </w:r>
      <w:r w:rsidRPr="001850BA">
        <w:rPr>
          <w:rFonts w:eastAsia="Times New Roman"/>
          <w:szCs w:val="28"/>
          <w:lang w:val="vi-VN" w:eastAsia="vi-VN"/>
        </w:rPr>
        <w:t xml:space="preserve"> có trách nhiệm:</w:t>
      </w:r>
    </w:p>
    <w:p w14:paraId="2B3E8FA0"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1. Chủ trì, phối hợp với các cơ quan có liên quan để kiểm tra, nghiệm thu kết quả thực hiện Đề án đóng cửa mỏ khoáng sản.</w:t>
      </w:r>
    </w:p>
    <w:p w14:paraId="1A18B522"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2. Xác nhận hoàn trả tiền ký quỹ cải tạo, phục hồi môi trường theo quy định của pháp luật về khoáng sản, pháp luật bảo vệ môi trường sau khi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bCs/>
          <w:i/>
          <w:iCs/>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 xml:space="preserve"> hoàn thành Đề án đóng cửa mỏ khoáng sản theo quy định của pháp luật về khoáng sản, bảo vệ môi trường và các quy định của pháp luật khác có liên quan.</w:t>
      </w:r>
    </w:p>
    <w:p w14:paraId="40E9A22F"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4.</w:t>
      </w:r>
      <w:r w:rsidRPr="001850BA">
        <w:rPr>
          <w:rFonts w:eastAsia="Times New Roman"/>
          <w:szCs w:val="28"/>
          <w:lang w:val="vi-VN" w:eastAsia="vi-VN"/>
        </w:rPr>
        <w:t xml:space="preserve"> Ủy ban nhân dân xã (phường) ..... có trách nhiệm:</w:t>
      </w:r>
    </w:p>
    <w:p w14:paraId="5DFFADD4" w14:textId="77777777" w:rsidR="00544CF3" w:rsidRPr="001850BA" w:rsidRDefault="00544CF3" w:rsidP="00544CF3">
      <w:pPr>
        <w:widowControl w:val="0"/>
        <w:spacing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xml:space="preserve">1. Chỉ đạo các cơ quan có liên quan giám sát </w:t>
      </w:r>
      <w:r w:rsidRPr="001850BA">
        <w:rPr>
          <w:rFonts w:eastAsia="Times New Roman"/>
          <w:i/>
          <w:iCs/>
          <w:spacing w:val="-2"/>
          <w:szCs w:val="28"/>
          <w:lang w:val="vi-VN" w:eastAsia="vi-VN"/>
        </w:rPr>
        <w:t xml:space="preserve">.......(Tên tổ chức, cá nhân đề nghị đóng cửa mỏ </w:t>
      </w:r>
      <w:r w:rsidRPr="001850BA">
        <w:rPr>
          <w:i/>
          <w:iCs/>
          <w:spacing w:val="-2"/>
          <w:szCs w:val="28"/>
          <w:lang w:val="vi-VN" w:eastAsia="vi-VN"/>
        </w:rPr>
        <w:t>khoáng sản</w:t>
      </w:r>
      <w:r w:rsidRPr="001850BA">
        <w:rPr>
          <w:rFonts w:eastAsia="Times New Roman"/>
          <w:i/>
          <w:iCs/>
          <w:spacing w:val="-2"/>
          <w:szCs w:val="28"/>
          <w:lang w:val="vi-VN" w:eastAsia="vi-VN"/>
        </w:rPr>
        <w:t>)</w:t>
      </w:r>
      <w:r w:rsidRPr="001850BA">
        <w:rPr>
          <w:rFonts w:eastAsia="Times New Roman"/>
          <w:bCs/>
          <w:i/>
          <w:iCs/>
          <w:spacing w:val="-2"/>
          <w:szCs w:val="28"/>
          <w:lang w:val="vi-VN" w:eastAsia="vi-VN"/>
        </w:rPr>
        <w:t>........</w:t>
      </w:r>
      <w:r w:rsidRPr="001850BA">
        <w:rPr>
          <w:rFonts w:eastAsia="Times New Roman"/>
          <w:i/>
          <w:iCs/>
          <w:spacing w:val="-2"/>
          <w:szCs w:val="28"/>
          <w:lang w:val="vi-VN" w:eastAsia="vi-VN"/>
        </w:rPr>
        <w:t xml:space="preserve"> </w:t>
      </w:r>
      <w:r w:rsidRPr="001850BA">
        <w:rPr>
          <w:rFonts w:eastAsia="Times New Roman"/>
          <w:spacing w:val="-2"/>
          <w:szCs w:val="28"/>
          <w:lang w:val="vi-VN" w:eastAsia="vi-VN"/>
        </w:rPr>
        <w:t>trong quá trình thi công các hạng mục công trình đóng cửa mỏ khoáng sản theo Đề án đóng cửa mỏ khoáng sản đã được phê duyệt.</w:t>
      </w:r>
    </w:p>
    <w:p w14:paraId="34BC862B"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2. Kịp thời ngăn chặn và xử lý hoạt động khai thác, thu hồi khoáng sản trái phép trong khu vực thực hiện Đề án đóng cửa mỏ khoáng sản.</w:t>
      </w:r>
    </w:p>
    <w:p w14:paraId="3F73E588"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3. Giải quyết các thủ tục có liên quan, đảm bảo thi công Đề án đóng cửa mỏ khoáng sản theo đúng khối lượng và tiến độ.</w:t>
      </w:r>
    </w:p>
    <w:p w14:paraId="5C3957F0"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5.</w:t>
      </w:r>
      <w:r w:rsidRPr="001850BA">
        <w:rPr>
          <w:rFonts w:eastAsia="Times New Roman"/>
          <w:szCs w:val="28"/>
          <w:lang w:val="vi-VN" w:eastAsia="vi-VN"/>
        </w:rPr>
        <w:t xml:space="preserve"> Quyết định này có hiệu lực kể từ ngày ký.</w:t>
      </w:r>
    </w:p>
    <w:p w14:paraId="1EEF819C" w14:textId="77777777" w:rsidR="00544CF3" w:rsidRPr="001850BA" w:rsidRDefault="00544CF3" w:rsidP="00544CF3">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(thành phố) ....., Giám đốc Sở Nông nghiệp và Môi trường,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bCs/>
          <w:i/>
          <w:iCs/>
          <w:szCs w:val="28"/>
          <w:lang w:val="vi-VN" w:eastAsia="vi-VN"/>
        </w:rPr>
        <w:t>........</w:t>
      </w:r>
      <w:r w:rsidRPr="001850BA">
        <w:rPr>
          <w:rFonts w:eastAsia="Times New Roman"/>
          <w:szCs w:val="28"/>
          <w:lang w:val="vi-VN" w:eastAsia="vi-VN"/>
        </w:rPr>
        <w:t>và Thủ trưởng các cơ quan có liên quan chịu trách nhiệm thi hành Quyết định này./.</w:t>
      </w:r>
    </w:p>
    <w:tbl>
      <w:tblPr>
        <w:tblW w:w="9700" w:type="dxa"/>
        <w:tblLook w:val="0000" w:firstRow="0" w:lastRow="0" w:firstColumn="0" w:lastColumn="0" w:noHBand="0" w:noVBand="0"/>
      </w:tblPr>
      <w:tblGrid>
        <w:gridCol w:w="3652"/>
        <w:gridCol w:w="6048"/>
      </w:tblGrid>
      <w:tr w:rsidR="00544CF3" w:rsidRPr="001850BA" w14:paraId="08C26C1B" w14:textId="77777777" w:rsidTr="0080513C">
        <w:tc>
          <w:tcPr>
            <w:tcW w:w="3652" w:type="dxa"/>
          </w:tcPr>
          <w:p w14:paraId="654BF4F8" w14:textId="77777777" w:rsidR="00544CF3" w:rsidRPr="001850BA" w:rsidRDefault="00544CF3" w:rsidP="0080513C">
            <w:pPr>
              <w:widowControl w:val="0"/>
              <w:rPr>
                <w:rFonts w:eastAsia="Times New Roman"/>
                <w:b/>
                <w:sz w:val="24"/>
                <w:lang w:val="vi-VN" w:eastAsia="vi-VN"/>
              </w:rPr>
            </w:pPr>
            <w:r w:rsidRPr="001850BA">
              <w:rPr>
                <w:rFonts w:eastAsia="Times New Roman"/>
                <w:b/>
                <w:bCs/>
                <w:i/>
                <w:iCs/>
                <w:sz w:val="24"/>
                <w:lang w:val="vi-VN" w:eastAsia="vi-VN"/>
              </w:rPr>
              <w:t>Nơi nhận:</w:t>
            </w:r>
          </w:p>
          <w:p w14:paraId="2E01A9E2" w14:textId="77777777" w:rsidR="00544CF3" w:rsidRPr="001850BA" w:rsidRDefault="00544CF3" w:rsidP="0080513C">
            <w:pPr>
              <w:widowControl w:val="0"/>
              <w:rPr>
                <w:rFonts w:eastAsia="Times New Roman"/>
                <w:sz w:val="22"/>
                <w:lang w:val="vi-VN" w:eastAsia="vi-VN"/>
              </w:rPr>
            </w:pPr>
            <w:r w:rsidRPr="001850BA">
              <w:rPr>
                <w:rFonts w:eastAsia="Times New Roman"/>
                <w:sz w:val="22"/>
                <w:lang w:val="vi-VN" w:eastAsia="vi-VN"/>
              </w:rPr>
              <w:t>- Như Điều 5;</w:t>
            </w:r>
          </w:p>
          <w:p w14:paraId="10DF0A23" w14:textId="77777777" w:rsidR="00544CF3" w:rsidRPr="001850BA" w:rsidRDefault="00544CF3" w:rsidP="0080513C">
            <w:pPr>
              <w:widowControl w:val="0"/>
              <w:rPr>
                <w:rFonts w:eastAsia="Times New Roman"/>
                <w:sz w:val="22"/>
                <w:lang w:val="vi-VN" w:eastAsia="vi-VN"/>
              </w:rPr>
            </w:pPr>
            <w:r w:rsidRPr="001850BA">
              <w:rPr>
                <w:rFonts w:eastAsia="Times New Roman"/>
                <w:sz w:val="22"/>
                <w:lang w:val="vi-VN" w:eastAsia="vi-VN"/>
              </w:rPr>
              <w:t>- Bộ NNN&amp;MT;</w:t>
            </w:r>
          </w:p>
          <w:p w14:paraId="57949BAF" w14:textId="77777777" w:rsidR="00544CF3" w:rsidRPr="001850BA" w:rsidRDefault="00544CF3" w:rsidP="0080513C">
            <w:pPr>
              <w:widowControl w:val="0"/>
              <w:rPr>
                <w:rFonts w:eastAsia="Times New Roman"/>
                <w:sz w:val="22"/>
                <w:lang w:val="vi-VN" w:eastAsia="vi-VN"/>
              </w:rPr>
            </w:pPr>
            <w:r w:rsidRPr="001850BA">
              <w:rPr>
                <w:rFonts w:eastAsia="Times New Roman"/>
                <w:sz w:val="22"/>
                <w:lang w:val="vi-VN" w:eastAsia="vi-VN"/>
              </w:rPr>
              <w:t>- Sở NN&amp;MT tỉnh (thành phố)...;</w:t>
            </w:r>
          </w:p>
          <w:p w14:paraId="7B256089" w14:textId="77777777" w:rsidR="00544CF3" w:rsidRPr="001850BA" w:rsidRDefault="00544CF3" w:rsidP="0080513C">
            <w:pPr>
              <w:widowControl w:val="0"/>
              <w:rPr>
                <w:rFonts w:eastAsia="Times New Roman"/>
                <w:sz w:val="22"/>
                <w:lang w:val="vi-VN" w:eastAsia="vi-VN"/>
              </w:rPr>
            </w:pPr>
            <w:r w:rsidRPr="001850BA">
              <w:rPr>
                <w:rFonts w:eastAsia="Times New Roman"/>
                <w:sz w:val="22"/>
                <w:lang w:val="vi-VN" w:eastAsia="vi-VN"/>
              </w:rPr>
              <w:t>...................</w:t>
            </w:r>
          </w:p>
          <w:p w14:paraId="63F57169" w14:textId="77777777" w:rsidR="00544CF3" w:rsidRPr="001850BA" w:rsidRDefault="00544CF3" w:rsidP="0080513C">
            <w:pPr>
              <w:widowControl w:val="0"/>
              <w:rPr>
                <w:rFonts w:eastAsia="Times New Roman"/>
                <w:szCs w:val="28"/>
                <w:lang w:val="vi-VN" w:eastAsia="vi-VN"/>
              </w:rPr>
            </w:pPr>
            <w:r w:rsidRPr="001850BA">
              <w:rPr>
                <w:rFonts w:eastAsia="Times New Roman"/>
                <w:sz w:val="22"/>
                <w:lang w:val="vi-VN" w:eastAsia="vi-VN"/>
              </w:rPr>
              <w:t>- Lưu: VT, HS,....</w:t>
            </w:r>
          </w:p>
        </w:tc>
        <w:tc>
          <w:tcPr>
            <w:tcW w:w="6048" w:type="dxa"/>
          </w:tcPr>
          <w:p w14:paraId="5A0CBCE8" w14:textId="77777777" w:rsidR="00544CF3" w:rsidRPr="001850BA" w:rsidRDefault="00544CF3"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35B80279" w14:textId="77777777" w:rsidR="00544CF3" w:rsidRPr="001850BA" w:rsidRDefault="00544CF3" w:rsidP="0080513C">
            <w:pPr>
              <w:widowControl w:val="0"/>
              <w:jc w:val="center"/>
              <w:rPr>
                <w:rFonts w:eastAsia="Times New Roman"/>
                <w:i/>
                <w:iCs/>
                <w:szCs w:val="28"/>
                <w:lang w:val="vi-VN" w:eastAsia="vi-VN"/>
              </w:rPr>
            </w:pPr>
          </w:p>
          <w:p w14:paraId="6F43AEE6" w14:textId="77777777" w:rsidR="00544CF3" w:rsidRPr="001850BA" w:rsidRDefault="00544CF3" w:rsidP="0080513C">
            <w:pPr>
              <w:widowControl w:val="0"/>
              <w:autoSpaceDE w:val="0"/>
              <w:autoSpaceDN w:val="0"/>
              <w:adjustRightInd w:val="0"/>
              <w:spacing w:line="340" w:lineRule="exact"/>
              <w:jc w:val="center"/>
              <w:rPr>
                <w:i/>
                <w:iCs/>
                <w:szCs w:val="28"/>
                <w:lang w:val="vi-VN" w:eastAsia="vi-VN"/>
              </w:rPr>
            </w:pPr>
            <w:r w:rsidRPr="001850BA">
              <w:rPr>
                <w:i/>
                <w:iCs/>
                <w:szCs w:val="28"/>
                <w:lang w:val="vi-VN" w:eastAsia="vi-VN"/>
              </w:rPr>
              <w:t>Chữ ký, đóng dấu</w:t>
            </w:r>
          </w:p>
          <w:p w14:paraId="1299B0AF" w14:textId="77777777" w:rsidR="00544CF3" w:rsidRPr="001850BA" w:rsidRDefault="00544CF3" w:rsidP="0080513C">
            <w:pPr>
              <w:widowControl w:val="0"/>
              <w:jc w:val="center"/>
              <w:rPr>
                <w:rFonts w:eastAsia="Times New Roman"/>
                <w:b/>
                <w:szCs w:val="28"/>
                <w:lang w:val="vi-VN" w:eastAsia="vi-VN"/>
              </w:rPr>
            </w:pPr>
            <w:r w:rsidRPr="001850BA">
              <w:rPr>
                <w:b/>
                <w:bCs/>
                <w:i/>
                <w:iCs/>
                <w:szCs w:val="28"/>
                <w:lang w:val="vi-VN" w:eastAsia="vi-VN"/>
              </w:rPr>
              <w:t>(Họ và tên)</w:t>
            </w:r>
          </w:p>
          <w:p w14:paraId="2D1BD842" w14:textId="77777777" w:rsidR="00544CF3" w:rsidRPr="001850BA" w:rsidRDefault="00544CF3" w:rsidP="0080513C">
            <w:pPr>
              <w:widowControl w:val="0"/>
              <w:rPr>
                <w:rFonts w:eastAsia="Times New Roman"/>
                <w:b/>
                <w:szCs w:val="28"/>
                <w:lang w:val="vi-VN" w:eastAsia="vi-VN"/>
              </w:rPr>
            </w:pPr>
          </w:p>
          <w:p w14:paraId="204415AC" w14:textId="77777777" w:rsidR="00544CF3" w:rsidRPr="001850BA" w:rsidRDefault="00544CF3" w:rsidP="0080513C">
            <w:pPr>
              <w:widowControl w:val="0"/>
              <w:rPr>
                <w:rFonts w:eastAsia="Times New Roman"/>
                <w:b/>
                <w:szCs w:val="28"/>
                <w:lang w:val="vi-VN" w:eastAsia="vi-VN"/>
              </w:rPr>
            </w:pPr>
          </w:p>
          <w:p w14:paraId="6F003C13" w14:textId="77777777" w:rsidR="00544CF3" w:rsidRPr="001850BA" w:rsidRDefault="00544CF3" w:rsidP="0080513C">
            <w:pPr>
              <w:widowControl w:val="0"/>
              <w:rPr>
                <w:rFonts w:eastAsia="Times New Roman"/>
                <w:b/>
                <w:szCs w:val="28"/>
                <w:lang w:val="vi-VN" w:eastAsia="vi-VN"/>
              </w:rPr>
            </w:pPr>
          </w:p>
          <w:p w14:paraId="770DA7E0" w14:textId="77777777" w:rsidR="00544CF3" w:rsidRPr="001850BA" w:rsidRDefault="00544CF3" w:rsidP="0080513C">
            <w:pPr>
              <w:widowControl w:val="0"/>
              <w:rPr>
                <w:rFonts w:eastAsia="Times New Roman"/>
                <w:b/>
                <w:szCs w:val="28"/>
                <w:lang w:val="vi-VN" w:eastAsia="vi-VN"/>
              </w:rPr>
            </w:pPr>
          </w:p>
          <w:p w14:paraId="61EE29B2" w14:textId="77777777" w:rsidR="00544CF3" w:rsidRPr="001850BA" w:rsidRDefault="00544CF3" w:rsidP="0080513C">
            <w:pPr>
              <w:widowControl w:val="0"/>
              <w:rPr>
                <w:rFonts w:eastAsia="Times New Roman"/>
                <w:b/>
                <w:szCs w:val="28"/>
                <w:lang w:val="vi-VN" w:eastAsia="vi-VN"/>
              </w:rPr>
            </w:pPr>
          </w:p>
        </w:tc>
      </w:tr>
    </w:tbl>
    <w:p w14:paraId="25BA0481" w14:textId="77777777" w:rsidR="00544CF3" w:rsidRPr="001850BA" w:rsidRDefault="00544CF3" w:rsidP="00544CF3"/>
    <w:p w14:paraId="6C4B8148" w14:textId="77777777" w:rsidR="00544CF3" w:rsidRPr="001850BA" w:rsidRDefault="00544CF3" w:rsidP="00544CF3">
      <w:pPr>
        <w:spacing w:line="360" w:lineRule="exact"/>
        <w:jc w:val="center"/>
        <w:rPr>
          <w:rFonts w:eastAsia="Times New Roman"/>
          <w:b/>
          <w:bCs/>
          <w:szCs w:val="28"/>
          <w:lang w:val="vi-VN" w:eastAsia="vi-VN"/>
        </w:rPr>
      </w:pPr>
      <w:r w:rsidRPr="001850BA">
        <w:br w:type="page"/>
      </w:r>
      <w:r w:rsidRPr="001850BA">
        <w:rPr>
          <w:rFonts w:eastAsia="Times New Roman"/>
          <w:b/>
          <w:bCs/>
          <w:szCs w:val="28"/>
          <w:lang w:val="vi-VN" w:eastAsia="vi-VN"/>
        </w:rPr>
        <w:lastRenderedPageBreak/>
        <w:t>Phụ lục I</w:t>
      </w:r>
    </w:p>
    <w:p w14:paraId="27AB9EBE" w14:textId="77777777" w:rsidR="00544CF3" w:rsidRPr="001850BA" w:rsidRDefault="00544CF3" w:rsidP="00544CF3">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TOẠ ĐỘ, DIỆN TÍCH KHU VỰC ĐÓNG CỬA MỎ KHOÁNG SẢN</w:t>
      </w:r>
    </w:p>
    <w:p w14:paraId="7DF5B4F6" w14:textId="77777777" w:rsidR="00544CF3" w:rsidRPr="001850BA" w:rsidRDefault="00544CF3" w:rsidP="00544CF3">
      <w:pPr>
        <w:widowControl w:val="0"/>
        <w:spacing w:line="360" w:lineRule="exact"/>
        <w:jc w:val="center"/>
        <w:rPr>
          <w:rFonts w:eastAsia="Times New Roman"/>
          <w:bCs/>
          <w:i/>
          <w:iCs/>
          <w:szCs w:val="28"/>
          <w:lang w:val="vi-VN" w:eastAsia="vi-VN"/>
        </w:rPr>
      </w:pPr>
      <w:r w:rsidRPr="001850BA">
        <w:rPr>
          <w:rFonts w:eastAsia="Times New Roman"/>
          <w:bCs/>
          <w:i/>
          <w:iCs/>
          <w:szCs w:val="28"/>
          <w:lang w:val="vi-VN" w:eastAsia="vi-VN"/>
        </w:rPr>
        <w:t>(Kèm theo Quyết định số ........../QĐ-UBND  ngày ..... tháng ..... năm .....</w:t>
      </w:r>
      <w:r w:rsidRPr="001850BA">
        <w:rPr>
          <w:rFonts w:eastAsia="Times New Roman"/>
          <w:bCs/>
          <w:i/>
          <w:iCs/>
          <w:szCs w:val="28"/>
          <w:lang w:val="vi-VN" w:eastAsia="vi-VN"/>
        </w:rPr>
        <w:br/>
        <w:t>của Ủy ban nhân dân tỉnh (thành phố)........)</w:t>
      </w:r>
    </w:p>
    <w:p w14:paraId="562C4EAE" w14:textId="77777777" w:rsidR="00544CF3" w:rsidRPr="001850BA" w:rsidRDefault="00544CF3" w:rsidP="00544CF3">
      <w:pPr>
        <w:widowControl w:val="0"/>
        <w:spacing w:line="360" w:lineRule="exact"/>
        <w:jc w:val="center"/>
        <w:rPr>
          <w:rFonts w:eastAsia="Times New Roman"/>
          <w:bCs/>
          <w:i/>
          <w:iCs/>
          <w:szCs w:val="28"/>
          <w:lang w:val="vi-VN" w:eastAsia="vi-VN"/>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44CF3" w:rsidRPr="001850BA" w14:paraId="2EDA90C1" w14:textId="77777777" w:rsidTr="0080513C">
        <w:trPr>
          <w:trHeight w:val="259"/>
          <w:jc w:val="center"/>
        </w:trPr>
        <w:tc>
          <w:tcPr>
            <w:tcW w:w="724" w:type="pct"/>
            <w:vMerge w:val="restart"/>
            <w:vAlign w:val="center"/>
          </w:tcPr>
          <w:p w14:paraId="7CD3593A" w14:textId="77777777" w:rsidR="00544CF3" w:rsidRPr="001850BA" w:rsidRDefault="00544CF3"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eastAsia="vi-VN"/>
              </w:rPr>
              <w:t>STT</w:t>
            </w:r>
          </w:p>
        </w:tc>
        <w:tc>
          <w:tcPr>
            <w:tcW w:w="1433" w:type="pct"/>
            <w:vMerge w:val="restart"/>
            <w:noWrap/>
            <w:vAlign w:val="center"/>
          </w:tcPr>
          <w:p w14:paraId="5312F51D" w14:textId="77777777" w:rsidR="00544CF3" w:rsidRPr="001850BA" w:rsidRDefault="00544CF3"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val="vi-VN" w:eastAsia="vi-VN"/>
              </w:rPr>
              <w:t>Tên</w:t>
            </w:r>
            <w:r w:rsidRPr="001850BA">
              <w:rPr>
                <w:rFonts w:eastAsia="Times New Roman"/>
                <w:b/>
                <w:bCs/>
                <w:szCs w:val="28"/>
                <w:lang w:eastAsia="vi-VN"/>
              </w:rPr>
              <w:t xml:space="preserve"> </w:t>
            </w:r>
            <w:r w:rsidRPr="001850BA">
              <w:rPr>
                <w:rFonts w:eastAsia="Times New Roman"/>
                <w:b/>
                <w:bCs/>
                <w:szCs w:val="28"/>
                <w:lang w:val="vi-VN" w:eastAsia="vi-VN"/>
              </w:rPr>
              <w:t>điểm</w:t>
            </w:r>
          </w:p>
          <w:p w14:paraId="19523ADF" w14:textId="77777777" w:rsidR="00544CF3" w:rsidRPr="001850BA" w:rsidRDefault="00544CF3"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eastAsia="vi-VN"/>
              </w:rPr>
              <w:t>khép</w:t>
            </w:r>
            <w:r w:rsidRPr="001850BA">
              <w:rPr>
                <w:rFonts w:eastAsia="Times New Roman"/>
                <w:b/>
                <w:bCs/>
                <w:szCs w:val="28"/>
                <w:lang w:val="vi-VN" w:eastAsia="vi-VN"/>
              </w:rPr>
              <w:t xml:space="preserve"> góc</w:t>
            </w:r>
          </w:p>
        </w:tc>
        <w:tc>
          <w:tcPr>
            <w:tcW w:w="2843" w:type="pct"/>
            <w:gridSpan w:val="2"/>
            <w:noWrap/>
            <w:vAlign w:val="center"/>
          </w:tcPr>
          <w:p w14:paraId="02A92E9E" w14:textId="77777777" w:rsidR="00544CF3" w:rsidRPr="001850BA" w:rsidRDefault="00544CF3"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val="vi-VN" w:eastAsia="vi-VN"/>
              </w:rPr>
              <w:t>Hệ toạ độ VN-2000</w:t>
            </w:r>
          </w:p>
          <w:p w14:paraId="2F6E2051" w14:textId="77777777" w:rsidR="00544CF3" w:rsidRPr="001850BA" w:rsidRDefault="00544CF3" w:rsidP="0080513C">
            <w:pPr>
              <w:widowControl w:val="0"/>
              <w:spacing w:before="60" w:after="60" w:line="340" w:lineRule="exact"/>
              <w:jc w:val="center"/>
              <w:rPr>
                <w:rFonts w:eastAsia="Times New Roman"/>
                <w:b/>
                <w:bCs/>
                <w:szCs w:val="28"/>
                <w:lang w:val="vi-VN" w:eastAsia="vi-VN"/>
              </w:rPr>
            </w:pPr>
            <w:r w:rsidRPr="001850BA">
              <w:rPr>
                <w:rFonts w:eastAsia="Times New Roman"/>
                <w:bCs/>
                <w:szCs w:val="28"/>
                <w:lang w:val="vi-VN" w:eastAsia="vi-VN"/>
              </w:rPr>
              <w:t xml:space="preserve">(Kinh tuyến trục </w:t>
            </w:r>
            <w:r w:rsidRPr="001850BA">
              <w:rPr>
                <w:rFonts w:eastAsia="Times New Roman"/>
                <w:szCs w:val="28"/>
                <w:lang w:val="vi-VN" w:eastAsia="vi-VN"/>
              </w:rPr>
              <w:t>.....</w:t>
            </w:r>
            <w:r w:rsidRPr="001850BA">
              <w:rPr>
                <w:rFonts w:eastAsia="Times New Roman"/>
                <w:bCs/>
                <w:szCs w:val="28"/>
                <w:lang w:val="vi-VN" w:eastAsia="vi-VN"/>
              </w:rPr>
              <w:t xml:space="preserve">, múi chiếu </w:t>
            </w:r>
            <w:r w:rsidRPr="001850BA">
              <w:rPr>
                <w:rFonts w:eastAsia="Times New Roman"/>
                <w:szCs w:val="28"/>
                <w:lang w:val="vi-VN" w:eastAsia="vi-VN"/>
              </w:rPr>
              <w:t>.....)</w:t>
            </w:r>
          </w:p>
        </w:tc>
      </w:tr>
      <w:tr w:rsidR="00544CF3" w:rsidRPr="001850BA" w14:paraId="29A21DF1" w14:textId="77777777" w:rsidTr="0080513C">
        <w:trPr>
          <w:trHeight w:val="259"/>
          <w:jc w:val="center"/>
        </w:trPr>
        <w:tc>
          <w:tcPr>
            <w:tcW w:w="724" w:type="pct"/>
            <w:vMerge/>
            <w:vAlign w:val="center"/>
          </w:tcPr>
          <w:p w14:paraId="11F017FA" w14:textId="77777777" w:rsidR="00544CF3" w:rsidRPr="001850BA" w:rsidRDefault="00544CF3" w:rsidP="0080513C">
            <w:pPr>
              <w:widowControl w:val="0"/>
              <w:spacing w:before="60" w:after="60" w:line="340" w:lineRule="exact"/>
              <w:jc w:val="center"/>
              <w:rPr>
                <w:rFonts w:eastAsia="Times New Roman"/>
                <w:b/>
                <w:bCs/>
                <w:szCs w:val="28"/>
                <w:lang w:val="vi-VN" w:eastAsia="vi-VN"/>
              </w:rPr>
            </w:pPr>
          </w:p>
        </w:tc>
        <w:tc>
          <w:tcPr>
            <w:tcW w:w="1433" w:type="pct"/>
            <w:vMerge/>
            <w:noWrap/>
            <w:vAlign w:val="center"/>
          </w:tcPr>
          <w:p w14:paraId="42D49FD2" w14:textId="77777777" w:rsidR="00544CF3" w:rsidRPr="001850BA" w:rsidRDefault="00544CF3" w:rsidP="0080513C">
            <w:pPr>
              <w:widowControl w:val="0"/>
              <w:spacing w:before="60" w:after="60" w:line="340" w:lineRule="exact"/>
              <w:jc w:val="center"/>
              <w:rPr>
                <w:rFonts w:eastAsia="Times New Roman"/>
                <w:b/>
                <w:bCs/>
                <w:szCs w:val="28"/>
                <w:lang w:val="vi-VN" w:eastAsia="vi-VN"/>
              </w:rPr>
            </w:pPr>
          </w:p>
        </w:tc>
        <w:tc>
          <w:tcPr>
            <w:tcW w:w="1387" w:type="pct"/>
            <w:noWrap/>
            <w:vAlign w:val="center"/>
          </w:tcPr>
          <w:p w14:paraId="7204187F"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X </w:t>
            </w:r>
            <w:r w:rsidRPr="001850BA">
              <w:rPr>
                <w:rFonts w:eastAsia="Times New Roman"/>
                <w:bCs/>
                <w:szCs w:val="28"/>
                <w:lang w:val="vi-VN" w:eastAsia="vi-VN"/>
              </w:rPr>
              <w:t>(m)</w:t>
            </w:r>
          </w:p>
        </w:tc>
        <w:tc>
          <w:tcPr>
            <w:tcW w:w="1456" w:type="pct"/>
            <w:noWrap/>
            <w:vAlign w:val="center"/>
          </w:tcPr>
          <w:p w14:paraId="222CBED8"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Y </w:t>
            </w:r>
            <w:r w:rsidRPr="001850BA">
              <w:rPr>
                <w:rFonts w:eastAsia="Times New Roman"/>
                <w:bCs/>
                <w:szCs w:val="28"/>
                <w:lang w:val="vi-VN" w:eastAsia="vi-VN"/>
              </w:rPr>
              <w:t>(m)</w:t>
            </w:r>
          </w:p>
        </w:tc>
      </w:tr>
      <w:tr w:rsidR="00544CF3" w:rsidRPr="001850BA" w14:paraId="4A72C08F" w14:textId="77777777" w:rsidTr="0080513C">
        <w:trPr>
          <w:trHeight w:val="259"/>
          <w:jc w:val="center"/>
        </w:trPr>
        <w:tc>
          <w:tcPr>
            <w:tcW w:w="724" w:type="pct"/>
            <w:vAlign w:val="center"/>
          </w:tcPr>
          <w:p w14:paraId="4B63663D"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1</w:t>
            </w:r>
          </w:p>
        </w:tc>
        <w:tc>
          <w:tcPr>
            <w:tcW w:w="1433" w:type="pct"/>
            <w:noWrap/>
            <w:vAlign w:val="center"/>
          </w:tcPr>
          <w:p w14:paraId="3F561B23" w14:textId="77777777" w:rsidR="00544CF3" w:rsidRPr="001850BA" w:rsidRDefault="00544CF3"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A</w:t>
            </w:r>
          </w:p>
        </w:tc>
        <w:tc>
          <w:tcPr>
            <w:tcW w:w="1387" w:type="pct"/>
            <w:noWrap/>
            <w:vAlign w:val="center"/>
          </w:tcPr>
          <w:p w14:paraId="655BD38C"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0ECF86CB"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r>
      <w:tr w:rsidR="00544CF3" w:rsidRPr="001850BA" w14:paraId="42988375" w14:textId="77777777" w:rsidTr="0080513C">
        <w:trPr>
          <w:trHeight w:val="259"/>
          <w:jc w:val="center"/>
        </w:trPr>
        <w:tc>
          <w:tcPr>
            <w:tcW w:w="724" w:type="pct"/>
            <w:vAlign w:val="center"/>
          </w:tcPr>
          <w:p w14:paraId="2F520B3C"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2</w:t>
            </w:r>
          </w:p>
        </w:tc>
        <w:tc>
          <w:tcPr>
            <w:tcW w:w="1433" w:type="pct"/>
            <w:noWrap/>
            <w:vAlign w:val="center"/>
          </w:tcPr>
          <w:p w14:paraId="7985DC1A" w14:textId="77777777" w:rsidR="00544CF3" w:rsidRPr="001850BA" w:rsidRDefault="00544CF3"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B</w:t>
            </w:r>
          </w:p>
        </w:tc>
        <w:tc>
          <w:tcPr>
            <w:tcW w:w="1387" w:type="pct"/>
            <w:noWrap/>
            <w:vAlign w:val="center"/>
          </w:tcPr>
          <w:p w14:paraId="1F59D373"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54119BF2"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r>
      <w:tr w:rsidR="00544CF3" w:rsidRPr="001850BA" w14:paraId="118D9056" w14:textId="77777777" w:rsidTr="0080513C">
        <w:trPr>
          <w:trHeight w:val="259"/>
          <w:jc w:val="center"/>
        </w:trPr>
        <w:tc>
          <w:tcPr>
            <w:tcW w:w="724" w:type="pct"/>
            <w:vAlign w:val="center"/>
          </w:tcPr>
          <w:p w14:paraId="6FF7F299"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433" w:type="pct"/>
            <w:noWrap/>
            <w:vAlign w:val="center"/>
          </w:tcPr>
          <w:p w14:paraId="1622C248" w14:textId="77777777" w:rsidR="00544CF3" w:rsidRPr="001850BA" w:rsidRDefault="00544CF3"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387" w:type="pct"/>
            <w:noWrap/>
            <w:vAlign w:val="center"/>
          </w:tcPr>
          <w:p w14:paraId="4E8410CF"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3B85A812"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r>
      <w:tr w:rsidR="00544CF3" w:rsidRPr="001850BA" w14:paraId="3A0ABBB2" w14:textId="77777777" w:rsidTr="0080513C">
        <w:trPr>
          <w:trHeight w:val="259"/>
          <w:jc w:val="center"/>
        </w:trPr>
        <w:tc>
          <w:tcPr>
            <w:tcW w:w="724" w:type="pct"/>
            <w:vAlign w:val="center"/>
          </w:tcPr>
          <w:p w14:paraId="7EE6E5E4"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33" w:type="pct"/>
            <w:noWrap/>
            <w:vAlign w:val="center"/>
          </w:tcPr>
          <w:p w14:paraId="7B0E53EF"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387" w:type="pct"/>
            <w:noWrap/>
            <w:vAlign w:val="center"/>
          </w:tcPr>
          <w:p w14:paraId="6FB6FE9E"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5A52EAE8" w14:textId="77777777" w:rsidR="00544CF3" w:rsidRPr="001850BA" w:rsidRDefault="00544CF3" w:rsidP="0080513C">
            <w:pPr>
              <w:widowControl w:val="0"/>
              <w:spacing w:before="60" w:after="60" w:line="340" w:lineRule="exact"/>
              <w:jc w:val="center"/>
              <w:rPr>
                <w:rFonts w:eastAsia="Times New Roman"/>
                <w:bCs/>
                <w:szCs w:val="28"/>
                <w:lang w:val="vi-VN" w:eastAsia="vi-VN"/>
              </w:rPr>
            </w:pPr>
          </w:p>
        </w:tc>
      </w:tr>
      <w:tr w:rsidR="00544CF3" w:rsidRPr="001850BA" w14:paraId="57BC5FFA" w14:textId="77777777" w:rsidTr="0080513C">
        <w:trPr>
          <w:trHeight w:val="623"/>
          <w:jc w:val="center"/>
        </w:trPr>
        <w:tc>
          <w:tcPr>
            <w:tcW w:w="5000" w:type="pct"/>
            <w:gridSpan w:val="4"/>
            <w:vAlign w:val="center"/>
          </w:tcPr>
          <w:p w14:paraId="48CF6757" w14:textId="77777777" w:rsidR="00544CF3" w:rsidRPr="001850BA" w:rsidRDefault="00544CF3" w:rsidP="0080513C">
            <w:pPr>
              <w:widowControl w:val="0"/>
              <w:spacing w:before="60" w:after="60" w:line="340" w:lineRule="exact"/>
              <w:jc w:val="center"/>
              <w:rPr>
                <w:rFonts w:eastAsia="Times New Roman"/>
                <w:b/>
                <w:szCs w:val="28"/>
                <w:lang w:eastAsia="vi-VN"/>
              </w:rPr>
            </w:pPr>
            <w:r w:rsidRPr="001850BA">
              <w:rPr>
                <w:rFonts w:eastAsia="Times New Roman"/>
                <w:b/>
                <w:szCs w:val="28"/>
                <w:lang w:eastAsia="vi-VN"/>
              </w:rPr>
              <w:t xml:space="preserve">Tổng diện tích: </w:t>
            </w:r>
            <w:r w:rsidRPr="001850BA">
              <w:rPr>
                <w:rFonts w:eastAsia="Times New Roman"/>
                <w:b/>
                <w:i/>
                <w:iCs/>
                <w:szCs w:val="28"/>
                <w:lang w:eastAsia="vi-VN"/>
              </w:rPr>
              <w:t>...... ha/km</w:t>
            </w:r>
            <w:r w:rsidRPr="001850BA">
              <w:rPr>
                <w:rFonts w:eastAsia="Times New Roman"/>
                <w:b/>
                <w:i/>
                <w:iCs/>
                <w:szCs w:val="28"/>
                <w:vertAlign w:val="superscript"/>
                <w:lang w:eastAsia="vi-VN"/>
              </w:rPr>
              <w:t>2</w:t>
            </w:r>
          </w:p>
        </w:tc>
      </w:tr>
    </w:tbl>
    <w:p w14:paraId="70BADED2" w14:textId="77777777" w:rsidR="00544CF3" w:rsidRPr="001850BA" w:rsidRDefault="00544CF3" w:rsidP="00544CF3">
      <w:pPr>
        <w:widowControl w:val="0"/>
        <w:spacing w:line="360" w:lineRule="exact"/>
        <w:rPr>
          <w:rFonts w:eastAsia="Times New Roman"/>
          <w:bCs/>
          <w:szCs w:val="28"/>
          <w:lang w:eastAsia="vi-VN"/>
        </w:rPr>
      </w:pPr>
    </w:p>
    <w:p w14:paraId="4C0318CC" w14:textId="77777777" w:rsidR="00544CF3" w:rsidRPr="001850BA" w:rsidRDefault="00544CF3" w:rsidP="00544CF3">
      <w:pPr>
        <w:widowControl w:val="0"/>
        <w:spacing w:line="360" w:lineRule="exact"/>
        <w:rPr>
          <w:rFonts w:eastAsia="Times New Roman"/>
          <w:bCs/>
          <w:szCs w:val="28"/>
          <w:lang w:eastAsia="vi-VN"/>
        </w:rPr>
      </w:pPr>
    </w:p>
    <w:p w14:paraId="2DDB235A" w14:textId="77777777" w:rsidR="00544CF3" w:rsidRPr="001850BA" w:rsidRDefault="00544CF3" w:rsidP="00544CF3">
      <w:pPr>
        <w:widowControl w:val="0"/>
        <w:spacing w:line="360" w:lineRule="exact"/>
        <w:jc w:val="center"/>
        <w:rPr>
          <w:rFonts w:eastAsia="Times New Roman"/>
          <w:b/>
          <w:bCs/>
          <w:szCs w:val="28"/>
          <w:lang w:val="vi-VN" w:eastAsia="vi-VN"/>
        </w:rPr>
      </w:pPr>
    </w:p>
    <w:p w14:paraId="4AE7F3FC" w14:textId="77777777" w:rsidR="00544CF3" w:rsidRPr="001850BA" w:rsidRDefault="00544CF3" w:rsidP="00544CF3">
      <w:pPr>
        <w:widowControl w:val="0"/>
        <w:spacing w:line="360" w:lineRule="exact"/>
        <w:jc w:val="center"/>
        <w:rPr>
          <w:rFonts w:eastAsia="Times New Roman"/>
          <w:b/>
          <w:bCs/>
          <w:szCs w:val="28"/>
          <w:lang w:val="vi-VN" w:eastAsia="vi-VN"/>
        </w:rPr>
      </w:pPr>
    </w:p>
    <w:p w14:paraId="3F87DE8B" w14:textId="77777777" w:rsidR="00544CF3" w:rsidRPr="001850BA" w:rsidRDefault="00544CF3" w:rsidP="00544CF3">
      <w:pPr>
        <w:widowControl w:val="0"/>
        <w:spacing w:line="360" w:lineRule="exact"/>
        <w:jc w:val="center"/>
        <w:rPr>
          <w:rFonts w:eastAsia="Times New Roman"/>
          <w:b/>
          <w:bCs/>
          <w:szCs w:val="28"/>
          <w:lang w:val="vi-VN" w:eastAsia="vi-VN"/>
        </w:rPr>
      </w:pPr>
    </w:p>
    <w:p w14:paraId="5A7145B9" w14:textId="77777777" w:rsidR="00544CF3" w:rsidRPr="001850BA" w:rsidRDefault="00544CF3" w:rsidP="00544CF3">
      <w:pPr>
        <w:widowControl w:val="0"/>
        <w:spacing w:line="360" w:lineRule="exact"/>
        <w:jc w:val="center"/>
        <w:rPr>
          <w:rFonts w:eastAsia="Times New Roman"/>
          <w:b/>
          <w:bCs/>
          <w:szCs w:val="28"/>
          <w:lang w:val="vi-VN" w:eastAsia="vi-VN"/>
        </w:rPr>
      </w:pPr>
    </w:p>
    <w:p w14:paraId="468CB222" w14:textId="77777777" w:rsidR="00544CF3" w:rsidRPr="001850BA" w:rsidRDefault="00544CF3" w:rsidP="00544CF3">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Phụ lục II</w:t>
      </w:r>
    </w:p>
    <w:p w14:paraId="1E9A99B8" w14:textId="77777777" w:rsidR="00544CF3" w:rsidRPr="001850BA" w:rsidRDefault="00544CF3" w:rsidP="00544CF3">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 xml:space="preserve">BẢNG TỔNG HỢP KHỐI LƯỢNG </w:t>
      </w:r>
      <w:r w:rsidRPr="001850BA">
        <w:rPr>
          <w:rFonts w:eastAsia="Times New Roman"/>
          <w:b/>
          <w:bCs/>
          <w:szCs w:val="28"/>
          <w:lang w:val="vi-VN" w:eastAsia="vi-VN"/>
        </w:rPr>
        <w:br/>
        <w:t>ĐỀ ÁN ĐÓNG CỬA MỎ KHOÁNG SẢN</w:t>
      </w:r>
    </w:p>
    <w:p w14:paraId="2C07F9BE" w14:textId="77777777" w:rsidR="00544CF3" w:rsidRPr="001850BA" w:rsidRDefault="00544CF3" w:rsidP="00544CF3">
      <w:pPr>
        <w:widowControl w:val="0"/>
        <w:spacing w:line="360" w:lineRule="exact"/>
        <w:jc w:val="center"/>
        <w:rPr>
          <w:rFonts w:eastAsia="Times New Roman"/>
          <w:bCs/>
          <w:i/>
          <w:iCs/>
          <w:szCs w:val="28"/>
          <w:lang w:val="vi-VN" w:eastAsia="vi-VN"/>
        </w:rPr>
      </w:pPr>
      <w:r w:rsidRPr="001850BA">
        <w:rPr>
          <w:rFonts w:eastAsia="Times New Roman"/>
          <w:bCs/>
          <w:i/>
          <w:iCs/>
          <w:szCs w:val="28"/>
          <w:lang w:val="vi-VN" w:eastAsia="vi-VN"/>
        </w:rPr>
        <w:t>(Kèm theo Quyết định số ........../QĐ-UBND  ngày ..... tháng ..... năm .....</w:t>
      </w:r>
      <w:r w:rsidRPr="001850BA">
        <w:rPr>
          <w:rFonts w:eastAsia="Times New Roman"/>
          <w:bCs/>
          <w:i/>
          <w:iCs/>
          <w:szCs w:val="28"/>
          <w:lang w:val="vi-VN" w:eastAsia="vi-VN"/>
        </w:rPr>
        <w:br/>
        <w:t>của Ủy ban nhân dân tỉnh (thành phố)........)</w:t>
      </w:r>
    </w:p>
    <w:p w14:paraId="4904B5F4" w14:textId="77777777" w:rsidR="00544CF3" w:rsidRPr="001850BA" w:rsidRDefault="00544CF3" w:rsidP="00544CF3">
      <w:pPr>
        <w:widowControl w:val="0"/>
        <w:spacing w:line="360" w:lineRule="exact"/>
        <w:jc w:val="center"/>
        <w:rPr>
          <w:rFonts w:eastAsia="Times New Roman"/>
          <w:bCs/>
          <w:i/>
          <w:iCs/>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44CF3" w:rsidRPr="001850BA" w14:paraId="391FCEEB" w14:textId="77777777" w:rsidTr="0080513C">
        <w:trPr>
          <w:trHeight w:val="733"/>
        </w:trPr>
        <w:tc>
          <w:tcPr>
            <w:tcW w:w="973" w:type="dxa"/>
            <w:vAlign w:val="center"/>
          </w:tcPr>
          <w:p w14:paraId="54C539DD"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STT</w:t>
            </w:r>
          </w:p>
        </w:tc>
        <w:tc>
          <w:tcPr>
            <w:tcW w:w="3245" w:type="dxa"/>
            <w:vAlign w:val="center"/>
          </w:tcPr>
          <w:p w14:paraId="2D49C687"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Hạng mục công việc</w:t>
            </w:r>
          </w:p>
        </w:tc>
        <w:tc>
          <w:tcPr>
            <w:tcW w:w="1215" w:type="dxa"/>
            <w:vAlign w:val="center"/>
          </w:tcPr>
          <w:p w14:paraId="0251EA76"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Đơn vị tính</w:t>
            </w:r>
          </w:p>
        </w:tc>
        <w:tc>
          <w:tcPr>
            <w:tcW w:w="1819" w:type="dxa"/>
            <w:vAlign w:val="center"/>
          </w:tcPr>
          <w:p w14:paraId="1B9C53F0"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Khối lượng</w:t>
            </w:r>
          </w:p>
        </w:tc>
        <w:tc>
          <w:tcPr>
            <w:tcW w:w="1804" w:type="dxa"/>
            <w:vAlign w:val="center"/>
          </w:tcPr>
          <w:p w14:paraId="574CD1F7" w14:textId="77777777" w:rsidR="00544CF3" w:rsidRPr="001850BA" w:rsidRDefault="00544CF3"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Ghi chú</w:t>
            </w:r>
          </w:p>
        </w:tc>
      </w:tr>
      <w:tr w:rsidR="00544CF3" w:rsidRPr="001850BA" w14:paraId="0D11F977" w14:textId="77777777" w:rsidTr="0080513C">
        <w:tc>
          <w:tcPr>
            <w:tcW w:w="973" w:type="dxa"/>
            <w:vAlign w:val="center"/>
          </w:tcPr>
          <w:p w14:paraId="1451CD37" w14:textId="77777777" w:rsidR="00544CF3" w:rsidRPr="001850BA" w:rsidRDefault="00544CF3"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1</w:t>
            </w:r>
          </w:p>
        </w:tc>
        <w:tc>
          <w:tcPr>
            <w:tcW w:w="3245" w:type="dxa"/>
            <w:vAlign w:val="center"/>
          </w:tcPr>
          <w:p w14:paraId="213A612B" w14:textId="77777777" w:rsidR="00544CF3" w:rsidRPr="001850BA" w:rsidRDefault="00544CF3" w:rsidP="0080513C">
            <w:pPr>
              <w:widowControl w:val="0"/>
              <w:spacing w:before="120" w:after="120"/>
              <w:rPr>
                <w:rFonts w:eastAsia="Times New Roman"/>
                <w:bCs/>
                <w:szCs w:val="28"/>
                <w:lang w:val="vi-VN" w:eastAsia="vi-VN"/>
              </w:rPr>
            </w:pPr>
          </w:p>
        </w:tc>
        <w:tc>
          <w:tcPr>
            <w:tcW w:w="1215" w:type="dxa"/>
            <w:vAlign w:val="center"/>
          </w:tcPr>
          <w:p w14:paraId="57AE6C36" w14:textId="77777777" w:rsidR="00544CF3" w:rsidRPr="001850BA" w:rsidRDefault="00544CF3" w:rsidP="0080513C">
            <w:pPr>
              <w:widowControl w:val="0"/>
              <w:spacing w:before="120" w:after="120"/>
              <w:rPr>
                <w:rFonts w:eastAsia="Times New Roman"/>
                <w:bCs/>
                <w:szCs w:val="28"/>
                <w:lang w:val="vi-VN" w:eastAsia="vi-VN"/>
              </w:rPr>
            </w:pPr>
          </w:p>
        </w:tc>
        <w:tc>
          <w:tcPr>
            <w:tcW w:w="1819" w:type="dxa"/>
            <w:vAlign w:val="center"/>
          </w:tcPr>
          <w:p w14:paraId="597A394B"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1804" w:type="dxa"/>
            <w:vAlign w:val="center"/>
          </w:tcPr>
          <w:p w14:paraId="40F4DEBE" w14:textId="77777777" w:rsidR="00544CF3" w:rsidRPr="001850BA" w:rsidRDefault="00544CF3" w:rsidP="0080513C">
            <w:pPr>
              <w:widowControl w:val="0"/>
              <w:spacing w:before="120" w:after="120"/>
              <w:jc w:val="center"/>
              <w:outlineLvl w:val="0"/>
              <w:rPr>
                <w:rFonts w:eastAsia="Times New Roman"/>
                <w:szCs w:val="28"/>
                <w:lang w:val="vi-VN" w:eastAsia="vi-VN"/>
              </w:rPr>
            </w:pPr>
          </w:p>
        </w:tc>
      </w:tr>
      <w:tr w:rsidR="00544CF3" w:rsidRPr="001850BA" w14:paraId="4C3EE736" w14:textId="77777777" w:rsidTr="0080513C">
        <w:tc>
          <w:tcPr>
            <w:tcW w:w="973" w:type="dxa"/>
            <w:vAlign w:val="center"/>
          </w:tcPr>
          <w:p w14:paraId="059C06ED" w14:textId="77777777" w:rsidR="00544CF3" w:rsidRPr="001850BA" w:rsidRDefault="00544CF3"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2</w:t>
            </w:r>
          </w:p>
        </w:tc>
        <w:tc>
          <w:tcPr>
            <w:tcW w:w="3245" w:type="dxa"/>
            <w:vAlign w:val="center"/>
          </w:tcPr>
          <w:p w14:paraId="4DC26A85" w14:textId="77777777" w:rsidR="00544CF3" w:rsidRPr="001850BA" w:rsidRDefault="00544CF3" w:rsidP="0080513C">
            <w:pPr>
              <w:widowControl w:val="0"/>
              <w:spacing w:before="120" w:after="120"/>
              <w:rPr>
                <w:rFonts w:eastAsia="Times New Roman"/>
                <w:bCs/>
                <w:szCs w:val="28"/>
                <w:lang w:val="vi-VN" w:eastAsia="vi-VN"/>
              </w:rPr>
            </w:pPr>
          </w:p>
        </w:tc>
        <w:tc>
          <w:tcPr>
            <w:tcW w:w="1215" w:type="dxa"/>
            <w:vAlign w:val="center"/>
          </w:tcPr>
          <w:p w14:paraId="367D418A" w14:textId="77777777" w:rsidR="00544CF3" w:rsidRPr="001850BA" w:rsidRDefault="00544CF3" w:rsidP="0080513C">
            <w:pPr>
              <w:widowControl w:val="0"/>
              <w:spacing w:before="120" w:after="120"/>
              <w:rPr>
                <w:rFonts w:eastAsia="Times New Roman"/>
                <w:bCs/>
                <w:szCs w:val="28"/>
                <w:lang w:val="vi-VN" w:eastAsia="vi-VN"/>
              </w:rPr>
            </w:pPr>
          </w:p>
        </w:tc>
        <w:tc>
          <w:tcPr>
            <w:tcW w:w="1819" w:type="dxa"/>
            <w:vAlign w:val="center"/>
          </w:tcPr>
          <w:p w14:paraId="7E482112"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1804" w:type="dxa"/>
            <w:vAlign w:val="center"/>
          </w:tcPr>
          <w:p w14:paraId="3029BCDB" w14:textId="77777777" w:rsidR="00544CF3" w:rsidRPr="001850BA" w:rsidRDefault="00544CF3" w:rsidP="0080513C">
            <w:pPr>
              <w:widowControl w:val="0"/>
              <w:spacing w:before="120" w:after="120"/>
              <w:jc w:val="center"/>
              <w:outlineLvl w:val="0"/>
              <w:rPr>
                <w:rFonts w:eastAsia="Times New Roman"/>
                <w:szCs w:val="28"/>
                <w:lang w:val="vi-VN" w:eastAsia="vi-VN"/>
              </w:rPr>
            </w:pPr>
          </w:p>
        </w:tc>
      </w:tr>
      <w:tr w:rsidR="00544CF3" w:rsidRPr="001850BA" w14:paraId="3D7ACFB7" w14:textId="77777777" w:rsidTr="0080513C">
        <w:tc>
          <w:tcPr>
            <w:tcW w:w="973" w:type="dxa"/>
            <w:vAlign w:val="center"/>
          </w:tcPr>
          <w:p w14:paraId="2438F1AA" w14:textId="77777777" w:rsidR="00544CF3" w:rsidRPr="001850BA" w:rsidRDefault="00544CF3"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lastRenderedPageBreak/>
              <w:t>...</w:t>
            </w:r>
          </w:p>
        </w:tc>
        <w:tc>
          <w:tcPr>
            <w:tcW w:w="3245" w:type="dxa"/>
            <w:vAlign w:val="center"/>
          </w:tcPr>
          <w:p w14:paraId="379BC194" w14:textId="77777777" w:rsidR="00544CF3" w:rsidRPr="001850BA" w:rsidRDefault="00544CF3" w:rsidP="0080513C">
            <w:pPr>
              <w:widowControl w:val="0"/>
              <w:spacing w:before="120" w:after="120"/>
              <w:rPr>
                <w:rFonts w:eastAsia="Times New Roman"/>
                <w:bCs/>
                <w:szCs w:val="28"/>
                <w:lang w:val="vi-VN" w:eastAsia="vi-VN"/>
              </w:rPr>
            </w:pPr>
          </w:p>
        </w:tc>
        <w:tc>
          <w:tcPr>
            <w:tcW w:w="1215" w:type="dxa"/>
            <w:vAlign w:val="center"/>
          </w:tcPr>
          <w:p w14:paraId="6D5E14CB" w14:textId="77777777" w:rsidR="00544CF3" w:rsidRPr="001850BA" w:rsidRDefault="00544CF3" w:rsidP="0080513C">
            <w:pPr>
              <w:widowControl w:val="0"/>
              <w:spacing w:before="120" w:after="120"/>
              <w:rPr>
                <w:rFonts w:eastAsia="Times New Roman"/>
                <w:bCs/>
                <w:szCs w:val="28"/>
                <w:lang w:val="vi-VN" w:eastAsia="vi-VN"/>
              </w:rPr>
            </w:pPr>
          </w:p>
        </w:tc>
        <w:tc>
          <w:tcPr>
            <w:tcW w:w="1819" w:type="dxa"/>
            <w:vAlign w:val="center"/>
          </w:tcPr>
          <w:p w14:paraId="4D509B45"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1804" w:type="dxa"/>
            <w:vAlign w:val="center"/>
          </w:tcPr>
          <w:p w14:paraId="286172B8" w14:textId="77777777" w:rsidR="00544CF3" w:rsidRPr="001850BA" w:rsidRDefault="00544CF3" w:rsidP="0080513C">
            <w:pPr>
              <w:widowControl w:val="0"/>
              <w:spacing w:before="120" w:after="120"/>
              <w:jc w:val="center"/>
              <w:outlineLvl w:val="0"/>
              <w:rPr>
                <w:rFonts w:eastAsia="Times New Roman"/>
                <w:szCs w:val="28"/>
                <w:lang w:val="vi-VN" w:eastAsia="vi-VN"/>
              </w:rPr>
            </w:pPr>
          </w:p>
        </w:tc>
      </w:tr>
      <w:tr w:rsidR="00544CF3" w:rsidRPr="001850BA" w14:paraId="41A720CA" w14:textId="77777777" w:rsidTr="0080513C">
        <w:tc>
          <w:tcPr>
            <w:tcW w:w="973" w:type="dxa"/>
            <w:vAlign w:val="center"/>
          </w:tcPr>
          <w:p w14:paraId="2B7F7546"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3245" w:type="dxa"/>
            <w:vAlign w:val="center"/>
          </w:tcPr>
          <w:p w14:paraId="53C2D772" w14:textId="77777777" w:rsidR="00544CF3" w:rsidRPr="001850BA" w:rsidRDefault="00544CF3" w:rsidP="0080513C">
            <w:pPr>
              <w:widowControl w:val="0"/>
              <w:spacing w:before="120" w:after="120"/>
              <w:rPr>
                <w:rFonts w:eastAsia="Times New Roman"/>
                <w:bCs/>
                <w:szCs w:val="28"/>
                <w:lang w:val="vi-VN" w:eastAsia="vi-VN"/>
              </w:rPr>
            </w:pPr>
          </w:p>
        </w:tc>
        <w:tc>
          <w:tcPr>
            <w:tcW w:w="1215" w:type="dxa"/>
            <w:vAlign w:val="center"/>
          </w:tcPr>
          <w:p w14:paraId="74D00228" w14:textId="77777777" w:rsidR="00544CF3" w:rsidRPr="001850BA" w:rsidRDefault="00544CF3" w:rsidP="0080513C">
            <w:pPr>
              <w:widowControl w:val="0"/>
              <w:spacing w:before="120" w:after="120"/>
              <w:rPr>
                <w:rFonts w:eastAsia="Times New Roman"/>
                <w:bCs/>
                <w:szCs w:val="28"/>
                <w:lang w:val="vi-VN" w:eastAsia="vi-VN"/>
              </w:rPr>
            </w:pPr>
          </w:p>
        </w:tc>
        <w:tc>
          <w:tcPr>
            <w:tcW w:w="1819" w:type="dxa"/>
            <w:vAlign w:val="center"/>
          </w:tcPr>
          <w:p w14:paraId="6AEFBF40" w14:textId="77777777" w:rsidR="00544CF3" w:rsidRPr="001850BA" w:rsidRDefault="00544CF3" w:rsidP="0080513C">
            <w:pPr>
              <w:widowControl w:val="0"/>
              <w:spacing w:before="120" w:after="120"/>
              <w:jc w:val="center"/>
              <w:outlineLvl w:val="0"/>
              <w:rPr>
                <w:rFonts w:eastAsia="Times New Roman"/>
                <w:szCs w:val="28"/>
                <w:lang w:val="vi-VN" w:eastAsia="vi-VN"/>
              </w:rPr>
            </w:pPr>
          </w:p>
        </w:tc>
        <w:tc>
          <w:tcPr>
            <w:tcW w:w="1804" w:type="dxa"/>
            <w:vAlign w:val="center"/>
          </w:tcPr>
          <w:p w14:paraId="0A88EADF" w14:textId="77777777" w:rsidR="00544CF3" w:rsidRPr="001850BA" w:rsidRDefault="00544CF3" w:rsidP="0080513C">
            <w:pPr>
              <w:widowControl w:val="0"/>
              <w:spacing w:before="120" w:after="120"/>
              <w:jc w:val="center"/>
              <w:outlineLvl w:val="0"/>
              <w:rPr>
                <w:rFonts w:eastAsia="Times New Roman"/>
                <w:szCs w:val="28"/>
                <w:lang w:val="vi-VN" w:eastAsia="vi-VN"/>
              </w:rPr>
            </w:pPr>
          </w:p>
        </w:tc>
      </w:tr>
    </w:tbl>
    <w:p w14:paraId="43A1AC91" w14:textId="77777777" w:rsidR="00544CF3" w:rsidRPr="001850BA" w:rsidRDefault="00544CF3" w:rsidP="00544CF3"/>
    <w:p w14:paraId="2C65FF95" w14:textId="77777777" w:rsidR="00544CF3" w:rsidRPr="001850BA" w:rsidRDefault="00544CF3" w:rsidP="00544CF3">
      <w:pPr>
        <w:spacing w:line="278" w:lineRule="auto"/>
      </w:pPr>
      <w:r w:rsidRPr="001850BA">
        <w:br w:type="page"/>
      </w:r>
    </w:p>
    <w:p w14:paraId="48905593" w14:textId="7BC6A57A" w:rsidR="00544CF3" w:rsidRDefault="00544CF3" w:rsidP="00544CF3">
      <w:pPr>
        <w:spacing w:after="120"/>
        <w:ind w:firstLine="720"/>
        <w:jc w:val="both"/>
        <w:rPr>
          <w:b/>
          <w:spacing w:val="-8"/>
          <w:szCs w:val="28"/>
        </w:rPr>
      </w:pPr>
      <w:r w:rsidRPr="001850BA">
        <w:rPr>
          <w:b/>
          <w:spacing w:val="-8"/>
          <w:szCs w:val="28"/>
        </w:rPr>
        <w:lastRenderedPageBreak/>
        <w:t>17</w:t>
      </w:r>
      <w:r w:rsidRPr="001850BA">
        <w:rPr>
          <w:b/>
          <w:spacing w:val="-8"/>
          <w:szCs w:val="28"/>
          <w:lang w:val="vi-VN"/>
        </w:rPr>
        <w:t xml:space="preserve">. </w:t>
      </w:r>
      <w:r w:rsidRPr="001850BA">
        <w:rPr>
          <w:b/>
          <w:spacing w:val="-8"/>
          <w:szCs w:val="28"/>
        </w:rPr>
        <w:t>Điều chỉnh nội dung đề án đóng cửa mỏ khoáng sản đã được phê duyệt</w:t>
      </w:r>
      <w:r>
        <w:rPr>
          <w:b/>
          <w:spacing w:val="-8"/>
          <w:szCs w:val="28"/>
        </w:rPr>
        <w:t xml:space="preserve"> – 1.014276</w:t>
      </w:r>
    </w:p>
    <w:p w14:paraId="384C0E03" w14:textId="77777777" w:rsidR="00227B96" w:rsidRPr="001850BA" w:rsidRDefault="00227B96" w:rsidP="00227B96">
      <w:pPr>
        <w:spacing w:after="120"/>
        <w:ind w:firstLine="720"/>
        <w:jc w:val="both"/>
        <w:rPr>
          <w:b/>
          <w:szCs w:val="28"/>
        </w:rPr>
      </w:pPr>
      <w:r w:rsidRPr="001850BA">
        <w:rPr>
          <w:b/>
          <w:szCs w:val="28"/>
        </w:rPr>
        <w:t>a) Trình tự thực hiện:</w:t>
      </w:r>
    </w:p>
    <w:p w14:paraId="58C26DF1" w14:textId="77777777" w:rsidR="00227B96" w:rsidRPr="001850BA" w:rsidRDefault="00227B96" w:rsidP="00227B96">
      <w:pPr>
        <w:spacing w:after="120" w:line="340" w:lineRule="exact"/>
        <w:ind w:firstLine="720"/>
        <w:jc w:val="both"/>
        <w:rPr>
          <w:bCs/>
          <w:i/>
          <w:iCs/>
          <w:szCs w:val="28"/>
        </w:rPr>
      </w:pPr>
      <w:r w:rsidRPr="001850BA">
        <w:rPr>
          <w:bCs/>
          <w:i/>
          <w:iCs/>
          <w:szCs w:val="28"/>
        </w:rPr>
        <w:t>- Bước 1. Nộp, tiếp nhận và kiểm tra hồ sơ:</w:t>
      </w:r>
    </w:p>
    <w:p w14:paraId="3600A31F" w14:textId="77777777" w:rsidR="00227B96" w:rsidRPr="001850BA" w:rsidRDefault="00227B96" w:rsidP="00227B96">
      <w:pPr>
        <w:spacing w:after="120"/>
        <w:ind w:firstLine="720"/>
        <w:jc w:val="both"/>
        <w:rPr>
          <w:bCs/>
          <w:i/>
          <w:iCs/>
          <w:spacing w:val="-6"/>
          <w:szCs w:val="28"/>
        </w:rPr>
      </w:pPr>
      <w:r w:rsidRPr="001850BA">
        <w:rPr>
          <w:spacing w:val="-2"/>
          <w:szCs w:val="28"/>
        </w:rPr>
        <w:t xml:space="preserve">+ Tổ chức, cá nhân </w:t>
      </w:r>
      <w:r w:rsidRPr="001850BA">
        <w:rPr>
          <w:spacing w:val="-2"/>
          <w:szCs w:val="28"/>
          <w:lang w:val="pt-BR"/>
        </w:rPr>
        <w:t>đề nghị điều chỉnh nội dung đề án đóng cửa mỏ khoáng sản đã được phê duyệt</w:t>
      </w:r>
      <w:r w:rsidRPr="001850BA">
        <w:rPr>
          <w:spacing w:val="-2"/>
          <w:szCs w:val="28"/>
        </w:rPr>
        <w:t xml:space="preserve"> trong các trường hợp thay đổi tên tổ chức, cá nhân thực hiện đề án đóng cửa mỏ khoáng sản hoặc điều chỉnh thời gian thực hiện công tác đóng cửa mỏ khoáng sản hoặc điều chỉnh khối lượng các hạng mục công việc trong đề án đóng cửa mỏ khoáng sản </w:t>
      </w:r>
      <w:r w:rsidRPr="001850BA">
        <w:rPr>
          <w:spacing w:val="-6"/>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spacing w:val="-8"/>
          <w:szCs w:val="28"/>
        </w:rPr>
        <w:t>.</w:t>
      </w:r>
    </w:p>
    <w:p w14:paraId="517EBDAB" w14:textId="77777777" w:rsidR="00227B96" w:rsidRPr="001850BA" w:rsidRDefault="00227B96" w:rsidP="00227B96">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063F280F" w14:textId="77777777"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3FF0803F" w14:textId="77777777"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874BE97" w14:textId="77777777" w:rsidR="00227B96" w:rsidRPr="001850BA" w:rsidRDefault="00227B96" w:rsidP="00227B96">
      <w:pPr>
        <w:spacing w:after="120" w:line="340" w:lineRule="exact"/>
        <w:ind w:firstLine="720"/>
        <w:jc w:val="both"/>
        <w:rPr>
          <w:i/>
          <w:iCs/>
          <w:szCs w:val="28"/>
          <w:lang w:val="pt-BR"/>
        </w:rPr>
      </w:pPr>
      <w:r w:rsidRPr="001850BA">
        <w:rPr>
          <w:i/>
          <w:iCs/>
          <w:szCs w:val="28"/>
          <w:lang w:val="pt-BR"/>
        </w:rPr>
        <w:t>- Bước 2. Thẩm định hồ sơ và trình phê duyệt:</w:t>
      </w:r>
    </w:p>
    <w:p w14:paraId="01C06832" w14:textId="77777777" w:rsidR="00227B96" w:rsidRPr="001850BA" w:rsidRDefault="00227B96" w:rsidP="00227B96">
      <w:pPr>
        <w:spacing w:after="120" w:line="340" w:lineRule="exact"/>
        <w:ind w:firstLine="720"/>
        <w:jc w:val="both"/>
        <w:rPr>
          <w:szCs w:val="28"/>
          <w:lang w:val="pt-BR"/>
        </w:rPr>
      </w:pPr>
      <w:r w:rsidRPr="001850BA">
        <w:rPr>
          <w:szCs w:val="28"/>
          <w:lang w:val="pt-BR"/>
        </w:rPr>
        <w:t>* Trong thời hạn không quá 50 ngày làm việc, Sở Nông nghiệp và Môi trường thực hiện các công việc sau:</w:t>
      </w:r>
    </w:p>
    <w:p w14:paraId="4D6A08A0" w14:textId="77777777" w:rsidR="00227B96" w:rsidRPr="001850BA" w:rsidRDefault="00227B96" w:rsidP="00227B96">
      <w:pPr>
        <w:spacing w:after="120"/>
        <w:ind w:firstLine="720"/>
        <w:jc w:val="both"/>
        <w:rPr>
          <w:szCs w:val="28"/>
          <w:lang w:val="pt-BR"/>
        </w:rPr>
      </w:pPr>
      <w:r w:rsidRPr="001850BA">
        <w:rPr>
          <w:szCs w:val="28"/>
          <w:lang w:val="pt-BR"/>
        </w:rPr>
        <w:t xml:space="preserve">+ Kiểm tra hồ sơ, nội dung đề án đóng cửa mỏ khoáng sản đề nghị điều chỉnh; tổ chức kiểm tra thực địa; gửi văn bản lấy ý kiến đến các cơ quan có liên quan về nội dung điều chỉnh đề án đóng cửa mỏ khoáng sản. </w:t>
      </w:r>
      <w:r w:rsidRPr="001850BA">
        <w:rPr>
          <w:rFonts w:eastAsia="Arial"/>
          <w:szCs w:val="28"/>
        </w:rPr>
        <w:t xml:space="preserve">Trong thời hạn không quá 20 ngày kể từ ngày nhận được văn bản xin ý kiến của </w:t>
      </w:r>
      <w:r w:rsidRPr="001850BA">
        <w:rPr>
          <w:szCs w:val="28"/>
        </w:rPr>
        <w:t>Sở Nông nghiệp và Môi trường</w:t>
      </w:r>
      <w:r w:rsidRPr="001850BA">
        <w:rPr>
          <w:rFonts w:eastAsia="Arial"/>
          <w:szCs w:val="28"/>
        </w:rPr>
        <w:t>, cơ quan được lấy ý kiến có trách nhiệm trả lời bằng văn bản về các vấn đề liên quan;</w:t>
      </w:r>
    </w:p>
    <w:p w14:paraId="77D9C062" w14:textId="77777777" w:rsidR="00227B96" w:rsidRPr="001850BA" w:rsidRDefault="00227B96" w:rsidP="00227B96">
      <w:pPr>
        <w:spacing w:after="120"/>
        <w:ind w:firstLine="720"/>
        <w:jc w:val="both"/>
        <w:rPr>
          <w:szCs w:val="28"/>
          <w:lang w:val="pt-BR"/>
        </w:rPr>
      </w:pPr>
      <w:r w:rsidRPr="001850BA">
        <w:rPr>
          <w:szCs w:val="28"/>
          <w:lang w:val="pt-BR"/>
        </w:rPr>
        <w:t>+ Tổng hợp ý kiến góp ý, trình Chủ tịch hội đồng để tổ chức phiên họp của Hội đồng thẩm định đề án đóng cửa mỏ khoáng sản;</w:t>
      </w:r>
    </w:p>
    <w:p w14:paraId="77B673C6" w14:textId="77777777" w:rsidR="00227B96" w:rsidRPr="001850BA" w:rsidRDefault="00227B96" w:rsidP="00227B96">
      <w:pPr>
        <w:spacing w:after="120"/>
        <w:ind w:firstLine="720"/>
        <w:jc w:val="both"/>
        <w:rPr>
          <w:szCs w:val="28"/>
          <w:lang w:val="pt-BR"/>
        </w:rPr>
      </w:pPr>
      <w:r w:rsidRPr="001850BA">
        <w:rPr>
          <w:szCs w:val="28"/>
          <w:lang w:val="pt-BR"/>
        </w:rPr>
        <w:t>+ Tổ chức phiên họp của hội đồng thẩm định đề án đóng cửa mỏ khoáng sản. Ban hành văn bản thông báo nội dung kết luận của Chủ tịch hội đồng thẩm định đề án đóng cửa mỏ khoáng sản cho tổ chức, cá nhân để chỉnh sửa, bổ sung và hoàn thiện hồ sơ đề nghị phê duyệt đề án đóng cửa mỏ khoáng sản;</w:t>
      </w:r>
    </w:p>
    <w:p w14:paraId="2D845CA8" w14:textId="77777777" w:rsidR="00227B96" w:rsidRPr="001850BA" w:rsidRDefault="00227B96" w:rsidP="00227B96">
      <w:pPr>
        <w:spacing w:after="120"/>
        <w:ind w:firstLine="720"/>
        <w:jc w:val="both"/>
        <w:rPr>
          <w:szCs w:val="28"/>
          <w:lang w:val="pt-BR"/>
        </w:rPr>
      </w:pPr>
      <w:r w:rsidRPr="001850BA">
        <w:rPr>
          <w:szCs w:val="28"/>
          <w:lang w:val="pt-BR"/>
        </w:rPr>
        <w:t>+ Hoàn thiện hồ sơ, trình Ủy ban nhân dân cấp tỉnh quyết định phê duyệt điều chỉnh nội dung đề án đóng cửa mỏ khoáng sản.</w:t>
      </w:r>
    </w:p>
    <w:p w14:paraId="49E357E5" w14:textId="77777777" w:rsidR="00227B96" w:rsidRPr="001850BA" w:rsidRDefault="00227B96" w:rsidP="00227B96">
      <w:pPr>
        <w:spacing w:after="120"/>
        <w:ind w:firstLine="720"/>
        <w:jc w:val="both"/>
        <w:rPr>
          <w:rFonts w:eastAsia="Times New Roman"/>
          <w:spacing w:val="-8"/>
          <w:szCs w:val="28"/>
          <w:lang w:eastAsia="vi-VN"/>
        </w:rPr>
      </w:pPr>
      <w:r w:rsidRPr="001850BA">
        <w:rPr>
          <w:spacing w:val="-8"/>
          <w:szCs w:val="28"/>
          <w:lang w:val="pt-BR"/>
        </w:rPr>
        <w:lastRenderedPageBreak/>
        <w:t xml:space="preserve">* </w:t>
      </w:r>
      <w:r w:rsidRPr="001850BA">
        <w:rPr>
          <w:rFonts w:eastAsia="Times New Roman"/>
          <w:spacing w:val="-8"/>
          <w:szCs w:val="28"/>
          <w:lang w:eastAsia="vi-VN"/>
        </w:rPr>
        <w:t>Trong quá trình thẩm định hồ sơ, trường hợp hồ sơ không đủ điều kiện theo quy định hoặc cần chỉnh sửa, bổ sung, việc thẩm định hồ sơ được thực hiện như sau:</w:t>
      </w:r>
    </w:p>
    <w:p w14:paraId="31AFD53E" w14:textId="77777777" w:rsidR="00227B96" w:rsidRPr="001850BA" w:rsidRDefault="00227B96" w:rsidP="00227B96">
      <w:pPr>
        <w:spacing w:after="120" w:line="340" w:lineRule="exact"/>
        <w:ind w:firstLine="720"/>
        <w:jc w:val="both"/>
        <w:rPr>
          <w:szCs w:val="28"/>
          <w:lang w:val="pt-BR"/>
        </w:rPr>
      </w:pPr>
      <w:r w:rsidRPr="001850BA">
        <w:rPr>
          <w:szCs w:val="28"/>
          <w:lang w:val="pt-BR"/>
        </w:rPr>
        <w:t>+ Trường hợp hồ sơ không đủ điều kiện, Sở Nông nghiệp và Môi trường trả lại hồ sơ và thông báo rõ lý do bằng văn bản;</w:t>
      </w:r>
    </w:p>
    <w:p w14:paraId="41947853" w14:textId="77777777" w:rsidR="00227B96" w:rsidRPr="001850BA" w:rsidRDefault="00227B96" w:rsidP="00227B96">
      <w:pPr>
        <w:spacing w:after="120" w:line="340" w:lineRule="exact"/>
        <w:ind w:firstLine="720"/>
        <w:jc w:val="both"/>
        <w:rPr>
          <w:szCs w:val="28"/>
          <w:lang w:val="pt-BR"/>
        </w:rPr>
      </w:pPr>
      <w:r w:rsidRPr="001850BA">
        <w:rPr>
          <w:szCs w:val="28"/>
          <w:lang w:val="pt-BR"/>
        </w:rPr>
        <w:t>+ Trường hợp hồ sơ cần chỉnh sửa, bổ sung, Sở Nông nghiệp và Môi trường thông báo bằng văn bản yêu cầu tổ chức, cá nhân giải trình, chỉnh sửa hoặc bổ sung hoàn thiện hồ sơ. Việc ban hành văn bản hướng dẫn, yêu cầu bổ sung, hoàn thiện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25 ngày.</w:t>
      </w:r>
    </w:p>
    <w:p w14:paraId="77D8E8F5" w14:textId="77777777" w:rsidR="00227B96" w:rsidRPr="001850BA" w:rsidRDefault="00227B96" w:rsidP="00227B96">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576DF2EB" w14:textId="77777777" w:rsidR="00227B96" w:rsidRPr="001850BA" w:rsidRDefault="00227B96" w:rsidP="00227B96">
      <w:pPr>
        <w:spacing w:after="120"/>
        <w:ind w:firstLine="720"/>
        <w:jc w:val="both"/>
        <w:rPr>
          <w:rFonts w:eastAsia="Arial"/>
          <w:szCs w:val="28"/>
        </w:rPr>
      </w:pPr>
      <w:r w:rsidRPr="001850BA">
        <w:rPr>
          <w:spacing w:val="-4"/>
          <w:szCs w:val="28"/>
          <w:lang w:val="pt-BR"/>
        </w:rPr>
        <w:t>Trong thời hạn không quá 05 ngày, kể</w:t>
      </w:r>
      <w:r w:rsidRPr="001850BA">
        <w:rPr>
          <w:szCs w:val="28"/>
          <w:lang w:val="pt-BR"/>
        </w:rPr>
        <w:t xml:space="preserve"> từ ngày nhận được hồ sơ của Sở Nông nghiệp và Môi trường, Ủy ban nhân dân cấp tỉnh</w:t>
      </w:r>
      <w:r w:rsidRPr="001850BA">
        <w:rPr>
          <w:rFonts w:eastAsia="Arial"/>
          <w:szCs w:val="28"/>
        </w:rPr>
        <w:t xml:space="preserve"> quyết định việc phê duyệt điều chỉnh nội dung đề án đóng cửa mỏ khoáng sản. Trong trường hợp không phê duyệt thì phải trả lời bằng văn bản và nêu rõ lý do.</w:t>
      </w:r>
    </w:p>
    <w:p w14:paraId="300CFB36" w14:textId="77777777" w:rsidR="00227B96" w:rsidRPr="001850BA" w:rsidRDefault="00227B96" w:rsidP="00227B96">
      <w:pPr>
        <w:spacing w:after="120"/>
        <w:ind w:firstLine="720"/>
        <w:jc w:val="both"/>
        <w:rPr>
          <w:szCs w:val="28"/>
        </w:rPr>
      </w:pPr>
      <w:r w:rsidRPr="001850BA">
        <w:rPr>
          <w:rFonts w:eastAsia="Times New Roman"/>
          <w:szCs w:val="28"/>
          <w:lang w:eastAsia="vi-VN"/>
        </w:rPr>
        <w:t>Trong thời gian không quá 02 ngày làm việc, kể từ ngày nhận được kết quả giải quyết hồ sơ của Ủy ban nhân dân cấp tỉnh</w:t>
      </w:r>
      <w:r w:rsidRPr="001850BA">
        <w:rPr>
          <w:szCs w:val="28"/>
        </w:rPr>
        <w:t xml:space="preserve">, </w:t>
      </w:r>
      <w:r w:rsidRPr="001850BA">
        <w:rPr>
          <w:rFonts w:eastAsia="Times New Roman"/>
          <w:szCs w:val="28"/>
          <w:lang w:eastAsia="vi-VN"/>
        </w:rPr>
        <w:t>cơ quan tiếp nhận hồ sơ</w:t>
      </w:r>
      <w:r w:rsidRPr="001850BA">
        <w:rPr>
          <w:szCs w:val="28"/>
        </w:rPr>
        <w:t xml:space="preserve"> thông báo cho tổ chức, cá nhân đề nghị phê duyệt điều chỉnh nội dung đề án đóng cửa mỏ khoáng sản và thực hiện các nghĩa vụ có liên quan theo quy định.</w:t>
      </w:r>
    </w:p>
    <w:p w14:paraId="7D0E1849" w14:textId="77777777" w:rsidR="00227B96" w:rsidRPr="001850BA" w:rsidRDefault="00227B96" w:rsidP="00227B96">
      <w:pPr>
        <w:spacing w:after="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0C6A846" w14:textId="77777777" w:rsidR="00227B96" w:rsidRPr="001850BA" w:rsidRDefault="00227B96" w:rsidP="00227B96">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003253BC" w14:textId="77777777" w:rsidR="00227B96" w:rsidRPr="001850BA" w:rsidRDefault="00227B96" w:rsidP="00227B96">
      <w:pPr>
        <w:spacing w:after="120"/>
        <w:ind w:firstLine="720"/>
        <w:jc w:val="both"/>
        <w:rPr>
          <w:b/>
          <w:i/>
          <w:iCs/>
          <w:szCs w:val="28"/>
          <w:lang w:val="pt-BR"/>
        </w:rPr>
      </w:pPr>
      <w:r w:rsidRPr="001850BA">
        <w:rPr>
          <w:b/>
          <w:i/>
          <w:iCs/>
          <w:szCs w:val="28"/>
          <w:lang w:val="pt-BR"/>
        </w:rPr>
        <w:t>(1) Thành phần hồ sơ:</w:t>
      </w:r>
    </w:p>
    <w:p w14:paraId="25C2FFA8"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văn bản đề nghị phê duyệt điều chỉnh nội dung đề án đóng cửa mỏ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03 -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rFonts w:eastAsia="Times New Roman"/>
          <w:szCs w:val="28"/>
          <w:lang w:eastAsia="vi-VN"/>
        </w:rPr>
        <w:t xml:space="preserve">; </w:t>
      </w:r>
    </w:p>
    <w:p w14:paraId="44D697E4"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Báo cáo kết quả thực hiện tình hình thực hiện đề án đóng cửa mỏ khoáng sản đã được phê duyệt kèm theo kế hoạch thực hiện đề án đóng cửa mỏ khoáng sản điều chỉnh </w:t>
      </w:r>
      <w:r w:rsidRPr="001850BA">
        <w:rPr>
          <w:i/>
          <w:szCs w:val="28"/>
          <w:lang w:val="da-DK" w:eastAsia="vi-VN"/>
        </w:rPr>
        <w:t>(</w:t>
      </w:r>
      <w:r w:rsidRPr="001850BA">
        <w:rPr>
          <w:i/>
          <w:iCs/>
          <w:szCs w:val="28"/>
          <w:lang w:val="da-DK"/>
        </w:rPr>
        <w:t xml:space="preserve">Mẫu số 09 -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 xml:space="preserve">; </w:t>
      </w:r>
    </w:p>
    <w:p w14:paraId="778DCF1B"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 xml:space="preserve">Bản chính Bản đồ hiện trạng khu vực đóng cửa mỏ tại thời điểm đề nghị điều chỉnh </w:t>
      </w:r>
      <w:r w:rsidRPr="001850BA">
        <w:rPr>
          <w:i/>
          <w:szCs w:val="28"/>
          <w:lang w:val="da-DK" w:eastAsia="vi-VN"/>
        </w:rPr>
        <w:t>(</w:t>
      </w:r>
      <w:r w:rsidRPr="001850BA">
        <w:rPr>
          <w:i/>
          <w:iCs/>
          <w:szCs w:val="28"/>
          <w:lang w:val="da-DK"/>
        </w:rPr>
        <w:t xml:space="preserve">Mẫu số 19 -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w:t>
      </w:r>
    </w:p>
    <w:p w14:paraId="164F3160"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sao y Phương án cải tạo, phục hồi môi trường hoặc hoặc tài liệu thể hiện nội dung phương án cải tạo phục hồi môi trường được được thẩm định, phê duyệt hoặc cấp giấy phép theo quy định của pháp luật về bảo vệ môi trường.</w:t>
      </w:r>
    </w:p>
    <w:p w14:paraId="7725FF5F" w14:textId="77777777" w:rsidR="00227B96" w:rsidRPr="001850BA" w:rsidRDefault="00227B96" w:rsidP="00227B96">
      <w:pPr>
        <w:spacing w:after="120"/>
        <w:ind w:firstLine="720"/>
        <w:jc w:val="both"/>
        <w:rPr>
          <w:szCs w:val="28"/>
          <w:lang w:val="da-DK"/>
        </w:rPr>
      </w:pPr>
      <w:r w:rsidRPr="001850BA">
        <w:rPr>
          <w:b/>
          <w:i/>
          <w:iCs/>
          <w:szCs w:val="28"/>
          <w:lang w:val="da-DK"/>
        </w:rPr>
        <w:lastRenderedPageBreak/>
        <w:t>(2) Số lượng hồ sơ:</w:t>
      </w:r>
      <w:r w:rsidRPr="001850BA">
        <w:rPr>
          <w:b/>
          <w:szCs w:val="28"/>
          <w:lang w:val="da-DK"/>
        </w:rPr>
        <w:t xml:space="preserve"> </w:t>
      </w:r>
      <w:r w:rsidRPr="001850BA">
        <w:rPr>
          <w:szCs w:val="28"/>
          <w:lang w:val="da-DK"/>
        </w:rPr>
        <w:t xml:space="preserve">01 bộ. </w:t>
      </w:r>
    </w:p>
    <w:p w14:paraId="07C2D501" w14:textId="77777777" w:rsidR="00227B96" w:rsidRPr="001850BA" w:rsidRDefault="00227B96" w:rsidP="00227B96">
      <w:pPr>
        <w:spacing w:after="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60 ngày làm việc</w:t>
      </w:r>
      <w:r w:rsidRPr="001850BA">
        <w:rPr>
          <w:bCs/>
          <w:spacing w:val="-4"/>
          <w:szCs w:val="28"/>
          <w:lang w:val="da-DK"/>
        </w:rPr>
        <w:t xml:space="preserve"> (trường hợp phải bổ sung, chỉnh sửa hồ sơ, thời gian giải quyết có thể kéo dài thêm tối đa 25 ngày).</w:t>
      </w:r>
    </w:p>
    <w:p w14:paraId="587233A5" w14:textId="77777777" w:rsidR="00227B96" w:rsidRPr="001850BA" w:rsidRDefault="00227B96" w:rsidP="00227B96">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30342832" w14:textId="77777777" w:rsidR="00227B96" w:rsidRPr="001850BA" w:rsidRDefault="00227B96" w:rsidP="00227B96">
      <w:pPr>
        <w:spacing w:after="120"/>
        <w:ind w:firstLine="720"/>
        <w:jc w:val="both"/>
        <w:rPr>
          <w:szCs w:val="28"/>
          <w:lang w:val="da-DK"/>
        </w:rPr>
      </w:pPr>
      <w:r w:rsidRPr="001850BA">
        <w:rPr>
          <w:b/>
          <w:szCs w:val="28"/>
          <w:lang w:val="da-DK"/>
        </w:rPr>
        <w:t>e) Cơ quan thực hiện thủ tục hành chính:</w:t>
      </w:r>
    </w:p>
    <w:p w14:paraId="5BF6C52D" w14:textId="77777777" w:rsidR="00227B96" w:rsidRPr="001850BA" w:rsidRDefault="00227B96" w:rsidP="00227B96">
      <w:pPr>
        <w:spacing w:after="120"/>
        <w:ind w:firstLine="720"/>
        <w:jc w:val="both"/>
        <w:rPr>
          <w:szCs w:val="28"/>
          <w:lang w:val="da-DK"/>
        </w:rPr>
      </w:pPr>
      <w:r w:rsidRPr="001850BA">
        <w:rPr>
          <w:szCs w:val="28"/>
          <w:lang w:val="da-DK"/>
        </w:rPr>
        <w:t>- Cơ quan có thẩm quyền quyết định: Uỷ ban nhân dân cấp tỉnh.</w:t>
      </w:r>
    </w:p>
    <w:p w14:paraId="24F74656" w14:textId="77777777" w:rsidR="00227B96" w:rsidRPr="001850BA" w:rsidRDefault="00227B96" w:rsidP="00227B96">
      <w:pPr>
        <w:spacing w:after="120"/>
        <w:ind w:firstLine="720"/>
        <w:jc w:val="both"/>
        <w:rPr>
          <w:szCs w:val="28"/>
          <w:lang w:val="da-DK"/>
        </w:rPr>
      </w:pPr>
      <w:r w:rsidRPr="001850BA">
        <w:rPr>
          <w:szCs w:val="28"/>
          <w:lang w:val="da-DK"/>
        </w:rPr>
        <w:t>- Cơ quan được ủy quyền thực hiện: Không quy định.</w:t>
      </w:r>
    </w:p>
    <w:p w14:paraId="3D5215CD" w14:textId="77777777" w:rsidR="00227B96" w:rsidRPr="001850BA" w:rsidRDefault="00227B96" w:rsidP="00227B96">
      <w:pPr>
        <w:spacing w:after="120"/>
        <w:ind w:firstLine="720"/>
        <w:jc w:val="both"/>
        <w:rPr>
          <w:szCs w:val="28"/>
          <w:lang w:val="da-DK"/>
        </w:rPr>
      </w:pPr>
      <w:r w:rsidRPr="001850BA">
        <w:rPr>
          <w:szCs w:val="28"/>
          <w:lang w:val="da-DK"/>
        </w:rPr>
        <w:t>- Cơ quan trực tiếp thực hiện: Sở Nông nghiệp và Môi trường.</w:t>
      </w:r>
    </w:p>
    <w:p w14:paraId="111B3B08" w14:textId="77777777" w:rsidR="00227B96" w:rsidRPr="001850BA" w:rsidRDefault="00227B96" w:rsidP="00227B96">
      <w:pPr>
        <w:spacing w:after="120"/>
        <w:ind w:firstLine="720"/>
        <w:jc w:val="both"/>
        <w:rPr>
          <w:szCs w:val="28"/>
          <w:lang w:val="da-DK"/>
        </w:rPr>
      </w:pPr>
      <w:r w:rsidRPr="001850BA">
        <w:rPr>
          <w:szCs w:val="28"/>
          <w:lang w:val="da-DK"/>
        </w:rPr>
        <w:t xml:space="preserve">- Cơ quan phối hợp: Không quy định. </w:t>
      </w:r>
    </w:p>
    <w:p w14:paraId="5CB4686A" w14:textId="77777777" w:rsidR="00227B96" w:rsidRPr="001850BA" w:rsidRDefault="00227B96" w:rsidP="00227B96">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phê duyệt điều chỉnh đề án đóng cửa mỏ khoáng sản thuộc thẩm quyền của Chủ tịch Uỷ ban nhân dân cấp tỉnh </w:t>
      </w:r>
      <w:r w:rsidRPr="001850BA">
        <w:rPr>
          <w:i/>
          <w:iCs/>
          <w:szCs w:val="28"/>
          <w:lang w:val="da-DK"/>
        </w:rPr>
        <w:t>(Mẫu số 16 - Phụ lục ban hành kèm theo Thông tư số 39/2025/TT-BNNMT ngày 02/7/2025).</w:t>
      </w:r>
    </w:p>
    <w:p w14:paraId="1016816E" w14:textId="77777777" w:rsidR="00227B96" w:rsidRPr="001850BA" w:rsidRDefault="00227B96" w:rsidP="00227B96">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4A70010C" w14:textId="77777777" w:rsidR="00227B96" w:rsidRPr="001850BA" w:rsidRDefault="00227B96" w:rsidP="00227B96">
      <w:pPr>
        <w:spacing w:after="120"/>
        <w:ind w:firstLine="720"/>
        <w:jc w:val="both"/>
        <w:rPr>
          <w:b/>
          <w:szCs w:val="28"/>
          <w:lang w:val="da-DK"/>
        </w:rPr>
      </w:pPr>
      <w:r w:rsidRPr="001850BA">
        <w:rPr>
          <w:b/>
          <w:szCs w:val="28"/>
          <w:lang w:val="da-DK"/>
        </w:rPr>
        <w:t xml:space="preserve">i) Tên mẫu đơn, mẫu tờ khai: </w:t>
      </w:r>
    </w:p>
    <w:p w14:paraId="45E50A04" w14:textId="77777777" w:rsidR="00227B96" w:rsidRPr="001850BA" w:rsidRDefault="00227B96" w:rsidP="00227B96">
      <w:pPr>
        <w:spacing w:after="120"/>
        <w:ind w:firstLine="720"/>
        <w:jc w:val="both"/>
        <w:rPr>
          <w:szCs w:val="28"/>
          <w:lang w:val="da-DK"/>
        </w:rPr>
      </w:pPr>
      <w:r w:rsidRPr="001850BA">
        <w:rPr>
          <w:szCs w:val="28"/>
          <w:lang w:val="da-DK"/>
        </w:rPr>
        <w:t xml:space="preserve">- Mẫu số 03 - Phụ lục: Văn bản đề nghị phê duyệt điều chỉnh đề án (phương án) đóng cửa mỏ khoáng sản </w:t>
      </w:r>
      <w:r w:rsidRPr="001850BA">
        <w:rPr>
          <w:i/>
          <w:iCs/>
          <w:szCs w:val="28"/>
          <w:lang w:val="da-DK"/>
        </w:rPr>
        <w:t>(Ban hành kèm theo Thông tư số 39/2025/TT-BNNMT ngày 02/7/2025);</w:t>
      </w:r>
    </w:p>
    <w:p w14:paraId="7EBE216D" w14:textId="77777777" w:rsidR="00227B96" w:rsidRPr="001850BA" w:rsidRDefault="00227B96" w:rsidP="00227B96">
      <w:pPr>
        <w:spacing w:after="120"/>
        <w:ind w:firstLine="720"/>
        <w:jc w:val="both"/>
        <w:rPr>
          <w:i/>
          <w:iCs/>
          <w:szCs w:val="28"/>
          <w:lang w:val="da-DK"/>
        </w:rPr>
      </w:pPr>
      <w:r w:rsidRPr="001850BA">
        <w:rPr>
          <w:szCs w:val="28"/>
          <w:lang w:val="da-DK"/>
        </w:rPr>
        <w:t xml:space="preserve">- Mẫu số 09 - Phụ lục: Báo cáo kết quả thực hiện đề án (phương án) đóng cửa mỏ khoáng sản </w:t>
      </w:r>
      <w:r w:rsidRPr="001850BA">
        <w:rPr>
          <w:i/>
          <w:iCs/>
          <w:szCs w:val="28"/>
          <w:lang w:val="da-DK"/>
        </w:rPr>
        <w:t>(Ban hành kèm theo Thông tư số 39/2025/TT-BNNMT ngày 02/7/2025);</w:t>
      </w:r>
    </w:p>
    <w:p w14:paraId="5F155AF7" w14:textId="77777777" w:rsidR="00227B96" w:rsidRPr="001850BA" w:rsidRDefault="00227B96" w:rsidP="00227B96">
      <w:pPr>
        <w:spacing w:after="120"/>
        <w:ind w:firstLine="720"/>
        <w:jc w:val="both"/>
        <w:rPr>
          <w:szCs w:val="28"/>
          <w:lang w:val="da-DK"/>
        </w:rPr>
      </w:pPr>
      <w:r w:rsidRPr="001850BA">
        <w:rPr>
          <w:szCs w:val="28"/>
          <w:lang w:val="da-DK"/>
        </w:rPr>
        <w:t xml:space="preserve">- Mẫu số 19 - Phụ lục: Bản đồ trong hồ sơ đóng cửa mỏ khoáng sản </w:t>
      </w:r>
      <w:r w:rsidRPr="001850BA">
        <w:rPr>
          <w:i/>
          <w:iCs/>
          <w:szCs w:val="28"/>
          <w:lang w:val="da-DK"/>
        </w:rPr>
        <w:t>(Ban hành kèm theo Thông tư số 39/2025/TT-BNNMT ngày 02/7/2025).</w:t>
      </w:r>
    </w:p>
    <w:p w14:paraId="514FA60C" w14:textId="77777777" w:rsidR="00227B96" w:rsidRPr="001850BA" w:rsidRDefault="00227B96" w:rsidP="00227B96">
      <w:pPr>
        <w:spacing w:after="120"/>
        <w:ind w:firstLine="720"/>
        <w:jc w:val="both"/>
        <w:rPr>
          <w:b/>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77A1FEE9" w14:textId="77777777" w:rsidR="00227B96" w:rsidRPr="001850BA" w:rsidRDefault="00227B96" w:rsidP="00227B96">
      <w:pPr>
        <w:spacing w:after="120"/>
        <w:ind w:firstLine="720"/>
        <w:jc w:val="both"/>
        <w:rPr>
          <w:szCs w:val="28"/>
          <w:lang w:val="vi-VN"/>
        </w:rPr>
      </w:pPr>
      <w:r w:rsidRPr="001850BA">
        <w:rPr>
          <w:b/>
          <w:szCs w:val="28"/>
          <w:lang w:val="vi-VN"/>
        </w:rPr>
        <w:t>l) Căn cứ pháp lý của thủ tục hành chính:</w:t>
      </w:r>
    </w:p>
    <w:p w14:paraId="1CBD27B5" w14:textId="77777777" w:rsidR="00227B96" w:rsidRPr="001850BA" w:rsidRDefault="00227B96" w:rsidP="00227B96">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1FA9165C" w14:textId="77777777" w:rsidR="00227B96" w:rsidRPr="001850BA" w:rsidRDefault="00227B96" w:rsidP="00227B96">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34CB8577" w14:textId="77777777" w:rsidR="00227B96" w:rsidRPr="001850BA" w:rsidRDefault="00227B96" w:rsidP="00227B96">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ECBE8FD" w14:textId="77777777" w:rsidR="00227B96" w:rsidRPr="001850BA" w:rsidRDefault="00227B96" w:rsidP="00227B96">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724FF6">
        <w:rPr>
          <w:szCs w:val="28"/>
        </w:rPr>
        <w:t>quy định về nội dung đề án đóng cửa mỏ khoáng sản, phương án đóng cửa mỏ khoáng sản và mẫu văn bản trong hồ sơ đóng cửa mỏ khoáng sản</w:t>
      </w:r>
      <w:r w:rsidRPr="001850BA">
        <w:rPr>
          <w:szCs w:val="28"/>
        </w:rPr>
        <w:t>;</w:t>
      </w:r>
    </w:p>
    <w:p w14:paraId="6FB62C0A" w14:textId="77777777" w:rsidR="00227B96" w:rsidRPr="001850BA" w:rsidRDefault="00227B96" w:rsidP="00227B96">
      <w:pPr>
        <w:spacing w:after="120"/>
        <w:ind w:firstLine="720"/>
        <w:jc w:val="both"/>
        <w:rPr>
          <w:szCs w:val="28"/>
        </w:rPr>
      </w:pPr>
      <w:r w:rsidRPr="001850BA">
        <w:rPr>
          <w:szCs w:val="28"/>
        </w:rPr>
        <w:lastRenderedPageBreak/>
        <w:t>- Thông tư số 02/2022/TT-BTNMT ngày 10/01/2022 của Bộ trưởng Bộ Tài nguyên và Môi trường (nay là Bộ Nông nghiệp và Môi trường) quy định chi tiết thi hành một số điều của Luật Bảo vệ môi trường.</w:t>
      </w:r>
    </w:p>
    <w:p w14:paraId="3AC47ED5" w14:textId="77777777" w:rsidR="00227B96" w:rsidRPr="001850BA" w:rsidRDefault="00227B96" w:rsidP="00227B96">
      <w:pPr>
        <w:spacing w:after="120"/>
        <w:ind w:firstLine="720"/>
        <w:jc w:val="both"/>
        <w:rPr>
          <w:szCs w:val="28"/>
        </w:rPr>
      </w:pPr>
    </w:p>
    <w:p w14:paraId="1F428D51" w14:textId="77777777" w:rsidR="00227B96" w:rsidRPr="00B02A37" w:rsidRDefault="00227B96" w:rsidP="00227B96">
      <w:pPr>
        <w:pStyle w:val="Heading1"/>
        <w:spacing w:before="0"/>
        <w:jc w:val="center"/>
        <w:rPr>
          <w:rFonts w:ascii="Times New Roman" w:hAnsi="Times New Roman" w:cs="Times New Roman"/>
          <w:b/>
          <w:bCs/>
          <w:color w:val="auto"/>
          <w:sz w:val="28"/>
          <w:szCs w:val="28"/>
        </w:rPr>
      </w:pPr>
      <w:r w:rsidRPr="001850BA">
        <w:rPr>
          <w:rFonts w:ascii="Times New Roman" w:hAnsi="Times New Roman" w:cs="Times New Roman"/>
          <w:color w:val="auto"/>
          <w:lang w:val="vi-VN"/>
        </w:rPr>
        <w:br w:type="page"/>
      </w:r>
      <w:r w:rsidRPr="00B02A37">
        <w:rPr>
          <w:rFonts w:ascii="Times New Roman" w:hAnsi="Times New Roman" w:cs="Times New Roman"/>
          <w:b/>
          <w:bCs/>
          <w:color w:val="auto"/>
          <w:sz w:val="28"/>
          <w:szCs w:val="28"/>
        </w:rPr>
        <w:lastRenderedPageBreak/>
        <w:t>Mẫu số 03 - Phụ lục</w:t>
      </w:r>
    </w:p>
    <w:p w14:paraId="57343165"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9322" w:type="dxa"/>
        <w:tblLook w:val="0000" w:firstRow="0" w:lastRow="0" w:firstColumn="0" w:lastColumn="0" w:noHBand="0" w:noVBand="0"/>
      </w:tblPr>
      <w:tblGrid>
        <w:gridCol w:w="9322"/>
      </w:tblGrid>
      <w:tr w:rsidR="00227B96" w:rsidRPr="001850BA" w14:paraId="34CD250A" w14:textId="77777777" w:rsidTr="0080513C">
        <w:tc>
          <w:tcPr>
            <w:tcW w:w="9322" w:type="dxa"/>
          </w:tcPr>
          <w:p w14:paraId="0857C8C9" w14:textId="77777777" w:rsidR="00227B96" w:rsidRPr="001850BA" w:rsidRDefault="00227B96" w:rsidP="0080513C">
            <w:pPr>
              <w:spacing w:before="120" w:line="340" w:lineRule="exact"/>
              <w:jc w:val="center"/>
              <w:rPr>
                <w:b/>
                <w:szCs w:val="28"/>
              </w:rPr>
            </w:pPr>
            <w:r w:rsidRPr="001850BA">
              <w:rPr>
                <w:bCs/>
                <w:i/>
                <w:noProof/>
                <w:spacing w:val="-2"/>
                <w:szCs w:val="28"/>
              </w:rPr>
              <mc:AlternateContent>
                <mc:Choice Requires="wps">
                  <w:drawing>
                    <wp:anchor distT="0" distB="0" distL="114300" distR="114300" simplePos="0" relativeHeight="251906048" behindDoc="0" locked="0" layoutInCell="1" allowOverlap="1" wp14:anchorId="06C07633" wp14:editId="20832A2B">
                      <wp:simplePos x="0" y="0"/>
                      <wp:positionH relativeFrom="column">
                        <wp:posOffset>1760220</wp:posOffset>
                      </wp:positionH>
                      <wp:positionV relativeFrom="paragraph">
                        <wp:posOffset>27305</wp:posOffset>
                      </wp:positionV>
                      <wp:extent cx="2099310" cy="0"/>
                      <wp:effectExtent l="7620" t="8255" r="7620" b="10795"/>
                      <wp:wrapNone/>
                      <wp:docPr id="48608026" name="Đường kết nối Mũi tên Thẳng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9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29BA6" id="Đường kết nối Mũi tên Thẳng 748" o:spid="_x0000_s1026" type="#_x0000_t32" style="position:absolute;margin-left:138.6pt;margin-top:2.15pt;width:165.3pt;height:0;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"/>
                  </w:pict>
                </mc:Fallback>
              </mc:AlternateContent>
            </w:r>
            <w:r w:rsidRPr="001850BA">
              <w:rPr>
                <w:b/>
                <w:szCs w:val="28"/>
              </w:rPr>
              <w:t>CỘNG HOÀ XÃ HỘI CHỦ NGHĨA VIỆT NAM</w:t>
            </w:r>
          </w:p>
          <w:p w14:paraId="2ABE795F" w14:textId="77777777" w:rsidR="00227B96" w:rsidRPr="001850BA" w:rsidRDefault="00227B96" w:rsidP="0080513C">
            <w:pPr>
              <w:spacing w:line="340" w:lineRule="exact"/>
              <w:jc w:val="center"/>
              <w:rPr>
                <w:b/>
                <w:szCs w:val="28"/>
              </w:rPr>
            </w:pPr>
            <w:r w:rsidRPr="001850BA">
              <w:rPr>
                <w:b/>
                <w:szCs w:val="28"/>
              </w:rPr>
              <w:t>Độc lập - Tự do - Hạnh phúc</w:t>
            </w:r>
          </w:p>
          <w:p w14:paraId="68430DBF" w14:textId="77777777" w:rsidR="00227B96" w:rsidRPr="001850BA" w:rsidRDefault="00227B96" w:rsidP="0080513C">
            <w:pPr>
              <w:spacing w:line="340" w:lineRule="exact"/>
              <w:jc w:val="center"/>
              <w:rPr>
                <w:b/>
                <w:szCs w:val="28"/>
              </w:rPr>
            </w:pPr>
            <w:r w:rsidRPr="001850BA">
              <w:rPr>
                <w:noProof/>
              </w:rPr>
              <mc:AlternateContent>
                <mc:Choice Requires="wps">
                  <w:drawing>
                    <wp:anchor distT="4294967295" distB="4294967295" distL="114300" distR="114300" simplePos="0" relativeHeight="251899904" behindDoc="0" locked="0" layoutInCell="1" allowOverlap="1" wp14:anchorId="62F56A78" wp14:editId="7C0255EE">
                      <wp:simplePos x="0" y="0"/>
                      <wp:positionH relativeFrom="column">
                        <wp:posOffset>1898015</wp:posOffset>
                      </wp:positionH>
                      <wp:positionV relativeFrom="paragraph">
                        <wp:posOffset>26669</wp:posOffset>
                      </wp:positionV>
                      <wp:extent cx="1955800" cy="0"/>
                      <wp:effectExtent l="0" t="0" r="0" b="0"/>
                      <wp:wrapNone/>
                      <wp:docPr id="390840938" name="Đường kết nối Mũi tên Thẳng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FC0B40" id="Đường kết nối Mũi tên Thẳng 747" o:spid="_x0000_s1026" type="#_x0000_t32" style="position:absolute;margin-left:149.45pt;margin-top:2.1pt;width:154pt;height:0;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" strokeweight=".25pt"/>
                  </w:pict>
                </mc:Fallback>
              </mc:AlternateContent>
            </w:r>
          </w:p>
          <w:p w14:paraId="6F73493A" w14:textId="77777777" w:rsidR="00227B96" w:rsidRPr="001850BA" w:rsidRDefault="00227B96" w:rsidP="0080513C">
            <w:pPr>
              <w:spacing w:line="340" w:lineRule="exact"/>
              <w:jc w:val="right"/>
              <w:rPr>
                <w:i/>
                <w:szCs w:val="28"/>
              </w:rPr>
            </w:pPr>
            <w:r w:rsidRPr="001850BA">
              <w:rPr>
                <w:i/>
                <w:szCs w:val="28"/>
              </w:rPr>
              <w:t xml:space="preserve">Địa danh.........., </w:t>
            </w:r>
            <w:r w:rsidRPr="001850BA">
              <w:rPr>
                <w:i/>
                <w:iCs/>
                <w:szCs w:val="28"/>
              </w:rPr>
              <w:t>ngày ..... tháng ..... năm .....</w:t>
            </w:r>
          </w:p>
        </w:tc>
      </w:tr>
    </w:tbl>
    <w:p w14:paraId="3D12CAEC" w14:textId="77777777" w:rsidR="00227B96" w:rsidRPr="001850BA" w:rsidRDefault="00227B96" w:rsidP="00227B96">
      <w:pPr>
        <w:spacing w:line="340" w:lineRule="exact"/>
        <w:rPr>
          <w:szCs w:val="28"/>
        </w:rPr>
      </w:pPr>
    </w:p>
    <w:p w14:paraId="14FF94DB" w14:textId="77777777" w:rsidR="00227B96" w:rsidRPr="001850BA" w:rsidRDefault="00227B96" w:rsidP="00227B96">
      <w:pPr>
        <w:pStyle w:val="Giua"/>
        <w:widowControl w:val="0"/>
        <w:spacing w:after="0" w:line="340" w:lineRule="exact"/>
        <w:ind w:left="851" w:right="992"/>
        <w:rPr>
          <w:color w:val="auto"/>
          <w:sz w:val="28"/>
          <w:szCs w:val="28"/>
          <w:lang w:val="vi-VN"/>
        </w:rPr>
      </w:pPr>
      <w:r w:rsidRPr="001850BA">
        <w:rPr>
          <w:color w:val="auto"/>
          <w:sz w:val="28"/>
          <w:szCs w:val="28"/>
          <w:lang w:val="vi-VN"/>
        </w:rPr>
        <w:t>VĂN BẢN ĐỀ NGHỊ PHÊ DUYỆT ĐIỀU CHỈNH ĐỀ ÁN (PHƯƠNG ÁN) ĐÓNG CỬA MỎ KHOÁNG SẢN</w:t>
      </w:r>
    </w:p>
    <w:p w14:paraId="2BFE5639" w14:textId="77777777" w:rsidR="00227B96" w:rsidRPr="001850BA" w:rsidRDefault="00227B96" w:rsidP="00227B96">
      <w:pPr>
        <w:spacing w:before="120" w:after="120" w:line="264" w:lineRule="auto"/>
        <w:jc w:val="center"/>
        <w:rPr>
          <w:i/>
          <w:iCs/>
          <w:sz w:val="2"/>
          <w:szCs w:val="2"/>
        </w:rPr>
      </w:pPr>
    </w:p>
    <w:p w14:paraId="573E992E" w14:textId="77777777" w:rsidR="00227B96" w:rsidRPr="001850BA" w:rsidRDefault="00227B96" w:rsidP="00227B96">
      <w:pPr>
        <w:spacing w:before="120" w:after="120" w:line="264" w:lineRule="auto"/>
        <w:jc w:val="center"/>
        <w:rPr>
          <w:i/>
          <w:iCs/>
          <w:szCs w:val="28"/>
        </w:rPr>
      </w:pPr>
      <w:r w:rsidRPr="001850BA">
        <w:rPr>
          <w:szCs w:val="28"/>
        </w:rPr>
        <w:t xml:space="preserve">Kính gửi: </w:t>
      </w:r>
      <w:r w:rsidRPr="001850BA">
        <w:rPr>
          <w:i/>
          <w:iCs/>
          <w:szCs w:val="28"/>
        </w:rPr>
        <w:t>........(Tên cơ quan có thẩm quyền phê duyệt đóng cửa mỏ)........</w:t>
      </w:r>
    </w:p>
    <w:p w14:paraId="178756B3" w14:textId="77777777" w:rsidR="00227B96" w:rsidRPr="001850BA" w:rsidRDefault="00227B96" w:rsidP="00227B96">
      <w:pPr>
        <w:spacing w:before="120" w:after="120" w:line="264" w:lineRule="auto"/>
        <w:jc w:val="center"/>
        <w:rPr>
          <w:i/>
          <w:iCs/>
          <w:sz w:val="14"/>
          <w:szCs w:val="14"/>
        </w:rPr>
      </w:pPr>
    </w:p>
    <w:p w14:paraId="3E15D477" w14:textId="77777777" w:rsidR="00227B96" w:rsidRPr="001850BA" w:rsidRDefault="00227B96" w:rsidP="00227B96">
      <w:pPr>
        <w:tabs>
          <w:tab w:val="right" w:leader="dot" w:pos="9405"/>
        </w:tabs>
        <w:spacing w:before="120" w:after="120" w:line="252" w:lineRule="auto"/>
        <w:ind w:firstLine="709"/>
        <w:jc w:val="both"/>
        <w:rPr>
          <w:szCs w:val="28"/>
        </w:rPr>
      </w:pPr>
      <w:r w:rsidRPr="001850BA">
        <w:rPr>
          <w:i/>
          <w:iCs/>
          <w:szCs w:val="28"/>
        </w:rPr>
        <w:t>...............(Tên tổ chức, cá nhân đề nghị đóng cửa mỏ khoáng sản)..............</w:t>
      </w:r>
    </w:p>
    <w:p w14:paraId="66849EFD" w14:textId="77777777" w:rsidR="00227B96" w:rsidRPr="001850BA" w:rsidRDefault="00227B96" w:rsidP="00227B96">
      <w:pPr>
        <w:tabs>
          <w:tab w:val="right" w:leader="dot" w:pos="9072"/>
        </w:tabs>
        <w:spacing w:before="120" w:after="120" w:line="252" w:lineRule="auto"/>
        <w:ind w:firstLine="709"/>
        <w:jc w:val="both"/>
        <w:rPr>
          <w:szCs w:val="28"/>
        </w:rPr>
      </w:pPr>
      <w:r w:rsidRPr="001850BA">
        <w:rPr>
          <w:szCs w:val="28"/>
        </w:rPr>
        <w:t>Trụ sở tại:</w:t>
      </w:r>
      <w:r w:rsidRPr="001850BA">
        <w:rPr>
          <w:szCs w:val="28"/>
        </w:rPr>
        <w:tab/>
      </w:r>
    </w:p>
    <w:p w14:paraId="08D42DE0" w14:textId="77777777" w:rsidR="00227B96" w:rsidRPr="001850BA" w:rsidRDefault="00227B96" w:rsidP="00227B96">
      <w:pPr>
        <w:tabs>
          <w:tab w:val="right" w:leader="dot" w:pos="9072"/>
        </w:tabs>
        <w:spacing w:before="120" w:after="120" w:line="252" w:lineRule="auto"/>
        <w:ind w:firstLine="709"/>
        <w:jc w:val="both"/>
        <w:rPr>
          <w:szCs w:val="28"/>
        </w:rPr>
      </w:pPr>
      <w:r w:rsidRPr="001850BA">
        <w:rPr>
          <w:szCs w:val="28"/>
        </w:rPr>
        <w:t>Điện thoại: ..........................................., Fax:</w:t>
      </w:r>
      <w:r w:rsidRPr="001850BA">
        <w:rPr>
          <w:szCs w:val="28"/>
        </w:rPr>
        <w:tab/>
      </w:r>
    </w:p>
    <w:p w14:paraId="4EF0954F" w14:textId="77777777" w:rsidR="00227B96" w:rsidRPr="001850BA" w:rsidRDefault="00227B96" w:rsidP="00227B96">
      <w:pPr>
        <w:tabs>
          <w:tab w:val="right" w:leader="dot" w:pos="9072"/>
        </w:tabs>
        <w:spacing w:before="120" w:after="120" w:line="252" w:lineRule="auto"/>
        <w:ind w:firstLine="709"/>
        <w:jc w:val="both"/>
        <w:rPr>
          <w:szCs w:val="28"/>
        </w:rPr>
      </w:pPr>
      <w:r w:rsidRPr="001850BA">
        <w:rPr>
          <w:szCs w:val="28"/>
        </w:rPr>
        <w:t>Người đại diện pháp luật: .................................., Chức vụ:</w:t>
      </w:r>
      <w:r w:rsidRPr="001850BA">
        <w:rPr>
          <w:szCs w:val="28"/>
        </w:rPr>
        <w:tab/>
      </w:r>
    </w:p>
    <w:p w14:paraId="7E9CD49B" w14:textId="77777777" w:rsidR="00227B96" w:rsidRPr="001850BA" w:rsidRDefault="00227B96" w:rsidP="00227B96">
      <w:pPr>
        <w:autoSpaceDE w:val="0"/>
        <w:autoSpaceDN w:val="0"/>
        <w:adjustRightInd w:val="0"/>
        <w:spacing w:before="120" w:after="120" w:line="252" w:lineRule="auto"/>
        <w:ind w:firstLine="720"/>
        <w:jc w:val="both"/>
        <w:rPr>
          <w:spacing w:val="-2"/>
          <w:szCs w:val="28"/>
        </w:rPr>
      </w:pPr>
      <w:r w:rsidRPr="001850BA">
        <w:rPr>
          <w:spacing w:val="-2"/>
          <w:szCs w:val="28"/>
        </w:rPr>
        <w:t xml:space="preserve">Đề nghị phê duyệt điều chỉnh Đề án (Phương án) đóng cửa mỏ khoáng sản </w:t>
      </w:r>
      <w:r w:rsidRPr="001850BA">
        <w:rPr>
          <w:i/>
          <w:iCs/>
          <w:spacing w:val="-2"/>
          <w:szCs w:val="28"/>
        </w:rPr>
        <w:t>........</w:t>
      </w:r>
      <w:r w:rsidRPr="001850BA">
        <w:rPr>
          <w:bCs/>
          <w:i/>
          <w:iCs/>
          <w:spacing w:val="-2"/>
          <w:szCs w:val="28"/>
        </w:rPr>
        <w:t>(tên loại khoáng sản)</w:t>
      </w:r>
      <w:r w:rsidRPr="001850BA">
        <w:rPr>
          <w:i/>
          <w:iCs/>
          <w:spacing w:val="-2"/>
          <w:szCs w:val="28"/>
        </w:rPr>
        <w:t>........</w:t>
      </w:r>
      <w:r w:rsidRPr="001850BA">
        <w:rPr>
          <w:bCs/>
          <w:spacing w:val="-2"/>
          <w:szCs w:val="28"/>
        </w:rPr>
        <w:t xml:space="preserve"> tại </w:t>
      </w:r>
      <w:r w:rsidRPr="001850BA">
        <w:rPr>
          <w:spacing w:val="-2"/>
          <w:szCs w:val="28"/>
        </w:rPr>
        <w:t xml:space="preserve">khu vực </w:t>
      </w:r>
      <w:r w:rsidRPr="001850BA">
        <w:rPr>
          <w:i/>
          <w:iCs/>
          <w:spacing w:val="-2"/>
          <w:szCs w:val="28"/>
        </w:rPr>
        <w:t>........</w:t>
      </w:r>
      <w:r w:rsidRPr="001850BA">
        <w:rPr>
          <w:spacing w:val="-2"/>
          <w:szCs w:val="28"/>
        </w:rPr>
        <w:t xml:space="preserve"> thuộc </w:t>
      </w:r>
      <w:r w:rsidRPr="001850BA">
        <w:rPr>
          <w:i/>
          <w:iCs/>
          <w:spacing w:val="-2"/>
          <w:szCs w:val="28"/>
        </w:rPr>
        <w:t>........(</w:t>
      </w:r>
      <w:r w:rsidRPr="001850BA">
        <w:rPr>
          <w:i/>
          <w:spacing w:val="-2"/>
          <w:szCs w:val="28"/>
        </w:rPr>
        <w:t>tên cấp xã</w:t>
      </w:r>
      <w:r w:rsidRPr="001850BA">
        <w:rPr>
          <w:i/>
          <w:iCs/>
          <w:spacing w:val="-2"/>
          <w:szCs w:val="28"/>
        </w:rPr>
        <w:t>)........</w:t>
      </w:r>
      <w:r w:rsidRPr="001850BA">
        <w:rPr>
          <w:spacing w:val="-2"/>
          <w:szCs w:val="28"/>
        </w:rPr>
        <w:t xml:space="preserve">, </w:t>
      </w:r>
      <w:r w:rsidRPr="001850BA">
        <w:rPr>
          <w:i/>
          <w:iCs/>
          <w:spacing w:val="-2"/>
          <w:szCs w:val="28"/>
        </w:rPr>
        <w:t>........(</w:t>
      </w:r>
      <w:r w:rsidRPr="001850BA">
        <w:rPr>
          <w:i/>
          <w:spacing w:val="-2"/>
          <w:szCs w:val="28"/>
        </w:rPr>
        <w:t>tên cấp tỉnh</w:t>
      </w:r>
      <w:r w:rsidRPr="001850BA">
        <w:rPr>
          <w:i/>
          <w:iCs/>
          <w:spacing w:val="-2"/>
          <w:szCs w:val="28"/>
        </w:rPr>
        <w:t>)........</w:t>
      </w:r>
      <w:r w:rsidRPr="001850BA">
        <w:rPr>
          <w:bCs/>
          <w:i/>
          <w:iCs/>
          <w:spacing w:val="-2"/>
          <w:szCs w:val="28"/>
        </w:rPr>
        <w:t xml:space="preserve"> </w:t>
      </w:r>
      <w:r w:rsidRPr="001850BA">
        <w:rPr>
          <w:bCs/>
          <w:spacing w:val="-2"/>
          <w:szCs w:val="28"/>
        </w:rPr>
        <w:t>(</w:t>
      </w:r>
      <w:r w:rsidRPr="001850BA">
        <w:rPr>
          <w:spacing w:val="-2"/>
          <w:szCs w:val="28"/>
        </w:rPr>
        <w:t>theo Quyết định số ........... ngày ..... tháng ..... năm ..... của ........</w:t>
      </w:r>
      <w:r w:rsidRPr="001850BA">
        <w:rPr>
          <w:i/>
          <w:iCs/>
          <w:spacing w:val="-2"/>
          <w:szCs w:val="28"/>
        </w:rPr>
        <w:t>(Tên cơ quan phê duyệt đề án (phương án) đóng cửa mỏ)</w:t>
      </w:r>
      <w:r w:rsidRPr="001850BA">
        <w:rPr>
          <w:spacing w:val="-2"/>
          <w:szCs w:val="28"/>
        </w:rPr>
        <w:t>.........).</w:t>
      </w:r>
    </w:p>
    <w:p w14:paraId="61954780" w14:textId="77777777" w:rsidR="00227B96" w:rsidRPr="001850BA" w:rsidRDefault="00227B96" w:rsidP="00227B96">
      <w:pPr>
        <w:autoSpaceDE w:val="0"/>
        <w:autoSpaceDN w:val="0"/>
        <w:adjustRightInd w:val="0"/>
        <w:spacing w:before="120" w:after="120" w:line="252" w:lineRule="auto"/>
        <w:ind w:firstLine="720"/>
        <w:jc w:val="both"/>
        <w:rPr>
          <w:szCs w:val="28"/>
        </w:rPr>
      </w:pPr>
      <w:r w:rsidRPr="001850BA">
        <w:rPr>
          <w:szCs w:val="28"/>
        </w:rPr>
        <w:t>Nội dung đề nghị điều chỉnh: .......................................................................</w:t>
      </w:r>
    </w:p>
    <w:p w14:paraId="36E4E9D2" w14:textId="77777777" w:rsidR="00227B96" w:rsidRPr="001850BA" w:rsidRDefault="00227B96" w:rsidP="00227B96">
      <w:pPr>
        <w:autoSpaceDE w:val="0"/>
        <w:autoSpaceDN w:val="0"/>
        <w:adjustRightInd w:val="0"/>
        <w:spacing w:before="120" w:after="120" w:line="252" w:lineRule="auto"/>
        <w:ind w:firstLine="720"/>
        <w:jc w:val="both"/>
        <w:rPr>
          <w:szCs w:val="28"/>
        </w:rPr>
      </w:pPr>
      <w:r w:rsidRPr="001850BA">
        <w:rPr>
          <w:szCs w:val="28"/>
        </w:rPr>
        <w:t>Lý do điều chỉnh: .........................................................................................</w:t>
      </w:r>
    </w:p>
    <w:p w14:paraId="06EADB7C" w14:textId="77777777" w:rsidR="00227B96" w:rsidRPr="001850BA" w:rsidRDefault="00227B96" w:rsidP="00227B96">
      <w:pPr>
        <w:autoSpaceDE w:val="0"/>
        <w:autoSpaceDN w:val="0"/>
        <w:adjustRightInd w:val="0"/>
        <w:spacing w:before="120" w:after="120" w:line="252" w:lineRule="auto"/>
        <w:ind w:firstLine="720"/>
        <w:jc w:val="both"/>
        <w:rPr>
          <w:szCs w:val="28"/>
        </w:rPr>
      </w:pPr>
      <w:r w:rsidRPr="001850BA">
        <w:rPr>
          <w:i/>
          <w:iCs/>
          <w:szCs w:val="28"/>
        </w:rPr>
        <w:t>..........(Tên tổ chức, cá nhân đề nghị đóng cửa mỏ)..........</w:t>
      </w:r>
      <w:r w:rsidRPr="001850BA">
        <w:rPr>
          <w:szCs w:val="28"/>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359"/>
        <w:gridCol w:w="4713"/>
      </w:tblGrid>
      <w:tr w:rsidR="00227B96" w:rsidRPr="001850BA" w14:paraId="05093C6E" w14:textId="77777777" w:rsidTr="0080513C">
        <w:tc>
          <w:tcPr>
            <w:tcW w:w="4531" w:type="dxa"/>
          </w:tcPr>
          <w:p w14:paraId="7AF2CE61" w14:textId="77777777" w:rsidR="00227B96" w:rsidRPr="001850BA" w:rsidRDefault="00227B96" w:rsidP="0080513C">
            <w:pPr>
              <w:autoSpaceDE w:val="0"/>
              <w:autoSpaceDN w:val="0"/>
              <w:adjustRightInd w:val="0"/>
              <w:spacing w:line="340" w:lineRule="exact"/>
              <w:rPr>
                <w:rFonts w:eastAsia="Times New Roman"/>
                <w:szCs w:val="28"/>
              </w:rPr>
            </w:pPr>
          </w:p>
        </w:tc>
        <w:tc>
          <w:tcPr>
            <w:tcW w:w="4864" w:type="dxa"/>
          </w:tcPr>
          <w:p w14:paraId="4FE45121" w14:textId="77777777" w:rsidR="00227B96" w:rsidRPr="001850BA" w:rsidRDefault="00227B96" w:rsidP="0080513C">
            <w:pPr>
              <w:autoSpaceDE w:val="0"/>
              <w:autoSpaceDN w:val="0"/>
              <w:adjustRightInd w:val="0"/>
              <w:spacing w:line="340" w:lineRule="exact"/>
              <w:jc w:val="center"/>
              <w:rPr>
                <w:rFonts w:eastAsia="Times New Roman"/>
                <w:szCs w:val="28"/>
              </w:rPr>
            </w:pPr>
            <w:r w:rsidRPr="001850BA">
              <w:rPr>
                <w:rFonts w:eastAsia="Times New Roman"/>
                <w:b/>
                <w:szCs w:val="28"/>
              </w:rPr>
              <w:t xml:space="preserve">Tổ chức, cá nhân </w:t>
            </w:r>
            <w:r w:rsidRPr="001850BA">
              <w:rPr>
                <w:rFonts w:eastAsia="Times New Roman"/>
                <w:b/>
                <w:bCs/>
                <w:szCs w:val="28"/>
              </w:rPr>
              <w:t xml:space="preserve">đề nghị </w:t>
            </w:r>
            <w:r w:rsidRPr="001850BA">
              <w:rPr>
                <w:rFonts w:eastAsia="Times New Roman"/>
                <w:b/>
                <w:bCs/>
                <w:szCs w:val="28"/>
              </w:rPr>
              <w:br/>
              <w:t>đóng cửa mỏ khoáng sản</w:t>
            </w:r>
          </w:p>
        </w:tc>
      </w:tr>
      <w:tr w:rsidR="00227B96" w:rsidRPr="001850BA" w14:paraId="0D2BAF1C" w14:textId="77777777" w:rsidTr="0080513C">
        <w:tc>
          <w:tcPr>
            <w:tcW w:w="4531" w:type="dxa"/>
          </w:tcPr>
          <w:p w14:paraId="4E5FE87B" w14:textId="77777777" w:rsidR="00227B96" w:rsidRPr="001850BA" w:rsidRDefault="00227B96" w:rsidP="0080513C">
            <w:pPr>
              <w:autoSpaceDE w:val="0"/>
              <w:autoSpaceDN w:val="0"/>
              <w:adjustRightInd w:val="0"/>
              <w:spacing w:line="340" w:lineRule="exact"/>
              <w:rPr>
                <w:rFonts w:eastAsia="Times New Roman"/>
                <w:szCs w:val="28"/>
              </w:rPr>
            </w:pPr>
          </w:p>
        </w:tc>
        <w:tc>
          <w:tcPr>
            <w:tcW w:w="4864" w:type="dxa"/>
          </w:tcPr>
          <w:p w14:paraId="50668A14" w14:textId="77777777" w:rsidR="00227B96" w:rsidRPr="001850BA" w:rsidRDefault="00227B96" w:rsidP="0080513C">
            <w:pPr>
              <w:autoSpaceDE w:val="0"/>
              <w:autoSpaceDN w:val="0"/>
              <w:adjustRightInd w:val="0"/>
              <w:spacing w:line="340" w:lineRule="exact"/>
              <w:jc w:val="center"/>
              <w:rPr>
                <w:rFonts w:eastAsia="Times New Roman"/>
                <w:i/>
                <w:iCs/>
                <w:szCs w:val="28"/>
              </w:rPr>
            </w:pPr>
            <w:r w:rsidRPr="001850BA">
              <w:rPr>
                <w:rFonts w:eastAsia="Times New Roman"/>
                <w:i/>
                <w:iCs/>
                <w:szCs w:val="28"/>
              </w:rPr>
              <w:t>Chức danh</w:t>
            </w:r>
          </w:p>
          <w:p w14:paraId="08CC017A" w14:textId="77777777" w:rsidR="00227B96" w:rsidRPr="001850BA" w:rsidRDefault="00227B96" w:rsidP="0080513C">
            <w:pPr>
              <w:autoSpaceDE w:val="0"/>
              <w:autoSpaceDN w:val="0"/>
              <w:adjustRightInd w:val="0"/>
              <w:spacing w:line="340" w:lineRule="exact"/>
              <w:jc w:val="center"/>
              <w:rPr>
                <w:rFonts w:eastAsia="Times New Roman"/>
                <w:i/>
                <w:iCs/>
                <w:szCs w:val="28"/>
              </w:rPr>
            </w:pPr>
          </w:p>
          <w:p w14:paraId="1561617E" w14:textId="77777777" w:rsidR="00227B96" w:rsidRPr="001850BA" w:rsidRDefault="00227B96" w:rsidP="0080513C">
            <w:pPr>
              <w:autoSpaceDE w:val="0"/>
              <w:autoSpaceDN w:val="0"/>
              <w:adjustRightInd w:val="0"/>
              <w:spacing w:line="340" w:lineRule="exact"/>
              <w:jc w:val="center"/>
              <w:rPr>
                <w:i/>
                <w:iCs/>
                <w:szCs w:val="28"/>
              </w:rPr>
            </w:pPr>
          </w:p>
          <w:p w14:paraId="53E5CCC7"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Chữ ký, đóng dấu</w:t>
            </w:r>
          </w:p>
          <w:p w14:paraId="31EDDC5D" w14:textId="77777777" w:rsidR="00227B96" w:rsidRPr="001850BA" w:rsidRDefault="00227B96" w:rsidP="0080513C">
            <w:pPr>
              <w:autoSpaceDE w:val="0"/>
              <w:autoSpaceDN w:val="0"/>
              <w:adjustRightInd w:val="0"/>
              <w:spacing w:line="340" w:lineRule="exact"/>
              <w:jc w:val="center"/>
              <w:rPr>
                <w:rFonts w:eastAsia="Times New Roman"/>
                <w:i/>
                <w:iCs/>
                <w:szCs w:val="28"/>
              </w:rPr>
            </w:pPr>
            <w:r w:rsidRPr="001850BA">
              <w:rPr>
                <w:b/>
                <w:bCs/>
                <w:i/>
                <w:iCs/>
                <w:szCs w:val="28"/>
              </w:rPr>
              <w:t>(Họ và tên)</w:t>
            </w:r>
          </w:p>
        </w:tc>
      </w:tr>
    </w:tbl>
    <w:p w14:paraId="5FE9780C" w14:textId="77777777" w:rsidR="00227B96" w:rsidRPr="001850BA" w:rsidRDefault="00227B96" w:rsidP="00227B96">
      <w:pPr>
        <w:ind w:left="851" w:right="992"/>
        <w:jc w:val="center"/>
        <w:rPr>
          <w:szCs w:val="28"/>
        </w:rPr>
      </w:pPr>
      <w:r w:rsidRPr="001850BA">
        <w:lastRenderedPageBreak/>
        <w:t xml:space="preserve"> </w:t>
      </w:r>
    </w:p>
    <w:p w14:paraId="1AAF4B04" w14:textId="77777777" w:rsidR="00227B96" w:rsidRPr="00B02A37" w:rsidRDefault="00227B96" w:rsidP="00227B96">
      <w:pPr>
        <w:pStyle w:val="Heading1"/>
        <w:jc w:val="center"/>
        <w:rPr>
          <w:rFonts w:ascii="Times New Roman" w:hAnsi="Times New Roman" w:cs="Times New Roman"/>
          <w:b/>
          <w:bCs/>
          <w:iCs/>
          <w:color w:val="auto"/>
          <w:sz w:val="28"/>
          <w:szCs w:val="28"/>
        </w:rPr>
      </w:pPr>
      <w:r w:rsidRPr="001850BA">
        <w:rPr>
          <w:rFonts w:ascii="Times New Roman" w:hAnsi="Times New Roman" w:cs="Times New Roman"/>
          <w:color w:val="auto"/>
          <w:szCs w:val="28"/>
        </w:rPr>
        <w:br w:type="page"/>
      </w:r>
      <w:r w:rsidRPr="00B02A37">
        <w:rPr>
          <w:rFonts w:ascii="Times New Roman" w:hAnsi="Times New Roman" w:cs="Times New Roman"/>
          <w:b/>
          <w:bCs/>
          <w:iCs/>
          <w:color w:val="auto"/>
          <w:sz w:val="28"/>
          <w:szCs w:val="28"/>
        </w:rPr>
        <w:lastRenderedPageBreak/>
        <w:t>Mẫu số 09 - Phụ lục</w:t>
      </w:r>
    </w:p>
    <w:p w14:paraId="51DD8615"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3A6DC539" w14:textId="77777777" w:rsidR="00227B96" w:rsidRPr="001850BA" w:rsidRDefault="00227B96" w:rsidP="00227B96">
      <w:r w:rsidRPr="001850BA">
        <w:rPr>
          <w:noProof/>
        </w:rPr>
        <mc:AlternateContent>
          <mc:Choice Requires="wps">
            <w:drawing>
              <wp:anchor distT="0" distB="0" distL="114300" distR="114300" simplePos="0" relativeHeight="251907072" behindDoc="0" locked="0" layoutInCell="1" allowOverlap="1" wp14:anchorId="00A79196" wp14:editId="3788E05D">
                <wp:simplePos x="0" y="0"/>
                <wp:positionH relativeFrom="column">
                  <wp:posOffset>1801495</wp:posOffset>
                </wp:positionH>
                <wp:positionV relativeFrom="paragraph">
                  <wp:posOffset>38735</wp:posOffset>
                </wp:positionV>
                <wp:extent cx="2084070" cy="0"/>
                <wp:effectExtent l="10795" t="10160" r="10160" b="8890"/>
                <wp:wrapNone/>
                <wp:docPr id="751310527" name="Đường kết nối Mũi tên Thẳng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169A1" id="Đường kết nối Mũi tên Thẳng 745" o:spid="_x0000_s1026" type="#_x0000_t32" style="position:absolute;margin-left:141.85pt;margin-top:3.05pt;width:164.1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27B96" w:rsidRPr="001850BA" w14:paraId="4BF5DA25" w14:textId="77777777" w:rsidTr="0080513C">
        <w:tc>
          <w:tcPr>
            <w:tcW w:w="5104" w:type="dxa"/>
          </w:tcPr>
          <w:p w14:paraId="2033DD46" w14:textId="77777777" w:rsidR="00227B96" w:rsidRPr="001850BA" w:rsidRDefault="00227B96" w:rsidP="0080513C">
            <w:pPr>
              <w:jc w:val="center"/>
              <w:rPr>
                <w:b/>
                <w:sz w:val="26"/>
                <w:szCs w:val="26"/>
              </w:rPr>
            </w:pPr>
            <w:r w:rsidRPr="001850BA">
              <w:rPr>
                <w:b/>
                <w:sz w:val="26"/>
                <w:szCs w:val="26"/>
              </w:rPr>
              <w:t>TỔ CHỨC, CÁ NHÂN THỰC HIỆN ĐÓNG CỬA MỎ KHOÁNG SẢN</w:t>
            </w:r>
          </w:p>
          <w:p w14:paraId="00BC7770" w14:textId="77777777" w:rsidR="00227B96" w:rsidRPr="001850BA" w:rsidRDefault="00227B96" w:rsidP="0080513C">
            <w:pPr>
              <w:spacing w:before="120"/>
              <w:jc w:val="center"/>
              <w:rPr>
                <w:sz w:val="26"/>
                <w:szCs w:val="26"/>
              </w:rPr>
            </w:pPr>
            <w:r w:rsidRPr="001850BA">
              <w:rPr>
                <w:noProof/>
              </w:rPr>
              <mc:AlternateContent>
                <mc:Choice Requires="wps">
                  <w:drawing>
                    <wp:anchor distT="4294967295" distB="4294967295" distL="114300" distR="114300" simplePos="0" relativeHeight="251900928" behindDoc="0" locked="0" layoutInCell="1" allowOverlap="1" wp14:anchorId="19142475" wp14:editId="34C7652F">
                      <wp:simplePos x="0" y="0"/>
                      <wp:positionH relativeFrom="column">
                        <wp:posOffset>872490</wp:posOffset>
                      </wp:positionH>
                      <wp:positionV relativeFrom="paragraph">
                        <wp:posOffset>27939</wp:posOffset>
                      </wp:positionV>
                      <wp:extent cx="1441450" cy="0"/>
                      <wp:effectExtent l="0" t="0" r="0" b="0"/>
                      <wp:wrapNone/>
                      <wp:docPr id="1055003985" name="Đường kết nối Mũi tên Thẳng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6CEDDE" id="Đường kết nối Mũi tên Thẳng 744" o:spid="_x0000_s1026" type="#_x0000_t32" style="position:absolute;margin-left:68.7pt;margin-top:2.2pt;width:113.5pt;height:0;z-index:25190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" strokeweight=".25pt"/>
                  </w:pict>
                </mc:Fallback>
              </mc:AlternateContent>
            </w:r>
            <w:r w:rsidRPr="001850BA">
              <w:rPr>
                <w:sz w:val="26"/>
                <w:szCs w:val="26"/>
              </w:rPr>
              <w:t>Số: ......../........</w:t>
            </w:r>
          </w:p>
        </w:tc>
        <w:tc>
          <w:tcPr>
            <w:tcW w:w="5701" w:type="dxa"/>
          </w:tcPr>
          <w:p w14:paraId="593EAF38" w14:textId="77777777" w:rsidR="00227B96" w:rsidRPr="001850BA" w:rsidRDefault="00227B96" w:rsidP="0080513C">
            <w:pPr>
              <w:jc w:val="center"/>
              <w:rPr>
                <w:b/>
                <w:sz w:val="26"/>
                <w:szCs w:val="26"/>
              </w:rPr>
            </w:pPr>
            <w:r w:rsidRPr="001850BA">
              <w:rPr>
                <w:b/>
                <w:sz w:val="26"/>
                <w:szCs w:val="26"/>
              </w:rPr>
              <w:t>CỘNG HOÀ XÃ HỘI CHỦ NGHĨA VIỆT NAM</w:t>
            </w:r>
          </w:p>
          <w:p w14:paraId="54D4E5A3" w14:textId="77777777" w:rsidR="00227B96" w:rsidRPr="001850BA" w:rsidRDefault="00227B96" w:rsidP="0080513C">
            <w:pPr>
              <w:jc w:val="center"/>
              <w:rPr>
                <w:sz w:val="26"/>
                <w:szCs w:val="26"/>
              </w:rPr>
            </w:pPr>
            <w:r w:rsidRPr="001850BA">
              <w:rPr>
                <w:b/>
                <w:sz w:val="26"/>
                <w:szCs w:val="26"/>
              </w:rPr>
              <w:t>Độc lập - Tự do - Hạnh phúc</w:t>
            </w:r>
          </w:p>
          <w:p w14:paraId="067A91E8" w14:textId="77777777" w:rsidR="00227B96" w:rsidRPr="001850BA" w:rsidRDefault="00227B96" w:rsidP="0080513C">
            <w:pPr>
              <w:rPr>
                <w:sz w:val="26"/>
                <w:szCs w:val="26"/>
              </w:rPr>
            </w:pPr>
            <w:r w:rsidRPr="001850BA">
              <w:rPr>
                <w:noProof/>
              </w:rPr>
              <mc:AlternateContent>
                <mc:Choice Requires="wps">
                  <w:drawing>
                    <wp:anchor distT="4294967295" distB="4294967295" distL="114300" distR="114300" simplePos="0" relativeHeight="251901952" behindDoc="0" locked="0" layoutInCell="1" allowOverlap="1" wp14:anchorId="60819D41" wp14:editId="677AB701">
                      <wp:simplePos x="0" y="0"/>
                      <wp:positionH relativeFrom="column">
                        <wp:posOffset>828040</wp:posOffset>
                      </wp:positionH>
                      <wp:positionV relativeFrom="paragraph">
                        <wp:posOffset>26669</wp:posOffset>
                      </wp:positionV>
                      <wp:extent cx="1892300" cy="0"/>
                      <wp:effectExtent l="0" t="0" r="0" b="0"/>
                      <wp:wrapNone/>
                      <wp:docPr id="1488379179" name="Đường kết nối Mũi tên Thẳng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AB6276" id="Đường kết nối Mũi tên Thẳng 742" o:spid="_x0000_s1026" type="#_x0000_t32" style="position:absolute;margin-left:65.2pt;margin-top:2.1pt;width:149pt;height:0;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" strokeweight=".25pt"/>
                  </w:pict>
                </mc:Fallback>
              </mc:AlternateContent>
            </w:r>
          </w:p>
          <w:p w14:paraId="273C3624" w14:textId="77777777" w:rsidR="00227B96" w:rsidRPr="001850BA" w:rsidRDefault="00227B96" w:rsidP="0080513C">
            <w:pPr>
              <w:jc w:val="center"/>
              <w:rPr>
                <w:sz w:val="26"/>
                <w:szCs w:val="26"/>
              </w:rPr>
            </w:pPr>
            <w:r w:rsidRPr="001850BA">
              <w:rPr>
                <w:i/>
                <w:sz w:val="26"/>
                <w:szCs w:val="26"/>
              </w:rPr>
              <w:t>Địa danh, ngày ..... tháng ..... năm .....</w:t>
            </w:r>
          </w:p>
        </w:tc>
      </w:tr>
    </w:tbl>
    <w:p w14:paraId="31BE99D4" w14:textId="77777777" w:rsidR="00227B96" w:rsidRPr="001850BA" w:rsidRDefault="00227B96" w:rsidP="00227B96">
      <w:pPr>
        <w:spacing w:line="276" w:lineRule="auto"/>
        <w:rPr>
          <w:szCs w:val="28"/>
        </w:rPr>
      </w:pPr>
    </w:p>
    <w:p w14:paraId="7820326E" w14:textId="77777777" w:rsidR="00227B96" w:rsidRPr="001850BA" w:rsidRDefault="00227B96" w:rsidP="00227B96">
      <w:pPr>
        <w:autoSpaceDE w:val="0"/>
        <w:autoSpaceDN w:val="0"/>
        <w:adjustRightInd w:val="0"/>
        <w:spacing w:line="360" w:lineRule="exact"/>
        <w:jc w:val="center"/>
        <w:rPr>
          <w:b/>
          <w:szCs w:val="28"/>
        </w:rPr>
      </w:pPr>
      <w:r w:rsidRPr="001850BA">
        <w:rPr>
          <w:b/>
          <w:szCs w:val="28"/>
        </w:rPr>
        <w:t xml:space="preserve">BÁO CÁO KẾT QUẢ THỰC HIỆN </w:t>
      </w:r>
      <w:r w:rsidRPr="001850BA">
        <w:rPr>
          <w:b/>
          <w:szCs w:val="28"/>
        </w:rPr>
        <w:br/>
        <w:t>ĐỀ ÁN (PHƯƠNG ÁN) ĐÓNG CỬA MỎ KHOÁNG SẢN</w:t>
      </w:r>
    </w:p>
    <w:p w14:paraId="063B8CB1" w14:textId="77777777" w:rsidR="00227B96" w:rsidRPr="001850BA" w:rsidRDefault="00227B96" w:rsidP="00227B96">
      <w:pPr>
        <w:spacing w:before="120" w:after="120" w:line="264" w:lineRule="auto"/>
        <w:jc w:val="center"/>
        <w:rPr>
          <w:i/>
          <w:iCs/>
          <w:sz w:val="18"/>
          <w:szCs w:val="18"/>
        </w:rPr>
      </w:pPr>
    </w:p>
    <w:p w14:paraId="359116FA" w14:textId="77777777" w:rsidR="00227B96" w:rsidRPr="001850BA" w:rsidRDefault="00227B96" w:rsidP="00227B96">
      <w:pPr>
        <w:spacing w:before="120" w:after="120" w:line="264" w:lineRule="auto"/>
        <w:jc w:val="center"/>
        <w:rPr>
          <w:i/>
          <w:iCs/>
          <w:szCs w:val="28"/>
        </w:rPr>
      </w:pPr>
      <w:r w:rsidRPr="001850BA">
        <w:rPr>
          <w:szCs w:val="28"/>
        </w:rPr>
        <w:t>Kính gửi: ........(</w:t>
      </w:r>
      <w:r w:rsidRPr="001850BA">
        <w:rPr>
          <w:i/>
          <w:iCs/>
          <w:szCs w:val="28"/>
        </w:rPr>
        <w:t>Tên cơ quan có thẩm quyền phê duyệt đề án)</w:t>
      </w:r>
      <w:r w:rsidRPr="001850BA">
        <w:rPr>
          <w:szCs w:val="28"/>
        </w:rPr>
        <w:t>........</w:t>
      </w:r>
    </w:p>
    <w:p w14:paraId="1A2B42E6" w14:textId="77777777" w:rsidR="00227B96" w:rsidRPr="001850BA" w:rsidRDefault="00227B96" w:rsidP="00227B96">
      <w:pPr>
        <w:spacing w:before="120" w:after="120" w:line="264" w:lineRule="auto"/>
        <w:jc w:val="center"/>
        <w:rPr>
          <w:i/>
          <w:iCs/>
          <w:sz w:val="18"/>
          <w:szCs w:val="18"/>
        </w:rPr>
      </w:pPr>
    </w:p>
    <w:p w14:paraId="08B22F60" w14:textId="77777777" w:rsidR="00227B96" w:rsidRPr="001850BA" w:rsidRDefault="00227B96" w:rsidP="00227B96">
      <w:pPr>
        <w:tabs>
          <w:tab w:val="right" w:leader="dot" w:pos="9405"/>
        </w:tabs>
        <w:spacing w:before="120" w:after="120"/>
        <w:ind w:firstLine="709"/>
        <w:jc w:val="both"/>
        <w:rPr>
          <w:i/>
          <w:iCs/>
          <w:szCs w:val="28"/>
        </w:rPr>
      </w:pPr>
      <w:r w:rsidRPr="001850BA">
        <w:rPr>
          <w:i/>
          <w:iCs/>
          <w:szCs w:val="28"/>
        </w:rPr>
        <w:t>…………(Tên tổ chức, cá nhân đề nghị đóng cửa mỏ khoáng sản)</w:t>
      </w:r>
      <w:r w:rsidRPr="001850BA">
        <w:rPr>
          <w:i/>
          <w:iCs/>
          <w:szCs w:val="28"/>
        </w:rPr>
        <w:tab/>
      </w:r>
    </w:p>
    <w:p w14:paraId="36D023BB" w14:textId="77777777" w:rsidR="00227B96" w:rsidRPr="001850BA" w:rsidRDefault="00227B96" w:rsidP="00227B96">
      <w:pPr>
        <w:tabs>
          <w:tab w:val="right" w:leader="dot" w:pos="9405"/>
        </w:tabs>
        <w:spacing w:before="120" w:after="120"/>
        <w:ind w:firstLine="709"/>
        <w:jc w:val="both"/>
        <w:rPr>
          <w:szCs w:val="28"/>
        </w:rPr>
      </w:pPr>
      <w:r w:rsidRPr="001850BA">
        <w:rPr>
          <w:szCs w:val="28"/>
        </w:rPr>
        <w:t>Người đại diện pháp luật:</w:t>
      </w:r>
      <w:r w:rsidRPr="001850BA">
        <w:rPr>
          <w:szCs w:val="28"/>
        </w:rPr>
        <w:tab/>
      </w:r>
    </w:p>
    <w:p w14:paraId="69F79D10" w14:textId="77777777" w:rsidR="00227B96" w:rsidRPr="001850BA" w:rsidRDefault="00227B96" w:rsidP="00227B96">
      <w:pPr>
        <w:tabs>
          <w:tab w:val="right" w:leader="dot" w:pos="9405"/>
        </w:tabs>
        <w:spacing w:before="120" w:after="120"/>
        <w:ind w:firstLine="709"/>
        <w:jc w:val="both"/>
        <w:rPr>
          <w:szCs w:val="28"/>
        </w:rPr>
      </w:pPr>
      <w:r w:rsidRPr="001850BA">
        <w:rPr>
          <w:szCs w:val="28"/>
        </w:rPr>
        <w:t>Trụ sở tại:</w:t>
      </w:r>
      <w:r w:rsidRPr="001850BA">
        <w:rPr>
          <w:szCs w:val="28"/>
        </w:rPr>
        <w:tab/>
        <w:t xml:space="preserve"> </w:t>
      </w:r>
    </w:p>
    <w:p w14:paraId="5B5170BD" w14:textId="77777777" w:rsidR="00227B96" w:rsidRPr="001850BA" w:rsidRDefault="00227B96" w:rsidP="00227B96">
      <w:pPr>
        <w:tabs>
          <w:tab w:val="right" w:leader="dot" w:pos="9405"/>
        </w:tabs>
        <w:spacing w:before="120" w:after="120"/>
        <w:ind w:firstLine="709"/>
        <w:jc w:val="both"/>
        <w:rPr>
          <w:szCs w:val="28"/>
        </w:rPr>
      </w:pPr>
      <w:r w:rsidRPr="001850BA">
        <w:rPr>
          <w:szCs w:val="28"/>
        </w:rPr>
        <w:t>Điện thoại: ..........................................., Fax:</w:t>
      </w:r>
      <w:r w:rsidRPr="001850BA">
        <w:rPr>
          <w:szCs w:val="28"/>
        </w:rPr>
        <w:tab/>
      </w:r>
    </w:p>
    <w:p w14:paraId="5E5EDB26" w14:textId="77777777" w:rsidR="00227B96" w:rsidRPr="001850BA" w:rsidRDefault="00227B96" w:rsidP="00227B96">
      <w:pPr>
        <w:tabs>
          <w:tab w:val="right" w:leader="dot" w:pos="9405"/>
        </w:tabs>
        <w:spacing w:before="120" w:after="120"/>
        <w:ind w:firstLine="709"/>
        <w:jc w:val="both"/>
        <w:rPr>
          <w:szCs w:val="28"/>
        </w:rPr>
      </w:pPr>
      <w:r w:rsidRPr="001850BA">
        <w:rPr>
          <w:szCs w:val="28"/>
        </w:rPr>
        <w:t>Thực hiện Quyết định số .................... ngày ..... tháng ..... năm ..... của …..(</w:t>
      </w:r>
      <w:r w:rsidRPr="001850BA">
        <w:rPr>
          <w:i/>
          <w:iCs/>
          <w:szCs w:val="28"/>
        </w:rPr>
        <w:t>Tên cơ quan phê duyệt Đề án (Phương án) đóng cửa mỏ</w:t>
      </w:r>
      <w:r w:rsidRPr="001850BA">
        <w:rPr>
          <w:szCs w:val="28"/>
        </w:rPr>
        <w:t>)…… về việc phê duyệt Đề án (Phương án) đóng cửa mỏ khoáng sản……….(</w:t>
      </w:r>
      <w:r w:rsidRPr="001850BA">
        <w:rPr>
          <w:i/>
          <w:iCs/>
          <w:szCs w:val="28"/>
        </w:rPr>
        <w:t>Tên Đề án (Phương án)</w:t>
      </w:r>
      <w:r w:rsidRPr="001850BA">
        <w:rPr>
          <w:szCs w:val="28"/>
        </w:rPr>
        <w:t>)………….;</w:t>
      </w:r>
    </w:p>
    <w:p w14:paraId="780A2E7F" w14:textId="77777777" w:rsidR="00227B96" w:rsidRPr="001850BA" w:rsidRDefault="00227B96" w:rsidP="00227B96">
      <w:pPr>
        <w:autoSpaceDE w:val="0"/>
        <w:autoSpaceDN w:val="0"/>
        <w:adjustRightInd w:val="0"/>
        <w:spacing w:before="120" w:after="120"/>
        <w:ind w:firstLine="720"/>
        <w:jc w:val="both"/>
        <w:rPr>
          <w:bCs/>
          <w:szCs w:val="28"/>
        </w:rPr>
      </w:pPr>
      <w:r w:rsidRPr="001850BA">
        <w:rPr>
          <w:i/>
          <w:iCs/>
          <w:szCs w:val="28"/>
        </w:rPr>
        <w:t>…….(Tên tổ chức, cá nhân đề nghị đóng cửa mỏ khoáng sản)..........</w:t>
      </w:r>
      <w:r w:rsidRPr="001850BA">
        <w:rPr>
          <w:b/>
          <w:szCs w:val="28"/>
        </w:rPr>
        <w:t xml:space="preserve"> </w:t>
      </w:r>
      <w:r w:rsidRPr="001850BA">
        <w:rPr>
          <w:bCs/>
          <w:szCs w:val="28"/>
        </w:rPr>
        <w:t>báo cáo kết quả thực hiện Đề án (Phương án) đóng cửa mỏ khoáng sản như sau:</w:t>
      </w:r>
    </w:p>
    <w:p w14:paraId="39A6BB58" w14:textId="77777777" w:rsidR="00227B96" w:rsidRPr="001850BA" w:rsidRDefault="00227B96" w:rsidP="00227B96">
      <w:pPr>
        <w:autoSpaceDE w:val="0"/>
        <w:autoSpaceDN w:val="0"/>
        <w:adjustRightInd w:val="0"/>
        <w:spacing w:before="120" w:after="120"/>
        <w:ind w:firstLine="720"/>
        <w:jc w:val="both"/>
        <w:rPr>
          <w:b/>
          <w:szCs w:val="28"/>
        </w:rPr>
      </w:pPr>
      <w:r w:rsidRPr="001850BA">
        <w:rPr>
          <w:b/>
          <w:szCs w:val="28"/>
        </w:rPr>
        <w:t>1. Nội dung chính của</w:t>
      </w:r>
      <w:r w:rsidRPr="001850BA">
        <w:rPr>
          <w:b/>
          <w:i/>
          <w:szCs w:val="28"/>
        </w:rPr>
        <w:t xml:space="preserve"> </w:t>
      </w:r>
      <w:r w:rsidRPr="001850BA">
        <w:rPr>
          <w:b/>
          <w:iCs/>
          <w:szCs w:val="28"/>
        </w:rPr>
        <w:t xml:space="preserve">Đề án (Phương án) đóng cửa mỏ </w:t>
      </w:r>
      <w:r w:rsidRPr="001850BA">
        <w:rPr>
          <w:b/>
          <w:bCs/>
          <w:szCs w:val="28"/>
        </w:rPr>
        <w:t>khoáng sản</w:t>
      </w:r>
    </w:p>
    <w:p w14:paraId="4C6DE686" w14:textId="77777777" w:rsidR="00227B96" w:rsidRPr="001850BA" w:rsidRDefault="00227B96" w:rsidP="00227B96">
      <w:pPr>
        <w:tabs>
          <w:tab w:val="right" w:leader="dot" w:pos="9405"/>
        </w:tabs>
        <w:spacing w:before="120" w:after="120"/>
        <w:ind w:firstLine="709"/>
        <w:jc w:val="both"/>
        <w:rPr>
          <w:szCs w:val="28"/>
        </w:rPr>
      </w:pPr>
      <w:r w:rsidRPr="001850BA">
        <w:rPr>
          <w:szCs w:val="28"/>
        </w:rPr>
        <w:t>- Lý do đóng cửa mỏ khoáng sản:</w:t>
      </w:r>
      <w:r w:rsidRPr="001850BA">
        <w:rPr>
          <w:szCs w:val="28"/>
        </w:rPr>
        <w:tab/>
        <w:t>;</w:t>
      </w:r>
    </w:p>
    <w:p w14:paraId="2F318E6E" w14:textId="77777777" w:rsidR="00227B96" w:rsidRPr="001850BA" w:rsidRDefault="00227B96" w:rsidP="00227B96">
      <w:pPr>
        <w:tabs>
          <w:tab w:val="right" w:leader="dot" w:pos="9405"/>
        </w:tabs>
        <w:spacing w:before="120" w:after="120"/>
        <w:ind w:firstLine="709"/>
        <w:jc w:val="both"/>
        <w:rPr>
          <w:szCs w:val="28"/>
        </w:rPr>
      </w:pPr>
      <w:r w:rsidRPr="001850BA">
        <w:rPr>
          <w:szCs w:val="28"/>
        </w:rPr>
        <w:t>- Mục đích đóng cửa mỏ khoáng sản:</w:t>
      </w:r>
      <w:r w:rsidRPr="001850BA">
        <w:rPr>
          <w:szCs w:val="28"/>
        </w:rPr>
        <w:tab/>
        <w:t>;</w:t>
      </w:r>
    </w:p>
    <w:p w14:paraId="1B31CD15" w14:textId="77777777" w:rsidR="00227B96" w:rsidRPr="001850BA" w:rsidRDefault="00227B96" w:rsidP="00227B96">
      <w:pPr>
        <w:tabs>
          <w:tab w:val="right" w:leader="dot" w:pos="9405"/>
        </w:tabs>
        <w:spacing w:before="120" w:after="120"/>
        <w:ind w:firstLine="709"/>
        <w:jc w:val="both"/>
        <w:rPr>
          <w:b/>
          <w:szCs w:val="28"/>
        </w:rPr>
      </w:pPr>
      <w:r w:rsidRPr="001850BA">
        <w:rPr>
          <w:szCs w:val="28"/>
        </w:rPr>
        <w:t>- Diện tích đóng cửa mỏ khoáng sản:</w:t>
      </w:r>
      <w:r w:rsidRPr="001850BA">
        <w:rPr>
          <w:szCs w:val="28"/>
        </w:rPr>
        <w:tab/>
        <w:t>ha/km</w:t>
      </w:r>
      <w:r w:rsidRPr="001850BA">
        <w:rPr>
          <w:szCs w:val="28"/>
          <w:vertAlign w:val="superscript"/>
        </w:rPr>
        <w:t>2</w:t>
      </w:r>
      <w:r w:rsidRPr="001850BA">
        <w:rPr>
          <w:i/>
          <w:iCs/>
          <w:szCs w:val="28"/>
        </w:rPr>
        <w:t>.</w:t>
      </w:r>
    </w:p>
    <w:p w14:paraId="60955E2B" w14:textId="77777777" w:rsidR="00227B96" w:rsidRPr="001850BA" w:rsidRDefault="00227B96" w:rsidP="00227B96">
      <w:pPr>
        <w:autoSpaceDE w:val="0"/>
        <w:autoSpaceDN w:val="0"/>
        <w:adjustRightInd w:val="0"/>
        <w:spacing w:before="120" w:after="120"/>
        <w:ind w:firstLine="720"/>
        <w:jc w:val="both"/>
        <w:rPr>
          <w:b/>
          <w:szCs w:val="28"/>
        </w:rPr>
      </w:pPr>
      <w:r w:rsidRPr="001850BA">
        <w:rPr>
          <w:b/>
          <w:szCs w:val="28"/>
        </w:rPr>
        <w:t>2. Kết quả thực hiện</w:t>
      </w:r>
    </w:p>
    <w:p w14:paraId="5D4A72A8"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a) Khối lượng khoáng sản thực tế đã khai thác, trữ lượng khoáng sản còn lại trong khu vực được phép khai thác khoáng sản tại thời điểm đóng cửa mỏ:</w:t>
      </w:r>
    </w:p>
    <w:p w14:paraId="0C1D8B79" w14:textId="77777777" w:rsidR="00227B96" w:rsidRPr="001850BA" w:rsidRDefault="00227B96" w:rsidP="00227B96">
      <w:pPr>
        <w:tabs>
          <w:tab w:val="right" w:leader="dot" w:pos="9405"/>
        </w:tabs>
        <w:spacing w:before="120" w:after="120"/>
        <w:ind w:firstLine="709"/>
        <w:jc w:val="both"/>
        <w:rPr>
          <w:szCs w:val="28"/>
        </w:rPr>
      </w:pPr>
      <w:r w:rsidRPr="001850BA">
        <w:rPr>
          <w:szCs w:val="28"/>
        </w:rPr>
        <w:t>- Khối lượng khoáng sản đã khai thác (theo từng loại):</w:t>
      </w:r>
      <w:r w:rsidRPr="001850BA">
        <w:rPr>
          <w:szCs w:val="28"/>
        </w:rPr>
        <w:tab/>
        <w:t>;</w:t>
      </w:r>
    </w:p>
    <w:p w14:paraId="647C5EC5" w14:textId="77777777" w:rsidR="00227B96" w:rsidRPr="001850BA" w:rsidRDefault="00227B96" w:rsidP="00227B96">
      <w:pPr>
        <w:tabs>
          <w:tab w:val="right" w:leader="dot" w:pos="9405"/>
        </w:tabs>
        <w:spacing w:before="120" w:after="120"/>
        <w:ind w:firstLine="709"/>
        <w:jc w:val="both"/>
        <w:rPr>
          <w:szCs w:val="28"/>
        </w:rPr>
      </w:pPr>
      <w:r w:rsidRPr="001850BA">
        <w:rPr>
          <w:szCs w:val="28"/>
        </w:rPr>
        <w:t xml:space="preserve">- </w:t>
      </w:r>
      <w:r w:rsidRPr="001850BA">
        <w:rPr>
          <w:bCs/>
          <w:szCs w:val="28"/>
        </w:rPr>
        <w:t>Trữ lượng khoáng sản còn lại (theo từng loại):</w:t>
      </w:r>
      <w:r w:rsidRPr="001850BA">
        <w:rPr>
          <w:bCs/>
          <w:szCs w:val="28"/>
        </w:rPr>
        <w:tab/>
      </w:r>
    </w:p>
    <w:p w14:paraId="124CA627" w14:textId="77777777" w:rsidR="00227B96" w:rsidRPr="001850BA" w:rsidRDefault="00227B96" w:rsidP="00227B96">
      <w:pPr>
        <w:tabs>
          <w:tab w:val="right" w:leader="dot" w:pos="9405"/>
        </w:tabs>
        <w:spacing w:before="120" w:after="120"/>
        <w:ind w:firstLine="709"/>
        <w:jc w:val="both"/>
        <w:rPr>
          <w:bCs/>
          <w:szCs w:val="28"/>
        </w:rPr>
      </w:pPr>
      <w:r w:rsidRPr="001850BA">
        <w:rPr>
          <w:szCs w:val="28"/>
        </w:rPr>
        <w:lastRenderedPageBreak/>
        <w:t xml:space="preserve">b) </w:t>
      </w:r>
      <w:r w:rsidRPr="001850BA">
        <w:rPr>
          <w:bCs/>
          <w:szCs w:val="28"/>
        </w:rPr>
        <w:t>Các biện pháp bảo vệ khoáng sản chưa khai thác:</w:t>
      </w:r>
    </w:p>
    <w:p w14:paraId="218EDFF1"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131D5C1"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6FE1FF3D" w14:textId="77777777" w:rsidR="00227B96" w:rsidRPr="001850BA" w:rsidRDefault="00227B96" w:rsidP="00227B96">
      <w:pPr>
        <w:tabs>
          <w:tab w:val="right" w:leader="dot" w:pos="9405"/>
        </w:tabs>
        <w:spacing w:before="120" w:after="120"/>
        <w:ind w:firstLine="709"/>
        <w:jc w:val="both"/>
        <w:rPr>
          <w:szCs w:val="28"/>
        </w:rPr>
      </w:pPr>
      <w:r w:rsidRPr="001850BA">
        <w:rPr>
          <w:bCs/>
          <w:szCs w:val="28"/>
        </w:rPr>
        <w:t>c) Khố</w:t>
      </w:r>
      <w:r w:rsidRPr="001850BA">
        <w:rPr>
          <w:szCs w:val="28"/>
        </w:rPr>
        <w:t>i lượng công việc và phương pháp đóng cửa mỏ khoáng sản:</w:t>
      </w:r>
    </w:p>
    <w:p w14:paraId="4C09B4DB"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2B6C17F1"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6CDF3EFB"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d) Công tác giám sát môi trường trong quá trình đóng cửa mỏ khoáng sản:</w:t>
      </w:r>
      <w:r w:rsidRPr="001850BA">
        <w:rPr>
          <w:bCs/>
          <w:szCs w:val="28"/>
        </w:rPr>
        <w:br/>
      </w:r>
      <w:r w:rsidRPr="001850BA">
        <w:rPr>
          <w:bCs/>
          <w:szCs w:val="28"/>
        </w:rPr>
        <w:tab/>
      </w:r>
    </w:p>
    <w:p w14:paraId="4B80197F"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C5EEFC9"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đ) Các giải pháp đảm bảo an toàn cho khai trường sau khi đóng cửa mỏ khoáng sản:</w:t>
      </w:r>
    </w:p>
    <w:p w14:paraId="3121B2E9"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74D953A8"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506B4B04"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 xml:space="preserve">e) Biện pháp phục hồi đất đai và môi trường có liên quan: </w:t>
      </w:r>
    </w:p>
    <w:p w14:paraId="3F29C360"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40391B6F"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69DE37D4" w14:textId="77777777" w:rsidR="00227B96" w:rsidRPr="001850BA" w:rsidRDefault="00227B96" w:rsidP="00227B96">
      <w:pPr>
        <w:autoSpaceDE w:val="0"/>
        <w:autoSpaceDN w:val="0"/>
        <w:adjustRightInd w:val="0"/>
        <w:spacing w:before="120" w:after="120"/>
        <w:ind w:firstLine="720"/>
        <w:jc w:val="both"/>
        <w:rPr>
          <w:b/>
          <w:iCs/>
          <w:szCs w:val="28"/>
        </w:rPr>
      </w:pPr>
      <w:r w:rsidRPr="001850BA">
        <w:rPr>
          <w:b/>
          <w:szCs w:val="28"/>
        </w:rPr>
        <w:t xml:space="preserve">3. </w:t>
      </w:r>
      <w:r w:rsidRPr="001850BA">
        <w:rPr>
          <w:b/>
          <w:iCs/>
          <w:szCs w:val="28"/>
        </w:rPr>
        <w:t>Đánh giá chung và đề xuất, kiến nghị</w:t>
      </w:r>
    </w:p>
    <w:p w14:paraId="0D10BD4D"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xml:space="preserve">Đánh giá chung về tình hình thực hiện Đề án (Phương án) đóng cửa mỏ khoáng sản so với Quyết định phê duyệt Đề án (Phương án) đóng cửa mỏ khoáng sản. Lý do hoàn thành (hoặc không hoàn thành) các nội dung của Quyết định phê </w:t>
      </w:r>
      <w:r w:rsidRPr="001850BA">
        <w:rPr>
          <w:spacing w:val="-6"/>
          <w:szCs w:val="28"/>
        </w:rPr>
        <w:t>duyệt Đề án (Phương án) đóng cửa mỏ khoáng sản. Các đề xuất, kiến nghị liên quan</w:t>
      </w:r>
      <w:r w:rsidRPr="001850BA">
        <w:rPr>
          <w:szCs w:val="28"/>
        </w:rPr>
        <w:t>.</w:t>
      </w:r>
    </w:p>
    <w:p w14:paraId="563ADB0F" w14:textId="77777777" w:rsidR="00227B96" w:rsidRPr="001850BA" w:rsidRDefault="00227B96" w:rsidP="00227B96">
      <w:pPr>
        <w:autoSpaceDE w:val="0"/>
        <w:autoSpaceDN w:val="0"/>
        <w:adjustRightInd w:val="0"/>
        <w:spacing w:before="120" w:after="120"/>
        <w:ind w:firstLine="720"/>
        <w:jc w:val="both"/>
        <w:rPr>
          <w:i/>
          <w:iCs/>
          <w:szCs w:val="28"/>
        </w:rPr>
      </w:pPr>
      <w:r w:rsidRPr="001850BA">
        <w:rPr>
          <w:i/>
          <w:iCs/>
          <w:szCs w:val="28"/>
        </w:rPr>
        <w:t xml:space="preserve">Tài liệu gửi kèm theo:              </w:t>
      </w:r>
    </w:p>
    <w:p w14:paraId="2AF2AF1C"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Bản đồ hiện trạng khu vực đóng cửa mỏ khoáng sản;</w:t>
      </w:r>
    </w:p>
    <w:p w14:paraId="3B3484C9"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Hồ sơ nghiệm thu các hạng mục, khối lượng theo Đề án (Phương án) đóng cửa mỏ khoáng sản đã được phê duyệt.</w:t>
      </w:r>
    </w:p>
    <w:tbl>
      <w:tblPr>
        <w:tblW w:w="0" w:type="auto"/>
        <w:tblLook w:val="0000" w:firstRow="0" w:lastRow="0" w:firstColumn="0" w:lastColumn="0" w:noHBand="0" w:noVBand="0"/>
      </w:tblPr>
      <w:tblGrid>
        <w:gridCol w:w="4350"/>
        <w:gridCol w:w="4722"/>
      </w:tblGrid>
      <w:tr w:rsidR="00227B96" w:rsidRPr="001850BA" w14:paraId="3C3DE200" w14:textId="77777777" w:rsidTr="0080513C">
        <w:tc>
          <w:tcPr>
            <w:tcW w:w="4531" w:type="dxa"/>
          </w:tcPr>
          <w:p w14:paraId="68D6F506" w14:textId="77777777" w:rsidR="00227B96" w:rsidRPr="001850BA" w:rsidRDefault="00227B96" w:rsidP="0080513C">
            <w:pPr>
              <w:autoSpaceDE w:val="0"/>
              <w:autoSpaceDN w:val="0"/>
              <w:adjustRightInd w:val="0"/>
              <w:spacing w:line="360" w:lineRule="exact"/>
              <w:rPr>
                <w:rFonts w:eastAsia="Times New Roman"/>
                <w:szCs w:val="28"/>
              </w:rPr>
            </w:pPr>
          </w:p>
        </w:tc>
        <w:tc>
          <w:tcPr>
            <w:tcW w:w="4864" w:type="dxa"/>
          </w:tcPr>
          <w:p w14:paraId="1982D780" w14:textId="77777777" w:rsidR="00227B96" w:rsidRPr="001850BA" w:rsidRDefault="00227B96" w:rsidP="0080513C">
            <w:pPr>
              <w:autoSpaceDE w:val="0"/>
              <w:autoSpaceDN w:val="0"/>
              <w:adjustRightInd w:val="0"/>
              <w:spacing w:line="360" w:lineRule="exact"/>
              <w:jc w:val="center"/>
              <w:rPr>
                <w:rFonts w:eastAsia="Times New Roman"/>
                <w:b/>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rFonts w:eastAsia="Times New Roman"/>
                <w:b/>
                <w:szCs w:val="28"/>
              </w:rPr>
              <w:t xml:space="preserve"> </w:t>
            </w:r>
          </w:p>
          <w:p w14:paraId="4B9207B1" w14:textId="77777777" w:rsidR="00227B96" w:rsidRPr="001850BA" w:rsidRDefault="00227B96" w:rsidP="0080513C">
            <w:pPr>
              <w:autoSpaceDE w:val="0"/>
              <w:autoSpaceDN w:val="0"/>
              <w:adjustRightInd w:val="0"/>
              <w:spacing w:line="360" w:lineRule="exact"/>
              <w:jc w:val="center"/>
              <w:rPr>
                <w:rFonts w:eastAsia="Times New Roman"/>
                <w:bCs/>
                <w:i/>
                <w:iCs/>
                <w:szCs w:val="28"/>
              </w:rPr>
            </w:pPr>
            <w:r w:rsidRPr="001850BA">
              <w:rPr>
                <w:rFonts w:eastAsia="Times New Roman"/>
                <w:bCs/>
                <w:i/>
                <w:iCs/>
                <w:szCs w:val="28"/>
              </w:rPr>
              <w:t xml:space="preserve">(Chức danh) </w:t>
            </w:r>
          </w:p>
        </w:tc>
      </w:tr>
      <w:tr w:rsidR="00227B96" w:rsidRPr="001850BA" w14:paraId="111EF27E" w14:textId="77777777" w:rsidTr="0080513C">
        <w:tc>
          <w:tcPr>
            <w:tcW w:w="4531" w:type="dxa"/>
          </w:tcPr>
          <w:p w14:paraId="2D13E587" w14:textId="77777777" w:rsidR="00227B96" w:rsidRPr="001850BA" w:rsidRDefault="00227B96" w:rsidP="0080513C">
            <w:pPr>
              <w:autoSpaceDE w:val="0"/>
              <w:autoSpaceDN w:val="0"/>
              <w:adjustRightInd w:val="0"/>
              <w:spacing w:line="360" w:lineRule="exact"/>
              <w:rPr>
                <w:rFonts w:eastAsia="Times New Roman"/>
                <w:szCs w:val="28"/>
              </w:rPr>
            </w:pPr>
          </w:p>
        </w:tc>
        <w:tc>
          <w:tcPr>
            <w:tcW w:w="4864" w:type="dxa"/>
          </w:tcPr>
          <w:p w14:paraId="6F59497A" w14:textId="77777777" w:rsidR="00227B96" w:rsidRPr="001850BA" w:rsidRDefault="00227B96" w:rsidP="0080513C">
            <w:pPr>
              <w:autoSpaceDE w:val="0"/>
              <w:autoSpaceDN w:val="0"/>
              <w:adjustRightInd w:val="0"/>
              <w:spacing w:line="360" w:lineRule="exact"/>
              <w:jc w:val="center"/>
              <w:rPr>
                <w:rFonts w:eastAsia="Times New Roman"/>
                <w:i/>
                <w:iCs/>
                <w:szCs w:val="28"/>
              </w:rPr>
            </w:pPr>
          </w:p>
          <w:p w14:paraId="4F64BA91"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Chữ ký, đóng dấu</w:t>
            </w:r>
          </w:p>
          <w:p w14:paraId="66562038" w14:textId="77777777" w:rsidR="00227B96" w:rsidRPr="001850BA" w:rsidRDefault="00227B96" w:rsidP="0080513C">
            <w:pPr>
              <w:autoSpaceDE w:val="0"/>
              <w:autoSpaceDN w:val="0"/>
              <w:adjustRightInd w:val="0"/>
              <w:spacing w:line="360" w:lineRule="exact"/>
              <w:jc w:val="center"/>
              <w:rPr>
                <w:rFonts w:eastAsia="Times New Roman"/>
                <w:i/>
                <w:iCs/>
                <w:szCs w:val="28"/>
              </w:rPr>
            </w:pPr>
            <w:r w:rsidRPr="001850BA">
              <w:rPr>
                <w:b/>
                <w:bCs/>
                <w:i/>
                <w:iCs/>
                <w:szCs w:val="28"/>
              </w:rPr>
              <w:t>(Họ và tên)</w:t>
            </w:r>
          </w:p>
        </w:tc>
      </w:tr>
    </w:tbl>
    <w:p w14:paraId="6B497FB2" w14:textId="77777777" w:rsidR="00227B96" w:rsidRPr="001850BA" w:rsidRDefault="00227B96" w:rsidP="00227B96">
      <w:pPr>
        <w:pStyle w:val="Heading1"/>
        <w:jc w:val="center"/>
        <w:rPr>
          <w:rFonts w:ascii="Times New Roman" w:hAnsi="Times New Roman" w:cs="Times New Roman"/>
          <w:color w:val="auto"/>
          <w:szCs w:val="28"/>
        </w:rPr>
        <w:sectPr w:rsidR="00227B96" w:rsidRPr="001850BA" w:rsidSect="00824678">
          <w:footerReference w:type="even" r:id="rId46"/>
          <w:footerReference w:type="default" r:id="rId47"/>
          <w:footerReference w:type="first" r:id="rId48"/>
          <w:pgSz w:w="11907" w:h="16840"/>
          <w:pgMar w:top="1134" w:right="1134" w:bottom="1134" w:left="1701" w:header="720" w:footer="720" w:gutter="0"/>
          <w:cols w:space="720"/>
          <w:docGrid w:linePitch="326"/>
        </w:sectPr>
      </w:pPr>
    </w:p>
    <w:p w14:paraId="7DB4CB24" w14:textId="77777777" w:rsidR="00227B96" w:rsidRPr="00B02A37" w:rsidRDefault="00227B96" w:rsidP="00227B96">
      <w:pPr>
        <w:pStyle w:val="Heading2"/>
        <w:jc w:val="center"/>
        <w:rPr>
          <w:rFonts w:ascii="Times New Roman" w:hAnsi="Times New Roman" w:cs="Times New Roman"/>
          <w:b/>
          <w:bCs/>
          <w:color w:val="auto"/>
        </w:rPr>
      </w:pPr>
      <w:r w:rsidRPr="00B02A37">
        <w:rPr>
          <w:rFonts w:ascii="Times New Roman" w:hAnsi="Times New Roman" w:cs="Times New Roman"/>
          <w:b/>
          <w:bCs/>
          <w:color w:val="auto"/>
        </w:rPr>
        <w:lastRenderedPageBreak/>
        <w:t xml:space="preserve">Mẫu số </w:t>
      </w:r>
      <w:r w:rsidRPr="00B02A37">
        <w:rPr>
          <w:rFonts w:ascii="Times New Roman" w:eastAsia="Calibri" w:hAnsi="Times New Roman" w:cs="Times New Roman"/>
          <w:b/>
          <w:bCs/>
          <w:color w:val="auto"/>
        </w:rPr>
        <w:t>19 - Phụ lục</w:t>
      </w:r>
    </w:p>
    <w:p w14:paraId="1BE23178"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4F909924" w14:textId="77777777" w:rsidR="00227B96" w:rsidRPr="001850BA" w:rsidRDefault="00227B96" w:rsidP="00227B96">
      <w:pPr>
        <w:spacing w:before="120"/>
        <w:jc w:val="right"/>
        <w:rPr>
          <w:b/>
          <w:szCs w:val="28"/>
        </w:rPr>
      </w:pPr>
      <w:r w:rsidRPr="001850BA">
        <w:rPr>
          <w:b/>
          <w:noProof/>
          <w:szCs w:val="28"/>
        </w:rPr>
        <mc:AlternateContent>
          <mc:Choice Requires="wps">
            <w:drawing>
              <wp:anchor distT="0" distB="0" distL="114300" distR="114300" simplePos="0" relativeHeight="251908096" behindDoc="0" locked="0" layoutInCell="1" allowOverlap="1" wp14:anchorId="69CB8CE2" wp14:editId="40E8AD0B">
                <wp:simplePos x="0" y="0"/>
                <wp:positionH relativeFrom="column">
                  <wp:posOffset>2788920</wp:posOffset>
                </wp:positionH>
                <wp:positionV relativeFrom="paragraph">
                  <wp:posOffset>57785</wp:posOffset>
                </wp:positionV>
                <wp:extent cx="3465830" cy="0"/>
                <wp:effectExtent l="7620" t="10160" r="12700" b="8890"/>
                <wp:wrapNone/>
                <wp:docPr id="720275307" name="Đường kết nối Mũi tên Thẳng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5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2CDF1" id="Đường kết nối Mũi tên Thẳng 740" o:spid="_x0000_s1026" type="#_x0000_t32" style="position:absolute;margin-left:219.6pt;margin-top:4.55pt;width:272.9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"/>
            </w:pict>
          </mc:Fallback>
        </mc:AlternateContent>
      </w:r>
      <w:r w:rsidRPr="001850BA">
        <w:rPr>
          <w:b/>
          <w:szCs w:val="28"/>
        </w:rPr>
        <w:t xml:space="preserve">                   Phụ lục II</w:t>
      </w:r>
    </w:p>
    <w:p w14:paraId="794FDE07" w14:textId="77777777" w:rsidR="00227B96" w:rsidRPr="001850BA" w:rsidRDefault="00227B96" w:rsidP="00227B96">
      <w:pPr>
        <w:rPr>
          <w:b/>
          <w:sz w:val="14"/>
          <w:szCs w:val="14"/>
        </w:rPr>
      </w:pPr>
    </w:p>
    <w:tbl>
      <w:tblPr>
        <w:tblW w:w="15062" w:type="dxa"/>
        <w:tblLook w:val="0000" w:firstRow="0" w:lastRow="0" w:firstColumn="0" w:lastColumn="0" w:noHBand="0" w:noVBand="0"/>
      </w:tblPr>
      <w:tblGrid>
        <w:gridCol w:w="4508"/>
        <w:gridCol w:w="7630"/>
        <w:gridCol w:w="2924"/>
      </w:tblGrid>
      <w:tr w:rsidR="00227B96" w:rsidRPr="001850BA" w14:paraId="62AD389C" w14:textId="77777777" w:rsidTr="0080513C">
        <w:trPr>
          <w:trHeight w:val="305"/>
        </w:trPr>
        <w:tc>
          <w:tcPr>
            <w:tcW w:w="4380" w:type="dxa"/>
          </w:tcPr>
          <w:p w14:paraId="0805BE96" w14:textId="77777777" w:rsidR="00227B96" w:rsidRPr="001850BA" w:rsidRDefault="00227B96" w:rsidP="0080513C">
            <w:pPr>
              <w:spacing w:before="120"/>
              <w:rPr>
                <w:szCs w:val="28"/>
              </w:rPr>
            </w:pPr>
          </w:p>
          <w:p w14:paraId="5F6D46B3" w14:textId="77777777" w:rsidR="00227B96" w:rsidRPr="001850BA" w:rsidRDefault="00227B96" w:rsidP="0080513C">
            <w:pPr>
              <w:spacing w:before="120"/>
              <w:jc w:val="center"/>
              <w:rPr>
                <w:b/>
                <w:szCs w:val="28"/>
              </w:rPr>
            </w:pPr>
            <w:r w:rsidRPr="001850BA">
              <w:rPr>
                <w:b/>
                <w:szCs w:val="28"/>
              </w:rPr>
              <w:t>Tọa độ các điểm khép góc</w:t>
            </w:r>
          </w:p>
          <w:p w14:paraId="7E3E226E" w14:textId="77777777" w:rsidR="00227B96" w:rsidRPr="001850BA" w:rsidRDefault="00227B96" w:rsidP="0080513C">
            <w:pPr>
              <w:spacing w:before="120"/>
              <w:jc w:val="center"/>
              <w:rPr>
                <w:b/>
                <w:szCs w:val="28"/>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014"/>
              <w:gridCol w:w="1172"/>
              <w:gridCol w:w="1286"/>
            </w:tblGrid>
            <w:tr w:rsidR="00227B96" w:rsidRPr="001850BA" w14:paraId="68DEAEE4" w14:textId="77777777" w:rsidTr="0080513C">
              <w:trPr>
                <w:trHeight w:val="1300"/>
                <w:jc w:val="center"/>
              </w:trPr>
              <w:tc>
                <w:tcPr>
                  <w:tcW w:w="810" w:type="dxa"/>
                  <w:vMerge w:val="restart"/>
                  <w:vAlign w:val="center"/>
                </w:tcPr>
                <w:p w14:paraId="30BBDB42" w14:textId="77777777" w:rsidR="00227B96" w:rsidRPr="001850BA" w:rsidRDefault="00227B96" w:rsidP="0080513C">
                  <w:pPr>
                    <w:spacing w:before="60" w:after="60"/>
                    <w:jc w:val="center"/>
                    <w:rPr>
                      <w:b/>
                      <w:bCs/>
                      <w:szCs w:val="28"/>
                    </w:rPr>
                  </w:pPr>
                  <w:r w:rsidRPr="001850BA">
                    <w:rPr>
                      <w:b/>
                      <w:bCs/>
                      <w:szCs w:val="28"/>
                    </w:rPr>
                    <w:t>STT</w:t>
                  </w:r>
                </w:p>
              </w:tc>
              <w:tc>
                <w:tcPr>
                  <w:tcW w:w="1014" w:type="dxa"/>
                  <w:vMerge w:val="restart"/>
                  <w:vAlign w:val="center"/>
                </w:tcPr>
                <w:p w14:paraId="31D75236" w14:textId="77777777" w:rsidR="00227B96" w:rsidRPr="001850BA" w:rsidRDefault="00227B96" w:rsidP="0080513C">
                  <w:pPr>
                    <w:spacing w:before="60" w:after="60"/>
                    <w:jc w:val="center"/>
                    <w:rPr>
                      <w:b/>
                      <w:bCs/>
                      <w:szCs w:val="28"/>
                    </w:rPr>
                  </w:pPr>
                  <w:r w:rsidRPr="001850BA">
                    <w:rPr>
                      <w:b/>
                      <w:bCs/>
                      <w:szCs w:val="28"/>
                    </w:rPr>
                    <w:t>Tên điểm khép góc</w:t>
                  </w:r>
                </w:p>
              </w:tc>
              <w:tc>
                <w:tcPr>
                  <w:tcW w:w="2458" w:type="dxa"/>
                  <w:gridSpan w:val="2"/>
                  <w:vAlign w:val="center"/>
                </w:tcPr>
                <w:p w14:paraId="2C79B64A" w14:textId="77777777" w:rsidR="00227B96" w:rsidRPr="001850BA" w:rsidRDefault="00227B96" w:rsidP="0080513C">
                  <w:pPr>
                    <w:spacing w:before="60" w:after="60"/>
                    <w:jc w:val="center"/>
                    <w:rPr>
                      <w:b/>
                      <w:bCs/>
                      <w:szCs w:val="28"/>
                    </w:rPr>
                  </w:pPr>
                  <w:r w:rsidRPr="001850BA">
                    <w:rPr>
                      <w:b/>
                      <w:bCs/>
                      <w:szCs w:val="28"/>
                    </w:rPr>
                    <w:t>Hệ toạ độ</w:t>
                  </w:r>
                </w:p>
                <w:p w14:paraId="5452F219" w14:textId="77777777" w:rsidR="00227B96" w:rsidRPr="001850BA" w:rsidRDefault="00227B96" w:rsidP="0080513C">
                  <w:pPr>
                    <w:spacing w:before="60" w:after="60"/>
                    <w:jc w:val="center"/>
                    <w:rPr>
                      <w:b/>
                      <w:bCs/>
                      <w:szCs w:val="28"/>
                    </w:rPr>
                  </w:pPr>
                  <w:r w:rsidRPr="001850BA">
                    <w:rPr>
                      <w:b/>
                      <w:bCs/>
                      <w:szCs w:val="28"/>
                    </w:rPr>
                    <w:t>VN-2000</w:t>
                  </w:r>
                </w:p>
                <w:p w14:paraId="0D1E9249" w14:textId="77777777" w:rsidR="00227B96" w:rsidRPr="001850BA" w:rsidRDefault="00227B96" w:rsidP="0080513C">
                  <w:pPr>
                    <w:spacing w:before="60" w:after="6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227B96" w:rsidRPr="001850BA" w14:paraId="626770F4" w14:textId="77777777" w:rsidTr="0080513C">
              <w:trPr>
                <w:trHeight w:val="154"/>
                <w:jc w:val="center"/>
              </w:trPr>
              <w:tc>
                <w:tcPr>
                  <w:tcW w:w="810" w:type="dxa"/>
                  <w:vMerge/>
                  <w:vAlign w:val="center"/>
                </w:tcPr>
                <w:p w14:paraId="41E85FC2" w14:textId="77777777" w:rsidR="00227B96" w:rsidRPr="001850BA" w:rsidRDefault="00227B96" w:rsidP="0080513C">
                  <w:pPr>
                    <w:spacing w:before="60" w:after="60"/>
                    <w:jc w:val="center"/>
                    <w:rPr>
                      <w:szCs w:val="28"/>
                    </w:rPr>
                  </w:pPr>
                </w:p>
              </w:tc>
              <w:tc>
                <w:tcPr>
                  <w:tcW w:w="1014" w:type="dxa"/>
                  <w:vMerge/>
                  <w:vAlign w:val="center"/>
                </w:tcPr>
                <w:p w14:paraId="0AAE63C8" w14:textId="77777777" w:rsidR="00227B96" w:rsidRPr="001850BA" w:rsidRDefault="00227B96" w:rsidP="0080513C">
                  <w:pPr>
                    <w:spacing w:before="60" w:after="60"/>
                    <w:jc w:val="center"/>
                    <w:rPr>
                      <w:szCs w:val="28"/>
                    </w:rPr>
                  </w:pPr>
                </w:p>
              </w:tc>
              <w:tc>
                <w:tcPr>
                  <w:tcW w:w="1172" w:type="dxa"/>
                  <w:vAlign w:val="center"/>
                </w:tcPr>
                <w:p w14:paraId="5F369C03" w14:textId="77777777" w:rsidR="00227B96" w:rsidRPr="001850BA" w:rsidRDefault="00227B96" w:rsidP="0080513C">
                  <w:pPr>
                    <w:spacing w:before="60" w:after="60"/>
                    <w:jc w:val="center"/>
                    <w:rPr>
                      <w:szCs w:val="28"/>
                    </w:rPr>
                  </w:pPr>
                  <w:r w:rsidRPr="001850BA">
                    <w:rPr>
                      <w:b/>
                      <w:bCs/>
                      <w:szCs w:val="28"/>
                    </w:rPr>
                    <w:t xml:space="preserve">X </w:t>
                  </w:r>
                  <w:r w:rsidRPr="001850BA">
                    <w:rPr>
                      <w:bCs/>
                      <w:szCs w:val="28"/>
                    </w:rPr>
                    <w:t>(m)</w:t>
                  </w:r>
                </w:p>
              </w:tc>
              <w:tc>
                <w:tcPr>
                  <w:tcW w:w="1286" w:type="dxa"/>
                  <w:vAlign w:val="center"/>
                </w:tcPr>
                <w:p w14:paraId="4D0C0D4F" w14:textId="77777777" w:rsidR="00227B96" w:rsidRPr="001850BA" w:rsidRDefault="00227B96" w:rsidP="0080513C">
                  <w:pPr>
                    <w:spacing w:before="60" w:after="60"/>
                    <w:jc w:val="center"/>
                    <w:rPr>
                      <w:szCs w:val="28"/>
                    </w:rPr>
                  </w:pPr>
                  <w:r w:rsidRPr="001850BA">
                    <w:rPr>
                      <w:b/>
                      <w:bCs/>
                      <w:szCs w:val="28"/>
                    </w:rPr>
                    <w:t xml:space="preserve">Y </w:t>
                  </w:r>
                  <w:r w:rsidRPr="001850BA">
                    <w:rPr>
                      <w:bCs/>
                      <w:szCs w:val="28"/>
                    </w:rPr>
                    <w:t>(m)</w:t>
                  </w:r>
                </w:p>
              </w:tc>
            </w:tr>
            <w:tr w:rsidR="00227B96" w:rsidRPr="001850BA" w14:paraId="2DF1E180" w14:textId="77777777" w:rsidTr="0080513C">
              <w:trPr>
                <w:trHeight w:val="289"/>
                <w:jc w:val="center"/>
              </w:trPr>
              <w:tc>
                <w:tcPr>
                  <w:tcW w:w="810" w:type="dxa"/>
                  <w:vAlign w:val="center"/>
                </w:tcPr>
                <w:p w14:paraId="35653801" w14:textId="77777777" w:rsidR="00227B96" w:rsidRPr="001850BA" w:rsidRDefault="00227B96" w:rsidP="0080513C">
                  <w:pPr>
                    <w:spacing w:before="60" w:after="60"/>
                    <w:jc w:val="center"/>
                    <w:rPr>
                      <w:szCs w:val="28"/>
                    </w:rPr>
                  </w:pPr>
                  <w:r w:rsidRPr="001850BA">
                    <w:rPr>
                      <w:szCs w:val="28"/>
                    </w:rPr>
                    <w:t>1</w:t>
                  </w:r>
                </w:p>
              </w:tc>
              <w:tc>
                <w:tcPr>
                  <w:tcW w:w="1014" w:type="dxa"/>
                  <w:vAlign w:val="center"/>
                </w:tcPr>
                <w:p w14:paraId="07223F68" w14:textId="77777777" w:rsidR="00227B96" w:rsidRPr="001850BA" w:rsidRDefault="00227B96" w:rsidP="0080513C">
                  <w:pPr>
                    <w:spacing w:before="60" w:after="60"/>
                    <w:jc w:val="center"/>
                    <w:rPr>
                      <w:szCs w:val="28"/>
                    </w:rPr>
                  </w:pPr>
                  <w:r w:rsidRPr="001850BA">
                    <w:rPr>
                      <w:szCs w:val="28"/>
                    </w:rPr>
                    <w:t>A</w:t>
                  </w:r>
                </w:p>
              </w:tc>
              <w:tc>
                <w:tcPr>
                  <w:tcW w:w="1172" w:type="dxa"/>
                  <w:vAlign w:val="center"/>
                </w:tcPr>
                <w:p w14:paraId="47E71F5F" w14:textId="77777777" w:rsidR="00227B96" w:rsidRPr="001850BA" w:rsidRDefault="00227B96" w:rsidP="0080513C">
                  <w:pPr>
                    <w:spacing w:before="60" w:after="60"/>
                    <w:jc w:val="center"/>
                    <w:rPr>
                      <w:szCs w:val="28"/>
                    </w:rPr>
                  </w:pPr>
                </w:p>
              </w:tc>
              <w:tc>
                <w:tcPr>
                  <w:tcW w:w="1286" w:type="dxa"/>
                  <w:vAlign w:val="center"/>
                </w:tcPr>
                <w:p w14:paraId="08AB47E5" w14:textId="77777777" w:rsidR="00227B96" w:rsidRPr="001850BA" w:rsidRDefault="00227B96" w:rsidP="0080513C">
                  <w:pPr>
                    <w:spacing w:before="60" w:after="60"/>
                    <w:jc w:val="center"/>
                    <w:rPr>
                      <w:szCs w:val="28"/>
                    </w:rPr>
                  </w:pPr>
                </w:p>
              </w:tc>
            </w:tr>
            <w:tr w:rsidR="00227B96" w:rsidRPr="001850BA" w14:paraId="5B06FE0B" w14:textId="77777777" w:rsidTr="0080513C">
              <w:trPr>
                <w:trHeight w:val="349"/>
                <w:jc w:val="center"/>
              </w:trPr>
              <w:tc>
                <w:tcPr>
                  <w:tcW w:w="810" w:type="dxa"/>
                  <w:vAlign w:val="center"/>
                </w:tcPr>
                <w:p w14:paraId="3364C604" w14:textId="77777777" w:rsidR="00227B96" w:rsidRPr="001850BA" w:rsidRDefault="00227B96" w:rsidP="0080513C">
                  <w:pPr>
                    <w:spacing w:before="60" w:after="60"/>
                    <w:jc w:val="center"/>
                    <w:rPr>
                      <w:szCs w:val="28"/>
                    </w:rPr>
                  </w:pPr>
                  <w:r w:rsidRPr="001850BA">
                    <w:rPr>
                      <w:szCs w:val="28"/>
                    </w:rPr>
                    <w:t>2</w:t>
                  </w:r>
                </w:p>
              </w:tc>
              <w:tc>
                <w:tcPr>
                  <w:tcW w:w="1014" w:type="dxa"/>
                  <w:vAlign w:val="center"/>
                </w:tcPr>
                <w:p w14:paraId="3C0D4B1D" w14:textId="77777777" w:rsidR="00227B96" w:rsidRPr="001850BA" w:rsidRDefault="00227B96" w:rsidP="0080513C">
                  <w:pPr>
                    <w:spacing w:before="60" w:after="60"/>
                    <w:jc w:val="center"/>
                    <w:rPr>
                      <w:szCs w:val="28"/>
                    </w:rPr>
                  </w:pPr>
                  <w:r w:rsidRPr="001850BA">
                    <w:rPr>
                      <w:szCs w:val="28"/>
                    </w:rPr>
                    <w:t>B</w:t>
                  </w:r>
                </w:p>
              </w:tc>
              <w:tc>
                <w:tcPr>
                  <w:tcW w:w="1172" w:type="dxa"/>
                  <w:vAlign w:val="center"/>
                </w:tcPr>
                <w:p w14:paraId="65077232" w14:textId="77777777" w:rsidR="00227B96" w:rsidRPr="001850BA" w:rsidRDefault="00227B96" w:rsidP="0080513C">
                  <w:pPr>
                    <w:spacing w:before="60" w:after="60"/>
                    <w:jc w:val="center"/>
                    <w:rPr>
                      <w:szCs w:val="28"/>
                    </w:rPr>
                  </w:pPr>
                </w:p>
              </w:tc>
              <w:tc>
                <w:tcPr>
                  <w:tcW w:w="1286" w:type="dxa"/>
                  <w:vAlign w:val="center"/>
                </w:tcPr>
                <w:p w14:paraId="69B4E01F" w14:textId="77777777" w:rsidR="00227B96" w:rsidRPr="001850BA" w:rsidRDefault="00227B96" w:rsidP="0080513C">
                  <w:pPr>
                    <w:spacing w:before="60" w:after="60"/>
                    <w:jc w:val="center"/>
                    <w:rPr>
                      <w:szCs w:val="28"/>
                    </w:rPr>
                  </w:pPr>
                </w:p>
              </w:tc>
            </w:tr>
            <w:tr w:rsidR="00227B96" w:rsidRPr="001850BA" w14:paraId="39358870" w14:textId="77777777" w:rsidTr="0080513C">
              <w:trPr>
                <w:trHeight w:val="256"/>
                <w:jc w:val="center"/>
              </w:trPr>
              <w:tc>
                <w:tcPr>
                  <w:tcW w:w="810" w:type="dxa"/>
                  <w:vAlign w:val="center"/>
                </w:tcPr>
                <w:p w14:paraId="364CE4B5" w14:textId="77777777" w:rsidR="00227B96" w:rsidRPr="001850BA" w:rsidRDefault="00227B96" w:rsidP="0080513C">
                  <w:pPr>
                    <w:spacing w:before="60" w:after="60"/>
                    <w:jc w:val="center"/>
                    <w:rPr>
                      <w:szCs w:val="28"/>
                    </w:rPr>
                  </w:pPr>
                  <w:r w:rsidRPr="001850BA">
                    <w:rPr>
                      <w:szCs w:val="28"/>
                    </w:rPr>
                    <w:t>.....</w:t>
                  </w:r>
                </w:p>
              </w:tc>
              <w:tc>
                <w:tcPr>
                  <w:tcW w:w="1014" w:type="dxa"/>
                  <w:vAlign w:val="center"/>
                </w:tcPr>
                <w:p w14:paraId="3EEEBF22" w14:textId="77777777" w:rsidR="00227B96" w:rsidRPr="001850BA" w:rsidRDefault="00227B96" w:rsidP="0080513C">
                  <w:pPr>
                    <w:spacing w:before="60" w:after="60"/>
                    <w:jc w:val="center"/>
                    <w:rPr>
                      <w:szCs w:val="28"/>
                    </w:rPr>
                  </w:pPr>
                  <w:r w:rsidRPr="001850BA">
                    <w:rPr>
                      <w:szCs w:val="28"/>
                    </w:rPr>
                    <w:t>.....</w:t>
                  </w:r>
                </w:p>
              </w:tc>
              <w:tc>
                <w:tcPr>
                  <w:tcW w:w="1172" w:type="dxa"/>
                  <w:vAlign w:val="center"/>
                </w:tcPr>
                <w:p w14:paraId="68274AD9" w14:textId="77777777" w:rsidR="00227B96" w:rsidRPr="001850BA" w:rsidRDefault="00227B96" w:rsidP="0080513C">
                  <w:pPr>
                    <w:spacing w:before="60" w:after="60"/>
                    <w:jc w:val="center"/>
                    <w:rPr>
                      <w:szCs w:val="28"/>
                    </w:rPr>
                  </w:pPr>
                </w:p>
              </w:tc>
              <w:tc>
                <w:tcPr>
                  <w:tcW w:w="1286" w:type="dxa"/>
                  <w:vAlign w:val="center"/>
                </w:tcPr>
                <w:p w14:paraId="466F5C52" w14:textId="77777777" w:rsidR="00227B96" w:rsidRPr="001850BA" w:rsidRDefault="00227B96" w:rsidP="0080513C">
                  <w:pPr>
                    <w:spacing w:before="60" w:after="60"/>
                    <w:jc w:val="center"/>
                    <w:rPr>
                      <w:szCs w:val="28"/>
                    </w:rPr>
                  </w:pPr>
                </w:p>
              </w:tc>
            </w:tr>
            <w:tr w:rsidR="00227B96" w:rsidRPr="001850BA" w14:paraId="3FA379C8" w14:textId="77777777" w:rsidTr="0080513C">
              <w:trPr>
                <w:trHeight w:val="600"/>
                <w:jc w:val="center"/>
              </w:trPr>
              <w:tc>
                <w:tcPr>
                  <w:tcW w:w="4282" w:type="dxa"/>
                  <w:gridSpan w:val="4"/>
                  <w:vAlign w:val="center"/>
                </w:tcPr>
                <w:p w14:paraId="55BFF193" w14:textId="77777777" w:rsidR="00227B96" w:rsidRPr="001850BA" w:rsidRDefault="00227B96" w:rsidP="0080513C">
                  <w:pPr>
                    <w:spacing w:before="60" w:after="60"/>
                    <w:jc w:val="center"/>
                    <w:rPr>
                      <w:b/>
                      <w:bCs/>
                      <w:szCs w:val="28"/>
                    </w:rPr>
                  </w:pPr>
                  <w:r w:rsidRPr="001850BA">
                    <w:rPr>
                      <w:b/>
                      <w:bCs/>
                      <w:szCs w:val="28"/>
                    </w:rPr>
                    <w:t xml:space="preserve">Tổng diện tích: </w:t>
                  </w:r>
                  <w:r w:rsidRPr="001850BA">
                    <w:rPr>
                      <w:b/>
                      <w:bCs/>
                      <w:i/>
                      <w:iCs/>
                      <w:szCs w:val="28"/>
                    </w:rPr>
                    <w:t>..... ha/km</w:t>
                  </w:r>
                  <w:r w:rsidRPr="001850BA">
                    <w:rPr>
                      <w:b/>
                      <w:bCs/>
                      <w:i/>
                      <w:iCs/>
                      <w:szCs w:val="28"/>
                      <w:vertAlign w:val="superscript"/>
                    </w:rPr>
                    <w:t>2</w:t>
                  </w:r>
                </w:p>
              </w:tc>
            </w:tr>
          </w:tbl>
          <w:p w14:paraId="7D83BE47" w14:textId="77777777" w:rsidR="00227B96" w:rsidRPr="001850BA" w:rsidRDefault="00227B96" w:rsidP="0080513C">
            <w:pPr>
              <w:spacing w:before="120"/>
              <w:rPr>
                <w:szCs w:val="28"/>
              </w:rPr>
            </w:pPr>
          </w:p>
        </w:tc>
        <w:tc>
          <w:tcPr>
            <w:tcW w:w="7102" w:type="dxa"/>
          </w:tcPr>
          <w:p w14:paraId="422794B7" w14:textId="77777777" w:rsidR="00227B96" w:rsidRPr="001850BA" w:rsidRDefault="00227B96" w:rsidP="0080513C">
            <w:pPr>
              <w:pStyle w:val="Heading1"/>
              <w:keepNext w:val="0"/>
              <w:jc w:val="center"/>
              <w:rPr>
                <w:rStyle w:val="BodyTextChar"/>
                <w:rFonts w:ascii="Times New Roman" w:hAnsi="Times New Roman" w:cs="Times New Roman"/>
                <w:b/>
                <w:bCs/>
                <w:caps/>
                <w:color w:val="auto"/>
                <w:szCs w:val="28"/>
              </w:rPr>
            </w:pPr>
            <w:r w:rsidRPr="001850BA">
              <w:rPr>
                <w:rFonts w:ascii="Times New Roman" w:eastAsia="Calibri" w:hAnsi="Times New Roman" w:cs="Times New Roman"/>
                <w:caps/>
                <w:color w:val="auto"/>
                <w:sz w:val="28"/>
                <w:szCs w:val="28"/>
              </w:rPr>
              <w:t>BẢN ĐỒ khu vực ĐÓNG CỬA MỎ khoáng sản</w:t>
            </w:r>
          </w:p>
          <w:p w14:paraId="0381121E" w14:textId="77777777" w:rsidR="00227B96" w:rsidRPr="001850BA" w:rsidRDefault="00227B96" w:rsidP="0080513C">
            <w:pPr>
              <w:spacing w:before="120"/>
              <w:ind w:left="487"/>
              <w:jc w:val="center"/>
              <w:rPr>
                <w:szCs w:val="28"/>
              </w:rPr>
            </w:pPr>
            <w:r w:rsidRPr="001850BA">
              <w:rPr>
                <w:szCs w:val="28"/>
              </w:rPr>
              <w:t>..........(</w:t>
            </w:r>
            <w:r w:rsidRPr="001850BA">
              <w:rPr>
                <w:i/>
                <w:iCs/>
                <w:szCs w:val="28"/>
              </w:rPr>
              <w:t>tên khoáng sản)</w:t>
            </w:r>
            <w:r w:rsidRPr="001850BA">
              <w:rPr>
                <w:szCs w:val="28"/>
              </w:rPr>
              <w:t>.......... tại khu vực ..........</w:t>
            </w:r>
            <w:r w:rsidRPr="001850BA">
              <w:rPr>
                <w:i/>
                <w:iCs/>
                <w:szCs w:val="28"/>
              </w:rPr>
              <w:t xml:space="preserve">, </w:t>
            </w:r>
            <w:r w:rsidRPr="001850BA">
              <w:rPr>
                <w:i/>
                <w:iCs/>
                <w:szCs w:val="28"/>
              </w:rPr>
              <w:br/>
            </w:r>
            <w:r w:rsidRPr="001850BA">
              <w:rPr>
                <w:szCs w:val="28"/>
              </w:rPr>
              <w:t>..........</w:t>
            </w:r>
            <w:r w:rsidRPr="001850BA">
              <w:rPr>
                <w:i/>
                <w:iCs/>
                <w:szCs w:val="28"/>
              </w:rPr>
              <w:t>(tên cấp xã)</w:t>
            </w:r>
            <w:r w:rsidRPr="001850BA">
              <w:rPr>
                <w:szCs w:val="28"/>
              </w:rPr>
              <w:t>..........</w:t>
            </w:r>
            <w:r w:rsidRPr="001850BA">
              <w:rPr>
                <w:i/>
                <w:iCs/>
                <w:szCs w:val="28"/>
              </w:rPr>
              <w:t xml:space="preserve">., </w:t>
            </w:r>
            <w:r w:rsidRPr="001850BA">
              <w:rPr>
                <w:szCs w:val="28"/>
              </w:rPr>
              <w:t>..........</w:t>
            </w:r>
            <w:r w:rsidRPr="001850BA">
              <w:rPr>
                <w:i/>
                <w:iCs/>
                <w:szCs w:val="28"/>
              </w:rPr>
              <w:t>(tên cấp tỉnh)</w:t>
            </w:r>
            <w:r w:rsidRPr="001850BA">
              <w:rPr>
                <w:szCs w:val="28"/>
              </w:rPr>
              <w:t>..........</w:t>
            </w:r>
          </w:p>
          <w:p w14:paraId="09A0B004" w14:textId="77777777" w:rsidR="00227B96" w:rsidRPr="001850BA" w:rsidRDefault="00227B96" w:rsidP="0080513C">
            <w:pPr>
              <w:spacing w:before="120"/>
              <w:ind w:left="487"/>
              <w:jc w:val="center"/>
              <w:rPr>
                <w:i/>
                <w:iCs/>
                <w:szCs w:val="28"/>
              </w:rPr>
            </w:pPr>
            <w:r w:rsidRPr="001850BA">
              <w:rPr>
                <w:noProof/>
              </w:rPr>
              <mc:AlternateContent>
                <mc:Choice Requires="wps">
                  <w:drawing>
                    <wp:anchor distT="0" distB="0" distL="114300" distR="114300" simplePos="0" relativeHeight="251896832" behindDoc="0" locked="0" layoutInCell="1" allowOverlap="1" wp14:anchorId="39434AE6" wp14:editId="659D3377">
                      <wp:simplePos x="0" y="0"/>
                      <wp:positionH relativeFrom="column">
                        <wp:posOffset>217170</wp:posOffset>
                      </wp:positionH>
                      <wp:positionV relativeFrom="paragraph">
                        <wp:posOffset>102870</wp:posOffset>
                      </wp:positionV>
                      <wp:extent cx="4585335" cy="1231265"/>
                      <wp:effectExtent l="19050" t="19050" r="24765" b="26035"/>
                      <wp:wrapNone/>
                      <wp:docPr id="676822767" name="Hình chữ nhật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335" cy="1231265"/>
                              </a:xfrm>
                              <a:prstGeom prst="rect">
                                <a:avLst/>
                              </a:prstGeom>
                              <a:solidFill>
                                <a:srgbClr val="FFFFFF"/>
                              </a:solidFill>
                              <a:ln w="38100" cmpd="dbl">
                                <a:solidFill>
                                  <a:srgbClr val="000000"/>
                                </a:solidFill>
                                <a:miter lim="800000"/>
                                <a:headEnd/>
                                <a:tailEnd/>
                              </a:ln>
                            </wps:spPr>
                            <wps:txbx>
                              <w:txbxContent>
                                <w:p w14:paraId="7136EC11" w14:textId="77777777" w:rsidR="00227B96" w:rsidRDefault="00227B96" w:rsidP="00227B96"/>
                                <w:p w14:paraId="630B2B61" w14:textId="77777777" w:rsidR="00227B96" w:rsidRDefault="00227B96" w:rsidP="00227B96">
                                  <w:pPr>
                                    <w:jc w:val="center"/>
                                    <w:rPr>
                                      <w:szCs w:val="28"/>
                                    </w:rPr>
                                  </w:pPr>
                                  <w:r>
                                    <w:rPr>
                                      <w:szCs w:val="28"/>
                                    </w:rPr>
                                    <w:t>Nền địa hình</w:t>
                                  </w:r>
                                </w:p>
                                <w:p w14:paraId="3E8C14F6" w14:textId="77777777" w:rsidR="00227B96" w:rsidRDefault="00227B96" w:rsidP="00227B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34AE6" id="Hình chữ nhật 739" o:spid="_x0000_s1056" style="position:absolute;left:0;text-align:left;margin-left:17.1pt;margin-top:8.1pt;width:361.05pt;height:96.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" strokeweight="3pt">
                      <v:stroke linestyle="thinThin"/>
                      <v:textbox>
                        <w:txbxContent>
                          <w:p w14:paraId="7136EC11" w14:textId="77777777" w:rsidR="00227B96" w:rsidRDefault="00227B96" w:rsidP="00227B96"/>
                          <w:p w14:paraId="630B2B61" w14:textId="77777777" w:rsidR="00227B96" w:rsidRDefault="00227B96" w:rsidP="00227B96">
                            <w:pPr>
                              <w:jc w:val="center"/>
                              <w:rPr>
                                <w:szCs w:val="28"/>
                              </w:rPr>
                            </w:pPr>
                            <w:r>
                              <w:rPr>
                                <w:szCs w:val="28"/>
                              </w:rPr>
                              <w:t>Nền địa hình</w:t>
                            </w:r>
                          </w:p>
                          <w:p w14:paraId="3E8C14F6" w14:textId="77777777" w:rsidR="00227B96" w:rsidRDefault="00227B96" w:rsidP="00227B96">
                            <w:pPr>
                              <w:jc w:val="center"/>
                            </w:pPr>
                          </w:p>
                        </w:txbxContent>
                      </v:textbox>
                    </v:rect>
                  </w:pict>
                </mc:Fallback>
              </mc:AlternateContent>
            </w:r>
          </w:p>
          <w:p w14:paraId="748D35E2" w14:textId="77777777" w:rsidR="00227B96" w:rsidRPr="001850BA" w:rsidRDefault="00227B96" w:rsidP="0080513C">
            <w:pPr>
              <w:spacing w:before="120"/>
              <w:ind w:left="487"/>
              <w:rPr>
                <w:szCs w:val="28"/>
              </w:rPr>
            </w:pPr>
          </w:p>
          <w:p w14:paraId="6859144A" w14:textId="77777777" w:rsidR="00227B96" w:rsidRPr="001850BA" w:rsidRDefault="00227B96" w:rsidP="0080513C">
            <w:pPr>
              <w:spacing w:before="120"/>
              <w:ind w:left="487"/>
              <w:rPr>
                <w:szCs w:val="28"/>
              </w:rPr>
            </w:pPr>
          </w:p>
          <w:p w14:paraId="3C6C3805" w14:textId="77777777" w:rsidR="00227B96" w:rsidRPr="001850BA" w:rsidRDefault="00227B96" w:rsidP="0080513C">
            <w:pPr>
              <w:spacing w:before="120"/>
              <w:ind w:left="487"/>
              <w:rPr>
                <w:szCs w:val="28"/>
              </w:rPr>
            </w:pPr>
          </w:p>
          <w:p w14:paraId="1EADE931" w14:textId="77777777" w:rsidR="00227B96" w:rsidRPr="001850BA" w:rsidRDefault="00227B96" w:rsidP="0080513C">
            <w:pPr>
              <w:spacing w:before="120"/>
              <w:rPr>
                <w:sz w:val="16"/>
                <w:szCs w:val="16"/>
              </w:rPr>
            </w:pPr>
          </w:p>
          <w:tbl>
            <w:tblPr>
              <w:tblW w:w="7403" w:type="dxa"/>
              <w:tblInd w:w="11" w:type="dxa"/>
              <w:tblLook w:val="0000" w:firstRow="0" w:lastRow="0" w:firstColumn="0" w:lastColumn="0" w:noHBand="0" w:noVBand="0"/>
            </w:tblPr>
            <w:tblGrid>
              <w:gridCol w:w="3101"/>
              <w:gridCol w:w="4302"/>
            </w:tblGrid>
            <w:tr w:rsidR="00227B96" w:rsidRPr="001850BA" w14:paraId="6D26CCF7" w14:textId="77777777" w:rsidTr="0080513C">
              <w:trPr>
                <w:trHeight w:val="1300"/>
              </w:trPr>
              <w:tc>
                <w:tcPr>
                  <w:tcW w:w="3101" w:type="dxa"/>
                </w:tcPr>
                <w:p w14:paraId="10D7BA52" w14:textId="77777777" w:rsidR="00227B96" w:rsidRPr="001850BA" w:rsidRDefault="00227B96" w:rsidP="0080513C">
                  <w:pPr>
                    <w:spacing w:before="120"/>
                    <w:ind w:left="487"/>
                    <w:jc w:val="center"/>
                    <w:rPr>
                      <w:b/>
                      <w:szCs w:val="28"/>
                    </w:rPr>
                  </w:pPr>
                  <w:r w:rsidRPr="001850BA">
                    <w:rPr>
                      <w:b/>
                      <w:szCs w:val="28"/>
                    </w:rPr>
                    <w:t>Người lập</w:t>
                  </w:r>
                  <w:r w:rsidRPr="001850BA">
                    <w:rPr>
                      <w:b/>
                      <w:szCs w:val="28"/>
                    </w:rPr>
                    <w:br/>
                  </w:r>
                  <w:r w:rsidRPr="001850BA">
                    <w:rPr>
                      <w:bCs/>
                      <w:i/>
                      <w:iCs/>
                      <w:szCs w:val="28"/>
                    </w:rPr>
                    <w:t>(Ký và ghi rõ họ tên)</w:t>
                  </w:r>
                </w:p>
              </w:tc>
              <w:tc>
                <w:tcPr>
                  <w:tcW w:w="4302" w:type="dxa"/>
                </w:tcPr>
                <w:p w14:paraId="3F139423" w14:textId="77777777" w:rsidR="00227B96" w:rsidRPr="001850BA" w:rsidRDefault="00227B96" w:rsidP="0080513C">
                  <w:pPr>
                    <w:spacing w:before="120"/>
                    <w:ind w:left="487"/>
                    <w:jc w:val="center"/>
                    <w:rPr>
                      <w:b/>
                      <w:szCs w:val="28"/>
                    </w:rPr>
                  </w:pPr>
                  <w:r w:rsidRPr="001850BA">
                    <w:rPr>
                      <w:b/>
                      <w:szCs w:val="28"/>
                    </w:rPr>
                    <w:t xml:space="preserve"> Tổ chức, cá nhân lập</w:t>
                  </w:r>
                  <w:r w:rsidRPr="001850BA">
                    <w:rPr>
                      <w:b/>
                      <w:szCs w:val="28"/>
                    </w:rPr>
                    <w:br/>
                  </w:r>
                  <w:r w:rsidRPr="001850BA">
                    <w:rPr>
                      <w:i/>
                      <w:iCs/>
                      <w:szCs w:val="28"/>
                    </w:rPr>
                    <w:t>(Ký và ghi rõ họ tên, đóng dấu)</w:t>
                  </w:r>
                </w:p>
              </w:tc>
            </w:tr>
            <w:tr w:rsidR="00227B96" w:rsidRPr="001850BA" w14:paraId="026957D0" w14:textId="77777777" w:rsidTr="0080513C">
              <w:trPr>
                <w:trHeight w:val="2261"/>
              </w:trPr>
              <w:tc>
                <w:tcPr>
                  <w:tcW w:w="7403" w:type="dxa"/>
                  <w:gridSpan w:val="2"/>
                </w:tcPr>
                <w:p w14:paraId="04922029" w14:textId="77777777" w:rsidR="00227B96" w:rsidRPr="001850BA" w:rsidRDefault="00227B96" w:rsidP="0080513C">
                  <w:pPr>
                    <w:spacing w:before="120"/>
                    <w:rPr>
                      <w:sz w:val="16"/>
                      <w:szCs w:val="10"/>
                    </w:rPr>
                  </w:pPr>
                </w:p>
                <w:p w14:paraId="74E88541" w14:textId="77777777" w:rsidR="00227B96" w:rsidRPr="001850BA" w:rsidRDefault="00227B96" w:rsidP="0080513C">
                  <w:pPr>
                    <w:spacing w:before="120"/>
                    <w:jc w:val="center"/>
                  </w:pPr>
                  <w:r w:rsidRPr="001850BA">
                    <w:t>Tỷ lệ: ....................</w:t>
                  </w:r>
                </w:p>
                <w:p w14:paraId="174D0FF1" w14:textId="77777777" w:rsidR="00227B96" w:rsidRPr="001850BA" w:rsidRDefault="00227B96" w:rsidP="0080513C">
                  <w:pPr>
                    <w:spacing w:before="120"/>
                    <w:jc w:val="center"/>
                    <w:rPr>
                      <w:i/>
                      <w:iCs/>
                    </w:rPr>
                  </w:pPr>
                  <w:r w:rsidRPr="001850BA">
                    <w:rPr>
                      <w:bCs/>
                      <w:i/>
                      <w:iCs/>
                      <w:szCs w:val="28"/>
                    </w:rPr>
                    <w:t>“Được trích lục từ tờ bản đồ địa hình (hoặc thành lập                   trên nền bản đồ địa hình quốc gia)</w:t>
                  </w:r>
                  <w:r w:rsidRPr="001850BA">
                    <w:rPr>
                      <w:bCs/>
                      <w:szCs w:val="28"/>
                      <w:lang w:val="it-IT"/>
                    </w:rPr>
                    <w:t xml:space="preserve"> </w:t>
                  </w:r>
                  <w:r w:rsidRPr="001850BA">
                    <w:rPr>
                      <w:bCs/>
                      <w:i/>
                      <w:iCs/>
                      <w:szCs w:val="28"/>
                    </w:rPr>
                    <w:t>tỷ lệ ....., kinh tuyến trục .</w:t>
                  </w:r>
                  <w:r w:rsidRPr="001850BA">
                    <w:rPr>
                      <w:i/>
                      <w:iCs/>
                      <w:szCs w:val="28"/>
                    </w:rPr>
                    <w:t>....</w:t>
                  </w:r>
                  <w:r w:rsidRPr="001850BA">
                    <w:rPr>
                      <w:bCs/>
                      <w:i/>
                      <w:iCs/>
                      <w:szCs w:val="28"/>
                    </w:rPr>
                    <w:t>, múi chiếu .</w:t>
                  </w:r>
                  <w:r w:rsidRPr="001850BA">
                    <w:rPr>
                      <w:i/>
                      <w:iCs/>
                      <w:szCs w:val="28"/>
                    </w:rPr>
                    <w:t>....</w:t>
                  </w:r>
                  <w:r w:rsidRPr="001850BA">
                    <w:rPr>
                      <w:bCs/>
                      <w:i/>
                      <w:iCs/>
                      <w:szCs w:val="28"/>
                    </w:rPr>
                    <w:t>, số hiệu .</w:t>
                  </w:r>
                  <w:r w:rsidRPr="001850BA">
                    <w:rPr>
                      <w:i/>
                      <w:iCs/>
                      <w:szCs w:val="28"/>
                    </w:rPr>
                    <w:t>....</w:t>
                  </w:r>
                  <w:r w:rsidRPr="001850BA">
                    <w:rPr>
                      <w:bCs/>
                      <w:i/>
                      <w:iCs/>
                      <w:szCs w:val="28"/>
                    </w:rPr>
                    <w:t>”</w:t>
                  </w:r>
                </w:p>
              </w:tc>
            </w:tr>
          </w:tbl>
          <w:p w14:paraId="1E5A7013" w14:textId="77777777" w:rsidR="00227B96" w:rsidRPr="001850BA" w:rsidRDefault="00227B96" w:rsidP="0080513C">
            <w:pPr>
              <w:spacing w:before="120"/>
              <w:ind w:left="487"/>
              <w:rPr>
                <w:szCs w:val="28"/>
              </w:rPr>
            </w:pPr>
          </w:p>
        </w:tc>
        <w:tc>
          <w:tcPr>
            <w:tcW w:w="3580" w:type="dxa"/>
          </w:tcPr>
          <w:p w14:paraId="0E8A5483" w14:textId="77777777" w:rsidR="00227B96" w:rsidRPr="001850BA" w:rsidRDefault="00227B96" w:rsidP="0080513C">
            <w:pPr>
              <w:spacing w:before="120"/>
              <w:jc w:val="right"/>
              <w:rPr>
                <w:b/>
                <w:bCs/>
                <w:szCs w:val="28"/>
              </w:rPr>
            </w:pPr>
          </w:p>
          <w:p w14:paraId="6BD8D445" w14:textId="77777777" w:rsidR="00227B96" w:rsidRPr="001850BA" w:rsidRDefault="00227B96" w:rsidP="0080513C">
            <w:pPr>
              <w:spacing w:before="120"/>
              <w:jc w:val="center"/>
              <w:rPr>
                <w:szCs w:val="28"/>
              </w:rPr>
            </w:pPr>
            <w:r w:rsidRPr="001850BA">
              <w:rPr>
                <w:szCs w:val="28"/>
              </w:rPr>
              <w:t>CHỈ DẪN</w:t>
            </w:r>
          </w:p>
          <w:p w14:paraId="78543B1F" w14:textId="77777777" w:rsidR="00227B96" w:rsidRPr="001850BA" w:rsidRDefault="00227B96" w:rsidP="0080513C">
            <w:pPr>
              <w:spacing w:before="120"/>
              <w:jc w:val="center"/>
              <w:rPr>
                <w:szCs w:val="28"/>
              </w:rPr>
            </w:pPr>
            <w:r w:rsidRPr="001850BA">
              <w:rPr>
                <w:bCs/>
                <w:szCs w:val="28"/>
              </w:rPr>
              <w:t>....</w:t>
            </w:r>
            <w:r w:rsidRPr="001850BA">
              <w:rPr>
                <w:szCs w:val="28"/>
              </w:rPr>
              <w:t>...........</w:t>
            </w:r>
          </w:p>
          <w:p w14:paraId="526D0F5E" w14:textId="77777777" w:rsidR="00227B96" w:rsidRPr="001850BA" w:rsidRDefault="00227B96" w:rsidP="0080513C">
            <w:pPr>
              <w:spacing w:before="120"/>
              <w:jc w:val="center"/>
              <w:rPr>
                <w:szCs w:val="28"/>
              </w:rPr>
            </w:pPr>
            <w:r w:rsidRPr="001850BA">
              <w:rPr>
                <w:bCs/>
                <w:szCs w:val="28"/>
              </w:rPr>
              <w:t>....</w:t>
            </w:r>
            <w:r w:rsidRPr="001850BA">
              <w:rPr>
                <w:szCs w:val="28"/>
              </w:rPr>
              <w:t>...........</w:t>
            </w:r>
          </w:p>
          <w:p w14:paraId="3CF373C6" w14:textId="77777777" w:rsidR="00227B96" w:rsidRPr="001850BA" w:rsidRDefault="00227B96" w:rsidP="0080513C">
            <w:pPr>
              <w:spacing w:before="120"/>
              <w:jc w:val="center"/>
              <w:rPr>
                <w:szCs w:val="28"/>
              </w:rPr>
            </w:pPr>
            <w:r w:rsidRPr="001850BA">
              <w:rPr>
                <w:noProof/>
              </w:rPr>
              <mc:AlternateContent>
                <mc:Choice Requires="wps">
                  <w:drawing>
                    <wp:anchor distT="0" distB="0" distL="114300" distR="114300" simplePos="0" relativeHeight="251898880" behindDoc="0" locked="0" layoutInCell="1" allowOverlap="1" wp14:anchorId="5ACC5B3C" wp14:editId="6CD4E210">
                      <wp:simplePos x="0" y="0"/>
                      <wp:positionH relativeFrom="column">
                        <wp:posOffset>-6350</wp:posOffset>
                      </wp:positionH>
                      <wp:positionV relativeFrom="paragraph">
                        <wp:posOffset>1060450</wp:posOffset>
                      </wp:positionV>
                      <wp:extent cx="588645" cy="721995"/>
                      <wp:effectExtent l="38100" t="38100" r="20955" b="20955"/>
                      <wp:wrapNone/>
                      <wp:docPr id="1274327049" name="Đường nối Thẳng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645" cy="7219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F7877D" id="Đường nối Thẳng 737" o:spid="_x0000_s1026" style="position:absolute;flip:x 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45.8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">
                      <v:stroke endarrow="block"/>
                    </v:line>
                  </w:pict>
                </mc:Fallback>
              </mc:AlternateContent>
            </w:r>
            <w:r w:rsidRPr="001850BA">
              <w:rPr>
                <w:noProof/>
              </w:rPr>
              <mc:AlternateContent>
                <mc:Choice Requires="wps">
                  <w:drawing>
                    <wp:anchor distT="0" distB="0" distL="114300" distR="114300" simplePos="0" relativeHeight="251897856" behindDoc="0" locked="0" layoutInCell="1" allowOverlap="1" wp14:anchorId="3DF174C7" wp14:editId="7319BE99">
                      <wp:simplePos x="0" y="0"/>
                      <wp:positionH relativeFrom="column">
                        <wp:posOffset>12700</wp:posOffset>
                      </wp:positionH>
                      <wp:positionV relativeFrom="paragraph">
                        <wp:posOffset>1772920</wp:posOffset>
                      </wp:positionV>
                      <wp:extent cx="1348105" cy="329565"/>
                      <wp:effectExtent l="0" t="0" r="4445" b="0"/>
                      <wp:wrapNone/>
                      <wp:docPr id="77925653" name="Hộp Văn bản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29565"/>
                              </a:xfrm>
                              <a:prstGeom prst="rect">
                                <a:avLst/>
                              </a:prstGeom>
                              <a:solidFill>
                                <a:srgbClr val="FFFFFF"/>
                              </a:solidFill>
                              <a:ln>
                                <a:noFill/>
                              </a:ln>
                            </wps:spPr>
                            <wps:txbx>
                              <w:txbxContent>
                                <w:p w14:paraId="4D872F06" w14:textId="77777777" w:rsidR="00227B96" w:rsidRDefault="00227B96" w:rsidP="00227B96">
                                  <w:pPr>
                                    <w:jc w:val="center"/>
                                    <w:rPr>
                                      <w:szCs w:val="28"/>
                                    </w:rPr>
                                  </w:pPr>
                                  <w:r>
                                    <w:rPr>
                                      <w:szCs w:val="28"/>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174C7" id="Hộp Văn bản 735" o:spid="_x0000_s1057" type="#_x0000_t202" style="position:absolute;left:0;text-align:left;margin-left:1pt;margin-top:139.6pt;width:106.15pt;height:25.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" stroked="f">
                      <v:textbox>
                        <w:txbxContent>
                          <w:p w14:paraId="4D872F06" w14:textId="77777777" w:rsidR="00227B96" w:rsidRDefault="00227B96" w:rsidP="00227B96">
                            <w:pPr>
                              <w:jc w:val="center"/>
                              <w:rPr>
                                <w:szCs w:val="28"/>
                              </w:rPr>
                            </w:pPr>
                            <w:r>
                              <w:rPr>
                                <w:szCs w:val="28"/>
                              </w:rPr>
                              <w:t>Khung tọa độ</w:t>
                            </w:r>
                          </w:p>
                        </w:txbxContent>
                      </v:textbox>
                    </v:shape>
                  </w:pict>
                </mc:Fallback>
              </mc:AlternateContent>
            </w:r>
            <w:r w:rsidRPr="001850BA">
              <w:rPr>
                <w:bCs/>
                <w:szCs w:val="28"/>
              </w:rPr>
              <w:t>....</w:t>
            </w:r>
            <w:r w:rsidRPr="001850BA">
              <w:rPr>
                <w:szCs w:val="28"/>
              </w:rPr>
              <w:t xml:space="preserve">........... </w:t>
            </w:r>
          </w:p>
        </w:tc>
      </w:tr>
    </w:tbl>
    <w:p w14:paraId="2A61B607" w14:textId="77777777" w:rsidR="00227B96" w:rsidRPr="001850BA" w:rsidRDefault="00227B96" w:rsidP="00227B96">
      <w:pPr>
        <w:spacing w:before="120" w:line="340" w:lineRule="atLeast"/>
        <w:jc w:val="both"/>
        <w:rPr>
          <w:szCs w:val="28"/>
        </w:rPr>
        <w:sectPr w:rsidR="00227B96" w:rsidRPr="001850BA" w:rsidSect="00824678">
          <w:pgSz w:w="16840" w:h="11907" w:orient="landscape"/>
          <w:pgMar w:top="1134" w:right="1134" w:bottom="1134" w:left="1134" w:header="720" w:footer="720" w:gutter="0"/>
          <w:cols w:space="720"/>
          <w:docGrid w:linePitch="326"/>
        </w:sectPr>
      </w:pPr>
    </w:p>
    <w:p w14:paraId="0190FFF7" w14:textId="77777777" w:rsidR="00227B96" w:rsidRPr="00B02A37" w:rsidRDefault="00227B96" w:rsidP="00227B96">
      <w:pPr>
        <w:pStyle w:val="Heading2"/>
        <w:spacing w:before="0"/>
        <w:jc w:val="center"/>
        <w:rPr>
          <w:rFonts w:ascii="Times New Roman" w:hAnsi="Times New Roman" w:cs="Times New Roman"/>
          <w:b/>
          <w:bCs/>
          <w:color w:val="auto"/>
        </w:rPr>
      </w:pPr>
      <w:r w:rsidRPr="00B02A37">
        <w:rPr>
          <w:rFonts w:ascii="Times New Roman" w:hAnsi="Times New Roman" w:cs="Times New Roman"/>
          <w:b/>
          <w:bCs/>
          <w:color w:val="auto"/>
        </w:rPr>
        <w:lastRenderedPageBreak/>
        <w:t>Mẫu số 15 - Phụ lục</w:t>
      </w:r>
    </w:p>
    <w:p w14:paraId="32B85CE8"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5D0F045" w14:textId="77777777" w:rsidR="00227B96" w:rsidRPr="001850BA" w:rsidRDefault="00227B96" w:rsidP="00227B96">
      <w:r w:rsidRPr="001850BA">
        <w:rPr>
          <w:noProof/>
        </w:rPr>
        <mc:AlternateContent>
          <mc:Choice Requires="wps">
            <w:drawing>
              <wp:anchor distT="0" distB="0" distL="114300" distR="114300" simplePos="0" relativeHeight="251909120" behindDoc="0" locked="0" layoutInCell="1" allowOverlap="1" wp14:anchorId="3DB1D849" wp14:editId="6AC34727">
                <wp:simplePos x="0" y="0"/>
                <wp:positionH relativeFrom="column">
                  <wp:posOffset>1779905</wp:posOffset>
                </wp:positionH>
                <wp:positionV relativeFrom="paragraph">
                  <wp:posOffset>42545</wp:posOffset>
                </wp:positionV>
                <wp:extent cx="2045335" cy="0"/>
                <wp:effectExtent l="8255" t="13970" r="13335" b="5080"/>
                <wp:wrapNone/>
                <wp:docPr id="686982192" name="Đường kết nối Mũi tên Thẳng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4232C" id="Đường kết nối Mũi tên Thẳng 733" o:spid="_x0000_s1026" type="#_x0000_t32" style="position:absolute;margin-left:140.15pt;margin-top:3.35pt;width:161.0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"/>
            </w:pict>
          </mc:Fallback>
        </mc:AlternateContent>
      </w:r>
    </w:p>
    <w:tbl>
      <w:tblPr>
        <w:tblW w:w="10773" w:type="dxa"/>
        <w:tblInd w:w="-1134" w:type="dxa"/>
        <w:tblLook w:val="0000" w:firstRow="0" w:lastRow="0" w:firstColumn="0" w:lastColumn="0" w:noHBand="0" w:noVBand="0"/>
      </w:tblPr>
      <w:tblGrid>
        <w:gridCol w:w="4254"/>
        <w:gridCol w:w="6519"/>
      </w:tblGrid>
      <w:tr w:rsidR="00227B96" w:rsidRPr="001850BA" w14:paraId="05B9E1A5" w14:textId="77777777" w:rsidTr="0080513C">
        <w:trPr>
          <w:cantSplit/>
        </w:trPr>
        <w:tc>
          <w:tcPr>
            <w:tcW w:w="4254" w:type="dxa"/>
          </w:tcPr>
          <w:p w14:paraId="1B9E710E" w14:textId="77777777" w:rsidR="00227B96" w:rsidRPr="001850BA" w:rsidRDefault="00227B96" w:rsidP="0080513C">
            <w:pPr>
              <w:widowControl w:val="0"/>
              <w:jc w:val="center"/>
              <w:rPr>
                <w:rFonts w:eastAsia="Times New Roman"/>
                <w:b/>
                <w:sz w:val="26"/>
                <w:szCs w:val="26"/>
                <w:lang w:val="vi-VN" w:eastAsia="vi-VN"/>
              </w:rPr>
            </w:pPr>
            <w:r w:rsidRPr="001850BA">
              <w:rPr>
                <w:rFonts w:eastAsia="Times New Roman"/>
                <w:b/>
                <w:bCs/>
                <w:sz w:val="26"/>
                <w:szCs w:val="26"/>
                <w:lang w:val="vi-VN" w:eastAsia="vi-VN"/>
              </w:rPr>
              <w:t xml:space="preserve">ỦY BAN NHÂN DÂN TỈNH </w:t>
            </w:r>
            <w:r w:rsidRPr="001850BA">
              <w:rPr>
                <w:rFonts w:eastAsia="Times New Roman"/>
                <w:b/>
                <w:bCs/>
                <w:sz w:val="26"/>
                <w:szCs w:val="26"/>
                <w:lang w:val="vi-VN" w:eastAsia="vi-VN"/>
              </w:rPr>
              <w:br/>
              <w:t>(THÀNH PHỐ)……</w:t>
            </w:r>
          </w:p>
          <w:p w14:paraId="2863EA1F" w14:textId="77777777" w:rsidR="00227B96" w:rsidRPr="001850BA" w:rsidRDefault="00227B96"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05024" behindDoc="0" locked="0" layoutInCell="1" allowOverlap="1" wp14:anchorId="608D8CD1" wp14:editId="31600C1D">
                      <wp:simplePos x="0" y="0"/>
                      <wp:positionH relativeFrom="column">
                        <wp:posOffset>657860</wp:posOffset>
                      </wp:positionH>
                      <wp:positionV relativeFrom="paragraph">
                        <wp:posOffset>31749</wp:posOffset>
                      </wp:positionV>
                      <wp:extent cx="1070610" cy="0"/>
                      <wp:effectExtent l="0" t="0" r="0" b="0"/>
                      <wp:wrapNone/>
                      <wp:docPr id="138484289" name="Đường kết nối Mũi tên Thẳng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185893" id="Đường kết nối Mũi tên Thẳng 732" o:spid="_x0000_s1026" type="#_x0000_t32" style="position:absolute;margin-left:51.8pt;margin-top:2.5pt;width:84.3pt;height:0;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" strokeweight=".25pt"/>
                  </w:pict>
                </mc:Fallback>
              </mc:AlternateContent>
            </w:r>
            <w:r w:rsidRPr="001850BA">
              <w:rPr>
                <w:rFonts w:eastAsia="Times New Roman"/>
                <w:sz w:val="26"/>
                <w:szCs w:val="26"/>
                <w:lang w:val="vi-VN" w:eastAsia="vi-VN"/>
              </w:rPr>
              <w:t>Số: ....../</w:t>
            </w:r>
            <w:r w:rsidRPr="001850BA">
              <w:rPr>
                <w:rFonts w:eastAsia="Times New Roman"/>
                <w:sz w:val="26"/>
                <w:szCs w:val="26"/>
                <w:lang w:eastAsia="vi-VN"/>
              </w:rPr>
              <w:t>QĐ</w:t>
            </w:r>
            <w:r w:rsidRPr="001850BA">
              <w:rPr>
                <w:rFonts w:eastAsia="Times New Roman"/>
                <w:sz w:val="26"/>
                <w:szCs w:val="26"/>
                <w:lang w:val="vi-VN" w:eastAsia="vi-VN"/>
              </w:rPr>
              <w:t>-</w:t>
            </w:r>
            <w:r w:rsidRPr="001850BA">
              <w:rPr>
                <w:rFonts w:eastAsia="Times New Roman"/>
                <w:sz w:val="26"/>
                <w:szCs w:val="26"/>
                <w:lang w:eastAsia="vi-VN"/>
              </w:rPr>
              <w:t>UBND</w:t>
            </w:r>
          </w:p>
        </w:tc>
        <w:tc>
          <w:tcPr>
            <w:tcW w:w="6519" w:type="dxa"/>
          </w:tcPr>
          <w:p w14:paraId="1C197E68" w14:textId="77777777" w:rsidR="00227B96" w:rsidRPr="001850BA" w:rsidRDefault="00227B96"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91318C7" w14:textId="77777777" w:rsidR="00227B96" w:rsidRPr="001850BA" w:rsidRDefault="00227B96"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0CAA383A" w14:textId="77777777" w:rsidR="00227B96" w:rsidRPr="001850BA" w:rsidRDefault="00227B96" w:rsidP="0080513C">
            <w:pPr>
              <w:widowControl w:val="0"/>
              <w:jc w:val="center"/>
              <w:rPr>
                <w:rFonts w:eastAsia="Times New Roman"/>
                <w:i/>
                <w:sz w:val="26"/>
                <w:szCs w:val="26"/>
                <w:lang w:val="vi-VN" w:eastAsia="vi-VN"/>
              </w:rPr>
            </w:pPr>
            <w:r w:rsidRPr="001850BA">
              <w:rPr>
                <w:noProof/>
              </w:rPr>
              <mc:AlternateContent>
                <mc:Choice Requires="wps">
                  <w:drawing>
                    <wp:anchor distT="4294967295" distB="4294967295" distL="114300" distR="114300" simplePos="0" relativeHeight="251902976" behindDoc="0" locked="0" layoutInCell="1" allowOverlap="1" wp14:anchorId="4CBD7460" wp14:editId="1B26576D">
                      <wp:simplePos x="0" y="0"/>
                      <wp:positionH relativeFrom="column">
                        <wp:posOffset>969645</wp:posOffset>
                      </wp:positionH>
                      <wp:positionV relativeFrom="paragraph">
                        <wp:posOffset>21589</wp:posOffset>
                      </wp:positionV>
                      <wp:extent cx="2082800" cy="0"/>
                      <wp:effectExtent l="0" t="0" r="0" b="0"/>
                      <wp:wrapNone/>
                      <wp:docPr id="1990323588" name="Đường kết nối Mũi tên Thẳng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B4082D" id="Đường kết nối Mũi tên Thẳng 730" o:spid="_x0000_s1026" type="#_x0000_t32" style="position:absolute;margin-left:76.35pt;margin-top:1.7pt;width:164pt;height:0;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" strokeweight=".25pt"/>
                  </w:pict>
                </mc:Fallback>
              </mc:AlternateContent>
            </w:r>
          </w:p>
          <w:p w14:paraId="793BC9CE" w14:textId="77777777" w:rsidR="00227B96" w:rsidRPr="001850BA" w:rsidRDefault="00227B96"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 xml:space="preserve">Địa danh........., </w:t>
            </w:r>
            <w:r w:rsidRPr="001850BA">
              <w:rPr>
                <w:rFonts w:eastAsia="Times New Roman"/>
                <w:bCs/>
                <w:i/>
                <w:iCs/>
                <w:sz w:val="26"/>
                <w:szCs w:val="26"/>
                <w:lang w:val="vi-VN" w:eastAsia="vi-VN"/>
              </w:rPr>
              <w:t>ngày ..... tháng ..... năm .....</w:t>
            </w:r>
          </w:p>
        </w:tc>
      </w:tr>
    </w:tbl>
    <w:p w14:paraId="47122985" w14:textId="77777777" w:rsidR="00227B96" w:rsidRPr="001850BA" w:rsidRDefault="00227B96" w:rsidP="00227B96">
      <w:pPr>
        <w:widowControl w:val="0"/>
        <w:rPr>
          <w:rFonts w:eastAsia="Times New Roman"/>
          <w:szCs w:val="28"/>
          <w:lang w:val="vi-VN" w:eastAsia="vi-VN"/>
        </w:rPr>
      </w:pPr>
    </w:p>
    <w:p w14:paraId="1ECF9E19"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QUYẾT ĐỊNH</w:t>
      </w:r>
    </w:p>
    <w:p w14:paraId="1DF0E333" w14:textId="77777777" w:rsidR="00227B96" w:rsidRPr="001850BA" w:rsidRDefault="00227B96" w:rsidP="00227B96">
      <w:pPr>
        <w:widowControl w:val="0"/>
        <w:ind w:right="-6"/>
        <w:jc w:val="center"/>
        <w:rPr>
          <w:rFonts w:eastAsia="Times New Roman"/>
          <w:b/>
          <w:szCs w:val="28"/>
          <w:lang w:val="vi-VN" w:eastAsia="vi-VN"/>
        </w:rPr>
      </w:pPr>
      <w:r w:rsidRPr="001850BA">
        <w:rPr>
          <w:rFonts w:eastAsia="Times New Roman"/>
          <w:b/>
          <w:szCs w:val="28"/>
          <w:lang w:val="vi-VN" w:eastAsia="vi-VN"/>
        </w:rPr>
        <w:t xml:space="preserve">Về việc phê duyệt điều chỉnh đề án đóng cửa mỏ khoáng sản </w:t>
      </w:r>
    </w:p>
    <w:p w14:paraId="3D48E542" w14:textId="77777777" w:rsidR="00227B96" w:rsidRPr="001850BA" w:rsidRDefault="00227B96" w:rsidP="00227B96">
      <w:pPr>
        <w:widowControl w:val="0"/>
        <w:jc w:val="center"/>
        <w:rPr>
          <w:rFonts w:eastAsia="Times New Roman"/>
          <w:b/>
          <w:sz w:val="26"/>
          <w:szCs w:val="28"/>
          <w:lang w:val="vi-VN" w:eastAsia="vi-VN"/>
        </w:rPr>
      </w:pPr>
      <w:r w:rsidRPr="001850BA">
        <w:rPr>
          <w:noProof/>
        </w:rPr>
        <mc:AlternateContent>
          <mc:Choice Requires="wps">
            <w:drawing>
              <wp:anchor distT="4294967295" distB="4294967295" distL="114300" distR="114300" simplePos="0" relativeHeight="251904000" behindDoc="0" locked="0" layoutInCell="1" allowOverlap="1" wp14:anchorId="28F4AE31" wp14:editId="4DCB4D1D">
                <wp:simplePos x="0" y="0"/>
                <wp:positionH relativeFrom="column">
                  <wp:posOffset>1932940</wp:posOffset>
                </wp:positionH>
                <wp:positionV relativeFrom="paragraph">
                  <wp:posOffset>26034</wp:posOffset>
                </wp:positionV>
                <wp:extent cx="1892300" cy="0"/>
                <wp:effectExtent l="0" t="0" r="0" b="0"/>
                <wp:wrapNone/>
                <wp:docPr id="75565928" name="Đường kết nối Mũi tên Thẳng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066C0B" id="Đường kết nối Mũi tên Thẳng 728" o:spid="_x0000_s1026" type="#_x0000_t32" style="position:absolute;margin-left:152.2pt;margin-top:2.05pt;width:149pt;height:0;z-index:2519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" strokeweight=".25pt"/>
            </w:pict>
          </mc:Fallback>
        </mc:AlternateContent>
      </w:r>
    </w:p>
    <w:p w14:paraId="308FE4A0"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CHỦ TỊCH ỦY BAN NHÂN DÂN TỈNH (THÀNH PHỐ).....</w:t>
      </w:r>
    </w:p>
    <w:p w14:paraId="1B42AB30" w14:textId="77777777" w:rsidR="00227B96" w:rsidRPr="001850BA" w:rsidRDefault="00227B96" w:rsidP="00227B96">
      <w:pPr>
        <w:widowControl w:val="0"/>
        <w:rPr>
          <w:rFonts w:eastAsia="Times New Roman"/>
          <w:b/>
          <w:szCs w:val="28"/>
          <w:lang w:val="vi-VN" w:eastAsia="vi-VN"/>
        </w:rPr>
      </w:pPr>
    </w:p>
    <w:p w14:paraId="67AE1AD7"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Căn cứ Luật Địa chất và khoáng sản ngày 29 tháng 11 năm 2024;</w:t>
      </w:r>
    </w:p>
    <w:p w14:paraId="1D48921C"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Bảo vệ môi trường ngày 17 tháng 11 năm 2020; </w:t>
      </w:r>
    </w:p>
    <w:p w14:paraId="0419F426" w14:textId="77777777" w:rsidR="00227B96" w:rsidRPr="001850BA" w:rsidRDefault="00227B96" w:rsidP="00227B96">
      <w:pPr>
        <w:widowControl w:val="0"/>
        <w:spacing w:before="120" w:after="120" w:line="33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Luật Tổ chức chính quyền địa phương </w:t>
      </w:r>
      <w:r w:rsidRPr="001850BA">
        <w:rPr>
          <w:rFonts w:eastAsia="Times New Roman"/>
          <w:bCs/>
          <w:i/>
          <w:iCs/>
          <w:szCs w:val="28"/>
          <w:lang w:val="vi-VN" w:eastAsia="vi-VN"/>
        </w:rPr>
        <w:t>ngày 16 tháng 6 năm 2025</w:t>
      </w:r>
      <w:r w:rsidRPr="001850BA">
        <w:rPr>
          <w:rFonts w:eastAsia="Times New Roman"/>
          <w:i/>
          <w:iCs/>
          <w:szCs w:val="28"/>
          <w:lang w:val="vi-VN" w:eastAsia="vi-VN"/>
        </w:rPr>
        <w:t>;</w:t>
      </w:r>
    </w:p>
    <w:p w14:paraId="72B7FD37" w14:textId="77777777" w:rsidR="00227B96" w:rsidRPr="001850BA" w:rsidRDefault="00227B96" w:rsidP="00227B96">
      <w:pPr>
        <w:widowControl w:val="0"/>
        <w:spacing w:before="120" w:after="120" w:line="330" w:lineRule="exact"/>
        <w:ind w:firstLine="720"/>
        <w:jc w:val="both"/>
        <w:rPr>
          <w:rFonts w:eastAsia="Times New Roman"/>
          <w:i/>
          <w:iCs/>
          <w:szCs w:val="28"/>
          <w:lang w:val="vi-VN" w:eastAsia="vi-VN"/>
        </w:rPr>
      </w:pPr>
      <w:r w:rsidRPr="001850BA">
        <w:rPr>
          <w:rFonts w:eastAsia="Times New Roman"/>
          <w:i/>
          <w:iCs/>
          <w:spacing w:val="-2"/>
          <w:szCs w:val="28"/>
          <w:lang w:val="vi-VN" w:eastAsia="vi-VN"/>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p>
    <w:p w14:paraId="177A15A7" w14:textId="77777777" w:rsidR="00227B96" w:rsidRPr="001850BA" w:rsidRDefault="00227B96" w:rsidP="00227B96">
      <w:pPr>
        <w:widowControl w:val="0"/>
        <w:spacing w:before="120" w:after="120" w:line="33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Thông tư số </w:t>
      </w:r>
      <w:r w:rsidRPr="001850BA">
        <w:rPr>
          <w:rFonts w:eastAsia="Times New Roman"/>
          <w:i/>
          <w:iCs/>
          <w:szCs w:val="28"/>
          <w:lang w:eastAsia="vi-VN"/>
        </w:rPr>
        <w:t>39</w:t>
      </w:r>
      <w:r w:rsidRPr="001850BA">
        <w:rPr>
          <w:rFonts w:eastAsia="Times New Roman"/>
          <w:i/>
          <w:iCs/>
          <w:szCs w:val="28"/>
          <w:lang w:val="vi-VN" w:eastAsia="vi-VN"/>
        </w:rPr>
        <w:t>/2025/TT-BNNMT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419D6615"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Thông tư số 02/2022/TT-BTNMT ngày 10 tháng 01 năm 2022 của Bộ trưởng Bộ Tài nguyên và Môi trường về </w:t>
      </w:r>
      <w:r w:rsidRPr="001850BA">
        <w:rPr>
          <w:rFonts w:eastAsia="Times New Roman"/>
          <w:i/>
          <w:iCs/>
          <w:spacing w:val="-2"/>
          <w:szCs w:val="28"/>
          <w:lang w:val="vi-VN" w:eastAsia="vi-VN"/>
        </w:rPr>
        <w:t xml:space="preserve">quy định chi tiết một số điều của </w:t>
      </w:r>
      <w:r w:rsidRPr="001850BA">
        <w:rPr>
          <w:rFonts w:eastAsia="Times New Roman"/>
          <w:i/>
          <w:iCs/>
          <w:szCs w:val="28"/>
          <w:lang w:val="vi-VN" w:eastAsia="vi-VN"/>
        </w:rPr>
        <w:t>Luật Bảo vệ môi trường;</w:t>
      </w:r>
    </w:p>
    <w:p w14:paraId="4E62193B"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Giấy phép khai thác khoáng sản số ……/…… ngày ..... tháng ..... năm ..... của ........(Tên cơ quan có thẩm quyền cấp giấy phép)…… cho phép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được khai thác .........(tên loại khoáng sản)……... tại khu vực…… thuộc ……(tên cấp xã)…….., ……(tên cấp tỉnh)……;</w:t>
      </w:r>
    </w:p>
    <w:p w14:paraId="246ED1F7"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Quyết định số ....../QĐ-...... ngày ...... tháng ...... năm ...... của ........(Tên cơ quan phê duyệt (chấp thuận) đề án (phương án))........ về việc phê duyệt Đề án đóng cửa mỏ khoáng sản (đóng của một phần khu vực khai thác </w:t>
      </w:r>
      <w:r w:rsidRPr="001850BA">
        <w:rPr>
          <w:rFonts w:eastAsia="Times New Roman"/>
          <w:i/>
          <w:iCs/>
          <w:szCs w:val="28"/>
          <w:lang w:val="vi-VN" w:eastAsia="vi-VN"/>
        </w:rPr>
        <w:lastRenderedPageBreak/>
        <w:t>khoáng sản ........(tên loại khoáng sản)........ tại khu vực ........ thuộc ........(tên cấp xã)........, ........(tên cấp tỉnh)........;</w:t>
      </w:r>
    </w:p>
    <w:p w14:paraId="4A79A8ED"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Căn cứ ý kiến của ........... về việc tham gia ý kiến đối với nội dung điều chỉnh đề án đóng cửa mỏ khoáng sản;</w:t>
      </w:r>
    </w:p>
    <w:p w14:paraId="38526EC7"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Căn cứ Biên bản phiên họp ngày ..... tháng ..... năm ..... của Hội đồng Thẩm định đề án đóng cửa mỏ khoáng sản và Biên bản kiểm tra thực địa ngày ..... tháng ..... năm .....;</w:t>
      </w:r>
    </w:p>
    <w:p w14:paraId="4D70AA99"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 xml:space="preserve">Xét hồ sơ đề nghị phê duyệt điều chỉnh Đề án đóng cửa mỏ </w:t>
      </w:r>
      <w:r w:rsidRPr="001850BA">
        <w:rPr>
          <w:i/>
          <w:iCs/>
          <w:szCs w:val="28"/>
          <w:lang w:val="vi-VN" w:eastAsia="vi-VN"/>
        </w:rPr>
        <w:t>khoáng sản</w:t>
      </w:r>
      <w:r w:rsidRPr="001850BA">
        <w:rPr>
          <w:rFonts w:eastAsia="Times New Roman"/>
          <w:i/>
          <w:iCs/>
          <w:szCs w:val="28"/>
          <w:lang w:val="vi-VN" w:eastAsia="vi-VN"/>
        </w:rPr>
        <w:t xml:space="preserve"> ngày ..... tháng ..... năm ..... của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nộp tại ……..(Tên cơ quan tiếp nhận hồ sơ)…..... ngày ..... tháng ..... năm .....; bổ sung ngày ..... tháng ..... năm .....;</w:t>
      </w:r>
    </w:p>
    <w:p w14:paraId="764D9568" w14:textId="77777777" w:rsidR="00227B96" w:rsidRPr="001850BA" w:rsidRDefault="00227B96" w:rsidP="00227B96">
      <w:pPr>
        <w:widowControl w:val="0"/>
        <w:spacing w:before="120" w:after="120" w:line="330" w:lineRule="exact"/>
        <w:ind w:firstLine="709"/>
        <w:jc w:val="both"/>
        <w:rPr>
          <w:rFonts w:eastAsia="Times New Roman"/>
          <w:i/>
          <w:iCs/>
          <w:szCs w:val="28"/>
          <w:lang w:val="vi-VN" w:eastAsia="vi-VN"/>
        </w:rPr>
      </w:pPr>
      <w:r w:rsidRPr="001850BA">
        <w:rPr>
          <w:rFonts w:eastAsia="Times New Roman"/>
          <w:i/>
          <w:iCs/>
          <w:szCs w:val="28"/>
          <w:lang w:val="vi-VN" w:eastAsia="vi-VN"/>
        </w:rPr>
        <w:t>Theo đề nghị của Giám đốc Sở Nông nghiệp và Môi trường.</w:t>
      </w:r>
    </w:p>
    <w:p w14:paraId="1969B137" w14:textId="77777777" w:rsidR="00227B96" w:rsidRPr="001850BA" w:rsidRDefault="00227B96" w:rsidP="00227B96">
      <w:pPr>
        <w:widowControl w:val="0"/>
        <w:spacing w:before="240" w:after="240"/>
        <w:jc w:val="center"/>
        <w:rPr>
          <w:rFonts w:eastAsia="Times New Roman"/>
          <w:b/>
          <w:szCs w:val="30"/>
          <w:lang w:val="vi-VN" w:eastAsia="vi-VN"/>
        </w:rPr>
      </w:pPr>
      <w:r w:rsidRPr="001850BA">
        <w:rPr>
          <w:rFonts w:eastAsia="Times New Roman"/>
          <w:b/>
          <w:szCs w:val="30"/>
          <w:lang w:val="vi-VN" w:eastAsia="vi-VN"/>
        </w:rPr>
        <w:t>QUYẾT ĐỊNH:</w:t>
      </w:r>
    </w:p>
    <w:p w14:paraId="06C05D55"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Phê duyệt điều chỉnh Đề án đóng cửa mỏ khoáng sản </w:t>
      </w:r>
      <w:r w:rsidRPr="001850BA">
        <w:rPr>
          <w:rFonts w:eastAsia="Times New Roman"/>
          <w:i/>
          <w:iCs/>
          <w:szCs w:val="28"/>
          <w:lang w:val="vi-VN" w:eastAsia="vi-VN"/>
        </w:rPr>
        <w:t xml:space="preserve">.........(tên loại khoáng sản)......... </w:t>
      </w:r>
      <w:r w:rsidRPr="001850BA">
        <w:rPr>
          <w:rFonts w:eastAsia="Times New Roman"/>
          <w:szCs w:val="28"/>
          <w:lang w:val="vi-VN" w:eastAsia="vi-VN"/>
        </w:rPr>
        <w:t>tại khu vực</w:t>
      </w:r>
      <w:r w:rsidRPr="001850BA">
        <w:rPr>
          <w:rFonts w:eastAsia="Times New Roman"/>
          <w:i/>
          <w:iCs/>
          <w:szCs w:val="28"/>
          <w:lang w:val="vi-VN" w:eastAsia="vi-VN"/>
        </w:rPr>
        <w:t xml:space="preserve">…… </w:t>
      </w:r>
      <w:r w:rsidRPr="001850BA">
        <w:rPr>
          <w:rFonts w:eastAsia="Times New Roman"/>
          <w:szCs w:val="28"/>
          <w:lang w:val="vi-VN" w:eastAsia="vi-VN"/>
        </w:rPr>
        <w:t>thuộc</w:t>
      </w:r>
      <w:r w:rsidRPr="001850BA">
        <w:rPr>
          <w:rFonts w:eastAsia="Times New Roman"/>
          <w:i/>
          <w:iCs/>
          <w:szCs w:val="28"/>
          <w:lang w:val="vi-VN" w:eastAsia="vi-VN"/>
        </w:rPr>
        <w:t xml:space="preserve"> ……(tên cấp xã)…….., ……(tên cấp tỉnh)……</w:t>
      </w:r>
      <w:r w:rsidRPr="001850BA">
        <w:rPr>
          <w:rFonts w:eastAsia="Times New Roman"/>
          <w:szCs w:val="28"/>
          <w:lang w:val="vi-VN" w:eastAsia="vi-VN"/>
        </w:rPr>
        <w:t xml:space="preserve"> theo Giấy phép khai thác khoáng sản số ......../........ ngày ..... tháng ..... năm ...... của </w:t>
      </w:r>
      <w:r w:rsidRPr="001850BA">
        <w:rPr>
          <w:rFonts w:eastAsia="Times New Roman"/>
          <w:i/>
          <w:iCs/>
          <w:szCs w:val="28"/>
          <w:lang w:val="vi-VN" w:eastAsia="vi-VN"/>
        </w:rPr>
        <w:t xml:space="preserve">........(Tên cơ quan có thẩm quyền cấp giấy phép)........ </w:t>
      </w:r>
      <w:r w:rsidRPr="001850BA">
        <w:rPr>
          <w:rFonts w:eastAsia="Times New Roman"/>
          <w:szCs w:val="28"/>
          <w:lang w:val="vi-VN" w:eastAsia="vi-VN"/>
        </w:rPr>
        <w:t xml:space="preserve"> cấp cho </w:t>
      </w:r>
      <w:r w:rsidRPr="001850BA">
        <w:rPr>
          <w:rFonts w:eastAsia="MS Mincho"/>
          <w:szCs w:val="28"/>
          <w:lang w:val="vi-VN" w:eastAsia="vi-VN"/>
        </w:rPr>
        <w:t>.</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 xml:space="preserve"> với các nội dung cơ bản sau đây:</w:t>
      </w:r>
    </w:p>
    <w:p w14:paraId="1CC92AE5"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 xml:space="preserve">1. Nội dung điều chỉnh: </w:t>
      </w:r>
    </w:p>
    <w:p w14:paraId="6C7F62B0"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a) ................................................................................................................;</w:t>
      </w:r>
    </w:p>
    <w:p w14:paraId="6DF9EF6C" w14:textId="77777777" w:rsidR="00227B96" w:rsidRPr="001850BA" w:rsidRDefault="00227B96" w:rsidP="00227B96">
      <w:pPr>
        <w:widowControl w:val="0"/>
        <w:tabs>
          <w:tab w:val="right" w:leader="dot" w:pos="9405"/>
        </w:tabs>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b) ................................................................................................................</w:t>
      </w:r>
    </w:p>
    <w:p w14:paraId="2862FB3F" w14:textId="77777777" w:rsidR="00227B96" w:rsidRPr="001850BA" w:rsidRDefault="00227B96" w:rsidP="00227B96">
      <w:pPr>
        <w:widowControl w:val="0"/>
        <w:tabs>
          <w:tab w:val="right" w:leader="dot" w:pos="9405"/>
        </w:tabs>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2. Các nội dung khác quy định trong Quyết định số ....../QĐ-BNNMT...... nêu trên vẫn giữ nguyên giá trị.</w:t>
      </w:r>
    </w:p>
    <w:p w14:paraId="784D60D9"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 xml:space="preserve">có trách nhiệm thực hiện các nghĩa vụ khác có liên quan theo quy định tạiQuyết định này và Quyết định số ....../QĐ-...... ngày ...... tháng ...... năm ...... của </w:t>
      </w:r>
      <w:r w:rsidRPr="001850BA">
        <w:rPr>
          <w:rFonts w:eastAsia="Times New Roman"/>
          <w:i/>
          <w:iCs/>
          <w:szCs w:val="28"/>
          <w:lang w:val="vi-VN" w:eastAsia="vi-VN"/>
        </w:rPr>
        <w:t>........(Tên cơ quan phê duyệt đề án)........</w:t>
      </w:r>
      <w:r w:rsidRPr="001850BA">
        <w:rPr>
          <w:rFonts w:eastAsia="Times New Roman"/>
          <w:szCs w:val="28"/>
          <w:lang w:val="vi-VN" w:eastAsia="vi-VN"/>
        </w:rPr>
        <w:t>.</w:t>
      </w:r>
    </w:p>
    <w:p w14:paraId="4B89512E"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b/>
          <w:bCs/>
          <w:szCs w:val="28"/>
          <w:lang w:val="vi-VN" w:eastAsia="vi-VN"/>
        </w:rPr>
        <w:t>Điều 3.</w:t>
      </w:r>
      <w:r w:rsidRPr="001850BA">
        <w:rPr>
          <w:rFonts w:eastAsia="Times New Roman"/>
          <w:szCs w:val="28"/>
          <w:lang w:val="vi-VN" w:eastAsia="vi-VN"/>
        </w:rPr>
        <w:t xml:space="preserve"> Quyết định này có hiệu lực từ ngày ký và là bộ phận pháp lý không tách rời của Quyết định số ....../QĐ-...... ngày ...... tháng ...... năm ...... của </w:t>
      </w:r>
      <w:r w:rsidRPr="001850BA">
        <w:rPr>
          <w:rFonts w:eastAsia="Times New Roman"/>
          <w:i/>
          <w:iCs/>
          <w:szCs w:val="28"/>
          <w:lang w:val="vi-VN" w:eastAsia="vi-VN"/>
        </w:rPr>
        <w:t>........(Tên cơ quan phê duyệt (chấp thuận) đề án (phương án))........</w:t>
      </w:r>
    </w:p>
    <w:p w14:paraId="6DFC1E5C" w14:textId="77777777" w:rsidR="00227B96" w:rsidRPr="001850BA" w:rsidRDefault="00227B96" w:rsidP="00227B96">
      <w:pPr>
        <w:widowControl w:val="0"/>
        <w:spacing w:before="120" w:after="120" w:line="33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(thành phố) ....., Giám đốc Sở Nông nghiệp và Môi trường,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bCs/>
          <w:i/>
          <w:iCs/>
          <w:szCs w:val="28"/>
          <w:lang w:val="vi-VN" w:eastAsia="vi-VN"/>
        </w:rPr>
        <w:t>........</w:t>
      </w:r>
      <w:r w:rsidRPr="001850BA">
        <w:rPr>
          <w:rFonts w:eastAsia="Times New Roman"/>
          <w:szCs w:val="28"/>
          <w:lang w:val="vi-VN" w:eastAsia="vi-VN"/>
        </w:rPr>
        <w:t>và Thủ trưởng các cơ quan có liên quan chịu trách nhiệm thi hành Quyết định này./.</w:t>
      </w:r>
    </w:p>
    <w:tbl>
      <w:tblPr>
        <w:tblW w:w="9700" w:type="dxa"/>
        <w:tblLook w:val="0000" w:firstRow="0" w:lastRow="0" w:firstColumn="0" w:lastColumn="0" w:noHBand="0" w:noVBand="0"/>
      </w:tblPr>
      <w:tblGrid>
        <w:gridCol w:w="3652"/>
        <w:gridCol w:w="6048"/>
      </w:tblGrid>
      <w:tr w:rsidR="00227B96" w:rsidRPr="001850BA" w14:paraId="3A3D6B17" w14:textId="77777777" w:rsidTr="0080513C">
        <w:tc>
          <w:tcPr>
            <w:tcW w:w="3652" w:type="dxa"/>
          </w:tcPr>
          <w:p w14:paraId="7C25A8A7" w14:textId="77777777" w:rsidR="00227B96" w:rsidRPr="001850BA" w:rsidRDefault="00227B96" w:rsidP="0080513C">
            <w:pPr>
              <w:widowControl w:val="0"/>
              <w:rPr>
                <w:rFonts w:eastAsia="Times New Roman"/>
                <w:b/>
                <w:sz w:val="24"/>
                <w:lang w:val="vi-VN" w:eastAsia="vi-VN"/>
              </w:rPr>
            </w:pPr>
            <w:r w:rsidRPr="001850BA">
              <w:rPr>
                <w:rFonts w:eastAsia="Times New Roman"/>
                <w:b/>
                <w:bCs/>
                <w:i/>
                <w:iCs/>
                <w:sz w:val="24"/>
                <w:lang w:val="vi-VN" w:eastAsia="vi-VN"/>
              </w:rPr>
              <w:t>Nơi nhận:</w:t>
            </w:r>
          </w:p>
          <w:p w14:paraId="4BC40AF9"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 Như Điều 5;</w:t>
            </w:r>
          </w:p>
          <w:p w14:paraId="3AE5D97C"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lastRenderedPageBreak/>
              <w:t>- Bộ NNN&amp;MT;</w:t>
            </w:r>
          </w:p>
          <w:p w14:paraId="1ED53A86"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 Sở NN&amp;MT tỉnh (thành phố)...;</w:t>
            </w:r>
          </w:p>
          <w:p w14:paraId="7532DD4D" w14:textId="77777777" w:rsidR="00227B96" w:rsidRPr="001850BA" w:rsidRDefault="00227B96" w:rsidP="0080513C">
            <w:pPr>
              <w:widowControl w:val="0"/>
              <w:rPr>
                <w:rFonts w:eastAsia="Times New Roman"/>
                <w:sz w:val="22"/>
                <w:lang w:eastAsia="vi-VN"/>
              </w:rPr>
            </w:pPr>
            <w:r w:rsidRPr="001850BA">
              <w:rPr>
                <w:rFonts w:eastAsia="Times New Roman"/>
                <w:sz w:val="22"/>
                <w:lang w:val="vi-VN" w:eastAsia="vi-VN"/>
              </w:rPr>
              <w:t>...................</w:t>
            </w:r>
            <w:r w:rsidRPr="001850BA">
              <w:rPr>
                <w:rFonts w:eastAsia="Times New Roman"/>
                <w:sz w:val="22"/>
                <w:lang w:eastAsia="vi-VN"/>
              </w:rPr>
              <w:t xml:space="preserve"> </w:t>
            </w:r>
          </w:p>
          <w:p w14:paraId="3B60BCC6" w14:textId="77777777" w:rsidR="00227B96" w:rsidRPr="001850BA" w:rsidRDefault="00227B96" w:rsidP="0080513C">
            <w:pPr>
              <w:widowControl w:val="0"/>
              <w:rPr>
                <w:rFonts w:eastAsia="Times New Roman"/>
                <w:szCs w:val="28"/>
                <w:lang w:val="vi-VN" w:eastAsia="vi-VN"/>
              </w:rPr>
            </w:pPr>
            <w:r w:rsidRPr="001850BA">
              <w:rPr>
                <w:rFonts w:eastAsia="Times New Roman"/>
                <w:sz w:val="22"/>
                <w:lang w:val="vi-VN" w:eastAsia="vi-VN"/>
              </w:rPr>
              <w:t>- Lưu: VT, HS,....</w:t>
            </w:r>
          </w:p>
        </w:tc>
        <w:tc>
          <w:tcPr>
            <w:tcW w:w="6048" w:type="dxa"/>
          </w:tcPr>
          <w:p w14:paraId="0936BDB1" w14:textId="77777777" w:rsidR="00227B96" w:rsidRPr="001850BA" w:rsidRDefault="00227B96" w:rsidP="0080513C">
            <w:pPr>
              <w:widowControl w:val="0"/>
              <w:jc w:val="center"/>
              <w:rPr>
                <w:rFonts w:eastAsia="Times New Roman"/>
                <w:b/>
                <w:szCs w:val="28"/>
                <w:lang w:val="vi-VN" w:eastAsia="vi-VN"/>
              </w:rPr>
            </w:pPr>
            <w:r w:rsidRPr="001850BA">
              <w:rPr>
                <w:rFonts w:eastAsia="Times New Roman"/>
                <w:b/>
                <w:szCs w:val="28"/>
                <w:lang w:val="vi-VN" w:eastAsia="vi-VN"/>
              </w:rPr>
              <w:lastRenderedPageBreak/>
              <w:t>CHỦ TỊCH</w:t>
            </w:r>
          </w:p>
          <w:p w14:paraId="1417E6E7" w14:textId="77777777" w:rsidR="00227B96" w:rsidRPr="001850BA" w:rsidRDefault="00227B96" w:rsidP="0080513C">
            <w:pPr>
              <w:widowControl w:val="0"/>
              <w:jc w:val="center"/>
              <w:rPr>
                <w:rFonts w:eastAsia="Times New Roman"/>
                <w:i/>
                <w:iCs/>
                <w:szCs w:val="28"/>
                <w:lang w:val="vi-VN" w:eastAsia="vi-VN"/>
              </w:rPr>
            </w:pPr>
          </w:p>
          <w:p w14:paraId="7401D6D9" w14:textId="77777777" w:rsidR="00227B96" w:rsidRPr="001850BA" w:rsidRDefault="00227B96" w:rsidP="0080513C">
            <w:pPr>
              <w:widowControl w:val="0"/>
              <w:autoSpaceDE w:val="0"/>
              <w:autoSpaceDN w:val="0"/>
              <w:adjustRightInd w:val="0"/>
              <w:spacing w:line="340" w:lineRule="exact"/>
              <w:jc w:val="center"/>
              <w:rPr>
                <w:i/>
                <w:iCs/>
                <w:szCs w:val="28"/>
                <w:lang w:val="vi-VN" w:eastAsia="vi-VN"/>
              </w:rPr>
            </w:pPr>
            <w:r w:rsidRPr="001850BA">
              <w:rPr>
                <w:i/>
                <w:iCs/>
                <w:szCs w:val="28"/>
                <w:lang w:val="vi-VN" w:eastAsia="vi-VN"/>
              </w:rPr>
              <w:lastRenderedPageBreak/>
              <w:t>Chữ ký, đóng dấu</w:t>
            </w:r>
          </w:p>
          <w:p w14:paraId="059C461C" w14:textId="77777777" w:rsidR="00227B96" w:rsidRPr="001850BA" w:rsidRDefault="00227B96" w:rsidP="0080513C">
            <w:pPr>
              <w:widowControl w:val="0"/>
              <w:jc w:val="center"/>
              <w:rPr>
                <w:rFonts w:eastAsia="Times New Roman"/>
                <w:b/>
                <w:szCs w:val="28"/>
                <w:lang w:val="vi-VN" w:eastAsia="vi-VN"/>
              </w:rPr>
            </w:pPr>
            <w:r w:rsidRPr="001850BA">
              <w:rPr>
                <w:b/>
                <w:bCs/>
                <w:i/>
                <w:iCs/>
                <w:szCs w:val="28"/>
                <w:lang w:val="vi-VN" w:eastAsia="vi-VN"/>
              </w:rPr>
              <w:t>(Họ và tên)</w:t>
            </w:r>
          </w:p>
          <w:p w14:paraId="573A5CA3" w14:textId="77777777" w:rsidR="00227B96" w:rsidRPr="001850BA" w:rsidRDefault="00227B96" w:rsidP="0080513C">
            <w:pPr>
              <w:widowControl w:val="0"/>
              <w:jc w:val="center"/>
              <w:rPr>
                <w:rFonts w:eastAsia="Times New Roman"/>
                <w:b/>
                <w:szCs w:val="28"/>
                <w:lang w:val="vi-VN" w:eastAsia="vi-VN"/>
              </w:rPr>
            </w:pPr>
          </w:p>
          <w:p w14:paraId="7500C974" w14:textId="77777777" w:rsidR="00227B96" w:rsidRPr="001850BA" w:rsidRDefault="00227B96" w:rsidP="0080513C">
            <w:pPr>
              <w:widowControl w:val="0"/>
              <w:rPr>
                <w:rFonts w:eastAsia="Times New Roman"/>
                <w:b/>
                <w:szCs w:val="28"/>
                <w:lang w:eastAsia="vi-VN"/>
              </w:rPr>
            </w:pPr>
          </w:p>
        </w:tc>
      </w:tr>
    </w:tbl>
    <w:p w14:paraId="6142263F" w14:textId="77777777" w:rsidR="00227B96" w:rsidRPr="001850BA" w:rsidRDefault="00227B96" w:rsidP="00227B96"/>
    <w:p w14:paraId="41C2375F" w14:textId="77777777" w:rsidR="00227B96" w:rsidRPr="001850BA" w:rsidRDefault="00227B96" w:rsidP="00227B96">
      <w:pPr>
        <w:spacing w:line="278" w:lineRule="auto"/>
      </w:pPr>
      <w:r w:rsidRPr="001850BA">
        <w:br w:type="page"/>
      </w:r>
    </w:p>
    <w:p w14:paraId="0EC721B3" w14:textId="72D7707E" w:rsidR="00544CF3" w:rsidRDefault="00227B96" w:rsidP="00227B96">
      <w:pPr>
        <w:spacing w:after="120"/>
        <w:ind w:firstLine="720"/>
        <w:jc w:val="both"/>
        <w:rPr>
          <w:b/>
          <w:szCs w:val="28"/>
        </w:rPr>
      </w:pPr>
      <w:r w:rsidRPr="001850BA">
        <w:rPr>
          <w:b/>
          <w:szCs w:val="28"/>
        </w:rPr>
        <w:lastRenderedPageBreak/>
        <w:t>18</w:t>
      </w:r>
      <w:r w:rsidRPr="001850BA">
        <w:rPr>
          <w:b/>
          <w:szCs w:val="28"/>
          <w:lang w:val="vi-VN"/>
        </w:rPr>
        <w:t xml:space="preserve">. </w:t>
      </w:r>
      <w:r w:rsidRPr="001850BA">
        <w:rPr>
          <w:b/>
          <w:szCs w:val="28"/>
        </w:rPr>
        <w:t>Chấp thuận phương án đóng cửa mỏ khoáng sản</w:t>
      </w:r>
      <w:r>
        <w:rPr>
          <w:b/>
          <w:szCs w:val="28"/>
        </w:rPr>
        <w:t xml:space="preserve"> – 1.014277</w:t>
      </w:r>
    </w:p>
    <w:p w14:paraId="11CF508C" w14:textId="77777777" w:rsidR="00227B96" w:rsidRPr="001850BA" w:rsidRDefault="00227B96" w:rsidP="00227B96">
      <w:pPr>
        <w:spacing w:after="120"/>
        <w:ind w:firstLine="720"/>
        <w:jc w:val="both"/>
        <w:rPr>
          <w:b/>
          <w:szCs w:val="28"/>
        </w:rPr>
      </w:pPr>
      <w:r w:rsidRPr="001850BA">
        <w:rPr>
          <w:b/>
          <w:szCs w:val="28"/>
        </w:rPr>
        <w:t xml:space="preserve">a) Trình tự thực hiện: </w:t>
      </w:r>
    </w:p>
    <w:p w14:paraId="5951C78D" w14:textId="77777777" w:rsidR="00227B96" w:rsidRPr="001850BA" w:rsidRDefault="00227B96" w:rsidP="00227B96">
      <w:pPr>
        <w:spacing w:after="120" w:line="340" w:lineRule="exact"/>
        <w:ind w:firstLine="720"/>
        <w:jc w:val="both"/>
        <w:rPr>
          <w:bCs/>
          <w:i/>
          <w:iCs/>
          <w:szCs w:val="28"/>
        </w:rPr>
      </w:pPr>
      <w:r w:rsidRPr="001850BA">
        <w:rPr>
          <w:bCs/>
          <w:i/>
          <w:iCs/>
          <w:szCs w:val="28"/>
        </w:rPr>
        <w:t>- Bước 1. Nộp, tiếp nhận và kiểm tra hồ sơ:</w:t>
      </w:r>
    </w:p>
    <w:p w14:paraId="31614B02" w14:textId="77777777" w:rsidR="00227B96" w:rsidRPr="001850BA" w:rsidRDefault="00227B96" w:rsidP="00227B96">
      <w:pPr>
        <w:spacing w:after="120"/>
        <w:ind w:firstLine="720"/>
        <w:jc w:val="both"/>
        <w:rPr>
          <w:bCs/>
          <w:i/>
          <w:iCs/>
          <w:spacing w:val="-6"/>
          <w:szCs w:val="28"/>
        </w:rPr>
      </w:pPr>
      <w:r w:rsidRPr="001850BA">
        <w:rPr>
          <w:szCs w:val="28"/>
        </w:rPr>
        <w:t xml:space="preserve">+ Tổ chức, cá nhân </w:t>
      </w:r>
      <w:r w:rsidRPr="001850BA">
        <w:rPr>
          <w:szCs w:val="28"/>
          <w:lang w:val="pt-BR"/>
        </w:rPr>
        <w:t>đề nghị chấp thuận phương án đóng cửa mỏ khoáng sản</w:t>
      </w:r>
      <w:r w:rsidRPr="001850BA">
        <w:rPr>
          <w:szCs w:val="28"/>
        </w:rPr>
        <w:t xml:space="preserve"> trong trường hợp </w:t>
      </w:r>
      <w:r w:rsidRPr="001850BA">
        <w:rPr>
          <w:rFonts w:eastAsia="Times New Roman"/>
          <w:szCs w:val="28"/>
          <w:lang w:eastAsia="vi-VN"/>
        </w:rPr>
        <w:t>giấy phép khai thác khoáng sản nước khoáng thiên nhiên, nước nóng thiên nhiên, khoáng sản ở lòng sông, lòng hồ, khu vực biển hoặc trả lại một phần diện tích đã khai thác</w:t>
      </w:r>
      <w:r w:rsidRPr="001850BA">
        <w:rPr>
          <w:szCs w:val="28"/>
        </w:rPr>
        <w:t xml:space="preserve"> (</w:t>
      </w:r>
      <w:r w:rsidRPr="001850BA">
        <w:rPr>
          <w:rFonts w:eastAsia="Times New Roman"/>
          <w:szCs w:val="28"/>
          <w:lang w:eastAsia="vi-VN"/>
        </w:rPr>
        <w:t>trừ các trường hợp quy định tại khoản 1, khoản 3 và khoản 4 Điều 82 Luật Địa chất và khoáng sản</w:t>
      </w:r>
      <w:r w:rsidRPr="001850BA">
        <w:rPr>
          <w:szCs w:val="28"/>
        </w:rPr>
        <w:t xml:space="preserve">) </w:t>
      </w:r>
      <w:r w:rsidRPr="001850BA">
        <w:rPr>
          <w:spacing w:val="-6"/>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spacing w:val="-8"/>
          <w:szCs w:val="28"/>
        </w:rPr>
        <w:t>.</w:t>
      </w:r>
    </w:p>
    <w:p w14:paraId="7C875CF2" w14:textId="77777777" w:rsidR="00227B96" w:rsidRPr="001850BA" w:rsidRDefault="00227B96" w:rsidP="00227B96">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7005AC38" w14:textId="77777777"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24ACC75F" w14:textId="77777777"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13695810" w14:textId="77777777" w:rsidR="00227B96" w:rsidRPr="001850BA" w:rsidRDefault="00227B96" w:rsidP="00227B96">
      <w:pPr>
        <w:spacing w:after="120"/>
        <w:ind w:firstLine="720"/>
        <w:jc w:val="both"/>
        <w:rPr>
          <w:i/>
          <w:iCs/>
          <w:szCs w:val="28"/>
          <w:lang w:val="pt-BR"/>
        </w:rPr>
      </w:pPr>
      <w:r w:rsidRPr="001850BA">
        <w:rPr>
          <w:i/>
          <w:iCs/>
          <w:szCs w:val="28"/>
          <w:lang w:val="pt-BR"/>
        </w:rPr>
        <w:t>- Bước 2. Thẩm định hồ sơ và trình phê duyệt:</w:t>
      </w:r>
    </w:p>
    <w:p w14:paraId="4B641B67" w14:textId="77777777" w:rsidR="00227B96" w:rsidRPr="001850BA" w:rsidRDefault="00227B96" w:rsidP="00227B96">
      <w:pPr>
        <w:spacing w:after="120"/>
        <w:ind w:firstLine="720"/>
        <w:jc w:val="both"/>
        <w:rPr>
          <w:szCs w:val="28"/>
          <w:lang w:val="pt-BR"/>
        </w:rPr>
      </w:pPr>
      <w:r w:rsidRPr="001850BA">
        <w:rPr>
          <w:szCs w:val="28"/>
          <w:lang w:val="pt-BR"/>
        </w:rPr>
        <w:t>* Trong thời hạn không quá 20 ngày làm việc, Sở Nông nghiệp và Môi trường thực hiện các công việc sau:</w:t>
      </w:r>
    </w:p>
    <w:p w14:paraId="5A7C2418" w14:textId="77777777" w:rsidR="00227B96" w:rsidRPr="001850BA" w:rsidRDefault="00227B96" w:rsidP="00227B96">
      <w:pPr>
        <w:spacing w:after="120"/>
        <w:ind w:firstLine="720"/>
        <w:jc w:val="both"/>
        <w:rPr>
          <w:szCs w:val="28"/>
          <w:lang w:val="pt-BR"/>
        </w:rPr>
      </w:pPr>
      <w:r w:rsidRPr="001850BA">
        <w:rPr>
          <w:szCs w:val="28"/>
          <w:lang w:val="pt-BR"/>
        </w:rPr>
        <w:t xml:space="preserve">+ Kiểm tra hồ sơ, nội dung phương án đóng cửa mỏ khoáng sản đề nghị điều chỉnh; tổ chức kiểm tra thực địa; gửi văn bản lấy ý kiến đến các cơ quan có liên quan về đề nghi điều chỉnh nội dung phương án đóng cửa mỏ khoáng sản. </w:t>
      </w:r>
      <w:r w:rsidRPr="001850BA">
        <w:rPr>
          <w:rFonts w:eastAsia="Arial"/>
          <w:szCs w:val="28"/>
        </w:rPr>
        <w:t xml:space="preserve">Trong thời hạn không quá 10 ngày kể từ ngày nhận được văn bản xin ý kiến của </w:t>
      </w:r>
      <w:r w:rsidRPr="001850BA">
        <w:rPr>
          <w:szCs w:val="28"/>
        </w:rPr>
        <w:t>Sở Nông nghiệp và Môi trường</w:t>
      </w:r>
      <w:r w:rsidRPr="001850BA">
        <w:rPr>
          <w:rFonts w:eastAsia="Arial"/>
          <w:szCs w:val="28"/>
        </w:rPr>
        <w:t>, cơ quan được lấy ý kiến có trách nhiệm trả lời bằng văn bản về các vấn đề liên quan;</w:t>
      </w:r>
    </w:p>
    <w:p w14:paraId="67819936" w14:textId="77777777" w:rsidR="00227B96" w:rsidRPr="001850BA" w:rsidRDefault="00227B96" w:rsidP="00227B96">
      <w:pPr>
        <w:spacing w:after="120"/>
        <w:ind w:firstLine="720"/>
        <w:jc w:val="both"/>
        <w:rPr>
          <w:szCs w:val="28"/>
          <w:lang w:val="pt-BR"/>
        </w:rPr>
      </w:pPr>
      <w:r w:rsidRPr="001850BA">
        <w:rPr>
          <w:szCs w:val="28"/>
          <w:lang w:val="pt-BR"/>
        </w:rPr>
        <w:t>+ Hoàn thiện, trình Ủy ban nhân dân cấp tỉnh quyết định việc chấp thuận điều chỉnh nội dung phương án đóng cửa mỏ khoáng sản;</w:t>
      </w:r>
    </w:p>
    <w:p w14:paraId="71DFAD6B" w14:textId="77777777" w:rsidR="00227B96" w:rsidRPr="001850BA" w:rsidRDefault="00227B96" w:rsidP="00227B96">
      <w:pPr>
        <w:spacing w:after="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bổ sung, việc thẩm định hồ sơ được thực hiện như sau:</w:t>
      </w:r>
    </w:p>
    <w:p w14:paraId="2D0CC4EE" w14:textId="77777777" w:rsidR="00227B96" w:rsidRPr="001850BA" w:rsidRDefault="00227B96" w:rsidP="00227B96">
      <w:pPr>
        <w:spacing w:after="120"/>
        <w:ind w:firstLine="720"/>
        <w:jc w:val="both"/>
        <w:rPr>
          <w:szCs w:val="28"/>
          <w:lang w:val="pt-BR"/>
        </w:rPr>
      </w:pPr>
      <w:r w:rsidRPr="001850BA">
        <w:rPr>
          <w:szCs w:val="28"/>
          <w:lang w:val="pt-BR"/>
        </w:rPr>
        <w:t>+ Trường hợp hồ sơ không đủ điều kiện, Sở Nông nghiệp và Môi trường trả lại hồ sơ và thông báo rõ lý do bằng văn bản;</w:t>
      </w:r>
    </w:p>
    <w:p w14:paraId="5DEB9708" w14:textId="77777777" w:rsidR="00227B96" w:rsidRPr="001850BA" w:rsidRDefault="00227B96" w:rsidP="00227B96">
      <w:pPr>
        <w:spacing w:after="120"/>
        <w:ind w:firstLine="720"/>
        <w:jc w:val="both"/>
        <w:rPr>
          <w:szCs w:val="28"/>
          <w:lang w:val="pt-BR"/>
        </w:rPr>
      </w:pPr>
      <w:r w:rsidRPr="001850BA">
        <w:rPr>
          <w:szCs w:val="28"/>
          <w:lang w:val="pt-BR"/>
        </w:rPr>
        <w:t xml:space="preserve">+ Trường hợp hồ sơ cần chỉnh sửa, bổ sung, Sở Nông nghiệp và Môi trường hồ sơ thông báo bằng văn bản yêu cầu tổ chức, cá nhân giải trình, chỉnh sửa hoặc bổ sung hoàn thiện hồ sơ. Việc ban hành văn bản hướng dẫn, yêu cầu bổ sung, </w:t>
      </w:r>
      <w:r w:rsidRPr="001850BA">
        <w:rPr>
          <w:szCs w:val="28"/>
          <w:lang w:val="pt-BR"/>
        </w:rPr>
        <w:lastRenderedPageBreak/>
        <w:t>hoàn thiện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10 ngày.</w:t>
      </w:r>
    </w:p>
    <w:p w14:paraId="320DED11" w14:textId="77777777" w:rsidR="00227B96" w:rsidRPr="001850BA" w:rsidRDefault="00227B96" w:rsidP="00227B96">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5B4C72E0" w14:textId="77777777" w:rsidR="00227B96" w:rsidRPr="001850BA" w:rsidRDefault="00227B96" w:rsidP="00227B96">
      <w:pPr>
        <w:spacing w:after="120"/>
        <w:ind w:firstLine="720"/>
        <w:jc w:val="both"/>
        <w:rPr>
          <w:rFonts w:eastAsia="Arial"/>
          <w:szCs w:val="28"/>
        </w:rPr>
      </w:pPr>
      <w:r w:rsidRPr="001850BA">
        <w:rPr>
          <w:szCs w:val="28"/>
          <w:lang w:val="pt-BR"/>
        </w:rPr>
        <w:t>Trong thời hạn không quá 05 ngày, kể từ ngày nhận được hồ sơ của Sở Nông nghiệp và Môi trường, Ủy ban nhân dân cấp tỉnh</w:t>
      </w:r>
      <w:r w:rsidRPr="001850BA">
        <w:rPr>
          <w:rFonts w:eastAsia="Arial"/>
          <w:szCs w:val="28"/>
        </w:rPr>
        <w:t xml:space="preserve"> quyết định việc chấp thuận điều chỉnh nội dung phương án đóng cửa mỏ khoáng sản. Trong trường hợp không chấp thuận thì phải trả lời bằng văn bản và nêu rõ lý do.</w:t>
      </w:r>
    </w:p>
    <w:p w14:paraId="1EDFE314" w14:textId="77777777" w:rsidR="00227B96" w:rsidRPr="001850BA" w:rsidRDefault="00227B96" w:rsidP="00227B96">
      <w:pPr>
        <w:spacing w:after="120"/>
        <w:ind w:firstLine="720"/>
        <w:jc w:val="both"/>
        <w:rPr>
          <w:szCs w:val="28"/>
        </w:rPr>
      </w:pPr>
      <w:r w:rsidRPr="001850BA">
        <w:rPr>
          <w:rFonts w:eastAsia="Times New Roman"/>
          <w:szCs w:val="28"/>
          <w:lang w:eastAsia="vi-VN"/>
        </w:rPr>
        <w:t>Trong thời gian không quá 02 ngày làm việc, kể từ ngày nhận được kết quả giải quyết hồ sơ của Ủy ban nhân dân cấp tỉnh</w:t>
      </w:r>
      <w:r w:rsidRPr="001850BA">
        <w:rPr>
          <w:szCs w:val="28"/>
        </w:rPr>
        <w:t xml:space="preserve">, </w:t>
      </w:r>
      <w:r w:rsidRPr="001850BA">
        <w:rPr>
          <w:rFonts w:eastAsia="Times New Roman"/>
          <w:szCs w:val="28"/>
          <w:lang w:eastAsia="vi-VN"/>
        </w:rPr>
        <w:t>cơ quan tiếp nhận hồ sơ</w:t>
      </w:r>
      <w:r w:rsidRPr="001850BA">
        <w:rPr>
          <w:szCs w:val="28"/>
        </w:rPr>
        <w:t xml:space="preserve"> thông báo cho tổ chức, cá nhân về kết quả chấp thuận nội dung phương án mỏ khoáng sản để thực hiện các nghĩa vụ có liên quan theo quy định.</w:t>
      </w:r>
    </w:p>
    <w:p w14:paraId="0E1738BB" w14:textId="77777777" w:rsidR="00227B96" w:rsidRPr="001850BA" w:rsidRDefault="00227B96" w:rsidP="00227B96">
      <w:pPr>
        <w:spacing w:after="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BE815D5" w14:textId="77777777" w:rsidR="00227B96" w:rsidRPr="001850BA" w:rsidRDefault="00227B96" w:rsidP="00227B96">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019A5331" w14:textId="77777777" w:rsidR="00227B96" w:rsidRPr="001850BA" w:rsidRDefault="00227B96" w:rsidP="00227B96">
      <w:pPr>
        <w:spacing w:after="120"/>
        <w:ind w:firstLine="720"/>
        <w:jc w:val="both"/>
        <w:rPr>
          <w:b/>
          <w:i/>
          <w:iCs/>
          <w:szCs w:val="28"/>
          <w:lang w:val="pt-BR"/>
        </w:rPr>
      </w:pPr>
      <w:r w:rsidRPr="001850BA">
        <w:rPr>
          <w:b/>
          <w:i/>
          <w:iCs/>
          <w:szCs w:val="28"/>
          <w:lang w:val="pt-BR"/>
        </w:rPr>
        <w:t>(1) Thành phần hồ sơ:</w:t>
      </w:r>
    </w:p>
    <w:p w14:paraId="187624DE"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văn bản đề nghị chấp thuận phương án đóng cửa mỏ khoáng sản; phương án đóng cửa mỏ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02 -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rFonts w:eastAsia="Times New Roman"/>
          <w:szCs w:val="28"/>
          <w:lang w:eastAsia="vi-VN"/>
        </w:rPr>
        <w:t xml:space="preserve">; </w:t>
      </w:r>
    </w:p>
    <w:p w14:paraId="0771169E"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 xml:space="preserve">Bản chính Bản đồ hiện trạng khu vực khai thác khoáng sản tại thời điểm đề nghị đóng cửa mỏ khoáng sản </w:t>
      </w:r>
      <w:r w:rsidRPr="001850BA">
        <w:rPr>
          <w:i/>
          <w:szCs w:val="28"/>
          <w:lang w:val="da-DK" w:eastAsia="vi-VN"/>
        </w:rPr>
        <w:t>(</w:t>
      </w:r>
      <w:r w:rsidRPr="001850BA">
        <w:rPr>
          <w:i/>
          <w:iCs/>
          <w:szCs w:val="28"/>
          <w:lang w:val="da-DK"/>
        </w:rPr>
        <w:t xml:space="preserve">Mẫu số 19 -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w:t>
      </w:r>
    </w:p>
    <w:p w14:paraId="187D72B2"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Bản sao y Phương án cải tạo, phục hồi môi trường hoặc tài liệu thể hiện nội dung phương án cải tạo phục hồi môi trường được được thẩm định, phê duyệt hoặc cấp giấy phép theo quy định của pháp luật về bảo vệ môi trường.</w:t>
      </w:r>
    </w:p>
    <w:p w14:paraId="1FA5D6D8" w14:textId="77777777" w:rsidR="00227B96" w:rsidRPr="001850BA" w:rsidRDefault="00227B96" w:rsidP="00227B96">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 xml:space="preserve">01 bộ. </w:t>
      </w:r>
    </w:p>
    <w:p w14:paraId="382FD2D4" w14:textId="77777777" w:rsidR="00227B96" w:rsidRPr="001850BA" w:rsidRDefault="00227B96" w:rsidP="00227B96">
      <w:pPr>
        <w:spacing w:after="120" w:line="340" w:lineRule="exact"/>
        <w:ind w:firstLine="720"/>
        <w:jc w:val="both"/>
        <w:rPr>
          <w:b/>
          <w:spacing w:val="-4"/>
          <w:szCs w:val="28"/>
          <w:lang w:val="da-DK"/>
        </w:rPr>
      </w:pPr>
      <w:r w:rsidRPr="001850BA">
        <w:rPr>
          <w:b/>
          <w:szCs w:val="28"/>
          <w:lang w:val="da-DK"/>
        </w:rPr>
        <w:t xml:space="preserve">d) Thời hạn giải quyết: </w:t>
      </w:r>
      <w:r w:rsidRPr="001850BA">
        <w:rPr>
          <w:bCs/>
          <w:szCs w:val="28"/>
          <w:lang w:val="da-DK"/>
        </w:rPr>
        <w:t xml:space="preserve">30 ngày làm việc </w:t>
      </w:r>
      <w:r w:rsidRPr="001850BA">
        <w:rPr>
          <w:bCs/>
          <w:spacing w:val="-4"/>
          <w:szCs w:val="28"/>
          <w:lang w:val="da-DK"/>
        </w:rPr>
        <w:t>(trường hợp phải bổ sung, chỉnh sửa hồ sơ, thời gian giải quyết có thể kéo dài thêm tối đa 10 ngày).</w:t>
      </w:r>
    </w:p>
    <w:p w14:paraId="1DB7F39C" w14:textId="77777777" w:rsidR="00227B96" w:rsidRPr="001850BA" w:rsidRDefault="00227B96" w:rsidP="00227B96">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350968B6" w14:textId="77777777" w:rsidR="00227B96" w:rsidRPr="001850BA" w:rsidRDefault="00227B96" w:rsidP="00227B96">
      <w:pPr>
        <w:spacing w:after="120"/>
        <w:ind w:firstLine="720"/>
        <w:jc w:val="both"/>
        <w:rPr>
          <w:szCs w:val="28"/>
          <w:lang w:val="da-DK"/>
        </w:rPr>
      </w:pPr>
      <w:r w:rsidRPr="001850BA">
        <w:rPr>
          <w:b/>
          <w:szCs w:val="28"/>
          <w:lang w:val="da-DK"/>
        </w:rPr>
        <w:t>e) Cơ quan thực hiện thủ tục hành chính:</w:t>
      </w:r>
    </w:p>
    <w:p w14:paraId="4502DB12" w14:textId="77777777" w:rsidR="00227B96" w:rsidRPr="001850BA" w:rsidRDefault="00227B96" w:rsidP="00227B96">
      <w:pPr>
        <w:spacing w:after="120"/>
        <w:ind w:firstLine="720"/>
        <w:jc w:val="both"/>
        <w:rPr>
          <w:szCs w:val="28"/>
          <w:lang w:val="da-DK"/>
        </w:rPr>
      </w:pPr>
      <w:r w:rsidRPr="001850BA">
        <w:rPr>
          <w:szCs w:val="28"/>
          <w:lang w:val="da-DK"/>
        </w:rPr>
        <w:t>- Cơ quan có thẩm quyền quyết định: Uỷ ban nhân dân cấp tỉnh.</w:t>
      </w:r>
    </w:p>
    <w:p w14:paraId="199B09EC" w14:textId="77777777" w:rsidR="00227B96" w:rsidRPr="001850BA" w:rsidRDefault="00227B96" w:rsidP="00227B96">
      <w:pPr>
        <w:spacing w:after="120"/>
        <w:ind w:firstLine="720"/>
        <w:jc w:val="both"/>
        <w:rPr>
          <w:szCs w:val="28"/>
          <w:lang w:val="da-DK"/>
        </w:rPr>
      </w:pPr>
      <w:r w:rsidRPr="001850BA">
        <w:rPr>
          <w:szCs w:val="28"/>
          <w:lang w:val="da-DK"/>
        </w:rPr>
        <w:t>- Cơ quan được ủy quyền thực hiện: Không quy định.</w:t>
      </w:r>
    </w:p>
    <w:p w14:paraId="6BD8680A" w14:textId="77777777" w:rsidR="00227B96" w:rsidRPr="001850BA" w:rsidRDefault="00227B96" w:rsidP="00227B96">
      <w:pPr>
        <w:spacing w:after="120"/>
        <w:ind w:firstLine="720"/>
        <w:jc w:val="both"/>
        <w:rPr>
          <w:szCs w:val="28"/>
          <w:lang w:val="da-DK"/>
        </w:rPr>
      </w:pPr>
      <w:r w:rsidRPr="001850BA">
        <w:rPr>
          <w:szCs w:val="28"/>
          <w:lang w:val="da-DK"/>
        </w:rPr>
        <w:t>- Cơ quan trực tiếp thực hiện: Sở Nông nghiệp và Môi trường.</w:t>
      </w:r>
    </w:p>
    <w:p w14:paraId="681C4882" w14:textId="77777777" w:rsidR="00227B96" w:rsidRPr="001850BA" w:rsidRDefault="00227B96" w:rsidP="00227B96">
      <w:pPr>
        <w:spacing w:after="120"/>
        <w:ind w:firstLine="720"/>
        <w:jc w:val="both"/>
        <w:rPr>
          <w:szCs w:val="28"/>
          <w:lang w:val="da-DK"/>
        </w:rPr>
      </w:pPr>
      <w:r w:rsidRPr="001850BA">
        <w:rPr>
          <w:szCs w:val="28"/>
          <w:lang w:val="da-DK"/>
        </w:rPr>
        <w:t xml:space="preserve">- Cơ quan phối hợp: Không quy định. </w:t>
      </w:r>
    </w:p>
    <w:p w14:paraId="20168D41" w14:textId="77777777" w:rsidR="00227B96" w:rsidRPr="001850BA" w:rsidRDefault="00227B96" w:rsidP="00227B96">
      <w:pPr>
        <w:spacing w:after="120"/>
        <w:ind w:firstLine="720"/>
        <w:jc w:val="both"/>
        <w:rPr>
          <w:i/>
          <w:iCs/>
          <w:szCs w:val="28"/>
          <w:lang w:val="da-DK"/>
        </w:rPr>
      </w:pPr>
      <w:r w:rsidRPr="001850BA">
        <w:rPr>
          <w:b/>
          <w:szCs w:val="28"/>
          <w:lang w:val="da-DK"/>
        </w:rPr>
        <w:lastRenderedPageBreak/>
        <w:t>g) Kết quả thực hiện thủ tục hành chính:</w:t>
      </w:r>
      <w:r w:rsidRPr="001850BA">
        <w:rPr>
          <w:szCs w:val="28"/>
          <w:lang w:val="da-DK"/>
        </w:rPr>
        <w:t xml:space="preserve"> Văn bản chấp thuận phương án đóng cửa mỏ khoáng sản thuộc thẩm quyền của Chủ tịch Ủy ban nhân dân cấp tỉnh </w:t>
      </w:r>
      <w:r w:rsidRPr="001850BA">
        <w:rPr>
          <w:i/>
          <w:iCs/>
          <w:szCs w:val="28"/>
          <w:lang w:val="da-DK"/>
        </w:rPr>
        <w:t>(Mẫu số 14 - Phụ lục ban hành kèm theo Thông tư số 39/2025/TT-BNNMT ngày 02/7/2025).</w:t>
      </w:r>
    </w:p>
    <w:p w14:paraId="1C35AAEA" w14:textId="77777777" w:rsidR="00227B96" w:rsidRPr="001850BA" w:rsidRDefault="00227B96" w:rsidP="00227B96">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51EAA49B" w14:textId="77777777" w:rsidR="00227B96" w:rsidRPr="001850BA" w:rsidRDefault="00227B96" w:rsidP="00227B96">
      <w:pPr>
        <w:spacing w:after="120"/>
        <w:ind w:firstLine="720"/>
        <w:jc w:val="both"/>
        <w:rPr>
          <w:b/>
          <w:szCs w:val="28"/>
          <w:lang w:val="da-DK"/>
        </w:rPr>
      </w:pPr>
      <w:r w:rsidRPr="001850BA">
        <w:rPr>
          <w:b/>
          <w:szCs w:val="28"/>
          <w:lang w:val="da-DK"/>
        </w:rPr>
        <w:t xml:space="preserve">i) Tên mẫu đơn, mẫu tờ khai: </w:t>
      </w:r>
    </w:p>
    <w:p w14:paraId="31B9A0BB" w14:textId="77777777" w:rsidR="00227B96" w:rsidRPr="001850BA" w:rsidRDefault="00227B96" w:rsidP="00227B96">
      <w:pPr>
        <w:spacing w:after="120"/>
        <w:ind w:firstLine="720"/>
        <w:jc w:val="both"/>
        <w:rPr>
          <w:szCs w:val="28"/>
          <w:lang w:val="da-DK"/>
        </w:rPr>
      </w:pPr>
      <w:r w:rsidRPr="001850BA">
        <w:rPr>
          <w:szCs w:val="28"/>
          <w:lang w:val="da-DK"/>
        </w:rPr>
        <w:t xml:space="preserve">- Mẫu số 02 - Phụ lục: Văn bản đề nghị chấp thuận phương án đóng cửa mỏ khoáng sản (đóng cửa một phần diện tích khu vực khai thác khoáng sản) </w:t>
      </w:r>
      <w:r w:rsidRPr="001850BA">
        <w:rPr>
          <w:i/>
          <w:iCs/>
          <w:szCs w:val="28"/>
          <w:lang w:val="da-DK"/>
        </w:rPr>
        <w:t>(Ban hành kèm theo Thông tư số 39/2025/TT-BNNMT ngày 02/7/2025);</w:t>
      </w:r>
    </w:p>
    <w:p w14:paraId="3957F848" w14:textId="77777777" w:rsidR="00227B96" w:rsidRPr="001850BA" w:rsidRDefault="00227B96" w:rsidP="00227B96">
      <w:pPr>
        <w:spacing w:after="120"/>
        <w:ind w:firstLine="720"/>
        <w:jc w:val="both"/>
        <w:rPr>
          <w:szCs w:val="28"/>
          <w:lang w:val="da-DK"/>
        </w:rPr>
      </w:pPr>
      <w:r w:rsidRPr="001850BA">
        <w:rPr>
          <w:szCs w:val="28"/>
          <w:lang w:val="da-DK"/>
        </w:rPr>
        <w:t xml:space="preserve">- Mẫu số 19 - Phụ lục: Bản đồ trong hồ sơ đóng cửa mỏ khoáng sản </w:t>
      </w:r>
      <w:r w:rsidRPr="001850BA">
        <w:rPr>
          <w:i/>
          <w:iCs/>
          <w:szCs w:val="28"/>
          <w:lang w:val="da-DK"/>
        </w:rPr>
        <w:t>(Ban hành kèm theo Thông tư số 39/2025/TT-BNNMT ngày 02/7/2025).</w:t>
      </w:r>
    </w:p>
    <w:p w14:paraId="7EDCAD88" w14:textId="77777777" w:rsidR="00227B96" w:rsidRPr="001850BA" w:rsidRDefault="00227B96" w:rsidP="00227B96">
      <w:pPr>
        <w:spacing w:after="120"/>
        <w:ind w:firstLine="720"/>
        <w:jc w:val="both"/>
        <w:rPr>
          <w:rFonts w:eastAsia="Times New Roman"/>
          <w:szCs w:val="28"/>
          <w:lang w:eastAsia="vi-VN"/>
        </w:rPr>
      </w:pPr>
      <w:r w:rsidRPr="001850BA">
        <w:rPr>
          <w:b/>
          <w:szCs w:val="28"/>
          <w:lang w:val="da-DK"/>
        </w:rPr>
        <w:t xml:space="preserve">k) Yêu cầu, điều kiện thực hiện thủ tục hành chính: </w:t>
      </w:r>
      <w:r w:rsidRPr="001850BA">
        <w:rPr>
          <w:bCs/>
          <w:szCs w:val="28"/>
          <w:lang w:val="da-DK"/>
        </w:rPr>
        <w:t>Không quy định.</w:t>
      </w:r>
      <w:r w:rsidRPr="001850BA">
        <w:rPr>
          <w:rFonts w:eastAsia="Times New Roman"/>
          <w:szCs w:val="28"/>
          <w:lang w:eastAsia="vi-VN"/>
        </w:rPr>
        <w:t xml:space="preserve"> </w:t>
      </w:r>
    </w:p>
    <w:p w14:paraId="72FA3044" w14:textId="77777777" w:rsidR="00227B96" w:rsidRPr="001850BA" w:rsidRDefault="00227B96" w:rsidP="00227B96">
      <w:pPr>
        <w:spacing w:after="120"/>
        <w:ind w:firstLine="720"/>
        <w:jc w:val="both"/>
        <w:rPr>
          <w:szCs w:val="28"/>
          <w:lang w:val="vi-VN"/>
        </w:rPr>
      </w:pPr>
      <w:r w:rsidRPr="001850BA">
        <w:rPr>
          <w:b/>
          <w:szCs w:val="28"/>
          <w:lang w:val="vi-VN"/>
        </w:rPr>
        <w:t>l) Căn cứ pháp lý của thủ tục hành chính:</w:t>
      </w:r>
    </w:p>
    <w:p w14:paraId="031A9645" w14:textId="77777777" w:rsidR="00227B96" w:rsidRPr="001850BA" w:rsidRDefault="00227B96" w:rsidP="00227B96">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2E038865" w14:textId="77777777" w:rsidR="00227B96" w:rsidRPr="001850BA" w:rsidRDefault="00227B96" w:rsidP="00227B96">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58944E6E" w14:textId="77777777" w:rsidR="00227B96" w:rsidRPr="001850BA" w:rsidRDefault="00227B96" w:rsidP="00227B96">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4C91A43B" w14:textId="77777777" w:rsidR="00227B96" w:rsidRPr="001850BA" w:rsidRDefault="00227B96" w:rsidP="00227B96">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724FF6">
        <w:rPr>
          <w:szCs w:val="28"/>
        </w:rPr>
        <w:t>quy định về nội dung đề án đóng cửa mỏ khoáng sản, phương án đóng cửa mỏ khoáng sản và mẫu văn bản trong hồ sơ đóng cửa mỏ khoáng sản</w:t>
      </w:r>
      <w:r w:rsidRPr="001850BA">
        <w:rPr>
          <w:szCs w:val="28"/>
        </w:rPr>
        <w:t>;</w:t>
      </w:r>
    </w:p>
    <w:p w14:paraId="0A565636" w14:textId="77777777" w:rsidR="00227B96" w:rsidRPr="001850BA" w:rsidRDefault="00227B96" w:rsidP="00227B96">
      <w:pPr>
        <w:spacing w:after="120"/>
        <w:ind w:firstLine="720"/>
        <w:jc w:val="both"/>
        <w:rPr>
          <w:szCs w:val="28"/>
        </w:rPr>
      </w:pPr>
      <w:r w:rsidRPr="001850BA">
        <w:rPr>
          <w:szCs w:val="28"/>
        </w:rPr>
        <w:t>- Thông tư số 02/2022/TT-BTNMT ngày 10/01/2022 của Bộ trưởng Bộ Tài nguyên và Môi trường (nay là Bộ Nông nghiệp và Môi trường) quy định chi tiết thi hành một số điều của Luật Bảo vệ môi trường.</w:t>
      </w:r>
    </w:p>
    <w:p w14:paraId="2D3602E0" w14:textId="77777777" w:rsidR="00227B96" w:rsidRPr="00B02A37" w:rsidRDefault="00227B96" w:rsidP="00227B96">
      <w:pPr>
        <w:pStyle w:val="Heading1"/>
        <w:spacing w:before="0"/>
        <w:jc w:val="center"/>
        <w:rPr>
          <w:rFonts w:ascii="Times New Roman" w:hAnsi="Times New Roman" w:cs="Times New Roman"/>
          <w:b/>
          <w:bCs/>
          <w:color w:val="auto"/>
          <w:sz w:val="28"/>
          <w:szCs w:val="28"/>
        </w:rPr>
      </w:pPr>
      <w:r w:rsidRPr="001850BA">
        <w:rPr>
          <w:rFonts w:ascii="Times New Roman" w:hAnsi="Times New Roman" w:cs="Times New Roman"/>
          <w:color w:val="auto"/>
          <w:lang w:val="vi-VN"/>
        </w:rPr>
        <w:br w:type="page"/>
      </w:r>
      <w:r w:rsidRPr="00B02A37">
        <w:rPr>
          <w:rFonts w:ascii="Times New Roman" w:hAnsi="Times New Roman" w:cs="Times New Roman"/>
          <w:b/>
          <w:bCs/>
          <w:color w:val="auto"/>
          <w:sz w:val="28"/>
          <w:szCs w:val="28"/>
        </w:rPr>
        <w:lastRenderedPageBreak/>
        <w:t>Mẫu số 02 - Phụ lục</w:t>
      </w:r>
    </w:p>
    <w:p w14:paraId="0C191A21"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3A0C13CB" w14:textId="77777777" w:rsidR="00227B96" w:rsidRPr="001850BA" w:rsidRDefault="00227B96" w:rsidP="00227B96">
      <w:pPr>
        <w:ind w:left="567" w:right="709"/>
        <w:jc w:val="center"/>
        <w:rPr>
          <w:b/>
          <w:bCs/>
          <w:szCs w:val="28"/>
        </w:rPr>
      </w:pPr>
      <w:r w:rsidRPr="001850BA">
        <w:rPr>
          <w:b/>
          <w:bCs/>
          <w:noProof/>
          <w:szCs w:val="28"/>
        </w:rPr>
        <mc:AlternateContent>
          <mc:Choice Requires="wps">
            <w:drawing>
              <wp:anchor distT="0" distB="0" distL="114300" distR="114300" simplePos="0" relativeHeight="251917312" behindDoc="0" locked="0" layoutInCell="1" allowOverlap="1" wp14:anchorId="4CC878CD" wp14:editId="41CF2837">
                <wp:simplePos x="0" y="0"/>
                <wp:positionH relativeFrom="column">
                  <wp:posOffset>1898015</wp:posOffset>
                </wp:positionH>
                <wp:positionV relativeFrom="paragraph">
                  <wp:posOffset>61595</wp:posOffset>
                </wp:positionV>
                <wp:extent cx="1955800" cy="0"/>
                <wp:effectExtent l="12065" t="13970" r="13335" b="5080"/>
                <wp:wrapNone/>
                <wp:docPr id="1715729007" name="Đường kết nối Mũi tên Thẳng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B618D" id="Đường kết nối Mũi tên Thẳng 762" o:spid="_x0000_s1026" type="#_x0000_t32" style="position:absolute;margin-left:149.45pt;margin-top:4.85pt;width:154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"/>
            </w:pict>
          </mc:Fallback>
        </mc:AlternateContent>
      </w:r>
    </w:p>
    <w:tbl>
      <w:tblPr>
        <w:tblW w:w="9322" w:type="dxa"/>
        <w:tblLook w:val="0000" w:firstRow="0" w:lastRow="0" w:firstColumn="0" w:lastColumn="0" w:noHBand="0" w:noVBand="0"/>
      </w:tblPr>
      <w:tblGrid>
        <w:gridCol w:w="9322"/>
      </w:tblGrid>
      <w:tr w:rsidR="00227B96" w:rsidRPr="001850BA" w14:paraId="4A1843C2" w14:textId="77777777" w:rsidTr="0080513C">
        <w:tc>
          <w:tcPr>
            <w:tcW w:w="9322" w:type="dxa"/>
          </w:tcPr>
          <w:p w14:paraId="7C60283C" w14:textId="77777777" w:rsidR="00227B96" w:rsidRPr="001850BA" w:rsidRDefault="00227B96" w:rsidP="0080513C">
            <w:pPr>
              <w:jc w:val="center"/>
              <w:rPr>
                <w:b/>
                <w:szCs w:val="28"/>
              </w:rPr>
            </w:pPr>
            <w:r w:rsidRPr="001850BA">
              <w:rPr>
                <w:b/>
                <w:szCs w:val="28"/>
              </w:rPr>
              <w:t>CỘNG HOÀ XÃ HỘI CHỦ NGHĨA VIỆT NAM</w:t>
            </w:r>
          </w:p>
          <w:p w14:paraId="0FF48FAB" w14:textId="77777777" w:rsidR="00227B96" w:rsidRPr="001850BA" w:rsidRDefault="00227B96" w:rsidP="0080513C">
            <w:pPr>
              <w:jc w:val="center"/>
              <w:rPr>
                <w:b/>
                <w:szCs w:val="28"/>
              </w:rPr>
            </w:pPr>
            <w:r w:rsidRPr="001850BA">
              <w:rPr>
                <w:b/>
                <w:szCs w:val="28"/>
              </w:rPr>
              <w:t>Độc lập - Tự do - Hạnh phúc</w:t>
            </w:r>
          </w:p>
          <w:p w14:paraId="34384EFD" w14:textId="77777777" w:rsidR="00227B96" w:rsidRPr="001850BA" w:rsidRDefault="00227B96" w:rsidP="0080513C">
            <w:pPr>
              <w:jc w:val="center"/>
              <w:rPr>
                <w:b/>
                <w:szCs w:val="28"/>
              </w:rPr>
            </w:pPr>
            <w:r w:rsidRPr="001850BA">
              <w:rPr>
                <w:noProof/>
              </w:rPr>
              <mc:AlternateContent>
                <mc:Choice Requires="wps">
                  <w:drawing>
                    <wp:anchor distT="4294967295" distB="4294967295" distL="114300" distR="114300" simplePos="0" relativeHeight="251914240" behindDoc="0" locked="0" layoutInCell="1" allowOverlap="1" wp14:anchorId="4346945B" wp14:editId="05B640C0">
                      <wp:simplePos x="0" y="0"/>
                      <wp:positionH relativeFrom="column">
                        <wp:posOffset>1898015</wp:posOffset>
                      </wp:positionH>
                      <wp:positionV relativeFrom="paragraph">
                        <wp:posOffset>33019</wp:posOffset>
                      </wp:positionV>
                      <wp:extent cx="1955800" cy="0"/>
                      <wp:effectExtent l="0" t="0" r="0" b="0"/>
                      <wp:wrapNone/>
                      <wp:docPr id="265796964" name="Đường kết nối Mũi tên Thẳng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093C85" id="Đường kết nối Mũi tên Thẳng 761" o:spid="_x0000_s1026" type="#_x0000_t32" style="position:absolute;margin-left:149.45pt;margin-top:2.6pt;width:154pt;height:0;z-index:25191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" strokeweight=".25pt"/>
                  </w:pict>
                </mc:Fallback>
              </mc:AlternateContent>
            </w:r>
          </w:p>
          <w:p w14:paraId="6F3B1EC4" w14:textId="77777777" w:rsidR="00227B96" w:rsidRPr="001850BA" w:rsidRDefault="00227B96" w:rsidP="0080513C">
            <w:pPr>
              <w:jc w:val="right"/>
              <w:rPr>
                <w:i/>
                <w:szCs w:val="28"/>
              </w:rPr>
            </w:pPr>
            <w:r w:rsidRPr="001850BA">
              <w:rPr>
                <w:i/>
                <w:szCs w:val="28"/>
              </w:rPr>
              <w:t xml:space="preserve">Địa danh.........., </w:t>
            </w:r>
            <w:r w:rsidRPr="001850BA">
              <w:rPr>
                <w:i/>
                <w:iCs/>
                <w:szCs w:val="28"/>
              </w:rPr>
              <w:t>ngày ..... tháng ..... năm .....</w:t>
            </w:r>
          </w:p>
        </w:tc>
      </w:tr>
    </w:tbl>
    <w:p w14:paraId="1FEC3B60" w14:textId="77777777" w:rsidR="00227B96" w:rsidRPr="001850BA" w:rsidRDefault="00227B96" w:rsidP="00227B96">
      <w:pPr>
        <w:pStyle w:val="Giua"/>
        <w:widowControl w:val="0"/>
        <w:spacing w:before="120" w:after="0"/>
        <w:ind w:left="284" w:right="425"/>
        <w:rPr>
          <w:color w:val="auto"/>
          <w:sz w:val="28"/>
          <w:szCs w:val="28"/>
          <w:lang w:val="vi-VN"/>
        </w:rPr>
      </w:pPr>
      <w:r w:rsidRPr="001850BA">
        <w:rPr>
          <w:color w:val="auto"/>
          <w:sz w:val="28"/>
          <w:szCs w:val="28"/>
          <w:lang w:val="vi-VN"/>
        </w:rPr>
        <w:t>VĂN BẢN ĐỀ NGHỊ CHẤP THUẬN</w:t>
      </w:r>
      <w:r w:rsidRPr="001850BA">
        <w:rPr>
          <w:color w:val="auto"/>
          <w:sz w:val="28"/>
          <w:szCs w:val="28"/>
          <w:lang w:val="vi-VN"/>
        </w:rPr>
        <w:br/>
        <w:t>PHƯƠNG ÁN ĐÓNG CỬA MỎ KHOÁNG SẢN (ĐÓNG CỬA MỘT PHẦN DIỆN TÍCH KHU VỰC KHAI THÁC KHOÁNG SẢN)</w:t>
      </w:r>
    </w:p>
    <w:p w14:paraId="44AE99CE" w14:textId="77777777" w:rsidR="00227B96" w:rsidRPr="001850BA" w:rsidRDefault="00227B96" w:rsidP="00227B96">
      <w:pPr>
        <w:spacing w:before="120"/>
        <w:jc w:val="center"/>
        <w:rPr>
          <w:i/>
          <w:iCs/>
          <w:szCs w:val="28"/>
        </w:rPr>
      </w:pPr>
      <w:r w:rsidRPr="001850BA">
        <w:rPr>
          <w:szCs w:val="28"/>
        </w:rPr>
        <w:t xml:space="preserve">Kính gửi: </w:t>
      </w:r>
      <w:r w:rsidRPr="001850BA">
        <w:rPr>
          <w:i/>
          <w:iCs/>
          <w:szCs w:val="28"/>
        </w:rPr>
        <w:t>........(Tên cơ quan có thẩm quyền phê duyệt phương án)........</w:t>
      </w:r>
    </w:p>
    <w:p w14:paraId="794F5C0F" w14:textId="77777777" w:rsidR="00227B96" w:rsidRPr="001850BA" w:rsidRDefault="00227B96" w:rsidP="00227B96">
      <w:pPr>
        <w:tabs>
          <w:tab w:val="right" w:leader="dot" w:pos="9405"/>
        </w:tabs>
        <w:spacing w:before="120" w:after="60"/>
        <w:ind w:firstLine="709"/>
        <w:jc w:val="both"/>
        <w:rPr>
          <w:szCs w:val="28"/>
        </w:rPr>
      </w:pPr>
      <w:r w:rsidRPr="001850BA">
        <w:rPr>
          <w:i/>
          <w:iCs/>
          <w:szCs w:val="28"/>
        </w:rPr>
        <w:t>...............(Tên tổ chức, cá nhân đề nghị đóng cửa mỏ khoáng sản)..............</w:t>
      </w:r>
    </w:p>
    <w:p w14:paraId="748B9EB0" w14:textId="77777777" w:rsidR="00227B96" w:rsidRPr="001850BA" w:rsidRDefault="00227B96" w:rsidP="00227B96">
      <w:pPr>
        <w:tabs>
          <w:tab w:val="right" w:leader="dot" w:pos="9072"/>
        </w:tabs>
        <w:spacing w:after="60"/>
        <w:ind w:firstLine="709"/>
        <w:jc w:val="both"/>
        <w:rPr>
          <w:szCs w:val="28"/>
        </w:rPr>
      </w:pPr>
      <w:r w:rsidRPr="001850BA">
        <w:rPr>
          <w:szCs w:val="28"/>
        </w:rPr>
        <w:t>Trụ sở tại:</w:t>
      </w:r>
      <w:r w:rsidRPr="001850BA">
        <w:rPr>
          <w:szCs w:val="28"/>
        </w:rPr>
        <w:tab/>
        <w:t xml:space="preserve"> </w:t>
      </w:r>
    </w:p>
    <w:p w14:paraId="2B53ADDD" w14:textId="77777777" w:rsidR="00227B96" w:rsidRPr="001850BA" w:rsidRDefault="00227B96" w:rsidP="00227B96">
      <w:pPr>
        <w:tabs>
          <w:tab w:val="right" w:leader="dot" w:pos="9072"/>
        </w:tabs>
        <w:spacing w:after="60"/>
        <w:ind w:firstLine="709"/>
        <w:jc w:val="both"/>
        <w:rPr>
          <w:szCs w:val="28"/>
        </w:rPr>
      </w:pPr>
      <w:r w:rsidRPr="001850BA">
        <w:rPr>
          <w:szCs w:val="28"/>
        </w:rPr>
        <w:t xml:space="preserve">Điện thoại: ..........................................., Fax: </w:t>
      </w:r>
      <w:r w:rsidRPr="001850BA">
        <w:rPr>
          <w:szCs w:val="28"/>
        </w:rPr>
        <w:tab/>
      </w:r>
    </w:p>
    <w:p w14:paraId="4441CEBA" w14:textId="77777777" w:rsidR="00227B96" w:rsidRPr="001850BA" w:rsidRDefault="00227B96" w:rsidP="00227B96">
      <w:pPr>
        <w:tabs>
          <w:tab w:val="right" w:leader="dot" w:pos="9072"/>
        </w:tabs>
        <w:spacing w:after="60"/>
        <w:ind w:firstLine="709"/>
        <w:jc w:val="both"/>
        <w:rPr>
          <w:szCs w:val="28"/>
        </w:rPr>
      </w:pPr>
      <w:r w:rsidRPr="001850BA">
        <w:rPr>
          <w:szCs w:val="28"/>
        </w:rPr>
        <w:t>Người đại diện pháp luật: .................................., Chức vụ:</w:t>
      </w:r>
      <w:r w:rsidRPr="001850BA">
        <w:rPr>
          <w:szCs w:val="28"/>
        </w:rPr>
        <w:tab/>
      </w:r>
    </w:p>
    <w:p w14:paraId="2BA48E70" w14:textId="77777777" w:rsidR="00227B96" w:rsidRPr="001850BA" w:rsidRDefault="00227B96" w:rsidP="00227B96">
      <w:pPr>
        <w:autoSpaceDE w:val="0"/>
        <w:autoSpaceDN w:val="0"/>
        <w:adjustRightInd w:val="0"/>
        <w:spacing w:after="60"/>
        <w:ind w:firstLine="720"/>
        <w:jc w:val="both"/>
        <w:rPr>
          <w:bCs/>
          <w:szCs w:val="28"/>
        </w:rPr>
      </w:pPr>
      <w:r w:rsidRPr="001850BA">
        <w:rPr>
          <w:szCs w:val="28"/>
        </w:rPr>
        <w:t>Đề nghị chấp thuận Phương án</w:t>
      </w:r>
      <w:r w:rsidRPr="001850BA">
        <w:t xml:space="preserve"> </w:t>
      </w:r>
      <w:r w:rsidRPr="001850BA">
        <w:rPr>
          <w:szCs w:val="28"/>
        </w:rPr>
        <w:t xml:space="preserve">đóng cửa mỏ khoáng sản (đóng cửa một phần diện tích khu vực khai thác khoáng sản) </w:t>
      </w:r>
      <w:r w:rsidRPr="001850BA">
        <w:rPr>
          <w:i/>
          <w:iCs/>
          <w:szCs w:val="28"/>
        </w:rPr>
        <w:t>........</w:t>
      </w:r>
      <w:r w:rsidRPr="001850BA">
        <w:rPr>
          <w:bCs/>
          <w:i/>
          <w:iCs/>
          <w:szCs w:val="28"/>
        </w:rPr>
        <w:t>(tên loại khoáng sản)</w:t>
      </w:r>
      <w:r w:rsidRPr="001850BA">
        <w:rPr>
          <w:i/>
          <w:iCs/>
          <w:szCs w:val="28"/>
        </w:rPr>
        <w:t xml:space="preserve">........ </w:t>
      </w:r>
      <w:r w:rsidRPr="001850BA">
        <w:rPr>
          <w:bCs/>
          <w:szCs w:val="28"/>
        </w:rPr>
        <w:t xml:space="preserve">tại </w:t>
      </w:r>
      <w:r w:rsidRPr="001850BA">
        <w:rPr>
          <w:szCs w:val="28"/>
        </w:rPr>
        <w:t xml:space="preserve">khu vực </w:t>
      </w:r>
      <w:r w:rsidRPr="001850BA">
        <w:rPr>
          <w:i/>
          <w:iCs/>
          <w:szCs w:val="28"/>
        </w:rPr>
        <w:t>........</w:t>
      </w:r>
      <w:r w:rsidRPr="001850BA">
        <w:rPr>
          <w:szCs w:val="28"/>
        </w:rPr>
        <w:t xml:space="preserve"> thuộc </w:t>
      </w:r>
      <w:r w:rsidRPr="001850BA">
        <w:rPr>
          <w:i/>
          <w:iCs/>
          <w:szCs w:val="28"/>
        </w:rPr>
        <w:t>........(</w:t>
      </w:r>
      <w:r w:rsidRPr="001850BA">
        <w:rPr>
          <w:i/>
          <w:szCs w:val="28"/>
        </w:rPr>
        <w:t>tên cấp xã</w:t>
      </w:r>
      <w:r w:rsidRPr="001850BA">
        <w:rPr>
          <w:i/>
          <w:iCs/>
          <w:szCs w:val="28"/>
        </w:rPr>
        <w:t>)........</w:t>
      </w:r>
      <w:r w:rsidRPr="001850BA">
        <w:rPr>
          <w:szCs w:val="28"/>
        </w:rPr>
        <w:t xml:space="preserve">, </w:t>
      </w:r>
      <w:r w:rsidRPr="001850BA">
        <w:rPr>
          <w:i/>
          <w:iCs/>
          <w:szCs w:val="28"/>
        </w:rPr>
        <w:t>........(</w:t>
      </w:r>
      <w:r w:rsidRPr="001850BA">
        <w:rPr>
          <w:i/>
          <w:szCs w:val="28"/>
        </w:rPr>
        <w:t>tên cấp tỉnh</w:t>
      </w:r>
      <w:r w:rsidRPr="001850BA">
        <w:rPr>
          <w:i/>
          <w:iCs/>
          <w:szCs w:val="28"/>
        </w:rPr>
        <w:t>)........</w:t>
      </w:r>
      <w:r w:rsidRPr="001850BA">
        <w:rPr>
          <w:bCs/>
          <w:i/>
          <w:iCs/>
          <w:szCs w:val="28"/>
        </w:rPr>
        <w:t xml:space="preserve"> </w:t>
      </w:r>
      <w:r w:rsidRPr="001850BA">
        <w:rPr>
          <w:bCs/>
          <w:szCs w:val="28"/>
        </w:rPr>
        <w:t>(</w:t>
      </w:r>
      <w:r w:rsidRPr="001850BA">
        <w:rPr>
          <w:szCs w:val="28"/>
        </w:rPr>
        <w:t>theo Giấy phép khai thác khoáng sản số ........... ngày ..... tháng ..... năm ..... của ..........</w:t>
      </w:r>
      <w:r w:rsidRPr="001850BA">
        <w:rPr>
          <w:i/>
          <w:iCs/>
          <w:szCs w:val="28"/>
        </w:rPr>
        <w:t>(Tên cơ quan cấp giấy phép)</w:t>
      </w:r>
      <w:r w:rsidRPr="001850BA">
        <w:rPr>
          <w:szCs w:val="28"/>
        </w:rPr>
        <w:t>...........).</w:t>
      </w:r>
    </w:p>
    <w:p w14:paraId="62F9227F" w14:textId="77777777" w:rsidR="00227B96" w:rsidRPr="001850BA" w:rsidRDefault="00227B96" w:rsidP="00227B96">
      <w:pPr>
        <w:tabs>
          <w:tab w:val="right" w:leader="dot" w:pos="9405"/>
        </w:tabs>
        <w:spacing w:after="60"/>
        <w:ind w:firstLine="709"/>
        <w:jc w:val="both"/>
        <w:rPr>
          <w:szCs w:val="28"/>
          <w:vertAlign w:val="superscript"/>
        </w:rPr>
      </w:pPr>
      <w:r w:rsidRPr="001850BA">
        <w:rPr>
          <w:szCs w:val="28"/>
        </w:rPr>
        <w:t>Diện tích đề nghị đóng cửa mỏ khoáng sản: ........ ha/km</w:t>
      </w:r>
      <w:r w:rsidRPr="001850BA">
        <w:rPr>
          <w:szCs w:val="28"/>
          <w:vertAlign w:val="superscript"/>
        </w:rPr>
        <w:t>2</w:t>
      </w:r>
      <w:r w:rsidRPr="001850BA">
        <w:rPr>
          <w:i/>
          <w:szCs w:val="28"/>
        </w:rPr>
        <w:t>.</w:t>
      </w:r>
    </w:p>
    <w:p w14:paraId="0AAD4ABD" w14:textId="77777777" w:rsidR="00227B96" w:rsidRPr="001850BA" w:rsidRDefault="00227B96" w:rsidP="00227B96">
      <w:pPr>
        <w:autoSpaceDE w:val="0"/>
        <w:autoSpaceDN w:val="0"/>
        <w:adjustRightInd w:val="0"/>
        <w:spacing w:after="60"/>
        <w:ind w:firstLine="709"/>
        <w:jc w:val="both"/>
        <w:rPr>
          <w:i/>
          <w:szCs w:val="28"/>
        </w:rPr>
      </w:pPr>
      <w:r w:rsidRPr="001850BA">
        <w:rPr>
          <w:i/>
          <w:szCs w:val="28"/>
        </w:rPr>
        <w:t>(Đối với trường hợp đề nghị đóng cửa một phần diện tích khu vực khai thác khoáng sản, cần bổ sung các thông tin sau):</w:t>
      </w:r>
    </w:p>
    <w:p w14:paraId="3518FE04" w14:textId="77777777" w:rsidR="00227B96" w:rsidRPr="001850BA" w:rsidRDefault="00227B96" w:rsidP="00227B96">
      <w:pPr>
        <w:autoSpaceDE w:val="0"/>
        <w:autoSpaceDN w:val="0"/>
        <w:adjustRightInd w:val="0"/>
        <w:spacing w:after="60"/>
        <w:ind w:firstLine="720"/>
        <w:rPr>
          <w:szCs w:val="28"/>
        </w:rPr>
      </w:pPr>
      <w:r w:rsidRPr="001850BA">
        <w:rPr>
          <w:szCs w:val="28"/>
        </w:rPr>
        <w:t>- Diện tích đề nghị đóng cửa: ........ ha/km</w:t>
      </w:r>
      <w:r w:rsidRPr="001850BA">
        <w:rPr>
          <w:szCs w:val="28"/>
          <w:vertAlign w:val="superscript"/>
        </w:rPr>
        <w:t>2</w:t>
      </w:r>
      <w:r w:rsidRPr="001850BA">
        <w:rPr>
          <w:szCs w:val="28"/>
        </w:rPr>
        <w:t>;</w:t>
      </w:r>
    </w:p>
    <w:p w14:paraId="1AD5B2A0" w14:textId="77777777" w:rsidR="00227B96" w:rsidRPr="001850BA" w:rsidRDefault="00227B96" w:rsidP="00227B96">
      <w:pPr>
        <w:tabs>
          <w:tab w:val="right" w:leader="dot" w:pos="9405"/>
        </w:tabs>
        <w:spacing w:after="60"/>
        <w:ind w:firstLine="709"/>
        <w:jc w:val="both"/>
        <w:rPr>
          <w:szCs w:val="28"/>
        </w:rPr>
      </w:pPr>
      <w:r w:rsidRPr="001850BA">
        <w:rPr>
          <w:szCs w:val="28"/>
        </w:rPr>
        <w:t>- Diện tích đề nghị tiếp tục khai thác: ........ ha/km</w:t>
      </w:r>
      <w:r w:rsidRPr="001850BA">
        <w:rPr>
          <w:szCs w:val="28"/>
          <w:vertAlign w:val="superscript"/>
        </w:rPr>
        <w:t>2</w:t>
      </w:r>
      <w:r w:rsidRPr="001850BA">
        <w:rPr>
          <w:szCs w:val="28"/>
        </w:rPr>
        <w:t>.</w:t>
      </w:r>
    </w:p>
    <w:p w14:paraId="13326F6E" w14:textId="77777777" w:rsidR="00227B96" w:rsidRPr="001850BA" w:rsidRDefault="00227B96" w:rsidP="00227B96">
      <w:pPr>
        <w:tabs>
          <w:tab w:val="right" w:leader="dot" w:pos="9405"/>
        </w:tabs>
        <w:spacing w:after="60"/>
        <w:ind w:firstLine="709"/>
        <w:jc w:val="both"/>
        <w:rPr>
          <w:szCs w:val="28"/>
        </w:rPr>
      </w:pPr>
      <w:r w:rsidRPr="001850BA">
        <w:rPr>
          <w:szCs w:val="28"/>
        </w:rPr>
        <w:t>Thời gian đề nghị thực hiện: ..... tháng.</w:t>
      </w:r>
    </w:p>
    <w:p w14:paraId="10E9977F" w14:textId="77777777" w:rsidR="00227B96" w:rsidRPr="001850BA" w:rsidRDefault="00227B96" w:rsidP="00227B96">
      <w:pPr>
        <w:tabs>
          <w:tab w:val="right" w:leader="dot" w:pos="9072"/>
        </w:tabs>
        <w:spacing w:after="60"/>
        <w:ind w:firstLine="709"/>
        <w:jc w:val="both"/>
        <w:rPr>
          <w:szCs w:val="28"/>
        </w:rPr>
      </w:pPr>
      <w:r w:rsidRPr="001850BA">
        <w:rPr>
          <w:szCs w:val="28"/>
        </w:rPr>
        <w:t xml:space="preserve">Lý do đóng cửa mỏ khoáng sản: </w:t>
      </w:r>
      <w:r w:rsidRPr="001850BA">
        <w:rPr>
          <w:szCs w:val="28"/>
        </w:rPr>
        <w:tab/>
      </w:r>
    </w:p>
    <w:p w14:paraId="6C659004" w14:textId="77777777" w:rsidR="00227B96" w:rsidRPr="001850BA" w:rsidRDefault="00227B96" w:rsidP="00227B96">
      <w:pPr>
        <w:tabs>
          <w:tab w:val="right" w:leader="dot" w:pos="9405"/>
        </w:tabs>
        <w:spacing w:after="60"/>
        <w:ind w:firstLine="709"/>
        <w:jc w:val="both"/>
        <w:rPr>
          <w:szCs w:val="28"/>
        </w:rPr>
      </w:pPr>
      <w:r w:rsidRPr="001850BA">
        <w:rPr>
          <w:szCs w:val="28"/>
        </w:rPr>
        <w:t>Diện tích khu vực đề nghị đóng cửa và khu vực tiếp tục khai thác có toạ độ các điểm khép góc thể hiện trên bản đồ kèm theo.</w:t>
      </w:r>
    </w:p>
    <w:p w14:paraId="0F52E217" w14:textId="77777777" w:rsidR="00227B96" w:rsidRPr="001850BA" w:rsidRDefault="00227B96" w:rsidP="00227B96">
      <w:pPr>
        <w:autoSpaceDE w:val="0"/>
        <w:autoSpaceDN w:val="0"/>
        <w:adjustRightInd w:val="0"/>
        <w:spacing w:after="60"/>
        <w:ind w:firstLine="720"/>
        <w:jc w:val="both"/>
        <w:rPr>
          <w:szCs w:val="28"/>
        </w:rPr>
      </w:pPr>
      <w:r w:rsidRPr="001850BA">
        <w:rPr>
          <w:i/>
          <w:iCs/>
          <w:szCs w:val="28"/>
        </w:rPr>
        <w:t>..........(Tên tổ chức, cá nhân đề nghị đóng cửa mỏ)..........</w:t>
      </w:r>
      <w:r w:rsidRPr="001850BA">
        <w:rPr>
          <w:szCs w:val="28"/>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111"/>
        <w:gridCol w:w="4955"/>
      </w:tblGrid>
      <w:tr w:rsidR="00227B96" w:rsidRPr="001850BA" w14:paraId="6E403B55" w14:textId="77777777" w:rsidTr="0080513C">
        <w:tc>
          <w:tcPr>
            <w:tcW w:w="4111" w:type="dxa"/>
          </w:tcPr>
          <w:p w14:paraId="79B850E9" w14:textId="77777777" w:rsidR="00227B96" w:rsidRPr="001850BA" w:rsidRDefault="00227B96" w:rsidP="0080513C">
            <w:pPr>
              <w:autoSpaceDE w:val="0"/>
              <w:autoSpaceDN w:val="0"/>
              <w:adjustRightInd w:val="0"/>
              <w:spacing w:line="340" w:lineRule="exact"/>
              <w:rPr>
                <w:rFonts w:eastAsia="Times New Roman"/>
                <w:szCs w:val="28"/>
              </w:rPr>
            </w:pPr>
          </w:p>
        </w:tc>
        <w:tc>
          <w:tcPr>
            <w:tcW w:w="4955" w:type="dxa"/>
          </w:tcPr>
          <w:p w14:paraId="2F050291" w14:textId="77777777" w:rsidR="00227B96" w:rsidRPr="001850BA" w:rsidRDefault="00227B96" w:rsidP="0080513C">
            <w:pPr>
              <w:autoSpaceDE w:val="0"/>
              <w:autoSpaceDN w:val="0"/>
              <w:adjustRightInd w:val="0"/>
              <w:jc w:val="center"/>
              <w:rPr>
                <w:rFonts w:eastAsia="Times New Roman"/>
                <w:szCs w:val="28"/>
              </w:rPr>
            </w:pPr>
            <w:r w:rsidRPr="001850BA">
              <w:rPr>
                <w:rFonts w:eastAsia="Times New Roman"/>
                <w:b/>
                <w:szCs w:val="28"/>
              </w:rPr>
              <w:t xml:space="preserve">Tổ chức, cá nhân </w:t>
            </w:r>
            <w:r w:rsidRPr="001850BA">
              <w:rPr>
                <w:rFonts w:eastAsia="Times New Roman"/>
                <w:b/>
                <w:bCs/>
                <w:szCs w:val="28"/>
              </w:rPr>
              <w:t xml:space="preserve">đề nghị </w:t>
            </w:r>
            <w:r w:rsidRPr="001850BA">
              <w:rPr>
                <w:rFonts w:eastAsia="Times New Roman"/>
                <w:b/>
                <w:bCs/>
                <w:szCs w:val="28"/>
              </w:rPr>
              <w:br/>
              <w:t>đóng cửa mỏ khoáng sản</w:t>
            </w:r>
          </w:p>
        </w:tc>
      </w:tr>
      <w:tr w:rsidR="00227B96" w:rsidRPr="001850BA" w14:paraId="2A9B4D91" w14:textId="77777777" w:rsidTr="0080513C">
        <w:tc>
          <w:tcPr>
            <w:tcW w:w="4111" w:type="dxa"/>
          </w:tcPr>
          <w:p w14:paraId="313110BC" w14:textId="77777777" w:rsidR="00227B96" w:rsidRPr="001850BA" w:rsidRDefault="00227B96" w:rsidP="0080513C">
            <w:pPr>
              <w:autoSpaceDE w:val="0"/>
              <w:autoSpaceDN w:val="0"/>
              <w:adjustRightInd w:val="0"/>
              <w:spacing w:line="340" w:lineRule="exact"/>
              <w:rPr>
                <w:rFonts w:eastAsia="Times New Roman"/>
                <w:szCs w:val="28"/>
              </w:rPr>
            </w:pPr>
          </w:p>
        </w:tc>
        <w:tc>
          <w:tcPr>
            <w:tcW w:w="4955" w:type="dxa"/>
          </w:tcPr>
          <w:p w14:paraId="425BC2A8"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Chức danh</w:t>
            </w:r>
          </w:p>
          <w:p w14:paraId="55477003" w14:textId="77777777" w:rsidR="00227B96" w:rsidRPr="001850BA" w:rsidRDefault="00227B96" w:rsidP="0080513C">
            <w:pPr>
              <w:autoSpaceDE w:val="0"/>
              <w:autoSpaceDN w:val="0"/>
              <w:adjustRightInd w:val="0"/>
              <w:spacing w:before="120"/>
              <w:jc w:val="center"/>
              <w:rPr>
                <w:i/>
                <w:iCs/>
                <w:szCs w:val="28"/>
              </w:rPr>
            </w:pPr>
            <w:r w:rsidRPr="001850BA">
              <w:rPr>
                <w:i/>
                <w:iCs/>
                <w:szCs w:val="28"/>
              </w:rPr>
              <w:t>Chữ ký, đóng dấu</w:t>
            </w:r>
          </w:p>
          <w:p w14:paraId="30A0F9C8" w14:textId="77777777" w:rsidR="00227B96" w:rsidRPr="001850BA" w:rsidRDefault="00227B96" w:rsidP="0080513C">
            <w:pPr>
              <w:autoSpaceDE w:val="0"/>
              <w:autoSpaceDN w:val="0"/>
              <w:adjustRightInd w:val="0"/>
              <w:spacing w:line="340" w:lineRule="exact"/>
              <w:jc w:val="center"/>
              <w:rPr>
                <w:rFonts w:eastAsia="Times New Roman"/>
                <w:i/>
                <w:iCs/>
                <w:szCs w:val="28"/>
              </w:rPr>
            </w:pPr>
            <w:r w:rsidRPr="001850BA">
              <w:rPr>
                <w:b/>
                <w:bCs/>
                <w:i/>
                <w:iCs/>
                <w:szCs w:val="28"/>
              </w:rPr>
              <w:t>(Họ và tên)</w:t>
            </w:r>
          </w:p>
        </w:tc>
      </w:tr>
    </w:tbl>
    <w:p w14:paraId="22FB7A56" w14:textId="77777777" w:rsidR="00227B96" w:rsidRPr="001850BA" w:rsidRDefault="00227B96" w:rsidP="00227B96">
      <w:pPr>
        <w:pStyle w:val="Heading1"/>
        <w:jc w:val="center"/>
        <w:rPr>
          <w:rFonts w:ascii="Times New Roman" w:hAnsi="Times New Roman" w:cs="Times New Roman"/>
          <w:color w:val="auto"/>
          <w:szCs w:val="28"/>
        </w:rPr>
        <w:sectPr w:rsidR="00227B96" w:rsidRPr="001850BA" w:rsidSect="00824678">
          <w:footerReference w:type="even" r:id="rId49"/>
          <w:footerReference w:type="default" r:id="rId50"/>
          <w:footerReference w:type="first" r:id="rId51"/>
          <w:pgSz w:w="11907" w:h="16840"/>
          <w:pgMar w:top="1134" w:right="1134" w:bottom="1134" w:left="1701" w:header="720" w:footer="720" w:gutter="0"/>
          <w:cols w:space="720"/>
          <w:docGrid w:linePitch="326"/>
        </w:sectPr>
      </w:pPr>
      <w:r w:rsidRPr="001850BA">
        <w:rPr>
          <w:rFonts w:ascii="Times New Roman" w:hAnsi="Times New Roman" w:cs="Times New Roman"/>
          <w:color w:val="auto"/>
          <w:szCs w:val="28"/>
        </w:rPr>
        <w:t xml:space="preserve"> </w:t>
      </w:r>
    </w:p>
    <w:p w14:paraId="2490F3BC" w14:textId="77777777" w:rsidR="00227B96" w:rsidRPr="00B02A37" w:rsidRDefault="00227B96" w:rsidP="00227B96">
      <w:pPr>
        <w:pStyle w:val="Heading2"/>
        <w:jc w:val="center"/>
        <w:rPr>
          <w:rFonts w:ascii="Times New Roman" w:hAnsi="Times New Roman" w:cs="Times New Roman"/>
          <w:b/>
          <w:bCs/>
          <w:color w:val="auto"/>
        </w:rPr>
      </w:pPr>
      <w:r w:rsidRPr="00B02A37">
        <w:rPr>
          <w:rFonts w:ascii="Times New Roman" w:hAnsi="Times New Roman" w:cs="Times New Roman"/>
          <w:b/>
          <w:bCs/>
          <w:color w:val="auto"/>
        </w:rPr>
        <w:lastRenderedPageBreak/>
        <w:t xml:space="preserve">Mẫu số </w:t>
      </w:r>
      <w:r w:rsidRPr="00B02A37">
        <w:rPr>
          <w:rFonts w:ascii="Times New Roman" w:eastAsia="Calibri" w:hAnsi="Times New Roman" w:cs="Times New Roman"/>
          <w:b/>
          <w:bCs/>
          <w:color w:val="auto"/>
        </w:rPr>
        <w:t>19 - Phụ lục</w:t>
      </w:r>
    </w:p>
    <w:p w14:paraId="67E33981"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321EB46" w14:textId="77777777" w:rsidR="00227B96" w:rsidRPr="001850BA" w:rsidRDefault="00227B96" w:rsidP="00227B96">
      <w:pPr>
        <w:spacing w:before="120"/>
        <w:jc w:val="right"/>
        <w:rPr>
          <w:b/>
          <w:szCs w:val="28"/>
        </w:rPr>
      </w:pPr>
      <w:r w:rsidRPr="001850BA">
        <w:rPr>
          <w:b/>
          <w:noProof/>
          <w:szCs w:val="28"/>
        </w:rPr>
        <mc:AlternateContent>
          <mc:Choice Requires="wps">
            <w:drawing>
              <wp:anchor distT="0" distB="0" distL="114300" distR="114300" simplePos="0" relativeHeight="251918336" behindDoc="0" locked="0" layoutInCell="1" allowOverlap="1" wp14:anchorId="3BDEC97C" wp14:editId="6CE47BAD">
                <wp:simplePos x="0" y="0"/>
                <wp:positionH relativeFrom="column">
                  <wp:posOffset>3156585</wp:posOffset>
                </wp:positionH>
                <wp:positionV relativeFrom="paragraph">
                  <wp:posOffset>71120</wp:posOffset>
                </wp:positionV>
                <wp:extent cx="2762250" cy="0"/>
                <wp:effectExtent l="13335" t="13970" r="5715" b="5080"/>
                <wp:wrapNone/>
                <wp:docPr id="542563926" name="Đường kết nối Mũi tên Thẳng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6E9BD" id="Đường kết nối Mũi tên Thẳng 759" o:spid="_x0000_s1026" type="#_x0000_t32" style="position:absolute;margin-left:248.55pt;margin-top:5.6pt;width:217.5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"/>
            </w:pict>
          </mc:Fallback>
        </mc:AlternateContent>
      </w:r>
      <w:r w:rsidRPr="001850BA">
        <w:rPr>
          <w:b/>
          <w:szCs w:val="28"/>
        </w:rPr>
        <w:t xml:space="preserve">                   Phụ lục II</w:t>
      </w:r>
    </w:p>
    <w:p w14:paraId="174B9501" w14:textId="77777777" w:rsidR="00227B96" w:rsidRPr="001850BA" w:rsidRDefault="00227B96" w:rsidP="00227B96">
      <w:pPr>
        <w:rPr>
          <w:b/>
          <w:sz w:val="14"/>
          <w:szCs w:val="14"/>
        </w:rPr>
      </w:pPr>
    </w:p>
    <w:tbl>
      <w:tblPr>
        <w:tblW w:w="15062" w:type="dxa"/>
        <w:tblLook w:val="0000" w:firstRow="0" w:lastRow="0" w:firstColumn="0" w:lastColumn="0" w:noHBand="0" w:noVBand="0"/>
      </w:tblPr>
      <w:tblGrid>
        <w:gridCol w:w="4508"/>
        <w:gridCol w:w="7630"/>
        <w:gridCol w:w="2924"/>
      </w:tblGrid>
      <w:tr w:rsidR="00227B96" w:rsidRPr="001850BA" w14:paraId="36267AF0" w14:textId="77777777" w:rsidTr="0080513C">
        <w:trPr>
          <w:trHeight w:val="305"/>
        </w:trPr>
        <w:tc>
          <w:tcPr>
            <w:tcW w:w="4380" w:type="dxa"/>
          </w:tcPr>
          <w:p w14:paraId="49A00029" w14:textId="77777777" w:rsidR="00227B96" w:rsidRPr="001850BA" w:rsidRDefault="00227B96" w:rsidP="0080513C">
            <w:pPr>
              <w:spacing w:before="120"/>
              <w:rPr>
                <w:szCs w:val="28"/>
              </w:rPr>
            </w:pPr>
          </w:p>
          <w:p w14:paraId="1A32F299" w14:textId="77777777" w:rsidR="00227B96" w:rsidRPr="001850BA" w:rsidRDefault="00227B96" w:rsidP="0080513C">
            <w:pPr>
              <w:spacing w:before="120"/>
              <w:jc w:val="center"/>
              <w:rPr>
                <w:b/>
                <w:szCs w:val="28"/>
              </w:rPr>
            </w:pPr>
            <w:r w:rsidRPr="001850BA">
              <w:rPr>
                <w:b/>
                <w:szCs w:val="28"/>
              </w:rPr>
              <w:t>Tọa độ các điểm khép góc</w:t>
            </w:r>
          </w:p>
          <w:p w14:paraId="2F9198EC" w14:textId="77777777" w:rsidR="00227B96" w:rsidRPr="001850BA" w:rsidRDefault="00227B96" w:rsidP="0080513C">
            <w:pPr>
              <w:spacing w:before="120"/>
              <w:jc w:val="center"/>
              <w:rPr>
                <w:b/>
                <w:szCs w:val="28"/>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014"/>
              <w:gridCol w:w="1172"/>
              <w:gridCol w:w="1286"/>
            </w:tblGrid>
            <w:tr w:rsidR="00227B96" w:rsidRPr="001850BA" w14:paraId="3D6849B1" w14:textId="77777777" w:rsidTr="0080513C">
              <w:trPr>
                <w:trHeight w:val="1300"/>
                <w:jc w:val="center"/>
              </w:trPr>
              <w:tc>
                <w:tcPr>
                  <w:tcW w:w="810" w:type="dxa"/>
                  <w:vMerge w:val="restart"/>
                  <w:vAlign w:val="center"/>
                </w:tcPr>
                <w:p w14:paraId="7FA45831" w14:textId="77777777" w:rsidR="00227B96" w:rsidRPr="001850BA" w:rsidRDefault="00227B96" w:rsidP="0080513C">
                  <w:pPr>
                    <w:spacing w:before="60" w:after="60"/>
                    <w:jc w:val="center"/>
                    <w:rPr>
                      <w:b/>
                      <w:bCs/>
                      <w:szCs w:val="28"/>
                    </w:rPr>
                  </w:pPr>
                  <w:r w:rsidRPr="001850BA">
                    <w:rPr>
                      <w:b/>
                      <w:bCs/>
                      <w:szCs w:val="28"/>
                    </w:rPr>
                    <w:t>STT</w:t>
                  </w:r>
                </w:p>
              </w:tc>
              <w:tc>
                <w:tcPr>
                  <w:tcW w:w="1014" w:type="dxa"/>
                  <w:vMerge w:val="restart"/>
                  <w:vAlign w:val="center"/>
                </w:tcPr>
                <w:p w14:paraId="5ED8546C" w14:textId="77777777" w:rsidR="00227B96" w:rsidRPr="001850BA" w:rsidRDefault="00227B96" w:rsidP="0080513C">
                  <w:pPr>
                    <w:spacing w:before="60" w:after="60"/>
                    <w:jc w:val="center"/>
                    <w:rPr>
                      <w:b/>
                      <w:bCs/>
                      <w:szCs w:val="28"/>
                    </w:rPr>
                  </w:pPr>
                  <w:r w:rsidRPr="001850BA">
                    <w:rPr>
                      <w:b/>
                      <w:bCs/>
                      <w:szCs w:val="28"/>
                    </w:rPr>
                    <w:t>Tên điểm khép góc</w:t>
                  </w:r>
                </w:p>
              </w:tc>
              <w:tc>
                <w:tcPr>
                  <w:tcW w:w="2458" w:type="dxa"/>
                  <w:gridSpan w:val="2"/>
                  <w:vAlign w:val="center"/>
                </w:tcPr>
                <w:p w14:paraId="2C2BA08E" w14:textId="77777777" w:rsidR="00227B96" w:rsidRPr="001850BA" w:rsidRDefault="00227B96" w:rsidP="0080513C">
                  <w:pPr>
                    <w:spacing w:before="60" w:after="60"/>
                    <w:jc w:val="center"/>
                    <w:rPr>
                      <w:b/>
                      <w:bCs/>
                      <w:szCs w:val="28"/>
                    </w:rPr>
                  </w:pPr>
                  <w:r w:rsidRPr="001850BA">
                    <w:rPr>
                      <w:b/>
                      <w:bCs/>
                      <w:szCs w:val="28"/>
                    </w:rPr>
                    <w:t>Hệ toạ độ</w:t>
                  </w:r>
                </w:p>
                <w:p w14:paraId="20BB41F4" w14:textId="77777777" w:rsidR="00227B96" w:rsidRPr="001850BA" w:rsidRDefault="00227B96" w:rsidP="0080513C">
                  <w:pPr>
                    <w:spacing w:before="60" w:after="60"/>
                    <w:jc w:val="center"/>
                    <w:rPr>
                      <w:b/>
                      <w:bCs/>
                      <w:szCs w:val="28"/>
                    </w:rPr>
                  </w:pPr>
                  <w:r w:rsidRPr="001850BA">
                    <w:rPr>
                      <w:b/>
                      <w:bCs/>
                      <w:szCs w:val="28"/>
                    </w:rPr>
                    <w:t>VN-2000</w:t>
                  </w:r>
                </w:p>
                <w:p w14:paraId="4ADDE35D" w14:textId="77777777" w:rsidR="00227B96" w:rsidRPr="001850BA" w:rsidRDefault="00227B96" w:rsidP="0080513C">
                  <w:pPr>
                    <w:spacing w:before="60" w:after="6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227B96" w:rsidRPr="001850BA" w14:paraId="0B6DC8AF" w14:textId="77777777" w:rsidTr="0080513C">
              <w:trPr>
                <w:trHeight w:val="154"/>
                <w:jc w:val="center"/>
              </w:trPr>
              <w:tc>
                <w:tcPr>
                  <w:tcW w:w="810" w:type="dxa"/>
                  <w:vMerge/>
                  <w:vAlign w:val="center"/>
                </w:tcPr>
                <w:p w14:paraId="64DFDC26" w14:textId="77777777" w:rsidR="00227B96" w:rsidRPr="001850BA" w:rsidRDefault="00227B96" w:rsidP="0080513C">
                  <w:pPr>
                    <w:spacing w:before="60" w:after="60"/>
                    <w:jc w:val="center"/>
                    <w:rPr>
                      <w:szCs w:val="28"/>
                    </w:rPr>
                  </w:pPr>
                </w:p>
              </w:tc>
              <w:tc>
                <w:tcPr>
                  <w:tcW w:w="1014" w:type="dxa"/>
                  <w:vMerge/>
                  <w:vAlign w:val="center"/>
                </w:tcPr>
                <w:p w14:paraId="7B0D7744" w14:textId="77777777" w:rsidR="00227B96" w:rsidRPr="001850BA" w:rsidRDefault="00227B96" w:rsidP="0080513C">
                  <w:pPr>
                    <w:spacing w:before="60" w:after="60"/>
                    <w:jc w:val="center"/>
                    <w:rPr>
                      <w:szCs w:val="28"/>
                    </w:rPr>
                  </w:pPr>
                </w:p>
              </w:tc>
              <w:tc>
                <w:tcPr>
                  <w:tcW w:w="1172" w:type="dxa"/>
                  <w:vAlign w:val="center"/>
                </w:tcPr>
                <w:p w14:paraId="4EA56742" w14:textId="77777777" w:rsidR="00227B96" w:rsidRPr="001850BA" w:rsidRDefault="00227B96" w:rsidP="0080513C">
                  <w:pPr>
                    <w:spacing w:before="60" w:after="60"/>
                    <w:jc w:val="center"/>
                    <w:rPr>
                      <w:szCs w:val="28"/>
                    </w:rPr>
                  </w:pPr>
                  <w:r w:rsidRPr="001850BA">
                    <w:rPr>
                      <w:b/>
                      <w:bCs/>
                      <w:szCs w:val="28"/>
                    </w:rPr>
                    <w:t xml:space="preserve">X </w:t>
                  </w:r>
                  <w:r w:rsidRPr="001850BA">
                    <w:rPr>
                      <w:bCs/>
                      <w:szCs w:val="28"/>
                    </w:rPr>
                    <w:t>(m)</w:t>
                  </w:r>
                </w:p>
              </w:tc>
              <w:tc>
                <w:tcPr>
                  <w:tcW w:w="1286" w:type="dxa"/>
                  <w:vAlign w:val="center"/>
                </w:tcPr>
                <w:p w14:paraId="3A773D0C" w14:textId="77777777" w:rsidR="00227B96" w:rsidRPr="001850BA" w:rsidRDefault="00227B96" w:rsidP="0080513C">
                  <w:pPr>
                    <w:spacing w:before="60" w:after="60"/>
                    <w:jc w:val="center"/>
                    <w:rPr>
                      <w:szCs w:val="28"/>
                    </w:rPr>
                  </w:pPr>
                  <w:r w:rsidRPr="001850BA">
                    <w:rPr>
                      <w:b/>
                      <w:bCs/>
                      <w:szCs w:val="28"/>
                    </w:rPr>
                    <w:t xml:space="preserve">Y </w:t>
                  </w:r>
                  <w:r w:rsidRPr="001850BA">
                    <w:rPr>
                      <w:bCs/>
                      <w:szCs w:val="28"/>
                    </w:rPr>
                    <w:t>(m)</w:t>
                  </w:r>
                </w:p>
              </w:tc>
            </w:tr>
            <w:tr w:rsidR="00227B96" w:rsidRPr="001850BA" w14:paraId="431A5E3B" w14:textId="77777777" w:rsidTr="0080513C">
              <w:trPr>
                <w:trHeight w:val="289"/>
                <w:jc w:val="center"/>
              </w:trPr>
              <w:tc>
                <w:tcPr>
                  <w:tcW w:w="810" w:type="dxa"/>
                  <w:vAlign w:val="center"/>
                </w:tcPr>
                <w:p w14:paraId="0DB89474" w14:textId="77777777" w:rsidR="00227B96" w:rsidRPr="001850BA" w:rsidRDefault="00227B96" w:rsidP="0080513C">
                  <w:pPr>
                    <w:spacing w:before="60" w:after="60"/>
                    <w:jc w:val="center"/>
                    <w:rPr>
                      <w:szCs w:val="28"/>
                    </w:rPr>
                  </w:pPr>
                  <w:r w:rsidRPr="001850BA">
                    <w:rPr>
                      <w:szCs w:val="28"/>
                    </w:rPr>
                    <w:t>1</w:t>
                  </w:r>
                </w:p>
              </w:tc>
              <w:tc>
                <w:tcPr>
                  <w:tcW w:w="1014" w:type="dxa"/>
                  <w:vAlign w:val="center"/>
                </w:tcPr>
                <w:p w14:paraId="7D23E66D" w14:textId="77777777" w:rsidR="00227B96" w:rsidRPr="001850BA" w:rsidRDefault="00227B96" w:rsidP="0080513C">
                  <w:pPr>
                    <w:spacing w:before="60" w:after="60"/>
                    <w:jc w:val="center"/>
                    <w:rPr>
                      <w:szCs w:val="28"/>
                    </w:rPr>
                  </w:pPr>
                  <w:r w:rsidRPr="001850BA">
                    <w:rPr>
                      <w:szCs w:val="28"/>
                    </w:rPr>
                    <w:t>A</w:t>
                  </w:r>
                </w:p>
              </w:tc>
              <w:tc>
                <w:tcPr>
                  <w:tcW w:w="1172" w:type="dxa"/>
                  <w:vAlign w:val="center"/>
                </w:tcPr>
                <w:p w14:paraId="654BDDF4" w14:textId="77777777" w:rsidR="00227B96" w:rsidRPr="001850BA" w:rsidRDefault="00227B96" w:rsidP="0080513C">
                  <w:pPr>
                    <w:spacing w:before="60" w:after="60"/>
                    <w:jc w:val="center"/>
                    <w:rPr>
                      <w:szCs w:val="28"/>
                    </w:rPr>
                  </w:pPr>
                </w:p>
              </w:tc>
              <w:tc>
                <w:tcPr>
                  <w:tcW w:w="1286" w:type="dxa"/>
                  <w:vAlign w:val="center"/>
                </w:tcPr>
                <w:p w14:paraId="2A8ECB4F" w14:textId="77777777" w:rsidR="00227B96" w:rsidRPr="001850BA" w:rsidRDefault="00227B96" w:rsidP="0080513C">
                  <w:pPr>
                    <w:spacing w:before="60" w:after="60"/>
                    <w:jc w:val="center"/>
                    <w:rPr>
                      <w:szCs w:val="28"/>
                    </w:rPr>
                  </w:pPr>
                </w:p>
              </w:tc>
            </w:tr>
            <w:tr w:rsidR="00227B96" w:rsidRPr="001850BA" w14:paraId="6C47103E" w14:textId="77777777" w:rsidTr="0080513C">
              <w:trPr>
                <w:trHeight w:val="349"/>
                <w:jc w:val="center"/>
              </w:trPr>
              <w:tc>
                <w:tcPr>
                  <w:tcW w:w="810" w:type="dxa"/>
                  <w:vAlign w:val="center"/>
                </w:tcPr>
                <w:p w14:paraId="659DD0AD" w14:textId="77777777" w:rsidR="00227B96" w:rsidRPr="001850BA" w:rsidRDefault="00227B96" w:rsidP="0080513C">
                  <w:pPr>
                    <w:spacing w:before="60" w:after="60"/>
                    <w:jc w:val="center"/>
                    <w:rPr>
                      <w:szCs w:val="28"/>
                    </w:rPr>
                  </w:pPr>
                  <w:r w:rsidRPr="001850BA">
                    <w:rPr>
                      <w:szCs w:val="28"/>
                    </w:rPr>
                    <w:t>2</w:t>
                  </w:r>
                </w:p>
              </w:tc>
              <w:tc>
                <w:tcPr>
                  <w:tcW w:w="1014" w:type="dxa"/>
                  <w:vAlign w:val="center"/>
                </w:tcPr>
                <w:p w14:paraId="725B757B" w14:textId="77777777" w:rsidR="00227B96" w:rsidRPr="001850BA" w:rsidRDefault="00227B96" w:rsidP="0080513C">
                  <w:pPr>
                    <w:spacing w:before="60" w:after="60"/>
                    <w:jc w:val="center"/>
                    <w:rPr>
                      <w:szCs w:val="28"/>
                    </w:rPr>
                  </w:pPr>
                  <w:r w:rsidRPr="001850BA">
                    <w:rPr>
                      <w:szCs w:val="28"/>
                    </w:rPr>
                    <w:t>B</w:t>
                  </w:r>
                </w:p>
              </w:tc>
              <w:tc>
                <w:tcPr>
                  <w:tcW w:w="1172" w:type="dxa"/>
                  <w:vAlign w:val="center"/>
                </w:tcPr>
                <w:p w14:paraId="39B6DA75" w14:textId="77777777" w:rsidR="00227B96" w:rsidRPr="001850BA" w:rsidRDefault="00227B96" w:rsidP="0080513C">
                  <w:pPr>
                    <w:spacing w:before="60" w:after="60"/>
                    <w:jc w:val="center"/>
                    <w:rPr>
                      <w:szCs w:val="28"/>
                    </w:rPr>
                  </w:pPr>
                </w:p>
              </w:tc>
              <w:tc>
                <w:tcPr>
                  <w:tcW w:w="1286" w:type="dxa"/>
                  <w:vAlign w:val="center"/>
                </w:tcPr>
                <w:p w14:paraId="36E78E33" w14:textId="77777777" w:rsidR="00227B96" w:rsidRPr="001850BA" w:rsidRDefault="00227B96" w:rsidP="0080513C">
                  <w:pPr>
                    <w:spacing w:before="60" w:after="60"/>
                    <w:jc w:val="center"/>
                    <w:rPr>
                      <w:szCs w:val="28"/>
                    </w:rPr>
                  </w:pPr>
                </w:p>
              </w:tc>
            </w:tr>
            <w:tr w:rsidR="00227B96" w:rsidRPr="001850BA" w14:paraId="679D326A" w14:textId="77777777" w:rsidTr="0080513C">
              <w:trPr>
                <w:trHeight w:val="256"/>
                <w:jc w:val="center"/>
              </w:trPr>
              <w:tc>
                <w:tcPr>
                  <w:tcW w:w="810" w:type="dxa"/>
                  <w:vAlign w:val="center"/>
                </w:tcPr>
                <w:p w14:paraId="7D4712EE" w14:textId="77777777" w:rsidR="00227B96" w:rsidRPr="001850BA" w:rsidRDefault="00227B96" w:rsidP="0080513C">
                  <w:pPr>
                    <w:spacing w:before="60" w:after="60"/>
                    <w:jc w:val="center"/>
                    <w:rPr>
                      <w:szCs w:val="28"/>
                    </w:rPr>
                  </w:pPr>
                  <w:r w:rsidRPr="001850BA">
                    <w:rPr>
                      <w:szCs w:val="28"/>
                    </w:rPr>
                    <w:t>.....</w:t>
                  </w:r>
                </w:p>
              </w:tc>
              <w:tc>
                <w:tcPr>
                  <w:tcW w:w="1014" w:type="dxa"/>
                  <w:vAlign w:val="center"/>
                </w:tcPr>
                <w:p w14:paraId="2AAE30C5" w14:textId="77777777" w:rsidR="00227B96" w:rsidRPr="001850BA" w:rsidRDefault="00227B96" w:rsidP="0080513C">
                  <w:pPr>
                    <w:spacing w:before="60" w:after="60"/>
                    <w:jc w:val="center"/>
                    <w:rPr>
                      <w:szCs w:val="28"/>
                    </w:rPr>
                  </w:pPr>
                  <w:r w:rsidRPr="001850BA">
                    <w:rPr>
                      <w:szCs w:val="28"/>
                    </w:rPr>
                    <w:t>.....</w:t>
                  </w:r>
                </w:p>
              </w:tc>
              <w:tc>
                <w:tcPr>
                  <w:tcW w:w="1172" w:type="dxa"/>
                  <w:vAlign w:val="center"/>
                </w:tcPr>
                <w:p w14:paraId="7791B63A" w14:textId="77777777" w:rsidR="00227B96" w:rsidRPr="001850BA" w:rsidRDefault="00227B96" w:rsidP="0080513C">
                  <w:pPr>
                    <w:spacing w:before="60" w:after="60"/>
                    <w:jc w:val="center"/>
                    <w:rPr>
                      <w:szCs w:val="28"/>
                    </w:rPr>
                  </w:pPr>
                </w:p>
              </w:tc>
              <w:tc>
                <w:tcPr>
                  <w:tcW w:w="1286" w:type="dxa"/>
                  <w:vAlign w:val="center"/>
                </w:tcPr>
                <w:p w14:paraId="2C08C5E8" w14:textId="77777777" w:rsidR="00227B96" w:rsidRPr="001850BA" w:rsidRDefault="00227B96" w:rsidP="0080513C">
                  <w:pPr>
                    <w:spacing w:before="60" w:after="60"/>
                    <w:jc w:val="center"/>
                    <w:rPr>
                      <w:szCs w:val="28"/>
                    </w:rPr>
                  </w:pPr>
                </w:p>
              </w:tc>
            </w:tr>
            <w:tr w:rsidR="00227B96" w:rsidRPr="001850BA" w14:paraId="7343A266" w14:textId="77777777" w:rsidTr="0080513C">
              <w:trPr>
                <w:trHeight w:val="600"/>
                <w:jc w:val="center"/>
              </w:trPr>
              <w:tc>
                <w:tcPr>
                  <w:tcW w:w="4282" w:type="dxa"/>
                  <w:gridSpan w:val="4"/>
                  <w:vAlign w:val="center"/>
                </w:tcPr>
                <w:p w14:paraId="14A4043F" w14:textId="77777777" w:rsidR="00227B96" w:rsidRPr="001850BA" w:rsidRDefault="00227B96" w:rsidP="0080513C">
                  <w:pPr>
                    <w:spacing w:before="60" w:after="60"/>
                    <w:jc w:val="center"/>
                    <w:rPr>
                      <w:b/>
                      <w:bCs/>
                      <w:szCs w:val="28"/>
                    </w:rPr>
                  </w:pPr>
                  <w:r w:rsidRPr="001850BA">
                    <w:rPr>
                      <w:b/>
                      <w:bCs/>
                      <w:szCs w:val="28"/>
                    </w:rPr>
                    <w:t xml:space="preserve">Tổng diện tích: </w:t>
                  </w:r>
                  <w:r w:rsidRPr="001850BA">
                    <w:rPr>
                      <w:b/>
                      <w:bCs/>
                      <w:i/>
                      <w:iCs/>
                      <w:szCs w:val="28"/>
                    </w:rPr>
                    <w:t>..... ha/km</w:t>
                  </w:r>
                  <w:r w:rsidRPr="001850BA">
                    <w:rPr>
                      <w:b/>
                      <w:bCs/>
                      <w:i/>
                      <w:iCs/>
                      <w:szCs w:val="28"/>
                      <w:vertAlign w:val="superscript"/>
                    </w:rPr>
                    <w:t>2</w:t>
                  </w:r>
                </w:p>
              </w:tc>
            </w:tr>
          </w:tbl>
          <w:p w14:paraId="04BA2822" w14:textId="77777777" w:rsidR="00227B96" w:rsidRPr="001850BA" w:rsidRDefault="00227B96" w:rsidP="0080513C">
            <w:pPr>
              <w:spacing w:before="120"/>
              <w:rPr>
                <w:szCs w:val="28"/>
              </w:rPr>
            </w:pPr>
          </w:p>
        </w:tc>
        <w:tc>
          <w:tcPr>
            <w:tcW w:w="7102" w:type="dxa"/>
          </w:tcPr>
          <w:p w14:paraId="74A2443D" w14:textId="77777777" w:rsidR="00227B96" w:rsidRPr="001850BA" w:rsidRDefault="00227B96" w:rsidP="0080513C">
            <w:pPr>
              <w:pStyle w:val="Heading1"/>
              <w:keepNext w:val="0"/>
              <w:jc w:val="center"/>
              <w:rPr>
                <w:rStyle w:val="BodyTextChar"/>
                <w:rFonts w:ascii="Times New Roman" w:hAnsi="Times New Roman" w:cs="Times New Roman"/>
                <w:b/>
                <w:bCs/>
                <w:caps/>
                <w:color w:val="auto"/>
                <w:szCs w:val="28"/>
              </w:rPr>
            </w:pPr>
            <w:r w:rsidRPr="001850BA">
              <w:rPr>
                <w:rFonts w:ascii="Times New Roman" w:eastAsia="Calibri" w:hAnsi="Times New Roman" w:cs="Times New Roman"/>
                <w:caps/>
                <w:color w:val="auto"/>
                <w:sz w:val="28"/>
                <w:szCs w:val="28"/>
              </w:rPr>
              <w:t>BẢN ĐỒ khu vực ĐÓNG CỬA MỎ khoáng sản</w:t>
            </w:r>
          </w:p>
          <w:p w14:paraId="1020D897" w14:textId="77777777" w:rsidR="00227B96" w:rsidRPr="001850BA" w:rsidRDefault="00227B96" w:rsidP="0080513C">
            <w:pPr>
              <w:spacing w:before="120"/>
              <w:ind w:left="487"/>
              <w:jc w:val="center"/>
              <w:rPr>
                <w:szCs w:val="28"/>
              </w:rPr>
            </w:pPr>
            <w:r w:rsidRPr="001850BA">
              <w:rPr>
                <w:szCs w:val="28"/>
              </w:rPr>
              <w:t>..........(</w:t>
            </w:r>
            <w:r w:rsidRPr="001850BA">
              <w:rPr>
                <w:i/>
                <w:iCs/>
                <w:szCs w:val="28"/>
              </w:rPr>
              <w:t>tên khoáng sản)</w:t>
            </w:r>
            <w:r w:rsidRPr="001850BA">
              <w:rPr>
                <w:szCs w:val="28"/>
              </w:rPr>
              <w:t>.......... tại khu vực ..........</w:t>
            </w:r>
            <w:r w:rsidRPr="001850BA">
              <w:rPr>
                <w:i/>
                <w:iCs/>
                <w:szCs w:val="28"/>
              </w:rPr>
              <w:t xml:space="preserve">, </w:t>
            </w:r>
            <w:r w:rsidRPr="001850BA">
              <w:rPr>
                <w:i/>
                <w:iCs/>
                <w:szCs w:val="28"/>
              </w:rPr>
              <w:br/>
            </w:r>
            <w:r w:rsidRPr="001850BA">
              <w:rPr>
                <w:szCs w:val="28"/>
              </w:rPr>
              <w:t>..........</w:t>
            </w:r>
            <w:r w:rsidRPr="001850BA">
              <w:rPr>
                <w:i/>
                <w:iCs/>
                <w:szCs w:val="28"/>
              </w:rPr>
              <w:t>(tên cấp xã)</w:t>
            </w:r>
            <w:r w:rsidRPr="001850BA">
              <w:rPr>
                <w:szCs w:val="28"/>
              </w:rPr>
              <w:t>..........</w:t>
            </w:r>
            <w:r w:rsidRPr="001850BA">
              <w:rPr>
                <w:i/>
                <w:iCs/>
                <w:szCs w:val="28"/>
              </w:rPr>
              <w:t xml:space="preserve">., </w:t>
            </w:r>
            <w:r w:rsidRPr="001850BA">
              <w:rPr>
                <w:szCs w:val="28"/>
              </w:rPr>
              <w:t>..........</w:t>
            </w:r>
            <w:r w:rsidRPr="001850BA">
              <w:rPr>
                <w:i/>
                <w:iCs/>
                <w:szCs w:val="28"/>
              </w:rPr>
              <w:t>(tên cấp tỉnh)</w:t>
            </w:r>
            <w:r w:rsidRPr="001850BA">
              <w:rPr>
                <w:szCs w:val="28"/>
              </w:rPr>
              <w:t>..........</w:t>
            </w:r>
          </w:p>
          <w:p w14:paraId="5721D938" w14:textId="77777777" w:rsidR="00227B96" w:rsidRPr="001850BA" w:rsidRDefault="00227B96" w:rsidP="0080513C">
            <w:pPr>
              <w:spacing w:before="120"/>
              <w:ind w:left="487"/>
              <w:jc w:val="center"/>
              <w:rPr>
                <w:i/>
                <w:iCs/>
                <w:szCs w:val="28"/>
              </w:rPr>
            </w:pPr>
            <w:r w:rsidRPr="001850BA">
              <w:rPr>
                <w:noProof/>
              </w:rPr>
              <mc:AlternateContent>
                <mc:Choice Requires="wps">
                  <w:drawing>
                    <wp:anchor distT="0" distB="0" distL="114300" distR="114300" simplePos="0" relativeHeight="251911168" behindDoc="0" locked="0" layoutInCell="1" allowOverlap="1" wp14:anchorId="14698FB1" wp14:editId="30BA25E2">
                      <wp:simplePos x="0" y="0"/>
                      <wp:positionH relativeFrom="column">
                        <wp:posOffset>217170</wp:posOffset>
                      </wp:positionH>
                      <wp:positionV relativeFrom="paragraph">
                        <wp:posOffset>102870</wp:posOffset>
                      </wp:positionV>
                      <wp:extent cx="4585335" cy="1231265"/>
                      <wp:effectExtent l="19050" t="19050" r="24765" b="26035"/>
                      <wp:wrapNone/>
                      <wp:docPr id="1164872014" name="Hình chữ nhật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335" cy="1231265"/>
                              </a:xfrm>
                              <a:prstGeom prst="rect">
                                <a:avLst/>
                              </a:prstGeom>
                              <a:solidFill>
                                <a:srgbClr val="FFFFFF"/>
                              </a:solidFill>
                              <a:ln w="38100" cmpd="dbl">
                                <a:solidFill>
                                  <a:srgbClr val="000000"/>
                                </a:solidFill>
                                <a:miter lim="800000"/>
                                <a:headEnd/>
                                <a:tailEnd/>
                              </a:ln>
                            </wps:spPr>
                            <wps:txbx>
                              <w:txbxContent>
                                <w:p w14:paraId="37CE2A52" w14:textId="77777777" w:rsidR="00227B96" w:rsidRDefault="00227B96" w:rsidP="00227B96"/>
                                <w:p w14:paraId="7B3A53F1" w14:textId="77777777" w:rsidR="00227B96" w:rsidRDefault="00227B96" w:rsidP="00227B96">
                                  <w:pPr>
                                    <w:jc w:val="center"/>
                                    <w:rPr>
                                      <w:szCs w:val="28"/>
                                    </w:rPr>
                                  </w:pPr>
                                  <w:r>
                                    <w:rPr>
                                      <w:szCs w:val="28"/>
                                    </w:rPr>
                                    <w:t>Nền địa hình</w:t>
                                  </w:r>
                                </w:p>
                                <w:p w14:paraId="07B341AF" w14:textId="77777777" w:rsidR="00227B96" w:rsidRDefault="00227B96" w:rsidP="00227B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98FB1" id="Hình chữ nhật 758" o:spid="_x0000_s1058" style="position:absolute;left:0;text-align:left;margin-left:17.1pt;margin-top:8.1pt;width:361.05pt;height:96.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" strokeweight="3pt">
                      <v:stroke linestyle="thinThin"/>
                      <v:textbox>
                        <w:txbxContent>
                          <w:p w14:paraId="37CE2A52" w14:textId="77777777" w:rsidR="00227B96" w:rsidRDefault="00227B96" w:rsidP="00227B96"/>
                          <w:p w14:paraId="7B3A53F1" w14:textId="77777777" w:rsidR="00227B96" w:rsidRDefault="00227B96" w:rsidP="00227B96">
                            <w:pPr>
                              <w:jc w:val="center"/>
                              <w:rPr>
                                <w:szCs w:val="28"/>
                              </w:rPr>
                            </w:pPr>
                            <w:r>
                              <w:rPr>
                                <w:szCs w:val="28"/>
                              </w:rPr>
                              <w:t>Nền địa hình</w:t>
                            </w:r>
                          </w:p>
                          <w:p w14:paraId="07B341AF" w14:textId="77777777" w:rsidR="00227B96" w:rsidRDefault="00227B96" w:rsidP="00227B96">
                            <w:pPr>
                              <w:jc w:val="center"/>
                            </w:pPr>
                          </w:p>
                        </w:txbxContent>
                      </v:textbox>
                    </v:rect>
                  </w:pict>
                </mc:Fallback>
              </mc:AlternateContent>
            </w:r>
          </w:p>
          <w:p w14:paraId="4897144E" w14:textId="77777777" w:rsidR="00227B96" w:rsidRPr="001850BA" w:rsidRDefault="00227B96" w:rsidP="0080513C">
            <w:pPr>
              <w:spacing w:before="120"/>
              <w:ind w:left="487"/>
              <w:rPr>
                <w:szCs w:val="28"/>
              </w:rPr>
            </w:pPr>
          </w:p>
          <w:p w14:paraId="66F2E1CE" w14:textId="77777777" w:rsidR="00227B96" w:rsidRPr="001850BA" w:rsidRDefault="00227B96" w:rsidP="0080513C">
            <w:pPr>
              <w:spacing w:before="120"/>
              <w:ind w:left="487"/>
              <w:rPr>
                <w:szCs w:val="28"/>
              </w:rPr>
            </w:pPr>
          </w:p>
          <w:p w14:paraId="0ECD8424" w14:textId="77777777" w:rsidR="00227B96" w:rsidRPr="001850BA" w:rsidRDefault="00227B96" w:rsidP="0080513C">
            <w:pPr>
              <w:spacing w:before="120"/>
              <w:ind w:left="487"/>
              <w:rPr>
                <w:szCs w:val="28"/>
              </w:rPr>
            </w:pPr>
          </w:p>
          <w:p w14:paraId="7D53068E" w14:textId="77777777" w:rsidR="00227B96" w:rsidRPr="001850BA" w:rsidRDefault="00227B96" w:rsidP="0080513C">
            <w:pPr>
              <w:spacing w:before="120"/>
              <w:rPr>
                <w:sz w:val="16"/>
                <w:szCs w:val="16"/>
              </w:rPr>
            </w:pPr>
          </w:p>
          <w:tbl>
            <w:tblPr>
              <w:tblW w:w="7403" w:type="dxa"/>
              <w:tblInd w:w="11" w:type="dxa"/>
              <w:tblLook w:val="0000" w:firstRow="0" w:lastRow="0" w:firstColumn="0" w:lastColumn="0" w:noHBand="0" w:noVBand="0"/>
            </w:tblPr>
            <w:tblGrid>
              <w:gridCol w:w="3101"/>
              <w:gridCol w:w="4302"/>
            </w:tblGrid>
            <w:tr w:rsidR="00227B96" w:rsidRPr="001850BA" w14:paraId="23D219F8" w14:textId="77777777" w:rsidTr="0080513C">
              <w:trPr>
                <w:trHeight w:val="1300"/>
              </w:trPr>
              <w:tc>
                <w:tcPr>
                  <w:tcW w:w="3101" w:type="dxa"/>
                </w:tcPr>
                <w:p w14:paraId="752F7F9A" w14:textId="77777777" w:rsidR="00227B96" w:rsidRPr="001850BA" w:rsidRDefault="00227B96" w:rsidP="0080513C">
                  <w:pPr>
                    <w:spacing w:before="120"/>
                    <w:ind w:left="487"/>
                    <w:jc w:val="center"/>
                    <w:rPr>
                      <w:b/>
                      <w:szCs w:val="28"/>
                    </w:rPr>
                  </w:pPr>
                  <w:r w:rsidRPr="001850BA">
                    <w:rPr>
                      <w:b/>
                      <w:szCs w:val="28"/>
                    </w:rPr>
                    <w:t>Người lập</w:t>
                  </w:r>
                  <w:r w:rsidRPr="001850BA">
                    <w:rPr>
                      <w:b/>
                      <w:szCs w:val="28"/>
                    </w:rPr>
                    <w:br/>
                  </w:r>
                  <w:r w:rsidRPr="001850BA">
                    <w:rPr>
                      <w:bCs/>
                      <w:i/>
                      <w:iCs/>
                      <w:szCs w:val="28"/>
                    </w:rPr>
                    <w:t>(Ký và ghi rõ họ tên)</w:t>
                  </w:r>
                </w:p>
              </w:tc>
              <w:tc>
                <w:tcPr>
                  <w:tcW w:w="4302" w:type="dxa"/>
                </w:tcPr>
                <w:p w14:paraId="3A3F2743" w14:textId="77777777" w:rsidR="00227B96" w:rsidRPr="001850BA" w:rsidRDefault="00227B96" w:rsidP="0080513C">
                  <w:pPr>
                    <w:spacing w:before="120"/>
                    <w:ind w:left="487"/>
                    <w:jc w:val="center"/>
                    <w:rPr>
                      <w:b/>
                      <w:szCs w:val="28"/>
                    </w:rPr>
                  </w:pPr>
                  <w:r w:rsidRPr="001850BA">
                    <w:rPr>
                      <w:b/>
                      <w:szCs w:val="28"/>
                    </w:rPr>
                    <w:t xml:space="preserve"> Tổ chức, cá nhân lập</w:t>
                  </w:r>
                  <w:r w:rsidRPr="001850BA">
                    <w:rPr>
                      <w:b/>
                      <w:szCs w:val="28"/>
                    </w:rPr>
                    <w:br/>
                  </w:r>
                  <w:r w:rsidRPr="001850BA">
                    <w:rPr>
                      <w:i/>
                      <w:iCs/>
                      <w:szCs w:val="28"/>
                    </w:rPr>
                    <w:t>(Ký và ghi rõ họ tên, đóng dấu)</w:t>
                  </w:r>
                </w:p>
              </w:tc>
            </w:tr>
            <w:tr w:rsidR="00227B96" w:rsidRPr="001850BA" w14:paraId="6A275A63" w14:textId="77777777" w:rsidTr="0080513C">
              <w:trPr>
                <w:trHeight w:val="2261"/>
              </w:trPr>
              <w:tc>
                <w:tcPr>
                  <w:tcW w:w="7403" w:type="dxa"/>
                  <w:gridSpan w:val="2"/>
                </w:tcPr>
                <w:p w14:paraId="4E3B16C2" w14:textId="77777777" w:rsidR="00227B96" w:rsidRPr="001850BA" w:rsidRDefault="00227B96" w:rsidP="0080513C">
                  <w:pPr>
                    <w:spacing w:before="120"/>
                    <w:rPr>
                      <w:sz w:val="16"/>
                      <w:szCs w:val="10"/>
                    </w:rPr>
                  </w:pPr>
                </w:p>
                <w:p w14:paraId="4BE4FE3F" w14:textId="77777777" w:rsidR="00227B96" w:rsidRPr="001850BA" w:rsidRDefault="00227B96" w:rsidP="0080513C">
                  <w:pPr>
                    <w:spacing w:before="120"/>
                    <w:jc w:val="center"/>
                  </w:pPr>
                  <w:r w:rsidRPr="001850BA">
                    <w:t>Tỷ lệ: ....................</w:t>
                  </w:r>
                </w:p>
                <w:p w14:paraId="2AFA94B3" w14:textId="77777777" w:rsidR="00227B96" w:rsidRPr="001850BA" w:rsidRDefault="00227B96" w:rsidP="0080513C">
                  <w:pPr>
                    <w:spacing w:before="120"/>
                    <w:jc w:val="center"/>
                    <w:rPr>
                      <w:i/>
                      <w:iCs/>
                    </w:rPr>
                  </w:pPr>
                  <w:r w:rsidRPr="001850BA">
                    <w:rPr>
                      <w:bCs/>
                      <w:i/>
                      <w:iCs/>
                      <w:szCs w:val="28"/>
                    </w:rPr>
                    <w:t>“Được trích lục từ tờ bản đồ địa hình (hoặc thành lập                   trên nền bản đồ địa hình quốc gia)</w:t>
                  </w:r>
                  <w:r w:rsidRPr="001850BA">
                    <w:rPr>
                      <w:bCs/>
                      <w:szCs w:val="28"/>
                      <w:lang w:val="it-IT"/>
                    </w:rPr>
                    <w:t xml:space="preserve"> </w:t>
                  </w:r>
                  <w:r w:rsidRPr="001850BA">
                    <w:rPr>
                      <w:bCs/>
                      <w:i/>
                      <w:iCs/>
                      <w:szCs w:val="28"/>
                    </w:rPr>
                    <w:t>tỷ lệ ....., kinh tuyến trục .</w:t>
                  </w:r>
                  <w:r w:rsidRPr="001850BA">
                    <w:rPr>
                      <w:i/>
                      <w:iCs/>
                      <w:szCs w:val="28"/>
                    </w:rPr>
                    <w:t>....</w:t>
                  </w:r>
                  <w:r w:rsidRPr="001850BA">
                    <w:rPr>
                      <w:bCs/>
                      <w:i/>
                      <w:iCs/>
                      <w:szCs w:val="28"/>
                    </w:rPr>
                    <w:t>, múi chiếu .</w:t>
                  </w:r>
                  <w:r w:rsidRPr="001850BA">
                    <w:rPr>
                      <w:i/>
                      <w:iCs/>
                      <w:szCs w:val="28"/>
                    </w:rPr>
                    <w:t>....</w:t>
                  </w:r>
                  <w:r w:rsidRPr="001850BA">
                    <w:rPr>
                      <w:bCs/>
                      <w:i/>
                      <w:iCs/>
                      <w:szCs w:val="28"/>
                    </w:rPr>
                    <w:t>, số hiệu .</w:t>
                  </w:r>
                  <w:r w:rsidRPr="001850BA">
                    <w:rPr>
                      <w:i/>
                      <w:iCs/>
                      <w:szCs w:val="28"/>
                    </w:rPr>
                    <w:t>....</w:t>
                  </w:r>
                  <w:r w:rsidRPr="001850BA">
                    <w:rPr>
                      <w:bCs/>
                      <w:i/>
                      <w:iCs/>
                      <w:szCs w:val="28"/>
                    </w:rPr>
                    <w:t>”</w:t>
                  </w:r>
                </w:p>
              </w:tc>
            </w:tr>
          </w:tbl>
          <w:p w14:paraId="02C36D1F" w14:textId="77777777" w:rsidR="00227B96" w:rsidRPr="001850BA" w:rsidRDefault="00227B96" w:rsidP="0080513C">
            <w:pPr>
              <w:spacing w:before="120"/>
              <w:ind w:left="487"/>
              <w:rPr>
                <w:szCs w:val="28"/>
              </w:rPr>
            </w:pPr>
          </w:p>
        </w:tc>
        <w:tc>
          <w:tcPr>
            <w:tcW w:w="3580" w:type="dxa"/>
          </w:tcPr>
          <w:p w14:paraId="1E3DF9FB" w14:textId="77777777" w:rsidR="00227B96" w:rsidRPr="001850BA" w:rsidRDefault="00227B96" w:rsidP="0080513C">
            <w:pPr>
              <w:spacing w:before="120"/>
              <w:jc w:val="right"/>
              <w:rPr>
                <w:b/>
                <w:bCs/>
                <w:szCs w:val="28"/>
              </w:rPr>
            </w:pPr>
          </w:p>
          <w:p w14:paraId="4AABE31C" w14:textId="77777777" w:rsidR="00227B96" w:rsidRPr="001850BA" w:rsidRDefault="00227B96" w:rsidP="0080513C">
            <w:pPr>
              <w:spacing w:before="120"/>
              <w:jc w:val="center"/>
              <w:rPr>
                <w:szCs w:val="28"/>
              </w:rPr>
            </w:pPr>
            <w:r w:rsidRPr="001850BA">
              <w:rPr>
                <w:szCs w:val="28"/>
              </w:rPr>
              <w:t>CHỈ DẪN</w:t>
            </w:r>
          </w:p>
          <w:p w14:paraId="3F347A3F" w14:textId="77777777" w:rsidR="00227B96" w:rsidRPr="001850BA" w:rsidRDefault="00227B96" w:rsidP="0080513C">
            <w:pPr>
              <w:spacing w:before="120"/>
              <w:jc w:val="center"/>
              <w:rPr>
                <w:szCs w:val="28"/>
              </w:rPr>
            </w:pPr>
            <w:r w:rsidRPr="001850BA">
              <w:rPr>
                <w:bCs/>
                <w:szCs w:val="28"/>
              </w:rPr>
              <w:t>....</w:t>
            </w:r>
            <w:r w:rsidRPr="001850BA">
              <w:rPr>
                <w:szCs w:val="28"/>
              </w:rPr>
              <w:t>...........</w:t>
            </w:r>
          </w:p>
          <w:p w14:paraId="5B428AE4" w14:textId="77777777" w:rsidR="00227B96" w:rsidRPr="001850BA" w:rsidRDefault="00227B96" w:rsidP="0080513C">
            <w:pPr>
              <w:spacing w:before="120"/>
              <w:jc w:val="center"/>
              <w:rPr>
                <w:szCs w:val="28"/>
              </w:rPr>
            </w:pPr>
            <w:r w:rsidRPr="001850BA">
              <w:rPr>
                <w:bCs/>
                <w:szCs w:val="28"/>
              </w:rPr>
              <w:t>....</w:t>
            </w:r>
            <w:r w:rsidRPr="001850BA">
              <w:rPr>
                <w:szCs w:val="28"/>
              </w:rPr>
              <w:t>...........</w:t>
            </w:r>
          </w:p>
          <w:p w14:paraId="22D73C06" w14:textId="77777777" w:rsidR="00227B96" w:rsidRPr="001850BA" w:rsidRDefault="00227B96" w:rsidP="0080513C">
            <w:pPr>
              <w:spacing w:before="120"/>
              <w:jc w:val="center"/>
              <w:rPr>
                <w:szCs w:val="28"/>
              </w:rPr>
            </w:pPr>
            <w:r w:rsidRPr="001850BA">
              <w:rPr>
                <w:noProof/>
              </w:rPr>
              <mc:AlternateContent>
                <mc:Choice Requires="wps">
                  <w:drawing>
                    <wp:anchor distT="0" distB="0" distL="114300" distR="114300" simplePos="0" relativeHeight="251913216" behindDoc="0" locked="0" layoutInCell="1" allowOverlap="1" wp14:anchorId="704C2BDC" wp14:editId="353B922E">
                      <wp:simplePos x="0" y="0"/>
                      <wp:positionH relativeFrom="column">
                        <wp:posOffset>-6350</wp:posOffset>
                      </wp:positionH>
                      <wp:positionV relativeFrom="paragraph">
                        <wp:posOffset>1060450</wp:posOffset>
                      </wp:positionV>
                      <wp:extent cx="588645" cy="721995"/>
                      <wp:effectExtent l="38100" t="38100" r="20955" b="20955"/>
                      <wp:wrapNone/>
                      <wp:docPr id="960410193" name="Đường nối Thẳng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645" cy="7219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099DC1" id="Đường nối Thẳng 756" o:spid="_x0000_s1026" style="position:absolute;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45.8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">
                      <v:stroke endarrow="block"/>
                    </v:line>
                  </w:pict>
                </mc:Fallback>
              </mc:AlternateContent>
            </w:r>
            <w:r w:rsidRPr="001850BA">
              <w:rPr>
                <w:noProof/>
              </w:rPr>
              <mc:AlternateContent>
                <mc:Choice Requires="wps">
                  <w:drawing>
                    <wp:anchor distT="0" distB="0" distL="114300" distR="114300" simplePos="0" relativeHeight="251912192" behindDoc="0" locked="0" layoutInCell="1" allowOverlap="1" wp14:anchorId="4963C0E8" wp14:editId="12EC6817">
                      <wp:simplePos x="0" y="0"/>
                      <wp:positionH relativeFrom="column">
                        <wp:posOffset>12700</wp:posOffset>
                      </wp:positionH>
                      <wp:positionV relativeFrom="paragraph">
                        <wp:posOffset>1772920</wp:posOffset>
                      </wp:positionV>
                      <wp:extent cx="1348105" cy="329565"/>
                      <wp:effectExtent l="0" t="0" r="4445" b="0"/>
                      <wp:wrapNone/>
                      <wp:docPr id="1850687876" name="Hộp Văn bản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29565"/>
                              </a:xfrm>
                              <a:prstGeom prst="rect">
                                <a:avLst/>
                              </a:prstGeom>
                              <a:solidFill>
                                <a:srgbClr val="FFFFFF"/>
                              </a:solidFill>
                              <a:ln>
                                <a:noFill/>
                              </a:ln>
                            </wps:spPr>
                            <wps:txbx>
                              <w:txbxContent>
                                <w:p w14:paraId="2315CFA3" w14:textId="77777777" w:rsidR="00227B96" w:rsidRDefault="00227B96" w:rsidP="00227B96">
                                  <w:pPr>
                                    <w:jc w:val="center"/>
                                    <w:rPr>
                                      <w:szCs w:val="28"/>
                                    </w:rPr>
                                  </w:pPr>
                                  <w:r>
                                    <w:rPr>
                                      <w:szCs w:val="28"/>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C0E8" id="Hộp Văn bản 754" o:spid="_x0000_s1059" type="#_x0000_t202" style="position:absolute;left:0;text-align:left;margin-left:1pt;margin-top:139.6pt;width:106.15pt;height:25.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" stroked="f">
                      <v:textbox>
                        <w:txbxContent>
                          <w:p w14:paraId="2315CFA3" w14:textId="77777777" w:rsidR="00227B96" w:rsidRDefault="00227B96" w:rsidP="00227B96">
                            <w:pPr>
                              <w:jc w:val="center"/>
                              <w:rPr>
                                <w:szCs w:val="28"/>
                              </w:rPr>
                            </w:pPr>
                            <w:r>
                              <w:rPr>
                                <w:szCs w:val="28"/>
                              </w:rPr>
                              <w:t>Khung tọa độ</w:t>
                            </w:r>
                          </w:p>
                        </w:txbxContent>
                      </v:textbox>
                    </v:shape>
                  </w:pict>
                </mc:Fallback>
              </mc:AlternateContent>
            </w:r>
            <w:r w:rsidRPr="001850BA">
              <w:rPr>
                <w:bCs/>
                <w:szCs w:val="28"/>
              </w:rPr>
              <w:t>....</w:t>
            </w:r>
            <w:r w:rsidRPr="001850BA">
              <w:rPr>
                <w:szCs w:val="28"/>
              </w:rPr>
              <w:t xml:space="preserve">........... </w:t>
            </w:r>
          </w:p>
        </w:tc>
      </w:tr>
    </w:tbl>
    <w:p w14:paraId="7D470AF9" w14:textId="77777777" w:rsidR="00227B96" w:rsidRPr="001850BA" w:rsidRDefault="00227B96" w:rsidP="00227B96">
      <w:pPr>
        <w:spacing w:before="120" w:line="340" w:lineRule="atLeast"/>
        <w:jc w:val="both"/>
        <w:rPr>
          <w:szCs w:val="28"/>
        </w:rPr>
        <w:sectPr w:rsidR="00227B96" w:rsidRPr="001850BA" w:rsidSect="00824678">
          <w:pgSz w:w="16840" w:h="11907" w:orient="landscape"/>
          <w:pgMar w:top="1134" w:right="1134" w:bottom="1134" w:left="1134" w:header="720" w:footer="720" w:gutter="0"/>
          <w:cols w:space="720"/>
          <w:docGrid w:linePitch="326"/>
        </w:sectPr>
      </w:pPr>
    </w:p>
    <w:p w14:paraId="297CDEBB" w14:textId="77777777" w:rsidR="00227B96" w:rsidRPr="00B02A37" w:rsidRDefault="00227B96" w:rsidP="00227B96">
      <w:pPr>
        <w:pStyle w:val="Heading2"/>
        <w:spacing w:before="0"/>
        <w:jc w:val="center"/>
        <w:rPr>
          <w:rFonts w:ascii="Times New Roman" w:hAnsi="Times New Roman" w:cs="Times New Roman"/>
          <w:b/>
          <w:bCs/>
          <w:color w:val="auto"/>
        </w:rPr>
      </w:pPr>
      <w:r w:rsidRPr="00B02A37">
        <w:rPr>
          <w:rFonts w:ascii="Times New Roman" w:hAnsi="Times New Roman" w:cs="Times New Roman"/>
          <w:b/>
          <w:bCs/>
          <w:color w:val="auto"/>
        </w:rPr>
        <w:lastRenderedPageBreak/>
        <w:t xml:space="preserve">Mẫu số </w:t>
      </w:r>
      <w:r w:rsidRPr="00B02A37">
        <w:rPr>
          <w:rFonts w:ascii="Times New Roman" w:eastAsia="Calibri" w:hAnsi="Times New Roman" w:cs="Times New Roman"/>
          <w:b/>
          <w:bCs/>
          <w:color w:val="auto"/>
        </w:rPr>
        <w:t>14 - Phụ lục</w:t>
      </w:r>
    </w:p>
    <w:p w14:paraId="3679718B"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6C05B184" w14:textId="77777777" w:rsidR="00227B96" w:rsidRPr="001850BA" w:rsidRDefault="00227B96" w:rsidP="00227B96">
      <w:r w:rsidRPr="001850BA">
        <w:rPr>
          <w:noProof/>
        </w:rPr>
        <mc:AlternateContent>
          <mc:Choice Requires="wps">
            <w:drawing>
              <wp:anchor distT="0" distB="0" distL="114300" distR="114300" simplePos="0" relativeHeight="251919360" behindDoc="0" locked="0" layoutInCell="1" allowOverlap="1" wp14:anchorId="1261EBBC" wp14:editId="519D59AC">
                <wp:simplePos x="0" y="0"/>
                <wp:positionH relativeFrom="column">
                  <wp:posOffset>1758315</wp:posOffset>
                </wp:positionH>
                <wp:positionV relativeFrom="paragraph">
                  <wp:posOffset>57150</wp:posOffset>
                </wp:positionV>
                <wp:extent cx="2181225" cy="0"/>
                <wp:effectExtent l="5715" t="9525" r="13335" b="9525"/>
                <wp:wrapNone/>
                <wp:docPr id="718986532" name="Đường kết nối Mũi tên Thẳng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840AF" id="Đường kết nối Mũi tên Thẳng 752" o:spid="_x0000_s1026" type="#_x0000_t32" style="position:absolute;margin-left:138.45pt;margin-top:4.5pt;width:171.75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"/>
            </w:pict>
          </mc:Fallback>
        </mc:AlternateContent>
      </w:r>
    </w:p>
    <w:tbl>
      <w:tblPr>
        <w:tblW w:w="10490" w:type="dxa"/>
        <w:tblInd w:w="-851" w:type="dxa"/>
        <w:tblLook w:val="0000" w:firstRow="0" w:lastRow="0" w:firstColumn="0" w:lastColumn="0" w:noHBand="0" w:noVBand="0"/>
      </w:tblPr>
      <w:tblGrid>
        <w:gridCol w:w="3970"/>
        <w:gridCol w:w="6520"/>
      </w:tblGrid>
      <w:tr w:rsidR="00227B96" w:rsidRPr="001850BA" w14:paraId="78EDE84F" w14:textId="77777777" w:rsidTr="0080513C">
        <w:trPr>
          <w:cantSplit/>
        </w:trPr>
        <w:tc>
          <w:tcPr>
            <w:tcW w:w="3970" w:type="dxa"/>
          </w:tcPr>
          <w:p w14:paraId="317814DB" w14:textId="77777777" w:rsidR="00227B96" w:rsidRPr="001850BA" w:rsidRDefault="00227B96" w:rsidP="0080513C">
            <w:pPr>
              <w:widowControl w:val="0"/>
              <w:jc w:val="center"/>
              <w:rPr>
                <w:rFonts w:eastAsia="Times New Roman"/>
                <w:b/>
                <w:sz w:val="26"/>
                <w:szCs w:val="26"/>
                <w:lang w:val="vi-VN" w:eastAsia="vi-VN"/>
              </w:rPr>
            </w:pPr>
          </w:p>
          <w:p w14:paraId="66C4F1CB" w14:textId="77777777" w:rsidR="00227B96" w:rsidRPr="001850BA" w:rsidRDefault="00227B96" w:rsidP="0080513C">
            <w:pPr>
              <w:widowControl w:val="0"/>
              <w:jc w:val="center"/>
              <w:rPr>
                <w:rFonts w:eastAsia="Times New Roman"/>
                <w:b/>
                <w:sz w:val="26"/>
                <w:szCs w:val="26"/>
                <w:lang w:val="vi-VN" w:eastAsia="vi-VN"/>
              </w:rPr>
            </w:pPr>
            <w:r w:rsidRPr="001850BA">
              <w:rPr>
                <w:rFonts w:eastAsia="Times New Roman"/>
                <w:b/>
                <w:bCs/>
                <w:sz w:val="26"/>
                <w:szCs w:val="26"/>
                <w:lang w:val="vi-VN" w:eastAsia="vi-VN"/>
              </w:rPr>
              <w:t xml:space="preserve">ỦY BAN NHÂN DÂN TỈNH </w:t>
            </w:r>
            <w:r w:rsidRPr="001850BA">
              <w:rPr>
                <w:rFonts w:eastAsia="Times New Roman"/>
                <w:b/>
                <w:bCs/>
                <w:sz w:val="26"/>
                <w:szCs w:val="26"/>
                <w:lang w:val="vi-VN" w:eastAsia="vi-VN"/>
              </w:rPr>
              <w:br/>
              <w:t>(THÀNH PHỐ)……</w:t>
            </w:r>
          </w:p>
          <w:p w14:paraId="2C7CE997" w14:textId="77777777" w:rsidR="00227B96" w:rsidRPr="001850BA" w:rsidRDefault="00227B96" w:rsidP="0080513C">
            <w:pPr>
              <w:widowControl w:val="0"/>
              <w:spacing w:before="120"/>
              <w:jc w:val="center"/>
              <w:rPr>
                <w:rFonts w:eastAsia="Times New Roman"/>
                <w:sz w:val="26"/>
                <w:szCs w:val="26"/>
                <w:lang w:eastAsia="vi-VN"/>
              </w:rPr>
            </w:pPr>
            <w:r w:rsidRPr="001850BA">
              <w:rPr>
                <w:noProof/>
              </w:rPr>
              <mc:AlternateContent>
                <mc:Choice Requires="wps">
                  <w:drawing>
                    <wp:anchor distT="4294967295" distB="4294967295" distL="114300" distR="114300" simplePos="0" relativeHeight="251915264" behindDoc="0" locked="0" layoutInCell="1" allowOverlap="1" wp14:anchorId="1C85F52D" wp14:editId="5A1B8315">
                      <wp:simplePos x="0" y="0"/>
                      <wp:positionH relativeFrom="column">
                        <wp:posOffset>698500</wp:posOffset>
                      </wp:positionH>
                      <wp:positionV relativeFrom="paragraph">
                        <wp:posOffset>22859</wp:posOffset>
                      </wp:positionV>
                      <wp:extent cx="1070610" cy="0"/>
                      <wp:effectExtent l="0" t="0" r="0" b="0"/>
                      <wp:wrapNone/>
                      <wp:docPr id="208087905" name="Đường kết nối Mũi tên Thẳng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21A25D" id="Đường kết nối Mũi tên Thẳng 751" o:spid="_x0000_s1026" type="#_x0000_t32" style="position:absolute;margin-left:55pt;margin-top:1.8pt;width:84.3pt;height:0;z-index:25191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" strokeweight=".25pt"/>
                  </w:pict>
                </mc:Fallback>
              </mc:AlternateContent>
            </w:r>
            <w:r w:rsidRPr="001850BA">
              <w:rPr>
                <w:rFonts w:eastAsia="Times New Roman"/>
                <w:sz w:val="26"/>
                <w:szCs w:val="26"/>
                <w:lang w:val="vi-VN" w:eastAsia="vi-VN"/>
              </w:rPr>
              <w:t>Số: ....../TB-</w:t>
            </w:r>
            <w:r w:rsidRPr="001850BA">
              <w:rPr>
                <w:rFonts w:eastAsia="Times New Roman"/>
                <w:sz w:val="26"/>
                <w:szCs w:val="26"/>
                <w:lang w:eastAsia="vi-VN"/>
              </w:rPr>
              <w:t>UBND</w:t>
            </w:r>
          </w:p>
        </w:tc>
        <w:tc>
          <w:tcPr>
            <w:tcW w:w="6520" w:type="dxa"/>
          </w:tcPr>
          <w:p w14:paraId="4F1A0E76" w14:textId="77777777" w:rsidR="00227B96" w:rsidRPr="001850BA" w:rsidRDefault="00227B96" w:rsidP="0080513C">
            <w:pPr>
              <w:widowControl w:val="0"/>
              <w:jc w:val="center"/>
              <w:rPr>
                <w:rFonts w:eastAsia="Times New Roman"/>
                <w:b/>
                <w:sz w:val="26"/>
                <w:szCs w:val="26"/>
                <w:lang w:val="vi-VN" w:eastAsia="vi-VN"/>
              </w:rPr>
            </w:pPr>
          </w:p>
          <w:p w14:paraId="35A99F15" w14:textId="77777777" w:rsidR="00227B96" w:rsidRPr="001850BA" w:rsidRDefault="00227B96"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748B6C7" w14:textId="77777777" w:rsidR="00227B96" w:rsidRPr="001850BA" w:rsidRDefault="00227B96"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4B98DB71" w14:textId="77777777" w:rsidR="00227B96" w:rsidRPr="001850BA" w:rsidRDefault="00227B96" w:rsidP="0080513C">
            <w:pPr>
              <w:widowControl w:val="0"/>
              <w:jc w:val="center"/>
              <w:rPr>
                <w:rFonts w:eastAsia="Times New Roman"/>
                <w:i/>
                <w:sz w:val="26"/>
                <w:szCs w:val="26"/>
                <w:lang w:val="vi-VN" w:eastAsia="vi-VN"/>
              </w:rPr>
            </w:pPr>
            <w:r w:rsidRPr="001850BA">
              <w:rPr>
                <w:noProof/>
              </w:rPr>
              <mc:AlternateContent>
                <mc:Choice Requires="wps">
                  <w:drawing>
                    <wp:anchor distT="0" distB="0" distL="114300" distR="114300" simplePos="0" relativeHeight="251916288" behindDoc="0" locked="0" layoutInCell="1" allowOverlap="1" wp14:anchorId="6C809E42" wp14:editId="1D443DD1">
                      <wp:simplePos x="0" y="0"/>
                      <wp:positionH relativeFrom="column">
                        <wp:posOffset>985520</wp:posOffset>
                      </wp:positionH>
                      <wp:positionV relativeFrom="paragraph">
                        <wp:posOffset>20320</wp:posOffset>
                      </wp:positionV>
                      <wp:extent cx="2038350" cy="0"/>
                      <wp:effectExtent l="13970" t="10795" r="5080" b="8255"/>
                      <wp:wrapNone/>
                      <wp:docPr id="599547902" name="Đường nối Thẳng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3B1E3" id="Đường nối Thẳng 749"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pt,1.6pt" to="238.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" strokeweight=".5pt">
                      <v:stroke joinstyle="miter"/>
                    </v:line>
                  </w:pict>
                </mc:Fallback>
              </mc:AlternateContent>
            </w:r>
          </w:p>
          <w:p w14:paraId="42274E26" w14:textId="77777777" w:rsidR="00227B96" w:rsidRPr="001850BA" w:rsidRDefault="00227B96"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 xml:space="preserve">Địa danh.........., </w:t>
            </w:r>
            <w:r w:rsidRPr="001850BA">
              <w:rPr>
                <w:rFonts w:eastAsia="Times New Roman"/>
                <w:bCs/>
                <w:i/>
                <w:iCs/>
                <w:sz w:val="26"/>
                <w:szCs w:val="26"/>
                <w:lang w:val="vi-VN" w:eastAsia="vi-VN"/>
              </w:rPr>
              <w:t>ngày ..... tháng ..... năm .....</w:t>
            </w:r>
          </w:p>
        </w:tc>
      </w:tr>
    </w:tbl>
    <w:p w14:paraId="59F61D1A" w14:textId="77777777" w:rsidR="00227B96" w:rsidRPr="001850BA" w:rsidRDefault="00227B96" w:rsidP="00227B96">
      <w:pPr>
        <w:widowControl w:val="0"/>
        <w:rPr>
          <w:rFonts w:eastAsia="Times New Roman"/>
          <w:szCs w:val="28"/>
          <w:lang w:val="vi-VN" w:eastAsia="vi-VN"/>
        </w:rPr>
      </w:pPr>
    </w:p>
    <w:p w14:paraId="51C758C5"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THÔNG BÁO</w:t>
      </w:r>
    </w:p>
    <w:p w14:paraId="67A54DBD" w14:textId="77777777" w:rsidR="00227B96" w:rsidRPr="001850BA" w:rsidRDefault="00227B96" w:rsidP="00227B96">
      <w:pPr>
        <w:widowControl w:val="0"/>
        <w:ind w:left="851" w:right="851"/>
        <w:jc w:val="center"/>
        <w:rPr>
          <w:rFonts w:eastAsia="Times New Roman"/>
          <w:b/>
          <w:szCs w:val="28"/>
          <w:lang w:val="vi-VN" w:eastAsia="vi-VN"/>
        </w:rPr>
      </w:pPr>
      <w:r w:rsidRPr="001850BA">
        <w:rPr>
          <w:rFonts w:eastAsia="Times New Roman"/>
          <w:b/>
          <w:szCs w:val="28"/>
          <w:lang w:val="vi-VN" w:eastAsia="vi-VN"/>
        </w:rPr>
        <w:t xml:space="preserve">Về việc chấp thuận phương án đóng cửa mỏ khoáng sản </w:t>
      </w:r>
    </w:p>
    <w:p w14:paraId="4BA43323" w14:textId="77777777" w:rsidR="00227B96" w:rsidRPr="001850BA" w:rsidRDefault="00227B96" w:rsidP="00227B96">
      <w:pPr>
        <w:widowControl w:val="0"/>
        <w:jc w:val="center"/>
        <w:rPr>
          <w:rFonts w:eastAsia="Times New Roman"/>
          <w:b/>
          <w:sz w:val="26"/>
          <w:szCs w:val="28"/>
          <w:lang w:val="vi-VN" w:eastAsia="vi-VN"/>
        </w:rPr>
      </w:pPr>
    </w:p>
    <w:p w14:paraId="754A99A2"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szCs w:val="28"/>
          <w:lang w:val="vi-VN" w:eastAsia="vi-VN"/>
        </w:rPr>
        <w:t xml:space="preserve">Kính gửi: ....... </w:t>
      </w:r>
      <w:r w:rsidRPr="001850BA">
        <w:rPr>
          <w:rFonts w:eastAsia="Times New Roman"/>
          <w:i/>
          <w:szCs w:val="28"/>
          <w:lang w:val="vi-VN" w:eastAsia="vi-VN"/>
        </w:rPr>
        <w:t>(Tên tổ chức, cá nhân</w:t>
      </w:r>
      <w:r w:rsidRPr="001850BA">
        <w:rPr>
          <w:rFonts w:eastAsia="Times New Roman"/>
          <w:i/>
          <w:iCs/>
          <w:szCs w:val="28"/>
          <w:lang w:val="vi-VN" w:eastAsia="vi-VN"/>
        </w:rPr>
        <w:t xml:space="preserve"> đề nghị đóng cửa mỏ </w:t>
      </w:r>
      <w:r w:rsidRPr="001850BA">
        <w:rPr>
          <w:i/>
          <w:iCs/>
          <w:szCs w:val="28"/>
          <w:lang w:val="vi-VN" w:eastAsia="vi-VN"/>
        </w:rPr>
        <w:t>khoáng sản</w:t>
      </w:r>
      <w:r w:rsidRPr="001850BA">
        <w:rPr>
          <w:rFonts w:eastAsia="Times New Roman"/>
          <w:i/>
          <w:szCs w:val="28"/>
          <w:lang w:val="vi-VN" w:eastAsia="vi-VN"/>
        </w:rPr>
        <w:t>)</w:t>
      </w:r>
      <w:r w:rsidRPr="001850BA">
        <w:rPr>
          <w:rFonts w:eastAsia="Times New Roman"/>
          <w:szCs w:val="28"/>
          <w:lang w:val="vi-VN" w:eastAsia="vi-VN"/>
        </w:rPr>
        <w:t>.......</w:t>
      </w:r>
    </w:p>
    <w:p w14:paraId="49F4C679" w14:textId="77777777" w:rsidR="00227B96" w:rsidRPr="001850BA" w:rsidRDefault="00227B96" w:rsidP="00227B96">
      <w:pPr>
        <w:widowControl w:val="0"/>
        <w:rPr>
          <w:rFonts w:eastAsia="Times New Roman"/>
          <w:b/>
          <w:szCs w:val="28"/>
          <w:lang w:val="vi-VN" w:eastAsia="vi-VN"/>
        </w:rPr>
      </w:pPr>
    </w:p>
    <w:p w14:paraId="4E6EFC14"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Luật Địa chất và khoáng sản ngày 29 tháng 11 năm 2024;</w:t>
      </w:r>
    </w:p>
    <w:p w14:paraId="12C9693B"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Bảo vệ môi trường ngày 17 tháng 11 năm 2020; </w:t>
      </w:r>
    </w:p>
    <w:p w14:paraId="53D6A75E"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Tổ chức chính quyền địa phương </w:t>
      </w:r>
      <w:r w:rsidRPr="001850BA">
        <w:rPr>
          <w:rFonts w:eastAsia="Times New Roman"/>
          <w:bCs/>
          <w:i/>
          <w:iCs/>
          <w:szCs w:val="28"/>
          <w:lang w:val="vi-VN" w:eastAsia="vi-VN"/>
        </w:rPr>
        <w:t>ngày 16 tháng 6 năm 2025</w:t>
      </w:r>
      <w:r w:rsidRPr="001850BA">
        <w:rPr>
          <w:rFonts w:eastAsia="Times New Roman"/>
          <w:i/>
          <w:iCs/>
          <w:szCs w:val="28"/>
          <w:lang w:val="vi-VN" w:eastAsia="vi-VN"/>
        </w:rPr>
        <w:t>;</w:t>
      </w:r>
    </w:p>
    <w:p w14:paraId="6CDF9E0F"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Nghị định số </w:t>
      </w:r>
      <w:r w:rsidRPr="001850BA">
        <w:rPr>
          <w:rFonts w:eastAsia="Times New Roman"/>
          <w:i/>
          <w:iCs/>
          <w:szCs w:val="28"/>
          <w:lang w:eastAsia="vi-VN"/>
        </w:rPr>
        <w:t>193</w:t>
      </w:r>
      <w:r w:rsidRPr="001850BA">
        <w:rPr>
          <w:rFonts w:eastAsia="Times New Roman"/>
          <w:i/>
          <w:iCs/>
          <w:szCs w:val="28"/>
          <w:lang w:val="vi-VN" w:eastAsia="vi-VN"/>
        </w:rPr>
        <w:t xml:space="preserve">/2025/NĐ-CP ngày </w:t>
      </w:r>
      <w:r w:rsidRPr="001850BA">
        <w:rPr>
          <w:rFonts w:eastAsia="Times New Roman"/>
          <w:i/>
          <w:iCs/>
          <w:szCs w:val="28"/>
          <w:lang w:eastAsia="vi-VN"/>
        </w:rPr>
        <w:t>02</w:t>
      </w:r>
      <w:r w:rsidRPr="001850BA">
        <w:rPr>
          <w:rFonts w:eastAsia="Times New Roman"/>
          <w:i/>
          <w:iCs/>
          <w:szCs w:val="28"/>
          <w:lang w:val="vi-VN" w:eastAsia="vi-VN"/>
        </w:rPr>
        <w:t xml:space="preserve">. tháng </w:t>
      </w:r>
      <w:r w:rsidRPr="001850BA">
        <w:rPr>
          <w:rFonts w:eastAsia="Times New Roman"/>
          <w:i/>
          <w:iCs/>
          <w:szCs w:val="28"/>
          <w:lang w:eastAsia="vi-VN"/>
        </w:rPr>
        <w:t>7</w:t>
      </w:r>
      <w:r w:rsidRPr="001850BA">
        <w:rPr>
          <w:rFonts w:eastAsia="Times New Roman"/>
          <w:i/>
          <w:iCs/>
          <w:szCs w:val="28"/>
          <w:lang w:val="vi-VN" w:eastAsia="vi-VN"/>
        </w:rPr>
        <w:t xml:space="preserve"> năm 2025 của Chính phủ quy định chi tiết một số điều và biện pháp thi hành của Luật Địa chất và khoáng sản;</w:t>
      </w:r>
    </w:p>
    <w:p w14:paraId="59BF8847"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pacing w:val="-2"/>
          <w:szCs w:val="28"/>
          <w:lang w:val="vi-VN" w:eastAsia="vi-VN"/>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p>
    <w:p w14:paraId="23DBFC1D"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Thông tư số </w:t>
      </w:r>
      <w:r w:rsidRPr="001850BA">
        <w:rPr>
          <w:rFonts w:eastAsia="Times New Roman"/>
          <w:i/>
          <w:iCs/>
          <w:szCs w:val="28"/>
          <w:lang w:eastAsia="vi-VN"/>
        </w:rPr>
        <w:t>39</w:t>
      </w:r>
      <w:r w:rsidRPr="001850BA">
        <w:rPr>
          <w:rFonts w:eastAsia="Times New Roman"/>
          <w:i/>
          <w:iCs/>
          <w:szCs w:val="28"/>
          <w:lang w:val="vi-VN" w:eastAsia="vi-VN"/>
        </w:rPr>
        <w:t>/2025/TT-BNNMT ngày 02/7/2025 của Bộ trưởng Bộ Nông nghiệp và Môi trường quy định về nội dung đề án đóng cửa mỏ khoáng sản, nội dung phương án đóng cửa mỏ khoáng sản và mẫu văn bản trong hồ sơ đóng cửa mỏ khoáng sản;</w:t>
      </w:r>
    </w:p>
    <w:p w14:paraId="4963A2BA"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Thông tư số 02/2022/TT-BTNMT ngày 10 tháng 01 năm 2022 của Bộ trưởng Bộ Tài nguyên và Môi trường về </w:t>
      </w:r>
      <w:r w:rsidRPr="001850BA">
        <w:rPr>
          <w:rFonts w:eastAsia="Times New Roman"/>
          <w:i/>
          <w:iCs/>
          <w:spacing w:val="-2"/>
          <w:szCs w:val="28"/>
          <w:lang w:val="vi-VN" w:eastAsia="vi-VN"/>
        </w:rPr>
        <w:t xml:space="preserve">quy định chi tiết một số điều của </w:t>
      </w:r>
      <w:r w:rsidRPr="001850BA">
        <w:rPr>
          <w:rFonts w:eastAsia="Times New Roman"/>
          <w:i/>
          <w:iCs/>
          <w:szCs w:val="28"/>
          <w:lang w:val="vi-VN" w:eastAsia="vi-VN"/>
        </w:rPr>
        <w:t>Luật Bảo vệ môi trường;</w:t>
      </w:r>
    </w:p>
    <w:p w14:paraId="0E668A45"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Giấy phép khai thác khoáng sản số ....../...... ngày ..... tháng ..... năm ..... của ........(Tên cơ quan có thẩm quyền cấp giấy phép)…… cho phép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 xml:space="preserve"> được khai thác .........(tên </w:t>
      </w:r>
      <w:r w:rsidRPr="001850BA">
        <w:rPr>
          <w:rFonts w:eastAsia="Times New Roman"/>
          <w:i/>
          <w:iCs/>
          <w:szCs w:val="28"/>
          <w:lang w:val="vi-VN" w:eastAsia="vi-VN"/>
        </w:rPr>
        <w:lastRenderedPageBreak/>
        <w:t>loại khoáng sản)</w:t>
      </w:r>
      <w:r w:rsidRPr="001850BA">
        <w:rPr>
          <w:rFonts w:eastAsia="Times New Roman"/>
          <w:szCs w:val="28"/>
          <w:lang w:val="vi-VN" w:eastAsia="vi-VN"/>
        </w:rPr>
        <w:t>........</w:t>
      </w:r>
      <w:r w:rsidRPr="001850BA">
        <w:rPr>
          <w:rFonts w:eastAsia="Times New Roman"/>
          <w:i/>
          <w:iCs/>
          <w:szCs w:val="28"/>
          <w:lang w:val="vi-VN" w:eastAsia="vi-VN"/>
        </w:rPr>
        <w:t xml:space="preserve"> tại khu vực </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w:t>
      </w:r>
      <w:r w:rsidRPr="001850BA">
        <w:rPr>
          <w:rFonts w:eastAsia="Times New Roman"/>
          <w:i/>
          <w:iCs/>
          <w:szCs w:val="28"/>
          <w:lang w:val="vi-VN" w:eastAsia="vi-VN"/>
        </w:rPr>
        <w:t>(tên cấp xã)</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w:t>
      </w:r>
      <w:r w:rsidRPr="001850BA">
        <w:rPr>
          <w:rFonts w:eastAsia="Times New Roman"/>
          <w:i/>
          <w:iCs/>
          <w:szCs w:val="28"/>
          <w:lang w:val="vi-VN" w:eastAsia="vi-VN"/>
        </w:rPr>
        <w:t>(tên cấp tỉnh)</w:t>
      </w:r>
      <w:r w:rsidRPr="001850BA">
        <w:rPr>
          <w:rFonts w:eastAsia="Times New Roman"/>
          <w:szCs w:val="28"/>
          <w:lang w:val="vi-VN" w:eastAsia="vi-VN"/>
        </w:rPr>
        <w:t>........</w:t>
      </w:r>
      <w:r w:rsidRPr="001850BA">
        <w:rPr>
          <w:rFonts w:eastAsia="Times New Roman"/>
          <w:i/>
          <w:iCs/>
          <w:szCs w:val="28"/>
          <w:lang w:val="vi-VN" w:eastAsia="vi-VN"/>
        </w:rPr>
        <w:t>;</w:t>
      </w:r>
    </w:p>
    <w:p w14:paraId="0ED34499"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Xét hồ sơ đề nghị </w:t>
      </w:r>
      <w:r w:rsidRPr="001850BA">
        <w:rPr>
          <w:rFonts w:eastAsia="Times New Roman"/>
          <w:bCs/>
          <w:i/>
          <w:iCs/>
          <w:szCs w:val="28"/>
          <w:lang w:val="vi-VN" w:eastAsia="vi-VN"/>
        </w:rPr>
        <w:t xml:space="preserve">chấp thuận Phương án đóng cửa mỏ khoáng sản </w:t>
      </w:r>
      <w:r w:rsidRPr="001850BA">
        <w:rPr>
          <w:rFonts w:eastAsia="Times New Roman"/>
          <w:i/>
          <w:iCs/>
          <w:szCs w:val="28"/>
          <w:lang w:val="vi-VN" w:eastAsia="vi-VN"/>
        </w:rPr>
        <w:t xml:space="preserve">ngày ..... tháng ..... năm ..... của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 xml:space="preserve"> nộp tại </w:t>
      </w:r>
      <w:r w:rsidRPr="001850BA">
        <w:rPr>
          <w:rFonts w:eastAsia="Times New Roman"/>
          <w:szCs w:val="28"/>
          <w:lang w:val="vi-VN" w:eastAsia="vi-VN"/>
        </w:rPr>
        <w:t>........</w:t>
      </w:r>
      <w:r w:rsidRPr="001850BA">
        <w:rPr>
          <w:rFonts w:eastAsia="Times New Roman"/>
          <w:i/>
          <w:iCs/>
          <w:szCs w:val="28"/>
          <w:lang w:val="vi-VN" w:eastAsia="vi-VN"/>
        </w:rPr>
        <w:t>(Tên cơ quan tiếp nhận hồ sơ)…..... ngày ..... tháng ..... năm .....; bổ sung ngày ..... tháng ..... năm .....;</w:t>
      </w:r>
    </w:p>
    <w:p w14:paraId="59FB58A7"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Chủ tịch Ủy ban nhân dân tỉnh (thành phố)........ chấp thuận </w:t>
      </w:r>
      <w:r w:rsidRPr="001850BA">
        <w:rPr>
          <w:rFonts w:eastAsia="Times New Roman"/>
          <w:bCs/>
          <w:szCs w:val="28"/>
          <w:lang w:val="vi-VN" w:eastAsia="vi-VN"/>
        </w:rPr>
        <w:t xml:space="preserve">phương án đóng cửa mỏ khoáng sản </w:t>
      </w:r>
      <w:r w:rsidRPr="001850BA">
        <w:rPr>
          <w:rFonts w:eastAsia="Times New Roman"/>
          <w:i/>
          <w:iCs/>
          <w:szCs w:val="28"/>
          <w:lang w:val="vi-VN" w:eastAsia="vi-VN"/>
        </w:rPr>
        <w:t>.........(tên loại khoáng sản)</w:t>
      </w:r>
      <w:r w:rsidRPr="001850BA">
        <w:rPr>
          <w:rFonts w:eastAsia="Times New Roman"/>
          <w:szCs w:val="28"/>
          <w:lang w:val="vi-VN" w:eastAsia="vi-VN"/>
        </w:rPr>
        <w:t xml:space="preserve">........ </w:t>
      </w:r>
      <w:r w:rsidRPr="001850BA">
        <w:rPr>
          <w:rFonts w:eastAsia="Times New Roman"/>
          <w:i/>
          <w:iCs/>
          <w:szCs w:val="28"/>
          <w:lang w:val="vi-VN" w:eastAsia="vi-VN"/>
        </w:rPr>
        <w:t xml:space="preserve">tại khu vực </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w:t>
      </w:r>
      <w:r w:rsidRPr="001850BA">
        <w:rPr>
          <w:rFonts w:eastAsia="Times New Roman"/>
          <w:i/>
          <w:iCs/>
          <w:szCs w:val="28"/>
          <w:lang w:val="vi-VN" w:eastAsia="vi-VN"/>
        </w:rPr>
        <w:t>(tên cấp xã)…….., ……(tên cấp tỉnh)……</w:t>
      </w:r>
      <w:r w:rsidRPr="001850BA">
        <w:rPr>
          <w:rFonts w:eastAsia="Times New Roman"/>
          <w:bCs/>
          <w:szCs w:val="28"/>
          <w:lang w:val="vi-VN" w:eastAsia="vi-VN"/>
        </w:rPr>
        <w:t xml:space="preserve">của </w:t>
      </w:r>
      <w:r w:rsidRPr="001850BA">
        <w:rPr>
          <w:rFonts w:eastAsia="Times New Roman"/>
          <w:szCs w:val="28"/>
          <w:lang w:val="vi-VN" w:eastAsia="vi-VN"/>
        </w:rPr>
        <w:t xml:space="preserve">........... </w:t>
      </w:r>
      <w:r w:rsidRPr="001850BA">
        <w:rPr>
          <w:rFonts w:eastAsia="Times New Roman"/>
          <w:i/>
          <w:szCs w:val="28"/>
          <w:lang w:val="vi-VN" w:eastAsia="vi-VN"/>
        </w:rPr>
        <w:t xml:space="preserve">(Tên tổ chức, cá nhân </w:t>
      </w:r>
      <w:r w:rsidRPr="001850BA">
        <w:rPr>
          <w:rFonts w:eastAsia="Times New Roman"/>
          <w:i/>
          <w:iCs/>
          <w:szCs w:val="28"/>
          <w:lang w:val="vi-VN" w:eastAsia="vi-VN"/>
        </w:rPr>
        <w:t xml:space="preserve">đề nghị đóng cửa mỏ </w:t>
      </w:r>
      <w:r w:rsidRPr="001850BA">
        <w:rPr>
          <w:i/>
          <w:iCs/>
          <w:szCs w:val="28"/>
          <w:lang w:val="vi-VN" w:eastAsia="vi-VN"/>
        </w:rPr>
        <w:t>khoáng sản</w:t>
      </w:r>
      <w:r w:rsidRPr="001850BA">
        <w:rPr>
          <w:rFonts w:eastAsia="Times New Roman"/>
          <w:i/>
          <w:szCs w:val="28"/>
          <w:lang w:val="vi-VN" w:eastAsia="vi-VN"/>
        </w:rPr>
        <w:t>)</w:t>
      </w:r>
      <w:r w:rsidRPr="001850BA">
        <w:rPr>
          <w:rFonts w:eastAsia="Times New Roman"/>
          <w:szCs w:val="28"/>
          <w:lang w:val="vi-VN" w:eastAsia="vi-VN"/>
        </w:rPr>
        <w:t>......... với các nội dung chính như sau:</w:t>
      </w:r>
    </w:p>
    <w:p w14:paraId="1A84EBEB"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1. Mục đích đóng cửa mỏ </w:t>
      </w:r>
      <w:r w:rsidRPr="001850BA">
        <w:rPr>
          <w:szCs w:val="28"/>
          <w:lang w:val="vi-VN" w:eastAsia="vi-VN"/>
        </w:rPr>
        <w:t>khoáng sản</w:t>
      </w:r>
      <w:r w:rsidRPr="001850BA">
        <w:rPr>
          <w:rFonts w:eastAsia="Times New Roman"/>
          <w:szCs w:val="28"/>
          <w:lang w:val="vi-VN" w:eastAsia="vi-VN"/>
        </w:rPr>
        <w:t xml:space="preserve">: </w:t>
      </w:r>
    </w:p>
    <w:p w14:paraId="785B4366"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6035A6A0"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05462AA9"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6FDF4366"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2. Diện tích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b/>
          <w:bCs/>
          <w:szCs w:val="28"/>
          <w:lang w:val="vi-VN" w:eastAsia="vi-VN"/>
        </w:rPr>
        <w:t xml:space="preserve"> </w:t>
      </w:r>
      <w:r w:rsidRPr="001850BA">
        <w:rPr>
          <w:rFonts w:eastAsia="MS Mincho"/>
          <w:szCs w:val="28"/>
          <w:lang w:val="vi-VN" w:eastAsia="vi-VN"/>
        </w:rPr>
        <w:t>........</w:t>
      </w:r>
      <w:r w:rsidRPr="001850BA">
        <w:rPr>
          <w:rFonts w:eastAsia="Times New Roman"/>
          <w:szCs w:val="28"/>
          <w:lang w:val="vi-VN" w:eastAsia="vi-VN"/>
        </w:rPr>
        <w:t xml:space="preserve"> ha/km</w:t>
      </w:r>
      <w:r w:rsidRPr="001850BA">
        <w:rPr>
          <w:rFonts w:eastAsia="Times New Roman"/>
          <w:szCs w:val="28"/>
          <w:vertAlign w:val="superscript"/>
          <w:lang w:val="vi-VN" w:eastAsia="vi-VN"/>
        </w:rPr>
        <w:t>2</w:t>
      </w:r>
      <w:r w:rsidRPr="001850BA">
        <w:rPr>
          <w:rFonts w:eastAsia="Times New Roman"/>
          <w:szCs w:val="28"/>
          <w:lang w:val="vi-VN" w:eastAsia="vi-VN"/>
        </w:rPr>
        <w:t xml:space="preserve">, thuộc tờ bản đồ tỷ lệ 1:50.000 số hiệu .......... hệ VN 2000 </w:t>
      </w:r>
      <w:r w:rsidRPr="001850BA">
        <w:rPr>
          <w:rFonts w:eastAsia="Times New Roman"/>
          <w:bCs/>
          <w:szCs w:val="28"/>
          <w:lang w:val="vi-VN" w:eastAsia="vi-VN"/>
        </w:rPr>
        <w:t xml:space="preserve">kinh tuyến trục </w:t>
      </w:r>
      <w:r w:rsidRPr="001850BA">
        <w:rPr>
          <w:rFonts w:eastAsia="MS Mincho"/>
          <w:szCs w:val="28"/>
          <w:lang w:val="vi-VN" w:eastAsia="vi-VN"/>
        </w:rPr>
        <w:t>........</w:t>
      </w:r>
      <w:r w:rsidRPr="001850BA">
        <w:rPr>
          <w:rFonts w:eastAsia="Times New Roman"/>
          <w:bCs/>
          <w:szCs w:val="28"/>
          <w:lang w:val="vi-VN" w:eastAsia="vi-VN"/>
        </w:rPr>
        <w:t xml:space="preserve">, múi chiếu </w:t>
      </w:r>
      <w:r w:rsidRPr="001850BA">
        <w:rPr>
          <w:rFonts w:eastAsia="MS Mincho"/>
          <w:szCs w:val="28"/>
          <w:lang w:val="vi-VN" w:eastAsia="vi-VN"/>
        </w:rPr>
        <w:t>........</w:t>
      </w:r>
      <w:r w:rsidRPr="001850BA">
        <w:rPr>
          <w:rFonts w:eastAsia="Times New Roman"/>
          <w:szCs w:val="28"/>
          <w:lang w:val="vi-VN" w:eastAsia="vi-VN"/>
        </w:rPr>
        <w:t>, được giới hạn bởi điểm khép góc có tọa độ nêu tại Phụ lục I kèm theo Quyết định này.</w:t>
      </w:r>
    </w:p>
    <w:p w14:paraId="63298E1F"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3. Khối lượng đóng cửa mỏ </w:t>
      </w:r>
      <w:r w:rsidRPr="001850BA">
        <w:rPr>
          <w:szCs w:val="28"/>
          <w:lang w:val="vi-VN" w:eastAsia="vi-VN"/>
        </w:rPr>
        <w:t>khoáng sản</w:t>
      </w:r>
      <w:r w:rsidRPr="001850BA">
        <w:rPr>
          <w:rFonts w:eastAsia="Times New Roman"/>
          <w:szCs w:val="28"/>
          <w:lang w:val="vi-VN" w:eastAsia="vi-VN"/>
        </w:rPr>
        <w:t>: Thông tin chi tiết tại Phụ lục II kèm theo Quyết định này.</w:t>
      </w:r>
    </w:p>
    <w:p w14:paraId="4C3E3505"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4. Thời gian thực hiện: ....... tháng, kể từ ngày Thông báo này có hiệu lực.</w:t>
      </w:r>
    </w:p>
    <w:p w14:paraId="0984E107"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5. Kinh phí thực hiện: Từ nguồn kinh phí của .............................................</w:t>
      </w:r>
    </w:p>
    <w:p w14:paraId="49B985B6"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i/>
          <w:iCs/>
          <w:szCs w:val="28"/>
          <w:lang w:val="vi-VN" w:eastAsia="vi-VN"/>
        </w:rPr>
        <w:t xml:space="preserve">6........(Tên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 xml:space="preserve">........ </w:t>
      </w:r>
      <w:r w:rsidRPr="001850BA">
        <w:rPr>
          <w:rFonts w:eastAsia="Times New Roman"/>
          <w:i/>
          <w:iCs/>
          <w:szCs w:val="28"/>
          <w:lang w:val="vi-VN" w:eastAsia="vi-VN"/>
        </w:rPr>
        <w:t xml:space="preserve"> </w:t>
      </w:r>
      <w:r w:rsidRPr="001850BA">
        <w:rPr>
          <w:rFonts w:eastAsia="Times New Roman"/>
          <w:szCs w:val="28"/>
          <w:lang w:val="vi-VN" w:eastAsia="vi-VN"/>
        </w:rPr>
        <w:t>có trách nhiệm thực hiện đầy đủ khối lượng của các hạng mục công việc theo tiến độ nêu trong phương án đóng cửa mỏ khoáng sản và theo quy định của pháp luật về đầu tư, xây dựng, môi trường, khoáng sản, pháp luật khác có liên quan; quản lý, bảo vệ khoáng sản chưa khai thác và khoáng sản đã khai thác nhưng chưa sử dụng trong quá trình thi công phương án đóng cửa mỏ khoáng sản; báo cáo bằng văn bản gửi Sở Nông nghiệp và Môi trưởng tỉnh (thành phố)........ sau khi hoàn thành toàn bộ khối lượng của phương án đóng cửa mỏ khoáng sản để tổ chức kiểm tra, nghiệm thu kết quả thực hiện theo quy định; chịu trách nhiệm trước pháp luật về tính chính xác của các nội dung nêu trong phương án đóng cửa mỏ khoáng sản.</w:t>
      </w:r>
    </w:p>
    <w:p w14:paraId="6D4B6B7C" w14:textId="77777777" w:rsidR="00227B96" w:rsidRPr="001850BA" w:rsidRDefault="00227B96" w:rsidP="00227B96">
      <w:pPr>
        <w:widowControl w:val="0"/>
        <w:spacing w:before="120" w:after="120"/>
        <w:ind w:firstLine="709"/>
        <w:jc w:val="both"/>
        <w:rPr>
          <w:rFonts w:eastAsia="Times New Roman"/>
          <w:szCs w:val="28"/>
          <w:lang w:val="vi-VN" w:eastAsia="vi-VN"/>
        </w:rPr>
      </w:pP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phải thông báo cho Ủy ban nhân dân xã (phường) ..... để chỉ đạo các cơ quan có liên quan giám sát quá trình thực hiện phương án đóng cửa mỏ khoáng sản theo quy định./.</w:t>
      </w:r>
    </w:p>
    <w:tbl>
      <w:tblPr>
        <w:tblW w:w="9700" w:type="dxa"/>
        <w:tblLook w:val="0000" w:firstRow="0" w:lastRow="0" w:firstColumn="0" w:lastColumn="0" w:noHBand="0" w:noVBand="0"/>
      </w:tblPr>
      <w:tblGrid>
        <w:gridCol w:w="4253"/>
        <w:gridCol w:w="5447"/>
      </w:tblGrid>
      <w:tr w:rsidR="00227B96" w:rsidRPr="001850BA" w14:paraId="1744363A" w14:textId="77777777" w:rsidTr="0080513C">
        <w:tc>
          <w:tcPr>
            <w:tcW w:w="4253" w:type="dxa"/>
          </w:tcPr>
          <w:p w14:paraId="0167621F" w14:textId="77777777" w:rsidR="00227B96" w:rsidRPr="001850BA" w:rsidRDefault="00227B96" w:rsidP="0080513C">
            <w:pPr>
              <w:widowControl w:val="0"/>
              <w:spacing w:before="120"/>
              <w:rPr>
                <w:rFonts w:eastAsia="Times New Roman"/>
                <w:b/>
                <w:sz w:val="24"/>
                <w:lang w:val="vi-VN" w:eastAsia="vi-VN"/>
              </w:rPr>
            </w:pPr>
            <w:r w:rsidRPr="001850BA">
              <w:rPr>
                <w:rFonts w:eastAsia="Times New Roman"/>
                <w:b/>
                <w:bCs/>
                <w:i/>
                <w:iCs/>
                <w:sz w:val="24"/>
                <w:lang w:val="vi-VN" w:eastAsia="vi-VN"/>
              </w:rPr>
              <w:t>Nơi nhận:</w:t>
            </w:r>
          </w:p>
          <w:p w14:paraId="762BEC4A" w14:textId="77777777" w:rsidR="00227B96" w:rsidRPr="001850BA" w:rsidRDefault="00227B96" w:rsidP="0080513C">
            <w:pPr>
              <w:widowControl w:val="0"/>
              <w:rPr>
                <w:rFonts w:eastAsia="Times New Roman"/>
                <w:sz w:val="22"/>
                <w:lang w:val="vi-VN" w:eastAsia="vi-VN"/>
              </w:rPr>
            </w:pPr>
            <w:r w:rsidRPr="001850BA">
              <w:rPr>
                <w:rFonts w:eastAsia="Times New Roman"/>
                <w:sz w:val="24"/>
                <w:lang w:val="vi-VN" w:eastAsia="vi-VN"/>
              </w:rPr>
              <w:t xml:space="preserve"> - ….(</w:t>
            </w:r>
            <w:r w:rsidRPr="001850BA">
              <w:rPr>
                <w:rFonts w:eastAsia="Times New Roman"/>
                <w:i/>
                <w:iCs/>
                <w:sz w:val="24"/>
                <w:lang w:val="vi-VN" w:eastAsia="vi-VN"/>
              </w:rPr>
              <w:t>Tên tổ chức, cá nhân</w:t>
            </w:r>
            <w:r w:rsidRPr="001850BA">
              <w:rPr>
                <w:rFonts w:eastAsia="Times New Roman"/>
                <w:sz w:val="24"/>
                <w:lang w:val="vi-VN" w:eastAsia="vi-VN"/>
              </w:rPr>
              <w:t>)…;</w:t>
            </w:r>
          </w:p>
          <w:p w14:paraId="0E14D975" w14:textId="77777777" w:rsidR="00227B96" w:rsidRPr="001850BA" w:rsidRDefault="00227B96" w:rsidP="0080513C">
            <w:pPr>
              <w:widowControl w:val="0"/>
              <w:rPr>
                <w:rFonts w:eastAsia="Times New Roman"/>
                <w:sz w:val="22"/>
                <w:lang w:val="vi-VN" w:eastAsia="vi-VN"/>
              </w:rPr>
            </w:pPr>
            <w:r w:rsidRPr="001850BA">
              <w:rPr>
                <w:rFonts w:eastAsia="Times New Roman"/>
                <w:sz w:val="24"/>
                <w:lang w:val="vi-VN" w:eastAsia="vi-VN"/>
              </w:rPr>
              <w:lastRenderedPageBreak/>
              <w:t xml:space="preserve"> - Các Sở, ngành liên quan;</w:t>
            </w:r>
          </w:p>
          <w:p w14:paraId="50E72536"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 xml:space="preserve"> - </w:t>
            </w:r>
            <w:r w:rsidRPr="001850BA">
              <w:rPr>
                <w:rFonts w:eastAsia="Times New Roman"/>
                <w:sz w:val="24"/>
                <w:lang w:val="vi-VN" w:eastAsia="vi-VN"/>
              </w:rPr>
              <w:t>UBND xã (phường)</w:t>
            </w:r>
            <w:r w:rsidRPr="001850BA">
              <w:rPr>
                <w:rFonts w:eastAsia="Times New Roman"/>
                <w:sz w:val="22"/>
                <w:lang w:val="vi-VN" w:eastAsia="vi-VN"/>
              </w:rPr>
              <w:t>...;</w:t>
            </w:r>
          </w:p>
          <w:p w14:paraId="4E8B5BF0" w14:textId="77777777" w:rsidR="00227B96" w:rsidRPr="001850BA" w:rsidRDefault="00227B96" w:rsidP="0080513C">
            <w:pPr>
              <w:widowControl w:val="0"/>
              <w:rPr>
                <w:rFonts w:eastAsia="Times New Roman"/>
                <w:szCs w:val="28"/>
                <w:lang w:val="vi-VN" w:eastAsia="vi-VN"/>
              </w:rPr>
            </w:pPr>
            <w:r w:rsidRPr="001850BA">
              <w:rPr>
                <w:rFonts w:eastAsia="Times New Roman"/>
                <w:sz w:val="22"/>
                <w:lang w:val="vi-VN" w:eastAsia="vi-VN"/>
              </w:rPr>
              <w:t xml:space="preserve"> - Lưu: VT, HS,....</w:t>
            </w:r>
          </w:p>
        </w:tc>
        <w:tc>
          <w:tcPr>
            <w:tcW w:w="5447" w:type="dxa"/>
          </w:tcPr>
          <w:p w14:paraId="5352DF6D" w14:textId="77777777" w:rsidR="00227B96" w:rsidRPr="001850BA" w:rsidRDefault="00227B96" w:rsidP="0080513C">
            <w:pPr>
              <w:widowControl w:val="0"/>
              <w:jc w:val="center"/>
              <w:rPr>
                <w:rFonts w:eastAsia="Times New Roman"/>
                <w:b/>
                <w:szCs w:val="28"/>
                <w:lang w:val="vi-VN" w:eastAsia="vi-VN"/>
              </w:rPr>
            </w:pPr>
          </w:p>
          <w:p w14:paraId="2D523F40" w14:textId="77777777" w:rsidR="00227B96" w:rsidRPr="001850BA" w:rsidRDefault="00227B96"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47514E3F" w14:textId="77777777" w:rsidR="00227B96" w:rsidRPr="001850BA" w:rsidRDefault="00227B96" w:rsidP="0080513C">
            <w:pPr>
              <w:widowControl w:val="0"/>
              <w:jc w:val="center"/>
              <w:rPr>
                <w:rFonts w:eastAsia="Times New Roman"/>
                <w:i/>
                <w:iCs/>
                <w:szCs w:val="28"/>
                <w:lang w:val="vi-VN" w:eastAsia="vi-VN"/>
              </w:rPr>
            </w:pPr>
          </w:p>
          <w:p w14:paraId="1533921E" w14:textId="77777777" w:rsidR="00227B96" w:rsidRPr="001850BA" w:rsidRDefault="00227B96" w:rsidP="0080513C">
            <w:pPr>
              <w:widowControl w:val="0"/>
              <w:autoSpaceDE w:val="0"/>
              <w:autoSpaceDN w:val="0"/>
              <w:adjustRightInd w:val="0"/>
              <w:spacing w:line="340" w:lineRule="exact"/>
              <w:jc w:val="center"/>
              <w:rPr>
                <w:i/>
                <w:iCs/>
                <w:szCs w:val="28"/>
                <w:lang w:val="vi-VN" w:eastAsia="vi-VN"/>
              </w:rPr>
            </w:pPr>
            <w:r w:rsidRPr="001850BA">
              <w:rPr>
                <w:i/>
                <w:iCs/>
                <w:szCs w:val="28"/>
                <w:lang w:val="vi-VN" w:eastAsia="vi-VN"/>
              </w:rPr>
              <w:t>Chữ ký, đóng dấu</w:t>
            </w:r>
          </w:p>
          <w:p w14:paraId="76794A75" w14:textId="77777777" w:rsidR="00227B96" w:rsidRPr="001850BA" w:rsidRDefault="00227B96" w:rsidP="0080513C">
            <w:pPr>
              <w:widowControl w:val="0"/>
              <w:jc w:val="center"/>
              <w:rPr>
                <w:rFonts w:eastAsia="Times New Roman"/>
                <w:b/>
                <w:szCs w:val="28"/>
                <w:lang w:val="vi-VN" w:eastAsia="vi-VN"/>
              </w:rPr>
            </w:pPr>
            <w:r w:rsidRPr="001850BA">
              <w:rPr>
                <w:b/>
                <w:bCs/>
                <w:i/>
                <w:iCs/>
                <w:szCs w:val="28"/>
                <w:lang w:val="vi-VN" w:eastAsia="vi-VN"/>
              </w:rPr>
              <w:t>(Họ và tên)</w:t>
            </w:r>
          </w:p>
          <w:p w14:paraId="262A683C" w14:textId="77777777" w:rsidR="00227B96" w:rsidRPr="001850BA" w:rsidRDefault="00227B96" w:rsidP="0080513C">
            <w:pPr>
              <w:widowControl w:val="0"/>
              <w:rPr>
                <w:rFonts w:eastAsia="Times New Roman"/>
                <w:b/>
                <w:szCs w:val="28"/>
                <w:lang w:val="vi-VN" w:eastAsia="vi-VN"/>
              </w:rPr>
            </w:pPr>
          </w:p>
          <w:p w14:paraId="43ED97D8" w14:textId="77777777" w:rsidR="00227B96" w:rsidRPr="001850BA" w:rsidRDefault="00227B96" w:rsidP="0080513C">
            <w:pPr>
              <w:widowControl w:val="0"/>
              <w:rPr>
                <w:rFonts w:eastAsia="Times New Roman"/>
                <w:b/>
                <w:szCs w:val="28"/>
                <w:lang w:val="vi-VN" w:eastAsia="vi-VN"/>
              </w:rPr>
            </w:pPr>
          </w:p>
          <w:p w14:paraId="0CE70F57" w14:textId="77777777" w:rsidR="00227B96" w:rsidRPr="001850BA" w:rsidRDefault="00227B96" w:rsidP="0080513C">
            <w:pPr>
              <w:widowControl w:val="0"/>
              <w:rPr>
                <w:rFonts w:eastAsia="Times New Roman"/>
                <w:b/>
                <w:szCs w:val="28"/>
                <w:lang w:val="vi-VN" w:eastAsia="vi-VN"/>
              </w:rPr>
            </w:pPr>
          </w:p>
        </w:tc>
      </w:tr>
    </w:tbl>
    <w:p w14:paraId="2EE11CB3" w14:textId="77777777" w:rsidR="00227B96" w:rsidRPr="001850BA" w:rsidRDefault="00227B96" w:rsidP="00227B96">
      <w:pPr>
        <w:widowControl w:val="0"/>
        <w:spacing w:line="360" w:lineRule="exact"/>
        <w:jc w:val="center"/>
        <w:rPr>
          <w:rFonts w:eastAsia="Times New Roman"/>
          <w:b/>
          <w:bCs/>
          <w:szCs w:val="28"/>
          <w:lang w:val="vi-VN" w:eastAsia="vi-VN"/>
        </w:rPr>
      </w:pPr>
    </w:p>
    <w:p w14:paraId="0D16B966" w14:textId="77777777" w:rsidR="00227B96" w:rsidRPr="001850BA" w:rsidRDefault="00227B96" w:rsidP="00227B96">
      <w:pPr>
        <w:spacing w:line="278" w:lineRule="auto"/>
        <w:rPr>
          <w:rFonts w:eastAsia="Times New Roman"/>
          <w:b/>
          <w:bCs/>
          <w:szCs w:val="28"/>
          <w:lang w:val="vi-VN" w:eastAsia="vi-VN"/>
        </w:rPr>
      </w:pPr>
      <w:r w:rsidRPr="001850BA">
        <w:rPr>
          <w:rFonts w:eastAsia="Times New Roman"/>
          <w:b/>
          <w:bCs/>
          <w:szCs w:val="28"/>
          <w:lang w:val="vi-VN" w:eastAsia="vi-VN"/>
        </w:rPr>
        <w:br w:type="page"/>
      </w:r>
    </w:p>
    <w:p w14:paraId="3BD344A3"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lastRenderedPageBreak/>
        <w:t>Phụ lục I</w:t>
      </w:r>
    </w:p>
    <w:p w14:paraId="32FCFF1A"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TOẠ ĐỘ, DIỆN TÍCH KHU VỰC ĐÓNG CỬA MỎ KHOÁNG SẢN</w:t>
      </w:r>
    </w:p>
    <w:p w14:paraId="2ED352C7" w14:textId="77777777" w:rsidR="00227B96" w:rsidRPr="001850BA" w:rsidRDefault="00227B96" w:rsidP="00227B96">
      <w:pPr>
        <w:spacing w:line="360" w:lineRule="exact"/>
        <w:jc w:val="center"/>
        <w:rPr>
          <w:bCs/>
          <w:i/>
          <w:iCs/>
          <w:szCs w:val="28"/>
        </w:rPr>
      </w:pPr>
      <w:r w:rsidRPr="001850BA">
        <w:rPr>
          <w:bCs/>
          <w:i/>
          <w:iCs/>
          <w:szCs w:val="28"/>
        </w:rPr>
        <w:t>(Kèm theo Thông báo số ........../QĐ-ĐCKS ngày ..... tháng ..... năm .....</w:t>
      </w:r>
      <w:r w:rsidRPr="001850BA">
        <w:rPr>
          <w:bCs/>
          <w:i/>
          <w:iCs/>
          <w:szCs w:val="28"/>
        </w:rPr>
        <w:br/>
        <w:t>của Cục Địa chất và Khoáng sản Việt Nam)</w:t>
      </w:r>
    </w:p>
    <w:p w14:paraId="7C1B56F5" w14:textId="77777777" w:rsidR="00227B96" w:rsidRPr="001850BA" w:rsidRDefault="00227B96" w:rsidP="00227B96">
      <w:pPr>
        <w:widowControl w:val="0"/>
        <w:spacing w:line="360" w:lineRule="exact"/>
        <w:jc w:val="center"/>
        <w:rPr>
          <w:rFonts w:eastAsia="Times New Roman"/>
          <w:bCs/>
          <w:i/>
          <w:iCs/>
          <w:szCs w:val="28"/>
          <w:lang w:val="vi-VN" w:eastAsia="vi-VN"/>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227B96" w:rsidRPr="001850BA" w14:paraId="1DB0A00D" w14:textId="77777777" w:rsidTr="0080513C">
        <w:trPr>
          <w:trHeight w:val="259"/>
          <w:jc w:val="center"/>
        </w:trPr>
        <w:tc>
          <w:tcPr>
            <w:tcW w:w="724" w:type="pct"/>
            <w:vMerge w:val="restart"/>
            <w:vAlign w:val="center"/>
          </w:tcPr>
          <w:p w14:paraId="3FE3FDD3" w14:textId="77777777" w:rsidR="00227B96" w:rsidRPr="001850BA" w:rsidRDefault="00227B96"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eastAsia="vi-VN"/>
              </w:rPr>
              <w:t>STT</w:t>
            </w:r>
          </w:p>
        </w:tc>
        <w:tc>
          <w:tcPr>
            <w:tcW w:w="1433" w:type="pct"/>
            <w:vMerge w:val="restart"/>
            <w:noWrap/>
            <w:vAlign w:val="center"/>
          </w:tcPr>
          <w:p w14:paraId="288D5534" w14:textId="77777777" w:rsidR="00227B96" w:rsidRPr="001850BA" w:rsidRDefault="00227B96"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val="vi-VN" w:eastAsia="vi-VN"/>
              </w:rPr>
              <w:t>Tên</w:t>
            </w:r>
            <w:r w:rsidRPr="001850BA">
              <w:rPr>
                <w:rFonts w:eastAsia="Times New Roman"/>
                <w:b/>
                <w:bCs/>
                <w:szCs w:val="28"/>
                <w:lang w:eastAsia="vi-VN"/>
              </w:rPr>
              <w:t xml:space="preserve"> </w:t>
            </w:r>
            <w:r w:rsidRPr="001850BA">
              <w:rPr>
                <w:rFonts w:eastAsia="Times New Roman"/>
                <w:b/>
                <w:bCs/>
                <w:szCs w:val="28"/>
                <w:lang w:val="vi-VN" w:eastAsia="vi-VN"/>
              </w:rPr>
              <w:t>điểm</w:t>
            </w:r>
          </w:p>
          <w:p w14:paraId="510A85A7"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eastAsia="vi-VN"/>
              </w:rPr>
              <w:t>khép</w:t>
            </w:r>
            <w:r w:rsidRPr="001850BA">
              <w:rPr>
                <w:rFonts w:eastAsia="Times New Roman"/>
                <w:b/>
                <w:bCs/>
                <w:szCs w:val="28"/>
                <w:lang w:val="vi-VN" w:eastAsia="vi-VN"/>
              </w:rPr>
              <w:t xml:space="preserve"> góc</w:t>
            </w:r>
          </w:p>
        </w:tc>
        <w:tc>
          <w:tcPr>
            <w:tcW w:w="2843" w:type="pct"/>
            <w:gridSpan w:val="2"/>
            <w:noWrap/>
            <w:vAlign w:val="center"/>
          </w:tcPr>
          <w:p w14:paraId="1BB648BD"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val="vi-VN" w:eastAsia="vi-VN"/>
              </w:rPr>
              <w:t>Hệ toạ độ VN-2000</w:t>
            </w:r>
          </w:p>
          <w:p w14:paraId="3B1131CF"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Cs/>
                <w:szCs w:val="28"/>
                <w:lang w:val="vi-VN" w:eastAsia="vi-VN"/>
              </w:rPr>
              <w:t xml:space="preserve">(Kinh tuyến trục </w:t>
            </w:r>
            <w:r w:rsidRPr="001850BA">
              <w:rPr>
                <w:rFonts w:eastAsia="Times New Roman"/>
                <w:szCs w:val="28"/>
                <w:lang w:val="vi-VN" w:eastAsia="vi-VN"/>
              </w:rPr>
              <w:t>.....</w:t>
            </w:r>
            <w:r w:rsidRPr="001850BA">
              <w:rPr>
                <w:rFonts w:eastAsia="Times New Roman"/>
                <w:bCs/>
                <w:szCs w:val="28"/>
                <w:lang w:val="vi-VN" w:eastAsia="vi-VN"/>
              </w:rPr>
              <w:t xml:space="preserve">, múi chiếu </w:t>
            </w:r>
            <w:r w:rsidRPr="001850BA">
              <w:rPr>
                <w:rFonts w:eastAsia="Times New Roman"/>
                <w:szCs w:val="28"/>
                <w:lang w:val="vi-VN" w:eastAsia="vi-VN"/>
              </w:rPr>
              <w:t>.....)</w:t>
            </w:r>
          </w:p>
        </w:tc>
      </w:tr>
      <w:tr w:rsidR="00227B96" w:rsidRPr="001850BA" w14:paraId="5124C13B" w14:textId="77777777" w:rsidTr="0080513C">
        <w:trPr>
          <w:trHeight w:val="259"/>
          <w:jc w:val="center"/>
        </w:trPr>
        <w:tc>
          <w:tcPr>
            <w:tcW w:w="724" w:type="pct"/>
            <w:vMerge/>
            <w:vAlign w:val="center"/>
          </w:tcPr>
          <w:p w14:paraId="1BF8E200" w14:textId="77777777" w:rsidR="00227B96" w:rsidRPr="001850BA" w:rsidRDefault="00227B96" w:rsidP="0080513C">
            <w:pPr>
              <w:widowControl w:val="0"/>
              <w:spacing w:before="60" w:after="60" w:line="340" w:lineRule="exact"/>
              <w:jc w:val="center"/>
              <w:rPr>
                <w:rFonts w:eastAsia="Times New Roman"/>
                <w:b/>
                <w:bCs/>
                <w:szCs w:val="28"/>
                <w:lang w:val="vi-VN" w:eastAsia="vi-VN"/>
              </w:rPr>
            </w:pPr>
          </w:p>
        </w:tc>
        <w:tc>
          <w:tcPr>
            <w:tcW w:w="1433" w:type="pct"/>
            <w:vMerge/>
            <w:noWrap/>
            <w:vAlign w:val="center"/>
          </w:tcPr>
          <w:p w14:paraId="3602D438" w14:textId="77777777" w:rsidR="00227B96" w:rsidRPr="001850BA" w:rsidRDefault="00227B96" w:rsidP="0080513C">
            <w:pPr>
              <w:widowControl w:val="0"/>
              <w:spacing w:before="60" w:after="60" w:line="340" w:lineRule="exact"/>
              <w:jc w:val="center"/>
              <w:rPr>
                <w:rFonts w:eastAsia="Times New Roman"/>
                <w:b/>
                <w:bCs/>
                <w:szCs w:val="28"/>
                <w:lang w:val="vi-VN" w:eastAsia="vi-VN"/>
              </w:rPr>
            </w:pPr>
          </w:p>
        </w:tc>
        <w:tc>
          <w:tcPr>
            <w:tcW w:w="1387" w:type="pct"/>
            <w:noWrap/>
            <w:vAlign w:val="center"/>
          </w:tcPr>
          <w:p w14:paraId="2594475B"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X </w:t>
            </w:r>
            <w:r w:rsidRPr="001850BA">
              <w:rPr>
                <w:rFonts w:eastAsia="Times New Roman"/>
                <w:bCs/>
                <w:szCs w:val="28"/>
                <w:lang w:val="vi-VN" w:eastAsia="vi-VN"/>
              </w:rPr>
              <w:t>(m)</w:t>
            </w:r>
          </w:p>
        </w:tc>
        <w:tc>
          <w:tcPr>
            <w:tcW w:w="1456" w:type="pct"/>
            <w:noWrap/>
            <w:vAlign w:val="center"/>
          </w:tcPr>
          <w:p w14:paraId="44822DD3"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Y </w:t>
            </w:r>
            <w:r w:rsidRPr="001850BA">
              <w:rPr>
                <w:rFonts w:eastAsia="Times New Roman"/>
                <w:bCs/>
                <w:szCs w:val="28"/>
                <w:lang w:val="vi-VN" w:eastAsia="vi-VN"/>
              </w:rPr>
              <w:t>(m)</w:t>
            </w:r>
          </w:p>
        </w:tc>
      </w:tr>
      <w:tr w:rsidR="00227B96" w:rsidRPr="001850BA" w14:paraId="093FB81C" w14:textId="77777777" w:rsidTr="0080513C">
        <w:trPr>
          <w:trHeight w:val="259"/>
          <w:jc w:val="center"/>
        </w:trPr>
        <w:tc>
          <w:tcPr>
            <w:tcW w:w="724" w:type="pct"/>
            <w:vAlign w:val="center"/>
          </w:tcPr>
          <w:p w14:paraId="0A15DC83"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1</w:t>
            </w:r>
          </w:p>
        </w:tc>
        <w:tc>
          <w:tcPr>
            <w:tcW w:w="1433" w:type="pct"/>
            <w:noWrap/>
            <w:vAlign w:val="center"/>
          </w:tcPr>
          <w:p w14:paraId="03B94C89" w14:textId="77777777" w:rsidR="00227B96" w:rsidRPr="001850BA" w:rsidRDefault="00227B96"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A</w:t>
            </w:r>
          </w:p>
        </w:tc>
        <w:tc>
          <w:tcPr>
            <w:tcW w:w="1387" w:type="pct"/>
            <w:noWrap/>
            <w:vAlign w:val="center"/>
          </w:tcPr>
          <w:p w14:paraId="76B9C70F"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5016797E"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50F44EE3" w14:textId="77777777" w:rsidTr="0080513C">
        <w:trPr>
          <w:trHeight w:val="259"/>
          <w:jc w:val="center"/>
        </w:trPr>
        <w:tc>
          <w:tcPr>
            <w:tcW w:w="724" w:type="pct"/>
            <w:vAlign w:val="center"/>
          </w:tcPr>
          <w:p w14:paraId="6C86BBC6"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2</w:t>
            </w:r>
          </w:p>
        </w:tc>
        <w:tc>
          <w:tcPr>
            <w:tcW w:w="1433" w:type="pct"/>
            <w:noWrap/>
            <w:vAlign w:val="center"/>
          </w:tcPr>
          <w:p w14:paraId="07DE7E37" w14:textId="77777777" w:rsidR="00227B96" w:rsidRPr="001850BA" w:rsidRDefault="00227B96"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B</w:t>
            </w:r>
          </w:p>
        </w:tc>
        <w:tc>
          <w:tcPr>
            <w:tcW w:w="1387" w:type="pct"/>
            <w:noWrap/>
            <w:vAlign w:val="center"/>
          </w:tcPr>
          <w:p w14:paraId="7D9CAB04"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7E59AAA4"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565F0B23" w14:textId="77777777" w:rsidTr="0080513C">
        <w:trPr>
          <w:trHeight w:val="259"/>
          <w:jc w:val="center"/>
        </w:trPr>
        <w:tc>
          <w:tcPr>
            <w:tcW w:w="724" w:type="pct"/>
            <w:vAlign w:val="center"/>
          </w:tcPr>
          <w:p w14:paraId="4783374D"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433" w:type="pct"/>
            <w:noWrap/>
            <w:vAlign w:val="center"/>
          </w:tcPr>
          <w:p w14:paraId="0FED60D7"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387" w:type="pct"/>
            <w:noWrap/>
            <w:vAlign w:val="center"/>
          </w:tcPr>
          <w:p w14:paraId="20A8BFBF"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04D0B93D"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726F21C7" w14:textId="77777777" w:rsidTr="0080513C">
        <w:trPr>
          <w:trHeight w:val="259"/>
          <w:jc w:val="center"/>
        </w:trPr>
        <w:tc>
          <w:tcPr>
            <w:tcW w:w="724" w:type="pct"/>
            <w:vAlign w:val="center"/>
          </w:tcPr>
          <w:p w14:paraId="173B1D7A"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33" w:type="pct"/>
            <w:noWrap/>
            <w:vAlign w:val="center"/>
          </w:tcPr>
          <w:p w14:paraId="51E68A0A"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387" w:type="pct"/>
            <w:noWrap/>
            <w:vAlign w:val="center"/>
          </w:tcPr>
          <w:p w14:paraId="144A8EBB"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0B526165"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53E90164" w14:textId="77777777" w:rsidTr="0080513C">
        <w:trPr>
          <w:trHeight w:val="623"/>
          <w:jc w:val="center"/>
        </w:trPr>
        <w:tc>
          <w:tcPr>
            <w:tcW w:w="5000" w:type="pct"/>
            <w:gridSpan w:val="4"/>
            <w:vAlign w:val="center"/>
          </w:tcPr>
          <w:p w14:paraId="2C6FB113" w14:textId="77777777" w:rsidR="00227B96" w:rsidRPr="001850BA" w:rsidRDefault="00227B96" w:rsidP="0080513C">
            <w:pPr>
              <w:widowControl w:val="0"/>
              <w:spacing w:before="60" w:after="60" w:line="340" w:lineRule="exact"/>
              <w:jc w:val="center"/>
              <w:rPr>
                <w:rFonts w:eastAsia="Times New Roman"/>
                <w:b/>
                <w:szCs w:val="28"/>
                <w:lang w:eastAsia="vi-VN"/>
              </w:rPr>
            </w:pPr>
            <w:r w:rsidRPr="001850BA">
              <w:rPr>
                <w:rFonts w:eastAsia="Times New Roman"/>
                <w:b/>
                <w:szCs w:val="28"/>
                <w:lang w:eastAsia="vi-VN"/>
              </w:rPr>
              <w:t xml:space="preserve">Tổng diện tích: </w:t>
            </w:r>
            <w:r w:rsidRPr="001850BA">
              <w:rPr>
                <w:rFonts w:eastAsia="Times New Roman"/>
                <w:b/>
                <w:i/>
                <w:iCs/>
                <w:szCs w:val="28"/>
                <w:lang w:eastAsia="vi-VN"/>
              </w:rPr>
              <w:t>...... ha/km</w:t>
            </w:r>
            <w:r w:rsidRPr="001850BA">
              <w:rPr>
                <w:rFonts w:eastAsia="Times New Roman"/>
                <w:b/>
                <w:i/>
                <w:iCs/>
                <w:szCs w:val="28"/>
                <w:vertAlign w:val="superscript"/>
                <w:lang w:eastAsia="vi-VN"/>
              </w:rPr>
              <w:t>2</w:t>
            </w:r>
          </w:p>
        </w:tc>
      </w:tr>
    </w:tbl>
    <w:p w14:paraId="2CE72ADA" w14:textId="77777777" w:rsidR="00227B96" w:rsidRPr="001850BA" w:rsidRDefault="00227B96" w:rsidP="00227B96">
      <w:pPr>
        <w:spacing w:line="278" w:lineRule="auto"/>
        <w:rPr>
          <w:rFonts w:eastAsia="Times New Roman"/>
          <w:b/>
          <w:bCs/>
          <w:szCs w:val="28"/>
          <w:lang w:eastAsia="vi-VN"/>
        </w:rPr>
      </w:pPr>
    </w:p>
    <w:p w14:paraId="3B63B8A6" w14:textId="77777777" w:rsidR="00227B96" w:rsidRPr="001850BA" w:rsidRDefault="00227B96" w:rsidP="00227B96">
      <w:pPr>
        <w:spacing w:line="278" w:lineRule="auto"/>
        <w:rPr>
          <w:rFonts w:eastAsia="Times New Roman"/>
          <w:b/>
          <w:bCs/>
          <w:szCs w:val="28"/>
          <w:lang w:eastAsia="vi-VN"/>
        </w:rPr>
      </w:pPr>
    </w:p>
    <w:p w14:paraId="7BAF8EC5"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Phụ lục II</w:t>
      </w:r>
    </w:p>
    <w:p w14:paraId="19050CF0"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 xml:space="preserve">BẢNG TỔNG HỢP KHỐI LƯỢNG </w:t>
      </w:r>
      <w:r w:rsidRPr="001850BA">
        <w:rPr>
          <w:rFonts w:eastAsia="Times New Roman"/>
          <w:b/>
          <w:bCs/>
          <w:szCs w:val="28"/>
          <w:lang w:val="vi-VN" w:eastAsia="vi-VN"/>
        </w:rPr>
        <w:br/>
        <w:t>PHƯƠNG ÁN ĐÓNG CỬA MỎ KHOÁNG SẢN</w:t>
      </w:r>
    </w:p>
    <w:p w14:paraId="71CDFFEB" w14:textId="77777777" w:rsidR="00227B96" w:rsidRPr="001850BA" w:rsidRDefault="00227B96" w:rsidP="00227B96">
      <w:pPr>
        <w:spacing w:line="360" w:lineRule="exact"/>
        <w:jc w:val="center"/>
        <w:rPr>
          <w:bCs/>
          <w:i/>
          <w:iCs/>
          <w:szCs w:val="28"/>
        </w:rPr>
      </w:pPr>
      <w:r w:rsidRPr="001850BA">
        <w:rPr>
          <w:bCs/>
          <w:i/>
          <w:iCs/>
          <w:szCs w:val="28"/>
        </w:rPr>
        <w:t>(Kèm theo Thông báo số ........../QĐ-ĐCKS ngày ..... tháng ..... năm .....</w:t>
      </w:r>
      <w:r w:rsidRPr="001850BA">
        <w:rPr>
          <w:bCs/>
          <w:i/>
          <w:iCs/>
          <w:szCs w:val="28"/>
        </w:rPr>
        <w:br/>
        <w:t>của Cục Địa chất và Khoáng sản Việt Nam)</w:t>
      </w:r>
    </w:p>
    <w:p w14:paraId="06DFC513" w14:textId="77777777" w:rsidR="00227B96" w:rsidRPr="001850BA" w:rsidRDefault="00227B96" w:rsidP="00227B96">
      <w:pPr>
        <w:widowControl w:val="0"/>
        <w:spacing w:line="360" w:lineRule="exact"/>
        <w:jc w:val="center"/>
        <w:rPr>
          <w:rFonts w:eastAsia="Times New Roman"/>
          <w:bCs/>
          <w:i/>
          <w:iCs/>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227B96" w:rsidRPr="001850BA" w14:paraId="6F626445" w14:textId="77777777" w:rsidTr="0080513C">
        <w:trPr>
          <w:trHeight w:val="733"/>
        </w:trPr>
        <w:tc>
          <w:tcPr>
            <w:tcW w:w="973" w:type="dxa"/>
            <w:vAlign w:val="center"/>
          </w:tcPr>
          <w:p w14:paraId="51981031" w14:textId="77777777" w:rsidR="00227B96" w:rsidRPr="001850BA" w:rsidRDefault="00227B96" w:rsidP="0080513C">
            <w:pPr>
              <w:widowControl w:val="0"/>
              <w:spacing w:before="120" w:after="120"/>
              <w:jc w:val="center"/>
              <w:outlineLvl w:val="0"/>
              <w:rPr>
                <w:rFonts w:eastAsia="Times New Roman"/>
                <w:b/>
                <w:bCs/>
                <w:szCs w:val="28"/>
                <w:lang w:eastAsia="vi-VN"/>
              </w:rPr>
            </w:pPr>
            <w:r w:rsidRPr="001850BA">
              <w:rPr>
                <w:rFonts w:eastAsia="Times New Roman"/>
                <w:b/>
                <w:bCs/>
                <w:szCs w:val="28"/>
                <w:lang w:val="vi-VN" w:eastAsia="vi-VN"/>
              </w:rPr>
              <w:t>STT</w:t>
            </w:r>
          </w:p>
        </w:tc>
        <w:tc>
          <w:tcPr>
            <w:tcW w:w="3245" w:type="dxa"/>
            <w:vAlign w:val="center"/>
          </w:tcPr>
          <w:p w14:paraId="51B1FAAC" w14:textId="77777777" w:rsidR="00227B96" w:rsidRPr="001850BA" w:rsidRDefault="00227B96"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Hạng mục công việc</w:t>
            </w:r>
          </w:p>
        </w:tc>
        <w:tc>
          <w:tcPr>
            <w:tcW w:w="1215" w:type="dxa"/>
            <w:vAlign w:val="center"/>
          </w:tcPr>
          <w:p w14:paraId="33EA6E47" w14:textId="77777777" w:rsidR="00227B96" w:rsidRPr="001850BA" w:rsidRDefault="00227B96"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Đơn vị tính</w:t>
            </w:r>
          </w:p>
        </w:tc>
        <w:tc>
          <w:tcPr>
            <w:tcW w:w="1819" w:type="dxa"/>
            <w:vAlign w:val="center"/>
          </w:tcPr>
          <w:p w14:paraId="439572CF" w14:textId="77777777" w:rsidR="00227B96" w:rsidRPr="001850BA" w:rsidRDefault="00227B96"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Khối lượng</w:t>
            </w:r>
          </w:p>
        </w:tc>
        <w:tc>
          <w:tcPr>
            <w:tcW w:w="1804" w:type="dxa"/>
            <w:vAlign w:val="center"/>
          </w:tcPr>
          <w:p w14:paraId="576240F2" w14:textId="77777777" w:rsidR="00227B96" w:rsidRPr="001850BA" w:rsidRDefault="00227B96" w:rsidP="0080513C">
            <w:pPr>
              <w:widowControl w:val="0"/>
              <w:spacing w:before="120" w:after="120"/>
              <w:jc w:val="center"/>
              <w:outlineLvl w:val="0"/>
              <w:rPr>
                <w:rFonts w:eastAsia="Times New Roman"/>
                <w:b/>
                <w:bCs/>
                <w:szCs w:val="28"/>
                <w:lang w:val="vi-VN" w:eastAsia="vi-VN"/>
              </w:rPr>
            </w:pPr>
            <w:r w:rsidRPr="001850BA">
              <w:rPr>
                <w:rFonts w:eastAsia="Times New Roman"/>
                <w:b/>
                <w:bCs/>
                <w:szCs w:val="28"/>
                <w:lang w:val="vi-VN" w:eastAsia="vi-VN"/>
              </w:rPr>
              <w:t>Ghi chú</w:t>
            </w:r>
          </w:p>
        </w:tc>
      </w:tr>
      <w:tr w:rsidR="00227B96" w:rsidRPr="001850BA" w14:paraId="548E24E7" w14:textId="77777777" w:rsidTr="0080513C">
        <w:tc>
          <w:tcPr>
            <w:tcW w:w="973" w:type="dxa"/>
            <w:vAlign w:val="center"/>
          </w:tcPr>
          <w:p w14:paraId="2CAD9B89" w14:textId="77777777" w:rsidR="00227B96" w:rsidRPr="001850BA" w:rsidRDefault="00227B96"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1</w:t>
            </w:r>
          </w:p>
        </w:tc>
        <w:tc>
          <w:tcPr>
            <w:tcW w:w="3245" w:type="dxa"/>
            <w:vAlign w:val="center"/>
          </w:tcPr>
          <w:p w14:paraId="1B34A2F9" w14:textId="77777777" w:rsidR="00227B96" w:rsidRPr="001850BA" w:rsidRDefault="00227B96" w:rsidP="0080513C">
            <w:pPr>
              <w:widowControl w:val="0"/>
              <w:spacing w:before="120" w:after="120"/>
              <w:rPr>
                <w:rFonts w:eastAsia="Times New Roman"/>
                <w:bCs/>
                <w:szCs w:val="28"/>
                <w:lang w:val="vi-VN" w:eastAsia="vi-VN"/>
              </w:rPr>
            </w:pPr>
          </w:p>
        </w:tc>
        <w:tc>
          <w:tcPr>
            <w:tcW w:w="1215" w:type="dxa"/>
            <w:vAlign w:val="center"/>
          </w:tcPr>
          <w:p w14:paraId="4D5CF9E1" w14:textId="77777777" w:rsidR="00227B96" w:rsidRPr="001850BA" w:rsidRDefault="00227B96" w:rsidP="0080513C">
            <w:pPr>
              <w:widowControl w:val="0"/>
              <w:spacing w:before="120" w:after="120"/>
              <w:rPr>
                <w:rFonts w:eastAsia="Times New Roman"/>
                <w:bCs/>
                <w:szCs w:val="28"/>
                <w:lang w:val="vi-VN" w:eastAsia="vi-VN"/>
              </w:rPr>
            </w:pPr>
          </w:p>
        </w:tc>
        <w:tc>
          <w:tcPr>
            <w:tcW w:w="1819" w:type="dxa"/>
            <w:vAlign w:val="center"/>
          </w:tcPr>
          <w:p w14:paraId="02EB1B43"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1804" w:type="dxa"/>
            <w:vAlign w:val="center"/>
          </w:tcPr>
          <w:p w14:paraId="108189BF" w14:textId="77777777" w:rsidR="00227B96" w:rsidRPr="001850BA" w:rsidRDefault="00227B96" w:rsidP="0080513C">
            <w:pPr>
              <w:widowControl w:val="0"/>
              <w:spacing w:before="120" w:after="120"/>
              <w:jc w:val="center"/>
              <w:outlineLvl w:val="0"/>
              <w:rPr>
                <w:rFonts w:eastAsia="Times New Roman"/>
                <w:szCs w:val="28"/>
                <w:lang w:val="vi-VN" w:eastAsia="vi-VN"/>
              </w:rPr>
            </w:pPr>
          </w:p>
        </w:tc>
      </w:tr>
      <w:tr w:rsidR="00227B96" w:rsidRPr="001850BA" w14:paraId="643D7B63" w14:textId="77777777" w:rsidTr="0080513C">
        <w:tc>
          <w:tcPr>
            <w:tcW w:w="973" w:type="dxa"/>
            <w:vAlign w:val="center"/>
          </w:tcPr>
          <w:p w14:paraId="6C2A8B74" w14:textId="77777777" w:rsidR="00227B96" w:rsidRPr="001850BA" w:rsidRDefault="00227B96"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2</w:t>
            </w:r>
          </w:p>
        </w:tc>
        <w:tc>
          <w:tcPr>
            <w:tcW w:w="3245" w:type="dxa"/>
            <w:vAlign w:val="center"/>
          </w:tcPr>
          <w:p w14:paraId="3734E3AB" w14:textId="77777777" w:rsidR="00227B96" w:rsidRPr="001850BA" w:rsidRDefault="00227B96" w:rsidP="0080513C">
            <w:pPr>
              <w:widowControl w:val="0"/>
              <w:spacing w:before="120" w:after="120"/>
              <w:rPr>
                <w:rFonts w:eastAsia="Times New Roman"/>
                <w:bCs/>
                <w:szCs w:val="28"/>
                <w:lang w:val="vi-VN" w:eastAsia="vi-VN"/>
              </w:rPr>
            </w:pPr>
          </w:p>
        </w:tc>
        <w:tc>
          <w:tcPr>
            <w:tcW w:w="1215" w:type="dxa"/>
            <w:vAlign w:val="center"/>
          </w:tcPr>
          <w:p w14:paraId="030EDAC9" w14:textId="77777777" w:rsidR="00227B96" w:rsidRPr="001850BA" w:rsidRDefault="00227B96" w:rsidP="0080513C">
            <w:pPr>
              <w:widowControl w:val="0"/>
              <w:spacing w:before="120" w:after="120"/>
              <w:rPr>
                <w:rFonts w:eastAsia="Times New Roman"/>
                <w:bCs/>
                <w:szCs w:val="28"/>
                <w:lang w:val="vi-VN" w:eastAsia="vi-VN"/>
              </w:rPr>
            </w:pPr>
          </w:p>
        </w:tc>
        <w:tc>
          <w:tcPr>
            <w:tcW w:w="1819" w:type="dxa"/>
            <w:vAlign w:val="center"/>
          </w:tcPr>
          <w:p w14:paraId="6BEC0551"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1804" w:type="dxa"/>
            <w:vAlign w:val="center"/>
          </w:tcPr>
          <w:p w14:paraId="5894EC63" w14:textId="77777777" w:rsidR="00227B96" w:rsidRPr="001850BA" w:rsidRDefault="00227B96" w:rsidP="0080513C">
            <w:pPr>
              <w:widowControl w:val="0"/>
              <w:spacing w:before="120" w:after="120"/>
              <w:jc w:val="center"/>
              <w:outlineLvl w:val="0"/>
              <w:rPr>
                <w:rFonts w:eastAsia="Times New Roman"/>
                <w:szCs w:val="28"/>
                <w:lang w:val="vi-VN" w:eastAsia="vi-VN"/>
              </w:rPr>
            </w:pPr>
          </w:p>
        </w:tc>
      </w:tr>
      <w:tr w:rsidR="00227B96" w:rsidRPr="001850BA" w14:paraId="084EEF5D" w14:textId="77777777" w:rsidTr="0080513C">
        <w:tc>
          <w:tcPr>
            <w:tcW w:w="973" w:type="dxa"/>
            <w:vAlign w:val="center"/>
          </w:tcPr>
          <w:p w14:paraId="25B3749C" w14:textId="77777777" w:rsidR="00227B96" w:rsidRPr="001850BA" w:rsidRDefault="00227B96" w:rsidP="0080513C">
            <w:pPr>
              <w:widowControl w:val="0"/>
              <w:spacing w:before="120" w:after="120"/>
              <w:jc w:val="center"/>
              <w:outlineLvl w:val="0"/>
              <w:rPr>
                <w:rFonts w:eastAsia="Times New Roman"/>
                <w:szCs w:val="28"/>
                <w:lang w:val="vi-VN" w:eastAsia="vi-VN"/>
              </w:rPr>
            </w:pPr>
            <w:r w:rsidRPr="001850BA">
              <w:rPr>
                <w:rFonts w:eastAsia="Times New Roman"/>
                <w:szCs w:val="28"/>
                <w:lang w:val="vi-VN" w:eastAsia="vi-VN"/>
              </w:rPr>
              <w:t>...</w:t>
            </w:r>
          </w:p>
        </w:tc>
        <w:tc>
          <w:tcPr>
            <w:tcW w:w="3245" w:type="dxa"/>
            <w:vAlign w:val="center"/>
          </w:tcPr>
          <w:p w14:paraId="708D50DF" w14:textId="77777777" w:rsidR="00227B96" w:rsidRPr="001850BA" w:rsidRDefault="00227B96" w:rsidP="0080513C">
            <w:pPr>
              <w:widowControl w:val="0"/>
              <w:spacing w:before="120" w:after="120"/>
              <w:rPr>
                <w:rFonts w:eastAsia="Times New Roman"/>
                <w:bCs/>
                <w:szCs w:val="28"/>
                <w:lang w:val="vi-VN" w:eastAsia="vi-VN"/>
              </w:rPr>
            </w:pPr>
          </w:p>
        </w:tc>
        <w:tc>
          <w:tcPr>
            <w:tcW w:w="1215" w:type="dxa"/>
            <w:vAlign w:val="center"/>
          </w:tcPr>
          <w:p w14:paraId="786470CC" w14:textId="77777777" w:rsidR="00227B96" w:rsidRPr="001850BA" w:rsidRDefault="00227B96" w:rsidP="0080513C">
            <w:pPr>
              <w:widowControl w:val="0"/>
              <w:spacing w:before="120" w:after="120"/>
              <w:rPr>
                <w:rFonts w:eastAsia="Times New Roman"/>
                <w:bCs/>
                <w:szCs w:val="28"/>
                <w:lang w:val="vi-VN" w:eastAsia="vi-VN"/>
              </w:rPr>
            </w:pPr>
          </w:p>
        </w:tc>
        <w:tc>
          <w:tcPr>
            <w:tcW w:w="1819" w:type="dxa"/>
            <w:vAlign w:val="center"/>
          </w:tcPr>
          <w:p w14:paraId="404830A1"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1804" w:type="dxa"/>
            <w:vAlign w:val="center"/>
          </w:tcPr>
          <w:p w14:paraId="2C7E6755" w14:textId="77777777" w:rsidR="00227B96" w:rsidRPr="001850BA" w:rsidRDefault="00227B96" w:rsidP="0080513C">
            <w:pPr>
              <w:widowControl w:val="0"/>
              <w:spacing w:before="120" w:after="120"/>
              <w:jc w:val="center"/>
              <w:outlineLvl w:val="0"/>
              <w:rPr>
                <w:rFonts w:eastAsia="Times New Roman"/>
                <w:szCs w:val="28"/>
                <w:lang w:val="vi-VN" w:eastAsia="vi-VN"/>
              </w:rPr>
            </w:pPr>
          </w:p>
        </w:tc>
      </w:tr>
      <w:tr w:rsidR="00227B96" w:rsidRPr="001850BA" w14:paraId="66ABCD5F" w14:textId="77777777" w:rsidTr="0080513C">
        <w:tc>
          <w:tcPr>
            <w:tcW w:w="973" w:type="dxa"/>
            <w:vAlign w:val="center"/>
          </w:tcPr>
          <w:p w14:paraId="57418133"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3245" w:type="dxa"/>
            <w:vAlign w:val="center"/>
          </w:tcPr>
          <w:p w14:paraId="07066722" w14:textId="77777777" w:rsidR="00227B96" w:rsidRPr="001850BA" w:rsidRDefault="00227B96" w:rsidP="0080513C">
            <w:pPr>
              <w:widowControl w:val="0"/>
              <w:spacing w:before="120" w:after="120"/>
              <w:rPr>
                <w:rFonts w:eastAsia="Times New Roman"/>
                <w:bCs/>
                <w:szCs w:val="28"/>
                <w:lang w:val="vi-VN" w:eastAsia="vi-VN"/>
              </w:rPr>
            </w:pPr>
          </w:p>
        </w:tc>
        <w:tc>
          <w:tcPr>
            <w:tcW w:w="1215" w:type="dxa"/>
            <w:vAlign w:val="center"/>
          </w:tcPr>
          <w:p w14:paraId="1BAF4285" w14:textId="77777777" w:rsidR="00227B96" w:rsidRPr="001850BA" w:rsidRDefault="00227B96" w:rsidP="0080513C">
            <w:pPr>
              <w:widowControl w:val="0"/>
              <w:spacing w:before="120" w:after="120"/>
              <w:rPr>
                <w:rFonts w:eastAsia="Times New Roman"/>
                <w:bCs/>
                <w:szCs w:val="28"/>
                <w:lang w:val="vi-VN" w:eastAsia="vi-VN"/>
              </w:rPr>
            </w:pPr>
          </w:p>
        </w:tc>
        <w:tc>
          <w:tcPr>
            <w:tcW w:w="1819" w:type="dxa"/>
            <w:vAlign w:val="center"/>
          </w:tcPr>
          <w:p w14:paraId="2D97A084" w14:textId="77777777" w:rsidR="00227B96" w:rsidRPr="001850BA" w:rsidRDefault="00227B96" w:rsidP="0080513C">
            <w:pPr>
              <w:widowControl w:val="0"/>
              <w:spacing w:before="120" w:after="120"/>
              <w:jc w:val="center"/>
              <w:outlineLvl w:val="0"/>
              <w:rPr>
                <w:rFonts w:eastAsia="Times New Roman"/>
                <w:szCs w:val="28"/>
                <w:lang w:val="vi-VN" w:eastAsia="vi-VN"/>
              </w:rPr>
            </w:pPr>
          </w:p>
        </w:tc>
        <w:tc>
          <w:tcPr>
            <w:tcW w:w="1804" w:type="dxa"/>
            <w:vAlign w:val="center"/>
          </w:tcPr>
          <w:p w14:paraId="2CF5A446" w14:textId="77777777" w:rsidR="00227B96" w:rsidRPr="001850BA" w:rsidRDefault="00227B96" w:rsidP="0080513C">
            <w:pPr>
              <w:widowControl w:val="0"/>
              <w:spacing w:before="120" w:after="120"/>
              <w:jc w:val="center"/>
              <w:outlineLvl w:val="0"/>
              <w:rPr>
                <w:rFonts w:eastAsia="Times New Roman"/>
                <w:szCs w:val="28"/>
                <w:lang w:val="vi-VN" w:eastAsia="vi-VN"/>
              </w:rPr>
            </w:pPr>
          </w:p>
        </w:tc>
      </w:tr>
    </w:tbl>
    <w:p w14:paraId="67F29B56" w14:textId="77777777" w:rsidR="00227B96" w:rsidRPr="001850BA" w:rsidRDefault="00227B96" w:rsidP="00227B96">
      <w:pPr>
        <w:rPr>
          <w:sz w:val="2"/>
          <w:szCs w:val="2"/>
        </w:rPr>
      </w:pPr>
    </w:p>
    <w:p w14:paraId="613E2CAC" w14:textId="77777777" w:rsidR="00227B96" w:rsidRPr="001850BA" w:rsidRDefault="00227B96" w:rsidP="00227B96">
      <w:pPr>
        <w:spacing w:line="278" w:lineRule="auto"/>
      </w:pPr>
      <w:r w:rsidRPr="001850BA">
        <w:br w:type="page"/>
      </w:r>
    </w:p>
    <w:p w14:paraId="4E0384DD" w14:textId="7D677D6A" w:rsidR="00227B96" w:rsidRDefault="00227B96" w:rsidP="00227B96">
      <w:pPr>
        <w:spacing w:after="120"/>
        <w:ind w:firstLine="720"/>
        <w:jc w:val="both"/>
        <w:rPr>
          <w:b/>
          <w:szCs w:val="28"/>
        </w:rPr>
      </w:pPr>
      <w:r w:rsidRPr="001850BA">
        <w:rPr>
          <w:b/>
          <w:szCs w:val="28"/>
        </w:rPr>
        <w:lastRenderedPageBreak/>
        <w:t>19</w:t>
      </w:r>
      <w:r w:rsidRPr="001850BA">
        <w:rPr>
          <w:b/>
          <w:szCs w:val="28"/>
          <w:lang w:val="vi-VN"/>
        </w:rPr>
        <w:t xml:space="preserve">. </w:t>
      </w:r>
      <w:r w:rsidRPr="001850BA">
        <w:rPr>
          <w:b/>
          <w:szCs w:val="28"/>
        </w:rPr>
        <w:t>Quyết định đóng cửa mỏ khoáng sản</w:t>
      </w:r>
      <w:r>
        <w:rPr>
          <w:b/>
          <w:szCs w:val="28"/>
        </w:rPr>
        <w:t xml:space="preserve"> – 1.014278</w:t>
      </w:r>
    </w:p>
    <w:p w14:paraId="11B5A18F" w14:textId="77777777" w:rsidR="00227B96" w:rsidRPr="001850BA" w:rsidRDefault="00227B96" w:rsidP="00227B96">
      <w:pPr>
        <w:spacing w:after="120"/>
        <w:ind w:firstLine="720"/>
        <w:jc w:val="both"/>
        <w:rPr>
          <w:b/>
          <w:szCs w:val="28"/>
        </w:rPr>
      </w:pPr>
      <w:r w:rsidRPr="001850BA">
        <w:rPr>
          <w:b/>
          <w:szCs w:val="28"/>
        </w:rPr>
        <w:t>a) Trình tự thực hiện:</w:t>
      </w:r>
    </w:p>
    <w:p w14:paraId="0003A95E" w14:textId="77777777" w:rsidR="00227B96" w:rsidRPr="001850BA" w:rsidRDefault="00227B96" w:rsidP="00227B96">
      <w:pPr>
        <w:spacing w:after="120"/>
        <w:ind w:firstLine="720"/>
        <w:jc w:val="both"/>
        <w:rPr>
          <w:bCs/>
          <w:i/>
          <w:iCs/>
          <w:szCs w:val="28"/>
        </w:rPr>
      </w:pPr>
      <w:bookmarkStart w:id="10" w:name="_Hlk202712447"/>
      <w:r w:rsidRPr="001850BA">
        <w:rPr>
          <w:bCs/>
          <w:i/>
          <w:iCs/>
          <w:szCs w:val="28"/>
        </w:rPr>
        <w:t>- Bước 1. Nộp, tiếp nhận và kiểm tra hồ sơ:</w:t>
      </w:r>
    </w:p>
    <w:p w14:paraId="27853A64" w14:textId="77777777" w:rsidR="00227B96" w:rsidRPr="001850BA" w:rsidRDefault="00227B96" w:rsidP="00227B96">
      <w:pPr>
        <w:spacing w:after="120"/>
        <w:ind w:firstLine="720"/>
        <w:jc w:val="both"/>
        <w:rPr>
          <w:bCs/>
          <w:i/>
          <w:iCs/>
          <w:spacing w:val="-6"/>
          <w:szCs w:val="28"/>
        </w:rPr>
      </w:pPr>
      <w:r w:rsidRPr="001850BA">
        <w:rPr>
          <w:szCs w:val="28"/>
        </w:rPr>
        <w:t xml:space="preserve">Tổ chức, cá nhân </w:t>
      </w:r>
      <w:r w:rsidRPr="001850BA">
        <w:rPr>
          <w:szCs w:val="28"/>
          <w:lang w:val="pt-BR"/>
        </w:rPr>
        <w:t xml:space="preserve">đề nghị ban hành quyết định đóng cửa mỏ khoáng sản </w:t>
      </w:r>
      <w:r w:rsidRPr="001850BA">
        <w:rPr>
          <w:spacing w:val="-6"/>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spacing w:val="-8"/>
          <w:szCs w:val="28"/>
        </w:rPr>
        <w:t>.</w:t>
      </w:r>
    </w:p>
    <w:p w14:paraId="3D1DCD7F" w14:textId="77777777" w:rsidR="00227B96" w:rsidRPr="001850BA" w:rsidRDefault="00227B96" w:rsidP="00227B96">
      <w:pPr>
        <w:shd w:val="clear" w:color="auto" w:fill="FFFFFF"/>
        <w:spacing w:after="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3B614728" w14:textId="77777777"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1DF3ACBD" w14:textId="77777777" w:rsidR="00227B96" w:rsidRPr="001850BA" w:rsidRDefault="00227B96" w:rsidP="00227B96">
      <w:pPr>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8369505" w14:textId="77777777" w:rsidR="00227B96" w:rsidRPr="001850BA" w:rsidRDefault="00227B96" w:rsidP="00227B96">
      <w:pPr>
        <w:widowControl w:val="0"/>
        <w:spacing w:after="120" w:line="340" w:lineRule="exact"/>
        <w:ind w:firstLine="720"/>
        <w:jc w:val="both"/>
        <w:rPr>
          <w:i/>
          <w:iCs/>
          <w:szCs w:val="28"/>
          <w:lang w:val="pt-BR"/>
        </w:rPr>
      </w:pPr>
      <w:r w:rsidRPr="001850BA">
        <w:rPr>
          <w:i/>
          <w:iCs/>
          <w:szCs w:val="28"/>
          <w:lang w:val="pt-BR"/>
        </w:rPr>
        <w:t>- Bước 2. Thẩm định hồ sơ và trình phê duyệt:</w:t>
      </w:r>
    </w:p>
    <w:p w14:paraId="50FFA9CC" w14:textId="77777777" w:rsidR="00227B96" w:rsidRPr="001850BA" w:rsidRDefault="00227B96" w:rsidP="00227B96">
      <w:pPr>
        <w:spacing w:after="120"/>
        <w:ind w:firstLine="720"/>
        <w:jc w:val="both"/>
        <w:rPr>
          <w:szCs w:val="28"/>
          <w:lang w:val="pt-BR"/>
        </w:rPr>
      </w:pPr>
      <w:r w:rsidRPr="001850BA">
        <w:rPr>
          <w:szCs w:val="28"/>
          <w:lang w:val="pt-BR"/>
        </w:rPr>
        <w:t>* Trong thời hạn không quá 40 ngày làm việc, Sở Nông nghiệp và Môi trường thực hiện các công việc sau:</w:t>
      </w:r>
    </w:p>
    <w:p w14:paraId="7B21CDCC" w14:textId="77777777" w:rsidR="00227B96" w:rsidRPr="001850BA" w:rsidRDefault="00227B96" w:rsidP="00227B96">
      <w:pPr>
        <w:spacing w:after="120"/>
        <w:ind w:firstLine="720"/>
        <w:jc w:val="both"/>
        <w:rPr>
          <w:szCs w:val="28"/>
          <w:lang w:val="pt-BR"/>
        </w:rPr>
      </w:pPr>
      <w:r w:rsidRPr="001850BA">
        <w:rPr>
          <w:szCs w:val="28"/>
          <w:lang w:val="pt-BR"/>
        </w:rPr>
        <w:t>+ Kiểm tra hồ sơ đề nghị ban hành quyết định đóng cửa mỏ khoáng sản;</w:t>
      </w:r>
    </w:p>
    <w:p w14:paraId="5AE11161" w14:textId="77777777" w:rsidR="00227B96" w:rsidRPr="001850BA" w:rsidRDefault="00227B96" w:rsidP="00227B96">
      <w:pPr>
        <w:spacing w:after="120"/>
        <w:ind w:firstLine="720"/>
        <w:jc w:val="both"/>
        <w:rPr>
          <w:rFonts w:eastAsia="Arial"/>
          <w:szCs w:val="28"/>
        </w:rPr>
      </w:pPr>
      <w:r w:rsidRPr="001850BA">
        <w:rPr>
          <w:szCs w:val="28"/>
          <w:lang w:val="pt-BR"/>
        </w:rPr>
        <w:t xml:space="preserve">+ Lấy ý kiến bằng văn bản cơ quan chuyên môn và cơ quan khác có liên quan về kết quả thực hiện đóng cửa mỏ khoáng sản hoặc phương án đóng cửa mỏ khoáng sản. </w:t>
      </w:r>
      <w:r w:rsidRPr="001850BA">
        <w:rPr>
          <w:rFonts w:eastAsia="Arial"/>
          <w:szCs w:val="28"/>
        </w:rPr>
        <w:t xml:space="preserve">Trong thời hạn không quá 10 ngày kể từ ngày nhận được văn bản xin ý kiến của </w:t>
      </w:r>
      <w:r w:rsidRPr="001850BA">
        <w:rPr>
          <w:szCs w:val="28"/>
          <w:lang w:val="pt-BR"/>
        </w:rPr>
        <w:t>Sở Nông nghiệp và Môi trường</w:t>
      </w:r>
      <w:r w:rsidRPr="001850BA">
        <w:rPr>
          <w:rFonts w:eastAsia="Arial"/>
          <w:szCs w:val="28"/>
        </w:rPr>
        <w:t xml:space="preserve">, cơ quan được lấy ý kiến có trách nhiệm trả lời bằng văn bản về các vấn đề liên quan. </w:t>
      </w:r>
    </w:p>
    <w:p w14:paraId="0764A343" w14:textId="77777777" w:rsidR="00227B96" w:rsidRPr="001850BA" w:rsidRDefault="00227B96" w:rsidP="00227B96">
      <w:pPr>
        <w:spacing w:after="120"/>
        <w:ind w:firstLine="720"/>
        <w:jc w:val="both"/>
        <w:rPr>
          <w:szCs w:val="28"/>
          <w:lang w:val="pt-BR"/>
        </w:rPr>
      </w:pPr>
      <w:r w:rsidRPr="001850BA">
        <w:rPr>
          <w:szCs w:val="28"/>
          <w:lang w:val="pt-BR"/>
        </w:rPr>
        <w:t>+ Tổ chức kiểm tra thực địa, nghiệm thu kết quả thực hiện đề án đóng cửa mỏ khoáng sản, phương án đóng cửa mỏ khoáng sản (có thể tiến hành đồng thời với hoạt động lấy ý kiến nêu trên);</w:t>
      </w:r>
    </w:p>
    <w:p w14:paraId="3AD7FFD5" w14:textId="77777777" w:rsidR="00227B96" w:rsidRPr="001850BA" w:rsidRDefault="00227B96" w:rsidP="00227B96">
      <w:pPr>
        <w:spacing w:after="120"/>
        <w:ind w:firstLine="720"/>
        <w:jc w:val="both"/>
        <w:rPr>
          <w:szCs w:val="28"/>
          <w:lang w:val="pt-BR"/>
        </w:rPr>
      </w:pPr>
      <w:r w:rsidRPr="001850BA">
        <w:rPr>
          <w:szCs w:val="28"/>
          <w:lang w:val="pt-BR"/>
        </w:rPr>
        <w:t>+ Hoàn thiện hồ sơ, trình Ủy ban nhân dân cấp tỉnh quyết định việc đóng cửa mỏ khoáng sản.</w:t>
      </w:r>
    </w:p>
    <w:p w14:paraId="0B7E5497" w14:textId="77777777" w:rsidR="00227B96" w:rsidRPr="001850BA" w:rsidRDefault="00227B96" w:rsidP="00227B96">
      <w:pPr>
        <w:spacing w:after="120"/>
        <w:ind w:firstLine="720"/>
        <w:jc w:val="both"/>
        <w:rPr>
          <w:rFonts w:eastAsia="Times New Roman"/>
          <w:spacing w:val="-8"/>
          <w:szCs w:val="28"/>
          <w:lang w:eastAsia="vi-VN"/>
        </w:rPr>
      </w:pPr>
      <w:r w:rsidRPr="001850BA">
        <w:rPr>
          <w:spacing w:val="-8"/>
          <w:szCs w:val="28"/>
          <w:lang w:val="pt-BR"/>
        </w:rPr>
        <w:t xml:space="preserve">* </w:t>
      </w:r>
      <w:r w:rsidRPr="001850BA">
        <w:rPr>
          <w:rFonts w:eastAsia="Times New Roman"/>
          <w:spacing w:val="-8"/>
          <w:szCs w:val="28"/>
          <w:lang w:eastAsia="vi-VN"/>
        </w:rPr>
        <w:t>Trong quá trình thẩm định hồ sơ, trường hợp hồ sơ không đủ điều kiện theo quy định hoặc cần chỉnh sửa, bổ sung, việc thẩm định hồ sơ được thực hiện như sau:</w:t>
      </w:r>
    </w:p>
    <w:p w14:paraId="087FDFE7" w14:textId="77777777" w:rsidR="00227B96" w:rsidRPr="001850BA" w:rsidRDefault="00227B96" w:rsidP="00227B96">
      <w:pPr>
        <w:spacing w:after="120"/>
        <w:ind w:firstLine="720"/>
        <w:jc w:val="both"/>
        <w:rPr>
          <w:szCs w:val="28"/>
          <w:lang w:val="pt-BR"/>
        </w:rPr>
      </w:pPr>
      <w:r w:rsidRPr="001850BA">
        <w:rPr>
          <w:szCs w:val="28"/>
          <w:lang w:val="pt-BR"/>
        </w:rPr>
        <w:t>+ Trường hợp hồ sơ không đủ điều kiện, Sở Nông nghiệp và Môi trường trả lại hồ sơ và thông báo rõ lý do bằng văn bản;</w:t>
      </w:r>
    </w:p>
    <w:p w14:paraId="2CBD597E" w14:textId="77777777" w:rsidR="00227B96" w:rsidRPr="001850BA" w:rsidRDefault="00227B96" w:rsidP="00227B96">
      <w:pPr>
        <w:spacing w:after="120"/>
        <w:ind w:firstLine="720"/>
        <w:jc w:val="both"/>
        <w:rPr>
          <w:szCs w:val="28"/>
          <w:lang w:val="pt-BR"/>
        </w:rPr>
      </w:pPr>
      <w:r w:rsidRPr="001850BA">
        <w:rPr>
          <w:szCs w:val="28"/>
          <w:lang w:val="pt-BR"/>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w:t>
      </w:r>
      <w:r w:rsidRPr="001850BA">
        <w:rPr>
          <w:szCs w:val="28"/>
          <w:lang w:val="pt-BR"/>
        </w:rPr>
        <w:t>Sở Nông nghiệp và Môi trường</w:t>
      </w:r>
      <w:r w:rsidRPr="001850BA">
        <w:rPr>
          <w:rFonts w:eastAsia="Times New Roman"/>
          <w:spacing w:val="-2"/>
          <w:szCs w:val="28"/>
          <w:lang w:eastAsia="vi-VN"/>
        </w:rPr>
        <w:t xml:space="preserve"> thông báo bằng văn bản yêu cầu tổ chức, cá nhân giải trình, chỉnh sửa hoặc bổ sung hoàn thiện hồ sơ. </w:t>
      </w:r>
      <w:r w:rsidRPr="001850BA">
        <w:rPr>
          <w:szCs w:val="28"/>
        </w:rPr>
        <w:t xml:space="preserve">Việc ban hành văn bản hướng dẫn, yêu cầu bổ sung, hoàn thiện </w:t>
      </w:r>
      <w:r w:rsidRPr="001850BA">
        <w:rPr>
          <w:szCs w:val="28"/>
        </w:rPr>
        <w:lastRenderedPageBreak/>
        <w:t xml:space="preserve">hồ sơ của cơ quan tiếp nhận hồ sơ chỉ thực hiện một lần, </w:t>
      </w:r>
      <w:r w:rsidRPr="001850BA">
        <w:rPr>
          <w:rFonts w:eastAsia="Times New Roman"/>
          <w:szCs w:val="28"/>
          <w:lang w:eastAsia="vi-VN"/>
        </w:rPr>
        <w:t>trừ trường hợp đã hướng dẫn nhưng tổ chức, cá nhân bổ sung, hoàn thiện hồ sơ không đúng theo yêu cầu</w:t>
      </w:r>
      <w:r w:rsidRPr="001850BA">
        <w:rPr>
          <w:rFonts w:eastAsia="Arial"/>
          <w:szCs w:val="28"/>
        </w:rPr>
        <w:t xml:space="preserve">. </w:t>
      </w:r>
      <w:r w:rsidRPr="001850BA">
        <w:rPr>
          <w:rFonts w:eastAsia="Times New Roman"/>
          <w:spacing w:val="-2"/>
          <w:szCs w:val="28"/>
          <w:lang w:eastAsia="vi-VN"/>
        </w:rPr>
        <w:t>Thời gian thẩm định còn lại sau khi nhận được hồ sơ hoàn thiện của tổ chức, cá nhân được tăng thêm 15 ngày.</w:t>
      </w:r>
    </w:p>
    <w:p w14:paraId="771EEF91" w14:textId="77777777" w:rsidR="00227B96" w:rsidRPr="001850BA" w:rsidRDefault="00227B96" w:rsidP="00227B96">
      <w:pPr>
        <w:spacing w:after="120" w:line="340" w:lineRule="exact"/>
        <w:ind w:firstLine="720"/>
        <w:jc w:val="both"/>
        <w:rPr>
          <w:i/>
          <w:iCs/>
          <w:szCs w:val="28"/>
          <w:lang w:val="pt-BR"/>
        </w:rPr>
      </w:pPr>
      <w:r w:rsidRPr="001850BA">
        <w:rPr>
          <w:i/>
          <w:iCs/>
          <w:szCs w:val="28"/>
          <w:lang w:val="pt-BR"/>
        </w:rPr>
        <w:t>- Bước 3. Ra quyết định và trả kết quả giải quyết:</w:t>
      </w:r>
    </w:p>
    <w:p w14:paraId="78D981BD" w14:textId="77777777" w:rsidR="00227B96" w:rsidRPr="001850BA" w:rsidRDefault="00227B96" w:rsidP="00227B96">
      <w:pPr>
        <w:widowControl w:val="0"/>
        <w:spacing w:after="120"/>
        <w:ind w:firstLine="720"/>
        <w:jc w:val="both"/>
        <w:rPr>
          <w:rFonts w:eastAsia="Arial"/>
          <w:spacing w:val="-2"/>
          <w:szCs w:val="28"/>
        </w:rPr>
      </w:pPr>
      <w:r w:rsidRPr="001850BA">
        <w:rPr>
          <w:spacing w:val="-2"/>
          <w:szCs w:val="28"/>
          <w:lang w:val="pt-BR"/>
        </w:rPr>
        <w:t>Trong thời hạn không quá 05 ngày làm việc, kể từ ngày nhận được hồ sơ của Sở Nông nghiệp và Môi trường, Ủy ban nhân dân cấp tỉnh</w:t>
      </w:r>
      <w:r w:rsidRPr="001850BA">
        <w:rPr>
          <w:rFonts w:eastAsia="Arial"/>
          <w:spacing w:val="-2"/>
          <w:szCs w:val="28"/>
        </w:rPr>
        <w:t xml:space="preserve"> quyết định việc ban hành quyết định đóng cửa mỏ khoáng sản. Trường hợp không đồng ý ban hành quyết định thì phải có trả lời bằng văn bản và nêu rõ lý do</w:t>
      </w:r>
      <w:r w:rsidRPr="001850BA">
        <w:rPr>
          <w:rFonts w:eastAsia="Times New Roman"/>
          <w:spacing w:val="-2"/>
          <w:szCs w:val="28"/>
          <w:lang w:eastAsia="vi-VN"/>
        </w:rPr>
        <w:t>.</w:t>
      </w:r>
    </w:p>
    <w:p w14:paraId="4B53176F" w14:textId="77777777" w:rsidR="00227B96" w:rsidRPr="001850BA" w:rsidRDefault="00227B96" w:rsidP="00227B96">
      <w:pPr>
        <w:spacing w:after="120"/>
        <w:ind w:firstLine="720"/>
        <w:jc w:val="both"/>
        <w:rPr>
          <w:szCs w:val="28"/>
        </w:rPr>
      </w:pPr>
      <w:r w:rsidRPr="001850BA">
        <w:rPr>
          <w:szCs w:val="28"/>
        </w:rPr>
        <w:t>Trong thời hạn không quá 02 ngày làm việc, kể</w:t>
      </w:r>
      <w:r w:rsidRPr="001850BA">
        <w:rPr>
          <w:rFonts w:eastAsia="Times New Roman"/>
          <w:szCs w:val="28"/>
          <w:lang w:eastAsia="vi-VN"/>
        </w:rPr>
        <w:t xml:space="preserve"> từ ngày nhận được kết quả giải quyết hồ sơ của </w:t>
      </w:r>
      <w:r w:rsidRPr="001850BA">
        <w:rPr>
          <w:spacing w:val="-2"/>
          <w:szCs w:val="28"/>
          <w:lang w:val="pt-BR"/>
        </w:rPr>
        <w:t>Ủy ban nhân dân cấp tỉnh</w:t>
      </w:r>
      <w:r w:rsidRPr="001850BA">
        <w:rPr>
          <w:rFonts w:eastAsia="Times New Roman"/>
          <w:spacing w:val="-2"/>
          <w:szCs w:val="28"/>
          <w:lang w:eastAsia="vi-VN"/>
        </w:rPr>
        <w:t>, cơ quan tiếp nhận hồ sơ</w:t>
      </w:r>
      <w:r w:rsidRPr="001850BA">
        <w:rPr>
          <w:spacing w:val="-2"/>
          <w:szCs w:val="28"/>
        </w:rPr>
        <w:t xml:space="preserve"> </w:t>
      </w:r>
      <w:r w:rsidRPr="001850BA">
        <w:rPr>
          <w:szCs w:val="28"/>
        </w:rPr>
        <w:t>thông báo cho tổ chức, cá nhân đề nghị đóng cửa mỏ khoáng sản để nhận kết quả và thực hiện các nghĩa vụ khác có liên quan theo quy định.</w:t>
      </w:r>
    </w:p>
    <w:p w14:paraId="4DB6ED31" w14:textId="77777777" w:rsidR="00227B96" w:rsidRPr="001850BA" w:rsidRDefault="00227B96" w:rsidP="00227B96">
      <w:pPr>
        <w:spacing w:after="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bookmarkEnd w:id="10"/>
    <w:p w14:paraId="7DB651E8" w14:textId="77777777" w:rsidR="00227B96" w:rsidRPr="001850BA" w:rsidRDefault="00227B96" w:rsidP="00227B96">
      <w:pPr>
        <w:spacing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56711AB4" w14:textId="77777777" w:rsidR="00227B96" w:rsidRPr="001850BA" w:rsidRDefault="00227B96" w:rsidP="00227B96">
      <w:pPr>
        <w:spacing w:after="120"/>
        <w:ind w:firstLine="720"/>
        <w:jc w:val="both"/>
        <w:rPr>
          <w:b/>
          <w:i/>
          <w:iCs/>
          <w:szCs w:val="28"/>
          <w:lang w:val="pt-BR"/>
        </w:rPr>
      </w:pPr>
      <w:r w:rsidRPr="001850BA">
        <w:rPr>
          <w:b/>
          <w:i/>
          <w:iCs/>
          <w:szCs w:val="28"/>
          <w:lang w:val="pt-BR"/>
        </w:rPr>
        <w:t>(1) Thành phần hồ sơ:</w:t>
      </w:r>
    </w:p>
    <w:p w14:paraId="4C1A5B1C"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văn bản đề nghị ban hành quyết định đóng cửa mỏ khoáng sản </w:t>
      </w:r>
      <w:r w:rsidRPr="001850BA">
        <w:rPr>
          <w:rFonts w:eastAsia="Times New Roman"/>
          <w:i/>
          <w:szCs w:val="28"/>
          <w:lang w:eastAsia="vi-VN"/>
        </w:rPr>
        <w:t>(</w:t>
      </w:r>
      <w:r w:rsidRPr="001850BA">
        <w:rPr>
          <w:i/>
          <w:iCs/>
          <w:szCs w:val="28"/>
          <w:lang w:val="vi-VN"/>
        </w:rPr>
        <w:t>Mẫu số</w:t>
      </w:r>
      <w:r w:rsidRPr="001850BA">
        <w:rPr>
          <w:i/>
          <w:iCs/>
          <w:szCs w:val="28"/>
        </w:rPr>
        <w:t xml:space="preserve"> 04</w:t>
      </w:r>
      <w:r w:rsidRPr="001850BA">
        <w:rPr>
          <w:i/>
          <w:iCs/>
          <w:szCs w:val="28"/>
          <w:lang w:val="vi-VN"/>
        </w:rPr>
        <w:t xml:space="preserve"> </w:t>
      </w:r>
      <w:r w:rsidRPr="001850BA">
        <w:rPr>
          <w:i/>
          <w:iCs/>
          <w:szCs w:val="28"/>
        </w:rPr>
        <w:t>-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rFonts w:eastAsia="Times New Roman"/>
          <w:szCs w:val="28"/>
          <w:lang w:eastAsia="vi-VN"/>
        </w:rPr>
        <w:t xml:space="preserve">; </w:t>
      </w:r>
    </w:p>
    <w:p w14:paraId="2A261458" w14:textId="77777777" w:rsidR="00227B96" w:rsidRPr="001850BA" w:rsidRDefault="00227B96" w:rsidP="00227B96">
      <w:pPr>
        <w:widowControl w:val="0"/>
        <w:shd w:val="clear" w:color="auto" w:fill="FFFFFF"/>
        <w:spacing w:after="120"/>
        <w:ind w:firstLine="720"/>
        <w:jc w:val="both"/>
        <w:rPr>
          <w:rFonts w:eastAsia="Times New Roman"/>
          <w:spacing w:val="-4"/>
          <w:szCs w:val="28"/>
          <w:lang w:eastAsia="vi-VN"/>
        </w:rPr>
      </w:pPr>
      <w:r w:rsidRPr="001850BA">
        <w:rPr>
          <w:rFonts w:eastAsia="Times New Roman"/>
          <w:spacing w:val="-4"/>
          <w:szCs w:val="28"/>
          <w:lang w:eastAsia="vi-VN"/>
        </w:rPr>
        <w:t xml:space="preserve">- </w:t>
      </w:r>
      <w:r w:rsidRPr="001850BA">
        <w:rPr>
          <w:bCs/>
          <w:iCs/>
          <w:spacing w:val="-4"/>
          <w:szCs w:val="28"/>
          <w:lang w:val="da-DK"/>
        </w:rPr>
        <w:t>Bản chính Bản đồ khu vực đóng cửa mỏ khoáng sản</w:t>
      </w:r>
      <w:r w:rsidRPr="001850BA">
        <w:rPr>
          <w:rFonts w:eastAsia="Arial"/>
          <w:spacing w:val="-4"/>
          <w:szCs w:val="28"/>
        </w:rPr>
        <w:t xml:space="preserve"> </w:t>
      </w:r>
      <w:r w:rsidRPr="001850BA">
        <w:rPr>
          <w:i/>
          <w:spacing w:val="-4"/>
          <w:szCs w:val="28"/>
          <w:lang w:val="da-DK" w:eastAsia="vi-VN"/>
        </w:rPr>
        <w:t>(</w:t>
      </w:r>
      <w:r w:rsidRPr="001850BA">
        <w:rPr>
          <w:i/>
          <w:iCs/>
          <w:spacing w:val="-4"/>
          <w:szCs w:val="28"/>
          <w:lang w:val="da-DK"/>
        </w:rPr>
        <w:t xml:space="preserve">Mẫu số 19 - Phụ lục </w:t>
      </w:r>
      <w:r w:rsidRPr="001850BA">
        <w:rPr>
          <w:i/>
          <w:iCs/>
          <w:spacing w:val="-4"/>
          <w:szCs w:val="28"/>
        </w:rPr>
        <w:t>ban hành kèm theo</w:t>
      </w:r>
      <w:r w:rsidRPr="001850BA">
        <w:rPr>
          <w:i/>
          <w:iCs/>
          <w:spacing w:val="-4"/>
          <w:szCs w:val="28"/>
          <w:lang w:val="da-DK"/>
        </w:rPr>
        <w:t xml:space="preserve"> Thông tư số 39/2025/TT-BNNMT ngày 02/7/2025</w:t>
      </w:r>
      <w:r w:rsidRPr="001850BA">
        <w:rPr>
          <w:i/>
          <w:spacing w:val="-4"/>
          <w:szCs w:val="28"/>
          <w:lang w:val="da-DK"/>
        </w:rPr>
        <w:t>)</w:t>
      </w:r>
      <w:r w:rsidRPr="001850BA">
        <w:rPr>
          <w:rFonts w:eastAsia="Times New Roman"/>
          <w:spacing w:val="-4"/>
          <w:szCs w:val="28"/>
          <w:lang w:eastAsia="vi-VN"/>
        </w:rPr>
        <w:t>;</w:t>
      </w:r>
    </w:p>
    <w:p w14:paraId="11E73F46"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Báo cáo kết quả thực hiện đề án đóng cửa mỏ khoáng sản hoặc phương án đóng cửa mỏ khoáng sản </w:t>
      </w:r>
      <w:r w:rsidRPr="001850BA">
        <w:rPr>
          <w:i/>
          <w:szCs w:val="28"/>
          <w:lang w:val="da-DK" w:eastAsia="vi-VN"/>
        </w:rPr>
        <w:t>(</w:t>
      </w:r>
      <w:r w:rsidRPr="001850BA">
        <w:rPr>
          <w:i/>
          <w:iCs/>
          <w:szCs w:val="28"/>
          <w:lang w:val="da-DK"/>
        </w:rPr>
        <w:t xml:space="preserve">Mẫu số 09 - Phụ lục </w:t>
      </w:r>
      <w:r w:rsidRPr="001850BA">
        <w:rPr>
          <w:i/>
          <w:iCs/>
          <w:szCs w:val="28"/>
        </w:rPr>
        <w:t>ban hành kèm theo</w:t>
      </w:r>
      <w:r w:rsidRPr="001850BA">
        <w:rPr>
          <w:i/>
          <w:iCs/>
          <w:szCs w:val="28"/>
          <w:lang w:val="da-DK"/>
        </w:rPr>
        <w:t xml:space="preserve"> Thông tư số 39/2025/TT-BNNMT ngày 02/7/2025</w:t>
      </w:r>
      <w:r w:rsidRPr="001850BA">
        <w:rPr>
          <w:i/>
          <w:szCs w:val="28"/>
          <w:lang w:val="da-DK"/>
        </w:rPr>
        <w:t>)</w:t>
      </w:r>
      <w:r w:rsidRPr="001850BA">
        <w:rPr>
          <w:rFonts w:eastAsia="Times New Roman"/>
          <w:szCs w:val="28"/>
          <w:lang w:eastAsia="vi-VN"/>
        </w:rPr>
        <w:t>;</w:t>
      </w:r>
    </w:p>
    <w:p w14:paraId="6F7328F5" w14:textId="77777777" w:rsidR="00227B96" w:rsidRPr="001850BA" w:rsidRDefault="00227B96" w:rsidP="00227B96">
      <w:pPr>
        <w:widowControl w:val="0"/>
        <w:shd w:val="clear" w:color="auto" w:fill="FFFFFF"/>
        <w:spacing w:after="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hoặc bản sao y Hồ sơ hoàn công và các văn bản chứng minh đã thực hiện khối lượng theo đề án đóng cửa mỏ khoáng sản đã được phê duyệt hoặc phương án đóng cửa mỏ khoáng sản đã được chấp thuận;</w:t>
      </w:r>
    </w:p>
    <w:p w14:paraId="2FF7389D" w14:textId="77777777" w:rsidR="00227B96" w:rsidRPr="001850BA" w:rsidRDefault="00227B96" w:rsidP="00227B96">
      <w:pPr>
        <w:widowControl w:val="0"/>
        <w:shd w:val="clear" w:color="auto" w:fill="FFFFFF"/>
        <w:spacing w:after="120"/>
        <w:ind w:firstLine="720"/>
        <w:jc w:val="both"/>
        <w:rPr>
          <w:rFonts w:eastAsia="Times New Roman"/>
          <w:strike/>
          <w:szCs w:val="28"/>
          <w:lang w:eastAsia="vi-VN"/>
        </w:rPr>
      </w:pPr>
      <w:r w:rsidRPr="001850BA">
        <w:rPr>
          <w:rFonts w:eastAsia="Times New Roman"/>
          <w:szCs w:val="28"/>
          <w:lang w:eastAsia="vi-VN"/>
        </w:rPr>
        <w:t>- Bản chính hoặc bản sao y Văn bản thẩm định báo cáo đánh giá an toàn theo quy định của pháp luật về năng lượng nguyên tử đối với trường hợp khai thác khoáng sản phóng xạ hoặc có chứa chất phóng xạ đi kèm.</w:t>
      </w:r>
    </w:p>
    <w:p w14:paraId="3A43B162" w14:textId="77777777" w:rsidR="00227B96" w:rsidRPr="001850BA" w:rsidRDefault="00227B96" w:rsidP="00227B96">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 xml:space="preserve">01 bộ. </w:t>
      </w:r>
    </w:p>
    <w:p w14:paraId="51F8C7FB" w14:textId="77777777" w:rsidR="00227B96" w:rsidRPr="001850BA" w:rsidRDefault="00227B96" w:rsidP="00227B96">
      <w:pPr>
        <w:spacing w:after="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 xml:space="preserve">50 ngày làm việc </w:t>
      </w:r>
      <w:r w:rsidRPr="001850BA">
        <w:rPr>
          <w:bCs/>
          <w:spacing w:val="-4"/>
          <w:szCs w:val="28"/>
          <w:lang w:val="da-DK"/>
        </w:rPr>
        <w:t>(trường hợp phải bổ sung, chỉnh sửa hồ sơ, thời gian giải quyết có thể kéo dài thêm tối đa 15 ngày).</w:t>
      </w:r>
    </w:p>
    <w:p w14:paraId="501CB7AF" w14:textId="77777777" w:rsidR="00227B96" w:rsidRPr="001850BA" w:rsidRDefault="00227B96" w:rsidP="00227B96">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8BF83B2" w14:textId="77777777" w:rsidR="00227B96" w:rsidRPr="001850BA" w:rsidRDefault="00227B96" w:rsidP="00227B96">
      <w:pPr>
        <w:spacing w:after="120"/>
        <w:ind w:firstLine="720"/>
        <w:jc w:val="both"/>
        <w:rPr>
          <w:szCs w:val="28"/>
          <w:lang w:val="da-DK"/>
        </w:rPr>
      </w:pPr>
      <w:r w:rsidRPr="001850BA">
        <w:rPr>
          <w:b/>
          <w:szCs w:val="28"/>
          <w:lang w:val="da-DK"/>
        </w:rPr>
        <w:t>e) Cơ quan thực hiện thủ tục hành chính:</w:t>
      </w:r>
    </w:p>
    <w:p w14:paraId="662C3CAC" w14:textId="77777777" w:rsidR="00227B96" w:rsidRPr="001850BA" w:rsidRDefault="00227B96" w:rsidP="00227B96">
      <w:pPr>
        <w:spacing w:after="120"/>
        <w:ind w:firstLine="720"/>
        <w:jc w:val="both"/>
        <w:rPr>
          <w:szCs w:val="28"/>
          <w:lang w:val="da-DK"/>
        </w:rPr>
      </w:pPr>
      <w:r w:rsidRPr="001850BA">
        <w:rPr>
          <w:szCs w:val="28"/>
          <w:lang w:val="da-DK"/>
        </w:rPr>
        <w:lastRenderedPageBreak/>
        <w:t>- Cơ quan có thẩm quyền quyết định: Uỷ ban nhân dân cấp tỉnh.</w:t>
      </w:r>
    </w:p>
    <w:p w14:paraId="4A2079CF" w14:textId="77777777" w:rsidR="00227B96" w:rsidRPr="001850BA" w:rsidRDefault="00227B96" w:rsidP="00227B96">
      <w:pPr>
        <w:spacing w:after="120"/>
        <w:ind w:firstLine="720"/>
        <w:jc w:val="both"/>
        <w:rPr>
          <w:szCs w:val="28"/>
          <w:lang w:val="da-DK"/>
        </w:rPr>
      </w:pPr>
      <w:r w:rsidRPr="001850BA">
        <w:rPr>
          <w:szCs w:val="28"/>
          <w:lang w:val="da-DK"/>
        </w:rPr>
        <w:t>- Cơ quan được ủy quyền thực hiện: Không quy định.</w:t>
      </w:r>
    </w:p>
    <w:p w14:paraId="5AEDE68B" w14:textId="77777777" w:rsidR="00227B96" w:rsidRPr="001850BA" w:rsidRDefault="00227B96" w:rsidP="00227B96">
      <w:pPr>
        <w:spacing w:after="120"/>
        <w:ind w:firstLine="720"/>
        <w:jc w:val="both"/>
        <w:rPr>
          <w:szCs w:val="28"/>
          <w:lang w:val="da-DK"/>
        </w:rPr>
      </w:pPr>
      <w:r w:rsidRPr="001850BA">
        <w:rPr>
          <w:szCs w:val="28"/>
          <w:lang w:val="da-DK"/>
        </w:rPr>
        <w:t>- Cơ quan trực tiếp thực hiện: Sở Nông nghiệp và Môi trường.</w:t>
      </w:r>
    </w:p>
    <w:p w14:paraId="73B2555C" w14:textId="77777777" w:rsidR="00227B96" w:rsidRPr="001850BA" w:rsidRDefault="00227B96" w:rsidP="00227B96">
      <w:pPr>
        <w:spacing w:after="120"/>
        <w:ind w:firstLine="720"/>
        <w:jc w:val="both"/>
        <w:rPr>
          <w:szCs w:val="28"/>
          <w:lang w:val="da-DK"/>
        </w:rPr>
      </w:pPr>
      <w:r w:rsidRPr="001850BA">
        <w:rPr>
          <w:szCs w:val="28"/>
          <w:lang w:val="da-DK"/>
        </w:rPr>
        <w:t xml:space="preserve">- Cơ quan phối hợp: Không quy định. </w:t>
      </w:r>
    </w:p>
    <w:p w14:paraId="1B8195B9" w14:textId="77777777" w:rsidR="00227B96" w:rsidRPr="001850BA" w:rsidRDefault="00227B96" w:rsidP="00227B96">
      <w:pPr>
        <w:spacing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đóng cửa mỏ khoáng sản (đóng cửa một phần diện tích khu vực khai thác khoáng sản) thuộc thẩm quyền của Chủ tịch Uỷ ban nhân dân cấp tỉnh </w:t>
      </w:r>
      <w:r w:rsidRPr="001850BA">
        <w:rPr>
          <w:i/>
          <w:iCs/>
          <w:szCs w:val="28"/>
          <w:lang w:val="da-DK"/>
        </w:rPr>
        <w:t>(Mẫu số 18 - Phụ lục ban hành kèm theo Thông tư số 39/2025/TT-BNNMT ngày 02/7/2025).</w:t>
      </w:r>
    </w:p>
    <w:p w14:paraId="555991E1" w14:textId="77777777" w:rsidR="00227B96" w:rsidRPr="001850BA" w:rsidRDefault="00227B96" w:rsidP="00227B96">
      <w:pPr>
        <w:spacing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683E3D00" w14:textId="77777777" w:rsidR="00227B96" w:rsidRPr="001850BA" w:rsidRDefault="00227B96" w:rsidP="00227B96">
      <w:pPr>
        <w:spacing w:after="120"/>
        <w:ind w:firstLine="720"/>
        <w:jc w:val="both"/>
        <w:rPr>
          <w:b/>
          <w:szCs w:val="28"/>
          <w:lang w:val="da-DK"/>
        </w:rPr>
      </w:pPr>
      <w:r w:rsidRPr="001850BA">
        <w:rPr>
          <w:b/>
          <w:szCs w:val="28"/>
          <w:lang w:val="da-DK"/>
        </w:rPr>
        <w:t xml:space="preserve">i) Tên mẫu đơn, mẫu tờ khai: </w:t>
      </w:r>
    </w:p>
    <w:p w14:paraId="36B72827" w14:textId="77777777" w:rsidR="00227B96" w:rsidRPr="001850BA" w:rsidRDefault="00227B96" w:rsidP="00227B96">
      <w:pPr>
        <w:spacing w:after="120"/>
        <w:ind w:firstLine="720"/>
        <w:jc w:val="both"/>
        <w:rPr>
          <w:szCs w:val="28"/>
          <w:lang w:val="da-DK"/>
        </w:rPr>
      </w:pPr>
      <w:r w:rsidRPr="001850BA">
        <w:rPr>
          <w:szCs w:val="28"/>
          <w:lang w:val="da-DK"/>
        </w:rPr>
        <w:t>- Mẫu số 04 - Phụ lục:</w:t>
      </w:r>
      <w:r w:rsidRPr="001850BA">
        <w:t xml:space="preserve"> </w:t>
      </w:r>
      <w:r w:rsidRPr="001850BA">
        <w:rPr>
          <w:szCs w:val="28"/>
          <w:lang w:val="da-DK"/>
        </w:rPr>
        <w:t xml:space="preserve">Văn bản đề nghị đóng cửa mỏ khoáng sản, đóng cửa một phần diện tích khu vực khai thác khoáng sản </w:t>
      </w:r>
      <w:r w:rsidRPr="001850BA">
        <w:rPr>
          <w:i/>
          <w:iCs/>
          <w:szCs w:val="28"/>
          <w:lang w:val="da-DK"/>
        </w:rPr>
        <w:t>(Ban hành kèm theo Thông tư số 39/2025/TT-BNNMT ngày 02/7/2025);</w:t>
      </w:r>
    </w:p>
    <w:p w14:paraId="2B8C4360" w14:textId="77777777" w:rsidR="00227B96" w:rsidRPr="001850BA" w:rsidRDefault="00227B96" w:rsidP="00227B96">
      <w:pPr>
        <w:spacing w:after="120"/>
        <w:ind w:firstLine="720"/>
        <w:jc w:val="both"/>
        <w:rPr>
          <w:i/>
          <w:iCs/>
          <w:szCs w:val="28"/>
          <w:lang w:val="da-DK"/>
        </w:rPr>
      </w:pPr>
      <w:r w:rsidRPr="001850BA">
        <w:rPr>
          <w:szCs w:val="28"/>
          <w:lang w:val="da-DK"/>
        </w:rPr>
        <w:t xml:space="preserve">- Mẫu số 09 - Phụ lục: Báo cáo kết quả thực hiện đề án (phương án) đóng cửa mỏ khoáng sản </w:t>
      </w:r>
      <w:r w:rsidRPr="001850BA">
        <w:rPr>
          <w:i/>
          <w:iCs/>
          <w:szCs w:val="28"/>
          <w:lang w:val="da-DK"/>
        </w:rPr>
        <w:t>(Ban hành kèm theo Thông tư số 39/2025/TT-BNNMT ngày 02/7/2025);</w:t>
      </w:r>
    </w:p>
    <w:p w14:paraId="3F01803C" w14:textId="77777777" w:rsidR="00227B96" w:rsidRPr="001850BA" w:rsidRDefault="00227B96" w:rsidP="00227B96">
      <w:pPr>
        <w:spacing w:after="120"/>
        <w:ind w:firstLine="720"/>
        <w:jc w:val="both"/>
        <w:rPr>
          <w:szCs w:val="28"/>
          <w:lang w:val="da-DK"/>
        </w:rPr>
      </w:pPr>
      <w:r w:rsidRPr="001850BA">
        <w:rPr>
          <w:szCs w:val="28"/>
          <w:lang w:val="da-DK"/>
        </w:rPr>
        <w:t>- Mẫu số 19 - Phụ lục: Bản đồ trong hồ sơ đóng cửa mỏ khoáng sản</w:t>
      </w:r>
      <w:r w:rsidRPr="001850BA">
        <w:rPr>
          <w:i/>
          <w:iCs/>
          <w:szCs w:val="28"/>
          <w:lang w:val="da-DK"/>
        </w:rPr>
        <w:t xml:space="preserve"> (Ban hành kèm theo Thông tư số 39/2025/TT-BNNMT ngày 02/7/2025).</w:t>
      </w:r>
    </w:p>
    <w:p w14:paraId="37A146C7" w14:textId="77777777" w:rsidR="00227B96" w:rsidRPr="001850BA" w:rsidRDefault="00227B96" w:rsidP="00227B96">
      <w:pPr>
        <w:spacing w:after="120"/>
        <w:ind w:firstLine="720"/>
        <w:jc w:val="both"/>
        <w:rPr>
          <w:b/>
          <w:szCs w:val="28"/>
          <w:lang w:val="da-DK"/>
        </w:rPr>
      </w:pPr>
      <w:r w:rsidRPr="001850BA">
        <w:rPr>
          <w:b/>
          <w:szCs w:val="28"/>
          <w:lang w:val="da-DK"/>
        </w:rPr>
        <w:t xml:space="preserve">k) Yêu cầu, điều kiện thực hiện thủ tục hành chính: </w:t>
      </w:r>
    </w:p>
    <w:p w14:paraId="412516FC" w14:textId="77777777" w:rsidR="00227B96" w:rsidRPr="001850BA" w:rsidRDefault="00227B96" w:rsidP="00227B96">
      <w:pPr>
        <w:spacing w:after="120"/>
        <w:ind w:firstLine="720"/>
        <w:jc w:val="both"/>
        <w:rPr>
          <w:bCs/>
          <w:szCs w:val="28"/>
          <w:lang w:val="da-DK"/>
        </w:rPr>
      </w:pPr>
      <w:r w:rsidRPr="001850BA">
        <w:rPr>
          <w:bCs/>
          <w:szCs w:val="28"/>
          <w:lang w:val="da-DK"/>
        </w:rPr>
        <w:t>Tổ chức, cá nhân phải hoàn thành các hạng mục và khối lượng công việc theo đề án đóng cửa mỏ khoáng sản được phê duyệt hoặc phương án đóng cửa mỏ khoáng sản đã được chấp thuận theo quy định của pháp luật.</w:t>
      </w:r>
    </w:p>
    <w:p w14:paraId="46EFA174" w14:textId="77777777" w:rsidR="00227B96" w:rsidRPr="001850BA" w:rsidRDefault="00227B96" w:rsidP="00227B96">
      <w:pPr>
        <w:spacing w:after="120"/>
        <w:ind w:firstLine="720"/>
        <w:jc w:val="both"/>
        <w:rPr>
          <w:szCs w:val="28"/>
          <w:lang w:val="vi-VN"/>
        </w:rPr>
      </w:pPr>
      <w:r w:rsidRPr="001850BA">
        <w:rPr>
          <w:b/>
          <w:szCs w:val="28"/>
          <w:lang w:val="vi-VN"/>
        </w:rPr>
        <w:t>l) Căn cứ pháp lý của thủ tục hành chính:</w:t>
      </w:r>
    </w:p>
    <w:p w14:paraId="7211CC29" w14:textId="77777777" w:rsidR="00227B96" w:rsidRPr="001850BA" w:rsidRDefault="00227B96" w:rsidP="00227B96">
      <w:pPr>
        <w:spacing w:after="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2FD225C0" w14:textId="77777777" w:rsidR="00227B96" w:rsidRPr="001850BA" w:rsidRDefault="00227B96" w:rsidP="00227B96">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2BFEFD1C" w14:textId="77777777" w:rsidR="00227B96" w:rsidRPr="001850BA" w:rsidRDefault="00227B96" w:rsidP="00227B96">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040E426" w14:textId="77777777" w:rsidR="00227B96" w:rsidRPr="001850BA" w:rsidRDefault="00227B96" w:rsidP="00227B96">
      <w:pPr>
        <w:spacing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724FF6">
        <w:rPr>
          <w:szCs w:val="28"/>
        </w:rPr>
        <w:t>quy định về nội dung đề án đóng cửa mỏ khoáng sản, phương án đóng cửa mỏ khoáng sản và mẫu văn bản trong hồ sơ đóng cửa mỏ khoáng sản</w:t>
      </w:r>
      <w:r w:rsidRPr="001850BA">
        <w:rPr>
          <w:szCs w:val="28"/>
        </w:rPr>
        <w:t>.</w:t>
      </w:r>
    </w:p>
    <w:p w14:paraId="047D82DD" w14:textId="77777777" w:rsidR="00227B96" w:rsidRPr="001850BA" w:rsidRDefault="00227B96" w:rsidP="00227B96">
      <w:pPr>
        <w:spacing w:after="120"/>
        <w:ind w:firstLine="720"/>
        <w:jc w:val="both"/>
        <w:rPr>
          <w:szCs w:val="28"/>
        </w:rPr>
      </w:pPr>
      <w:r w:rsidRPr="001850BA">
        <w:rPr>
          <w:szCs w:val="28"/>
        </w:rPr>
        <w:t>- Thông tư số 04/2016/TT-BKHCN ngày 04/4/2016 của Bộ trưởng Bộ Khoa học và Công nghệ (trước đây) quy định về thẩm định báo cáo đánh giá an toàn bức xạ trong hoạt động thăm dò, khai thác quặng phóng xạ.</w:t>
      </w:r>
    </w:p>
    <w:p w14:paraId="5E1211E7" w14:textId="77777777" w:rsidR="00227B96" w:rsidRPr="001850BA" w:rsidRDefault="00227B96" w:rsidP="00227B96">
      <w:pPr>
        <w:spacing w:after="120"/>
        <w:ind w:firstLine="720"/>
        <w:jc w:val="both"/>
        <w:rPr>
          <w:szCs w:val="28"/>
        </w:rPr>
      </w:pPr>
    </w:p>
    <w:p w14:paraId="7645BEE7" w14:textId="77777777" w:rsidR="00227B96" w:rsidRPr="00B02A37" w:rsidRDefault="00227B96" w:rsidP="00227B96">
      <w:pPr>
        <w:pStyle w:val="Heading1"/>
        <w:jc w:val="center"/>
        <w:rPr>
          <w:rFonts w:ascii="Times New Roman" w:hAnsi="Times New Roman" w:cs="Times New Roman"/>
          <w:b/>
          <w:bCs/>
          <w:color w:val="auto"/>
          <w:szCs w:val="28"/>
        </w:rPr>
      </w:pPr>
      <w:r w:rsidRPr="001850BA">
        <w:rPr>
          <w:rFonts w:ascii="Times New Roman" w:hAnsi="Times New Roman" w:cs="Times New Roman"/>
          <w:color w:val="auto"/>
          <w:lang w:val="vi-VN"/>
        </w:rPr>
        <w:br w:type="page"/>
      </w:r>
      <w:r w:rsidRPr="00B02A37">
        <w:rPr>
          <w:rFonts w:ascii="Times New Roman" w:hAnsi="Times New Roman" w:cs="Times New Roman"/>
          <w:b/>
          <w:bCs/>
          <w:color w:val="auto"/>
          <w:sz w:val="28"/>
          <w:szCs w:val="28"/>
        </w:rPr>
        <w:lastRenderedPageBreak/>
        <w:t>Mẫu số 04 - Phụ lục</w:t>
      </w:r>
    </w:p>
    <w:p w14:paraId="6CB9AB03"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tbl>
      <w:tblPr>
        <w:tblW w:w="9322" w:type="dxa"/>
        <w:tblLook w:val="0000" w:firstRow="0" w:lastRow="0" w:firstColumn="0" w:lastColumn="0" w:noHBand="0" w:noVBand="0"/>
      </w:tblPr>
      <w:tblGrid>
        <w:gridCol w:w="9322"/>
      </w:tblGrid>
      <w:tr w:rsidR="00227B96" w:rsidRPr="001850BA" w14:paraId="7E713B89" w14:textId="77777777" w:rsidTr="0080513C">
        <w:tc>
          <w:tcPr>
            <w:tcW w:w="9322" w:type="dxa"/>
          </w:tcPr>
          <w:p w14:paraId="29E27F1D" w14:textId="77777777" w:rsidR="00227B96" w:rsidRPr="001850BA" w:rsidRDefault="00227B96" w:rsidP="0080513C">
            <w:pPr>
              <w:spacing w:line="340" w:lineRule="exact"/>
              <w:jc w:val="center"/>
              <w:rPr>
                <w:b/>
                <w:szCs w:val="28"/>
              </w:rPr>
            </w:pPr>
            <w:r w:rsidRPr="001850BA">
              <w:rPr>
                <w:b/>
                <w:noProof/>
                <w:szCs w:val="28"/>
              </w:rPr>
              <mc:AlternateContent>
                <mc:Choice Requires="wps">
                  <w:drawing>
                    <wp:anchor distT="0" distB="0" distL="114300" distR="114300" simplePos="0" relativeHeight="251930624" behindDoc="0" locked="0" layoutInCell="1" allowOverlap="1" wp14:anchorId="56ADA7AA" wp14:editId="5F0600C5">
                      <wp:simplePos x="0" y="0"/>
                      <wp:positionH relativeFrom="column">
                        <wp:posOffset>1853565</wp:posOffset>
                      </wp:positionH>
                      <wp:positionV relativeFrom="paragraph">
                        <wp:posOffset>47625</wp:posOffset>
                      </wp:positionV>
                      <wp:extent cx="1971675" cy="0"/>
                      <wp:effectExtent l="5715" t="9525" r="13335" b="9525"/>
                      <wp:wrapNone/>
                      <wp:docPr id="978876592" name="Đường kết nối Mũi tên Thẳng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0FC57" id="Đường kết nối Mũi tên Thẳng 784" o:spid="_x0000_s1026" type="#_x0000_t32" style="position:absolute;margin-left:145.95pt;margin-top:3.75pt;width:155.25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"/>
                  </w:pict>
                </mc:Fallback>
              </mc:AlternateContent>
            </w:r>
          </w:p>
          <w:p w14:paraId="71333A19" w14:textId="77777777" w:rsidR="00227B96" w:rsidRPr="001850BA" w:rsidRDefault="00227B96" w:rsidP="0080513C">
            <w:pPr>
              <w:spacing w:line="340" w:lineRule="exact"/>
              <w:jc w:val="center"/>
              <w:rPr>
                <w:b/>
                <w:szCs w:val="28"/>
              </w:rPr>
            </w:pPr>
            <w:r w:rsidRPr="001850BA">
              <w:rPr>
                <w:b/>
                <w:szCs w:val="28"/>
              </w:rPr>
              <w:t>CỘNG HOÀ XÃ HỘI CHỦ NGHĨA VIỆT NAM</w:t>
            </w:r>
          </w:p>
          <w:p w14:paraId="5548C49F" w14:textId="77777777" w:rsidR="00227B96" w:rsidRPr="001850BA" w:rsidRDefault="00227B96" w:rsidP="0080513C">
            <w:pPr>
              <w:spacing w:line="340" w:lineRule="exact"/>
              <w:jc w:val="center"/>
              <w:rPr>
                <w:b/>
                <w:szCs w:val="28"/>
              </w:rPr>
            </w:pPr>
            <w:r w:rsidRPr="001850BA">
              <w:rPr>
                <w:b/>
                <w:szCs w:val="28"/>
              </w:rPr>
              <w:t>Độc lập - Tự do - Hạnh phúc</w:t>
            </w:r>
          </w:p>
          <w:p w14:paraId="63ABE532" w14:textId="77777777" w:rsidR="00227B96" w:rsidRPr="001850BA" w:rsidRDefault="00227B96" w:rsidP="0080513C">
            <w:pPr>
              <w:spacing w:line="340" w:lineRule="exact"/>
              <w:jc w:val="center"/>
              <w:rPr>
                <w:b/>
                <w:szCs w:val="28"/>
              </w:rPr>
            </w:pPr>
            <w:r w:rsidRPr="001850BA">
              <w:rPr>
                <w:noProof/>
              </w:rPr>
              <mc:AlternateContent>
                <mc:Choice Requires="wps">
                  <w:drawing>
                    <wp:anchor distT="4294967295" distB="4294967295" distL="114300" distR="114300" simplePos="0" relativeHeight="251924480" behindDoc="0" locked="0" layoutInCell="1" allowOverlap="1" wp14:anchorId="04586182" wp14:editId="4DA166D5">
                      <wp:simplePos x="0" y="0"/>
                      <wp:positionH relativeFrom="column">
                        <wp:posOffset>1898015</wp:posOffset>
                      </wp:positionH>
                      <wp:positionV relativeFrom="paragraph">
                        <wp:posOffset>13969</wp:posOffset>
                      </wp:positionV>
                      <wp:extent cx="1955800" cy="0"/>
                      <wp:effectExtent l="0" t="0" r="0" b="0"/>
                      <wp:wrapNone/>
                      <wp:docPr id="781528983" name="Đường kết nối Mũi tên Thẳng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8EFCFE" id="Đường kết nối Mũi tên Thẳng 783" o:spid="_x0000_s1026" type="#_x0000_t32" style="position:absolute;margin-left:149.45pt;margin-top:1.1pt;width:154pt;height:0;z-index:25192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" strokeweight=".25pt"/>
                  </w:pict>
                </mc:Fallback>
              </mc:AlternateContent>
            </w:r>
          </w:p>
          <w:p w14:paraId="54849C69" w14:textId="77777777" w:rsidR="00227B96" w:rsidRPr="001850BA" w:rsidRDefault="00227B96" w:rsidP="0080513C">
            <w:pPr>
              <w:spacing w:line="340" w:lineRule="exact"/>
              <w:jc w:val="right"/>
              <w:rPr>
                <w:i/>
                <w:szCs w:val="28"/>
              </w:rPr>
            </w:pPr>
            <w:r w:rsidRPr="001850BA">
              <w:rPr>
                <w:i/>
                <w:szCs w:val="28"/>
              </w:rPr>
              <w:t xml:space="preserve">Địa danh, </w:t>
            </w:r>
            <w:r w:rsidRPr="001850BA">
              <w:rPr>
                <w:i/>
                <w:iCs/>
                <w:szCs w:val="28"/>
              </w:rPr>
              <w:t>ngày ..... tháng ..... năm .....</w:t>
            </w:r>
          </w:p>
        </w:tc>
      </w:tr>
    </w:tbl>
    <w:p w14:paraId="5905FD57" w14:textId="77777777" w:rsidR="00227B96" w:rsidRPr="001850BA" w:rsidRDefault="00227B96" w:rsidP="00227B96">
      <w:pPr>
        <w:pStyle w:val="Giua"/>
        <w:widowControl w:val="0"/>
        <w:spacing w:before="240" w:line="252" w:lineRule="auto"/>
        <w:rPr>
          <w:color w:val="auto"/>
          <w:sz w:val="28"/>
          <w:szCs w:val="28"/>
          <w:lang w:val="vi-VN"/>
        </w:rPr>
      </w:pPr>
      <w:r w:rsidRPr="001850BA">
        <w:rPr>
          <w:color w:val="auto"/>
          <w:sz w:val="28"/>
          <w:szCs w:val="28"/>
          <w:lang w:val="vi-VN"/>
        </w:rPr>
        <w:t>VĂN BẢN ĐỀ NGHỊ ĐÓNG CỬA MỎ KHOÁNG SẢN</w:t>
      </w:r>
      <w:r w:rsidRPr="001850BA">
        <w:rPr>
          <w:color w:val="auto"/>
          <w:sz w:val="28"/>
          <w:szCs w:val="28"/>
          <w:lang w:val="vi-VN"/>
        </w:rPr>
        <w:br/>
        <w:t xml:space="preserve">(ĐÓNG CỬA MỘT PHẦN DIỆN TÍCH </w:t>
      </w:r>
      <w:r w:rsidRPr="001850BA">
        <w:rPr>
          <w:color w:val="auto"/>
          <w:sz w:val="28"/>
          <w:szCs w:val="28"/>
          <w:lang w:val="vi-VN"/>
        </w:rPr>
        <w:br/>
        <w:t>KHU VỰC KHAI THÁC KHOÁNG SẢN)</w:t>
      </w:r>
    </w:p>
    <w:p w14:paraId="55D4D523" w14:textId="77777777" w:rsidR="00227B96" w:rsidRPr="001850BA" w:rsidRDefault="00227B96" w:rsidP="00227B96">
      <w:pPr>
        <w:spacing w:before="120" w:after="120" w:line="252" w:lineRule="auto"/>
        <w:jc w:val="center"/>
        <w:rPr>
          <w:i/>
          <w:iCs/>
          <w:sz w:val="2"/>
          <w:szCs w:val="2"/>
        </w:rPr>
      </w:pPr>
    </w:p>
    <w:p w14:paraId="61017415" w14:textId="77777777" w:rsidR="00227B96" w:rsidRPr="001850BA" w:rsidRDefault="00227B96" w:rsidP="00227B96">
      <w:pPr>
        <w:spacing w:before="120" w:after="120" w:line="252" w:lineRule="auto"/>
        <w:jc w:val="center"/>
        <w:rPr>
          <w:i/>
          <w:iCs/>
          <w:szCs w:val="28"/>
        </w:rPr>
      </w:pPr>
      <w:r w:rsidRPr="001850BA">
        <w:rPr>
          <w:szCs w:val="28"/>
        </w:rPr>
        <w:t xml:space="preserve">Kính gửi: </w:t>
      </w:r>
      <w:r w:rsidRPr="001850BA">
        <w:rPr>
          <w:i/>
          <w:iCs/>
          <w:szCs w:val="28"/>
        </w:rPr>
        <w:t>........(Tên cơ quan có thẩm quyền phê duyệt đóng cửa mỏ)........</w:t>
      </w:r>
    </w:p>
    <w:p w14:paraId="0FCF37B4" w14:textId="77777777" w:rsidR="00227B96" w:rsidRPr="001850BA" w:rsidRDefault="00227B96" w:rsidP="00227B96">
      <w:pPr>
        <w:spacing w:before="120" w:after="120" w:line="252" w:lineRule="auto"/>
        <w:jc w:val="center"/>
        <w:rPr>
          <w:i/>
          <w:iCs/>
          <w:sz w:val="14"/>
          <w:szCs w:val="14"/>
        </w:rPr>
      </w:pPr>
    </w:p>
    <w:p w14:paraId="1B98A15A" w14:textId="77777777" w:rsidR="00227B96" w:rsidRPr="001850BA" w:rsidRDefault="00227B96" w:rsidP="00227B96">
      <w:pPr>
        <w:tabs>
          <w:tab w:val="right" w:leader="dot" w:pos="9405"/>
        </w:tabs>
        <w:spacing w:before="120" w:after="120" w:line="276" w:lineRule="auto"/>
        <w:ind w:firstLine="709"/>
        <w:jc w:val="both"/>
        <w:rPr>
          <w:szCs w:val="28"/>
        </w:rPr>
      </w:pPr>
      <w:r w:rsidRPr="001850BA">
        <w:rPr>
          <w:i/>
          <w:iCs/>
          <w:szCs w:val="28"/>
        </w:rPr>
        <w:t>...............(Tên tổ chức, cá nhân đề nghị đóng cửa mỏ khoáng sản)...............</w:t>
      </w:r>
    </w:p>
    <w:p w14:paraId="4972AC92"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 xml:space="preserve">Trụ sở tại: </w:t>
      </w:r>
      <w:r w:rsidRPr="001850BA">
        <w:rPr>
          <w:szCs w:val="28"/>
        </w:rPr>
        <w:tab/>
        <w:t xml:space="preserve"> </w:t>
      </w:r>
    </w:p>
    <w:p w14:paraId="4F5343B1"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Điện thoại: ..........................................., Fax:</w:t>
      </w:r>
      <w:r w:rsidRPr="001850BA">
        <w:rPr>
          <w:szCs w:val="28"/>
        </w:rPr>
        <w:tab/>
      </w:r>
    </w:p>
    <w:p w14:paraId="4858B14C"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 xml:space="preserve">Người đại diện pháp luật: .................................., Chức vụ: </w:t>
      </w:r>
      <w:r w:rsidRPr="001850BA">
        <w:rPr>
          <w:szCs w:val="28"/>
        </w:rPr>
        <w:tab/>
      </w:r>
    </w:p>
    <w:p w14:paraId="0D967BD7"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Thực hiện Quyết định số .................... ngày ..... tháng ..... năm ..... của ......</w:t>
      </w:r>
      <w:r w:rsidRPr="001850BA">
        <w:rPr>
          <w:i/>
          <w:iCs/>
          <w:szCs w:val="28"/>
        </w:rPr>
        <w:t>(Tên cơ quan phê duyệt Đề án (Phương án) đóng cửa mỏ)</w:t>
      </w:r>
      <w:r w:rsidRPr="001850BA">
        <w:rPr>
          <w:szCs w:val="28"/>
        </w:rPr>
        <w:t xml:space="preserve">........ về việc phê duyệt Đề án (Phương án) đóng cửa mỏ khoáng sản </w:t>
      </w:r>
      <w:r w:rsidRPr="001850BA">
        <w:rPr>
          <w:i/>
          <w:iCs/>
          <w:szCs w:val="28"/>
        </w:rPr>
        <w:t>(Tên Đề án (Phương án))</w:t>
      </w:r>
      <w:r w:rsidRPr="001850BA">
        <w:rPr>
          <w:szCs w:val="28"/>
        </w:rPr>
        <w:t>………….;</w:t>
      </w:r>
    </w:p>
    <w:p w14:paraId="6119A8AB"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Căn cứ Biên bản kiểm tra thực địa và nghiệm thu kết quả thực hiện Đề án (Phương án) đóng cửa mỏ khoáng sản do Cục Địa chất và Khoáng sản Việt Nam/Sở Nông nghiệp và Môi trường tỉnh (thành phố) ..... lập ngày .... tháng .... năm .....</w:t>
      </w:r>
    </w:p>
    <w:p w14:paraId="30687F7D" w14:textId="77777777" w:rsidR="00227B96" w:rsidRPr="001850BA" w:rsidRDefault="00227B96" w:rsidP="00227B96">
      <w:pPr>
        <w:autoSpaceDE w:val="0"/>
        <w:autoSpaceDN w:val="0"/>
        <w:adjustRightInd w:val="0"/>
        <w:spacing w:before="120" w:after="120" w:line="276" w:lineRule="auto"/>
        <w:ind w:firstLine="720"/>
        <w:jc w:val="both"/>
        <w:rPr>
          <w:szCs w:val="28"/>
        </w:rPr>
      </w:pPr>
      <w:r w:rsidRPr="001850BA">
        <w:rPr>
          <w:szCs w:val="28"/>
        </w:rPr>
        <w:t xml:space="preserve">Đề nghị được đóng cửa mỏ khoáng sản (đóng cửa một phần diện tích khai thác) </w:t>
      </w:r>
      <w:r w:rsidRPr="001850BA">
        <w:rPr>
          <w:bCs/>
          <w:szCs w:val="28"/>
        </w:rPr>
        <w:t xml:space="preserve">........ </w:t>
      </w:r>
      <w:r w:rsidRPr="001850BA">
        <w:rPr>
          <w:bCs/>
          <w:i/>
          <w:iCs/>
          <w:szCs w:val="28"/>
        </w:rPr>
        <w:t>(tên loại khoáng sản)</w:t>
      </w:r>
      <w:r w:rsidRPr="001850BA">
        <w:rPr>
          <w:bCs/>
          <w:szCs w:val="28"/>
        </w:rPr>
        <w:t xml:space="preserve">…… tại </w:t>
      </w:r>
      <w:r w:rsidRPr="001850BA">
        <w:rPr>
          <w:szCs w:val="28"/>
        </w:rPr>
        <w:t>khu vực…… thuộc ……</w:t>
      </w:r>
      <w:r w:rsidRPr="001850BA">
        <w:rPr>
          <w:i/>
          <w:iCs/>
          <w:szCs w:val="28"/>
        </w:rPr>
        <w:t>(</w:t>
      </w:r>
      <w:r w:rsidRPr="001850BA">
        <w:rPr>
          <w:i/>
          <w:szCs w:val="28"/>
        </w:rPr>
        <w:t>tên cấp xã</w:t>
      </w:r>
      <w:r w:rsidRPr="001850BA">
        <w:rPr>
          <w:i/>
          <w:iCs/>
          <w:szCs w:val="28"/>
        </w:rPr>
        <w:t>)</w:t>
      </w:r>
      <w:r w:rsidRPr="001850BA">
        <w:rPr>
          <w:szCs w:val="28"/>
        </w:rPr>
        <w:t>…….., ……</w:t>
      </w:r>
      <w:r w:rsidRPr="001850BA">
        <w:rPr>
          <w:i/>
          <w:iCs/>
          <w:szCs w:val="28"/>
        </w:rPr>
        <w:t>(</w:t>
      </w:r>
      <w:r w:rsidRPr="001850BA">
        <w:rPr>
          <w:i/>
          <w:szCs w:val="28"/>
        </w:rPr>
        <w:t>tên cấp tỉnh</w:t>
      </w:r>
      <w:r w:rsidRPr="001850BA">
        <w:rPr>
          <w:i/>
          <w:iCs/>
          <w:szCs w:val="28"/>
        </w:rPr>
        <w:t>)</w:t>
      </w:r>
      <w:r w:rsidRPr="001850BA">
        <w:rPr>
          <w:szCs w:val="28"/>
        </w:rPr>
        <w:t>……</w:t>
      </w:r>
      <w:r w:rsidRPr="001850BA">
        <w:rPr>
          <w:bCs/>
          <w:i/>
          <w:iCs/>
          <w:szCs w:val="28"/>
        </w:rPr>
        <w:t xml:space="preserve"> </w:t>
      </w:r>
      <w:r w:rsidRPr="001850BA">
        <w:rPr>
          <w:bCs/>
          <w:szCs w:val="28"/>
        </w:rPr>
        <w:t>(</w:t>
      </w:r>
      <w:r w:rsidRPr="001850BA">
        <w:rPr>
          <w:szCs w:val="28"/>
        </w:rPr>
        <w:t>theo Giấy phép khai thác khoáng sản số ........... ngày ..... tháng ..... năm ..... của ..........</w:t>
      </w:r>
      <w:r w:rsidRPr="001850BA">
        <w:rPr>
          <w:i/>
          <w:iCs/>
          <w:szCs w:val="28"/>
        </w:rPr>
        <w:t>(Tên cơ quan cấp giấy phép)</w:t>
      </w:r>
      <w:r w:rsidRPr="001850BA">
        <w:rPr>
          <w:szCs w:val="28"/>
        </w:rPr>
        <w:t>..........).</w:t>
      </w:r>
    </w:p>
    <w:p w14:paraId="33EFB04F" w14:textId="77777777" w:rsidR="00227B96" w:rsidRPr="001850BA" w:rsidRDefault="00227B96" w:rsidP="00227B96">
      <w:pPr>
        <w:tabs>
          <w:tab w:val="right" w:leader="dot" w:pos="9405"/>
        </w:tabs>
        <w:spacing w:before="120" w:after="120" w:line="276" w:lineRule="auto"/>
        <w:ind w:firstLine="709"/>
        <w:jc w:val="both"/>
        <w:rPr>
          <w:szCs w:val="28"/>
          <w:vertAlign w:val="superscript"/>
        </w:rPr>
      </w:pPr>
      <w:r w:rsidRPr="001850BA">
        <w:rPr>
          <w:szCs w:val="28"/>
        </w:rPr>
        <w:t>Diện tích đề nghị đóng cửa mỏ khoáng sản: ........ ha/km</w:t>
      </w:r>
      <w:r w:rsidRPr="001850BA">
        <w:rPr>
          <w:szCs w:val="28"/>
          <w:vertAlign w:val="superscript"/>
        </w:rPr>
        <w:t>2</w:t>
      </w:r>
      <w:r w:rsidRPr="001850BA">
        <w:rPr>
          <w:i/>
          <w:szCs w:val="28"/>
        </w:rPr>
        <w:t xml:space="preserve">. </w:t>
      </w:r>
    </w:p>
    <w:p w14:paraId="0D4B8EA2" w14:textId="77777777" w:rsidR="00227B96" w:rsidRPr="001850BA" w:rsidRDefault="00227B96" w:rsidP="00227B96">
      <w:pPr>
        <w:autoSpaceDE w:val="0"/>
        <w:autoSpaceDN w:val="0"/>
        <w:adjustRightInd w:val="0"/>
        <w:spacing w:before="120" w:after="120" w:line="276" w:lineRule="auto"/>
        <w:ind w:firstLine="720"/>
        <w:rPr>
          <w:i/>
          <w:szCs w:val="28"/>
        </w:rPr>
      </w:pPr>
      <w:r w:rsidRPr="001850BA">
        <w:rPr>
          <w:i/>
          <w:szCs w:val="28"/>
        </w:rPr>
        <w:t>(Đối với trường hợp đề nghị đóng cửa một phần diện tích khu vực khai thác khoáng sản, cần bổ sung các thông tin sau):</w:t>
      </w:r>
    </w:p>
    <w:p w14:paraId="26AB9EB7" w14:textId="77777777" w:rsidR="00227B96" w:rsidRPr="001850BA" w:rsidRDefault="00227B96" w:rsidP="00227B96">
      <w:pPr>
        <w:autoSpaceDE w:val="0"/>
        <w:autoSpaceDN w:val="0"/>
        <w:adjustRightInd w:val="0"/>
        <w:spacing w:before="120" w:after="120" w:line="276" w:lineRule="auto"/>
        <w:ind w:firstLine="720"/>
        <w:rPr>
          <w:szCs w:val="28"/>
        </w:rPr>
      </w:pPr>
      <w:r w:rsidRPr="001850BA">
        <w:rPr>
          <w:szCs w:val="28"/>
        </w:rPr>
        <w:t>- Diện tích đề nghị đóng cửa: ........ ha/km</w:t>
      </w:r>
      <w:r w:rsidRPr="001850BA">
        <w:rPr>
          <w:szCs w:val="28"/>
          <w:vertAlign w:val="superscript"/>
        </w:rPr>
        <w:t>2</w:t>
      </w:r>
      <w:r w:rsidRPr="001850BA">
        <w:rPr>
          <w:szCs w:val="28"/>
        </w:rPr>
        <w:t>;</w:t>
      </w:r>
    </w:p>
    <w:p w14:paraId="20F49F5C"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lastRenderedPageBreak/>
        <w:t>- Diện tích đề nghị tiếp tục khai thác: ........ ha/km</w:t>
      </w:r>
      <w:r w:rsidRPr="001850BA">
        <w:rPr>
          <w:szCs w:val="28"/>
          <w:vertAlign w:val="superscript"/>
        </w:rPr>
        <w:t>2</w:t>
      </w:r>
      <w:r w:rsidRPr="001850BA">
        <w:rPr>
          <w:szCs w:val="28"/>
        </w:rPr>
        <w:t>.</w:t>
      </w:r>
    </w:p>
    <w:p w14:paraId="63924DD5"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Thời gian đề nghị thực hiện: ..... tháng.</w:t>
      </w:r>
    </w:p>
    <w:p w14:paraId="7EC0D42B" w14:textId="77777777" w:rsidR="00227B96" w:rsidRPr="001850BA" w:rsidRDefault="00227B96" w:rsidP="00227B96">
      <w:pPr>
        <w:tabs>
          <w:tab w:val="right" w:leader="dot" w:pos="9405"/>
        </w:tabs>
        <w:spacing w:before="120" w:after="120" w:line="276" w:lineRule="auto"/>
        <w:ind w:firstLine="709"/>
        <w:jc w:val="both"/>
        <w:rPr>
          <w:szCs w:val="28"/>
        </w:rPr>
      </w:pPr>
      <w:r w:rsidRPr="001850BA">
        <w:rPr>
          <w:szCs w:val="28"/>
        </w:rPr>
        <w:t xml:space="preserve">Lý do đóng cửa mỏ khoáng sản: </w:t>
      </w:r>
      <w:r w:rsidRPr="001850BA">
        <w:rPr>
          <w:szCs w:val="28"/>
        </w:rPr>
        <w:tab/>
      </w:r>
    </w:p>
    <w:p w14:paraId="4698761F" w14:textId="77777777" w:rsidR="00227B96" w:rsidRPr="001850BA" w:rsidRDefault="00227B96" w:rsidP="00227B96">
      <w:pPr>
        <w:autoSpaceDE w:val="0"/>
        <w:autoSpaceDN w:val="0"/>
        <w:adjustRightInd w:val="0"/>
        <w:spacing w:before="120" w:after="120" w:line="276" w:lineRule="auto"/>
        <w:ind w:firstLine="720"/>
        <w:jc w:val="both"/>
        <w:rPr>
          <w:szCs w:val="28"/>
        </w:rPr>
      </w:pPr>
      <w:r w:rsidRPr="001850BA">
        <w:rPr>
          <w:szCs w:val="28"/>
        </w:rPr>
        <w:t>Diện tích khu vực đề nghị đóng cửa và khu vực tiếp tục khai thác có toạ độ các điểm khép góc thể hiện trên bản đồ kèm theo.</w:t>
      </w:r>
    </w:p>
    <w:p w14:paraId="61F870E1" w14:textId="77777777" w:rsidR="00227B96" w:rsidRPr="001850BA" w:rsidRDefault="00227B96" w:rsidP="00227B96">
      <w:pPr>
        <w:autoSpaceDE w:val="0"/>
        <w:autoSpaceDN w:val="0"/>
        <w:adjustRightInd w:val="0"/>
        <w:spacing w:before="120" w:after="120" w:line="276" w:lineRule="auto"/>
        <w:ind w:firstLine="720"/>
        <w:jc w:val="both"/>
        <w:rPr>
          <w:szCs w:val="28"/>
        </w:rPr>
      </w:pPr>
      <w:r w:rsidRPr="001850BA">
        <w:rPr>
          <w:i/>
          <w:iCs/>
          <w:szCs w:val="28"/>
        </w:rPr>
        <w:t>………(Tên tổ chức, cá nhân đề nghị đóng cửa mỏ)............</w:t>
      </w:r>
      <w:r w:rsidRPr="001850BA">
        <w:rPr>
          <w:szCs w:val="28"/>
        </w:rPr>
        <w:t xml:space="preserve"> cam kết thực hiện đúng quy định của pháp luật về địa chất, khoáng sản và quy định của pháp luật khác có liên quan./.</w:t>
      </w:r>
    </w:p>
    <w:tbl>
      <w:tblPr>
        <w:tblW w:w="0" w:type="auto"/>
        <w:tblLook w:val="0000" w:firstRow="0" w:lastRow="0" w:firstColumn="0" w:lastColumn="0" w:noHBand="0" w:noVBand="0"/>
      </w:tblPr>
      <w:tblGrid>
        <w:gridCol w:w="4355"/>
        <w:gridCol w:w="4711"/>
      </w:tblGrid>
      <w:tr w:rsidR="00227B96" w:rsidRPr="001850BA" w14:paraId="23E412A4" w14:textId="77777777" w:rsidTr="0080513C">
        <w:tc>
          <w:tcPr>
            <w:tcW w:w="4355" w:type="dxa"/>
          </w:tcPr>
          <w:p w14:paraId="130F5DFA" w14:textId="77777777" w:rsidR="00227B96" w:rsidRPr="001850BA" w:rsidRDefault="00227B96" w:rsidP="0080513C">
            <w:pPr>
              <w:autoSpaceDE w:val="0"/>
              <w:autoSpaceDN w:val="0"/>
              <w:adjustRightInd w:val="0"/>
              <w:spacing w:line="340" w:lineRule="exact"/>
              <w:rPr>
                <w:rFonts w:eastAsia="Times New Roman"/>
                <w:szCs w:val="28"/>
              </w:rPr>
            </w:pPr>
          </w:p>
        </w:tc>
        <w:tc>
          <w:tcPr>
            <w:tcW w:w="4711" w:type="dxa"/>
          </w:tcPr>
          <w:p w14:paraId="4F950B6C" w14:textId="77777777" w:rsidR="00227B96" w:rsidRPr="001850BA" w:rsidRDefault="00227B96" w:rsidP="0080513C">
            <w:pPr>
              <w:autoSpaceDE w:val="0"/>
              <w:autoSpaceDN w:val="0"/>
              <w:adjustRightInd w:val="0"/>
              <w:spacing w:line="340" w:lineRule="exact"/>
              <w:jc w:val="center"/>
              <w:rPr>
                <w:rFonts w:eastAsia="Times New Roman"/>
                <w:szCs w:val="28"/>
              </w:rPr>
            </w:pPr>
            <w:r w:rsidRPr="001850BA">
              <w:rPr>
                <w:rFonts w:eastAsia="Times New Roman"/>
                <w:b/>
                <w:szCs w:val="28"/>
              </w:rPr>
              <w:t xml:space="preserve">Tổ chức, cá nhân </w:t>
            </w:r>
            <w:r w:rsidRPr="001850BA">
              <w:rPr>
                <w:rFonts w:eastAsia="Times New Roman"/>
                <w:b/>
                <w:bCs/>
                <w:szCs w:val="28"/>
              </w:rPr>
              <w:t xml:space="preserve">đề nghị </w:t>
            </w:r>
            <w:r w:rsidRPr="001850BA">
              <w:rPr>
                <w:rFonts w:eastAsia="Times New Roman"/>
                <w:b/>
                <w:bCs/>
                <w:szCs w:val="28"/>
              </w:rPr>
              <w:br/>
              <w:t>đóng cửa mỏ khoáng sản</w:t>
            </w:r>
          </w:p>
        </w:tc>
      </w:tr>
      <w:tr w:rsidR="00227B96" w:rsidRPr="001850BA" w14:paraId="08D3222E" w14:textId="77777777" w:rsidTr="0080513C">
        <w:tc>
          <w:tcPr>
            <w:tcW w:w="4355" w:type="dxa"/>
          </w:tcPr>
          <w:p w14:paraId="7FABE056" w14:textId="77777777" w:rsidR="00227B96" w:rsidRPr="001850BA" w:rsidRDefault="00227B96" w:rsidP="0080513C">
            <w:pPr>
              <w:autoSpaceDE w:val="0"/>
              <w:autoSpaceDN w:val="0"/>
              <w:adjustRightInd w:val="0"/>
              <w:spacing w:line="340" w:lineRule="exact"/>
              <w:rPr>
                <w:rFonts w:eastAsia="Times New Roman"/>
                <w:szCs w:val="28"/>
              </w:rPr>
            </w:pPr>
          </w:p>
        </w:tc>
        <w:tc>
          <w:tcPr>
            <w:tcW w:w="4711" w:type="dxa"/>
          </w:tcPr>
          <w:p w14:paraId="7FCA3D5F"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Chức danh</w:t>
            </w:r>
          </w:p>
          <w:p w14:paraId="0CA168B7" w14:textId="77777777" w:rsidR="00227B96" w:rsidRPr="001850BA" w:rsidRDefault="00227B96" w:rsidP="0080513C">
            <w:pPr>
              <w:autoSpaceDE w:val="0"/>
              <w:autoSpaceDN w:val="0"/>
              <w:adjustRightInd w:val="0"/>
              <w:spacing w:line="340" w:lineRule="exact"/>
              <w:jc w:val="center"/>
              <w:rPr>
                <w:i/>
                <w:iCs/>
                <w:szCs w:val="28"/>
              </w:rPr>
            </w:pPr>
          </w:p>
          <w:p w14:paraId="273AEA0E"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Chữ ký, đóng dấu</w:t>
            </w:r>
          </w:p>
          <w:p w14:paraId="1A31F00F" w14:textId="77777777" w:rsidR="00227B96" w:rsidRPr="001850BA" w:rsidRDefault="00227B96" w:rsidP="0080513C">
            <w:pPr>
              <w:autoSpaceDE w:val="0"/>
              <w:autoSpaceDN w:val="0"/>
              <w:adjustRightInd w:val="0"/>
              <w:spacing w:line="340" w:lineRule="exact"/>
              <w:jc w:val="center"/>
              <w:rPr>
                <w:rFonts w:eastAsia="Times New Roman"/>
                <w:i/>
                <w:iCs/>
                <w:szCs w:val="28"/>
              </w:rPr>
            </w:pPr>
            <w:r w:rsidRPr="001850BA">
              <w:rPr>
                <w:b/>
                <w:bCs/>
                <w:i/>
                <w:iCs/>
                <w:szCs w:val="28"/>
              </w:rPr>
              <w:t>(Họ và tên)</w:t>
            </w:r>
          </w:p>
        </w:tc>
      </w:tr>
    </w:tbl>
    <w:p w14:paraId="26D2F111" w14:textId="77777777" w:rsidR="00227B96" w:rsidRPr="001850BA" w:rsidRDefault="00227B96" w:rsidP="00227B96">
      <w:pPr>
        <w:pStyle w:val="Heading2"/>
        <w:jc w:val="center"/>
        <w:rPr>
          <w:rFonts w:ascii="Times New Roman" w:hAnsi="Times New Roman" w:cs="Times New Roman"/>
          <w:color w:val="auto"/>
        </w:rPr>
      </w:pPr>
    </w:p>
    <w:p w14:paraId="0576CF0E" w14:textId="77777777" w:rsidR="00227B96" w:rsidRPr="00B02A37" w:rsidRDefault="00227B96" w:rsidP="00227B96">
      <w:pPr>
        <w:pStyle w:val="Heading1"/>
        <w:jc w:val="center"/>
        <w:rPr>
          <w:rFonts w:ascii="Times New Roman" w:hAnsi="Times New Roman" w:cs="Times New Roman"/>
          <w:b/>
          <w:bCs/>
          <w:iCs/>
          <w:color w:val="auto"/>
          <w:sz w:val="28"/>
          <w:szCs w:val="28"/>
        </w:rPr>
      </w:pPr>
      <w:r w:rsidRPr="001850BA">
        <w:rPr>
          <w:rFonts w:ascii="Times New Roman" w:hAnsi="Times New Roman" w:cs="Times New Roman"/>
          <w:color w:val="auto"/>
          <w:szCs w:val="28"/>
        </w:rPr>
        <w:br w:type="page"/>
      </w:r>
      <w:r w:rsidRPr="00B02A37">
        <w:rPr>
          <w:rFonts w:ascii="Times New Roman" w:hAnsi="Times New Roman" w:cs="Times New Roman"/>
          <w:b/>
          <w:bCs/>
          <w:iCs/>
          <w:color w:val="auto"/>
          <w:sz w:val="28"/>
          <w:szCs w:val="28"/>
        </w:rPr>
        <w:lastRenderedPageBreak/>
        <w:t>Mẫu số 09 - Phụ lục</w:t>
      </w:r>
    </w:p>
    <w:p w14:paraId="39F1F034"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1198C380" w14:textId="77777777" w:rsidR="00227B96" w:rsidRPr="001850BA" w:rsidRDefault="00227B96" w:rsidP="00227B96">
      <w:r w:rsidRPr="001850BA">
        <w:rPr>
          <w:noProof/>
        </w:rPr>
        <mc:AlternateContent>
          <mc:Choice Requires="wps">
            <w:drawing>
              <wp:anchor distT="0" distB="0" distL="114300" distR="114300" simplePos="0" relativeHeight="251931648" behindDoc="0" locked="0" layoutInCell="1" allowOverlap="1" wp14:anchorId="43F2D278" wp14:editId="55811E4F">
                <wp:simplePos x="0" y="0"/>
                <wp:positionH relativeFrom="column">
                  <wp:posOffset>1939290</wp:posOffset>
                </wp:positionH>
                <wp:positionV relativeFrom="paragraph">
                  <wp:posOffset>28575</wp:posOffset>
                </wp:positionV>
                <wp:extent cx="1781175" cy="0"/>
                <wp:effectExtent l="5715" t="9525" r="13335" b="9525"/>
                <wp:wrapNone/>
                <wp:docPr id="1953499122" name="Đường kết nối Mũi tên Thẳng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25841" id="Đường kết nối Mũi tên Thẳng 781" o:spid="_x0000_s1026" type="#_x0000_t32" style="position:absolute;margin-left:152.7pt;margin-top:2.25pt;width:140.25pt;height: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27B96" w:rsidRPr="001850BA" w14:paraId="5589F96E" w14:textId="77777777" w:rsidTr="0080513C">
        <w:tc>
          <w:tcPr>
            <w:tcW w:w="5104" w:type="dxa"/>
          </w:tcPr>
          <w:p w14:paraId="2C90B95A" w14:textId="77777777" w:rsidR="00227B96" w:rsidRPr="001850BA" w:rsidRDefault="00227B96" w:rsidP="0080513C">
            <w:pPr>
              <w:jc w:val="center"/>
              <w:rPr>
                <w:b/>
                <w:sz w:val="26"/>
                <w:szCs w:val="26"/>
              </w:rPr>
            </w:pPr>
            <w:r w:rsidRPr="001850BA">
              <w:rPr>
                <w:b/>
                <w:sz w:val="26"/>
                <w:szCs w:val="26"/>
              </w:rPr>
              <w:t>TỔ CHỨC, CÁ NHÂN THỰC HIỆN ĐÓNG CỬA MỎ KHOÁNG SẢN</w:t>
            </w:r>
          </w:p>
          <w:p w14:paraId="47237FD8" w14:textId="77777777" w:rsidR="00227B96" w:rsidRPr="001850BA" w:rsidRDefault="00227B96" w:rsidP="0080513C">
            <w:pPr>
              <w:spacing w:before="120"/>
              <w:jc w:val="center"/>
              <w:rPr>
                <w:sz w:val="26"/>
                <w:szCs w:val="26"/>
              </w:rPr>
            </w:pPr>
            <w:r w:rsidRPr="001850BA">
              <w:rPr>
                <w:noProof/>
              </w:rPr>
              <mc:AlternateContent>
                <mc:Choice Requires="wps">
                  <w:drawing>
                    <wp:anchor distT="4294967295" distB="4294967295" distL="114300" distR="114300" simplePos="0" relativeHeight="251925504" behindDoc="0" locked="0" layoutInCell="1" allowOverlap="1" wp14:anchorId="557498EF" wp14:editId="751BF9AA">
                      <wp:simplePos x="0" y="0"/>
                      <wp:positionH relativeFrom="column">
                        <wp:posOffset>872490</wp:posOffset>
                      </wp:positionH>
                      <wp:positionV relativeFrom="paragraph">
                        <wp:posOffset>27939</wp:posOffset>
                      </wp:positionV>
                      <wp:extent cx="1441450" cy="0"/>
                      <wp:effectExtent l="0" t="0" r="0" b="0"/>
                      <wp:wrapNone/>
                      <wp:docPr id="1934845340" name="Đường kết nối Mũi tên Thẳng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FFE5CC" id="Đường kết nối Mũi tên Thẳng 780" o:spid="_x0000_s1026" type="#_x0000_t32" style="position:absolute;margin-left:68.7pt;margin-top:2.2pt;width:113.5pt;height:0;z-index:25192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" strokeweight=".25pt"/>
                  </w:pict>
                </mc:Fallback>
              </mc:AlternateContent>
            </w:r>
            <w:r w:rsidRPr="001850BA">
              <w:rPr>
                <w:sz w:val="26"/>
                <w:szCs w:val="26"/>
              </w:rPr>
              <w:t>Số: ......../........</w:t>
            </w:r>
          </w:p>
        </w:tc>
        <w:tc>
          <w:tcPr>
            <w:tcW w:w="5701" w:type="dxa"/>
          </w:tcPr>
          <w:p w14:paraId="37EC6C9E" w14:textId="77777777" w:rsidR="00227B96" w:rsidRPr="001850BA" w:rsidRDefault="00227B96" w:rsidP="0080513C">
            <w:pPr>
              <w:jc w:val="center"/>
              <w:rPr>
                <w:b/>
                <w:sz w:val="26"/>
                <w:szCs w:val="26"/>
              </w:rPr>
            </w:pPr>
            <w:r w:rsidRPr="001850BA">
              <w:rPr>
                <w:b/>
                <w:sz w:val="26"/>
                <w:szCs w:val="26"/>
              </w:rPr>
              <w:t>CỘNG HOÀ XÃ HỘI CHỦ NGHĨA VIỆT NAM</w:t>
            </w:r>
          </w:p>
          <w:p w14:paraId="040FB980" w14:textId="77777777" w:rsidR="00227B96" w:rsidRPr="001850BA" w:rsidRDefault="00227B96" w:rsidP="0080513C">
            <w:pPr>
              <w:jc w:val="center"/>
              <w:rPr>
                <w:sz w:val="26"/>
                <w:szCs w:val="26"/>
              </w:rPr>
            </w:pPr>
            <w:r w:rsidRPr="001850BA">
              <w:rPr>
                <w:b/>
                <w:sz w:val="26"/>
                <w:szCs w:val="26"/>
              </w:rPr>
              <w:t>Độc lập - Tự do - Hạnh phúc</w:t>
            </w:r>
          </w:p>
          <w:p w14:paraId="6A4C1DA4" w14:textId="77777777" w:rsidR="00227B96" w:rsidRPr="001850BA" w:rsidRDefault="00227B96" w:rsidP="0080513C">
            <w:pPr>
              <w:rPr>
                <w:sz w:val="26"/>
                <w:szCs w:val="26"/>
              </w:rPr>
            </w:pPr>
            <w:r w:rsidRPr="001850BA">
              <w:rPr>
                <w:noProof/>
              </w:rPr>
              <mc:AlternateContent>
                <mc:Choice Requires="wps">
                  <w:drawing>
                    <wp:anchor distT="4294967295" distB="4294967295" distL="114300" distR="114300" simplePos="0" relativeHeight="251926528" behindDoc="0" locked="0" layoutInCell="1" allowOverlap="1" wp14:anchorId="4D45DDBA" wp14:editId="0C5802DD">
                      <wp:simplePos x="0" y="0"/>
                      <wp:positionH relativeFrom="column">
                        <wp:posOffset>828040</wp:posOffset>
                      </wp:positionH>
                      <wp:positionV relativeFrom="paragraph">
                        <wp:posOffset>26669</wp:posOffset>
                      </wp:positionV>
                      <wp:extent cx="1892300" cy="0"/>
                      <wp:effectExtent l="0" t="0" r="0" b="0"/>
                      <wp:wrapNone/>
                      <wp:docPr id="232988221" name="Đường kết nối Mũi tên Thẳng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61B408" id="Đường kết nối Mũi tên Thẳng 778" o:spid="_x0000_s1026" type="#_x0000_t32" style="position:absolute;margin-left:65.2pt;margin-top:2.1pt;width:149pt;height:0;z-index:25192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" strokeweight=".25pt"/>
                  </w:pict>
                </mc:Fallback>
              </mc:AlternateContent>
            </w:r>
          </w:p>
          <w:p w14:paraId="051A1AFC" w14:textId="77777777" w:rsidR="00227B96" w:rsidRPr="001850BA" w:rsidRDefault="00227B96" w:rsidP="0080513C">
            <w:pPr>
              <w:jc w:val="center"/>
              <w:rPr>
                <w:sz w:val="26"/>
                <w:szCs w:val="26"/>
              </w:rPr>
            </w:pPr>
            <w:r w:rsidRPr="001850BA">
              <w:rPr>
                <w:i/>
                <w:sz w:val="26"/>
                <w:szCs w:val="26"/>
              </w:rPr>
              <w:t>Địa danh, ngày ..... tháng ..... năm .....</w:t>
            </w:r>
          </w:p>
        </w:tc>
      </w:tr>
    </w:tbl>
    <w:p w14:paraId="2932E088" w14:textId="77777777" w:rsidR="00227B96" w:rsidRPr="001850BA" w:rsidRDefault="00227B96" w:rsidP="00227B96">
      <w:pPr>
        <w:spacing w:line="276" w:lineRule="auto"/>
        <w:rPr>
          <w:szCs w:val="28"/>
        </w:rPr>
      </w:pPr>
    </w:p>
    <w:p w14:paraId="1FDC86A4" w14:textId="77777777" w:rsidR="00227B96" w:rsidRPr="001850BA" w:rsidRDefault="00227B96" w:rsidP="00227B96">
      <w:pPr>
        <w:autoSpaceDE w:val="0"/>
        <w:autoSpaceDN w:val="0"/>
        <w:adjustRightInd w:val="0"/>
        <w:spacing w:line="360" w:lineRule="exact"/>
        <w:jc w:val="center"/>
        <w:rPr>
          <w:b/>
          <w:szCs w:val="28"/>
        </w:rPr>
      </w:pPr>
      <w:r w:rsidRPr="001850BA">
        <w:rPr>
          <w:b/>
          <w:szCs w:val="28"/>
        </w:rPr>
        <w:t xml:space="preserve">BÁO CÁO KẾT QUẢ THỰC HIỆN </w:t>
      </w:r>
      <w:r w:rsidRPr="001850BA">
        <w:rPr>
          <w:b/>
          <w:szCs w:val="28"/>
        </w:rPr>
        <w:br/>
        <w:t>ĐỀ ÁN (PHƯƠNG ÁN) ĐÓNG CỬA MỎ KHOÁNG SẢN</w:t>
      </w:r>
    </w:p>
    <w:p w14:paraId="6A26151F" w14:textId="77777777" w:rsidR="00227B96" w:rsidRPr="001850BA" w:rsidRDefault="00227B96" w:rsidP="00227B96">
      <w:pPr>
        <w:spacing w:before="120" w:after="120" w:line="264" w:lineRule="auto"/>
        <w:jc w:val="center"/>
        <w:rPr>
          <w:i/>
          <w:iCs/>
          <w:sz w:val="18"/>
          <w:szCs w:val="18"/>
        </w:rPr>
      </w:pPr>
    </w:p>
    <w:p w14:paraId="52053468" w14:textId="77777777" w:rsidR="00227B96" w:rsidRPr="001850BA" w:rsidRDefault="00227B96" w:rsidP="00227B96">
      <w:pPr>
        <w:spacing w:before="120" w:after="120" w:line="264" w:lineRule="auto"/>
        <w:jc w:val="center"/>
        <w:rPr>
          <w:i/>
          <w:iCs/>
          <w:szCs w:val="28"/>
        </w:rPr>
      </w:pPr>
      <w:r w:rsidRPr="001850BA">
        <w:rPr>
          <w:szCs w:val="28"/>
        </w:rPr>
        <w:t>Kính gửi: ........(</w:t>
      </w:r>
      <w:r w:rsidRPr="001850BA">
        <w:rPr>
          <w:i/>
          <w:iCs/>
          <w:szCs w:val="28"/>
        </w:rPr>
        <w:t>Tên cơ quan có thẩm quyền phê duyệt đề án)</w:t>
      </w:r>
      <w:r w:rsidRPr="001850BA">
        <w:rPr>
          <w:szCs w:val="28"/>
        </w:rPr>
        <w:t>........</w:t>
      </w:r>
    </w:p>
    <w:p w14:paraId="2CB85412" w14:textId="77777777" w:rsidR="00227B96" w:rsidRPr="001850BA" w:rsidRDefault="00227B96" w:rsidP="00227B96">
      <w:pPr>
        <w:spacing w:before="120" w:after="120" w:line="264" w:lineRule="auto"/>
        <w:jc w:val="center"/>
        <w:rPr>
          <w:i/>
          <w:iCs/>
          <w:sz w:val="18"/>
          <w:szCs w:val="18"/>
        </w:rPr>
      </w:pPr>
    </w:p>
    <w:p w14:paraId="367E0BA9" w14:textId="77777777" w:rsidR="00227B96" w:rsidRPr="001850BA" w:rsidRDefault="00227B96" w:rsidP="00227B96">
      <w:pPr>
        <w:tabs>
          <w:tab w:val="right" w:leader="dot" w:pos="9405"/>
        </w:tabs>
        <w:spacing w:before="120" w:after="120"/>
        <w:ind w:firstLine="709"/>
        <w:jc w:val="both"/>
        <w:rPr>
          <w:i/>
          <w:iCs/>
          <w:szCs w:val="28"/>
        </w:rPr>
      </w:pPr>
      <w:r w:rsidRPr="001850BA">
        <w:rPr>
          <w:i/>
          <w:iCs/>
          <w:szCs w:val="28"/>
        </w:rPr>
        <w:t>…………(Tên tổ chức, cá nhân đề nghị đóng cửa mỏ khoáng sản)</w:t>
      </w:r>
      <w:r w:rsidRPr="001850BA">
        <w:rPr>
          <w:i/>
          <w:iCs/>
          <w:szCs w:val="28"/>
        </w:rPr>
        <w:tab/>
      </w:r>
    </w:p>
    <w:p w14:paraId="1C92130F" w14:textId="77777777" w:rsidR="00227B96" w:rsidRPr="001850BA" w:rsidRDefault="00227B96" w:rsidP="00227B96">
      <w:pPr>
        <w:tabs>
          <w:tab w:val="right" w:leader="dot" w:pos="9405"/>
        </w:tabs>
        <w:spacing w:before="120" w:after="120"/>
        <w:ind w:firstLine="709"/>
        <w:jc w:val="both"/>
        <w:rPr>
          <w:szCs w:val="28"/>
        </w:rPr>
      </w:pPr>
      <w:r w:rsidRPr="001850BA">
        <w:rPr>
          <w:szCs w:val="28"/>
        </w:rPr>
        <w:t>Người đại diện pháp luật:</w:t>
      </w:r>
      <w:r w:rsidRPr="001850BA">
        <w:rPr>
          <w:szCs w:val="28"/>
        </w:rPr>
        <w:tab/>
      </w:r>
    </w:p>
    <w:p w14:paraId="2AF1F6EC" w14:textId="77777777" w:rsidR="00227B96" w:rsidRPr="001850BA" w:rsidRDefault="00227B96" w:rsidP="00227B96">
      <w:pPr>
        <w:tabs>
          <w:tab w:val="right" w:leader="dot" w:pos="9405"/>
        </w:tabs>
        <w:spacing w:before="120" w:after="120"/>
        <w:ind w:firstLine="709"/>
        <w:jc w:val="both"/>
        <w:rPr>
          <w:szCs w:val="28"/>
        </w:rPr>
      </w:pPr>
      <w:r w:rsidRPr="001850BA">
        <w:rPr>
          <w:szCs w:val="28"/>
        </w:rPr>
        <w:t>Trụ sở tại:</w:t>
      </w:r>
      <w:r w:rsidRPr="001850BA">
        <w:rPr>
          <w:szCs w:val="28"/>
        </w:rPr>
        <w:tab/>
        <w:t xml:space="preserve"> </w:t>
      </w:r>
    </w:p>
    <w:p w14:paraId="1F9A98B9" w14:textId="77777777" w:rsidR="00227B96" w:rsidRPr="001850BA" w:rsidRDefault="00227B96" w:rsidP="00227B96">
      <w:pPr>
        <w:tabs>
          <w:tab w:val="right" w:leader="dot" w:pos="9405"/>
        </w:tabs>
        <w:spacing w:before="120" w:after="120"/>
        <w:ind w:firstLine="709"/>
        <w:jc w:val="both"/>
        <w:rPr>
          <w:szCs w:val="28"/>
        </w:rPr>
      </w:pPr>
      <w:r w:rsidRPr="001850BA">
        <w:rPr>
          <w:szCs w:val="28"/>
        </w:rPr>
        <w:t>Điện thoại: ..........................................., Fax:</w:t>
      </w:r>
      <w:r w:rsidRPr="001850BA">
        <w:rPr>
          <w:szCs w:val="28"/>
        </w:rPr>
        <w:tab/>
      </w:r>
    </w:p>
    <w:p w14:paraId="08E1B4A5" w14:textId="77777777" w:rsidR="00227B96" w:rsidRPr="001850BA" w:rsidRDefault="00227B96" w:rsidP="00227B96">
      <w:pPr>
        <w:tabs>
          <w:tab w:val="right" w:leader="dot" w:pos="9405"/>
        </w:tabs>
        <w:spacing w:before="120" w:after="120"/>
        <w:ind w:firstLine="709"/>
        <w:jc w:val="both"/>
        <w:rPr>
          <w:szCs w:val="28"/>
        </w:rPr>
      </w:pPr>
      <w:r w:rsidRPr="001850BA">
        <w:rPr>
          <w:szCs w:val="28"/>
        </w:rPr>
        <w:t>Thực hiện Quyết định số .................... ngày ..... tháng ..... năm ..... của …..(</w:t>
      </w:r>
      <w:r w:rsidRPr="001850BA">
        <w:rPr>
          <w:i/>
          <w:iCs/>
          <w:szCs w:val="28"/>
        </w:rPr>
        <w:t>Tên cơ quan phê duyệt Đề án (Phương án) đóng cửa mỏ</w:t>
      </w:r>
      <w:r w:rsidRPr="001850BA">
        <w:rPr>
          <w:szCs w:val="28"/>
        </w:rPr>
        <w:t>)…… về việc phê duyệt Đề án (Phương án) đóng cửa mỏ khoáng sản……….(</w:t>
      </w:r>
      <w:r w:rsidRPr="001850BA">
        <w:rPr>
          <w:i/>
          <w:iCs/>
          <w:szCs w:val="28"/>
        </w:rPr>
        <w:t>Tên Đề án (Phương án)</w:t>
      </w:r>
      <w:r w:rsidRPr="001850BA">
        <w:rPr>
          <w:szCs w:val="28"/>
        </w:rPr>
        <w:t>)………….;</w:t>
      </w:r>
    </w:p>
    <w:p w14:paraId="55DBE3B3" w14:textId="77777777" w:rsidR="00227B96" w:rsidRPr="001850BA" w:rsidRDefault="00227B96" w:rsidP="00227B96">
      <w:pPr>
        <w:autoSpaceDE w:val="0"/>
        <w:autoSpaceDN w:val="0"/>
        <w:adjustRightInd w:val="0"/>
        <w:spacing w:before="120" w:after="120"/>
        <w:ind w:firstLine="720"/>
        <w:jc w:val="both"/>
        <w:rPr>
          <w:bCs/>
          <w:szCs w:val="28"/>
        </w:rPr>
      </w:pPr>
      <w:r w:rsidRPr="001850BA">
        <w:rPr>
          <w:i/>
          <w:iCs/>
          <w:szCs w:val="28"/>
        </w:rPr>
        <w:t>…….(Tên tổ chức, cá nhân đề nghị đóng cửa mỏ khoáng sản)..........</w:t>
      </w:r>
      <w:r w:rsidRPr="001850BA">
        <w:rPr>
          <w:b/>
          <w:szCs w:val="28"/>
        </w:rPr>
        <w:t xml:space="preserve"> </w:t>
      </w:r>
      <w:r w:rsidRPr="001850BA">
        <w:rPr>
          <w:bCs/>
          <w:szCs w:val="28"/>
        </w:rPr>
        <w:t>báo cáo kết quả thực hiện Đề án (Phương án) đóng cửa mỏ khoáng sản như sau:</w:t>
      </w:r>
    </w:p>
    <w:p w14:paraId="6FBB27FC" w14:textId="77777777" w:rsidR="00227B96" w:rsidRPr="001850BA" w:rsidRDefault="00227B96" w:rsidP="00227B96">
      <w:pPr>
        <w:autoSpaceDE w:val="0"/>
        <w:autoSpaceDN w:val="0"/>
        <w:adjustRightInd w:val="0"/>
        <w:spacing w:before="120" w:after="120"/>
        <w:ind w:firstLine="720"/>
        <w:jc w:val="both"/>
        <w:rPr>
          <w:b/>
          <w:szCs w:val="28"/>
        </w:rPr>
      </w:pPr>
      <w:r w:rsidRPr="001850BA">
        <w:rPr>
          <w:b/>
          <w:szCs w:val="28"/>
        </w:rPr>
        <w:t>1. Nội dung chính của</w:t>
      </w:r>
      <w:r w:rsidRPr="001850BA">
        <w:rPr>
          <w:b/>
          <w:i/>
          <w:szCs w:val="28"/>
        </w:rPr>
        <w:t xml:space="preserve"> </w:t>
      </w:r>
      <w:r w:rsidRPr="001850BA">
        <w:rPr>
          <w:b/>
          <w:iCs/>
          <w:szCs w:val="28"/>
        </w:rPr>
        <w:t xml:space="preserve">Đề án (Phương án) đóng cửa mỏ </w:t>
      </w:r>
      <w:r w:rsidRPr="001850BA">
        <w:rPr>
          <w:b/>
          <w:bCs/>
          <w:szCs w:val="28"/>
        </w:rPr>
        <w:t>khoáng sản</w:t>
      </w:r>
    </w:p>
    <w:p w14:paraId="79F9E634" w14:textId="77777777" w:rsidR="00227B96" w:rsidRPr="001850BA" w:rsidRDefault="00227B96" w:rsidP="00227B96">
      <w:pPr>
        <w:tabs>
          <w:tab w:val="right" w:leader="dot" w:pos="9405"/>
        </w:tabs>
        <w:spacing w:before="120" w:after="120"/>
        <w:ind w:firstLine="709"/>
        <w:jc w:val="both"/>
        <w:rPr>
          <w:szCs w:val="28"/>
        </w:rPr>
      </w:pPr>
      <w:r w:rsidRPr="001850BA">
        <w:rPr>
          <w:szCs w:val="28"/>
        </w:rPr>
        <w:t>- Lý do đóng cửa mỏ khoáng sản:</w:t>
      </w:r>
      <w:r w:rsidRPr="001850BA">
        <w:rPr>
          <w:szCs w:val="28"/>
        </w:rPr>
        <w:tab/>
        <w:t>;</w:t>
      </w:r>
    </w:p>
    <w:p w14:paraId="03015C3E" w14:textId="77777777" w:rsidR="00227B96" w:rsidRPr="001850BA" w:rsidRDefault="00227B96" w:rsidP="00227B96">
      <w:pPr>
        <w:tabs>
          <w:tab w:val="right" w:leader="dot" w:pos="9405"/>
        </w:tabs>
        <w:spacing w:before="120" w:after="120"/>
        <w:ind w:firstLine="709"/>
        <w:jc w:val="both"/>
        <w:rPr>
          <w:szCs w:val="28"/>
        </w:rPr>
      </w:pPr>
      <w:r w:rsidRPr="001850BA">
        <w:rPr>
          <w:szCs w:val="28"/>
        </w:rPr>
        <w:t>- Mục đích đóng cửa mỏ khoáng sản:</w:t>
      </w:r>
      <w:r w:rsidRPr="001850BA">
        <w:rPr>
          <w:szCs w:val="28"/>
        </w:rPr>
        <w:tab/>
        <w:t>;</w:t>
      </w:r>
    </w:p>
    <w:p w14:paraId="663C7A08" w14:textId="77777777" w:rsidR="00227B96" w:rsidRPr="001850BA" w:rsidRDefault="00227B96" w:rsidP="00227B96">
      <w:pPr>
        <w:tabs>
          <w:tab w:val="right" w:leader="dot" w:pos="9405"/>
        </w:tabs>
        <w:spacing w:before="120" w:after="120"/>
        <w:ind w:firstLine="709"/>
        <w:jc w:val="both"/>
        <w:rPr>
          <w:b/>
          <w:szCs w:val="28"/>
        </w:rPr>
      </w:pPr>
      <w:r w:rsidRPr="001850BA">
        <w:rPr>
          <w:szCs w:val="28"/>
        </w:rPr>
        <w:t>- Diện tích đóng cửa mỏ khoáng sản:</w:t>
      </w:r>
      <w:r w:rsidRPr="001850BA">
        <w:rPr>
          <w:szCs w:val="28"/>
        </w:rPr>
        <w:tab/>
        <w:t>ha/km</w:t>
      </w:r>
      <w:r w:rsidRPr="001850BA">
        <w:rPr>
          <w:szCs w:val="28"/>
          <w:vertAlign w:val="superscript"/>
        </w:rPr>
        <w:t>2</w:t>
      </w:r>
      <w:r w:rsidRPr="001850BA">
        <w:rPr>
          <w:i/>
          <w:iCs/>
          <w:szCs w:val="28"/>
        </w:rPr>
        <w:t>.</w:t>
      </w:r>
    </w:p>
    <w:p w14:paraId="39227800" w14:textId="77777777" w:rsidR="00227B96" w:rsidRPr="001850BA" w:rsidRDefault="00227B96" w:rsidP="00227B96">
      <w:pPr>
        <w:autoSpaceDE w:val="0"/>
        <w:autoSpaceDN w:val="0"/>
        <w:adjustRightInd w:val="0"/>
        <w:spacing w:before="120" w:after="120"/>
        <w:ind w:firstLine="720"/>
        <w:jc w:val="both"/>
        <w:rPr>
          <w:b/>
          <w:szCs w:val="28"/>
        </w:rPr>
      </w:pPr>
      <w:r w:rsidRPr="001850BA">
        <w:rPr>
          <w:b/>
          <w:szCs w:val="28"/>
        </w:rPr>
        <w:t>2. Kết quả thực hiện</w:t>
      </w:r>
    </w:p>
    <w:p w14:paraId="7A62627A"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a) Khối lượng khoáng sản thực tế đã khai thác, trữ lượng khoáng sản còn lại trong khu vực được phép khai thác khoáng sản tại thời điểm đóng cửa mỏ:</w:t>
      </w:r>
    </w:p>
    <w:p w14:paraId="2B68D14A" w14:textId="77777777" w:rsidR="00227B96" w:rsidRPr="001850BA" w:rsidRDefault="00227B96" w:rsidP="00227B96">
      <w:pPr>
        <w:tabs>
          <w:tab w:val="right" w:leader="dot" w:pos="9405"/>
        </w:tabs>
        <w:spacing w:before="120" w:after="120"/>
        <w:ind w:firstLine="709"/>
        <w:jc w:val="both"/>
        <w:rPr>
          <w:szCs w:val="28"/>
        </w:rPr>
      </w:pPr>
      <w:r w:rsidRPr="001850BA">
        <w:rPr>
          <w:szCs w:val="28"/>
        </w:rPr>
        <w:t>- Khối lượng khoáng sản đã khai thác (theo từng loại):</w:t>
      </w:r>
      <w:r w:rsidRPr="001850BA">
        <w:rPr>
          <w:szCs w:val="28"/>
        </w:rPr>
        <w:tab/>
        <w:t>;</w:t>
      </w:r>
    </w:p>
    <w:p w14:paraId="6F31DE2B" w14:textId="77777777" w:rsidR="00227B96" w:rsidRPr="001850BA" w:rsidRDefault="00227B96" w:rsidP="00227B96">
      <w:pPr>
        <w:tabs>
          <w:tab w:val="right" w:leader="dot" w:pos="9405"/>
        </w:tabs>
        <w:spacing w:before="120" w:after="120"/>
        <w:ind w:firstLine="709"/>
        <w:jc w:val="both"/>
        <w:rPr>
          <w:szCs w:val="28"/>
        </w:rPr>
      </w:pPr>
      <w:r w:rsidRPr="001850BA">
        <w:rPr>
          <w:szCs w:val="28"/>
        </w:rPr>
        <w:t xml:space="preserve">- </w:t>
      </w:r>
      <w:r w:rsidRPr="001850BA">
        <w:rPr>
          <w:bCs/>
          <w:szCs w:val="28"/>
        </w:rPr>
        <w:t>Trữ lượng khoáng sản còn lại (theo từng loại):</w:t>
      </w:r>
      <w:r w:rsidRPr="001850BA">
        <w:rPr>
          <w:bCs/>
          <w:szCs w:val="28"/>
        </w:rPr>
        <w:tab/>
      </w:r>
    </w:p>
    <w:p w14:paraId="6725131A" w14:textId="77777777" w:rsidR="00227B96" w:rsidRPr="001850BA" w:rsidRDefault="00227B96" w:rsidP="00227B96">
      <w:pPr>
        <w:tabs>
          <w:tab w:val="right" w:leader="dot" w:pos="9405"/>
        </w:tabs>
        <w:spacing w:before="120" w:after="120"/>
        <w:ind w:firstLine="709"/>
        <w:jc w:val="both"/>
        <w:rPr>
          <w:bCs/>
          <w:szCs w:val="28"/>
        </w:rPr>
      </w:pPr>
      <w:r w:rsidRPr="001850BA">
        <w:rPr>
          <w:szCs w:val="28"/>
        </w:rPr>
        <w:lastRenderedPageBreak/>
        <w:t xml:space="preserve">b) </w:t>
      </w:r>
      <w:r w:rsidRPr="001850BA">
        <w:rPr>
          <w:bCs/>
          <w:szCs w:val="28"/>
        </w:rPr>
        <w:t>Các biện pháp bảo vệ khoáng sản chưa khai thác:</w:t>
      </w:r>
    </w:p>
    <w:p w14:paraId="145AB37A"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76A3F96D"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BA4CDF3" w14:textId="77777777" w:rsidR="00227B96" w:rsidRPr="001850BA" w:rsidRDefault="00227B96" w:rsidP="00227B96">
      <w:pPr>
        <w:tabs>
          <w:tab w:val="right" w:leader="dot" w:pos="9405"/>
        </w:tabs>
        <w:spacing w:before="120" w:after="120"/>
        <w:ind w:firstLine="709"/>
        <w:jc w:val="both"/>
        <w:rPr>
          <w:szCs w:val="28"/>
        </w:rPr>
      </w:pPr>
      <w:r w:rsidRPr="001850BA">
        <w:rPr>
          <w:bCs/>
          <w:szCs w:val="28"/>
        </w:rPr>
        <w:t>c) Khố</w:t>
      </w:r>
      <w:r w:rsidRPr="001850BA">
        <w:rPr>
          <w:szCs w:val="28"/>
        </w:rPr>
        <w:t>i lượng công việc và phương pháp đóng cửa mỏ khoáng sản:</w:t>
      </w:r>
    </w:p>
    <w:p w14:paraId="4C7DA6CA"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B74601D"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0A97EC04"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d) Công tác giám sát môi trường trong quá trình đóng cửa mỏ khoáng sản:</w:t>
      </w:r>
      <w:r w:rsidRPr="001850BA">
        <w:rPr>
          <w:bCs/>
          <w:szCs w:val="28"/>
        </w:rPr>
        <w:br/>
      </w:r>
      <w:r w:rsidRPr="001850BA">
        <w:rPr>
          <w:bCs/>
          <w:szCs w:val="28"/>
        </w:rPr>
        <w:tab/>
      </w:r>
    </w:p>
    <w:p w14:paraId="014600C4"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7598123A"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đ) Các giải pháp đảm bảo an toàn cho khai trường sau khi đóng cửa mỏ khoáng sản:</w:t>
      </w:r>
    </w:p>
    <w:p w14:paraId="66002FA8"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30313DB0"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6C1853DD" w14:textId="77777777" w:rsidR="00227B96" w:rsidRPr="001850BA" w:rsidRDefault="00227B96" w:rsidP="00227B96">
      <w:pPr>
        <w:tabs>
          <w:tab w:val="right" w:leader="dot" w:pos="9405"/>
        </w:tabs>
        <w:spacing w:before="120" w:after="120"/>
        <w:ind w:firstLine="709"/>
        <w:jc w:val="both"/>
        <w:rPr>
          <w:bCs/>
          <w:szCs w:val="28"/>
        </w:rPr>
      </w:pPr>
      <w:r w:rsidRPr="001850BA">
        <w:rPr>
          <w:bCs/>
          <w:szCs w:val="28"/>
        </w:rPr>
        <w:t xml:space="preserve">e) Biện pháp phục hồi đất đai và môi trường có liên quan: </w:t>
      </w:r>
    </w:p>
    <w:p w14:paraId="7C5637B3"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12A3B5F5" w14:textId="77777777" w:rsidR="00227B96" w:rsidRPr="001850BA" w:rsidRDefault="00227B96" w:rsidP="00227B96">
      <w:pPr>
        <w:tabs>
          <w:tab w:val="right" w:leader="dot" w:pos="9405"/>
        </w:tabs>
        <w:spacing w:before="120" w:after="120"/>
        <w:jc w:val="both"/>
        <w:rPr>
          <w:bCs/>
          <w:szCs w:val="28"/>
        </w:rPr>
      </w:pPr>
      <w:r w:rsidRPr="001850BA">
        <w:rPr>
          <w:bCs/>
          <w:szCs w:val="28"/>
        </w:rPr>
        <w:tab/>
      </w:r>
    </w:p>
    <w:p w14:paraId="2D882915" w14:textId="77777777" w:rsidR="00227B96" w:rsidRPr="001850BA" w:rsidRDefault="00227B96" w:rsidP="00227B96">
      <w:pPr>
        <w:autoSpaceDE w:val="0"/>
        <w:autoSpaceDN w:val="0"/>
        <w:adjustRightInd w:val="0"/>
        <w:spacing w:before="120" w:after="120"/>
        <w:ind w:firstLine="720"/>
        <w:jc w:val="both"/>
        <w:rPr>
          <w:b/>
          <w:iCs/>
          <w:szCs w:val="28"/>
        </w:rPr>
      </w:pPr>
      <w:r w:rsidRPr="001850BA">
        <w:rPr>
          <w:b/>
          <w:szCs w:val="28"/>
        </w:rPr>
        <w:t xml:space="preserve">3. </w:t>
      </w:r>
      <w:r w:rsidRPr="001850BA">
        <w:rPr>
          <w:b/>
          <w:iCs/>
          <w:szCs w:val="28"/>
        </w:rPr>
        <w:t>Đánh giá chung và đề xuất, kiến nghị</w:t>
      </w:r>
    </w:p>
    <w:p w14:paraId="5B9CE37E"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xml:space="preserve">Đánh giá chung về tình hình thực hiện Đề án (Phương án) đóng cửa mỏ khoáng sản so với Quyết định phê duyệt Đề án (Phương án) đóng cửa mỏ khoáng sản. Lý do hoàn thành (hoặc không hoàn thành) các nội dung của Quyết định phê </w:t>
      </w:r>
      <w:r w:rsidRPr="001850BA">
        <w:rPr>
          <w:spacing w:val="-6"/>
          <w:szCs w:val="28"/>
        </w:rPr>
        <w:t>duyệt Đề án (Phương án) đóng cửa mỏ khoáng sản. Các đề xuất, kiến nghị liên quan</w:t>
      </w:r>
      <w:r w:rsidRPr="001850BA">
        <w:rPr>
          <w:szCs w:val="28"/>
        </w:rPr>
        <w:t>.</w:t>
      </w:r>
    </w:p>
    <w:p w14:paraId="2CD042F3" w14:textId="77777777" w:rsidR="00227B96" w:rsidRPr="001850BA" w:rsidRDefault="00227B96" w:rsidP="00227B96">
      <w:pPr>
        <w:autoSpaceDE w:val="0"/>
        <w:autoSpaceDN w:val="0"/>
        <w:adjustRightInd w:val="0"/>
        <w:spacing w:before="120" w:after="120"/>
        <w:ind w:firstLine="720"/>
        <w:jc w:val="both"/>
        <w:rPr>
          <w:i/>
          <w:iCs/>
          <w:szCs w:val="28"/>
        </w:rPr>
      </w:pPr>
      <w:r w:rsidRPr="001850BA">
        <w:rPr>
          <w:i/>
          <w:iCs/>
          <w:szCs w:val="28"/>
        </w:rPr>
        <w:t xml:space="preserve">Tài liệu gửi kèm theo:              </w:t>
      </w:r>
    </w:p>
    <w:p w14:paraId="4CA52683"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Bản đồ hiện trạng khu vực đóng cửa mỏ khoáng sản;</w:t>
      </w:r>
    </w:p>
    <w:p w14:paraId="76C35F4E" w14:textId="77777777" w:rsidR="00227B96" w:rsidRPr="001850BA" w:rsidRDefault="00227B96" w:rsidP="00227B96">
      <w:pPr>
        <w:autoSpaceDE w:val="0"/>
        <w:autoSpaceDN w:val="0"/>
        <w:adjustRightInd w:val="0"/>
        <w:spacing w:before="120" w:after="120"/>
        <w:ind w:firstLine="720"/>
        <w:jc w:val="both"/>
        <w:rPr>
          <w:szCs w:val="28"/>
        </w:rPr>
      </w:pPr>
      <w:r w:rsidRPr="001850BA">
        <w:rPr>
          <w:szCs w:val="28"/>
        </w:rPr>
        <w:t>- Hồ sơ nghiệm thu các hạng mục, khối lượng theo Đề án (Phương án) đóng cửa mỏ khoáng sản đã được phê duyệt.</w:t>
      </w:r>
    </w:p>
    <w:tbl>
      <w:tblPr>
        <w:tblW w:w="0" w:type="auto"/>
        <w:tblLook w:val="0000" w:firstRow="0" w:lastRow="0" w:firstColumn="0" w:lastColumn="0" w:noHBand="0" w:noVBand="0"/>
      </w:tblPr>
      <w:tblGrid>
        <w:gridCol w:w="4350"/>
        <w:gridCol w:w="4722"/>
      </w:tblGrid>
      <w:tr w:rsidR="00227B96" w:rsidRPr="001850BA" w14:paraId="4910FF2E" w14:textId="77777777" w:rsidTr="0080513C">
        <w:tc>
          <w:tcPr>
            <w:tcW w:w="4531" w:type="dxa"/>
          </w:tcPr>
          <w:p w14:paraId="402C2CDF" w14:textId="77777777" w:rsidR="00227B96" w:rsidRPr="001850BA" w:rsidRDefault="00227B96" w:rsidP="0080513C">
            <w:pPr>
              <w:autoSpaceDE w:val="0"/>
              <w:autoSpaceDN w:val="0"/>
              <w:adjustRightInd w:val="0"/>
              <w:spacing w:line="360" w:lineRule="exact"/>
              <w:rPr>
                <w:rFonts w:eastAsia="Times New Roman"/>
                <w:szCs w:val="28"/>
              </w:rPr>
            </w:pPr>
          </w:p>
        </w:tc>
        <w:tc>
          <w:tcPr>
            <w:tcW w:w="4864" w:type="dxa"/>
          </w:tcPr>
          <w:p w14:paraId="79C23276" w14:textId="77777777" w:rsidR="00227B96" w:rsidRPr="001850BA" w:rsidRDefault="00227B96" w:rsidP="0080513C">
            <w:pPr>
              <w:autoSpaceDE w:val="0"/>
              <w:autoSpaceDN w:val="0"/>
              <w:adjustRightInd w:val="0"/>
              <w:spacing w:line="360" w:lineRule="exact"/>
              <w:jc w:val="center"/>
              <w:rPr>
                <w:rFonts w:eastAsia="Times New Roman"/>
                <w:b/>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rFonts w:eastAsia="Times New Roman"/>
                <w:b/>
                <w:szCs w:val="28"/>
              </w:rPr>
              <w:t xml:space="preserve"> </w:t>
            </w:r>
          </w:p>
          <w:p w14:paraId="2A16D5B3" w14:textId="77777777" w:rsidR="00227B96" w:rsidRPr="001850BA" w:rsidRDefault="00227B96" w:rsidP="0080513C">
            <w:pPr>
              <w:autoSpaceDE w:val="0"/>
              <w:autoSpaceDN w:val="0"/>
              <w:adjustRightInd w:val="0"/>
              <w:spacing w:line="360" w:lineRule="exact"/>
              <w:jc w:val="center"/>
              <w:rPr>
                <w:rFonts w:eastAsia="Times New Roman"/>
                <w:bCs/>
                <w:i/>
                <w:iCs/>
                <w:szCs w:val="28"/>
              </w:rPr>
            </w:pPr>
            <w:r w:rsidRPr="001850BA">
              <w:rPr>
                <w:rFonts w:eastAsia="Times New Roman"/>
                <w:bCs/>
                <w:i/>
                <w:iCs/>
                <w:szCs w:val="28"/>
              </w:rPr>
              <w:t xml:space="preserve">(Chức danh) </w:t>
            </w:r>
          </w:p>
        </w:tc>
      </w:tr>
      <w:tr w:rsidR="00227B96" w:rsidRPr="001850BA" w14:paraId="64ED99DD" w14:textId="77777777" w:rsidTr="0080513C">
        <w:tc>
          <w:tcPr>
            <w:tcW w:w="4531" w:type="dxa"/>
          </w:tcPr>
          <w:p w14:paraId="2C1A68AB" w14:textId="77777777" w:rsidR="00227B96" w:rsidRPr="001850BA" w:rsidRDefault="00227B96" w:rsidP="0080513C">
            <w:pPr>
              <w:autoSpaceDE w:val="0"/>
              <w:autoSpaceDN w:val="0"/>
              <w:adjustRightInd w:val="0"/>
              <w:spacing w:line="360" w:lineRule="exact"/>
              <w:rPr>
                <w:rFonts w:eastAsia="Times New Roman"/>
                <w:szCs w:val="28"/>
              </w:rPr>
            </w:pPr>
          </w:p>
        </w:tc>
        <w:tc>
          <w:tcPr>
            <w:tcW w:w="4864" w:type="dxa"/>
          </w:tcPr>
          <w:p w14:paraId="0C2E439D" w14:textId="77777777" w:rsidR="00227B96" w:rsidRPr="001850BA" w:rsidRDefault="00227B96" w:rsidP="0080513C">
            <w:pPr>
              <w:autoSpaceDE w:val="0"/>
              <w:autoSpaceDN w:val="0"/>
              <w:adjustRightInd w:val="0"/>
              <w:spacing w:line="360" w:lineRule="exact"/>
              <w:jc w:val="center"/>
              <w:rPr>
                <w:rFonts w:eastAsia="Times New Roman"/>
                <w:i/>
                <w:iCs/>
                <w:szCs w:val="28"/>
              </w:rPr>
            </w:pPr>
          </w:p>
          <w:p w14:paraId="65E48931" w14:textId="77777777" w:rsidR="00227B96" w:rsidRPr="001850BA" w:rsidRDefault="00227B96" w:rsidP="0080513C">
            <w:pPr>
              <w:autoSpaceDE w:val="0"/>
              <w:autoSpaceDN w:val="0"/>
              <w:adjustRightInd w:val="0"/>
              <w:spacing w:line="340" w:lineRule="exact"/>
              <w:jc w:val="center"/>
              <w:rPr>
                <w:i/>
                <w:iCs/>
                <w:szCs w:val="28"/>
              </w:rPr>
            </w:pPr>
            <w:r w:rsidRPr="001850BA">
              <w:rPr>
                <w:i/>
                <w:iCs/>
                <w:szCs w:val="28"/>
              </w:rPr>
              <w:t>Chữ ký, đóng dấu</w:t>
            </w:r>
          </w:p>
          <w:p w14:paraId="0B700E9F" w14:textId="77777777" w:rsidR="00227B96" w:rsidRPr="001850BA" w:rsidRDefault="00227B96" w:rsidP="0080513C">
            <w:pPr>
              <w:autoSpaceDE w:val="0"/>
              <w:autoSpaceDN w:val="0"/>
              <w:adjustRightInd w:val="0"/>
              <w:spacing w:line="360" w:lineRule="exact"/>
              <w:jc w:val="center"/>
              <w:rPr>
                <w:rFonts w:eastAsia="Times New Roman"/>
                <w:i/>
                <w:iCs/>
                <w:szCs w:val="28"/>
              </w:rPr>
            </w:pPr>
            <w:r w:rsidRPr="001850BA">
              <w:rPr>
                <w:b/>
                <w:bCs/>
                <w:i/>
                <w:iCs/>
                <w:szCs w:val="28"/>
              </w:rPr>
              <w:t>(Họ và tên)</w:t>
            </w:r>
          </w:p>
        </w:tc>
      </w:tr>
    </w:tbl>
    <w:p w14:paraId="0A34A4A8" w14:textId="77777777" w:rsidR="00227B96" w:rsidRPr="001850BA" w:rsidRDefault="00227B96" w:rsidP="00227B96">
      <w:pPr>
        <w:spacing w:before="120" w:line="340" w:lineRule="atLeast"/>
        <w:jc w:val="both"/>
        <w:rPr>
          <w:szCs w:val="28"/>
        </w:rPr>
        <w:sectPr w:rsidR="00227B96" w:rsidRPr="001850BA" w:rsidSect="00824678">
          <w:footerReference w:type="even" r:id="rId52"/>
          <w:footerReference w:type="default" r:id="rId53"/>
          <w:footerReference w:type="first" r:id="rId54"/>
          <w:pgSz w:w="11907" w:h="16840"/>
          <w:pgMar w:top="1134" w:right="1134" w:bottom="1134" w:left="1701" w:header="720" w:footer="720" w:gutter="0"/>
          <w:cols w:space="720"/>
          <w:docGrid w:linePitch="326"/>
        </w:sectPr>
      </w:pPr>
    </w:p>
    <w:p w14:paraId="209D6DB1" w14:textId="77777777" w:rsidR="00227B96" w:rsidRPr="00B02A37" w:rsidRDefault="00227B96" w:rsidP="00227B96">
      <w:pPr>
        <w:pStyle w:val="Heading2"/>
        <w:jc w:val="center"/>
        <w:rPr>
          <w:rFonts w:ascii="Times New Roman" w:hAnsi="Times New Roman" w:cs="Times New Roman"/>
          <w:b/>
          <w:bCs/>
          <w:color w:val="auto"/>
        </w:rPr>
      </w:pPr>
      <w:r w:rsidRPr="00B02A37">
        <w:rPr>
          <w:rFonts w:ascii="Times New Roman" w:hAnsi="Times New Roman" w:cs="Times New Roman"/>
          <w:b/>
          <w:bCs/>
          <w:color w:val="auto"/>
        </w:rPr>
        <w:lastRenderedPageBreak/>
        <w:t xml:space="preserve">Mẫu số </w:t>
      </w:r>
      <w:r w:rsidRPr="00B02A37">
        <w:rPr>
          <w:rFonts w:ascii="Times New Roman" w:eastAsia="Calibri" w:hAnsi="Times New Roman" w:cs="Times New Roman"/>
          <w:b/>
          <w:bCs/>
          <w:color w:val="auto"/>
        </w:rPr>
        <w:t>19 - Phụ lục</w:t>
      </w:r>
    </w:p>
    <w:p w14:paraId="5285DCAB"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746F5CE4" w14:textId="77777777" w:rsidR="00227B96" w:rsidRPr="001850BA" w:rsidRDefault="00227B96" w:rsidP="00227B96">
      <w:pPr>
        <w:spacing w:before="120"/>
        <w:jc w:val="right"/>
        <w:rPr>
          <w:b/>
          <w:szCs w:val="28"/>
        </w:rPr>
      </w:pPr>
      <w:r w:rsidRPr="001850BA">
        <w:rPr>
          <w:b/>
          <w:noProof/>
          <w:szCs w:val="28"/>
        </w:rPr>
        <mc:AlternateContent>
          <mc:Choice Requires="wps">
            <w:drawing>
              <wp:anchor distT="0" distB="0" distL="114300" distR="114300" simplePos="0" relativeHeight="251932672" behindDoc="0" locked="0" layoutInCell="1" allowOverlap="1" wp14:anchorId="2772870B" wp14:editId="6FB371A8">
                <wp:simplePos x="0" y="0"/>
                <wp:positionH relativeFrom="column">
                  <wp:posOffset>2642235</wp:posOffset>
                </wp:positionH>
                <wp:positionV relativeFrom="paragraph">
                  <wp:posOffset>52070</wp:posOffset>
                </wp:positionV>
                <wp:extent cx="3867150" cy="0"/>
                <wp:effectExtent l="13335" t="13970" r="5715" b="5080"/>
                <wp:wrapNone/>
                <wp:docPr id="1711902133" name="Đường kết nối Mũi tên Thẳng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FE268" id="Đường kết nối Mũi tên Thẳng 776" o:spid="_x0000_s1026" type="#_x0000_t32" style="position:absolute;margin-left:208.05pt;margin-top:4.1pt;width:304.5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"/>
            </w:pict>
          </mc:Fallback>
        </mc:AlternateContent>
      </w:r>
      <w:r w:rsidRPr="001850BA">
        <w:rPr>
          <w:b/>
          <w:szCs w:val="28"/>
        </w:rPr>
        <w:t xml:space="preserve">                   Phụ lục II</w:t>
      </w:r>
    </w:p>
    <w:p w14:paraId="6F4B8FAF" w14:textId="77777777" w:rsidR="00227B96" w:rsidRPr="001850BA" w:rsidRDefault="00227B96" w:rsidP="00227B96">
      <w:pPr>
        <w:rPr>
          <w:b/>
          <w:sz w:val="14"/>
          <w:szCs w:val="14"/>
        </w:rPr>
      </w:pPr>
    </w:p>
    <w:tbl>
      <w:tblPr>
        <w:tblW w:w="15062" w:type="dxa"/>
        <w:tblLook w:val="0000" w:firstRow="0" w:lastRow="0" w:firstColumn="0" w:lastColumn="0" w:noHBand="0" w:noVBand="0"/>
      </w:tblPr>
      <w:tblGrid>
        <w:gridCol w:w="4508"/>
        <w:gridCol w:w="7630"/>
        <w:gridCol w:w="2924"/>
      </w:tblGrid>
      <w:tr w:rsidR="00227B96" w:rsidRPr="001850BA" w14:paraId="0C17E196" w14:textId="77777777" w:rsidTr="0080513C">
        <w:trPr>
          <w:trHeight w:val="305"/>
        </w:trPr>
        <w:tc>
          <w:tcPr>
            <w:tcW w:w="4380" w:type="dxa"/>
          </w:tcPr>
          <w:p w14:paraId="40D42C54" w14:textId="77777777" w:rsidR="00227B96" w:rsidRPr="001850BA" w:rsidRDefault="00227B96" w:rsidP="0080513C">
            <w:pPr>
              <w:spacing w:before="120"/>
              <w:rPr>
                <w:szCs w:val="28"/>
              </w:rPr>
            </w:pPr>
          </w:p>
          <w:p w14:paraId="26B560D1" w14:textId="77777777" w:rsidR="00227B96" w:rsidRPr="001850BA" w:rsidRDefault="00227B96" w:rsidP="0080513C">
            <w:pPr>
              <w:spacing w:before="120"/>
              <w:jc w:val="center"/>
              <w:rPr>
                <w:b/>
                <w:szCs w:val="28"/>
              </w:rPr>
            </w:pPr>
            <w:r w:rsidRPr="001850BA">
              <w:rPr>
                <w:b/>
                <w:szCs w:val="28"/>
              </w:rPr>
              <w:t>Tọa độ các điểm khép góc</w:t>
            </w:r>
          </w:p>
          <w:p w14:paraId="175004A6" w14:textId="77777777" w:rsidR="00227B96" w:rsidRPr="001850BA" w:rsidRDefault="00227B96" w:rsidP="0080513C">
            <w:pPr>
              <w:spacing w:before="120"/>
              <w:jc w:val="center"/>
              <w:rPr>
                <w:b/>
                <w:szCs w:val="28"/>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014"/>
              <w:gridCol w:w="1172"/>
              <w:gridCol w:w="1286"/>
            </w:tblGrid>
            <w:tr w:rsidR="00227B96" w:rsidRPr="001850BA" w14:paraId="113609E2" w14:textId="77777777" w:rsidTr="0080513C">
              <w:trPr>
                <w:trHeight w:val="1300"/>
                <w:jc w:val="center"/>
              </w:trPr>
              <w:tc>
                <w:tcPr>
                  <w:tcW w:w="810" w:type="dxa"/>
                  <w:vMerge w:val="restart"/>
                  <w:vAlign w:val="center"/>
                </w:tcPr>
                <w:p w14:paraId="73CF1C28" w14:textId="77777777" w:rsidR="00227B96" w:rsidRPr="001850BA" w:rsidRDefault="00227B96" w:rsidP="0080513C">
                  <w:pPr>
                    <w:spacing w:before="60" w:after="60"/>
                    <w:jc w:val="center"/>
                    <w:rPr>
                      <w:b/>
                      <w:bCs/>
                      <w:szCs w:val="28"/>
                    </w:rPr>
                  </w:pPr>
                  <w:r w:rsidRPr="001850BA">
                    <w:rPr>
                      <w:b/>
                      <w:bCs/>
                      <w:szCs w:val="28"/>
                    </w:rPr>
                    <w:t>STT</w:t>
                  </w:r>
                </w:p>
              </w:tc>
              <w:tc>
                <w:tcPr>
                  <w:tcW w:w="1014" w:type="dxa"/>
                  <w:vMerge w:val="restart"/>
                  <w:vAlign w:val="center"/>
                </w:tcPr>
                <w:p w14:paraId="6B783226" w14:textId="77777777" w:rsidR="00227B96" w:rsidRPr="001850BA" w:rsidRDefault="00227B96" w:rsidP="0080513C">
                  <w:pPr>
                    <w:spacing w:before="60" w:after="60"/>
                    <w:jc w:val="center"/>
                    <w:rPr>
                      <w:b/>
                      <w:bCs/>
                      <w:szCs w:val="28"/>
                    </w:rPr>
                  </w:pPr>
                  <w:r w:rsidRPr="001850BA">
                    <w:rPr>
                      <w:b/>
                      <w:bCs/>
                      <w:szCs w:val="28"/>
                    </w:rPr>
                    <w:t>Tên điểm khép góc</w:t>
                  </w:r>
                </w:p>
              </w:tc>
              <w:tc>
                <w:tcPr>
                  <w:tcW w:w="2458" w:type="dxa"/>
                  <w:gridSpan w:val="2"/>
                  <w:vAlign w:val="center"/>
                </w:tcPr>
                <w:p w14:paraId="7D28D350" w14:textId="77777777" w:rsidR="00227B96" w:rsidRPr="001850BA" w:rsidRDefault="00227B96" w:rsidP="0080513C">
                  <w:pPr>
                    <w:spacing w:before="60" w:after="60"/>
                    <w:jc w:val="center"/>
                    <w:rPr>
                      <w:b/>
                      <w:bCs/>
                      <w:szCs w:val="28"/>
                    </w:rPr>
                  </w:pPr>
                  <w:r w:rsidRPr="001850BA">
                    <w:rPr>
                      <w:b/>
                      <w:bCs/>
                      <w:szCs w:val="28"/>
                    </w:rPr>
                    <w:t>Hệ toạ độ</w:t>
                  </w:r>
                </w:p>
                <w:p w14:paraId="223F997A" w14:textId="77777777" w:rsidR="00227B96" w:rsidRPr="001850BA" w:rsidRDefault="00227B96" w:rsidP="0080513C">
                  <w:pPr>
                    <w:spacing w:before="60" w:after="60"/>
                    <w:jc w:val="center"/>
                    <w:rPr>
                      <w:b/>
                      <w:bCs/>
                      <w:szCs w:val="28"/>
                    </w:rPr>
                  </w:pPr>
                  <w:r w:rsidRPr="001850BA">
                    <w:rPr>
                      <w:b/>
                      <w:bCs/>
                      <w:szCs w:val="28"/>
                    </w:rPr>
                    <w:t>VN-2000</w:t>
                  </w:r>
                </w:p>
                <w:p w14:paraId="7CEFA912" w14:textId="77777777" w:rsidR="00227B96" w:rsidRPr="001850BA" w:rsidRDefault="00227B96" w:rsidP="0080513C">
                  <w:pPr>
                    <w:spacing w:before="60" w:after="6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227B96" w:rsidRPr="001850BA" w14:paraId="225ECCF4" w14:textId="77777777" w:rsidTr="0080513C">
              <w:trPr>
                <w:trHeight w:val="154"/>
                <w:jc w:val="center"/>
              </w:trPr>
              <w:tc>
                <w:tcPr>
                  <w:tcW w:w="810" w:type="dxa"/>
                  <w:vMerge/>
                  <w:vAlign w:val="center"/>
                </w:tcPr>
                <w:p w14:paraId="6125DDC5" w14:textId="77777777" w:rsidR="00227B96" w:rsidRPr="001850BA" w:rsidRDefault="00227B96" w:rsidP="0080513C">
                  <w:pPr>
                    <w:spacing w:before="60" w:after="60"/>
                    <w:jc w:val="center"/>
                    <w:rPr>
                      <w:szCs w:val="28"/>
                    </w:rPr>
                  </w:pPr>
                </w:p>
              </w:tc>
              <w:tc>
                <w:tcPr>
                  <w:tcW w:w="1014" w:type="dxa"/>
                  <w:vMerge/>
                  <w:vAlign w:val="center"/>
                </w:tcPr>
                <w:p w14:paraId="04B9B107" w14:textId="77777777" w:rsidR="00227B96" w:rsidRPr="001850BA" w:rsidRDefault="00227B96" w:rsidP="0080513C">
                  <w:pPr>
                    <w:spacing w:before="60" w:after="60"/>
                    <w:jc w:val="center"/>
                    <w:rPr>
                      <w:szCs w:val="28"/>
                    </w:rPr>
                  </w:pPr>
                </w:p>
              </w:tc>
              <w:tc>
                <w:tcPr>
                  <w:tcW w:w="1172" w:type="dxa"/>
                  <w:vAlign w:val="center"/>
                </w:tcPr>
                <w:p w14:paraId="62C90094" w14:textId="77777777" w:rsidR="00227B96" w:rsidRPr="001850BA" w:rsidRDefault="00227B96" w:rsidP="0080513C">
                  <w:pPr>
                    <w:spacing w:before="60" w:after="60"/>
                    <w:jc w:val="center"/>
                    <w:rPr>
                      <w:szCs w:val="28"/>
                    </w:rPr>
                  </w:pPr>
                  <w:r w:rsidRPr="001850BA">
                    <w:rPr>
                      <w:b/>
                      <w:bCs/>
                      <w:szCs w:val="28"/>
                    </w:rPr>
                    <w:t xml:space="preserve">X </w:t>
                  </w:r>
                  <w:r w:rsidRPr="001850BA">
                    <w:rPr>
                      <w:bCs/>
                      <w:szCs w:val="28"/>
                    </w:rPr>
                    <w:t>(m)</w:t>
                  </w:r>
                </w:p>
              </w:tc>
              <w:tc>
                <w:tcPr>
                  <w:tcW w:w="1286" w:type="dxa"/>
                  <w:vAlign w:val="center"/>
                </w:tcPr>
                <w:p w14:paraId="54281FF5" w14:textId="77777777" w:rsidR="00227B96" w:rsidRPr="001850BA" w:rsidRDefault="00227B96" w:rsidP="0080513C">
                  <w:pPr>
                    <w:spacing w:before="60" w:after="60"/>
                    <w:jc w:val="center"/>
                    <w:rPr>
                      <w:szCs w:val="28"/>
                    </w:rPr>
                  </w:pPr>
                  <w:r w:rsidRPr="001850BA">
                    <w:rPr>
                      <w:b/>
                      <w:bCs/>
                      <w:szCs w:val="28"/>
                    </w:rPr>
                    <w:t xml:space="preserve">Y </w:t>
                  </w:r>
                  <w:r w:rsidRPr="001850BA">
                    <w:rPr>
                      <w:bCs/>
                      <w:szCs w:val="28"/>
                    </w:rPr>
                    <w:t>(m)</w:t>
                  </w:r>
                </w:p>
              </w:tc>
            </w:tr>
            <w:tr w:rsidR="00227B96" w:rsidRPr="001850BA" w14:paraId="22C8A895" w14:textId="77777777" w:rsidTr="0080513C">
              <w:trPr>
                <w:trHeight w:val="289"/>
                <w:jc w:val="center"/>
              </w:trPr>
              <w:tc>
                <w:tcPr>
                  <w:tcW w:w="810" w:type="dxa"/>
                  <w:vAlign w:val="center"/>
                </w:tcPr>
                <w:p w14:paraId="29E9630A" w14:textId="77777777" w:rsidR="00227B96" w:rsidRPr="001850BA" w:rsidRDefault="00227B96" w:rsidP="0080513C">
                  <w:pPr>
                    <w:spacing w:before="60" w:after="60"/>
                    <w:jc w:val="center"/>
                    <w:rPr>
                      <w:szCs w:val="28"/>
                    </w:rPr>
                  </w:pPr>
                  <w:r w:rsidRPr="001850BA">
                    <w:rPr>
                      <w:szCs w:val="28"/>
                    </w:rPr>
                    <w:t>1</w:t>
                  </w:r>
                </w:p>
              </w:tc>
              <w:tc>
                <w:tcPr>
                  <w:tcW w:w="1014" w:type="dxa"/>
                  <w:vAlign w:val="center"/>
                </w:tcPr>
                <w:p w14:paraId="79894B86" w14:textId="77777777" w:rsidR="00227B96" w:rsidRPr="001850BA" w:rsidRDefault="00227B96" w:rsidP="0080513C">
                  <w:pPr>
                    <w:spacing w:before="60" w:after="60"/>
                    <w:jc w:val="center"/>
                    <w:rPr>
                      <w:szCs w:val="28"/>
                    </w:rPr>
                  </w:pPr>
                  <w:r w:rsidRPr="001850BA">
                    <w:rPr>
                      <w:szCs w:val="28"/>
                    </w:rPr>
                    <w:t>A</w:t>
                  </w:r>
                </w:p>
              </w:tc>
              <w:tc>
                <w:tcPr>
                  <w:tcW w:w="1172" w:type="dxa"/>
                  <w:vAlign w:val="center"/>
                </w:tcPr>
                <w:p w14:paraId="23234C2B" w14:textId="77777777" w:rsidR="00227B96" w:rsidRPr="001850BA" w:rsidRDefault="00227B96" w:rsidP="0080513C">
                  <w:pPr>
                    <w:spacing w:before="60" w:after="60"/>
                    <w:jc w:val="center"/>
                    <w:rPr>
                      <w:szCs w:val="28"/>
                    </w:rPr>
                  </w:pPr>
                </w:p>
              </w:tc>
              <w:tc>
                <w:tcPr>
                  <w:tcW w:w="1286" w:type="dxa"/>
                  <w:vAlign w:val="center"/>
                </w:tcPr>
                <w:p w14:paraId="1C2DC419" w14:textId="77777777" w:rsidR="00227B96" w:rsidRPr="001850BA" w:rsidRDefault="00227B96" w:rsidP="0080513C">
                  <w:pPr>
                    <w:spacing w:before="60" w:after="60"/>
                    <w:jc w:val="center"/>
                    <w:rPr>
                      <w:szCs w:val="28"/>
                    </w:rPr>
                  </w:pPr>
                </w:p>
              </w:tc>
            </w:tr>
            <w:tr w:rsidR="00227B96" w:rsidRPr="001850BA" w14:paraId="126D19BD" w14:textId="77777777" w:rsidTr="0080513C">
              <w:trPr>
                <w:trHeight w:val="349"/>
                <w:jc w:val="center"/>
              </w:trPr>
              <w:tc>
                <w:tcPr>
                  <w:tcW w:w="810" w:type="dxa"/>
                  <w:vAlign w:val="center"/>
                </w:tcPr>
                <w:p w14:paraId="06F82A22" w14:textId="77777777" w:rsidR="00227B96" w:rsidRPr="001850BA" w:rsidRDefault="00227B96" w:rsidP="0080513C">
                  <w:pPr>
                    <w:spacing w:before="60" w:after="60"/>
                    <w:jc w:val="center"/>
                    <w:rPr>
                      <w:szCs w:val="28"/>
                    </w:rPr>
                  </w:pPr>
                  <w:r w:rsidRPr="001850BA">
                    <w:rPr>
                      <w:szCs w:val="28"/>
                    </w:rPr>
                    <w:t>2</w:t>
                  </w:r>
                </w:p>
              </w:tc>
              <w:tc>
                <w:tcPr>
                  <w:tcW w:w="1014" w:type="dxa"/>
                  <w:vAlign w:val="center"/>
                </w:tcPr>
                <w:p w14:paraId="79751132" w14:textId="77777777" w:rsidR="00227B96" w:rsidRPr="001850BA" w:rsidRDefault="00227B96" w:rsidP="0080513C">
                  <w:pPr>
                    <w:spacing w:before="60" w:after="60"/>
                    <w:jc w:val="center"/>
                    <w:rPr>
                      <w:szCs w:val="28"/>
                    </w:rPr>
                  </w:pPr>
                  <w:r w:rsidRPr="001850BA">
                    <w:rPr>
                      <w:szCs w:val="28"/>
                    </w:rPr>
                    <w:t>B</w:t>
                  </w:r>
                </w:p>
              </w:tc>
              <w:tc>
                <w:tcPr>
                  <w:tcW w:w="1172" w:type="dxa"/>
                  <w:vAlign w:val="center"/>
                </w:tcPr>
                <w:p w14:paraId="1B21A9DF" w14:textId="77777777" w:rsidR="00227B96" w:rsidRPr="001850BA" w:rsidRDefault="00227B96" w:rsidP="0080513C">
                  <w:pPr>
                    <w:spacing w:before="60" w:after="60"/>
                    <w:jc w:val="center"/>
                    <w:rPr>
                      <w:szCs w:val="28"/>
                    </w:rPr>
                  </w:pPr>
                </w:p>
              </w:tc>
              <w:tc>
                <w:tcPr>
                  <w:tcW w:w="1286" w:type="dxa"/>
                  <w:vAlign w:val="center"/>
                </w:tcPr>
                <w:p w14:paraId="757E897B" w14:textId="77777777" w:rsidR="00227B96" w:rsidRPr="001850BA" w:rsidRDefault="00227B96" w:rsidP="0080513C">
                  <w:pPr>
                    <w:spacing w:before="60" w:after="60"/>
                    <w:jc w:val="center"/>
                    <w:rPr>
                      <w:szCs w:val="28"/>
                    </w:rPr>
                  </w:pPr>
                </w:p>
              </w:tc>
            </w:tr>
            <w:tr w:rsidR="00227B96" w:rsidRPr="001850BA" w14:paraId="3C3EFE54" w14:textId="77777777" w:rsidTr="0080513C">
              <w:trPr>
                <w:trHeight w:val="256"/>
                <w:jc w:val="center"/>
              </w:trPr>
              <w:tc>
                <w:tcPr>
                  <w:tcW w:w="810" w:type="dxa"/>
                  <w:vAlign w:val="center"/>
                </w:tcPr>
                <w:p w14:paraId="7E812A6B" w14:textId="77777777" w:rsidR="00227B96" w:rsidRPr="001850BA" w:rsidRDefault="00227B96" w:rsidP="0080513C">
                  <w:pPr>
                    <w:spacing w:before="60" w:after="60"/>
                    <w:jc w:val="center"/>
                    <w:rPr>
                      <w:szCs w:val="28"/>
                    </w:rPr>
                  </w:pPr>
                  <w:r w:rsidRPr="001850BA">
                    <w:rPr>
                      <w:szCs w:val="28"/>
                    </w:rPr>
                    <w:t>.....</w:t>
                  </w:r>
                </w:p>
              </w:tc>
              <w:tc>
                <w:tcPr>
                  <w:tcW w:w="1014" w:type="dxa"/>
                  <w:vAlign w:val="center"/>
                </w:tcPr>
                <w:p w14:paraId="3C454501" w14:textId="77777777" w:rsidR="00227B96" w:rsidRPr="001850BA" w:rsidRDefault="00227B96" w:rsidP="0080513C">
                  <w:pPr>
                    <w:spacing w:before="60" w:after="60"/>
                    <w:jc w:val="center"/>
                    <w:rPr>
                      <w:szCs w:val="28"/>
                    </w:rPr>
                  </w:pPr>
                  <w:r w:rsidRPr="001850BA">
                    <w:rPr>
                      <w:szCs w:val="28"/>
                    </w:rPr>
                    <w:t>.....</w:t>
                  </w:r>
                </w:p>
              </w:tc>
              <w:tc>
                <w:tcPr>
                  <w:tcW w:w="1172" w:type="dxa"/>
                  <w:vAlign w:val="center"/>
                </w:tcPr>
                <w:p w14:paraId="48751433" w14:textId="77777777" w:rsidR="00227B96" w:rsidRPr="001850BA" w:rsidRDefault="00227B96" w:rsidP="0080513C">
                  <w:pPr>
                    <w:spacing w:before="60" w:after="60"/>
                    <w:jc w:val="center"/>
                    <w:rPr>
                      <w:szCs w:val="28"/>
                    </w:rPr>
                  </w:pPr>
                </w:p>
              </w:tc>
              <w:tc>
                <w:tcPr>
                  <w:tcW w:w="1286" w:type="dxa"/>
                  <w:vAlign w:val="center"/>
                </w:tcPr>
                <w:p w14:paraId="4E94C464" w14:textId="77777777" w:rsidR="00227B96" w:rsidRPr="001850BA" w:rsidRDefault="00227B96" w:rsidP="0080513C">
                  <w:pPr>
                    <w:spacing w:before="60" w:after="60"/>
                    <w:jc w:val="center"/>
                    <w:rPr>
                      <w:szCs w:val="28"/>
                    </w:rPr>
                  </w:pPr>
                </w:p>
              </w:tc>
            </w:tr>
            <w:tr w:rsidR="00227B96" w:rsidRPr="001850BA" w14:paraId="0B74ECEA" w14:textId="77777777" w:rsidTr="0080513C">
              <w:trPr>
                <w:trHeight w:val="600"/>
                <w:jc w:val="center"/>
              </w:trPr>
              <w:tc>
                <w:tcPr>
                  <w:tcW w:w="4282" w:type="dxa"/>
                  <w:gridSpan w:val="4"/>
                  <w:vAlign w:val="center"/>
                </w:tcPr>
                <w:p w14:paraId="57AFB9BA" w14:textId="77777777" w:rsidR="00227B96" w:rsidRPr="001850BA" w:rsidRDefault="00227B96" w:rsidP="0080513C">
                  <w:pPr>
                    <w:spacing w:before="60" w:after="60"/>
                    <w:jc w:val="center"/>
                    <w:rPr>
                      <w:b/>
                      <w:bCs/>
                      <w:szCs w:val="28"/>
                    </w:rPr>
                  </w:pPr>
                  <w:r w:rsidRPr="001850BA">
                    <w:rPr>
                      <w:b/>
                      <w:bCs/>
                      <w:szCs w:val="28"/>
                    </w:rPr>
                    <w:t xml:space="preserve">Tổng diện tích: </w:t>
                  </w:r>
                  <w:r w:rsidRPr="001850BA">
                    <w:rPr>
                      <w:b/>
                      <w:bCs/>
                      <w:i/>
                      <w:iCs/>
                      <w:szCs w:val="28"/>
                    </w:rPr>
                    <w:t>..... ha/km</w:t>
                  </w:r>
                  <w:r w:rsidRPr="001850BA">
                    <w:rPr>
                      <w:b/>
                      <w:bCs/>
                      <w:i/>
                      <w:iCs/>
                      <w:szCs w:val="28"/>
                      <w:vertAlign w:val="superscript"/>
                    </w:rPr>
                    <w:t>2</w:t>
                  </w:r>
                </w:p>
              </w:tc>
            </w:tr>
          </w:tbl>
          <w:p w14:paraId="1FB18668" w14:textId="77777777" w:rsidR="00227B96" w:rsidRPr="001850BA" w:rsidRDefault="00227B96" w:rsidP="0080513C">
            <w:pPr>
              <w:spacing w:before="120"/>
              <w:rPr>
                <w:szCs w:val="28"/>
              </w:rPr>
            </w:pPr>
          </w:p>
        </w:tc>
        <w:tc>
          <w:tcPr>
            <w:tcW w:w="7102" w:type="dxa"/>
          </w:tcPr>
          <w:p w14:paraId="787DFC80" w14:textId="77777777" w:rsidR="00227B96" w:rsidRPr="001850BA" w:rsidRDefault="00227B96" w:rsidP="0080513C">
            <w:pPr>
              <w:pStyle w:val="Heading1"/>
              <w:keepNext w:val="0"/>
              <w:jc w:val="center"/>
              <w:rPr>
                <w:rStyle w:val="BodyTextChar"/>
                <w:rFonts w:ascii="Times New Roman" w:hAnsi="Times New Roman" w:cs="Times New Roman"/>
                <w:b/>
                <w:bCs/>
                <w:caps/>
                <w:color w:val="auto"/>
                <w:szCs w:val="28"/>
              </w:rPr>
            </w:pPr>
            <w:r w:rsidRPr="001850BA">
              <w:rPr>
                <w:rFonts w:ascii="Times New Roman" w:eastAsia="Calibri" w:hAnsi="Times New Roman" w:cs="Times New Roman"/>
                <w:caps/>
                <w:color w:val="auto"/>
                <w:sz w:val="28"/>
                <w:szCs w:val="28"/>
              </w:rPr>
              <w:t>BẢN ĐỒ khu vực ĐÓNG CỬA MỎ khoáng sản</w:t>
            </w:r>
          </w:p>
          <w:p w14:paraId="144CA799" w14:textId="77777777" w:rsidR="00227B96" w:rsidRPr="001850BA" w:rsidRDefault="00227B96" w:rsidP="0080513C">
            <w:pPr>
              <w:spacing w:before="120"/>
              <w:ind w:left="487"/>
              <w:jc w:val="center"/>
              <w:rPr>
                <w:szCs w:val="28"/>
              </w:rPr>
            </w:pPr>
            <w:r w:rsidRPr="001850BA">
              <w:rPr>
                <w:szCs w:val="28"/>
              </w:rPr>
              <w:t>..........(</w:t>
            </w:r>
            <w:r w:rsidRPr="001850BA">
              <w:rPr>
                <w:i/>
                <w:iCs/>
                <w:szCs w:val="28"/>
              </w:rPr>
              <w:t>tên khoáng sản)</w:t>
            </w:r>
            <w:r w:rsidRPr="001850BA">
              <w:rPr>
                <w:szCs w:val="28"/>
              </w:rPr>
              <w:t>.......... tại khu vực ..........</w:t>
            </w:r>
            <w:r w:rsidRPr="001850BA">
              <w:rPr>
                <w:i/>
                <w:iCs/>
                <w:szCs w:val="28"/>
              </w:rPr>
              <w:t xml:space="preserve">, </w:t>
            </w:r>
            <w:r w:rsidRPr="001850BA">
              <w:rPr>
                <w:i/>
                <w:iCs/>
                <w:szCs w:val="28"/>
              </w:rPr>
              <w:br/>
            </w:r>
            <w:r w:rsidRPr="001850BA">
              <w:rPr>
                <w:szCs w:val="28"/>
              </w:rPr>
              <w:t>..........</w:t>
            </w:r>
            <w:r w:rsidRPr="001850BA">
              <w:rPr>
                <w:i/>
                <w:iCs/>
                <w:szCs w:val="28"/>
              </w:rPr>
              <w:t>(tên cấp xã)</w:t>
            </w:r>
            <w:r w:rsidRPr="001850BA">
              <w:rPr>
                <w:szCs w:val="28"/>
              </w:rPr>
              <w:t>..........</w:t>
            </w:r>
            <w:r w:rsidRPr="001850BA">
              <w:rPr>
                <w:i/>
                <w:iCs/>
                <w:szCs w:val="28"/>
              </w:rPr>
              <w:t xml:space="preserve">., </w:t>
            </w:r>
            <w:r w:rsidRPr="001850BA">
              <w:rPr>
                <w:szCs w:val="28"/>
              </w:rPr>
              <w:t>..........</w:t>
            </w:r>
            <w:r w:rsidRPr="001850BA">
              <w:rPr>
                <w:i/>
                <w:iCs/>
                <w:szCs w:val="28"/>
              </w:rPr>
              <w:t>(tên cấp tỉnh)</w:t>
            </w:r>
            <w:r w:rsidRPr="001850BA">
              <w:rPr>
                <w:szCs w:val="28"/>
              </w:rPr>
              <w:t>..........</w:t>
            </w:r>
          </w:p>
          <w:p w14:paraId="5BC65E0A" w14:textId="77777777" w:rsidR="00227B96" w:rsidRPr="001850BA" w:rsidRDefault="00227B96" w:rsidP="0080513C">
            <w:pPr>
              <w:spacing w:before="120"/>
              <w:ind w:left="487"/>
              <w:jc w:val="center"/>
              <w:rPr>
                <w:i/>
                <w:iCs/>
                <w:szCs w:val="28"/>
              </w:rPr>
            </w:pPr>
            <w:r w:rsidRPr="001850BA">
              <w:rPr>
                <w:noProof/>
              </w:rPr>
              <mc:AlternateContent>
                <mc:Choice Requires="wps">
                  <w:drawing>
                    <wp:anchor distT="0" distB="0" distL="114300" distR="114300" simplePos="0" relativeHeight="251921408" behindDoc="0" locked="0" layoutInCell="1" allowOverlap="1" wp14:anchorId="521C30DE" wp14:editId="1E8B91C9">
                      <wp:simplePos x="0" y="0"/>
                      <wp:positionH relativeFrom="column">
                        <wp:posOffset>217170</wp:posOffset>
                      </wp:positionH>
                      <wp:positionV relativeFrom="paragraph">
                        <wp:posOffset>102870</wp:posOffset>
                      </wp:positionV>
                      <wp:extent cx="4585335" cy="1231265"/>
                      <wp:effectExtent l="19050" t="19050" r="24765" b="26035"/>
                      <wp:wrapNone/>
                      <wp:docPr id="1240335946" name="Hình chữ nhật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335" cy="1231265"/>
                              </a:xfrm>
                              <a:prstGeom prst="rect">
                                <a:avLst/>
                              </a:prstGeom>
                              <a:solidFill>
                                <a:srgbClr val="FFFFFF"/>
                              </a:solidFill>
                              <a:ln w="38100" cmpd="dbl">
                                <a:solidFill>
                                  <a:srgbClr val="000000"/>
                                </a:solidFill>
                                <a:miter lim="800000"/>
                                <a:headEnd/>
                                <a:tailEnd/>
                              </a:ln>
                            </wps:spPr>
                            <wps:txbx>
                              <w:txbxContent>
                                <w:p w14:paraId="252BDF0F" w14:textId="77777777" w:rsidR="00227B96" w:rsidRDefault="00227B96" w:rsidP="00227B96"/>
                                <w:p w14:paraId="1F18FC39" w14:textId="77777777" w:rsidR="00227B96" w:rsidRDefault="00227B96" w:rsidP="00227B96">
                                  <w:pPr>
                                    <w:jc w:val="center"/>
                                    <w:rPr>
                                      <w:szCs w:val="28"/>
                                    </w:rPr>
                                  </w:pPr>
                                  <w:r>
                                    <w:rPr>
                                      <w:szCs w:val="28"/>
                                    </w:rPr>
                                    <w:t>Nền địa hình</w:t>
                                  </w:r>
                                </w:p>
                                <w:p w14:paraId="1C90CBE9" w14:textId="77777777" w:rsidR="00227B96" w:rsidRDefault="00227B96" w:rsidP="00227B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C30DE" id="Hình chữ nhật 775" o:spid="_x0000_s1060" style="position:absolute;left:0;text-align:left;margin-left:17.1pt;margin-top:8.1pt;width:361.05pt;height:96.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" strokeweight="3pt">
                      <v:stroke linestyle="thinThin"/>
                      <v:textbox>
                        <w:txbxContent>
                          <w:p w14:paraId="252BDF0F" w14:textId="77777777" w:rsidR="00227B96" w:rsidRDefault="00227B96" w:rsidP="00227B96"/>
                          <w:p w14:paraId="1F18FC39" w14:textId="77777777" w:rsidR="00227B96" w:rsidRDefault="00227B96" w:rsidP="00227B96">
                            <w:pPr>
                              <w:jc w:val="center"/>
                              <w:rPr>
                                <w:szCs w:val="28"/>
                              </w:rPr>
                            </w:pPr>
                            <w:r>
                              <w:rPr>
                                <w:szCs w:val="28"/>
                              </w:rPr>
                              <w:t>Nền địa hình</w:t>
                            </w:r>
                          </w:p>
                          <w:p w14:paraId="1C90CBE9" w14:textId="77777777" w:rsidR="00227B96" w:rsidRDefault="00227B96" w:rsidP="00227B96">
                            <w:pPr>
                              <w:jc w:val="center"/>
                            </w:pPr>
                          </w:p>
                        </w:txbxContent>
                      </v:textbox>
                    </v:rect>
                  </w:pict>
                </mc:Fallback>
              </mc:AlternateContent>
            </w:r>
          </w:p>
          <w:p w14:paraId="64128E15" w14:textId="77777777" w:rsidR="00227B96" w:rsidRPr="001850BA" w:rsidRDefault="00227B96" w:rsidP="0080513C">
            <w:pPr>
              <w:spacing w:before="120"/>
              <w:ind w:left="487"/>
              <w:rPr>
                <w:szCs w:val="28"/>
              </w:rPr>
            </w:pPr>
          </w:p>
          <w:p w14:paraId="36E19D69" w14:textId="77777777" w:rsidR="00227B96" w:rsidRPr="001850BA" w:rsidRDefault="00227B96" w:rsidP="0080513C">
            <w:pPr>
              <w:spacing w:before="120"/>
              <w:ind w:left="487"/>
              <w:rPr>
                <w:szCs w:val="28"/>
              </w:rPr>
            </w:pPr>
          </w:p>
          <w:p w14:paraId="0860A090" w14:textId="77777777" w:rsidR="00227B96" w:rsidRPr="001850BA" w:rsidRDefault="00227B96" w:rsidP="0080513C">
            <w:pPr>
              <w:spacing w:before="120"/>
              <w:ind w:left="487"/>
              <w:rPr>
                <w:szCs w:val="28"/>
              </w:rPr>
            </w:pPr>
          </w:p>
          <w:p w14:paraId="7DFC5880" w14:textId="77777777" w:rsidR="00227B96" w:rsidRPr="001850BA" w:rsidRDefault="00227B96" w:rsidP="0080513C">
            <w:pPr>
              <w:spacing w:before="120"/>
              <w:rPr>
                <w:sz w:val="16"/>
                <w:szCs w:val="16"/>
              </w:rPr>
            </w:pPr>
          </w:p>
          <w:tbl>
            <w:tblPr>
              <w:tblW w:w="7403" w:type="dxa"/>
              <w:tblInd w:w="11" w:type="dxa"/>
              <w:tblLook w:val="0000" w:firstRow="0" w:lastRow="0" w:firstColumn="0" w:lastColumn="0" w:noHBand="0" w:noVBand="0"/>
            </w:tblPr>
            <w:tblGrid>
              <w:gridCol w:w="3101"/>
              <w:gridCol w:w="4302"/>
            </w:tblGrid>
            <w:tr w:rsidR="00227B96" w:rsidRPr="001850BA" w14:paraId="5FE4E8EC" w14:textId="77777777" w:rsidTr="0080513C">
              <w:trPr>
                <w:trHeight w:val="1300"/>
              </w:trPr>
              <w:tc>
                <w:tcPr>
                  <w:tcW w:w="3101" w:type="dxa"/>
                </w:tcPr>
                <w:p w14:paraId="54DC1C70" w14:textId="77777777" w:rsidR="00227B96" w:rsidRPr="001850BA" w:rsidRDefault="00227B96" w:rsidP="0080513C">
                  <w:pPr>
                    <w:spacing w:before="120"/>
                    <w:ind w:left="487"/>
                    <w:jc w:val="center"/>
                    <w:rPr>
                      <w:b/>
                      <w:szCs w:val="28"/>
                    </w:rPr>
                  </w:pPr>
                  <w:r w:rsidRPr="001850BA">
                    <w:rPr>
                      <w:b/>
                      <w:szCs w:val="28"/>
                    </w:rPr>
                    <w:t>Người lập</w:t>
                  </w:r>
                  <w:r w:rsidRPr="001850BA">
                    <w:rPr>
                      <w:b/>
                      <w:szCs w:val="28"/>
                    </w:rPr>
                    <w:br/>
                  </w:r>
                  <w:r w:rsidRPr="001850BA">
                    <w:rPr>
                      <w:bCs/>
                      <w:i/>
                      <w:iCs/>
                      <w:szCs w:val="28"/>
                    </w:rPr>
                    <w:t>(Ký và ghi rõ họ tên)</w:t>
                  </w:r>
                </w:p>
              </w:tc>
              <w:tc>
                <w:tcPr>
                  <w:tcW w:w="4302" w:type="dxa"/>
                </w:tcPr>
                <w:p w14:paraId="1B3BCAEF" w14:textId="77777777" w:rsidR="00227B96" w:rsidRPr="001850BA" w:rsidRDefault="00227B96" w:rsidP="0080513C">
                  <w:pPr>
                    <w:spacing w:before="120"/>
                    <w:ind w:left="487"/>
                    <w:jc w:val="center"/>
                    <w:rPr>
                      <w:b/>
                      <w:szCs w:val="28"/>
                    </w:rPr>
                  </w:pPr>
                  <w:r w:rsidRPr="001850BA">
                    <w:rPr>
                      <w:b/>
                      <w:szCs w:val="28"/>
                    </w:rPr>
                    <w:t xml:space="preserve"> Tổ chức, cá nhân lập</w:t>
                  </w:r>
                  <w:r w:rsidRPr="001850BA">
                    <w:rPr>
                      <w:b/>
                      <w:szCs w:val="28"/>
                    </w:rPr>
                    <w:br/>
                  </w:r>
                  <w:r w:rsidRPr="001850BA">
                    <w:rPr>
                      <w:i/>
                      <w:iCs/>
                      <w:szCs w:val="28"/>
                    </w:rPr>
                    <w:t>(Ký và ghi rõ họ tên, đóng dấu)</w:t>
                  </w:r>
                </w:p>
              </w:tc>
            </w:tr>
            <w:tr w:rsidR="00227B96" w:rsidRPr="001850BA" w14:paraId="12FAC07B" w14:textId="77777777" w:rsidTr="0080513C">
              <w:trPr>
                <w:trHeight w:val="2261"/>
              </w:trPr>
              <w:tc>
                <w:tcPr>
                  <w:tcW w:w="7403" w:type="dxa"/>
                  <w:gridSpan w:val="2"/>
                </w:tcPr>
                <w:p w14:paraId="6BC8851E" w14:textId="77777777" w:rsidR="00227B96" w:rsidRPr="001850BA" w:rsidRDefault="00227B96" w:rsidP="0080513C">
                  <w:pPr>
                    <w:spacing w:before="120"/>
                    <w:rPr>
                      <w:sz w:val="16"/>
                      <w:szCs w:val="10"/>
                    </w:rPr>
                  </w:pPr>
                </w:p>
                <w:p w14:paraId="06A7B282" w14:textId="77777777" w:rsidR="00227B96" w:rsidRPr="001850BA" w:rsidRDefault="00227B96" w:rsidP="0080513C">
                  <w:pPr>
                    <w:spacing w:before="120"/>
                    <w:jc w:val="center"/>
                  </w:pPr>
                  <w:r w:rsidRPr="001850BA">
                    <w:t>Tỷ lệ: ....................</w:t>
                  </w:r>
                </w:p>
                <w:p w14:paraId="6A77DA33" w14:textId="77777777" w:rsidR="00227B96" w:rsidRPr="001850BA" w:rsidRDefault="00227B96" w:rsidP="0080513C">
                  <w:pPr>
                    <w:spacing w:before="120"/>
                    <w:jc w:val="center"/>
                    <w:rPr>
                      <w:i/>
                      <w:iCs/>
                    </w:rPr>
                  </w:pPr>
                  <w:r w:rsidRPr="001850BA">
                    <w:rPr>
                      <w:bCs/>
                      <w:i/>
                      <w:iCs/>
                      <w:szCs w:val="28"/>
                    </w:rPr>
                    <w:t>“Được trích lục từ tờ bản đồ địa hình (hoặc thành lập                   trên nền bản đồ địa hình quốc gia)</w:t>
                  </w:r>
                  <w:r w:rsidRPr="001850BA">
                    <w:rPr>
                      <w:bCs/>
                      <w:szCs w:val="28"/>
                      <w:lang w:val="it-IT"/>
                    </w:rPr>
                    <w:t xml:space="preserve"> </w:t>
                  </w:r>
                  <w:r w:rsidRPr="001850BA">
                    <w:rPr>
                      <w:bCs/>
                      <w:i/>
                      <w:iCs/>
                      <w:szCs w:val="28"/>
                    </w:rPr>
                    <w:t>tỷ lệ ....., kinh tuyến trục .</w:t>
                  </w:r>
                  <w:r w:rsidRPr="001850BA">
                    <w:rPr>
                      <w:i/>
                      <w:iCs/>
                      <w:szCs w:val="28"/>
                    </w:rPr>
                    <w:t>....</w:t>
                  </w:r>
                  <w:r w:rsidRPr="001850BA">
                    <w:rPr>
                      <w:bCs/>
                      <w:i/>
                      <w:iCs/>
                      <w:szCs w:val="28"/>
                    </w:rPr>
                    <w:t>, múi chiếu .</w:t>
                  </w:r>
                  <w:r w:rsidRPr="001850BA">
                    <w:rPr>
                      <w:i/>
                      <w:iCs/>
                      <w:szCs w:val="28"/>
                    </w:rPr>
                    <w:t>....</w:t>
                  </w:r>
                  <w:r w:rsidRPr="001850BA">
                    <w:rPr>
                      <w:bCs/>
                      <w:i/>
                      <w:iCs/>
                      <w:szCs w:val="28"/>
                    </w:rPr>
                    <w:t>, số hiệu .</w:t>
                  </w:r>
                  <w:r w:rsidRPr="001850BA">
                    <w:rPr>
                      <w:i/>
                      <w:iCs/>
                      <w:szCs w:val="28"/>
                    </w:rPr>
                    <w:t>....</w:t>
                  </w:r>
                  <w:r w:rsidRPr="001850BA">
                    <w:rPr>
                      <w:bCs/>
                      <w:i/>
                      <w:iCs/>
                      <w:szCs w:val="28"/>
                    </w:rPr>
                    <w:t>”</w:t>
                  </w:r>
                </w:p>
              </w:tc>
            </w:tr>
          </w:tbl>
          <w:p w14:paraId="38B6DC04" w14:textId="77777777" w:rsidR="00227B96" w:rsidRPr="001850BA" w:rsidRDefault="00227B96" w:rsidP="0080513C">
            <w:pPr>
              <w:spacing w:before="120"/>
              <w:ind w:left="487"/>
              <w:rPr>
                <w:szCs w:val="28"/>
              </w:rPr>
            </w:pPr>
          </w:p>
        </w:tc>
        <w:tc>
          <w:tcPr>
            <w:tcW w:w="3580" w:type="dxa"/>
          </w:tcPr>
          <w:p w14:paraId="5A235B2B" w14:textId="77777777" w:rsidR="00227B96" w:rsidRPr="001850BA" w:rsidRDefault="00227B96" w:rsidP="0080513C">
            <w:pPr>
              <w:spacing w:before="120"/>
              <w:jc w:val="right"/>
              <w:rPr>
                <w:b/>
                <w:bCs/>
                <w:szCs w:val="28"/>
              </w:rPr>
            </w:pPr>
          </w:p>
          <w:p w14:paraId="196D7909" w14:textId="77777777" w:rsidR="00227B96" w:rsidRPr="001850BA" w:rsidRDefault="00227B96" w:rsidP="0080513C">
            <w:pPr>
              <w:spacing w:before="120"/>
              <w:jc w:val="center"/>
              <w:rPr>
                <w:szCs w:val="28"/>
              </w:rPr>
            </w:pPr>
            <w:r w:rsidRPr="001850BA">
              <w:rPr>
                <w:szCs w:val="28"/>
              </w:rPr>
              <w:t>CHỈ DẪN</w:t>
            </w:r>
          </w:p>
          <w:p w14:paraId="17C8FDC7" w14:textId="77777777" w:rsidR="00227B96" w:rsidRPr="001850BA" w:rsidRDefault="00227B96" w:rsidP="0080513C">
            <w:pPr>
              <w:spacing w:before="120"/>
              <w:jc w:val="center"/>
              <w:rPr>
                <w:szCs w:val="28"/>
              </w:rPr>
            </w:pPr>
            <w:r w:rsidRPr="001850BA">
              <w:rPr>
                <w:bCs/>
                <w:szCs w:val="28"/>
              </w:rPr>
              <w:t>....</w:t>
            </w:r>
            <w:r w:rsidRPr="001850BA">
              <w:rPr>
                <w:szCs w:val="28"/>
              </w:rPr>
              <w:t>...........</w:t>
            </w:r>
          </w:p>
          <w:p w14:paraId="14BC74EA" w14:textId="77777777" w:rsidR="00227B96" w:rsidRPr="001850BA" w:rsidRDefault="00227B96" w:rsidP="0080513C">
            <w:pPr>
              <w:spacing w:before="120"/>
              <w:jc w:val="center"/>
              <w:rPr>
                <w:szCs w:val="28"/>
              </w:rPr>
            </w:pPr>
            <w:r w:rsidRPr="001850BA">
              <w:rPr>
                <w:bCs/>
                <w:szCs w:val="28"/>
              </w:rPr>
              <w:t>....</w:t>
            </w:r>
            <w:r w:rsidRPr="001850BA">
              <w:rPr>
                <w:szCs w:val="28"/>
              </w:rPr>
              <w:t>...........</w:t>
            </w:r>
          </w:p>
          <w:p w14:paraId="1CDE02A3" w14:textId="77777777" w:rsidR="00227B96" w:rsidRPr="001850BA" w:rsidRDefault="00227B96" w:rsidP="0080513C">
            <w:pPr>
              <w:spacing w:before="120"/>
              <w:jc w:val="center"/>
              <w:rPr>
                <w:szCs w:val="28"/>
              </w:rPr>
            </w:pPr>
            <w:r w:rsidRPr="001850BA">
              <w:rPr>
                <w:noProof/>
              </w:rPr>
              <mc:AlternateContent>
                <mc:Choice Requires="wps">
                  <w:drawing>
                    <wp:anchor distT="0" distB="0" distL="114300" distR="114300" simplePos="0" relativeHeight="251923456" behindDoc="0" locked="0" layoutInCell="1" allowOverlap="1" wp14:anchorId="6B649D64" wp14:editId="0DF6E936">
                      <wp:simplePos x="0" y="0"/>
                      <wp:positionH relativeFrom="column">
                        <wp:posOffset>-6350</wp:posOffset>
                      </wp:positionH>
                      <wp:positionV relativeFrom="paragraph">
                        <wp:posOffset>1060450</wp:posOffset>
                      </wp:positionV>
                      <wp:extent cx="588645" cy="721995"/>
                      <wp:effectExtent l="38100" t="38100" r="20955" b="20955"/>
                      <wp:wrapNone/>
                      <wp:docPr id="1680845422" name="Đường nối Thẳng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645" cy="7219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BAEFBF" id="Đường nối Thẳng 773" o:spid="_x0000_s1026" style="position:absolute;flip:x 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45.8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">
                      <v:stroke endarrow="block"/>
                    </v:line>
                  </w:pict>
                </mc:Fallback>
              </mc:AlternateContent>
            </w:r>
            <w:r w:rsidRPr="001850BA">
              <w:rPr>
                <w:noProof/>
              </w:rPr>
              <mc:AlternateContent>
                <mc:Choice Requires="wps">
                  <w:drawing>
                    <wp:anchor distT="0" distB="0" distL="114300" distR="114300" simplePos="0" relativeHeight="251922432" behindDoc="0" locked="0" layoutInCell="1" allowOverlap="1" wp14:anchorId="545D750A" wp14:editId="205FD1DB">
                      <wp:simplePos x="0" y="0"/>
                      <wp:positionH relativeFrom="column">
                        <wp:posOffset>12700</wp:posOffset>
                      </wp:positionH>
                      <wp:positionV relativeFrom="paragraph">
                        <wp:posOffset>1772920</wp:posOffset>
                      </wp:positionV>
                      <wp:extent cx="1348105" cy="329565"/>
                      <wp:effectExtent l="0" t="0" r="4445" b="0"/>
                      <wp:wrapNone/>
                      <wp:docPr id="1259449088" name="Hộp Văn bản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29565"/>
                              </a:xfrm>
                              <a:prstGeom prst="rect">
                                <a:avLst/>
                              </a:prstGeom>
                              <a:solidFill>
                                <a:srgbClr val="FFFFFF"/>
                              </a:solidFill>
                              <a:ln>
                                <a:noFill/>
                              </a:ln>
                            </wps:spPr>
                            <wps:txbx>
                              <w:txbxContent>
                                <w:p w14:paraId="552C8243" w14:textId="77777777" w:rsidR="00227B96" w:rsidRDefault="00227B96" w:rsidP="00227B96">
                                  <w:pPr>
                                    <w:jc w:val="center"/>
                                    <w:rPr>
                                      <w:szCs w:val="28"/>
                                    </w:rPr>
                                  </w:pPr>
                                  <w:r>
                                    <w:rPr>
                                      <w:szCs w:val="28"/>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D750A" id="Hộp Văn bản 771" o:spid="_x0000_s1061" type="#_x0000_t202" style="position:absolute;left:0;text-align:left;margin-left:1pt;margin-top:139.6pt;width:106.15pt;height:25.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" stroked="f">
                      <v:textbox>
                        <w:txbxContent>
                          <w:p w14:paraId="552C8243" w14:textId="77777777" w:rsidR="00227B96" w:rsidRDefault="00227B96" w:rsidP="00227B96">
                            <w:pPr>
                              <w:jc w:val="center"/>
                              <w:rPr>
                                <w:szCs w:val="28"/>
                              </w:rPr>
                            </w:pPr>
                            <w:r>
                              <w:rPr>
                                <w:szCs w:val="28"/>
                              </w:rPr>
                              <w:t>Khung tọa độ</w:t>
                            </w:r>
                          </w:p>
                        </w:txbxContent>
                      </v:textbox>
                    </v:shape>
                  </w:pict>
                </mc:Fallback>
              </mc:AlternateContent>
            </w:r>
            <w:r w:rsidRPr="001850BA">
              <w:rPr>
                <w:bCs/>
                <w:szCs w:val="28"/>
              </w:rPr>
              <w:t>....</w:t>
            </w:r>
            <w:r w:rsidRPr="001850BA">
              <w:rPr>
                <w:szCs w:val="28"/>
              </w:rPr>
              <w:t xml:space="preserve">........... </w:t>
            </w:r>
          </w:p>
        </w:tc>
      </w:tr>
    </w:tbl>
    <w:p w14:paraId="0B35FE14" w14:textId="77777777" w:rsidR="00227B96" w:rsidRPr="001850BA" w:rsidRDefault="00227B96" w:rsidP="00227B96">
      <w:pPr>
        <w:spacing w:before="120" w:line="340" w:lineRule="atLeast"/>
        <w:jc w:val="both"/>
        <w:rPr>
          <w:szCs w:val="28"/>
        </w:rPr>
        <w:sectPr w:rsidR="00227B96" w:rsidRPr="001850BA" w:rsidSect="00824678">
          <w:pgSz w:w="16840" w:h="11907" w:orient="landscape"/>
          <w:pgMar w:top="1134" w:right="1134" w:bottom="1134" w:left="1134" w:header="720" w:footer="720" w:gutter="0"/>
          <w:cols w:space="720"/>
          <w:docGrid w:linePitch="326"/>
        </w:sectPr>
      </w:pPr>
    </w:p>
    <w:p w14:paraId="3160FCCA" w14:textId="77777777" w:rsidR="00227B96" w:rsidRPr="00B02A37" w:rsidRDefault="00227B96" w:rsidP="00227B96">
      <w:pPr>
        <w:pStyle w:val="Heading2"/>
        <w:jc w:val="center"/>
        <w:rPr>
          <w:rFonts w:ascii="Times New Roman" w:hAnsi="Times New Roman" w:cs="Times New Roman"/>
          <w:b/>
          <w:bCs/>
          <w:color w:val="auto"/>
        </w:rPr>
      </w:pPr>
      <w:r w:rsidRPr="00B02A37">
        <w:rPr>
          <w:rFonts w:ascii="Times New Roman" w:hAnsi="Times New Roman" w:cs="Times New Roman"/>
          <w:b/>
          <w:bCs/>
          <w:color w:val="auto"/>
        </w:rPr>
        <w:lastRenderedPageBreak/>
        <w:t xml:space="preserve">Mẫu số </w:t>
      </w:r>
      <w:r w:rsidRPr="00B02A37">
        <w:rPr>
          <w:rFonts w:ascii="Times New Roman" w:eastAsia="Calibri" w:hAnsi="Times New Roman" w:cs="Times New Roman"/>
          <w:b/>
          <w:bCs/>
          <w:color w:val="auto"/>
        </w:rPr>
        <w:t>18 - Phụ lục</w:t>
      </w:r>
    </w:p>
    <w:p w14:paraId="70CE9BB6" w14:textId="77777777" w:rsidR="00227B96" w:rsidRPr="001850BA" w:rsidRDefault="00227B96" w:rsidP="00227B96">
      <w:pPr>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tbl>
      <w:tblPr>
        <w:tblW w:w="11104" w:type="dxa"/>
        <w:tblInd w:w="-1134" w:type="dxa"/>
        <w:tblLook w:val="0000" w:firstRow="0" w:lastRow="0" w:firstColumn="0" w:lastColumn="0" w:noHBand="0" w:noVBand="0"/>
      </w:tblPr>
      <w:tblGrid>
        <w:gridCol w:w="4678"/>
        <w:gridCol w:w="6426"/>
      </w:tblGrid>
      <w:tr w:rsidR="00227B96" w:rsidRPr="001850BA" w14:paraId="792B61AC" w14:textId="77777777" w:rsidTr="0080513C">
        <w:trPr>
          <w:cantSplit/>
        </w:trPr>
        <w:tc>
          <w:tcPr>
            <w:tcW w:w="4678" w:type="dxa"/>
          </w:tcPr>
          <w:p w14:paraId="41387626" w14:textId="77777777" w:rsidR="00227B96" w:rsidRPr="001850BA" w:rsidRDefault="00227B96" w:rsidP="0080513C">
            <w:pPr>
              <w:widowControl w:val="0"/>
              <w:jc w:val="center"/>
              <w:rPr>
                <w:rFonts w:eastAsia="Times New Roman"/>
                <w:b/>
                <w:sz w:val="26"/>
                <w:szCs w:val="28"/>
                <w:lang w:val="vi-VN" w:eastAsia="vi-VN"/>
              </w:rPr>
            </w:pPr>
            <w:r w:rsidRPr="001850BA">
              <w:rPr>
                <w:rFonts w:eastAsia="Times New Roman"/>
                <w:b/>
                <w:noProof/>
                <w:sz w:val="26"/>
                <w:szCs w:val="28"/>
              </w:rPr>
              <mc:AlternateContent>
                <mc:Choice Requires="wps">
                  <w:drawing>
                    <wp:anchor distT="0" distB="0" distL="114300" distR="114300" simplePos="0" relativeHeight="251933696" behindDoc="0" locked="0" layoutInCell="1" allowOverlap="1" wp14:anchorId="17029481" wp14:editId="5907D973">
                      <wp:simplePos x="0" y="0"/>
                      <wp:positionH relativeFrom="column">
                        <wp:posOffset>2583180</wp:posOffset>
                      </wp:positionH>
                      <wp:positionV relativeFrom="paragraph">
                        <wp:posOffset>19050</wp:posOffset>
                      </wp:positionV>
                      <wp:extent cx="1962150" cy="0"/>
                      <wp:effectExtent l="11430" t="9525" r="7620" b="9525"/>
                      <wp:wrapNone/>
                      <wp:docPr id="1970445255" name="Đường kết nối Mũi tên Thẳng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1C73E" id="Đường kết nối Mũi tên Thẳng 769" o:spid="_x0000_s1026" type="#_x0000_t32" style="position:absolute;margin-left:203.4pt;margin-top:1.5pt;width:154.5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"/>
                  </w:pict>
                </mc:Fallback>
              </mc:AlternateContent>
            </w:r>
          </w:p>
          <w:p w14:paraId="2E197256" w14:textId="77777777" w:rsidR="00227B96" w:rsidRPr="001850BA" w:rsidRDefault="00227B96" w:rsidP="0080513C">
            <w:pPr>
              <w:widowControl w:val="0"/>
              <w:jc w:val="center"/>
              <w:rPr>
                <w:rFonts w:eastAsia="Times New Roman"/>
                <w:sz w:val="26"/>
                <w:szCs w:val="28"/>
                <w:lang w:val="vi-VN" w:eastAsia="vi-VN"/>
              </w:rPr>
            </w:pPr>
            <w:r w:rsidRPr="001850BA">
              <w:rPr>
                <w:rFonts w:eastAsia="Times New Roman"/>
                <w:b/>
                <w:sz w:val="26"/>
                <w:szCs w:val="28"/>
                <w:lang w:val="vi-VN" w:eastAsia="vi-VN"/>
              </w:rPr>
              <w:t>UBND TỈNH (THÀNH PHỐ) .......</w:t>
            </w:r>
          </w:p>
          <w:p w14:paraId="2144219D" w14:textId="77777777" w:rsidR="00227B96" w:rsidRPr="001850BA" w:rsidRDefault="00227B96" w:rsidP="0080513C">
            <w:pPr>
              <w:widowControl w:val="0"/>
              <w:rPr>
                <w:rFonts w:eastAsia="Times New Roman"/>
                <w:sz w:val="16"/>
                <w:szCs w:val="16"/>
                <w:lang w:val="vi-VN" w:eastAsia="vi-VN"/>
              </w:rPr>
            </w:pPr>
            <w:r w:rsidRPr="001850BA">
              <w:rPr>
                <w:noProof/>
              </w:rPr>
              <mc:AlternateContent>
                <mc:Choice Requires="wps">
                  <w:drawing>
                    <wp:anchor distT="4294967295" distB="4294967295" distL="114300" distR="114300" simplePos="0" relativeHeight="251927552" behindDoc="0" locked="0" layoutInCell="1" allowOverlap="1" wp14:anchorId="1D2E00A6" wp14:editId="08DB9B0D">
                      <wp:simplePos x="0" y="0"/>
                      <wp:positionH relativeFrom="column">
                        <wp:posOffset>821055</wp:posOffset>
                      </wp:positionH>
                      <wp:positionV relativeFrom="paragraph">
                        <wp:posOffset>25399</wp:posOffset>
                      </wp:positionV>
                      <wp:extent cx="1070610" cy="0"/>
                      <wp:effectExtent l="0" t="0" r="0" b="0"/>
                      <wp:wrapNone/>
                      <wp:docPr id="756630581" name="Đường kết nối Mũi tên Thẳng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725D95" id="Đường kết nối Mũi tên Thẳng 768" o:spid="_x0000_s1026" type="#_x0000_t32" style="position:absolute;margin-left:64.65pt;margin-top:2pt;width:84.3pt;height:0;z-index:25192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" strokeweight=".25pt"/>
                  </w:pict>
                </mc:Fallback>
              </mc:AlternateContent>
            </w:r>
          </w:p>
          <w:p w14:paraId="4DCA4BBE" w14:textId="77777777" w:rsidR="00227B96" w:rsidRPr="001850BA" w:rsidRDefault="00227B96" w:rsidP="0080513C">
            <w:pPr>
              <w:widowControl w:val="0"/>
              <w:spacing w:before="120"/>
              <w:jc w:val="center"/>
              <w:rPr>
                <w:rFonts w:eastAsia="Times New Roman"/>
                <w:szCs w:val="28"/>
                <w:lang w:val="vi-VN" w:eastAsia="vi-VN"/>
              </w:rPr>
            </w:pPr>
            <w:r w:rsidRPr="001850BA">
              <w:rPr>
                <w:rFonts w:eastAsia="Times New Roman"/>
                <w:szCs w:val="28"/>
                <w:lang w:val="vi-VN" w:eastAsia="vi-VN"/>
              </w:rPr>
              <w:t>Số: ....../QĐ-UBND</w:t>
            </w:r>
          </w:p>
        </w:tc>
        <w:tc>
          <w:tcPr>
            <w:tcW w:w="6426" w:type="dxa"/>
          </w:tcPr>
          <w:p w14:paraId="64C88B57" w14:textId="77777777" w:rsidR="00227B96" w:rsidRPr="001850BA" w:rsidRDefault="00227B96" w:rsidP="0080513C">
            <w:pPr>
              <w:widowControl w:val="0"/>
              <w:jc w:val="center"/>
              <w:rPr>
                <w:rFonts w:eastAsia="Times New Roman"/>
                <w:b/>
                <w:sz w:val="26"/>
                <w:szCs w:val="28"/>
                <w:lang w:val="vi-VN" w:eastAsia="vi-VN"/>
              </w:rPr>
            </w:pPr>
          </w:p>
          <w:p w14:paraId="7C968834" w14:textId="77777777" w:rsidR="00227B96" w:rsidRPr="001850BA" w:rsidRDefault="00227B96" w:rsidP="0080513C">
            <w:pPr>
              <w:widowControl w:val="0"/>
              <w:jc w:val="center"/>
              <w:rPr>
                <w:rFonts w:eastAsia="Times New Roman"/>
                <w:b/>
                <w:sz w:val="26"/>
                <w:szCs w:val="28"/>
                <w:lang w:val="vi-VN" w:eastAsia="vi-VN"/>
              </w:rPr>
            </w:pPr>
            <w:r w:rsidRPr="001850BA">
              <w:rPr>
                <w:rFonts w:eastAsia="Times New Roman"/>
                <w:b/>
                <w:sz w:val="26"/>
                <w:szCs w:val="28"/>
                <w:lang w:val="vi-VN" w:eastAsia="vi-VN"/>
              </w:rPr>
              <w:t>CỘNG HOÀ XÃ HỘI CHỦ NGHĨA VIỆT NAM</w:t>
            </w:r>
          </w:p>
          <w:p w14:paraId="35F43FE8" w14:textId="77777777" w:rsidR="00227B96" w:rsidRPr="001850BA" w:rsidRDefault="00227B96" w:rsidP="0080513C">
            <w:pPr>
              <w:widowControl w:val="0"/>
              <w:jc w:val="center"/>
              <w:rPr>
                <w:rFonts w:eastAsia="Times New Roman"/>
                <w:szCs w:val="28"/>
                <w:lang w:val="vi-VN" w:eastAsia="vi-VN"/>
              </w:rPr>
            </w:pPr>
            <w:r w:rsidRPr="001850BA">
              <w:rPr>
                <w:rFonts w:eastAsia="Times New Roman"/>
                <w:b/>
                <w:szCs w:val="28"/>
                <w:lang w:val="vi-VN" w:eastAsia="vi-VN"/>
              </w:rPr>
              <w:t>Độc lập - Tự do - Hạnh phúc</w:t>
            </w:r>
          </w:p>
          <w:p w14:paraId="76447B6C" w14:textId="77777777" w:rsidR="00227B96" w:rsidRPr="001850BA" w:rsidRDefault="00227B96" w:rsidP="0080513C">
            <w:pPr>
              <w:widowControl w:val="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928576" behindDoc="0" locked="0" layoutInCell="1" allowOverlap="1" wp14:anchorId="6BD804C8" wp14:editId="593C5C4C">
                      <wp:simplePos x="0" y="0"/>
                      <wp:positionH relativeFrom="column">
                        <wp:posOffset>939165</wp:posOffset>
                      </wp:positionH>
                      <wp:positionV relativeFrom="paragraph">
                        <wp:posOffset>29844</wp:posOffset>
                      </wp:positionV>
                      <wp:extent cx="2082800" cy="0"/>
                      <wp:effectExtent l="0" t="0" r="0" b="0"/>
                      <wp:wrapNone/>
                      <wp:docPr id="1235281581" name="Đường kết nối Mũi tên Thẳng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27BFCA" id="Đường kết nối Mũi tên Thẳng 766" o:spid="_x0000_s1026" type="#_x0000_t32" style="position:absolute;margin-left:73.95pt;margin-top:2.35pt;width:164pt;height:0;z-index:25192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" strokeweight=".25pt"/>
                  </w:pict>
                </mc:Fallback>
              </mc:AlternateContent>
            </w:r>
          </w:p>
          <w:p w14:paraId="3C3FDDC3" w14:textId="77777777" w:rsidR="00227B96" w:rsidRPr="001850BA" w:rsidRDefault="00227B96" w:rsidP="0080513C">
            <w:pPr>
              <w:widowControl w:val="0"/>
              <w:jc w:val="center"/>
              <w:rPr>
                <w:rFonts w:eastAsia="Times New Roman"/>
                <w:i/>
                <w:szCs w:val="28"/>
                <w:lang w:val="vi-VN" w:eastAsia="vi-VN"/>
              </w:rPr>
            </w:pPr>
            <w:r w:rsidRPr="001850BA">
              <w:rPr>
                <w:rFonts w:eastAsia="Times New Roman"/>
                <w:i/>
                <w:szCs w:val="28"/>
                <w:lang w:val="vi-VN" w:eastAsia="vi-VN"/>
              </w:rPr>
              <w:t xml:space="preserve">Địa danh......., </w:t>
            </w:r>
            <w:r w:rsidRPr="001850BA">
              <w:rPr>
                <w:rFonts w:eastAsia="Times New Roman"/>
                <w:bCs/>
                <w:i/>
                <w:iCs/>
                <w:szCs w:val="28"/>
                <w:lang w:val="vi-VN" w:eastAsia="vi-VN"/>
              </w:rPr>
              <w:t>ngày ..... tháng ..... năm .....</w:t>
            </w:r>
          </w:p>
        </w:tc>
      </w:tr>
    </w:tbl>
    <w:p w14:paraId="104EE98A" w14:textId="77777777" w:rsidR="00227B96" w:rsidRPr="001850BA" w:rsidRDefault="00227B96" w:rsidP="00227B96">
      <w:pPr>
        <w:widowControl w:val="0"/>
        <w:rPr>
          <w:rFonts w:eastAsia="Times New Roman"/>
          <w:szCs w:val="28"/>
          <w:lang w:val="vi-VN" w:eastAsia="vi-VN"/>
        </w:rPr>
      </w:pPr>
    </w:p>
    <w:p w14:paraId="3E6215E5"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QUYẾT ĐỊNH</w:t>
      </w:r>
    </w:p>
    <w:p w14:paraId="53EEC5F6" w14:textId="77777777" w:rsidR="00227B96" w:rsidRPr="001850BA" w:rsidRDefault="00227B96" w:rsidP="00227B96">
      <w:pPr>
        <w:widowControl w:val="0"/>
        <w:ind w:left="426" w:right="284"/>
        <w:jc w:val="center"/>
        <w:rPr>
          <w:rFonts w:eastAsia="Times New Roman"/>
          <w:b/>
          <w:szCs w:val="28"/>
          <w:lang w:val="vi-VN" w:eastAsia="vi-VN"/>
        </w:rPr>
      </w:pPr>
      <w:r w:rsidRPr="001850BA">
        <w:rPr>
          <w:rFonts w:eastAsia="Times New Roman"/>
          <w:b/>
          <w:szCs w:val="28"/>
          <w:lang w:val="vi-VN" w:eastAsia="vi-VN"/>
        </w:rPr>
        <w:t xml:space="preserve">Về việc đóng cửa mỏ khoáng sản </w:t>
      </w:r>
      <w:r w:rsidRPr="001850BA">
        <w:rPr>
          <w:rFonts w:eastAsia="Times New Roman"/>
          <w:b/>
          <w:szCs w:val="28"/>
          <w:lang w:val="vi-VN" w:eastAsia="vi-VN"/>
        </w:rPr>
        <w:br/>
        <w:t>(đóng cửa một phần diện tích khu vực khai thác khoáng sản)</w:t>
      </w:r>
    </w:p>
    <w:p w14:paraId="0A2D4B0F" w14:textId="77777777" w:rsidR="00227B96" w:rsidRPr="001850BA" w:rsidRDefault="00227B96" w:rsidP="00227B96">
      <w:pPr>
        <w:widowControl w:val="0"/>
        <w:rPr>
          <w:rFonts w:eastAsia="Times New Roman"/>
          <w:b/>
          <w:szCs w:val="28"/>
          <w:lang w:val="vi-VN" w:eastAsia="vi-VN"/>
        </w:rPr>
      </w:pPr>
      <w:r w:rsidRPr="001850BA">
        <w:rPr>
          <w:noProof/>
        </w:rPr>
        <mc:AlternateContent>
          <mc:Choice Requires="wps">
            <w:drawing>
              <wp:anchor distT="4294967295" distB="4294967295" distL="114300" distR="114300" simplePos="0" relativeHeight="251929600" behindDoc="0" locked="0" layoutInCell="1" allowOverlap="1" wp14:anchorId="7BADC252" wp14:editId="5404C783">
                <wp:simplePos x="0" y="0"/>
                <wp:positionH relativeFrom="column">
                  <wp:posOffset>1932940</wp:posOffset>
                </wp:positionH>
                <wp:positionV relativeFrom="paragraph">
                  <wp:posOffset>32384</wp:posOffset>
                </wp:positionV>
                <wp:extent cx="1892300" cy="0"/>
                <wp:effectExtent l="0" t="0" r="0" b="0"/>
                <wp:wrapNone/>
                <wp:docPr id="317505598" name="Đường kết nối Mũi tên Thẳng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3562A6" id="Đường kết nối Mũi tên Thẳng 764" o:spid="_x0000_s1026" type="#_x0000_t32" style="position:absolute;margin-left:152.2pt;margin-top:2.55pt;width:149pt;height:0;z-index:25192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" strokeweight=".25pt"/>
            </w:pict>
          </mc:Fallback>
        </mc:AlternateContent>
      </w:r>
    </w:p>
    <w:p w14:paraId="06A52604" w14:textId="77777777" w:rsidR="00227B96" w:rsidRPr="001850BA" w:rsidRDefault="00227B96" w:rsidP="00227B96">
      <w:pPr>
        <w:widowControl w:val="0"/>
        <w:jc w:val="center"/>
        <w:rPr>
          <w:rFonts w:eastAsia="Times New Roman"/>
          <w:b/>
          <w:szCs w:val="30"/>
          <w:lang w:val="vi-VN" w:eastAsia="vi-VN"/>
        </w:rPr>
      </w:pPr>
      <w:r w:rsidRPr="001850BA">
        <w:rPr>
          <w:rFonts w:eastAsia="Times New Roman"/>
          <w:b/>
          <w:szCs w:val="30"/>
          <w:lang w:val="vi-VN" w:eastAsia="vi-VN"/>
        </w:rPr>
        <w:t>CHỦ TỊCH ỦY BAN NHÂN DÂN TỈNH (THÀNH PHỐ).....</w:t>
      </w:r>
    </w:p>
    <w:p w14:paraId="08B01756" w14:textId="77777777" w:rsidR="00227B96" w:rsidRPr="001850BA" w:rsidRDefault="00227B96" w:rsidP="00227B96">
      <w:pPr>
        <w:widowControl w:val="0"/>
        <w:rPr>
          <w:rFonts w:eastAsia="Times New Roman"/>
          <w:b/>
          <w:szCs w:val="28"/>
          <w:lang w:val="vi-VN" w:eastAsia="vi-VN"/>
        </w:rPr>
      </w:pPr>
    </w:p>
    <w:p w14:paraId="667BF457"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Luật Địa chất và khoáng sản ngày 29 tháng 11 năm 2024;</w:t>
      </w:r>
    </w:p>
    <w:p w14:paraId="3C598CFD"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Luật Bảo vệ môi trường ngày 17 tháng 11 năm 2020; </w:t>
      </w:r>
    </w:p>
    <w:p w14:paraId="5282A884"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Luật Tổ chức chính quyền địa phương </w:t>
      </w:r>
      <w:r w:rsidRPr="001850BA">
        <w:rPr>
          <w:rFonts w:eastAsia="Times New Roman"/>
          <w:bCs/>
          <w:i/>
          <w:iCs/>
          <w:szCs w:val="28"/>
          <w:lang w:val="vi-VN" w:eastAsia="vi-VN"/>
        </w:rPr>
        <w:t>ngày 16 tháng 6 năm 2025</w:t>
      </w:r>
      <w:r w:rsidRPr="001850BA">
        <w:rPr>
          <w:rFonts w:eastAsia="Times New Roman"/>
          <w:i/>
          <w:iCs/>
          <w:szCs w:val="28"/>
          <w:lang w:val="vi-VN" w:eastAsia="vi-VN"/>
        </w:rPr>
        <w:t>;</w:t>
      </w:r>
    </w:p>
    <w:p w14:paraId="7987AB4A"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Nghị định số </w:t>
      </w:r>
      <w:r w:rsidRPr="001850BA">
        <w:rPr>
          <w:rFonts w:eastAsia="Times New Roman"/>
          <w:i/>
          <w:iCs/>
          <w:szCs w:val="28"/>
          <w:lang w:eastAsia="vi-VN"/>
        </w:rPr>
        <w:t>193</w:t>
      </w:r>
      <w:r w:rsidRPr="001850BA">
        <w:rPr>
          <w:rFonts w:eastAsia="Times New Roman"/>
          <w:i/>
          <w:iCs/>
          <w:szCs w:val="28"/>
          <w:lang w:val="vi-VN" w:eastAsia="vi-VN"/>
        </w:rPr>
        <w:t>/2025/NĐ-CP ngày 02/7/2025 của Chính phủ quy định chi tiết một số điều và biện pháp thi hành của Luật Địa chất và khoáng sản;</w:t>
      </w:r>
    </w:p>
    <w:p w14:paraId="64C31FD4" w14:textId="77777777" w:rsidR="00227B96" w:rsidRPr="001850BA" w:rsidRDefault="00227B96" w:rsidP="00227B96">
      <w:pPr>
        <w:widowControl w:val="0"/>
        <w:spacing w:after="120" w:line="340" w:lineRule="exact"/>
        <w:ind w:firstLine="720"/>
        <w:jc w:val="both"/>
        <w:rPr>
          <w:rFonts w:eastAsia="Times New Roman"/>
          <w:i/>
          <w:iCs/>
          <w:spacing w:val="-2"/>
          <w:szCs w:val="28"/>
          <w:lang w:val="vi-VN" w:eastAsia="vi-VN"/>
        </w:rPr>
      </w:pPr>
      <w:r w:rsidRPr="001850BA">
        <w:rPr>
          <w:rFonts w:eastAsia="Times New Roman"/>
          <w:i/>
          <w:iCs/>
          <w:spacing w:val="-6"/>
          <w:szCs w:val="28"/>
          <w:lang w:val="vi-VN" w:eastAsia="vi-VN"/>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r w:rsidRPr="001850BA">
        <w:rPr>
          <w:rFonts w:eastAsia="Times New Roman"/>
          <w:i/>
          <w:iCs/>
          <w:spacing w:val="-2"/>
          <w:szCs w:val="28"/>
          <w:lang w:val="vi-VN" w:eastAsia="vi-VN"/>
        </w:rPr>
        <w:t>;</w:t>
      </w:r>
    </w:p>
    <w:p w14:paraId="2CA9023A" w14:textId="77777777" w:rsidR="00227B96" w:rsidRPr="001850BA" w:rsidRDefault="00227B96" w:rsidP="00227B96">
      <w:pPr>
        <w:widowControl w:val="0"/>
        <w:spacing w:after="120" w:line="340" w:lineRule="exact"/>
        <w:ind w:firstLine="720"/>
        <w:jc w:val="both"/>
        <w:rPr>
          <w:rFonts w:eastAsia="Times New Roman"/>
          <w:i/>
          <w:iCs/>
          <w:szCs w:val="28"/>
          <w:lang w:val="vi-VN" w:eastAsia="vi-VN"/>
        </w:rPr>
      </w:pPr>
      <w:r w:rsidRPr="001850BA">
        <w:rPr>
          <w:rFonts w:eastAsia="Times New Roman"/>
          <w:i/>
          <w:iCs/>
          <w:szCs w:val="28"/>
          <w:lang w:val="vi-VN" w:eastAsia="vi-VN"/>
        </w:rPr>
        <w:t xml:space="preserve">Căn cứ Thông tư số </w:t>
      </w:r>
      <w:r w:rsidRPr="001850BA">
        <w:rPr>
          <w:rFonts w:eastAsia="Times New Roman"/>
          <w:i/>
          <w:iCs/>
          <w:szCs w:val="28"/>
          <w:lang w:eastAsia="vi-VN"/>
        </w:rPr>
        <w:t>39</w:t>
      </w:r>
      <w:r w:rsidRPr="001850BA">
        <w:rPr>
          <w:rFonts w:eastAsia="Times New Roman"/>
          <w:i/>
          <w:iCs/>
          <w:szCs w:val="28"/>
          <w:lang w:val="vi-VN" w:eastAsia="vi-VN"/>
        </w:rPr>
        <w:t>/2025/TT-BNNMT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6AC7285C"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Thông tư số 02/2022/TT-BTNMT ngày 10 tháng 01 năm 2022 của Bộ trưởng Bộ Tài nguyên và Môi trường về </w:t>
      </w:r>
      <w:r w:rsidRPr="001850BA">
        <w:rPr>
          <w:rFonts w:eastAsia="Times New Roman"/>
          <w:i/>
          <w:iCs/>
          <w:spacing w:val="-2"/>
          <w:szCs w:val="28"/>
          <w:lang w:val="vi-VN" w:eastAsia="vi-VN"/>
        </w:rPr>
        <w:t xml:space="preserve">quy định chi tiết một số điều của </w:t>
      </w:r>
      <w:r w:rsidRPr="001850BA">
        <w:rPr>
          <w:rFonts w:eastAsia="Times New Roman"/>
          <w:i/>
          <w:iCs/>
          <w:szCs w:val="28"/>
          <w:lang w:val="vi-VN" w:eastAsia="vi-VN"/>
        </w:rPr>
        <w:t>Luật Bảo vệ môi trường;</w:t>
      </w:r>
    </w:p>
    <w:p w14:paraId="75644196"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Căn cứ Giấy phép khai thác khoáng sản số ......./....... ngày ..... tháng ..... năm ..... của ........(Tên cơ quan có thẩm quyền cấp giấy phép)........ cho phép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được khai thác .........(tên loại khoáng sản)........ tại khu vực ........ thuộc ........(tên cấp xã)........, </w:t>
      </w:r>
      <w:r w:rsidRPr="001850BA">
        <w:rPr>
          <w:rFonts w:eastAsia="Times New Roman"/>
          <w:i/>
          <w:iCs/>
          <w:szCs w:val="28"/>
          <w:lang w:val="vi-VN" w:eastAsia="vi-VN"/>
        </w:rPr>
        <w:lastRenderedPageBreak/>
        <w:t>........(tên cấp tỉnh)........;</w:t>
      </w:r>
    </w:p>
    <w:p w14:paraId="2235148D"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Quyết định số ....../QĐ-...... ngày ...... tháng ...... năm ...... của ........(Tên cơ quan phê duyệt (chấp thuận) đề án (phương án))........ về việc phê duyệt (chấp thuận) Đề án (Phương án) đóng cửa mỏ khoáng sản (đóng của một phần khu vực khai thác khoáng sản ........(tên loại khoáng sản)........ tại khu vực ........, ........(tên cấp xã)........, ........(tên cấp tỉnh)........;</w:t>
      </w:r>
    </w:p>
    <w:p w14:paraId="69621ED7"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Báo cáo kết quả thực hiện Đề án (Phương án) đóng cửa mỏ khoáng sản số ....... ngày ..... tháng ..... năm ........; Biên bản kiểm tra thực địa và nghiệm thu kết quả thực hiện Đề án (Phương án) đóng cửa mỏ khoáng sản ngày  ..... tháng ..... năm ........;</w:t>
      </w:r>
    </w:p>
    <w:p w14:paraId="74461217"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Căn cứ Văn bản số ........ của ........ về việc tham gia ý kiến đối với kết quả thực hiện Đề án (Phương án) đóng cửa mỏ khoáng sản;</w:t>
      </w:r>
    </w:p>
    <w:p w14:paraId="3F310374" w14:textId="77777777" w:rsidR="00227B96" w:rsidRPr="001850BA" w:rsidRDefault="00227B96" w:rsidP="00227B96">
      <w:pPr>
        <w:widowControl w:val="0"/>
        <w:spacing w:after="120" w:line="340" w:lineRule="exact"/>
        <w:ind w:firstLine="709"/>
        <w:jc w:val="both"/>
        <w:rPr>
          <w:rFonts w:eastAsia="Times New Roman"/>
          <w:i/>
          <w:iCs/>
          <w:szCs w:val="28"/>
          <w:lang w:val="vi-VN" w:eastAsia="vi-VN"/>
        </w:rPr>
      </w:pPr>
      <w:r w:rsidRPr="001850BA">
        <w:rPr>
          <w:rFonts w:eastAsia="Times New Roman"/>
          <w:i/>
          <w:iCs/>
          <w:szCs w:val="28"/>
          <w:lang w:val="vi-VN" w:eastAsia="vi-VN"/>
        </w:rPr>
        <w:t xml:space="preserve">Xét hồ sơ đề nghị đóng cửa mỏ </w:t>
      </w:r>
      <w:r w:rsidRPr="001850BA">
        <w:rPr>
          <w:i/>
          <w:iCs/>
          <w:szCs w:val="28"/>
          <w:lang w:val="vi-VN" w:eastAsia="vi-VN"/>
        </w:rPr>
        <w:t>khoáng sản</w:t>
      </w:r>
      <w:r w:rsidRPr="001850BA">
        <w:rPr>
          <w:rFonts w:eastAsia="Times New Roman"/>
          <w:i/>
          <w:iCs/>
          <w:szCs w:val="28"/>
          <w:lang w:val="vi-VN" w:eastAsia="vi-VN"/>
        </w:rPr>
        <w:t xml:space="preserve"> ngày ..... tháng ..... năm ..... của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nộp tại ........(Tên cơ quan thẩm định hồ sơ)........ ngày ..... tháng ..... năm ........; bổ sung ngày ..... tháng ..... năm .....;</w:t>
      </w:r>
    </w:p>
    <w:p w14:paraId="565E3FCC" w14:textId="77777777" w:rsidR="00227B96" w:rsidRPr="001850BA" w:rsidRDefault="00227B96" w:rsidP="00227B96">
      <w:pPr>
        <w:widowControl w:val="0"/>
        <w:spacing w:before="120" w:after="120" w:line="264" w:lineRule="auto"/>
        <w:ind w:firstLine="709"/>
        <w:jc w:val="both"/>
        <w:rPr>
          <w:rFonts w:eastAsia="Times New Roman"/>
          <w:i/>
          <w:iCs/>
          <w:szCs w:val="28"/>
          <w:lang w:val="vi-VN" w:eastAsia="vi-VN"/>
        </w:rPr>
      </w:pPr>
      <w:r w:rsidRPr="001850BA">
        <w:rPr>
          <w:rFonts w:eastAsia="Times New Roman"/>
          <w:i/>
          <w:iCs/>
          <w:szCs w:val="28"/>
          <w:lang w:val="vi-VN" w:eastAsia="vi-VN"/>
        </w:rPr>
        <w:t>Theo đề nghị của Giám đốc Sở Nông nghiệp và Môi trường.</w:t>
      </w:r>
    </w:p>
    <w:p w14:paraId="78C259F6" w14:textId="77777777" w:rsidR="00227B96" w:rsidRPr="001850BA" w:rsidRDefault="00227B96" w:rsidP="00227B96">
      <w:pPr>
        <w:widowControl w:val="0"/>
        <w:spacing w:before="360" w:after="360"/>
        <w:jc w:val="center"/>
        <w:rPr>
          <w:rFonts w:eastAsia="Times New Roman"/>
          <w:b/>
          <w:szCs w:val="30"/>
          <w:lang w:val="vi-VN" w:eastAsia="vi-VN"/>
        </w:rPr>
      </w:pPr>
      <w:r w:rsidRPr="001850BA">
        <w:rPr>
          <w:rFonts w:eastAsia="Times New Roman"/>
          <w:b/>
          <w:szCs w:val="30"/>
          <w:lang w:val="vi-VN" w:eastAsia="vi-VN"/>
        </w:rPr>
        <w:t>QUYẾT ĐỊNH:</w:t>
      </w:r>
    </w:p>
    <w:p w14:paraId="53021EF0"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Đóng cửa mỏ khoáng sản (đóng cửa một phần diện tích khu vực khai thác khoáng sản) </w:t>
      </w:r>
      <w:r w:rsidRPr="001850BA">
        <w:rPr>
          <w:rFonts w:eastAsia="Times New Roman"/>
          <w:i/>
          <w:iCs/>
          <w:szCs w:val="28"/>
          <w:lang w:val="vi-VN" w:eastAsia="vi-VN"/>
        </w:rPr>
        <w:t xml:space="preserve">.........(tên loại khoáng sản)……... </w:t>
      </w:r>
      <w:r w:rsidRPr="001850BA">
        <w:rPr>
          <w:rFonts w:eastAsia="Times New Roman"/>
          <w:szCs w:val="28"/>
          <w:lang w:val="vi-VN" w:eastAsia="vi-VN"/>
        </w:rPr>
        <w:t>tại khu vực</w:t>
      </w:r>
      <w:r w:rsidRPr="001850BA">
        <w:rPr>
          <w:rFonts w:eastAsia="Times New Roman"/>
          <w:i/>
          <w:iCs/>
          <w:szCs w:val="28"/>
          <w:lang w:val="vi-VN" w:eastAsia="vi-VN"/>
        </w:rPr>
        <w:t xml:space="preserve"> ....... thuộc .......(tên cấp xã)......., .......(tên cấp tỉnh).......</w:t>
      </w:r>
      <w:r w:rsidRPr="001850BA">
        <w:rPr>
          <w:rFonts w:eastAsia="Times New Roman"/>
          <w:szCs w:val="28"/>
          <w:lang w:val="vi-VN" w:eastAsia="vi-VN"/>
        </w:rPr>
        <w:t xml:space="preserve"> theo Giấy phép khai thác khoáng sản số </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w:t>
      </w:r>
      <w:r w:rsidRPr="001850BA">
        <w:rPr>
          <w:rFonts w:eastAsia="Times New Roman"/>
          <w:szCs w:val="28"/>
          <w:lang w:val="vi-VN" w:eastAsia="vi-VN"/>
        </w:rPr>
        <w:t xml:space="preserve"> ngày ..... tháng ..... năm ...... của </w:t>
      </w:r>
      <w:r w:rsidRPr="001850BA">
        <w:rPr>
          <w:rFonts w:eastAsia="Times New Roman"/>
          <w:i/>
          <w:iCs/>
          <w:szCs w:val="28"/>
          <w:lang w:val="vi-VN" w:eastAsia="vi-VN"/>
        </w:rPr>
        <w:t xml:space="preserve">........(Tên cơ quan có thẩm quyền cấp giấy phép)....... </w:t>
      </w:r>
      <w:r w:rsidRPr="001850BA">
        <w:rPr>
          <w:rFonts w:eastAsia="Times New Roman"/>
          <w:szCs w:val="28"/>
          <w:lang w:val="vi-VN" w:eastAsia="vi-VN"/>
        </w:rPr>
        <w:t xml:space="preserve"> cấp cho</w:t>
      </w:r>
      <w:r w:rsidRPr="001850BA">
        <w:rPr>
          <w:rFonts w:eastAsia="Times New Roman"/>
          <w:i/>
          <w:iCs/>
          <w:szCs w:val="28"/>
          <w:lang w:val="vi-VN" w:eastAsia="vi-VN"/>
        </w:rPr>
        <w:t xml:space="preserve">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với các nội dung cơ bản sau đây:</w:t>
      </w:r>
    </w:p>
    <w:p w14:paraId="1369BEAC"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1. Mục đích đóng cửa mỏ </w:t>
      </w:r>
      <w:r w:rsidRPr="001850BA">
        <w:rPr>
          <w:szCs w:val="28"/>
          <w:lang w:val="vi-VN" w:eastAsia="vi-VN"/>
        </w:rPr>
        <w:t>khoáng sản</w:t>
      </w:r>
      <w:r w:rsidRPr="001850BA">
        <w:rPr>
          <w:rFonts w:eastAsia="Times New Roman"/>
          <w:szCs w:val="28"/>
          <w:lang w:val="vi-VN" w:eastAsia="vi-VN"/>
        </w:rPr>
        <w:t xml:space="preserve">: </w:t>
      </w:r>
    </w:p>
    <w:p w14:paraId="5AC48C06"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413C9D38"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4D683B6B"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32BC5C0D" w14:textId="77777777" w:rsidR="00227B96" w:rsidRPr="001850BA" w:rsidRDefault="00227B96" w:rsidP="00227B96">
      <w:pPr>
        <w:widowControl w:val="0"/>
        <w:tabs>
          <w:tab w:val="right" w:leader="dot" w:pos="9405"/>
        </w:tabs>
        <w:spacing w:after="120" w:line="340" w:lineRule="exact"/>
        <w:jc w:val="both"/>
        <w:rPr>
          <w:rFonts w:eastAsia="Times New Roman"/>
          <w:szCs w:val="28"/>
          <w:lang w:val="vi-VN" w:eastAsia="vi-VN"/>
        </w:rPr>
      </w:pPr>
      <w:r w:rsidRPr="001850BA">
        <w:rPr>
          <w:rFonts w:eastAsia="Times New Roman"/>
          <w:szCs w:val="28"/>
          <w:lang w:val="vi-VN" w:eastAsia="vi-VN"/>
        </w:rPr>
        <w:tab/>
      </w:r>
    </w:p>
    <w:p w14:paraId="7F2432F0" w14:textId="77777777" w:rsidR="00227B96" w:rsidRPr="001850BA" w:rsidRDefault="00227B96" w:rsidP="00227B96">
      <w:pPr>
        <w:widowControl w:val="0"/>
        <w:spacing w:after="12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 xml:space="preserve">2. Diện tích khu vực đóng cửa mỏ </w:t>
      </w:r>
      <w:r w:rsidRPr="001850BA">
        <w:rPr>
          <w:spacing w:val="2"/>
          <w:szCs w:val="28"/>
          <w:lang w:val="vi-VN" w:eastAsia="vi-VN"/>
        </w:rPr>
        <w:t>khoáng sản</w:t>
      </w:r>
      <w:r w:rsidRPr="001850BA">
        <w:rPr>
          <w:rFonts w:eastAsia="Times New Roman"/>
          <w:spacing w:val="2"/>
          <w:szCs w:val="28"/>
          <w:lang w:val="vi-VN" w:eastAsia="vi-VN"/>
        </w:rPr>
        <w:t>:</w:t>
      </w:r>
      <w:r w:rsidRPr="001850BA">
        <w:rPr>
          <w:rFonts w:eastAsia="Times New Roman"/>
          <w:b/>
          <w:bCs/>
          <w:spacing w:val="2"/>
          <w:szCs w:val="28"/>
          <w:lang w:val="vi-VN" w:eastAsia="vi-VN"/>
        </w:rPr>
        <w:t xml:space="preserve"> </w:t>
      </w:r>
      <w:r w:rsidRPr="001850BA">
        <w:rPr>
          <w:rFonts w:eastAsia="MS Mincho"/>
          <w:spacing w:val="2"/>
          <w:szCs w:val="28"/>
          <w:lang w:val="vi-VN" w:eastAsia="vi-VN"/>
        </w:rPr>
        <w:t>........</w:t>
      </w:r>
      <w:r w:rsidRPr="001850BA">
        <w:rPr>
          <w:rFonts w:eastAsia="Times New Roman"/>
          <w:spacing w:val="2"/>
          <w:szCs w:val="28"/>
          <w:lang w:val="vi-VN" w:eastAsia="vi-VN"/>
        </w:rPr>
        <w:t xml:space="preserve"> ha/km</w:t>
      </w:r>
      <w:r w:rsidRPr="001850BA">
        <w:rPr>
          <w:rFonts w:eastAsia="Times New Roman"/>
          <w:spacing w:val="2"/>
          <w:szCs w:val="28"/>
          <w:vertAlign w:val="superscript"/>
          <w:lang w:val="vi-VN" w:eastAsia="vi-VN"/>
        </w:rPr>
        <w:t>2</w:t>
      </w:r>
      <w:r w:rsidRPr="001850BA">
        <w:rPr>
          <w:rFonts w:eastAsia="Times New Roman"/>
          <w:spacing w:val="2"/>
          <w:szCs w:val="28"/>
          <w:lang w:val="vi-VN" w:eastAsia="vi-VN"/>
        </w:rPr>
        <w:t xml:space="preserve">, thuộc tờ bản đồ tỷ lệ 1:50.000 số hiệu .......... hệ VN 2000 </w:t>
      </w:r>
      <w:r w:rsidRPr="001850BA">
        <w:rPr>
          <w:rFonts w:eastAsia="Times New Roman"/>
          <w:bCs/>
          <w:spacing w:val="2"/>
          <w:szCs w:val="28"/>
          <w:lang w:val="vi-VN" w:eastAsia="vi-VN"/>
        </w:rPr>
        <w:t xml:space="preserve">kinh tuyến trục </w:t>
      </w:r>
      <w:r w:rsidRPr="001850BA">
        <w:rPr>
          <w:rFonts w:eastAsia="MS Mincho"/>
          <w:spacing w:val="2"/>
          <w:szCs w:val="28"/>
          <w:lang w:val="vi-VN" w:eastAsia="vi-VN"/>
        </w:rPr>
        <w:t>........</w:t>
      </w:r>
      <w:r w:rsidRPr="001850BA">
        <w:rPr>
          <w:rFonts w:eastAsia="Times New Roman"/>
          <w:bCs/>
          <w:spacing w:val="2"/>
          <w:szCs w:val="28"/>
          <w:lang w:val="vi-VN" w:eastAsia="vi-VN"/>
        </w:rPr>
        <w:t xml:space="preserve">, múi chiếu </w:t>
      </w:r>
      <w:r w:rsidRPr="001850BA">
        <w:rPr>
          <w:rFonts w:eastAsia="MS Mincho"/>
          <w:spacing w:val="2"/>
          <w:szCs w:val="28"/>
          <w:lang w:val="vi-VN" w:eastAsia="vi-VN"/>
        </w:rPr>
        <w:t>........</w:t>
      </w:r>
      <w:r w:rsidRPr="001850BA">
        <w:rPr>
          <w:rFonts w:eastAsia="Times New Roman"/>
          <w:spacing w:val="2"/>
          <w:szCs w:val="28"/>
          <w:lang w:val="vi-VN" w:eastAsia="vi-VN"/>
        </w:rPr>
        <w:t>, được giới hạn bởi điểm khép góc có tọa độ nêu tại Phụ lục I kèm theo Quyết định này.</w:t>
      </w:r>
    </w:p>
    <w:p w14:paraId="2AC327AF"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bCs/>
          <w:szCs w:val="28"/>
          <w:lang w:val="vi-VN" w:eastAsia="vi-VN"/>
        </w:rPr>
        <w:t>đã hoàn</w:t>
      </w:r>
      <w:r w:rsidRPr="001850BA">
        <w:rPr>
          <w:rFonts w:eastAsia="Times New Roman"/>
          <w:szCs w:val="28"/>
          <w:lang w:val="vi-VN" w:eastAsia="vi-VN"/>
        </w:rPr>
        <w:t xml:space="preserve"> thành cải tạo, phục hồi môi trường theo Đề án (Phương án) đóng cửa mỏ </w:t>
      </w:r>
      <w:r w:rsidRPr="001850BA">
        <w:rPr>
          <w:szCs w:val="28"/>
          <w:lang w:val="vi-VN" w:eastAsia="vi-VN"/>
        </w:rPr>
        <w:t>khoáng sản</w:t>
      </w:r>
      <w:r w:rsidRPr="001850BA">
        <w:rPr>
          <w:rFonts w:eastAsia="Times New Roman"/>
          <w:szCs w:val="28"/>
          <w:lang w:val="vi-VN" w:eastAsia="vi-VN"/>
        </w:rPr>
        <w:t xml:space="preserve"> đã được </w:t>
      </w:r>
      <w:r w:rsidRPr="001850BA">
        <w:rPr>
          <w:rFonts w:eastAsia="Times New Roman"/>
          <w:i/>
          <w:iCs/>
          <w:szCs w:val="28"/>
          <w:lang w:val="vi-VN" w:eastAsia="vi-VN"/>
        </w:rPr>
        <w:t xml:space="preserve">.......(Tên cơ quan có thẩm quyền đóng cửa mỏ)....... </w:t>
      </w:r>
      <w:r w:rsidRPr="001850BA">
        <w:rPr>
          <w:rFonts w:eastAsia="Times New Roman"/>
          <w:szCs w:val="28"/>
          <w:lang w:val="vi-VN" w:eastAsia="vi-VN"/>
        </w:rPr>
        <w:t xml:space="preserve">phê duyệt </w:t>
      </w:r>
      <w:r w:rsidRPr="001850BA">
        <w:rPr>
          <w:rFonts w:eastAsia="Times New Roman"/>
          <w:szCs w:val="28"/>
          <w:lang w:val="vi-VN" w:eastAsia="vi-VN"/>
        </w:rPr>
        <w:lastRenderedPageBreak/>
        <w:t>(chấp thuận) tại Quyết định (Văn bản chấp thuận) số ...../..... ngày ..... tháng ..... năm .......</w:t>
      </w:r>
    </w:p>
    <w:p w14:paraId="1BD64037" w14:textId="77777777" w:rsidR="00227B96" w:rsidRPr="001850BA" w:rsidRDefault="00227B96" w:rsidP="00227B96">
      <w:pPr>
        <w:widowControl w:val="0"/>
        <w:spacing w:after="120" w:line="340" w:lineRule="exact"/>
        <w:ind w:firstLine="709"/>
        <w:jc w:val="both"/>
        <w:rPr>
          <w:rFonts w:eastAsia="Times New Roman"/>
          <w:spacing w:val="-4"/>
          <w:szCs w:val="28"/>
          <w:lang w:val="vi-VN" w:eastAsia="vi-VN"/>
        </w:rPr>
      </w:pPr>
      <w:r w:rsidRPr="001850BA">
        <w:rPr>
          <w:rFonts w:eastAsia="Times New Roman"/>
          <w:spacing w:val="-4"/>
          <w:szCs w:val="28"/>
          <w:lang w:val="vi-VN" w:eastAsia="vi-VN"/>
        </w:rPr>
        <w:t>1. Kết quả thực hiện khối lượng các hạng mục công trình theo Đề án đóng cửa mỏ khoáng sản đã được nghiệm thu nêu tại Phụ lục III kèm theo Quyết định này.</w:t>
      </w:r>
    </w:p>
    <w:p w14:paraId="056A3714"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2. Trên cơ sở hạng mục, khối lượng công tác đóng cửa mỏ và cải tạo, phục hồi môi trường đã thực hiện nêu tại Phụ lục III kèm theo Quyết định này,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w:t>
      </w:r>
      <w:r w:rsidRPr="001850BA">
        <w:rPr>
          <w:rFonts w:eastAsia="Times New Roman"/>
          <w:i/>
          <w:iCs/>
          <w:szCs w:val="28"/>
          <w:lang w:val="vi-VN" w:eastAsia="vi-VN"/>
        </w:rPr>
        <w:t xml:space="preserve"> </w:t>
      </w:r>
      <w:r w:rsidRPr="001850BA">
        <w:rPr>
          <w:rFonts w:eastAsia="Times New Roman"/>
          <w:szCs w:val="28"/>
          <w:lang w:val="vi-VN" w:eastAsia="vi-VN"/>
        </w:rPr>
        <w:t>thực hiện thủ tục liên quan đối với số tiền đã ký quỹ cải tạo, phục hồi môi trường theo quy định.</w:t>
      </w:r>
    </w:p>
    <w:p w14:paraId="56CFBD7A"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 có trách nhiệm:</w:t>
      </w:r>
    </w:p>
    <w:p w14:paraId="7AA4C889"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1. Báo cáo với các cơ quan chức năng có liên quan để thực hiện thủ tục bàn giao đối với khu vực có diện tích nêu tại Điều 1 của Quyết định này để địa phương quản lý theo quy định của pháp luật về đất đai và pháp luật khác có liên quan.</w:t>
      </w:r>
    </w:p>
    <w:p w14:paraId="1EAE1A18"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2. Tiếp tục thực hiện duy tu, bảo dưỡng các công trình cải tạo, phục hồi môi trường theo thời hạn trong Đề án đóng cửa mỏ khoáng sản, Dự án cải tạo, phục hồi môi trường đã được phê duyệt.</w:t>
      </w:r>
    </w:p>
    <w:p w14:paraId="182BDAF8"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4.</w:t>
      </w:r>
      <w:r w:rsidRPr="001850BA">
        <w:rPr>
          <w:rFonts w:eastAsia="Times New Roman"/>
          <w:szCs w:val="28"/>
          <w:lang w:val="vi-VN" w:eastAsia="vi-VN"/>
        </w:rPr>
        <w:t xml:space="preserve"> Ủy ban nhân dân xã (phường)........... có trách nhiệm:</w:t>
      </w:r>
    </w:p>
    <w:p w14:paraId="657C242C"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Tiếp nhận, quản lý, sử dụng đất khu vực đóng cửa mỏ, bảo vệ tài nguyên khoáng sản chưa khai thác trong khu vực theo quy định của pháp luật.</w:t>
      </w:r>
    </w:p>
    <w:p w14:paraId="6684A225"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5.</w:t>
      </w:r>
      <w:r w:rsidRPr="001850BA">
        <w:rPr>
          <w:rFonts w:eastAsia="Times New Roman"/>
          <w:szCs w:val="28"/>
          <w:lang w:val="vi-VN" w:eastAsia="vi-VN"/>
        </w:rPr>
        <w:t xml:space="preserve"> Sở Nông nghiệp và Môi trường tỉnh (thành phố)...... có trách nhiệm: </w:t>
      </w:r>
    </w:p>
    <w:p w14:paraId="094D5071"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Phối hợp với Quỹ bảo vệ môi trường ........ trong việc hoàn trả tiền ký quỹ cải tạo, phục hồi môi trường cho</w:t>
      </w:r>
      <w:r w:rsidRPr="001850BA">
        <w:rPr>
          <w:rFonts w:eastAsia="Times New Roman"/>
          <w:i/>
          <w:iCs/>
          <w:szCs w:val="28"/>
          <w:lang w:val="vi-VN" w:eastAsia="vi-VN"/>
        </w:rPr>
        <w:t xml:space="preserve"> .......(Tên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 xml:space="preserve"> theo quy định của pháp luật.</w:t>
      </w:r>
    </w:p>
    <w:p w14:paraId="7613C136"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b/>
          <w:bCs/>
          <w:szCs w:val="28"/>
          <w:lang w:val="vi-VN" w:eastAsia="vi-VN"/>
        </w:rPr>
        <w:t>Điều 6.</w:t>
      </w:r>
      <w:r w:rsidRPr="001850BA">
        <w:rPr>
          <w:rFonts w:eastAsia="Times New Roman"/>
          <w:szCs w:val="28"/>
          <w:lang w:val="vi-VN" w:eastAsia="vi-VN"/>
        </w:rPr>
        <w:t xml:space="preserve"> Quyết định này có hiệu lực kể từ ngày ký.</w:t>
      </w:r>
    </w:p>
    <w:p w14:paraId="6EE81D5D" w14:textId="77777777" w:rsidR="00227B96" w:rsidRPr="001850BA" w:rsidRDefault="00227B96" w:rsidP="00227B96">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(thành phố)....., Giám đốc Sở Nông nghiệp và Môi trường, Giám đốc Quỹ bảo vệ môi trường ........, </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rFonts w:eastAsia="Times New Roman"/>
          <w:szCs w:val="28"/>
          <w:lang w:val="vi-VN" w:eastAsia="vi-VN"/>
        </w:rPr>
        <w:t xml:space="preserve"> và Thủ trưởng các cơ quan có liên quan chịu trách nhiệm thi hành Quyết định này./.</w:t>
      </w:r>
    </w:p>
    <w:tbl>
      <w:tblPr>
        <w:tblW w:w="9700" w:type="dxa"/>
        <w:tblLook w:val="0000" w:firstRow="0" w:lastRow="0" w:firstColumn="0" w:lastColumn="0" w:noHBand="0" w:noVBand="0"/>
      </w:tblPr>
      <w:tblGrid>
        <w:gridCol w:w="3652"/>
        <w:gridCol w:w="6048"/>
      </w:tblGrid>
      <w:tr w:rsidR="00227B96" w:rsidRPr="001850BA" w14:paraId="3CB5E4E7" w14:textId="77777777" w:rsidTr="0080513C">
        <w:tc>
          <w:tcPr>
            <w:tcW w:w="3652" w:type="dxa"/>
          </w:tcPr>
          <w:p w14:paraId="59BB7697" w14:textId="77777777" w:rsidR="00227B96" w:rsidRPr="001850BA" w:rsidRDefault="00227B96" w:rsidP="0080513C">
            <w:pPr>
              <w:widowControl w:val="0"/>
              <w:spacing w:before="120"/>
              <w:rPr>
                <w:rFonts w:eastAsia="Times New Roman"/>
                <w:b/>
                <w:sz w:val="24"/>
                <w:lang w:val="vi-VN" w:eastAsia="vi-VN"/>
              </w:rPr>
            </w:pPr>
            <w:r w:rsidRPr="001850BA">
              <w:rPr>
                <w:rFonts w:eastAsia="Times New Roman"/>
                <w:b/>
                <w:bCs/>
                <w:i/>
                <w:iCs/>
                <w:sz w:val="24"/>
                <w:lang w:val="vi-VN" w:eastAsia="vi-VN"/>
              </w:rPr>
              <w:t>Nơi nhận:</w:t>
            </w:r>
          </w:p>
          <w:p w14:paraId="07C157CD"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 Như Điều 6;</w:t>
            </w:r>
          </w:p>
          <w:p w14:paraId="1F51F7E4"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 Bộ NN&amp;MT;</w:t>
            </w:r>
          </w:p>
          <w:p w14:paraId="269FA3F2"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 Sở NN&amp;MT;</w:t>
            </w:r>
          </w:p>
          <w:p w14:paraId="556144A4" w14:textId="77777777" w:rsidR="00227B96" w:rsidRPr="001850BA" w:rsidRDefault="00227B96" w:rsidP="0080513C">
            <w:pPr>
              <w:widowControl w:val="0"/>
              <w:rPr>
                <w:rFonts w:eastAsia="Times New Roman"/>
                <w:sz w:val="22"/>
                <w:lang w:val="vi-VN" w:eastAsia="vi-VN"/>
              </w:rPr>
            </w:pPr>
            <w:r w:rsidRPr="001850BA">
              <w:rPr>
                <w:rFonts w:eastAsia="Times New Roman"/>
                <w:sz w:val="22"/>
                <w:lang w:val="vi-VN" w:eastAsia="vi-VN"/>
              </w:rPr>
              <w:t>...................</w:t>
            </w:r>
          </w:p>
          <w:p w14:paraId="0F933D98" w14:textId="77777777" w:rsidR="00227B96" w:rsidRPr="001850BA" w:rsidRDefault="00227B96" w:rsidP="0080513C">
            <w:pPr>
              <w:widowControl w:val="0"/>
              <w:rPr>
                <w:rFonts w:eastAsia="Times New Roman"/>
                <w:szCs w:val="28"/>
                <w:lang w:val="vi-VN" w:eastAsia="vi-VN"/>
              </w:rPr>
            </w:pPr>
            <w:r w:rsidRPr="001850BA">
              <w:rPr>
                <w:rFonts w:eastAsia="Times New Roman"/>
                <w:sz w:val="22"/>
                <w:lang w:val="vi-VN" w:eastAsia="vi-VN"/>
              </w:rPr>
              <w:t>- Lưu: VT, HS,....</w:t>
            </w:r>
          </w:p>
        </w:tc>
        <w:tc>
          <w:tcPr>
            <w:tcW w:w="6048" w:type="dxa"/>
          </w:tcPr>
          <w:p w14:paraId="1EAEA6EB" w14:textId="77777777" w:rsidR="00227B96" w:rsidRPr="001850BA" w:rsidRDefault="00227B96" w:rsidP="0080513C">
            <w:pPr>
              <w:widowControl w:val="0"/>
              <w:jc w:val="center"/>
              <w:rPr>
                <w:rFonts w:eastAsia="Times New Roman"/>
                <w:b/>
                <w:szCs w:val="28"/>
                <w:lang w:val="vi-VN" w:eastAsia="vi-VN"/>
              </w:rPr>
            </w:pPr>
          </w:p>
          <w:p w14:paraId="2D464FC7" w14:textId="77777777" w:rsidR="00227B96" w:rsidRPr="001850BA" w:rsidRDefault="00227B96"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7D6F46ED" w14:textId="77777777" w:rsidR="00227B96" w:rsidRPr="001850BA" w:rsidRDefault="00227B96" w:rsidP="0080513C">
            <w:pPr>
              <w:widowControl w:val="0"/>
              <w:jc w:val="center"/>
              <w:rPr>
                <w:rFonts w:eastAsia="Times New Roman"/>
                <w:i/>
                <w:iCs/>
                <w:szCs w:val="28"/>
                <w:lang w:val="vi-VN" w:eastAsia="vi-VN"/>
              </w:rPr>
            </w:pPr>
          </w:p>
          <w:p w14:paraId="3100F6CC" w14:textId="77777777" w:rsidR="00227B96" w:rsidRPr="001850BA" w:rsidRDefault="00227B96" w:rsidP="0080513C">
            <w:pPr>
              <w:widowControl w:val="0"/>
              <w:autoSpaceDE w:val="0"/>
              <w:autoSpaceDN w:val="0"/>
              <w:adjustRightInd w:val="0"/>
              <w:spacing w:line="340" w:lineRule="exact"/>
              <w:jc w:val="center"/>
              <w:rPr>
                <w:i/>
                <w:iCs/>
                <w:szCs w:val="28"/>
                <w:lang w:val="vi-VN" w:eastAsia="vi-VN"/>
              </w:rPr>
            </w:pPr>
            <w:r w:rsidRPr="001850BA">
              <w:rPr>
                <w:i/>
                <w:iCs/>
                <w:szCs w:val="28"/>
                <w:lang w:val="vi-VN" w:eastAsia="vi-VN"/>
              </w:rPr>
              <w:t>Chữ ký, đóng dấu</w:t>
            </w:r>
          </w:p>
          <w:p w14:paraId="0D08BDF7" w14:textId="77777777" w:rsidR="00227B96" w:rsidRPr="001850BA" w:rsidRDefault="00227B96" w:rsidP="0080513C">
            <w:pPr>
              <w:widowControl w:val="0"/>
              <w:jc w:val="center"/>
              <w:rPr>
                <w:rFonts w:eastAsia="Times New Roman"/>
                <w:b/>
                <w:szCs w:val="28"/>
                <w:lang w:eastAsia="vi-VN"/>
              </w:rPr>
            </w:pPr>
            <w:r w:rsidRPr="001850BA">
              <w:rPr>
                <w:b/>
                <w:bCs/>
                <w:i/>
                <w:iCs/>
                <w:szCs w:val="28"/>
                <w:lang w:val="vi-VN" w:eastAsia="vi-VN"/>
              </w:rPr>
              <w:t>(Họ và tên)</w:t>
            </w:r>
          </w:p>
          <w:p w14:paraId="236C55A5" w14:textId="77777777" w:rsidR="00227B96" w:rsidRPr="001850BA" w:rsidRDefault="00227B96" w:rsidP="0080513C">
            <w:pPr>
              <w:widowControl w:val="0"/>
              <w:rPr>
                <w:rFonts w:eastAsia="Times New Roman"/>
                <w:b/>
                <w:szCs w:val="28"/>
                <w:lang w:val="vi-VN" w:eastAsia="vi-VN"/>
              </w:rPr>
            </w:pPr>
          </w:p>
          <w:p w14:paraId="0E1E552A" w14:textId="77777777" w:rsidR="00227B96" w:rsidRPr="001850BA" w:rsidRDefault="00227B96" w:rsidP="0080513C">
            <w:pPr>
              <w:widowControl w:val="0"/>
              <w:rPr>
                <w:rFonts w:eastAsia="Times New Roman"/>
                <w:b/>
                <w:szCs w:val="28"/>
                <w:lang w:val="vi-VN" w:eastAsia="vi-VN"/>
              </w:rPr>
            </w:pPr>
          </w:p>
        </w:tc>
      </w:tr>
    </w:tbl>
    <w:p w14:paraId="291B580C" w14:textId="77777777" w:rsidR="00227B96" w:rsidRPr="001850BA" w:rsidRDefault="00227B96" w:rsidP="00227B96">
      <w:pPr>
        <w:widowControl w:val="0"/>
        <w:spacing w:line="278" w:lineRule="auto"/>
        <w:rPr>
          <w:rFonts w:eastAsia="Times New Roman"/>
          <w:szCs w:val="28"/>
          <w:lang w:eastAsia="vi-VN"/>
        </w:rPr>
      </w:pPr>
    </w:p>
    <w:p w14:paraId="190D8DF1" w14:textId="77777777" w:rsidR="00227B96" w:rsidRPr="001850BA" w:rsidRDefault="00227B96" w:rsidP="00227B96">
      <w:pPr>
        <w:widowControl w:val="0"/>
        <w:spacing w:line="360" w:lineRule="exact"/>
        <w:jc w:val="center"/>
        <w:rPr>
          <w:rFonts w:eastAsia="Times New Roman"/>
          <w:b/>
          <w:bCs/>
          <w:szCs w:val="28"/>
          <w:lang w:val="vi-VN" w:eastAsia="vi-VN"/>
        </w:rPr>
      </w:pPr>
    </w:p>
    <w:p w14:paraId="380B1844" w14:textId="77777777" w:rsidR="00227B96" w:rsidRPr="001850BA" w:rsidRDefault="00227B96" w:rsidP="00227B96">
      <w:pPr>
        <w:widowControl w:val="0"/>
        <w:spacing w:line="360" w:lineRule="exact"/>
        <w:jc w:val="center"/>
        <w:rPr>
          <w:rFonts w:eastAsia="Times New Roman"/>
          <w:b/>
          <w:bCs/>
          <w:szCs w:val="28"/>
          <w:lang w:val="vi-VN" w:eastAsia="vi-VN"/>
        </w:rPr>
      </w:pPr>
    </w:p>
    <w:p w14:paraId="1CAEA7A5" w14:textId="77777777" w:rsidR="00227B96" w:rsidRPr="001850BA" w:rsidRDefault="00227B96" w:rsidP="00227B96">
      <w:pPr>
        <w:widowControl w:val="0"/>
        <w:spacing w:line="360" w:lineRule="exact"/>
        <w:jc w:val="center"/>
        <w:rPr>
          <w:rFonts w:eastAsia="Times New Roman"/>
          <w:b/>
          <w:bCs/>
          <w:szCs w:val="28"/>
          <w:lang w:val="vi-VN" w:eastAsia="vi-VN"/>
        </w:rPr>
      </w:pPr>
    </w:p>
    <w:p w14:paraId="73622E98" w14:textId="77777777" w:rsidR="00227B96" w:rsidRPr="001850BA" w:rsidRDefault="00227B96" w:rsidP="00227B96">
      <w:pPr>
        <w:spacing w:line="278" w:lineRule="auto"/>
        <w:rPr>
          <w:rFonts w:eastAsia="Times New Roman"/>
          <w:b/>
          <w:bCs/>
          <w:szCs w:val="28"/>
          <w:lang w:val="vi-VN" w:eastAsia="vi-VN"/>
        </w:rPr>
      </w:pPr>
      <w:r w:rsidRPr="001850BA">
        <w:rPr>
          <w:rFonts w:eastAsia="Times New Roman"/>
          <w:b/>
          <w:bCs/>
          <w:szCs w:val="28"/>
          <w:lang w:val="vi-VN" w:eastAsia="vi-VN"/>
        </w:rPr>
        <w:br w:type="page"/>
      </w:r>
    </w:p>
    <w:p w14:paraId="18A26C44"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lastRenderedPageBreak/>
        <w:t>Phụ lục I</w:t>
      </w:r>
    </w:p>
    <w:p w14:paraId="2A2027AC" w14:textId="77777777" w:rsidR="00227B96" w:rsidRPr="001850BA" w:rsidRDefault="00227B96" w:rsidP="00227B96">
      <w:pPr>
        <w:widowControl w:val="0"/>
        <w:spacing w:before="60" w:after="60" w:line="340" w:lineRule="exact"/>
        <w:jc w:val="center"/>
        <w:rPr>
          <w:rFonts w:eastAsia="Times New Roman"/>
          <w:b/>
          <w:szCs w:val="28"/>
          <w:lang w:val="vi-VN" w:eastAsia="vi-VN"/>
        </w:rPr>
      </w:pPr>
      <w:r w:rsidRPr="001850BA">
        <w:rPr>
          <w:rFonts w:eastAsia="Times New Roman"/>
          <w:b/>
          <w:szCs w:val="28"/>
          <w:lang w:val="vi-VN" w:eastAsia="vi-VN"/>
        </w:rPr>
        <w:t>TOẠ ĐỘ, DIỆN TÍCH KHU VỰC ĐÓNG CỬA MỎ KHOÁNG SẢN (MỘT PHẦN DIỆN TÍCH KHU VỰC KHAI THÁC KHOÁNG SẢN)</w:t>
      </w:r>
    </w:p>
    <w:p w14:paraId="2E9EC974" w14:textId="77777777" w:rsidR="00227B96" w:rsidRPr="001850BA" w:rsidRDefault="00227B96" w:rsidP="00227B96">
      <w:pPr>
        <w:widowControl w:val="0"/>
        <w:spacing w:before="60" w:after="60" w:line="340" w:lineRule="exact"/>
        <w:jc w:val="center"/>
        <w:rPr>
          <w:rFonts w:eastAsia="Times New Roman"/>
          <w:bCs/>
          <w:i/>
          <w:iCs/>
          <w:szCs w:val="28"/>
          <w:lang w:val="vi-VN" w:eastAsia="vi-VN"/>
        </w:rPr>
      </w:pPr>
      <w:r w:rsidRPr="001850BA">
        <w:rPr>
          <w:rFonts w:eastAsia="Times New Roman"/>
          <w:bCs/>
          <w:i/>
          <w:iCs/>
          <w:szCs w:val="28"/>
          <w:lang w:val="vi-VN" w:eastAsia="vi-VN"/>
        </w:rPr>
        <w:t xml:space="preserve">(Kèm theo Quyết định số ........../QĐ-UBND  ngày ..... tháng ..... năm .....  </w:t>
      </w:r>
      <w:r w:rsidRPr="001850BA">
        <w:rPr>
          <w:rFonts w:eastAsia="Times New Roman"/>
          <w:bCs/>
          <w:i/>
          <w:iCs/>
          <w:szCs w:val="28"/>
          <w:lang w:val="vi-VN" w:eastAsia="vi-VN"/>
        </w:rPr>
        <w:br/>
        <w:t xml:space="preserve">của Ủy ban nhân dân tỉnh (thành phố) ..........) </w:t>
      </w:r>
    </w:p>
    <w:p w14:paraId="1CA3240F" w14:textId="77777777" w:rsidR="00227B96" w:rsidRPr="001850BA" w:rsidRDefault="00227B96" w:rsidP="00227B96">
      <w:pPr>
        <w:widowControl w:val="0"/>
        <w:spacing w:before="60" w:after="60" w:line="340" w:lineRule="exact"/>
        <w:jc w:val="center"/>
        <w:rPr>
          <w:rFonts w:eastAsia="Times New Roman"/>
          <w:bCs/>
          <w:i/>
          <w:iCs/>
          <w:szCs w:val="28"/>
          <w:lang w:val="vi-VN" w:eastAsia="vi-VN"/>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227B96" w:rsidRPr="001850BA" w14:paraId="2A3A68EB" w14:textId="77777777" w:rsidTr="0080513C">
        <w:trPr>
          <w:trHeight w:val="259"/>
          <w:jc w:val="center"/>
        </w:trPr>
        <w:tc>
          <w:tcPr>
            <w:tcW w:w="724" w:type="pct"/>
            <w:vMerge w:val="restart"/>
            <w:vAlign w:val="center"/>
          </w:tcPr>
          <w:p w14:paraId="39AB20C7" w14:textId="77777777" w:rsidR="00227B96" w:rsidRPr="001850BA" w:rsidRDefault="00227B96"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eastAsia="vi-VN"/>
              </w:rPr>
              <w:t>STT</w:t>
            </w:r>
          </w:p>
        </w:tc>
        <w:tc>
          <w:tcPr>
            <w:tcW w:w="1433" w:type="pct"/>
            <w:vMerge w:val="restart"/>
            <w:noWrap/>
            <w:vAlign w:val="center"/>
          </w:tcPr>
          <w:p w14:paraId="75153726" w14:textId="77777777" w:rsidR="00227B96" w:rsidRPr="001850BA" w:rsidRDefault="00227B96" w:rsidP="0080513C">
            <w:pPr>
              <w:widowControl w:val="0"/>
              <w:spacing w:before="60" w:after="60" w:line="340" w:lineRule="exact"/>
              <w:jc w:val="center"/>
              <w:rPr>
                <w:rFonts w:eastAsia="Times New Roman"/>
                <w:b/>
                <w:bCs/>
                <w:szCs w:val="28"/>
                <w:lang w:eastAsia="vi-VN"/>
              </w:rPr>
            </w:pPr>
            <w:r w:rsidRPr="001850BA">
              <w:rPr>
                <w:rFonts w:eastAsia="Times New Roman"/>
                <w:b/>
                <w:bCs/>
                <w:szCs w:val="28"/>
                <w:lang w:val="vi-VN" w:eastAsia="vi-VN"/>
              </w:rPr>
              <w:t>Tên</w:t>
            </w:r>
            <w:r w:rsidRPr="001850BA">
              <w:rPr>
                <w:rFonts w:eastAsia="Times New Roman"/>
                <w:b/>
                <w:bCs/>
                <w:szCs w:val="28"/>
                <w:lang w:eastAsia="vi-VN"/>
              </w:rPr>
              <w:t xml:space="preserve"> </w:t>
            </w:r>
            <w:r w:rsidRPr="001850BA">
              <w:rPr>
                <w:rFonts w:eastAsia="Times New Roman"/>
                <w:b/>
                <w:bCs/>
                <w:szCs w:val="28"/>
                <w:lang w:val="vi-VN" w:eastAsia="vi-VN"/>
              </w:rPr>
              <w:t>điểm</w:t>
            </w:r>
          </w:p>
          <w:p w14:paraId="49F1AA3C"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eastAsia="vi-VN"/>
              </w:rPr>
              <w:t>khép</w:t>
            </w:r>
            <w:r w:rsidRPr="001850BA">
              <w:rPr>
                <w:rFonts w:eastAsia="Times New Roman"/>
                <w:b/>
                <w:bCs/>
                <w:szCs w:val="28"/>
                <w:lang w:val="vi-VN" w:eastAsia="vi-VN"/>
              </w:rPr>
              <w:t xml:space="preserve"> góc</w:t>
            </w:r>
          </w:p>
        </w:tc>
        <w:tc>
          <w:tcPr>
            <w:tcW w:w="2843" w:type="pct"/>
            <w:gridSpan w:val="2"/>
            <w:noWrap/>
            <w:vAlign w:val="center"/>
          </w:tcPr>
          <w:p w14:paraId="571C9C55"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
                <w:bCs/>
                <w:szCs w:val="28"/>
                <w:lang w:val="vi-VN" w:eastAsia="vi-VN"/>
              </w:rPr>
              <w:t>Hệ toạ độ VN-2000</w:t>
            </w:r>
          </w:p>
          <w:p w14:paraId="7FA64F3A" w14:textId="77777777" w:rsidR="00227B96" w:rsidRPr="001850BA" w:rsidRDefault="00227B96" w:rsidP="0080513C">
            <w:pPr>
              <w:widowControl w:val="0"/>
              <w:spacing w:before="60" w:after="60" w:line="340" w:lineRule="exact"/>
              <w:jc w:val="center"/>
              <w:rPr>
                <w:rFonts w:eastAsia="Times New Roman"/>
                <w:b/>
                <w:bCs/>
                <w:szCs w:val="28"/>
                <w:lang w:val="vi-VN" w:eastAsia="vi-VN"/>
              </w:rPr>
            </w:pPr>
            <w:r w:rsidRPr="001850BA">
              <w:rPr>
                <w:rFonts w:eastAsia="Times New Roman"/>
                <w:bCs/>
                <w:szCs w:val="28"/>
                <w:lang w:val="vi-VN" w:eastAsia="vi-VN"/>
              </w:rPr>
              <w:t xml:space="preserve">(Kinh tuyến trục </w:t>
            </w:r>
            <w:r w:rsidRPr="001850BA">
              <w:rPr>
                <w:rFonts w:eastAsia="Times New Roman"/>
                <w:szCs w:val="28"/>
                <w:lang w:val="vi-VN" w:eastAsia="vi-VN"/>
              </w:rPr>
              <w:t>.....</w:t>
            </w:r>
            <w:r w:rsidRPr="001850BA">
              <w:rPr>
                <w:rFonts w:eastAsia="Times New Roman"/>
                <w:bCs/>
                <w:szCs w:val="28"/>
                <w:lang w:val="vi-VN" w:eastAsia="vi-VN"/>
              </w:rPr>
              <w:t xml:space="preserve">, múi chiếu </w:t>
            </w:r>
            <w:r w:rsidRPr="001850BA">
              <w:rPr>
                <w:rFonts w:eastAsia="Times New Roman"/>
                <w:szCs w:val="28"/>
                <w:lang w:val="vi-VN" w:eastAsia="vi-VN"/>
              </w:rPr>
              <w:t>.....)</w:t>
            </w:r>
          </w:p>
        </w:tc>
      </w:tr>
      <w:tr w:rsidR="00227B96" w:rsidRPr="001850BA" w14:paraId="540A1D53" w14:textId="77777777" w:rsidTr="0080513C">
        <w:trPr>
          <w:trHeight w:val="259"/>
          <w:jc w:val="center"/>
        </w:trPr>
        <w:tc>
          <w:tcPr>
            <w:tcW w:w="724" w:type="pct"/>
            <w:vMerge/>
            <w:vAlign w:val="center"/>
          </w:tcPr>
          <w:p w14:paraId="1DD7DB29" w14:textId="77777777" w:rsidR="00227B96" w:rsidRPr="001850BA" w:rsidRDefault="00227B96" w:rsidP="0080513C">
            <w:pPr>
              <w:widowControl w:val="0"/>
              <w:spacing w:before="60" w:after="60" w:line="340" w:lineRule="exact"/>
              <w:jc w:val="center"/>
              <w:rPr>
                <w:rFonts w:eastAsia="Times New Roman"/>
                <w:b/>
                <w:bCs/>
                <w:szCs w:val="28"/>
                <w:lang w:val="vi-VN" w:eastAsia="vi-VN"/>
              </w:rPr>
            </w:pPr>
          </w:p>
        </w:tc>
        <w:tc>
          <w:tcPr>
            <w:tcW w:w="1433" w:type="pct"/>
            <w:vMerge/>
            <w:noWrap/>
            <w:vAlign w:val="center"/>
          </w:tcPr>
          <w:p w14:paraId="7CFF7AEC" w14:textId="77777777" w:rsidR="00227B96" w:rsidRPr="001850BA" w:rsidRDefault="00227B96" w:rsidP="0080513C">
            <w:pPr>
              <w:widowControl w:val="0"/>
              <w:spacing w:before="60" w:after="60" w:line="340" w:lineRule="exact"/>
              <w:jc w:val="center"/>
              <w:rPr>
                <w:rFonts w:eastAsia="Times New Roman"/>
                <w:b/>
                <w:bCs/>
                <w:szCs w:val="28"/>
                <w:lang w:val="vi-VN" w:eastAsia="vi-VN"/>
              </w:rPr>
            </w:pPr>
          </w:p>
        </w:tc>
        <w:tc>
          <w:tcPr>
            <w:tcW w:w="1387" w:type="pct"/>
            <w:noWrap/>
            <w:vAlign w:val="center"/>
          </w:tcPr>
          <w:p w14:paraId="701BB76D"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X </w:t>
            </w:r>
            <w:r w:rsidRPr="001850BA">
              <w:rPr>
                <w:rFonts w:eastAsia="Times New Roman"/>
                <w:bCs/>
                <w:szCs w:val="28"/>
                <w:lang w:val="vi-VN" w:eastAsia="vi-VN"/>
              </w:rPr>
              <w:t>(m)</w:t>
            </w:r>
          </w:p>
        </w:tc>
        <w:tc>
          <w:tcPr>
            <w:tcW w:w="1456" w:type="pct"/>
            <w:noWrap/>
            <w:vAlign w:val="center"/>
          </w:tcPr>
          <w:p w14:paraId="7258CF00"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
                <w:bCs/>
                <w:szCs w:val="28"/>
                <w:lang w:val="vi-VN" w:eastAsia="vi-VN"/>
              </w:rPr>
              <w:t xml:space="preserve">Y </w:t>
            </w:r>
            <w:r w:rsidRPr="001850BA">
              <w:rPr>
                <w:rFonts w:eastAsia="Times New Roman"/>
                <w:bCs/>
                <w:szCs w:val="28"/>
                <w:lang w:val="vi-VN" w:eastAsia="vi-VN"/>
              </w:rPr>
              <w:t>(m)</w:t>
            </w:r>
          </w:p>
        </w:tc>
      </w:tr>
      <w:tr w:rsidR="00227B96" w:rsidRPr="001850BA" w14:paraId="1BBC12D6" w14:textId="77777777" w:rsidTr="0080513C">
        <w:trPr>
          <w:trHeight w:val="259"/>
          <w:jc w:val="center"/>
        </w:trPr>
        <w:tc>
          <w:tcPr>
            <w:tcW w:w="724" w:type="pct"/>
            <w:vAlign w:val="center"/>
          </w:tcPr>
          <w:p w14:paraId="2313C967"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1</w:t>
            </w:r>
          </w:p>
        </w:tc>
        <w:tc>
          <w:tcPr>
            <w:tcW w:w="1433" w:type="pct"/>
            <w:noWrap/>
            <w:vAlign w:val="center"/>
          </w:tcPr>
          <w:p w14:paraId="49223C80" w14:textId="77777777" w:rsidR="00227B96" w:rsidRPr="001850BA" w:rsidRDefault="00227B96"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A</w:t>
            </w:r>
          </w:p>
        </w:tc>
        <w:tc>
          <w:tcPr>
            <w:tcW w:w="1387" w:type="pct"/>
            <w:noWrap/>
            <w:vAlign w:val="center"/>
          </w:tcPr>
          <w:p w14:paraId="4177CA4D"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2B98B09C"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0396EDED" w14:textId="77777777" w:rsidTr="0080513C">
        <w:trPr>
          <w:trHeight w:val="259"/>
          <w:jc w:val="center"/>
        </w:trPr>
        <w:tc>
          <w:tcPr>
            <w:tcW w:w="724" w:type="pct"/>
            <w:vAlign w:val="center"/>
          </w:tcPr>
          <w:p w14:paraId="192B5E22"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2</w:t>
            </w:r>
          </w:p>
        </w:tc>
        <w:tc>
          <w:tcPr>
            <w:tcW w:w="1433" w:type="pct"/>
            <w:noWrap/>
            <w:vAlign w:val="center"/>
          </w:tcPr>
          <w:p w14:paraId="2FC6EF48" w14:textId="77777777" w:rsidR="00227B96" w:rsidRPr="001850BA" w:rsidRDefault="00227B96" w:rsidP="0080513C">
            <w:pPr>
              <w:widowControl w:val="0"/>
              <w:spacing w:before="60" w:after="60" w:line="340" w:lineRule="exact"/>
              <w:jc w:val="center"/>
              <w:rPr>
                <w:rFonts w:eastAsia="Times New Roman"/>
                <w:bCs/>
                <w:szCs w:val="28"/>
                <w:lang w:eastAsia="vi-VN"/>
              </w:rPr>
            </w:pPr>
            <w:r w:rsidRPr="001850BA">
              <w:rPr>
                <w:rFonts w:eastAsia="Times New Roman"/>
                <w:bCs/>
                <w:szCs w:val="28"/>
                <w:lang w:eastAsia="vi-VN"/>
              </w:rPr>
              <w:t>B</w:t>
            </w:r>
          </w:p>
        </w:tc>
        <w:tc>
          <w:tcPr>
            <w:tcW w:w="1387" w:type="pct"/>
            <w:noWrap/>
            <w:vAlign w:val="center"/>
          </w:tcPr>
          <w:p w14:paraId="7DD66815"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2563E00C"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20F77889" w14:textId="77777777" w:rsidTr="0080513C">
        <w:trPr>
          <w:trHeight w:val="259"/>
          <w:jc w:val="center"/>
        </w:trPr>
        <w:tc>
          <w:tcPr>
            <w:tcW w:w="724" w:type="pct"/>
            <w:vAlign w:val="center"/>
          </w:tcPr>
          <w:p w14:paraId="50324E1A"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433" w:type="pct"/>
            <w:noWrap/>
            <w:vAlign w:val="center"/>
          </w:tcPr>
          <w:p w14:paraId="34EB0D58" w14:textId="77777777" w:rsidR="00227B96" w:rsidRPr="001850BA" w:rsidRDefault="00227B96" w:rsidP="0080513C">
            <w:pPr>
              <w:widowControl w:val="0"/>
              <w:spacing w:before="60" w:after="60" w:line="340" w:lineRule="exact"/>
              <w:jc w:val="center"/>
              <w:rPr>
                <w:rFonts w:eastAsia="Times New Roman"/>
                <w:bCs/>
                <w:szCs w:val="28"/>
                <w:lang w:val="vi-VN" w:eastAsia="vi-VN"/>
              </w:rPr>
            </w:pPr>
            <w:r w:rsidRPr="001850BA">
              <w:rPr>
                <w:rFonts w:eastAsia="Times New Roman"/>
                <w:bCs/>
                <w:szCs w:val="28"/>
                <w:lang w:val="vi-VN" w:eastAsia="vi-VN"/>
              </w:rPr>
              <w:t>...</w:t>
            </w:r>
          </w:p>
        </w:tc>
        <w:tc>
          <w:tcPr>
            <w:tcW w:w="1387" w:type="pct"/>
            <w:noWrap/>
            <w:vAlign w:val="center"/>
          </w:tcPr>
          <w:p w14:paraId="386BB0E7"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166E4FC8"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36C298C4" w14:textId="77777777" w:rsidTr="0080513C">
        <w:trPr>
          <w:trHeight w:val="259"/>
          <w:jc w:val="center"/>
        </w:trPr>
        <w:tc>
          <w:tcPr>
            <w:tcW w:w="724" w:type="pct"/>
            <w:vAlign w:val="center"/>
          </w:tcPr>
          <w:p w14:paraId="50D7E12E"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33" w:type="pct"/>
            <w:noWrap/>
            <w:vAlign w:val="center"/>
          </w:tcPr>
          <w:p w14:paraId="04E69182"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387" w:type="pct"/>
            <w:noWrap/>
            <w:vAlign w:val="center"/>
          </w:tcPr>
          <w:p w14:paraId="1C68DC01"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c>
          <w:tcPr>
            <w:tcW w:w="1456" w:type="pct"/>
            <w:noWrap/>
            <w:vAlign w:val="center"/>
          </w:tcPr>
          <w:p w14:paraId="7DCCD98B" w14:textId="77777777" w:rsidR="00227B96" w:rsidRPr="001850BA" w:rsidRDefault="00227B96" w:rsidP="0080513C">
            <w:pPr>
              <w:widowControl w:val="0"/>
              <w:spacing w:before="60" w:after="60" w:line="340" w:lineRule="exact"/>
              <w:jc w:val="center"/>
              <w:rPr>
                <w:rFonts w:eastAsia="Times New Roman"/>
                <w:bCs/>
                <w:szCs w:val="28"/>
                <w:lang w:val="vi-VN" w:eastAsia="vi-VN"/>
              </w:rPr>
            </w:pPr>
          </w:p>
        </w:tc>
      </w:tr>
      <w:tr w:rsidR="00227B96" w:rsidRPr="001850BA" w14:paraId="4D5B55FF" w14:textId="77777777" w:rsidTr="0080513C">
        <w:trPr>
          <w:trHeight w:val="623"/>
          <w:jc w:val="center"/>
        </w:trPr>
        <w:tc>
          <w:tcPr>
            <w:tcW w:w="5000" w:type="pct"/>
            <w:gridSpan w:val="4"/>
            <w:vAlign w:val="center"/>
          </w:tcPr>
          <w:p w14:paraId="626B6700" w14:textId="77777777" w:rsidR="00227B96" w:rsidRPr="001850BA" w:rsidRDefault="00227B96" w:rsidP="0080513C">
            <w:pPr>
              <w:widowControl w:val="0"/>
              <w:spacing w:before="60" w:after="60" w:line="340" w:lineRule="exact"/>
              <w:jc w:val="center"/>
              <w:rPr>
                <w:rFonts w:eastAsia="Times New Roman"/>
                <w:b/>
                <w:szCs w:val="28"/>
                <w:lang w:eastAsia="vi-VN"/>
              </w:rPr>
            </w:pPr>
            <w:r w:rsidRPr="001850BA">
              <w:rPr>
                <w:rFonts w:eastAsia="Times New Roman"/>
                <w:b/>
                <w:szCs w:val="28"/>
                <w:lang w:eastAsia="vi-VN"/>
              </w:rPr>
              <w:t xml:space="preserve">Tổng diện tích: </w:t>
            </w:r>
            <w:r w:rsidRPr="001850BA">
              <w:rPr>
                <w:rFonts w:eastAsia="Times New Roman"/>
                <w:b/>
                <w:i/>
                <w:iCs/>
                <w:szCs w:val="28"/>
                <w:lang w:eastAsia="vi-VN"/>
              </w:rPr>
              <w:t>...... ha/km</w:t>
            </w:r>
            <w:r w:rsidRPr="001850BA">
              <w:rPr>
                <w:rFonts w:eastAsia="Times New Roman"/>
                <w:b/>
                <w:i/>
                <w:iCs/>
                <w:szCs w:val="28"/>
                <w:vertAlign w:val="superscript"/>
                <w:lang w:eastAsia="vi-VN"/>
              </w:rPr>
              <w:t>2</w:t>
            </w:r>
          </w:p>
        </w:tc>
      </w:tr>
    </w:tbl>
    <w:p w14:paraId="43FF0029" w14:textId="77777777" w:rsidR="00227B96" w:rsidRPr="001850BA" w:rsidRDefault="00227B96" w:rsidP="00227B96">
      <w:pPr>
        <w:widowControl w:val="0"/>
        <w:spacing w:before="60" w:after="60" w:line="340" w:lineRule="exact"/>
        <w:rPr>
          <w:rFonts w:eastAsia="Times New Roman"/>
          <w:bCs/>
          <w:szCs w:val="28"/>
          <w:lang w:eastAsia="vi-VN"/>
        </w:rPr>
      </w:pPr>
    </w:p>
    <w:p w14:paraId="28B60DA5" w14:textId="77777777" w:rsidR="00227B96" w:rsidRPr="001850BA" w:rsidRDefault="00227B96" w:rsidP="00227B96">
      <w:pPr>
        <w:widowControl w:val="0"/>
        <w:spacing w:line="360" w:lineRule="exact"/>
        <w:jc w:val="center"/>
        <w:rPr>
          <w:rFonts w:eastAsia="Times New Roman"/>
          <w:b/>
          <w:bCs/>
          <w:szCs w:val="28"/>
          <w:lang w:val="vi-VN" w:eastAsia="vi-VN"/>
        </w:rPr>
      </w:pPr>
    </w:p>
    <w:p w14:paraId="6B364A3B" w14:textId="77777777" w:rsidR="00227B96" w:rsidRPr="001850BA" w:rsidRDefault="00227B96" w:rsidP="00227B96">
      <w:pPr>
        <w:widowControl w:val="0"/>
        <w:spacing w:line="360" w:lineRule="exact"/>
        <w:jc w:val="center"/>
        <w:rPr>
          <w:rFonts w:eastAsia="Times New Roman"/>
          <w:b/>
          <w:bCs/>
          <w:szCs w:val="28"/>
          <w:lang w:val="vi-VN" w:eastAsia="vi-VN"/>
        </w:rPr>
      </w:pPr>
    </w:p>
    <w:p w14:paraId="1CCAAABA" w14:textId="77777777" w:rsidR="00227B96" w:rsidRPr="001850BA" w:rsidRDefault="00227B96" w:rsidP="00227B96">
      <w:pPr>
        <w:widowControl w:val="0"/>
        <w:spacing w:line="360" w:lineRule="exact"/>
        <w:jc w:val="center"/>
        <w:rPr>
          <w:rFonts w:eastAsia="Times New Roman"/>
          <w:b/>
          <w:bCs/>
          <w:szCs w:val="28"/>
          <w:lang w:val="vi-VN" w:eastAsia="vi-VN"/>
        </w:rPr>
      </w:pPr>
      <w:r w:rsidRPr="001850BA">
        <w:rPr>
          <w:rFonts w:eastAsia="Times New Roman"/>
          <w:b/>
          <w:bCs/>
          <w:szCs w:val="28"/>
          <w:lang w:val="vi-VN" w:eastAsia="vi-VN"/>
        </w:rPr>
        <w:t>Phụ lục III</w:t>
      </w:r>
    </w:p>
    <w:p w14:paraId="26046DA0" w14:textId="77777777" w:rsidR="00227B96" w:rsidRPr="001850BA" w:rsidRDefault="00227B96" w:rsidP="00227B96">
      <w:pPr>
        <w:widowControl w:val="0"/>
        <w:spacing w:before="60" w:after="60" w:line="340" w:lineRule="exact"/>
        <w:jc w:val="center"/>
        <w:rPr>
          <w:rFonts w:eastAsia="Times New Roman"/>
          <w:b/>
          <w:szCs w:val="28"/>
          <w:lang w:val="vi-VN" w:eastAsia="vi-VN"/>
        </w:rPr>
      </w:pPr>
      <w:r w:rsidRPr="001850BA">
        <w:rPr>
          <w:rFonts w:eastAsia="Times New Roman"/>
          <w:b/>
          <w:szCs w:val="28"/>
          <w:lang w:val="vi-VN" w:eastAsia="vi-VN"/>
        </w:rPr>
        <w:t>BẢNG TỔNG HỢP KẾT QUẢ NGHIỆM THU KHỐI LƯỢNG THEO ĐỀ ÁN ĐÓNG CỬA MỎ KHOÁNG SẢN (ĐÓNG CỬA MỘT PHẦN DIỆN TÍCH KHU VỰC KHAI THÁC KHOÁNG SẢN)</w:t>
      </w:r>
    </w:p>
    <w:p w14:paraId="12EE549E" w14:textId="77777777" w:rsidR="00227B96" w:rsidRPr="001850BA" w:rsidRDefault="00227B96" w:rsidP="00227B96">
      <w:pPr>
        <w:widowControl w:val="0"/>
        <w:spacing w:before="60" w:after="60" w:line="340" w:lineRule="exact"/>
        <w:jc w:val="center"/>
        <w:rPr>
          <w:rFonts w:eastAsia="Times New Roman"/>
          <w:bCs/>
          <w:i/>
          <w:iCs/>
          <w:szCs w:val="28"/>
          <w:lang w:eastAsia="vi-VN"/>
        </w:rPr>
      </w:pPr>
      <w:r w:rsidRPr="001850BA">
        <w:rPr>
          <w:rFonts w:eastAsia="Times New Roman"/>
          <w:bCs/>
          <w:i/>
          <w:iCs/>
          <w:szCs w:val="28"/>
          <w:lang w:val="vi-VN" w:eastAsia="vi-VN"/>
        </w:rPr>
        <w:t xml:space="preserve">(Kèm theo Quyết định số ........../QĐ-UBND  ngày ..... tháng ..... năm .....  </w:t>
      </w:r>
      <w:r w:rsidRPr="001850BA">
        <w:rPr>
          <w:rFonts w:eastAsia="Times New Roman"/>
          <w:bCs/>
          <w:i/>
          <w:iCs/>
          <w:szCs w:val="28"/>
          <w:lang w:val="vi-VN" w:eastAsia="vi-VN"/>
        </w:rPr>
        <w:br/>
        <w:t>của Ủy ban nhân dân tỉnh (thành phố) ..........)</w:t>
      </w:r>
    </w:p>
    <w:p w14:paraId="5C30DB6F" w14:textId="77777777" w:rsidR="00227B96" w:rsidRPr="001850BA" w:rsidRDefault="00227B96" w:rsidP="00227B96">
      <w:pPr>
        <w:widowControl w:val="0"/>
        <w:spacing w:before="60" w:after="60" w:line="340" w:lineRule="exact"/>
        <w:jc w:val="center"/>
        <w:rPr>
          <w:rFonts w:eastAsia="Times New Roman"/>
          <w:bCs/>
          <w:i/>
          <w:iCs/>
          <w:szCs w:val="28"/>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
        <w:gridCol w:w="2111"/>
        <w:gridCol w:w="982"/>
        <w:gridCol w:w="1377"/>
        <w:gridCol w:w="1627"/>
        <w:gridCol w:w="831"/>
        <w:gridCol w:w="1262"/>
      </w:tblGrid>
      <w:tr w:rsidR="00227B96" w:rsidRPr="001850BA" w14:paraId="5E117AA4" w14:textId="77777777" w:rsidTr="0080513C">
        <w:trPr>
          <w:trHeight w:val="733"/>
        </w:trPr>
        <w:tc>
          <w:tcPr>
            <w:tcW w:w="866" w:type="dxa"/>
            <w:vMerge w:val="restart"/>
            <w:vAlign w:val="center"/>
          </w:tcPr>
          <w:p w14:paraId="595F0757"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STT</w:t>
            </w:r>
          </w:p>
        </w:tc>
        <w:tc>
          <w:tcPr>
            <w:tcW w:w="2111" w:type="dxa"/>
            <w:vMerge w:val="restart"/>
            <w:vAlign w:val="center"/>
          </w:tcPr>
          <w:p w14:paraId="2DA98287"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Hạng mục</w:t>
            </w:r>
          </w:p>
          <w:p w14:paraId="5B013A6D"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công việc</w:t>
            </w:r>
          </w:p>
        </w:tc>
        <w:tc>
          <w:tcPr>
            <w:tcW w:w="982" w:type="dxa"/>
            <w:vMerge w:val="restart"/>
            <w:vAlign w:val="center"/>
          </w:tcPr>
          <w:p w14:paraId="592B4914"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Đơn vị tính</w:t>
            </w:r>
          </w:p>
        </w:tc>
        <w:tc>
          <w:tcPr>
            <w:tcW w:w="3004" w:type="dxa"/>
            <w:gridSpan w:val="2"/>
            <w:vAlign w:val="center"/>
          </w:tcPr>
          <w:p w14:paraId="6C9F6A2A"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Khối lượng</w:t>
            </w:r>
          </w:p>
        </w:tc>
        <w:tc>
          <w:tcPr>
            <w:tcW w:w="831" w:type="dxa"/>
            <w:vMerge w:val="restart"/>
            <w:vAlign w:val="center"/>
          </w:tcPr>
          <w:p w14:paraId="3AB8CEA9" w14:textId="77777777" w:rsidR="00227B96" w:rsidRPr="001850BA" w:rsidRDefault="00227B96" w:rsidP="0080513C">
            <w:pPr>
              <w:widowControl w:val="0"/>
              <w:spacing w:before="60" w:after="60" w:line="340" w:lineRule="exact"/>
              <w:jc w:val="center"/>
              <w:outlineLvl w:val="0"/>
              <w:rPr>
                <w:rFonts w:eastAsia="Times New Roman"/>
                <w:b/>
                <w:bCs/>
                <w:i/>
                <w:iCs/>
                <w:szCs w:val="28"/>
                <w:lang w:val="vi-VN" w:eastAsia="vi-VN"/>
              </w:rPr>
            </w:pPr>
            <w:r w:rsidRPr="001850BA">
              <w:rPr>
                <w:rFonts w:eastAsia="Times New Roman"/>
                <w:b/>
                <w:bCs/>
                <w:szCs w:val="28"/>
                <w:lang w:val="vi-VN" w:eastAsia="vi-VN"/>
              </w:rPr>
              <w:t xml:space="preserve">Tỷ lệ đạt </w:t>
            </w:r>
            <w:r w:rsidRPr="001850BA">
              <w:rPr>
                <w:rFonts w:eastAsia="Times New Roman"/>
                <w:i/>
                <w:iCs/>
                <w:szCs w:val="28"/>
                <w:lang w:val="vi-VN" w:eastAsia="vi-VN"/>
              </w:rPr>
              <w:t>(%)</w:t>
            </w:r>
          </w:p>
        </w:tc>
        <w:tc>
          <w:tcPr>
            <w:tcW w:w="1262" w:type="dxa"/>
            <w:vMerge w:val="restart"/>
            <w:vAlign w:val="center"/>
          </w:tcPr>
          <w:p w14:paraId="5EDCF78B"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Ghi chú</w:t>
            </w:r>
          </w:p>
        </w:tc>
      </w:tr>
      <w:tr w:rsidR="00227B96" w:rsidRPr="001850BA" w14:paraId="4C97EECF" w14:textId="77777777" w:rsidTr="0080513C">
        <w:trPr>
          <w:trHeight w:val="733"/>
        </w:trPr>
        <w:tc>
          <w:tcPr>
            <w:tcW w:w="866" w:type="dxa"/>
            <w:vMerge/>
            <w:vAlign w:val="center"/>
          </w:tcPr>
          <w:p w14:paraId="5F9ADC0A"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c>
          <w:tcPr>
            <w:tcW w:w="2111" w:type="dxa"/>
            <w:vMerge/>
            <w:vAlign w:val="center"/>
          </w:tcPr>
          <w:p w14:paraId="52F84C24"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c>
          <w:tcPr>
            <w:tcW w:w="982" w:type="dxa"/>
            <w:vMerge/>
            <w:vAlign w:val="center"/>
          </w:tcPr>
          <w:p w14:paraId="1A8DD91F"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c>
          <w:tcPr>
            <w:tcW w:w="1377" w:type="dxa"/>
            <w:vAlign w:val="center"/>
          </w:tcPr>
          <w:p w14:paraId="4ECF3E25"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r w:rsidRPr="001850BA">
              <w:rPr>
                <w:rFonts w:eastAsia="Times New Roman"/>
                <w:b/>
                <w:bCs/>
                <w:szCs w:val="28"/>
                <w:lang w:val="vi-VN" w:eastAsia="vi-VN"/>
              </w:rPr>
              <w:t>Theo Đề án được phê duyệt</w:t>
            </w:r>
          </w:p>
        </w:tc>
        <w:tc>
          <w:tcPr>
            <w:tcW w:w="1627" w:type="dxa"/>
          </w:tcPr>
          <w:p w14:paraId="7F900102" w14:textId="77777777" w:rsidR="00227B96" w:rsidRPr="001850BA" w:rsidRDefault="00227B96" w:rsidP="0080513C">
            <w:pPr>
              <w:widowControl w:val="0"/>
              <w:spacing w:before="60" w:after="60" w:line="340" w:lineRule="exact"/>
              <w:jc w:val="center"/>
              <w:outlineLvl w:val="0"/>
              <w:rPr>
                <w:rFonts w:eastAsia="Times New Roman"/>
                <w:b/>
                <w:bCs/>
                <w:i/>
                <w:iCs/>
                <w:szCs w:val="28"/>
                <w:lang w:val="vi-VN" w:eastAsia="vi-VN"/>
              </w:rPr>
            </w:pPr>
            <w:r w:rsidRPr="001850BA">
              <w:rPr>
                <w:rFonts w:eastAsia="Times New Roman"/>
                <w:b/>
                <w:bCs/>
                <w:szCs w:val="28"/>
                <w:lang w:val="vi-VN" w:eastAsia="vi-VN"/>
              </w:rPr>
              <w:t xml:space="preserve">Đã thực hiện </w:t>
            </w:r>
            <w:r w:rsidRPr="001850BA">
              <w:rPr>
                <w:rFonts w:eastAsia="Times New Roman"/>
                <w:i/>
                <w:iCs/>
                <w:szCs w:val="28"/>
                <w:lang w:val="vi-VN" w:eastAsia="vi-VN"/>
              </w:rPr>
              <w:t>(Tại thời điểm nghiệm thu)</w:t>
            </w:r>
          </w:p>
        </w:tc>
        <w:tc>
          <w:tcPr>
            <w:tcW w:w="831" w:type="dxa"/>
            <w:vMerge/>
          </w:tcPr>
          <w:p w14:paraId="52839553"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c>
          <w:tcPr>
            <w:tcW w:w="1262" w:type="dxa"/>
            <w:vMerge/>
            <w:vAlign w:val="center"/>
          </w:tcPr>
          <w:p w14:paraId="1D0464B3" w14:textId="77777777" w:rsidR="00227B96" w:rsidRPr="001850BA" w:rsidRDefault="00227B96" w:rsidP="0080513C">
            <w:pPr>
              <w:widowControl w:val="0"/>
              <w:spacing w:before="60" w:after="60" w:line="340" w:lineRule="exact"/>
              <w:jc w:val="center"/>
              <w:outlineLvl w:val="0"/>
              <w:rPr>
                <w:rFonts w:eastAsia="Times New Roman"/>
                <w:b/>
                <w:bCs/>
                <w:szCs w:val="28"/>
                <w:lang w:val="vi-VN" w:eastAsia="vi-VN"/>
              </w:rPr>
            </w:pPr>
          </w:p>
        </w:tc>
      </w:tr>
      <w:tr w:rsidR="00227B96" w:rsidRPr="001850BA" w14:paraId="085EB4A9" w14:textId="77777777" w:rsidTr="0080513C">
        <w:tc>
          <w:tcPr>
            <w:tcW w:w="866" w:type="dxa"/>
            <w:vAlign w:val="center"/>
          </w:tcPr>
          <w:p w14:paraId="7BB1557C"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r w:rsidRPr="001850BA">
              <w:rPr>
                <w:rFonts w:eastAsia="Times New Roman"/>
                <w:szCs w:val="28"/>
                <w:lang w:val="vi-VN" w:eastAsia="vi-VN"/>
              </w:rPr>
              <w:t>1</w:t>
            </w:r>
          </w:p>
        </w:tc>
        <w:tc>
          <w:tcPr>
            <w:tcW w:w="2111" w:type="dxa"/>
            <w:vAlign w:val="center"/>
          </w:tcPr>
          <w:p w14:paraId="5D297187"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982" w:type="dxa"/>
            <w:vAlign w:val="center"/>
          </w:tcPr>
          <w:p w14:paraId="19F52F12"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377" w:type="dxa"/>
            <w:vAlign w:val="center"/>
          </w:tcPr>
          <w:p w14:paraId="6E1B9602"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627" w:type="dxa"/>
          </w:tcPr>
          <w:p w14:paraId="3356CE14"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831" w:type="dxa"/>
          </w:tcPr>
          <w:p w14:paraId="242C98C7"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262" w:type="dxa"/>
            <w:vAlign w:val="center"/>
          </w:tcPr>
          <w:p w14:paraId="5DEDD705"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r>
      <w:tr w:rsidR="00227B96" w:rsidRPr="001850BA" w14:paraId="40702215" w14:textId="77777777" w:rsidTr="0080513C">
        <w:tc>
          <w:tcPr>
            <w:tcW w:w="866" w:type="dxa"/>
            <w:vAlign w:val="center"/>
          </w:tcPr>
          <w:p w14:paraId="344562B4"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r w:rsidRPr="001850BA">
              <w:rPr>
                <w:rFonts w:eastAsia="Times New Roman"/>
                <w:szCs w:val="28"/>
                <w:lang w:val="vi-VN" w:eastAsia="vi-VN"/>
              </w:rPr>
              <w:t>2</w:t>
            </w:r>
          </w:p>
        </w:tc>
        <w:tc>
          <w:tcPr>
            <w:tcW w:w="2111" w:type="dxa"/>
            <w:vAlign w:val="center"/>
          </w:tcPr>
          <w:p w14:paraId="64E86CC7"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982" w:type="dxa"/>
            <w:vAlign w:val="center"/>
          </w:tcPr>
          <w:p w14:paraId="43A202E2"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377" w:type="dxa"/>
            <w:vAlign w:val="center"/>
          </w:tcPr>
          <w:p w14:paraId="395563DB"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627" w:type="dxa"/>
          </w:tcPr>
          <w:p w14:paraId="1BE4948A"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831" w:type="dxa"/>
          </w:tcPr>
          <w:p w14:paraId="2B232CA7"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262" w:type="dxa"/>
            <w:vAlign w:val="center"/>
          </w:tcPr>
          <w:p w14:paraId="7F74D72F"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r>
      <w:tr w:rsidR="00227B96" w:rsidRPr="001850BA" w14:paraId="61919136" w14:textId="77777777" w:rsidTr="0080513C">
        <w:tc>
          <w:tcPr>
            <w:tcW w:w="866" w:type="dxa"/>
            <w:vAlign w:val="center"/>
          </w:tcPr>
          <w:p w14:paraId="28D84AC9"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r w:rsidRPr="001850BA">
              <w:rPr>
                <w:rFonts w:eastAsia="Times New Roman"/>
                <w:szCs w:val="28"/>
                <w:lang w:val="vi-VN" w:eastAsia="vi-VN"/>
              </w:rPr>
              <w:t>...</w:t>
            </w:r>
          </w:p>
        </w:tc>
        <w:tc>
          <w:tcPr>
            <w:tcW w:w="2111" w:type="dxa"/>
            <w:vAlign w:val="center"/>
          </w:tcPr>
          <w:p w14:paraId="0CB9BB9E"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982" w:type="dxa"/>
            <w:vAlign w:val="center"/>
          </w:tcPr>
          <w:p w14:paraId="4C5F5186"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377" w:type="dxa"/>
            <w:vAlign w:val="center"/>
          </w:tcPr>
          <w:p w14:paraId="7FC75333"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627" w:type="dxa"/>
          </w:tcPr>
          <w:p w14:paraId="1CCFBD59"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831" w:type="dxa"/>
          </w:tcPr>
          <w:p w14:paraId="689FAF82"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c>
          <w:tcPr>
            <w:tcW w:w="1262" w:type="dxa"/>
            <w:vAlign w:val="center"/>
          </w:tcPr>
          <w:p w14:paraId="511D0690" w14:textId="77777777" w:rsidR="00227B96" w:rsidRPr="001850BA" w:rsidRDefault="00227B96" w:rsidP="0080513C">
            <w:pPr>
              <w:widowControl w:val="0"/>
              <w:spacing w:before="60" w:after="60" w:line="340" w:lineRule="exact"/>
              <w:jc w:val="center"/>
              <w:outlineLvl w:val="0"/>
              <w:rPr>
                <w:rFonts w:eastAsia="Times New Roman"/>
                <w:szCs w:val="28"/>
                <w:lang w:val="vi-VN" w:eastAsia="vi-VN"/>
              </w:rPr>
            </w:pPr>
          </w:p>
        </w:tc>
      </w:tr>
    </w:tbl>
    <w:p w14:paraId="287CA8B9" w14:textId="77777777" w:rsidR="00227B96" w:rsidRPr="001850BA" w:rsidRDefault="00227B96" w:rsidP="00227B96">
      <w:pPr>
        <w:spacing w:line="278" w:lineRule="auto"/>
      </w:pPr>
    </w:p>
    <w:p w14:paraId="51618E75" w14:textId="77777777" w:rsidR="00227B96" w:rsidRPr="001850BA" w:rsidRDefault="00227B96" w:rsidP="00227B96">
      <w:pPr>
        <w:spacing w:line="278" w:lineRule="auto"/>
      </w:pPr>
      <w:r w:rsidRPr="001850BA">
        <w:lastRenderedPageBreak/>
        <w:br w:type="page"/>
      </w:r>
    </w:p>
    <w:p w14:paraId="304EE565" w14:textId="41D510CC" w:rsidR="00227B96" w:rsidRDefault="00227B96" w:rsidP="00227B96">
      <w:pPr>
        <w:spacing w:after="120"/>
        <w:ind w:firstLine="720"/>
        <w:jc w:val="both"/>
        <w:rPr>
          <w:b/>
          <w:bCs/>
          <w:szCs w:val="28"/>
        </w:rPr>
      </w:pPr>
      <w:r>
        <w:rPr>
          <w:b/>
          <w:bCs/>
          <w:szCs w:val="28"/>
        </w:rPr>
        <w:lastRenderedPageBreak/>
        <w:t>20. Cấp Giấy phép khai thác tận thu khoáng sản – 1.014279</w:t>
      </w:r>
    </w:p>
    <w:p w14:paraId="385093B5" w14:textId="77777777" w:rsidR="007D4D68" w:rsidRPr="001850BA" w:rsidRDefault="007D4D68" w:rsidP="007D4D68">
      <w:pPr>
        <w:spacing w:before="120"/>
        <w:ind w:firstLine="720"/>
        <w:jc w:val="both"/>
        <w:rPr>
          <w:b/>
          <w:szCs w:val="28"/>
        </w:rPr>
      </w:pPr>
      <w:r w:rsidRPr="001850BA">
        <w:rPr>
          <w:b/>
          <w:szCs w:val="28"/>
        </w:rPr>
        <w:t>a) Trình tự thực hiện:</w:t>
      </w:r>
    </w:p>
    <w:p w14:paraId="063F66D1" w14:textId="77777777" w:rsidR="007D4D68" w:rsidRPr="001850BA" w:rsidRDefault="007D4D68" w:rsidP="007D4D68">
      <w:pPr>
        <w:spacing w:before="120"/>
        <w:ind w:firstLine="720"/>
        <w:jc w:val="both"/>
        <w:rPr>
          <w:bCs/>
          <w:i/>
          <w:iCs/>
          <w:szCs w:val="28"/>
        </w:rPr>
      </w:pPr>
      <w:r w:rsidRPr="001850BA">
        <w:rPr>
          <w:bCs/>
          <w:i/>
          <w:iCs/>
          <w:szCs w:val="28"/>
        </w:rPr>
        <w:t>- Bước 1. Nộp, tiếp nhận và kiểm tra hồ sơ:</w:t>
      </w:r>
    </w:p>
    <w:p w14:paraId="49580E28" w14:textId="77777777" w:rsidR="007D4D68" w:rsidRPr="001850BA" w:rsidRDefault="007D4D68" w:rsidP="007D4D68">
      <w:pPr>
        <w:spacing w:before="120"/>
        <w:ind w:firstLine="720"/>
        <w:jc w:val="both"/>
        <w:rPr>
          <w:bCs/>
          <w:i/>
          <w:iCs/>
          <w:spacing w:val="-6"/>
          <w:szCs w:val="28"/>
        </w:rPr>
      </w:pPr>
      <w:r w:rsidRPr="001850BA">
        <w:rPr>
          <w:spacing w:val="-6"/>
          <w:szCs w:val="28"/>
        </w:rPr>
        <w:t xml:space="preserve">+ Tổ chức, cá nhân </w:t>
      </w:r>
      <w:r w:rsidRPr="001850BA">
        <w:rPr>
          <w:spacing w:val="-6"/>
          <w:szCs w:val="28"/>
          <w:lang w:val="pt-BR"/>
        </w:rPr>
        <w:t>đề nghị cấp giấy phép khai thác tận thu khoáng sản</w:t>
      </w:r>
      <w:r w:rsidRPr="001850BA">
        <w:rPr>
          <w:spacing w:val="-6"/>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spacing w:val="-8"/>
          <w:szCs w:val="28"/>
        </w:rPr>
        <w:t>.</w:t>
      </w:r>
    </w:p>
    <w:p w14:paraId="5223F124" w14:textId="77777777" w:rsidR="007D4D68" w:rsidRPr="001850BA" w:rsidRDefault="007D4D68" w:rsidP="007D4D68">
      <w:pPr>
        <w:shd w:val="clear" w:color="auto" w:fill="FFFFFF"/>
        <w:spacing w:before="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47E6DF66" w14:textId="77777777" w:rsidR="007D4D68" w:rsidRPr="001850BA" w:rsidRDefault="007D4D68" w:rsidP="007D4D68">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7F15266A" w14:textId="77777777" w:rsidR="007D4D68" w:rsidRPr="001850BA" w:rsidRDefault="007D4D68" w:rsidP="007D4D68">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696FB2F5" w14:textId="77777777" w:rsidR="007D4D68" w:rsidRPr="001850BA" w:rsidRDefault="007D4D68" w:rsidP="007D4D68">
      <w:pPr>
        <w:spacing w:before="120"/>
        <w:ind w:firstLine="720"/>
        <w:jc w:val="both"/>
        <w:rPr>
          <w:i/>
          <w:iCs/>
          <w:szCs w:val="28"/>
          <w:lang w:val="pt-BR"/>
        </w:rPr>
      </w:pPr>
      <w:r w:rsidRPr="001850BA">
        <w:rPr>
          <w:i/>
          <w:iCs/>
          <w:szCs w:val="28"/>
          <w:lang w:val="pt-BR"/>
        </w:rPr>
        <w:t>- Bước 2. Thẩm định hồ sơ và trình phê duyệt:</w:t>
      </w:r>
    </w:p>
    <w:p w14:paraId="7D3143FB" w14:textId="77777777" w:rsidR="007D4D68" w:rsidRPr="001850BA" w:rsidRDefault="007D4D68" w:rsidP="007D4D68">
      <w:pPr>
        <w:spacing w:before="120"/>
        <w:ind w:firstLine="720"/>
        <w:jc w:val="both"/>
        <w:rPr>
          <w:szCs w:val="28"/>
          <w:lang w:val="pt-BR"/>
        </w:rPr>
      </w:pPr>
      <w:r w:rsidRPr="001850BA">
        <w:rPr>
          <w:szCs w:val="28"/>
          <w:lang w:val="pt-BR"/>
        </w:rPr>
        <w:t xml:space="preserve">* Trong thời hạn không quá 20 ngày, </w:t>
      </w:r>
      <w:bookmarkStart w:id="11" w:name="_Hlk206615724"/>
      <w:r w:rsidRPr="001850BA">
        <w:rPr>
          <w:szCs w:val="28"/>
          <w:lang w:val="pt-BR"/>
        </w:rPr>
        <w:t xml:space="preserve">Sở Nông nghiệp và Môi trường </w:t>
      </w:r>
      <w:bookmarkEnd w:id="11"/>
      <w:r w:rsidRPr="001850BA">
        <w:rPr>
          <w:szCs w:val="28"/>
          <w:lang w:val="pt-BR"/>
        </w:rPr>
        <w:t>thực hiện các công việc sau:</w:t>
      </w:r>
    </w:p>
    <w:p w14:paraId="6609F25C" w14:textId="77777777" w:rsidR="007D4D68" w:rsidRPr="001850BA" w:rsidRDefault="007D4D68" w:rsidP="007D4D68">
      <w:pPr>
        <w:spacing w:before="120"/>
        <w:ind w:firstLine="720"/>
        <w:jc w:val="both"/>
        <w:rPr>
          <w:szCs w:val="28"/>
          <w:lang w:val="pt-BR"/>
        </w:rPr>
      </w:pPr>
      <w:r w:rsidRPr="001850BA">
        <w:rPr>
          <w:szCs w:val="28"/>
          <w:lang w:val="pt-BR"/>
        </w:rPr>
        <w:t xml:space="preserve">+ Kiểm tra nội dung hồ sơ; </w:t>
      </w:r>
    </w:p>
    <w:p w14:paraId="26A3AF21" w14:textId="77777777" w:rsidR="007D4D68" w:rsidRPr="001850BA" w:rsidRDefault="007D4D68" w:rsidP="007D4D68">
      <w:pPr>
        <w:spacing w:before="120"/>
        <w:ind w:firstLine="720"/>
        <w:jc w:val="both"/>
        <w:rPr>
          <w:rFonts w:eastAsia="Times New Roman"/>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cấp giấy phép khai thác tận thu khoáng sản. </w:t>
      </w:r>
      <w:bookmarkStart w:id="12" w:name="_Hlk206615745"/>
      <w:r w:rsidRPr="001850BA">
        <w:rPr>
          <w:rFonts w:eastAsia="Arial"/>
          <w:szCs w:val="28"/>
        </w:rPr>
        <w:t>Trong thời hạn không quá 10 ngày kể từ ngày nhận được văn bản xin ý kiến, cơ quan được lấy ý kiến có trách nhiệm trả lời bằng văn bản về các vấn đề liên quan.</w:t>
      </w:r>
    </w:p>
    <w:bookmarkEnd w:id="12"/>
    <w:p w14:paraId="70825A8E" w14:textId="77777777" w:rsidR="007D4D68" w:rsidRPr="001850BA" w:rsidRDefault="007D4D68" w:rsidP="007D4D68">
      <w:pPr>
        <w:spacing w:before="120"/>
        <w:ind w:firstLine="720"/>
        <w:jc w:val="both"/>
        <w:rPr>
          <w:szCs w:val="28"/>
          <w:lang w:val="pt-BR"/>
        </w:rPr>
      </w:pPr>
      <w:r w:rsidRPr="001850BA">
        <w:rPr>
          <w:rFonts w:eastAsia="Times New Roman"/>
          <w:szCs w:val="28"/>
          <w:lang w:eastAsia="vi-VN"/>
        </w:rPr>
        <w:t>+ Hoàn thành việc kiểm tra tọa độ, diện tích khu vực đề nghị cấp giấy phép khai thác tận thu khoáng sản; t</w:t>
      </w:r>
      <w:r w:rsidRPr="001850BA">
        <w:rPr>
          <w:rFonts w:eastAsia="Arial"/>
          <w:szCs w:val="28"/>
        </w:rPr>
        <w:t>hẩm định các tài liệu, hồ sơ, tổng hợp ý kiến của các cơ quan liên quan đến việc cấp giấy phép khai thác tận thu khoáng sản;</w:t>
      </w:r>
    </w:p>
    <w:p w14:paraId="53D8E40F" w14:textId="77777777" w:rsidR="007D4D68" w:rsidRPr="001850BA" w:rsidRDefault="007D4D68" w:rsidP="007D4D68">
      <w:pPr>
        <w:spacing w:before="120"/>
        <w:ind w:firstLine="720"/>
        <w:jc w:val="both"/>
        <w:rPr>
          <w:szCs w:val="28"/>
          <w:lang w:val="pt-BR"/>
        </w:rPr>
      </w:pPr>
      <w:r w:rsidRPr="001850BA">
        <w:rPr>
          <w:szCs w:val="28"/>
          <w:lang w:val="pt-BR"/>
        </w:rPr>
        <w:t>+ Tiến hành kiểm tra thực địa;</w:t>
      </w:r>
    </w:p>
    <w:p w14:paraId="42B1F1A2" w14:textId="77777777" w:rsidR="007D4D68" w:rsidRPr="001850BA" w:rsidRDefault="007D4D68" w:rsidP="007D4D68">
      <w:pPr>
        <w:widowControl w:val="0"/>
        <w:spacing w:before="120"/>
        <w:ind w:firstLine="720"/>
        <w:jc w:val="both"/>
        <w:rPr>
          <w:rFonts w:eastAsia="Arial"/>
          <w:szCs w:val="28"/>
        </w:rPr>
      </w:pPr>
      <w:bookmarkStart w:id="13" w:name="_Hlk206615850"/>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quyết định việc </w:t>
      </w:r>
      <w:r w:rsidRPr="001850BA">
        <w:rPr>
          <w:szCs w:val="28"/>
        </w:rPr>
        <w:t>cấp giấy phép khai thác tận thu khoáng sản.</w:t>
      </w:r>
    </w:p>
    <w:p w14:paraId="3F8FBA0E" w14:textId="77777777" w:rsidR="007D4D68" w:rsidRPr="001850BA" w:rsidRDefault="007D4D68" w:rsidP="007D4D68">
      <w:pPr>
        <w:spacing w:before="120" w:after="120"/>
        <w:ind w:firstLine="720"/>
        <w:jc w:val="both"/>
        <w:rPr>
          <w:spacing w:val="-2"/>
          <w:szCs w:val="28"/>
          <w:lang w:val="pt-BR"/>
        </w:rPr>
      </w:pPr>
      <w:r w:rsidRPr="001850BA">
        <w:rPr>
          <w:szCs w:val="28"/>
          <w:lang w:val="pt-BR"/>
        </w:rPr>
        <w:t xml:space="preserve">+ Tổng hợp hồ sơ, trình </w:t>
      </w:r>
      <w:r w:rsidRPr="001850BA">
        <w:rPr>
          <w:rFonts w:eastAsia="Arial"/>
          <w:szCs w:val="28"/>
        </w:rPr>
        <w:t>Ủy ban nhân dân cấp tỉnh</w:t>
      </w:r>
      <w:r w:rsidRPr="001850BA">
        <w:rPr>
          <w:szCs w:val="28"/>
          <w:lang w:val="pt-BR"/>
        </w:rPr>
        <w:t xml:space="preserve"> </w:t>
      </w:r>
      <w:r w:rsidRPr="001850BA">
        <w:rPr>
          <w:spacing w:val="-2"/>
          <w:szCs w:val="28"/>
          <w:lang w:val="pt-BR"/>
        </w:rPr>
        <w:t xml:space="preserve">để xem xét, quyết định việc </w:t>
      </w:r>
      <w:r w:rsidRPr="001850BA">
        <w:rPr>
          <w:szCs w:val="28"/>
          <w:lang w:val="pt-BR"/>
        </w:rPr>
        <w:t xml:space="preserve">cấp </w:t>
      </w:r>
      <w:r w:rsidRPr="001850BA">
        <w:rPr>
          <w:spacing w:val="-2"/>
          <w:szCs w:val="28"/>
          <w:lang w:val="pt-BR"/>
        </w:rPr>
        <w:t>giấy phép khai thác tận thu khoáng sản.</w:t>
      </w:r>
    </w:p>
    <w:p w14:paraId="07E17BA3" w14:textId="77777777" w:rsidR="007D4D68" w:rsidRPr="001850BA" w:rsidRDefault="007D4D68" w:rsidP="007D4D68">
      <w:pPr>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lastRenderedPageBreak/>
        <w:t>* Trong quá trình thẩm định hồ sơ, trường hợp hồ sơ không đủ điều kiện theo quy định hoặc cần chỉnh sửa, bổ sung, việc thẩm định hồ sơ được thực hiện như sau:</w:t>
      </w:r>
    </w:p>
    <w:p w14:paraId="7050D9CE" w14:textId="77777777" w:rsidR="007D4D68" w:rsidRPr="001850BA" w:rsidRDefault="007D4D68" w:rsidP="007D4D68">
      <w:pPr>
        <w:shd w:val="clear" w:color="auto" w:fill="FFFFFF"/>
        <w:spacing w:before="120"/>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68C09983" w14:textId="77777777" w:rsidR="007D4D68" w:rsidRPr="001850BA" w:rsidRDefault="007D4D68" w:rsidP="007D4D68">
      <w:pPr>
        <w:shd w:val="clear" w:color="auto" w:fill="FFFFFF"/>
        <w:spacing w:before="120"/>
        <w:ind w:firstLine="720"/>
        <w:jc w:val="both"/>
        <w:rPr>
          <w:rFonts w:eastAsia="Times New Roman"/>
          <w:szCs w:val="28"/>
          <w:lang w:eastAsia="vi-VN"/>
        </w:rPr>
      </w:pPr>
      <w:r w:rsidRPr="001850BA">
        <w:rPr>
          <w:rFonts w:eastAsia="Times New Roman"/>
          <w:spacing w:val="-2"/>
          <w:szCs w:val="28"/>
          <w:lang w:eastAsia="vi-VN"/>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10 ngày</w:t>
      </w:r>
      <w:r w:rsidRPr="001850BA">
        <w:rPr>
          <w:rFonts w:eastAsia="Times New Roman"/>
          <w:szCs w:val="28"/>
          <w:lang w:eastAsia="vi-VN"/>
        </w:rPr>
        <w:t>.</w:t>
      </w:r>
    </w:p>
    <w:p w14:paraId="3FCE2329" w14:textId="77777777" w:rsidR="007D4D68" w:rsidRPr="001850BA" w:rsidRDefault="007D4D68" w:rsidP="007D4D68">
      <w:pPr>
        <w:shd w:val="clear" w:color="auto" w:fill="FFFFFF"/>
        <w:spacing w:before="120"/>
        <w:ind w:firstLine="720"/>
        <w:jc w:val="both"/>
        <w:rPr>
          <w:rFonts w:eastAsia="Times New Roman"/>
          <w:i/>
          <w:iCs/>
          <w:szCs w:val="28"/>
          <w:lang w:eastAsia="vi-VN"/>
        </w:rPr>
      </w:pPr>
      <w:bookmarkStart w:id="14" w:name="_Hlk206615881"/>
      <w:bookmarkEnd w:id="13"/>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6227BD4D" w14:textId="77777777" w:rsidR="007D4D68" w:rsidRPr="001850BA" w:rsidRDefault="007D4D68" w:rsidP="007D4D68">
      <w:pPr>
        <w:shd w:val="clear" w:color="auto" w:fill="FFFFFF"/>
        <w:spacing w:before="120"/>
        <w:ind w:firstLine="720"/>
        <w:jc w:val="both"/>
        <w:rPr>
          <w:rFonts w:eastAsia="Times New Roman"/>
          <w:szCs w:val="28"/>
          <w:lang w:eastAsia="vi-VN"/>
        </w:rPr>
      </w:pPr>
      <w:r w:rsidRPr="001850BA">
        <w:rPr>
          <w:rFonts w:eastAsia="Times New Roman"/>
          <w:szCs w:val="28"/>
          <w:lang w:eastAsia="vi-VN"/>
        </w:rPr>
        <w:t>Trong thời gian không quá 05 ngày làm việc, kể từ ngày nhận được hồ sơ của Sở Nông nghiệp và Môi trường, Ủy ban nhân dân cấp tỉnh quyết định việc cấp hoặc không cấp giấy phép khai thác khoáng sản. Trong trường hợp không cấp giấy phép khai thác tận thu khoáng sản thì phải trả lời bằng văn bản và nêu rõ lý do.</w:t>
      </w:r>
    </w:p>
    <w:p w14:paraId="299611E9" w14:textId="77777777" w:rsidR="007D4D68" w:rsidRPr="001850BA" w:rsidRDefault="007D4D68" w:rsidP="007D4D68">
      <w:pPr>
        <w:shd w:val="clear" w:color="auto" w:fill="FFFFFF"/>
        <w:spacing w:before="120"/>
        <w:ind w:firstLine="720"/>
        <w:jc w:val="both"/>
        <w:rPr>
          <w:rFonts w:eastAsia="Times New Roman"/>
          <w:szCs w:val="28"/>
          <w:lang w:eastAsia="vi-VN"/>
        </w:rPr>
      </w:pPr>
      <w:bookmarkStart w:id="15" w:name="_Hlk206615934"/>
      <w:bookmarkEnd w:id="14"/>
      <w:r w:rsidRPr="001850BA">
        <w:rPr>
          <w:rFonts w:eastAsia="Times New Roman"/>
          <w:szCs w:val="28"/>
          <w:lang w:eastAsia="vi-VN"/>
        </w:rPr>
        <w:t>Trong thời hạn không quá 02 ngày làm việc, kể từ ngày nhận được kết quả giải quyết hồ sơ của Ủy ban nhân dân cấp tỉnh, cơ quan tiếp nhận hồ sơ thông báo cho tổ chức, cá nhân đề nghị cấp giấy phép khai thác tận thu khoáng sản để nhận kết quả và thực hiện các nghĩa vụ có liên quan theo quy định.</w:t>
      </w:r>
    </w:p>
    <w:p w14:paraId="7D39D070" w14:textId="77777777" w:rsidR="007D4D68" w:rsidRPr="001850BA" w:rsidRDefault="007D4D68" w:rsidP="007D4D68">
      <w:pPr>
        <w:shd w:val="clear" w:color="auto" w:fill="FFFFFF"/>
        <w:spacing w:before="120"/>
        <w:ind w:firstLine="720"/>
        <w:jc w:val="both"/>
        <w:rPr>
          <w:rFonts w:eastAsia="Times New Roman"/>
          <w:szCs w:val="28"/>
          <w:lang w:eastAsia="vi-VN"/>
        </w:rPr>
      </w:pPr>
      <w:bookmarkStart w:id="16" w:name="_Hlk206615951"/>
      <w:bookmarkEnd w:id="15"/>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bookmarkEnd w:id="16"/>
    <w:p w14:paraId="2DFE4CC1" w14:textId="77777777" w:rsidR="007D4D68" w:rsidRPr="001850BA" w:rsidRDefault="007D4D68" w:rsidP="007D4D68">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0FD34987" w14:textId="77777777" w:rsidR="007D4D68" w:rsidRPr="001850BA" w:rsidRDefault="007D4D68" w:rsidP="007D4D68">
      <w:pPr>
        <w:spacing w:before="120"/>
        <w:ind w:firstLine="720"/>
        <w:jc w:val="both"/>
        <w:rPr>
          <w:b/>
          <w:i/>
          <w:iCs/>
          <w:szCs w:val="28"/>
          <w:lang w:val="pt-BR"/>
        </w:rPr>
      </w:pPr>
      <w:r w:rsidRPr="001850BA">
        <w:rPr>
          <w:b/>
          <w:i/>
          <w:iCs/>
          <w:szCs w:val="28"/>
          <w:lang w:val="pt-BR"/>
        </w:rPr>
        <w:t>(1) Thành phần hồ sơ:</w:t>
      </w:r>
    </w:p>
    <w:p w14:paraId="37B88979" w14:textId="77777777" w:rsidR="007D4D68" w:rsidRPr="001850BA" w:rsidRDefault="007D4D68" w:rsidP="007D4D6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Bản chính văn bản đề nghị cấp giấy phép khai thác tận thu khoáng sản</w:t>
      </w:r>
      <w:r w:rsidRPr="001850BA">
        <w:rPr>
          <w:rFonts w:eastAsia="Times New Roman"/>
          <w:i/>
          <w:szCs w:val="28"/>
          <w:lang w:eastAsia="vi-VN"/>
        </w:rPr>
        <w:t xml:space="preserve"> (</w:t>
      </w:r>
      <w:r w:rsidRPr="001850BA">
        <w:rPr>
          <w:i/>
          <w:iCs/>
          <w:szCs w:val="28"/>
          <w:lang w:val="vi-VN"/>
        </w:rPr>
        <w:t>Mẫu số</w:t>
      </w:r>
      <w:r w:rsidRPr="001850BA">
        <w:rPr>
          <w:i/>
          <w:iCs/>
          <w:szCs w:val="28"/>
        </w:rPr>
        <w:t xml:space="preserve"> 03 - Phụ lục II ban hành kèm theo</w:t>
      </w:r>
      <w:r w:rsidRPr="001850BA">
        <w:rPr>
          <w:bCs/>
          <w:i/>
          <w:szCs w:val="28"/>
          <w:lang w:val="vi-VN"/>
        </w:rPr>
        <w:t xml:space="preserve"> </w:t>
      </w:r>
      <w:r w:rsidRPr="001850BA">
        <w:rPr>
          <w:i/>
          <w:iCs/>
          <w:szCs w:val="28"/>
        </w:rPr>
        <w:t>Thông tư số 36/2025/TT-BNNMT ngày 02/7/2025</w:t>
      </w:r>
      <w:r w:rsidRPr="001850BA">
        <w:rPr>
          <w:i/>
          <w:szCs w:val="28"/>
          <w:lang w:val="da-DK"/>
        </w:rPr>
        <w:t>)</w:t>
      </w:r>
      <w:r w:rsidRPr="001850BA">
        <w:rPr>
          <w:rFonts w:eastAsia="Times New Roman"/>
          <w:szCs w:val="28"/>
          <w:lang w:eastAsia="vi-VN"/>
        </w:rPr>
        <w:t xml:space="preserve">; </w:t>
      </w:r>
    </w:p>
    <w:p w14:paraId="3D7EC119" w14:textId="77777777" w:rsidR="007D4D68" w:rsidRPr="001850BA" w:rsidRDefault="007D4D68" w:rsidP="007D4D6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Bản đồ khu vực khai thác tận thu khoáng sản</w:t>
      </w:r>
      <w:r w:rsidRPr="001850BA">
        <w:rPr>
          <w:rFonts w:eastAsia="Times New Roman"/>
          <w:szCs w:val="28"/>
          <w:lang w:eastAsia="vi-VN"/>
        </w:rPr>
        <w:t xml:space="preserve">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 xml:space="preserve">; </w:t>
      </w:r>
    </w:p>
    <w:p w14:paraId="42C2A344" w14:textId="77777777" w:rsidR="007D4D68" w:rsidRPr="001850BA" w:rsidRDefault="007D4D68" w:rsidP="007D4D6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Báo cáo nghiên cứu khả thi hoặc tài liệu tương đương đối với báo cáo nghiên cứu khả thi của dự án đầu tư khai thác tận thu khoáng sản;</w:t>
      </w:r>
    </w:p>
    <w:p w14:paraId="3FFE309C" w14:textId="77777777" w:rsidR="007D4D68" w:rsidRPr="001850BA" w:rsidRDefault="007D4D68" w:rsidP="007D4D68">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Báo cáo đánh giá tác động môi trường đã được phê duyệt kết quả thẩm định hoặc báo cáo đề xuất cấp giấy phép môi trường đã được cấp giấy phép môi trường theo quy định của pháp luật;</w:t>
      </w:r>
    </w:p>
    <w:p w14:paraId="159BA066" w14:textId="77777777" w:rsidR="007D4D68" w:rsidRPr="001850BA" w:rsidRDefault="007D4D68" w:rsidP="007D4D68">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0E6526B9" w14:textId="77777777" w:rsidR="007D4D68" w:rsidRPr="001850BA" w:rsidRDefault="007D4D68" w:rsidP="007D4D68">
      <w:pPr>
        <w:spacing w:before="120"/>
        <w:ind w:firstLine="720"/>
        <w:jc w:val="both"/>
        <w:rPr>
          <w:bCs/>
          <w:spacing w:val="-4"/>
          <w:szCs w:val="28"/>
          <w:lang w:val="da-DK"/>
        </w:rPr>
      </w:pPr>
      <w:r w:rsidRPr="001850BA">
        <w:rPr>
          <w:b/>
          <w:szCs w:val="28"/>
          <w:lang w:val="da-DK"/>
        </w:rPr>
        <w:lastRenderedPageBreak/>
        <w:t xml:space="preserve">d) Thời hạn giải quyết: </w:t>
      </w:r>
      <w:r w:rsidRPr="001850BA">
        <w:rPr>
          <w:bCs/>
          <w:szCs w:val="28"/>
          <w:lang w:val="da-DK"/>
        </w:rPr>
        <w:t>30 ngày làm việc</w:t>
      </w:r>
      <w:r w:rsidRPr="001850BA">
        <w:rPr>
          <w:bCs/>
          <w:spacing w:val="-4"/>
          <w:szCs w:val="28"/>
          <w:lang w:val="da-DK"/>
        </w:rPr>
        <w:t xml:space="preserve"> </w:t>
      </w:r>
      <w:bookmarkStart w:id="17" w:name="_Hlk206615963"/>
      <w:r w:rsidRPr="001850BA">
        <w:rPr>
          <w:bCs/>
          <w:spacing w:val="-4"/>
          <w:szCs w:val="28"/>
          <w:lang w:val="da-DK"/>
        </w:rPr>
        <w:t>(trường hợp phải bổ sung, chỉnh sửa hồ sơ, thời gian giải quyết có thể kéo dài thêm tối đa 10 ngày).</w:t>
      </w:r>
    </w:p>
    <w:bookmarkEnd w:id="17"/>
    <w:p w14:paraId="598B4D7D" w14:textId="77777777" w:rsidR="007D4D68" w:rsidRPr="001850BA" w:rsidRDefault="007D4D68" w:rsidP="007D4D68">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50289CC9" w14:textId="77777777" w:rsidR="007D4D68" w:rsidRPr="001850BA" w:rsidRDefault="007D4D68" w:rsidP="007D4D68">
      <w:pPr>
        <w:spacing w:before="120"/>
        <w:ind w:firstLine="720"/>
        <w:jc w:val="both"/>
        <w:rPr>
          <w:szCs w:val="28"/>
          <w:lang w:val="da-DK"/>
        </w:rPr>
      </w:pPr>
      <w:r w:rsidRPr="001850BA">
        <w:rPr>
          <w:b/>
          <w:szCs w:val="28"/>
          <w:lang w:val="da-DK"/>
        </w:rPr>
        <w:t>e) Cơ quan thực hiện thủ tục hành chính:</w:t>
      </w:r>
    </w:p>
    <w:p w14:paraId="4113A5D5" w14:textId="77777777" w:rsidR="007D4D68" w:rsidRPr="001850BA" w:rsidRDefault="007D4D68" w:rsidP="007D4D68">
      <w:pPr>
        <w:spacing w:before="120"/>
        <w:ind w:firstLine="720"/>
        <w:jc w:val="both"/>
        <w:rPr>
          <w:szCs w:val="28"/>
          <w:lang w:val="da-DK"/>
        </w:rPr>
      </w:pPr>
      <w:r w:rsidRPr="001850BA">
        <w:rPr>
          <w:szCs w:val="28"/>
          <w:lang w:val="da-DK"/>
        </w:rPr>
        <w:t>- Cơ quan có thẩm quyền quyết định: Uỷ ban nhân dân cấp tỉnh.</w:t>
      </w:r>
    </w:p>
    <w:p w14:paraId="29CDBBEA" w14:textId="77777777" w:rsidR="007D4D68" w:rsidRPr="001850BA" w:rsidRDefault="007D4D68" w:rsidP="007D4D68">
      <w:pPr>
        <w:spacing w:before="120"/>
        <w:ind w:firstLine="720"/>
        <w:jc w:val="both"/>
        <w:rPr>
          <w:szCs w:val="28"/>
          <w:lang w:val="da-DK"/>
        </w:rPr>
      </w:pPr>
      <w:r w:rsidRPr="001850BA">
        <w:rPr>
          <w:szCs w:val="28"/>
          <w:lang w:val="da-DK"/>
        </w:rPr>
        <w:t>- Cơ quan được ủy quyền thực hiện: Không quy định.</w:t>
      </w:r>
    </w:p>
    <w:p w14:paraId="54AECA30" w14:textId="77777777" w:rsidR="007D4D68" w:rsidRPr="001850BA" w:rsidRDefault="007D4D68" w:rsidP="007D4D68">
      <w:pPr>
        <w:spacing w:before="120"/>
        <w:ind w:firstLine="720"/>
        <w:jc w:val="both"/>
        <w:rPr>
          <w:szCs w:val="28"/>
          <w:lang w:val="da-DK"/>
        </w:rPr>
      </w:pPr>
      <w:r w:rsidRPr="001850BA">
        <w:rPr>
          <w:szCs w:val="28"/>
          <w:lang w:val="da-DK"/>
        </w:rPr>
        <w:t>- Cơ quan trực tiếp thực hiện: Sở Nông nghiệp và Môi trường.</w:t>
      </w:r>
    </w:p>
    <w:p w14:paraId="508F6688" w14:textId="77777777" w:rsidR="007D4D68" w:rsidRPr="001850BA" w:rsidRDefault="007D4D68" w:rsidP="007D4D68">
      <w:pPr>
        <w:spacing w:before="120"/>
        <w:ind w:firstLine="720"/>
        <w:jc w:val="both"/>
        <w:rPr>
          <w:szCs w:val="28"/>
          <w:lang w:val="da-DK"/>
        </w:rPr>
      </w:pPr>
      <w:r w:rsidRPr="001850BA">
        <w:rPr>
          <w:szCs w:val="28"/>
          <w:lang w:val="da-DK"/>
        </w:rPr>
        <w:t xml:space="preserve">- Cơ quan phối hợp: Không quy định. </w:t>
      </w:r>
    </w:p>
    <w:p w14:paraId="285D5A1B" w14:textId="77777777" w:rsidR="007D4D68" w:rsidRPr="001850BA" w:rsidRDefault="007D4D68" w:rsidP="007D4D68">
      <w:pPr>
        <w:spacing w:before="120"/>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tận thu khoáng sản </w:t>
      </w:r>
      <w:r w:rsidRPr="001850BA">
        <w:rPr>
          <w:i/>
          <w:iCs/>
          <w:szCs w:val="28"/>
          <w:lang w:val="da-DK"/>
        </w:rPr>
        <w:t>(Mẫu số 16 - Phụ lục II ban hành kèm theo Thông tư số 36/2025/TT-BNNMT ngày 02/7/2025).</w:t>
      </w:r>
    </w:p>
    <w:p w14:paraId="20568A76" w14:textId="77777777" w:rsidR="007D4D68" w:rsidRPr="001850BA" w:rsidRDefault="007D4D68" w:rsidP="007D4D68">
      <w:pPr>
        <w:spacing w:before="120"/>
        <w:ind w:firstLine="720"/>
        <w:jc w:val="both"/>
        <w:rPr>
          <w:b/>
          <w:szCs w:val="28"/>
          <w:lang w:val="da-DK"/>
        </w:rPr>
      </w:pPr>
      <w:r w:rsidRPr="001850BA">
        <w:rPr>
          <w:b/>
          <w:szCs w:val="28"/>
          <w:lang w:val="da-DK"/>
        </w:rPr>
        <w:t>h) Phí, lệ phí:</w:t>
      </w:r>
    </w:p>
    <w:p w14:paraId="330AA3BD" w14:textId="77777777" w:rsidR="007D4D68" w:rsidRPr="001850BA" w:rsidRDefault="007D4D68" w:rsidP="007D4D68">
      <w:pPr>
        <w:spacing w:before="120"/>
        <w:ind w:firstLine="720"/>
        <w:jc w:val="both"/>
        <w:rPr>
          <w:szCs w:val="28"/>
          <w:lang w:val="da-DK"/>
        </w:rPr>
      </w:pPr>
      <w:r w:rsidRPr="001850BA">
        <w:rPr>
          <w:szCs w:val="28"/>
          <w:lang w:val="da-DK"/>
        </w:rPr>
        <w:t>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mức thu lệ phí cấp giấy phép khai thác tận thu khoáng sản là 5.000.000 đồng/01 giấy phép.</w:t>
      </w:r>
    </w:p>
    <w:p w14:paraId="3A385F74" w14:textId="77777777" w:rsidR="007D4D68" w:rsidRPr="001850BA" w:rsidRDefault="007D4D68" w:rsidP="007D4D68">
      <w:pPr>
        <w:spacing w:before="120"/>
        <w:ind w:firstLine="720"/>
        <w:jc w:val="both"/>
        <w:rPr>
          <w:b/>
          <w:szCs w:val="28"/>
          <w:lang w:val="da-DK"/>
        </w:rPr>
      </w:pPr>
      <w:r w:rsidRPr="001850BA">
        <w:rPr>
          <w:b/>
          <w:szCs w:val="28"/>
          <w:lang w:val="da-DK"/>
        </w:rPr>
        <w:t xml:space="preserve">i) Tên mẫu đơn, mẫu tờ khai: </w:t>
      </w:r>
    </w:p>
    <w:p w14:paraId="1FB2BE28" w14:textId="77777777" w:rsidR="007D4D68" w:rsidRPr="001850BA" w:rsidRDefault="007D4D68" w:rsidP="007D4D68">
      <w:pPr>
        <w:spacing w:before="120"/>
        <w:ind w:firstLine="720"/>
        <w:jc w:val="both"/>
        <w:rPr>
          <w:i/>
          <w:iCs/>
          <w:spacing w:val="-8"/>
          <w:szCs w:val="28"/>
          <w:lang w:val="da-DK"/>
        </w:rPr>
      </w:pPr>
      <w:r w:rsidRPr="001850BA">
        <w:rPr>
          <w:spacing w:val="-8"/>
          <w:szCs w:val="28"/>
          <w:lang w:val="da-DK"/>
        </w:rPr>
        <w:t xml:space="preserve">- Mẫu số 03 - Phụ lục II: </w:t>
      </w:r>
      <w:r w:rsidRPr="001850BA">
        <w:rPr>
          <w:rFonts w:eastAsia="Courier New"/>
          <w:spacing w:val="-8"/>
          <w:szCs w:val="28"/>
        </w:rPr>
        <w:t xml:space="preserve">Văn bản đề nghị </w:t>
      </w:r>
      <w:r w:rsidRPr="001850BA">
        <w:rPr>
          <w:spacing w:val="-8"/>
          <w:szCs w:val="28"/>
        </w:rPr>
        <w:t>cấp</w:t>
      </w:r>
      <w:r w:rsidRPr="001850BA">
        <w:rPr>
          <w:rFonts w:eastAsia="Courier New"/>
          <w:spacing w:val="-8"/>
          <w:szCs w:val="28"/>
        </w:rPr>
        <w:t xml:space="preserve"> giấy phép khai thác tận thu khoáng sản</w:t>
      </w:r>
      <w:r w:rsidRPr="001850BA">
        <w:rPr>
          <w:spacing w:val="-8"/>
          <w:szCs w:val="28"/>
          <w:lang w:val="da-DK"/>
        </w:rPr>
        <w:t xml:space="preserve"> </w:t>
      </w:r>
      <w:r w:rsidRPr="001850BA">
        <w:rPr>
          <w:i/>
          <w:iCs/>
          <w:spacing w:val="-8"/>
          <w:szCs w:val="28"/>
          <w:lang w:val="da-DK"/>
        </w:rPr>
        <w:t>(Ban hành kèm theo Thông tư số 36/2025/TT-BNNMT ngày 02/7/2025);</w:t>
      </w:r>
    </w:p>
    <w:p w14:paraId="2735D648" w14:textId="77777777" w:rsidR="007D4D68" w:rsidRPr="001850BA" w:rsidRDefault="007D4D68" w:rsidP="007D4D68">
      <w:pPr>
        <w:spacing w:before="120"/>
        <w:ind w:firstLine="720"/>
        <w:jc w:val="both"/>
        <w:rPr>
          <w:i/>
          <w:iCs/>
          <w:szCs w:val="28"/>
          <w:lang w:val="da-DK"/>
        </w:rPr>
      </w:pPr>
      <w:r w:rsidRPr="001850BA">
        <w:rPr>
          <w:szCs w:val="28"/>
          <w:lang w:val="da-DK"/>
        </w:rPr>
        <w:t xml:space="preserve">- Mẫu số 35 - Phụ lục II: Bản đồ, bản vẽ trong hồ sơ cấp, gia hạn, cấp lại, điều chỉnh, trả lại giấy phép khai thác tận thu khoáng sản, giấy phép khai thác tận thu khoáng sản, chuyển nhượng quyền khai thác khoáng sản, quyền khai thác tận thu khoáng sản </w:t>
      </w:r>
      <w:r w:rsidRPr="001850BA">
        <w:rPr>
          <w:i/>
          <w:iCs/>
          <w:szCs w:val="28"/>
          <w:lang w:val="da-DK"/>
        </w:rPr>
        <w:t>(Ban hành kèm theo Thông tư số 36/2025/TT-BNNMT ngày 02/7/2025).</w:t>
      </w:r>
    </w:p>
    <w:p w14:paraId="576A4226" w14:textId="77777777" w:rsidR="007D4D68" w:rsidRPr="001850BA" w:rsidRDefault="007D4D68" w:rsidP="007D4D68">
      <w:pPr>
        <w:spacing w:before="120"/>
        <w:ind w:firstLine="720"/>
        <w:jc w:val="both"/>
        <w:rPr>
          <w:b/>
          <w:szCs w:val="28"/>
          <w:lang w:val="da-DK"/>
        </w:rPr>
      </w:pPr>
      <w:r w:rsidRPr="001850BA">
        <w:rPr>
          <w:b/>
          <w:szCs w:val="28"/>
          <w:lang w:val="da-DK"/>
        </w:rPr>
        <w:t>k) Yêu cầu, điều kiện thực hiện thủ tục hành chính:</w:t>
      </w:r>
    </w:p>
    <w:p w14:paraId="22789C46" w14:textId="77777777" w:rsidR="007D4D68" w:rsidRPr="001850BA" w:rsidRDefault="007D4D68" w:rsidP="007D4D68">
      <w:pPr>
        <w:widowControl w:val="0"/>
        <w:spacing w:before="120"/>
        <w:ind w:firstLine="720"/>
        <w:jc w:val="both"/>
        <w:rPr>
          <w:rFonts w:eastAsia="Times New Roman"/>
          <w:szCs w:val="28"/>
          <w:lang w:eastAsia="vi-VN"/>
        </w:rPr>
      </w:pPr>
      <w:r w:rsidRPr="001850BA">
        <w:rPr>
          <w:rFonts w:eastAsia="Times New Roman"/>
          <w:szCs w:val="28"/>
          <w:lang w:eastAsia="vi-VN"/>
        </w:rPr>
        <w:t>Tổ chức cá nhân được xem xét cấp giấy phép khai thác tận thu khoáng sản khi đáp ứng đủ các điều kiện sau:</w:t>
      </w:r>
    </w:p>
    <w:p w14:paraId="080FF590" w14:textId="77777777" w:rsidR="007D4D68" w:rsidRPr="001850BA" w:rsidRDefault="007D4D68" w:rsidP="007D4D68">
      <w:pPr>
        <w:spacing w:before="120"/>
        <w:ind w:firstLine="720"/>
        <w:jc w:val="both"/>
        <w:rPr>
          <w:rFonts w:eastAsia="Times New Roman"/>
          <w:szCs w:val="28"/>
          <w:lang w:eastAsia="vi-VN"/>
        </w:rPr>
      </w:pPr>
      <w:r w:rsidRPr="001850BA">
        <w:rPr>
          <w:rFonts w:eastAsia="Times New Roman"/>
          <w:szCs w:val="28"/>
          <w:lang w:eastAsia="vi-VN"/>
        </w:rPr>
        <w:t>- Tổ chức, cá nhân trúng đấu giá quyền khai thác khoáng sản hoặc tổ chức, cá nhân đã được cơ quan quản lý nhà nước có thẩm quyền lựa chọn cấp giấy phép khai thác tận thu khoáng sản ở khu vực không đấu giá theo quy định tại khoản 2 Điều 79 Nghị định 193/2025/NĐ-CP ngày 02/7/2025;</w:t>
      </w:r>
    </w:p>
    <w:p w14:paraId="674C3767" w14:textId="77777777" w:rsidR="007D4D68" w:rsidRPr="001850BA" w:rsidRDefault="007D4D68" w:rsidP="007D4D68">
      <w:pPr>
        <w:spacing w:before="120"/>
        <w:ind w:firstLine="720"/>
        <w:jc w:val="both"/>
        <w:rPr>
          <w:rFonts w:eastAsia="Times New Roman"/>
          <w:spacing w:val="-4"/>
          <w:szCs w:val="28"/>
          <w:lang w:eastAsia="vi-VN"/>
        </w:rPr>
      </w:pPr>
      <w:r w:rsidRPr="001850BA">
        <w:rPr>
          <w:rFonts w:eastAsia="Times New Roman"/>
          <w:spacing w:val="-4"/>
          <w:szCs w:val="28"/>
          <w:lang w:eastAsia="vi-VN"/>
        </w:rPr>
        <w:t>- Có hồ sơ năng lực tài chính để thực hiện dự án đầu tư khai thác khoáng sản theo quy định tại Điều 55 Nghị định 193/2025/NĐ-CP ngày 02/7/2025;</w:t>
      </w:r>
    </w:p>
    <w:p w14:paraId="71F65D0E" w14:textId="77777777" w:rsidR="007D4D68" w:rsidRPr="001850BA" w:rsidRDefault="007D4D68" w:rsidP="007D4D68">
      <w:pPr>
        <w:spacing w:before="120"/>
        <w:ind w:firstLine="720"/>
        <w:jc w:val="both"/>
        <w:rPr>
          <w:rFonts w:eastAsia="Times New Roman"/>
          <w:szCs w:val="28"/>
          <w:lang w:eastAsia="vi-VN"/>
        </w:rPr>
      </w:pPr>
      <w:r w:rsidRPr="001850BA">
        <w:rPr>
          <w:rFonts w:eastAsia="Times New Roman"/>
          <w:szCs w:val="28"/>
          <w:lang w:eastAsia="vi-VN"/>
        </w:rPr>
        <w:lastRenderedPageBreak/>
        <w:t>- Đã được cơ quan quản lý nhà nước có thẩm quyền quyết định hoặc chấp thuận chủ trương đầu tư đối với dự án đầu tư khai thác tận thu khoáng sản theo quy định của pháp luật;</w:t>
      </w:r>
    </w:p>
    <w:p w14:paraId="135CDED8" w14:textId="77777777" w:rsidR="007D4D68" w:rsidRPr="001850BA" w:rsidRDefault="007D4D68" w:rsidP="007D4D68">
      <w:pPr>
        <w:spacing w:before="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phê duyệt kết quả thẩm định báo cáo đánh giá tác động môi trường hoặc cấp giấy phép môi trường theo quy định về pháp luật về bảo vệ môi trường;</w:t>
      </w:r>
    </w:p>
    <w:p w14:paraId="6CDDC893" w14:textId="77777777" w:rsidR="007D4D68" w:rsidRPr="001850BA" w:rsidRDefault="007D4D68" w:rsidP="007D4D68">
      <w:pPr>
        <w:spacing w:before="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có ý kiến bằng văn bản về kết quả thẩm định báo cáo đánh giá an toàn theo quy định của pháp luật về năng lượng nguyên tử đối với trường hợp đề nghị khai thác tận thu khoáng sản phóng xạ hoặc có chứa chất phóng xạ đi kèm.</w:t>
      </w:r>
    </w:p>
    <w:p w14:paraId="1364B3E1" w14:textId="77777777" w:rsidR="007D4D68" w:rsidRPr="001850BA" w:rsidRDefault="007D4D68" w:rsidP="007D4D68">
      <w:pPr>
        <w:spacing w:before="120"/>
        <w:ind w:firstLine="720"/>
        <w:jc w:val="both"/>
        <w:rPr>
          <w:szCs w:val="28"/>
          <w:lang w:val="vi-VN"/>
        </w:rPr>
      </w:pPr>
      <w:r w:rsidRPr="001850BA">
        <w:rPr>
          <w:b/>
          <w:szCs w:val="28"/>
          <w:lang w:val="vi-VN"/>
        </w:rPr>
        <w:t>l) Căn cứ pháp lý của thủ tục hành chính:</w:t>
      </w:r>
    </w:p>
    <w:p w14:paraId="1955779D" w14:textId="77777777" w:rsidR="007D4D68" w:rsidRPr="001850BA" w:rsidRDefault="007D4D68" w:rsidP="007D4D68">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7EDA7056" w14:textId="77777777" w:rsidR="007D4D68" w:rsidRPr="001850BA" w:rsidRDefault="007D4D68" w:rsidP="007D4D68">
      <w:pPr>
        <w:spacing w:before="120"/>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1D149D30" w14:textId="77777777" w:rsidR="007D4D68" w:rsidRPr="001850BA" w:rsidRDefault="007D4D68" w:rsidP="007D4D68">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3ADEFD59" w14:textId="77777777" w:rsidR="007D4D68" w:rsidRPr="001850BA" w:rsidRDefault="007D4D68" w:rsidP="007D4D68">
      <w:pPr>
        <w:spacing w:before="120"/>
        <w:ind w:firstLine="720"/>
        <w:jc w:val="both"/>
        <w:rPr>
          <w:szCs w:val="28"/>
        </w:rPr>
      </w:pPr>
      <w:r w:rsidRPr="001850BA">
        <w:rPr>
          <w:szCs w:val="28"/>
        </w:rPr>
        <w:t>- Nghị định số 15/2021/NĐ-CP ngày 03/3/2021 của Chính phủ quy định chi tiết một số nội dung về quản lý dự án đầu tư xây dựng;</w:t>
      </w:r>
    </w:p>
    <w:p w14:paraId="17AA210B" w14:textId="77777777" w:rsidR="007D4D68" w:rsidRPr="001850BA" w:rsidRDefault="007D4D68" w:rsidP="007D4D68">
      <w:pPr>
        <w:spacing w:before="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74C25113" w14:textId="77777777" w:rsidR="007D4D68" w:rsidRPr="001850BA" w:rsidRDefault="007D4D68" w:rsidP="007D4D68">
      <w:pPr>
        <w:spacing w:before="120"/>
        <w:ind w:firstLine="720"/>
        <w:jc w:val="both"/>
        <w:rPr>
          <w:szCs w:val="28"/>
        </w:rPr>
      </w:pPr>
      <w:r w:rsidRPr="001850BA">
        <w:rPr>
          <w:szCs w:val="28"/>
        </w:rPr>
        <w:t>- Thông tư số 02/2022/TT-BTNMT ngày 10/01/022 của Bộ trưởng Bộ Tài nguyên và Môi trường (nay là Bộ Nông nghiệp và Môi trường) quy định chi tiết thi hành một số điều của Luật Bảo vệ môi trường;</w:t>
      </w:r>
    </w:p>
    <w:p w14:paraId="5DAD3AF0" w14:textId="77777777" w:rsidR="007D4D68" w:rsidRPr="001850BA" w:rsidRDefault="007D4D68" w:rsidP="007D4D68">
      <w:pPr>
        <w:spacing w:before="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59BAFEE6" w14:textId="77777777" w:rsidR="007D4D68" w:rsidRPr="00E615D6" w:rsidRDefault="007D4D68" w:rsidP="007D4D68">
      <w:pPr>
        <w:pStyle w:val="Heading1"/>
        <w:spacing w:before="0"/>
        <w:jc w:val="center"/>
        <w:rPr>
          <w:rStyle w:val="BodyTextChar1"/>
          <w:b/>
          <w:bCs/>
          <w:color w:val="auto"/>
          <w:sz w:val="28"/>
          <w:lang w:val="fr-FR"/>
        </w:rPr>
      </w:pPr>
      <w:r w:rsidRPr="001850BA">
        <w:rPr>
          <w:rFonts w:ascii="Times New Roman" w:hAnsi="Times New Roman" w:cs="Times New Roman"/>
          <w:color w:val="auto"/>
        </w:rPr>
        <w:br w:type="page"/>
      </w:r>
      <w:r w:rsidRPr="00E615D6">
        <w:rPr>
          <w:rStyle w:val="BodyTextChar1"/>
          <w:b/>
          <w:bCs/>
          <w:color w:val="auto"/>
          <w:sz w:val="28"/>
          <w:lang w:val="fr-FR"/>
        </w:rPr>
        <w:lastRenderedPageBreak/>
        <w:t>Mẫu số 03 - Phụ lục II</w:t>
      </w:r>
    </w:p>
    <w:p w14:paraId="75D1A51A" w14:textId="77777777" w:rsidR="007D4D68" w:rsidRPr="001850BA" w:rsidRDefault="007D4D68" w:rsidP="007D4D68">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06B7D7B3" w14:textId="77777777" w:rsidR="007D4D68" w:rsidRPr="001850BA" w:rsidRDefault="007D4D68" w:rsidP="007D4D68">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1966464" behindDoc="0" locked="0" layoutInCell="1" allowOverlap="1" wp14:anchorId="6F946A33" wp14:editId="2BBB157F">
                <wp:simplePos x="0" y="0"/>
                <wp:positionH relativeFrom="column">
                  <wp:posOffset>1739265</wp:posOffset>
                </wp:positionH>
                <wp:positionV relativeFrom="paragraph">
                  <wp:posOffset>38100</wp:posOffset>
                </wp:positionV>
                <wp:extent cx="2190750" cy="0"/>
                <wp:effectExtent l="5715" t="9525" r="13335" b="9525"/>
                <wp:wrapNone/>
                <wp:docPr id="253648134" name="Đường kết nối Mũi tên Thẳng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B837C" id="Đường kết nối Mũi tên Thẳng 838" o:spid="_x0000_s1026" type="#_x0000_t32" style="position:absolute;margin-left:136.95pt;margin-top:3pt;width:172.5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"/>
            </w:pict>
          </mc:Fallback>
        </mc:AlternateContent>
      </w:r>
    </w:p>
    <w:p w14:paraId="55DAAE3D" w14:textId="77777777" w:rsidR="007D4D68" w:rsidRPr="001850BA" w:rsidRDefault="007D4D68" w:rsidP="007D4D68">
      <w:pPr>
        <w:jc w:val="center"/>
        <w:rPr>
          <w:b/>
          <w:sz w:val="14"/>
          <w:szCs w:val="28"/>
        </w:rPr>
      </w:pPr>
    </w:p>
    <w:p w14:paraId="415B4D8D" w14:textId="77777777" w:rsidR="007D4D68" w:rsidRPr="001850BA" w:rsidRDefault="007D4D68" w:rsidP="007D4D68">
      <w:pPr>
        <w:widowControl w:val="0"/>
        <w:ind w:left="1134" w:right="1128"/>
        <w:jc w:val="center"/>
        <w:rPr>
          <w:rFonts w:eastAsia="Times New Roman"/>
          <w:b/>
          <w:iCs/>
          <w:szCs w:val="28"/>
          <w:lang w:val="vi-VN"/>
        </w:rPr>
      </w:pPr>
      <w:r w:rsidRPr="001850BA">
        <w:rPr>
          <w:rFonts w:eastAsia="Times New Roman"/>
          <w:b/>
          <w:bCs/>
          <w:iCs/>
          <w:szCs w:val="28"/>
          <w:lang w:val="vi-VN"/>
        </w:rPr>
        <w:t>VĂN BẢN ĐỀ NGHỊ CẤP GIẤY PHÉP</w:t>
      </w:r>
      <w:r w:rsidRPr="001850BA">
        <w:rPr>
          <w:rFonts w:eastAsia="Times New Roman"/>
          <w:b/>
          <w:szCs w:val="28"/>
          <w:lang w:val="vi-VN"/>
        </w:rPr>
        <w:t xml:space="preserve"> KHAI THÁC TẬN THU KHOÁNG SẢN </w:t>
      </w:r>
      <w:r w:rsidRPr="001850BA">
        <w:rPr>
          <w:rFonts w:eastAsia="Times New Roman"/>
          <w:b/>
          <w:szCs w:val="28"/>
          <w:lang w:val="vi-VN"/>
        </w:rPr>
        <w:br/>
      </w:r>
    </w:p>
    <w:p w14:paraId="66BAE992" w14:textId="77777777" w:rsidR="007D4D68" w:rsidRPr="001850BA" w:rsidRDefault="007D4D68" w:rsidP="007D4D68">
      <w:pPr>
        <w:widowControl w:val="0"/>
        <w:jc w:val="center"/>
        <w:rPr>
          <w:rFonts w:eastAsia="Times New Roman"/>
          <w:bCs/>
          <w:iCs/>
          <w:szCs w:val="28"/>
          <w:lang w:val="vi-VN" w:eastAsia="vi-VN"/>
        </w:rPr>
      </w:pPr>
      <w:r w:rsidRPr="001850BA">
        <w:rPr>
          <w:rFonts w:eastAsia="Times New Roman"/>
          <w:bCs/>
          <w:iCs/>
          <w:szCs w:val="28"/>
          <w:lang w:val="vi-VN" w:eastAsia="vi-VN"/>
        </w:rPr>
        <w:t>Kính gửi: Ủy ban nhân dân tỉnh (thành phố) .........</w:t>
      </w:r>
    </w:p>
    <w:p w14:paraId="2B9F6D97" w14:textId="77777777" w:rsidR="007D4D68" w:rsidRPr="001850BA" w:rsidRDefault="007D4D68" w:rsidP="007D4D68">
      <w:pPr>
        <w:widowControl w:val="0"/>
        <w:spacing w:after="80" w:line="300" w:lineRule="exact"/>
        <w:ind w:firstLine="709"/>
        <w:jc w:val="both"/>
        <w:rPr>
          <w:rFonts w:eastAsia="Times New Roman"/>
          <w:szCs w:val="28"/>
          <w:lang w:val="vi-VN" w:eastAsia="vi-VN"/>
        </w:rPr>
      </w:pPr>
    </w:p>
    <w:p w14:paraId="1E3C14BF"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01F4A388"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Trụ sở tại:…………………………………………………………………</w:t>
      </w:r>
    </w:p>
    <w:p w14:paraId="2132381A"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p>
    <w:p w14:paraId="1E9F10EC" w14:textId="77777777" w:rsidR="007D4D68" w:rsidRPr="001850BA" w:rsidRDefault="007D4D68" w:rsidP="007D4D68">
      <w:pPr>
        <w:widowControl w:val="0"/>
        <w:spacing w:before="120" w:after="120" w:line="264" w:lineRule="auto"/>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w:t>
      </w:r>
    </w:p>
    <w:p w14:paraId="5758DF30"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Đề nghị được cấp giấy phép khai thác tận thu khoáng sản …. (</w:t>
      </w:r>
      <w:r w:rsidRPr="001850BA">
        <w:rPr>
          <w:rFonts w:eastAsia="Times New Roman"/>
          <w:i/>
          <w:szCs w:val="28"/>
          <w:lang w:val="vi-VN" w:eastAsia="vi-VN"/>
        </w:rPr>
        <w:t>tên khoáng sản</w:t>
      </w:r>
      <w:r w:rsidRPr="001850BA">
        <w:rPr>
          <w:rFonts w:eastAsia="Times New Roman"/>
          <w:spacing w:val="-6"/>
          <w:szCs w:val="28"/>
          <w:lang w:val="vi-VN" w:eastAsia="vi-VN"/>
        </w:rPr>
        <w:t xml:space="preserve">) ...... </w:t>
      </w:r>
      <w:r w:rsidRPr="001850BA">
        <w:rPr>
          <w:rFonts w:eastAsia="Times New Roman"/>
          <w:szCs w:val="28"/>
          <w:lang w:val="vi-VN" w:eastAsia="vi-VN"/>
        </w:rPr>
        <w:t xml:space="preserve">tại bãi thải.... của khu vực (mỏ)...... </w:t>
      </w:r>
      <w:r w:rsidRPr="001850BA">
        <w:rPr>
          <w:rFonts w:eastAsia="Times New Roman"/>
          <w:spacing w:val="-6"/>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spacing w:val="-6"/>
          <w:szCs w:val="28"/>
          <w:lang w:val="vi-VN" w:eastAsia="vi-VN"/>
        </w:rPr>
        <w:t xml:space="preserve"> với các nội dung như sau:</w:t>
      </w:r>
    </w:p>
    <w:p w14:paraId="077709C9"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1</w:t>
      </w:r>
      <w:r w:rsidRPr="001850BA">
        <w:rPr>
          <w:rFonts w:eastAsia="Times New Roman"/>
          <w:szCs w:val="28"/>
          <w:lang w:val="vi-VN" w:eastAsia="vi-VN"/>
        </w:rPr>
        <w:t>. Khối lượng khoáng sản đề nghị được khai thác:...........(tấn,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CBF1339"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2</w:t>
      </w:r>
      <w:r w:rsidRPr="001850BA">
        <w:rPr>
          <w:rFonts w:eastAsia="Times New Roman"/>
          <w:szCs w:val="28"/>
          <w:lang w:val="vi-VN" w:eastAsia="vi-VN"/>
        </w:rPr>
        <w:t>. Phương pháp khai thác: lộ thiên.</w:t>
      </w:r>
    </w:p>
    <w:p w14:paraId="49515C2E"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3</w:t>
      </w:r>
      <w:r w:rsidRPr="001850BA">
        <w:rPr>
          <w:rFonts w:eastAsia="Times New Roman"/>
          <w:szCs w:val="28"/>
          <w:lang w:val="vi-VN" w:eastAsia="vi-VN"/>
        </w:rPr>
        <w:t>. Công suất khai thác</w:t>
      </w:r>
      <w:r w:rsidRPr="001850BA">
        <w:rPr>
          <w:rFonts w:eastAsia="Times New Roman"/>
          <w:szCs w:val="28"/>
          <w:lang w:eastAsia="vi-VN"/>
        </w:rPr>
        <w:t xml:space="preserve"> tối đa</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514A2EE5" w14:textId="77777777" w:rsidR="007D4D68" w:rsidRPr="001850BA" w:rsidRDefault="007D4D68" w:rsidP="007D4D68">
      <w:pPr>
        <w:widowControl w:val="0"/>
        <w:spacing w:before="120" w:after="120" w:line="264" w:lineRule="auto"/>
        <w:ind w:firstLine="709"/>
        <w:jc w:val="both"/>
        <w:rPr>
          <w:rFonts w:eastAsia="Times New Roman"/>
          <w:szCs w:val="28"/>
          <w:lang w:eastAsia="vi-VN"/>
        </w:rPr>
      </w:pPr>
      <w:r w:rsidRPr="001850BA">
        <w:rPr>
          <w:rFonts w:eastAsia="Times New Roman"/>
          <w:szCs w:val="28"/>
          <w:lang w:eastAsia="vi-VN"/>
        </w:rPr>
        <w:t>4</w:t>
      </w:r>
      <w:r w:rsidRPr="001850BA">
        <w:rPr>
          <w:rFonts w:eastAsia="Times New Roman"/>
          <w:szCs w:val="28"/>
          <w:lang w:val="vi-VN" w:eastAsia="vi-VN"/>
        </w:rPr>
        <w:t>.</w:t>
      </w:r>
      <w:r w:rsidRPr="001850BA">
        <w:rPr>
          <w:rFonts w:eastAsia="Times New Roman"/>
          <w:szCs w:val="28"/>
          <w:lang w:eastAsia="vi-VN"/>
        </w:rPr>
        <w:t xml:space="preserve"> </w:t>
      </w:r>
      <w:r w:rsidRPr="001850BA">
        <w:rPr>
          <w:rFonts w:eastAsia="Times New Roman"/>
          <w:szCs w:val="28"/>
          <w:lang w:val="vi-VN" w:eastAsia="vi-VN"/>
        </w:rPr>
        <w:t xml:space="preserve">Không gian </w:t>
      </w:r>
      <w:r w:rsidRPr="001850BA">
        <w:rPr>
          <w:rFonts w:eastAsia="Times New Roman"/>
          <w:szCs w:val="28"/>
          <w:lang w:eastAsia="vi-VN"/>
        </w:rPr>
        <w:t xml:space="preserve">đề nghị cấp phép </w:t>
      </w:r>
      <w:r w:rsidRPr="001850BA">
        <w:rPr>
          <w:rFonts w:eastAsia="Times New Roman"/>
          <w:szCs w:val="28"/>
          <w:lang w:val="vi-VN" w:eastAsia="vi-VN"/>
        </w:rPr>
        <w:t>khai thác</w:t>
      </w:r>
      <w:r w:rsidRPr="001850BA">
        <w:rPr>
          <w:rFonts w:eastAsia="Times New Roman"/>
          <w:szCs w:val="28"/>
          <w:lang w:eastAsia="vi-VN"/>
        </w:rPr>
        <w:t>:</w:t>
      </w:r>
    </w:p>
    <w:p w14:paraId="25F5ED65"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a)</w:t>
      </w:r>
      <w:r w:rsidRPr="001850BA">
        <w:rPr>
          <w:rFonts w:eastAsia="Times New Roman"/>
          <w:szCs w:val="28"/>
          <w:lang w:val="vi-VN" w:eastAsia="vi-VN"/>
        </w:rPr>
        <w:t xml:space="preserve"> </w:t>
      </w:r>
      <w:r w:rsidRPr="001850BA">
        <w:rPr>
          <w:rFonts w:eastAsia="Times New Roman"/>
          <w:spacing w:val="-4"/>
          <w:szCs w:val="28"/>
          <w:lang w:val="vi-VN" w:eastAsia="vi-VN"/>
        </w:rPr>
        <w:t>Diện tích khu vực khai thác:........ (</w:t>
      </w:r>
      <w:r w:rsidRPr="001850BA">
        <w:rPr>
          <w:rFonts w:eastAsia="Courier New"/>
          <w:bCs/>
          <w:spacing w:val="-4"/>
          <w:szCs w:val="28"/>
          <w:lang w:val="vi-VN" w:eastAsia="vi-VN"/>
        </w:rPr>
        <w:t>ha,</w:t>
      </w:r>
      <w:r w:rsidRPr="001850BA">
        <w:rPr>
          <w:rFonts w:eastAsia="Courier New"/>
          <w:b/>
          <w:spacing w:val="-4"/>
          <w:szCs w:val="28"/>
          <w:lang w:val="vi-VN" w:eastAsia="vi-VN"/>
        </w:rPr>
        <w:t xml:space="preserve"> </w:t>
      </w:r>
      <w:r w:rsidRPr="001850BA">
        <w:rPr>
          <w:rFonts w:eastAsia="Times New Roman"/>
          <w:spacing w:val="-4"/>
          <w:szCs w:val="28"/>
          <w:lang w:val="vi-VN" w:eastAsia="vi-VN"/>
        </w:rPr>
        <w:t>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 km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w:t>
      </w:r>
      <w:r w:rsidRPr="001850BA">
        <w:rPr>
          <w:rFonts w:eastAsia="Times New Roman"/>
          <w:szCs w:val="28"/>
          <w:lang w:val="vi-VN" w:eastAsia="vi-VN"/>
        </w:rPr>
        <w:t>.</w:t>
      </w:r>
    </w:p>
    <w:p w14:paraId="66A10C3D"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4B5F641D"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w:t>
      </w:r>
    </w:p>
    <w:p w14:paraId="25909237" w14:textId="77777777" w:rsidR="007D4D68" w:rsidRPr="001850BA" w:rsidRDefault="007D4D68" w:rsidP="007D4D68">
      <w:pPr>
        <w:widowControl w:val="0"/>
        <w:spacing w:before="120" w:after="120" w:line="264" w:lineRule="auto"/>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Thời hạn khai thác:........ năm (tháng), kể từ ngày giấy phép có hiệu lực thi hành, trong đó: Thời gian xây dựng cơ bản mỏ là:…. năm (tháng).</w:t>
      </w:r>
    </w:p>
    <w:p w14:paraId="36460E1D" w14:textId="77777777" w:rsidR="007D4D68" w:rsidRPr="001850BA" w:rsidRDefault="007D4D68" w:rsidP="007D4D68">
      <w:pPr>
        <w:widowControl w:val="0"/>
        <w:spacing w:before="120" w:after="120" w:line="264" w:lineRule="auto"/>
        <w:ind w:firstLine="709"/>
        <w:jc w:val="both"/>
        <w:rPr>
          <w:rFonts w:eastAsia="Times New Roman"/>
          <w:szCs w:val="28"/>
          <w:lang w:val="fr-FR" w:eastAsia="vi-VN"/>
        </w:rPr>
      </w:pPr>
      <w:r w:rsidRPr="001850BA">
        <w:rPr>
          <w:rFonts w:eastAsia="Times New Roman"/>
          <w:szCs w:val="28"/>
          <w:lang w:val="fr-FR" w:eastAsia="vi-VN"/>
        </w:rPr>
        <w:t>……(</w:t>
      </w:r>
      <w:r w:rsidRPr="001850BA">
        <w:rPr>
          <w:rFonts w:eastAsia="Times New Roman"/>
          <w:i/>
          <w:szCs w:val="28"/>
          <w:lang w:val="fr-FR" w:eastAsia="vi-VN"/>
        </w:rPr>
        <w:t>Tên tổ chức, cá nhân</w:t>
      </w:r>
      <w:r w:rsidRPr="001850BA">
        <w:rPr>
          <w:rFonts w:eastAsia="Times New Roman"/>
          <w:szCs w:val="28"/>
          <w:lang w:val="fr-FR" w:eastAsia="vi-VN"/>
        </w:rPr>
        <w:t>)............ cam kết thực hiện đúng quy định của pháp luật về địa chất, khoáng sản và quy định của pháp luật khác có liên quan./.</w:t>
      </w:r>
    </w:p>
    <w:p w14:paraId="389848F9" w14:textId="77777777" w:rsidR="007D4D68" w:rsidRPr="001850BA" w:rsidRDefault="007D4D68" w:rsidP="007D4D68">
      <w:pPr>
        <w:widowControl w:val="0"/>
        <w:ind w:left="5103"/>
        <w:jc w:val="center"/>
        <w:rPr>
          <w:rFonts w:eastAsia="Times New Roman"/>
          <w:b/>
          <w:szCs w:val="28"/>
          <w:lang w:val="fr-FR" w:eastAsia="vi-VN"/>
        </w:rPr>
      </w:pPr>
      <w:r w:rsidRPr="001850BA">
        <w:rPr>
          <w:rFonts w:eastAsia="Times New Roman"/>
          <w:b/>
          <w:szCs w:val="28"/>
          <w:lang w:val="fr-FR" w:eastAsia="vi-VN"/>
        </w:rPr>
        <w:t>Tổ chức, cá nhân</w:t>
      </w:r>
    </w:p>
    <w:p w14:paraId="45345B83" w14:textId="77777777" w:rsidR="007D4D68" w:rsidRPr="001850BA" w:rsidRDefault="007D4D68" w:rsidP="007D4D68">
      <w:pPr>
        <w:widowControl w:val="0"/>
        <w:ind w:left="5103"/>
        <w:jc w:val="center"/>
        <w:rPr>
          <w:rFonts w:eastAsia="Times New Roman"/>
          <w:i/>
          <w:szCs w:val="28"/>
          <w:lang w:val="fr-FR" w:eastAsia="vi-VN"/>
        </w:rPr>
      </w:pPr>
      <w:r w:rsidRPr="001850BA">
        <w:rPr>
          <w:rFonts w:eastAsia="Times New Roman"/>
          <w:bCs/>
          <w:szCs w:val="28"/>
          <w:lang w:val="fr-FR" w:eastAsia="vi-VN"/>
        </w:rPr>
        <w:t xml:space="preserve"> </w:t>
      </w:r>
      <w:r w:rsidRPr="001850BA">
        <w:rPr>
          <w:rFonts w:eastAsia="Times New Roman"/>
          <w:i/>
          <w:szCs w:val="28"/>
          <w:lang w:val="fr-FR" w:eastAsia="vi-VN"/>
        </w:rPr>
        <w:t>(Ký tên, đóng dấu)</w:t>
      </w:r>
    </w:p>
    <w:p w14:paraId="04A78F61" w14:textId="77777777" w:rsidR="007D4D68" w:rsidRPr="001850BA" w:rsidRDefault="007D4D68" w:rsidP="007D4D68">
      <w:pPr>
        <w:widowControl w:val="0"/>
        <w:jc w:val="center"/>
        <w:rPr>
          <w:rFonts w:eastAsia="Times New Roman"/>
          <w:bCs/>
          <w:iCs/>
          <w:szCs w:val="28"/>
          <w:lang w:val="vi-VN" w:eastAsia="vi-VN"/>
        </w:rPr>
      </w:pPr>
    </w:p>
    <w:p w14:paraId="2B342719" w14:textId="77777777" w:rsidR="007D4D68" w:rsidRPr="001850BA" w:rsidRDefault="007D4D68" w:rsidP="007D4D68">
      <w:pPr>
        <w:rPr>
          <w:rFonts w:eastAsia="Times New Roman"/>
          <w:i/>
          <w:sz w:val="2"/>
          <w:szCs w:val="2"/>
          <w:lang w:val="fr-FR" w:eastAsia="vi-VN"/>
        </w:rPr>
      </w:pPr>
      <w:r w:rsidRPr="001850BA">
        <w:rPr>
          <w:rFonts w:eastAsia="Times New Roman"/>
          <w:i/>
          <w:szCs w:val="28"/>
          <w:lang w:val="fr-FR" w:eastAsia="vi-VN"/>
        </w:rPr>
        <w:br w:type="page"/>
      </w:r>
    </w:p>
    <w:tbl>
      <w:tblPr>
        <w:tblW w:w="0" w:type="auto"/>
        <w:tblInd w:w="-284" w:type="dxa"/>
        <w:tblLook w:val="0000" w:firstRow="0" w:lastRow="0" w:firstColumn="0" w:lastColumn="0" w:noHBand="0" w:noVBand="0"/>
      </w:tblPr>
      <w:tblGrid>
        <w:gridCol w:w="5671"/>
        <w:gridCol w:w="3469"/>
      </w:tblGrid>
      <w:tr w:rsidR="007D4D68" w:rsidRPr="001850BA" w14:paraId="60061ADB" w14:textId="77777777" w:rsidTr="0080513C">
        <w:tc>
          <w:tcPr>
            <w:tcW w:w="5671" w:type="dxa"/>
          </w:tcPr>
          <w:p w14:paraId="0ACCC007" w14:textId="77777777" w:rsidR="007D4D68" w:rsidRPr="001850BA" w:rsidRDefault="007D4D68"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958272" behindDoc="0" locked="0" layoutInCell="1" allowOverlap="1" wp14:anchorId="4334836D" wp14:editId="50A2C1B7">
                      <wp:simplePos x="0" y="0"/>
                      <wp:positionH relativeFrom="margin">
                        <wp:posOffset>763270</wp:posOffset>
                      </wp:positionH>
                      <wp:positionV relativeFrom="paragraph">
                        <wp:posOffset>320674</wp:posOffset>
                      </wp:positionV>
                      <wp:extent cx="1892300" cy="0"/>
                      <wp:effectExtent l="0" t="0" r="0" b="0"/>
                      <wp:wrapNone/>
                      <wp:docPr id="2130174535" name="Đường kết nối Mũi tên Thẳng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B40075" id="Đường kết nối Mũi tên Thẳng 837" o:spid="_x0000_s1026" type="#_x0000_t32" style="position:absolute;margin-left:60.1pt;margin-top:25.25pt;width:149pt;height:0;z-index:251958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osjFAA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6BEF8D21" w14:textId="77777777" w:rsidR="007D4D68" w:rsidRPr="001850BA" w:rsidRDefault="007D4D68"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654124BD" w14:textId="77777777" w:rsidR="007D4D68" w:rsidRPr="001850BA" w:rsidRDefault="007D4D68" w:rsidP="007D4D68">
      <w:pPr>
        <w:widowControl w:val="0"/>
        <w:tabs>
          <w:tab w:val="right" w:leader="dot" w:pos="9072"/>
        </w:tabs>
        <w:spacing w:before="120"/>
        <w:jc w:val="both"/>
        <w:rPr>
          <w:rFonts w:eastAsia="Courier New"/>
          <w:szCs w:val="28"/>
          <w:lang w:val="vi-VN" w:eastAsia="vi-VN"/>
        </w:rPr>
      </w:pPr>
    </w:p>
    <w:p w14:paraId="0F2B570E" w14:textId="77777777" w:rsidR="007D4D68" w:rsidRPr="001850BA" w:rsidRDefault="007D4D68" w:rsidP="007D4D68">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CẤP GIẤY PHÉP KHAI THÁC TẬN THU KHOÁNG SẢN</w:t>
      </w:r>
    </w:p>
    <w:p w14:paraId="0CB77940"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tận thu khoáng sản </w:t>
      </w:r>
      <w:r w:rsidRPr="001850BA">
        <w:rPr>
          <w:rFonts w:eastAsia="Courier New"/>
          <w:i/>
          <w:szCs w:val="28"/>
          <w:lang w:val="vi-VN" w:eastAsia="vi-VN"/>
        </w:rPr>
        <w:br/>
        <w:t>ngày… tháng… năm…)</w:t>
      </w:r>
    </w:p>
    <w:p w14:paraId="75B33276"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7D4D68" w:rsidRPr="001850BA" w14:paraId="2304364A" w14:textId="77777777" w:rsidTr="0080513C">
        <w:trPr>
          <w:trHeight w:val="674"/>
          <w:jc w:val="center"/>
        </w:trPr>
        <w:tc>
          <w:tcPr>
            <w:tcW w:w="1499" w:type="pct"/>
            <w:vMerge w:val="restart"/>
            <w:vAlign w:val="center"/>
          </w:tcPr>
          <w:p w14:paraId="76A3CB21"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04B4B158" w14:textId="77777777" w:rsidR="007D4D68" w:rsidRPr="001850BA" w:rsidRDefault="007D4D68"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7D4D68" w:rsidRPr="001850BA" w14:paraId="6282386B" w14:textId="77777777" w:rsidTr="0080513C">
        <w:trPr>
          <w:trHeight w:val="143"/>
          <w:jc w:val="center"/>
        </w:trPr>
        <w:tc>
          <w:tcPr>
            <w:tcW w:w="1499" w:type="pct"/>
            <w:vMerge/>
            <w:vAlign w:val="center"/>
          </w:tcPr>
          <w:p w14:paraId="73A38CFF"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646503DA"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1251ADB8"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7D4D68" w:rsidRPr="001850BA" w14:paraId="56E3B341" w14:textId="77777777" w:rsidTr="0080513C">
        <w:trPr>
          <w:trHeight w:val="396"/>
          <w:jc w:val="center"/>
        </w:trPr>
        <w:tc>
          <w:tcPr>
            <w:tcW w:w="1499" w:type="pct"/>
            <w:vAlign w:val="center"/>
          </w:tcPr>
          <w:p w14:paraId="38BB5323"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05713FA2"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4A2DC20"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5F605D44" w14:textId="77777777" w:rsidTr="0080513C">
        <w:trPr>
          <w:trHeight w:val="386"/>
          <w:jc w:val="center"/>
        </w:trPr>
        <w:tc>
          <w:tcPr>
            <w:tcW w:w="1499" w:type="pct"/>
            <w:vAlign w:val="center"/>
          </w:tcPr>
          <w:p w14:paraId="7860B993"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31BC2AFF"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ACA5660"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7CED7F15" w14:textId="77777777" w:rsidTr="0080513C">
        <w:trPr>
          <w:trHeight w:val="396"/>
          <w:jc w:val="center"/>
        </w:trPr>
        <w:tc>
          <w:tcPr>
            <w:tcW w:w="1499" w:type="pct"/>
            <w:vAlign w:val="center"/>
          </w:tcPr>
          <w:p w14:paraId="0EE6E2FB"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4A9E7287"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B9C797D"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2B8AFCDD" w14:textId="77777777" w:rsidTr="0080513C">
        <w:trPr>
          <w:trHeight w:val="386"/>
          <w:jc w:val="center"/>
        </w:trPr>
        <w:tc>
          <w:tcPr>
            <w:tcW w:w="1499" w:type="pct"/>
            <w:vAlign w:val="center"/>
          </w:tcPr>
          <w:p w14:paraId="3E313E31"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022BB77E"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22B2082"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19990126" w14:textId="77777777" w:rsidTr="0080513C">
        <w:trPr>
          <w:trHeight w:val="396"/>
          <w:jc w:val="center"/>
        </w:trPr>
        <w:tc>
          <w:tcPr>
            <w:tcW w:w="5000" w:type="pct"/>
            <w:gridSpan w:val="3"/>
            <w:vAlign w:val="center"/>
          </w:tcPr>
          <w:p w14:paraId="0E136867"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7D4D68" w:rsidRPr="001850BA" w14:paraId="77F4C64B" w14:textId="77777777" w:rsidTr="0080513C">
        <w:trPr>
          <w:trHeight w:val="396"/>
          <w:jc w:val="center"/>
        </w:trPr>
        <w:tc>
          <w:tcPr>
            <w:tcW w:w="5000" w:type="pct"/>
            <w:gridSpan w:val="3"/>
            <w:vAlign w:val="center"/>
          </w:tcPr>
          <w:p w14:paraId="1DCDDE75" w14:textId="77777777" w:rsidR="007D4D68" w:rsidRPr="001850BA" w:rsidRDefault="007D4D68"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7DDBE533"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04681353" w14:textId="77777777" w:rsidR="007D4D68" w:rsidRDefault="007D4D68" w:rsidP="007D4D68">
      <w:pPr>
        <w:widowControl w:val="0"/>
        <w:rPr>
          <w:rFonts w:eastAsia="Times New Roman"/>
          <w:sz w:val="24"/>
          <w:lang w:eastAsia="vi-VN"/>
        </w:rPr>
      </w:pPr>
    </w:p>
    <w:p w14:paraId="27BA162B" w14:textId="77777777" w:rsidR="007D4D68" w:rsidRDefault="007D4D68" w:rsidP="007D4D68">
      <w:pPr>
        <w:widowControl w:val="0"/>
        <w:rPr>
          <w:rFonts w:eastAsia="Times New Roman"/>
          <w:sz w:val="24"/>
          <w:lang w:eastAsia="vi-VN"/>
        </w:rPr>
      </w:pPr>
    </w:p>
    <w:p w14:paraId="28F1403F" w14:textId="77777777" w:rsidR="007D4D68" w:rsidRDefault="007D4D68" w:rsidP="007D4D68">
      <w:pPr>
        <w:widowControl w:val="0"/>
        <w:rPr>
          <w:rFonts w:eastAsia="Times New Roman"/>
          <w:sz w:val="24"/>
          <w:lang w:eastAsia="vi-VN"/>
        </w:rPr>
      </w:pPr>
    </w:p>
    <w:p w14:paraId="4A3A7572" w14:textId="77777777" w:rsidR="007D4D68" w:rsidRDefault="007D4D68" w:rsidP="007D4D68">
      <w:pPr>
        <w:widowControl w:val="0"/>
        <w:rPr>
          <w:rFonts w:eastAsia="Times New Roman"/>
          <w:sz w:val="24"/>
          <w:lang w:eastAsia="vi-VN"/>
        </w:rPr>
      </w:pPr>
    </w:p>
    <w:p w14:paraId="3FB877F9" w14:textId="77777777" w:rsidR="007D4D68" w:rsidRDefault="007D4D68" w:rsidP="007D4D68">
      <w:pPr>
        <w:widowControl w:val="0"/>
        <w:rPr>
          <w:rFonts w:eastAsia="Times New Roman"/>
          <w:sz w:val="24"/>
          <w:lang w:eastAsia="vi-VN"/>
        </w:rPr>
      </w:pPr>
    </w:p>
    <w:p w14:paraId="22DF51F7" w14:textId="77777777" w:rsidR="007D4D68" w:rsidRDefault="007D4D68" w:rsidP="007D4D68">
      <w:pPr>
        <w:widowControl w:val="0"/>
        <w:rPr>
          <w:rFonts w:eastAsia="Times New Roman"/>
          <w:sz w:val="24"/>
          <w:lang w:eastAsia="vi-VN"/>
        </w:rPr>
      </w:pPr>
    </w:p>
    <w:p w14:paraId="6C5847A5" w14:textId="77777777" w:rsidR="007D4D68" w:rsidRDefault="007D4D68" w:rsidP="007D4D68">
      <w:pPr>
        <w:widowControl w:val="0"/>
        <w:rPr>
          <w:rFonts w:eastAsia="Times New Roman"/>
          <w:sz w:val="24"/>
          <w:lang w:eastAsia="vi-VN"/>
        </w:rPr>
      </w:pPr>
    </w:p>
    <w:p w14:paraId="11C179C2" w14:textId="77777777" w:rsidR="007D4D68" w:rsidRPr="00E615D6" w:rsidRDefault="007D4D68" w:rsidP="007D4D68">
      <w:pPr>
        <w:widowControl w:val="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7D4D68" w:rsidRPr="001850BA" w14:paraId="516F8864" w14:textId="77777777" w:rsidTr="0080513C">
        <w:tc>
          <w:tcPr>
            <w:tcW w:w="3102" w:type="pct"/>
          </w:tcPr>
          <w:p w14:paraId="4668C1D8" w14:textId="77777777" w:rsidR="007D4D68" w:rsidRPr="001850BA" w:rsidRDefault="007D4D68"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959296" behindDoc="0" locked="0" layoutInCell="1" allowOverlap="1" wp14:anchorId="0EEE7083" wp14:editId="6C5EFBB2">
                      <wp:simplePos x="0" y="0"/>
                      <wp:positionH relativeFrom="margin">
                        <wp:posOffset>763270</wp:posOffset>
                      </wp:positionH>
                      <wp:positionV relativeFrom="paragraph">
                        <wp:posOffset>330199</wp:posOffset>
                      </wp:positionV>
                      <wp:extent cx="1892300" cy="0"/>
                      <wp:effectExtent l="0" t="0" r="0" b="0"/>
                      <wp:wrapNone/>
                      <wp:docPr id="1671275907" name="Đường kết nối Mũi tên Thẳng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7DA7A7" id="Đường kết nối Mũi tên Thẳng 835" o:spid="_x0000_s1026" type="#_x0000_t32" style="position:absolute;margin-left:60.1pt;margin-top:26pt;width:149pt;height:0;z-index:251959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XeuwtgoCAACr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3BE1686A" w14:textId="77777777" w:rsidR="007D4D68" w:rsidRPr="001850BA" w:rsidRDefault="007D4D68"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3ED05505" w14:textId="77777777" w:rsidR="007D4D68" w:rsidRPr="001850BA" w:rsidRDefault="007D4D68" w:rsidP="007D4D68">
      <w:pPr>
        <w:widowControl w:val="0"/>
        <w:tabs>
          <w:tab w:val="right" w:leader="dot" w:pos="9072"/>
        </w:tabs>
        <w:spacing w:before="120"/>
        <w:jc w:val="both"/>
        <w:rPr>
          <w:rFonts w:eastAsia="Courier New"/>
          <w:szCs w:val="28"/>
          <w:lang w:val="vi-VN" w:eastAsia="vi-VN"/>
        </w:rPr>
      </w:pPr>
    </w:p>
    <w:p w14:paraId="595A81D9" w14:textId="77777777" w:rsidR="007D4D68" w:rsidRPr="001850BA" w:rsidRDefault="007D4D68" w:rsidP="007D4D68">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t>CẤP GIẤY PHÉP KHAI THÁC TẬN THU KHOÁNG SẢN</w:t>
      </w:r>
    </w:p>
    <w:p w14:paraId="0034444B"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tận thu khoáng sản </w:t>
      </w:r>
      <w:r w:rsidRPr="001850BA">
        <w:rPr>
          <w:rFonts w:eastAsia="Courier New"/>
          <w:i/>
          <w:szCs w:val="28"/>
          <w:lang w:val="vi-VN" w:eastAsia="vi-VN"/>
        </w:rPr>
        <w:br/>
        <w:t>ngày… tháng… năm…)</w:t>
      </w:r>
    </w:p>
    <w:p w14:paraId="702C9848" w14:textId="77777777" w:rsidR="007D4D68" w:rsidRPr="001850BA" w:rsidRDefault="007D4D68" w:rsidP="007D4D68">
      <w:pPr>
        <w:widowControl w:val="0"/>
        <w:spacing w:before="120" w:after="120" w:line="264" w:lineRule="auto"/>
        <w:ind w:left="284"/>
        <w:contextualSpacing/>
        <w:jc w:val="both"/>
        <w:rPr>
          <w:rFonts w:eastAsia="Times New Roman"/>
          <w:b/>
          <w:bCs/>
          <w:szCs w:val="28"/>
          <w:lang w:val="vi-VN" w:eastAsia="vi-VN"/>
        </w:rPr>
      </w:pPr>
    </w:p>
    <w:p w14:paraId="79DAF458" w14:textId="77777777" w:rsidR="007D4D68" w:rsidRPr="001850BA" w:rsidRDefault="007D4D68" w:rsidP="007D4D68">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5FDCDBAA" w14:textId="77777777" w:rsidR="007D4D68" w:rsidRPr="001850BA" w:rsidRDefault="007D4D68" w:rsidP="007D4D68">
      <w:pPr>
        <w:pStyle w:val="Heading1"/>
        <w:jc w:val="center"/>
        <w:rPr>
          <w:rFonts w:ascii="Times New Roman" w:hAnsi="Times New Roman" w:cs="Times New Roman"/>
          <w:i/>
          <w:color w:val="auto"/>
          <w:szCs w:val="28"/>
          <w:lang w:val="fr-FR"/>
        </w:rPr>
        <w:sectPr w:rsidR="007D4D68" w:rsidRPr="001850BA" w:rsidSect="00824678">
          <w:footerReference w:type="even" r:id="rId55"/>
          <w:footerReference w:type="default" r:id="rId56"/>
          <w:footerReference w:type="first" r:id="rId57"/>
          <w:pgSz w:w="11907" w:h="16840"/>
          <w:pgMar w:top="1134" w:right="1134" w:bottom="1134" w:left="1701" w:header="720" w:footer="720" w:gutter="0"/>
          <w:cols w:space="720"/>
          <w:docGrid w:linePitch="326"/>
        </w:sectPr>
      </w:pPr>
    </w:p>
    <w:p w14:paraId="36E3E0CD" w14:textId="77777777" w:rsidR="007D4D68" w:rsidRPr="001850BA" w:rsidRDefault="007D4D68" w:rsidP="007D4D68">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5F33DC5B" w14:textId="77777777" w:rsidR="007D4D68" w:rsidRPr="001850BA" w:rsidRDefault="007D4D68" w:rsidP="007D4D68">
      <w:pPr>
        <w:spacing w:before="120" w:after="120"/>
        <w:jc w:val="center"/>
        <w:rPr>
          <w:i/>
          <w:iCs/>
          <w:spacing w:val="-4"/>
          <w:szCs w:val="28"/>
        </w:rPr>
      </w:pPr>
      <w:r w:rsidRPr="001850BA">
        <w:rPr>
          <w:i/>
          <w:iCs/>
          <w:noProof/>
          <w:spacing w:val="-4"/>
          <w:szCs w:val="28"/>
        </w:rPr>
        <mc:AlternateContent>
          <mc:Choice Requires="wps">
            <w:drawing>
              <wp:anchor distT="0" distB="0" distL="114300" distR="114300" simplePos="0" relativeHeight="251967488" behindDoc="0" locked="0" layoutInCell="1" allowOverlap="1" wp14:anchorId="12EADF04" wp14:editId="577A5FF6">
                <wp:simplePos x="0" y="0"/>
                <wp:positionH relativeFrom="column">
                  <wp:posOffset>2923540</wp:posOffset>
                </wp:positionH>
                <wp:positionV relativeFrom="paragraph">
                  <wp:posOffset>304165</wp:posOffset>
                </wp:positionV>
                <wp:extent cx="3223895" cy="0"/>
                <wp:effectExtent l="8890" t="8890" r="5715" b="10160"/>
                <wp:wrapNone/>
                <wp:docPr id="1479924062" name="Đường kết nối Mũi tên Thẳng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3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1E1B3" id="Đường kết nối Mũi tên Thẳng 833" o:spid="_x0000_s1026" type="#_x0000_t32" style="position:absolute;margin-left:230.2pt;margin-top:23.95pt;width:253.85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"/>
            </w:pict>
          </mc:Fallback>
        </mc:AlternateContent>
      </w:r>
      <w:r w:rsidRPr="001850BA">
        <w:rPr>
          <w:i/>
          <w:iCs/>
          <w:spacing w:val="-4"/>
          <w:szCs w:val="28"/>
        </w:rPr>
        <w:t>(Ban hành kèm theo Thông tư số 36/2025/TT-BNNMT ngày 02/7/2025 của Bộ trưởng Bộ Nông nghiệp và Môi trường)</w:t>
      </w:r>
    </w:p>
    <w:p w14:paraId="63997EA0" w14:textId="77777777" w:rsidR="007D4D68" w:rsidRPr="001850BA" w:rsidRDefault="007D4D68" w:rsidP="007D4D68">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7D4D68" w:rsidRPr="001850BA" w14:paraId="31A7A558" w14:textId="77777777" w:rsidTr="0080513C">
        <w:trPr>
          <w:trHeight w:val="282"/>
        </w:trPr>
        <w:tc>
          <w:tcPr>
            <w:tcW w:w="4079" w:type="dxa"/>
          </w:tcPr>
          <w:p w14:paraId="129BABBA" w14:textId="77777777" w:rsidR="007D4D68" w:rsidRPr="001850BA" w:rsidRDefault="007D4D68" w:rsidP="0080513C">
            <w:pPr>
              <w:spacing w:before="120" w:after="120"/>
              <w:rPr>
                <w:szCs w:val="28"/>
                <w:lang w:val="fr-FR"/>
              </w:rPr>
            </w:pPr>
          </w:p>
          <w:p w14:paraId="7917ABC0" w14:textId="77777777" w:rsidR="007D4D68" w:rsidRPr="001850BA" w:rsidRDefault="007D4D68"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7D4D68" w:rsidRPr="001850BA" w14:paraId="719C848A" w14:textId="77777777" w:rsidTr="0080513C">
              <w:trPr>
                <w:jc w:val="center"/>
              </w:trPr>
              <w:tc>
                <w:tcPr>
                  <w:tcW w:w="839" w:type="dxa"/>
                  <w:vMerge w:val="restart"/>
                  <w:vAlign w:val="center"/>
                </w:tcPr>
                <w:p w14:paraId="1C24D2E6" w14:textId="77777777" w:rsidR="007D4D68" w:rsidRPr="001850BA" w:rsidRDefault="007D4D68" w:rsidP="0080513C">
                  <w:pPr>
                    <w:spacing w:before="120" w:after="120"/>
                    <w:jc w:val="center"/>
                    <w:rPr>
                      <w:szCs w:val="28"/>
                    </w:rPr>
                  </w:pPr>
                  <w:r w:rsidRPr="001850BA">
                    <w:rPr>
                      <w:szCs w:val="28"/>
                    </w:rPr>
                    <w:t>Điểm góc</w:t>
                  </w:r>
                </w:p>
              </w:tc>
              <w:tc>
                <w:tcPr>
                  <w:tcW w:w="3014" w:type="dxa"/>
                  <w:gridSpan w:val="2"/>
                  <w:vAlign w:val="center"/>
                </w:tcPr>
                <w:p w14:paraId="4BBB75A1" w14:textId="77777777" w:rsidR="007D4D68" w:rsidRPr="001850BA" w:rsidRDefault="007D4D68" w:rsidP="0080513C">
                  <w:pPr>
                    <w:spacing w:before="120" w:after="120"/>
                    <w:jc w:val="center"/>
                    <w:rPr>
                      <w:szCs w:val="28"/>
                    </w:rPr>
                  </w:pPr>
                  <w:r w:rsidRPr="001850BA">
                    <w:rPr>
                      <w:szCs w:val="28"/>
                    </w:rPr>
                    <w:t>Hệ VN 2000, kinh tuyến trục…múi chiếu…</w:t>
                  </w:r>
                </w:p>
              </w:tc>
            </w:tr>
            <w:tr w:rsidR="007D4D68" w:rsidRPr="001850BA" w14:paraId="68C1AE8D" w14:textId="77777777" w:rsidTr="0080513C">
              <w:trPr>
                <w:jc w:val="center"/>
              </w:trPr>
              <w:tc>
                <w:tcPr>
                  <w:tcW w:w="839" w:type="dxa"/>
                  <w:vMerge/>
                  <w:vAlign w:val="center"/>
                </w:tcPr>
                <w:p w14:paraId="1C95A748" w14:textId="77777777" w:rsidR="007D4D68" w:rsidRPr="001850BA" w:rsidRDefault="007D4D68" w:rsidP="0080513C">
                  <w:pPr>
                    <w:spacing w:before="120" w:after="120"/>
                    <w:rPr>
                      <w:szCs w:val="28"/>
                    </w:rPr>
                  </w:pPr>
                </w:p>
              </w:tc>
              <w:tc>
                <w:tcPr>
                  <w:tcW w:w="1221" w:type="dxa"/>
                  <w:vAlign w:val="center"/>
                </w:tcPr>
                <w:p w14:paraId="343F4674" w14:textId="77777777" w:rsidR="007D4D68" w:rsidRPr="001850BA" w:rsidRDefault="007D4D68" w:rsidP="0080513C">
                  <w:pPr>
                    <w:spacing w:before="120" w:after="120"/>
                    <w:jc w:val="center"/>
                    <w:rPr>
                      <w:szCs w:val="28"/>
                    </w:rPr>
                  </w:pPr>
                  <w:r w:rsidRPr="001850BA">
                    <w:rPr>
                      <w:szCs w:val="28"/>
                    </w:rPr>
                    <w:t>X(m)</w:t>
                  </w:r>
                </w:p>
              </w:tc>
              <w:tc>
                <w:tcPr>
                  <w:tcW w:w="1793" w:type="dxa"/>
                  <w:vAlign w:val="center"/>
                </w:tcPr>
                <w:p w14:paraId="7A7EAD0C" w14:textId="77777777" w:rsidR="007D4D68" w:rsidRPr="001850BA" w:rsidRDefault="007D4D68" w:rsidP="0080513C">
                  <w:pPr>
                    <w:spacing w:before="120" w:after="120"/>
                    <w:jc w:val="center"/>
                    <w:rPr>
                      <w:szCs w:val="28"/>
                    </w:rPr>
                  </w:pPr>
                  <w:r w:rsidRPr="001850BA">
                    <w:rPr>
                      <w:szCs w:val="28"/>
                    </w:rPr>
                    <w:t>Y(m)</w:t>
                  </w:r>
                </w:p>
              </w:tc>
            </w:tr>
            <w:tr w:rsidR="007D4D68" w:rsidRPr="001850BA" w14:paraId="7B3188BF" w14:textId="77777777" w:rsidTr="0080513C">
              <w:trPr>
                <w:jc w:val="center"/>
              </w:trPr>
              <w:tc>
                <w:tcPr>
                  <w:tcW w:w="839" w:type="dxa"/>
                  <w:vAlign w:val="center"/>
                </w:tcPr>
                <w:p w14:paraId="6952478A" w14:textId="77777777" w:rsidR="007D4D68" w:rsidRPr="001850BA" w:rsidRDefault="007D4D68" w:rsidP="0080513C">
                  <w:pPr>
                    <w:spacing w:before="120" w:after="120"/>
                    <w:jc w:val="center"/>
                    <w:rPr>
                      <w:szCs w:val="28"/>
                    </w:rPr>
                  </w:pPr>
                  <w:r w:rsidRPr="001850BA">
                    <w:rPr>
                      <w:szCs w:val="28"/>
                    </w:rPr>
                    <w:t>1</w:t>
                  </w:r>
                </w:p>
                <w:p w14:paraId="148F5DB1" w14:textId="77777777" w:rsidR="007D4D68" w:rsidRPr="001850BA" w:rsidRDefault="007D4D68" w:rsidP="0080513C">
                  <w:pPr>
                    <w:spacing w:before="120" w:after="120"/>
                    <w:jc w:val="center"/>
                    <w:rPr>
                      <w:szCs w:val="28"/>
                    </w:rPr>
                  </w:pPr>
                  <w:r w:rsidRPr="001850BA">
                    <w:rPr>
                      <w:szCs w:val="28"/>
                    </w:rPr>
                    <w:t>2</w:t>
                  </w:r>
                </w:p>
                <w:p w14:paraId="5B09F9A2" w14:textId="77777777" w:rsidR="007D4D68" w:rsidRPr="001850BA" w:rsidRDefault="007D4D68" w:rsidP="0080513C">
                  <w:pPr>
                    <w:spacing w:before="120" w:after="120"/>
                    <w:jc w:val="center"/>
                    <w:rPr>
                      <w:szCs w:val="28"/>
                    </w:rPr>
                  </w:pPr>
                  <w:r w:rsidRPr="001850BA">
                    <w:rPr>
                      <w:szCs w:val="28"/>
                    </w:rPr>
                    <w:t>…</w:t>
                  </w:r>
                </w:p>
              </w:tc>
              <w:tc>
                <w:tcPr>
                  <w:tcW w:w="1221" w:type="dxa"/>
                </w:tcPr>
                <w:p w14:paraId="28BAADBF" w14:textId="77777777" w:rsidR="007D4D68" w:rsidRPr="001850BA" w:rsidRDefault="007D4D68" w:rsidP="0080513C">
                  <w:pPr>
                    <w:spacing w:before="120" w:after="120"/>
                    <w:rPr>
                      <w:szCs w:val="28"/>
                    </w:rPr>
                  </w:pPr>
                </w:p>
              </w:tc>
              <w:tc>
                <w:tcPr>
                  <w:tcW w:w="1793" w:type="dxa"/>
                </w:tcPr>
                <w:p w14:paraId="1CA82F76" w14:textId="77777777" w:rsidR="007D4D68" w:rsidRPr="001850BA" w:rsidRDefault="007D4D68" w:rsidP="0080513C">
                  <w:pPr>
                    <w:spacing w:before="120" w:after="120"/>
                    <w:rPr>
                      <w:szCs w:val="28"/>
                    </w:rPr>
                  </w:pPr>
                </w:p>
              </w:tc>
            </w:tr>
            <w:tr w:rsidR="007D4D68" w:rsidRPr="001850BA" w14:paraId="6930C8B9" w14:textId="77777777" w:rsidTr="0080513C">
              <w:trPr>
                <w:jc w:val="center"/>
              </w:trPr>
              <w:tc>
                <w:tcPr>
                  <w:tcW w:w="3853" w:type="dxa"/>
                  <w:gridSpan w:val="3"/>
                  <w:vAlign w:val="center"/>
                </w:tcPr>
                <w:p w14:paraId="36580125" w14:textId="77777777" w:rsidR="007D4D68" w:rsidRPr="001850BA" w:rsidRDefault="007D4D68"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0F914AB6" w14:textId="77777777" w:rsidR="007D4D68" w:rsidRPr="001850BA" w:rsidRDefault="007D4D68" w:rsidP="0080513C">
            <w:pPr>
              <w:spacing w:before="120" w:after="120"/>
              <w:rPr>
                <w:szCs w:val="28"/>
                <w:lang w:val="it-IT"/>
              </w:rPr>
            </w:pPr>
          </w:p>
        </w:tc>
        <w:tc>
          <w:tcPr>
            <w:tcW w:w="7940" w:type="dxa"/>
          </w:tcPr>
          <w:p w14:paraId="53EBD200" w14:textId="77777777" w:rsidR="007D4D68" w:rsidRPr="001850BA" w:rsidRDefault="007D4D68"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18E43872" w14:textId="77777777" w:rsidR="007D4D68" w:rsidRPr="001850BA" w:rsidRDefault="007D4D68"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06563D37" w14:textId="77777777" w:rsidR="007D4D68" w:rsidRPr="001850BA" w:rsidRDefault="007D4D68"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963392" behindDoc="0" locked="0" layoutInCell="1" allowOverlap="1" wp14:anchorId="0CC05376" wp14:editId="494E8958">
                      <wp:simplePos x="0" y="0"/>
                      <wp:positionH relativeFrom="column">
                        <wp:posOffset>333375</wp:posOffset>
                      </wp:positionH>
                      <wp:positionV relativeFrom="paragraph">
                        <wp:posOffset>59690</wp:posOffset>
                      </wp:positionV>
                      <wp:extent cx="4728210" cy="1231265"/>
                      <wp:effectExtent l="19050" t="19050" r="15240" b="26035"/>
                      <wp:wrapNone/>
                      <wp:docPr id="1829052472" name="Hình chữ nhật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451D8919" w14:textId="77777777" w:rsidR="007D4D68" w:rsidRDefault="007D4D68" w:rsidP="007D4D68"/>
                                <w:p w14:paraId="19217082" w14:textId="77777777" w:rsidR="007D4D68" w:rsidRDefault="007D4D68" w:rsidP="007D4D68">
                                  <w:pPr>
                                    <w:jc w:val="center"/>
                                  </w:pPr>
                                  <w:r>
                                    <w:t>Nền địa hình</w:t>
                                  </w:r>
                                </w:p>
                                <w:p w14:paraId="32E5D856" w14:textId="77777777" w:rsidR="007D4D68" w:rsidRDefault="007D4D68" w:rsidP="007D4D68">
                                  <w:pPr>
                                    <w:jc w:val="center"/>
                                  </w:pPr>
                                </w:p>
                                <w:p w14:paraId="36A91C0E" w14:textId="77777777" w:rsidR="007D4D68" w:rsidRDefault="007D4D68" w:rsidP="007D4D68">
                                  <w:pPr>
                                    <w:jc w:val="center"/>
                                  </w:pPr>
                                </w:p>
                                <w:p w14:paraId="10A62380" w14:textId="77777777" w:rsidR="007D4D68" w:rsidRDefault="007D4D68" w:rsidP="007D4D68">
                                  <w:pPr>
                                    <w:jc w:val="center"/>
                                  </w:pPr>
                                </w:p>
                                <w:p w14:paraId="50AC93E1" w14:textId="77777777" w:rsidR="007D4D68" w:rsidRDefault="007D4D68" w:rsidP="007D4D6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05376" id="Hình chữ nhật 832" o:spid="_x0000_s1062" style="position:absolute;left:0;text-align:left;margin-left:26.25pt;margin-top:4.7pt;width:372.3pt;height:96.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" strokeweight="3pt">
                      <v:stroke linestyle="thinThin"/>
                      <v:textbox>
                        <w:txbxContent>
                          <w:p w14:paraId="451D8919" w14:textId="77777777" w:rsidR="007D4D68" w:rsidRDefault="007D4D68" w:rsidP="007D4D68"/>
                          <w:p w14:paraId="19217082" w14:textId="77777777" w:rsidR="007D4D68" w:rsidRDefault="007D4D68" w:rsidP="007D4D68">
                            <w:pPr>
                              <w:jc w:val="center"/>
                            </w:pPr>
                            <w:r>
                              <w:t>Nền địa hình</w:t>
                            </w:r>
                          </w:p>
                          <w:p w14:paraId="32E5D856" w14:textId="77777777" w:rsidR="007D4D68" w:rsidRDefault="007D4D68" w:rsidP="007D4D68">
                            <w:pPr>
                              <w:jc w:val="center"/>
                            </w:pPr>
                          </w:p>
                          <w:p w14:paraId="36A91C0E" w14:textId="77777777" w:rsidR="007D4D68" w:rsidRDefault="007D4D68" w:rsidP="007D4D68">
                            <w:pPr>
                              <w:jc w:val="center"/>
                            </w:pPr>
                          </w:p>
                          <w:p w14:paraId="10A62380" w14:textId="77777777" w:rsidR="007D4D68" w:rsidRDefault="007D4D68" w:rsidP="007D4D68">
                            <w:pPr>
                              <w:jc w:val="center"/>
                            </w:pPr>
                          </w:p>
                          <w:p w14:paraId="50AC93E1" w14:textId="77777777" w:rsidR="007D4D68" w:rsidRDefault="007D4D68" w:rsidP="007D4D68">
                            <w:pPr>
                              <w:jc w:val="center"/>
                            </w:pPr>
                          </w:p>
                        </w:txbxContent>
                      </v:textbox>
                    </v:rect>
                  </w:pict>
                </mc:Fallback>
              </mc:AlternateContent>
            </w:r>
          </w:p>
          <w:p w14:paraId="35772B9E" w14:textId="77777777" w:rsidR="007D4D68" w:rsidRPr="001850BA" w:rsidRDefault="007D4D68" w:rsidP="0080513C">
            <w:pPr>
              <w:spacing w:before="120" w:after="120"/>
              <w:ind w:left="487"/>
              <w:rPr>
                <w:szCs w:val="28"/>
                <w:lang w:val="it-IT"/>
              </w:rPr>
            </w:pPr>
          </w:p>
          <w:p w14:paraId="37D10E90" w14:textId="77777777" w:rsidR="007D4D68" w:rsidRPr="001850BA" w:rsidRDefault="007D4D68" w:rsidP="0080513C">
            <w:pPr>
              <w:spacing w:before="120" w:after="120"/>
              <w:ind w:left="487"/>
              <w:rPr>
                <w:szCs w:val="28"/>
                <w:lang w:val="it-IT"/>
              </w:rPr>
            </w:pPr>
          </w:p>
          <w:p w14:paraId="6A286CB2" w14:textId="77777777" w:rsidR="007D4D68" w:rsidRPr="001850BA" w:rsidRDefault="007D4D68" w:rsidP="0080513C">
            <w:pPr>
              <w:spacing w:before="120" w:after="120"/>
              <w:ind w:left="487"/>
              <w:rPr>
                <w:szCs w:val="28"/>
                <w:lang w:val="it-IT"/>
              </w:rPr>
            </w:pPr>
          </w:p>
          <w:p w14:paraId="2BDEE652" w14:textId="77777777" w:rsidR="007D4D68" w:rsidRPr="001850BA" w:rsidRDefault="007D4D68" w:rsidP="0080513C">
            <w:pPr>
              <w:spacing w:before="120" w:after="120"/>
              <w:rPr>
                <w:sz w:val="16"/>
                <w:szCs w:val="16"/>
                <w:lang w:val="it-IT"/>
              </w:rPr>
            </w:pPr>
            <w:r w:rsidRPr="001850BA">
              <w:rPr>
                <w:noProof/>
              </w:rPr>
              <mc:AlternateContent>
                <mc:Choice Requires="wps">
                  <w:drawing>
                    <wp:anchor distT="0" distB="0" distL="114300" distR="114300" simplePos="0" relativeHeight="251965440" behindDoc="0" locked="0" layoutInCell="1" allowOverlap="1" wp14:anchorId="64F7C6A3" wp14:editId="108C5AF9">
                      <wp:simplePos x="0" y="0"/>
                      <wp:positionH relativeFrom="column">
                        <wp:posOffset>5063490</wp:posOffset>
                      </wp:positionH>
                      <wp:positionV relativeFrom="paragraph">
                        <wp:posOffset>168910</wp:posOffset>
                      </wp:positionV>
                      <wp:extent cx="589280" cy="722630"/>
                      <wp:effectExtent l="38100" t="38100" r="20320" b="20320"/>
                      <wp:wrapNone/>
                      <wp:docPr id="1678827096" name="Đường nối Thẳng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197784" id="Đường nối Thẳng 830" o:spid="_x0000_s1026" style="position:absolute;flip:x 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7D4D68" w:rsidRPr="001850BA" w14:paraId="3E4C910B" w14:textId="77777777" w:rsidTr="0080513C">
              <w:tc>
                <w:tcPr>
                  <w:tcW w:w="3328" w:type="dxa"/>
                </w:tcPr>
                <w:p w14:paraId="2136A2B8" w14:textId="77777777" w:rsidR="007D4D68" w:rsidRPr="001850BA" w:rsidRDefault="007D4D68"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480D38E5" w14:textId="77777777" w:rsidR="007D4D68" w:rsidRPr="001850BA" w:rsidRDefault="007D4D68" w:rsidP="0080513C">
                  <w:pPr>
                    <w:spacing w:after="60"/>
                    <w:ind w:left="488"/>
                    <w:rPr>
                      <w:b/>
                      <w:sz w:val="24"/>
                      <w:szCs w:val="28"/>
                      <w:lang w:val="vi-VN"/>
                    </w:rPr>
                  </w:pPr>
                  <w:r w:rsidRPr="001850BA">
                    <w:rPr>
                      <w:sz w:val="24"/>
                      <w:lang w:val="vi-VN"/>
                    </w:rPr>
                    <w:t>Tỷ lệ:……</w:t>
                  </w:r>
                </w:p>
              </w:tc>
            </w:tr>
            <w:tr w:rsidR="007D4D68" w:rsidRPr="001850BA" w14:paraId="1C60A0AD" w14:textId="77777777" w:rsidTr="0080513C">
              <w:tc>
                <w:tcPr>
                  <w:tcW w:w="3642" w:type="dxa"/>
                  <w:gridSpan w:val="2"/>
                </w:tcPr>
                <w:p w14:paraId="1A652366" w14:textId="77777777" w:rsidR="007D4D68" w:rsidRPr="001850BA" w:rsidRDefault="007D4D68"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350BAFB6" w14:textId="77777777" w:rsidR="007D4D68" w:rsidRPr="001850BA" w:rsidRDefault="007D4D68"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36"/>
                  </w:r>
                  <w:r w:rsidRPr="001850BA">
                    <w:rPr>
                      <w:b/>
                      <w:szCs w:val="28"/>
                      <w:lang w:val="vi-VN"/>
                    </w:rPr>
                    <w:t>…..</w:t>
                  </w:r>
                  <w:r w:rsidRPr="001850BA">
                    <w:rPr>
                      <w:b/>
                      <w:szCs w:val="28"/>
                      <w:lang w:val="vi-VN"/>
                    </w:rPr>
                    <w:br/>
                  </w:r>
                  <w:r w:rsidRPr="001850BA">
                    <w:rPr>
                      <w:bCs/>
                      <w:i/>
                      <w:iCs/>
                      <w:szCs w:val="28"/>
                      <w:lang w:val="vi-VN"/>
                    </w:rPr>
                    <w:t>(Ký, đóng dấu)</w:t>
                  </w:r>
                </w:p>
              </w:tc>
            </w:tr>
          </w:tbl>
          <w:p w14:paraId="4200D23B" w14:textId="77777777" w:rsidR="007D4D68" w:rsidRPr="001850BA" w:rsidRDefault="007D4D68" w:rsidP="0080513C">
            <w:pPr>
              <w:spacing w:before="120" w:after="120"/>
              <w:ind w:left="487"/>
              <w:rPr>
                <w:szCs w:val="28"/>
                <w:lang w:val="vi-VN"/>
              </w:rPr>
            </w:pPr>
          </w:p>
        </w:tc>
        <w:tc>
          <w:tcPr>
            <w:tcW w:w="3241" w:type="dxa"/>
          </w:tcPr>
          <w:p w14:paraId="348E02EB" w14:textId="77777777" w:rsidR="007D4D68" w:rsidRPr="001850BA" w:rsidRDefault="007D4D68" w:rsidP="0080513C">
            <w:pPr>
              <w:spacing w:before="120" w:after="120"/>
              <w:rPr>
                <w:szCs w:val="28"/>
                <w:lang w:val="vi-VN"/>
              </w:rPr>
            </w:pPr>
          </w:p>
          <w:p w14:paraId="4712B0E9" w14:textId="77777777" w:rsidR="007D4D68" w:rsidRPr="001850BA" w:rsidRDefault="007D4D68" w:rsidP="0080513C">
            <w:pPr>
              <w:spacing w:before="120" w:after="120"/>
              <w:jc w:val="center"/>
              <w:rPr>
                <w:szCs w:val="28"/>
              </w:rPr>
            </w:pPr>
            <w:r w:rsidRPr="001850BA">
              <w:rPr>
                <w:noProof/>
              </w:rPr>
              <mc:AlternateContent>
                <mc:Choice Requires="wps">
                  <w:drawing>
                    <wp:anchor distT="0" distB="0" distL="114300" distR="114300" simplePos="0" relativeHeight="251964416" behindDoc="0" locked="0" layoutInCell="1" allowOverlap="1" wp14:anchorId="738AAA51" wp14:editId="29B4D78B">
                      <wp:simplePos x="0" y="0"/>
                      <wp:positionH relativeFrom="column">
                        <wp:posOffset>210820</wp:posOffset>
                      </wp:positionH>
                      <wp:positionV relativeFrom="paragraph">
                        <wp:posOffset>2472055</wp:posOffset>
                      </wp:positionV>
                      <wp:extent cx="1039495" cy="488315"/>
                      <wp:effectExtent l="0" t="0" r="8255" b="6985"/>
                      <wp:wrapNone/>
                      <wp:docPr id="1600307693" name="Hộp Văn bản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541B1A99" w14:textId="77777777" w:rsidR="007D4D68" w:rsidRDefault="007D4D68" w:rsidP="007D4D68">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AAA51" id="Hộp Văn bản 828" o:spid="_x0000_s1063" type="#_x0000_t202" style="position:absolute;left:0;text-align:left;margin-left:16.6pt;margin-top:194.65pt;width:81.85pt;height:38.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" stroked="f">
                      <v:textbox>
                        <w:txbxContent>
                          <w:p w14:paraId="541B1A99" w14:textId="77777777" w:rsidR="007D4D68" w:rsidRDefault="007D4D68" w:rsidP="007D4D68">
                            <w:pPr>
                              <w:jc w:val="center"/>
                            </w:pPr>
                            <w:r>
                              <w:t>Khung tọa độ</w:t>
                            </w:r>
                          </w:p>
                        </w:txbxContent>
                      </v:textbox>
                    </v:shape>
                  </w:pict>
                </mc:Fallback>
              </mc:AlternateContent>
            </w:r>
            <w:r w:rsidRPr="001850BA">
              <w:rPr>
                <w:szCs w:val="28"/>
              </w:rPr>
              <w:t>CHỈ DẪN</w:t>
            </w:r>
          </w:p>
          <w:p w14:paraId="3319B5AF" w14:textId="77777777" w:rsidR="007D4D68" w:rsidRPr="001850BA" w:rsidRDefault="007D4D68" w:rsidP="0080513C">
            <w:pPr>
              <w:spacing w:before="120" w:after="120"/>
              <w:jc w:val="center"/>
              <w:rPr>
                <w:szCs w:val="28"/>
              </w:rPr>
            </w:pPr>
            <w:r w:rsidRPr="001850BA">
              <w:rPr>
                <w:szCs w:val="28"/>
              </w:rPr>
              <w:t>……….</w:t>
            </w:r>
          </w:p>
          <w:p w14:paraId="7C5BC8A5" w14:textId="77777777" w:rsidR="007D4D68" w:rsidRPr="001850BA" w:rsidRDefault="007D4D68" w:rsidP="0080513C">
            <w:pPr>
              <w:spacing w:before="120" w:after="120"/>
              <w:jc w:val="center"/>
              <w:rPr>
                <w:szCs w:val="28"/>
              </w:rPr>
            </w:pPr>
            <w:r w:rsidRPr="001850BA">
              <w:rPr>
                <w:szCs w:val="28"/>
              </w:rPr>
              <w:t>……….</w:t>
            </w:r>
          </w:p>
          <w:p w14:paraId="682D6C7B" w14:textId="77777777" w:rsidR="007D4D68" w:rsidRPr="001850BA" w:rsidRDefault="007D4D68" w:rsidP="0080513C">
            <w:pPr>
              <w:spacing w:before="120" w:after="120"/>
              <w:jc w:val="center"/>
              <w:rPr>
                <w:szCs w:val="28"/>
              </w:rPr>
            </w:pPr>
            <w:r w:rsidRPr="001850BA">
              <w:rPr>
                <w:szCs w:val="28"/>
              </w:rPr>
              <w:t>……….</w:t>
            </w:r>
          </w:p>
        </w:tc>
      </w:tr>
    </w:tbl>
    <w:p w14:paraId="077EE1B6" w14:textId="77777777" w:rsidR="007D4D68" w:rsidRPr="001850BA" w:rsidRDefault="007D4D68" w:rsidP="007D4D68">
      <w:pPr>
        <w:rPr>
          <w:rStyle w:val="BodyTextChar1"/>
          <w:sz w:val="16"/>
          <w:lang w:val="en-GB"/>
        </w:rPr>
        <w:sectPr w:rsidR="007D4D68" w:rsidRPr="001850BA" w:rsidSect="00824678">
          <w:pgSz w:w="16840" w:h="11901" w:orient="landscape"/>
          <w:pgMar w:top="1134" w:right="1134" w:bottom="1134" w:left="1134" w:header="425" w:footer="720" w:gutter="0"/>
          <w:cols w:space="720"/>
          <w:docGrid w:linePitch="360"/>
        </w:sectPr>
      </w:pPr>
    </w:p>
    <w:p w14:paraId="29A5B432" w14:textId="77777777" w:rsidR="007D4D68" w:rsidRPr="001850BA" w:rsidRDefault="007D4D68" w:rsidP="007D4D68">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vi-VN" w:eastAsia="vi-VN"/>
        </w:rPr>
        <w:lastRenderedPageBreak/>
        <w:t xml:space="preserve">Mẫu số </w:t>
      </w:r>
      <w:r w:rsidRPr="001850BA">
        <w:rPr>
          <w:rFonts w:eastAsia="Times New Roman"/>
          <w:b/>
          <w:bCs/>
          <w:kern w:val="32"/>
          <w:szCs w:val="28"/>
          <w:shd w:val="clear" w:color="auto" w:fill="FFFFFF"/>
          <w:lang w:val="fr-FR" w:eastAsia="vi-VN"/>
        </w:rPr>
        <w:t>16 - Phụ lục II</w:t>
      </w:r>
    </w:p>
    <w:p w14:paraId="54FEBB07" w14:textId="77777777" w:rsidR="007D4D68" w:rsidRPr="001850BA" w:rsidRDefault="007D4D68" w:rsidP="007D4D68">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4B59E5B7" w14:textId="77777777" w:rsidR="007D4D68" w:rsidRPr="001850BA" w:rsidRDefault="007D4D68" w:rsidP="007D4D68">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968512" behindDoc="0" locked="0" layoutInCell="1" allowOverlap="1" wp14:anchorId="19BDBB8D" wp14:editId="1ED0D1B6">
                <wp:simplePos x="0" y="0"/>
                <wp:positionH relativeFrom="column">
                  <wp:posOffset>1786890</wp:posOffset>
                </wp:positionH>
                <wp:positionV relativeFrom="paragraph">
                  <wp:posOffset>57150</wp:posOffset>
                </wp:positionV>
                <wp:extent cx="2133600" cy="0"/>
                <wp:effectExtent l="5715" t="9525" r="13335" b="9525"/>
                <wp:wrapNone/>
                <wp:docPr id="1003463488" name="Đường kết nối Mũi tên Thẳng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44749" id="Đường kết nối Mũi tên Thẳng 826" o:spid="_x0000_s1026" type="#_x0000_t32" style="position:absolute;margin-left:140.7pt;margin-top:4.5pt;width:168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"/>
            </w:pict>
          </mc:Fallback>
        </mc:AlternateContent>
      </w:r>
    </w:p>
    <w:tbl>
      <w:tblPr>
        <w:tblW w:w="10632" w:type="dxa"/>
        <w:tblInd w:w="-993" w:type="dxa"/>
        <w:tblLook w:val="0000" w:firstRow="0" w:lastRow="0" w:firstColumn="0" w:lastColumn="0" w:noHBand="0" w:noVBand="0"/>
      </w:tblPr>
      <w:tblGrid>
        <w:gridCol w:w="4821"/>
        <w:gridCol w:w="5811"/>
      </w:tblGrid>
      <w:tr w:rsidR="007D4D68" w:rsidRPr="001850BA" w14:paraId="0F812DAF" w14:textId="77777777" w:rsidTr="0080513C">
        <w:trPr>
          <w:cantSplit/>
        </w:trPr>
        <w:tc>
          <w:tcPr>
            <w:tcW w:w="4821" w:type="dxa"/>
          </w:tcPr>
          <w:p w14:paraId="52CE8614" w14:textId="77777777" w:rsidR="007D4D68" w:rsidRPr="001850BA" w:rsidRDefault="007D4D68" w:rsidP="0080513C">
            <w:pPr>
              <w:widowControl w:val="0"/>
              <w:ind w:right="31"/>
              <w:jc w:val="center"/>
              <w:rPr>
                <w:rFonts w:eastAsia="Times New Roman"/>
                <w:sz w:val="22"/>
                <w:lang w:val="vi-VN" w:eastAsia="vi-VN"/>
              </w:rPr>
            </w:pPr>
            <w:r w:rsidRPr="001850BA">
              <w:rPr>
                <w:rFonts w:eastAsia="Times New Roman"/>
                <w:b/>
                <w:szCs w:val="28"/>
                <w:lang w:val="vi-VN" w:eastAsia="vi-VN"/>
              </w:rPr>
              <w:t>UBND TỈNH (THÀNH PHỐ).............</w:t>
            </w:r>
          </w:p>
          <w:p w14:paraId="57FA9CFC" w14:textId="77777777" w:rsidR="007D4D68" w:rsidRPr="001850BA" w:rsidRDefault="007D4D68"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960320" behindDoc="0" locked="0" layoutInCell="1" allowOverlap="1" wp14:anchorId="4C0A0384" wp14:editId="3735B4F9">
                      <wp:simplePos x="0" y="0"/>
                      <wp:positionH relativeFrom="column">
                        <wp:posOffset>960120</wp:posOffset>
                      </wp:positionH>
                      <wp:positionV relativeFrom="paragraph">
                        <wp:posOffset>13969</wp:posOffset>
                      </wp:positionV>
                      <wp:extent cx="1229360" cy="0"/>
                      <wp:effectExtent l="0" t="0" r="0" b="0"/>
                      <wp:wrapNone/>
                      <wp:docPr id="892208083" name="Đường kết nối Mũi tên Thẳng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AB4775" id="Đường kết nối Mũi tên Thẳng 825" o:spid="_x0000_s1026" type="#_x0000_t32" style="position:absolute;margin-left:75.6pt;margin-top:1.1pt;width:96.8pt;height:0;z-index:25196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"/>
                  </w:pict>
                </mc:Fallback>
              </mc:AlternateContent>
            </w:r>
            <w:r w:rsidRPr="001850BA">
              <w:rPr>
                <w:rFonts w:eastAsia="Times New Roman"/>
                <w:szCs w:val="28"/>
                <w:lang w:val="vi-VN" w:eastAsia="vi-VN"/>
              </w:rPr>
              <w:t>Số:....../GP-............</w:t>
            </w:r>
          </w:p>
        </w:tc>
        <w:tc>
          <w:tcPr>
            <w:tcW w:w="5811" w:type="dxa"/>
          </w:tcPr>
          <w:p w14:paraId="446542B8" w14:textId="77777777" w:rsidR="007D4D68" w:rsidRPr="001850BA" w:rsidRDefault="007D4D68"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7BBD5825" w14:textId="77777777" w:rsidR="007D4D68" w:rsidRPr="001850BA" w:rsidRDefault="007D4D68"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29EB7256" w14:textId="77777777" w:rsidR="007D4D68" w:rsidRPr="001850BA" w:rsidRDefault="007D4D68" w:rsidP="0080513C">
            <w:pPr>
              <w:widowControl w:val="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961344" behindDoc="0" locked="0" layoutInCell="1" allowOverlap="1" wp14:anchorId="226C7C04" wp14:editId="36DE6AD6">
                      <wp:simplePos x="0" y="0"/>
                      <wp:positionH relativeFrom="column">
                        <wp:posOffset>834390</wp:posOffset>
                      </wp:positionH>
                      <wp:positionV relativeFrom="paragraph">
                        <wp:posOffset>24764</wp:posOffset>
                      </wp:positionV>
                      <wp:extent cx="1892300" cy="0"/>
                      <wp:effectExtent l="0" t="0" r="0" b="0"/>
                      <wp:wrapNone/>
                      <wp:docPr id="1433187908" name="Đường kết nối Mũi tên Thẳng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F96851" id="Đường kết nối Mũi tên Thẳng 823" o:spid="_x0000_s1026" type="#_x0000_t32" style="position:absolute;margin-left:65.7pt;margin-top:1.95pt;width:149pt;height:0;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AwFMpoCQIAAKsDAAAOAAAA&#10;AAAAAAAAAAAAAC4CAABkcnMvZTJvRG9jLnhtbFBLAQItABQABgAIAAAAIQAmihDO2QAAAAcBAAAP&#10;AAAAAAAAAAAAAAAAAGMEAABkcnMvZG93bnJldi54bWxQSwUGAAAAAAQABADzAAAAaQUAAAAA&#10;" strokeweight=".85pt"/>
                  </w:pict>
                </mc:Fallback>
              </mc:AlternateContent>
            </w:r>
          </w:p>
          <w:p w14:paraId="488E207D" w14:textId="77777777" w:rsidR="007D4D68" w:rsidRPr="001850BA" w:rsidRDefault="007D4D68" w:rsidP="0080513C">
            <w:pPr>
              <w:widowControl w:val="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69C256FB" w14:textId="77777777" w:rsidR="007D4D68" w:rsidRPr="001850BA" w:rsidRDefault="007D4D68" w:rsidP="007D4D68">
      <w:pPr>
        <w:widowControl w:val="0"/>
        <w:jc w:val="center"/>
        <w:rPr>
          <w:rFonts w:eastAsia="Times New Roman"/>
          <w:b/>
          <w:szCs w:val="28"/>
          <w:lang w:val="vi-VN" w:eastAsia="vi-VN"/>
        </w:rPr>
      </w:pPr>
    </w:p>
    <w:p w14:paraId="5F8FD52A" w14:textId="77777777" w:rsidR="007D4D68" w:rsidRPr="001850BA" w:rsidRDefault="007D4D68" w:rsidP="007D4D68">
      <w:pPr>
        <w:widowControl w:val="0"/>
        <w:jc w:val="center"/>
        <w:rPr>
          <w:rFonts w:eastAsia="Times New Roman"/>
          <w:b/>
          <w:szCs w:val="28"/>
          <w:lang w:val="vi-VN" w:eastAsia="vi-VN"/>
        </w:rPr>
      </w:pPr>
      <w:r w:rsidRPr="001850BA">
        <w:rPr>
          <w:rFonts w:eastAsia="Times New Roman"/>
          <w:b/>
          <w:szCs w:val="28"/>
          <w:lang w:val="vi-VN" w:eastAsia="vi-VN"/>
        </w:rPr>
        <w:t>GIẤY PHÉP KHAI THÁC TẬN THU KHOÁNG SẢN</w:t>
      </w:r>
    </w:p>
    <w:p w14:paraId="2BF1A15F" w14:textId="77777777" w:rsidR="007D4D68" w:rsidRPr="001850BA" w:rsidRDefault="007D4D68" w:rsidP="007D4D68">
      <w:pPr>
        <w:widowControl w:val="0"/>
        <w:jc w:val="center"/>
        <w:rPr>
          <w:rFonts w:eastAsia="Times New Roman"/>
          <w:b/>
          <w:szCs w:val="28"/>
          <w:lang w:val="vi-VN" w:eastAsia="vi-VN"/>
        </w:rPr>
      </w:pPr>
    </w:p>
    <w:p w14:paraId="6FC88FAD" w14:textId="77777777" w:rsidR="007D4D68" w:rsidRPr="001850BA" w:rsidRDefault="007D4D68" w:rsidP="007D4D68">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7C3CDBB3" w14:textId="77777777" w:rsidR="007D4D68" w:rsidRPr="001850BA" w:rsidRDefault="007D4D68" w:rsidP="007D4D68">
      <w:pPr>
        <w:widowControl w:val="0"/>
        <w:rPr>
          <w:rFonts w:eastAsia="Times New Roman"/>
          <w:sz w:val="22"/>
          <w:lang w:val="vi-VN" w:eastAsia="vi-VN"/>
        </w:rPr>
      </w:pPr>
      <w:r w:rsidRPr="001850BA">
        <w:rPr>
          <w:rFonts w:eastAsia="Times New Roman"/>
          <w:sz w:val="22"/>
          <w:lang w:val="vi-VN" w:eastAsia="vi-VN"/>
        </w:rPr>
        <w:t xml:space="preserve">  </w:t>
      </w:r>
    </w:p>
    <w:p w14:paraId="45C56BF8" w14:textId="77777777" w:rsidR="007D4D68" w:rsidRPr="001850BA" w:rsidRDefault="007D4D68" w:rsidP="007D4D68">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41CBF25E" w14:textId="77777777" w:rsidR="007D4D68" w:rsidRPr="001850BA" w:rsidRDefault="007D4D68" w:rsidP="007D4D68">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481DE1DB" w14:textId="77777777" w:rsidR="007D4D68" w:rsidRPr="001850BA" w:rsidRDefault="007D4D68" w:rsidP="007D4D68">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3D6E6301" w14:textId="77777777" w:rsidR="007D4D68" w:rsidRPr="001850BA" w:rsidRDefault="007D4D68" w:rsidP="007D4D68">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4ED8EC0A" w14:textId="77777777" w:rsidR="007D4D68" w:rsidRPr="001850BA" w:rsidRDefault="007D4D68" w:rsidP="007D4D68">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Giấy chứng nhận đầu tư (hoặc hoặc Quyết định chấp thuận chủ trương đầu tư) số … ngày … tháng … năm … của ...... cấp cho Dự án đầu tư khai thác … tại khu vực (mỏ) ....thuộc ..... của .....; </w:t>
      </w:r>
    </w:p>
    <w:p w14:paraId="72E40AD4" w14:textId="77777777" w:rsidR="007D4D68" w:rsidRPr="001850BA" w:rsidRDefault="007D4D68" w:rsidP="007D4D68">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đánh giá tác động môi trường dự án khai thác khoáng sản tại khu vực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lang w:val="vi-VN" w:eastAsia="vi-VN"/>
        </w:rPr>
        <w:t>;</w:t>
      </w:r>
    </w:p>
    <w:p w14:paraId="318066FF" w14:textId="77777777" w:rsidR="007D4D68" w:rsidRPr="001850BA" w:rsidRDefault="007D4D68" w:rsidP="007D4D68">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khu vực không đấu giá quyền khai thác khoáng sản</w:t>
      </w:r>
      <w:r w:rsidRPr="001850BA">
        <w:rPr>
          <w:rFonts w:eastAsia="Times New Roman"/>
          <w:i/>
          <w:szCs w:val="28"/>
          <w:vertAlign w:val="superscript"/>
          <w:lang w:eastAsia="vi-VN"/>
        </w:rPr>
        <w:footnoteReference w:id="137"/>
      </w:r>
      <w:r w:rsidRPr="001850BA">
        <w:rPr>
          <w:rFonts w:eastAsia="Times New Roman"/>
          <w:i/>
          <w:szCs w:val="28"/>
          <w:lang w:val="vi-VN" w:eastAsia="vi-VN"/>
        </w:rPr>
        <w:t>;</w:t>
      </w:r>
    </w:p>
    <w:p w14:paraId="25FC0168" w14:textId="77777777" w:rsidR="007D4D68" w:rsidRPr="001850BA" w:rsidRDefault="007D4D68" w:rsidP="007D4D68">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i/>
          <w:szCs w:val="28"/>
          <w:lang w:val="vi-VN" w:eastAsia="vi-VN"/>
        </w:rPr>
        <w:t xml:space="preserve"> về việc phê duyệt kết quả trúng đấu giá quyền khai thác khoáng sản tại mỏ .........(tên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xml:space="preserve">)…….., </w:t>
      </w:r>
      <w:r w:rsidRPr="001850BA">
        <w:rPr>
          <w:rFonts w:eastAsia="Times New Roman"/>
          <w:szCs w:val="28"/>
          <w:lang w:val="vi-VN" w:eastAsia="vi-VN"/>
        </w:rPr>
        <w:lastRenderedPageBreak/>
        <w:t>……(</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138"/>
      </w:r>
      <w:r w:rsidRPr="001850BA">
        <w:rPr>
          <w:rFonts w:eastAsia="Times New Roman"/>
          <w:i/>
          <w:szCs w:val="28"/>
          <w:lang w:val="vi-VN" w:eastAsia="vi-VN"/>
        </w:rPr>
        <w:t>;</w:t>
      </w:r>
    </w:p>
    <w:p w14:paraId="4FCEB22C" w14:textId="77777777" w:rsidR="007D4D68" w:rsidRPr="001850BA" w:rsidRDefault="007D4D68" w:rsidP="007D4D68">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 ngày ............ của ...... về việc đóng cửa mỏ khoáng sản .......(tên khoáng sản)..... tại khu vực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lang w:val="vi-VN" w:eastAsia="vi-VN"/>
        </w:rPr>
        <w:t>;</w:t>
      </w:r>
    </w:p>
    <w:p w14:paraId="47960F16" w14:textId="77777777" w:rsidR="007D4D68" w:rsidRPr="001850BA" w:rsidRDefault="007D4D68" w:rsidP="007D4D68">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cấp giấy phép khai thác tận thu khoáng sản ngày….. tháng..... năm..... của ………(tên tổ chức, cá nhân)......;</w:t>
      </w:r>
    </w:p>
    <w:p w14:paraId="62CD954F" w14:textId="77777777" w:rsidR="007D4D68" w:rsidRPr="001850BA" w:rsidRDefault="007D4D68" w:rsidP="007D4D68">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03E5DB22" w14:textId="77777777" w:rsidR="007D4D68" w:rsidRPr="001850BA" w:rsidRDefault="007D4D68" w:rsidP="007D4D68">
      <w:pPr>
        <w:widowControl w:val="0"/>
        <w:spacing w:before="240" w:after="240" w:line="264" w:lineRule="auto"/>
        <w:ind w:firstLine="567"/>
        <w:jc w:val="center"/>
        <w:rPr>
          <w:rFonts w:eastAsia="Times New Roman"/>
          <w:b/>
          <w:szCs w:val="28"/>
          <w:lang w:val="vi-VN" w:eastAsia="vi-VN"/>
        </w:rPr>
      </w:pPr>
      <w:r w:rsidRPr="001850BA">
        <w:rPr>
          <w:rFonts w:eastAsia="Times New Roman"/>
          <w:b/>
          <w:szCs w:val="28"/>
          <w:lang w:val="vi-VN" w:eastAsia="vi-VN"/>
        </w:rPr>
        <w:t>QUYẾT ĐỊNH:</w:t>
      </w:r>
    </w:p>
    <w:p w14:paraId="24145C41" w14:textId="77777777" w:rsidR="007D4D68" w:rsidRPr="001850BA" w:rsidRDefault="007D4D68" w:rsidP="007D4D68">
      <w:pPr>
        <w:widowControl w:val="0"/>
        <w:spacing w:after="120" w:line="320" w:lineRule="exact"/>
        <w:ind w:firstLine="567"/>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tận thu khoáng sản .......... tại bãi thải ...... của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3C23E63B" w14:textId="77777777" w:rsidR="007D4D68" w:rsidRPr="001850BA" w:rsidRDefault="007D4D68" w:rsidP="007D4D68">
      <w:pPr>
        <w:widowControl w:val="0"/>
        <w:spacing w:after="120" w:line="320" w:lineRule="exact"/>
        <w:ind w:firstLine="567"/>
        <w:jc w:val="both"/>
        <w:rPr>
          <w:rFonts w:eastAsia="Times New Roman"/>
          <w:szCs w:val="28"/>
          <w:lang w:val="vi-VN" w:eastAsia="vi-VN"/>
        </w:rPr>
      </w:pPr>
      <w:r w:rsidRPr="001850BA">
        <w:rPr>
          <w:rFonts w:eastAsia="Times New Roman"/>
          <w:szCs w:val="28"/>
          <w:lang w:val="vi-VN" w:eastAsia="vi-VN"/>
        </w:rPr>
        <w:t>1. Khoáng sản được phép khai thác: …….(</w:t>
      </w:r>
      <w:r w:rsidRPr="001850BA">
        <w:rPr>
          <w:rFonts w:eastAsia="Times New Roman"/>
          <w:i/>
          <w:szCs w:val="28"/>
          <w:lang w:val="vi-VN" w:eastAsia="vi-VN"/>
        </w:rPr>
        <w:t>tên khoáng sản</w:t>
      </w:r>
      <w:r w:rsidRPr="001850BA">
        <w:rPr>
          <w:rFonts w:eastAsia="Times New Roman"/>
          <w:szCs w:val="28"/>
          <w:lang w:val="vi-VN" w:eastAsia="vi-VN"/>
        </w:rPr>
        <w:t>)…….</w:t>
      </w:r>
    </w:p>
    <w:p w14:paraId="48443D40" w14:textId="77777777" w:rsidR="007D4D68" w:rsidRPr="001850BA" w:rsidRDefault="007D4D68" w:rsidP="007D4D68">
      <w:pPr>
        <w:widowControl w:val="0"/>
        <w:spacing w:after="120" w:line="320" w:lineRule="exact"/>
        <w:ind w:firstLine="567"/>
        <w:jc w:val="both"/>
        <w:rPr>
          <w:rFonts w:eastAsia="Times New Roman"/>
          <w:szCs w:val="28"/>
          <w:lang w:val="vi-VN" w:eastAsia="vi-VN"/>
        </w:rPr>
      </w:pPr>
      <w:r w:rsidRPr="001850BA">
        <w:rPr>
          <w:rFonts w:eastAsia="Times New Roman"/>
          <w:szCs w:val="28"/>
          <w:lang w:val="vi-VN" w:eastAsia="vi-VN"/>
        </w:rPr>
        <w:t>2. Phương pháp khai thác khoáng sản: Lộ thiên.</w:t>
      </w:r>
    </w:p>
    <w:p w14:paraId="7CEE9597" w14:textId="77777777" w:rsidR="007D4D68" w:rsidRPr="001850BA" w:rsidRDefault="007D4D68" w:rsidP="007D4D68">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3. Không gian khai thác:</w:t>
      </w:r>
    </w:p>
    <w:p w14:paraId="67EDBDC9" w14:textId="77777777" w:rsidR="007D4D68" w:rsidRPr="001850BA" w:rsidRDefault="007D4D68" w:rsidP="007D4D68">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696B2A5" w14:textId="77777777" w:rsidR="007D4D68" w:rsidRPr="001850BA" w:rsidRDefault="007D4D68" w:rsidP="007D4D68">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b) Mức sâu khai thác: ………. (m).</w:t>
      </w:r>
    </w:p>
    <w:p w14:paraId="7E50299F" w14:textId="77777777" w:rsidR="007D4D68" w:rsidRPr="001850BA" w:rsidRDefault="007D4D68" w:rsidP="007D4D68">
      <w:pPr>
        <w:widowControl w:val="0"/>
        <w:spacing w:before="60" w:after="60"/>
        <w:ind w:firstLine="567"/>
        <w:jc w:val="both"/>
        <w:rPr>
          <w:rFonts w:eastAsia="Times New Roman"/>
          <w:szCs w:val="28"/>
          <w:lang w:val="vi-VN" w:eastAsia="vi-VN"/>
        </w:rPr>
      </w:pPr>
      <w:r w:rsidRPr="001850BA">
        <w:rPr>
          <w:rFonts w:eastAsia="Times New Roman"/>
          <w:szCs w:val="28"/>
          <w:lang w:val="vi-VN" w:eastAsia="vi-VN"/>
        </w:rPr>
        <w:t xml:space="preserve">Không gian khai thác được thể hiện chi tiết theo Phụ lục 1 và Phụ lục 2 kèm theo giấy phép này. </w:t>
      </w:r>
    </w:p>
    <w:p w14:paraId="6459B61D" w14:textId="77777777" w:rsidR="007D4D68" w:rsidRPr="001850BA" w:rsidRDefault="007D4D68" w:rsidP="007D4D68">
      <w:pPr>
        <w:widowControl w:val="0"/>
        <w:spacing w:after="120" w:line="320" w:lineRule="exact"/>
        <w:ind w:firstLine="567"/>
        <w:jc w:val="both"/>
        <w:rPr>
          <w:rFonts w:eastAsia="Times New Roman"/>
          <w:szCs w:val="28"/>
          <w:lang w:val="vi-VN" w:eastAsia="vi-VN"/>
        </w:rPr>
      </w:pPr>
      <w:r w:rsidRPr="001850BA">
        <w:rPr>
          <w:rFonts w:eastAsia="Times New Roman"/>
          <w:szCs w:val="28"/>
          <w:lang w:val="vi-VN" w:eastAsia="vi-VN"/>
        </w:rPr>
        <w:t>5. Khối lượng khoáng sản được phép khai thác:</w:t>
      </w:r>
    </w:p>
    <w:p w14:paraId="60AC7264" w14:textId="77777777" w:rsidR="007D4D68" w:rsidRPr="001850BA" w:rsidRDefault="007D4D68" w:rsidP="007D4D68">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2AD49D5" w14:textId="77777777" w:rsidR="007D4D68" w:rsidRPr="001850BA" w:rsidRDefault="007D4D68" w:rsidP="007D4D68">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CF6529C" w14:textId="77777777" w:rsidR="007D4D68" w:rsidRPr="001850BA" w:rsidRDefault="007D4D68" w:rsidP="007D4D68">
      <w:pPr>
        <w:widowControl w:val="0"/>
        <w:spacing w:after="120" w:line="320" w:lineRule="exact"/>
        <w:ind w:firstLine="567"/>
        <w:jc w:val="both"/>
        <w:rPr>
          <w:rFonts w:eastAsia="Times New Roman"/>
          <w:szCs w:val="28"/>
          <w:lang w:val="vi-VN" w:eastAsia="vi-VN"/>
        </w:rPr>
      </w:pPr>
      <w:r w:rsidRPr="001850BA">
        <w:rPr>
          <w:rFonts w:eastAsia="Times New Roman"/>
          <w:szCs w:val="28"/>
          <w:lang w:val="vi-VN" w:eastAsia="vi-VN"/>
        </w:rPr>
        <w:t>6. Công suất khai thác tối đa</w:t>
      </w:r>
      <w:r w:rsidRPr="001850BA">
        <w:rPr>
          <w:rFonts w:eastAsia="Times New Roman"/>
          <w:szCs w:val="28"/>
          <w:vertAlign w:val="superscript"/>
          <w:lang w:val="vi-VN" w:eastAsia="vi-VN"/>
        </w:rPr>
        <w:footnoteReference w:id="139"/>
      </w:r>
      <w:r w:rsidRPr="001850BA">
        <w:rPr>
          <w:rFonts w:eastAsia="Times New Roman"/>
          <w:szCs w:val="28"/>
          <w:lang w:val="vi-VN" w:eastAsia="vi-VN"/>
        </w:rPr>
        <w:t>: ……..…..(tấn, m</w:t>
      </w:r>
      <w:r w:rsidRPr="001850BA">
        <w:rPr>
          <w:rFonts w:eastAsia="Times New Roman"/>
          <w:szCs w:val="28"/>
          <w:vertAlign w:val="superscript"/>
          <w:lang w:val="vi-VN" w:eastAsia="vi-VN"/>
        </w:rPr>
        <w:t>3</w:t>
      </w:r>
      <w:r w:rsidRPr="001850BA">
        <w:rPr>
          <w:rFonts w:eastAsia="Times New Roman"/>
          <w:szCs w:val="28"/>
          <w:lang w:val="vi-VN" w:eastAsia="vi-VN"/>
        </w:rPr>
        <w:t xml:space="preserve">/năm). </w:t>
      </w:r>
    </w:p>
    <w:p w14:paraId="70CC0987" w14:textId="77777777" w:rsidR="007D4D68" w:rsidRPr="001850BA" w:rsidRDefault="007D4D68" w:rsidP="007D4D68">
      <w:pPr>
        <w:widowControl w:val="0"/>
        <w:spacing w:after="120" w:line="320" w:lineRule="exact"/>
        <w:ind w:firstLine="567"/>
        <w:jc w:val="both"/>
        <w:rPr>
          <w:rFonts w:eastAsia="Times New Roman"/>
          <w:szCs w:val="28"/>
          <w:lang w:val="vi-VN" w:eastAsia="vi-VN"/>
        </w:rPr>
      </w:pPr>
      <w:r w:rsidRPr="001850BA">
        <w:rPr>
          <w:rFonts w:eastAsia="Times New Roman"/>
          <w:szCs w:val="28"/>
          <w:lang w:val="vi-VN" w:eastAsia="vi-VN"/>
        </w:rPr>
        <w:t>7. Thời hạn khai thác: ..........................................................</w:t>
      </w:r>
    </w:p>
    <w:p w14:paraId="5E967E98" w14:textId="77777777" w:rsidR="007D4D68" w:rsidRPr="001850BA" w:rsidRDefault="007D4D68" w:rsidP="007D4D68">
      <w:pPr>
        <w:widowControl w:val="0"/>
        <w:spacing w:after="120" w:line="320" w:lineRule="exact"/>
        <w:ind w:firstLine="567"/>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4E83857A" w14:textId="77777777" w:rsidR="007D4D68" w:rsidRPr="001850BA" w:rsidRDefault="007D4D68" w:rsidP="007D4D68">
      <w:pPr>
        <w:widowControl w:val="0"/>
        <w:spacing w:after="120" w:line="320" w:lineRule="exact"/>
        <w:ind w:firstLine="567"/>
        <w:jc w:val="both"/>
        <w:rPr>
          <w:rFonts w:eastAsia="Times New Roman"/>
          <w:szCs w:val="28"/>
          <w:lang w:val="vi-VN" w:eastAsia="vi-VN"/>
        </w:rPr>
      </w:pPr>
      <w:r w:rsidRPr="001850BA">
        <w:rPr>
          <w:rFonts w:eastAsia="Times New Roman"/>
          <w:szCs w:val="28"/>
          <w:lang w:val="vi-VN" w:eastAsia="vi-VN"/>
        </w:rPr>
        <w:t>1. Nộp lệ phí cấp giấy phép khai thác tận thu khoáng sản, các khoản phí có liên quan theo quy định hiện hành.</w:t>
      </w:r>
    </w:p>
    <w:p w14:paraId="26A4879E" w14:textId="77777777" w:rsidR="007D4D68" w:rsidRPr="001850BA" w:rsidRDefault="007D4D68" w:rsidP="007D4D68">
      <w:pPr>
        <w:widowControl w:val="0"/>
        <w:spacing w:after="120" w:line="320" w:lineRule="exact"/>
        <w:ind w:firstLine="567"/>
        <w:jc w:val="both"/>
        <w:rPr>
          <w:rFonts w:eastAsia="Times New Roman"/>
          <w:szCs w:val="28"/>
          <w:lang w:val="vi-VN" w:eastAsia="vi-VN"/>
        </w:rPr>
      </w:pPr>
      <w:r w:rsidRPr="001850BA">
        <w:rPr>
          <w:rFonts w:eastAsia="Times New Roman"/>
          <w:szCs w:val="28"/>
          <w:lang w:val="vi-VN" w:eastAsia="vi-VN"/>
        </w:rPr>
        <w:t>2. Các yêu cầu cần thiết khác (không được quy định trong quy định của pháp luật về địa chất, khoáng sản hoặc pháp luật khác có liên quan) đối với tổ chức, cá nhân được cấp giấy phép (nếu có).</w:t>
      </w:r>
    </w:p>
    <w:p w14:paraId="10F37A43" w14:textId="77777777" w:rsidR="007D4D68" w:rsidRPr="001850BA" w:rsidRDefault="007D4D68" w:rsidP="007D4D68">
      <w:pPr>
        <w:widowControl w:val="0"/>
        <w:spacing w:after="120" w:line="320" w:lineRule="exact"/>
        <w:ind w:firstLine="567"/>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p w14:paraId="67A62937" w14:textId="77777777" w:rsidR="007D4D68" w:rsidRPr="001850BA" w:rsidRDefault="007D4D68" w:rsidP="007D4D68">
      <w:pPr>
        <w:widowControl w:val="0"/>
        <w:rPr>
          <w:rFonts w:eastAsia="Times New Roman"/>
          <w:sz w:val="22"/>
          <w:lang w:val="vi-VN" w:eastAsia="vi-VN"/>
        </w:rPr>
      </w:pPr>
    </w:p>
    <w:tbl>
      <w:tblPr>
        <w:tblW w:w="9322" w:type="dxa"/>
        <w:tblLook w:val="0000" w:firstRow="0" w:lastRow="0" w:firstColumn="0" w:lastColumn="0" w:noHBand="0" w:noVBand="0"/>
      </w:tblPr>
      <w:tblGrid>
        <w:gridCol w:w="4395"/>
        <w:gridCol w:w="4927"/>
      </w:tblGrid>
      <w:tr w:rsidR="007D4D68" w:rsidRPr="001850BA" w14:paraId="3CBC1FF4" w14:textId="77777777" w:rsidTr="0080513C">
        <w:tc>
          <w:tcPr>
            <w:tcW w:w="4395" w:type="dxa"/>
          </w:tcPr>
          <w:p w14:paraId="6C880AC1" w14:textId="77777777" w:rsidR="007D4D68" w:rsidRPr="001850BA" w:rsidRDefault="007D4D68"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3A117DE8"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lastRenderedPageBreak/>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4C18076B"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50E1816A"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762EAEC6"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Bộ NNMT (bản sao);</w:t>
            </w:r>
          </w:p>
          <w:p w14:paraId="77F3D803" w14:textId="77777777" w:rsidR="007D4D68" w:rsidRPr="001850BA" w:rsidRDefault="007D4D68" w:rsidP="0080513C">
            <w:pPr>
              <w:widowControl w:val="0"/>
              <w:rPr>
                <w:rFonts w:eastAsia="Times New Roman"/>
                <w:sz w:val="22"/>
                <w:lang w:val="vi-VN" w:eastAsia="vi-VN"/>
              </w:rPr>
            </w:pPr>
            <w:r w:rsidRPr="001850BA">
              <w:rPr>
                <w:rFonts w:eastAsia="Times New Roman"/>
                <w:sz w:val="22"/>
                <w:lang w:val="vi-VN" w:eastAsia="vi-VN"/>
              </w:rPr>
              <w:t>- .........................................</w:t>
            </w:r>
          </w:p>
          <w:p w14:paraId="60B2F57B" w14:textId="77777777" w:rsidR="007D4D68" w:rsidRPr="001850BA" w:rsidRDefault="007D4D68" w:rsidP="0080513C">
            <w:pPr>
              <w:widowControl w:val="0"/>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4C805C67" w14:textId="77777777" w:rsidR="007D4D68" w:rsidRPr="001850BA" w:rsidRDefault="007D4D68" w:rsidP="0080513C">
            <w:pPr>
              <w:widowControl w:val="0"/>
              <w:rPr>
                <w:rFonts w:eastAsia="Times New Roman"/>
                <w:sz w:val="14"/>
                <w:szCs w:val="16"/>
                <w:lang w:val="vi-VN" w:eastAsia="vi-VN"/>
              </w:rPr>
            </w:pPr>
          </w:p>
        </w:tc>
        <w:tc>
          <w:tcPr>
            <w:tcW w:w="4927" w:type="dxa"/>
          </w:tcPr>
          <w:p w14:paraId="7365CAC2" w14:textId="77777777" w:rsidR="007D4D68" w:rsidRPr="001850BA" w:rsidRDefault="007D4D68" w:rsidP="0080513C">
            <w:pPr>
              <w:widowControl w:val="0"/>
              <w:jc w:val="center"/>
              <w:rPr>
                <w:rFonts w:eastAsia="Times New Roman"/>
                <w:b/>
                <w:szCs w:val="28"/>
                <w:lang w:val="vi-VN" w:eastAsia="vi-VN"/>
              </w:rPr>
            </w:pPr>
          </w:p>
          <w:p w14:paraId="23207189" w14:textId="77777777" w:rsidR="007D4D68" w:rsidRPr="001850BA" w:rsidRDefault="007D4D68" w:rsidP="0080513C">
            <w:pPr>
              <w:widowControl w:val="0"/>
              <w:jc w:val="center"/>
              <w:rPr>
                <w:rFonts w:eastAsia="Times New Roman"/>
                <w:b/>
                <w:szCs w:val="28"/>
                <w:lang w:val="vi-VN" w:eastAsia="vi-VN"/>
              </w:rPr>
            </w:pPr>
            <w:r w:rsidRPr="001850BA">
              <w:rPr>
                <w:rFonts w:eastAsia="Times New Roman"/>
                <w:b/>
                <w:szCs w:val="28"/>
                <w:lang w:val="vi-VN" w:eastAsia="vi-VN"/>
              </w:rPr>
              <w:lastRenderedPageBreak/>
              <w:t>CHỦ TỊCH</w:t>
            </w:r>
          </w:p>
          <w:p w14:paraId="2EB04E64" w14:textId="77777777" w:rsidR="007D4D68" w:rsidRPr="001850BA" w:rsidRDefault="007D4D68"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1822B460" w14:textId="77777777" w:rsidR="007D4D68" w:rsidRPr="001850BA" w:rsidRDefault="007D4D68" w:rsidP="007D4D68">
      <w:pPr>
        <w:rPr>
          <w:rFonts w:eastAsia="Times New Roman"/>
          <w:sz w:val="2"/>
          <w:szCs w:val="2"/>
          <w:lang w:val="vi-VN" w:eastAsia="vi-VN"/>
        </w:rPr>
      </w:pPr>
      <w:r w:rsidRPr="001850BA">
        <w:rPr>
          <w:rFonts w:eastAsia="Times New Roman"/>
          <w:szCs w:val="28"/>
          <w:lang w:val="vi-VN" w:eastAsia="vi-VN"/>
        </w:rPr>
        <w:lastRenderedPageBreak/>
        <w:br w:type="page"/>
      </w:r>
    </w:p>
    <w:tbl>
      <w:tblPr>
        <w:tblW w:w="9140" w:type="dxa"/>
        <w:tblInd w:w="-284" w:type="dxa"/>
        <w:tblLook w:val="0000" w:firstRow="0" w:lastRow="0" w:firstColumn="0" w:lastColumn="0" w:noHBand="0" w:noVBand="0"/>
      </w:tblPr>
      <w:tblGrid>
        <w:gridCol w:w="5671"/>
        <w:gridCol w:w="3469"/>
      </w:tblGrid>
      <w:tr w:rsidR="007D4D68" w:rsidRPr="001850BA" w14:paraId="563089A8" w14:textId="77777777" w:rsidTr="0080513C">
        <w:tc>
          <w:tcPr>
            <w:tcW w:w="5671" w:type="dxa"/>
          </w:tcPr>
          <w:p w14:paraId="066E8D76" w14:textId="77777777" w:rsidR="007D4D68" w:rsidRPr="001850BA" w:rsidRDefault="007D4D68"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962368" behindDoc="0" locked="0" layoutInCell="1" allowOverlap="1" wp14:anchorId="0DB5753A" wp14:editId="055EF19D">
                      <wp:simplePos x="0" y="0"/>
                      <wp:positionH relativeFrom="column">
                        <wp:posOffset>805815</wp:posOffset>
                      </wp:positionH>
                      <wp:positionV relativeFrom="paragraph">
                        <wp:posOffset>315594</wp:posOffset>
                      </wp:positionV>
                      <wp:extent cx="1696720" cy="0"/>
                      <wp:effectExtent l="0" t="0" r="0" b="0"/>
                      <wp:wrapNone/>
                      <wp:docPr id="1214086778" name="Đường nối Thẳng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87D247" id="Đường nối Thẳng 821" o:spid="_x0000_s1026" style="position:absolute;z-index:25196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5A359F63" w14:textId="77777777" w:rsidR="007D4D68" w:rsidRPr="001850BA" w:rsidRDefault="007D4D68"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1F1DD311" w14:textId="77777777" w:rsidR="007D4D68" w:rsidRPr="001850BA" w:rsidRDefault="007D4D68" w:rsidP="007D4D68">
      <w:pPr>
        <w:widowControl w:val="0"/>
        <w:tabs>
          <w:tab w:val="right" w:leader="dot" w:pos="9072"/>
        </w:tabs>
        <w:spacing w:before="120"/>
        <w:jc w:val="both"/>
        <w:rPr>
          <w:rFonts w:eastAsia="Courier New"/>
          <w:szCs w:val="28"/>
          <w:lang w:val="vi-VN" w:eastAsia="vi-VN"/>
        </w:rPr>
      </w:pPr>
    </w:p>
    <w:p w14:paraId="5636EF44" w14:textId="77777777" w:rsidR="007D4D68" w:rsidRPr="001850BA" w:rsidRDefault="007D4D68" w:rsidP="007D4D68">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TẬN THU KHOÁNG SẢN</w:t>
      </w:r>
    </w:p>
    <w:p w14:paraId="1485F778"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tận thu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7273826B"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7D4D68" w:rsidRPr="001850BA" w14:paraId="32070FB9" w14:textId="77777777" w:rsidTr="0080513C">
        <w:trPr>
          <w:trHeight w:val="674"/>
          <w:jc w:val="center"/>
        </w:trPr>
        <w:tc>
          <w:tcPr>
            <w:tcW w:w="1499" w:type="pct"/>
            <w:vMerge w:val="restart"/>
            <w:vAlign w:val="center"/>
          </w:tcPr>
          <w:p w14:paraId="545F3C2E"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64948D8C" w14:textId="77777777" w:rsidR="007D4D68" w:rsidRPr="001850BA" w:rsidRDefault="007D4D68"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7D4D68" w:rsidRPr="001850BA" w14:paraId="597039CC" w14:textId="77777777" w:rsidTr="0080513C">
        <w:trPr>
          <w:trHeight w:val="143"/>
          <w:jc w:val="center"/>
        </w:trPr>
        <w:tc>
          <w:tcPr>
            <w:tcW w:w="1499" w:type="pct"/>
            <w:vMerge/>
            <w:vAlign w:val="center"/>
          </w:tcPr>
          <w:p w14:paraId="53F2FA35"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2B75A077"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5A99CD92"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7D4D68" w:rsidRPr="001850BA" w14:paraId="5A10A68A" w14:textId="77777777" w:rsidTr="0080513C">
        <w:trPr>
          <w:trHeight w:val="396"/>
          <w:jc w:val="center"/>
        </w:trPr>
        <w:tc>
          <w:tcPr>
            <w:tcW w:w="1499" w:type="pct"/>
            <w:vAlign w:val="center"/>
          </w:tcPr>
          <w:p w14:paraId="41662632"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06D412E6"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0E5C704"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264526F5" w14:textId="77777777" w:rsidTr="0080513C">
        <w:trPr>
          <w:trHeight w:val="386"/>
          <w:jc w:val="center"/>
        </w:trPr>
        <w:tc>
          <w:tcPr>
            <w:tcW w:w="1499" w:type="pct"/>
            <w:vAlign w:val="center"/>
          </w:tcPr>
          <w:p w14:paraId="4BD1DDEA"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4D3B356B"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37D3AC9"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4BC4CC16" w14:textId="77777777" w:rsidTr="0080513C">
        <w:trPr>
          <w:trHeight w:val="396"/>
          <w:jc w:val="center"/>
        </w:trPr>
        <w:tc>
          <w:tcPr>
            <w:tcW w:w="1499" w:type="pct"/>
            <w:vAlign w:val="center"/>
          </w:tcPr>
          <w:p w14:paraId="45F45B3F"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4A5D5C59"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AACA1B6"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715030D0" w14:textId="77777777" w:rsidTr="0080513C">
        <w:trPr>
          <w:trHeight w:val="386"/>
          <w:jc w:val="center"/>
        </w:trPr>
        <w:tc>
          <w:tcPr>
            <w:tcW w:w="1499" w:type="pct"/>
            <w:vAlign w:val="center"/>
          </w:tcPr>
          <w:p w14:paraId="57D64354"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1E1D777"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013C3EC" w14:textId="77777777" w:rsidR="007D4D68" w:rsidRPr="001850BA" w:rsidRDefault="007D4D68" w:rsidP="0080513C">
            <w:pPr>
              <w:widowControl w:val="0"/>
              <w:tabs>
                <w:tab w:val="right" w:leader="dot" w:pos="9072"/>
              </w:tabs>
              <w:spacing w:before="120"/>
              <w:jc w:val="center"/>
              <w:rPr>
                <w:rFonts w:eastAsia="Courier New"/>
                <w:szCs w:val="28"/>
                <w:lang w:val="vi-VN" w:eastAsia="vi-VN"/>
              </w:rPr>
            </w:pPr>
          </w:p>
        </w:tc>
      </w:tr>
      <w:tr w:rsidR="007D4D68" w:rsidRPr="001850BA" w14:paraId="02D28D67" w14:textId="77777777" w:rsidTr="0080513C">
        <w:trPr>
          <w:trHeight w:val="396"/>
          <w:jc w:val="center"/>
        </w:trPr>
        <w:tc>
          <w:tcPr>
            <w:tcW w:w="5000" w:type="pct"/>
            <w:gridSpan w:val="3"/>
            <w:vAlign w:val="center"/>
          </w:tcPr>
          <w:p w14:paraId="2C6D93F9" w14:textId="77777777" w:rsidR="007D4D68" w:rsidRPr="001850BA" w:rsidRDefault="007D4D68"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7D4D68" w:rsidRPr="001850BA" w14:paraId="0BF13E8C" w14:textId="77777777" w:rsidTr="0080513C">
        <w:trPr>
          <w:trHeight w:val="396"/>
          <w:jc w:val="center"/>
        </w:trPr>
        <w:tc>
          <w:tcPr>
            <w:tcW w:w="5000" w:type="pct"/>
            <w:gridSpan w:val="3"/>
            <w:vAlign w:val="center"/>
          </w:tcPr>
          <w:p w14:paraId="62876901"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7FD43B3B" w14:textId="77777777" w:rsidR="007D4D68" w:rsidRPr="001850BA" w:rsidRDefault="007D4D68"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40F93AEE" w14:textId="77777777" w:rsidR="007D4D68" w:rsidRPr="001850BA" w:rsidRDefault="007D4D68" w:rsidP="007D4D68">
      <w:pPr>
        <w:widowControl w:val="0"/>
        <w:jc w:val="both"/>
        <w:rPr>
          <w:rFonts w:eastAsia="Times New Roman"/>
          <w:sz w:val="24"/>
          <w:lang w:val="vi-VN" w:eastAsia="vi-VN"/>
        </w:rPr>
      </w:pPr>
    </w:p>
    <w:p w14:paraId="34568D89" w14:textId="77777777" w:rsidR="007D4D68" w:rsidRPr="001850BA" w:rsidRDefault="007D4D68" w:rsidP="007D4D68">
      <w:pPr>
        <w:widowControl w:val="0"/>
        <w:rPr>
          <w:rFonts w:eastAsia="Times New Roman"/>
          <w:sz w:val="24"/>
          <w:lang w:val="vi-VN" w:eastAsia="vi-VN"/>
        </w:rPr>
      </w:pPr>
    </w:p>
    <w:p w14:paraId="778088C6" w14:textId="77777777" w:rsidR="007D4D68" w:rsidRDefault="007D4D68" w:rsidP="007D4D68">
      <w:pPr>
        <w:rPr>
          <w:rFonts w:eastAsia="Times New Roman"/>
          <w:sz w:val="24"/>
          <w:lang w:eastAsia="vi-VN"/>
        </w:rPr>
      </w:pPr>
    </w:p>
    <w:p w14:paraId="190C0320" w14:textId="77777777" w:rsidR="007D4D68" w:rsidRDefault="007D4D68" w:rsidP="007D4D68">
      <w:pPr>
        <w:rPr>
          <w:rFonts w:eastAsia="Times New Roman"/>
          <w:sz w:val="24"/>
          <w:lang w:eastAsia="vi-VN"/>
        </w:rPr>
      </w:pPr>
    </w:p>
    <w:p w14:paraId="7CE0AB61" w14:textId="77777777" w:rsidR="007D4D68" w:rsidRDefault="007D4D68" w:rsidP="007D4D68">
      <w:pPr>
        <w:rPr>
          <w:rFonts w:eastAsia="Times New Roman"/>
          <w:sz w:val="24"/>
          <w:lang w:eastAsia="vi-VN"/>
        </w:rPr>
      </w:pPr>
    </w:p>
    <w:p w14:paraId="521B9063" w14:textId="77777777" w:rsidR="007D4D68" w:rsidRDefault="007D4D68" w:rsidP="007D4D68">
      <w:pPr>
        <w:rPr>
          <w:rFonts w:eastAsia="Times New Roman"/>
          <w:sz w:val="24"/>
          <w:lang w:eastAsia="vi-VN"/>
        </w:rPr>
      </w:pPr>
    </w:p>
    <w:p w14:paraId="067F1264" w14:textId="77777777" w:rsidR="007D4D68" w:rsidRDefault="007D4D68" w:rsidP="007D4D68">
      <w:pPr>
        <w:rPr>
          <w:rFonts w:eastAsia="Times New Roman"/>
          <w:sz w:val="24"/>
          <w:lang w:eastAsia="vi-VN"/>
        </w:rPr>
      </w:pPr>
    </w:p>
    <w:p w14:paraId="53F1336F" w14:textId="77777777" w:rsidR="007D4D68" w:rsidRDefault="007D4D68" w:rsidP="007D4D68">
      <w:pPr>
        <w:rPr>
          <w:rFonts w:eastAsia="Times New Roman"/>
          <w:sz w:val="24"/>
          <w:lang w:eastAsia="vi-VN"/>
        </w:rPr>
      </w:pPr>
    </w:p>
    <w:p w14:paraId="674F1080" w14:textId="77777777" w:rsidR="007D4D68" w:rsidRDefault="007D4D68" w:rsidP="007D4D68">
      <w:pPr>
        <w:rPr>
          <w:rFonts w:eastAsia="Times New Roman"/>
          <w:sz w:val="24"/>
          <w:lang w:eastAsia="vi-VN"/>
        </w:rPr>
      </w:pPr>
    </w:p>
    <w:p w14:paraId="5F38DCE8" w14:textId="77777777" w:rsidR="007D4D68" w:rsidRDefault="007D4D68" w:rsidP="007D4D68">
      <w:pPr>
        <w:rPr>
          <w:rFonts w:eastAsia="Times New Roman"/>
          <w:sz w:val="24"/>
          <w:lang w:eastAsia="vi-VN"/>
        </w:rPr>
      </w:pPr>
    </w:p>
    <w:p w14:paraId="237FAB64" w14:textId="77777777" w:rsidR="007D4D68" w:rsidRDefault="007D4D68" w:rsidP="007D4D68">
      <w:pPr>
        <w:rPr>
          <w:rFonts w:eastAsia="Times New Roman"/>
          <w:sz w:val="24"/>
          <w:lang w:eastAsia="vi-VN"/>
        </w:rPr>
      </w:pPr>
    </w:p>
    <w:p w14:paraId="73DEDF83" w14:textId="77777777" w:rsidR="007D4D68" w:rsidRPr="00E615D6" w:rsidRDefault="007D4D68" w:rsidP="007D4D68">
      <w:pPr>
        <w:rPr>
          <w:rFonts w:eastAsia="Times New Roman"/>
          <w:sz w:val="24"/>
          <w:lang w:eastAsia="vi-VN"/>
        </w:rPr>
      </w:pPr>
    </w:p>
    <w:p w14:paraId="483189AB" w14:textId="77777777" w:rsidR="007D4D68" w:rsidRPr="001850BA" w:rsidRDefault="007D4D68" w:rsidP="007D4D68">
      <w:pPr>
        <w:widowControl w:val="0"/>
        <w:rPr>
          <w:rFonts w:eastAsia="Times New Roman"/>
          <w:sz w:val="2"/>
          <w:lang w:eastAsia="vi-VN"/>
        </w:rPr>
      </w:pPr>
    </w:p>
    <w:tbl>
      <w:tblPr>
        <w:tblW w:w="9140" w:type="dxa"/>
        <w:tblInd w:w="3" w:type="dxa"/>
        <w:tblLook w:val="0000" w:firstRow="0" w:lastRow="0" w:firstColumn="0" w:lastColumn="0" w:noHBand="0" w:noVBand="0"/>
      </w:tblPr>
      <w:tblGrid>
        <w:gridCol w:w="5670"/>
        <w:gridCol w:w="3470"/>
      </w:tblGrid>
      <w:tr w:rsidR="007D4D68" w:rsidRPr="001850BA" w14:paraId="23920C0E" w14:textId="77777777" w:rsidTr="0080513C">
        <w:tc>
          <w:tcPr>
            <w:tcW w:w="3102" w:type="pct"/>
          </w:tcPr>
          <w:p w14:paraId="2F7B404F" w14:textId="77777777" w:rsidR="007D4D68" w:rsidRPr="001850BA" w:rsidRDefault="007D4D68" w:rsidP="0080513C">
            <w:pPr>
              <w:widowControl w:val="0"/>
              <w:ind w:right="31"/>
              <w:jc w:val="center"/>
              <w:rPr>
                <w:rFonts w:eastAsia="Times New Roman"/>
                <w:b/>
                <w:szCs w:val="28"/>
                <w:lang w:val="vi-VN" w:eastAsia="vi-VN"/>
              </w:rPr>
            </w:pPr>
          </w:p>
        </w:tc>
        <w:tc>
          <w:tcPr>
            <w:tcW w:w="1898" w:type="pct"/>
          </w:tcPr>
          <w:p w14:paraId="265EF2B7" w14:textId="77777777" w:rsidR="007D4D68" w:rsidRPr="001850BA" w:rsidRDefault="007D4D68"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Phụ lục 2</w:t>
            </w:r>
          </w:p>
        </w:tc>
      </w:tr>
    </w:tbl>
    <w:p w14:paraId="34E54A0E" w14:textId="77777777" w:rsidR="007D4D68" w:rsidRPr="001850BA" w:rsidRDefault="007D4D68" w:rsidP="007D4D68">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w:t>
      </w:r>
      <w:r w:rsidRPr="001850BA">
        <w:rPr>
          <w:rFonts w:eastAsia="Courier New"/>
          <w:b/>
          <w:bCs/>
          <w:szCs w:val="28"/>
          <w:lang w:val="vi-VN" w:eastAsia="vi-VN"/>
        </w:rPr>
        <w:br/>
        <w:t>KHAI THÁC TẬN THU KHOÁNG SẢN</w:t>
      </w:r>
    </w:p>
    <w:p w14:paraId="5B56D42D" w14:textId="77777777" w:rsidR="007D4D68" w:rsidRPr="001850BA" w:rsidRDefault="007D4D68" w:rsidP="007D4D68">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tận thu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2D169B10" w14:textId="77777777" w:rsidR="007D4D68" w:rsidRPr="001850BA" w:rsidRDefault="007D4D68" w:rsidP="007D4D68">
      <w:pPr>
        <w:widowControl w:val="0"/>
        <w:spacing w:before="120" w:after="120" w:line="264" w:lineRule="auto"/>
        <w:ind w:left="284"/>
        <w:contextualSpacing/>
        <w:jc w:val="both"/>
        <w:rPr>
          <w:rFonts w:eastAsia="Times New Roman"/>
          <w:b/>
          <w:bCs/>
          <w:szCs w:val="28"/>
          <w:lang w:val="vi-VN" w:eastAsia="vi-VN"/>
        </w:rPr>
      </w:pPr>
    </w:p>
    <w:p w14:paraId="25F23C06" w14:textId="5747910C" w:rsidR="007D4D68" w:rsidRDefault="007D4D68" w:rsidP="007D4D68">
      <w:pPr>
        <w:spacing w:after="120"/>
        <w:ind w:firstLine="720"/>
        <w:jc w:val="both"/>
        <w:rPr>
          <w:b/>
          <w:bCs/>
          <w:szCs w:val="28"/>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6F307F39" w14:textId="77777777" w:rsidR="007D4D68" w:rsidRDefault="007D4D68" w:rsidP="00227B96">
      <w:pPr>
        <w:spacing w:after="120"/>
        <w:ind w:firstLine="720"/>
        <w:jc w:val="both"/>
        <w:rPr>
          <w:b/>
          <w:bCs/>
          <w:szCs w:val="28"/>
        </w:rPr>
      </w:pPr>
    </w:p>
    <w:p w14:paraId="0044562C" w14:textId="77777777" w:rsidR="007D4D68" w:rsidRDefault="007D4D68" w:rsidP="00227B96">
      <w:pPr>
        <w:spacing w:after="120"/>
        <w:ind w:firstLine="720"/>
        <w:jc w:val="both"/>
        <w:rPr>
          <w:b/>
          <w:bCs/>
          <w:szCs w:val="28"/>
        </w:rPr>
      </w:pPr>
    </w:p>
    <w:p w14:paraId="205731D4" w14:textId="77777777" w:rsidR="007D4D68" w:rsidRDefault="007D4D68" w:rsidP="00227B96">
      <w:pPr>
        <w:spacing w:after="120"/>
        <w:ind w:firstLine="720"/>
        <w:jc w:val="both"/>
        <w:rPr>
          <w:b/>
          <w:bCs/>
          <w:szCs w:val="28"/>
        </w:rPr>
      </w:pPr>
    </w:p>
    <w:p w14:paraId="69FE3ECF" w14:textId="77777777" w:rsidR="007D4D68" w:rsidRDefault="007D4D68" w:rsidP="00227B96">
      <w:pPr>
        <w:spacing w:after="120"/>
        <w:ind w:firstLine="720"/>
        <w:jc w:val="both"/>
        <w:rPr>
          <w:b/>
          <w:bCs/>
          <w:szCs w:val="28"/>
        </w:rPr>
      </w:pPr>
    </w:p>
    <w:p w14:paraId="2FAD3211" w14:textId="77777777" w:rsidR="007D4D68" w:rsidRDefault="007D4D68" w:rsidP="00227B96">
      <w:pPr>
        <w:spacing w:after="120"/>
        <w:ind w:firstLine="720"/>
        <w:jc w:val="both"/>
        <w:rPr>
          <w:b/>
          <w:bCs/>
          <w:szCs w:val="28"/>
        </w:rPr>
      </w:pPr>
    </w:p>
    <w:p w14:paraId="5339E06D" w14:textId="77777777" w:rsidR="007D4D68" w:rsidRDefault="007D4D68" w:rsidP="00227B96">
      <w:pPr>
        <w:spacing w:after="120"/>
        <w:ind w:firstLine="720"/>
        <w:jc w:val="both"/>
        <w:rPr>
          <w:b/>
          <w:bCs/>
          <w:szCs w:val="28"/>
        </w:rPr>
      </w:pPr>
    </w:p>
    <w:p w14:paraId="7EC4535D" w14:textId="77777777" w:rsidR="007D4D68" w:rsidRDefault="007D4D68" w:rsidP="00227B96">
      <w:pPr>
        <w:spacing w:after="120"/>
        <w:ind w:firstLine="720"/>
        <w:jc w:val="both"/>
        <w:rPr>
          <w:b/>
          <w:bCs/>
          <w:szCs w:val="28"/>
        </w:rPr>
      </w:pPr>
    </w:p>
    <w:p w14:paraId="566C617D" w14:textId="77777777" w:rsidR="007D4D68" w:rsidRDefault="007D4D68" w:rsidP="00227B96">
      <w:pPr>
        <w:spacing w:after="120"/>
        <w:ind w:firstLine="720"/>
        <w:jc w:val="both"/>
        <w:rPr>
          <w:b/>
          <w:bCs/>
          <w:szCs w:val="28"/>
        </w:rPr>
      </w:pPr>
    </w:p>
    <w:p w14:paraId="64DB41FA" w14:textId="77777777" w:rsidR="007D4D68" w:rsidRDefault="007D4D68" w:rsidP="00227B96">
      <w:pPr>
        <w:spacing w:after="120"/>
        <w:ind w:firstLine="720"/>
        <w:jc w:val="both"/>
        <w:rPr>
          <w:b/>
          <w:bCs/>
          <w:szCs w:val="28"/>
        </w:rPr>
      </w:pPr>
    </w:p>
    <w:p w14:paraId="07B4616B" w14:textId="77777777" w:rsidR="007D4D68" w:rsidRDefault="007D4D68" w:rsidP="00227B96">
      <w:pPr>
        <w:spacing w:after="120"/>
        <w:ind w:firstLine="720"/>
        <w:jc w:val="both"/>
        <w:rPr>
          <w:b/>
          <w:bCs/>
          <w:szCs w:val="28"/>
        </w:rPr>
      </w:pPr>
    </w:p>
    <w:p w14:paraId="4D6DD6FF" w14:textId="77777777" w:rsidR="007D4D68" w:rsidRDefault="007D4D68" w:rsidP="00227B96">
      <w:pPr>
        <w:spacing w:after="120"/>
        <w:ind w:firstLine="720"/>
        <w:jc w:val="both"/>
        <w:rPr>
          <w:b/>
          <w:bCs/>
          <w:szCs w:val="28"/>
        </w:rPr>
      </w:pPr>
    </w:p>
    <w:p w14:paraId="209CA996" w14:textId="77777777" w:rsidR="007D4D68" w:rsidRDefault="007D4D68" w:rsidP="00227B96">
      <w:pPr>
        <w:spacing w:after="120"/>
        <w:ind w:firstLine="720"/>
        <w:jc w:val="both"/>
        <w:rPr>
          <w:b/>
          <w:bCs/>
          <w:szCs w:val="28"/>
        </w:rPr>
      </w:pPr>
    </w:p>
    <w:p w14:paraId="0AE8A035" w14:textId="77777777" w:rsidR="007D4D68" w:rsidRDefault="007D4D68" w:rsidP="00227B96">
      <w:pPr>
        <w:spacing w:after="120"/>
        <w:ind w:firstLine="720"/>
        <w:jc w:val="both"/>
        <w:rPr>
          <w:b/>
          <w:bCs/>
          <w:szCs w:val="28"/>
        </w:rPr>
      </w:pPr>
    </w:p>
    <w:p w14:paraId="32E5532A" w14:textId="77777777" w:rsidR="007D4D68" w:rsidRDefault="007D4D68" w:rsidP="00227B96">
      <w:pPr>
        <w:spacing w:after="120"/>
        <w:ind w:firstLine="720"/>
        <w:jc w:val="both"/>
        <w:rPr>
          <w:b/>
          <w:bCs/>
          <w:szCs w:val="28"/>
        </w:rPr>
      </w:pPr>
    </w:p>
    <w:p w14:paraId="78096192" w14:textId="77777777" w:rsidR="007D4D68" w:rsidRDefault="007D4D68" w:rsidP="00227B96">
      <w:pPr>
        <w:spacing w:after="120"/>
        <w:ind w:firstLine="720"/>
        <w:jc w:val="both"/>
        <w:rPr>
          <w:b/>
          <w:bCs/>
          <w:szCs w:val="28"/>
        </w:rPr>
      </w:pPr>
    </w:p>
    <w:p w14:paraId="30C2CF72" w14:textId="77777777" w:rsidR="007D4D68" w:rsidRDefault="007D4D68" w:rsidP="00227B96">
      <w:pPr>
        <w:spacing w:after="120"/>
        <w:ind w:firstLine="720"/>
        <w:jc w:val="both"/>
        <w:rPr>
          <w:b/>
          <w:bCs/>
          <w:szCs w:val="28"/>
        </w:rPr>
      </w:pPr>
    </w:p>
    <w:p w14:paraId="6FD6B036" w14:textId="77777777" w:rsidR="007D4D68" w:rsidRDefault="007D4D68" w:rsidP="00227B96">
      <w:pPr>
        <w:spacing w:after="120"/>
        <w:ind w:firstLine="720"/>
        <w:jc w:val="both"/>
        <w:rPr>
          <w:b/>
          <w:bCs/>
          <w:szCs w:val="28"/>
        </w:rPr>
      </w:pPr>
    </w:p>
    <w:p w14:paraId="402EF7C5" w14:textId="41D6DADE" w:rsidR="00B357DE" w:rsidRDefault="00B357DE" w:rsidP="00227B96">
      <w:pPr>
        <w:spacing w:after="120"/>
        <w:ind w:firstLine="720"/>
        <w:jc w:val="both"/>
        <w:rPr>
          <w:b/>
          <w:bCs/>
          <w:szCs w:val="28"/>
        </w:rPr>
      </w:pPr>
      <w:r>
        <w:rPr>
          <w:b/>
          <w:bCs/>
          <w:szCs w:val="28"/>
        </w:rPr>
        <w:t>21. Gia hạn Giấy phép khai thác tận thu khoáng sản – 1.014280</w:t>
      </w:r>
    </w:p>
    <w:p w14:paraId="0D07483D" w14:textId="77777777" w:rsidR="00204EB7" w:rsidRPr="001850BA" w:rsidRDefault="00204EB7" w:rsidP="00204EB7">
      <w:pPr>
        <w:spacing w:before="120" w:after="120" w:line="340" w:lineRule="exact"/>
        <w:ind w:firstLine="720"/>
        <w:jc w:val="both"/>
        <w:rPr>
          <w:b/>
          <w:szCs w:val="28"/>
        </w:rPr>
      </w:pPr>
      <w:r w:rsidRPr="001850BA">
        <w:rPr>
          <w:b/>
          <w:szCs w:val="28"/>
        </w:rPr>
        <w:t xml:space="preserve">a) Trình tự thực hiện: </w:t>
      </w:r>
    </w:p>
    <w:p w14:paraId="6B6AF751" w14:textId="77777777" w:rsidR="00204EB7" w:rsidRPr="001850BA" w:rsidRDefault="00204EB7" w:rsidP="00204EB7">
      <w:pPr>
        <w:spacing w:before="120" w:line="340" w:lineRule="exact"/>
        <w:ind w:firstLine="720"/>
        <w:jc w:val="both"/>
        <w:rPr>
          <w:bCs/>
          <w:i/>
          <w:iCs/>
          <w:szCs w:val="28"/>
        </w:rPr>
      </w:pPr>
      <w:r w:rsidRPr="001850BA">
        <w:rPr>
          <w:bCs/>
          <w:i/>
          <w:iCs/>
          <w:szCs w:val="28"/>
        </w:rPr>
        <w:t>- Bước 1. Nộp, tiếp nhận và kiểm tra hồ sơ:</w:t>
      </w:r>
    </w:p>
    <w:p w14:paraId="019ED03F" w14:textId="77777777" w:rsidR="00204EB7" w:rsidRPr="001850BA" w:rsidRDefault="00204EB7" w:rsidP="00204EB7">
      <w:pPr>
        <w:spacing w:before="120" w:line="340" w:lineRule="exact"/>
        <w:ind w:firstLine="720"/>
        <w:jc w:val="both"/>
        <w:rPr>
          <w:bCs/>
          <w:i/>
          <w:iCs/>
          <w:spacing w:val="-6"/>
          <w:szCs w:val="28"/>
        </w:rPr>
      </w:pPr>
      <w:r w:rsidRPr="001850BA">
        <w:rPr>
          <w:spacing w:val="-6"/>
          <w:szCs w:val="28"/>
        </w:rPr>
        <w:lastRenderedPageBreak/>
        <w:t xml:space="preserve">+ Tổ chức, cá nhân </w:t>
      </w:r>
      <w:r w:rsidRPr="001850BA">
        <w:rPr>
          <w:spacing w:val="-6"/>
          <w:szCs w:val="28"/>
          <w:lang w:val="pt-BR"/>
        </w:rPr>
        <w:t>đề nghị gia hạn giấy phép khai thác tận thu khoáng sản</w:t>
      </w:r>
      <w:r w:rsidRPr="001850BA">
        <w:rPr>
          <w:spacing w:val="-6"/>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spacing w:val="-8"/>
          <w:szCs w:val="28"/>
        </w:rPr>
        <w:t>.</w:t>
      </w:r>
    </w:p>
    <w:p w14:paraId="44A7B111"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7040AB25"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7BF2AB2A"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279D6CDC" w14:textId="77777777" w:rsidR="00204EB7" w:rsidRPr="001850BA" w:rsidRDefault="00204EB7" w:rsidP="00204EB7">
      <w:pPr>
        <w:spacing w:before="120" w:line="340" w:lineRule="exact"/>
        <w:ind w:firstLine="720"/>
        <w:jc w:val="both"/>
        <w:rPr>
          <w:i/>
          <w:iCs/>
          <w:szCs w:val="28"/>
          <w:lang w:val="pt-BR"/>
        </w:rPr>
      </w:pPr>
      <w:r w:rsidRPr="001850BA">
        <w:rPr>
          <w:i/>
          <w:iCs/>
          <w:szCs w:val="28"/>
          <w:lang w:val="pt-BR"/>
        </w:rPr>
        <w:t>- Bước 2. Thẩm định hồ sơ và trình phê duyệt:</w:t>
      </w:r>
    </w:p>
    <w:p w14:paraId="5D65FE79" w14:textId="77777777" w:rsidR="00204EB7" w:rsidRPr="001850BA" w:rsidRDefault="00204EB7" w:rsidP="00204EB7">
      <w:pPr>
        <w:spacing w:before="120" w:after="120" w:line="340" w:lineRule="exact"/>
        <w:ind w:firstLine="720"/>
        <w:jc w:val="both"/>
        <w:rPr>
          <w:i/>
          <w:iCs/>
          <w:szCs w:val="28"/>
          <w:lang w:val="pt-BR"/>
        </w:rPr>
      </w:pPr>
      <w:r w:rsidRPr="001850BA">
        <w:rPr>
          <w:i/>
          <w:iCs/>
          <w:szCs w:val="28"/>
          <w:lang w:val="pt-BR"/>
        </w:rPr>
        <w:t>- Bước 3. Thẩm định hồ sơ:</w:t>
      </w:r>
    </w:p>
    <w:p w14:paraId="2CE05DE5" w14:textId="77777777" w:rsidR="00204EB7" w:rsidRPr="001850BA" w:rsidRDefault="00204EB7" w:rsidP="00204EB7">
      <w:pPr>
        <w:spacing w:before="120" w:after="120" w:line="340" w:lineRule="exact"/>
        <w:ind w:firstLine="720"/>
        <w:jc w:val="both"/>
        <w:rPr>
          <w:szCs w:val="28"/>
          <w:lang w:val="pt-BR"/>
        </w:rPr>
      </w:pPr>
      <w:r w:rsidRPr="001850BA">
        <w:rPr>
          <w:szCs w:val="28"/>
          <w:lang w:val="pt-BR"/>
        </w:rPr>
        <w:t>* Trong thời hạn không quá 10 ngày, Sở Nông nghiệp và Môi trường thực hiện các công việc sau:</w:t>
      </w:r>
    </w:p>
    <w:p w14:paraId="367EF049" w14:textId="77777777" w:rsidR="00204EB7" w:rsidRPr="001850BA" w:rsidRDefault="00204EB7" w:rsidP="00204EB7">
      <w:pPr>
        <w:spacing w:before="120" w:after="120" w:line="340" w:lineRule="exact"/>
        <w:ind w:firstLine="720"/>
        <w:jc w:val="both"/>
        <w:rPr>
          <w:szCs w:val="28"/>
          <w:lang w:val="pt-BR"/>
        </w:rPr>
      </w:pPr>
      <w:r w:rsidRPr="001850BA">
        <w:rPr>
          <w:szCs w:val="28"/>
          <w:lang w:val="pt-BR"/>
        </w:rPr>
        <w:t xml:space="preserve">+ Kiểm tra nội dung hồ sơ; </w:t>
      </w:r>
    </w:p>
    <w:p w14:paraId="3ED4EF0B" w14:textId="77777777" w:rsidR="00204EB7" w:rsidRPr="001850BA" w:rsidRDefault="00204EB7" w:rsidP="00204EB7">
      <w:pPr>
        <w:spacing w:before="120" w:after="120" w:line="340" w:lineRule="exact"/>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 xml:space="preserve">Gửi văn bản lấy ý kiến các cơ quan có liên quan về khu vực đề nghị gia hạn giấy phép khai thác tận thu khoáng sản. </w:t>
      </w:r>
      <w:bookmarkStart w:id="18" w:name="_Hlk206624713"/>
      <w:r w:rsidRPr="001850BA">
        <w:rPr>
          <w:rFonts w:eastAsia="Times New Roman"/>
          <w:szCs w:val="28"/>
          <w:lang w:eastAsia="vi-VN"/>
        </w:rPr>
        <w:t>Trong thời hạn không quá 10 ngày kể từ ngày nhận được văn bản xin ý kiến, cơ quan được lấy ý kiến có trách nhiệm trả lời bằng văn bản về các vấn đề liên quan;</w:t>
      </w:r>
      <w:bookmarkEnd w:id="18"/>
    </w:p>
    <w:p w14:paraId="09E360A0" w14:textId="77777777" w:rsidR="00204EB7" w:rsidRPr="001850BA" w:rsidRDefault="00204EB7" w:rsidP="00204EB7">
      <w:pPr>
        <w:spacing w:before="120" w:after="120" w:line="340" w:lineRule="exact"/>
        <w:ind w:firstLine="720"/>
        <w:jc w:val="both"/>
        <w:rPr>
          <w:spacing w:val="-4"/>
          <w:szCs w:val="28"/>
          <w:lang w:val="pt-BR"/>
        </w:rPr>
      </w:pPr>
      <w:r w:rsidRPr="001850BA">
        <w:rPr>
          <w:rFonts w:eastAsia="Times New Roman"/>
          <w:spacing w:val="-4"/>
          <w:szCs w:val="28"/>
          <w:lang w:eastAsia="vi-VN"/>
        </w:rPr>
        <w:t>+ Hoàn thành việc kiểm tra tọa độ, diện tích khu vực đề nghị gia hạn giấy phép khai thác tận thu khoáng sản; t</w:t>
      </w:r>
      <w:r w:rsidRPr="001850BA">
        <w:rPr>
          <w:rFonts w:eastAsia="Arial"/>
          <w:spacing w:val="-4"/>
          <w:szCs w:val="28"/>
        </w:rPr>
        <w:t>hẩm định các tài liệu, hồ sơ, tổng hợp ý kiến của các cơ quan liên quan đến việc gia hạn giấy phép khai thác tận thu khoáng sản;</w:t>
      </w:r>
    </w:p>
    <w:p w14:paraId="72FE959E" w14:textId="77777777" w:rsidR="00204EB7" w:rsidRPr="001850BA" w:rsidRDefault="00204EB7" w:rsidP="00204EB7">
      <w:pPr>
        <w:spacing w:before="120" w:after="120" w:line="340" w:lineRule="exact"/>
        <w:ind w:firstLine="720"/>
        <w:jc w:val="both"/>
        <w:rPr>
          <w:szCs w:val="28"/>
          <w:lang w:val="pt-BR"/>
        </w:rPr>
      </w:pPr>
      <w:r w:rsidRPr="001850BA">
        <w:rPr>
          <w:szCs w:val="28"/>
          <w:lang w:val="pt-BR"/>
        </w:rPr>
        <w:t>+ Tiến hành kiểm tra thực địa;</w:t>
      </w:r>
    </w:p>
    <w:p w14:paraId="2BBEB0C8" w14:textId="77777777" w:rsidR="00204EB7" w:rsidRPr="001850BA" w:rsidRDefault="00204EB7" w:rsidP="00204EB7">
      <w:pPr>
        <w:widowControl w:val="0"/>
        <w:spacing w:before="120" w:line="340" w:lineRule="exact"/>
        <w:ind w:firstLine="720"/>
        <w:jc w:val="both"/>
        <w:rPr>
          <w:rFonts w:eastAsia="Arial"/>
          <w:szCs w:val="28"/>
        </w:rPr>
      </w:pPr>
      <w:bookmarkStart w:id="19" w:name="_Hlk206624729"/>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w:t>
      </w:r>
      <w:bookmarkEnd w:id="19"/>
      <w:r w:rsidRPr="001850BA">
        <w:rPr>
          <w:rFonts w:eastAsia="Arial"/>
          <w:szCs w:val="28"/>
        </w:rPr>
        <w:t xml:space="preserve">quyết định việc </w:t>
      </w:r>
      <w:r w:rsidRPr="001850BA">
        <w:rPr>
          <w:szCs w:val="28"/>
        </w:rPr>
        <w:t>cấp giấy phép khai thác tận thu khoáng sản.</w:t>
      </w:r>
    </w:p>
    <w:p w14:paraId="4D90AF2A" w14:textId="77777777" w:rsidR="00204EB7" w:rsidRPr="001850BA" w:rsidRDefault="00204EB7" w:rsidP="00204EB7">
      <w:pPr>
        <w:spacing w:before="120" w:after="120"/>
        <w:ind w:firstLine="720"/>
        <w:jc w:val="both"/>
        <w:rPr>
          <w:spacing w:val="-2"/>
          <w:szCs w:val="28"/>
          <w:lang w:val="pt-BR"/>
        </w:rPr>
      </w:pPr>
      <w:r w:rsidRPr="001850BA">
        <w:rPr>
          <w:szCs w:val="28"/>
          <w:lang w:val="pt-BR"/>
        </w:rPr>
        <w:t xml:space="preserve">+ Tổng hợp hồ sơ, trình </w:t>
      </w:r>
      <w:r w:rsidRPr="001850BA">
        <w:rPr>
          <w:rFonts w:eastAsia="Arial"/>
          <w:szCs w:val="28"/>
        </w:rPr>
        <w:t>Ủy ban nhân dân cấp tỉnh</w:t>
      </w:r>
      <w:r w:rsidRPr="001850BA">
        <w:rPr>
          <w:szCs w:val="28"/>
          <w:lang w:val="pt-BR"/>
        </w:rPr>
        <w:t xml:space="preserve"> </w:t>
      </w:r>
      <w:r w:rsidRPr="001850BA">
        <w:rPr>
          <w:spacing w:val="-2"/>
          <w:szCs w:val="28"/>
          <w:lang w:val="pt-BR"/>
        </w:rPr>
        <w:t xml:space="preserve">để xem xét, quyết định việc </w:t>
      </w:r>
      <w:r w:rsidRPr="001850BA">
        <w:rPr>
          <w:szCs w:val="28"/>
          <w:lang w:val="pt-BR"/>
        </w:rPr>
        <w:t xml:space="preserve">gia hạn </w:t>
      </w:r>
      <w:r w:rsidRPr="001850BA">
        <w:rPr>
          <w:spacing w:val="-2"/>
          <w:szCs w:val="28"/>
          <w:lang w:val="pt-BR"/>
        </w:rPr>
        <w:t>giấy phép khai thác tận thu khoáng sản.</w:t>
      </w:r>
    </w:p>
    <w:p w14:paraId="429CB52D" w14:textId="77777777" w:rsidR="00204EB7" w:rsidRPr="001850BA" w:rsidRDefault="00204EB7" w:rsidP="00204EB7">
      <w:pPr>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10DF4DCD" w14:textId="77777777" w:rsidR="00204EB7" w:rsidRPr="001850BA" w:rsidRDefault="00204EB7" w:rsidP="00204EB7">
      <w:pPr>
        <w:shd w:val="clear" w:color="auto" w:fill="FFFFFF"/>
        <w:spacing w:before="120" w:line="340" w:lineRule="exact"/>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61B86BC4"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pacing w:val="-2"/>
          <w:szCs w:val="28"/>
          <w:lang w:eastAsia="vi-VN"/>
        </w:rPr>
        <w:lastRenderedPageBreak/>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05 ngày</w:t>
      </w:r>
      <w:r w:rsidRPr="001850BA">
        <w:rPr>
          <w:rFonts w:eastAsia="Times New Roman"/>
          <w:szCs w:val="28"/>
          <w:lang w:eastAsia="vi-VN"/>
        </w:rPr>
        <w:t>.</w:t>
      </w:r>
    </w:p>
    <w:p w14:paraId="7B0B242D" w14:textId="77777777" w:rsidR="00204EB7" w:rsidRPr="001850BA" w:rsidRDefault="00204EB7" w:rsidP="00204EB7">
      <w:pPr>
        <w:shd w:val="clear" w:color="auto" w:fill="FFFFFF"/>
        <w:spacing w:before="120" w:line="340" w:lineRule="exact"/>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7577DAB7"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Trong thời gian không quá 03 ngày làm việc, kể từ ngày nhận được hồ sơ của Sở Nông nghiệp và Môi trường, Ủy ban nhân dân cấp tỉnh quyết định việc gia hạn hoặc không gia hạn giấy phép khai thác khoáng sản. Trong trường hợp không gia hạn giấy phép khai thác khoáng sản thì phải trả lời bằng văn bản và nêu rõ lý do.</w:t>
      </w:r>
    </w:p>
    <w:p w14:paraId="120E8ECD" w14:textId="77777777" w:rsidR="00204EB7" w:rsidRPr="001850BA" w:rsidRDefault="00204EB7" w:rsidP="00204EB7">
      <w:pPr>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Trong thời hạn không quá 02 ngày làm việc, kể từ ngày nhận được kết quả giải quyết hồ sơ của Ủy ban nhân dân cấp tỉnh, cơ quan tiếp nhận hồ sơ thông báo cho tổ chức, cá nhân đề nghị gia hạn giấy phép khai thác tận thu khoáng sản để nhận kết quả và thực hiện các nghĩa vụ có liên quan theo quy định.</w:t>
      </w:r>
    </w:p>
    <w:p w14:paraId="53890CBD"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bookmarkStart w:id="20" w:name="_Hlk206616764"/>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bookmarkEnd w:id="20"/>
    <w:p w14:paraId="4BBA8653" w14:textId="77777777" w:rsidR="00204EB7" w:rsidRPr="001850BA" w:rsidRDefault="00204EB7" w:rsidP="00204EB7">
      <w:pPr>
        <w:spacing w:before="120" w:after="120" w:line="340" w:lineRule="exact"/>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4DC00BEC" w14:textId="77777777" w:rsidR="00204EB7" w:rsidRPr="001850BA" w:rsidRDefault="00204EB7" w:rsidP="00204EB7">
      <w:pPr>
        <w:spacing w:before="120" w:after="120" w:line="340" w:lineRule="exact"/>
        <w:ind w:firstLine="720"/>
        <w:jc w:val="both"/>
        <w:rPr>
          <w:b/>
          <w:i/>
          <w:iCs/>
          <w:szCs w:val="28"/>
          <w:lang w:val="pt-BR"/>
        </w:rPr>
      </w:pPr>
      <w:r w:rsidRPr="001850BA">
        <w:rPr>
          <w:b/>
          <w:i/>
          <w:iCs/>
          <w:szCs w:val="28"/>
          <w:lang w:val="pt-BR"/>
        </w:rPr>
        <w:t>(1) Thành phần hồ sơ:</w:t>
      </w:r>
    </w:p>
    <w:p w14:paraId="5B963A8B" w14:textId="77777777" w:rsidR="00204EB7" w:rsidRPr="001850BA" w:rsidRDefault="00204EB7" w:rsidP="00204EB7">
      <w:pPr>
        <w:widowControl w:val="0"/>
        <w:shd w:val="clear" w:color="auto" w:fill="FFFFFF"/>
        <w:spacing w:before="120" w:after="120" w:line="340" w:lineRule="exact"/>
        <w:ind w:firstLine="720"/>
        <w:jc w:val="both"/>
        <w:rPr>
          <w:rFonts w:eastAsia="Times New Roman"/>
          <w:szCs w:val="28"/>
          <w:lang w:eastAsia="vi-VN"/>
        </w:rPr>
      </w:pPr>
      <w:r w:rsidRPr="001850BA">
        <w:rPr>
          <w:rFonts w:eastAsia="Times New Roman"/>
          <w:szCs w:val="28"/>
          <w:lang w:eastAsia="vi-VN"/>
        </w:rPr>
        <w:t>- Bản chính văn bản đề nghị gia hạn giấy phép khai thác tận thu khoáng sản</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06 -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2D50D039" w14:textId="77777777" w:rsidR="00204EB7" w:rsidRPr="001850BA" w:rsidRDefault="00204EB7" w:rsidP="00204EB7">
      <w:pPr>
        <w:widowControl w:val="0"/>
        <w:shd w:val="clear" w:color="auto" w:fill="FFFFFF"/>
        <w:spacing w:before="120" w:after="120" w:line="340" w:lineRule="exact"/>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hiện trạng khu vực khai thác tận thu khoáng sản tại thời điểm đề nghị gia hạn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i/>
          <w:iCs/>
          <w:szCs w:val="28"/>
          <w:lang w:val="da-DK"/>
        </w:rPr>
        <w:t xml:space="preserve"> Thông tư số 36/2025/TT-BNNMT ngày 02/7/2025</w:t>
      </w:r>
      <w:r w:rsidRPr="001850BA">
        <w:rPr>
          <w:i/>
          <w:szCs w:val="28"/>
          <w:lang w:val="da-DK"/>
        </w:rPr>
        <w:t>)</w:t>
      </w:r>
      <w:r w:rsidRPr="001850BA">
        <w:rPr>
          <w:rFonts w:eastAsia="Times New Roman"/>
          <w:szCs w:val="28"/>
          <w:lang w:eastAsia="vi-VN"/>
        </w:rPr>
        <w:t xml:space="preserve">; </w:t>
      </w:r>
    </w:p>
    <w:p w14:paraId="1050D980" w14:textId="77777777" w:rsidR="00204EB7" w:rsidRPr="001850BA" w:rsidRDefault="00204EB7" w:rsidP="00204EB7">
      <w:pPr>
        <w:widowControl w:val="0"/>
        <w:shd w:val="clear" w:color="auto" w:fill="FFFFFF"/>
        <w:spacing w:before="120" w:after="120" w:line="34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khoáng sản từ khi được cấp phép khai thác đến thời điểm đề nghị gia hạn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i/>
          <w:iCs/>
          <w:szCs w:val="28"/>
          <w:lang w:val="da-DK"/>
        </w:rPr>
        <w:t xml:space="preserve"> </w:t>
      </w:r>
      <w:r w:rsidRPr="001850BA">
        <w:rPr>
          <w:i/>
          <w:iCs/>
          <w:spacing w:val="-4"/>
          <w:szCs w:val="28"/>
        </w:rPr>
        <w:t>Thông tư số 36/2025/TT-BNNMT ngày 02/7/2025</w:t>
      </w:r>
      <w:r w:rsidRPr="001850BA">
        <w:rPr>
          <w:i/>
          <w:szCs w:val="28"/>
          <w:lang w:val="da-DK"/>
        </w:rPr>
        <w:t>)</w:t>
      </w:r>
      <w:r w:rsidRPr="001850BA">
        <w:rPr>
          <w:rFonts w:eastAsia="Times New Roman"/>
          <w:szCs w:val="28"/>
          <w:lang w:eastAsia="vi-VN"/>
        </w:rPr>
        <w:t>.</w:t>
      </w:r>
    </w:p>
    <w:p w14:paraId="08B4BF39" w14:textId="77777777" w:rsidR="00204EB7" w:rsidRPr="001850BA" w:rsidRDefault="00204EB7" w:rsidP="00204EB7">
      <w:pPr>
        <w:spacing w:before="120" w:after="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9189845" w14:textId="77777777" w:rsidR="00204EB7" w:rsidRPr="001850BA" w:rsidRDefault="00204EB7" w:rsidP="00204EB7">
      <w:pPr>
        <w:spacing w:before="120" w:line="340" w:lineRule="exact"/>
        <w:ind w:firstLine="720"/>
        <w:jc w:val="both"/>
        <w:rPr>
          <w:bCs/>
          <w:spacing w:val="-4"/>
          <w:szCs w:val="28"/>
          <w:lang w:val="da-DK"/>
        </w:rPr>
      </w:pPr>
      <w:r w:rsidRPr="001850BA">
        <w:rPr>
          <w:b/>
          <w:szCs w:val="28"/>
          <w:lang w:val="da-DK"/>
        </w:rPr>
        <w:t xml:space="preserve">d) Thời hạn giải quyết: </w:t>
      </w:r>
      <w:bookmarkStart w:id="21" w:name="_Hlk206625128"/>
      <w:r w:rsidRPr="001850BA">
        <w:rPr>
          <w:bCs/>
          <w:szCs w:val="28"/>
          <w:lang w:val="da-DK"/>
        </w:rPr>
        <w:t>18 ngày làm việc</w:t>
      </w:r>
      <w:r w:rsidRPr="001850BA">
        <w:rPr>
          <w:bCs/>
          <w:spacing w:val="-4"/>
          <w:szCs w:val="28"/>
          <w:lang w:val="da-DK"/>
        </w:rPr>
        <w:t xml:space="preserve"> </w:t>
      </w:r>
      <w:bookmarkStart w:id="22" w:name="_Hlk206616997"/>
      <w:r w:rsidRPr="001850BA">
        <w:rPr>
          <w:bCs/>
          <w:spacing w:val="-4"/>
          <w:szCs w:val="28"/>
          <w:lang w:val="da-DK"/>
        </w:rPr>
        <w:t>(trường hợp phải bổ sung, chỉnh sửa hồ sơ, thời gian giải quyết có thể kéo dài thêm tối đa 05 ngày).</w:t>
      </w:r>
      <w:bookmarkEnd w:id="21"/>
      <w:bookmarkEnd w:id="22"/>
    </w:p>
    <w:p w14:paraId="5F964922" w14:textId="77777777" w:rsidR="00204EB7" w:rsidRPr="001850BA" w:rsidRDefault="00204EB7" w:rsidP="00204EB7">
      <w:pPr>
        <w:spacing w:after="120" w:line="34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238094CA" w14:textId="77777777" w:rsidR="00204EB7" w:rsidRPr="001850BA" w:rsidRDefault="00204EB7" w:rsidP="00204EB7">
      <w:pPr>
        <w:spacing w:before="120" w:after="120" w:line="340" w:lineRule="exact"/>
        <w:ind w:firstLine="720"/>
        <w:jc w:val="both"/>
        <w:rPr>
          <w:szCs w:val="28"/>
          <w:lang w:val="da-DK"/>
        </w:rPr>
      </w:pPr>
      <w:r w:rsidRPr="001850BA">
        <w:rPr>
          <w:b/>
          <w:szCs w:val="28"/>
          <w:lang w:val="da-DK"/>
        </w:rPr>
        <w:t>e) Cơ quan thực hiện thủ tục hành chính:</w:t>
      </w:r>
    </w:p>
    <w:p w14:paraId="16D8D164" w14:textId="77777777" w:rsidR="00204EB7" w:rsidRPr="001850BA" w:rsidRDefault="00204EB7" w:rsidP="00204EB7">
      <w:pPr>
        <w:spacing w:before="120" w:after="120" w:line="340" w:lineRule="exact"/>
        <w:ind w:firstLine="720"/>
        <w:jc w:val="both"/>
        <w:rPr>
          <w:szCs w:val="28"/>
          <w:lang w:val="da-DK"/>
        </w:rPr>
      </w:pPr>
      <w:r w:rsidRPr="001850BA">
        <w:rPr>
          <w:szCs w:val="28"/>
          <w:lang w:val="da-DK"/>
        </w:rPr>
        <w:t>- Cơ quan có thẩm quyền quyết định: Uỷ ban nhân dân cấp tỉnh.</w:t>
      </w:r>
    </w:p>
    <w:p w14:paraId="16E5B229" w14:textId="77777777" w:rsidR="00204EB7" w:rsidRPr="001850BA" w:rsidRDefault="00204EB7" w:rsidP="00204EB7">
      <w:pPr>
        <w:spacing w:before="120" w:after="120" w:line="340" w:lineRule="exact"/>
        <w:ind w:firstLine="720"/>
        <w:jc w:val="both"/>
        <w:rPr>
          <w:szCs w:val="28"/>
          <w:lang w:val="da-DK"/>
        </w:rPr>
      </w:pPr>
      <w:r w:rsidRPr="001850BA">
        <w:rPr>
          <w:szCs w:val="28"/>
          <w:lang w:val="da-DK"/>
        </w:rPr>
        <w:lastRenderedPageBreak/>
        <w:t>- Cơ quan được ủy quyền thực hiện: Không quy định.</w:t>
      </w:r>
    </w:p>
    <w:p w14:paraId="04F097A7" w14:textId="77777777" w:rsidR="00204EB7" w:rsidRPr="001850BA" w:rsidRDefault="00204EB7" w:rsidP="00204EB7">
      <w:pPr>
        <w:spacing w:before="120" w:after="120" w:line="340" w:lineRule="exact"/>
        <w:ind w:firstLine="720"/>
        <w:jc w:val="both"/>
        <w:rPr>
          <w:szCs w:val="28"/>
          <w:lang w:val="da-DK"/>
        </w:rPr>
      </w:pPr>
      <w:r w:rsidRPr="001850BA">
        <w:rPr>
          <w:szCs w:val="28"/>
          <w:lang w:val="da-DK"/>
        </w:rPr>
        <w:t>- Cơ quan trực tiếp thực hiện: Sở Nông nghiệp và Môi trường.</w:t>
      </w:r>
    </w:p>
    <w:p w14:paraId="1CF6A375" w14:textId="77777777" w:rsidR="00204EB7" w:rsidRPr="001850BA" w:rsidRDefault="00204EB7" w:rsidP="00204EB7">
      <w:pPr>
        <w:spacing w:before="120" w:after="120" w:line="340" w:lineRule="exact"/>
        <w:ind w:firstLine="720"/>
        <w:jc w:val="both"/>
        <w:rPr>
          <w:szCs w:val="28"/>
          <w:lang w:val="da-DK"/>
        </w:rPr>
      </w:pPr>
      <w:r w:rsidRPr="001850BA">
        <w:rPr>
          <w:szCs w:val="28"/>
          <w:lang w:val="da-DK"/>
        </w:rPr>
        <w:t xml:space="preserve">- Cơ quan phối hợp: Không quy định. </w:t>
      </w:r>
    </w:p>
    <w:p w14:paraId="3CE9856A" w14:textId="77777777" w:rsidR="00204EB7" w:rsidRPr="001850BA" w:rsidRDefault="00204EB7" w:rsidP="00204EB7">
      <w:pPr>
        <w:spacing w:before="120" w:after="120" w:line="34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tận thu khoáng sản (gia hạn) </w:t>
      </w:r>
      <w:r w:rsidRPr="001850BA">
        <w:rPr>
          <w:i/>
          <w:iCs/>
          <w:szCs w:val="28"/>
          <w:lang w:val="da-DK"/>
        </w:rPr>
        <w:t>(Mẫu số 19 - Phụ lục II ban hành kèm theo Thông tư số 36/2025/TT-BNNMT ngày 02/7/2025).</w:t>
      </w:r>
    </w:p>
    <w:p w14:paraId="65AFF90A" w14:textId="77777777" w:rsidR="00204EB7" w:rsidRPr="001850BA" w:rsidRDefault="00204EB7" w:rsidP="00204EB7">
      <w:pPr>
        <w:spacing w:before="120" w:after="120" w:line="340" w:lineRule="exact"/>
        <w:ind w:firstLine="720"/>
        <w:jc w:val="both"/>
        <w:rPr>
          <w:b/>
          <w:szCs w:val="28"/>
          <w:lang w:val="da-DK"/>
        </w:rPr>
      </w:pPr>
      <w:r w:rsidRPr="001850BA">
        <w:rPr>
          <w:b/>
          <w:szCs w:val="28"/>
          <w:lang w:val="da-DK"/>
        </w:rPr>
        <w:t>h) Phí, lệ phí:</w:t>
      </w:r>
    </w:p>
    <w:p w14:paraId="2AF1E40E" w14:textId="77777777" w:rsidR="00204EB7" w:rsidRPr="001850BA" w:rsidRDefault="00204EB7" w:rsidP="00204EB7">
      <w:pPr>
        <w:spacing w:before="120" w:after="120" w:line="340" w:lineRule="exact"/>
        <w:ind w:firstLine="720"/>
        <w:jc w:val="both"/>
        <w:rPr>
          <w:szCs w:val="28"/>
          <w:lang w:val="da-DK"/>
        </w:rPr>
      </w:pPr>
      <w:r w:rsidRPr="001850BA">
        <w:rPr>
          <w:spacing w:val="-4"/>
          <w:szCs w:val="28"/>
          <w:lang w:val="da-DK"/>
        </w:rPr>
        <w:t>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mức thu lệ phí cấp giấy phép khai thác tận thu khoáng sản (gia hạn) là 2.500.000 đồng/01 giấy phép.</w:t>
      </w:r>
    </w:p>
    <w:p w14:paraId="1CC6A463" w14:textId="77777777" w:rsidR="00204EB7" w:rsidRPr="001850BA" w:rsidRDefault="00204EB7" w:rsidP="00204EB7">
      <w:pPr>
        <w:spacing w:before="120" w:after="120" w:line="340" w:lineRule="exact"/>
        <w:ind w:firstLine="720"/>
        <w:jc w:val="both"/>
        <w:rPr>
          <w:b/>
          <w:szCs w:val="28"/>
          <w:lang w:val="da-DK"/>
        </w:rPr>
      </w:pPr>
      <w:r w:rsidRPr="001850BA">
        <w:rPr>
          <w:b/>
          <w:szCs w:val="28"/>
          <w:lang w:val="da-DK"/>
        </w:rPr>
        <w:t xml:space="preserve">i) Tên mẫu đơn, mẫu tờ khai: </w:t>
      </w:r>
    </w:p>
    <w:p w14:paraId="0B9D1F64" w14:textId="77777777" w:rsidR="00204EB7" w:rsidRPr="001850BA" w:rsidRDefault="00204EB7" w:rsidP="00204EB7">
      <w:pPr>
        <w:spacing w:before="120" w:after="120" w:line="340" w:lineRule="exact"/>
        <w:ind w:firstLine="720"/>
        <w:jc w:val="both"/>
        <w:rPr>
          <w:spacing w:val="-8"/>
          <w:szCs w:val="28"/>
          <w:lang w:val="da-DK"/>
        </w:rPr>
      </w:pPr>
      <w:r w:rsidRPr="001850BA">
        <w:rPr>
          <w:spacing w:val="-8"/>
          <w:szCs w:val="28"/>
          <w:lang w:val="da-DK"/>
        </w:rPr>
        <w:t xml:space="preserve">- Mẫu số 06 - Phụ lục II: Văn bản đề nghị gia hạn giấy phép khai thác tận thu khoáng sản </w:t>
      </w:r>
      <w:r w:rsidRPr="001850BA">
        <w:rPr>
          <w:i/>
          <w:iCs/>
          <w:spacing w:val="-8"/>
          <w:szCs w:val="28"/>
          <w:lang w:val="da-DK"/>
        </w:rPr>
        <w:t>(Ban hành kèm theo Thông tư số 36/2025/TT-BNNMT ngày 02/7/2025);</w:t>
      </w:r>
    </w:p>
    <w:p w14:paraId="25CA065D" w14:textId="77777777" w:rsidR="00204EB7" w:rsidRPr="001850BA" w:rsidRDefault="00204EB7" w:rsidP="00204EB7">
      <w:pPr>
        <w:spacing w:before="120" w:after="120" w:line="340" w:lineRule="exact"/>
        <w:ind w:firstLine="720"/>
        <w:jc w:val="both"/>
        <w:rPr>
          <w:i/>
          <w:iCs/>
          <w:szCs w:val="28"/>
          <w:lang w:val="da-DK"/>
        </w:rPr>
      </w:pPr>
      <w:r w:rsidRPr="001850BA">
        <w:rPr>
          <w:szCs w:val="28"/>
          <w:lang w:val="da-DK"/>
        </w:rPr>
        <w:t xml:space="preserve">- Mẫu số 35 - Phụ lục II: Bản đồ, bản vẽ trong hồ sơ cấp, gia hạn, cấp lại, điều chỉnh, trả lại giấy phép khai thác tận thu khoáng sản, giấy phép khai thác tận thu khoáng sản, chuyển nhượng quyền khai thác khoáng sản, quyền khai thác tận thu khoáng sản </w:t>
      </w:r>
      <w:r w:rsidRPr="001850BA">
        <w:rPr>
          <w:i/>
          <w:iCs/>
          <w:szCs w:val="28"/>
          <w:lang w:val="da-DK"/>
        </w:rPr>
        <w:t>(Ban hành kèm theo Thông tư số 36/2025/TT-BNNMT ngày 02/7/2025);</w:t>
      </w:r>
    </w:p>
    <w:p w14:paraId="5262D8C1" w14:textId="77777777" w:rsidR="00204EB7" w:rsidRPr="001850BA" w:rsidRDefault="00204EB7" w:rsidP="00204EB7">
      <w:pPr>
        <w:spacing w:before="120" w:after="120" w:line="340" w:lineRule="exact"/>
        <w:ind w:firstLine="720"/>
        <w:jc w:val="both"/>
        <w:rPr>
          <w:szCs w:val="28"/>
          <w:lang w:val="da-DK"/>
        </w:rPr>
      </w:pPr>
      <w:r w:rsidRPr="001850BA">
        <w:rPr>
          <w:szCs w:val="28"/>
          <w:lang w:val="da-DK"/>
        </w:rPr>
        <w:t>- Mẫu số 36 - Phụ lục II: Báo cáo kết quả hoạt động khai thác khoáng sản, khai thác tận thu khoáng sản và kế hoạch khai thác khoáng sản tiếp theo</w:t>
      </w:r>
      <w:r w:rsidRPr="001850BA">
        <w:rPr>
          <w:i/>
          <w:iCs/>
          <w:szCs w:val="28"/>
          <w:lang w:val="da-DK"/>
        </w:rPr>
        <w:t xml:space="preserve"> (Ban hành kèm theo Thông tư số 36/2025/TT-BNNMT ngày 02/7/2025).</w:t>
      </w:r>
    </w:p>
    <w:p w14:paraId="35223C15" w14:textId="77777777" w:rsidR="00204EB7" w:rsidRPr="001850BA" w:rsidRDefault="00204EB7" w:rsidP="00204EB7">
      <w:pPr>
        <w:spacing w:before="120" w:after="120" w:line="340" w:lineRule="exact"/>
        <w:ind w:firstLine="720"/>
        <w:jc w:val="both"/>
        <w:rPr>
          <w:b/>
          <w:szCs w:val="28"/>
          <w:lang w:val="da-DK"/>
        </w:rPr>
      </w:pPr>
      <w:r w:rsidRPr="001850BA">
        <w:rPr>
          <w:b/>
          <w:szCs w:val="28"/>
          <w:lang w:val="da-DK"/>
        </w:rPr>
        <w:t>k) Yêu cầu, điều kiện thực hiện thủ tục hành chính:</w:t>
      </w:r>
    </w:p>
    <w:p w14:paraId="7D67AE8B" w14:textId="77777777" w:rsidR="00204EB7" w:rsidRPr="001850BA" w:rsidRDefault="00204EB7" w:rsidP="00204EB7">
      <w:pPr>
        <w:widowControl w:val="0"/>
        <w:spacing w:before="120" w:after="120" w:line="340" w:lineRule="exact"/>
        <w:ind w:firstLine="720"/>
        <w:jc w:val="both"/>
        <w:rPr>
          <w:rFonts w:eastAsia="Times New Roman"/>
          <w:szCs w:val="28"/>
          <w:lang w:eastAsia="vi-VN"/>
        </w:rPr>
      </w:pPr>
      <w:r w:rsidRPr="001850BA">
        <w:rPr>
          <w:rFonts w:eastAsia="Times New Roman"/>
          <w:szCs w:val="28"/>
          <w:lang w:eastAsia="vi-VN"/>
        </w:rPr>
        <w:t>Tổ chức cá nhân được xem xét gia hạn giấy phép khai thác tận thu khoáng sản khi đáp ứng đủ các điều kiện sau:</w:t>
      </w:r>
    </w:p>
    <w:p w14:paraId="0D9FFE30" w14:textId="77777777" w:rsidR="00204EB7" w:rsidRPr="001850BA" w:rsidRDefault="00204EB7" w:rsidP="00204EB7">
      <w:pPr>
        <w:spacing w:before="120" w:after="120" w:line="340" w:lineRule="exact"/>
        <w:ind w:firstLine="720"/>
        <w:jc w:val="both"/>
        <w:rPr>
          <w:szCs w:val="28"/>
        </w:rPr>
      </w:pPr>
      <w:r w:rsidRPr="001850BA">
        <w:rPr>
          <w:szCs w:val="28"/>
        </w:rPr>
        <w:t>- Việc gia hạn giấy phép khai thác tận thu khoáng sản được thực hiện để kéo dài thời hạn khai thác đối với khối lượng khoáng sản còn lại khi giấy phép khai thác tận thu khoáng sản hết hiệu lực;</w:t>
      </w:r>
    </w:p>
    <w:p w14:paraId="4DE73C4C" w14:textId="77777777" w:rsidR="00204EB7" w:rsidRPr="001850BA" w:rsidRDefault="00204EB7" w:rsidP="00204EB7">
      <w:pPr>
        <w:spacing w:before="120" w:after="120" w:line="340" w:lineRule="exact"/>
        <w:ind w:firstLine="720"/>
        <w:jc w:val="both"/>
        <w:rPr>
          <w:spacing w:val="-4"/>
          <w:szCs w:val="28"/>
        </w:rPr>
      </w:pPr>
      <w:r w:rsidRPr="001850BA">
        <w:rPr>
          <w:spacing w:val="-4"/>
          <w:szCs w:val="28"/>
        </w:rPr>
        <w:t>- Giấy phép khai thác tận thu khoáng sản còn hiệu lực ít nhất 30 ngày tại thời điểm cơ quan quản lý nhà nước có thẩm quyền nhận được hồ sơ đề nghị gia hạn.</w:t>
      </w:r>
    </w:p>
    <w:p w14:paraId="3B0106AD" w14:textId="77777777" w:rsidR="00204EB7" w:rsidRPr="001850BA" w:rsidRDefault="00204EB7" w:rsidP="00204EB7">
      <w:pPr>
        <w:spacing w:before="120" w:after="120" w:line="340" w:lineRule="exact"/>
        <w:ind w:firstLine="720"/>
        <w:jc w:val="both"/>
        <w:rPr>
          <w:szCs w:val="28"/>
          <w:lang w:val="vi-VN"/>
        </w:rPr>
      </w:pPr>
      <w:r w:rsidRPr="001850BA">
        <w:rPr>
          <w:b/>
          <w:szCs w:val="28"/>
          <w:lang w:val="vi-VN"/>
        </w:rPr>
        <w:t>l) Căn cứ pháp lý của thủ tục hành chính:</w:t>
      </w:r>
    </w:p>
    <w:p w14:paraId="3169F73C" w14:textId="77777777" w:rsidR="00204EB7" w:rsidRPr="001850BA" w:rsidRDefault="00204EB7" w:rsidP="00204EB7">
      <w:pPr>
        <w:spacing w:after="120" w:line="340" w:lineRule="exact"/>
        <w:ind w:firstLine="720"/>
        <w:jc w:val="both"/>
        <w:rPr>
          <w:szCs w:val="28"/>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93E9136" w14:textId="77777777" w:rsidR="00204EB7" w:rsidRPr="001850BA" w:rsidRDefault="00204EB7" w:rsidP="00204EB7">
      <w:pPr>
        <w:spacing w:before="120" w:after="120" w:line="340" w:lineRule="exact"/>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0055AB59" w14:textId="77777777" w:rsidR="00204EB7" w:rsidRPr="001850BA" w:rsidRDefault="00204EB7" w:rsidP="00204EB7">
      <w:pPr>
        <w:spacing w:before="120" w:after="120" w:line="340" w:lineRule="exact"/>
        <w:ind w:firstLine="720"/>
        <w:jc w:val="both"/>
        <w:rPr>
          <w:szCs w:val="28"/>
        </w:rPr>
      </w:pPr>
      <w:r w:rsidRPr="001850BA">
        <w:rPr>
          <w:szCs w:val="28"/>
        </w:rPr>
        <w:lastRenderedPageBreak/>
        <w:t>- Nghị định số 136/2025/NĐ-CP ngày 12/6/2025 của Chính phủ quy định phân quyền, phân cấp trong lĩnh vực Nông nghiệp và Môi trường;</w:t>
      </w:r>
    </w:p>
    <w:p w14:paraId="719B29EE" w14:textId="77777777" w:rsidR="00204EB7" w:rsidRPr="001850BA" w:rsidRDefault="00204EB7" w:rsidP="00204EB7">
      <w:pPr>
        <w:spacing w:before="120" w:after="120" w:line="34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68A47CEE" w14:textId="77777777" w:rsidR="00204EB7" w:rsidRPr="001850BA" w:rsidRDefault="00204EB7" w:rsidP="00204EB7">
      <w:pPr>
        <w:spacing w:before="120" w:after="120" w:line="340" w:lineRule="exact"/>
        <w:ind w:firstLine="720"/>
        <w:jc w:val="both"/>
        <w:rPr>
          <w:szCs w:val="28"/>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r w:rsidRPr="001850BA">
        <w:rPr>
          <w:szCs w:val="28"/>
        </w:rPr>
        <w:t>.</w:t>
      </w:r>
    </w:p>
    <w:p w14:paraId="0959AD3A" w14:textId="77777777" w:rsidR="00204EB7" w:rsidRPr="001850BA" w:rsidRDefault="00204EB7" w:rsidP="00204EB7">
      <w:pPr>
        <w:keepNext/>
        <w:keepLines/>
        <w:jc w:val="center"/>
        <w:outlineLvl w:val="0"/>
        <w:rPr>
          <w:rFonts w:eastAsia="DengXian Light"/>
          <w:b/>
          <w:spacing w:val="-2"/>
          <w:szCs w:val="28"/>
        </w:rPr>
      </w:pPr>
      <w:r w:rsidRPr="001850BA">
        <w:rPr>
          <w:szCs w:val="28"/>
        </w:rPr>
        <w:br w:type="page"/>
      </w:r>
      <w:r w:rsidRPr="001850BA">
        <w:rPr>
          <w:rFonts w:eastAsia="DengXian Light"/>
          <w:b/>
          <w:spacing w:val="-2"/>
          <w:szCs w:val="28"/>
          <w:lang w:val="vi-VN"/>
        </w:rPr>
        <w:lastRenderedPageBreak/>
        <w:t>Mẫu số 0</w:t>
      </w:r>
      <w:r w:rsidRPr="001850BA">
        <w:rPr>
          <w:rFonts w:eastAsia="DengXian Light"/>
          <w:b/>
          <w:spacing w:val="-2"/>
          <w:szCs w:val="28"/>
        </w:rPr>
        <w:t>6 - Phụ lục II</w:t>
      </w:r>
    </w:p>
    <w:p w14:paraId="505739B9" w14:textId="77777777" w:rsidR="00204EB7" w:rsidRPr="001850BA" w:rsidRDefault="00204EB7" w:rsidP="00204EB7">
      <w:pPr>
        <w:keepNext/>
        <w:keepLines/>
        <w:jc w:val="center"/>
        <w:outlineLvl w:val="0"/>
        <w:rPr>
          <w:rFonts w:eastAsia="DengXian Light"/>
          <w:b/>
          <w:szCs w:val="28"/>
        </w:rPr>
      </w:pPr>
      <w:r w:rsidRPr="001850BA">
        <w:rPr>
          <w:i/>
          <w:iCs/>
          <w:spacing w:val="-4"/>
          <w:szCs w:val="28"/>
        </w:rPr>
        <w:t>(Ban hành kèm theo Thông tư số 36/2025/TT-BNNMT ngày 02/7/2025 của Bộ trưởng Bộ Nông nghiệp và Môi trường)</w:t>
      </w:r>
    </w:p>
    <w:p w14:paraId="3D4E5C21" w14:textId="77777777" w:rsidR="00204EB7" w:rsidRPr="001850BA" w:rsidRDefault="00204EB7" w:rsidP="00204EB7">
      <w:pPr>
        <w:widowControl w:val="0"/>
        <w:jc w:val="center"/>
        <w:rPr>
          <w:rFonts w:eastAsia="Times New Roman"/>
          <w:b/>
          <w:szCs w:val="28"/>
          <w:lang w:eastAsia="vi-VN"/>
        </w:rPr>
      </w:pPr>
      <w:r w:rsidRPr="001850BA">
        <w:rPr>
          <w:rFonts w:eastAsia="Times New Roman"/>
          <w:b/>
          <w:noProof/>
          <w:szCs w:val="28"/>
        </w:rPr>
        <mc:AlternateContent>
          <mc:Choice Requires="wps">
            <w:drawing>
              <wp:anchor distT="0" distB="0" distL="114300" distR="114300" simplePos="0" relativeHeight="251978752" behindDoc="0" locked="0" layoutInCell="1" allowOverlap="1" wp14:anchorId="61C4B7C4" wp14:editId="52CAC7E6">
                <wp:simplePos x="0" y="0"/>
                <wp:positionH relativeFrom="column">
                  <wp:posOffset>1981835</wp:posOffset>
                </wp:positionH>
                <wp:positionV relativeFrom="paragraph">
                  <wp:posOffset>37465</wp:posOffset>
                </wp:positionV>
                <wp:extent cx="1892935" cy="0"/>
                <wp:effectExtent l="10160" t="8890" r="11430" b="10160"/>
                <wp:wrapNone/>
                <wp:docPr id="383746375" name="Đường kết nối Mũi tên Thẳng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40D10" id="Đường kết nối Mũi tên Thẳng 857" o:spid="_x0000_s1026" type="#_x0000_t32" style="position:absolute;margin-left:156.05pt;margin-top:2.95pt;width:149.05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"/>
            </w:pict>
          </mc:Fallback>
        </mc:AlternateContent>
      </w:r>
    </w:p>
    <w:p w14:paraId="02312360" w14:textId="77777777" w:rsidR="00204EB7" w:rsidRPr="001850BA" w:rsidRDefault="00204EB7" w:rsidP="00204EB7">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3226D4FF" w14:textId="77777777" w:rsidR="00204EB7" w:rsidRPr="001850BA" w:rsidRDefault="00204EB7" w:rsidP="00204EB7">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16C5FA2E" w14:textId="77777777" w:rsidR="00204EB7" w:rsidRPr="001850BA" w:rsidRDefault="00204EB7" w:rsidP="00204EB7">
      <w:pPr>
        <w:widowControl w:val="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1970560" behindDoc="0" locked="0" layoutInCell="1" allowOverlap="1" wp14:anchorId="48639965" wp14:editId="3000A58A">
                <wp:simplePos x="0" y="0"/>
                <wp:positionH relativeFrom="column">
                  <wp:posOffset>1782445</wp:posOffset>
                </wp:positionH>
                <wp:positionV relativeFrom="paragraph">
                  <wp:posOffset>16510</wp:posOffset>
                </wp:positionV>
                <wp:extent cx="2208530" cy="0"/>
                <wp:effectExtent l="10795" t="6985" r="9525" b="12065"/>
                <wp:wrapNone/>
                <wp:docPr id="889270235" name="Đường nối Thẳng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8AA4B" id="Đường nối Thẳng 856"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" strokeweight=".5pt">
                <v:stroke joinstyle="miter"/>
              </v:line>
            </w:pict>
          </mc:Fallback>
        </mc:AlternateContent>
      </w:r>
    </w:p>
    <w:p w14:paraId="441B8263" w14:textId="77777777" w:rsidR="00204EB7" w:rsidRPr="001850BA" w:rsidRDefault="00204EB7" w:rsidP="00204EB7">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6E65FB56" w14:textId="77777777" w:rsidR="00204EB7" w:rsidRPr="001850BA" w:rsidRDefault="00204EB7" w:rsidP="00204EB7">
      <w:pPr>
        <w:widowControl w:val="0"/>
        <w:jc w:val="center"/>
        <w:rPr>
          <w:rFonts w:eastAsia="Times New Roman"/>
          <w:b/>
          <w:bCs/>
          <w:iCs/>
          <w:szCs w:val="28"/>
          <w:lang w:val="vi-VN" w:eastAsia="vi-VN"/>
        </w:rPr>
      </w:pPr>
    </w:p>
    <w:p w14:paraId="5967F73F" w14:textId="77777777" w:rsidR="00204EB7" w:rsidRPr="001850BA" w:rsidRDefault="00204EB7" w:rsidP="00204EB7">
      <w:pPr>
        <w:widowControl w:val="0"/>
        <w:ind w:left="1134" w:right="1128"/>
        <w:jc w:val="center"/>
        <w:rPr>
          <w:rFonts w:eastAsia="Times New Roman"/>
          <w:iCs/>
          <w:szCs w:val="28"/>
          <w:lang w:val="vi-VN" w:eastAsia="vi-VN"/>
        </w:rPr>
      </w:pPr>
      <w:r w:rsidRPr="001850BA">
        <w:rPr>
          <w:rFonts w:eastAsia="Times New Roman"/>
          <w:b/>
          <w:bCs/>
          <w:iCs/>
          <w:szCs w:val="28"/>
          <w:lang w:val="vi-VN" w:eastAsia="vi-VN"/>
        </w:rPr>
        <w:t xml:space="preserve">VĂN BẢN ĐỀ NGHỊ GIA HẠN GIẤY PHÉP </w:t>
      </w:r>
      <w:r w:rsidRPr="001850BA">
        <w:rPr>
          <w:rFonts w:eastAsia="Times New Roman"/>
          <w:b/>
          <w:bCs/>
          <w:iCs/>
          <w:szCs w:val="28"/>
          <w:lang w:val="vi-VN" w:eastAsia="vi-VN"/>
        </w:rPr>
        <w:br/>
        <w:t xml:space="preserve">KHAI THÁC TẬN THU KHOÁNG SẢN </w:t>
      </w:r>
    </w:p>
    <w:p w14:paraId="04850009" w14:textId="77777777" w:rsidR="00204EB7" w:rsidRPr="001850BA" w:rsidRDefault="00204EB7" w:rsidP="00204EB7">
      <w:pPr>
        <w:widowControl w:val="0"/>
        <w:jc w:val="center"/>
        <w:rPr>
          <w:rFonts w:eastAsia="Times New Roman"/>
          <w:bCs/>
          <w:iCs/>
          <w:szCs w:val="28"/>
          <w:lang w:val="vi-VN" w:eastAsia="vi-VN"/>
        </w:rPr>
      </w:pPr>
    </w:p>
    <w:p w14:paraId="7D5F0C11" w14:textId="77777777" w:rsidR="00204EB7" w:rsidRPr="001850BA" w:rsidRDefault="00204EB7" w:rsidP="00204EB7">
      <w:pPr>
        <w:widowControl w:val="0"/>
        <w:spacing w:before="120" w:after="120" w:line="264" w:lineRule="auto"/>
        <w:ind w:left="2127" w:right="986" w:hanging="1134"/>
        <w:jc w:val="center"/>
        <w:rPr>
          <w:rFonts w:eastAsia="Times New Roman"/>
          <w:bCs/>
          <w:iCs/>
          <w:szCs w:val="28"/>
          <w:lang w:val="vi-VN" w:eastAsia="vi-VN"/>
        </w:rPr>
      </w:pPr>
      <w:r w:rsidRPr="001850BA">
        <w:rPr>
          <w:rFonts w:eastAsia="Times New Roman"/>
          <w:bCs/>
          <w:iCs/>
          <w:szCs w:val="28"/>
          <w:lang w:val="vi-VN" w:eastAsia="vi-VN"/>
        </w:rPr>
        <w:t>Kính gửi: Ủy ban nhân dân tỉnh (thành phố) .........</w:t>
      </w:r>
    </w:p>
    <w:p w14:paraId="425EEE39" w14:textId="77777777" w:rsidR="00204EB7" w:rsidRPr="001850BA" w:rsidRDefault="00204EB7" w:rsidP="00204EB7">
      <w:pPr>
        <w:widowControl w:val="0"/>
        <w:spacing w:before="120" w:after="120" w:line="264" w:lineRule="auto"/>
        <w:jc w:val="center"/>
        <w:rPr>
          <w:rFonts w:eastAsia="Times New Roman"/>
          <w:szCs w:val="28"/>
          <w:lang w:val="vi-VN" w:eastAsia="vi-VN"/>
        </w:rPr>
      </w:pPr>
    </w:p>
    <w:p w14:paraId="4EE5D8E6"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62BEC160"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Trụ sở tại:…………………………………………………………………</w:t>
      </w:r>
    </w:p>
    <w:p w14:paraId="4B0D6733"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Điện thoại:......................................... Fax:………………………………</w:t>
      </w:r>
    </w:p>
    <w:p w14:paraId="5C3CFBDF"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Được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phép khai thác tận thu .....(</w:t>
      </w:r>
      <w:r w:rsidRPr="001850BA">
        <w:rPr>
          <w:rFonts w:eastAsia="Times New Roman"/>
          <w:bCs/>
          <w:i/>
          <w:iCs/>
          <w:szCs w:val="28"/>
          <w:lang w:val="vi-VN" w:eastAsia="vi-VN"/>
        </w:rPr>
        <w:t>tên khoáng sản</w:t>
      </w:r>
      <w:r w:rsidRPr="001850BA">
        <w:rPr>
          <w:rFonts w:eastAsia="Times New Roman"/>
          <w:bCs/>
          <w:iCs/>
          <w:szCs w:val="28"/>
          <w:lang w:val="vi-VN" w:eastAsia="vi-VN"/>
        </w:rPr>
        <w:t xml:space="preserve">) ....... </w:t>
      </w:r>
      <w:r w:rsidRPr="001850BA">
        <w:rPr>
          <w:rFonts w:eastAsia="Times New Roman"/>
          <w:szCs w:val="28"/>
          <w:lang w:val="vi-VN" w:eastAsia="vi-VN"/>
        </w:rPr>
        <w:t>tại bãi thải.... của khu vực ……(</w:t>
      </w:r>
      <w:r w:rsidRPr="001850BA">
        <w:rPr>
          <w:rFonts w:eastAsia="Times New Roman"/>
          <w:i/>
          <w:szCs w:val="28"/>
          <w:lang w:val="vi-VN" w:eastAsia="vi-VN"/>
        </w:rPr>
        <w:t>tên mỏ</w:t>
      </w:r>
      <w:r w:rsidRPr="001850BA">
        <w:rPr>
          <w:rFonts w:eastAsia="Times New Roman"/>
          <w:szCs w:val="28"/>
          <w:lang w:val="vi-VN" w:eastAsia="vi-VN"/>
        </w:rPr>
        <w:t xml:space="preserve">)...... </w:t>
      </w:r>
      <w:r w:rsidRPr="001850BA">
        <w:rPr>
          <w:rFonts w:eastAsia="Times New Roman"/>
          <w:bCs/>
          <w:iCs/>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w:t>
      </w:r>
      <w:r w:rsidRPr="001850BA">
        <w:rPr>
          <w:szCs w:val="28"/>
          <w:lang w:val="vi-VN"/>
        </w:rPr>
        <w:t>theo Giấy phép khai thác tận thu khoáng sản số ......... ngày ..... tháng ........ năm ...........</w:t>
      </w:r>
    </w:p>
    <w:p w14:paraId="2A978CE1"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pacing w:val="-6"/>
          <w:szCs w:val="28"/>
          <w:lang w:val="vi-VN" w:eastAsia="vi-VN"/>
        </w:rPr>
        <w:t>Khối lượng khoáng sản được phép khai thác:...........(tấn, m</w:t>
      </w:r>
      <w:r w:rsidRPr="001850BA">
        <w:rPr>
          <w:rFonts w:eastAsia="Times New Roman"/>
          <w:spacing w:val="-6"/>
          <w:szCs w:val="28"/>
          <w:vertAlign w:val="superscript"/>
          <w:lang w:val="vi-VN" w:eastAsia="vi-VN"/>
        </w:rPr>
        <w:t>3</w:t>
      </w:r>
      <w:r w:rsidRPr="001850BA">
        <w:rPr>
          <w:rFonts w:eastAsia="Times New Roman"/>
          <w:spacing w:val="-6"/>
          <w:szCs w:val="28"/>
          <w:lang w:val="vi-VN" w:eastAsia="vi-VN"/>
        </w:rPr>
        <w:t>,...).</w:t>
      </w:r>
    </w:p>
    <w:p w14:paraId="130458AD"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zCs w:val="28"/>
          <w:lang w:val="vi-VN" w:eastAsia="vi-VN"/>
        </w:rPr>
        <w:t>Khối lượng còn lại đến thời điểm đề nghị gia hạn:......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8CA9C85"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zCs w:val="28"/>
          <w:lang w:val="vi-VN" w:eastAsia="vi-VN"/>
        </w:rPr>
        <w:t xml:space="preserve">Đề nghị gia hạn thời gian khai thác: </w:t>
      </w:r>
      <w:r w:rsidRPr="001850BA">
        <w:rPr>
          <w:szCs w:val="28"/>
          <w:lang w:val="vi-VN"/>
        </w:rPr>
        <w:t>.....(</w:t>
      </w:r>
      <w:r w:rsidRPr="001850BA">
        <w:rPr>
          <w:i/>
          <w:iCs/>
          <w:szCs w:val="28"/>
          <w:lang w:val="vi-VN"/>
        </w:rPr>
        <w:t>số năm khai thác</w:t>
      </w:r>
      <w:r w:rsidRPr="001850BA">
        <w:rPr>
          <w:szCs w:val="28"/>
          <w:lang w:val="vi-VN"/>
        </w:rPr>
        <w:t xml:space="preserve">)…… </w:t>
      </w:r>
      <w:r w:rsidRPr="001850BA">
        <w:rPr>
          <w:rFonts w:eastAsia="Times New Roman"/>
          <w:szCs w:val="28"/>
          <w:lang w:val="vi-VN" w:eastAsia="vi-VN"/>
        </w:rPr>
        <w:t xml:space="preserve">năm, đến ngày ... tháng ... năm... </w:t>
      </w:r>
    </w:p>
    <w:p w14:paraId="7FE37294"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zCs w:val="28"/>
          <w:lang w:val="vi-VN" w:eastAsia="vi-VN"/>
        </w:rPr>
        <w:t>Lý do đề nghị gia hạn...................................................................................</w:t>
      </w:r>
    </w:p>
    <w:p w14:paraId="53AF96EB"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rFonts w:eastAsia="Times New Roman"/>
          <w:szCs w:val="28"/>
          <w:lang w:val="vi-VN" w:eastAsia="vi-VN"/>
        </w:rPr>
        <w:t>.......................................................................................................................</w:t>
      </w:r>
    </w:p>
    <w:p w14:paraId="123D98A7" w14:textId="77777777" w:rsidR="00204EB7" w:rsidRPr="001850BA" w:rsidRDefault="00204EB7" w:rsidP="00204EB7">
      <w:pPr>
        <w:widowControl w:val="0"/>
        <w:autoSpaceDE w:val="0"/>
        <w:autoSpaceDN w:val="0"/>
        <w:adjustRightInd w:val="0"/>
        <w:spacing w:before="120" w:after="120" w:line="264" w:lineRule="auto"/>
        <w:ind w:firstLine="709"/>
        <w:rPr>
          <w:rFonts w:eastAsia="Times New Roman"/>
          <w:szCs w:val="28"/>
          <w:lang w:val="vi-VN" w:eastAsia="vi-VN"/>
        </w:rPr>
      </w:pPr>
      <w:r w:rsidRPr="001850BA">
        <w:rPr>
          <w:szCs w:val="28"/>
          <w:lang w:val="vi-VN"/>
        </w:rPr>
        <w:t>(Có kế hoạch tiếp tục khai thác gửi kèm theo)</w:t>
      </w:r>
    </w:p>
    <w:p w14:paraId="60160BFE" w14:textId="77777777" w:rsidR="00204EB7" w:rsidRPr="001850BA" w:rsidRDefault="00204EB7" w:rsidP="00204EB7">
      <w:pPr>
        <w:widowControl w:val="0"/>
        <w:autoSpaceDE w:val="0"/>
        <w:autoSpaceDN w:val="0"/>
        <w:adjustRightInd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địa chất khoáng sản và quy định của pháp luật khác có liên quan./.</w:t>
      </w:r>
    </w:p>
    <w:p w14:paraId="48D6FA7F" w14:textId="77777777" w:rsidR="00204EB7" w:rsidRPr="001850BA" w:rsidRDefault="00204EB7" w:rsidP="00204EB7">
      <w:pPr>
        <w:widowControl w:val="0"/>
        <w:ind w:left="5103"/>
        <w:jc w:val="center"/>
        <w:rPr>
          <w:rFonts w:eastAsia="Times New Roman"/>
          <w:b/>
          <w:szCs w:val="28"/>
          <w:lang w:val="fr-FR" w:eastAsia="vi-VN"/>
        </w:rPr>
      </w:pPr>
      <w:r w:rsidRPr="001850BA">
        <w:rPr>
          <w:rFonts w:eastAsia="Times New Roman"/>
          <w:b/>
          <w:szCs w:val="28"/>
          <w:lang w:val="fr-FR" w:eastAsia="vi-VN"/>
        </w:rPr>
        <w:t>Tổ chức, cá nhân</w:t>
      </w:r>
    </w:p>
    <w:p w14:paraId="7A54B133" w14:textId="77777777" w:rsidR="00204EB7" w:rsidRPr="001850BA" w:rsidRDefault="00204EB7" w:rsidP="00204EB7">
      <w:pPr>
        <w:tabs>
          <w:tab w:val="center" w:pos="6946"/>
        </w:tabs>
        <w:spacing w:before="120" w:after="120"/>
        <w:ind w:left="5103"/>
        <w:jc w:val="center"/>
        <w:rPr>
          <w:i/>
          <w:iCs/>
          <w:szCs w:val="28"/>
        </w:rPr>
        <w:sectPr w:rsidR="00204EB7" w:rsidRPr="001850BA" w:rsidSect="00824678">
          <w:footerReference w:type="even" r:id="rId58"/>
          <w:footerReference w:type="default" r:id="rId59"/>
          <w:footerReference w:type="first" r:id="rId60"/>
          <w:pgSz w:w="11907" w:h="16840"/>
          <w:pgMar w:top="1134" w:right="1134" w:bottom="1134" w:left="1701" w:header="720" w:footer="720" w:gutter="0"/>
          <w:cols w:space="720"/>
          <w:docGrid w:linePitch="326"/>
        </w:sectPr>
      </w:pPr>
      <w:r w:rsidRPr="001850BA">
        <w:rPr>
          <w:rFonts w:eastAsia="Times New Roman"/>
          <w:bCs/>
          <w:szCs w:val="28"/>
          <w:lang w:val="fr-FR" w:eastAsia="vi-VN"/>
        </w:rPr>
        <w:t xml:space="preserve"> </w:t>
      </w:r>
      <w:r w:rsidRPr="001850BA">
        <w:rPr>
          <w:rFonts w:eastAsia="Times New Roman"/>
          <w:i/>
          <w:szCs w:val="28"/>
          <w:lang w:val="fr-FR" w:eastAsia="vi-VN"/>
        </w:rPr>
        <w:t>(Ký tên, đóng dấu)</w:t>
      </w:r>
    </w:p>
    <w:p w14:paraId="1E1EF448" w14:textId="77777777" w:rsidR="00204EB7" w:rsidRPr="001850BA" w:rsidRDefault="00204EB7" w:rsidP="00204EB7">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248E2049" w14:textId="77777777" w:rsidR="00204EB7" w:rsidRPr="001850BA" w:rsidRDefault="00204EB7" w:rsidP="00204EB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7B7957D9" w14:textId="77777777" w:rsidR="00204EB7" w:rsidRPr="001850BA" w:rsidRDefault="00204EB7" w:rsidP="00204EB7">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979776" behindDoc="0" locked="0" layoutInCell="1" allowOverlap="1" wp14:anchorId="23DB5D8D" wp14:editId="31A0A977">
                <wp:simplePos x="0" y="0"/>
                <wp:positionH relativeFrom="column">
                  <wp:posOffset>2852420</wp:posOffset>
                </wp:positionH>
                <wp:positionV relativeFrom="paragraph">
                  <wp:posOffset>55245</wp:posOffset>
                </wp:positionV>
                <wp:extent cx="3604260" cy="0"/>
                <wp:effectExtent l="13970" t="7620" r="10795" b="11430"/>
                <wp:wrapNone/>
                <wp:docPr id="2081309889" name="Đường kết nối Mũi tên Thẳng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4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90649" id="Đường kết nối Mũi tên Thẳng 855" o:spid="_x0000_s1026" type="#_x0000_t32" style="position:absolute;margin-left:224.6pt;margin-top:4.35pt;width:283.8pt;height: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"/>
            </w:pict>
          </mc:Fallback>
        </mc:AlternateContent>
      </w:r>
    </w:p>
    <w:p w14:paraId="792C1D09" w14:textId="77777777" w:rsidR="00204EB7" w:rsidRPr="001850BA" w:rsidRDefault="00204EB7" w:rsidP="00204EB7">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04EB7" w:rsidRPr="001850BA" w14:paraId="6025D042" w14:textId="77777777" w:rsidTr="0080513C">
        <w:trPr>
          <w:trHeight w:val="282"/>
        </w:trPr>
        <w:tc>
          <w:tcPr>
            <w:tcW w:w="4079" w:type="dxa"/>
          </w:tcPr>
          <w:p w14:paraId="2C62D031" w14:textId="77777777" w:rsidR="00204EB7" w:rsidRPr="001850BA" w:rsidRDefault="00204EB7" w:rsidP="0080513C">
            <w:pPr>
              <w:spacing w:before="120" w:after="120"/>
              <w:rPr>
                <w:szCs w:val="28"/>
                <w:lang w:val="fr-FR"/>
              </w:rPr>
            </w:pPr>
          </w:p>
          <w:p w14:paraId="65D9AD42" w14:textId="77777777" w:rsidR="00204EB7" w:rsidRPr="001850BA" w:rsidRDefault="00204EB7"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04EB7" w:rsidRPr="001850BA" w14:paraId="3BCCECBA" w14:textId="77777777" w:rsidTr="0080513C">
              <w:trPr>
                <w:jc w:val="center"/>
              </w:trPr>
              <w:tc>
                <w:tcPr>
                  <w:tcW w:w="839" w:type="dxa"/>
                  <w:vMerge w:val="restart"/>
                  <w:vAlign w:val="center"/>
                </w:tcPr>
                <w:p w14:paraId="6AD8A56D" w14:textId="77777777" w:rsidR="00204EB7" w:rsidRPr="001850BA" w:rsidRDefault="00204EB7" w:rsidP="0080513C">
                  <w:pPr>
                    <w:spacing w:before="120" w:after="120"/>
                    <w:jc w:val="center"/>
                    <w:rPr>
                      <w:szCs w:val="28"/>
                    </w:rPr>
                  </w:pPr>
                  <w:r w:rsidRPr="001850BA">
                    <w:rPr>
                      <w:szCs w:val="28"/>
                    </w:rPr>
                    <w:t>Điểm góc</w:t>
                  </w:r>
                </w:p>
              </w:tc>
              <w:tc>
                <w:tcPr>
                  <w:tcW w:w="3014" w:type="dxa"/>
                  <w:gridSpan w:val="2"/>
                  <w:vAlign w:val="center"/>
                </w:tcPr>
                <w:p w14:paraId="144F2862" w14:textId="77777777" w:rsidR="00204EB7" w:rsidRPr="001850BA" w:rsidRDefault="00204EB7" w:rsidP="0080513C">
                  <w:pPr>
                    <w:spacing w:before="120" w:after="120"/>
                    <w:jc w:val="center"/>
                    <w:rPr>
                      <w:szCs w:val="28"/>
                    </w:rPr>
                  </w:pPr>
                  <w:r w:rsidRPr="001850BA">
                    <w:rPr>
                      <w:szCs w:val="28"/>
                    </w:rPr>
                    <w:t>Hệ VN 2000, kinh tuyến trục…múi chiếu…</w:t>
                  </w:r>
                </w:p>
              </w:tc>
            </w:tr>
            <w:tr w:rsidR="00204EB7" w:rsidRPr="001850BA" w14:paraId="4387C825" w14:textId="77777777" w:rsidTr="0080513C">
              <w:trPr>
                <w:jc w:val="center"/>
              </w:trPr>
              <w:tc>
                <w:tcPr>
                  <w:tcW w:w="839" w:type="dxa"/>
                  <w:vMerge/>
                  <w:vAlign w:val="center"/>
                </w:tcPr>
                <w:p w14:paraId="3FA26D18" w14:textId="77777777" w:rsidR="00204EB7" w:rsidRPr="001850BA" w:rsidRDefault="00204EB7" w:rsidP="0080513C">
                  <w:pPr>
                    <w:spacing w:before="120" w:after="120"/>
                    <w:rPr>
                      <w:szCs w:val="28"/>
                    </w:rPr>
                  </w:pPr>
                </w:p>
              </w:tc>
              <w:tc>
                <w:tcPr>
                  <w:tcW w:w="1221" w:type="dxa"/>
                  <w:vAlign w:val="center"/>
                </w:tcPr>
                <w:p w14:paraId="553FFD2C" w14:textId="77777777" w:rsidR="00204EB7" w:rsidRPr="001850BA" w:rsidRDefault="00204EB7" w:rsidP="0080513C">
                  <w:pPr>
                    <w:spacing w:before="120" w:after="120"/>
                    <w:jc w:val="center"/>
                    <w:rPr>
                      <w:szCs w:val="28"/>
                    </w:rPr>
                  </w:pPr>
                  <w:r w:rsidRPr="001850BA">
                    <w:rPr>
                      <w:szCs w:val="28"/>
                    </w:rPr>
                    <w:t>X(m)</w:t>
                  </w:r>
                </w:p>
              </w:tc>
              <w:tc>
                <w:tcPr>
                  <w:tcW w:w="1793" w:type="dxa"/>
                  <w:vAlign w:val="center"/>
                </w:tcPr>
                <w:p w14:paraId="12E05774" w14:textId="77777777" w:rsidR="00204EB7" w:rsidRPr="001850BA" w:rsidRDefault="00204EB7" w:rsidP="0080513C">
                  <w:pPr>
                    <w:spacing w:before="120" w:after="120"/>
                    <w:jc w:val="center"/>
                    <w:rPr>
                      <w:szCs w:val="28"/>
                    </w:rPr>
                  </w:pPr>
                  <w:r w:rsidRPr="001850BA">
                    <w:rPr>
                      <w:szCs w:val="28"/>
                    </w:rPr>
                    <w:t>Y(m)</w:t>
                  </w:r>
                </w:p>
              </w:tc>
            </w:tr>
            <w:tr w:rsidR="00204EB7" w:rsidRPr="001850BA" w14:paraId="251D582D" w14:textId="77777777" w:rsidTr="0080513C">
              <w:trPr>
                <w:jc w:val="center"/>
              </w:trPr>
              <w:tc>
                <w:tcPr>
                  <w:tcW w:w="839" w:type="dxa"/>
                  <w:vAlign w:val="center"/>
                </w:tcPr>
                <w:p w14:paraId="4B160676" w14:textId="77777777" w:rsidR="00204EB7" w:rsidRPr="001850BA" w:rsidRDefault="00204EB7" w:rsidP="0080513C">
                  <w:pPr>
                    <w:spacing w:before="120" w:after="120"/>
                    <w:jc w:val="center"/>
                    <w:rPr>
                      <w:szCs w:val="28"/>
                    </w:rPr>
                  </w:pPr>
                  <w:r w:rsidRPr="001850BA">
                    <w:rPr>
                      <w:szCs w:val="28"/>
                    </w:rPr>
                    <w:t>1</w:t>
                  </w:r>
                </w:p>
                <w:p w14:paraId="2702C099" w14:textId="77777777" w:rsidR="00204EB7" w:rsidRPr="001850BA" w:rsidRDefault="00204EB7" w:rsidP="0080513C">
                  <w:pPr>
                    <w:spacing w:before="120" w:after="120"/>
                    <w:jc w:val="center"/>
                    <w:rPr>
                      <w:szCs w:val="28"/>
                    </w:rPr>
                  </w:pPr>
                  <w:r w:rsidRPr="001850BA">
                    <w:rPr>
                      <w:szCs w:val="28"/>
                    </w:rPr>
                    <w:t>2</w:t>
                  </w:r>
                </w:p>
                <w:p w14:paraId="2FA37E5B" w14:textId="77777777" w:rsidR="00204EB7" w:rsidRPr="001850BA" w:rsidRDefault="00204EB7" w:rsidP="0080513C">
                  <w:pPr>
                    <w:spacing w:before="120" w:after="120"/>
                    <w:jc w:val="center"/>
                    <w:rPr>
                      <w:szCs w:val="28"/>
                    </w:rPr>
                  </w:pPr>
                  <w:r w:rsidRPr="001850BA">
                    <w:rPr>
                      <w:szCs w:val="28"/>
                    </w:rPr>
                    <w:t>…</w:t>
                  </w:r>
                </w:p>
              </w:tc>
              <w:tc>
                <w:tcPr>
                  <w:tcW w:w="1221" w:type="dxa"/>
                </w:tcPr>
                <w:p w14:paraId="2E333B8E" w14:textId="77777777" w:rsidR="00204EB7" w:rsidRPr="001850BA" w:rsidRDefault="00204EB7" w:rsidP="0080513C">
                  <w:pPr>
                    <w:spacing w:before="120" w:after="120"/>
                    <w:rPr>
                      <w:szCs w:val="28"/>
                    </w:rPr>
                  </w:pPr>
                </w:p>
              </w:tc>
              <w:tc>
                <w:tcPr>
                  <w:tcW w:w="1793" w:type="dxa"/>
                </w:tcPr>
                <w:p w14:paraId="7E808FE6" w14:textId="77777777" w:rsidR="00204EB7" w:rsidRPr="001850BA" w:rsidRDefault="00204EB7" w:rsidP="0080513C">
                  <w:pPr>
                    <w:spacing w:before="120" w:after="120"/>
                    <w:rPr>
                      <w:szCs w:val="28"/>
                    </w:rPr>
                  </w:pPr>
                </w:p>
              </w:tc>
            </w:tr>
            <w:tr w:rsidR="00204EB7" w:rsidRPr="001850BA" w14:paraId="4E48E42E" w14:textId="77777777" w:rsidTr="0080513C">
              <w:trPr>
                <w:jc w:val="center"/>
              </w:trPr>
              <w:tc>
                <w:tcPr>
                  <w:tcW w:w="3853" w:type="dxa"/>
                  <w:gridSpan w:val="3"/>
                  <w:vAlign w:val="center"/>
                </w:tcPr>
                <w:p w14:paraId="71CC864B" w14:textId="77777777" w:rsidR="00204EB7" w:rsidRPr="001850BA" w:rsidRDefault="00204EB7"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5D669924" w14:textId="77777777" w:rsidR="00204EB7" w:rsidRPr="001850BA" w:rsidRDefault="00204EB7" w:rsidP="0080513C">
            <w:pPr>
              <w:spacing w:before="120" w:after="120"/>
              <w:rPr>
                <w:szCs w:val="28"/>
                <w:lang w:val="it-IT"/>
              </w:rPr>
            </w:pPr>
          </w:p>
        </w:tc>
        <w:tc>
          <w:tcPr>
            <w:tcW w:w="7940" w:type="dxa"/>
          </w:tcPr>
          <w:p w14:paraId="440DF184" w14:textId="77777777" w:rsidR="00204EB7" w:rsidRPr="001850BA" w:rsidRDefault="00204EB7"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65F71CF5" w14:textId="77777777" w:rsidR="00204EB7" w:rsidRPr="001850BA" w:rsidRDefault="00204EB7"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541ED232" w14:textId="77777777" w:rsidR="00204EB7" w:rsidRPr="001850BA" w:rsidRDefault="00204EB7"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973632" behindDoc="0" locked="0" layoutInCell="1" allowOverlap="1" wp14:anchorId="7B91F964" wp14:editId="2A197641">
                      <wp:simplePos x="0" y="0"/>
                      <wp:positionH relativeFrom="column">
                        <wp:posOffset>333375</wp:posOffset>
                      </wp:positionH>
                      <wp:positionV relativeFrom="paragraph">
                        <wp:posOffset>59690</wp:posOffset>
                      </wp:positionV>
                      <wp:extent cx="4728210" cy="1231265"/>
                      <wp:effectExtent l="19050" t="19050" r="15240" b="26035"/>
                      <wp:wrapNone/>
                      <wp:docPr id="537626251" name="Hình chữ nhật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6572247B" w14:textId="77777777" w:rsidR="00204EB7" w:rsidRDefault="00204EB7" w:rsidP="00204EB7"/>
                                <w:p w14:paraId="66EE7A58" w14:textId="77777777" w:rsidR="00204EB7" w:rsidRDefault="00204EB7" w:rsidP="00204EB7">
                                  <w:pPr>
                                    <w:jc w:val="center"/>
                                  </w:pPr>
                                  <w:r>
                                    <w:t>Nền địa hình</w:t>
                                  </w:r>
                                </w:p>
                                <w:p w14:paraId="65D85EE1" w14:textId="77777777" w:rsidR="00204EB7" w:rsidRDefault="00204EB7" w:rsidP="00204EB7">
                                  <w:pPr>
                                    <w:jc w:val="center"/>
                                  </w:pPr>
                                </w:p>
                                <w:p w14:paraId="38BCC092" w14:textId="77777777" w:rsidR="00204EB7" w:rsidRDefault="00204EB7" w:rsidP="00204EB7">
                                  <w:pPr>
                                    <w:jc w:val="center"/>
                                  </w:pPr>
                                </w:p>
                                <w:p w14:paraId="3C346AEB" w14:textId="77777777" w:rsidR="00204EB7" w:rsidRDefault="00204EB7" w:rsidP="00204EB7">
                                  <w:pPr>
                                    <w:jc w:val="center"/>
                                  </w:pPr>
                                </w:p>
                                <w:p w14:paraId="41F696F5" w14:textId="77777777" w:rsidR="00204EB7" w:rsidRDefault="00204EB7" w:rsidP="00204E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1F964" id="Hình chữ nhật 854" o:spid="_x0000_s1064" style="position:absolute;left:0;text-align:left;margin-left:26.25pt;margin-top:4.7pt;width:372.3pt;height:96.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" strokeweight="3pt">
                      <v:stroke linestyle="thinThin"/>
                      <v:textbox>
                        <w:txbxContent>
                          <w:p w14:paraId="6572247B" w14:textId="77777777" w:rsidR="00204EB7" w:rsidRDefault="00204EB7" w:rsidP="00204EB7"/>
                          <w:p w14:paraId="66EE7A58" w14:textId="77777777" w:rsidR="00204EB7" w:rsidRDefault="00204EB7" w:rsidP="00204EB7">
                            <w:pPr>
                              <w:jc w:val="center"/>
                            </w:pPr>
                            <w:r>
                              <w:t>Nền địa hình</w:t>
                            </w:r>
                          </w:p>
                          <w:p w14:paraId="65D85EE1" w14:textId="77777777" w:rsidR="00204EB7" w:rsidRDefault="00204EB7" w:rsidP="00204EB7">
                            <w:pPr>
                              <w:jc w:val="center"/>
                            </w:pPr>
                          </w:p>
                          <w:p w14:paraId="38BCC092" w14:textId="77777777" w:rsidR="00204EB7" w:rsidRDefault="00204EB7" w:rsidP="00204EB7">
                            <w:pPr>
                              <w:jc w:val="center"/>
                            </w:pPr>
                          </w:p>
                          <w:p w14:paraId="3C346AEB" w14:textId="77777777" w:rsidR="00204EB7" w:rsidRDefault="00204EB7" w:rsidP="00204EB7">
                            <w:pPr>
                              <w:jc w:val="center"/>
                            </w:pPr>
                          </w:p>
                          <w:p w14:paraId="41F696F5" w14:textId="77777777" w:rsidR="00204EB7" w:rsidRDefault="00204EB7" w:rsidP="00204EB7">
                            <w:pPr>
                              <w:jc w:val="center"/>
                            </w:pPr>
                          </w:p>
                        </w:txbxContent>
                      </v:textbox>
                    </v:rect>
                  </w:pict>
                </mc:Fallback>
              </mc:AlternateContent>
            </w:r>
          </w:p>
          <w:p w14:paraId="3D72B748" w14:textId="77777777" w:rsidR="00204EB7" w:rsidRPr="001850BA" w:rsidRDefault="00204EB7" w:rsidP="0080513C">
            <w:pPr>
              <w:spacing w:before="120" w:after="120"/>
              <w:ind w:left="487"/>
              <w:rPr>
                <w:szCs w:val="28"/>
                <w:lang w:val="it-IT"/>
              </w:rPr>
            </w:pPr>
          </w:p>
          <w:p w14:paraId="74EE2D4E" w14:textId="77777777" w:rsidR="00204EB7" w:rsidRPr="001850BA" w:rsidRDefault="00204EB7" w:rsidP="0080513C">
            <w:pPr>
              <w:spacing w:before="120" w:after="120"/>
              <w:ind w:left="487"/>
              <w:rPr>
                <w:szCs w:val="28"/>
                <w:lang w:val="it-IT"/>
              </w:rPr>
            </w:pPr>
          </w:p>
          <w:p w14:paraId="704CF59B" w14:textId="77777777" w:rsidR="00204EB7" w:rsidRPr="001850BA" w:rsidRDefault="00204EB7" w:rsidP="0080513C">
            <w:pPr>
              <w:spacing w:before="120" w:after="120"/>
              <w:ind w:left="487"/>
              <w:rPr>
                <w:szCs w:val="28"/>
                <w:lang w:val="it-IT"/>
              </w:rPr>
            </w:pPr>
          </w:p>
          <w:p w14:paraId="53772748" w14:textId="77777777" w:rsidR="00204EB7" w:rsidRPr="001850BA" w:rsidRDefault="00204EB7" w:rsidP="0080513C">
            <w:pPr>
              <w:spacing w:before="120" w:after="120"/>
              <w:rPr>
                <w:sz w:val="16"/>
                <w:szCs w:val="16"/>
                <w:lang w:val="it-IT"/>
              </w:rPr>
            </w:pPr>
            <w:r w:rsidRPr="001850BA">
              <w:rPr>
                <w:noProof/>
              </w:rPr>
              <mc:AlternateContent>
                <mc:Choice Requires="wps">
                  <w:drawing>
                    <wp:anchor distT="0" distB="0" distL="114300" distR="114300" simplePos="0" relativeHeight="251975680" behindDoc="0" locked="0" layoutInCell="1" allowOverlap="1" wp14:anchorId="2DDA5815" wp14:editId="2C71E782">
                      <wp:simplePos x="0" y="0"/>
                      <wp:positionH relativeFrom="column">
                        <wp:posOffset>5063490</wp:posOffset>
                      </wp:positionH>
                      <wp:positionV relativeFrom="paragraph">
                        <wp:posOffset>168910</wp:posOffset>
                      </wp:positionV>
                      <wp:extent cx="589280" cy="722630"/>
                      <wp:effectExtent l="38100" t="38100" r="20320" b="20320"/>
                      <wp:wrapNone/>
                      <wp:docPr id="759665914" name="Đường nối Thẳng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DB2EA4" id="Đường nối Thẳng 852" o:spid="_x0000_s1026" style="position:absolute;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LIcQWxICAADD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04EB7" w:rsidRPr="001850BA" w14:paraId="42C2904D" w14:textId="77777777" w:rsidTr="0080513C">
              <w:tc>
                <w:tcPr>
                  <w:tcW w:w="3328" w:type="dxa"/>
                </w:tcPr>
                <w:p w14:paraId="1D2AC542" w14:textId="77777777" w:rsidR="00204EB7" w:rsidRPr="001850BA" w:rsidRDefault="00204EB7"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0CDE2F20" w14:textId="77777777" w:rsidR="00204EB7" w:rsidRPr="001850BA" w:rsidRDefault="00204EB7" w:rsidP="0080513C">
                  <w:pPr>
                    <w:spacing w:after="60"/>
                    <w:ind w:left="488"/>
                    <w:rPr>
                      <w:b/>
                      <w:sz w:val="24"/>
                      <w:szCs w:val="28"/>
                      <w:lang w:val="vi-VN"/>
                    </w:rPr>
                  </w:pPr>
                  <w:r w:rsidRPr="001850BA">
                    <w:rPr>
                      <w:sz w:val="24"/>
                      <w:lang w:val="vi-VN"/>
                    </w:rPr>
                    <w:t>Tỷ lệ:……</w:t>
                  </w:r>
                </w:p>
              </w:tc>
            </w:tr>
            <w:tr w:rsidR="00204EB7" w:rsidRPr="001850BA" w14:paraId="7A64E13D" w14:textId="77777777" w:rsidTr="0080513C">
              <w:tc>
                <w:tcPr>
                  <w:tcW w:w="3642" w:type="dxa"/>
                  <w:gridSpan w:val="2"/>
                </w:tcPr>
                <w:p w14:paraId="3D26C439" w14:textId="77777777" w:rsidR="00204EB7" w:rsidRPr="001850BA" w:rsidRDefault="00204EB7"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134287EA" w14:textId="77777777" w:rsidR="00204EB7" w:rsidRPr="001850BA" w:rsidRDefault="00204EB7"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40"/>
                  </w:r>
                  <w:r w:rsidRPr="001850BA">
                    <w:rPr>
                      <w:b/>
                      <w:szCs w:val="28"/>
                      <w:lang w:val="vi-VN"/>
                    </w:rPr>
                    <w:t>…..</w:t>
                  </w:r>
                  <w:r w:rsidRPr="001850BA">
                    <w:rPr>
                      <w:b/>
                      <w:szCs w:val="28"/>
                      <w:lang w:val="vi-VN"/>
                    </w:rPr>
                    <w:br/>
                  </w:r>
                  <w:r w:rsidRPr="001850BA">
                    <w:rPr>
                      <w:bCs/>
                      <w:i/>
                      <w:iCs/>
                      <w:szCs w:val="28"/>
                      <w:lang w:val="vi-VN"/>
                    </w:rPr>
                    <w:t>(Ký, đóng dấu)</w:t>
                  </w:r>
                </w:p>
              </w:tc>
            </w:tr>
          </w:tbl>
          <w:p w14:paraId="0B21DB12" w14:textId="77777777" w:rsidR="00204EB7" w:rsidRPr="001850BA" w:rsidRDefault="00204EB7" w:rsidP="0080513C">
            <w:pPr>
              <w:spacing w:before="120" w:after="120"/>
              <w:ind w:left="487"/>
              <w:rPr>
                <w:szCs w:val="28"/>
                <w:lang w:val="vi-VN"/>
              </w:rPr>
            </w:pPr>
          </w:p>
        </w:tc>
        <w:tc>
          <w:tcPr>
            <w:tcW w:w="3241" w:type="dxa"/>
          </w:tcPr>
          <w:p w14:paraId="2CDE0966" w14:textId="77777777" w:rsidR="00204EB7" w:rsidRPr="001850BA" w:rsidRDefault="00204EB7" w:rsidP="0080513C">
            <w:pPr>
              <w:spacing w:before="120" w:after="120"/>
              <w:rPr>
                <w:szCs w:val="28"/>
                <w:lang w:val="vi-VN"/>
              </w:rPr>
            </w:pPr>
          </w:p>
          <w:p w14:paraId="5D1B48F2" w14:textId="77777777" w:rsidR="00204EB7" w:rsidRPr="001850BA" w:rsidRDefault="00204EB7" w:rsidP="0080513C">
            <w:pPr>
              <w:spacing w:before="120" w:after="120"/>
              <w:jc w:val="center"/>
              <w:rPr>
                <w:szCs w:val="28"/>
              </w:rPr>
            </w:pPr>
            <w:r w:rsidRPr="001850BA">
              <w:rPr>
                <w:noProof/>
              </w:rPr>
              <mc:AlternateContent>
                <mc:Choice Requires="wps">
                  <w:drawing>
                    <wp:anchor distT="0" distB="0" distL="114300" distR="114300" simplePos="0" relativeHeight="251974656" behindDoc="0" locked="0" layoutInCell="1" allowOverlap="1" wp14:anchorId="28CB43D0" wp14:editId="18F55762">
                      <wp:simplePos x="0" y="0"/>
                      <wp:positionH relativeFrom="column">
                        <wp:posOffset>210820</wp:posOffset>
                      </wp:positionH>
                      <wp:positionV relativeFrom="paragraph">
                        <wp:posOffset>2472055</wp:posOffset>
                      </wp:positionV>
                      <wp:extent cx="1039495" cy="488315"/>
                      <wp:effectExtent l="0" t="0" r="8255" b="6985"/>
                      <wp:wrapNone/>
                      <wp:docPr id="1249928981" name="Hộp Văn bản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1827AECF" w14:textId="77777777" w:rsidR="00204EB7" w:rsidRDefault="00204EB7" w:rsidP="00204EB7">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B43D0" id="Hộp Văn bản 850" o:spid="_x0000_s1065" type="#_x0000_t202" style="position:absolute;left:0;text-align:left;margin-left:16.6pt;margin-top:194.65pt;width:81.85pt;height:38.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" stroked="f">
                      <v:textbox>
                        <w:txbxContent>
                          <w:p w14:paraId="1827AECF" w14:textId="77777777" w:rsidR="00204EB7" w:rsidRDefault="00204EB7" w:rsidP="00204EB7">
                            <w:pPr>
                              <w:jc w:val="center"/>
                            </w:pPr>
                            <w:r>
                              <w:t>Khung tọa độ</w:t>
                            </w:r>
                          </w:p>
                        </w:txbxContent>
                      </v:textbox>
                    </v:shape>
                  </w:pict>
                </mc:Fallback>
              </mc:AlternateContent>
            </w:r>
            <w:r w:rsidRPr="001850BA">
              <w:rPr>
                <w:szCs w:val="28"/>
              </w:rPr>
              <w:t>CHỈ DẪN</w:t>
            </w:r>
          </w:p>
          <w:p w14:paraId="7ACA6346" w14:textId="77777777" w:rsidR="00204EB7" w:rsidRPr="001850BA" w:rsidRDefault="00204EB7" w:rsidP="0080513C">
            <w:pPr>
              <w:spacing w:before="120" w:after="120"/>
              <w:jc w:val="center"/>
              <w:rPr>
                <w:szCs w:val="28"/>
              </w:rPr>
            </w:pPr>
            <w:r w:rsidRPr="001850BA">
              <w:rPr>
                <w:szCs w:val="28"/>
              </w:rPr>
              <w:t>……….</w:t>
            </w:r>
          </w:p>
          <w:p w14:paraId="414F5BD5" w14:textId="77777777" w:rsidR="00204EB7" w:rsidRPr="001850BA" w:rsidRDefault="00204EB7" w:rsidP="0080513C">
            <w:pPr>
              <w:spacing w:before="120" w:after="120"/>
              <w:jc w:val="center"/>
              <w:rPr>
                <w:szCs w:val="28"/>
              </w:rPr>
            </w:pPr>
            <w:r w:rsidRPr="001850BA">
              <w:rPr>
                <w:szCs w:val="28"/>
              </w:rPr>
              <w:t>……….</w:t>
            </w:r>
          </w:p>
          <w:p w14:paraId="1C82C755" w14:textId="77777777" w:rsidR="00204EB7" w:rsidRPr="001850BA" w:rsidRDefault="00204EB7" w:rsidP="0080513C">
            <w:pPr>
              <w:spacing w:before="120" w:after="120"/>
              <w:jc w:val="center"/>
              <w:rPr>
                <w:szCs w:val="28"/>
              </w:rPr>
            </w:pPr>
            <w:r w:rsidRPr="001850BA">
              <w:rPr>
                <w:szCs w:val="28"/>
              </w:rPr>
              <w:t>……….</w:t>
            </w:r>
          </w:p>
        </w:tc>
      </w:tr>
    </w:tbl>
    <w:p w14:paraId="25B35FA7" w14:textId="77777777" w:rsidR="00204EB7" w:rsidRPr="001850BA" w:rsidRDefault="00204EB7" w:rsidP="00204EB7">
      <w:pPr>
        <w:tabs>
          <w:tab w:val="center" w:pos="6946"/>
        </w:tabs>
        <w:spacing w:before="120" w:after="120"/>
        <w:ind w:left="4820"/>
        <w:jc w:val="center"/>
        <w:rPr>
          <w:i/>
          <w:iCs/>
          <w:szCs w:val="28"/>
        </w:rPr>
        <w:sectPr w:rsidR="00204EB7" w:rsidRPr="001850BA" w:rsidSect="00824678">
          <w:pgSz w:w="16840" w:h="11907" w:orient="landscape"/>
          <w:pgMar w:top="1134" w:right="1134" w:bottom="1134" w:left="1134" w:header="720" w:footer="720" w:gutter="0"/>
          <w:cols w:space="720"/>
          <w:docGrid w:linePitch="326"/>
        </w:sectPr>
      </w:pPr>
    </w:p>
    <w:p w14:paraId="6D693DD1" w14:textId="77777777" w:rsidR="00204EB7" w:rsidRPr="001850BA" w:rsidRDefault="00204EB7" w:rsidP="00204EB7">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797564F2" w14:textId="77777777" w:rsidR="00204EB7" w:rsidRPr="001850BA" w:rsidRDefault="00204EB7" w:rsidP="00204EB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7AE9904" w14:textId="77777777" w:rsidR="00204EB7" w:rsidRPr="001850BA" w:rsidRDefault="00204EB7" w:rsidP="00204EB7">
      <w:pPr>
        <w:widowControl w:val="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1980800" behindDoc="0" locked="0" layoutInCell="1" allowOverlap="1" wp14:anchorId="172615C2" wp14:editId="2B1D6E12">
                <wp:simplePos x="0" y="0"/>
                <wp:positionH relativeFrom="column">
                  <wp:posOffset>1779905</wp:posOffset>
                </wp:positionH>
                <wp:positionV relativeFrom="paragraph">
                  <wp:posOffset>31750</wp:posOffset>
                </wp:positionV>
                <wp:extent cx="2211705" cy="0"/>
                <wp:effectExtent l="8255" t="12700" r="8890" b="6350"/>
                <wp:wrapNone/>
                <wp:docPr id="1057702123" name="Đường kết nối Mũi tên Thẳng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F899E" id="Đường kết nối Mũi tên Thẳng 848" o:spid="_x0000_s1026" type="#_x0000_t32" style="position:absolute;margin-left:140.15pt;margin-top:2.5pt;width:174.15pt;height: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04EB7" w:rsidRPr="001850BA" w14:paraId="261D217E" w14:textId="77777777" w:rsidTr="0080513C">
        <w:tc>
          <w:tcPr>
            <w:tcW w:w="5104" w:type="dxa"/>
          </w:tcPr>
          <w:p w14:paraId="70310717" w14:textId="77777777" w:rsidR="00204EB7" w:rsidRPr="001850BA" w:rsidRDefault="00204EB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23E9F8FD" w14:textId="77777777" w:rsidR="00204EB7" w:rsidRPr="001850BA" w:rsidRDefault="00204EB7"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76704" behindDoc="0" locked="0" layoutInCell="1" allowOverlap="1" wp14:anchorId="23148407" wp14:editId="6519D210">
                      <wp:simplePos x="0" y="0"/>
                      <wp:positionH relativeFrom="column">
                        <wp:posOffset>1010920</wp:posOffset>
                      </wp:positionH>
                      <wp:positionV relativeFrom="paragraph">
                        <wp:posOffset>40639</wp:posOffset>
                      </wp:positionV>
                      <wp:extent cx="1025525" cy="0"/>
                      <wp:effectExtent l="0" t="0" r="0" b="0"/>
                      <wp:wrapNone/>
                      <wp:docPr id="2039002498" name="Đường kết nối Mũi tên Thẳng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18D18F" id="Đường kết nối Mũi tên Thẳng 847" o:spid="_x0000_s1026" type="#_x0000_t32" style="position:absolute;margin-left:79.6pt;margin-top:3.2pt;width:80.75pt;height:0;z-index:25197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Alud8YGAgAAqgMAAA4AAAAA&#10;AAAAAAAAAAAALgIAAGRycy9lMm9Eb2MueG1sUEsBAi0AFAAGAAgAAAAhAGyTT33bAAAABwEAAA8A&#10;AAAAAAAAAAAAAAAAYAQAAGRycy9kb3ducmV2LnhtbFBLBQYAAAAABAAEAPMAAABoBQAAAAA=&#10;"/>
                  </w:pict>
                </mc:Fallback>
              </mc:AlternateContent>
            </w:r>
          </w:p>
          <w:p w14:paraId="6201D0A8" w14:textId="77777777" w:rsidR="00204EB7" w:rsidRPr="001850BA" w:rsidRDefault="00204EB7"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7AAEB98F" w14:textId="77777777" w:rsidR="00204EB7" w:rsidRPr="001850BA" w:rsidRDefault="00204EB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C119ECF" w14:textId="77777777" w:rsidR="00204EB7" w:rsidRPr="001850BA" w:rsidRDefault="00204EB7"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6B06286A" w14:textId="77777777" w:rsidR="00204EB7" w:rsidRPr="001850BA" w:rsidRDefault="00204EB7"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77728" behindDoc="0" locked="0" layoutInCell="1" allowOverlap="1" wp14:anchorId="2A9CA1A1" wp14:editId="55F173F4">
                      <wp:simplePos x="0" y="0"/>
                      <wp:positionH relativeFrom="column">
                        <wp:posOffset>784860</wp:posOffset>
                      </wp:positionH>
                      <wp:positionV relativeFrom="paragraph">
                        <wp:posOffset>26034</wp:posOffset>
                      </wp:positionV>
                      <wp:extent cx="1771650" cy="0"/>
                      <wp:effectExtent l="0" t="0" r="0" b="0"/>
                      <wp:wrapNone/>
                      <wp:docPr id="2099666174" name="Đường kết nối Mũi tên Thẳng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FCBBBD" id="Đường kết nối Mũi tên Thẳng 845" o:spid="_x0000_s1026" type="#_x0000_t32" style="position:absolute;margin-left:61.8pt;margin-top:2.05pt;width:139.5pt;height:0;z-index:25197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"/>
                  </w:pict>
                </mc:Fallback>
              </mc:AlternateContent>
            </w:r>
          </w:p>
          <w:p w14:paraId="664953B5" w14:textId="77777777" w:rsidR="00204EB7" w:rsidRPr="001850BA" w:rsidRDefault="00204EB7"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469AB757" w14:textId="77777777" w:rsidR="00204EB7" w:rsidRPr="001850BA" w:rsidRDefault="00204EB7" w:rsidP="00204EB7">
      <w:pPr>
        <w:widowControl w:val="0"/>
        <w:rPr>
          <w:rFonts w:eastAsia="Times New Roman"/>
          <w:szCs w:val="28"/>
          <w:lang w:val="vi-VN" w:eastAsia="vi-VN"/>
        </w:rPr>
      </w:pPr>
    </w:p>
    <w:p w14:paraId="387852E8" w14:textId="77777777" w:rsidR="00204EB7" w:rsidRPr="001850BA" w:rsidRDefault="00204EB7" w:rsidP="00204EB7">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7B116100" w14:textId="77777777" w:rsidR="00204EB7" w:rsidRPr="001850BA" w:rsidRDefault="00204EB7" w:rsidP="00204EB7">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4C32B38" w14:textId="77777777" w:rsidR="00204EB7" w:rsidRPr="001850BA" w:rsidRDefault="00204EB7" w:rsidP="00204EB7">
      <w:pPr>
        <w:widowControl w:val="0"/>
        <w:spacing w:before="120" w:after="120" w:line="264" w:lineRule="auto"/>
        <w:jc w:val="center"/>
        <w:rPr>
          <w:rFonts w:eastAsia="Times New Roman"/>
          <w:i/>
          <w:sz w:val="8"/>
          <w:szCs w:val="16"/>
          <w:lang w:val="vi-VN" w:eastAsia="vi-VN"/>
        </w:rPr>
      </w:pPr>
    </w:p>
    <w:p w14:paraId="2E5DE4AD" w14:textId="77777777" w:rsidR="00204EB7" w:rsidRPr="001850BA" w:rsidRDefault="00204EB7" w:rsidP="00204EB7">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631A98D0" w14:textId="77777777" w:rsidR="00204EB7" w:rsidRPr="001850BA" w:rsidRDefault="00204EB7" w:rsidP="00204EB7">
      <w:pPr>
        <w:widowControl w:val="0"/>
        <w:spacing w:before="120"/>
        <w:jc w:val="center"/>
        <w:rPr>
          <w:rFonts w:eastAsia="Times New Roman"/>
          <w:sz w:val="14"/>
          <w:szCs w:val="28"/>
          <w:lang w:val="vi-VN" w:eastAsia="vi-VN"/>
        </w:rPr>
      </w:pPr>
    </w:p>
    <w:p w14:paraId="0E6546D9"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5E5B99CB"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7B27EBF7"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45946029"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6839E16E"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0F8A1F51"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40E01E8C"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7100BC92"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444F1377" w14:textId="77777777" w:rsidR="00204EB7" w:rsidRPr="001850BA" w:rsidRDefault="00204EB7" w:rsidP="00204EB7">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28AAA1C3"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350C6E09"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38E631F3" w14:textId="77777777" w:rsidR="00204EB7" w:rsidRPr="001850BA" w:rsidRDefault="00204EB7" w:rsidP="00204EB7">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72171995"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7B3D4EF4"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A0AE125"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E6C480C"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6B14B4B8"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1465F82C" w14:textId="77777777" w:rsidR="00204EB7" w:rsidRPr="001850BA" w:rsidRDefault="00204EB7" w:rsidP="00204EB7">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26EE773E" w14:textId="77777777" w:rsidR="00204EB7" w:rsidRPr="001850BA" w:rsidRDefault="00204EB7" w:rsidP="00204EB7">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25615566" w14:textId="77777777" w:rsidR="00204EB7" w:rsidRPr="001850BA" w:rsidRDefault="00204EB7" w:rsidP="00204EB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41"/>
      </w:r>
      <w:r w:rsidRPr="001850BA">
        <w:rPr>
          <w:rFonts w:eastAsia="Times New Roman"/>
          <w:b/>
          <w:szCs w:val="28"/>
          <w:lang w:val="vi-VN" w:eastAsia="vi-VN"/>
        </w:rPr>
        <w:t>:</w:t>
      </w:r>
    </w:p>
    <w:p w14:paraId="2215F5A9"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3F7E126F"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62961572"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32C1B08C"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4B9EC78C"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55A13C9"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BB5DC44"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ACFD2CD" w14:textId="77777777" w:rsidR="00204EB7" w:rsidRPr="001850BA" w:rsidRDefault="00204EB7" w:rsidP="00204EB7">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71D6E1DB" w14:textId="77777777" w:rsidR="00204EB7" w:rsidRPr="001850BA" w:rsidRDefault="00204EB7" w:rsidP="00204EB7">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5BA3712A"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8393399"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357D382B"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1FE09D51"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07000226"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265F177D"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2914EC48"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22B93FC7"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37D082EB"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553B521A"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5FC99C64"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54818636" w14:textId="77777777" w:rsidR="00204EB7" w:rsidRPr="001850BA" w:rsidRDefault="00204EB7" w:rsidP="00204EB7">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0806B650" w14:textId="77777777" w:rsidR="00204EB7" w:rsidRPr="001850BA" w:rsidRDefault="00204EB7" w:rsidP="00204EB7">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048CD5BC" w14:textId="77777777" w:rsidR="00204EB7" w:rsidRPr="001850BA" w:rsidRDefault="00204EB7" w:rsidP="00204EB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142"/>
      </w:r>
    </w:p>
    <w:p w14:paraId="29F04964" w14:textId="77777777" w:rsidR="00204EB7" w:rsidRPr="001850BA" w:rsidRDefault="00204EB7" w:rsidP="00204EB7">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023C4EBC" w14:textId="77777777" w:rsidR="00204EB7" w:rsidRPr="001850BA" w:rsidRDefault="00204EB7" w:rsidP="00204EB7">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5EA527C2"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00F336CB"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0D89B0CA"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764FDAD8"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08B9547"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35EAB051" w14:textId="77777777" w:rsidR="00204EB7" w:rsidRPr="001850BA" w:rsidRDefault="00204EB7" w:rsidP="00204EB7">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077AE015"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0FF33224"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FD73E81"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F85DA3D" w14:textId="77777777" w:rsidR="00204EB7" w:rsidRPr="001850BA" w:rsidRDefault="00204EB7" w:rsidP="00204EB7">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4D124E45"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52518D80" w14:textId="77777777" w:rsidR="00204EB7" w:rsidRPr="001850BA" w:rsidRDefault="00204EB7" w:rsidP="00204EB7">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DAE3893" w14:textId="77777777" w:rsidR="00204EB7" w:rsidRPr="001850BA" w:rsidRDefault="00204EB7" w:rsidP="00204EB7">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43"/>
      </w:r>
      <w:r w:rsidRPr="001850BA">
        <w:rPr>
          <w:rFonts w:eastAsia="Times New Roman"/>
          <w:b/>
          <w:szCs w:val="28"/>
          <w:lang w:val="vi-VN" w:eastAsia="vi-VN"/>
        </w:rPr>
        <w:t xml:space="preserve"> </w:t>
      </w:r>
    </w:p>
    <w:p w14:paraId="3FBD2769" w14:textId="77777777" w:rsidR="00204EB7" w:rsidRPr="001850BA" w:rsidRDefault="00204EB7" w:rsidP="00204EB7">
      <w:pPr>
        <w:spacing w:before="80" w:after="80"/>
        <w:ind w:firstLine="709"/>
        <w:jc w:val="both"/>
        <w:rPr>
          <w:szCs w:val="28"/>
          <w:lang w:val="vi-VN"/>
        </w:rPr>
      </w:pPr>
      <w:r w:rsidRPr="001850BA">
        <w:rPr>
          <w:szCs w:val="28"/>
          <w:lang w:val="vi-VN"/>
        </w:rPr>
        <w:t>1. Phương pháp tiếp tục khai thác:..............</w:t>
      </w:r>
    </w:p>
    <w:p w14:paraId="569DAFF9" w14:textId="77777777" w:rsidR="00204EB7" w:rsidRPr="001850BA" w:rsidRDefault="00204EB7" w:rsidP="00204EB7">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7A74D293" w14:textId="77777777" w:rsidR="00204EB7" w:rsidRPr="001850BA" w:rsidRDefault="00204EB7" w:rsidP="00204EB7">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6EBF398D" w14:textId="77777777" w:rsidR="00204EB7" w:rsidRPr="001850BA" w:rsidRDefault="00204EB7" w:rsidP="00204EB7">
      <w:pPr>
        <w:spacing w:before="80" w:after="80"/>
        <w:ind w:firstLine="709"/>
        <w:jc w:val="both"/>
        <w:rPr>
          <w:szCs w:val="28"/>
          <w:lang w:val="vi-VN"/>
        </w:rPr>
      </w:pPr>
      <w:r w:rsidRPr="001850BA">
        <w:rPr>
          <w:szCs w:val="28"/>
          <w:lang w:val="vi-VN"/>
        </w:rPr>
        <w:t>4. Khối lượng (trữ lượng) tiếp tục khai thác:</w:t>
      </w:r>
    </w:p>
    <w:p w14:paraId="390FC2A5" w14:textId="77777777" w:rsidR="00204EB7" w:rsidRPr="001850BA" w:rsidRDefault="00204EB7" w:rsidP="00204EB7">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2CAB077D" w14:textId="77777777" w:rsidR="00204EB7" w:rsidRPr="001850BA" w:rsidRDefault="00204EB7" w:rsidP="00204EB7">
      <w:pPr>
        <w:spacing w:before="80" w:after="80"/>
        <w:ind w:left="709"/>
        <w:jc w:val="both"/>
        <w:rPr>
          <w:szCs w:val="28"/>
          <w:lang w:val="vi-VN"/>
        </w:rPr>
      </w:pPr>
      <w:r w:rsidRPr="001850BA">
        <w:rPr>
          <w:szCs w:val="28"/>
          <w:lang w:val="vi-VN"/>
        </w:rPr>
        <w:lastRenderedPageBreak/>
        <w:t>……………………………………………………………………………</w:t>
      </w:r>
    </w:p>
    <w:p w14:paraId="384B0E31" w14:textId="77777777" w:rsidR="00204EB7" w:rsidRPr="001850BA" w:rsidRDefault="00204EB7" w:rsidP="00204EB7">
      <w:pPr>
        <w:spacing w:before="80" w:after="80"/>
        <w:ind w:left="709"/>
        <w:jc w:val="both"/>
        <w:rPr>
          <w:szCs w:val="28"/>
          <w:lang w:val="vi-VN"/>
        </w:rPr>
      </w:pPr>
      <w:r w:rsidRPr="001850BA">
        <w:rPr>
          <w:szCs w:val="28"/>
          <w:lang w:val="vi-VN"/>
        </w:rPr>
        <w:t>……………………………………………………………………………</w:t>
      </w:r>
    </w:p>
    <w:p w14:paraId="326C4817" w14:textId="77777777" w:rsidR="00204EB7" w:rsidRPr="001850BA" w:rsidRDefault="00204EB7" w:rsidP="00204EB7">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7F166F78" w14:textId="77777777" w:rsidR="00204EB7" w:rsidRPr="001850BA" w:rsidRDefault="00204EB7" w:rsidP="00204EB7">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1ABF5BFC" w14:textId="77777777" w:rsidR="00204EB7" w:rsidRPr="001850BA" w:rsidRDefault="00204EB7" w:rsidP="00204EB7">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3A38A318" w14:textId="77777777" w:rsidR="00204EB7" w:rsidRPr="001850BA" w:rsidRDefault="00204EB7" w:rsidP="00204EB7">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29D5B3AD" w14:textId="77777777" w:rsidR="00204EB7" w:rsidRPr="001850BA" w:rsidRDefault="00204EB7" w:rsidP="00204EB7">
      <w:pPr>
        <w:pStyle w:val="Heading1"/>
        <w:tabs>
          <w:tab w:val="left" w:pos="1005"/>
        </w:tabs>
        <w:spacing w:before="0"/>
        <w:rPr>
          <w:rFonts w:ascii="Times New Roman" w:hAnsi="Times New Roman" w:cs="Times New Roman"/>
          <w:i/>
          <w:color w:val="auto"/>
          <w:szCs w:val="28"/>
          <w:lang w:val="fr-FR" w:eastAsia="vi-VN"/>
        </w:rPr>
      </w:pPr>
    </w:p>
    <w:p w14:paraId="065AB32A" w14:textId="77777777" w:rsidR="00204EB7" w:rsidRPr="00E615D6" w:rsidRDefault="00204EB7" w:rsidP="00204EB7">
      <w:pPr>
        <w:pStyle w:val="Heading1"/>
        <w:spacing w:before="0"/>
        <w:jc w:val="center"/>
        <w:rPr>
          <w:rFonts w:ascii="Times New Roman" w:hAnsi="Times New Roman" w:cs="Times New Roman"/>
          <w:b/>
          <w:bCs/>
          <w:color w:val="auto"/>
          <w:sz w:val="28"/>
          <w:szCs w:val="28"/>
          <w:shd w:val="clear" w:color="auto" w:fill="FFFFFF"/>
          <w:lang w:eastAsia="vi-VN"/>
        </w:rPr>
      </w:pPr>
      <w:r w:rsidRPr="001850BA">
        <w:rPr>
          <w:rFonts w:ascii="Times New Roman" w:hAnsi="Times New Roman" w:cs="Times New Roman"/>
          <w:color w:val="auto"/>
          <w:lang w:val="fr-FR" w:eastAsia="vi-VN"/>
        </w:rPr>
        <w:br w:type="page"/>
      </w:r>
      <w:r w:rsidRPr="00E615D6">
        <w:rPr>
          <w:rFonts w:ascii="Times New Roman" w:hAnsi="Times New Roman" w:cs="Times New Roman"/>
          <w:b/>
          <w:bCs/>
          <w:color w:val="auto"/>
          <w:sz w:val="28"/>
          <w:szCs w:val="28"/>
          <w:shd w:val="clear" w:color="auto" w:fill="FFFFFF"/>
          <w:lang w:val="vi-VN" w:eastAsia="vi-VN"/>
        </w:rPr>
        <w:lastRenderedPageBreak/>
        <w:t>Mẫu số 1</w:t>
      </w:r>
      <w:r w:rsidRPr="00E615D6">
        <w:rPr>
          <w:rFonts w:ascii="Times New Roman" w:hAnsi="Times New Roman" w:cs="Times New Roman"/>
          <w:b/>
          <w:bCs/>
          <w:color w:val="auto"/>
          <w:sz w:val="28"/>
          <w:szCs w:val="28"/>
          <w:shd w:val="clear" w:color="auto" w:fill="FFFFFF"/>
          <w:lang w:eastAsia="vi-VN"/>
        </w:rPr>
        <w:t>9 - Phụ lục II</w:t>
      </w:r>
      <w:r w:rsidRPr="00E615D6">
        <w:rPr>
          <w:rFonts w:ascii="Times New Roman" w:hAnsi="Times New Roman" w:cs="Times New Roman"/>
          <w:b/>
          <w:bCs/>
          <w:color w:val="auto"/>
          <w:sz w:val="28"/>
          <w:szCs w:val="28"/>
          <w:shd w:val="clear" w:color="auto" w:fill="FFFFFF"/>
          <w:lang w:val="vi-VN" w:eastAsia="vi-VN"/>
        </w:rPr>
        <w:t xml:space="preserve"> </w:t>
      </w:r>
    </w:p>
    <w:p w14:paraId="60981864" w14:textId="77777777" w:rsidR="00204EB7" w:rsidRPr="001850BA" w:rsidRDefault="00204EB7" w:rsidP="00204EB7">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45EC8EC4" w14:textId="77777777" w:rsidR="00204EB7" w:rsidRPr="001850BA" w:rsidRDefault="00204EB7" w:rsidP="00204EB7">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1981824" behindDoc="0" locked="0" layoutInCell="1" allowOverlap="1" wp14:anchorId="2AFA4902" wp14:editId="5ECFA4BF">
                <wp:simplePos x="0" y="0"/>
                <wp:positionH relativeFrom="column">
                  <wp:posOffset>1811655</wp:posOffset>
                </wp:positionH>
                <wp:positionV relativeFrom="paragraph">
                  <wp:posOffset>42545</wp:posOffset>
                </wp:positionV>
                <wp:extent cx="2116455" cy="0"/>
                <wp:effectExtent l="11430" t="13970" r="5715" b="5080"/>
                <wp:wrapNone/>
                <wp:docPr id="1447467098" name="Đường kết nối Mũi tên Thẳng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6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AACFB" id="Đường kết nối Mũi tên Thẳng 843" o:spid="_x0000_s1026" type="#_x0000_t32" style="position:absolute;margin-left:142.65pt;margin-top:3.35pt;width:166.65pt;height: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"/>
            </w:pict>
          </mc:Fallback>
        </mc:AlternateContent>
      </w:r>
    </w:p>
    <w:tbl>
      <w:tblPr>
        <w:tblW w:w="10632" w:type="dxa"/>
        <w:tblInd w:w="-993" w:type="dxa"/>
        <w:tblLook w:val="0000" w:firstRow="0" w:lastRow="0" w:firstColumn="0" w:lastColumn="0" w:noHBand="0" w:noVBand="0"/>
      </w:tblPr>
      <w:tblGrid>
        <w:gridCol w:w="4821"/>
        <w:gridCol w:w="5811"/>
      </w:tblGrid>
      <w:tr w:rsidR="00204EB7" w:rsidRPr="001850BA" w14:paraId="673A430F" w14:textId="77777777" w:rsidTr="0080513C">
        <w:trPr>
          <w:cantSplit/>
        </w:trPr>
        <w:tc>
          <w:tcPr>
            <w:tcW w:w="4821" w:type="dxa"/>
          </w:tcPr>
          <w:p w14:paraId="1F2DD843" w14:textId="77777777" w:rsidR="00204EB7" w:rsidRPr="001850BA" w:rsidRDefault="00204EB7" w:rsidP="0080513C">
            <w:pPr>
              <w:widowControl w:val="0"/>
              <w:ind w:right="31"/>
              <w:jc w:val="center"/>
              <w:rPr>
                <w:rFonts w:eastAsia="Times New Roman"/>
                <w:sz w:val="22"/>
                <w:lang w:val="vi-VN" w:eastAsia="vi-VN"/>
              </w:rPr>
            </w:pPr>
            <w:r w:rsidRPr="001850BA">
              <w:rPr>
                <w:rFonts w:eastAsia="Times New Roman"/>
                <w:b/>
                <w:szCs w:val="28"/>
                <w:lang w:val="vi-VN" w:eastAsia="vi-VN"/>
              </w:rPr>
              <w:t>UBND TỈNH (THÀNH PHỐ).............</w:t>
            </w:r>
          </w:p>
          <w:p w14:paraId="3CCE3AC3" w14:textId="77777777" w:rsidR="00204EB7" w:rsidRPr="001850BA" w:rsidRDefault="00204EB7"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971584" behindDoc="0" locked="0" layoutInCell="1" allowOverlap="1" wp14:anchorId="5EF0171D" wp14:editId="3BB3AAAC">
                      <wp:simplePos x="0" y="0"/>
                      <wp:positionH relativeFrom="column">
                        <wp:posOffset>845820</wp:posOffset>
                      </wp:positionH>
                      <wp:positionV relativeFrom="paragraph">
                        <wp:posOffset>13969</wp:posOffset>
                      </wp:positionV>
                      <wp:extent cx="1229360" cy="0"/>
                      <wp:effectExtent l="0" t="0" r="0" b="0"/>
                      <wp:wrapNone/>
                      <wp:docPr id="33932789" name="Đường kết nối Mũi tên Thẳng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3EE6FD" id="Đường kết nối Mũi tên Thẳng 842" o:spid="_x0000_s1026" type="#_x0000_t32" style="position:absolute;margin-left:66.6pt;margin-top:1.1pt;width:96.8pt;height:0;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"/>
                  </w:pict>
                </mc:Fallback>
              </mc:AlternateContent>
            </w:r>
            <w:r w:rsidRPr="001850BA">
              <w:rPr>
                <w:rFonts w:eastAsia="Times New Roman"/>
                <w:szCs w:val="28"/>
                <w:lang w:val="vi-VN" w:eastAsia="vi-VN"/>
              </w:rPr>
              <w:t>Số:....../GP-UBND</w:t>
            </w:r>
          </w:p>
        </w:tc>
        <w:tc>
          <w:tcPr>
            <w:tcW w:w="5811" w:type="dxa"/>
          </w:tcPr>
          <w:p w14:paraId="4EB11C10" w14:textId="77777777" w:rsidR="00204EB7" w:rsidRPr="001850BA" w:rsidRDefault="00204EB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7B8E67C0" w14:textId="77777777" w:rsidR="00204EB7" w:rsidRPr="001850BA" w:rsidRDefault="00204EB7"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212F3E11" w14:textId="77777777" w:rsidR="00204EB7" w:rsidRPr="001850BA" w:rsidRDefault="00204EB7" w:rsidP="0080513C">
            <w:pPr>
              <w:widowControl w:val="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972608" behindDoc="0" locked="0" layoutInCell="1" allowOverlap="1" wp14:anchorId="76A75AFA" wp14:editId="0D5A2880">
                      <wp:simplePos x="0" y="0"/>
                      <wp:positionH relativeFrom="column">
                        <wp:posOffset>834390</wp:posOffset>
                      </wp:positionH>
                      <wp:positionV relativeFrom="paragraph">
                        <wp:posOffset>24764</wp:posOffset>
                      </wp:positionV>
                      <wp:extent cx="1892300" cy="0"/>
                      <wp:effectExtent l="0" t="0" r="0" b="0"/>
                      <wp:wrapNone/>
                      <wp:docPr id="117967656" name="Đường kết nối Mũi tên Thẳng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0606C4" id="Đường kết nối Mũi tên Thẳng 840" o:spid="_x0000_s1026" type="#_x0000_t32" style="position:absolute;margin-left:65.7pt;margin-top:1.95pt;width:149pt;height:0;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ARFxtUCQIAAKoDAAAOAAAA&#10;AAAAAAAAAAAAAC4CAABkcnMvZTJvRG9jLnhtbFBLAQItABQABgAIAAAAIQAmihDO2QAAAAcBAAAP&#10;AAAAAAAAAAAAAAAAAGMEAABkcnMvZG93bnJldi54bWxQSwUGAAAAAAQABADzAAAAaQUAAAAA&#10;" strokeweight=".85pt"/>
                  </w:pict>
                </mc:Fallback>
              </mc:AlternateContent>
            </w:r>
          </w:p>
          <w:p w14:paraId="2C6CDBD5" w14:textId="77777777" w:rsidR="00204EB7" w:rsidRPr="001850BA" w:rsidRDefault="00204EB7" w:rsidP="0080513C">
            <w:pPr>
              <w:widowControl w:val="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412B77A2" w14:textId="77777777" w:rsidR="00204EB7" w:rsidRPr="001850BA" w:rsidRDefault="00204EB7" w:rsidP="00204EB7">
      <w:pPr>
        <w:widowControl w:val="0"/>
        <w:jc w:val="center"/>
        <w:rPr>
          <w:rFonts w:eastAsia="Times New Roman"/>
          <w:b/>
          <w:szCs w:val="28"/>
          <w:lang w:val="vi-VN" w:eastAsia="vi-VN"/>
        </w:rPr>
      </w:pPr>
    </w:p>
    <w:p w14:paraId="3B994BE2" w14:textId="77777777" w:rsidR="00204EB7" w:rsidRPr="001850BA" w:rsidRDefault="00204EB7" w:rsidP="00204EB7">
      <w:pPr>
        <w:widowControl w:val="0"/>
        <w:jc w:val="center"/>
        <w:rPr>
          <w:rFonts w:eastAsia="Times New Roman"/>
          <w:b/>
          <w:szCs w:val="28"/>
          <w:lang w:val="vi-VN" w:eastAsia="vi-VN"/>
        </w:rPr>
      </w:pPr>
      <w:r w:rsidRPr="001850BA">
        <w:rPr>
          <w:rFonts w:eastAsia="Times New Roman"/>
          <w:b/>
          <w:szCs w:val="28"/>
          <w:lang w:val="vi-VN" w:eastAsia="vi-VN"/>
        </w:rPr>
        <w:t xml:space="preserve">GIẤY PHÉP KHAI THÁC TẬN THU KHOÁNG SẢN </w:t>
      </w:r>
    </w:p>
    <w:p w14:paraId="0300E244" w14:textId="77777777" w:rsidR="00204EB7" w:rsidRPr="001850BA" w:rsidRDefault="00204EB7" w:rsidP="00204EB7">
      <w:pPr>
        <w:widowControl w:val="0"/>
        <w:jc w:val="center"/>
        <w:rPr>
          <w:rFonts w:eastAsia="Times New Roman"/>
          <w:b/>
          <w:szCs w:val="28"/>
          <w:lang w:val="vi-VN" w:eastAsia="vi-VN"/>
        </w:rPr>
      </w:pPr>
      <w:r w:rsidRPr="001850BA">
        <w:rPr>
          <w:rFonts w:eastAsia="Times New Roman"/>
          <w:b/>
          <w:szCs w:val="28"/>
          <w:lang w:val="vi-VN" w:eastAsia="vi-VN"/>
        </w:rPr>
        <w:t>(Gia hạn)</w:t>
      </w:r>
    </w:p>
    <w:p w14:paraId="53F4F0EA" w14:textId="77777777" w:rsidR="00204EB7" w:rsidRPr="001850BA" w:rsidRDefault="00204EB7" w:rsidP="00204EB7">
      <w:pPr>
        <w:widowControl w:val="0"/>
        <w:jc w:val="center"/>
        <w:rPr>
          <w:rFonts w:eastAsia="Times New Roman"/>
          <w:b/>
          <w:szCs w:val="28"/>
          <w:lang w:val="vi-VN" w:eastAsia="vi-VN"/>
        </w:rPr>
      </w:pPr>
    </w:p>
    <w:p w14:paraId="76CB3346" w14:textId="77777777" w:rsidR="00204EB7" w:rsidRPr="001850BA" w:rsidRDefault="00204EB7" w:rsidP="00204EB7">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6C7AF558" w14:textId="77777777" w:rsidR="00204EB7" w:rsidRPr="001850BA" w:rsidRDefault="00204EB7" w:rsidP="00204EB7">
      <w:pPr>
        <w:widowControl w:val="0"/>
        <w:rPr>
          <w:rFonts w:eastAsia="Times New Roman"/>
          <w:sz w:val="22"/>
          <w:lang w:val="vi-VN" w:eastAsia="vi-VN"/>
        </w:rPr>
      </w:pPr>
      <w:r w:rsidRPr="001850BA">
        <w:rPr>
          <w:rFonts w:eastAsia="Times New Roman"/>
          <w:sz w:val="22"/>
          <w:lang w:val="vi-VN" w:eastAsia="vi-VN"/>
        </w:rPr>
        <w:t xml:space="preserve">  </w:t>
      </w:r>
    </w:p>
    <w:p w14:paraId="442326FB"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139B4853"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47324329"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E475FC5"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w:t>
      </w:r>
      <w:r w:rsidRPr="001850BA">
        <w:rPr>
          <w:rFonts w:eastAsia="Times New Roman"/>
          <w:i/>
          <w:spacing w:val="-2"/>
          <w:szCs w:val="28"/>
          <w:lang w:val="vi-VN" w:eastAsia="vi-VN"/>
        </w:rPr>
        <w:br/>
        <w:t xml:space="preserve">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43320DA4"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w:t>
      </w:r>
      <w:r w:rsidRPr="001850BA">
        <w:rPr>
          <w:rFonts w:eastAsia="Times New Roman"/>
          <w:i/>
          <w:szCs w:val="28"/>
          <w:lang w:eastAsia="vi-VN"/>
        </w:rPr>
        <w:t>G</w:t>
      </w:r>
      <w:r w:rsidRPr="001850BA">
        <w:rPr>
          <w:rFonts w:eastAsia="Times New Roman"/>
          <w:i/>
          <w:szCs w:val="28"/>
          <w:lang w:val="vi-VN" w:eastAsia="vi-VN"/>
        </w:rPr>
        <w:t>iấy phép khai thác tận thu khoáng sản số ....... ngày ...... của ........;</w:t>
      </w:r>
    </w:p>
    <w:p w14:paraId="724216D4"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gia hạn giấy phép khai thác tận thu khoáng sản ngày….. tháng..... năm..... của ………(tên tổ chức, cá nhân)......;</w:t>
      </w:r>
    </w:p>
    <w:p w14:paraId="6C72C371" w14:textId="77777777" w:rsidR="00204EB7" w:rsidRPr="001850BA" w:rsidRDefault="00204EB7" w:rsidP="00204EB7">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09C0ACC8" w14:textId="77777777" w:rsidR="00204EB7" w:rsidRPr="001850BA" w:rsidRDefault="00204EB7" w:rsidP="00204EB7">
      <w:pPr>
        <w:widowControl w:val="0"/>
        <w:spacing w:before="240" w:after="240" w:line="264" w:lineRule="auto"/>
        <w:ind w:firstLine="567"/>
        <w:jc w:val="center"/>
        <w:rPr>
          <w:rFonts w:eastAsia="Times New Roman"/>
          <w:b/>
          <w:szCs w:val="28"/>
          <w:lang w:val="vi-VN" w:eastAsia="vi-VN"/>
        </w:rPr>
      </w:pPr>
      <w:r w:rsidRPr="001850BA">
        <w:rPr>
          <w:rFonts w:eastAsia="Times New Roman"/>
          <w:b/>
          <w:szCs w:val="28"/>
          <w:lang w:val="vi-VN" w:eastAsia="vi-VN"/>
        </w:rPr>
        <w:t>QUYẾT ĐỊNH:</w:t>
      </w:r>
    </w:p>
    <w:p w14:paraId="3FB12955"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Gia hạn </w:t>
      </w:r>
      <w:r w:rsidRPr="001850BA">
        <w:rPr>
          <w:rFonts w:eastAsia="Times New Roman"/>
          <w:szCs w:val="28"/>
          <w:lang w:eastAsia="vi-VN"/>
        </w:rPr>
        <w:t>G</w:t>
      </w:r>
      <w:r w:rsidRPr="001850BA">
        <w:rPr>
          <w:rFonts w:eastAsia="Times New Roman"/>
          <w:szCs w:val="28"/>
          <w:lang w:val="vi-VN" w:eastAsia="vi-VN"/>
        </w:rPr>
        <w:t>iấy phép khai thác tận thu khoáng sản số ............ ngày ..... tháng .... năm .... để …….</w:t>
      </w:r>
      <w:r w:rsidRPr="001850BA">
        <w:rPr>
          <w:rFonts w:eastAsia="Times New Roman"/>
          <w:i/>
          <w:szCs w:val="28"/>
          <w:lang w:val="vi-VN" w:eastAsia="vi-VN"/>
        </w:rPr>
        <w:t>(Tên tổ chức, cá nhân)......</w:t>
      </w:r>
      <w:r w:rsidRPr="001850BA">
        <w:rPr>
          <w:rFonts w:eastAsia="Times New Roman"/>
          <w:b/>
          <w:i/>
          <w:szCs w:val="28"/>
          <w:lang w:val="vi-VN" w:eastAsia="vi-VN"/>
        </w:rPr>
        <w:t xml:space="preserve"> </w:t>
      </w:r>
      <w:r w:rsidRPr="001850BA">
        <w:rPr>
          <w:rFonts w:eastAsia="Times New Roman"/>
          <w:szCs w:val="28"/>
          <w:lang w:val="vi-VN" w:eastAsia="vi-VN"/>
        </w:rPr>
        <w:t>được tiếp tục khai thác ….(</w:t>
      </w:r>
      <w:r w:rsidRPr="001850BA">
        <w:rPr>
          <w:rFonts w:eastAsia="Times New Roman"/>
          <w:i/>
          <w:iCs/>
          <w:szCs w:val="28"/>
          <w:lang w:val="vi-VN" w:eastAsia="vi-VN"/>
        </w:rPr>
        <w:t>tên khoáng sản</w:t>
      </w:r>
      <w:r w:rsidRPr="001850BA">
        <w:rPr>
          <w:rFonts w:eastAsia="Times New Roman"/>
          <w:szCs w:val="28"/>
          <w:lang w:val="vi-VN" w:eastAsia="vi-VN"/>
        </w:rPr>
        <w:t>) ...... tại bãi thải.... của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đến ngày … tháng … năm …</w:t>
      </w:r>
    </w:p>
    <w:p w14:paraId="0A8B6FF5"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2252C7D2"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1. Nộp lệ phí gia hạn giấy phép khai thác tận thu khoáng sản và các khoản </w:t>
      </w:r>
      <w:r w:rsidRPr="001850BA">
        <w:rPr>
          <w:rFonts w:eastAsia="Times New Roman"/>
          <w:szCs w:val="28"/>
          <w:lang w:val="vi-VN" w:eastAsia="vi-VN"/>
        </w:rPr>
        <w:lastRenderedPageBreak/>
        <w:t>phí có liên quan theo quy định hiện hành.</w:t>
      </w:r>
    </w:p>
    <w:p w14:paraId="5CC89782"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2. Tiếp tục thực hiện khai thác khối lượng khoáng sản còn lại của </w:t>
      </w:r>
      <w:r w:rsidRPr="001850BA">
        <w:rPr>
          <w:rFonts w:eastAsia="Times New Roman"/>
          <w:szCs w:val="28"/>
          <w:lang w:eastAsia="vi-VN"/>
        </w:rPr>
        <w:t>G</w:t>
      </w:r>
      <w:r w:rsidRPr="001850BA">
        <w:rPr>
          <w:rFonts w:eastAsia="Times New Roman"/>
          <w:szCs w:val="28"/>
          <w:lang w:val="vi-VN" w:eastAsia="vi-VN"/>
        </w:rPr>
        <w:t>iấy phép khai thác tận thu khoáng sản số ........... ngày ... tháng ... năm ...</w:t>
      </w:r>
    </w:p>
    <w:p w14:paraId="1669365D"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3. Thực hiện đúng các quy định tại </w:t>
      </w:r>
      <w:r w:rsidRPr="001850BA">
        <w:rPr>
          <w:rFonts w:eastAsia="Times New Roman"/>
          <w:szCs w:val="28"/>
          <w:lang w:eastAsia="vi-VN"/>
        </w:rPr>
        <w:t>G</w:t>
      </w:r>
      <w:r w:rsidRPr="001850BA">
        <w:rPr>
          <w:rFonts w:eastAsia="Times New Roman"/>
          <w:szCs w:val="28"/>
          <w:lang w:val="vi-VN" w:eastAsia="vi-VN"/>
        </w:rPr>
        <w:t>iấy phép khai thác khoáng sản số ............ ngày ... tháng ... năm .....</w:t>
      </w:r>
    </w:p>
    <w:p w14:paraId="5D5742FC"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từ ngày ký và là bộ phận không tách rời của </w:t>
      </w:r>
      <w:r w:rsidRPr="001850BA">
        <w:rPr>
          <w:rFonts w:eastAsia="Times New Roman"/>
          <w:szCs w:val="28"/>
          <w:lang w:eastAsia="vi-VN"/>
        </w:rPr>
        <w:t>G</w:t>
      </w:r>
      <w:r w:rsidRPr="001850BA">
        <w:rPr>
          <w:rFonts w:eastAsia="Times New Roman"/>
          <w:szCs w:val="28"/>
          <w:lang w:val="vi-VN" w:eastAsia="vi-VN"/>
        </w:rPr>
        <w:t>iấy phép khai thác tận thu khoáng sản số ............ ngày ... tháng ... năm ... của ……..../.</w:t>
      </w:r>
    </w:p>
    <w:p w14:paraId="77B19609" w14:textId="77777777" w:rsidR="00204EB7" w:rsidRPr="001850BA" w:rsidRDefault="00204EB7" w:rsidP="00204EB7">
      <w:pPr>
        <w:widowControl w:val="0"/>
        <w:rPr>
          <w:rFonts w:eastAsia="Times New Roman"/>
          <w:sz w:val="22"/>
          <w:lang w:val="vi-VN" w:eastAsia="vi-VN"/>
        </w:rPr>
      </w:pPr>
    </w:p>
    <w:tbl>
      <w:tblPr>
        <w:tblW w:w="9322" w:type="dxa"/>
        <w:tblLook w:val="0000" w:firstRow="0" w:lastRow="0" w:firstColumn="0" w:lastColumn="0" w:noHBand="0" w:noVBand="0"/>
      </w:tblPr>
      <w:tblGrid>
        <w:gridCol w:w="4395"/>
        <w:gridCol w:w="4927"/>
      </w:tblGrid>
      <w:tr w:rsidR="00204EB7" w:rsidRPr="001850BA" w14:paraId="2C1FF9F3" w14:textId="77777777" w:rsidTr="0080513C">
        <w:tc>
          <w:tcPr>
            <w:tcW w:w="4395" w:type="dxa"/>
          </w:tcPr>
          <w:p w14:paraId="72D5C4F6" w14:textId="77777777" w:rsidR="00204EB7" w:rsidRPr="001850BA" w:rsidRDefault="00204EB7"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0DF20E93"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1A25E4F6"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3ACD76C0"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7751853B"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Bộ NNMT (bản sao);</w:t>
            </w:r>
          </w:p>
          <w:p w14:paraId="0D710E57"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w:t>
            </w:r>
          </w:p>
          <w:p w14:paraId="453FD448" w14:textId="77777777" w:rsidR="00204EB7" w:rsidRPr="001850BA" w:rsidRDefault="00204EB7" w:rsidP="0080513C">
            <w:pPr>
              <w:widowControl w:val="0"/>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3CBF9C3B" w14:textId="77777777" w:rsidR="00204EB7" w:rsidRPr="001850BA" w:rsidRDefault="00204EB7" w:rsidP="0080513C">
            <w:pPr>
              <w:widowControl w:val="0"/>
              <w:rPr>
                <w:rFonts w:eastAsia="Times New Roman"/>
                <w:sz w:val="24"/>
                <w:lang w:val="vi-VN" w:eastAsia="vi-VN"/>
              </w:rPr>
            </w:pPr>
          </w:p>
          <w:p w14:paraId="1DD9679D" w14:textId="77777777" w:rsidR="00204EB7" w:rsidRPr="001850BA" w:rsidRDefault="00204EB7" w:rsidP="0080513C">
            <w:pPr>
              <w:widowControl w:val="0"/>
              <w:rPr>
                <w:rFonts w:eastAsia="Times New Roman"/>
                <w:sz w:val="14"/>
                <w:szCs w:val="16"/>
                <w:lang w:val="vi-VN" w:eastAsia="vi-VN"/>
              </w:rPr>
            </w:pPr>
          </w:p>
        </w:tc>
        <w:tc>
          <w:tcPr>
            <w:tcW w:w="4927" w:type="dxa"/>
          </w:tcPr>
          <w:p w14:paraId="3868C641" w14:textId="77777777" w:rsidR="00204EB7" w:rsidRPr="001850BA" w:rsidRDefault="00204EB7"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268A8BC0" w14:textId="77777777" w:rsidR="00204EB7" w:rsidRPr="001850BA" w:rsidRDefault="00204EB7"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6A974EB0" w14:textId="0FFBE54C" w:rsidR="007D4D68" w:rsidRDefault="007D4D68" w:rsidP="00227B96">
      <w:pPr>
        <w:spacing w:after="120"/>
        <w:ind w:firstLine="720"/>
        <w:jc w:val="both"/>
        <w:rPr>
          <w:b/>
          <w:bCs/>
          <w:szCs w:val="28"/>
        </w:rPr>
      </w:pPr>
    </w:p>
    <w:p w14:paraId="4D98538C" w14:textId="67CA11E0" w:rsidR="00204EB7" w:rsidRDefault="00204EB7" w:rsidP="00227B96">
      <w:pPr>
        <w:spacing w:after="120"/>
        <w:ind w:firstLine="720"/>
        <w:jc w:val="both"/>
        <w:rPr>
          <w:b/>
          <w:bCs/>
          <w:szCs w:val="28"/>
        </w:rPr>
      </w:pPr>
    </w:p>
    <w:p w14:paraId="4E1CAD6B" w14:textId="3D35C30E" w:rsidR="00204EB7" w:rsidRDefault="00204EB7" w:rsidP="00227B96">
      <w:pPr>
        <w:spacing w:after="120"/>
        <w:ind w:firstLine="720"/>
        <w:jc w:val="both"/>
        <w:rPr>
          <w:b/>
          <w:bCs/>
          <w:szCs w:val="28"/>
        </w:rPr>
      </w:pPr>
    </w:p>
    <w:p w14:paraId="5288BA1D" w14:textId="6258D60E" w:rsidR="00204EB7" w:rsidRDefault="00204EB7" w:rsidP="00227B96">
      <w:pPr>
        <w:spacing w:after="120"/>
        <w:ind w:firstLine="720"/>
        <w:jc w:val="both"/>
        <w:rPr>
          <w:b/>
          <w:bCs/>
          <w:szCs w:val="28"/>
        </w:rPr>
      </w:pPr>
    </w:p>
    <w:p w14:paraId="0518CA08" w14:textId="230B3A73" w:rsidR="00204EB7" w:rsidRDefault="00204EB7" w:rsidP="00227B96">
      <w:pPr>
        <w:spacing w:after="120"/>
        <w:ind w:firstLine="720"/>
        <w:jc w:val="both"/>
        <w:rPr>
          <w:b/>
          <w:bCs/>
          <w:szCs w:val="28"/>
        </w:rPr>
      </w:pPr>
    </w:p>
    <w:p w14:paraId="00CE0155" w14:textId="7A15CC27" w:rsidR="00204EB7" w:rsidRDefault="00204EB7" w:rsidP="00227B96">
      <w:pPr>
        <w:spacing w:after="120"/>
        <w:ind w:firstLine="720"/>
        <w:jc w:val="both"/>
        <w:rPr>
          <w:b/>
          <w:bCs/>
          <w:szCs w:val="28"/>
        </w:rPr>
      </w:pPr>
    </w:p>
    <w:p w14:paraId="3145EFCD" w14:textId="630D659C" w:rsidR="00204EB7" w:rsidRDefault="00204EB7" w:rsidP="00227B96">
      <w:pPr>
        <w:spacing w:after="120"/>
        <w:ind w:firstLine="720"/>
        <w:jc w:val="both"/>
        <w:rPr>
          <w:b/>
          <w:bCs/>
          <w:szCs w:val="28"/>
        </w:rPr>
      </w:pPr>
    </w:p>
    <w:p w14:paraId="13FFFF38" w14:textId="5EEED03F" w:rsidR="00204EB7" w:rsidRDefault="00204EB7" w:rsidP="00227B96">
      <w:pPr>
        <w:spacing w:after="120"/>
        <w:ind w:firstLine="720"/>
        <w:jc w:val="both"/>
        <w:rPr>
          <w:b/>
          <w:bCs/>
          <w:szCs w:val="28"/>
        </w:rPr>
      </w:pPr>
    </w:p>
    <w:p w14:paraId="0AB7F6FA" w14:textId="4E8A927C" w:rsidR="00204EB7" w:rsidRDefault="00204EB7" w:rsidP="00227B96">
      <w:pPr>
        <w:spacing w:after="120"/>
        <w:ind w:firstLine="720"/>
        <w:jc w:val="both"/>
        <w:rPr>
          <w:b/>
          <w:bCs/>
          <w:szCs w:val="28"/>
        </w:rPr>
      </w:pPr>
    </w:p>
    <w:p w14:paraId="35228BB2" w14:textId="0955EDAE" w:rsidR="00204EB7" w:rsidRDefault="00204EB7" w:rsidP="00227B96">
      <w:pPr>
        <w:spacing w:after="120"/>
        <w:ind w:firstLine="720"/>
        <w:jc w:val="both"/>
        <w:rPr>
          <w:b/>
          <w:bCs/>
          <w:szCs w:val="28"/>
        </w:rPr>
      </w:pPr>
    </w:p>
    <w:p w14:paraId="408BE0A9" w14:textId="77777777" w:rsidR="00204EB7" w:rsidRDefault="00204EB7" w:rsidP="00227B96">
      <w:pPr>
        <w:spacing w:after="120"/>
        <w:ind w:firstLine="720"/>
        <w:jc w:val="both"/>
        <w:rPr>
          <w:b/>
          <w:bCs/>
          <w:szCs w:val="28"/>
        </w:rPr>
      </w:pPr>
    </w:p>
    <w:p w14:paraId="64934671" w14:textId="513692ED" w:rsidR="00B357DE" w:rsidRDefault="00B357DE" w:rsidP="00227B96">
      <w:pPr>
        <w:spacing w:after="120"/>
        <w:ind w:firstLine="720"/>
        <w:jc w:val="both"/>
        <w:rPr>
          <w:b/>
          <w:bCs/>
          <w:szCs w:val="28"/>
        </w:rPr>
      </w:pPr>
      <w:r>
        <w:rPr>
          <w:b/>
          <w:bCs/>
          <w:szCs w:val="28"/>
        </w:rPr>
        <w:t xml:space="preserve">22. Điều chỉnh </w:t>
      </w:r>
      <w:r>
        <w:rPr>
          <w:b/>
          <w:bCs/>
          <w:szCs w:val="28"/>
        </w:rPr>
        <w:t>Giấy phép khai thác tận thu khoáng sản</w:t>
      </w:r>
      <w:r>
        <w:rPr>
          <w:b/>
          <w:bCs/>
          <w:szCs w:val="28"/>
        </w:rPr>
        <w:t xml:space="preserve"> – 1.014281</w:t>
      </w:r>
    </w:p>
    <w:p w14:paraId="7B453853" w14:textId="77777777" w:rsidR="00204EB7" w:rsidRPr="001850BA" w:rsidRDefault="00204EB7" w:rsidP="00204EB7">
      <w:pPr>
        <w:spacing w:before="120" w:after="120" w:line="320" w:lineRule="exact"/>
        <w:ind w:firstLine="720"/>
        <w:jc w:val="both"/>
        <w:rPr>
          <w:b/>
          <w:szCs w:val="28"/>
        </w:rPr>
      </w:pPr>
      <w:r w:rsidRPr="001850BA">
        <w:rPr>
          <w:b/>
          <w:szCs w:val="28"/>
        </w:rPr>
        <w:t xml:space="preserve">a) Trình tự thực hiện: </w:t>
      </w:r>
    </w:p>
    <w:p w14:paraId="298ED073" w14:textId="77777777" w:rsidR="00204EB7" w:rsidRPr="001850BA" w:rsidRDefault="00204EB7" w:rsidP="00204EB7">
      <w:pPr>
        <w:spacing w:after="120" w:line="320" w:lineRule="exact"/>
        <w:ind w:firstLine="720"/>
        <w:jc w:val="both"/>
      </w:pPr>
      <w:r w:rsidRPr="001850BA">
        <w:rPr>
          <w:bCs/>
          <w:szCs w:val="28"/>
        </w:rPr>
        <w:t>(1) Trường hợp tổ chức, cá nhân đề nghị điều chỉnh một trong các nội dung:</w:t>
      </w:r>
      <w:r w:rsidRPr="001850BA">
        <w:t xml:space="preserve"> điều chỉnh khối lượng khoáng sản; tăng hoặc giảm công suất khai thác; thay đổi </w:t>
      </w:r>
      <w:r w:rsidRPr="001850BA">
        <w:lastRenderedPageBreak/>
        <w:t>tên tổ chức, cá nhân; trả lại một phần diện tích khai thác; một phần diện tích bị công bố là khu vực cấm hoạt động khoáng sản hoặc khu vực tạm thời cấm hoạt động khoáng sản; bổ sung khai thác khoáng sản đi kèm; trình tự thực hiện như sau:</w:t>
      </w:r>
    </w:p>
    <w:p w14:paraId="66DF8ED6" w14:textId="77777777" w:rsidR="00204EB7" w:rsidRPr="001850BA" w:rsidRDefault="00204EB7" w:rsidP="00204EB7">
      <w:pPr>
        <w:spacing w:before="120" w:line="320" w:lineRule="exact"/>
        <w:ind w:firstLine="720"/>
        <w:jc w:val="both"/>
        <w:rPr>
          <w:bCs/>
          <w:i/>
          <w:iCs/>
          <w:szCs w:val="28"/>
        </w:rPr>
      </w:pPr>
      <w:r w:rsidRPr="001850BA">
        <w:rPr>
          <w:bCs/>
          <w:i/>
          <w:iCs/>
          <w:szCs w:val="28"/>
        </w:rPr>
        <w:t>- Bước 1. Nộp, tiếp nhận và kiểm tra hồ sơ:</w:t>
      </w:r>
    </w:p>
    <w:p w14:paraId="29779763" w14:textId="77777777" w:rsidR="00204EB7" w:rsidRPr="001850BA" w:rsidRDefault="00204EB7" w:rsidP="00204EB7">
      <w:pPr>
        <w:spacing w:before="120" w:line="320" w:lineRule="exact"/>
        <w:ind w:firstLine="720"/>
        <w:jc w:val="both"/>
        <w:rPr>
          <w:bCs/>
          <w:i/>
          <w:iCs/>
          <w:spacing w:val="-6"/>
          <w:szCs w:val="28"/>
        </w:rPr>
      </w:pPr>
      <w:r w:rsidRPr="001850BA">
        <w:rPr>
          <w:spacing w:val="-6"/>
          <w:szCs w:val="28"/>
        </w:rPr>
        <w:t xml:space="preserve">+ Tổ chức, cá nhân </w:t>
      </w:r>
      <w:r w:rsidRPr="001850BA">
        <w:rPr>
          <w:spacing w:val="-6"/>
          <w:szCs w:val="28"/>
          <w:lang w:val="pt-BR"/>
        </w:rPr>
        <w:t>đề nghị điều chỉnh giấy phép khai thác tận thu khoáng sản</w:t>
      </w:r>
      <w:r w:rsidRPr="001850BA">
        <w:rPr>
          <w:spacing w:val="-6"/>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spacing w:val="-8"/>
          <w:szCs w:val="28"/>
        </w:rPr>
        <w:t>.</w:t>
      </w:r>
    </w:p>
    <w:p w14:paraId="6BF77D2A"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1089AA0C"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0C4D5685"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DFCDCB9" w14:textId="77777777" w:rsidR="00204EB7" w:rsidRPr="001850BA" w:rsidRDefault="00204EB7" w:rsidP="00204EB7">
      <w:pPr>
        <w:spacing w:before="120" w:line="320" w:lineRule="exact"/>
        <w:ind w:firstLine="720"/>
        <w:jc w:val="both"/>
        <w:rPr>
          <w:i/>
          <w:iCs/>
          <w:szCs w:val="28"/>
          <w:lang w:val="pt-BR"/>
        </w:rPr>
      </w:pPr>
      <w:r w:rsidRPr="001850BA">
        <w:rPr>
          <w:i/>
          <w:iCs/>
          <w:szCs w:val="28"/>
          <w:lang w:val="pt-BR"/>
        </w:rPr>
        <w:t>- Bước 2. Thẩm định hồ sơ và trình phê duyệt:</w:t>
      </w:r>
    </w:p>
    <w:p w14:paraId="38AC65B9" w14:textId="77777777" w:rsidR="00204EB7" w:rsidRPr="001850BA" w:rsidRDefault="00204EB7" w:rsidP="00204EB7">
      <w:pPr>
        <w:spacing w:before="120" w:after="120" w:line="320" w:lineRule="exact"/>
        <w:ind w:firstLine="720"/>
        <w:jc w:val="both"/>
        <w:rPr>
          <w:i/>
          <w:iCs/>
          <w:szCs w:val="28"/>
          <w:lang w:val="pt-BR"/>
        </w:rPr>
      </w:pPr>
      <w:r w:rsidRPr="001850BA">
        <w:rPr>
          <w:i/>
          <w:iCs/>
          <w:szCs w:val="28"/>
          <w:lang w:val="pt-BR"/>
        </w:rPr>
        <w:t>- Bước 3. Thẩm định hồ sơ:</w:t>
      </w:r>
    </w:p>
    <w:p w14:paraId="48C72CBE" w14:textId="77777777" w:rsidR="00204EB7" w:rsidRPr="001850BA" w:rsidRDefault="00204EB7" w:rsidP="00204EB7">
      <w:pPr>
        <w:spacing w:before="120" w:after="120" w:line="320" w:lineRule="exact"/>
        <w:ind w:firstLine="720"/>
        <w:jc w:val="both"/>
        <w:rPr>
          <w:szCs w:val="28"/>
          <w:lang w:val="pt-BR"/>
        </w:rPr>
      </w:pPr>
      <w:r w:rsidRPr="001850BA">
        <w:rPr>
          <w:szCs w:val="28"/>
          <w:lang w:val="pt-BR"/>
        </w:rPr>
        <w:t>* Trong thời hạn không quá 10 ngày, Sở Nông nghiệp và Môi trường thực hiện các công việc sau:</w:t>
      </w:r>
    </w:p>
    <w:p w14:paraId="1C0C5A41" w14:textId="77777777" w:rsidR="00204EB7" w:rsidRPr="001850BA" w:rsidRDefault="00204EB7" w:rsidP="00204EB7">
      <w:pPr>
        <w:spacing w:before="120" w:after="120" w:line="320" w:lineRule="exact"/>
        <w:ind w:firstLine="720"/>
        <w:jc w:val="both"/>
        <w:rPr>
          <w:szCs w:val="28"/>
          <w:lang w:val="pt-BR"/>
        </w:rPr>
      </w:pPr>
      <w:r w:rsidRPr="001850BA">
        <w:rPr>
          <w:szCs w:val="28"/>
          <w:lang w:val="pt-BR"/>
        </w:rPr>
        <w:t xml:space="preserve">+ Kiểm tra nội dung hồ sơ; </w:t>
      </w:r>
    </w:p>
    <w:p w14:paraId="20EF324D" w14:textId="77777777" w:rsidR="00204EB7" w:rsidRPr="001850BA" w:rsidRDefault="00204EB7" w:rsidP="00204EB7">
      <w:pPr>
        <w:spacing w:before="120" w:after="120" w:line="320" w:lineRule="exact"/>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Gửi văn bản lấy ý kiến các cơ quan có liên quan về khu vực đề nghị gia hạn giấy phép khai thác tận thu khoáng sản. Trong thời hạn không quá 10 ngày kể từ ngày nhận được văn bản xin ý kiến, cơ quan được lấy ý kiến có trách nhiệm trả lời bằng văn bản về các vấn đề liên quan.</w:t>
      </w:r>
    </w:p>
    <w:p w14:paraId="136980C7" w14:textId="77777777" w:rsidR="00204EB7" w:rsidRPr="001850BA" w:rsidRDefault="00204EB7" w:rsidP="00204EB7">
      <w:pPr>
        <w:spacing w:before="120" w:after="120" w:line="320" w:lineRule="exact"/>
        <w:ind w:firstLine="720"/>
        <w:jc w:val="both"/>
        <w:rPr>
          <w:spacing w:val="-4"/>
          <w:szCs w:val="28"/>
          <w:lang w:val="pt-BR"/>
        </w:rPr>
      </w:pPr>
      <w:r w:rsidRPr="001850BA">
        <w:rPr>
          <w:rFonts w:eastAsia="Times New Roman"/>
          <w:spacing w:val="-4"/>
          <w:szCs w:val="28"/>
          <w:lang w:eastAsia="vi-VN"/>
        </w:rPr>
        <w:t>+ Hoàn thành việc kiểm tra tọa độ, diện tích khu vực đề nghị gia hạn giấy phép khai thác tận thu khoáng sản; t</w:t>
      </w:r>
      <w:r w:rsidRPr="001850BA">
        <w:rPr>
          <w:rFonts w:eastAsia="Arial"/>
          <w:spacing w:val="-4"/>
          <w:szCs w:val="28"/>
        </w:rPr>
        <w:t>hẩm định các tài liệu, hồ sơ, tổng hợp ý kiến của các cơ quan liên quan đến việc gia hạn giấy phép khai thác tận thu khoáng sản;</w:t>
      </w:r>
    </w:p>
    <w:p w14:paraId="517E0CBC" w14:textId="77777777" w:rsidR="00204EB7" w:rsidRPr="001850BA" w:rsidRDefault="00204EB7" w:rsidP="00204EB7">
      <w:pPr>
        <w:spacing w:before="120" w:after="120" w:line="320" w:lineRule="exact"/>
        <w:ind w:firstLine="720"/>
        <w:jc w:val="both"/>
        <w:rPr>
          <w:szCs w:val="28"/>
          <w:lang w:val="pt-BR"/>
        </w:rPr>
      </w:pPr>
      <w:r w:rsidRPr="001850BA">
        <w:rPr>
          <w:szCs w:val="28"/>
          <w:lang w:val="pt-BR"/>
        </w:rPr>
        <w:t>+ Tiến hành kiểm tra thực địa;</w:t>
      </w:r>
    </w:p>
    <w:p w14:paraId="6BBB7C35" w14:textId="77777777" w:rsidR="00204EB7" w:rsidRPr="001850BA" w:rsidRDefault="00204EB7" w:rsidP="00204EB7">
      <w:pPr>
        <w:widowControl w:val="0"/>
        <w:spacing w:before="120" w:line="320" w:lineRule="exact"/>
        <w:ind w:firstLine="720"/>
        <w:jc w:val="both"/>
        <w:rPr>
          <w:rFonts w:eastAsia="Arial"/>
          <w:szCs w:val="28"/>
        </w:rPr>
      </w:pPr>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quyết định việc </w:t>
      </w:r>
      <w:r w:rsidRPr="001850BA">
        <w:rPr>
          <w:szCs w:val="28"/>
        </w:rPr>
        <w:t>điều chỉnh giấy phép khai thác tận thu khoáng sản.</w:t>
      </w:r>
    </w:p>
    <w:p w14:paraId="1298FD62" w14:textId="77777777" w:rsidR="00204EB7" w:rsidRPr="001850BA" w:rsidRDefault="00204EB7" w:rsidP="00204EB7">
      <w:pPr>
        <w:spacing w:before="120" w:after="120"/>
        <w:ind w:firstLine="720"/>
        <w:jc w:val="both"/>
        <w:rPr>
          <w:spacing w:val="-2"/>
          <w:szCs w:val="28"/>
          <w:lang w:val="pt-BR"/>
        </w:rPr>
      </w:pPr>
      <w:r w:rsidRPr="001850BA">
        <w:rPr>
          <w:szCs w:val="28"/>
          <w:lang w:val="pt-BR"/>
        </w:rPr>
        <w:t xml:space="preserve">+ Tổng hợp hồ sơ, trình </w:t>
      </w:r>
      <w:r w:rsidRPr="001850BA">
        <w:rPr>
          <w:rFonts w:eastAsia="Arial"/>
          <w:szCs w:val="28"/>
        </w:rPr>
        <w:t>Ủy ban nhân dân cấp tỉnh</w:t>
      </w:r>
      <w:r w:rsidRPr="001850BA">
        <w:rPr>
          <w:szCs w:val="28"/>
          <w:lang w:val="pt-BR"/>
        </w:rPr>
        <w:t xml:space="preserve"> </w:t>
      </w:r>
      <w:r w:rsidRPr="001850BA">
        <w:rPr>
          <w:spacing w:val="-2"/>
          <w:szCs w:val="28"/>
          <w:lang w:val="pt-BR"/>
        </w:rPr>
        <w:t xml:space="preserve">để xem xét, quyết định việc </w:t>
      </w:r>
      <w:r w:rsidRPr="001850BA">
        <w:rPr>
          <w:szCs w:val="28"/>
          <w:lang w:val="pt-BR"/>
        </w:rPr>
        <w:t xml:space="preserve">điều chỉnh </w:t>
      </w:r>
      <w:r w:rsidRPr="001850BA">
        <w:rPr>
          <w:spacing w:val="-2"/>
          <w:szCs w:val="28"/>
          <w:lang w:val="pt-BR"/>
        </w:rPr>
        <w:t>giấy phép khai thác tận thu khoáng sản.</w:t>
      </w:r>
    </w:p>
    <w:p w14:paraId="123D6375" w14:textId="77777777" w:rsidR="00204EB7" w:rsidRPr="001850BA" w:rsidRDefault="00204EB7" w:rsidP="00204EB7">
      <w:pPr>
        <w:shd w:val="clear" w:color="auto" w:fill="FFFFFF"/>
        <w:spacing w:before="120" w:line="320" w:lineRule="exact"/>
        <w:ind w:firstLine="720"/>
        <w:jc w:val="both"/>
        <w:rPr>
          <w:rFonts w:eastAsia="Times New Roman"/>
          <w:spacing w:val="-6"/>
          <w:szCs w:val="28"/>
          <w:lang w:eastAsia="vi-VN"/>
        </w:rPr>
      </w:pPr>
      <w:r w:rsidRPr="001850BA">
        <w:rPr>
          <w:rFonts w:eastAsia="Times New Roman"/>
          <w:spacing w:val="-6"/>
          <w:szCs w:val="28"/>
          <w:lang w:eastAsia="vi-VN"/>
        </w:rPr>
        <w:lastRenderedPageBreak/>
        <w:t>* Trong quá trình thẩm định hồ sơ, trường hợp hồ sơ không đủ điều kiện theo quy định hoặc cần chỉnh sửa, bổ sung, việc thẩm định hồ sơ được thực hiện như sau:</w:t>
      </w:r>
    </w:p>
    <w:p w14:paraId="581D4496" w14:textId="77777777" w:rsidR="00204EB7" w:rsidRPr="001850BA" w:rsidRDefault="00204EB7" w:rsidP="00204EB7">
      <w:pPr>
        <w:shd w:val="clear" w:color="auto" w:fill="FFFFFF"/>
        <w:spacing w:before="120" w:line="320" w:lineRule="exact"/>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75DD1A76"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pacing w:val="-2"/>
          <w:szCs w:val="28"/>
          <w:lang w:eastAsia="vi-VN"/>
        </w:rPr>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05 ngày</w:t>
      </w:r>
      <w:r w:rsidRPr="001850BA">
        <w:rPr>
          <w:rFonts w:eastAsia="Times New Roman"/>
          <w:szCs w:val="28"/>
          <w:lang w:eastAsia="vi-VN"/>
        </w:rPr>
        <w:t>.</w:t>
      </w:r>
    </w:p>
    <w:p w14:paraId="3E4D1741" w14:textId="77777777" w:rsidR="00204EB7" w:rsidRPr="001850BA" w:rsidRDefault="00204EB7" w:rsidP="00204EB7">
      <w:pPr>
        <w:shd w:val="clear" w:color="auto" w:fill="FFFFFF"/>
        <w:spacing w:before="120" w:line="320" w:lineRule="exact"/>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2E81F227"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Trong thời gian không quá 03 ngày làm việc, kể từ ngày nhận được hồ sơ của Sở Nông nghiệp và Môi trường, Ủy ban nhân dân cấp tỉnh quyết định việc điều chỉnh hoặc không điều chỉnh giấy phép khai thác khoáng sản. Trong trường hợp không điều chỉnh giấy phép khai thác khoáng sản thì phải trả lời bằng văn bản và nêu rõ lý do.</w:t>
      </w:r>
    </w:p>
    <w:p w14:paraId="4A339E54"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szCs w:val="28"/>
          <w:lang w:eastAsia="vi-VN"/>
        </w:rPr>
        <w:t>+ Trong thời hạn không quá 02 ngày làm việc, kể từ ngày nhận được kết quả giải quyết hồ sơ của Ủy ban nhân dân cấp tỉnh, cơ quan tiếp nhận hồ sơ thông báo cho tổ chức, cá nhân đề nghị cấp giấy phép khai thác tận thu khoáng sản để nhận kết quả và thực hiện các nghĩa vụ có liên quan theo quy định.</w:t>
      </w:r>
    </w:p>
    <w:p w14:paraId="394DE664" w14:textId="77777777" w:rsidR="00204EB7" w:rsidRPr="001850BA" w:rsidRDefault="00204EB7" w:rsidP="00204EB7">
      <w:pPr>
        <w:spacing w:before="120" w:line="320" w:lineRule="exact"/>
        <w:ind w:firstLine="720"/>
        <w:jc w:val="both"/>
        <w:rPr>
          <w:rFonts w:eastAsia="Times New Roman"/>
          <w:szCs w:val="28"/>
          <w:lang w:eastAsia="vi-VN"/>
        </w:rPr>
      </w:pPr>
      <w:r w:rsidRPr="001850BA">
        <w:rPr>
          <w:rFonts w:eastAsia="Times New Roman"/>
          <w:szCs w:val="28"/>
          <w:lang w:eastAsia="vi-VN"/>
        </w:rPr>
        <w:t xml:space="preserve">(2) </w:t>
      </w:r>
      <w:r w:rsidRPr="001850BA">
        <w:rPr>
          <w:bCs/>
          <w:szCs w:val="28"/>
        </w:rPr>
        <w:t xml:space="preserve">Trường hợp tổ chức, cá nhân đề nghị điều chỉnh </w:t>
      </w:r>
      <w:r w:rsidRPr="001850BA">
        <w:rPr>
          <w:rFonts w:eastAsia="Times New Roman"/>
          <w:szCs w:val="28"/>
          <w:lang w:eastAsia="vi-VN"/>
        </w:rPr>
        <w:t>thay đổi tên tổ chức, cá nhân; trình tự thực hiện như sau:</w:t>
      </w:r>
    </w:p>
    <w:p w14:paraId="7C8C570D" w14:textId="77777777" w:rsidR="00204EB7" w:rsidRPr="001850BA" w:rsidRDefault="00204EB7" w:rsidP="00204EB7">
      <w:pPr>
        <w:spacing w:before="120" w:line="320" w:lineRule="exact"/>
        <w:ind w:firstLine="720"/>
        <w:jc w:val="both"/>
        <w:rPr>
          <w:bCs/>
          <w:i/>
          <w:iCs/>
          <w:szCs w:val="28"/>
        </w:rPr>
      </w:pPr>
      <w:r w:rsidRPr="001850BA">
        <w:rPr>
          <w:bCs/>
          <w:i/>
          <w:iCs/>
          <w:szCs w:val="28"/>
        </w:rPr>
        <w:t>- Bước 1. Nộp, tiếp nhận và kiểm tra hồ sơ:</w:t>
      </w:r>
    </w:p>
    <w:p w14:paraId="2EF48DED" w14:textId="77777777" w:rsidR="00204EB7" w:rsidRPr="001850BA" w:rsidRDefault="00204EB7" w:rsidP="00204EB7">
      <w:pPr>
        <w:spacing w:before="120" w:line="320" w:lineRule="exact"/>
        <w:ind w:firstLine="720"/>
        <w:jc w:val="both"/>
        <w:rPr>
          <w:bCs/>
          <w:i/>
          <w:iCs/>
          <w:szCs w:val="28"/>
        </w:rPr>
      </w:pPr>
      <w:r w:rsidRPr="001850BA">
        <w:rPr>
          <w:szCs w:val="28"/>
        </w:rPr>
        <w:t xml:space="preserve">+ Tổ chức, cá nhân </w:t>
      </w:r>
      <w:r w:rsidRPr="001850BA">
        <w:rPr>
          <w:szCs w:val="28"/>
          <w:lang w:val="pt-BR"/>
        </w:rPr>
        <w:t>đề nghị điều chỉnh giấy phép khai thác tận thu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i/>
          <w:iCs/>
          <w:szCs w:val="28"/>
        </w:rPr>
        <w:t xml:space="preserve"> </w:t>
      </w:r>
      <w:r w:rsidRPr="001850BA">
        <w:rPr>
          <w:bCs/>
          <w:szCs w:val="28"/>
        </w:rPr>
        <w:t>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76F58ED7" w14:textId="77777777" w:rsidR="00204EB7" w:rsidRPr="001850BA" w:rsidRDefault="00204EB7" w:rsidP="00204EB7">
      <w:pPr>
        <w:spacing w:before="120" w:line="320" w:lineRule="exact"/>
        <w:ind w:firstLine="720"/>
        <w:jc w:val="both"/>
        <w:rPr>
          <w:rFonts w:eastAsia="Times New Roman"/>
          <w:i/>
          <w:iCs/>
          <w:szCs w:val="28"/>
          <w:lang w:eastAsia="vi-VN"/>
        </w:rPr>
      </w:pPr>
      <w:r w:rsidRPr="001850BA">
        <w:rPr>
          <w:rFonts w:eastAsia="Times New Roman"/>
          <w:i/>
          <w:iCs/>
          <w:szCs w:val="28"/>
          <w:lang w:eastAsia="vi-VN"/>
        </w:rPr>
        <w:t xml:space="preserve">- Bước 2. Thẩm định, ra quyết định và trả kết quả </w:t>
      </w:r>
      <w:r w:rsidRPr="001850BA">
        <w:rPr>
          <w:i/>
          <w:iCs/>
          <w:szCs w:val="28"/>
          <w:lang w:val="pt-BR"/>
        </w:rPr>
        <w:t>giải quyết</w:t>
      </w:r>
      <w:r w:rsidRPr="001850BA">
        <w:rPr>
          <w:rFonts w:eastAsia="Times New Roman"/>
          <w:i/>
          <w:iCs/>
          <w:szCs w:val="28"/>
          <w:lang w:eastAsia="vi-VN"/>
        </w:rPr>
        <w:t>:</w:t>
      </w:r>
    </w:p>
    <w:p w14:paraId="4575D4D4" w14:textId="77777777" w:rsidR="00204EB7" w:rsidRPr="001850BA" w:rsidRDefault="00204EB7" w:rsidP="00204EB7">
      <w:pPr>
        <w:spacing w:before="120" w:after="120" w:line="320" w:lineRule="exact"/>
        <w:ind w:firstLine="720"/>
        <w:jc w:val="both"/>
        <w:rPr>
          <w:rFonts w:eastAsia="Times New Roman"/>
          <w:spacing w:val="-4"/>
          <w:szCs w:val="28"/>
          <w:lang w:eastAsia="vi-VN"/>
        </w:rPr>
      </w:pPr>
      <w:r w:rsidRPr="001850BA">
        <w:rPr>
          <w:rFonts w:eastAsia="Times New Roman"/>
          <w:spacing w:val="-4"/>
          <w:szCs w:val="28"/>
          <w:lang w:eastAsia="vi-VN"/>
        </w:rPr>
        <w:t xml:space="preserve">+ Trong thời hạn 07 ngày làm việc kể từ ngày nhận được hồ sơ hợp lệ, Ủy ban nhân dân cấp tỉnh thực hiện điều chỉnh giấy phép khai thác tận thu khoáng sản. </w:t>
      </w:r>
    </w:p>
    <w:p w14:paraId="54729345" w14:textId="77777777" w:rsidR="00204EB7" w:rsidRPr="001850BA" w:rsidRDefault="00204EB7" w:rsidP="00204EB7">
      <w:pPr>
        <w:shd w:val="clear" w:color="auto" w:fill="FFFFFF"/>
        <w:spacing w:before="120" w:line="320" w:lineRule="exact"/>
        <w:ind w:firstLine="720"/>
        <w:jc w:val="both"/>
        <w:rPr>
          <w:rFonts w:eastAsia="Times New Roman"/>
          <w:spacing w:val="-2"/>
          <w:szCs w:val="28"/>
          <w:lang w:eastAsia="vi-VN"/>
        </w:rPr>
      </w:pPr>
      <w:r w:rsidRPr="001850BA">
        <w:rPr>
          <w:rFonts w:eastAsia="Times New Roman"/>
          <w:spacing w:val="-2"/>
          <w:szCs w:val="28"/>
          <w:lang w:eastAsia="vi-VN"/>
        </w:rPr>
        <w:t>+ Trong thời hạn không quá 02 ngày làm việc, kể từ ngày nhận được kết quả giải quyết hồ sơ của Ủy ban nhân dân cấp tỉnh, cơ quan tiếp nhận hồ sơ thông báo cho tổ chức, cá nhân đề nghị điều chỉnh giấy phép khai thác tận thu khoáng sản để nhận kết quả và thực hiện các nghĩa vụ có liên quan theo quy định.</w:t>
      </w:r>
    </w:p>
    <w:p w14:paraId="4A889821" w14:textId="77777777" w:rsidR="00204EB7" w:rsidRPr="001850BA" w:rsidRDefault="00204EB7" w:rsidP="00204EB7">
      <w:pPr>
        <w:shd w:val="clear" w:color="auto" w:fill="FFFFFF"/>
        <w:spacing w:before="120" w:line="32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75411090" w14:textId="77777777" w:rsidR="00204EB7" w:rsidRPr="001850BA" w:rsidRDefault="00204EB7" w:rsidP="00204EB7">
      <w:pPr>
        <w:spacing w:before="120" w:after="120" w:line="320" w:lineRule="exact"/>
        <w:ind w:firstLine="720"/>
        <w:jc w:val="both"/>
        <w:rPr>
          <w:b/>
          <w:bCs/>
          <w:szCs w:val="28"/>
          <w:lang w:val="pt-BR"/>
        </w:rPr>
      </w:pPr>
      <w:r w:rsidRPr="001850BA">
        <w:rPr>
          <w:b/>
          <w:szCs w:val="28"/>
          <w:lang w:val="pt-BR"/>
        </w:rPr>
        <w:lastRenderedPageBreak/>
        <w:t xml:space="preserve">c) </w:t>
      </w:r>
      <w:r w:rsidRPr="001850BA">
        <w:rPr>
          <w:b/>
          <w:bCs/>
          <w:szCs w:val="28"/>
          <w:lang w:val="pt-BR"/>
        </w:rPr>
        <w:t xml:space="preserve">Thành phần, số lượng hồ sơ: </w:t>
      </w:r>
    </w:p>
    <w:p w14:paraId="5C2557B3" w14:textId="77777777" w:rsidR="00204EB7" w:rsidRPr="001850BA" w:rsidRDefault="00204EB7" w:rsidP="00204EB7">
      <w:pPr>
        <w:spacing w:before="120" w:after="120" w:line="320" w:lineRule="exact"/>
        <w:ind w:firstLine="720"/>
        <w:jc w:val="both"/>
        <w:rPr>
          <w:b/>
          <w:i/>
          <w:iCs/>
          <w:szCs w:val="28"/>
          <w:lang w:val="pt-BR"/>
        </w:rPr>
      </w:pPr>
      <w:r w:rsidRPr="001850BA">
        <w:rPr>
          <w:b/>
          <w:i/>
          <w:iCs/>
          <w:szCs w:val="28"/>
          <w:lang w:val="pt-BR"/>
        </w:rPr>
        <w:t>(1) Thành phần hồ sơ:</w:t>
      </w:r>
    </w:p>
    <w:p w14:paraId="1FA263BE"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Trong trường hợp tổ chức, cá nhân khai thác khoáng sản thay đổi tên gọi; thành phần hồ sơ gồm:</w:t>
      </w:r>
    </w:p>
    <w:p w14:paraId="33D93136"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tận thu khoáng</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09 -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2E41BF82" w14:textId="77777777" w:rsidR="00204EB7" w:rsidRPr="001850BA" w:rsidRDefault="00204EB7" w:rsidP="00204EB7">
      <w:pPr>
        <w:widowControl w:val="0"/>
        <w:shd w:val="clear" w:color="auto" w:fill="FFFFFF"/>
        <w:spacing w:before="120" w:after="120" w:line="320" w:lineRule="exact"/>
        <w:ind w:firstLine="720"/>
        <w:jc w:val="both"/>
        <w:rPr>
          <w:rFonts w:eastAsia="Times New Roman"/>
          <w:spacing w:val="-6"/>
          <w:szCs w:val="28"/>
          <w:lang w:eastAsia="vi-VN"/>
        </w:rPr>
      </w:pPr>
      <w:r w:rsidRPr="001850BA">
        <w:rPr>
          <w:rFonts w:eastAsia="Times New Roman"/>
          <w:spacing w:val="-6"/>
          <w:szCs w:val="28"/>
          <w:lang w:eastAsia="vi-VN"/>
        </w:rPr>
        <w:t>- Bản sao y các văn bản, tài liệu liên quan đến thay đổi tên gọi, cơ cấu tổ chức.</w:t>
      </w:r>
    </w:p>
    <w:p w14:paraId="2B5C9E5E" w14:textId="77777777" w:rsidR="00204EB7" w:rsidRPr="001850BA" w:rsidRDefault="00204EB7" w:rsidP="00204EB7">
      <w:pPr>
        <w:widowControl w:val="0"/>
        <w:shd w:val="clear" w:color="auto" w:fill="FFFFFF"/>
        <w:spacing w:before="120" w:after="120" w:line="320" w:lineRule="exact"/>
        <w:ind w:firstLine="720"/>
        <w:jc w:val="both"/>
        <w:rPr>
          <w:rFonts w:eastAsia="Times New Roman"/>
          <w:spacing w:val="-4"/>
          <w:szCs w:val="28"/>
          <w:lang w:eastAsia="vi-VN"/>
        </w:rPr>
      </w:pPr>
      <w:r w:rsidRPr="001850BA">
        <w:rPr>
          <w:rFonts w:eastAsia="Times New Roman"/>
          <w:spacing w:val="-4"/>
          <w:szCs w:val="28"/>
          <w:lang w:eastAsia="vi-VN"/>
        </w:rPr>
        <w:t xml:space="preserve">* Trong các trường hợp: điều chỉnh khối lượng khoáng sản, </w:t>
      </w:r>
      <w:r w:rsidRPr="001850BA">
        <w:rPr>
          <w:spacing w:val="-4"/>
          <w:szCs w:val="28"/>
        </w:rPr>
        <w:t>tăng hoặc giảm công suất khai thác, bổ sung khai thác khoáng sản đi kèm</w:t>
      </w:r>
      <w:r w:rsidRPr="001850BA">
        <w:rPr>
          <w:rFonts w:eastAsia="Times New Roman"/>
          <w:spacing w:val="-4"/>
          <w:szCs w:val="28"/>
          <w:lang w:eastAsia="vi-VN"/>
        </w:rPr>
        <w:t>; thành phần hồ sơ gồm:</w:t>
      </w:r>
    </w:p>
    <w:p w14:paraId="1B344235"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tận thu khoáng</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09 -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3EDCBEB9"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khu vực khai thác tận thu khoáng sản, các bản đồ hiện trạng khu vực khai thác tận thu khoáng sản, bản vẽ mặt cắt hiện trạng có liên quan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358DA662"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Kế hoạch khai thác tận thu điều chỉnh kèm theo quyết định phê duyệt;</w:t>
      </w:r>
    </w:p>
    <w:p w14:paraId="1634DC04"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tận thu khoáng sản tính đến thời điểm đề nghị điều chỉnh nội dung giấy phép khai thác tận thu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04E933D6" w14:textId="77777777" w:rsidR="00204EB7" w:rsidRPr="001850BA" w:rsidRDefault="00204EB7" w:rsidP="00204EB7">
      <w:pPr>
        <w:widowControl w:val="0"/>
        <w:shd w:val="clear" w:color="auto" w:fill="FFFFFF"/>
        <w:spacing w:before="120" w:after="120" w:line="320" w:lineRule="exact"/>
        <w:ind w:firstLine="720"/>
        <w:jc w:val="both"/>
        <w:rPr>
          <w:rFonts w:eastAsia="Times New Roman"/>
          <w:spacing w:val="-8"/>
          <w:szCs w:val="28"/>
          <w:lang w:eastAsia="vi-VN"/>
        </w:rPr>
      </w:pPr>
      <w:r w:rsidRPr="001850BA">
        <w:rPr>
          <w:rFonts w:eastAsia="Times New Roman"/>
          <w:spacing w:val="-8"/>
          <w:szCs w:val="28"/>
          <w:lang w:eastAsia="vi-VN"/>
        </w:rPr>
        <w:t>* Trong trường hợp trả lại một phần diện tích khai thác; thành phần hồ sơ gồm:</w:t>
      </w:r>
    </w:p>
    <w:p w14:paraId="01765CEE"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Bản chính văn bản đề nghị điều chỉnh nội dung giấy phép khai thác tận thu khoáng</w:t>
      </w:r>
      <w:r w:rsidRPr="001850BA">
        <w:rPr>
          <w:rFonts w:eastAsia="Times New Roman"/>
          <w:i/>
          <w:szCs w:val="28"/>
          <w:lang w:eastAsia="vi-VN"/>
        </w:rPr>
        <w:t xml:space="preserve"> (</w:t>
      </w:r>
      <w:r w:rsidRPr="001850BA">
        <w:rPr>
          <w:i/>
          <w:iCs/>
          <w:szCs w:val="28"/>
          <w:lang w:val="vi-VN"/>
        </w:rPr>
        <w:t xml:space="preserve">Mẫu số </w:t>
      </w:r>
      <w:r w:rsidRPr="001850BA">
        <w:rPr>
          <w:i/>
          <w:iCs/>
          <w:szCs w:val="28"/>
        </w:rPr>
        <w:t>09 - Phụ lục II ban hành kèm theo</w:t>
      </w:r>
      <w:r w:rsidRPr="001850BA">
        <w:rPr>
          <w:bCs/>
          <w:i/>
          <w:szCs w:val="28"/>
          <w:lang w:val="vi-VN"/>
        </w:rPr>
        <w:t xml:space="preserve"> </w:t>
      </w:r>
      <w:r w:rsidRPr="001850BA">
        <w:rPr>
          <w:i/>
          <w:iCs/>
          <w:szCs w:val="28"/>
          <w:lang w:val="da-DK"/>
        </w:rPr>
        <w:t>Thông tư số 36/2025/TT-BNNMT ngày 02/7/2025)</w:t>
      </w:r>
      <w:r w:rsidRPr="001850BA">
        <w:rPr>
          <w:rFonts w:eastAsia="Times New Roman"/>
          <w:szCs w:val="28"/>
          <w:lang w:eastAsia="vi-VN"/>
        </w:rPr>
        <w:t xml:space="preserve">; </w:t>
      </w:r>
    </w:p>
    <w:p w14:paraId="34D7D52D"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Bản chính </w:t>
      </w:r>
      <w:r w:rsidRPr="001850BA">
        <w:rPr>
          <w:rFonts w:eastAsia="Arial"/>
          <w:szCs w:val="28"/>
        </w:rPr>
        <w:t xml:space="preserve">Bản đồ khu vực khai thác tận thu khoáng sản, các bản đồ hiện trạng khu vực khai thác tận thu khoáng sản, bản vẽ mặt cắt hiện trạng có liên quan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5719FA76"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Kế hoạch khai thác tận thu điều chỉnh kèm theo quyết định phê duyệt;</w:t>
      </w:r>
    </w:p>
    <w:p w14:paraId="1AAA616A" w14:textId="77777777" w:rsidR="00204EB7" w:rsidRPr="001850BA" w:rsidRDefault="00204EB7" w:rsidP="00204EB7">
      <w:pPr>
        <w:widowControl w:val="0"/>
        <w:shd w:val="clear" w:color="auto" w:fill="FFFFFF"/>
        <w:spacing w:before="120" w:after="120" w:line="320" w:lineRule="exact"/>
        <w:ind w:firstLine="720"/>
        <w:jc w:val="both"/>
        <w:rPr>
          <w:rFonts w:eastAsia="Times New Roman"/>
          <w:szCs w:val="28"/>
          <w:lang w:eastAsia="vi-VN"/>
        </w:rPr>
      </w:pPr>
      <w:r w:rsidRPr="001850BA">
        <w:rPr>
          <w:rFonts w:eastAsia="Times New Roman"/>
          <w:szCs w:val="28"/>
          <w:lang w:eastAsia="vi-VN"/>
        </w:rPr>
        <w:t xml:space="preserve">- </w:t>
      </w:r>
      <w:r w:rsidRPr="001850BA">
        <w:rPr>
          <w:bCs/>
          <w:iCs/>
          <w:szCs w:val="28"/>
          <w:lang w:val="da-DK"/>
        </w:rPr>
        <w:t>Bản chính hoặc bản sao y</w:t>
      </w:r>
      <w:r w:rsidRPr="001850BA">
        <w:rPr>
          <w:rFonts w:eastAsia="Times New Roman"/>
          <w:szCs w:val="28"/>
          <w:lang w:eastAsia="vi-VN"/>
        </w:rPr>
        <w:t xml:space="preserve"> </w:t>
      </w:r>
      <w:r w:rsidRPr="001850BA">
        <w:rPr>
          <w:rFonts w:eastAsia="Arial"/>
          <w:szCs w:val="28"/>
        </w:rPr>
        <w:t xml:space="preserve">Báo cáo kết quả hoạt động khai thác tận thu khoáng sản tính đến thời điểm đề nghị điều chỉnh nội dung giấy phép khai thác tận thu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1567E7E4" w14:textId="77777777" w:rsidR="00204EB7" w:rsidRPr="001850BA" w:rsidRDefault="00204EB7" w:rsidP="00204EB7">
      <w:pPr>
        <w:widowControl w:val="0"/>
        <w:spacing w:before="120" w:after="120" w:line="320" w:lineRule="exact"/>
        <w:ind w:firstLine="720"/>
        <w:jc w:val="both"/>
        <w:rPr>
          <w:spacing w:val="-4"/>
          <w:szCs w:val="28"/>
          <w:shd w:val="clear" w:color="auto" w:fill="FFFFFF"/>
        </w:rPr>
      </w:pPr>
      <w:r w:rsidRPr="001850BA">
        <w:rPr>
          <w:szCs w:val="28"/>
          <w:shd w:val="clear" w:color="auto" w:fill="FFFFFF"/>
        </w:rPr>
        <w:t>- Bản chính hoặc bản sao y Phương án đóng cửa mỏ một phần diện tích khu vực khai thác tận thu khoáng sản</w:t>
      </w:r>
      <w:r w:rsidRPr="001850BA">
        <w:rPr>
          <w:i/>
          <w:iCs/>
          <w:szCs w:val="28"/>
          <w:lang w:val="da-DK"/>
        </w:rPr>
        <w:t xml:space="preserve"> (Mẫu số 08 - Phụ lục </w:t>
      </w:r>
      <w:r w:rsidRPr="001850BA">
        <w:rPr>
          <w:i/>
          <w:iCs/>
          <w:szCs w:val="28"/>
        </w:rPr>
        <w:t>ban hành kèm theo</w:t>
      </w:r>
      <w:r w:rsidRPr="001850BA">
        <w:rPr>
          <w:bCs/>
          <w:i/>
          <w:szCs w:val="28"/>
          <w:lang w:val="vi-VN"/>
        </w:rPr>
        <w:t xml:space="preserve"> </w:t>
      </w:r>
      <w:r w:rsidRPr="001850BA">
        <w:rPr>
          <w:i/>
          <w:iCs/>
          <w:szCs w:val="28"/>
          <w:lang w:val="da-DK"/>
        </w:rPr>
        <w:t xml:space="preserve">Thông </w:t>
      </w:r>
      <w:r w:rsidRPr="001850BA">
        <w:rPr>
          <w:i/>
          <w:iCs/>
          <w:szCs w:val="28"/>
          <w:lang w:val="da-DK"/>
        </w:rPr>
        <w:lastRenderedPageBreak/>
        <w:t>tư số 39/2025/TT-BNNMT ngày 02/7/2025</w:t>
      </w:r>
      <w:r w:rsidRPr="001850BA">
        <w:rPr>
          <w:i/>
          <w:szCs w:val="28"/>
          <w:lang w:val="da-DK"/>
        </w:rPr>
        <w:t>)</w:t>
      </w:r>
      <w:r w:rsidRPr="001850BA">
        <w:rPr>
          <w:rFonts w:eastAsia="Times New Roman"/>
          <w:szCs w:val="28"/>
          <w:lang w:eastAsia="vi-VN"/>
        </w:rPr>
        <w:t>;</w:t>
      </w:r>
    </w:p>
    <w:p w14:paraId="4E37DB23" w14:textId="77777777" w:rsidR="00204EB7" w:rsidRPr="001850BA" w:rsidRDefault="00204EB7" w:rsidP="00204EB7">
      <w:pPr>
        <w:widowControl w:val="0"/>
        <w:spacing w:before="120" w:after="120" w:line="320" w:lineRule="exact"/>
        <w:ind w:firstLine="720"/>
        <w:jc w:val="both"/>
        <w:rPr>
          <w:spacing w:val="-2"/>
          <w:szCs w:val="28"/>
          <w:shd w:val="clear" w:color="auto" w:fill="FFFFFF"/>
        </w:rPr>
      </w:pPr>
      <w:r w:rsidRPr="001850BA">
        <w:rPr>
          <w:spacing w:val="-2"/>
          <w:szCs w:val="28"/>
          <w:shd w:val="clear" w:color="auto" w:fill="FFFFFF"/>
        </w:rPr>
        <w:t>* Trong trường hợp một phần diện tích trong nội dung giấy phép thai thác tận thu khoáng sản bị công bố là khu vực cấm hoạt động khoáng sản hoặc khu vực tạm thời cấm hoạt động khoáng sản thì tổ chức, cá nhân khai thác khoáng sản không phải lập hồ sơ đề nghị điều chỉnh giấy phép thai thác tận thu khoáng sản.</w:t>
      </w:r>
    </w:p>
    <w:p w14:paraId="4FDEA83A" w14:textId="77777777" w:rsidR="00204EB7" w:rsidRPr="001850BA" w:rsidRDefault="00204EB7" w:rsidP="00204EB7">
      <w:pPr>
        <w:spacing w:before="120" w:after="120" w:line="32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BE8A318" w14:textId="77777777" w:rsidR="00204EB7" w:rsidRPr="001850BA" w:rsidRDefault="00204EB7" w:rsidP="00204EB7">
      <w:pPr>
        <w:spacing w:before="120" w:after="120" w:line="320" w:lineRule="exact"/>
        <w:ind w:firstLine="720"/>
        <w:jc w:val="both"/>
        <w:rPr>
          <w:bCs/>
          <w:szCs w:val="28"/>
          <w:lang w:val="da-DK"/>
        </w:rPr>
      </w:pPr>
      <w:r w:rsidRPr="001850BA">
        <w:rPr>
          <w:b/>
          <w:szCs w:val="28"/>
          <w:lang w:val="da-DK"/>
        </w:rPr>
        <w:t xml:space="preserve">d) Thời hạn giải quyết: </w:t>
      </w:r>
      <w:r w:rsidRPr="001850BA">
        <w:rPr>
          <w:bCs/>
          <w:szCs w:val="28"/>
          <w:lang w:val="da-DK"/>
        </w:rPr>
        <w:t>18 ngày làm việc.</w:t>
      </w:r>
    </w:p>
    <w:p w14:paraId="16C5AA63" w14:textId="77777777" w:rsidR="00204EB7" w:rsidRPr="001850BA" w:rsidRDefault="00204EB7" w:rsidP="00204EB7">
      <w:pPr>
        <w:spacing w:after="120" w:line="320" w:lineRule="exact"/>
        <w:ind w:firstLine="720"/>
        <w:jc w:val="both"/>
      </w:pPr>
      <w:r w:rsidRPr="001850BA">
        <w:rPr>
          <w:bCs/>
          <w:szCs w:val="28"/>
        </w:rPr>
        <w:t>(1) Trường hợp tổ chức, cá nhân đề nghị điều chỉnh một trong các nội dung:</w:t>
      </w:r>
      <w:r w:rsidRPr="001850BA">
        <w:t xml:space="preserve"> điều chỉnh khối lượng khoáng sản; tăng hoặc giảm công suất khai thác; thay đổi tên tổ chức, cá nhân; trả lại một phần diện tích khai thác; một phần diện tích bị công bố là khu vực cấm hoạt động khoáng sản hoặc khu vực tạm thời cấm hoạt động khoáng sản; bổ sung khai thác khoáng sản đi kèm; thời hạn giải quyết là 18 ngày làm việc </w:t>
      </w:r>
      <w:r w:rsidRPr="001850BA">
        <w:rPr>
          <w:bCs/>
          <w:spacing w:val="-4"/>
          <w:szCs w:val="28"/>
          <w:lang w:val="da-DK"/>
        </w:rPr>
        <w:t>(trường hợp phải bổ sung, chỉnh sửa hồ sơ, thời gian giải quyết có thể kéo dài thêm tối đa 05 ngày).</w:t>
      </w:r>
    </w:p>
    <w:p w14:paraId="38264333" w14:textId="77777777" w:rsidR="00204EB7" w:rsidRPr="001850BA" w:rsidRDefault="00204EB7" w:rsidP="00204EB7">
      <w:pPr>
        <w:spacing w:before="120" w:after="120" w:line="320" w:lineRule="exact"/>
        <w:ind w:firstLine="720"/>
        <w:jc w:val="both"/>
        <w:rPr>
          <w:bCs/>
          <w:szCs w:val="28"/>
          <w:lang w:val="da-DK"/>
        </w:rPr>
      </w:pPr>
      <w:r w:rsidRPr="001850BA">
        <w:rPr>
          <w:bCs/>
          <w:szCs w:val="28"/>
          <w:lang w:val="da-DK"/>
        </w:rPr>
        <w:t>(2) Trường hợp tổ chức, cá nhân đề nghị điều chỉnh thay đổi tên tổ chức, cá nhân; thời hạn giải quyết là 09 ngày làm việc kể từ ngày tiếp nhận hồ sơ.</w:t>
      </w:r>
    </w:p>
    <w:p w14:paraId="2EECCDF3" w14:textId="77777777" w:rsidR="00204EB7" w:rsidRPr="001850BA" w:rsidRDefault="00204EB7" w:rsidP="00204EB7">
      <w:pPr>
        <w:spacing w:before="120" w:after="120" w:line="32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4DA5B59F" w14:textId="77777777" w:rsidR="00204EB7" w:rsidRPr="001850BA" w:rsidRDefault="00204EB7" w:rsidP="00204EB7">
      <w:pPr>
        <w:spacing w:before="120" w:after="120" w:line="320" w:lineRule="exact"/>
        <w:ind w:firstLine="720"/>
        <w:jc w:val="both"/>
        <w:rPr>
          <w:szCs w:val="28"/>
          <w:lang w:val="da-DK"/>
        </w:rPr>
      </w:pPr>
      <w:r w:rsidRPr="001850BA">
        <w:rPr>
          <w:b/>
          <w:szCs w:val="28"/>
          <w:lang w:val="da-DK"/>
        </w:rPr>
        <w:t>e) Cơ quan thực hiện thủ tục hành chính:</w:t>
      </w:r>
    </w:p>
    <w:p w14:paraId="69358680" w14:textId="77777777" w:rsidR="00204EB7" w:rsidRPr="001850BA" w:rsidRDefault="00204EB7" w:rsidP="00204EB7">
      <w:pPr>
        <w:spacing w:before="120" w:after="120" w:line="320" w:lineRule="exact"/>
        <w:ind w:firstLine="720"/>
        <w:jc w:val="both"/>
        <w:rPr>
          <w:szCs w:val="28"/>
          <w:lang w:val="da-DK"/>
        </w:rPr>
      </w:pPr>
      <w:r w:rsidRPr="001850BA">
        <w:rPr>
          <w:szCs w:val="28"/>
          <w:lang w:val="da-DK"/>
        </w:rPr>
        <w:t>- Cơ quan có thẩm quyền quyết định: Uỷ ban nhân dân cấp tỉnh.</w:t>
      </w:r>
    </w:p>
    <w:p w14:paraId="4575D25D" w14:textId="77777777" w:rsidR="00204EB7" w:rsidRPr="001850BA" w:rsidRDefault="00204EB7" w:rsidP="00204EB7">
      <w:pPr>
        <w:spacing w:before="120" w:after="120" w:line="320" w:lineRule="exact"/>
        <w:ind w:firstLine="720"/>
        <w:jc w:val="both"/>
        <w:rPr>
          <w:szCs w:val="28"/>
          <w:lang w:val="da-DK"/>
        </w:rPr>
      </w:pPr>
      <w:r w:rsidRPr="001850BA">
        <w:rPr>
          <w:szCs w:val="28"/>
          <w:lang w:val="da-DK"/>
        </w:rPr>
        <w:t>- Cơ quan được ủy quyền thực hiện: Không quy định.</w:t>
      </w:r>
    </w:p>
    <w:p w14:paraId="541408E9" w14:textId="77777777" w:rsidR="00204EB7" w:rsidRPr="001850BA" w:rsidRDefault="00204EB7" w:rsidP="00204EB7">
      <w:pPr>
        <w:spacing w:before="120" w:after="120" w:line="320" w:lineRule="exact"/>
        <w:ind w:firstLine="720"/>
        <w:jc w:val="both"/>
        <w:rPr>
          <w:szCs w:val="28"/>
          <w:lang w:val="da-DK"/>
        </w:rPr>
      </w:pPr>
      <w:r w:rsidRPr="001850BA">
        <w:rPr>
          <w:szCs w:val="28"/>
          <w:lang w:val="da-DK"/>
        </w:rPr>
        <w:t>- Cơ quan trực tiếp thực hiện: Sở Nông nghiệp và Môi trường.</w:t>
      </w:r>
    </w:p>
    <w:p w14:paraId="1FA6A54B" w14:textId="77777777" w:rsidR="00204EB7" w:rsidRPr="001850BA" w:rsidRDefault="00204EB7" w:rsidP="00204EB7">
      <w:pPr>
        <w:spacing w:before="120" w:after="120" w:line="320" w:lineRule="exact"/>
        <w:ind w:firstLine="720"/>
        <w:jc w:val="both"/>
        <w:rPr>
          <w:szCs w:val="28"/>
          <w:lang w:val="da-DK"/>
        </w:rPr>
      </w:pPr>
      <w:r w:rsidRPr="001850BA">
        <w:rPr>
          <w:szCs w:val="28"/>
          <w:lang w:val="da-DK"/>
        </w:rPr>
        <w:t xml:space="preserve">- Cơ quan phối hợp: Không quy định. </w:t>
      </w:r>
    </w:p>
    <w:p w14:paraId="571FEF22" w14:textId="77777777" w:rsidR="00204EB7" w:rsidRPr="001850BA" w:rsidRDefault="00204EB7" w:rsidP="00204EB7">
      <w:pPr>
        <w:spacing w:before="120" w:after="120" w:line="320" w:lineRule="exact"/>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điều chỉnh nội dung giấy phép khai thác tận thu khoáng sản </w:t>
      </w:r>
      <w:r w:rsidRPr="001850BA">
        <w:rPr>
          <w:i/>
          <w:iCs/>
          <w:szCs w:val="28"/>
          <w:lang w:val="da-DK"/>
        </w:rPr>
        <w:t>(Mẫu số 28 - Phụ lục II ban hành kèm theo Thông tư số 36/2025/TT-BNNMT ngày 02/7/2025).</w:t>
      </w:r>
    </w:p>
    <w:p w14:paraId="7F25D0BA" w14:textId="77777777" w:rsidR="00204EB7" w:rsidRPr="001850BA" w:rsidRDefault="00204EB7" w:rsidP="00204EB7">
      <w:pPr>
        <w:spacing w:before="120" w:after="120" w:line="320" w:lineRule="exact"/>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68C5668E" w14:textId="77777777" w:rsidR="00204EB7" w:rsidRPr="001850BA" w:rsidRDefault="00204EB7" w:rsidP="00204EB7">
      <w:pPr>
        <w:spacing w:before="120" w:after="120" w:line="320" w:lineRule="exact"/>
        <w:ind w:firstLine="720"/>
        <w:jc w:val="both"/>
        <w:rPr>
          <w:b/>
          <w:szCs w:val="28"/>
          <w:lang w:val="da-DK"/>
        </w:rPr>
      </w:pPr>
      <w:r w:rsidRPr="001850BA">
        <w:rPr>
          <w:b/>
          <w:szCs w:val="28"/>
          <w:lang w:val="da-DK"/>
        </w:rPr>
        <w:t xml:space="preserve">i) Tên mẫu đơn, mẫu tờ khai: </w:t>
      </w:r>
    </w:p>
    <w:p w14:paraId="77FC4081" w14:textId="77777777" w:rsidR="00204EB7" w:rsidRPr="001850BA" w:rsidRDefault="00204EB7" w:rsidP="00204EB7">
      <w:pPr>
        <w:spacing w:before="120" w:after="120" w:line="320" w:lineRule="exact"/>
        <w:ind w:firstLine="720"/>
        <w:jc w:val="both"/>
        <w:rPr>
          <w:i/>
          <w:iCs/>
          <w:szCs w:val="28"/>
          <w:lang w:val="da-DK"/>
        </w:rPr>
      </w:pPr>
      <w:r w:rsidRPr="001850BA">
        <w:rPr>
          <w:szCs w:val="28"/>
          <w:lang w:val="da-DK"/>
        </w:rPr>
        <w:t xml:space="preserve">- Mẫu số 09 - Phụ lục II: Văn bản đề nghị điều chỉnh nội dung giấy phép khai thác tận thu khoáng sản </w:t>
      </w:r>
      <w:r w:rsidRPr="001850BA">
        <w:rPr>
          <w:i/>
          <w:iCs/>
          <w:szCs w:val="28"/>
          <w:lang w:val="da-DK"/>
        </w:rPr>
        <w:t>(Ban hành kèm theo Thông tư số 36/2025/TT-BNNMT ngày 02/7/2025);</w:t>
      </w:r>
    </w:p>
    <w:p w14:paraId="23439CC9" w14:textId="77777777" w:rsidR="00204EB7" w:rsidRPr="001850BA" w:rsidRDefault="00204EB7" w:rsidP="00204EB7">
      <w:pPr>
        <w:spacing w:before="120" w:after="120" w:line="320" w:lineRule="exact"/>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thai thác tận thu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73E291AD" w14:textId="77777777" w:rsidR="00204EB7" w:rsidRPr="001850BA" w:rsidRDefault="00204EB7" w:rsidP="00204EB7">
      <w:pPr>
        <w:spacing w:before="120" w:after="120" w:line="320" w:lineRule="exact"/>
        <w:ind w:firstLine="720"/>
        <w:jc w:val="both"/>
        <w:rPr>
          <w:i/>
          <w:iCs/>
          <w:szCs w:val="28"/>
          <w:lang w:val="da-DK"/>
        </w:rPr>
      </w:pPr>
      <w:r w:rsidRPr="001850BA">
        <w:rPr>
          <w:spacing w:val="-6"/>
          <w:szCs w:val="28"/>
          <w:lang w:val="da-DK"/>
        </w:rPr>
        <w:t xml:space="preserve">- Mẫu số 36 - Phụ lục II: Báo cáo kết quả hoạt động khai thác khoáng sản, khai thác tận thu khoáng </w:t>
      </w:r>
      <w:r w:rsidRPr="001850BA">
        <w:rPr>
          <w:i/>
          <w:iCs/>
          <w:spacing w:val="-6"/>
          <w:szCs w:val="28"/>
          <w:lang w:val="da-DK"/>
        </w:rPr>
        <w:t>sản (Ban hành kèm theo Thông tư số 36/2025/TT-BNNMT</w:t>
      </w:r>
      <w:r w:rsidRPr="001850BA">
        <w:rPr>
          <w:i/>
          <w:iCs/>
          <w:szCs w:val="28"/>
          <w:lang w:val="da-DK"/>
        </w:rPr>
        <w:t xml:space="preserve"> ngày 02/7/2025);</w:t>
      </w:r>
    </w:p>
    <w:p w14:paraId="55FB7EB3" w14:textId="77777777" w:rsidR="00204EB7" w:rsidRPr="001850BA" w:rsidRDefault="00204EB7" w:rsidP="00204EB7">
      <w:pPr>
        <w:spacing w:before="120" w:after="120" w:line="320" w:lineRule="exact"/>
        <w:ind w:firstLine="720"/>
        <w:jc w:val="both"/>
        <w:rPr>
          <w:szCs w:val="28"/>
          <w:lang w:val="da-DK"/>
        </w:rPr>
      </w:pPr>
      <w:r w:rsidRPr="001850BA">
        <w:rPr>
          <w:szCs w:val="28"/>
          <w:lang w:val="da-DK"/>
        </w:rPr>
        <w:lastRenderedPageBreak/>
        <w:t xml:space="preserve">- Mẫu số 08 - Phụ lục: Phương án đóng cửa mỏ khoáng sản trong trường hợp trả lại một phần diện tích khu vực khai thác </w:t>
      </w:r>
      <w:r w:rsidRPr="001850BA">
        <w:rPr>
          <w:i/>
          <w:iCs/>
          <w:szCs w:val="28"/>
          <w:lang w:val="da-DK"/>
        </w:rPr>
        <w:t>(Ban hành kèm theo Thông tư số 39/2025/TT-BNNMT ngày 02/7/2025).</w:t>
      </w:r>
    </w:p>
    <w:p w14:paraId="2C3885C0" w14:textId="77777777" w:rsidR="00204EB7" w:rsidRPr="001850BA" w:rsidRDefault="00204EB7" w:rsidP="00204EB7">
      <w:pPr>
        <w:spacing w:before="120" w:after="120" w:line="320" w:lineRule="exact"/>
        <w:ind w:firstLine="720"/>
        <w:jc w:val="both"/>
        <w:rPr>
          <w:b/>
          <w:szCs w:val="28"/>
          <w:lang w:val="da-DK"/>
        </w:rPr>
      </w:pPr>
      <w:r w:rsidRPr="001850BA">
        <w:rPr>
          <w:b/>
          <w:szCs w:val="28"/>
          <w:lang w:val="da-DK"/>
        </w:rPr>
        <w:t>k) Yêu cầu, điều kiện thực hiện thủ tục hành chính:</w:t>
      </w:r>
    </w:p>
    <w:p w14:paraId="0F6FDFBC" w14:textId="77777777" w:rsidR="00204EB7" w:rsidRPr="001850BA" w:rsidRDefault="00204EB7" w:rsidP="00204EB7">
      <w:pPr>
        <w:spacing w:before="120" w:after="120" w:line="320" w:lineRule="exact"/>
        <w:ind w:firstLine="720"/>
        <w:jc w:val="both"/>
        <w:rPr>
          <w:rFonts w:eastAsia="Times New Roman"/>
          <w:szCs w:val="28"/>
          <w:lang w:eastAsia="vi-VN"/>
        </w:rPr>
      </w:pPr>
      <w:r w:rsidRPr="001850BA">
        <w:rPr>
          <w:rFonts w:eastAsia="Times New Roman"/>
          <w:szCs w:val="28"/>
          <w:lang w:eastAsia="vi-VN"/>
        </w:rPr>
        <w:t>Tổ chức, cá nhân được xem xét điều chỉnh giấy phép khai thác tận thu khoáng sản khi đáp ứng đủ các điều kiện sau:</w:t>
      </w:r>
    </w:p>
    <w:p w14:paraId="51E6DFA0" w14:textId="77777777" w:rsidR="00204EB7" w:rsidRPr="001850BA" w:rsidRDefault="00204EB7" w:rsidP="00204EB7">
      <w:pPr>
        <w:spacing w:before="120" w:after="120" w:line="320" w:lineRule="exact"/>
        <w:ind w:firstLine="720"/>
        <w:jc w:val="both"/>
        <w:rPr>
          <w:rFonts w:eastAsia="Times New Roman"/>
          <w:szCs w:val="28"/>
          <w:lang w:eastAsia="vi-VN"/>
        </w:rPr>
      </w:pPr>
      <w:r w:rsidRPr="001850BA">
        <w:rPr>
          <w:rFonts w:eastAsia="Times New Roman"/>
          <w:szCs w:val="28"/>
          <w:lang w:eastAsia="vi-VN"/>
        </w:rPr>
        <w:t>- Được cơ quan quản lý nhà nước có thẩm quyền phê duyệt kết quả thẩm định báo cáo đánh giá tác động môi trường của dự án đầu tư khai thác khoáng sản điều chỉnh hoặc cấp giấy phép môi trường theo quy định của pháp luật về bảo vệ môi trường (nếu có);</w:t>
      </w:r>
    </w:p>
    <w:p w14:paraId="211DDD09" w14:textId="77777777" w:rsidR="00204EB7" w:rsidRPr="001850BA" w:rsidRDefault="00204EB7" w:rsidP="00204EB7">
      <w:pPr>
        <w:spacing w:before="120" w:after="120" w:line="320" w:lineRule="exact"/>
        <w:ind w:firstLine="720"/>
        <w:jc w:val="both"/>
        <w:rPr>
          <w:rFonts w:eastAsia="Times New Roman"/>
          <w:szCs w:val="28"/>
          <w:lang w:eastAsia="vi-VN"/>
        </w:rPr>
      </w:pPr>
      <w:r w:rsidRPr="001850BA">
        <w:rPr>
          <w:rFonts w:eastAsia="Times New Roman"/>
          <w:szCs w:val="28"/>
          <w:lang w:eastAsia="vi-VN"/>
        </w:rPr>
        <w:t>- Được cơ quan nhà nước có thẩm quyền chấp thuận bằng văn bản đối với thiết kế cơ sở điều chỉnh, thiết kế mỏ điều chỉnh;</w:t>
      </w:r>
    </w:p>
    <w:p w14:paraId="11B568EE" w14:textId="77777777" w:rsidR="00204EB7" w:rsidRPr="001850BA" w:rsidRDefault="00204EB7" w:rsidP="00204EB7">
      <w:pPr>
        <w:spacing w:before="120" w:after="120" w:line="320" w:lineRule="exact"/>
        <w:ind w:firstLine="720"/>
        <w:jc w:val="both"/>
        <w:rPr>
          <w:rFonts w:eastAsia="Times New Roman"/>
          <w:spacing w:val="-4"/>
          <w:szCs w:val="28"/>
          <w:lang w:eastAsia="vi-VN"/>
        </w:rPr>
      </w:pPr>
      <w:r w:rsidRPr="001850BA">
        <w:rPr>
          <w:rFonts w:eastAsia="Times New Roman"/>
          <w:spacing w:val="-4"/>
          <w:szCs w:val="28"/>
          <w:lang w:eastAsia="vi-VN"/>
        </w:rPr>
        <w:t>- Trường hợp điều chỉnh giảm công suất và kéo dài thời gian khai thác so với thời gian quy định trong giấy phép khai thác tận thu khoáng sản đã được cấp, thời hạn khai thác sau khi điều chỉnh (bao gồm cả thời gian xây dựng cơ bản, thời gian khai thác trước đó) không vượt quá thời hạn khai thác quy định tại điểm a khoản 2 Điều 68 của Luật Địa chất và khoáng sản (</w:t>
      </w:r>
      <w:r w:rsidRPr="001850BA">
        <w:rPr>
          <w:spacing w:val="-4"/>
          <w:szCs w:val="28"/>
        </w:rPr>
        <w:t>t</w:t>
      </w:r>
      <w:r w:rsidRPr="001850BA">
        <w:rPr>
          <w:spacing w:val="-4"/>
          <w:szCs w:val="28"/>
          <w:lang w:val="vi-VN"/>
        </w:rPr>
        <w:t>hời hạn khai thác tận thu khoáng sản bao gồm thời gian xây dựng cơ bản mỏ và thời gian khai thác tận thu khoáng sản được xác định theo dự án đầu tư khai thác khoáng sản nhưng không quá 10 năm và có thể được gia hạn nhiều lần theo đề nghị của tổ chức, cá nhân có giấy phép khai thác tận thu khoáng sản với tổng thời gian gia hạn không quá 05 năm</w:t>
      </w:r>
      <w:r w:rsidRPr="001850BA">
        <w:rPr>
          <w:spacing w:val="-4"/>
          <w:szCs w:val="28"/>
        </w:rPr>
        <w:t>)</w:t>
      </w:r>
      <w:r w:rsidRPr="001850BA">
        <w:rPr>
          <w:rFonts w:eastAsia="Times New Roman"/>
          <w:spacing w:val="-4"/>
          <w:szCs w:val="28"/>
          <w:lang w:eastAsia="vi-VN"/>
        </w:rPr>
        <w:t>.</w:t>
      </w:r>
    </w:p>
    <w:p w14:paraId="778730F3" w14:textId="77777777" w:rsidR="00204EB7" w:rsidRPr="001850BA" w:rsidRDefault="00204EB7" w:rsidP="00204EB7">
      <w:pPr>
        <w:spacing w:before="120" w:after="120" w:line="320" w:lineRule="exact"/>
        <w:ind w:firstLine="720"/>
        <w:jc w:val="both"/>
        <w:rPr>
          <w:szCs w:val="28"/>
          <w:lang w:val="vi-VN"/>
        </w:rPr>
      </w:pPr>
      <w:r w:rsidRPr="001850BA">
        <w:rPr>
          <w:b/>
          <w:szCs w:val="28"/>
          <w:lang w:val="vi-VN"/>
        </w:rPr>
        <w:t>l) Căn cứ pháp lý của thủ tục hành chính:</w:t>
      </w:r>
    </w:p>
    <w:p w14:paraId="186DC6DA" w14:textId="77777777" w:rsidR="00204EB7" w:rsidRPr="001850BA" w:rsidRDefault="00204EB7" w:rsidP="00204EB7">
      <w:pPr>
        <w:spacing w:before="120" w:after="120" w:line="32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6725450" w14:textId="77777777" w:rsidR="00204EB7" w:rsidRPr="001850BA" w:rsidRDefault="00204EB7" w:rsidP="00204EB7">
      <w:pPr>
        <w:spacing w:before="120" w:after="120" w:line="320" w:lineRule="exact"/>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2B1966F7" w14:textId="77777777" w:rsidR="00204EB7" w:rsidRPr="001850BA" w:rsidRDefault="00204EB7" w:rsidP="00204EB7">
      <w:pPr>
        <w:spacing w:before="120" w:after="120" w:line="32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088FECC6" w14:textId="77777777" w:rsidR="00204EB7" w:rsidRPr="001850BA" w:rsidRDefault="00204EB7" w:rsidP="00204EB7">
      <w:pPr>
        <w:spacing w:before="120" w:after="120" w:line="32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47B0FA5" w14:textId="77777777" w:rsidR="00204EB7" w:rsidRPr="001850BA" w:rsidRDefault="00204EB7" w:rsidP="00204EB7">
      <w:pPr>
        <w:spacing w:before="120" w:after="120" w:line="320" w:lineRule="exact"/>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p>
    <w:p w14:paraId="5013EAC2" w14:textId="77777777" w:rsidR="00204EB7" w:rsidRPr="00E615D6" w:rsidRDefault="00204EB7" w:rsidP="00204EB7">
      <w:pPr>
        <w:pStyle w:val="Heading1"/>
        <w:spacing w:before="120"/>
        <w:jc w:val="center"/>
        <w:rPr>
          <w:rStyle w:val="BodyTextChar1"/>
          <w:b/>
          <w:bCs/>
          <w:color w:val="auto"/>
          <w:sz w:val="28"/>
          <w:lang w:val="fr-FR"/>
        </w:rPr>
      </w:pPr>
      <w:r w:rsidRPr="001850BA">
        <w:rPr>
          <w:rFonts w:ascii="Times New Roman" w:hAnsi="Times New Roman" w:cs="Times New Roman"/>
          <w:color w:val="auto"/>
          <w:lang w:val="fr-FR"/>
        </w:rPr>
        <w:br w:type="page"/>
      </w:r>
      <w:r w:rsidRPr="00E615D6">
        <w:rPr>
          <w:rStyle w:val="BodyTextChar1"/>
          <w:b/>
          <w:bCs/>
          <w:color w:val="auto"/>
          <w:sz w:val="28"/>
          <w:lang w:val="fr-FR"/>
        </w:rPr>
        <w:lastRenderedPageBreak/>
        <w:t>Mẫu số 08 - Phụ lục II</w:t>
      </w:r>
    </w:p>
    <w:p w14:paraId="2721E8B3" w14:textId="77777777" w:rsidR="00204EB7" w:rsidRPr="001850BA" w:rsidRDefault="00204EB7" w:rsidP="00204EB7">
      <w:pPr>
        <w:spacing w:before="120"/>
        <w:jc w:val="center"/>
        <w:rPr>
          <w:lang w:val="fr-FR"/>
        </w:rPr>
      </w:pPr>
      <w:r w:rsidRPr="001850BA">
        <w:rPr>
          <w:i/>
          <w:iCs/>
          <w:spacing w:val="-4"/>
          <w:szCs w:val="28"/>
        </w:rPr>
        <w:t>(Ban hành kèm theo Thông tư số 36/2025/TT-BNNMT ngày 02/7/2025 của Bộ trưởng Bộ Nông nghiệp và Môi trường)</w:t>
      </w:r>
    </w:p>
    <w:p w14:paraId="5AE8D4CC" w14:textId="77777777" w:rsidR="00204EB7" w:rsidRPr="001850BA" w:rsidRDefault="00204EB7" w:rsidP="00204EB7">
      <w:pPr>
        <w:spacing w:before="120"/>
        <w:rPr>
          <w:rStyle w:val="BodyTextChar1"/>
          <w:bCs/>
          <w:sz w:val="10"/>
          <w:szCs w:val="10"/>
          <w:lang w:val="fr-FR"/>
        </w:rPr>
      </w:pPr>
      <w:r w:rsidRPr="001850BA">
        <w:rPr>
          <w:bCs/>
          <w:noProof/>
          <w:sz w:val="10"/>
          <w:szCs w:val="10"/>
        </w:rPr>
        <mc:AlternateContent>
          <mc:Choice Requires="wps">
            <w:drawing>
              <wp:anchor distT="0" distB="0" distL="114300" distR="114300" simplePos="0" relativeHeight="251998208" behindDoc="0" locked="0" layoutInCell="1" allowOverlap="1" wp14:anchorId="6C682071" wp14:editId="71B18CDA">
                <wp:simplePos x="0" y="0"/>
                <wp:positionH relativeFrom="column">
                  <wp:posOffset>1782445</wp:posOffset>
                </wp:positionH>
                <wp:positionV relativeFrom="paragraph">
                  <wp:posOffset>38100</wp:posOffset>
                </wp:positionV>
                <wp:extent cx="2138045" cy="0"/>
                <wp:effectExtent l="10795" t="9525" r="13335" b="9525"/>
                <wp:wrapNone/>
                <wp:docPr id="559681456" name="Đường kết nối Mũi tên Thẳng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8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7C031" id="Đường kết nối Mũi tên Thẳng 889" o:spid="_x0000_s1026" type="#_x0000_t32" style="position:absolute;margin-left:140.35pt;margin-top:3pt;width:168.35pt;height: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"/>
            </w:pict>
          </mc:Fallback>
        </mc:AlternateContent>
      </w:r>
    </w:p>
    <w:p w14:paraId="313871AC"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5D6DABF9"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Độc lập - Tự do - Hạnh phúc</w:t>
      </w:r>
    </w:p>
    <w:p w14:paraId="536B5D27" w14:textId="77777777" w:rsidR="00204EB7" w:rsidRPr="001850BA" w:rsidRDefault="00204EB7" w:rsidP="00204EB7">
      <w:pPr>
        <w:widowControl w:val="0"/>
        <w:spacing w:before="12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1983872" behindDoc="0" locked="0" layoutInCell="1" allowOverlap="1" wp14:anchorId="43758680" wp14:editId="0EB5A75B">
                <wp:simplePos x="0" y="0"/>
                <wp:positionH relativeFrom="column">
                  <wp:posOffset>1782445</wp:posOffset>
                </wp:positionH>
                <wp:positionV relativeFrom="paragraph">
                  <wp:posOffset>16510</wp:posOffset>
                </wp:positionV>
                <wp:extent cx="2208530" cy="0"/>
                <wp:effectExtent l="10795" t="6985" r="9525" b="12065"/>
                <wp:wrapNone/>
                <wp:docPr id="412188543" name="Đường nối Thẳng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680E8" id="Đường nối Thẳng 888"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" strokeweight=".5pt">
                <v:stroke joinstyle="miter"/>
              </v:line>
            </w:pict>
          </mc:Fallback>
        </mc:AlternateContent>
      </w:r>
    </w:p>
    <w:p w14:paraId="58E17802" w14:textId="77777777" w:rsidR="00204EB7" w:rsidRPr="001850BA" w:rsidRDefault="00204EB7" w:rsidP="00204EB7">
      <w:pPr>
        <w:widowControl w:val="0"/>
        <w:spacing w:before="120"/>
        <w:jc w:val="right"/>
        <w:rPr>
          <w:rFonts w:eastAsia="Times New Roman"/>
          <w:i/>
          <w:szCs w:val="28"/>
          <w:lang w:val="vi-VN" w:eastAsia="vi-VN"/>
        </w:rPr>
      </w:pPr>
      <w:r w:rsidRPr="001850BA">
        <w:rPr>
          <w:rFonts w:eastAsia="Times New Roman"/>
          <w:i/>
          <w:szCs w:val="28"/>
          <w:lang w:val="vi-VN" w:eastAsia="vi-VN"/>
        </w:rPr>
        <w:t>Địa danh..........., ngày... tháng... năm...</w:t>
      </w:r>
    </w:p>
    <w:p w14:paraId="5CC5D292" w14:textId="77777777" w:rsidR="00204EB7" w:rsidRPr="001850BA" w:rsidRDefault="00204EB7" w:rsidP="00204EB7">
      <w:pPr>
        <w:widowControl w:val="0"/>
        <w:spacing w:before="120"/>
        <w:jc w:val="center"/>
        <w:rPr>
          <w:rFonts w:eastAsia="Times New Roman"/>
          <w:b/>
          <w:bCs/>
          <w:iCs/>
          <w:sz w:val="20"/>
          <w:szCs w:val="28"/>
          <w:lang w:val="vi-VN" w:eastAsia="vi-VN"/>
        </w:rPr>
      </w:pPr>
    </w:p>
    <w:p w14:paraId="2C2C0FD2" w14:textId="77777777" w:rsidR="00204EB7" w:rsidRPr="001850BA" w:rsidRDefault="00204EB7" w:rsidP="00204EB7">
      <w:pPr>
        <w:widowControl w:val="0"/>
        <w:spacing w:before="120"/>
        <w:jc w:val="center"/>
        <w:rPr>
          <w:rFonts w:eastAsia="Times New Roman"/>
          <w:iCs/>
          <w:szCs w:val="28"/>
          <w:lang w:val="vi-VN" w:eastAsia="vi-VN"/>
        </w:rPr>
      </w:pPr>
      <w:r w:rsidRPr="001850BA">
        <w:rPr>
          <w:rFonts w:eastAsia="Times New Roman"/>
          <w:b/>
          <w:bCs/>
          <w:iCs/>
          <w:szCs w:val="28"/>
          <w:lang w:val="vi-VN" w:eastAsia="vi-VN"/>
        </w:rPr>
        <w:t>VĂN BẢN ĐỀ NGHỊ ĐIỀU CHỈNH NỘI DUNG</w:t>
      </w:r>
      <w:r w:rsidRPr="001850BA">
        <w:rPr>
          <w:rFonts w:eastAsia="Times New Roman"/>
          <w:b/>
          <w:bCs/>
          <w:iCs/>
          <w:szCs w:val="28"/>
          <w:lang w:val="vi-VN" w:eastAsia="vi-VN"/>
        </w:rPr>
        <w:br/>
        <w:t xml:space="preserve">GIẤY PHÉP KHAI THÁC TẬN THU KHOÁNG SẢN </w:t>
      </w:r>
    </w:p>
    <w:p w14:paraId="3167AA88" w14:textId="77777777" w:rsidR="00204EB7" w:rsidRPr="001850BA" w:rsidRDefault="00204EB7" w:rsidP="00204EB7">
      <w:pPr>
        <w:widowControl w:val="0"/>
        <w:spacing w:before="120"/>
        <w:jc w:val="center"/>
        <w:rPr>
          <w:rFonts w:eastAsia="Times New Roman"/>
          <w:bCs/>
          <w:iCs/>
          <w:sz w:val="10"/>
          <w:szCs w:val="28"/>
          <w:lang w:val="vi-VN" w:eastAsia="vi-VN"/>
        </w:rPr>
      </w:pPr>
    </w:p>
    <w:p w14:paraId="7105E291" w14:textId="77777777" w:rsidR="00204EB7" w:rsidRPr="001850BA" w:rsidRDefault="00204EB7" w:rsidP="00204EB7">
      <w:pPr>
        <w:widowControl w:val="0"/>
        <w:spacing w:before="120" w:line="300" w:lineRule="exact"/>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09D1D99A"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5295A569"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Trụ sở tại:…………………………………………………………………</w:t>
      </w:r>
    </w:p>
    <w:p w14:paraId="51F79D63"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Điện thoại:......................................... Fax:………………………………</w:t>
      </w:r>
    </w:p>
    <w:p w14:paraId="235DBC8D"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xml:space="preserve">Được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phép khai thác tận thu </w:t>
      </w:r>
      <w:r w:rsidRPr="001850BA">
        <w:rPr>
          <w:szCs w:val="28"/>
          <w:lang w:val="vi-VN"/>
        </w:rPr>
        <w:t>...... (</w:t>
      </w:r>
      <w:r w:rsidRPr="001850BA">
        <w:rPr>
          <w:i/>
          <w:iCs/>
          <w:szCs w:val="28"/>
          <w:lang w:val="vi-VN"/>
        </w:rPr>
        <w:t>tên khoáng sản</w:t>
      </w:r>
      <w:r w:rsidRPr="001850BA">
        <w:rPr>
          <w:i/>
          <w:iCs/>
          <w:szCs w:val="28"/>
          <w:vertAlign w:val="superscript"/>
        </w:rPr>
        <w:footnoteReference w:id="144"/>
      </w:r>
      <w:r w:rsidRPr="001850BA">
        <w:rPr>
          <w:szCs w:val="28"/>
          <w:lang w:val="vi-VN"/>
        </w:rPr>
        <w:t>)……….</w:t>
      </w:r>
      <w:r w:rsidRPr="001850BA">
        <w:rPr>
          <w:rFonts w:eastAsia="Times New Roman"/>
          <w:bCs/>
          <w:iCs/>
          <w:szCs w:val="28"/>
          <w:lang w:val="vi-VN" w:eastAsia="vi-VN"/>
        </w:rPr>
        <w:t xml:space="preserve"> </w:t>
      </w:r>
      <w:r w:rsidRPr="001850BA">
        <w:rPr>
          <w:rFonts w:eastAsia="Times New Roman"/>
          <w:szCs w:val="28"/>
          <w:lang w:val="vi-VN" w:eastAsia="vi-VN"/>
        </w:rPr>
        <w:t>tại bãi thải.... của khu vực ……(</w:t>
      </w:r>
      <w:r w:rsidRPr="001850BA">
        <w:rPr>
          <w:rFonts w:eastAsia="Times New Roman"/>
          <w:i/>
          <w:szCs w:val="28"/>
          <w:lang w:val="vi-VN" w:eastAsia="vi-VN"/>
        </w:rPr>
        <w:t>tên mỏ</w:t>
      </w:r>
      <w:r w:rsidRPr="001850BA">
        <w:rPr>
          <w:rFonts w:eastAsia="Times New Roman"/>
          <w:szCs w:val="28"/>
          <w:lang w:val="vi-VN" w:eastAsia="vi-VN"/>
        </w:rPr>
        <w:t xml:space="preserve">)...... </w:t>
      </w:r>
      <w:r w:rsidRPr="001850BA">
        <w:rPr>
          <w:rFonts w:eastAsia="Times New Roman"/>
          <w:bCs/>
          <w:iCs/>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w:t>
      </w:r>
      <w:r w:rsidRPr="001850BA">
        <w:rPr>
          <w:szCs w:val="28"/>
          <w:lang w:val="vi-VN"/>
        </w:rPr>
        <w:t>theo Giấy phép khai thác tận thu khoáng sản số ......... ngày ..... tháng ........ năm ...........</w:t>
      </w:r>
    </w:p>
    <w:p w14:paraId="5E17420A" w14:textId="77777777" w:rsidR="00204EB7" w:rsidRPr="001850BA" w:rsidRDefault="00204EB7" w:rsidP="00204EB7">
      <w:pPr>
        <w:widowControl w:val="0"/>
        <w:autoSpaceDE w:val="0"/>
        <w:autoSpaceDN w:val="0"/>
        <w:adjustRightInd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xml:space="preserve">1. Đề nghị được điều chỉnh nội dung của Giấy phép khai thác </w:t>
      </w:r>
      <w:r w:rsidRPr="001850BA">
        <w:rPr>
          <w:rFonts w:eastAsia="Times New Roman"/>
          <w:bCs/>
          <w:iCs/>
          <w:szCs w:val="28"/>
          <w:lang w:val="vi-VN" w:eastAsia="vi-VN"/>
        </w:rPr>
        <w:t xml:space="preserve">tận thu khoáng sản nêu trên </w:t>
      </w:r>
      <w:r w:rsidRPr="001850BA">
        <w:rPr>
          <w:rFonts w:eastAsia="Times New Roman"/>
          <w:szCs w:val="28"/>
          <w:lang w:val="vi-VN" w:eastAsia="vi-VN"/>
        </w:rPr>
        <w:t xml:space="preserve">như sau: </w:t>
      </w:r>
    </w:p>
    <w:p w14:paraId="3D4D6B26" w14:textId="77777777" w:rsidR="00204EB7" w:rsidRPr="001850BA" w:rsidRDefault="00204EB7" w:rsidP="00204EB7">
      <w:pPr>
        <w:spacing w:before="120" w:after="120" w:line="300" w:lineRule="exact"/>
        <w:ind w:firstLine="709"/>
        <w:jc w:val="both"/>
        <w:rPr>
          <w:szCs w:val="28"/>
          <w:lang w:val="vi-VN"/>
        </w:rPr>
      </w:pPr>
      <w:r w:rsidRPr="001850BA">
        <w:rPr>
          <w:szCs w:val="28"/>
          <w:lang w:val="vi-VN"/>
        </w:rPr>
        <w:t>- … (</w:t>
      </w:r>
      <w:r w:rsidRPr="001850BA">
        <w:rPr>
          <w:i/>
          <w:iCs/>
          <w:szCs w:val="28"/>
          <w:lang w:val="vi-VN"/>
        </w:rPr>
        <w:t>nội dung theo Giấy phép khai thác tận thu khoáng sản đã cấp</w:t>
      </w:r>
      <w:r w:rsidRPr="001850BA">
        <w:rPr>
          <w:szCs w:val="28"/>
          <w:lang w:val="vi-VN"/>
        </w:rPr>
        <w:t>)…….;</w:t>
      </w:r>
    </w:p>
    <w:p w14:paraId="5E1471C3" w14:textId="77777777" w:rsidR="00204EB7" w:rsidRPr="001850BA" w:rsidRDefault="00204EB7" w:rsidP="00204EB7">
      <w:pPr>
        <w:spacing w:before="120" w:after="120" w:line="300" w:lineRule="exact"/>
        <w:ind w:firstLine="709"/>
        <w:jc w:val="both"/>
        <w:rPr>
          <w:szCs w:val="28"/>
          <w:lang w:val="vi-VN"/>
        </w:rPr>
      </w:pPr>
      <w:r w:rsidRPr="001850BA">
        <w:rPr>
          <w:szCs w:val="28"/>
          <w:lang w:val="vi-VN"/>
        </w:rPr>
        <w:t>- … (</w:t>
      </w:r>
      <w:r w:rsidRPr="001850BA">
        <w:rPr>
          <w:i/>
          <w:iCs/>
          <w:szCs w:val="28"/>
          <w:lang w:val="vi-VN"/>
        </w:rPr>
        <w:t>nội dung đề nghị điều chỉnh</w:t>
      </w:r>
      <w:r w:rsidRPr="001850BA">
        <w:rPr>
          <w:szCs w:val="28"/>
          <w:lang w:val="vi-VN"/>
        </w:rPr>
        <w:t>)………..;</w:t>
      </w:r>
    </w:p>
    <w:p w14:paraId="515D2154"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eastAsia="vi-VN"/>
        </w:rPr>
        <w:t>2. Diện tích khu vực khoáng sản đề nghị trả lại, tiếp tục khai thác</w:t>
      </w:r>
      <w:r w:rsidRPr="001850BA">
        <w:rPr>
          <w:rFonts w:eastAsia="Times New Roman"/>
          <w:szCs w:val="28"/>
          <w:vertAlign w:val="superscript"/>
          <w:lang w:eastAsia="vi-VN"/>
        </w:rPr>
        <w:footnoteReference w:id="145"/>
      </w:r>
      <w:r w:rsidRPr="001850BA">
        <w:rPr>
          <w:rFonts w:eastAsia="Times New Roman"/>
          <w:szCs w:val="28"/>
          <w:lang w:eastAsia="vi-VN"/>
        </w:rPr>
        <w:t>:</w:t>
      </w:r>
    </w:p>
    <w:p w14:paraId="7CD46509"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Diện tích khu vực khai thác: ....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B34FC15"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Diện tích đề nghị trả lại:..............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AB7AE89"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Diện tích đề nghị được tiếp tục khai thác:......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 xml:space="preserve">). </w:t>
      </w:r>
    </w:p>
    <w:p w14:paraId="33AF8FD1" w14:textId="77777777" w:rsidR="00204EB7" w:rsidRPr="001850BA" w:rsidRDefault="00204EB7" w:rsidP="00204EB7">
      <w:pPr>
        <w:widowControl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 xml:space="preserve">(Diện tích đề nghị trả lại và </w:t>
      </w:r>
      <w:r w:rsidRPr="001850BA">
        <w:rPr>
          <w:rFonts w:eastAsia="Times New Roman"/>
          <w:szCs w:val="28"/>
          <w:lang w:eastAsia="vi-VN"/>
        </w:rPr>
        <w:t xml:space="preserve">không gian </w:t>
      </w:r>
      <w:r w:rsidRPr="001850BA">
        <w:rPr>
          <w:rFonts w:eastAsia="Times New Roman"/>
          <w:szCs w:val="28"/>
          <w:lang w:val="vi-VN" w:eastAsia="vi-VN"/>
        </w:rPr>
        <w:t xml:space="preserve">khu vực đề nghị được tiếp tục khai thác </w:t>
      </w:r>
      <w:r w:rsidRPr="001850BA">
        <w:rPr>
          <w:rFonts w:eastAsia="Times New Roman"/>
          <w:szCs w:val="28"/>
          <w:lang w:eastAsia="vi-VN"/>
        </w:rPr>
        <w:t>được thể hiện chi tiết</w:t>
      </w:r>
      <w:r w:rsidRPr="001850BA">
        <w:rPr>
          <w:rFonts w:eastAsia="Times New Roman"/>
          <w:szCs w:val="28"/>
          <w:lang w:val="vi-VN" w:eastAsia="vi-VN"/>
        </w:rPr>
        <w:t xml:space="preserve"> theo Phụ lục 1 và Phụ lục 2 kèm theo).</w:t>
      </w:r>
    </w:p>
    <w:p w14:paraId="712D1ACA" w14:textId="77777777" w:rsidR="00204EB7" w:rsidRPr="001850BA" w:rsidRDefault="00204EB7" w:rsidP="00204EB7">
      <w:pPr>
        <w:widowControl w:val="0"/>
        <w:autoSpaceDE w:val="0"/>
        <w:autoSpaceDN w:val="0"/>
        <w:adjustRightInd w:val="0"/>
        <w:spacing w:before="120" w:after="120" w:line="300" w:lineRule="exact"/>
        <w:ind w:firstLine="709"/>
        <w:jc w:val="both"/>
        <w:rPr>
          <w:rFonts w:eastAsia="Times New Roman"/>
          <w:szCs w:val="28"/>
          <w:lang w:val="vi-VN" w:eastAsia="vi-VN"/>
        </w:rPr>
      </w:pPr>
      <w:r w:rsidRPr="001850BA">
        <w:rPr>
          <w:rFonts w:eastAsia="Times New Roman"/>
          <w:spacing w:val="-6"/>
          <w:szCs w:val="28"/>
          <w:lang w:val="vi-VN" w:eastAsia="vi-VN"/>
        </w:rPr>
        <w:t xml:space="preserve"> </w:t>
      </w:r>
      <w:r w:rsidRPr="001850BA">
        <w:rPr>
          <w:rFonts w:eastAsia="Times New Roman"/>
          <w:szCs w:val="28"/>
          <w:lang w:eastAsia="vi-VN"/>
        </w:rPr>
        <w:t>3</w:t>
      </w:r>
      <w:r w:rsidRPr="001850BA">
        <w:rPr>
          <w:rFonts w:eastAsia="Times New Roman"/>
          <w:szCs w:val="28"/>
          <w:lang w:val="vi-VN" w:eastAsia="vi-VN"/>
        </w:rPr>
        <w:t>. Lý do đề nghị điều chỉnh: ........................................................................</w:t>
      </w:r>
    </w:p>
    <w:p w14:paraId="6A69BDBA" w14:textId="77777777" w:rsidR="00204EB7" w:rsidRPr="001850BA" w:rsidRDefault="00204EB7" w:rsidP="00204EB7">
      <w:pPr>
        <w:widowControl w:val="0"/>
        <w:autoSpaceDE w:val="0"/>
        <w:autoSpaceDN w:val="0"/>
        <w:adjustRightInd w:val="0"/>
        <w:spacing w:before="120" w:after="120" w:line="300" w:lineRule="exact"/>
        <w:ind w:firstLine="709"/>
        <w:jc w:val="both"/>
        <w:rPr>
          <w:rFonts w:eastAsia="Times New Roman"/>
          <w:szCs w:val="28"/>
          <w:lang w:val="vi-VN" w:eastAsia="vi-VN"/>
        </w:rPr>
      </w:pPr>
      <w:r w:rsidRPr="001850BA">
        <w:rPr>
          <w:rFonts w:eastAsia="Times New Roman"/>
          <w:szCs w:val="28"/>
          <w:lang w:val="vi-VN" w:eastAsia="vi-VN"/>
        </w:rPr>
        <w:t>.......................................................................................................................</w:t>
      </w:r>
    </w:p>
    <w:p w14:paraId="75A07CA2" w14:textId="77777777" w:rsidR="00204EB7" w:rsidRPr="001850BA" w:rsidRDefault="00204EB7" w:rsidP="00204EB7">
      <w:pPr>
        <w:widowControl w:val="0"/>
        <w:spacing w:before="120" w:after="120" w:line="300" w:lineRule="exact"/>
        <w:ind w:firstLine="709"/>
        <w:jc w:val="both"/>
        <w:rPr>
          <w:rFonts w:eastAsia="Times New Roman"/>
          <w:szCs w:val="28"/>
          <w:lang w:val="fr-FR"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khoáng sản và quy định của pháp luật khác có liên quan</w:t>
      </w:r>
      <w:r w:rsidRPr="001850BA">
        <w:rPr>
          <w:rFonts w:eastAsia="Times New Roman"/>
          <w:szCs w:val="28"/>
          <w:lang w:val="fr-FR" w:eastAsia="vi-VN"/>
        </w:rPr>
        <w:t>./.</w:t>
      </w:r>
    </w:p>
    <w:p w14:paraId="28DA3A8E" w14:textId="77777777" w:rsidR="00204EB7" w:rsidRPr="001850BA" w:rsidRDefault="00204EB7" w:rsidP="00204EB7">
      <w:pPr>
        <w:widowControl w:val="0"/>
        <w:spacing w:before="120" w:after="80" w:line="300" w:lineRule="exact"/>
        <w:ind w:left="5103"/>
        <w:jc w:val="center"/>
        <w:rPr>
          <w:rFonts w:eastAsia="Times New Roman"/>
          <w:b/>
          <w:szCs w:val="28"/>
          <w:lang w:val="fr-FR" w:eastAsia="vi-VN"/>
        </w:rPr>
      </w:pPr>
      <w:r w:rsidRPr="001850BA">
        <w:rPr>
          <w:rFonts w:eastAsia="Times New Roman"/>
          <w:b/>
          <w:szCs w:val="28"/>
          <w:lang w:val="fr-FR" w:eastAsia="vi-VN"/>
        </w:rPr>
        <w:lastRenderedPageBreak/>
        <w:t>Tổ chức, cá nhân</w:t>
      </w:r>
    </w:p>
    <w:p w14:paraId="57051C0C" w14:textId="77777777" w:rsidR="00204EB7" w:rsidRPr="001850BA" w:rsidRDefault="00204EB7" w:rsidP="00204EB7">
      <w:pPr>
        <w:widowControl w:val="0"/>
        <w:spacing w:before="12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7A11D69E" w14:textId="77777777" w:rsidR="00204EB7" w:rsidRPr="001850BA" w:rsidRDefault="00204EB7" w:rsidP="00204EB7">
      <w:pPr>
        <w:spacing w:before="120"/>
        <w:rPr>
          <w:rFonts w:eastAsia="Times New Roman"/>
          <w:i/>
          <w:szCs w:val="28"/>
          <w:lang w:val="fr-FR" w:eastAsia="vi-VN"/>
        </w:rPr>
      </w:pPr>
    </w:p>
    <w:tbl>
      <w:tblPr>
        <w:tblW w:w="0" w:type="auto"/>
        <w:tblInd w:w="-284" w:type="dxa"/>
        <w:tblLook w:val="0000" w:firstRow="0" w:lastRow="0" w:firstColumn="0" w:lastColumn="0" w:noHBand="0" w:noVBand="0"/>
      </w:tblPr>
      <w:tblGrid>
        <w:gridCol w:w="5671"/>
        <w:gridCol w:w="3469"/>
      </w:tblGrid>
      <w:tr w:rsidR="00204EB7" w:rsidRPr="001850BA" w14:paraId="0B608A6F" w14:textId="77777777" w:rsidTr="0080513C">
        <w:tc>
          <w:tcPr>
            <w:tcW w:w="5671" w:type="dxa"/>
          </w:tcPr>
          <w:p w14:paraId="19635892" w14:textId="77777777" w:rsidR="00204EB7" w:rsidRPr="001850BA" w:rsidRDefault="00204EB7"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984896" behindDoc="0" locked="0" layoutInCell="1" allowOverlap="1" wp14:anchorId="69E21324" wp14:editId="2105380D">
                      <wp:simplePos x="0" y="0"/>
                      <wp:positionH relativeFrom="margin">
                        <wp:posOffset>763270</wp:posOffset>
                      </wp:positionH>
                      <wp:positionV relativeFrom="paragraph">
                        <wp:posOffset>320674</wp:posOffset>
                      </wp:positionV>
                      <wp:extent cx="1892300" cy="0"/>
                      <wp:effectExtent l="0" t="0" r="0" b="0"/>
                      <wp:wrapNone/>
                      <wp:docPr id="1345427764" name="Đường kết nối Mũi tên Thẳng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B80151" id="Đường kết nối Mũi tên Thẳng 887" o:spid="_x0000_s1026" type="#_x0000_t32" style="position:absolute;margin-left:60.1pt;margin-top:25.25pt;width:149pt;height:0;z-index:251984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wxrhaQ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1349A58B"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11AB7C00"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7AC0BDE6"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ĐỀ NGHỊ TRẢ LẠI,</w:t>
      </w:r>
      <w:r w:rsidRPr="001850BA">
        <w:rPr>
          <w:rFonts w:eastAsia="Courier New"/>
          <w:b/>
          <w:bCs/>
          <w:szCs w:val="28"/>
          <w:lang w:val="vi-VN" w:eastAsia="vi-VN"/>
        </w:rPr>
        <w:br/>
        <w:t>KHU VỰC TIẾP TỤC KHAI THÁC TẬN THU KHOÁNG SẢN</w:t>
      </w:r>
      <w:r w:rsidRPr="001850BA">
        <w:rPr>
          <w:rFonts w:eastAsia="Courier New"/>
          <w:b/>
          <w:bCs/>
          <w:szCs w:val="28"/>
          <w:vertAlign w:val="superscript"/>
          <w:lang w:eastAsia="vi-VN"/>
        </w:rPr>
        <w:footnoteReference w:id="146"/>
      </w:r>
    </w:p>
    <w:p w14:paraId="4F421FB5"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nội dung khai thác tận thu khoáng sản </w:t>
      </w:r>
      <w:r w:rsidRPr="001850BA">
        <w:rPr>
          <w:rFonts w:eastAsia="Courier New"/>
          <w:i/>
          <w:szCs w:val="28"/>
          <w:lang w:val="vi-VN" w:eastAsia="vi-VN"/>
        </w:rPr>
        <w:br/>
        <w:t>ngày… tháng… năm…)</w:t>
      </w:r>
    </w:p>
    <w:p w14:paraId="36C74609"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04EB7" w:rsidRPr="001850BA" w14:paraId="403FA41E" w14:textId="77777777" w:rsidTr="0080513C">
        <w:trPr>
          <w:trHeight w:val="674"/>
          <w:jc w:val="center"/>
        </w:trPr>
        <w:tc>
          <w:tcPr>
            <w:tcW w:w="1499" w:type="pct"/>
            <w:vMerge w:val="restart"/>
            <w:vAlign w:val="center"/>
          </w:tcPr>
          <w:p w14:paraId="15D69499"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640F7670" w14:textId="77777777" w:rsidR="00204EB7" w:rsidRPr="001850BA" w:rsidRDefault="00204EB7"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04EB7" w:rsidRPr="001850BA" w14:paraId="69B22A2F" w14:textId="77777777" w:rsidTr="0080513C">
        <w:trPr>
          <w:trHeight w:val="143"/>
          <w:jc w:val="center"/>
        </w:trPr>
        <w:tc>
          <w:tcPr>
            <w:tcW w:w="1499" w:type="pct"/>
            <w:vMerge/>
            <w:vAlign w:val="center"/>
          </w:tcPr>
          <w:p w14:paraId="6487EF4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4DF39BEF"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15B2068E"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204EB7" w:rsidRPr="001850BA" w14:paraId="4417CECC" w14:textId="77777777" w:rsidTr="0080513C">
        <w:trPr>
          <w:trHeight w:val="396"/>
          <w:jc w:val="center"/>
        </w:trPr>
        <w:tc>
          <w:tcPr>
            <w:tcW w:w="5000" w:type="pct"/>
            <w:gridSpan w:val="3"/>
            <w:vAlign w:val="center"/>
          </w:tcPr>
          <w:p w14:paraId="73093A8B" w14:textId="77777777" w:rsidR="00204EB7" w:rsidRPr="001850BA" w:rsidRDefault="00204EB7"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 Khu vực đề nghị trả lại</w:t>
            </w:r>
          </w:p>
        </w:tc>
      </w:tr>
      <w:tr w:rsidR="00204EB7" w:rsidRPr="001850BA" w14:paraId="0B1D4D21" w14:textId="77777777" w:rsidTr="0080513C">
        <w:trPr>
          <w:trHeight w:val="396"/>
          <w:jc w:val="center"/>
        </w:trPr>
        <w:tc>
          <w:tcPr>
            <w:tcW w:w="1499" w:type="pct"/>
            <w:vAlign w:val="center"/>
          </w:tcPr>
          <w:p w14:paraId="60653BF4"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26B9E34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451A46A"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7138493B" w14:textId="77777777" w:rsidTr="0080513C">
        <w:trPr>
          <w:trHeight w:val="386"/>
          <w:jc w:val="center"/>
        </w:trPr>
        <w:tc>
          <w:tcPr>
            <w:tcW w:w="1499" w:type="pct"/>
            <w:vAlign w:val="center"/>
          </w:tcPr>
          <w:p w14:paraId="7E249D90"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5DBD8E74"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C0EDCC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44AEBACB" w14:textId="77777777" w:rsidTr="0080513C">
        <w:trPr>
          <w:trHeight w:val="396"/>
          <w:jc w:val="center"/>
        </w:trPr>
        <w:tc>
          <w:tcPr>
            <w:tcW w:w="1499" w:type="pct"/>
            <w:vAlign w:val="center"/>
          </w:tcPr>
          <w:p w14:paraId="175E4A3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7518AC7"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E45BEA0"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29CB88B8" w14:textId="77777777" w:rsidTr="0080513C">
        <w:trPr>
          <w:trHeight w:val="386"/>
          <w:jc w:val="center"/>
        </w:trPr>
        <w:tc>
          <w:tcPr>
            <w:tcW w:w="1499" w:type="pct"/>
            <w:vAlign w:val="center"/>
          </w:tcPr>
          <w:p w14:paraId="7E40E033"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19E5F84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673212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04E61152" w14:textId="77777777" w:rsidTr="0080513C">
        <w:trPr>
          <w:trHeight w:val="396"/>
          <w:jc w:val="center"/>
        </w:trPr>
        <w:tc>
          <w:tcPr>
            <w:tcW w:w="5000" w:type="pct"/>
            <w:gridSpan w:val="3"/>
            <w:vAlign w:val="center"/>
          </w:tcPr>
          <w:p w14:paraId="0048D37D" w14:textId="77777777" w:rsidR="00204EB7" w:rsidRPr="001850BA" w:rsidRDefault="00204EB7"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II. Khu vực tiếp tục khai thác tận thu khoáng sản</w:t>
            </w:r>
          </w:p>
        </w:tc>
      </w:tr>
      <w:tr w:rsidR="00204EB7" w:rsidRPr="001850BA" w14:paraId="34A939AD" w14:textId="77777777" w:rsidTr="0080513C">
        <w:trPr>
          <w:trHeight w:val="396"/>
          <w:jc w:val="center"/>
        </w:trPr>
        <w:tc>
          <w:tcPr>
            <w:tcW w:w="1499" w:type="pct"/>
            <w:vAlign w:val="center"/>
          </w:tcPr>
          <w:p w14:paraId="09331F0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093A262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6D641D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73F593E5" w14:textId="77777777" w:rsidTr="0080513C">
        <w:trPr>
          <w:trHeight w:val="386"/>
          <w:jc w:val="center"/>
        </w:trPr>
        <w:tc>
          <w:tcPr>
            <w:tcW w:w="1499" w:type="pct"/>
            <w:vAlign w:val="center"/>
          </w:tcPr>
          <w:p w14:paraId="5B166C23"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63F6B73"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A09C5C9"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57F21AC0" w14:textId="77777777" w:rsidTr="0080513C">
        <w:trPr>
          <w:trHeight w:val="396"/>
          <w:jc w:val="center"/>
        </w:trPr>
        <w:tc>
          <w:tcPr>
            <w:tcW w:w="1499" w:type="pct"/>
            <w:vAlign w:val="center"/>
          </w:tcPr>
          <w:p w14:paraId="2F37BD44"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864A3F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7F2C812"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59E74090" w14:textId="77777777" w:rsidTr="0080513C">
        <w:trPr>
          <w:trHeight w:val="386"/>
          <w:jc w:val="center"/>
        </w:trPr>
        <w:tc>
          <w:tcPr>
            <w:tcW w:w="1499" w:type="pct"/>
            <w:vAlign w:val="center"/>
          </w:tcPr>
          <w:p w14:paraId="7DF92B23" w14:textId="77777777" w:rsidR="00204EB7" w:rsidRPr="001850BA" w:rsidRDefault="00204EB7"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m</w:t>
            </w:r>
          </w:p>
        </w:tc>
        <w:tc>
          <w:tcPr>
            <w:tcW w:w="1700" w:type="pct"/>
            <w:vAlign w:val="center"/>
          </w:tcPr>
          <w:p w14:paraId="5AF8D36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6D3E43A"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25019119" w14:textId="77777777" w:rsidTr="0080513C">
        <w:trPr>
          <w:trHeight w:val="396"/>
          <w:jc w:val="center"/>
        </w:trPr>
        <w:tc>
          <w:tcPr>
            <w:tcW w:w="5000" w:type="pct"/>
            <w:gridSpan w:val="3"/>
            <w:vAlign w:val="center"/>
          </w:tcPr>
          <w:p w14:paraId="17A4B6B2"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04EB7" w:rsidRPr="001850BA" w14:paraId="23D8159B" w14:textId="77777777" w:rsidTr="0080513C">
        <w:trPr>
          <w:trHeight w:val="396"/>
          <w:jc w:val="center"/>
        </w:trPr>
        <w:tc>
          <w:tcPr>
            <w:tcW w:w="5000" w:type="pct"/>
            <w:gridSpan w:val="3"/>
            <w:vAlign w:val="center"/>
          </w:tcPr>
          <w:p w14:paraId="48283C08"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lastRenderedPageBreak/>
              <w:t>Mức sâu khai thác cao nhất (m)</w:t>
            </w:r>
          </w:p>
          <w:p w14:paraId="4A93D17A"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33C19E72" w14:textId="77777777" w:rsidR="00204EB7" w:rsidRPr="001850BA" w:rsidRDefault="00204EB7" w:rsidP="00204EB7">
      <w:pPr>
        <w:widowControl w:val="0"/>
        <w:spacing w:before="120"/>
        <w:rPr>
          <w:rFonts w:eastAsia="Times New Roman"/>
          <w:sz w:val="24"/>
          <w:lang w:val="vi-VN" w:eastAsia="vi-VN"/>
        </w:rPr>
      </w:pPr>
      <w:r w:rsidRPr="001850BA">
        <w:rPr>
          <w:rFonts w:eastAsia="Times New Roman"/>
          <w:sz w:val="24"/>
          <w:lang w:val="vi-VN" w:eastAsia="vi-VN"/>
        </w:rPr>
        <w:br w:type="page"/>
      </w:r>
    </w:p>
    <w:tbl>
      <w:tblPr>
        <w:tblW w:w="9140" w:type="dxa"/>
        <w:tblInd w:w="3" w:type="dxa"/>
        <w:tblLook w:val="0000" w:firstRow="0" w:lastRow="0" w:firstColumn="0" w:lastColumn="0" w:noHBand="0" w:noVBand="0"/>
      </w:tblPr>
      <w:tblGrid>
        <w:gridCol w:w="5670"/>
        <w:gridCol w:w="3470"/>
      </w:tblGrid>
      <w:tr w:rsidR="00204EB7" w:rsidRPr="001850BA" w14:paraId="5D7A87E7" w14:textId="77777777" w:rsidTr="0080513C">
        <w:tc>
          <w:tcPr>
            <w:tcW w:w="3102" w:type="pct"/>
          </w:tcPr>
          <w:p w14:paraId="25E84BAA" w14:textId="77777777" w:rsidR="00204EB7" w:rsidRPr="001850BA" w:rsidRDefault="00204EB7"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1985920" behindDoc="0" locked="0" layoutInCell="1" allowOverlap="1" wp14:anchorId="60441ABF" wp14:editId="2FC2EAED">
                      <wp:simplePos x="0" y="0"/>
                      <wp:positionH relativeFrom="margin">
                        <wp:posOffset>763270</wp:posOffset>
                      </wp:positionH>
                      <wp:positionV relativeFrom="paragraph">
                        <wp:posOffset>330199</wp:posOffset>
                      </wp:positionV>
                      <wp:extent cx="1892300" cy="0"/>
                      <wp:effectExtent l="0" t="0" r="0" b="0"/>
                      <wp:wrapNone/>
                      <wp:docPr id="720297706" name="Đường kết nối Mũi tên Thẳng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5A472D" id="Đường kết nối Mũi tên Thẳng 885" o:spid="_x0000_s1026" type="#_x0000_t32" style="position:absolute;margin-left:60.1pt;margin-top:26pt;width:149pt;height:0;z-index:251985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5BAB80D6"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40BC93EA"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1D836089"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TRẢ LẠI, </w:t>
      </w:r>
      <w:r w:rsidRPr="001850BA">
        <w:rPr>
          <w:rFonts w:eastAsia="Courier New"/>
          <w:b/>
          <w:bCs/>
          <w:szCs w:val="28"/>
          <w:lang w:val="vi-VN" w:eastAsia="vi-VN"/>
        </w:rPr>
        <w:br/>
        <w:t>KHU VỰC TIẾP TỤC KHAI THÁC TẬN THU KHOÁNG SẢN</w:t>
      </w:r>
      <w:r w:rsidRPr="001850BA">
        <w:rPr>
          <w:rFonts w:eastAsia="Courier New"/>
          <w:b/>
          <w:bCs/>
          <w:szCs w:val="28"/>
          <w:vertAlign w:val="superscript"/>
          <w:lang w:eastAsia="vi-VN"/>
        </w:rPr>
        <w:footnoteReference w:id="147"/>
      </w:r>
    </w:p>
    <w:p w14:paraId="541B2A28"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điều chỉnh nội dung khai thác tận thu khoáng sản </w:t>
      </w:r>
      <w:r w:rsidRPr="001850BA">
        <w:rPr>
          <w:rFonts w:eastAsia="Courier New"/>
          <w:i/>
          <w:szCs w:val="28"/>
          <w:lang w:val="vi-VN" w:eastAsia="vi-VN"/>
        </w:rPr>
        <w:br/>
        <w:t>ngày… tháng… năm…)</w:t>
      </w:r>
    </w:p>
    <w:p w14:paraId="312D17D3" w14:textId="77777777" w:rsidR="00204EB7" w:rsidRPr="001850BA" w:rsidRDefault="00204EB7" w:rsidP="00204EB7">
      <w:pPr>
        <w:widowControl w:val="0"/>
        <w:spacing w:before="120" w:after="120" w:line="264" w:lineRule="auto"/>
        <w:ind w:left="284"/>
        <w:contextualSpacing/>
        <w:jc w:val="both"/>
        <w:rPr>
          <w:rFonts w:eastAsia="Times New Roman"/>
          <w:b/>
          <w:bCs/>
          <w:szCs w:val="28"/>
          <w:lang w:val="vi-VN" w:eastAsia="vi-VN"/>
        </w:rPr>
      </w:pPr>
    </w:p>
    <w:p w14:paraId="29F7C495" w14:textId="77777777" w:rsidR="00204EB7" w:rsidRPr="001850BA" w:rsidRDefault="00204EB7" w:rsidP="00204EB7">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213D542F" w14:textId="77777777" w:rsidR="00204EB7" w:rsidRPr="001850BA" w:rsidRDefault="00204EB7" w:rsidP="00204EB7">
      <w:pPr>
        <w:pStyle w:val="ListParagraph"/>
        <w:spacing w:before="120" w:after="120" w:line="264" w:lineRule="auto"/>
        <w:ind w:left="0" w:firstLine="709"/>
        <w:jc w:val="both"/>
        <w:rPr>
          <w:szCs w:val="28"/>
        </w:rPr>
        <w:sectPr w:rsidR="00204EB7" w:rsidRPr="001850BA" w:rsidSect="00824678">
          <w:footerReference w:type="even" r:id="rId61"/>
          <w:footerReference w:type="default" r:id="rId62"/>
          <w:footerReference w:type="first" r:id="rId63"/>
          <w:pgSz w:w="11907" w:h="16840"/>
          <w:pgMar w:top="1134" w:right="1134" w:bottom="1134" w:left="1701" w:header="720" w:footer="720" w:gutter="0"/>
          <w:cols w:space="720"/>
          <w:docGrid w:linePitch="326"/>
        </w:sectPr>
      </w:pPr>
    </w:p>
    <w:p w14:paraId="48D35090" w14:textId="77777777" w:rsidR="00204EB7" w:rsidRPr="001850BA" w:rsidRDefault="00204EB7" w:rsidP="00204EB7">
      <w:pPr>
        <w:keepNext/>
        <w:widowControl w:val="0"/>
        <w:spacing w:before="120"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6DC674B5" w14:textId="77777777" w:rsidR="00204EB7" w:rsidRPr="001850BA" w:rsidRDefault="00204EB7" w:rsidP="00204EB7">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71784022" w14:textId="77777777" w:rsidR="00204EB7" w:rsidRPr="001850BA" w:rsidRDefault="00204EB7" w:rsidP="00204EB7">
      <w:pPr>
        <w:keepNext/>
        <w:widowControl w:val="0"/>
        <w:spacing w:before="120"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1999232" behindDoc="0" locked="0" layoutInCell="1" allowOverlap="1" wp14:anchorId="63BB6242" wp14:editId="26B567DA">
                <wp:simplePos x="0" y="0"/>
                <wp:positionH relativeFrom="column">
                  <wp:posOffset>3070860</wp:posOffset>
                </wp:positionH>
                <wp:positionV relativeFrom="paragraph">
                  <wp:posOffset>61595</wp:posOffset>
                </wp:positionV>
                <wp:extent cx="3105150" cy="0"/>
                <wp:effectExtent l="13335" t="13970" r="5715" b="5080"/>
                <wp:wrapNone/>
                <wp:docPr id="599069258" name="Đường kết nối Mũi tên Thẳng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B3CA8" id="Đường kết nối Mũi tên Thẳng 883" o:spid="_x0000_s1026" type="#_x0000_t32" style="position:absolute;margin-left:241.8pt;margin-top:4.85pt;width:244.5pt;height: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"/>
            </w:pict>
          </mc:Fallback>
        </mc:AlternateContent>
      </w:r>
    </w:p>
    <w:p w14:paraId="2D414646" w14:textId="77777777" w:rsidR="00204EB7" w:rsidRPr="001850BA" w:rsidRDefault="00204EB7" w:rsidP="00204EB7">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04EB7" w:rsidRPr="001850BA" w14:paraId="71ED86FA" w14:textId="77777777" w:rsidTr="0080513C">
        <w:trPr>
          <w:trHeight w:val="282"/>
        </w:trPr>
        <w:tc>
          <w:tcPr>
            <w:tcW w:w="4079" w:type="dxa"/>
          </w:tcPr>
          <w:p w14:paraId="3C31B0E4" w14:textId="77777777" w:rsidR="00204EB7" w:rsidRPr="001850BA" w:rsidRDefault="00204EB7" w:rsidP="0080513C">
            <w:pPr>
              <w:spacing w:before="120" w:after="120"/>
              <w:rPr>
                <w:szCs w:val="28"/>
                <w:lang w:val="fr-FR"/>
              </w:rPr>
            </w:pPr>
          </w:p>
          <w:p w14:paraId="595BDCEA" w14:textId="77777777" w:rsidR="00204EB7" w:rsidRPr="001850BA" w:rsidRDefault="00204EB7"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04EB7" w:rsidRPr="001850BA" w14:paraId="03904AAB" w14:textId="77777777" w:rsidTr="0080513C">
              <w:trPr>
                <w:jc w:val="center"/>
              </w:trPr>
              <w:tc>
                <w:tcPr>
                  <w:tcW w:w="839" w:type="dxa"/>
                  <w:vMerge w:val="restart"/>
                  <w:vAlign w:val="center"/>
                </w:tcPr>
                <w:p w14:paraId="3436DECA" w14:textId="77777777" w:rsidR="00204EB7" w:rsidRPr="001850BA" w:rsidRDefault="00204EB7" w:rsidP="0080513C">
                  <w:pPr>
                    <w:spacing w:before="120" w:after="120"/>
                    <w:jc w:val="center"/>
                    <w:rPr>
                      <w:szCs w:val="28"/>
                    </w:rPr>
                  </w:pPr>
                  <w:r w:rsidRPr="001850BA">
                    <w:rPr>
                      <w:szCs w:val="28"/>
                    </w:rPr>
                    <w:t>Điểm góc</w:t>
                  </w:r>
                </w:p>
              </w:tc>
              <w:tc>
                <w:tcPr>
                  <w:tcW w:w="3014" w:type="dxa"/>
                  <w:gridSpan w:val="2"/>
                  <w:vAlign w:val="center"/>
                </w:tcPr>
                <w:p w14:paraId="380DC6CC" w14:textId="77777777" w:rsidR="00204EB7" w:rsidRPr="001850BA" w:rsidRDefault="00204EB7" w:rsidP="0080513C">
                  <w:pPr>
                    <w:spacing w:before="120" w:after="120"/>
                    <w:jc w:val="center"/>
                    <w:rPr>
                      <w:szCs w:val="28"/>
                    </w:rPr>
                  </w:pPr>
                  <w:r w:rsidRPr="001850BA">
                    <w:rPr>
                      <w:szCs w:val="28"/>
                    </w:rPr>
                    <w:t>Hệ VN 2000, kinh tuyến trục…múi chiếu…</w:t>
                  </w:r>
                </w:p>
              </w:tc>
            </w:tr>
            <w:tr w:rsidR="00204EB7" w:rsidRPr="001850BA" w14:paraId="5512E3CF" w14:textId="77777777" w:rsidTr="0080513C">
              <w:trPr>
                <w:jc w:val="center"/>
              </w:trPr>
              <w:tc>
                <w:tcPr>
                  <w:tcW w:w="839" w:type="dxa"/>
                  <w:vMerge/>
                  <w:vAlign w:val="center"/>
                </w:tcPr>
                <w:p w14:paraId="518D2B55" w14:textId="77777777" w:rsidR="00204EB7" w:rsidRPr="001850BA" w:rsidRDefault="00204EB7" w:rsidP="0080513C">
                  <w:pPr>
                    <w:spacing w:before="120" w:after="120"/>
                    <w:rPr>
                      <w:szCs w:val="28"/>
                    </w:rPr>
                  </w:pPr>
                </w:p>
              </w:tc>
              <w:tc>
                <w:tcPr>
                  <w:tcW w:w="1221" w:type="dxa"/>
                  <w:vAlign w:val="center"/>
                </w:tcPr>
                <w:p w14:paraId="2FC431F9" w14:textId="77777777" w:rsidR="00204EB7" w:rsidRPr="001850BA" w:rsidRDefault="00204EB7" w:rsidP="0080513C">
                  <w:pPr>
                    <w:spacing w:before="120" w:after="120"/>
                    <w:jc w:val="center"/>
                    <w:rPr>
                      <w:szCs w:val="28"/>
                    </w:rPr>
                  </w:pPr>
                  <w:r w:rsidRPr="001850BA">
                    <w:rPr>
                      <w:szCs w:val="28"/>
                    </w:rPr>
                    <w:t>X(m)</w:t>
                  </w:r>
                </w:p>
              </w:tc>
              <w:tc>
                <w:tcPr>
                  <w:tcW w:w="1793" w:type="dxa"/>
                  <w:vAlign w:val="center"/>
                </w:tcPr>
                <w:p w14:paraId="14BDEBFC" w14:textId="77777777" w:rsidR="00204EB7" w:rsidRPr="001850BA" w:rsidRDefault="00204EB7" w:rsidP="0080513C">
                  <w:pPr>
                    <w:spacing w:before="120" w:after="120"/>
                    <w:jc w:val="center"/>
                    <w:rPr>
                      <w:szCs w:val="28"/>
                    </w:rPr>
                  </w:pPr>
                  <w:r w:rsidRPr="001850BA">
                    <w:rPr>
                      <w:szCs w:val="28"/>
                    </w:rPr>
                    <w:t>Y(m)</w:t>
                  </w:r>
                </w:p>
              </w:tc>
            </w:tr>
            <w:tr w:rsidR="00204EB7" w:rsidRPr="001850BA" w14:paraId="3896EB41" w14:textId="77777777" w:rsidTr="0080513C">
              <w:trPr>
                <w:jc w:val="center"/>
              </w:trPr>
              <w:tc>
                <w:tcPr>
                  <w:tcW w:w="839" w:type="dxa"/>
                  <w:vAlign w:val="center"/>
                </w:tcPr>
                <w:p w14:paraId="50BA5E0E" w14:textId="77777777" w:rsidR="00204EB7" w:rsidRPr="001850BA" w:rsidRDefault="00204EB7" w:rsidP="0080513C">
                  <w:pPr>
                    <w:spacing w:before="120" w:after="120"/>
                    <w:jc w:val="center"/>
                    <w:rPr>
                      <w:szCs w:val="28"/>
                    </w:rPr>
                  </w:pPr>
                  <w:r w:rsidRPr="001850BA">
                    <w:rPr>
                      <w:szCs w:val="28"/>
                    </w:rPr>
                    <w:t>1</w:t>
                  </w:r>
                </w:p>
                <w:p w14:paraId="18B72178" w14:textId="77777777" w:rsidR="00204EB7" w:rsidRPr="001850BA" w:rsidRDefault="00204EB7" w:rsidP="0080513C">
                  <w:pPr>
                    <w:spacing w:before="120" w:after="120"/>
                    <w:jc w:val="center"/>
                    <w:rPr>
                      <w:szCs w:val="28"/>
                    </w:rPr>
                  </w:pPr>
                  <w:r w:rsidRPr="001850BA">
                    <w:rPr>
                      <w:szCs w:val="28"/>
                    </w:rPr>
                    <w:t>2</w:t>
                  </w:r>
                </w:p>
                <w:p w14:paraId="448BBF07" w14:textId="77777777" w:rsidR="00204EB7" w:rsidRPr="001850BA" w:rsidRDefault="00204EB7" w:rsidP="0080513C">
                  <w:pPr>
                    <w:spacing w:before="120" w:after="120"/>
                    <w:jc w:val="center"/>
                    <w:rPr>
                      <w:szCs w:val="28"/>
                    </w:rPr>
                  </w:pPr>
                  <w:r w:rsidRPr="001850BA">
                    <w:rPr>
                      <w:szCs w:val="28"/>
                    </w:rPr>
                    <w:t>…</w:t>
                  </w:r>
                </w:p>
              </w:tc>
              <w:tc>
                <w:tcPr>
                  <w:tcW w:w="1221" w:type="dxa"/>
                </w:tcPr>
                <w:p w14:paraId="402C3F7E" w14:textId="77777777" w:rsidR="00204EB7" w:rsidRPr="001850BA" w:rsidRDefault="00204EB7" w:rsidP="0080513C">
                  <w:pPr>
                    <w:spacing w:before="120" w:after="120"/>
                    <w:rPr>
                      <w:szCs w:val="28"/>
                    </w:rPr>
                  </w:pPr>
                </w:p>
              </w:tc>
              <w:tc>
                <w:tcPr>
                  <w:tcW w:w="1793" w:type="dxa"/>
                </w:tcPr>
                <w:p w14:paraId="7C8C9757" w14:textId="77777777" w:rsidR="00204EB7" w:rsidRPr="001850BA" w:rsidRDefault="00204EB7" w:rsidP="0080513C">
                  <w:pPr>
                    <w:spacing w:before="120" w:after="120"/>
                    <w:rPr>
                      <w:szCs w:val="28"/>
                    </w:rPr>
                  </w:pPr>
                </w:p>
              </w:tc>
            </w:tr>
            <w:tr w:rsidR="00204EB7" w:rsidRPr="001850BA" w14:paraId="785678DE" w14:textId="77777777" w:rsidTr="0080513C">
              <w:trPr>
                <w:jc w:val="center"/>
              </w:trPr>
              <w:tc>
                <w:tcPr>
                  <w:tcW w:w="3853" w:type="dxa"/>
                  <w:gridSpan w:val="3"/>
                  <w:vAlign w:val="center"/>
                </w:tcPr>
                <w:p w14:paraId="10CBDFD4" w14:textId="77777777" w:rsidR="00204EB7" w:rsidRPr="001850BA" w:rsidRDefault="00204EB7"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2867C6F9" w14:textId="77777777" w:rsidR="00204EB7" w:rsidRPr="001850BA" w:rsidRDefault="00204EB7" w:rsidP="0080513C">
            <w:pPr>
              <w:spacing w:before="120" w:after="120"/>
              <w:rPr>
                <w:szCs w:val="28"/>
                <w:lang w:val="it-IT"/>
              </w:rPr>
            </w:pPr>
          </w:p>
        </w:tc>
        <w:tc>
          <w:tcPr>
            <w:tcW w:w="7940" w:type="dxa"/>
          </w:tcPr>
          <w:p w14:paraId="30490EB5" w14:textId="77777777" w:rsidR="00204EB7" w:rsidRPr="001850BA" w:rsidRDefault="00204EB7" w:rsidP="0080513C">
            <w:pPr>
              <w:keepNext/>
              <w:widowControl w:val="0"/>
              <w:spacing w:before="12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7DC5FDD5" w14:textId="77777777" w:rsidR="00204EB7" w:rsidRPr="001850BA" w:rsidRDefault="00204EB7"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2FA7CA8B" w14:textId="77777777" w:rsidR="00204EB7" w:rsidRPr="001850BA" w:rsidRDefault="00204EB7"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1986944" behindDoc="0" locked="0" layoutInCell="1" allowOverlap="1" wp14:anchorId="185DE2ED" wp14:editId="64D75192">
                      <wp:simplePos x="0" y="0"/>
                      <wp:positionH relativeFrom="column">
                        <wp:posOffset>333375</wp:posOffset>
                      </wp:positionH>
                      <wp:positionV relativeFrom="paragraph">
                        <wp:posOffset>59690</wp:posOffset>
                      </wp:positionV>
                      <wp:extent cx="4728210" cy="1231265"/>
                      <wp:effectExtent l="19050" t="19050" r="15240" b="26035"/>
                      <wp:wrapNone/>
                      <wp:docPr id="1584215210" name="Hình chữ nhật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78AA2DF5" w14:textId="77777777" w:rsidR="00204EB7" w:rsidRDefault="00204EB7" w:rsidP="00204EB7"/>
                                <w:p w14:paraId="33B21168" w14:textId="77777777" w:rsidR="00204EB7" w:rsidRDefault="00204EB7" w:rsidP="00204EB7">
                                  <w:pPr>
                                    <w:jc w:val="center"/>
                                  </w:pPr>
                                  <w:r>
                                    <w:t>Nền địa hình</w:t>
                                  </w:r>
                                </w:p>
                                <w:p w14:paraId="515290EE" w14:textId="77777777" w:rsidR="00204EB7" w:rsidRDefault="00204EB7" w:rsidP="00204EB7">
                                  <w:pPr>
                                    <w:jc w:val="center"/>
                                  </w:pPr>
                                </w:p>
                                <w:p w14:paraId="678EE59B" w14:textId="77777777" w:rsidR="00204EB7" w:rsidRDefault="00204EB7" w:rsidP="00204EB7">
                                  <w:pPr>
                                    <w:jc w:val="center"/>
                                  </w:pPr>
                                </w:p>
                                <w:p w14:paraId="700B61C5" w14:textId="77777777" w:rsidR="00204EB7" w:rsidRDefault="00204EB7" w:rsidP="00204EB7">
                                  <w:pPr>
                                    <w:jc w:val="center"/>
                                  </w:pPr>
                                </w:p>
                                <w:p w14:paraId="7FB2A312" w14:textId="77777777" w:rsidR="00204EB7" w:rsidRDefault="00204EB7" w:rsidP="00204E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DE2ED" id="Hình chữ nhật 882" o:spid="_x0000_s1066" style="position:absolute;left:0;text-align:left;margin-left:26.25pt;margin-top:4.7pt;width:372.3pt;height:96.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" strokeweight="3pt">
                      <v:stroke linestyle="thinThin"/>
                      <v:textbox>
                        <w:txbxContent>
                          <w:p w14:paraId="78AA2DF5" w14:textId="77777777" w:rsidR="00204EB7" w:rsidRDefault="00204EB7" w:rsidP="00204EB7"/>
                          <w:p w14:paraId="33B21168" w14:textId="77777777" w:rsidR="00204EB7" w:rsidRDefault="00204EB7" w:rsidP="00204EB7">
                            <w:pPr>
                              <w:jc w:val="center"/>
                            </w:pPr>
                            <w:r>
                              <w:t>Nền địa hình</w:t>
                            </w:r>
                          </w:p>
                          <w:p w14:paraId="515290EE" w14:textId="77777777" w:rsidR="00204EB7" w:rsidRDefault="00204EB7" w:rsidP="00204EB7">
                            <w:pPr>
                              <w:jc w:val="center"/>
                            </w:pPr>
                          </w:p>
                          <w:p w14:paraId="678EE59B" w14:textId="77777777" w:rsidR="00204EB7" w:rsidRDefault="00204EB7" w:rsidP="00204EB7">
                            <w:pPr>
                              <w:jc w:val="center"/>
                            </w:pPr>
                          </w:p>
                          <w:p w14:paraId="700B61C5" w14:textId="77777777" w:rsidR="00204EB7" w:rsidRDefault="00204EB7" w:rsidP="00204EB7">
                            <w:pPr>
                              <w:jc w:val="center"/>
                            </w:pPr>
                          </w:p>
                          <w:p w14:paraId="7FB2A312" w14:textId="77777777" w:rsidR="00204EB7" w:rsidRDefault="00204EB7" w:rsidP="00204EB7">
                            <w:pPr>
                              <w:jc w:val="center"/>
                            </w:pPr>
                          </w:p>
                        </w:txbxContent>
                      </v:textbox>
                    </v:rect>
                  </w:pict>
                </mc:Fallback>
              </mc:AlternateContent>
            </w:r>
          </w:p>
          <w:p w14:paraId="5311FB34" w14:textId="77777777" w:rsidR="00204EB7" w:rsidRPr="001850BA" w:rsidRDefault="00204EB7" w:rsidP="0080513C">
            <w:pPr>
              <w:spacing w:before="120" w:after="120"/>
              <w:ind w:left="487"/>
              <w:rPr>
                <w:szCs w:val="28"/>
                <w:lang w:val="it-IT"/>
              </w:rPr>
            </w:pPr>
          </w:p>
          <w:p w14:paraId="73DEE962" w14:textId="77777777" w:rsidR="00204EB7" w:rsidRPr="001850BA" w:rsidRDefault="00204EB7" w:rsidP="0080513C">
            <w:pPr>
              <w:spacing w:before="120" w:after="120"/>
              <w:ind w:left="487"/>
              <w:rPr>
                <w:szCs w:val="28"/>
                <w:lang w:val="it-IT"/>
              </w:rPr>
            </w:pPr>
          </w:p>
          <w:p w14:paraId="49AC393B" w14:textId="77777777" w:rsidR="00204EB7" w:rsidRPr="001850BA" w:rsidRDefault="00204EB7" w:rsidP="0080513C">
            <w:pPr>
              <w:spacing w:before="120" w:after="120"/>
              <w:ind w:left="487"/>
              <w:rPr>
                <w:szCs w:val="28"/>
                <w:lang w:val="it-IT"/>
              </w:rPr>
            </w:pPr>
          </w:p>
          <w:p w14:paraId="6F1C642C" w14:textId="77777777" w:rsidR="00204EB7" w:rsidRPr="001850BA" w:rsidRDefault="00204EB7" w:rsidP="0080513C">
            <w:pPr>
              <w:spacing w:before="120" w:after="120"/>
              <w:rPr>
                <w:sz w:val="16"/>
                <w:szCs w:val="16"/>
                <w:lang w:val="it-IT"/>
              </w:rPr>
            </w:pPr>
            <w:r w:rsidRPr="001850BA">
              <w:rPr>
                <w:noProof/>
              </w:rPr>
              <mc:AlternateContent>
                <mc:Choice Requires="wps">
                  <w:drawing>
                    <wp:anchor distT="0" distB="0" distL="114300" distR="114300" simplePos="0" relativeHeight="251988992" behindDoc="0" locked="0" layoutInCell="1" allowOverlap="1" wp14:anchorId="33614613" wp14:editId="35CA204B">
                      <wp:simplePos x="0" y="0"/>
                      <wp:positionH relativeFrom="column">
                        <wp:posOffset>5063490</wp:posOffset>
                      </wp:positionH>
                      <wp:positionV relativeFrom="paragraph">
                        <wp:posOffset>168910</wp:posOffset>
                      </wp:positionV>
                      <wp:extent cx="589280" cy="722630"/>
                      <wp:effectExtent l="38100" t="38100" r="20320" b="20320"/>
                      <wp:wrapNone/>
                      <wp:docPr id="471382091" name="Đường nối Thẳng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38261E" id="Đường nối Thẳng 880" o:spid="_x0000_s1026" style="position:absolute;flip:x 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04EB7" w:rsidRPr="001850BA" w14:paraId="6900E507" w14:textId="77777777" w:rsidTr="0080513C">
              <w:tc>
                <w:tcPr>
                  <w:tcW w:w="3328" w:type="dxa"/>
                </w:tcPr>
                <w:p w14:paraId="2F3BE0B9" w14:textId="77777777" w:rsidR="00204EB7" w:rsidRPr="001850BA" w:rsidRDefault="00204EB7" w:rsidP="0080513C">
                  <w:pPr>
                    <w:spacing w:before="120"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2728F30C" w14:textId="77777777" w:rsidR="00204EB7" w:rsidRPr="001850BA" w:rsidRDefault="00204EB7" w:rsidP="0080513C">
                  <w:pPr>
                    <w:spacing w:before="120" w:after="60"/>
                    <w:ind w:left="488"/>
                    <w:rPr>
                      <w:b/>
                      <w:sz w:val="24"/>
                      <w:szCs w:val="28"/>
                      <w:lang w:val="vi-VN"/>
                    </w:rPr>
                  </w:pPr>
                  <w:r w:rsidRPr="001850BA">
                    <w:rPr>
                      <w:sz w:val="24"/>
                      <w:lang w:val="vi-VN"/>
                    </w:rPr>
                    <w:t>Tỷ lệ:……</w:t>
                  </w:r>
                </w:p>
              </w:tc>
            </w:tr>
            <w:tr w:rsidR="00204EB7" w:rsidRPr="001850BA" w14:paraId="1A0C8F7F" w14:textId="77777777" w:rsidTr="0080513C">
              <w:tc>
                <w:tcPr>
                  <w:tcW w:w="3642" w:type="dxa"/>
                  <w:gridSpan w:val="2"/>
                </w:tcPr>
                <w:p w14:paraId="625F3D4B" w14:textId="77777777" w:rsidR="00204EB7" w:rsidRPr="001850BA" w:rsidRDefault="00204EB7"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7ABF5AD5" w14:textId="77777777" w:rsidR="00204EB7" w:rsidRPr="001850BA" w:rsidRDefault="00204EB7"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48"/>
                  </w:r>
                  <w:r w:rsidRPr="001850BA">
                    <w:rPr>
                      <w:b/>
                      <w:szCs w:val="28"/>
                      <w:lang w:val="vi-VN"/>
                    </w:rPr>
                    <w:t>…..</w:t>
                  </w:r>
                  <w:r w:rsidRPr="001850BA">
                    <w:rPr>
                      <w:b/>
                      <w:szCs w:val="28"/>
                      <w:lang w:val="vi-VN"/>
                    </w:rPr>
                    <w:br/>
                  </w:r>
                  <w:r w:rsidRPr="001850BA">
                    <w:rPr>
                      <w:bCs/>
                      <w:i/>
                      <w:iCs/>
                      <w:szCs w:val="28"/>
                      <w:lang w:val="vi-VN"/>
                    </w:rPr>
                    <w:t>(Ký, đóng dấu)</w:t>
                  </w:r>
                </w:p>
              </w:tc>
            </w:tr>
          </w:tbl>
          <w:p w14:paraId="6EE9C730" w14:textId="77777777" w:rsidR="00204EB7" w:rsidRPr="001850BA" w:rsidRDefault="00204EB7" w:rsidP="0080513C">
            <w:pPr>
              <w:spacing w:before="120" w:after="120"/>
              <w:ind w:left="487"/>
              <w:rPr>
                <w:szCs w:val="28"/>
                <w:lang w:val="vi-VN"/>
              </w:rPr>
            </w:pPr>
          </w:p>
        </w:tc>
        <w:tc>
          <w:tcPr>
            <w:tcW w:w="3241" w:type="dxa"/>
          </w:tcPr>
          <w:p w14:paraId="198B644A" w14:textId="77777777" w:rsidR="00204EB7" w:rsidRPr="001850BA" w:rsidRDefault="00204EB7" w:rsidP="0080513C">
            <w:pPr>
              <w:spacing w:before="120" w:after="120"/>
              <w:rPr>
                <w:szCs w:val="28"/>
                <w:lang w:val="vi-VN"/>
              </w:rPr>
            </w:pPr>
          </w:p>
          <w:p w14:paraId="13933B6F" w14:textId="77777777" w:rsidR="00204EB7" w:rsidRPr="001850BA" w:rsidRDefault="00204EB7" w:rsidP="0080513C">
            <w:pPr>
              <w:spacing w:before="120" w:after="120"/>
              <w:jc w:val="center"/>
              <w:rPr>
                <w:szCs w:val="28"/>
              </w:rPr>
            </w:pPr>
            <w:r w:rsidRPr="001850BA">
              <w:rPr>
                <w:noProof/>
              </w:rPr>
              <mc:AlternateContent>
                <mc:Choice Requires="wps">
                  <w:drawing>
                    <wp:anchor distT="0" distB="0" distL="114300" distR="114300" simplePos="0" relativeHeight="251987968" behindDoc="0" locked="0" layoutInCell="1" allowOverlap="1" wp14:anchorId="2645AB79" wp14:editId="59D00CB5">
                      <wp:simplePos x="0" y="0"/>
                      <wp:positionH relativeFrom="column">
                        <wp:posOffset>210820</wp:posOffset>
                      </wp:positionH>
                      <wp:positionV relativeFrom="paragraph">
                        <wp:posOffset>2472055</wp:posOffset>
                      </wp:positionV>
                      <wp:extent cx="1039495" cy="488315"/>
                      <wp:effectExtent l="0" t="0" r="8255" b="6985"/>
                      <wp:wrapNone/>
                      <wp:docPr id="524764337" name="Hộp Văn bản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069CF2E1" w14:textId="77777777" w:rsidR="00204EB7" w:rsidRDefault="00204EB7" w:rsidP="00204EB7">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5AB79" id="Hộp Văn bản 878" o:spid="_x0000_s1067" type="#_x0000_t202" style="position:absolute;left:0;text-align:left;margin-left:16.6pt;margin-top:194.65pt;width:81.85pt;height:38.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" stroked="f">
                      <v:textbox>
                        <w:txbxContent>
                          <w:p w14:paraId="069CF2E1" w14:textId="77777777" w:rsidR="00204EB7" w:rsidRDefault="00204EB7" w:rsidP="00204EB7">
                            <w:pPr>
                              <w:jc w:val="center"/>
                            </w:pPr>
                            <w:r>
                              <w:t>Khung tọa độ</w:t>
                            </w:r>
                          </w:p>
                        </w:txbxContent>
                      </v:textbox>
                    </v:shape>
                  </w:pict>
                </mc:Fallback>
              </mc:AlternateContent>
            </w:r>
            <w:r w:rsidRPr="001850BA">
              <w:rPr>
                <w:szCs w:val="28"/>
              </w:rPr>
              <w:t>CHỈ DẪN</w:t>
            </w:r>
          </w:p>
          <w:p w14:paraId="125BCEEB" w14:textId="77777777" w:rsidR="00204EB7" w:rsidRPr="001850BA" w:rsidRDefault="00204EB7" w:rsidP="0080513C">
            <w:pPr>
              <w:spacing w:before="120" w:after="120"/>
              <w:jc w:val="center"/>
              <w:rPr>
                <w:szCs w:val="28"/>
              </w:rPr>
            </w:pPr>
            <w:r w:rsidRPr="001850BA">
              <w:rPr>
                <w:szCs w:val="28"/>
              </w:rPr>
              <w:t>……….</w:t>
            </w:r>
          </w:p>
          <w:p w14:paraId="671DCCAF" w14:textId="77777777" w:rsidR="00204EB7" w:rsidRPr="001850BA" w:rsidRDefault="00204EB7" w:rsidP="0080513C">
            <w:pPr>
              <w:spacing w:before="120" w:after="120"/>
              <w:jc w:val="center"/>
              <w:rPr>
                <w:szCs w:val="28"/>
              </w:rPr>
            </w:pPr>
            <w:r w:rsidRPr="001850BA">
              <w:rPr>
                <w:szCs w:val="28"/>
              </w:rPr>
              <w:t>……….</w:t>
            </w:r>
          </w:p>
          <w:p w14:paraId="7D424211" w14:textId="77777777" w:rsidR="00204EB7" w:rsidRPr="001850BA" w:rsidRDefault="00204EB7" w:rsidP="0080513C">
            <w:pPr>
              <w:spacing w:before="120" w:after="120"/>
              <w:jc w:val="center"/>
              <w:rPr>
                <w:szCs w:val="28"/>
              </w:rPr>
            </w:pPr>
            <w:r w:rsidRPr="001850BA">
              <w:rPr>
                <w:szCs w:val="28"/>
              </w:rPr>
              <w:t>……….</w:t>
            </w:r>
          </w:p>
        </w:tc>
      </w:tr>
    </w:tbl>
    <w:p w14:paraId="406007F3" w14:textId="77777777" w:rsidR="00204EB7" w:rsidRPr="001850BA" w:rsidRDefault="00204EB7" w:rsidP="00204EB7">
      <w:pPr>
        <w:spacing w:before="120"/>
        <w:rPr>
          <w:lang w:val="fr-FR"/>
        </w:rPr>
        <w:sectPr w:rsidR="00204EB7" w:rsidRPr="001850BA" w:rsidSect="00824678">
          <w:pgSz w:w="16840" w:h="11907" w:orient="landscape"/>
          <w:pgMar w:top="1134" w:right="1134" w:bottom="1134" w:left="1134" w:header="720" w:footer="720" w:gutter="0"/>
          <w:cols w:space="720"/>
          <w:docGrid w:linePitch="326"/>
        </w:sectPr>
      </w:pPr>
    </w:p>
    <w:p w14:paraId="3F1DDB1B" w14:textId="77777777" w:rsidR="00204EB7" w:rsidRPr="001850BA" w:rsidRDefault="00204EB7" w:rsidP="00204EB7">
      <w:pPr>
        <w:keepNext/>
        <w:widowControl w:val="0"/>
        <w:spacing w:before="120"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776B6EE0" w14:textId="77777777" w:rsidR="00204EB7" w:rsidRPr="001850BA" w:rsidRDefault="00204EB7" w:rsidP="00204EB7">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F897FEF" w14:textId="77777777" w:rsidR="00204EB7" w:rsidRPr="001850BA" w:rsidRDefault="00204EB7" w:rsidP="00204EB7">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000256" behindDoc="0" locked="0" layoutInCell="1" allowOverlap="1" wp14:anchorId="1D846E19" wp14:editId="7C806F99">
                <wp:simplePos x="0" y="0"/>
                <wp:positionH relativeFrom="column">
                  <wp:posOffset>1786890</wp:posOffset>
                </wp:positionH>
                <wp:positionV relativeFrom="paragraph">
                  <wp:posOffset>38100</wp:posOffset>
                </wp:positionV>
                <wp:extent cx="2286000" cy="0"/>
                <wp:effectExtent l="5715" t="9525" r="13335" b="9525"/>
                <wp:wrapNone/>
                <wp:docPr id="472992816" name="Đường kết nối Mũi tên Thẳng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914B3" id="Đường kết nối Mũi tên Thẳng 876" o:spid="_x0000_s1026" type="#_x0000_t32" style="position:absolute;margin-left:140.7pt;margin-top:3pt;width:180pt;height: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04EB7" w:rsidRPr="001850BA" w14:paraId="1A0F9A23" w14:textId="77777777" w:rsidTr="0080513C">
        <w:tc>
          <w:tcPr>
            <w:tcW w:w="5104" w:type="dxa"/>
          </w:tcPr>
          <w:p w14:paraId="08FDD7B5"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0D48F32E" w14:textId="77777777" w:rsidR="00204EB7" w:rsidRPr="001850BA" w:rsidRDefault="00204EB7"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90016" behindDoc="0" locked="0" layoutInCell="1" allowOverlap="1" wp14:anchorId="66463B76" wp14:editId="2F6419E0">
                      <wp:simplePos x="0" y="0"/>
                      <wp:positionH relativeFrom="column">
                        <wp:posOffset>1010920</wp:posOffset>
                      </wp:positionH>
                      <wp:positionV relativeFrom="paragraph">
                        <wp:posOffset>40639</wp:posOffset>
                      </wp:positionV>
                      <wp:extent cx="1025525" cy="0"/>
                      <wp:effectExtent l="0" t="0" r="0" b="0"/>
                      <wp:wrapNone/>
                      <wp:docPr id="318162865" name="Đường kết nối Mũi tên Thẳng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D0F9A1" id="Đường kết nối Mũi tên Thẳng 875" o:spid="_x0000_s1026" type="#_x0000_t32" style="position:absolute;margin-left:79.6pt;margin-top:3.2pt;width:80.75pt;height:0;z-index:25199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Y9GQ4QUCAACpAwAADgAAAAAA&#10;AAAAAAAAAAAuAgAAZHJzL2Uyb0RvYy54bWxQSwECLQAUAAYACAAAACEAbJNPfdsAAAAHAQAADwAA&#10;AAAAAAAAAAAAAABfBAAAZHJzL2Rvd25yZXYueG1sUEsFBgAAAAAEAAQA8wAAAGcFAAAAAA==&#10;"/>
                  </w:pict>
                </mc:Fallback>
              </mc:AlternateContent>
            </w:r>
          </w:p>
          <w:p w14:paraId="42A5D692" w14:textId="77777777" w:rsidR="00204EB7" w:rsidRPr="001850BA" w:rsidRDefault="00204EB7"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6F2574FB"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B05A823" w14:textId="77777777" w:rsidR="00204EB7" w:rsidRPr="001850BA" w:rsidRDefault="00204EB7"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310105E" w14:textId="77777777" w:rsidR="00204EB7" w:rsidRPr="001850BA" w:rsidRDefault="00204EB7"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1991040" behindDoc="0" locked="0" layoutInCell="1" allowOverlap="1" wp14:anchorId="2E417174" wp14:editId="1FAA4922">
                      <wp:simplePos x="0" y="0"/>
                      <wp:positionH relativeFrom="column">
                        <wp:posOffset>784860</wp:posOffset>
                      </wp:positionH>
                      <wp:positionV relativeFrom="paragraph">
                        <wp:posOffset>26034</wp:posOffset>
                      </wp:positionV>
                      <wp:extent cx="1771650" cy="0"/>
                      <wp:effectExtent l="0" t="0" r="0" b="0"/>
                      <wp:wrapNone/>
                      <wp:docPr id="2069292150" name="Đường kết nối Mũi tên Thẳng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7ECC5D" id="Đường kết nối Mũi tên Thẳng 873" o:spid="_x0000_s1026" type="#_x0000_t32" style="position:absolute;margin-left:61.8pt;margin-top:2.05pt;width:139.5pt;height:0;z-index:25199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DT0GUcCAIAAKoDAAAOAAAA&#10;AAAAAAAAAAAAAC4CAABkcnMvZTJvRG9jLnhtbFBLAQItABQABgAIAAAAIQBxABEQ2gAAAAcBAAAP&#10;AAAAAAAAAAAAAAAAAGIEAABkcnMvZG93bnJldi54bWxQSwUGAAAAAAQABADzAAAAaQUAAAAA&#10;"/>
                  </w:pict>
                </mc:Fallback>
              </mc:AlternateContent>
            </w:r>
          </w:p>
          <w:p w14:paraId="4A50D531" w14:textId="77777777" w:rsidR="00204EB7" w:rsidRPr="001850BA" w:rsidRDefault="00204EB7"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6398E251" w14:textId="77777777" w:rsidR="00204EB7" w:rsidRPr="001850BA" w:rsidRDefault="00204EB7" w:rsidP="00204EB7">
      <w:pPr>
        <w:widowControl w:val="0"/>
        <w:spacing w:before="120"/>
        <w:rPr>
          <w:rFonts w:eastAsia="Times New Roman"/>
          <w:szCs w:val="28"/>
          <w:lang w:val="vi-VN" w:eastAsia="vi-VN"/>
        </w:rPr>
      </w:pPr>
    </w:p>
    <w:p w14:paraId="7B2F20B4" w14:textId="77777777" w:rsidR="00204EB7" w:rsidRPr="001850BA" w:rsidRDefault="00204EB7" w:rsidP="00204EB7">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5A068D14" w14:textId="77777777" w:rsidR="00204EB7" w:rsidRPr="001850BA" w:rsidRDefault="00204EB7" w:rsidP="00204EB7">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485F237D" w14:textId="77777777" w:rsidR="00204EB7" w:rsidRPr="001850BA" w:rsidRDefault="00204EB7" w:rsidP="00204EB7">
      <w:pPr>
        <w:widowControl w:val="0"/>
        <w:spacing w:before="120" w:after="120" w:line="264" w:lineRule="auto"/>
        <w:jc w:val="center"/>
        <w:rPr>
          <w:rFonts w:eastAsia="Times New Roman"/>
          <w:i/>
          <w:sz w:val="8"/>
          <w:szCs w:val="16"/>
          <w:lang w:val="vi-VN" w:eastAsia="vi-VN"/>
        </w:rPr>
      </w:pPr>
    </w:p>
    <w:p w14:paraId="04E1497B" w14:textId="77777777" w:rsidR="00204EB7" w:rsidRPr="001850BA" w:rsidRDefault="00204EB7" w:rsidP="00204EB7">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51CCA9B5" w14:textId="77777777" w:rsidR="00204EB7" w:rsidRPr="001850BA" w:rsidRDefault="00204EB7" w:rsidP="00204EB7">
      <w:pPr>
        <w:widowControl w:val="0"/>
        <w:spacing w:before="120"/>
        <w:jc w:val="center"/>
        <w:rPr>
          <w:rFonts w:eastAsia="Times New Roman"/>
          <w:sz w:val="14"/>
          <w:szCs w:val="28"/>
          <w:lang w:val="vi-VN" w:eastAsia="vi-VN"/>
        </w:rPr>
      </w:pPr>
    </w:p>
    <w:p w14:paraId="33975D2C" w14:textId="77777777" w:rsidR="00204EB7" w:rsidRPr="001850BA" w:rsidRDefault="00204EB7" w:rsidP="00204EB7">
      <w:pPr>
        <w:widowControl w:val="0"/>
        <w:ind w:firstLine="709"/>
        <w:jc w:val="both"/>
        <w:rPr>
          <w:rFonts w:eastAsia="Times New Roman"/>
          <w:szCs w:val="28"/>
          <w:lang w:val="vi-VN" w:eastAsia="vi-VN"/>
        </w:rPr>
      </w:pPr>
      <w:r w:rsidRPr="001850BA">
        <w:rPr>
          <w:rFonts w:eastAsia="Times New Roman"/>
          <w:b/>
          <w:szCs w:val="28"/>
          <w:lang w:val="vi-VN" w:eastAsia="vi-VN"/>
        </w:rPr>
        <w:t>I. Phần chung</w:t>
      </w:r>
    </w:p>
    <w:p w14:paraId="50DE2159"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74B22E4B"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72A6E0B7"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0707B4D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Điện thoại: ...................; Fax: ...................</w:t>
      </w:r>
    </w:p>
    <w:p w14:paraId="4DB21072"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432DCBEB"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4EF4BC6E"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1DED9B6F" w14:textId="77777777" w:rsidR="00204EB7" w:rsidRPr="001850BA" w:rsidRDefault="00204EB7" w:rsidP="00204EB7">
      <w:pPr>
        <w:widowControl w:val="0"/>
        <w:spacing w:beforeLines="30" w:before="72"/>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3F70B223"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616EC71F"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71D9EB5E" w14:textId="77777777" w:rsidR="00204EB7" w:rsidRPr="001850BA" w:rsidRDefault="00204EB7" w:rsidP="00204EB7">
      <w:pPr>
        <w:widowControl w:val="0"/>
        <w:spacing w:beforeLines="30" w:before="72"/>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50275FB2"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118F14E5"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92157E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lastRenderedPageBreak/>
        <w:t>- Mức sâu khai thác: từ mức ...... m đến mức ...... m.</w:t>
      </w:r>
    </w:p>
    <w:p w14:paraId="4F351F8A"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4407D1F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7B0DD819" w14:textId="77777777" w:rsidR="00204EB7" w:rsidRPr="001850BA" w:rsidRDefault="00204EB7" w:rsidP="00204EB7">
      <w:pPr>
        <w:widowControl w:val="0"/>
        <w:spacing w:beforeLines="30" w:before="72"/>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5D283735" w14:textId="77777777" w:rsidR="00204EB7" w:rsidRPr="001850BA" w:rsidRDefault="00204EB7" w:rsidP="00204EB7">
      <w:pPr>
        <w:widowControl w:val="0"/>
        <w:spacing w:beforeLines="30" w:before="72"/>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6ADADD78" w14:textId="77777777" w:rsidR="00204EB7" w:rsidRPr="001850BA" w:rsidRDefault="00204EB7" w:rsidP="00204EB7">
      <w:pPr>
        <w:widowControl w:val="0"/>
        <w:spacing w:beforeLines="30" w:before="72"/>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49"/>
      </w:r>
      <w:r w:rsidRPr="001850BA">
        <w:rPr>
          <w:rFonts w:eastAsia="Times New Roman"/>
          <w:b/>
          <w:szCs w:val="28"/>
          <w:lang w:val="vi-VN" w:eastAsia="vi-VN"/>
        </w:rPr>
        <w:t>:</w:t>
      </w:r>
    </w:p>
    <w:p w14:paraId="696F300A"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992DBC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42055913"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6236FF33"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72E92470"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527BF84"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0EB1B46"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6820AB2" w14:textId="77777777" w:rsidR="00204EB7" w:rsidRPr="001850BA" w:rsidRDefault="00204EB7" w:rsidP="00204EB7">
      <w:pPr>
        <w:widowControl w:val="0"/>
        <w:spacing w:beforeLines="30" w:before="72"/>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65E12654" w14:textId="77777777" w:rsidR="00204EB7" w:rsidRPr="001850BA" w:rsidRDefault="00204EB7" w:rsidP="00204EB7">
      <w:pPr>
        <w:widowControl w:val="0"/>
        <w:spacing w:beforeLines="30" w:before="72"/>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0988524A"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4DC99854"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Thuế tài nguyên: .....................(VND);</w:t>
      </w:r>
    </w:p>
    <w:p w14:paraId="49E5B83D"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Thuế môi trường:........................................(VNĐ);</w:t>
      </w:r>
    </w:p>
    <w:p w14:paraId="0CD9E15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Tiền thuê đất:................................................(VNĐ)</w:t>
      </w:r>
    </w:p>
    <w:p w14:paraId="1DA59C25"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7564085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19A1B838"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6C250D7D"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Khác (nếu có): .................................</w:t>
      </w:r>
    </w:p>
    <w:p w14:paraId="648369BF"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11. Công tác bồi thường, hỗ trợ tái định cư cho tổ chức, cá nhân đang sử </w:t>
      </w:r>
      <w:r w:rsidRPr="001850BA">
        <w:rPr>
          <w:rFonts w:eastAsia="Times New Roman"/>
          <w:szCs w:val="28"/>
          <w:lang w:val="vi-VN" w:eastAsia="vi-VN"/>
        </w:rPr>
        <w:lastRenderedPageBreak/>
        <w:t>dụng đất bị thu hồi để thực hiện dự án khai thác khoáng sản (nếu có)</w:t>
      </w:r>
      <w:r w:rsidRPr="001850BA">
        <w:rPr>
          <w:rFonts w:eastAsia="Times New Roman"/>
          <w:szCs w:val="28"/>
          <w:lang w:val="vi-VN" w:eastAsia="vi-VN"/>
        </w:rPr>
        <w:tab/>
      </w:r>
    </w:p>
    <w:p w14:paraId="207CAF9D"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A69CABC"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7793910B" w14:textId="77777777" w:rsidR="00204EB7" w:rsidRPr="001850BA" w:rsidRDefault="00204EB7" w:rsidP="00204EB7">
      <w:pPr>
        <w:widowControl w:val="0"/>
        <w:tabs>
          <w:tab w:val="left" w:leader="dot" w:pos="8931"/>
        </w:tabs>
        <w:spacing w:beforeLines="30" w:before="72"/>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733051C6" w14:textId="77777777" w:rsidR="00204EB7" w:rsidRPr="001850BA" w:rsidRDefault="00204EB7" w:rsidP="00204EB7">
      <w:pPr>
        <w:widowControl w:val="0"/>
        <w:tabs>
          <w:tab w:val="left" w:leader="dot" w:pos="8931"/>
        </w:tabs>
        <w:spacing w:beforeLines="30" w:before="72"/>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1FBDFFA9" w14:textId="77777777" w:rsidR="00204EB7" w:rsidRPr="001850BA" w:rsidRDefault="00204EB7" w:rsidP="00204EB7">
      <w:pPr>
        <w:widowControl w:val="0"/>
        <w:spacing w:beforeLines="30" w:before="72"/>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50"/>
      </w:r>
    </w:p>
    <w:p w14:paraId="5705AB11" w14:textId="77777777" w:rsidR="00204EB7" w:rsidRPr="001850BA" w:rsidRDefault="00204EB7" w:rsidP="00204EB7">
      <w:pPr>
        <w:widowControl w:val="0"/>
        <w:spacing w:beforeLines="30" w:before="72"/>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0F809F9E" w14:textId="77777777" w:rsidR="00204EB7" w:rsidRPr="001850BA" w:rsidRDefault="00204EB7" w:rsidP="00204EB7">
      <w:pPr>
        <w:widowControl w:val="0"/>
        <w:spacing w:beforeLines="30" w:before="72"/>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54782E37"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2191C834"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70BA2CA8"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31502AF5"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6B8CD1A4"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14537C36" w14:textId="77777777" w:rsidR="00204EB7" w:rsidRPr="001850BA" w:rsidRDefault="00204EB7" w:rsidP="00204EB7">
      <w:pPr>
        <w:widowControl w:val="0"/>
        <w:spacing w:beforeLines="30" w:before="72"/>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61D0F25D"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27EED651"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10A0B6E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lastRenderedPageBreak/>
        <w:t>.......................................................................................................................</w:t>
      </w:r>
    </w:p>
    <w:p w14:paraId="009638E1" w14:textId="77777777" w:rsidR="00204EB7" w:rsidRPr="001850BA" w:rsidRDefault="00204EB7" w:rsidP="00204EB7">
      <w:pPr>
        <w:widowControl w:val="0"/>
        <w:spacing w:beforeLines="30" w:before="72"/>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1E10CB9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055FD82C" w14:textId="77777777" w:rsidR="00204EB7" w:rsidRPr="001850BA" w:rsidRDefault="00204EB7" w:rsidP="00204EB7">
      <w:pPr>
        <w:widowControl w:val="0"/>
        <w:spacing w:beforeLines="30" w:before="72"/>
        <w:ind w:firstLine="709"/>
        <w:jc w:val="both"/>
        <w:rPr>
          <w:rFonts w:eastAsia="Times New Roman"/>
          <w:szCs w:val="28"/>
          <w:lang w:val="vi-VN" w:eastAsia="vi-VN"/>
        </w:rPr>
      </w:pPr>
      <w:r w:rsidRPr="001850BA">
        <w:rPr>
          <w:rFonts w:eastAsia="Times New Roman"/>
          <w:szCs w:val="28"/>
          <w:lang w:val="vi-VN" w:eastAsia="vi-VN"/>
        </w:rPr>
        <w:t>.......................................................................................................................</w:t>
      </w:r>
    </w:p>
    <w:p w14:paraId="48F4CD50" w14:textId="77777777" w:rsidR="00204EB7" w:rsidRPr="001850BA" w:rsidRDefault="00204EB7" w:rsidP="00204EB7">
      <w:pPr>
        <w:widowControl w:val="0"/>
        <w:spacing w:beforeLines="30" w:before="72"/>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51"/>
      </w:r>
      <w:r w:rsidRPr="001850BA">
        <w:rPr>
          <w:rFonts w:eastAsia="Times New Roman"/>
          <w:b/>
          <w:szCs w:val="28"/>
          <w:lang w:val="vi-VN" w:eastAsia="vi-VN"/>
        </w:rPr>
        <w:t xml:space="preserve"> </w:t>
      </w:r>
    </w:p>
    <w:p w14:paraId="72755688" w14:textId="77777777" w:rsidR="00204EB7" w:rsidRPr="001850BA" w:rsidRDefault="00204EB7" w:rsidP="00204EB7">
      <w:pPr>
        <w:spacing w:beforeLines="30" w:before="72"/>
        <w:ind w:firstLine="709"/>
        <w:jc w:val="both"/>
        <w:rPr>
          <w:szCs w:val="28"/>
          <w:lang w:val="vi-VN"/>
        </w:rPr>
      </w:pPr>
      <w:r w:rsidRPr="001850BA">
        <w:rPr>
          <w:szCs w:val="28"/>
          <w:lang w:val="vi-VN"/>
        </w:rPr>
        <w:t>1. Phương pháp tiếp tục khai thác:..............</w:t>
      </w:r>
    </w:p>
    <w:p w14:paraId="1A85871C" w14:textId="77777777" w:rsidR="00204EB7" w:rsidRPr="001850BA" w:rsidRDefault="00204EB7" w:rsidP="00204EB7">
      <w:pPr>
        <w:spacing w:beforeLines="30" w:before="72"/>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0F9CFFA3" w14:textId="77777777" w:rsidR="00204EB7" w:rsidRPr="001850BA" w:rsidRDefault="00204EB7" w:rsidP="00204EB7">
      <w:pPr>
        <w:spacing w:beforeLines="30" w:before="72"/>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1507C81D" w14:textId="77777777" w:rsidR="00204EB7" w:rsidRPr="001850BA" w:rsidRDefault="00204EB7" w:rsidP="00204EB7">
      <w:pPr>
        <w:spacing w:beforeLines="30" w:before="72"/>
        <w:ind w:firstLine="709"/>
        <w:jc w:val="both"/>
        <w:rPr>
          <w:szCs w:val="28"/>
          <w:lang w:val="vi-VN"/>
        </w:rPr>
      </w:pPr>
      <w:r w:rsidRPr="001850BA">
        <w:rPr>
          <w:szCs w:val="28"/>
          <w:lang w:val="vi-VN"/>
        </w:rPr>
        <w:t>4. Khối lượng (trữ lượng) tiếp tục khai thác:</w:t>
      </w:r>
    </w:p>
    <w:p w14:paraId="6694C757" w14:textId="77777777" w:rsidR="00204EB7" w:rsidRPr="001850BA" w:rsidRDefault="00204EB7" w:rsidP="00204EB7">
      <w:pPr>
        <w:spacing w:beforeLines="30" w:before="72"/>
        <w:ind w:left="709"/>
        <w:jc w:val="both"/>
        <w:rPr>
          <w:szCs w:val="28"/>
          <w:lang w:val="vi-VN"/>
        </w:rPr>
      </w:pPr>
      <w:r w:rsidRPr="001850BA">
        <w:rPr>
          <w:szCs w:val="28"/>
          <w:lang w:val="vi-VN"/>
        </w:rPr>
        <w:t xml:space="preserve">Trong đó, sản lượng dự kiến tiếp tục khai thác theo từng năm như sau: </w:t>
      </w:r>
    </w:p>
    <w:p w14:paraId="74B04765" w14:textId="77777777" w:rsidR="00204EB7" w:rsidRPr="001850BA" w:rsidRDefault="00204EB7" w:rsidP="00204EB7">
      <w:pPr>
        <w:spacing w:beforeLines="30" w:before="72"/>
        <w:ind w:left="709"/>
        <w:jc w:val="both"/>
        <w:rPr>
          <w:szCs w:val="28"/>
          <w:lang w:val="vi-VN"/>
        </w:rPr>
      </w:pPr>
      <w:r w:rsidRPr="001850BA">
        <w:rPr>
          <w:szCs w:val="28"/>
          <w:lang w:val="vi-VN"/>
        </w:rPr>
        <w:t>……………………………………………………………………………</w:t>
      </w:r>
    </w:p>
    <w:p w14:paraId="29AFD206" w14:textId="77777777" w:rsidR="00204EB7" w:rsidRPr="001850BA" w:rsidRDefault="00204EB7" w:rsidP="00204EB7">
      <w:pPr>
        <w:spacing w:beforeLines="30" w:before="72"/>
        <w:ind w:left="709"/>
        <w:jc w:val="both"/>
        <w:rPr>
          <w:szCs w:val="28"/>
          <w:lang w:val="vi-VN"/>
        </w:rPr>
      </w:pPr>
      <w:r w:rsidRPr="001850BA">
        <w:rPr>
          <w:szCs w:val="28"/>
          <w:lang w:val="vi-VN"/>
        </w:rPr>
        <w:t>……………………………………………………………………………</w:t>
      </w:r>
    </w:p>
    <w:p w14:paraId="5918EC0C" w14:textId="77777777" w:rsidR="00204EB7" w:rsidRPr="001850BA" w:rsidRDefault="00204EB7" w:rsidP="00204EB7">
      <w:pPr>
        <w:spacing w:beforeLines="30" w:before="72"/>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2C246738" w14:textId="77777777" w:rsidR="00204EB7" w:rsidRPr="001850BA" w:rsidRDefault="00204EB7" w:rsidP="00204EB7">
      <w:pPr>
        <w:spacing w:beforeLines="30" w:before="72"/>
        <w:ind w:firstLine="709"/>
        <w:jc w:val="both"/>
        <w:rPr>
          <w:szCs w:val="28"/>
          <w:lang w:val="vi-VN"/>
        </w:rPr>
      </w:pPr>
      <w:r w:rsidRPr="001850BA">
        <w:rPr>
          <w:szCs w:val="28"/>
          <w:lang w:val="vi-VN"/>
        </w:rPr>
        <w:t>6. Thời hạn tiếp tục khai thác:..... tháng/năm (từ ngày......tháng.....năm.... đến ngày......tháng.....năm....).</w:t>
      </w:r>
    </w:p>
    <w:p w14:paraId="0B98A78A" w14:textId="77777777" w:rsidR="00204EB7" w:rsidRPr="001850BA" w:rsidRDefault="00204EB7" w:rsidP="00204EB7">
      <w:pPr>
        <w:widowControl w:val="0"/>
        <w:spacing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7A600497" w14:textId="77777777" w:rsidR="00204EB7" w:rsidRPr="001850BA" w:rsidRDefault="00204EB7" w:rsidP="00204EB7">
      <w:pPr>
        <w:widowControl w:val="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509CFC2E" w14:textId="77777777" w:rsidR="00204EB7" w:rsidRPr="00E615D6" w:rsidRDefault="00204EB7" w:rsidP="00204EB7">
      <w:pPr>
        <w:pStyle w:val="Heading2"/>
        <w:spacing w:before="120"/>
        <w:jc w:val="center"/>
        <w:rPr>
          <w:rFonts w:ascii="Times New Roman" w:hAnsi="Times New Roman" w:cs="Times New Roman"/>
          <w:b/>
          <w:bCs/>
          <w:color w:val="auto"/>
        </w:rPr>
      </w:pPr>
      <w:r w:rsidRPr="001850BA">
        <w:rPr>
          <w:rFonts w:ascii="Times New Roman" w:hAnsi="Times New Roman" w:cs="Times New Roman"/>
          <w:color w:val="auto"/>
          <w:sz w:val="2"/>
          <w:lang w:val="vi-VN" w:eastAsia="vi-VN"/>
        </w:rPr>
        <w:br w:type="page"/>
      </w:r>
      <w:r w:rsidRPr="00E615D6">
        <w:rPr>
          <w:rFonts w:ascii="Times New Roman" w:hAnsi="Times New Roman" w:cs="Times New Roman"/>
          <w:b/>
          <w:bCs/>
          <w:color w:val="auto"/>
        </w:rPr>
        <w:lastRenderedPageBreak/>
        <w:t xml:space="preserve">Mẫu số </w:t>
      </w:r>
      <w:r w:rsidRPr="00E615D6">
        <w:rPr>
          <w:rFonts w:ascii="Times New Roman" w:eastAsia="Calibri" w:hAnsi="Times New Roman" w:cs="Times New Roman"/>
          <w:b/>
          <w:bCs/>
          <w:color w:val="auto"/>
        </w:rPr>
        <w:t>08 - Phụ lục</w:t>
      </w:r>
    </w:p>
    <w:p w14:paraId="31835D22" w14:textId="77777777" w:rsidR="00204EB7" w:rsidRPr="001850BA" w:rsidRDefault="00204EB7" w:rsidP="00204EB7">
      <w:pPr>
        <w:spacing w:before="120" w:after="60"/>
        <w:jc w:val="center"/>
        <w:rPr>
          <w:spacing w:val="-2"/>
        </w:rPr>
      </w:pPr>
      <w:r w:rsidRPr="001850BA">
        <w:rPr>
          <w:b/>
          <w:bCs/>
          <w:noProof/>
          <w:szCs w:val="28"/>
        </w:rPr>
        <mc:AlternateContent>
          <mc:Choice Requires="wps">
            <w:drawing>
              <wp:anchor distT="0" distB="0" distL="114300" distR="114300" simplePos="0" relativeHeight="252001280" behindDoc="0" locked="0" layoutInCell="1" allowOverlap="1" wp14:anchorId="62C45698" wp14:editId="213AFCBB">
                <wp:simplePos x="0" y="0"/>
                <wp:positionH relativeFrom="column">
                  <wp:posOffset>1910715</wp:posOffset>
                </wp:positionH>
                <wp:positionV relativeFrom="paragraph">
                  <wp:posOffset>433070</wp:posOffset>
                </wp:positionV>
                <wp:extent cx="1842770" cy="0"/>
                <wp:effectExtent l="5715" t="13970" r="8890" b="5080"/>
                <wp:wrapNone/>
                <wp:docPr id="373604061" name="Đường kết nối Mũi tên Thẳng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50993" id="Đường kết nối Mũi tên Thẳng 871" o:spid="_x0000_s1026" type="#_x0000_t32" style="position:absolute;margin-left:150.45pt;margin-top:34.1pt;width:145.1pt;height: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"/>
            </w:pict>
          </mc:Fallback>
        </mc:AlternateConten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1798B4D3" w14:textId="77777777" w:rsidR="00204EB7" w:rsidRPr="001850BA" w:rsidRDefault="00204EB7" w:rsidP="00204EB7">
      <w:pPr>
        <w:spacing w:before="120" w:line="278" w:lineRule="auto"/>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1B7DF7A9" w14:textId="77777777" w:rsidTr="0080513C">
        <w:trPr>
          <w:trHeight w:val="10623"/>
        </w:trPr>
        <w:tc>
          <w:tcPr>
            <w:tcW w:w="9350" w:type="dxa"/>
          </w:tcPr>
          <w:p w14:paraId="585DC377" w14:textId="77777777" w:rsidR="00204EB7" w:rsidRPr="001850BA" w:rsidRDefault="00204EB7"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20208AA4"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1B738A53"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992064" behindDoc="0" locked="0" layoutInCell="1" allowOverlap="1" wp14:anchorId="6EFE60E8" wp14:editId="2FD88F5B">
                      <wp:simplePos x="0" y="0"/>
                      <wp:positionH relativeFrom="column">
                        <wp:posOffset>1711960</wp:posOffset>
                      </wp:positionH>
                      <wp:positionV relativeFrom="paragraph">
                        <wp:posOffset>41274</wp:posOffset>
                      </wp:positionV>
                      <wp:extent cx="2184400" cy="0"/>
                      <wp:effectExtent l="0" t="0" r="0" b="0"/>
                      <wp:wrapNone/>
                      <wp:docPr id="1693459618" name="Đường nối Thẳng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BDF8C6" id="Đường nối Thẳng 870" o:spid="_x0000_s1026" style="position:absolute;z-index:25199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" strokecolor="windowText">
                      <v:stroke joinstyle="miter"/>
                      <o:lock v:ext="edit" shapetype="f"/>
                    </v:line>
                  </w:pict>
                </mc:Fallback>
              </mc:AlternateContent>
            </w:r>
          </w:p>
          <w:p w14:paraId="3A8E5656" w14:textId="77777777" w:rsidR="00204EB7" w:rsidRPr="001850BA" w:rsidRDefault="00204EB7" w:rsidP="0080513C">
            <w:pPr>
              <w:spacing w:before="120" w:line="400" w:lineRule="exact"/>
              <w:jc w:val="center"/>
              <w:outlineLvl w:val="0"/>
              <w:rPr>
                <w:szCs w:val="28"/>
              </w:rPr>
            </w:pPr>
          </w:p>
          <w:p w14:paraId="01930653" w14:textId="77777777" w:rsidR="00204EB7" w:rsidRPr="001850BA" w:rsidRDefault="00204EB7" w:rsidP="0080513C">
            <w:pPr>
              <w:spacing w:before="120" w:line="400" w:lineRule="exact"/>
              <w:ind w:right="980"/>
              <w:outlineLvl w:val="0"/>
              <w:rPr>
                <w:rFonts w:eastAsia="Times New Roman"/>
                <w:i/>
                <w:szCs w:val="28"/>
              </w:rPr>
            </w:pPr>
          </w:p>
          <w:p w14:paraId="006652E8" w14:textId="77777777" w:rsidR="00204EB7" w:rsidRPr="001850BA" w:rsidRDefault="00204EB7" w:rsidP="0080513C">
            <w:pPr>
              <w:spacing w:before="120" w:line="400" w:lineRule="exact"/>
              <w:ind w:right="980"/>
              <w:outlineLvl w:val="0"/>
              <w:rPr>
                <w:rFonts w:eastAsia="Times New Roman"/>
                <w:i/>
                <w:szCs w:val="28"/>
              </w:rPr>
            </w:pPr>
          </w:p>
          <w:p w14:paraId="70873CF6" w14:textId="77777777" w:rsidR="00204EB7" w:rsidRPr="001850BA" w:rsidRDefault="00204EB7" w:rsidP="0080513C">
            <w:pPr>
              <w:spacing w:before="120" w:line="400" w:lineRule="exact"/>
              <w:ind w:right="980"/>
              <w:outlineLvl w:val="0"/>
              <w:rPr>
                <w:rFonts w:eastAsia="Times New Roman"/>
                <w:i/>
                <w:szCs w:val="28"/>
              </w:rPr>
            </w:pPr>
          </w:p>
          <w:p w14:paraId="0F3A94EE" w14:textId="77777777" w:rsidR="00204EB7" w:rsidRPr="001850BA" w:rsidRDefault="00204EB7" w:rsidP="0080513C">
            <w:pPr>
              <w:spacing w:before="120" w:line="400" w:lineRule="exact"/>
              <w:ind w:right="980"/>
              <w:outlineLvl w:val="0"/>
              <w:rPr>
                <w:rFonts w:eastAsia="Times New Roman"/>
                <w:i/>
                <w:szCs w:val="28"/>
              </w:rPr>
            </w:pPr>
          </w:p>
          <w:p w14:paraId="5570174C" w14:textId="77777777" w:rsidR="00204EB7" w:rsidRPr="001850BA" w:rsidRDefault="00204EB7" w:rsidP="0080513C">
            <w:pPr>
              <w:spacing w:before="120" w:line="400" w:lineRule="exact"/>
              <w:ind w:right="560"/>
              <w:jc w:val="right"/>
              <w:outlineLvl w:val="0"/>
              <w:rPr>
                <w:rFonts w:eastAsia="Times New Roman"/>
                <w:i/>
                <w:szCs w:val="28"/>
              </w:rPr>
            </w:pPr>
          </w:p>
          <w:p w14:paraId="483A9839" w14:textId="77777777" w:rsidR="00204EB7" w:rsidRPr="001850BA" w:rsidRDefault="00204EB7" w:rsidP="0080513C">
            <w:pPr>
              <w:spacing w:before="120" w:line="400" w:lineRule="exact"/>
              <w:ind w:right="560"/>
              <w:jc w:val="right"/>
              <w:outlineLvl w:val="0"/>
              <w:rPr>
                <w:rFonts w:eastAsia="Times New Roman"/>
                <w:i/>
                <w:szCs w:val="28"/>
              </w:rPr>
            </w:pPr>
          </w:p>
          <w:p w14:paraId="0AEEA5D7"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PHƯƠNG ÁN ĐÓNG CỬA MỎ KHOÁNG SẢN</w:t>
            </w:r>
          </w:p>
          <w:p w14:paraId="005CE880"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07501D3E" w14:textId="77777777" w:rsidR="00204EB7" w:rsidRPr="001850BA" w:rsidRDefault="00204EB7" w:rsidP="0080513C">
            <w:pPr>
              <w:spacing w:before="120" w:line="400" w:lineRule="exact"/>
              <w:ind w:left="-122" w:right="-107"/>
              <w:jc w:val="center"/>
              <w:outlineLvl w:val="0"/>
              <w:rPr>
                <w:b/>
                <w:szCs w:val="28"/>
              </w:rPr>
            </w:pPr>
          </w:p>
          <w:p w14:paraId="277E837B" w14:textId="77777777" w:rsidR="00204EB7" w:rsidRPr="001850BA" w:rsidRDefault="00204EB7" w:rsidP="0080513C">
            <w:pPr>
              <w:spacing w:before="120" w:line="400" w:lineRule="exact"/>
              <w:ind w:right="-107"/>
              <w:outlineLvl w:val="0"/>
              <w:rPr>
                <w:b/>
                <w:szCs w:val="28"/>
              </w:rPr>
            </w:pPr>
          </w:p>
          <w:p w14:paraId="3B86D121" w14:textId="77777777" w:rsidR="00204EB7" w:rsidRPr="001850BA" w:rsidRDefault="00204EB7" w:rsidP="0080513C">
            <w:pPr>
              <w:spacing w:before="120" w:line="400" w:lineRule="exact"/>
              <w:ind w:left="-122" w:right="-107"/>
              <w:jc w:val="center"/>
              <w:outlineLvl w:val="0"/>
              <w:rPr>
                <w:rFonts w:eastAsia="Times New Roman"/>
                <w:iCs/>
                <w:szCs w:val="28"/>
              </w:rPr>
            </w:pPr>
          </w:p>
          <w:p w14:paraId="3E11A635" w14:textId="77777777" w:rsidR="00204EB7" w:rsidRPr="001850BA" w:rsidRDefault="00204EB7" w:rsidP="0080513C">
            <w:pPr>
              <w:spacing w:before="120" w:line="400" w:lineRule="exact"/>
              <w:ind w:right="-107"/>
              <w:outlineLvl w:val="0"/>
              <w:rPr>
                <w:rFonts w:eastAsia="Times New Roman"/>
                <w:iCs/>
                <w:szCs w:val="28"/>
              </w:rPr>
            </w:pPr>
          </w:p>
          <w:p w14:paraId="46221EDD" w14:textId="77777777" w:rsidR="00204EB7" w:rsidRPr="001850BA" w:rsidRDefault="00204EB7" w:rsidP="0080513C">
            <w:pPr>
              <w:spacing w:before="120" w:line="400" w:lineRule="exact"/>
              <w:ind w:left="-122" w:right="-107"/>
              <w:jc w:val="center"/>
              <w:outlineLvl w:val="0"/>
              <w:rPr>
                <w:rFonts w:eastAsia="Times New Roman"/>
                <w:iCs/>
                <w:szCs w:val="28"/>
              </w:rPr>
            </w:pPr>
          </w:p>
          <w:p w14:paraId="2606D56F" w14:textId="77777777" w:rsidR="00204EB7" w:rsidRPr="001850BA" w:rsidRDefault="00204EB7" w:rsidP="0080513C">
            <w:pPr>
              <w:spacing w:before="120" w:line="400" w:lineRule="exact"/>
              <w:ind w:left="-122" w:right="-107"/>
              <w:jc w:val="center"/>
              <w:outlineLvl w:val="0"/>
              <w:rPr>
                <w:rFonts w:eastAsia="Times New Roman"/>
                <w:iCs/>
                <w:szCs w:val="28"/>
              </w:rPr>
            </w:pPr>
          </w:p>
          <w:p w14:paraId="6F36D24C" w14:textId="77777777" w:rsidR="00204EB7" w:rsidRPr="001850BA" w:rsidRDefault="00204EB7" w:rsidP="0080513C">
            <w:pPr>
              <w:spacing w:before="120" w:line="400" w:lineRule="exact"/>
              <w:ind w:right="-107"/>
              <w:outlineLvl w:val="0"/>
              <w:rPr>
                <w:rFonts w:eastAsia="Times New Roman"/>
                <w:i/>
                <w:szCs w:val="28"/>
              </w:rPr>
            </w:pPr>
          </w:p>
          <w:p w14:paraId="252E98AF" w14:textId="77777777" w:rsidR="00204EB7" w:rsidRPr="001850BA" w:rsidRDefault="00204EB7" w:rsidP="0080513C">
            <w:pPr>
              <w:spacing w:before="120" w:line="400" w:lineRule="exact"/>
              <w:ind w:left="-122" w:right="-107"/>
              <w:jc w:val="center"/>
              <w:outlineLvl w:val="0"/>
              <w:rPr>
                <w:b/>
                <w:bCs/>
                <w:szCs w:val="28"/>
              </w:rPr>
            </w:pPr>
          </w:p>
          <w:p w14:paraId="07A43AC8" w14:textId="77777777" w:rsidR="00204EB7" w:rsidRPr="001850BA" w:rsidRDefault="00204EB7" w:rsidP="0080513C">
            <w:pPr>
              <w:spacing w:before="120" w:line="400" w:lineRule="exact"/>
              <w:ind w:left="-122" w:right="-107"/>
              <w:jc w:val="center"/>
              <w:outlineLvl w:val="0"/>
              <w:rPr>
                <w:b/>
                <w:bCs/>
                <w:szCs w:val="28"/>
              </w:rPr>
            </w:pPr>
          </w:p>
          <w:p w14:paraId="426FCFE4"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5687315F"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4A92C252" w14:textId="77777777" w:rsidR="00204EB7" w:rsidRPr="001850BA" w:rsidRDefault="00204EB7" w:rsidP="00204EB7">
      <w:pPr>
        <w:spacing w:before="120" w:line="278" w:lineRule="auto"/>
        <w:jc w:val="center"/>
        <w:rPr>
          <w:b/>
          <w:bCs/>
          <w:szCs w:val="28"/>
        </w:rPr>
      </w:pPr>
      <w:r w:rsidRPr="001850BA">
        <w:rPr>
          <w:b/>
          <w:bCs/>
          <w:szCs w:val="28"/>
        </w:rPr>
        <w:lastRenderedPageBreak/>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0D9C1D0F" w14:textId="77777777" w:rsidTr="0080513C">
        <w:trPr>
          <w:trHeight w:val="10623"/>
        </w:trPr>
        <w:tc>
          <w:tcPr>
            <w:tcW w:w="9350" w:type="dxa"/>
          </w:tcPr>
          <w:p w14:paraId="7B3598E8"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lastRenderedPageBreak/>
              <w:t>CỘNG HÒA XÃ HỘI CHỦ NGHĨA VIỆT NAM</w:t>
            </w:r>
          </w:p>
          <w:p w14:paraId="5237E34F"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45181E3F"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1993088" behindDoc="0" locked="0" layoutInCell="1" allowOverlap="1" wp14:anchorId="22005F44" wp14:editId="035378F1">
                      <wp:simplePos x="0" y="0"/>
                      <wp:positionH relativeFrom="column">
                        <wp:posOffset>1819275</wp:posOffset>
                      </wp:positionH>
                      <wp:positionV relativeFrom="paragraph">
                        <wp:posOffset>24764</wp:posOffset>
                      </wp:positionV>
                      <wp:extent cx="2184400" cy="0"/>
                      <wp:effectExtent l="0" t="0" r="0" b="0"/>
                      <wp:wrapNone/>
                      <wp:docPr id="770072271" name="Đường nối Thẳng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7E7366" id="Đường nối Thẳng 868" o:spid="_x0000_s1026" style="position:absolute;z-index:25199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95pt" to="31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" strokecolor="windowText">
                      <v:stroke joinstyle="miter"/>
                      <o:lock v:ext="edit" shapetype="f"/>
                    </v:line>
                  </w:pict>
                </mc:Fallback>
              </mc:AlternateContent>
            </w:r>
          </w:p>
          <w:p w14:paraId="494D3AD7" w14:textId="77777777" w:rsidR="00204EB7" w:rsidRPr="001850BA" w:rsidRDefault="00204EB7" w:rsidP="0080513C">
            <w:pPr>
              <w:spacing w:before="120" w:line="400" w:lineRule="exact"/>
              <w:ind w:right="980"/>
              <w:outlineLvl w:val="0"/>
              <w:rPr>
                <w:rFonts w:eastAsia="Times New Roman"/>
                <w:i/>
                <w:szCs w:val="28"/>
              </w:rPr>
            </w:pPr>
          </w:p>
          <w:p w14:paraId="32D72FC9" w14:textId="77777777" w:rsidR="00204EB7" w:rsidRPr="001850BA" w:rsidRDefault="00204EB7" w:rsidP="0080513C">
            <w:pPr>
              <w:spacing w:before="120" w:line="400" w:lineRule="exact"/>
              <w:ind w:right="560"/>
              <w:jc w:val="right"/>
              <w:outlineLvl w:val="0"/>
              <w:rPr>
                <w:rFonts w:eastAsia="Times New Roman"/>
                <w:i/>
                <w:szCs w:val="28"/>
              </w:rPr>
            </w:pPr>
          </w:p>
          <w:p w14:paraId="0450F828" w14:textId="77777777" w:rsidR="00204EB7" w:rsidRPr="001850BA" w:rsidRDefault="00204EB7" w:rsidP="0080513C">
            <w:pPr>
              <w:spacing w:before="120" w:line="400" w:lineRule="exact"/>
              <w:ind w:right="560"/>
              <w:jc w:val="right"/>
              <w:outlineLvl w:val="0"/>
              <w:rPr>
                <w:rFonts w:eastAsia="Times New Roman"/>
                <w:i/>
                <w:szCs w:val="28"/>
              </w:rPr>
            </w:pPr>
          </w:p>
          <w:p w14:paraId="314CCA9C" w14:textId="77777777" w:rsidR="00204EB7" w:rsidRPr="001850BA" w:rsidRDefault="00204EB7" w:rsidP="0080513C">
            <w:pPr>
              <w:spacing w:before="120" w:line="400" w:lineRule="exact"/>
              <w:ind w:right="560"/>
              <w:jc w:val="right"/>
              <w:outlineLvl w:val="0"/>
              <w:rPr>
                <w:rFonts w:eastAsia="Times New Roman"/>
                <w:i/>
                <w:szCs w:val="28"/>
              </w:rPr>
            </w:pPr>
          </w:p>
          <w:p w14:paraId="6A057F5D" w14:textId="77777777" w:rsidR="00204EB7" w:rsidRPr="001850BA" w:rsidRDefault="00204EB7" w:rsidP="0080513C">
            <w:pPr>
              <w:spacing w:before="120" w:line="400" w:lineRule="exact"/>
              <w:ind w:right="560"/>
              <w:jc w:val="right"/>
              <w:outlineLvl w:val="0"/>
              <w:rPr>
                <w:rFonts w:eastAsia="Times New Roman"/>
                <w:i/>
                <w:szCs w:val="28"/>
              </w:rPr>
            </w:pPr>
          </w:p>
          <w:p w14:paraId="6FF3F191"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PHƯƠNG ÁN ĐÓNG CỬA MỎ KHOÁNG SẢN</w:t>
            </w:r>
          </w:p>
          <w:p w14:paraId="7C873F42"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6B92C348" w14:textId="77777777" w:rsidR="00204EB7" w:rsidRPr="001850BA" w:rsidRDefault="00204EB7" w:rsidP="0080513C">
            <w:pPr>
              <w:spacing w:before="120" w:line="400" w:lineRule="exact"/>
              <w:ind w:left="-122" w:right="-107"/>
              <w:jc w:val="center"/>
              <w:outlineLvl w:val="0"/>
              <w:rPr>
                <w:b/>
                <w:szCs w:val="28"/>
              </w:rPr>
            </w:pPr>
          </w:p>
          <w:p w14:paraId="785A882E" w14:textId="77777777" w:rsidR="00204EB7" w:rsidRPr="001850BA" w:rsidRDefault="00204EB7" w:rsidP="0080513C">
            <w:pPr>
              <w:spacing w:before="120" w:line="400" w:lineRule="exact"/>
              <w:ind w:left="-122" w:right="-107"/>
              <w:jc w:val="center"/>
              <w:outlineLvl w:val="0"/>
              <w:rPr>
                <w:b/>
                <w:szCs w:val="28"/>
              </w:rPr>
            </w:pPr>
          </w:p>
          <w:p w14:paraId="4427439F" w14:textId="77777777" w:rsidR="00204EB7" w:rsidRPr="001850BA" w:rsidRDefault="00204EB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204EB7" w:rsidRPr="001850BA" w14:paraId="64003E2F" w14:textId="77777777" w:rsidTr="0080513C">
              <w:tc>
                <w:tcPr>
                  <w:tcW w:w="4558" w:type="dxa"/>
                </w:tcPr>
                <w:p w14:paraId="315A0ECB"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66F64807" w14:textId="77777777" w:rsidR="00204EB7" w:rsidRPr="001850BA" w:rsidRDefault="00204EB7" w:rsidP="0080513C">
                  <w:pPr>
                    <w:spacing w:before="12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11361CEC"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Cs/>
                      <w:szCs w:val="28"/>
                    </w:rPr>
                    <w:t>(nếu có)</w:t>
                  </w:r>
                </w:p>
              </w:tc>
            </w:tr>
            <w:tr w:rsidR="00204EB7" w:rsidRPr="001850BA" w14:paraId="2062B071" w14:textId="77777777" w:rsidTr="0080513C">
              <w:tc>
                <w:tcPr>
                  <w:tcW w:w="4558" w:type="dxa"/>
                </w:tcPr>
                <w:p w14:paraId="785E709B" w14:textId="77777777" w:rsidR="00204EB7" w:rsidRPr="001850BA" w:rsidRDefault="00204EB7" w:rsidP="0080513C">
                  <w:pPr>
                    <w:spacing w:before="12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5A12DADA"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(Chức danh)</w:t>
                  </w:r>
                </w:p>
              </w:tc>
            </w:tr>
            <w:tr w:rsidR="00204EB7" w:rsidRPr="001850BA" w14:paraId="25210492" w14:textId="77777777" w:rsidTr="0080513C">
              <w:tc>
                <w:tcPr>
                  <w:tcW w:w="4558" w:type="dxa"/>
                </w:tcPr>
                <w:p w14:paraId="0517B153" w14:textId="77777777" w:rsidR="00204EB7" w:rsidRPr="001850BA" w:rsidRDefault="00204EB7" w:rsidP="0080513C">
                  <w:pPr>
                    <w:spacing w:before="120" w:after="60" w:line="360" w:lineRule="exact"/>
                    <w:ind w:right="-108"/>
                    <w:jc w:val="center"/>
                    <w:outlineLvl w:val="0"/>
                    <w:rPr>
                      <w:b/>
                      <w:bCs/>
                      <w:szCs w:val="28"/>
                    </w:rPr>
                  </w:pPr>
                </w:p>
                <w:p w14:paraId="78FA818F" w14:textId="77777777" w:rsidR="00204EB7" w:rsidRPr="001850BA" w:rsidRDefault="00204EB7" w:rsidP="0080513C">
                  <w:pPr>
                    <w:spacing w:before="120" w:after="60" w:line="360" w:lineRule="exact"/>
                    <w:ind w:right="-108"/>
                    <w:jc w:val="center"/>
                    <w:outlineLvl w:val="0"/>
                    <w:rPr>
                      <w:b/>
                      <w:bCs/>
                      <w:szCs w:val="28"/>
                    </w:rPr>
                  </w:pPr>
                </w:p>
              </w:tc>
              <w:tc>
                <w:tcPr>
                  <w:tcW w:w="4282" w:type="dxa"/>
                </w:tcPr>
                <w:p w14:paraId="3D4944EF" w14:textId="77777777" w:rsidR="00204EB7" w:rsidRPr="001850BA" w:rsidRDefault="00204EB7" w:rsidP="0080513C">
                  <w:pPr>
                    <w:spacing w:before="120" w:after="60" w:line="360" w:lineRule="exact"/>
                    <w:ind w:right="-108"/>
                    <w:jc w:val="center"/>
                    <w:outlineLvl w:val="0"/>
                    <w:rPr>
                      <w:rFonts w:eastAsia="Times New Roman"/>
                      <w:iCs/>
                      <w:szCs w:val="28"/>
                    </w:rPr>
                  </w:pPr>
                </w:p>
                <w:p w14:paraId="3EE65393" w14:textId="77777777" w:rsidR="00204EB7" w:rsidRPr="001850BA" w:rsidRDefault="00204EB7" w:rsidP="0080513C">
                  <w:pPr>
                    <w:spacing w:before="120" w:after="60" w:line="360" w:lineRule="exact"/>
                    <w:ind w:right="-108"/>
                    <w:jc w:val="center"/>
                    <w:outlineLvl w:val="0"/>
                    <w:rPr>
                      <w:rFonts w:eastAsia="Times New Roman"/>
                      <w:iCs/>
                      <w:szCs w:val="28"/>
                    </w:rPr>
                  </w:pPr>
                </w:p>
              </w:tc>
            </w:tr>
            <w:tr w:rsidR="00204EB7" w:rsidRPr="001850BA" w14:paraId="6FC17ADF" w14:textId="77777777" w:rsidTr="0080513C">
              <w:tc>
                <w:tcPr>
                  <w:tcW w:w="4558" w:type="dxa"/>
                </w:tcPr>
                <w:p w14:paraId="7EB92A87" w14:textId="77777777" w:rsidR="00204EB7" w:rsidRPr="001850BA" w:rsidRDefault="00204EB7" w:rsidP="0080513C">
                  <w:pPr>
                    <w:spacing w:before="120" w:after="60" w:line="360" w:lineRule="exact"/>
                    <w:ind w:right="-108"/>
                    <w:jc w:val="center"/>
                    <w:outlineLvl w:val="0"/>
                    <w:rPr>
                      <w:b/>
                      <w:bCs/>
                      <w:szCs w:val="28"/>
                    </w:rPr>
                  </w:pPr>
                  <w:r w:rsidRPr="001850BA">
                    <w:rPr>
                      <w:i/>
                      <w:iCs/>
                      <w:szCs w:val="28"/>
                    </w:rPr>
                    <w:t>Chữ ký, đóng dấu</w:t>
                  </w:r>
                </w:p>
              </w:tc>
              <w:tc>
                <w:tcPr>
                  <w:tcW w:w="4282" w:type="dxa"/>
                </w:tcPr>
                <w:p w14:paraId="20A186EA"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i/>
                      <w:iCs/>
                      <w:szCs w:val="28"/>
                    </w:rPr>
                    <w:t>Chữ ký, đóng dấu</w:t>
                  </w:r>
                </w:p>
              </w:tc>
            </w:tr>
            <w:tr w:rsidR="00204EB7" w:rsidRPr="001850BA" w14:paraId="44022E8C" w14:textId="77777777" w:rsidTr="0080513C">
              <w:tc>
                <w:tcPr>
                  <w:tcW w:w="4558" w:type="dxa"/>
                </w:tcPr>
                <w:p w14:paraId="6C93C23B" w14:textId="77777777" w:rsidR="00204EB7" w:rsidRPr="001850BA" w:rsidRDefault="00204EB7" w:rsidP="0080513C">
                  <w:pPr>
                    <w:spacing w:before="120" w:after="60" w:line="360" w:lineRule="exact"/>
                    <w:ind w:right="-108"/>
                    <w:jc w:val="center"/>
                    <w:outlineLvl w:val="0"/>
                    <w:rPr>
                      <w:b/>
                      <w:bCs/>
                      <w:szCs w:val="28"/>
                    </w:rPr>
                  </w:pPr>
                  <w:r w:rsidRPr="001850BA">
                    <w:rPr>
                      <w:b/>
                      <w:bCs/>
                      <w:i/>
                      <w:iCs/>
                      <w:szCs w:val="28"/>
                    </w:rPr>
                    <w:t>(Họ và tên)</w:t>
                  </w:r>
                </w:p>
              </w:tc>
              <w:tc>
                <w:tcPr>
                  <w:tcW w:w="4282" w:type="dxa"/>
                </w:tcPr>
                <w:p w14:paraId="7B8F5022"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i/>
                      <w:iCs/>
                      <w:szCs w:val="28"/>
                    </w:rPr>
                    <w:t>(Họ và tên)</w:t>
                  </w:r>
                </w:p>
              </w:tc>
            </w:tr>
          </w:tbl>
          <w:p w14:paraId="22C096FD" w14:textId="77777777" w:rsidR="00204EB7" w:rsidRPr="001850BA" w:rsidRDefault="00204EB7" w:rsidP="0080513C">
            <w:pPr>
              <w:spacing w:before="120" w:line="400" w:lineRule="exact"/>
              <w:ind w:left="-122" w:right="-107"/>
              <w:jc w:val="center"/>
              <w:outlineLvl w:val="0"/>
              <w:rPr>
                <w:rFonts w:eastAsia="Times New Roman"/>
                <w:iCs/>
                <w:szCs w:val="28"/>
              </w:rPr>
            </w:pPr>
          </w:p>
          <w:p w14:paraId="516D317D" w14:textId="77777777" w:rsidR="00204EB7" w:rsidRPr="001850BA" w:rsidRDefault="00204EB7" w:rsidP="0080513C">
            <w:pPr>
              <w:spacing w:before="120" w:line="400" w:lineRule="exact"/>
              <w:ind w:right="-107"/>
              <w:outlineLvl w:val="0"/>
              <w:rPr>
                <w:rFonts w:eastAsia="Times New Roman"/>
                <w:i/>
                <w:szCs w:val="28"/>
              </w:rPr>
            </w:pPr>
          </w:p>
          <w:p w14:paraId="6510707C" w14:textId="77777777" w:rsidR="00204EB7" w:rsidRPr="001850BA" w:rsidRDefault="00204EB7" w:rsidP="0080513C">
            <w:pPr>
              <w:spacing w:before="120" w:line="400" w:lineRule="exact"/>
              <w:ind w:right="-107"/>
              <w:outlineLvl w:val="0"/>
              <w:rPr>
                <w:rFonts w:eastAsia="Times New Roman"/>
                <w:i/>
                <w:szCs w:val="28"/>
              </w:rPr>
            </w:pPr>
          </w:p>
          <w:p w14:paraId="42B82A5A" w14:textId="77777777" w:rsidR="00204EB7" w:rsidRPr="001850BA" w:rsidRDefault="00204EB7" w:rsidP="0080513C">
            <w:pPr>
              <w:spacing w:before="120" w:line="400" w:lineRule="exact"/>
              <w:ind w:left="-122" w:right="-107"/>
              <w:jc w:val="center"/>
              <w:outlineLvl w:val="0"/>
              <w:rPr>
                <w:b/>
                <w:bCs/>
                <w:szCs w:val="28"/>
              </w:rPr>
            </w:pPr>
          </w:p>
          <w:p w14:paraId="2E3D885A"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09A4AD61"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3913927B" w14:textId="77777777" w:rsidR="00204EB7" w:rsidRPr="001850BA" w:rsidRDefault="00204EB7" w:rsidP="00204EB7">
      <w:pPr>
        <w:pStyle w:val="p1"/>
        <w:widowControl w:val="0"/>
        <w:spacing w:before="120" w:line="360" w:lineRule="exact"/>
        <w:jc w:val="center"/>
        <w:rPr>
          <w:rFonts w:ascii="Times New Roman" w:eastAsia="Calibri" w:hAnsi="Times New Roman"/>
          <w:b/>
          <w:bCs/>
          <w:color w:val="auto"/>
          <w:sz w:val="28"/>
          <w:szCs w:val="28"/>
          <w:lang w:eastAsia="en-US"/>
        </w:rPr>
      </w:pPr>
    </w:p>
    <w:p w14:paraId="3EE73DD8"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MỤC LỤC</w:t>
      </w:r>
    </w:p>
    <w:p w14:paraId="483C540C"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4D711C43"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07561042"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0BBA6642"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08F1A0E3"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38B5CCB4" w14:textId="77777777" w:rsidR="00204EB7" w:rsidRPr="001850BA" w:rsidRDefault="00204EB7" w:rsidP="00204EB7">
      <w:pPr>
        <w:spacing w:before="120" w:line="340" w:lineRule="exact"/>
        <w:jc w:val="center"/>
        <w:rPr>
          <w:b/>
          <w:bCs/>
          <w:szCs w:val="28"/>
        </w:rPr>
      </w:pPr>
      <w:r w:rsidRPr="001850BA">
        <w:rPr>
          <w:b/>
          <w:bCs/>
          <w:szCs w:val="28"/>
        </w:rPr>
        <w:t>DANH MỤC CÁC TỪ VÀ CÁC KÝ HIỆU VIẾT TẮT (nếu có)</w:t>
      </w:r>
    </w:p>
    <w:p w14:paraId="317ADD9F"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5194FA7F" w14:textId="77777777" w:rsidR="00204EB7" w:rsidRPr="001850BA" w:rsidRDefault="00204EB7" w:rsidP="00204EB7">
      <w:pPr>
        <w:spacing w:before="120" w:line="340" w:lineRule="exact"/>
        <w:jc w:val="center"/>
        <w:rPr>
          <w:b/>
          <w:bCs/>
          <w:szCs w:val="28"/>
        </w:rPr>
      </w:pPr>
      <w:r w:rsidRPr="001850BA">
        <w:rPr>
          <w:b/>
          <w:bCs/>
          <w:szCs w:val="28"/>
        </w:rPr>
        <w:t>PHẦN THUYẾT MINH</w:t>
      </w:r>
    </w:p>
    <w:p w14:paraId="5B5ABCE4" w14:textId="77777777" w:rsidR="00204EB7" w:rsidRPr="001850BA" w:rsidRDefault="00204EB7" w:rsidP="00204EB7">
      <w:pPr>
        <w:spacing w:before="120" w:line="340" w:lineRule="exact"/>
        <w:jc w:val="center"/>
        <w:rPr>
          <w:b/>
          <w:bCs/>
          <w:szCs w:val="28"/>
        </w:rPr>
      </w:pPr>
      <w:r w:rsidRPr="001850BA">
        <w:rPr>
          <w:b/>
          <w:bCs/>
          <w:szCs w:val="28"/>
        </w:rPr>
        <w:t>MỞ ĐẦU</w:t>
      </w:r>
    </w:p>
    <w:p w14:paraId="430D601A" w14:textId="77777777" w:rsidR="00204EB7" w:rsidRPr="001850BA" w:rsidRDefault="00204EB7" w:rsidP="00204EB7">
      <w:pPr>
        <w:spacing w:before="120" w:after="120" w:line="264" w:lineRule="auto"/>
        <w:ind w:firstLine="720"/>
        <w:jc w:val="both"/>
        <w:rPr>
          <w:b/>
          <w:szCs w:val="28"/>
        </w:rPr>
      </w:pPr>
      <w:r w:rsidRPr="001850BA">
        <w:rPr>
          <w:b/>
          <w:szCs w:val="28"/>
        </w:rPr>
        <w:t>1. Thông tin chung</w:t>
      </w:r>
    </w:p>
    <w:p w14:paraId="732CA726" w14:textId="77777777" w:rsidR="00204EB7" w:rsidRPr="001850BA" w:rsidRDefault="00204EB7" w:rsidP="00204EB7">
      <w:pPr>
        <w:spacing w:before="120" w:after="120" w:line="264" w:lineRule="auto"/>
        <w:ind w:firstLine="720"/>
        <w:jc w:val="both"/>
        <w:rPr>
          <w:szCs w:val="28"/>
        </w:rPr>
      </w:pPr>
      <w:r w:rsidRPr="001850BA">
        <w:rPr>
          <w:szCs w:val="28"/>
        </w:rPr>
        <w:t>1.1. Tên phương án đóng cửa mỏ khoáng sản</w:t>
      </w:r>
    </w:p>
    <w:p w14:paraId="1315579D" w14:textId="77777777" w:rsidR="00204EB7" w:rsidRPr="001850BA" w:rsidRDefault="00204EB7" w:rsidP="00204EB7">
      <w:pPr>
        <w:spacing w:before="120" w:after="120" w:line="264" w:lineRule="auto"/>
        <w:ind w:firstLine="720"/>
        <w:jc w:val="both"/>
        <w:rPr>
          <w:szCs w:val="28"/>
        </w:rPr>
      </w:pPr>
      <w:r w:rsidRPr="001850BA">
        <w:rPr>
          <w:szCs w:val="28"/>
        </w:rPr>
        <w:t>1.2. Địa điểm thực hiện phương án đóng cửa mỏ khoáng sản.</w:t>
      </w:r>
    </w:p>
    <w:p w14:paraId="34CEF0C9" w14:textId="77777777" w:rsidR="00204EB7" w:rsidRPr="001850BA" w:rsidRDefault="00204EB7" w:rsidP="00204EB7">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01F82531" w14:textId="77777777" w:rsidR="00204EB7" w:rsidRPr="001850BA" w:rsidRDefault="00204EB7" w:rsidP="00204EB7">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27B777EF" w14:textId="77777777" w:rsidR="00204EB7" w:rsidRPr="001850BA" w:rsidRDefault="00204EB7" w:rsidP="00204EB7">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4480C8F8" w14:textId="77777777" w:rsidR="00204EB7" w:rsidRPr="001850BA" w:rsidRDefault="00204EB7" w:rsidP="00204EB7">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1BAAA4F8" w14:textId="77777777" w:rsidR="00204EB7" w:rsidRPr="001850BA" w:rsidRDefault="00204EB7" w:rsidP="00204EB7">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7C876D85" w14:textId="77777777" w:rsidR="00204EB7" w:rsidRPr="001850BA" w:rsidRDefault="00204EB7" w:rsidP="00204EB7">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728186B1" w14:textId="77777777" w:rsidR="00204EB7" w:rsidRPr="001850BA" w:rsidRDefault="00204EB7" w:rsidP="00204EB7">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6E192C69" w14:textId="77777777" w:rsidR="00204EB7" w:rsidRPr="001850BA" w:rsidRDefault="00204EB7" w:rsidP="00204EB7">
      <w:pPr>
        <w:spacing w:before="120" w:after="120" w:line="264" w:lineRule="auto"/>
        <w:ind w:firstLine="720"/>
        <w:jc w:val="both"/>
        <w:rPr>
          <w:b/>
          <w:szCs w:val="28"/>
        </w:rPr>
      </w:pPr>
      <w:r w:rsidRPr="001850BA">
        <w:rPr>
          <w:b/>
          <w:szCs w:val="28"/>
        </w:rPr>
        <w:t>2. Mục đích đóng cửa mỏ khoáng sản</w:t>
      </w:r>
    </w:p>
    <w:p w14:paraId="56C99894" w14:textId="77777777" w:rsidR="00204EB7" w:rsidRPr="001850BA" w:rsidRDefault="00204EB7" w:rsidP="00204EB7">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0EEF36EB" w14:textId="77777777" w:rsidR="00204EB7" w:rsidRPr="001850BA" w:rsidRDefault="00204EB7" w:rsidP="00204EB7">
      <w:pPr>
        <w:spacing w:before="120" w:after="120" w:line="264" w:lineRule="auto"/>
        <w:ind w:firstLine="720"/>
        <w:jc w:val="both"/>
        <w:rPr>
          <w:szCs w:val="28"/>
        </w:rPr>
      </w:pPr>
      <w:r w:rsidRPr="001850BA">
        <w:rPr>
          <w:szCs w:val="28"/>
        </w:rPr>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0A1A7DFC" w14:textId="77777777" w:rsidR="00204EB7" w:rsidRPr="001850BA" w:rsidRDefault="00204EB7" w:rsidP="00204EB7">
      <w:pPr>
        <w:spacing w:before="120" w:after="120" w:line="264" w:lineRule="auto"/>
        <w:ind w:firstLine="720"/>
        <w:jc w:val="both"/>
        <w:rPr>
          <w:szCs w:val="28"/>
        </w:rPr>
      </w:pPr>
      <w:r w:rsidRPr="001850BA">
        <w:rPr>
          <w:szCs w:val="28"/>
        </w:rPr>
        <w:t>- Cải tạo, phục hồi môi trường và đất đai các khu vực đã khai thác.</w:t>
      </w:r>
    </w:p>
    <w:p w14:paraId="355FF142" w14:textId="77777777" w:rsidR="00204EB7" w:rsidRPr="001850BA" w:rsidRDefault="00204EB7" w:rsidP="00204EB7">
      <w:pPr>
        <w:spacing w:before="120" w:after="120" w:line="264" w:lineRule="auto"/>
        <w:ind w:firstLine="720"/>
        <w:jc w:val="both"/>
        <w:rPr>
          <w:szCs w:val="28"/>
        </w:rPr>
      </w:pPr>
      <w:r w:rsidRPr="001850BA">
        <w:rPr>
          <w:szCs w:val="28"/>
        </w:rPr>
        <w:t>- Mục đích khác (nêu rõ).</w:t>
      </w:r>
    </w:p>
    <w:p w14:paraId="3CB73A1B" w14:textId="77777777" w:rsidR="00204EB7" w:rsidRPr="001850BA" w:rsidRDefault="00204EB7" w:rsidP="00204EB7">
      <w:pPr>
        <w:spacing w:before="120" w:after="120" w:line="264" w:lineRule="auto"/>
        <w:ind w:firstLine="720"/>
        <w:jc w:val="both"/>
        <w:rPr>
          <w:szCs w:val="28"/>
        </w:rPr>
      </w:pPr>
    </w:p>
    <w:p w14:paraId="5C3D0270" w14:textId="77777777" w:rsidR="00204EB7" w:rsidRPr="001850BA" w:rsidRDefault="00204EB7" w:rsidP="00204EB7">
      <w:pPr>
        <w:spacing w:before="120" w:after="12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2B935A5B" w14:textId="77777777" w:rsidR="00204EB7" w:rsidRPr="001850BA" w:rsidRDefault="00204EB7" w:rsidP="00204EB7">
      <w:pPr>
        <w:spacing w:before="120" w:after="120" w:line="264" w:lineRule="auto"/>
        <w:jc w:val="center"/>
        <w:rPr>
          <w:b/>
          <w:bCs/>
          <w:szCs w:val="28"/>
        </w:rPr>
      </w:pPr>
    </w:p>
    <w:p w14:paraId="4EFE1C77" w14:textId="77777777" w:rsidR="00204EB7" w:rsidRPr="001850BA" w:rsidRDefault="00204EB7" w:rsidP="00204EB7">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0596DF0B" w14:textId="77777777" w:rsidR="00204EB7" w:rsidRPr="001850BA" w:rsidRDefault="00204EB7" w:rsidP="00204EB7">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07F76C5C" w14:textId="77777777" w:rsidR="00204EB7" w:rsidRPr="001850BA" w:rsidRDefault="00204EB7" w:rsidP="00204EB7">
      <w:pPr>
        <w:spacing w:before="120" w:after="120" w:line="264" w:lineRule="auto"/>
        <w:ind w:firstLine="720"/>
        <w:jc w:val="both"/>
        <w:rPr>
          <w:bCs/>
          <w:i/>
          <w:szCs w:val="28"/>
        </w:rPr>
      </w:pPr>
      <w:r w:rsidRPr="001850BA">
        <w:rPr>
          <w:b/>
          <w:i/>
          <w:szCs w:val="28"/>
        </w:rPr>
        <w:t xml:space="preserve">1.2. Các thông số cơ bản của thiết kế khai thác mỏ </w:t>
      </w:r>
      <w:r w:rsidRPr="001850BA">
        <w:rPr>
          <w:bCs/>
          <w:i/>
          <w:szCs w:val="28"/>
        </w:rPr>
        <w:t>(trừ khoáng sản nhóm IV)</w:t>
      </w:r>
    </w:p>
    <w:p w14:paraId="3A04C436" w14:textId="77777777" w:rsidR="00204EB7" w:rsidRPr="001850BA" w:rsidRDefault="00204EB7" w:rsidP="00204EB7">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63E82DB2" w14:textId="77777777" w:rsidR="00204EB7" w:rsidRPr="001850BA" w:rsidRDefault="00204EB7" w:rsidP="00204EB7">
      <w:pPr>
        <w:spacing w:before="120" w:after="120" w:line="264" w:lineRule="auto"/>
        <w:ind w:firstLine="720"/>
        <w:jc w:val="both"/>
        <w:rPr>
          <w:b/>
          <w:i/>
          <w:szCs w:val="28"/>
        </w:rPr>
      </w:pPr>
      <w:r w:rsidRPr="001850BA">
        <w:rPr>
          <w:b/>
          <w:i/>
          <w:szCs w:val="28"/>
        </w:rPr>
        <w:t>1.2. Kết quả tổ chức khai thác trong thực tế</w:t>
      </w:r>
    </w:p>
    <w:p w14:paraId="5D2DFCF3" w14:textId="77777777" w:rsidR="00204EB7" w:rsidRPr="001850BA" w:rsidRDefault="00204EB7" w:rsidP="00204EB7">
      <w:pPr>
        <w:spacing w:before="120" w:after="120" w:line="264" w:lineRule="auto"/>
        <w:ind w:firstLine="720"/>
        <w:jc w:val="both"/>
        <w:rPr>
          <w:szCs w:val="28"/>
        </w:rPr>
      </w:pPr>
      <w:r w:rsidRPr="001850BA">
        <w:rPr>
          <w:szCs w:val="28"/>
        </w:rPr>
        <w:t>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484DD6B6" w14:textId="77777777" w:rsidR="00204EB7" w:rsidRPr="001850BA" w:rsidRDefault="00204EB7" w:rsidP="00204EB7">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6D32D530" w14:textId="77777777" w:rsidR="00204EB7" w:rsidRPr="001850BA" w:rsidRDefault="00204EB7" w:rsidP="00204EB7">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522980CE" w14:textId="77777777" w:rsidR="00204EB7" w:rsidRPr="001850BA" w:rsidRDefault="00204EB7" w:rsidP="00204EB7">
      <w:pPr>
        <w:spacing w:before="120" w:after="120" w:line="264" w:lineRule="auto"/>
        <w:ind w:firstLine="720"/>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1D3F4E1B" w14:textId="77777777" w:rsidR="00204EB7" w:rsidRPr="001850BA" w:rsidRDefault="00204EB7" w:rsidP="00204EB7">
      <w:pPr>
        <w:spacing w:before="120" w:after="120" w:line="264" w:lineRule="auto"/>
        <w:ind w:firstLine="720"/>
        <w:jc w:val="both"/>
        <w:rPr>
          <w:szCs w:val="28"/>
        </w:rPr>
      </w:pPr>
      <w:r w:rsidRPr="001850BA">
        <w:rPr>
          <w:szCs w:val="28"/>
        </w:rPr>
        <w:t>- Trách nhiệm, nghĩa vụ liên quan của tổ chức cá nhân trong hoạt động khai thác khoáng sản;</w:t>
      </w:r>
    </w:p>
    <w:p w14:paraId="20A43189" w14:textId="77777777" w:rsidR="00204EB7" w:rsidRPr="001850BA" w:rsidRDefault="00204EB7" w:rsidP="00204EB7">
      <w:pPr>
        <w:spacing w:before="120" w:after="120" w:line="264" w:lineRule="auto"/>
        <w:ind w:firstLine="720"/>
        <w:jc w:val="both"/>
        <w:rPr>
          <w:szCs w:val="28"/>
        </w:rPr>
      </w:pPr>
      <w:r w:rsidRPr="001850BA">
        <w:rPr>
          <w:szCs w:val="28"/>
        </w:rPr>
        <w:t xml:space="preserve">-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w:t>
      </w:r>
      <w:r w:rsidRPr="001850BA">
        <w:rPr>
          <w:szCs w:val="28"/>
        </w:rPr>
        <w:lastRenderedPageBreak/>
        <w:t>khai thác theo Báo cáo đánh giá tác động môi trường hoặc tài liệu tương đương với báo cáo đánh giá tác động môi trường đã được phê duyệt.</w:t>
      </w:r>
    </w:p>
    <w:p w14:paraId="560D126F" w14:textId="77777777" w:rsidR="00204EB7" w:rsidRPr="001850BA" w:rsidRDefault="00204EB7" w:rsidP="00204EB7">
      <w:pPr>
        <w:spacing w:before="120" w:after="120" w:line="264" w:lineRule="auto"/>
        <w:ind w:firstLine="720"/>
        <w:jc w:val="both"/>
        <w:rPr>
          <w:szCs w:val="28"/>
        </w:rPr>
      </w:pPr>
      <w:r w:rsidRPr="001850BA">
        <w:rPr>
          <w:szCs w:val="28"/>
        </w:rPr>
        <w:t>- Đánh giá về quá trình tổ chức khai thác.</w:t>
      </w:r>
    </w:p>
    <w:p w14:paraId="4E8918F8" w14:textId="77777777" w:rsidR="00204EB7" w:rsidRPr="001850BA" w:rsidRDefault="00204EB7" w:rsidP="00204EB7">
      <w:pPr>
        <w:spacing w:before="120" w:after="120" w:line="264" w:lineRule="auto"/>
        <w:ind w:firstLine="720"/>
        <w:jc w:val="both"/>
        <w:rPr>
          <w:b/>
          <w:szCs w:val="28"/>
        </w:rPr>
      </w:pPr>
      <w:r w:rsidRPr="001850BA">
        <w:rPr>
          <w:b/>
          <w:szCs w:val="28"/>
        </w:rPr>
        <w:t>2. Hiện trạng khu vực đề nghị đóng cửa mỏ khoáng sản</w:t>
      </w:r>
    </w:p>
    <w:p w14:paraId="7C8FCA77" w14:textId="77777777" w:rsidR="00204EB7" w:rsidRPr="001850BA" w:rsidRDefault="00204EB7" w:rsidP="00204EB7">
      <w:pPr>
        <w:spacing w:before="120" w:after="120" w:line="264" w:lineRule="auto"/>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trường,… trong quá trình khai thác;</w:t>
      </w:r>
    </w:p>
    <w:p w14:paraId="33573868" w14:textId="77777777" w:rsidR="00204EB7" w:rsidRPr="001850BA" w:rsidRDefault="00204EB7" w:rsidP="00204EB7">
      <w:pPr>
        <w:spacing w:before="120" w:after="120" w:line="264" w:lineRule="auto"/>
        <w:ind w:firstLine="720"/>
        <w:jc w:val="both"/>
        <w:rPr>
          <w:szCs w:val="28"/>
        </w:rPr>
      </w:pPr>
      <w:r w:rsidRPr="001850BA">
        <w:rPr>
          <w:szCs w:val="28"/>
        </w:rPr>
        <w:t>- Nêu đặc điểm hình, địa mạo của khu vực dự kiến đóng cửa mỏ khoáng sản;</w:t>
      </w:r>
    </w:p>
    <w:p w14:paraId="341BCD51" w14:textId="77777777" w:rsidR="00204EB7" w:rsidRPr="001850BA" w:rsidRDefault="00204EB7" w:rsidP="00204EB7">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29A0669B" w14:textId="77777777" w:rsidR="00204EB7" w:rsidRPr="001850BA" w:rsidRDefault="00204EB7" w:rsidP="00204EB7">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098D1B68" w14:textId="77777777" w:rsidR="00204EB7" w:rsidRPr="001850BA" w:rsidRDefault="00204EB7" w:rsidP="00204EB7">
      <w:pPr>
        <w:spacing w:before="120" w:after="120" w:line="264" w:lineRule="auto"/>
        <w:ind w:firstLine="709"/>
        <w:jc w:val="both"/>
        <w:rPr>
          <w:szCs w:val="28"/>
        </w:rPr>
      </w:pPr>
      <w:r w:rsidRPr="001850BA">
        <w:rPr>
          <w:b/>
          <w:szCs w:val="28"/>
        </w:rPr>
        <w:t>3. Lý do đóng cửa mỏ khoáng sản</w:t>
      </w:r>
    </w:p>
    <w:p w14:paraId="0561291F" w14:textId="77777777" w:rsidR="00204EB7" w:rsidRPr="001850BA" w:rsidRDefault="00204EB7" w:rsidP="00204EB7">
      <w:pPr>
        <w:spacing w:before="120" w:after="120" w:line="264" w:lineRule="auto"/>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7B73308C" w14:textId="77777777" w:rsidR="00204EB7" w:rsidRPr="001850BA" w:rsidRDefault="00204EB7" w:rsidP="00204EB7">
      <w:pPr>
        <w:spacing w:before="120" w:after="120" w:line="264" w:lineRule="auto"/>
        <w:ind w:firstLine="720"/>
        <w:jc w:val="both"/>
        <w:rPr>
          <w:szCs w:val="28"/>
        </w:rPr>
      </w:pPr>
    </w:p>
    <w:p w14:paraId="0D1A6419" w14:textId="77777777" w:rsidR="00204EB7" w:rsidRPr="001850BA" w:rsidRDefault="00204EB7" w:rsidP="00204EB7">
      <w:pPr>
        <w:spacing w:before="120" w:after="120" w:line="264" w:lineRule="auto"/>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487EC2A9" w14:textId="77777777" w:rsidR="00204EB7" w:rsidRPr="001850BA" w:rsidRDefault="00204EB7" w:rsidP="00204EB7">
      <w:pPr>
        <w:spacing w:before="120" w:after="120" w:line="264" w:lineRule="auto"/>
        <w:ind w:firstLine="720"/>
        <w:jc w:val="both"/>
        <w:rPr>
          <w:b/>
          <w:szCs w:val="28"/>
        </w:rPr>
      </w:pPr>
      <w:r w:rsidRPr="001850BA">
        <w:rPr>
          <w:b/>
          <w:szCs w:val="28"/>
        </w:rPr>
        <w:t>1. Phương pháp đóng cửa mỏ khoáng sản</w:t>
      </w:r>
    </w:p>
    <w:p w14:paraId="41FEB459" w14:textId="77777777" w:rsidR="00204EB7" w:rsidRPr="001850BA" w:rsidRDefault="00204EB7" w:rsidP="00204EB7">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635983D6" w14:textId="77777777" w:rsidR="00204EB7" w:rsidRPr="001850BA" w:rsidRDefault="00204EB7" w:rsidP="00204EB7">
      <w:pPr>
        <w:spacing w:before="120" w:after="120" w:line="264" w:lineRule="auto"/>
        <w:ind w:firstLine="720"/>
        <w:jc w:val="both"/>
        <w:rPr>
          <w:szCs w:val="28"/>
        </w:rPr>
      </w:pPr>
      <w:r w:rsidRPr="001850BA">
        <w:rPr>
          <w:szCs w:val="28"/>
        </w:rPr>
        <w:lastRenderedPageBreak/>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7C2389D9" w14:textId="77777777" w:rsidR="00204EB7" w:rsidRPr="001850BA" w:rsidRDefault="00204EB7" w:rsidP="00204EB7">
      <w:pPr>
        <w:spacing w:before="120" w:after="120" w:line="264" w:lineRule="auto"/>
        <w:ind w:firstLine="720"/>
        <w:jc w:val="both"/>
        <w:rPr>
          <w:b/>
          <w:bCs/>
          <w:szCs w:val="28"/>
        </w:rPr>
      </w:pPr>
      <w:r w:rsidRPr="001850BA">
        <w:rPr>
          <w:b/>
          <w:bCs/>
          <w:szCs w:val="28"/>
        </w:rPr>
        <w:t>2. Khối lượng đóng cửa mỏ khoáng sản</w:t>
      </w:r>
    </w:p>
    <w:p w14:paraId="7A6C3341" w14:textId="77777777" w:rsidR="00204EB7" w:rsidRPr="001850BA" w:rsidRDefault="00204EB7" w:rsidP="00204EB7">
      <w:pPr>
        <w:spacing w:before="120" w:after="120" w:line="264" w:lineRule="auto"/>
        <w:ind w:firstLine="720"/>
        <w:jc w:val="both"/>
        <w:rPr>
          <w:szCs w:val="28"/>
        </w:rPr>
      </w:pPr>
      <w:r w:rsidRPr="001850BA">
        <w:rPr>
          <w:szCs w:val="28"/>
        </w:rPr>
        <w:t>Trên cơ sở phương pháp đóng cửa mỏ khoáng sản đã lựa chọn, tính toán cụ thể:</w:t>
      </w:r>
    </w:p>
    <w:p w14:paraId="23F73455" w14:textId="77777777" w:rsidR="00204EB7" w:rsidRPr="001850BA" w:rsidRDefault="00204EB7" w:rsidP="00204EB7">
      <w:pPr>
        <w:spacing w:before="120" w:after="120" w:line="264" w:lineRule="auto"/>
        <w:ind w:firstLine="720"/>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5D9F741F" w14:textId="77777777" w:rsidR="00204EB7" w:rsidRPr="001850BA" w:rsidRDefault="00204EB7" w:rsidP="00204EB7">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4936C1E5" w14:textId="77777777" w:rsidR="00204EB7" w:rsidRPr="001850BA" w:rsidRDefault="00204EB7" w:rsidP="00204EB7">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54B958F7" w14:textId="77777777" w:rsidR="00204EB7" w:rsidRPr="001850BA" w:rsidRDefault="00204EB7" w:rsidP="00204EB7">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6596CF59" w14:textId="77777777" w:rsidR="00204EB7" w:rsidRPr="001850BA" w:rsidRDefault="00204EB7" w:rsidP="00204EB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659D7E71" w14:textId="77777777" w:rsidR="00204EB7" w:rsidRPr="001850BA" w:rsidRDefault="00204EB7" w:rsidP="00204EB7">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6608B194" w14:textId="77777777" w:rsidR="00204EB7" w:rsidRPr="001850BA" w:rsidRDefault="00204EB7" w:rsidP="00204EB7">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7691769E" w14:textId="77777777" w:rsidR="00204EB7" w:rsidRPr="001850BA" w:rsidRDefault="00204EB7" w:rsidP="00204EB7">
      <w:pPr>
        <w:spacing w:before="120" w:after="120" w:line="264" w:lineRule="auto"/>
        <w:ind w:firstLine="720"/>
        <w:jc w:val="both"/>
        <w:rPr>
          <w:b/>
          <w:szCs w:val="28"/>
        </w:rPr>
      </w:pPr>
      <w:r w:rsidRPr="001850BA">
        <w:rPr>
          <w:b/>
          <w:szCs w:val="28"/>
        </w:rPr>
        <w:t>3. Tiến độ thực hiện</w:t>
      </w:r>
    </w:p>
    <w:p w14:paraId="45809544" w14:textId="77777777" w:rsidR="00204EB7" w:rsidRPr="001850BA" w:rsidRDefault="00204EB7" w:rsidP="00204EB7">
      <w:pPr>
        <w:spacing w:before="120" w:after="120" w:line="264" w:lineRule="auto"/>
        <w:ind w:firstLine="720"/>
        <w:jc w:val="both"/>
        <w:rPr>
          <w:szCs w:val="28"/>
        </w:rPr>
      </w:pPr>
      <w:r w:rsidRPr="001850BA">
        <w:rPr>
          <w:szCs w:val="28"/>
        </w:rPr>
        <w:t xml:space="preserve">- Tiến độ thực hiện và thời gian hoàn thành từng công việc cụ thể. </w:t>
      </w:r>
    </w:p>
    <w:p w14:paraId="70EB33EE" w14:textId="77777777" w:rsidR="00204EB7" w:rsidRPr="001850BA" w:rsidRDefault="00204EB7" w:rsidP="00204EB7">
      <w:pPr>
        <w:spacing w:before="120" w:after="120" w:line="264" w:lineRule="auto"/>
        <w:ind w:firstLine="720"/>
        <w:jc w:val="both"/>
        <w:rPr>
          <w:szCs w:val="28"/>
        </w:rPr>
      </w:pPr>
      <w:r w:rsidRPr="001850BA">
        <w:rPr>
          <w:szCs w:val="28"/>
        </w:rPr>
        <w:t>- Xác định tổng thời gian thực hiện phương án đóng cửa mỏ khoáng sản.</w:t>
      </w:r>
    </w:p>
    <w:p w14:paraId="0A3436B0" w14:textId="77777777" w:rsidR="00204EB7" w:rsidRPr="001850BA" w:rsidRDefault="00204EB7" w:rsidP="00204EB7">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1022AFEB" w14:textId="77777777" w:rsidR="00204EB7" w:rsidRPr="001850BA" w:rsidRDefault="00204EB7" w:rsidP="00204EB7">
      <w:pPr>
        <w:spacing w:before="120" w:after="120" w:line="264" w:lineRule="auto"/>
        <w:jc w:val="center"/>
        <w:rPr>
          <w:b/>
          <w:bCs/>
          <w:szCs w:val="28"/>
        </w:rPr>
      </w:pPr>
      <w:r w:rsidRPr="001850BA">
        <w:rPr>
          <w:b/>
          <w:bCs/>
          <w:szCs w:val="28"/>
        </w:rPr>
        <w:t>CHƯƠNG IV</w:t>
      </w:r>
      <w:r w:rsidRPr="001850BA">
        <w:rPr>
          <w:b/>
          <w:bCs/>
          <w:szCs w:val="28"/>
        </w:rPr>
        <w:br/>
        <w:t>DỰ TOÁN KINH PHÍ</w:t>
      </w:r>
    </w:p>
    <w:p w14:paraId="1DC383C5" w14:textId="77777777" w:rsidR="00204EB7" w:rsidRPr="001850BA" w:rsidRDefault="00204EB7" w:rsidP="00204EB7">
      <w:pPr>
        <w:spacing w:before="120" w:after="120" w:line="264" w:lineRule="auto"/>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w:t>
      </w:r>
      <w:r w:rsidRPr="001850BA">
        <w:rPr>
          <w:szCs w:val="28"/>
        </w:rPr>
        <w:lastRenderedPageBreak/>
        <w:t xml:space="preserve">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70A2D549" w14:textId="77777777" w:rsidR="00204EB7" w:rsidRPr="001850BA" w:rsidRDefault="00204EB7" w:rsidP="00204EB7">
      <w:pPr>
        <w:spacing w:before="120" w:after="12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31DD3E9E" w14:textId="77777777" w:rsidR="00204EB7" w:rsidRPr="001850BA" w:rsidRDefault="00204EB7" w:rsidP="00204EB7">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0FB7F8DC" w14:textId="77777777" w:rsidR="00204EB7" w:rsidRPr="001850BA" w:rsidRDefault="00204EB7" w:rsidP="00204EB7">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1FD2D203" w14:textId="77777777" w:rsidR="00204EB7" w:rsidRPr="001850BA" w:rsidRDefault="00204EB7" w:rsidP="00204EB7">
      <w:pPr>
        <w:spacing w:before="120" w:after="120" w:line="264" w:lineRule="auto"/>
        <w:jc w:val="center"/>
        <w:rPr>
          <w:b/>
          <w:bCs/>
          <w:szCs w:val="28"/>
        </w:rPr>
      </w:pPr>
      <w:r w:rsidRPr="001850BA">
        <w:rPr>
          <w:b/>
          <w:szCs w:val="28"/>
        </w:rPr>
        <w:t>KẾT</w:t>
      </w:r>
      <w:r w:rsidRPr="001850BA">
        <w:rPr>
          <w:b/>
          <w:bCs/>
          <w:szCs w:val="28"/>
        </w:rPr>
        <w:t xml:space="preserve"> LUẬN</w:t>
      </w:r>
    </w:p>
    <w:p w14:paraId="75CF7881" w14:textId="77777777" w:rsidR="00204EB7" w:rsidRPr="001850BA" w:rsidRDefault="00204EB7" w:rsidP="00204EB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334EEEA4" w14:textId="77777777" w:rsidR="00204EB7" w:rsidRPr="001850BA" w:rsidRDefault="00204EB7" w:rsidP="00204EB7">
      <w:pPr>
        <w:spacing w:before="120" w:after="120" w:line="264" w:lineRule="auto"/>
        <w:ind w:firstLine="720"/>
        <w:jc w:val="both"/>
        <w:rPr>
          <w:szCs w:val="28"/>
        </w:rPr>
      </w:pPr>
      <w:r w:rsidRPr="001850BA">
        <w:rPr>
          <w:szCs w:val="28"/>
        </w:rPr>
        <w:t>- Các yêu cầu, kiến nghị khác (nếu có).</w:t>
      </w:r>
    </w:p>
    <w:p w14:paraId="7625D421" w14:textId="77777777" w:rsidR="00204EB7" w:rsidRPr="001850BA" w:rsidRDefault="00204EB7" w:rsidP="00204EB7">
      <w:pPr>
        <w:spacing w:before="120"/>
        <w:jc w:val="center"/>
        <w:rPr>
          <w:b/>
          <w:bCs/>
          <w:szCs w:val="28"/>
        </w:rPr>
      </w:pPr>
      <w:r>
        <w:rPr>
          <w:szCs w:val="28"/>
        </w:rPr>
        <w:t>P</w:t>
      </w:r>
      <w:r w:rsidRPr="001850BA">
        <w:rPr>
          <w:b/>
          <w:bCs/>
          <w:szCs w:val="28"/>
        </w:rPr>
        <w:t>HẦN PHỤ LỤC</w:t>
      </w:r>
    </w:p>
    <w:p w14:paraId="2447EBED" w14:textId="77777777" w:rsidR="00204EB7" w:rsidRPr="001850BA" w:rsidRDefault="00204EB7" w:rsidP="00204EB7">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13043AB6" w14:textId="77777777" w:rsidTr="0080513C">
        <w:trPr>
          <w:trHeight w:val="512"/>
          <w:jc w:val="center"/>
        </w:trPr>
        <w:tc>
          <w:tcPr>
            <w:tcW w:w="961" w:type="dxa"/>
            <w:vAlign w:val="center"/>
          </w:tcPr>
          <w:p w14:paraId="7632B956" w14:textId="77777777" w:rsidR="00204EB7" w:rsidRPr="001850BA" w:rsidRDefault="00204EB7" w:rsidP="0080513C">
            <w:pPr>
              <w:spacing w:before="120" w:after="60"/>
              <w:ind w:firstLine="22"/>
              <w:jc w:val="center"/>
              <w:rPr>
                <w:b/>
                <w:szCs w:val="28"/>
              </w:rPr>
            </w:pPr>
            <w:r w:rsidRPr="001850BA">
              <w:rPr>
                <w:b/>
                <w:szCs w:val="28"/>
              </w:rPr>
              <w:t>TT</w:t>
            </w:r>
          </w:p>
        </w:tc>
        <w:tc>
          <w:tcPr>
            <w:tcW w:w="7822" w:type="dxa"/>
            <w:vAlign w:val="center"/>
          </w:tcPr>
          <w:p w14:paraId="12FD1B12" w14:textId="77777777" w:rsidR="00204EB7" w:rsidRPr="001850BA" w:rsidRDefault="00204EB7" w:rsidP="0080513C">
            <w:pPr>
              <w:spacing w:before="120" w:after="60"/>
              <w:ind w:firstLine="6"/>
              <w:jc w:val="center"/>
              <w:rPr>
                <w:b/>
                <w:szCs w:val="28"/>
              </w:rPr>
            </w:pPr>
            <w:r w:rsidRPr="001850BA">
              <w:rPr>
                <w:b/>
                <w:szCs w:val="28"/>
              </w:rPr>
              <w:t>Tên bản vẽ</w:t>
            </w:r>
          </w:p>
        </w:tc>
      </w:tr>
      <w:tr w:rsidR="00204EB7" w:rsidRPr="001850BA" w14:paraId="5BA13416" w14:textId="77777777" w:rsidTr="0080513C">
        <w:trPr>
          <w:trHeight w:val="497"/>
          <w:jc w:val="center"/>
        </w:trPr>
        <w:tc>
          <w:tcPr>
            <w:tcW w:w="961" w:type="dxa"/>
            <w:vAlign w:val="center"/>
          </w:tcPr>
          <w:p w14:paraId="244D224C" w14:textId="77777777" w:rsidR="00204EB7" w:rsidRPr="001850BA" w:rsidRDefault="00204EB7" w:rsidP="0080513C">
            <w:pPr>
              <w:spacing w:before="120" w:after="60"/>
              <w:ind w:firstLine="21"/>
              <w:jc w:val="center"/>
              <w:rPr>
                <w:szCs w:val="28"/>
              </w:rPr>
            </w:pPr>
            <w:r w:rsidRPr="001850BA">
              <w:rPr>
                <w:szCs w:val="28"/>
              </w:rPr>
              <w:t>1</w:t>
            </w:r>
          </w:p>
        </w:tc>
        <w:tc>
          <w:tcPr>
            <w:tcW w:w="7822" w:type="dxa"/>
            <w:vAlign w:val="center"/>
          </w:tcPr>
          <w:p w14:paraId="3E2990B5" w14:textId="77777777" w:rsidR="00204EB7" w:rsidRPr="001850BA" w:rsidRDefault="00204EB7" w:rsidP="0080513C">
            <w:pPr>
              <w:spacing w:before="120" w:after="60"/>
              <w:ind w:firstLine="6"/>
              <w:jc w:val="both"/>
              <w:rPr>
                <w:szCs w:val="28"/>
              </w:rPr>
            </w:pPr>
            <w:r w:rsidRPr="001850BA">
              <w:rPr>
                <w:szCs w:val="28"/>
              </w:rPr>
              <w:t>Bản đồ hiện trạng khu vực khai thác khoáng sản</w:t>
            </w:r>
          </w:p>
        </w:tc>
      </w:tr>
      <w:tr w:rsidR="00204EB7" w:rsidRPr="001850BA" w14:paraId="378C8160" w14:textId="77777777" w:rsidTr="0080513C">
        <w:trPr>
          <w:trHeight w:val="512"/>
          <w:jc w:val="center"/>
        </w:trPr>
        <w:tc>
          <w:tcPr>
            <w:tcW w:w="961" w:type="dxa"/>
            <w:vAlign w:val="center"/>
          </w:tcPr>
          <w:p w14:paraId="52582302" w14:textId="77777777" w:rsidR="00204EB7" w:rsidRPr="001850BA" w:rsidRDefault="00204EB7" w:rsidP="0080513C">
            <w:pPr>
              <w:spacing w:before="120" w:after="60"/>
              <w:ind w:firstLine="21"/>
              <w:jc w:val="center"/>
              <w:rPr>
                <w:szCs w:val="28"/>
              </w:rPr>
            </w:pPr>
            <w:r w:rsidRPr="001850BA">
              <w:rPr>
                <w:szCs w:val="28"/>
              </w:rPr>
              <w:t>2</w:t>
            </w:r>
          </w:p>
        </w:tc>
        <w:tc>
          <w:tcPr>
            <w:tcW w:w="7822" w:type="dxa"/>
            <w:vAlign w:val="center"/>
          </w:tcPr>
          <w:p w14:paraId="1A43D69A" w14:textId="77777777" w:rsidR="00204EB7" w:rsidRPr="001850BA" w:rsidRDefault="00204EB7" w:rsidP="0080513C">
            <w:pPr>
              <w:spacing w:before="120" w:after="60"/>
              <w:ind w:firstLine="6"/>
              <w:jc w:val="both"/>
              <w:rPr>
                <w:szCs w:val="28"/>
              </w:rPr>
            </w:pPr>
            <w:r w:rsidRPr="001850BA">
              <w:rPr>
                <w:szCs w:val="28"/>
              </w:rPr>
              <w:t>Bản đồ địa hình khu vực khai thác khoáng sản tại thời điểm được cấp phép khai thác</w:t>
            </w:r>
          </w:p>
        </w:tc>
      </w:tr>
      <w:tr w:rsidR="00204EB7" w:rsidRPr="001850BA" w14:paraId="0A134BC4" w14:textId="77777777" w:rsidTr="0080513C">
        <w:trPr>
          <w:trHeight w:val="497"/>
          <w:jc w:val="center"/>
        </w:trPr>
        <w:tc>
          <w:tcPr>
            <w:tcW w:w="961" w:type="dxa"/>
            <w:vAlign w:val="center"/>
          </w:tcPr>
          <w:p w14:paraId="244C18E4" w14:textId="77777777" w:rsidR="00204EB7" w:rsidRPr="001850BA" w:rsidRDefault="00204EB7" w:rsidP="0080513C">
            <w:pPr>
              <w:spacing w:before="120" w:after="60"/>
              <w:ind w:firstLine="21"/>
              <w:jc w:val="center"/>
              <w:rPr>
                <w:szCs w:val="28"/>
              </w:rPr>
            </w:pPr>
            <w:r w:rsidRPr="001850BA">
              <w:rPr>
                <w:szCs w:val="28"/>
              </w:rPr>
              <w:t>3</w:t>
            </w:r>
          </w:p>
        </w:tc>
        <w:tc>
          <w:tcPr>
            <w:tcW w:w="7822" w:type="dxa"/>
            <w:vAlign w:val="center"/>
          </w:tcPr>
          <w:p w14:paraId="1663B494" w14:textId="77777777" w:rsidR="00204EB7" w:rsidRPr="001850BA" w:rsidRDefault="00204EB7" w:rsidP="0080513C">
            <w:pPr>
              <w:spacing w:before="120" w:after="60"/>
              <w:ind w:firstLine="6"/>
              <w:jc w:val="both"/>
              <w:rPr>
                <w:szCs w:val="28"/>
              </w:rPr>
            </w:pPr>
            <w:r w:rsidRPr="001850BA">
              <w:rPr>
                <w:szCs w:val="28"/>
              </w:rPr>
              <w:t>Bản đồ tổng mặt bằng mỏ (thể hiện rõ các công trình khai thác mỏ và các công trình phụ trợ: nhà cửa, đường xá, cầu cống v.v..)</w:t>
            </w:r>
          </w:p>
        </w:tc>
      </w:tr>
      <w:tr w:rsidR="00204EB7" w:rsidRPr="001850BA" w14:paraId="2FAF4774" w14:textId="77777777" w:rsidTr="0080513C">
        <w:trPr>
          <w:trHeight w:val="497"/>
          <w:jc w:val="center"/>
        </w:trPr>
        <w:tc>
          <w:tcPr>
            <w:tcW w:w="961" w:type="dxa"/>
            <w:vAlign w:val="center"/>
          </w:tcPr>
          <w:p w14:paraId="214E41F2" w14:textId="77777777" w:rsidR="00204EB7" w:rsidRPr="001850BA" w:rsidRDefault="00204EB7" w:rsidP="0080513C">
            <w:pPr>
              <w:spacing w:before="120" w:after="60"/>
              <w:ind w:firstLine="21"/>
              <w:jc w:val="center"/>
              <w:rPr>
                <w:szCs w:val="28"/>
              </w:rPr>
            </w:pPr>
            <w:r w:rsidRPr="001850BA">
              <w:rPr>
                <w:szCs w:val="28"/>
              </w:rPr>
              <w:t>4</w:t>
            </w:r>
          </w:p>
        </w:tc>
        <w:tc>
          <w:tcPr>
            <w:tcW w:w="7822" w:type="dxa"/>
            <w:vAlign w:val="center"/>
          </w:tcPr>
          <w:p w14:paraId="5244AD0A" w14:textId="77777777" w:rsidR="00204EB7" w:rsidRPr="001850BA" w:rsidRDefault="00204EB7" w:rsidP="0080513C">
            <w:pPr>
              <w:spacing w:before="120" w:after="60"/>
              <w:ind w:firstLine="6"/>
              <w:jc w:val="both"/>
              <w:rPr>
                <w:szCs w:val="28"/>
              </w:rPr>
            </w:pPr>
            <w:r w:rsidRPr="001850BA">
              <w:rPr>
                <w:szCs w:val="28"/>
              </w:rPr>
              <w:t>Các bản vẽ mặt cắt địa chất đặc trưng khu vực đóng cửa mỏ khoáng sản</w:t>
            </w:r>
          </w:p>
        </w:tc>
      </w:tr>
      <w:tr w:rsidR="00204EB7" w:rsidRPr="001850BA" w14:paraId="053A78D1" w14:textId="77777777" w:rsidTr="0080513C">
        <w:trPr>
          <w:trHeight w:val="477"/>
          <w:jc w:val="center"/>
        </w:trPr>
        <w:tc>
          <w:tcPr>
            <w:tcW w:w="961" w:type="dxa"/>
            <w:vAlign w:val="center"/>
          </w:tcPr>
          <w:p w14:paraId="7254F96A" w14:textId="77777777" w:rsidR="00204EB7" w:rsidRPr="001850BA" w:rsidRDefault="00204EB7" w:rsidP="0080513C">
            <w:pPr>
              <w:spacing w:before="120" w:after="60"/>
              <w:ind w:firstLine="21"/>
              <w:jc w:val="center"/>
              <w:rPr>
                <w:szCs w:val="28"/>
              </w:rPr>
            </w:pPr>
            <w:r w:rsidRPr="001850BA">
              <w:rPr>
                <w:szCs w:val="28"/>
              </w:rPr>
              <w:t>5</w:t>
            </w:r>
          </w:p>
        </w:tc>
        <w:tc>
          <w:tcPr>
            <w:tcW w:w="7822" w:type="dxa"/>
            <w:vAlign w:val="center"/>
          </w:tcPr>
          <w:p w14:paraId="40F15444" w14:textId="77777777" w:rsidR="00204EB7" w:rsidRPr="001850BA" w:rsidRDefault="00204EB7" w:rsidP="0080513C">
            <w:pPr>
              <w:spacing w:before="120" w:after="60"/>
              <w:ind w:firstLine="6"/>
              <w:jc w:val="both"/>
              <w:rPr>
                <w:szCs w:val="28"/>
              </w:rPr>
            </w:pPr>
            <w:r w:rsidRPr="001850BA">
              <w:rPr>
                <w:szCs w:val="28"/>
              </w:rPr>
              <w:t>Các bản vẽ thiết kế chi tiết các công trình đóng cửa mỏ khoáng sản, bãi thải</w:t>
            </w:r>
          </w:p>
        </w:tc>
      </w:tr>
      <w:tr w:rsidR="00204EB7" w:rsidRPr="001850BA" w14:paraId="73CCC183" w14:textId="77777777" w:rsidTr="0080513C">
        <w:trPr>
          <w:trHeight w:val="497"/>
          <w:jc w:val="center"/>
        </w:trPr>
        <w:tc>
          <w:tcPr>
            <w:tcW w:w="961" w:type="dxa"/>
            <w:vAlign w:val="center"/>
          </w:tcPr>
          <w:p w14:paraId="2F39A1AC" w14:textId="77777777" w:rsidR="00204EB7" w:rsidRPr="001850BA" w:rsidRDefault="00204EB7" w:rsidP="0080513C">
            <w:pPr>
              <w:spacing w:before="120" w:after="60"/>
              <w:ind w:firstLine="21"/>
              <w:jc w:val="center"/>
              <w:rPr>
                <w:szCs w:val="28"/>
              </w:rPr>
            </w:pPr>
            <w:r w:rsidRPr="001850BA">
              <w:rPr>
                <w:szCs w:val="28"/>
              </w:rPr>
              <w:t>6</w:t>
            </w:r>
          </w:p>
        </w:tc>
        <w:tc>
          <w:tcPr>
            <w:tcW w:w="7822" w:type="dxa"/>
            <w:vAlign w:val="center"/>
          </w:tcPr>
          <w:p w14:paraId="50FC22B8" w14:textId="77777777" w:rsidR="00204EB7" w:rsidRPr="001850BA" w:rsidRDefault="00204EB7" w:rsidP="0080513C">
            <w:pPr>
              <w:spacing w:before="120" w:after="60"/>
              <w:ind w:firstLine="6"/>
              <w:jc w:val="both"/>
              <w:rPr>
                <w:szCs w:val="28"/>
              </w:rPr>
            </w:pPr>
            <w:r w:rsidRPr="001850BA">
              <w:rPr>
                <w:szCs w:val="28"/>
              </w:rPr>
              <w:t>Sơ đồ vị trí lấy mẫu đáy moong kết thúc khai thác, hoặc tại các đường lò chợ v.v... (nếu có).</w:t>
            </w:r>
          </w:p>
        </w:tc>
      </w:tr>
      <w:tr w:rsidR="00204EB7" w:rsidRPr="001850BA" w14:paraId="271416E6" w14:textId="77777777" w:rsidTr="0080513C">
        <w:trPr>
          <w:trHeight w:val="829"/>
          <w:jc w:val="center"/>
        </w:trPr>
        <w:tc>
          <w:tcPr>
            <w:tcW w:w="961" w:type="dxa"/>
            <w:vAlign w:val="center"/>
          </w:tcPr>
          <w:p w14:paraId="1128A22C" w14:textId="77777777" w:rsidR="00204EB7" w:rsidRPr="001850BA" w:rsidRDefault="00204EB7" w:rsidP="0080513C">
            <w:pPr>
              <w:spacing w:before="120" w:after="60"/>
              <w:ind w:firstLine="21"/>
              <w:jc w:val="center"/>
              <w:rPr>
                <w:szCs w:val="28"/>
              </w:rPr>
            </w:pPr>
            <w:r w:rsidRPr="001850BA">
              <w:rPr>
                <w:szCs w:val="28"/>
              </w:rPr>
              <w:t>7</w:t>
            </w:r>
          </w:p>
        </w:tc>
        <w:tc>
          <w:tcPr>
            <w:tcW w:w="7822" w:type="dxa"/>
            <w:vAlign w:val="center"/>
          </w:tcPr>
          <w:p w14:paraId="5EE234E5" w14:textId="77777777" w:rsidR="00204EB7" w:rsidRPr="001850BA" w:rsidRDefault="00204EB7" w:rsidP="0080513C">
            <w:pPr>
              <w:spacing w:before="12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204EB7" w:rsidRPr="001850BA" w14:paraId="6334AC0C" w14:textId="77777777" w:rsidTr="0080513C">
        <w:trPr>
          <w:trHeight w:val="512"/>
          <w:jc w:val="center"/>
        </w:trPr>
        <w:tc>
          <w:tcPr>
            <w:tcW w:w="961" w:type="dxa"/>
            <w:vAlign w:val="center"/>
          </w:tcPr>
          <w:p w14:paraId="48BF4A00" w14:textId="77777777" w:rsidR="00204EB7" w:rsidRPr="001850BA" w:rsidRDefault="00204EB7" w:rsidP="0080513C">
            <w:pPr>
              <w:spacing w:before="120" w:after="60"/>
              <w:ind w:firstLine="21"/>
              <w:jc w:val="center"/>
              <w:rPr>
                <w:szCs w:val="28"/>
              </w:rPr>
            </w:pPr>
            <w:r w:rsidRPr="001850BA">
              <w:rPr>
                <w:szCs w:val="28"/>
              </w:rPr>
              <w:lastRenderedPageBreak/>
              <w:t>8</w:t>
            </w:r>
          </w:p>
        </w:tc>
        <w:tc>
          <w:tcPr>
            <w:tcW w:w="7822" w:type="dxa"/>
            <w:vAlign w:val="center"/>
          </w:tcPr>
          <w:p w14:paraId="6D86B0AC" w14:textId="77777777" w:rsidR="00204EB7" w:rsidRPr="001850BA" w:rsidRDefault="00204EB7" w:rsidP="0080513C">
            <w:pPr>
              <w:spacing w:before="120" w:after="60"/>
              <w:ind w:firstLine="6"/>
              <w:jc w:val="both"/>
              <w:rPr>
                <w:szCs w:val="28"/>
              </w:rPr>
            </w:pPr>
            <w:r w:rsidRPr="001850BA">
              <w:rPr>
                <w:szCs w:val="28"/>
              </w:rPr>
              <w:t>Các bản vẽ khác (nếu có theo Phương án cải tạo, phục hồi môi trường)</w:t>
            </w:r>
          </w:p>
        </w:tc>
      </w:tr>
    </w:tbl>
    <w:p w14:paraId="76B9220C" w14:textId="77777777" w:rsidR="00204EB7" w:rsidRPr="001850BA" w:rsidRDefault="00204EB7" w:rsidP="00204EB7">
      <w:pPr>
        <w:spacing w:before="120" w:after="120" w:line="264" w:lineRule="auto"/>
        <w:ind w:firstLine="709"/>
        <w:jc w:val="both"/>
        <w:rPr>
          <w:szCs w:val="28"/>
        </w:rPr>
      </w:pPr>
      <w:r w:rsidRPr="001850BA">
        <w:rPr>
          <w:b/>
          <w:szCs w:val="28"/>
        </w:rPr>
        <w:t>2. Phụ lục các hồ sơ, tài liệu liên quan:</w:t>
      </w:r>
    </w:p>
    <w:p w14:paraId="375C1075"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ab/>
        <w:t>- Giấy phép (Quyết định) khai thác khoáng sản;</w:t>
      </w:r>
    </w:p>
    <w:p w14:paraId="61F03A2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đăng ký doanh nghiệp;</w:t>
      </w:r>
    </w:p>
    <w:p w14:paraId="57F31E31"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đầu tư, Quyết định phê duyệt chủ trương đầu tư;</w:t>
      </w:r>
    </w:p>
    <w:p w14:paraId="24DA1099"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5CBB8C6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thông báo thời gian bắt đầu xây dựng cơ bản mỏ, thời gian bắt đầu khai thác;</w:t>
      </w:r>
    </w:p>
    <w:p w14:paraId="22064EE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bổ nhiệm giám đốc điều hành mỏ;</w:t>
      </w:r>
    </w:p>
    <w:p w14:paraId="670E5EB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2D5582E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công nhận trữ lượng;</w:t>
      </w:r>
    </w:p>
    <w:p w14:paraId="448BB6A1"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kết quả hoạt động khai thác khoáng sản (hàng năm);</w:t>
      </w:r>
    </w:p>
    <w:p w14:paraId="3EEA08B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335E3B17"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tiền cấp quyền khai thác khoáng sản (kèm theo chứng từ nộp tiền);</w:t>
      </w:r>
    </w:p>
    <w:p w14:paraId="410DA19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xác nhận đã ký quỹ cải tạo, phục hồi môi trường;</w:t>
      </w:r>
    </w:p>
    <w:p w14:paraId="42FC2B11"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Thông báo xác nhận việc thực hiện nghĩa vụ nộp Ngân sách nhà nước;</w:t>
      </w:r>
    </w:p>
    <w:p w14:paraId="5F0CFA86"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giao đất, cho thuê đất theo quy định của pháp luât về đất đai;</w:t>
      </w:r>
    </w:p>
    <w:p w14:paraId="0FF3CE3C"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173B8853" w14:textId="77777777" w:rsidR="00204EB7" w:rsidRPr="00E615D6" w:rsidRDefault="00204EB7" w:rsidP="00204EB7">
      <w:pPr>
        <w:pStyle w:val="Heading1"/>
        <w:spacing w:before="120"/>
        <w:jc w:val="center"/>
        <w:rPr>
          <w:rFonts w:ascii="Times New Roman" w:hAnsi="Times New Roman" w:cs="Times New Roman"/>
          <w:b/>
          <w:bCs/>
          <w:color w:val="auto"/>
          <w:spacing w:val="-12"/>
          <w:sz w:val="28"/>
          <w:szCs w:val="28"/>
          <w:shd w:val="clear" w:color="auto" w:fill="FFFFFF"/>
          <w:lang w:val="vi-VN" w:eastAsia="vi-VN"/>
        </w:rPr>
      </w:pPr>
      <w:r w:rsidRPr="001850BA">
        <w:rPr>
          <w:rFonts w:ascii="Times New Roman" w:hAnsi="Times New Roman" w:cs="Times New Roman"/>
          <w:color w:val="auto"/>
        </w:rPr>
        <w:br w:type="page"/>
      </w:r>
      <w:r w:rsidRPr="00E615D6">
        <w:rPr>
          <w:rFonts w:ascii="Times New Roman" w:hAnsi="Times New Roman" w:cs="Times New Roman"/>
          <w:b/>
          <w:bCs/>
          <w:color w:val="auto"/>
          <w:spacing w:val="-12"/>
          <w:sz w:val="28"/>
          <w:szCs w:val="28"/>
          <w:shd w:val="clear" w:color="auto" w:fill="FFFFFF"/>
          <w:lang w:val="vi-VN" w:eastAsia="vi-VN"/>
        </w:rPr>
        <w:lastRenderedPageBreak/>
        <w:t>Mẫu số 2</w:t>
      </w:r>
      <w:r w:rsidRPr="00E615D6">
        <w:rPr>
          <w:rFonts w:ascii="Times New Roman" w:hAnsi="Times New Roman" w:cs="Times New Roman"/>
          <w:b/>
          <w:bCs/>
          <w:color w:val="auto"/>
          <w:spacing w:val="-12"/>
          <w:sz w:val="28"/>
          <w:szCs w:val="28"/>
          <w:shd w:val="clear" w:color="auto" w:fill="FFFFFF"/>
          <w:lang w:eastAsia="vi-VN"/>
        </w:rPr>
        <w:t>6 - Phụ lục II</w:t>
      </w:r>
    </w:p>
    <w:p w14:paraId="61E9984A" w14:textId="77777777" w:rsidR="00204EB7" w:rsidRPr="001850BA" w:rsidRDefault="00204EB7" w:rsidP="00204EB7">
      <w:pPr>
        <w:spacing w:before="120" w:line="264" w:lineRule="auto"/>
        <w:jc w:val="center"/>
        <w:rPr>
          <w:i/>
          <w:iCs/>
          <w:spacing w:val="-4"/>
          <w:szCs w:val="28"/>
        </w:rPr>
      </w:pPr>
      <w:r w:rsidRPr="001850BA">
        <w:rPr>
          <w:i/>
          <w:iCs/>
          <w:spacing w:val="-4"/>
          <w:szCs w:val="28"/>
        </w:rPr>
        <w:t>(Ban hành kèm theo Thông tư số 36/2025/TT-BNNMT ngày 02/7/2025 của Bộ trưởng Bộ Nông nghiệp và Môi trường)</w:t>
      </w:r>
    </w:p>
    <w:p w14:paraId="59843B4E" w14:textId="77777777" w:rsidR="00204EB7" w:rsidRPr="001850BA" w:rsidRDefault="00204EB7" w:rsidP="00204EB7">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002304" behindDoc="0" locked="0" layoutInCell="1" allowOverlap="1" wp14:anchorId="345362BC" wp14:editId="7DFF8E14">
                <wp:simplePos x="0" y="0"/>
                <wp:positionH relativeFrom="column">
                  <wp:posOffset>1892300</wp:posOffset>
                </wp:positionH>
                <wp:positionV relativeFrom="paragraph">
                  <wp:posOffset>26035</wp:posOffset>
                </wp:positionV>
                <wp:extent cx="1979295" cy="0"/>
                <wp:effectExtent l="6350" t="6985" r="5080" b="12065"/>
                <wp:wrapNone/>
                <wp:docPr id="38263141" name="Đường kết nối Mũi tên Thẳng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A02BC" id="Đường kết nối Mũi tên Thẳng 866" o:spid="_x0000_s1026" type="#_x0000_t32" style="position:absolute;margin-left:149pt;margin-top:2.05pt;width:155.85pt;height: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"/>
            </w:pict>
          </mc:Fallback>
        </mc:AlternateContent>
      </w:r>
    </w:p>
    <w:tbl>
      <w:tblPr>
        <w:tblW w:w="10632" w:type="dxa"/>
        <w:tblInd w:w="-993" w:type="dxa"/>
        <w:tblLook w:val="0000" w:firstRow="0" w:lastRow="0" w:firstColumn="0" w:lastColumn="0" w:noHBand="0" w:noVBand="0"/>
      </w:tblPr>
      <w:tblGrid>
        <w:gridCol w:w="4821"/>
        <w:gridCol w:w="5811"/>
      </w:tblGrid>
      <w:tr w:rsidR="00204EB7" w:rsidRPr="001850BA" w14:paraId="2F082083" w14:textId="77777777" w:rsidTr="0080513C">
        <w:trPr>
          <w:cantSplit/>
        </w:trPr>
        <w:tc>
          <w:tcPr>
            <w:tcW w:w="4821" w:type="dxa"/>
          </w:tcPr>
          <w:p w14:paraId="40E3F2CE" w14:textId="77777777" w:rsidR="00204EB7" w:rsidRPr="001850BA" w:rsidRDefault="00204EB7" w:rsidP="0080513C">
            <w:pPr>
              <w:widowControl w:val="0"/>
              <w:spacing w:before="120"/>
              <w:ind w:right="31"/>
              <w:jc w:val="center"/>
              <w:rPr>
                <w:rFonts w:eastAsia="Times New Roman"/>
                <w:sz w:val="22"/>
                <w:lang w:val="vi-VN" w:eastAsia="vi-VN"/>
              </w:rPr>
            </w:pPr>
            <w:r w:rsidRPr="001850BA">
              <w:rPr>
                <w:rFonts w:eastAsia="Times New Roman"/>
                <w:b/>
                <w:szCs w:val="28"/>
                <w:lang w:val="vi-VN" w:eastAsia="vi-VN"/>
              </w:rPr>
              <w:t xml:space="preserve">UBND TỈNH (THÀNH PHỐ)…… </w:t>
            </w:r>
          </w:p>
          <w:p w14:paraId="03E6B004" w14:textId="77777777" w:rsidR="00204EB7" w:rsidRPr="001850BA" w:rsidRDefault="00204EB7"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1994112" behindDoc="0" locked="0" layoutInCell="1" allowOverlap="1" wp14:anchorId="4FFA868E" wp14:editId="5908E800">
                      <wp:simplePos x="0" y="0"/>
                      <wp:positionH relativeFrom="column">
                        <wp:posOffset>807720</wp:posOffset>
                      </wp:positionH>
                      <wp:positionV relativeFrom="paragraph">
                        <wp:posOffset>4444</wp:posOffset>
                      </wp:positionV>
                      <wp:extent cx="1229360" cy="0"/>
                      <wp:effectExtent l="0" t="0" r="0" b="0"/>
                      <wp:wrapNone/>
                      <wp:docPr id="229250376" name="Đường kết nối Mũi tên Thẳng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CC73B3" id="Đường kết nối Mũi tên Thẳng 865" o:spid="_x0000_s1026" type="#_x0000_t32" style="position:absolute;margin-left:63.6pt;margin-top:.35pt;width:96.8pt;height:0;z-index:25199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"/>
                  </w:pict>
                </mc:Fallback>
              </mc:AlternateContent>
            </w:r>
            <w:r w:rsidRPr="001850BA">
              <w:rPr>
                <w:rFonts w:eastAsia="Times New Roman"/>
                <w:szCs w:val="28"/>
                <w:lang w:val="vi-VN" w:eastAsia="vi-VN"/>
              </w:rPr>
              <w:t>Số:….../QĐ-UBND</w:t>
            </w:r>
          </w:p>
        </w:tc>
        <w:tc>
          <w:tcPr>
            <w:tcW w:w="5811" w:type="dxa"/>
          </w:tcPr>
          <w:p w14:paraId="43FB4180"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90CA03F"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146C5513" w14:textId="77777777" w:rsidR="00204EB7" w:rsidRPr="001850BA" w:rsidRDefault="00204EB7"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1995136" behindDoc="0" locked="0" layoutInCell="1" allowOverlap="1" wp14:anchorId="45B92FDA" wp14:editId="6C6D8E97">
                      <wp:simplePos x="0" y="0"/>
                      <wp:positionH relativeFrom="column">
                        <wp:posOffset>834390</wp:posOffset>
                      </wp:positionH>
                      <wp:positionV relativeFrom="paragraph">
                        <wp:posOffset>24764</wp:posOffset>
                      </wp:positionV>
                      <wp:extent cx="1892300" cy="0"/>
                      <wp:effectExtent l="0" t="0" r="0" b="0"/>
                      <wp:wrapNone/>
                      <wp:docPr id="546437063" name="Đường kết nối Mũi tên Thẳng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55DD5E" id="Đường kết nối Mũi tên Thẳng 863" o:spid="_x0000_s1026" type="#_x0000_t32" style="position:absolute;margin-left:65.7pt;margin-top:1.95pt;width:149pt;height:0;z-index:25199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A5N1E1CQIAAKoDAAAOAAAA&#10;AAAAAAAAAAAAAC4CAABkcnMvZTJvRG9jLnhtbFBLAQItABQABgAIAAAAIQAmihDO2QAAAAcBAAAP&#10;AAAAAAAAAAAAAAAAAGMEAABkcnMvZG93bnJldi54bWxQSwUGAAAAAAQABADzAAAAaQUAAAAA&#10;" strokeweight=".85pt"/>
                  </w:pict>
                </mc:Fallback>
              </mc:AlternateContent>
            </w:r>
          </w:p>
          <w:p w14:paraId="1B08789F" w14:textId="77777777" w:rsidR="00204EB7" w:rsidRPr="001850BA" w:rsidRDefault="00204EB7" w:rsidP="0080513C">
            <w:pPr>
              <w:widowControl w:val="0"/>
              <w:spacing w:before="12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65D416A2" w14:textId="77777777" w:rsidR="00204EB7" w:rsidRPr="001850BA" w:rsidRDefault="00204EB7" w:rsidP="00204EB7">
      <w:pPr>
        <w:widowControl w:val="0"/>
        <w:spacing w:before="120"/>
        <w:jc w:val="center"/>
        <w:rPr>
          <w:rFonts w:eastAsia="Times New Roman"/>
          <w:b/>
          <w:szCs w:val="28"/>
          <w:lang w:val="vi-VN" w:eastAsia="vi-VN"/>
        </w:rPr>
      </w:pPr>
    </w:p>
    <w:p w14:paraId="147524EA"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QUYẾT ĐỊNH</w:t>
      </w:r>
    </w:p>
    <w:p w14:paraId="6D15D33C"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 xml:space="preserve">Về việc điều chỉnh nội dung </w:t>
      </w:r>
      <w:r w:rsidRPr="001850BA">
        <w:rPr>
          <w:rFonts w:eastAsia="Times New Roman"/>
          <w:b/>
          <w:szCs w:val="28"/>
          <w:lang w:eastAsia="vi-VN"/>
        </w:rPr>
        <w:t xml:space="preserve">giấy phép </w:t>
      </w:r>
      <w:r w:rsidRPr="001850BA">
        <w:rPr>
          <w:rFonts w:eastAsia="Times New Roman"/>
          <w:b/>
          <w:szCs w:val="28"/>
          <w:lang w:val="vi-VN" w:eastAsia="vi-VN"/>
        </w:rPr>
        <w:t>khai thác tận thu khoáng sản</w:t>
      </w:r>
    </w:p>
    <w:p w14:paraId="7955A7C5" w14:textId="77777777" w:rsidR="00204EB7" w:rsidRPr="001850BA" w:rsidRDefault="00204EB7" w:rsidP="00204EB7">
      <w:pPr>
        <w:widowControl w:val="0"/>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1997184" behindDoc="0" locked="0" layoutInCell="1" allowOverlap="1" wp14:anchorId="4204333D" wp14:editId="362E72B8">
                <wp:simplePos x="0" y="0"/>
                <wp:positionH relativeFrom="column">
                  <wp:posOffset>1892300</wp:posOffset>
                </wp:positionH>
                <wp:positionV relativeFrom="paragraph">
                  <wp:posOffset>63491</wp:posOffset>
                </wp:positionV>
                <wp:extent cx="1892300" cy="0"/>
                <wp:effectExtent l="0" t="0" r="0" b="0"/>
                <wp:wrapNone/>
                <wp:docPr id="257125783" name="Đường kết nối Mũi tên Thẳng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925040" id="Đường kết nối Mũi tên Thẳng 861" o:spid="_x0000_s1026" type="#_x0000_t32" style="position:absolute;margin-left:149pt;margin-top:5pt;width:149pt;height:0;z-index:25199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" strokeweight=".85pt"/>
            </w:pict>
          </mc:Fallback>
        </mc:AlternateContent>
      </w:r>
    </w:p>
    <w:p w14:paraId="66121DE3" w14:textId="77777777" w:rsidR="00204EB7" w:rsidRPr="001850BA" w:rsidRDefault="00204EB7" w:rsidP="00204EB7">
      <w:pPr>
        <w:widowControl w:val="0"/>
        <w:spacing w:before="12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601167E7" w14:textId="77777777" w:rsidR="00204EB7" w:rsidRPr="001850BA" w:rsidRDefault="00204EB7" w:rsidP="00204EB7">
      <w:pPr>
        <w:widowControl w:val="0"/>
        <w:spacing w:before="120"/>
        <w:rPr>
          <w:rFonts w:eastAsia="Times New Roman"/>
          <w:sz w:val="22"/>
          <w:lang w:val="vi-VN" w:eastAsia="vi-VN"/>
        </w:rPr>
      </w:pPr>
      <w:r w:rsidRPr="001850BA">
        <w:rPr>
          <w:rFonts w:eastAsia="Times New Roman"/>
          <w:sz w:val="22"/>
          <w:lang w:val="vi-VN" w:eastAsia="vi-VN"/>
        </w:rPr>
        <w:t xml:space="preserve">  </w:t>
      </w:r>
    </w:p>
    <w:p w14:paraId="16CBEBFA"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28288E3E"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36E5B1BF"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24E0C255"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5D8BF777"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tận thu khoáng sản số ............... ngày ...... tháng ...... năm ...... của .………..;</w:t>
      </w:r>
    </w:p>
    <w:p w14:paraId="5DA18019"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Xét hồ sơ đề nghị điều chỉnh nội dung khai thác tận thu khoáng sản ngày….. tháng..... năm..... của ………(tên tổ chức, cá nhân)......;</w:t>
      </w:r>
    </w:p>
    <w:p w14:paraId="17BC2031"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72BBADD" w14:textId="77777777" w:rsidR="00204EB7" w:rsidRPr="001850BA" w:rsidRDefault="00204EB7" w:rsidP="00204EB7">
      <w:pPr>
        <w:widowControl w:val="0"/>
        <w:spacing w:before="60" w:line="320" w:lineRule="exact"/>
        <w:jc w:val="center"/>
        <w:rPr>
          <w:rFonts w:eastAsia="Times New Roman"/>
          <w:b/>
          <w:szCs w:val="28"/>
          <w:lang w:val="vi-VN" w:eastAsia="vi-VN"/>
        </w:rPr>
      </w:pPr>
      <w:r w:rsidRPr="001850BA">
        <w:rPr>
          <w:rFonts w:eastAsia="Times New Roman"/>
          <w:b/>
          <w:szCs w:val="28"/>
          <w:lang w:val="vi-VN" w:eastAsia="vi-VN"/>
        </w:rPr>
        <w:t>QUYẾT ĐỊNH:</w:t>
      </w:r>
    </w:p>
    <w:p w14:paraId="53AC7990"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Điều chỉnh .........(</w:t>
      </w:r>
      <w:r w:rsidRPr="001850BA">
        <w:rPr>
          <w:rFonts w:eastAsia="Times New Roman"/>
          <w:i/>
          <w:szCs w:val="28"/>
          <w:lang w:val="vi-VN" w:eastAsia="vi-VN"/>
        </w:rPr>
        <w:t>nội dung, điều, khoản,...</w:t>
      </w:r>
      <w:r w:rsidRPr="001850BA">
        <w:rPr>
          <w:rFonts w:eastAsia="Times New Roman"/>
          <w:szCs w:val="28"/>
          <w:lang w:val="vi-VN" w:eastAsia="vi-VN"/>
        </w:rPr>
        <w:t xml:space="preserve">)……. của Giấy phép khai thác tận thu khoáng sản số..... ngày..... tháng..... năm....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r w:rsidRPr="001850BA">
        <w:rPr>
          <w:rFonts w:eastAsia="Times New Roman"/>
          <w:szCs w:val="28"/>
          <w:lang w:val="vi-VN" w:eastAsia="vi-VN"/>
        </w:rPr>
        <w:t xml:space="preserve"> cấp cho … (</w:t>
      </w:r>
      <w:r w:rsidRPr="001850BA">
        <w:rPr>
          <w:rFonts w:eastAsia="Times New Roman"/>
          <w:i/>
          <w:szCs w:val="28"/>
          <w:lang w:val="vi-VN" w:eastAsia="vi-VN"/>
        </w:rPr>
        <w:t>tên tổ chức, cá nhân</w:t>
      </w:r>
      <w:r w:rsidRPr="001850BA">
        <w:rPr>
          <w:rFonts w:eastAsia="Times New Roman"/>
          <w:szCs w:val="28"/>
          <w:lang w:val="vi-VN" w:eastAsia="vi-VN"/>
        </w:rPr>
        <w:t>)</w:t>
      </w:r>
      <w:r w:rsidRPr="001850BA">
        <w:rPr>
          <w:rFonts w:eastAsia="Times New Roman"/>
          <w:szCs w:val="28"/>
          <w:lang w:eastAsia="vi-VN"/>
        </w:rPr>
        <w:t>……</w:t>
      </w:r>
      <w:r w:rsidRPr="001850BA">
        <w:rPr>
          <w:rFonts w:eastAsia="Times New Roman"/>
          <w:szCs w:val="28"/>
          <w:lang w:val="vi-VN" w:eastAsia="vi-VN"/>
        </w:rPr>
        <w:t xml:space="preserve"> khai thác … (</w:t>
      </w:r>
      <w:r w:rsidRPr="001850BA">
        <w:rPr>
          <w:rFonts w:eastAsia="Times New Roman"/>
          <w:i/>
          <w:szCs w:val="28"/>
          <w:lang w:val="vi-VN" w:eastAsia="vi-VN"/>
        </w:rPr>
        <w:t>tên khoáng sản</w:t>
      </w:r>
      <w:r w:rsidRPr="001850BA">
        <w:rPr>
          <w:rFonts w:eastAsia="Times New Roman"/>
          <w:szCs w:val="28"/>
          <w:lang w:val="vi-VN" w:eastAsia="vi-VN"/>
        </w:rPr>
        <w:t>)... tại bãi thải.... của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như sau:</w:t>
      </w:r>
    </w:p>
    <w:p w14:paraId="1AC07BE1" w14:textId="77777777" w:rsidR="00204EB7" w:rsidRPr="001850BA" w:rsidRDefault="00204EB7" w:rsidP="00204EB7">
      <w:pPr>
        <w:widowControl w:val="0"/>
        <w:autoSpaceDE w:val="0"/>
        <w:autoSpaceDN w:val="0"/>
        <w:adjustRightInd w:val="0"/>
        <w:spacing w:before="60" w:line="320" w:lineRule="exact"/>
        <w:ind w:firstLine="709"/>
        <w:jc w:val="both"/>
        <w:rPr>
          <w:rFonts w:eastAsia="Times New Roman"/>
          <w:szCs w:val="28"/>
          <w:lang w:val="vi-VN" w:eastAsia="vi-VN"/>
        </w:rPr>
      </w:pPr>
      <w:r w:rsidRPr="001850BA">
        <w:rPr>
          <w:rFonts w:eastAsia="Times New Roman"/>
          <w:szCs w:val="28"/>
          <w:lang w:val="vi-VN" w:eastAsia="vi-VN"/>
        </w:rPr>
        <w:t>1. … (</w:t>
      </w:r>
      <w:r w:rsidRPr="001850BA">
        <w:rPr>
          <w:rFonts w:eastAsia="Times New Roman"/>
          <w:i/>
          <w:szCs w:val="28"/>
          <w:lang w:val="vi-VN" w:eastAsia="vi-VN"/>
        </w:rPr>
        <w:t>nội dung theo giấy phép khai thác khoáng sản đã cấp</w:t>
      </w:r>
      <w:r w:rsidRPr="001850BA">
        <w:rPr>
          <w:rFonts w:eastAsia="Times New Roman"/>
          <w:szCs w:val="28"/>
          <w:lang w:val="vi-VN" w:eastAsia="vi-VN"/>
        </w:rPr>
        <w:t>)………..;</w:t>
      </w:r>
    </w:p>
    <w:p w14:paraId="655D3629" w14:textId="77777777" w:rsidR="00204EB7" w:rsidRPr="001850BA" w:rsidRDefault="00204EB7" w:rsidP="00204EB7">
      <w:pPr>
        <w:widowControl w:val="0"/>
        <w:autoSpaceDE w:val="0"/>
        <w:autoSpaceDN w:val="0"/>
        <w:adjustRightInd w:val="0"/>
        <w:spacing w:before="60" w:line="320" w:lineRule="exact"/>
        <w:ind w:firstLine="709"/>
        <w:jc w:val="both"/>
        <w:rPr>
          <w:rFonts w:eastAsia="Times New Roman"/>
          <w:szCs w:val="28"/>
          <w:lang w:val="vi-VN" w:eastAsia="vi-VN"/>
        </w:rPr>
      </w:pPr>
      <w:r w:rsidRPr="001850BA">
        <w:rPr>
          <w:rFonts w:eastAsia="Times New Roman"/>
          <w:szCs w:val="28"/>
          <w:lang w:val="vi-VN" w:eastAsia="vi-VN"/>
        </w:rPr>
        <w:lastRenderedPageBreak/>
        <w:t>2. … (</w:t>
      </w:r>
      <w:r w:rsidRPr="001850BA">
        <w:rPr>
          <w:rFonts w:eastAsia="Times New Roman"/>
          <w:i/>
          <w:szCs w:val="28"/>
          <w:lang w:val="vi-VN" w:eastAsia="vi-VN"/>
        </w:rPr>
        <w:t>nội dung điều chỉnh</w:t>
      </w:r>
      <w:r w:rsidRPr="001850BA">
        <w:rPr>
          <w:rFonts w:eastAsia="Times New Roman"/>
          <w:szCs w:val="28"/>
          <w:lang w:val="vi-VN" w:eastAsia="vi-VN"/>
        </w:rPr>
        <w:t>)</w:t>
      </w:r>
      <w:r w:rsidRPr="001850BA">
        <w:rPr>
          <w:rFonts w:eastAsia="Times New Roman"/>
          <w:szCs w:val="28"/>
          <w:vertAlign w:val="superscript"/>
          <w:lang w:val="vi-VN" w:eastAsia="vi-VN"/>
        </w:rPr>
        <w:footnoteReference w:id="152"/>
      </w:r>
      <w:r w:rsidRPr="001850BA">
        <w:rPr>
          <w:rFonts w:eastAsia="Times New Roman"/>
          <w:szCs w:val="28"/>
          <w:lang w:val="vi-VN" w:eastAsia="vi-VN"/>
        </w:rPr>
        <w:t>……………….;</w:t>
      </w:r>
    </w:p>
    <w:p w14:paraId="43F3B16A"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val="vi-VN" w:eastAsia="vi-VN"/>
        </w:rPr>
        <w:t>3. Không gian khu vực trả lại và khu vực tiếp tục khai thác</w:t>
      </w:r>
      <w:r w:rsidRPr="001850BA">
        <w:rPr>
          <w:rFonts w:eastAsia="Times New Roman"/>
          <w:szCs w:val="28"/>
          <w:vertAlign w:val="superscript"/>
          <w:lang w:val="vi-VN" w:eastAsia="vi-VN"/>
        </w:rPr>
        <w:footnoteReference w:id="153"/>
      </w:r>
      <w:r w:rsidRPr="001850BA">
        <w:rPr>
          <w:rFonts w:eastAsia="Times New Roman"/>
          <w:szCs w:val="28"/>
          <w:lang w:val="vi-VN" w:eastAsia="vi-VN"/>
        </w:rPr>
        <w:t>:</w:t>
      </w:r>
    </w:p>
    <w:p w14:paraId="76EA0646" w14:textId="77777777" w:rsidR="00204EB7" w:rsidRPr="001850BA" w:rsidRDefault="00204EB7" w:rsidP="00204EB7">
      <w:pPr>
        <w:widowControl w:val="0"/>
        <w:spacing w:before="60" w:line="320" w:lineRule="exact"/>
        <w:ind w:firstLine="709"/>
        <w:jc w:val="both"/>
        <w:rPr>
          <w:rFonts w:eastAsia="Times New Roman"/>
          <w:spacing w:val="-6"/>
          <w:szCs w:val="28"/>
          <w:lang w:val="vi-VN" w:eastAsia="vi-VN"/>
        </w:rPr>
      </w:pPr>
      <w:r w:rsidRPr="001850BA">
        <w:rPr>
          <w:rFonts w:eastAsia="Times New Roman"/>
          <w:spacing w:val="-6"/>
          <w:szCs w:val="28"/>
          <w:lang w:val="vi-VN" w:eastAsia="vi-VN"/>
        </w:rPr>
        <w:t>a) Diện tích khu vực khai thác khoáng sản được phép trả lại</w:t>
      </w:r>
      <w:r w:rsidRPr="001850BA">
        <w:rPr>
          <w:rFonts w:eastAsia="Times New Roman"/>
          <w:spacing w:val="-6"/>
          <w:szCs w:val="28"/>
          <w:lang w:eastAsia="vi-VN"/>
        </w:rPr>
        <w:t>:</w:t>
      </w:r>
      <w:r w:rsidRPr="001850BA">
        <w:rPr>
          <w:rFonts w:eastAsia="Times New Roman"/>
          <w:spacing w:val="-6"/>
          <w:szCs w:val="28"/>
          <w:lang w:val="vi-VN" w:eastAsia="vi-VN"/>
        </w:rPr>
        <w:t xml:space="preserve">….. </w:t>
      </w:r>
      <w:r w:rsidRPr="001850BA">
        <w:rPr>
          <w:rFonts w:eastAsia="Courier New"/>
          <w:bCs/>
          <w:spacing w:val="-6"/>
          <w:szCs w:val="28"/>
          <w:lang w:val="vi-VN" w:eastAsia="vi-VN"/>
        </w:rPr>
        <w:t>(ha, 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 km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w:t>
      </w:r>
      <w:r w:rsidRPr="001850BA">
        <w:rPr>
          <w:rFonts w:eastAsia="Times New Roman"/>
          <w:spacing w:val="-6"/>
          <w:szCs w:val="28"/>
          <w:lang w:val="vi-VN" w:eastAsia="vi-VN"/>
        </w:rPr>
        <w:t>.</w:t>
      </w:r>
    </w:p>
    <w:p w14:paraId="0AFF924F"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val="vi-VN" w:eastAsia="vi-VN"/>
        </w:rPr>
        <w:t>b) Diện tích khu vực</w:t>
      </w:r>
      <w:r w:rsidRPr="001850BA">
        <w:rPr>
          <w:rFonts w:eastAsia="Times New Roman"/>
          <w:szCs w:val="28"/>
          <w:lang w:eastAsia="vi-VN"/>
        </w:rPr>
        <w:t xml:space="preserve"> tiếp tục</w:t>
      </w:r>
      <w:r w:rsidRPr="001850BA">
        <w:rPr>
          <w:rFonts w:eastAsia="Times New Roman"/>
          <w:szCs w:val="28"/>
          <w:lang w:val="vi-VN" w:eastAsia="vi-VN"/>
        </w:rPr>
        <w:t xml:space="preserve"> khai thác khoáng sản</w:t>
      </w:r>
      <w:r w:rsidRPr="001850BA">
        <w:rPr>
          <w:rFonts w:eastAsia="Times New Roman"/>
          <w:szCs w:val="28"/>
          <w:lang w:eastAsia="vi-VN"/>
        </w:rPr>
        <w:t>:</w:t>
      </w:r>
      <w:r w:rsidRPr="001850BA">
        <w:rPr>
          <w:rFonts w:eastAsia="Times New Roman"/>
          <w:szCs w:val="28"/>
          <w:lang w:val="vi-VN" w:eastAsia="vi-VN"/>
        </w:rPr>
        <w:t xml:space="preserve"> ….. </w:t>
      </w:r>
      <w:r w:rsidRPr="001850BA">
        <w:rPr>
          <w:rFonts w:eastAsia="Courier New"/>
          <w:bCs/>
          <w:szCs w:val="28"/>
          <w:lang w:val="vi-VN" w:eastAsia="vi-VN"/>
        </w:rPr>
        <w:t>(ha, m</w:t>
      </w:r>
      <w:r w:rsidRPr="001850BA">
        <w:rPr>
          <w:rFonts w:eastAsia="Courier New"/>
          <w:bCs/>
          <w:szCs w:val="28"/>
          <w:vertAlign w:val="superscript"/>
          <w:lang w:val="vi-VN" w:eastAsia="vi-VN"/>
        </w:rPr>
        <w:t>2</w:t>
      </w:r>
      <w:r w:rsidRPr="001850BA">
        <w:rPr>
          <w:rFonts w:eastAsia="Courier New"/>
          <w:bCs/>
          <w:szCs w:val="28"/>
          <w:lang w:val="vi-VN" w:eastAsia="vi-VN"/>
        </w:rPr>
        <w:t>, km</w:t>
      </w:r>
      <w:r w:rsidRPr="001850BA">
        <w:rPr>
          <w:rFonts w:eastAsia="Courier New"/>
          <w:bCs/>
          <w:szCs w:val="28"/>
          <w:vertAlign w:val="superscript"/>
          <w:lang w:val="vi-VN" w:eastAsia="vi-VN"/>
        </w:rPr>
        <w:t>2</w:t>
      </w:r>
      <w:r w:rsidRPr="001850BA">
        <w:rPr>
          <w:rFonts w:eastAsia="Courier New"/>
          <w:bCs/>
          <w:szCs w:val="28"/>
          <w:lang w:val="vi-VN" w:eastAsia="vi-VN"/>
        </w:rPr>
        <w:t>)</w:t>
      </w:r>
      <w:r w:rsidRPr="001850BA">
        <w:rPr>
          <w:rFonts w:eastAsia="Times New Roman"/>
          <w:szCs w:val="28"/>
          <w:lang w:val="vi-VN" w:eastAsia="vi-VN"/>
        </w:rPr>
        <w:t>.</w:t>
      </w:r>
    </w:p>
    <w:p w14:paraId="099CA350"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eastAsia="vi-VN"/>
        </w:rPr>
        <w:t>c</w:t>
      </w:r>
      <w:r w:rsidRPr="001850BA">
        <w:rPr>
          <w:rFonts w:eastAsia="Times New Roman"/>
          <w:szCs w:val="28"/>
          <w:lang w:val="vi-VN" w:eastAsia="vi-VN"/>
        </w:rPr>
        <w:t>) Mức sâu khai thác tại khu vực tiếp tục khai thác: từ ……… (m) đến ……… (m).</w:t>
      </w:r>
    </w:p>
    <w:p w14:paraId="5931F9E5"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val="vi-VN" w:eastAsia="vi-VN"/>
        </w:rPr>
        <w:t xml:space="preserve">Diện tích </w:t>
      </w:r>
      <w:r w:rsidRPr="001850BA">
        <w:rPr>
          <w:rFonts w:eastAsia="Times New Roman"/>
          <w:szCs w:val="28"/>
          <w:lang w:eastAsia="vi-VN"/>
        </w:rPr>
        <w:t>khu vực</w:t>
      </w:r>
      <w:r w:rsidRPr="001850BA">
        <w:rPr>
          <w:rFonts w:eastAsia="Times New Roman"/>
          <w:szCs w:val="28"/>
          <w:lang w:val="vi-VN" w:eastAsia="vi-VN"/>
        </w:rPr>
        <w:t xml:space="preserve"> trả lại và khu vực tiếp tục khai thác được thể hiện chi tiết theo Phụ lục 1 và Phụ lục 2 kèm theo giấy phép này.</w:t>
      </w:r>
    </w:p>
    <w:p w14:paraId="6D4CAB1E" w14:textId="77777777" w:rsidR="00204EB7" w:rsidRPr="001850BA" w:rsidRDefault="00204EB7" w:rsidP="00204EB7">
      <w:pPr>
        <w:spacing w:before="60" w:line="320" w:lineRule="exact"/>
        <w:ind w:firstLine="709"/>
        <w:jc w:val="both"/>
        <w:rPr>
          <w:szCs w:val="28"/>
          <w:lang w:val="vi-VN"/>
        </w:rPr>
      </w:pPr>
      <w:r w:rsidRPr="001850BA">
        <w:rPr>
          <w:b/>
          <w:lang w:val="vi-VN"/>
        </w:rPr>
        <w:t>Điều 2</w:t>
      </w:r>
      <w:r w:rsidRPr="001850BA">
        <w:rPr>
          <w:b/>
          <w:vertAlign w:val="superscript"/>
        </w:rPr>
        <w:footnoteReference w:id="154"/>
      </w:r>
      <w:r w:rsidRPr="001850BA">
        <w:rPr>
          <w:b/>
          <w:lang w:val="vi-VN"/>
        </w:rPr>
        <w:t>.</w:t>
      </w:r>
      <w:r w:rsidRPr="001850BA">
        <w:rPr>
          <w:szCs w:val="28"/>
          <w:lang w:val="vi-VN"/>
        </w:rPr>
        <w:t xml:space="preserve"> Chấp thuận Phương án đóng cửa mỏ khoáng sản với các thông tin chính như sau:</w:t>
      </w:r>
    </w:p>
    <w:p w14:paraId="314D9170" w14:textId="77777777" w:rsidR="00204EB7" w:rsidRPr="001850BA" w:rsidRDefault="00204EB7" w:rsidP="00204EB7">
      <w:pPr>
        <w:spacing w:before="60" w:line="320" w:lineRule="exact"/>
        <w:ind w:firstLine="709"/>
        <w:jc w:val="both"/>
        <w:rPr>
          <w:szCs w:val="28"/>
          <w:lang w:val="vi-VN"/>
        </w:rPr>
      </w:pPr>
      <w:r w:rsidRPr="001850BA">
        <w:rPr>
          <w:szCs w:val="28"/>
          <w:lang w:val="vi-VN"/>
        </w:rPr>
        <w:t>1. Mục đích:………………………………………………………………</w:t>
      </w:r>
    </w:p>
    <w:p w14:paraId="07D15320" w14:textId="77777777" w:rsidR="00204EB7" w:rsidRPr="001850BA" w:rsidRDefault="00204EB7" w:rsidP="00204EB7">
      <w:pPr>
        <w:spacing w:before="60" w:line="320" w:lineRule="exact"/>
        <w:ind w:firstLine="709"/>
        <w:jc w:val="both"/>
        <w:rPr>
          <w:szCs w:val="28"/>
          <w:lang w:val="vi-VN"/>
        </w:rPr>
      </w:pPr>
      <w:r w:rsidRPr="001850BA">
        <w:rPr>
          <w:szCs w:val="28"/>
          <w:lang w:val="vi-VN"/>
        </w:rPr>
        <w:t>2. Diện tích thực hiện: ……………………………………………………</w:t>
      </w:r>
    </w:p>
    <w:p w14:paraId="046EB983" w14:textId="77777777" w:rsidR="00204EB7" w:rsidRPr="001850BA" w:rsidRDefault="00204EB7" w:rsidP="00204EB7">
      <w:pPr>
        <w:spacing w:before="60" w:line="320" w:lineRule="exact"/>
        <w:ind w:firstLine="709"/>
        <w:jc w:val="both"/>
        <w:rPr>
          <w:szCs w:val="28"/>
          <w:lang w:val="vi-VN"/>
        </w:rPr>
      </w:pPr>
      <w:r w:rsidRPr="001850BA">
        <w:rPr>
          <w:szCs w:val="28"/>
          <w:lang w:val="vi-VN"/>
        </w:rPr>
        <w:t>3. Khối lượng thực hiện: …………………………………………………</w:t>
      </w:r>
    </w:p>
    <w:p w14:paraId="26CF83A0" w14:textId="77777777" w:rsidR="00204EB7" w:rsidRPr="001850BA" w:rsidRDefault="00204EB7" w:rsidP="00204EB7">
      <w:pPr>
        <w:spacing w:before="60" w:line="320" w:lineRule="exact"/>
        <w:ind w:firstLine="709"/>
        <w:jc w:val="both"/>
        <w:rPr>
          <w:szCs w:val="28"/>
          <w:lang w:val="vi-VN"/>
        </w:rPr>
      </w:pPr>
      <w:r w:rsidRPr="001850BA">
        <w:rPr>
          <w:szCs w:val="28"/>
          <w:lang w:val="vi-VN"/>
        </w:rPr>
        <w:t>4. Thời gian thực hiện: ……………………………………………………</w:t>
      </w:r>
    </w:p>
    <w:p w14:paraId="01F94AF9" w14:textId="77777777" w:rsidR="00204EB7" w:rsidRPr="001850BA" w:rsidRDefault="00204EB7" w:rsidP="00204EB7">
      <w:pPr>
        <w:spacing w:before="60" w:line="320" w:lineRule="exact"/>
        <w:ind w:firstLine="709"/>
        <w:jc w:val="both"/>
        <w:rPr>
          <w:szCs w:val="28"/>
          <w:lang w:val="vi-VN"/>
        </w:rPr>
      </w:pPr>
      <w:r w:rsidRPr="001850BA">
        <w:rPr>
          <w:szCs w:val="28"/>
          <w:lang w:val="vi-VN"/>
        </w:rPr>
        <w:t>5. Đơn vị thực hiện: ………………………………………………………</w:t>
      </w:r>
    </w:p>
    <w:p w14:paraId="53BDEEA0"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Arial"/>
          <w:b/>
          <w:szCs w:val="28"/>
          <w:lang w:val="vi-VN" w:eastAsia="vi-VN"/>
        </w:rPr>
        <w:t>Điều 3</w:t>
      </w:r>
      <w:r w:rsidRPr="001850BA">
        <w:rPr>
          <w:rFonts w:eastAsia="Arial"/>
          <w:b/>
          <w:szCs w:val="28"/>
          <w:vertAlign w:val="superscript"/>
          <w:lang w:val="vi-VN" w:eastAsia="vi-VN"/>
        </w:rPr>
        <w:footnoteReference w:id="155"/>
      </w:r>
      <w:r w:rsidRPr="001850BA">
        <w:rPr>
          <w:rFonts w:eastAsia="Arial"/>
          <w:b/>
          <w:szCs w:val="28"/>
          <w:lang w:val="vi-VN" w:eastAsia="vi-VN"/>
        </w:rPr>
        <w:t>.</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3878447F" w14:textId="77777777" w:rsidR="00204EB7" w:rsidRPr="001850BA" w:rsidRDefault="00204EB7" w:rsidP="00204EB7">
      <w:pPr>
        <w:widowControl w:val="0"/>
        <w:spacing w:before="60" w:line="320" w:lineRule="exact"/>
        <w:ind w:firstLine="709"/>
        <w:rPr>
          <w:rFonts w:eastAsia="Times New Roman"/>
          <w:spacing w:val="-4"/>
          <w:szCs w:val="28"/>
          <w:lang w:val="vi-VN" w:eastAsia="vi-VN"/>
        </w:rPr>
      </w:pPr>
      <w:r w:rsidRPr="001850BA">
        <w:rPr>
          <w:rFonts w:eastAsia="Times New Roman"/>
          <w:spacing w:val="-4"/>
          <w:szCs w:val="28"/>
          <w:lang w:val="vi-VN" w:eastAsia="vi-VN"/>
        </w:rPr>
        <w:t>1. Nộp các khoản phí, lệ phí có liên quan theo quy định hiện hành (nếu có);</w:t>
      </w:r>
    </w:p>
    <w:p w14:paraId="78E89AD8" w14:textId="77777777" w:rsidR="00204EB7" w:rsidRPr="001850BA" w:rsidRDefault="00204EB7" w:rsidP="00204EB7">
      <w:pPr>
        <w:widowControl w:val="0"/>
        <w:spacing w:before="60" w:line="320" w:lineRule="exact"/>
        <w:ind w:firstLine="709"/>
        <w:jc w:val="both"/>
        <w:rPr>
          <w:rFonts w:eastAsia="Times New Roman"/>
          <w:i/>
          <w:szCs w:val="28"/>
          <w:lang w:val="vi-VN" w:eastAsia="vi-VN"/>
        </w:rPr>
      </w:pPr>
      <w:r w:rsidRPr="001850BA">
        <w:rPr>
          <w:rFonts w:eastAsia="Times New Roman"/>
          <w:szCs w:val="28"/>
          <w:lang w:val="vi-VN" w:eastAsia="vi-VN"/>
        </w:rPr>
        <w:t xml:space="preserve">2. Tiếp tục khai thác tận thu khoáng sản, thực hiện các nghĩa vụ có liên quan theo quy định tại giấy phép khai thác tận thu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0E894117" w14:textId="77777777" w:rsidR="00204EB7" w:rsidRPr="001850BA" w:rsidRDefault="00204EB7" w:rsidP="00204EB7">
      <w:pPr>
        <w:spacing w:before="60" w:line="320" w:lineRule="exact"/>
        <w:ind w:firstLine="709"/>
        <w:jc w:val="both"/>
        <w:rPr>
          <w:szCs w:val="28"/>
          <w:lang w:val="vi-VN"/>
        </w:rPr>
      </w:pPr>
      <w:r w:rsidRPr="001850BA">
        <w:rPr>
          <w:szCs w:val="28"/>
          <w:lang w:val="vi-VN"/>
        </w:rPr>
        <w:t>3. Chấm dứt hoạt động khai thác tận thu khoáng sản tại phần diện tích trả lại</w:t>
      </w:r>
      <w:r w:rsidRPr="001850BA">
        <w:rPr>
          <w:szCs w:val="28"/>
        </w:rPr>
        <w:t>;</w:t>
      </w:r>
      <w:r w:rsidRPr="001850BA">
        <w:rPr>
          <w:szCs w:val="28"/>
          <w:lang w:val="vi-VN"/>
        </w:rPr>
        <w:t xml:space="preserve"> thực hiện đóng cửa mỏ khoáng sản</w:t>
      </w:r>
      <w:r w:rsidRPr="001850BA">
        <w:rPr>
          <w:szCs w:val="28"/>
        </w:rPr>
        <w:t>,</w:t>
      </w:r>
      <w:r w:rsidRPr="001850BA">
        <w:rPr>
          <w:szCs w:val="28"/>
          <w:lang w:val="vi-VN"/>
        </w:rPr>
        <w:t xml:space="preserve"> các biện pháp phục hồi môi trường đất đai</w:t>
      </w:r>
      <w:r w:rsidRPr="001850BA">
        <w:rPr>
          <w:szCs w:val="28"/>
        </w:rPr>
        <w:t>,</w:t>
      </w:r>
      <w:r w:rsidRPr="001850BA">
        <w:rPr>
          <w:szCs w:val="28"/>
          <w:lang w:val="vi-VN"/>
        </w:rPr>
        <w:t xml:space="preserve"> các công việc khác liên quan theo quy định của pháp luật</w:t>
      </w:r>
      <w:r w:rsidRPr="001850BA">
        <w:rPr>
          <w:szCs w:val="28"/>
        </w:rPr>
        <w:t xml:space="preserve"> và b</w:t>
      </w:r>
      <w:r w:rsidRPr="001850BA">
        <w:rPr>
          <w:szCs w:val="28"/>
          <w:lang w:val="vi-VN"/>
        </w:rPr>
        <w:t xml:space="preserve">áo cáo kết quả thực hiện đóng cửa mỏ khoáng sản </w:t>
      </w:r>
      <w:r w:rsidRPr="001850BA">
        <w:rPr>
          <w:szCs w:val="28"/>
        </w:rPr>
        <w:t>về</w:t>
      </w:r>
      <w:r w:rsidRPr="001850BA">
        <w:rPr>
          <w:szCs w:val="28"/>
          <w:lang w:val="vi-VN"/>
        </w:rPr>
        <w:t xml:space="preserve"> Sở Nông nghiệp và Môi trường để kiểm tra, nghiệm thu theo quy định.</w:t>
      </w:r>
    </w:p>
    <w:p w14:paraId="4292C322" w14:textId="77777777" w:rsidR="00204EB7" w:rsidRPr="001850BA" w:rsidRDefault="00204EB7" w:rsidP="00204EB7">
      <w:pPr>
        <w:spacing w:before="60" w:line="320" w:lineRule="exact"/>
        <w:ind w:firstLine="709"/>
        <w:jc w:val="both"/>
        <w:rPr>
          <w:szCs w:val="28"/>
          <w:lang w:val="vi-VN"/>
        </w:rPr>
      </w:pPr>
      <w:r w:rsidRPr="001850BA">
        <w:rPr>
          <w:szCs w:val="28"/>
        </w:rPr>
        <w:t>4</w:t>
      </w:r>
      <w:r w:rsidRPr="001850BA">
        <w:rPr>
          <w:szCs w:val="28"/>
          <w:lang w:val="vi-VN"/>
        </w:rPr>
        <w:t>. Thực hiện thủ tục đóng cửa mỏ khoáng sản đối với phần diện tích trả lại sau khi được nghiệm thu theo quy định.</w:t>
      </w:r>
    </w:p>
    <w:p w14:paraId="1354B689"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b/>
          <w:szCs w:val="28"/>
          <w:lang w:val="vi-VN" w:eastAsia="vi-VN"/>
        </w:rPr>
        <w:t>Điều 4.</w:t>
      </w:r>
      <w:r w:rsidRPr="001850BA">
        <w:rPr>
          <w:rFonts w:eastAsia="Times New Roman"/>
          <w:szCs w:val="28"/>
          <w:lang w:val="vi-VN" w:eastAsia="vi-VN"/>
        </w:rPr>
        <w:t xml:space="preserve"> Quyết định có hiệu lực kể từ ngày ký và là bộ phận không tách rời của Giấy phép khai thác tận thu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33EB6EAD" w14:textId="77777777" w:rsidR="00204EB7" w:rsidRPr="001850BA" w:rsidRDefault="00204EB7" w:rsidP="00204EB7">
      <w:pPr>
        <w:widowControl w:val="0"/>
        <w:spacing w:before="60" w:line="32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Giám đốc Sở Nông nghiệp và Môi </w:t>
      </w:r>
      <w:r w:rsidRPr="001850BA">
        <w:rPr>
          <w:rFonts w:eastAsia="Times New Roman"/>
          <w:szCs w:val="28"/>
          <w:lang w:val="vi-VN" w:eastAsia="vi-VN"/>
        </w:rPr>
        <w:lastRenderedPageBreak/>
        <w:t xml:space="preserve">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p w14:paraId="6A01B292" w14:textId="77777777" w:rsidR="00204EB7" w:rsidRPr="001850BA" w:rsidRDefault="00204EB7" w:rsidP="00204EB7">
      <w:pPr>
        <w:widowControl w:val="0"/>
        <w:spacing w:before="120"/>
        <w:ind w:firstLine="709"/>
        <w:jc w:val="both"/>
        <w:rPr>
          <w:rFonts w:eastAsia="Times New Roman"/>
          <w:sz w:val="2"/>
          <w:szCs w:val="10"/>
          <w:lang w:val="vi-VN" w:eastAsia="vi-VN"/>
        </w:rPr>
      </w:pPr>
    </w:p>
    <w:tbl>
      <w:tblPr>
        <w:tblW w:w="9322" w:type="dxa"/>
        <w:tblLook w:val="0000" w:firstRow="0" w:lastRow="0" w:firstColumn="0" w:lastColumn="0" w:noHBand="0" w:noVBand="0"/>
      </w:tblPr>
      <w:tblGrid>
        <w:gridCol w:w="4395"/>
        <w:gridCol w:w="4927"/>
      </w:tblGrid>
      <w:tr w:rsidR="00204EB7" w:rsidRPr="001850BA" w14:paraId="29E0CF32" w14:textId="77777777" w:rsidTr="0080513C">
        <w:tc>
          <w:tcPr>
            <w:tcW w:w="4395" w:type="dxa"/>
          </w:tcPr>
          <w:p w14:paraId="5E2C6F11" w14:textId="77777777" w:rsidR="00204EB7" w:rsidRPr="001850BA" w:rsidRDefault="00204EB7"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69ADCBD2"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4B711FAA"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4DD89792"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093B9B94"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Bộ NNMT (bản sao);</w:t>
            </w:r>
          </w:p>
          <w:p w14:paraId="4ECC2095" w14:textId="77777777" w:rsidR="00204EB7" w:rsidRPr="001850BA" w:rsidRDefault="00204EB7" w:rsidP="0080513C">
            <w:pPr>
              <w:widowControl w:val="0"/>
              <w:rPr>
                <w:rFonts w:eastAsia="Times New Roman"/>
                <w:sz w:val="22"/>
                <w:lang w:val="vi-VN" w:eastAsia="vi-VN"/>
              </w:rPr>
            </w:pPr>
            <w:r w:rsidRPr="001850BA">
              <w:rPr>
                <w:rFonts w:eastAsia="Times New Roman"/>
                <w:sz w:val="22"/>
                <w:lang w:val="vi-VN" w:eastAsia="vi-VN"/>
              </w:rPr>
              <w:t>- .........................................</w:t>
            </w:r>
          </w:p>
          <w:p w14:paraId="080AC73A" w14:textId="77777777" w:rsidR="00204EB7" w:rsidRPr="001850BA" w:rsidRDefault="00204EB7" w:rsidP="0080513C">
            <w:pPr>
              <w:widowControl w:val="0"/>
              <w:rPr>
                <w:rFonts w:eastAsia="Times New Roman"/>
                <w:sz w:val="14"/>
                <w:szCs w:val="16"/>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2089C068" w14:textId="77777777" w:rsidR="00204EB7" w:rsidRPr="001850BA" w:rsidRDefault="00204EB7"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5FA7226E" w14:textId="77777777" w:rsidR="00204EB7" w:rsidRPr="001850BA" w:rsidRDefault="00204EB7" w:rsidP="0080513C">
            <w:pPr>
              <w:widowControl w:val="0"/>
              <w:spacing w:before="12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307986F5" w14:textId="77777777" w:rsidR="00204EB7" w:rsidRPr="001850BA" w:rsidRDefault="00204EB7" w:rsidP="00204EB7">
      <w:pPr>
        <w:spacing w:before="120"/>
        <w:rPr>
          <w:rFonts w:eastAsia="Times New Roman"/>
          <w:sz w:val="2"/>
          <w:szCs w:val="28"/>
          <w:lang w:val="vi-VN" w:eastAsia="vi-VN"/>
        </w:rPr>
      </w:pPr>
      <w:r w:rsidRPr="001850BA">
        <w:rPr>
          <w:rFonts w:eastAsia="Times New Roman"/>
          <w:sz w:val="2"/>
          <w:szCs w:val="28"/>
          <w:lang w:val="vi-VN" w:eastAsia="vi-VN"/>
        </w:rPr>
        <w:br w:type="page"/>
      </w:r>
    </w:p>
    <w:tbl>
      <w:tblPr>
        <w:tblW w:w="0" w:type="auto"/>
        <w:tblInd w:w="-284" w:type="dxa"/>
        <w:tblLook w:val="0000" w:firstRow="0" w:lastRow="0" w:firstColumn="0" w:lastColumn="0" w:noHBand="0" w:noVBand="0"/>
      </w:tblPr>
      <w:tblGrid>
        <w:gridCol w:w="5671"/>
        <w:gridCol w:w="3469"/>
      </w:tblGrid>
      <w:tr w:rsidR="00204EB7" w:rsidRPr="001850BA" w14:paraId="28DFCFAC" w14:textId="77777777" w:rsidTr="0080513C">
        <w:tc>
          <w:tcPr>
            <w:tcW w:w="5671" w:type="dxa"/>
          </w:tcPr>
          <w:p w14:paraId="413B3E05" w14:textId="77777777" w:rsidR="00204EB7" w:rsidRPr="001850BA" w:rsidRDefault="00204EB7"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lastRenderedPageBreak/>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noProof/>
              </w:rPr>
              <mc:AlternateContent>
                <mc:Choice Requires="wps">
                  <w:drawing>
                    <wp:anchor distT="4294967295" distB="4294967295" distL="114300" distR="114300" simplePos="0" relativeHeight="251996160" behindDoc="0" locked="0" layoutInCell="1" allowOverlap="1" wp14:anchorId="2EF3C23B" wp14:editId="586F0C8D">
                      <wp:simplePos x="0" y="0"/>
                      <wp:positionH relativeFrom="margin">
                        <wp:posOffset>763270</wp:posOffset>
                      </wp:positionH>
                      <wp:positionV relativeFrom="paragraph">
                        <wp:posOffset>320674</wp:posOffset>
                      </wp:positionV>
                      <wp:extent cx="1892300" cy="0"/>
                      <wp:effectExtent l="0" t="0" r="0" b="0"/>
                      <wp:wrapNone/>
                      <wp:docPr id="1578640781" name="Đường kết nối Mũi tên Thẳng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F9EABD" id="Đường kết nối Mũi tên Thẳng 859" o:spid="_x0000_s1026" type="#_x0000_t32" style="position:absolute;margin-left:60.1pt;margin-top:25.25pt;width:149pt;height:0;z-index:2519961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8A1BGA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br/>
            </w:r>
          </w:p>
        </w:tc>
        <w:tc>
          <w:tcPr>
            <w:tcW w:w="3469" w:type="dxa"/>
          </w:tcPr>
          <w:p w14:paraId="18C71791" w14:textId="77777777" w:rsidR="00204EB7" w:rsidRPr="001850BA" w:rsidRDefault="00204EB7"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2D2EC397"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761243FB"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TRẢ LẠI,</w:t>
      </w:r>
      <w:r w:rsidRPr="001850BA">
        <w:rPr>
          <w:rFonts w:eastAsia="Courier New"/>
          <w:b/>
          <w:bCs/>
          <w:szCs w:val="28"/>
          <w:lang w:val="vi-VN" w:eastAsia="vi-VN"/>
        </w:rPr>
        <w:br/>
        <w:t>KHU VỰC TIẾP TỤC KHAI THÁC KHOÁNG SẢN</w:t>
      </w:r>
    </w:p>
    <w:p w14:paraId="35C6E301"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Quyết định số          /QĐ-UBND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29FF69B8"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04EB7" w:rsidRPr="001850BA" w14:paraId="1B7ECB1F" w14:textId="77777777" w:rsidTr="0080513C">
        <w:trPr>
          <w:trHeight w:val="674"/>
          <w:jc w:val="center"/>
        </w:trPr>
        <w:tc>
          <w:tcPr>
            <w:tcW w:w="1499" w:type="pct"/>
            <w:vMerge w:val="restart"/>
            <w:vAlign w:val="center"/>
          </w:tcPr>
          <w:p w14:paraId="46876ED7"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54B41462" w14:textId="77777777" w:rsidR="00204EB7" w:rsidRPr="001850BA" w:rsidRDefault="00204EB7"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04EB7" w:rsidRPr="001850BA" w14:paraId="48A86A83" w14:textId="77777777" w:rsidTr="0080513C">
        <w:trPr>
          <w:trHeight w:val="143"/>
          <w:jc w:val="center"/>
        </w:trPr>
        <w:tc>
          <w:tcPr>
            <w:tcW w:w="1499" w:type="pct"/>
            <w:vMerge/>
            <w:vAlign w:val="center"/>
          </w:tcPr>
          <w:p w14:paraId="6A431DB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2BD874F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2A0CD08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204EB7" w:rsidRPr="001850BA" w14:paraId="4252A37E" w14:textId="77777777" w:rsidTr="0080513C">
        <w:trPr>
          <w:trHeight w:val="396"/>
          <w:jc w:val="center"/>
        </w:trPr>
        <w:tc>
          <w:tcPr>
            <w:tcW w:w="5000" w:type="pct"/>
            <w:gridSpan w:val="3"/>
            <w:vAlign w:val="center"/>
          </w:tcPr>
          <w:p w14:paraId="000B0886" w14:textId="77777777" w:rsidR="00204EB7" w:rsidRPr="001850BA" w:rsidRDefault="00204EB7"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 Khu vực trả lại</w:t>
            </w:r>
          </w:p>
        </w:tc>
      </w:tr>
      <w:tr w:rsidR="00204EB7" w:rsidRPr="001850BA" w14:paraId="699D11D5" w14:textId="77777777" w:rsidTr="0080513C">
        <w:trPr>
          <w:trHeight w:val="396"/>
          <w:jc w:val="center"/>
        </w:trPr>
        <w:tc>
          <w:tcPr>
            <w:tcW w:w="1499" w:type="pct"/>
            <w:vAlign w:val="center"/>
          </w:tcPr>
          <w:p w14:paraId="7756F60F"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5E2A8A6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10C22B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7ACEBBAB" w14:textId="77777777" w:rsidTr="0080513C">
        <w:trPr>
          <w:trHeight w:val="386"/>
          <w:jc w:val="center"/>
        </w:trPr>
        <w:tc>
          <w:tcPr>
            <w:tcW w:w="1499" w:type="pct"/>
            <w:vAlign w:val="center"/>
          </w:tcPr>
          <w:p w14:paraId="49C2178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360D9F9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3B1106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475D2198" w14:textId="77777777" w:rsidTr="0080513C">
        <w:trPr>
          <w:trHeight w:val="396"/>
          <w:jc w:val="center"/>
        </w:trPr>
        <w:tc>
          <w:tcPr>
            <w:tcW w:w="1499" w:type="pct"/>
            <w:vAlign w:val="center"/>
          </w:tcPr>
          <w:p w14:paraId="68028C2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44C87A5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A09DC81"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4B62ED99" w14:textId="77777777" w:rsidTr="0080513C">
        <w:trPr>
          <w:trHeight w:val="386"/>
          <w:jc w:val="center"/>
        </w:trPr>
        <w:tc>
          <w:tcPr>
            <w:tcW w:w="1499" w:type="pct"/>
            <w:vAlign w:val="center"/>
          </w:tcPr>
          <w:p w14:paraId="5ADEB12A"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2C3F762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9A433C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5495F208" w14:textId="77777777" w:rsidTr="0080513C">
        <w:trPr>
          <w:trHeight w:val="396"/>
          <w:jc w:val="center"/>
        </w:trPr>
        <w:tc>
          <w:tcPr>
            <w:tcW w:w="5000" w:type="pct"/>
            <w:gridSpan w:val="3"/>
            <w:vAlign w:val="center"/>
          </w:tcPr>
          <w:p w14:paraId="2D41E90A" w14:textId="77777777" w:rsidR="00204EB7" w:rsidRPr="001850BA" w:rsidRDefault="00204EB7" w:rsidP="0080513C">
            <w:pPr>
              <w:widowControl w:val="0"/>
              <w:tabs>
                <w:tab w:val="right" w:leader="dot" w:pos="9072"/>
              </w:tabs>
              <w:spacing w:before="120"/>
              <w:ind w:left="142"/>
              <w:rPr>
                <w:rFonts w:eastAsia="Courier New"/>
                <w:szCs w:val="28"/>
                <w:lang w:val="vi-VN" w:eastAsia="vi-VN"/>
              </w:rPr>
            </w:pPr>
            <w:r w:rsidRPr="001850BA">
              <w:rPr>
                <w:rFonts w:eastAsia="Courier New"/>
                <w:szCs w:val="28"/>
                <w:lang w:val="vi-VN" w:eastAsia="vi-VN"/>
              </w:rPr>
              <w:t>II. Khu vực tiếp tục khai thác khoáng sản</w:t>
            </w:r>
          </w:p>
        </w:tc>
      </w:tr>
      <w:tr w:rsidR="00204EB7" w:rsidRPr="001850BA" w14:paraId="1F80173B" w14:textId="77777777" w:rsidTr="0080513C">
        <w:trPr>
          <w:trHeight w:val="396"/>
          <w:jc w:val="center"/>
        </w:trPr>
        <w:tc>
          <w:tcPr>
            <w:tcW w:w="1499" w:type="pct"/>
            <w:vAlign w:val="center"/>
          </w:tcPr>
          <w:p w14:paraId="17730F1A"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4170507"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228BA4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0536344A" w14:textId="77777777" w:rsidTr="0080513C">
        <w:trPr>
          <w:trHeight w:val="386"/>
          <w:jc w:val="center"/>
        </w:trPr>
        <w:tc>
          <w:tcPr>
            <w:tcW w:w="1499" w:type="pct"/>
            <w:vAlign w:val="center"/>
          </w:tcPr>
          <w:p w14:paraId="100804A2"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1EA6784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361ACF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1DBC8366" w14:textId="77777777" w:rsidTr="0080513C">
        <w:trPr>
          <w:trHeight w:val="396"/>
          <w:jc w:val="center"/>
        </w:trPr>
        <w:tc>
          <w:tcPr>
            <w:tcW w:w="1499" w:type="pct"/>
            <w:vAlign w:val="center"/>
          </w:tcPr>
          <w:p w14:paraId="0B80AE5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62ADD11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13B5F1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6B4CDEF3" w14:textId="77777777" w:rsidTr="0080513C">
        <w:trPr>
          <w:trHeight w:val="386"/>
          <w:jc w:val="center"/>
        </w:trPr>
        <w:tc>
          <w:tcPr>
            <w:tcW w:w="1499" w:type="pct"/>
            <w:vAlign w:val="center"/>
          </w:tcPr>
          <w:p w14:paraId="6409ABCE" w14:textId="77777777" w:rsidR="00204EB7" w:rsidRPr="001850BA" w:rsidRDefault="00204EB7"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m</w:t>
            </w:r>
          </w:p>
        </w:tc>
        <w:tc>
          <w:tcPr>
            <w:tcW w:w="1700" w:type="pct"/>
            <w:vAlign w:val="center"/>
          </w:tcPr>
          <w:p w14:paraId="6210F02D"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EDACF3B"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726E17AB" w14:textId="77777777" w:rsidTr="0080513C">
        <w:trPr>
          <w:trHeight w:val="396"/>
          <w:jc w:val="center"/>
        </w:trPr>
        <w:tc>
          <w:tcPr>
            <w:tcW w:w="5000" w:type="pct"/>
            <w:gridSpan w:val="3"/>
            <w:vAlign w:val="center"/>
          </w:tcPr>
          <w:p w14:paraId="7F120C48"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04EB7" w:rsidRPr="001850BA" w14:paraId="75FBBD6A" w14:textId="77777777" w:rsidTr="0080513C">
        <w:trPr>
          <w:trHeight w:val="396"/>
          <w:jc w:val="center"/>
        </w:trPr>
        <w:tc>
          <w:tcPr>
            <w:tcW w:w="5000" w:type="pct"/>
            <w:gridSpan w:val="3"/>
            <w:vAlign w:val="center"/>
          </w:tcPr>
          <w:p w14:paraId="048F0285"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7D60647B"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559E79BA" w14:textId="77777777" w:rsidR="00204EB7" w:rsidRPr="001850BA" w:rsidRDefault="00204EB7" w:rsidP="00204EB7">
      <w:pPr>
        <w:widowControl w:val="0"/>
        <w:spacing w:before="120"/>
        <w:rPr>
          <w:rFonts w:eastAsia="Times New Roman"/>
          <w:sz w:val="24"/>
          <w:lang w:val="vi-VN" w:eastAsia="vi-VN"/>
        </w:rPr>
      </w:pPr>
      <w:r w:rsidRPr="001850BA">
        <w:rPr>
          <w:rFonts w:eastAsia="Times New Roman"/>
          <w:sz w:val="24"/>
          <w:lang w:val="vi-VN" w:eastAsia="vi-VN"/>
        </w:rPr>
        <w:br w:type="page"/>
      </w:r>
    </w:p>
    <w:tbl>
      <w:tblPr>
        <w:tblW w:w="9140" w:type="dxa"/>
        <w:tblInd w:w="-284" w:type="dxa"/>
        <w:tblLook w:val="0000" w:firstRow="0" w:lastRow="0" w:firstColumn="0" w:lastColumn="0" w:noHBand="0" w:noVBand="0"/>
      </w:tblPr>
      <w:tblGrid>
        <w:gridCol w:w="5671"/>
        <w:gridCol w:w="3469"/>
      </w:tblGrid>
      <w:tr w:rsidR="00204EB7" w:rsidRPr="001850BA" w14:paraId="65295F61" w14:textId="77777777" w:rsidTr="0080513C">
        <w:tc>
          <w:tcPr>
            <w:tcW w:w="5671" w:type="dxa"/>
          </w:tcPr>
          <w:p w14:paraId="3BB0B5E7" w14:textId="77777777" w:rsidR="00204EB7" w:rsidRPr="001850BA" w:rsidRDefault="00204EB7"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lastRenderedPageBreak/>
              <w:br/>
            </w:r>
          </w:p>
        </w:tc>
        <w:tc>
          <w:tcPr>
            <w:tcW w:w="3469" w:type="dxa"/>
          </w:tcPr>
          <w:p w14:paraId="053F36E3"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7F3CFFED"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62331251"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TRẢ LẠI,</w:t>
      </w:r>
      <w:r w:rsidRPr="001850BA">
        <w:rPr>
          <w:rFonts w:eastAsia="Courier New"/>
          <w:b/>
          <w:bCs/>
          <w:szCs w:val="28"/>
          <w:lang w:val="vi-VN" w:eastAsia="vi-VN"/>
        </w:rPr>
        <w:br/>
        <w:t>KHU VỰC TIẾP TỤC KHAI THÁC KHOÁNG SẢN</w:t>
      </w:r>
    </w:p>
    <w:p w14:paraId="5C52AAEE"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Quyết định số          /QĐ-UBND </w:t>
      </w:r>
      <w:r w:rsidRPr="001850BA">
        <w:rPr>
          <w:rFonts w:eastAsia="Courier New"/>
          <w:i/>
          <w:szCs w:val="28"/>
          <w:lang w:val="vi-VN" w:eastAsia="vi-VN"/>
        </w:rPr>
        <w:br/>
        <w:t>ngày     tháng      năm       của</w:t>
      </w:r>
      <w:r w:rsidRPr="001850BA">
        <w:rPr>
          <w:rFonts w:eastAsia="Courier New"/>
          <w:i/>
          <w:szCs w:val="28"/>
          <w:lang w:eastAsia="vi-VN"/>
        </w:rPr>
        <w:t xml:space="preserve"> Chủ tịch</w:t>
      </w:r>
      <w:r w:rsidRPr="001850BA">
        <w:rPr>
          <w:rFonts w:eastAsia="Courier New"/>
          <w:i/>
          <w:szCs w:val="28"/>
          <w:lang w:val="vi-VN" w:eastAsia="vi-VN"/>
        </w:rPr>
        <w:t xml:space="preserve"> Ủy ban nhân dân tỉnh (thành phố)……)</w:t>
      </w:r>
    </w:p>
    <w:p w14:paraId="6A744FD0" w14:textId="77777777" w:rsidR="00204EB7" w:rsidRPr="001850BA" w:rsidRDefault="00204EB7" w:rsidP="00204EB7">
      <w:pPr>
        <w:widowControl w:val="0"/>
        <w:spacing w:before="120" w:after="120" w:line="264" w:lineRule="auto"/>
        <w:ind w:left="284"/>
        <w:contextualSpacing/>
        <w:jc w:val="both"/>
        <w:rPr>
          <w:rFonts w:eastAsia="Times New Roman"/>
          <w:b/>
          <w:bCs/>
          <w:szCs w:val="28"/>
          <w:lang w:val="vi-VN" w:eastAsia="vi-VN"/>
        </w:rPr>
      </w:pPr>
    </w:p>
    <w:p w14:paraId="35AF7EA4" w14:textId="2C08328C" w:rsidR="00204EB7" w:rsidRDefault="00204EB7" w:rsidP="00204EB7">
      <w:pPr>
        <w:spacing w:after="120"/>
        <w:ind w:firstLine="720"/>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5187E020" w14:textId="64AE1F76" w:rsidR="00204EB7" w:rsidRDefault="00204EB7" w:rsidP="00204EB7">
      <w:pPr>
        <w:spacing w:after="120"/>
        <w:ind w:firstLine="720"/>
        <w:jc w:val="both"/>
        <w:rPr>
          <w:rFonts w:eastAsia="Times New Roman"/>
          <w:szCs w:val="28"/>
          <w:lang w:val="vi-VN" w:eastAsia="vi-VN"/>
        </w:rPr>
      </w:pPr>
    </w:p>
    <w:p w14:paraId="06F9EB08" w14:textId="3CBA3A5E" w:rsidR="00204EB7" w:rsidRDefault="00204EB7" w:rsidP="00204EB7">
      <w:pPr>
        <w:spacing w:after="120"/>
        <w:ind w:firstLine="720"/>
        <w:jc w:val="both"/>
        <w:rPr>
          <w:rFonts w:eastAsia="Times New Roman"/>
          <w:szCs w:val="28"/>
          <w:lang w:val="vi-VN" w:eastAsia="vi-VN"/>
        </w:rPr>
      </w:pPr>
    </w:p>
    <w:p w14:paraId="4F5E0549" w14:textId="64FD92E4" w:rsidR="00204EB7" w:rsidRDefault="00204EB7" w:rsidP="00204EB7">
      <w:pPr>
        <w:spacing w:after="120"/>
        <w:ind w:firstLine="720"/>
        <w:jc w:val="both"/>
        <w:rPr>
          <w:rFonts w:eastAsia="Times New Roman"/>
          <w:szCs w:val="28"/>
          <w:lang w:val="vi-VN" w:eastAsia="vi-VN"/>
        </w:rPr>
      </w:pPr>
    </w:p>
    <w:p w14:paraId="6EF918B4" w14:textId="6535B676" w:rsidR="00204EB7" w:rsidRDefault="00204EB7" w:rsidP="00204EB7">
      <w:pPr>
        <w:spacing w:after="120"/>
        <w:ind w:firstLine="720"/>
        <w:jc w:val="both"/>
        <w:rPr>
          <w:rFonts w:eastAsia="Times New Roman"/>
          <w:szCs w:val="28"/>
          <w:lang w:val="vi-VN" w:eastAsia="vi-VN"/>
        </w:rPr>
      </w:pPr>
    </w:p>
    <w:p w14:paraId="58A5BD7C" w14:textId="6963181C" w:rsidR="00204EB7" w:rsidRDefault="00204EB7" w:rsidP="00204EB7">
      <w:pPr>
        <w:spacing w:after="120"/>
        <w:ind w:firstLine="720"/>
        <w:jc w:val="both"/>
        <w:rPr>
          <w:rFonts w:eastAsia="Times New Roman"/>
          <w:szCs w:val="28"/>
          <w:lang w:val="vi-VN" w:eastAsia="vi-VN"/>
        </w:rPr>
      </w:pPr>
    </w:p>
    <w:p w14:paraId="19A0D0C0" w14:textId="497522C7" w:rsidR="00204EB7" w:rsidRDefault="00204EB7" w:rsidP="00204EB7">
      <w:pPr>
        <w:spacing w:after="120"/>
        <w:ind w:firstLine="720"/>
        <w:jc w:val="both"/>
        <w:rPr>
          <w:rFonts w:eastAsia="Times New Roman"/>
          <w:szCs w:val="28"/>
          <w:lang w:val="vi-VN" w:eastAsia="vi-VN"/>
        </w:rPr>
      </w:pPr>
    </w:p>
    <w:p w14:paraId="2DC3FBA5" w14:textId="5299AA21" w:rsidR="00204EB7" w:rsidRDefault="00204EB7" w:rsidP="00204EB7">
      <w:pPr>
        <w:spacing w:after="120"/>
        <w:ind w:firstLine="720"/>
        <w:jc w:val="both"/>
        <w:rPr>
          <w:rFonts w:eastAsia="Times New Roman"/>
          <w:szCs w:val="28"/>
          <w:lang w:val="vi-VN" w:eastAsia="vi-VN"/>
        </w:rPr>
      </w:pPr>
    </w:p>
    <w:p w14:paraId="6C208EE0" w14:textId="38160DE1" w:rsidR="00204EB7" w:rsidRDefault="00204EB7" w:rsidP="00204EB7">
      <w:pPr>
        <w:spacing w:after="120"/>
        <w:ind w:firstLine="720"/>
        <w:jc w:val="both"/>
        <w:rPr>
          <w:rFonts w:eastAsia="Times New Roman"/>
          <w:szCs w:val="28"/>
          <w:lang w:val="vi-VN" w:eastAsia="vi-VN"/>
        </w:rPr>
      </w:pPr>
    </w:p>
    <w:p w14:paraId="411F36CC" w14:textId="65860394" w:rsidR="00204EB7" w:rsidRDefault="00204EB7" w:rsidP="00204EB7">
      <w:pPr>
        <w:spacing w:after="120"/>
        <w:ind w:firstLine="720"/>
        <w:jc w:val="both"/>
        <w:rPr>
          <w:rFonts w:eastAsia="Times New Roman"/>
          <w:szCs w:val="28"/>
          <w:lang w:val="vi-VN" w:eastAsia="vi-VN"/>
        </w:rPr>
      </w:pPr>
    </w:p>
    <w:p w14:paraId="61442BF1" w14:textId="0F569AF7" w:rsidR="00204EB7" w:rsidRDefault="00204EB7" w:rsidP="00204EB7">
      <w:pPr>
        <w:spacing w:after="120"/>
        <w:ind w:firstLine="720"/>
        <w:jc w:val="both"/>
        <w:rPr>
          <w:rFonts w:eastAsia="Times New Roman"/>
          <w:szCs w:val="28"/>
          <w:lang w:val="vi-VN" w:eastAsia="vi-VN"/>
        </w:rPr>
      </w:pPr>
    </w:p>
    <w:p w14:paraId="0883A41D" w14:textId="3D3BB0B8" w:rsidR="00204EB7" w:rsidRDefault="00204EB7" w:rsidP="00204EB7">
      <w:pPr>
        <w:spacing w:after="120"/>
        <w:ind w:firstLine="720"/>
        <w:jc w:val="both"/>
        <w:rPr>
          <w:rFonts w:eastAsia="Times New Roman"/>
          <w:szCs w:val="28"/>
          <w:lang w:val="vi-VN" w:eastAsia="vi-VN"/>
        </w:rPr>
      </w:pPr>
    </w:p>
    <w:p w14:paraId="35F767EC" w14:textId="6F5AA3D8" w:rsidR="00204EB7" w:rsidRDefault="00204EB7" w:rsidP="00204EB7">
      <w:pPr>
        <w:spacing w:after="120"/>
        <w:ind w:firstLine="720"/>
        <w:jc w:val="both"/>
        <w:rPr>
          <w:rFonts w:eastAsia="Times New Roman"/>
          <w:szCs w:val="28"/>
          <w:lang w:val="vi-VN" w:eastAsia="vi-VN"/>
        </w:rPr>
      </w:pPr>
    </w:p>
    <w:p w14:paraId="034C90E1" w14:textId="2B5EC182" w:rsidR="00204EB7" w:rsidRDefault="00204EB7" w:rsidP="00204EB7">
      <w:pPr>
        <w:spacing w:after="120"/>
        <w:ind w:firstLine="720"/>
        <w:jc w:val="both"/>
        <w:rPr>
          <w:rFonts w:eastAsia="Times New Roman"/>
          <w:szCs w:val="28"/>
          <w:lang w:val="vi-VN" w:eastAsia="vi-VN"/>
        </w:rPr>
      </w:pPr>
    </w:p>
    <w:p w14:paraId="6D3273CA" w14:textId="4390FBE0" w:rsidR="00204EB7" w:rsidRDefault="00204EB7" w:rsidP="00204EB7">
      <w:pPr>
        <w:spacing w:after="120"/>
        <w:ind w:firstLine="720"/>
        <w:jc w:val="both"/>
        <w:rPr>
          <w:rFonts w:eastAsia="Times New Roman"/>
          <w:szCs w:val="28"/>
          <w:lang w:val="vi-VN" w:eastAsia="vi-VN"/>
        </w:rPr>
      </w:pPr>
    </w:p>
    <w:p w14:paraId="2C1BA501" w14:textId="3B95EF08" w:rsidR="00204EB7" w:rsidRDefault="00204EB7" w:rsidP="00204EB7">
      <w:pPr>
        <w:spacing w:after="120"/>
        <w:ind w:firstLine="720"/>
        <w:jc w:val="both"/>
        <w:rPr>
          <w:rFonts w:eastAsia="Times New Roman"/>
          <w:szCs w:val="28"/>
          <w:lang w:val="vi-VN" w:eastAsia="vi-VN"/>
        </w:rPr>
      </w:pPr>
    </w:p>
    <w:p w14:paraId="01FFCD51" w14:textId="4D7453DF" w:rsidR="00204EB7" w:rsidRDefault="00204EB7" w:rsidP="00204EB7">
      <w:pPr>
        <w:spacing w:after="120"/>
        <w:ind w:firstLine="720"/>
        <w:jc w:val="both"/>
        <w:rPr>
          <w:rFonts w:eastAsia="Times New Roman"/>
          <w:szCs w:val="28"/>
          <w:lang w:val="vi-VN" w:eastAsia="vi-VN"/>
        </w:rPr>
      </w:pPr>
    </w:p>
    <w:p w14:paraId="02C27BBE" w14:textId="7A11D773" w:rsidR="00204EB7" w:rsidRDefault="00204EB7" w:rsidP="00204EB7">
      <w:pPr>
        <w:spacing w:after="120"/>
        <w:ind w:firstLine="720"/>
        <w:jc w:val="both"/>
        <w:rPr>
          <w:rFonts w:eastAsia="Times New Roman"/>
          <w:szCs w:val="28"/>
          <w:lang w:val="vi-VN" w:eastAsia="vi-VN"/>
        </w:rPr>
      </w:pPr>
    </w:p>
    <w:p w14:paraId="19835629" w14:textId="5E8D255B" w:rsidR="00204EB7" w:rsidRDefault="00204EB7" w:rsidP="00204EB7">
      <w:pPr>
        <w:spacing w:after="120"/>
        <w:ind w:firstLine="720"/>
        <w:jc w:val="both"/>
        <w:rPr>
          <w:rFonts w:eastAsia="Times New Roman"/>
          <w:szCs w:val="28"/>
          <w:lang w:val="vi-VN" w:eastAsia="vi-VN"/>
        </w:rPr>
      </w:pPr>
    </w:p>
    <w:p w14:paraId="67DEF251" w14:textId="77777777" w:rsidR="00204EB7" w:rsidRDefault="00204EB7" w:rsidP="00204EB7">
      <w:pPr>
        <w:spacing w:after="120"/>
        <w:ind w:firstLine="720"/>
        <w:jc w:val="both"/>
        <w:rPr>
          <w:b/>
          <w:bCs/>
          <w:szCs w:val="28"/>
        </w:rPr>
      </w:pPr>
    </w:p>
    <w:p w14:paraId="13ECD013" w14:textId="6F02FA98" w:rsidR="00B357DE" w:rsidRDefault="00B357DE" w:rsidP="00227B96">
      <w:pPr>
        <w:spacing w:after="120"/>
        <w:ind w:firstLine="720"/>
        <w:jc w:val="both"/>
        <w:rPr>
          <w:b/>
          <w:bCs/>
          <w:szCs w:val="28"/>
        </w:rPr>
      </w:pPr>
      <w:r>
        <w:rPr>
          <w:b/>
          <w:bCs/>
          <w:szCs w:val="28"/>
        </w:rPr>
        <w:t xml:space="preserve">23. Trả lại </w:t>
      </w:r>
      <w:r>
        <w:rPr>
          <w:b/>
          <w:bCs/>
          <w:szCs w:val="28"/>
        </w:rPr>
        <w:t>Giấy phép khai thác tận thu khoáng sản</w:t>
      </w:r>
      <w:r>
        <w:rPr>
          <w:b/>
          <w:bCs/>
          <w:szCs w:val="28"/>
        </w:rPr>
        <w:t xml:space="preserve"> – 1.014282</w:t>
      </w:r>
    </w:p>
    <w:p w14:paraId="6B77BF4D" w14:textId="77777777" w:rsidR="00204EB7" w:rsidRPr="001850BA" w:rsidRDefault="00204EB7" w:rsidP="00204EB7">
      <w:pPr>
        <w:spacing w:before="120" w:after="120"/>
        <w:ind w:firstLine="720"/>
        <w:jc w:val="both"/>
        <w:rPr>
          <w:b/>
          <w:szCs w:val="28"/>
        </w:rPr>
      </w:pPr>
      <w:r w:rsidRPr="001850BA">
        <w:rPr>
          <w:b/>
          <w:szCs w:val="28"/>
        </w:rPr>
        <w:t>a) Trình tự thực hiện:</w:t>
      </w:r>
    </w:p>
    <w:p w14:paraId="6BF2EE12" w14:textId="77777777" w:rsidR="00204EB7" w:rsidRPr="001850BA" w:rsidRDefault="00204EB7" w:rsidP="00204EB7">
      <w:pPr>
        <w:spacing w:before="120"/>
        <w:ind w:firstLine="720"/>
        <w:jc w:val="both"/>
        <w:rPr>
          <w:bCs/>
          <w:i/>
          <w:iCs/>
          <w:szCs w:val="28"/>
        </w:rPr>
      </w:pPr>
      <w:bookmarkStart w:id="23" w:name="_Hlk206626221"/>
      <w:r w:rsidRPr="001850BA">
        <w:rPr>
          <w:bCs/>
          <w:i/>
          <w:iCs/>
          <w:szCs w:val="28"/>
        </w:rPr>
        <w:lastRenderedPageBreak/>
        <w:t>- Bước 1. Nộp, tiếp nhận và kiểm tra hồ sơ:</w:t>
      </w:r>
    </w:p>
    <w:bookmarkEnd w:id="23"/>
    <w:p w14:paraId="61A4278A" w14:textId="77777777" w:rsidR="00204EB7" w:rsidRPr="001850BA" w:rsidRDefault="00204EB7" w:rsidP="00204EB7">
      <w:pPr>
        <w:spacing w:before="120"/>
        <w:ind w:firstLine="720"/>
        <w:jc w:val="both"/>
        <w:rPr>
          <w:bCs/>
          <w:i/>
          <w:iCs/>
          <w:spacing w:val="-6"/>
          <w:szCs w:val="28"/>
        </w:rPr>
      </w:pPr>
      <w:r w:rsidRPr="001850BA">
        <w:rPr>
          <w:spacing w:val="-6"/>
          <w:szCs w:val="28"/>
        </w:rPr>
        <w:t xml:space="preserve">+ Tổ chức, cá nhân </w:t>
      </w:r>
      <w:r w:rsidRPr="001850BA">
        <w:rPr>
          <w:spacing w:val="-6"/>
          <w:szCs w:val="28"/>
          <w:lang w:val="pt-BR"/>
        </w:rPr>
        <w:t>đề nghị trả lại giấy phép khai thác tận thu khoáng sản</w:t>
      </w:r>
      <w:r w:rsidRPr="001850BA">
        <w:rPr>
          <w:spacing w:val="-6"/>
          <w:szCs w:val="28"/>
        </w:rPr>
        <w:t xml:space="preserve"> </w:t>
      </w:r>
      <w:bookmarkStart w:id="24" w:name="_Hlk206626722"/>
      <w:r w:rsidRPr="001850BA">
        <w:rPr>
          <w:spacing w:val="-6"/>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spacing w:val="-8"/>
          <w:szCs w:val="28"/>
        </w:rPr>
        <w:t>.</w:t>
      </w:r>
    </w:p>
    <w:p w14:paraId="718DD4D6" w14:textId="77777777" w:rsidR="00204EB7" w:rsidRPr="001850BA" w:rsidRDefault="00204EB7" w:rsidP="00204EB7">
      <w:pPr>
        <w:shd w:val="clear" w:color="auto" w:fill="FFFFFF"/>
        <w:spacing w:before="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bookmarkStart w:id="25" w:name="_Hlk206626296"/>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bookmarkEnd w:id="25"/>
      <w:r w:rsidRPr="001850BA">
        <w:rPr>
          <w:rFonts w:eastAsia="Times New Roman"/>
          <w:szCs w:val="28"/>
          <w:lang w:eastAsia="vi-VN"/>
        </w:rPr>
        <w:t>.</w:t>
      </w:r>
    </w:p>
    <w:p w14:paraId="692B11AC" w14:textId="77777777" w:rsidR="00204EB7" w:rsidRPr="001850BA" w:rsidRDefault="00204EB7" w:rsidP="00204EB7">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3451DE1C" w14:textId="77777777" w:rsidR="00204EB7" w:rsidRPr="001850BA" w:rsidRDefault="00204EB7" w:rsidP="00204EB7">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43C29DDB" w14:textId="77777777" w:rsidR="00204EB7" w:rsidRPr="001850BA" w:rsidRDefault="00204EB7" w:rsidP="00204EB7">
      <w:pPr>
        <w:spacing w:before="120"/>
        <w:ind w:firstLine="720"/>
        <w:jc w:val="both"/>
        <w:rPr>
          <w:i/>
          <w:iCs/>
          <w:szCs w:val="28"/>
          <w:lang w:val="pt-BR"/>
        </w:rPr>
      </w:pPr>
      <w:bookmarkStart w:id="26" w:name="_Hlk206626796"/>
      <w:bookmarkEnd w:id="24"/>
      <w:r w:rsidRPr="001850BA">
        <w:rPr>
          <w:i/>
          <w:iCs/>
          <w:szCs w:val="28"/>
          <w:lang w:val="pt-BR"/>
        </w:rPr>
        <w:t>- Bước 2. Thẩm định hồ sơ và trình phê duyệt:</w:t>
      </w:r>
    </w:p>
    <w:p w14:paraId="1C2EB18E" w14:textId="77777777" w:rsidR="00204EB7" w:rsidRPr="001850BA" w:rsidRDefault="00204EB7" w:rsidP="00204EB7">
      <w:pPr>
        <w:spacing w:before="120" w:after="120"/>
        <w:ind w:firstLine="720"/>
        <w:jc w:val="both"/>
        <w:rPr>
          <w:szCs w:val="28"/>
          <w:lang w:val="pt-BR"/>
        </w:rPr>
      </w:pPr>
      <w:bookmarkStart w:id="27" w:name="_Hlk206625685"/>
      <w:bookmarkEnd w:id="26"/>
      <w:r w:rsidRPr="001850BA">
        <w:rPr>
          <w:szCs w:val="28"/>
          <w:lang w:val="pt-BR"/>
        </w:rPr>
        <w:t>* Trong thời hạn không quá 10 ngày, Sở Nông nghiệp và Môi trường thực hiện các công việc sau:</w:t>
      </w:r>
    </w:p>
    <w:p w14:paraId="465E43A4" w14:textId="77777777" w:rsidR="00204EB7" w:rsidRPr="001850BA" w:rsidRDefault="00204EB7" w:rsidP="00204EB7">
      <w:pPr>
        <w:spacing w:before="120" w:after="120"/>
        <w:ind w:firstLine="720"/>
        <w:jc w:val="both"/>
        <w:rPr>
          <w:szCs w:val="28"/>
          <w:lang w:val="pt-BR"/>
        </w:rPr>
      </w:pPr>
      <w:r w:rsidRPr="001850BA">
        <w:rPr>
          <w:szCs w:val="28"/>
          <w:lang w:val="pt-BR"/>
        </w:rPr>
        <w:t xml:space="preserve">+ Kiểm tra nội dung hồ sơ; </w:t>
      </w:r>
    </w:p>
    <w:p w14:paraId="2955C71E" w14:textId="77777777" w:rsidR="00204EB7" w:rsidRPr="001850BA" w:rsidRDefault="00204EB7" w:rsidP="00204EB7">
      <w:pPr>
        <w:spacing w:before="120"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Gửi văn bản lấy ý kiến các cơ quan có liên quan về khu vực đề nghị trả lại giấy phép khai thác tận thu khoáng sản. Trong thời hạn không quá 10 ngày kể từ ngày nhận được văn bản xin ý kiến, cơ quan được lấy ý kiến có trách nhiệm trả lời bằng văn bản về các vấn đề liên quan;</w:t>
      </w:r>
    </w:p>
    <w:p w14:paraId="5AC489E3" w14:textId="77777777" w:rsidR="00204EB7" w:rsidRPr="001850BA" w:rsidRDefault="00204EB7" w:rsidP="00204EB7">
      <w:pPr>
        <w:spacing w:before="120" w:after="120"/>
        <w:ind w:firstLine="720"/>
        <w:jc w:val="both"/>
        <w:rPr>
          <w:spacing w:val="-4"/>
          <w:szCs w:val="28"/>
          <w:lang w:val="pt-BR"/>
        </w:rPr>
      </w:pPr>
      <w:r w:rsidRPr="001850BA">
        <w:rPr>
          <w:rFonts w:eastAsia="Times New Roman"/>
          <w:spacing w:val="-4"/>
          <w:szCs w:val="28"/>
          <w:lang w:eastAsia="vi-VN"/>
        </w:rPr>
        <w:t xml:space="preserve">+ Hoàn thành việc kiểm tra tọa độ, diện tích khu vực đề nghị </w:t>
      </w:r>
      <w:r w:rsidRPr="001850BA">
        <w:rPr>
          <w:szCs w:val="28"/>
          <w:lang w:val="pt-BR"/>
        </w:rPr>
        <w:t xml:space="preserve">trả lại </w:t>
      </w:r>
      <w:r w:rsidRPr="001850BA">
        <w:rPr>
          <w:rFonts w:eastAsia="Times New Roman"/>
          <w:spacing w:val="-4"/>
          <w:szCs w:val="28"/>
          <w:lang w:eastAsia="vi-VN"/>
        </w:rPr>
        <w:t>giấy phép khai thác tận thu khoáng sản; t</w:t>
      </w:r>
      <w:r w:rsidRPr="001850BA">
        <w:rPr>
          <w:rFonts w:eastAsia="Arial"/>
          <w:spacing w:val="-4"/>
          <w:szCs w:val="28"/>
        </w:rPr>
        <w:t xml:space="preserve">hẩm định các tài liệu, hồ sơ, tổng hợp ý kiến của các cơ quan liên quan đến việc </w:t>
      </w:r>
      <w:r w:rsidRPr="001850BA">
        <w:rPr>
          <w:szCs w:val="28"/>
          <w:lang w:val="pt-BR"/>
        </w:rPr>
        <w:t xml:space="preserve">trả lại </w:t>
      </w:r>
      <w:r w:rsidRPr="001850BA">
        <w:rPr>
          <w:rFonts w:eastAsia="Arial"/>
          <w:spacing w:val="-4"/>
          <w:szCs w:val="28"/>
        </w:rPr>
        <w:t>giấy phép khai thác tận thu khoáng sản;</w:t>
      </w:r>
    </w:p>
    <w:p w14:paraId="40EAA7F3" w14:textId="77777777" w:rsidR="00204EB7" w:rsidRPr="001850BA" w:rsidRDefault="00204EB7" w:rsidP="00204EB7">
      <w:pPr>
        <w:spacing w:before="120" w:after="120"/>
        <w:ind w:firstLine="720"/>
        <w:jc w:val="both"/>
        <w:rPr>
          <w:szCs w:val="28"/>
          <w:lang w:val="pt-BR"/>
        </w:rPr>
      </w:pPr>
      <w:r w:rsidRPr="001850BA">
        <w:rPr>
          <w:szCs w:val="28"/>
          <w:lang w:val="pt-BR"/>
        </w:rPr>
        <w:t>+ Tiến hành kiểm tra thực địa;</w:t>
      </w:r>
    </w:p>
    <w:p w14:paraId="0539F0FE" w14:textId="77777777" w:rsidR="00204EB7" w:rsidRPr="001850BA" w:rsidRDefault="00204EB7" w:rsidP="00204EB7">
      <w:pPr>
        <w:widowControl w:val="0"/>
        <w:spacing w:before="120" w:after="120"/>
        <w:ind w:firstLine="709"/>
        <w:jc w:val="both"/>
        <w:rPr>
          <w:rFonts w:eastAsia="Arial"/>
          <w:szCs w:val="28"/>
        </w:rPr>
      </w:pPr>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quyết định việc </w:t>
      </w:r>
      <w:r w:rsidRPr="001850BA">
        <w:rPr>
          <w:szCs w:val="28"/>
          <w:lang w:val="pt-BR"/>
        </w:rPr>
        <w:t xml:space="preserve">trả lại </w:t>
      </w:r>
      <w:r w:rsidRPr="001850BA">
        <w:rPr>
          <w:szCs w:val="28"/>
        </w:rPr>
        <w:t>giấy phép khai thác tận thu khoáng sản.</w:t>
      </w:r>
    </w:p>
    <w:p w14:paraId="1ADF0057" w14:textId="77777777" w:rsidR="00204EB7" w:rsidRPr="001850BA" w:rsidRDefault="00204EB7" w:rsidP="00204EB7">
      <w:pPr>
        <w:spacing w:before="120" w:after="120"/>
        <w:ind w:firstLine="720"/>
        <w:jc w:val="both"/>
        <w:rPr>
          <w:spacing w:val="-2"/>
          <w:szCs w:val="28"/>
          <w:lang w:val="pt-BR"/>
        </w:rPr>
      </w:pPr>
      <w:r w:rsidRPr="001850BA">
        <w:rPr>
          <w:spacing w:val="-2"/>
          <w:szCs w:val="28"/>
          <w:lang w:val="pt-BR"/>
        </w:rPr>
        <w:t xml:space="preserve">+ Tổng hợp hồ sơ, trình Ủy ban nhân dân cấp tỉnh </w:t>
      </w:r>
      <w:bookmarkStart w:id="28" w:name="_Hlk206624754"/>
      <w:r w:rsidRPr="001850BA">
        <w:rPr>
          <w:spacing w:val="-2"/>
          <w:szCs w:val="28"/>
          <w:lang w:val="pt-BR"/>
        </w:rPr>
        <w:t xml:space="preserve">để xem xét, quyết định việc </w:t>
      </w:r>
      <w:r w:rsidRPr="001850BA">
        <w:rPr>
          <w:szCs w:val="28"/>
          <w:lang w:val="pt-BR"/>
        </w:rPr>
        <w:t xml:space="preserve">trả lại </w:t>
      </w:r>
      <w:r w:rsidRPr="001850BA">
        <w:rPr>
          <w:spacing w:val="-2"/>
          <w:szCs w:val="28"/>
          <w:lang w:val="pt-BR"/>
        </w:rPr>
        <w:t>giấy phép khai thác tận thu khoáng sản.</w:t>
      </w:r>
    </w:p>
    <w:bookmarkEnd w:id="28"/>
    <w:p w14:paraId="781CC8B1" w14:textId="77777777" w:rsidR="00204EB7" w:rsidRPr="001850BA" w:rsidRDefault="00204EB7" w:rsidP="00204EB7">
      <w:pPr>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034C2C42" w14:textId="77777777" w:rsidR="00204EB7" w:rsidRPr="001850BA" w:rsidRDefault="00204EB7" w:rsidP="00204EB7">
      <w:pPr>
        <w:shd w:val="clear" w:color="auto" w:fill="FFFFFF"/>
        <w:spacing w:before="120" w:line="340" w:lineRule="exact"/>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1C4AA07E"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pacing w:val="-2"/>
          <w:szCs w:val="28"/>
          <w:lang w:eastAsia="vi-VN"/>
        </w:rPr>
        <w:lastRenderedPageBreak/>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05 ngày</w:t>
      </w:r>
      <w:r w:rsidRPr="001850BA">
        <w:rPr>
          <w:rFonts w:eastAsia="Times New Roman"/>
          <w:szCs w:val="28"/>
          <w:lang w:eastAsia="vi-VN"/>
        </w:rPr>
        <w:t>.</w:t>
      </w:r>
    </w:p>
    <w:p w14:paraId="75FBC44F" w14:textId="77777777" w:rsidR="00204EB7" w:rsidRPr="001850BA" w:rsidRDefault="00204EB7" w:rsidP="00204EB7">
      <w:pPr>
        <w:shd w:val="clear" w:color="auto" w:fill="FFFFFF"/>
        <w:spacing w:before="120" w:line="340" w:lineRule="exact"/>
        <w:ind w:firstLine="720"/>
        <w:jc w:val="both"/>
        <w:rPr>
          <w:rFonts w:eastAsia="Times New Roman"/>
          <w:i/>
          <w:iCs/>
          <w:szCs w:val="28"/>
          <w:lang w:eastAsia="vi-VN"/>
        </w:rPr>
      </w:pPr>
      <w:bookmarkStart w:id="29" w:name="_Hlk206626472"/>
      <w:bookmarkStart w:id="30" w:name="_Hlk206627074"/>
      <w:bookmarkStart w:id="31" w:name="_Hlk206625733"/>
      <w:bookmarkEnd w:id="27"/>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bookmarkEnd w:id="29"/>
    </w:p>
    <w:bookmarkEnd w:id="30"/>
    <w:p w14:paraId="56A706EE"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Trong thời gian không quá 03 ngày làm việc, kể từ ngày nhận được hồ sơ của Sở Nông nghiệp và Môi trường, Ủy ban nhân dân cấp tỉnh quyết định chấp thuận hoặc không chấp thuận việc trả lại giấy phép khai thác khoáng sản. Trong trường hợp không chấp thuận việc trả lại giấy phép khai thác khoáng sản thì phải trả lời bằng văn bản và nêu rõ lý do.</w:t>
      </w:r>
    </w:p>
    <w:p w14:paraId="60C1B898" w14:textId="77777777" w:rsidR="00204EB7" w:rsidRPr="001850BA" w:rsidRDefault="00204EB7" w:rsidP="00204EB7">
      <w:pPr>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 Trong thời hạn không quá 02 ngày làm việc, kể từ ngày nhận được kết quả giải quyết hồ sơ của Ủy ban nhân dân cấp tỉnh, cơ quan tiếp nhận hồ sơ thông báo cho tổ chức, cá nhân đề nghị trả lại giấy phép khai thác tận thu khoáng sản để nhận kết quả và thực hiện các nghĩa vụ có liên quan theo quy định.</w:t>
      </w:r>
    </w:p>
    <w:p w14:paraId="02D37AC9" w14:textId="77777777" w:rsidR="00204EB7" w:rsidRPr="001850BA" w:rsidRDefault="00204EB7" w:rsidP="00204EB7">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bookmarkEnd w:id="31"/>
    <w:p w14:paraId="061A2327" w14:textId="77777777" w:rsidR="00204EB7" w:rsidRPr="001850BA" w:rsidRDefault="00204EB7" w:rsidP="00204EB7">
      <w:pPr>
        <w:spacing w:before="120" w:after="120"/>
        <w:ind w:firstLine="720"/>
        <w:jc w:val="both"/>
        <w:rPr>
          <w:b/>
          <w:bCs/>
          <w:szCs w:val="28"/>
          <w:lang w:val="pt-BR"/>
        </w:rPr>
      </w:pPr>
      <w:r w:rsidRPr="001850BA">
        <w:rPr>
          <w:b/>
          <w:szCs w:val="28"/>
          <w:lang w:val="pt-BR"/>
        </w:rPr>
        <w:t xml:space="preserve">c) </w:t>
      </w:r>
      <w:r w:rsidRPr="001850BA">
        <w:rPr>
          <w:b/>
          <w:bCs/>
          <w:szCs w:val="28"/>
          <w:lang w:val="pt-BR"/>
        </w:rPr>
        <w:t>Thành phần, số lượng hồ sơ:</w:t>
      </w:r>
    </w:p>
    <w:p w14:paraId="33C33024" w14:textId="77777777" w:rsidR="00204EB7" w:rsidRPr="001850BA" w:rsidRDefault="00204EB7" w:rsidP="00204EB7">
      <w:pPr>
        <w:spacing w:before="120" w:after="120"/>
        <w:ind w:firstLine="720"/>
        <w:jc w:val="both"/>
        <w:rPr>
          <w:b/>
          <w:i/>
          <w:iCs/>
          <w:szCs w:val="28"/>
          <w:lang w:val="pt-BR"/>
        </w:rPr>
      </w:pPr>
      <w:r w:rsidRPr="001850BA">
        <w:rPr>
          <w:b/>
          <w:i/>
          <w:iCs/>
          <w:szCs w:val="28"/>
          <w:lang w:val="pt-BR"/>
        </w:rPr>
        <w:t>(1) Thành phần hồ sơ:</w:t>
      </w:r>
    </w:p>
    <w:p w14:paraId="621A9C8C" w14:textId="77777777" w:rsidR="00204EB7" w:rsidRPr="001850BA" w:rsidRDefault="00204EB7" w:rsidP="00204EB7">
      <w:pPr>
        <w:spacing w:before="120" w:after="120"/>
        <w:ind w:firstLine="720"/>
        <w:jc w:val="both"/>
        <w:rPr>
          <w:bCs/>
          <w:spacing w:val="-6"/>
          <w:szCs w:val="28"/>
          <w:lang w:val="pt-BR"/>
        </w:rPr>
      </w:pPr>
      <w:r w:rsidRPr="001850BA">
        <w:rPr>
          <w:bCs/>
          <w:spacing w:val="-6"/>
          <w:szCs w:val="28"/>
          <w:lang w:val="pt-BR"/>
        </w:rPr>
        <w:t>* Trường hợp tổ chức, cá nhân đề nghị trả lại giấy phép thai thác tận thu khoáng sản nhưng chưa tiến hành hoạt động khai thác khoáng sản (</w:t>
      </w:r>
      <w:r w:rsidRPr="001850BA">
        <w:rPr>
          <w:rFonts w:eastAsia="Arial"/>
          <w:spacing w:val="-6"/>
          <w:szCs w:val="28"/>
        </w:rPr>
        <w:t>quy định tại điểm c khoản 4 Điều 82 của Luật Địa chất và khoáng sản)</w:t>
      </w:r>
      <w:r w:rsidRPr="001850BA">
        <w:rPr>
          <w:bCs/>
          <w:spacing w:val="-6"/>
          <w:szCs w:val="28"/>
          <w:lang w:val="pt-BR"/>
        </w:rPr>
        <w:t>, thành phần hồ sơ bao gồm:</w:t>
      </w:r>
    </w:p>
    <w:p w14:paraId="31F4A2C1" w14:textId="77777777" w:rsidR="00204EB7" w:rsidRPr="001850BA" w:rsidRDefault="00204EB7" w:rsidP="00204EB7">
      <w:pPr>
        <w:spacing w:before="120" w:after="120"/>
        <w:ind w:firstLine="720"/>
        <w:jc w:val="both"/>
        <w:rPr>
          <w:rFonts w:eastAsia="Times New Roman"/>
          <w:spacing w:val="-4"/>
          <w:szCs w:val="28"/>
          <w:lang w:eastAsia="vi-VN"/>
        </w:rPr>
      </w:pPr>
      <w:r w:rsidRPr="001850BA">
        <w:rPr>
          <w:bCs/>
          <w:spacing w:val="-4"/>
          <w:szCs w:val="28"/>
          <w:lang w:val="pt-BR"/>
        </w:rPr>
        <w:t xml:space="preserve">- Bản chính văn bản đề nghị trả lại giấy phép khai thác tận thu khoáng sản, trong đó nêu rõ lý do chưa tiến hành hoạt động khai thác khoáng sản </w:t>
      </w:r>
      <w:r w:rsidRPr="001850BA">
        <w:rPr>
          <w:rFonts w:eastAsia="Times New Roman"/>
          <w:i/>
          <w:spacing w:val="-4"/>
          <w:szCs w:val="28"/>
          <w:lang w:eastAsia="vi-VN"/>
        </w:rPr>
        <w:t>(</w:t>
      </w:r>
      <w:r w:rsidRPr="001850BA">
        <w:rPr>
          <w:i/>
          <w:iCs/>
          <w:spacing w:val="-4"/>
          <w:szCs w:val="28"/>
          <w:lang w:val="vi-VN"/>
        </w:rPr>
        <w:t xml:space="preserve">Mẫu số </w:t>
      </w:r>
      <w:r w:rsidRPr="001850BA">
        <w:rPr>
          <w:i/>
          <w:iCs/>
          <w:spacing w:val="-4"/>
          <w:szCs w:val="28"/>
        </w:rPr>
        <w:t>11 - Phụ lục II ban hành kèm theo</w:t>
      </w:r>
      <w:r w:rsidRPr="001850BA">
        <w:rPr>
          <w:bCs/>
          <w:i/>
          <w:spacing w:val="-4"/>
          <w:szCs w:val="28"/>
          <w:lang w:val="vi-VN"/>
        </w:rPr>
        <w:t xml:space="preserve"> </w:t>
      </w:r>
      <w:r w:rsidRPr="001850BA">
        <w:rPr>
          <w:i/>
          <w:iCs/>
          <w:spacing w:val="-4"/>
          <w:szCs w:val="28"/>
          <w:lang w:val="da-DK"/>
        </w:rPr>
        <w:t>Thông tư số 36/2025/TT-BNNMT ngày 02/7/2025</w:t>
      </w:r>
      <w:r w:rsidRPr="001850BA">
        <w:rPr>
          <w:i/>
          <w:spacing w:val="-4"/>
          <w:szCs w:val="28"/>
          <w:lang w:val="da-DK"/>
        </w:rPr>
        <w:t>)</w:t>
      </w:r>
      <w:r w:rsidRPr="001850BA">
        <w:rPr>
          <w:rFonts w:eastAsia="Times New Roman"/>
          <w:spacing w:val="-4"/>
          <w:szCs w:val="28"/>
          <w:lang w:eastAsia="vi-VN"/>
        </w:rPr>
        <w:t xml:space="preserve">; </w:t>
      </w:r>
    </w:p>
    <w:p w14:paraId="111499E3" w14:textId="77777777" w:rsidR="00204EB7" w:rsidRPr="001850BA" w:rsidRDefault="00204EB7" w:rsidP="00204EB7">
      <w:pPr>
        <w:spacing w:before="120" w:after="120"/>
        <w:ind w:firstLine="720"/>
        <w:jc w:val="both"/>
        <w:rPr>
          <w:bCs/>
          <w:szCs w:val="28"/>
          <w:lang w:val="pt-BR"/>
        </w:rPr>
      </w:pPr>
      <w:r w:rsidRPr="001850BA">
        <w:rPr>
          <w:bCs/>
          <w:szCs w:val="28"/>
          <w:lang w:val="pt-BR"/>
        </w:rPr>
        <w:t>- Bản chính Giấy phép thai thác tận thu khoáng sản.</w:t>
      </w:r>
    </w:p>
    <w:p w14:paraId="5E604FC9" w14:textId="77777777" w:rsidR="00204EB7" w:rsidRPr="001850BA" w:rsidRDefault="00204EB7" w:rsidP="00204EB7">
      <w:pPr>
        <w:spacing w:before="120" w:after="120"/>
        <w:ind w:firstLine="720"/>
        <w:jc w:val="both"/>
        <w:rPr>
          <w:bCs/>
          <w:szCs w:val="28"/>
          <w:lang w:val="pt-BR"/>
        </w:rPr>
      </w:pPr>
      <w:r w:rsidRPr="001850BA">
        <w:rPr>
          <w:bCs/>
          <w:szCs w:val="28"/>
          <w:lang w:val="pt-BR"/>
        </w:rPr>
        <w:t>* Các trường hợp khác trường hợp nêu trên, thành phần hồ sơ bao gồm:</w:t>
      </w:r>
    </w:p>
    <w:p w14:paraId="2FE1C64F" w14:textId="77777777" w:rsidR="00204EB7" w:rsidRPr="001850BA" w:rsidRDefault="00204EB7" w:rsidP="00204EB7">
      <w:pPr>
        <w:spacing w:before="120" w:after="120"/>
        <w:ind w:firstLine="720"/>
        <w:jc w:val="both"/>
        <w:rPr>
          <w:bCs/>
          <w:szCs w:val="28"/>
          <w:lang w:val="pt-BR"/>
        </w:rPr>
      </w:pPr>
      <w:r w:rsidRPr="001850BA">
        <w:rPr>
          <w:bCs/>
          <w:szCs w:val="28"/>
          <w:lang w:val="pt-BR"/>
        </w:rPr>
        <w:t xml:space="preserve">- Bản chính văn bản đề nghị trả lại giấy phép thai thác tận thu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11 -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bCs/>
          <w:szCs w:val="28"/>
          <w:lang w:val="pt-BR"/>
        </w:rPr>
        <w:t>;</w:t>
      </w:r>
    </w:p>
    <w:p w14:paraId="03819AF2" w14:textId="77777777" w:rsidR="00204EB7" w:rsidRPr="001850BA" w:rsidRDefault="00204EB7" w:rsidP="00204EB7">
      <w:pPr>
        <w:spacing w:before="120" w:after="120"/>
        <w:ind w:firstLine="720"/>
        <w:jc w:val="both"/>
        <w:rPr>
          <w:bCs/>
          <w:szCs w:val="28"/>
          <w:lang w:val="pt-BR"/>
        </w:rPr>
      </w:pPr>
      <w:r w:rsidRPr="001850BA">
        <w:rPr>
          <w:bCs/>
          <w:szCs w:val="28"/>
          <w:lang w:val="pt-BR"/>
        </w:rPr>
        <w:t xml:space="preserve">- Bản chính Giấy phép thai thác tận thu khoáng sản; </w:t>
      </w:r>
    </w:p>
    <w:p w14:paraId="1E21EC04" w14:textId="77777777" w:rsidR="00204EB7" w:rsidRPr="001850BA" w:rsidRDefault="00204EB7" w:rsidP="00204EB7">
      <w:pPr>
        <w:spacing w:before="120" w:after="120"/>
        <w:ind w:firstLine="720"/>
        <w:jc w:val="both"/>
        <w:rPr>
          <w:bCs/>
          <w:szCs w:val="28"/>
          <w:lang w:val="pt-BR"/>
        </w:rPr>
      </w:pPr>
      <w:r w:rsidRPr="001850BA">
        <w:rPr>
          <w:bCs/>
          <w:szCs w:val="28"/>
          <w:lang w:val="pt-BR"/>
        </w:rPr>
        <w:t xml:space="preserve">- Bản chính Bản đồ hiện trạng khu vực khai thác tại thời điểm đề nghị trả lại </w:t>
      </w:r>
      <w:r w:rsidRPr="001850BA">
        <w:rPr>
          <w:rFonts w:eastAsia="Times New Roman"/>
          <w:i/>
          <w:szCs w:val="28"/>
          <w:lang w:eastAsia="vi-VN"/>
        </w:rPr>
        <w:t>(</w:t>
      </w:r>
      <w:r w:rsidRPr="001850BA">
        <w:rPr>
          <w:i/>
          <w:iCs/>
          <w:szCs w:val="28"/>
          <w:lang w:val="vi-VN"/>
        </w:rPr>
        <w:t xml:space="preserve">Mẫu số </w:t>
      </w:r>
      <w:r w:rsidRPr="001850BA">
        <w:rPr>
          <w:i/>
          <w:iCs/>
          <w:szCs w:val="28"/>
        </w:rPr>
        <w:t>35 -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bCs/>
          <w:szCs w:val="28"/>
          <w:lang w:val="pt-BR"/>
        </w:rPr>
        <w:t>;</w:t>
      </w:r>
    </w:p>
    <w:p w14:paraId="16680E7A" w14:textId="77777777" w:rsidR="00204EB7" w:rsidRPr="001850BA" w:rsidRDefault="00204EB7" w:rsidP="00204EB7">
      <w:pPr>
        <w:spacing w:before="120" w:after="120"/>
        <w:ind w:firstLine="720"/>
        <w:jc w:val="both"/>
        <w:rPr>
          <w:bCs/>
          <w:spacing w:val="-4"/>
          <w:szCs w:val="28"/>
          <w:lang w:val="pt-BR"/>
        </w:rPr>
      </w:pPr>
      <w:r w:rsidRPr="001850BA">
        <w:rPr>
          <w:bCs/>
          <w:spacing w:val="-4"/>
          <w:szCs w:val="28"/>
          <w:lang w:val="pt-BR"/>
        </w:rPr>
        <w:lastRenderedPageBreak/>
        <w:t xml:space="preserve">- Bản chính hoặc bản sao y Báo cáo kết quả hoạt động khai thác khoáng sản tính từ thời điểm cấp phép đến thời điểm nộp hồ sơ đề nghị trả lại </w:t>
      </w:r>
      <w:r w:rsidRPr="001850BA">
        <w:rPr>
          <w:rFonts w:eastAsia="Times New Roman"/>
          <w:i/>
          <w:spacing w:val="-4"/>
          <w:szCs w:val="28"/>
          <w:lang w:eastAsia="vi-VN"/>
        </w:rPr>
        <w:t>(</w:t>
      </w:r>
      <w:r w:rsidRPr="001850BA">
        <w:rPr>
          <w:i/>
          <w:iCs/>
          <w:spacing w:val="-4"/>
          <w:szCs w:val="28"/>
          <w:lang w:val="vi-VN"/>
        </w:rPr>
        <w:t xml:space="preserve">Mẫu số </w:t>
      </w:r>
      <w:r w:rsidRPr="001850BA">
        <w:rPr>
          <w:i/>
          <w:iCs/>
          <w:spacing w:val="-4"/>
          <w:szCs w:val="28"/>
        </w:rPr>
        <w:t>36 - Phụ lục II ban hành kèm theo</w:t>
      </w:r>
      <w:r w:rsidRPr="001850BA">
        <w:rPr>
          <w:bCs/>
          <w:i/>
          <w:spacing w:val="-4"/>
          <w:szCs w:val="28"/>
          <w:lang w:val="vi-VN"/>
        </w:rPr>
        <w:t xml:space="preserve"> </w:t>
      </w:r>
      <w:r w:rsidRPr="001850BA">
        <w:rPr>
          <w:i/>
          <w:iCs/>
          <w:spacing w:val="-4"/>
          <w:szCs w:val="28"/>
          <w:lang w:val="da-DK"/>
        </w:rPr>
        <w:t>Thông tư số 36/2025/TT-BNNMT ngày 02/7/2025</w:t>
      </w:r>
      <w:r w:rsidRPr="001850BA">
        <w:rPr>
          <w:i/>
          <w:spacing w:val="-4"/>
          <w:szCs w:val="28"/>
          <w:lang w:val="da-DK"/>
        </w:rPr>
        <w:t>)</w:t>
      </w:r>
      <w:r w:rsidRPr="001850BA">
        <w:rPr>
          <w:bCs/>
          <w:spacing w:val="-4"/>
          <w:szCs w:val="28"/>
          <w:lang w:val="pt-BR"/>
        </w:rPr>
        <w:t>;</w:t>
      </w:r>
    </w:p>
    <w:p w14:paraId="31001A90" w14:textId="77777777" w:rsidR="00204EB7" w:rsidRPr="001850BA" w:rsidRDefault="00204EB7" w:rsidP="00204EB7">
      <w:pPr>
        <w:spacing w:before="120" w:after="120"/>
        <w:ind w:firstLine="720"/>
        <w:jc w:val="both"/>
        <w:rPr>
          <w:bCs/>
          <w:szCs w:val="28"/>
          <w:lang w:val="pt-BR"/>
        </w:rPr>
      </w:pPr>
      <w:r w:rsidRPr="001850BA">
        <w:rPr>
          <w:bCs/>
          <w:szCs w:val="28"/>
          <w:lang w:val="pt-BR"/>
        </w:rPr>
        <w:t xml:space="preserve">- Bản chính Đề án đóng cửa mỏ khoáng sản hoặc phương án đóng cửa mỏ khoáng sản của khu vực khai thác tận thu khoáng sản </w:t>
      </w:r>
      <w:r w:rsidRPr="001850BA">
        <w:rPr>
          <w:rFonts w:eastAsia="Times New Roman"/>
          <w:i/>
          <w:szCs w:val="28"/>
          <w:lang w:eastAsia="vi-VN"/>
        </w:rPr>
        <w:t>(</w:t>
      </w:r>
      <w:r w:rsidRPr="001850BA">
        <w:rPr>
          <w:i/>
          <w:iCs/>
          <w:szCs w:val="28"/>
          <w:lang w:val="vi-VN"/>
        </w:rPr>
        <w:t xml:space="preserve">Mẫu số </w:t>
      </w:r>
      <w:r w:rsidRPr="001850BA">
        <w:rPr>
          <w:i/>
          <w:iCs/>
          <w:szCs w:val="28"/>
        </w:rPr>
        <w:t>05, mẫu số 06, mẫu số 07, mẫu số 08 - Phụ lục ban hành kèm theo</w:t>
      </w:r>
      <w:r w:rsidRPr="001850BA">
        <w:rPr>
          <w:bCs/>
          <w:i/>
          <w:szCs w:val="28"/>
          <w:lang w:val="vi-VN"/>
        </w:rPr>
        <w:t xml:space="preserve"> </w:t>
      </w:r>
      <w:r w:rsidRPr="001850BA">
        <w:rPr>
          <w:i/>
          <w:iCs/>
          <w:szCs w:val="28"/>
          <w:lang w:val="da-DK"/>
        </w:rPr>
        <w:t>Thông tư số 39/2025/TT-BNNMT ngày 02/7/2025</w:t>
      </w:r>
      <w:r w:rsidRPr="001850BA">
        <w:rPr>
          <w:i/>
          <w:szCs w:val="28"/>
          <w:lang w:val="da-DK"/>
        </w:rPr>
        <w:t>)</w:t>
      </w:r>
      <w:r w:rsidRPr="001850BA">
        <w:rPr>
          <w:bCs/>
          <w:szCs w:val="28"/>
          <w:lang w:val="pt-BR"/>
        </w:rPr>
        <w:t>;</w:t>
      </w:r>
    </w:p>
    <w:p w14:paraId="6C07E1A6" w14:textId="77777777" w:rsidR="00204EB7" w:rsidRPr="001850BA" w:rsidRDefault="00204EB7" w:rsidP="00204EB7">
      <w:pPr>
        <w:spacing w:before="120" w:after="120"/>
        <w:ind w:firstLine="720"/>
        <w:jc w:val="both"/>
        <w:rPr>
          <w:bCs/>
          <w:szCs w:val="28"/>
          <w:lang w:val="pt-BR"/>
        </w:rPr>
      </w:pPr>
      <w:r w:rsidRPr="001850BA">
        <w:rPr>
          <w:bCs/>
          <w:szCs w:val="28"/>
          <w:lang w:val="pt-BR"/>
        </w:rPr>
        <w:t>- Bản chính hoặc bản sao y các văn bản, tài liệu chứng minh việc thực hiện nghĩa vụ của tổ chức, cá nhân khai thác tận thu khoáng sản theo quy định tính từ thời điểm điểm nộp hồ sơ đề nghị trả lại giấy phép khai thác tận thu khoáng sản.</w:t>
      </w:r>
    </w:p>
    <w:p w14:paraId="05688742" w14:textId="77777777" w:rsidR="00204EB7" w:rsidRPr="001850BA" w:rsidRDefault="00204EB7" w:rsidP="00204EB7">
      <w:pPr>
        <w:spacing w:before="120"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6199C76" w14:textId="77777777" w:rsidR="00204EB7" w:rsidRPr="001850BA" w:rsidRDefault="00204EB7" w:rsidP="00204EB7">
      <w:pPr>
        <w:spacing w:after="120"/>
        <w:ind w:firstLine="720"/>
        <w:jc w:val="both"/>
        <w:rPr>
          <w:bCs/>
          <w:spacing w:val="-4"/>
          <w:szCs w:val="28"/>
          <w:lang w:val="da-DK"/>
        </w:rPr>
      </w:pPr>
      <w:r w:rsidRPr="001850BA">
        <w:rPr>
          <w:b/>
          <w:szCs w:val="28"/>
          <w:lang w:val="da-DK"/>
        </w:rPr>
        <w:t xml:space="preserve">d) Thời hạn giải quyết: </w:t>
      </w:r>
      <w:bookmarkStart w:id="32" w:name="_Hlk206625776"/>
      <w:r w:rsidRPr="001850BA">
        <w:rPr>
          <w:bCs/>
          <w:szCs w:val="28"/>
          <w:lang w:val="da-DK"/>
        </w:rPr>
        <w:t>18 ngày làm việc</w:t>
      </w:r>
      <w:r w:rsidRPr="001850BA">
        <w:rPr>
          <w:bCs/>
          <w:spacing w:val="-4"/>
          <w:szCs w:val="28"/>
          <w:lang w:val="da-DK"/>
        </w:rPr>
        <w:t xml:space="preserve"> (trường hợp phải bổ sung, chỉnh sửa hồ sơ, thời gian giải quyết có thể kéo dài thêm tối đa 05 ngày).</w:t>
      </w:r>
      <w:bookmarkEnd w:id="32"/>
    </w:p>
    <w:p w14:paraId="6F941828" w14:textId="77777777" w:rsidR="00204EB7" w:rsidRPr="001850BA" w:rsidRDefault="00204EB7" w:rsidP="00204EB7">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1F6FA6B4" w14:textId="77777777" w:rsidR="00204EB7" w:rsidRPr="001850BA" w:rsidRDefault="00204EB7" w:rsidP="00204EB7">
      <w:pPr>
        <w:spacing w:before="120" w:after="120"/>
        <w:ind w:firstLine="720"/>
        <w:jc w:val="both"/>
        <w:rPr>
          <w:szCs w:val="28"/>
          <w:lang w:val="da-DK"/>
        </w:rPr>
      </w:pPr>
      <w:r w:rsidRPr="001850BA">
        <w:rPr>
          <w:b/>
          <w:szCs w:val="28"/>
          <w:lang w:val="da-DK"/>
        </w:rPr>
        <w:t>e) Cơ quan thực hiện thủ tục hành chính:</w:t>
      </w:r>
    </w:p>
    <w:p w14:paraId="195AF7B9" w14:textId="77777777" w:rsidR="00204EB7" w:rsidRPr="001850BA" w:rsidRDefault="00204EB7" w:rsidP="00204EB7">
      <w:pPr>
        <w:spacing w:before="120" w:after="120"/>
        <w:ind w:firstLine="720"/>
        <w:jc w:val="both"/>
        <w:rPr>
          <w:szCs w:val="28"/>
          <w:lang w:val="da-DK"/>
        </w:rPr>
      </w:pPr>
      <w:r w:rsidRPr="001850BA">
        <w:rPr>
          <w:szCs w:val="28"/>
          <w:lang w:val="da-DK"/>
        </w:rPr>
        <w:t>- Cơ quan có thẩm quyền quyết định: Uỷ ban nhân dân cấp tỉnh.</w:t>
      </w:r>
    </w:p>
    <w:p w14:paraId="51DE2DC0" w14:textId="77777777" w:rsidR="00204EB7" w:rsidRPr="001850BA" w:rsidRDefault="00204EB7" w:rsidP="00204EB7">
      <w:pPr>
        <w:spacing w:before="120" w:after="120"/>
        <w:ind w:firstLine="720"/>
        <w:jc w:val="both"/>
        <w:rPr>
          <w:szCs w:val="28"/>
          <w:lang w:val="da-DK"/>
        </w:rPr>
      </w:pPr>
      <w:r w:rsidRPr="001850BA">
        <w:rPr>
          <w:szCs w:val="28"/>
          <w:lang w:val="da-DK"/>
        </w:rPr>
        <w:t>- Cơ quan được ủy quyền thực hiện: Không quy định.</w:t>
      </w:r>
    </w:p>
    <w:p w14:paraId="538E0BC5" w14:textId="77777777" w:rsidR="00204EB7" w:rsidRPr="001850BA" w:rsidRDefault="00204EB7" w:rsidP="00204EB7">
      <w:pPr>
        <w:spacing w:before="120" w:after="120"/>
        <w:ind w:firstLine="720"/>
        <w:jc w:val="both"/>
        <w:rPr>
          <w:szCs w:val="28"/>
          <w:lang w:val="da-DK"/>
        </w:rPr>
      </w:pPr>
      <w:r w:rsidRPr="001850BA">
        <w:rPr>
          <w:szCs w:val="28"/>
          <w:lang w:val="da-DK"/>
        </w:rPr>
        <w:t>- Cơ quan trực tiếp thực hiện: Sở Nông nghiệp và Môi trường.</w:t>
      </w:r>
    </w:p>
    <w:p w14:paraId="0B66696C" w14:textId="77777777" w:rsidR="00204EB7" w:rsidRPr="001850BA" w:rsidRDefault="00204EB7" w:rsidP="00204EB7">
      <w:pPr>
        <w:spacing w:before="120" w:after="120"/>
        <w:ind w:firstLine="720"/>
        <w:jc w:val="both"/>
        <w:rPr>
          <w:szCs w:val="28"/>
          <w:lang w:val="da-DK"/>
        </w:rPr>
      </w:pPr>
      <w:r w:rsidRPr="001850BA">
        <w:rPr>
          <w:szCs w:val="28"/>
          <w:lang w:val="da-DK"/>
        </w:rPr>
        <w:t xml:space="preserve">- Cơ quan phối hợp: Không quy định. </w:t>
      </w:r>
    </w:p>
    <w:p w14:paraId="72E71A70" w14:textId="77777777" w:rsidR="00204EB7" w:rsidRPr="001850BA" w:rsidRDefault="00204EB7" w:rsidP="00204EB7">
      <w:pPr>
        <w:spacing w:before="120"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Quyết định cho phép trả lại giấy phép khai thác tận thu khoáng sản (</w:t>
      </w:r>
      <w:r w:rsidRPr="001850BA">
        <w:rPr>
          <w:i/>
          <w:iCs/>
          <w:szCs w:val="28"/>
          <w:lang w:val="da-DK"/>
        </w:rPr>
        <w:t xml:space="preserve">Mẫu số 32 - Phụ lục II ban hành kèm theo </w:t>
      </w:r>
      <w:r w:rsidRPr="001850BA">
        <w:rPr>
          <w:i/>
          <w:iCs/>
          <w:spacing w:val="-2"/>
          <w:szCs w:val="28"/>
          <w:lang w:val="da-DK"/>
        </w:rPr>
        <w:t>Thông tư số 36/2025/TT-BNNMT ngày 02/7/2025</w:t>
      </w:r>
      <w:r w:rsidRPr="001850BA">
        <w:rPr>
          <w:szCs w:val="28"/>
          <w:lang w:val="da-DK"/>
        </w:rPr>
        <w:t>).</w:t>
      </w:r>
    </w:p>
    <w:p w14:paraId="26EE4276" w14:textId="77777777" w:rsidR="00204EB7" w:rsidRPr="001850BA" w:rsidRDefault="00204EB7" w:rsidP="00204EB7">
      <w:pPr>
        <w:spacing w:before="120" w:after="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1D786171" w14:textId="77777777" w:rsidR="00204EB7" w:rsidRPr="001850BA" w:rsidRDefault="00204EB7" w:rsidP="00204EB7">
      <w:pPr>
        <w:spacing w:before="120" w:after="120"/>
        <w:ind w:firstLine="720"/>
        <w:jc w:val="both"/>
        <w:rPr>
          <w:b/>
          <w:szCs w:val="28"/>
          <w:lang w:val="da-DK"/>
        </w:rPr>
      </w:pPr>
      <w:r w:rsidRPr="001850BA">
        <w:rPr>
          <w:b/>
          <w:szCs w:val="28"/>
          <w:lang w:val="da-DK"/>
        </w:rPr>
        <w:t xml:space="preserve">i) Tên mẫu đơn, mẫu tờ khai: </w:t>
      </w:r>
    </w:p>
    <w:p w14:paraId="2E3EE4D9" w14:textId="77777777" w:rsidR="00204EB7" w:rsidRPr="001850BA" w:rsidRDefault="00204EB7" w:rsidP="00204EB7">
      <w:pPr>
        <w:spacing w:before="120" w:after="120"/>
        <w:ind w:firstLine="720"/>
        <w:jc w:val="both"/>
        <w:rPr>
          <w:i/>
          <w:iCs/>
          <w:spacing w:val="-8"/>
          <w:szCs w:val="28"/>
          <w:lang w:val="da-DK"/>
        </w:rPr>
      </w:pPr>
      <w:r w:rsidRPr="001850BA">
        <w:rPr>
          <w:spacing w:val="-8"/>
          <w:szCs w:val="28"/>
          <w:lang w:val="da-DK"/>
        </w:rPr>
        <w:t xml:space="preserve">- Mẫu số 11 - Phụ lục II: </w:t>
      </w:r>
      <w:r w:rsidRPr="001850BA">
        <w:rPr>
          <w:rFonts w:eastAsia="Courier New"/>
          <w:spacing w:val="-8"/>
          <w:szCs w:val="28"/>
        </w:rPr>
        <w:t>Văn bản đề nghị trả lại giấy phép khai thác tận thu khoáng sản</w:t>
      </w:r>
      <w:r w:rsidRPr="001850BA">
        <w:rPr>
          <w:spacing w:val="-8"/>
          <w:szCs w:val="28"/>
          <w:lang w:val="da-DK"/>
        </w:rPr>
        <w:t xml:space="preserve"> </w:t>
      </w:r>
      <w:r w:rsidRPr="001850BA">
        <w:rPr>
          <w:i/>
          <w:iCs/>
          <w:spacing w:val="-8"/>
          <w:szCs w:val="28"/>
          <w:lang w:val="da-DK"/>
        </w:rPr>
        <w:t>(Ban hành kèm theo Thông tư số 36/2025/TT-BNNMT ngày 02/7/2025);</w:t>
      </w:r>
    </w:p>
    <w:p w14:paraId="3DDE2688" w14:textId="77777777" w:rsidR="00204EB7" w:rsidRPr="001850BA" w:rsidRDefault="00204EB7" w:rsidP="00204EB7">
      <w:pPr>
        <w:spacing w:before="120" w:after="120"/>
        <w:ind w:firstLine="720"/>
        <w:jc w:val="both"/>
        <w:rPr>
          <w:i/>
          <w:iCs/>
          <w:spacing w:val="-8"/>
          <w:szCs w:val="28"/>
          <w:lang w:val="da-DK"/>
        </w:rPr>
      </w:pPr>
      <w:r w:rsidRPr="001850BA">
        <w:rPr>
          <w:spacing w:val="-8"/>
          <w:szCs w:val="28"/>
          <w:lang w:val="da-DK"/>
        </w:rPr>
        <w:t xml:space="preserve">- Mẫu số 35 - Phụ lục II: Bản đồ, bản vẽ trong hồ sơ cấp, gia hạn, cấp lại, điều chỉnh, trả lại giấy phép thai thác tận thu khoáng sản, giấy phép khai thác tận thu khoáng sản, chuyển nhượng quyền khai thác khoáng sản, quyền khai thác tận thu khoáng sản </w:t>
      </w:r>
      <w:r w:rsidRPr="001850BA">
        <w:rPr>
          <w:i/>
          <w:iCs/>
          <w:spacing w:val="-8"/>
          <w:szCs w:val="28"/>
          <w:lang w:val="da-DK"/>
        </w:rPr>
        <w:t>(Ban hành kèm theo Thông tư số 36/2025/TT-BNNMT ngày 02/7/2025);</w:t>
      </w:r>
    </w:p>
    <w:p w14:paraId="0E79171C" w14:textId="77777777" w:rsidR="00204EB7" w:rsidRPr="001850BA" w:rsidRDefault="00204EB7" w:rsidP="00204EB7">
      <w:pPr>
        <w:spacing w:before="120" w:after="120"/>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56784FA2" w14:textId="77777777" w:rsidR="00204EB7" w:rsidRPr="001850BA" w:rsidRDefault="00204EB7" w:rsidP="00204EB7">
      <w:pPr>
        <w:spacing w:before="120" w:after="120"/>
        <w:ind w:firstLine="720"/>
        <w:jc w:val="both"/>
        <w:rPr>
          <w:i/>
          <w:iCs/>
          <w:szCs w:val="28"/>
          <w:lang w:val="da-DK"/>
        </w:rPr>
      </w:pPr>
      <w:r w:rsidRPr="001850BA">
        <w:rPr>
          <w:szCs w:val="28"/>
          <w:lang w:val="da-DK"/>
        </w:rPr>
        <w:t xml:space="preserve">- Mẫu số 05 - Phụ lục: </w:t>
      </w:r>
      <w:r w:rsidRPr="001850BA">
        <w:rPr>
          <w:szCs w:val="28"/>
        </w:rPr>
        <w:t xml:space="preserve">Đề án đóng cửa mỏ khoáng sản đối với khoáng sản nhóm I, nhóm II và nhóm III </w:t>
      </w:r>
      <w:r w:rsidRPr="001850BA">
        <w:rPr>
          <w:i/>
          <w:iCs/>
          <w:szCs w:val="28"/>
        </w:rPr>
        <w:t>(</w:t>
      </w:r>
      <w:r w:rsidRPr="001850BA">
        <w:rPr>
          <w:i/>
          <w:iCs/>
          <w:szCs w:val="28"/>
          <w:lang w:val="da-DK"/>
        </w:rPr>
        <w:t>Ban hành kèm theo Thông tư số 39/2025/TT-BNNMT ngày 02/7/2025);</w:t>
      </w:r>
    </w:p>
    <w:p w14:paraId="6093D81C" w14:textId="77777777" w:rsidR="00204EB7" w:rsidRPr="001850BA" w:rsidRDefault="00204EB7" w:rsidP="00204EB7">
      <w:pPr>
        <w:spacing w:before="120" w:after="120"/>
        <w:ind w:firstLine="720"/>
        <w:jc w:val="both"/>
        <w:rPr>
          <w:i/>
          <w:iCs/>
          <w:szCs w:val="28"/>
          <w:lang w:val="da-DK"/>
        </w:rPr>
      </w:pPr>
      <w:bookmarkStart w:id="33" w:name="_Hlk202729165"/>
      <w:r w:rsidRPr="001850BA">
        <w:rPr>
          <w:szCs w:val="28"/>
          <w:lang w:val="da-DK"/>
        </w:rPr>
        <w:lastRenderedPageBreak/>
        <w:t xml:space="preserve">- Mẫu số 06 - Phụ lục: </w:t>
      </w:r>
      <w:r w:rsidRPr="001850BA">
        <w:rPr>
          <w:szCs w:val="28"/>
        </w:rPr>
        <w:t xml:space="preserve">Phương án đóng cửa mỏ khoáng sản đối với nước nóng thiên nhiên, nước khoáng thiên nhiên và khí đồng hành cùng nước nóng thiên nhiên, nước khoáng thiên nhiên </w:t>
      </w:r>
      <w:r w:rsidRPr="001850BA">
        <w:rPr>
          <w:i/>
          <w:iCs/>
          <w:szCs w:val="28"/>
        </w:rPr>
        <w:t>(</w:t>
      </w:r>
      <w:r w:rsidRPr="001850BA">
        <w:rPr>
          <w:i/>
          <w:iCs/>
          <w:szCs w:val="28"/>
          <w:lang w:val="da-DK"/>
        </w:rPr>
        <w:t>Ban hành kèm theo Thông tư số 39/2025/TT-BNNMT ngày 02/7/2025);</w:t>
      </w:r>
    </w:p>
    <w:p w14:paraId="22D69758" w14:textId="77777777" w:rsidR="00204EB7" w:rsidRPr="001850BA" w:rsidRDefault="00204EB7" w:rsidP="00204EB7">
      <w:pPr>
        <w:spacing w:before="120" w:after="120"/>
        <w:ind w:firstLine="720"/>
        <w:jc w:val="both"/>
        <w:rPr>
          <w:i/>
          <w:iCs/>
          <w:szCs w:val="28"/>
          <w:lang w:val="da-DK"/>
        </w:rPr>
      </w:pPr>
      <w:r w:rsidRPr="001850BA">
        <w:rPr>
          <w:szCs w:val="28"/>
          <w:lang w:val="da-DK"/>
        </w:rPr>
        <w:t xml:space="preserve">- Mẫu số 07 - Phụ lục: </w:t>
      </w:r>
      <w:r w:rsidRPr="001850BA">
        <w:rPr>
          <w:szCs w:val="28"/>
        </w:rPr>
        <w:t xml:space="preserve">Phương án đóng cửa mỏ khoáng sản ở lòng sông, lòng hồ và khu vực biển </w:t>
      </w:r>
      <w:r w:rsidRPr="001850BA">
        <w:rPr>
          <w:i/>
          <w:iCs/>
          <w:szCs w:val="28"/>
        </w:rPr>
        <w:t>(</w:t>
      </w:r>
      <w:r w:rsidRPr="001850BA">
        <w:rPr>
          <w:i/>
          <w:iCs/>
          <w:szCs w:val="28"/>
          <w:lang w:val="da-DK"/>
        </w:rPr>
        <w:t>Ban hành kèm theo Thông tư số 39/2025/TT-BNNMT ngày 02/7/2025);</w:t>
      </w:r>
    </w:p>
    <w:bookmarkEnd w:id="33"/>
    <w:p w14:paraId="1D78D766" w14:textId="77777777" w:rsidR="00204EB7" w:rsidRPr="001850BA" w:rsidRDefault="00204EB7" w:rsidP="00204EB7">
      <w:pPr>
        <w:spacing w:before="120" w:after="120"/>
        <w:ind w:firstLine="720"/>
        <w:jc w:val="both"/>
        <w:rPr>
          <w:i/>
          <w:iCs/>
          <w:szCs w:val="28"/>
          <w:lang w:val="da-DK"/>
        </w:rPr>
      </w:pPr>
      <w:r w:rsidRPr="001850BA">
        <w:rPr>
          <w:szCs w:val="28"/>
          <w:lang w:val="da-DK"/>
        </w:rPr>
        <w:t xml:space="preserve">- Mẫu số 08 - Phụ lục: </w:t>
      </w:r>
      <w:r w:rsidRPr="001850BA">
        <w:rPr>
          <w:szCs w:val="28"/>
        </w:rPr>
        <w:t xml:space="preserve">Phương án đóng cửa mỏ khoáng sản trong trường hợp trả lại một phần diện tích khu vực khai </w:t>
      </w:r>
      <w:r w:rsidRPr="001850BA">
        <w:rPr>
          <w:i/>
          <w:iCs/>
          <w:szCs w:val="28"/>
        </w:rPr>
        <w:t>thác (</w:t>
      </w:r>
      <w:r w:rsidRPr="001850BA">
        <w:rPr>
          <w:i/>
          <w:iCs/>
          <w:szCs w:val="28"/>
          <w:lang w:val="da-DK"/>
        </w:rPr>
        <w:t>Ban hành kèm theo Thông tư số 39/2025/TT-BNNMT ngày 02/7/2025).</w:t>
      </w:r>
    </w:p>
    <w:p w14:paraId="3FEC2205" w14:textId="77777777" w:rsidR="00204EB7" w:rsidRPr="001850BA" w:rsidRDefault="00204EB7" w:rsidP="00204EB7">
      <w:pPr>
        <w:spacing w:before="120" w:after="120"/>
        <w:ind w:firstLine="720"/>
        <w:jc w:val="both"/>
        <w:rPr>
          <w:b/>
          <w:szCs w:val="28"/>
          <w:lang w:val="da-DK"/>
        </w:rPr>
      </w:pPr>
      <w:r w:rsidRPr="001850BA">
        <w:rPr>
          <w:b/>
          <w:szCs w:val="28"/>
          <w:lang w:val="da-DK"/>
        </w:rPr>
        <w:t xml:space="preserve">k) Yêu cầu, điều kiện thực hiện thủ tục hành chính: </w:t>
      </w:r>
    </w:p>
    <w:p w14:paraId="60E1FBF9" w14:textId="77777777" w:rsidR="00204EB7" w:rsidRPr="001850BA" w:rsidRDefault="00204EB7" w:rsidP="00204EB7">
      <w:pPr>
        <w:spacing w:before="120" w:after="120"/>
        <w:ind w:firstLine="720"/>
        <w:jc w:val="both"/>
        <w:rPr>
          <w:rFonts w:eastAsia="Times New Roman"/>
          <w:szCs w:val="28"/>
          <w:lang w:eastAsia="vi-VN"/>
        </w:rPr>
      </w:pPr>
      <w:r w:rsidRPr="001850BA">
        <w:rPr>
          <w:rFonts w:eastAsia="Times New Roman"/>
          <w:szCs w:val="28"/>
          <w:lang w:eastAsia="vi-VN"/>
        </w:rPr>
        <w:t>Tổ chức, cá nhân được xem xét trả lại giấy phép khai thác tận thu khoáng sản khi đáp ứng đủ các điều kiện sau:</w:t>
      </w:r>
    </w:p>
    <w:p w14:paraId="588C5759" w14:textId="77777777" w:rsidR="00204EB7" w:rsidRPr="001850BA" w:rsidRDefault="00204EB7" w:rsidP="00204EB7">
      <w:pPr>
        <w:spacing w:before="120" w:after="120"/>
        <w:ind w:firstLine="720"/>
        <w:jc w:val="both"/>
        <w:rPr>
          <w:rFonts w:eastAsia="Times New Roman"/>
          <w:szCs w:val="28"/>
          <w:lang w:eastAsia="vi-VN"/>
        </w:rPr>
      </w:pPr>
      <w:r w:rsidRPr="001850BA">
        <w:rPr>
          <w:rFonts w:eastAsia="Times New Roman"/>
          <w:szCs w:val="28"/>
          <w:lang w:eastAsia="vi-VN"/>
        </w:rPr>
        <w:t>- Tổ chức, các nhân được cấp phép khai thác khoáng sản không có nhu cầu tiếp tục khai thác khoáng sản;</w:t>
      </w:r>
    </w:p>
    <w:p w14:paraId="1AFFCDA5" w14:textId="77777777" w:rsidR="00204EB7" w:rsidRPr="001850BA" w:rsidRDefault="00204EB7" w:rsidP="00204EB7">
      <w:pPr>
        <w:spacing w:before="120" w:after="120"/>
        <w:ind w:firstLine="720"/>
        <w:jc w:val="both"/>
        <w:rPr>
          <w:rFonts w:eastAsia="Times New Roman"/>
          <w:spacing w:val="-8"/>
          <w:szCs w:val="28"/>
          <w:lang w:eastAsia="vi-VN"/>
        </w:rPr>
      </w:pPr>
      <w:r w:rsidRPr="001850BA">
        <w:rPr>
          <w:rFonts w:eastAsia="Times New Roman"/>
          <w:spacing w:val="-8"/>
          <w:szCs w:val="28"/>
          <w:lang w:eastAsia="vi-VN"/>
        </w:rPr>
        <w:t xml:space="preserve">- Đã nộp đủ hồ sơ đề nghị trả lại giấy phép khai thác khoáng sản theo quy định tại khoản 2 Điều 82 Nghị định 193/2025/NĐ-CP ngày 02/7/2025 </w:t>
      </w:r>
      <w:r w:rsidRPr="001850BA">
        <w:rPr>
          <w:spacing w:val="-8"/>
          <w:szCs w:val="28"/>
          <w:lang w:val="vi-VN"/>
        </w:rPr>
        <w:t>của Chính phủ</w:t>
      </w:r>
      <w:r w:rsidRPr="001850BA">
        <w:rPr>
          <w:spacing w:val="-8"/>
          <w:szCs w:val="28"/>
        </w:rPr>
        <w:t>.</w:t>
      </w:r>
    </w:p>
    <w:p w14:paraId="62810463" w14:textId="77777777" w:rsidR="00204EB7" w:rsidRPr="001850BA" w:rsidRDefault="00204EB7" w:rsidP="00204EB7">
      <w:pPr>
        <w:spacing w:before="120" w:after="120"/>
        <w:ind w:firstLine="720"/>
        <w:jc w:val="both"/>
        <w:rPr>
          <w:szCs w:val="28"/>
          <w:lang w:val="vi-VN"/>
        </w:rPr>
      </w:pPr>
      <w:r w:rsidRPr="001850BA">
        <w:rPr>
          <w:b/>
          <w:szCs w:val="28"/>
          <w:lang w:val="vi-VN"/>
        </w:rPr>
        <w:t>l) Căn cứ pháp lý của thủ tục hành chính:</w:t>
      </w:r>
    </w:p>
    <w:p w14:paraId="0A9234D1" w14:textId="77777777" w:rsidR="00204EB7" w:rsidRPr="001850BA" w:rsidRDefault="00204EB7" w:rsidP="00204EB7">
      <w:pPr>
        <w:spacing w:before="120" w:after="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2600EA27" w14:textId="77777777" w:rsidR="00204EB7" w:rsidRPr="001850BA" w:rsidRDefault="00204EB7" w:rsidP="00204EB7">
      <w:pPr>
        <w:spacing w:before="120"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0C23A4CD" w14:textId="77777777" w:rsidR="00204EB7" w:rsidRPr="001850BA" w:rsidRDefault="00204EB7" w:rsidP="00204EB7">
      <w:pPr>
        <w:spacing w:before="120"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4E75FCA7" w14:textId="77777777" w:rsidR="00204EB7" w:rsidRPr="001850BA" w:rsidRDefault="00204EB7" w:rsidP="00204EB7">
      <w:pPr>
        <w:spacing w:before="120" w:after="120"/>
        <w:ind w:firstLine="720"/>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F6A64A4" w14:textId="77777777" w:rsidR="00204EB7" w:rsidRPr="001850BA" w:rsidRDefault="00204EB7" w:rsidP="00204EB7">
      <w:pPr>
        <w:spacing w:before="120" w:after="120"/>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r w:rsidRPr="001850BA">
        <w:rPr>
          <w:szCs w:val="28"/>
          <w:lang w:val="vi-VN"/>
        </w:rPr>
        <w:t>.</w:t>
      </w:r>
    </w:p>
    <w:p w14:paraId="4FA3B67A" w14:textId="77777777" w:rsidR="00204EB7" w:rsidRPr="00E615D6" w:rsidRDefault="00204EB7" w:rsidP="00204EB7">
      <w:pPr>
        <w:pStyle w:val="Heading1"/>
        <w:spacing w:before="120"/>
        <w:jc w:val="center"/>
        <w:rPr>
          <w:rStyle w:val="BodyTextChar1"/>
          <w:b/>
          <w:bCs/>
          <w:color w:val="auto"/>
          <w:sz w:val="28"/>
          <w:lang w:val="fr-FR"/>
        </w:rPr>
      </w:pPr>
      <w:r w:rsidRPr="001850BA">
        <w:rPr>
          <w:rFonts w:ascii="Times New Roman" w:hAnsi="Times New Roman" w:cs="Times New Roman"/>
          <w:color w:val="auto"/>
          <w:lang w:val="fr-FR"/>
        </w:rPr>
        <w:br w:type="page"/>
      </w:r>
      <w:r w:rsidRPr="00E615D6">
        <w:rPr>
          <w:rStyle w:val="BodyTextChar1"/>
          <w:b/>
          <w:bCs/>
          <w:color w:val="auto"/>
          <w:sz w:val="28"/>
          <w:lang w:val="fr-FR"/>
        </w:rPr>
        <w:lastRenderedPageBreak/>
        <w:t>Mẫu số 11 - Phụ lục II</w:t>
      </w:r>
    </w:p>
    <w:p w14:paraId="569C4A6C" w14:textId="77777777" w:rsidR="00204EB7" w:rsidRPr="001850BA" w:rsidRDefault="00204EB7" w:rsidP="00204EB7">
      <w:pPr>
        <w:spacing w:before="120"/>
        <w:jc w:val="center"/>
        <w:rPr>
          <w:bCs/>
          <w:i/>
          <w:spacing w:val="-2"/>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44E004D9" w14:textId="77777777" w:rsidR="00204EB7" w:rsidRPr="001850BA" w:rsidRDefault="00204EB7" w:rsidP="00204EB7">
      <w:pPr>
        <w:spacing w:before="120"/>
        <w:jc w:val="center"/>
        <w:rPr>
          <w:spacing w:val="-2"/>
          <w:szCs w:val="28"/>
        </w:rPr>
      </w:pPr>
      <w:r w:rsidRPr="001850BA">
        <w:rPr>
          <w:noProof/>
          <w:spacing w:val="-2"/>
          <w:szCs w:val="28"/>
        </w:rPr>
        <mc:AlternateContent>
          <mc:Choice Requires="wps">
            <w:drawing>
              <wp:anchor distT="0" distB="0" distL="114300" distR="114300" simplePos="0" relativeHeight="252023808" behindDoc="0" locked="0" layoutInCell="1" allowOverlap="1" wp14:anchorId="12B9248C" wp14:editId="63BBC987">
                <wp:simplePos x="0" y="0"/>
                <wp:positionH relativeFrom="column">
                  <wp:posOffset>1844040</wp:posOffset>
                </wp:positionH>
                <wp:positionV relativeFrom="paragraph">
                  <wp:posOffset>36195</wp:posOffset>
                </wp:positionV>
                <wp:extent cx="2051685" cy="0"/>
                <wp:effectExtent l="5715" t="7620" r="9525" b="11430"/>
                <wp:wrapNone/>
                <wp:docPr id="1422002868" name="Đường kết nối Mũi tên Thẳng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5318B" id="Đường kết nối Mũi tên Thẳng 931" o:spid="_x0000_s1026" type="#_x0000_t32" style="position:absolute;margin-left:145.2pt;margin-top:2.85pt;width:161.55pt;height: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"/>
            </w:pict>
          </mc:Fallback>
        </mc:AlternateContent>
      </w:r>
    </w:p>
    <w:tbl>
      <w:tblPr>
        <w:tblW w:w="9322" w:type="dxa"/>
        <w:tblLook w:val="0000" w:firstRow="0" w:lastRow="0" w:firstColumn="0" w:lastColumn="0" w:noHBand="0" w:noVBand="0"/>
      </w:tblPr>
      <w:tblGrid>
        <w:gridCol w:w="9322"/>
      </w:tblGrid>
      <w:tr w:rsidR="00204EB7" w:rsidRPr="001850BA" w14:paraId="749E7168" w14:textId="77777777" w:rsidTr="0080513C">
        <w:tc>
          <w:tcPr>
            <w:tcW w:w="9322" w:type="dxa"/>
          </w:tcPr>
          <w:p w14:paraId="6126DD16" w14:textId="77777777" w:rsidR="00204EB7" w:rsidRPr="001850BA" w:rsidRDefault="00204EB7" w:rsidP="0080513C">
            <w:pPr>
              <w:widowControl w:val="0"/>
              <w:spacing w:before="120"/>
              <w:jc w:val="center"/>
              <w:rPr>
                <w:b/>
                <w:szCs w:val="28"/>
                <w:lang w:val="vi-VN"/>
              </w:rPr>
            </w:pPr>
            <w:r w:rsidRPr="001850BA">
              <w:rPr>
                <w:b/>
                <w:szCs w:val="28"/>
                <w:lang w:val="vi-VN"/>
              </w:rPr>
              <w:t>CỘNG HOÀ XÃ HỘI CHỦ NGHĨA VIỆT NAM</w:t>
            </w:r>
          </w:p>
          <w:p w14:paraId="2AFC702E" w14:textId="77777777" w:rsidR="00204EB7" w:rsidRPr="001850BA" w:rsidRDefault="00204EB7" w:rsidP="0080513C">
            <w:pPr>
              <w:widowControl w:val="0"/>
              <w:spacing w:before="120"/>
              <w:jc w:val="center"/>
              <w:rPr>
                <w:b/>
                <w:szCs w:val="28"/>
                <w:lang w:val="vi-VN"/>
              </w:rPr>
            </w:pPr>
            <w:r w:rsidRPr="001850BA">
              <w:rPr>
                <w:b/>
                <w:szCs w:val="28"/>
                <w:lang w:val="vi-VN"/>
              </w:rPr>
              <w:t>Độc lập - Tự do - Hạnh phúc</w:t>
            </w:r>
          </w:p>
          <w:p w14:paraId="316870B9" w14:textId="77777777" w:rsidR="00204EB7" w:rsidRPr="001850BA" w:rsidRDefault="00204EB7" w:rsidP="0080513C">
            <w:pPr>
              <w:widowControl w:val="0"/>
              <w:spacing w:before="120"/>
              <w:jc w:val="right"/>
              <w:rPr>
                <w:i/>
                <w:szCs w:val="28"/>
                <w:lang w:val="vi-VN"/>
              </w:rPr>
            </w:pPr>
            <w:r w:rsidRPr="001850BA">
              <w:rPr>
                <w:noProof/>
              </w:rPr>
              <mc:AlternateContent>
                <mc:Choice Requires="wps">
                  <w:drawing>
                    <wp:anchor distT="4294967295" distB="4294967295" distL="114300" distR="114300" simplePos="0" relativeHeight="252004352" behindDoc="0" locked="0" layoutInCell="1" allowOverlap="1" wp14:anchorId="362F2280" wp14:editId="494B55E7">
                      <wp:simplePos x="0" y="0"/>
                      <wp:positionH relativeFrom="column">
                        <wp:posOffset>1942465</wp:posOffset>
                      </wp:positionH>
                      <wp:positionV relativeFrom="paragraph">
                        <wp:posOffset>78104</wp:posOffset>
                      </wp:positionV>
                      <wp:extent cx="1892300" cy="0"/>
                      <wp:effectExtent l="0" t="0" r="0" b="0"/>
                      <wp:wrapNone/>
                      <wp:docPr id="666823932" name="Đường kết nối Mũi tên Thẳng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0643A4" id="Đường kết nối Mũi tên Thẳng 930" o:spid="_x0000_s1026" type="#_x0000_t32" style="position:absolute;margin-left:152.95pt;margin-top:6.15pt;width:149pt;height:0;z-index:25200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" strokeweight=".85pt"/>
                  </w:pict>
                </mc:Fallback>
              </mc:AlternateContent>
            </w:r>
          </w:p>
          <w:p w14:paraId="0EB94526" w14:textId="77777777" w:rsidR="00204EB7" w:rsidRPr="001850BA" w:rsidRDefault="00204EB7" w:rsidP="0080513C">
            <w:pPr>
              <w:widowControl w:val="0"/>
              <w:spacing w:before="120"/>
              <w:jc w:val="right"/>
              <w:rPr>
                <w:i/>
                <w:szCs w:val="28"/>
                <w:lang w:val="vi-VN"/>
              </w:rPr>
            </w:pPr>
            <w:r w:rsidRPr="001850BA">
              <w:rPr>
                <w:i/>
                <w:szCs w:val="28"/>
                <w:lang w:val="vi-VN"/>
              </w:rPr>
              <w:t>Địa danh, ngày … tháng ... năm ...</w:t>
            </w:r>
          </w:p>
        </w:tc>
      </w:tr>
    </w:tbl>
    <w:p w14:paraId="7D71A23B" w14:textId="77777777" w:rsidR="00204EB7" w:rsidRPr="001850BA" w:rsidRDefault="00204EB7" w:rsidP="00204EB7">
      <w:pPr>
        <w:widowControl w:val="0"/>
        <w:spacing w:before="120"/>
        <w:rPr>
          <w:sz w:val="42"/>
          <w:szCs w:val="42"/>
          <w:lang w:val="vi-VN"/>
        </w:rPr>
      </w:pPr>
    </w:p>
    <w:p w14:paraId="0B69B097" w14:textId="77777777" w:rsidR="00204EB7" w:rsidRPr="001850BA" w:rsidRDefault="00204EB7" w:rsidP="00204EB7">
      <w:pPr>
        <w:widowControl w:val="0"/>
        <w:spacing w:before="120"/>
        <w:jc w:val="center"/>
        <w:rPr>
          <w:b/>
          <w:szCs w:val="28"/>
          <w:lang w:val="vi-VN"/>
        </w:rPr>
      </w:pPr>
      <w:r w:rsidRPr="001850BA">
        <w:rPr>
          <w:b/>
          <w:szCs w:val="28"/>
          <w:lang w:val="vi-VN"/>
        </w:rPr>
        <w:t xml:space="preserve">VĂN BẢN ĐỀ NGHỊ TRẢ LẠI </w:t>
      </w:r>
      <w:r w:rsidRPr="001850BA">
        <w:rPr>
          <w:b/>
          <w:szCs w:val="28"/>
          <w:lang w:val="vi-VN"/>
        </w:rPr>
        <w:br/>
        <w:t>GIẤY PHÉP KHAI THÁC TẬN THU KHOÁNG SẢN</w:t>
      </w:r>
    </w:p>
    <w:p w14:paraId="70A84DC5" w14:textId="77777777" w:rsidR="00204EB7" w:rsidRPr="001850BA" w:rsidRDefault="00204EB7" w:rsidP="00204EB7">
      <w:pPr>
        <w:widowControl w:val="0"/>
        <w:spacing w:before="120"/>
        <w:rPr>
          <w:szCs w:val="28"/>
          <w:lang w:val="vi-VN"/>
        </w:rPr>
      </w:pPr>
    </w:p>
    <w:p w14:paraId="03BC7242" w14:textId="77777777" w:rsidR="00204EB7" w:rsidRPr="001850BA" w:rsidRDefault="00204EB7" w:rsidP="00204EB7">
      <w:pPr>
        <w:widowControl w:val="0"/>
        <w:spacing w:before="120"/>
        <w:jc w:val="center"/>
        <w:rPr>
          <w:rFonts w:eastAsia="Times New Roman"/>
          <w:szCs w:val="28"/>
          <w:lang w:val="vi-VN" w:eastAsia="vi-VN"/>
        </w:rPr>
      </w:pPr>
      <w:r w:rsidRPr="001850BA">
        <w:rPr>
          <w:rFonts w:eastAsia="Times New Roman"/>
          <w:szCs w:val="28"/>
          <w:lang w:val="vi-VN" w:eastAsia="vi-VN"/>
        </w:rPr>
        <w:t>Kính gửi: Ủy ban nhân dân tỉnh (thành phố)…….</w:t>
      </w:r>
    </w:p>
    <w:p w14:paraId="6F7812D5" w14:textId="77777777" w:rsidR="00204EB7" w:rsidRPr="001850BA" w:rsidRDefault="00204EB7" w:rsidP="00204EB7">
      <w:pPr>
        <w:spacing w:before="120" w:after="120"/>
        <w:jc w:val="center"/>
        <w:rPr>
          <w:b/>
          <w:i/>
          <w:sz w:val="20"/>
          <w:szCs w:val="20"/>
          <w:lang w:val="vi-VN"/>
        </w:rPr>
      </w:pPr>
    </w:p>
    <w:p w14:paraId="6C7772CE"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xml:space="preserve">)................................................................................... </w:t>
      </w:r>
    </w:p>
    <w:p w14:paraId="3D7C4BBC"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Trụ sở tại:......................................................................................................</w:t>
      </w:r>
    </w:p>
    <w:p w14:paraId="647251B9"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Điện thoại:......................................, Fax…………………………...............</w:t>
      </w:r>
    </w:p>
    <w:p w14:paraId="10B60BAA" w14:textId="77777777" w:rsidR="00204EB7" w:rsidRPr="001850BA" w:rsidRDefault="00204EB7" w:rsidP="00204EB7">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Được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phép khai thác tận thu </w:t>
      </w:r>
      <w:r w:rsidRPr="001850BA">
        <w:rPr>
          <w:szCs w:val="28"/>
          <w:lang w:val="vi-VN"/>
        </w:rPr>
        <w:t>...... (</w:t>
      </w:r>
      <w:r w:rsidRPr="001850BA">
        <w:rPr>
          <w:i/>
          <w:iCs/>
          <w:szCs w:val="28"/>
          <w:lang w:val="vi-VN"/>
        </w:rPr>
        <w:t>tên khoáng sản</w:t>
      </w:r>
      <w:r w:rsidRPr="001850BA">
        <w:rPr>
          <w:i/>
          <w:iCs/>
          <w:szCs w:val="28"/>
          <w:vertAlign w:val="superscript"/>
        </w:rPr>
        <w:footnoteReference w:id="156"/>
      </w:r>
      <w:r w:rsidRPr="001850BA">
        <w:rPr>
          <w:szCs w:val="28"/>
          <w:lang w:val="vi-VN"/>
        </w:rPr>
        <w:t>)……….</w:t>
      </w:r>
      <w:r w:rsidRPr="001850BA">
        <w:rPr>
          <w:rFonts w:eastAsia="Times New Roman"/>
          <w:bCs/>
          <w:iCs/>
          <w:szCs w:val="28"/>
          <w:lang w:val="vi-VN" w:eastAsia="vi-VN"/>
        </w:rPr>
        <w:t xml:space="preserve"> </w:t>
      </w:r>
      <w:r w:rsidRPr="001850BA">
        <w:rPr>
          <w:rFonts w:eastAsia="Times New Roman"/>
          <w:szCs w:val="28"/>
          <w:lang w:val="vi-VN" w:eastAsia="vi-VN"/>
        </w:rPr>
        <w:t>tại bãi thải.... của khu vực ……(</w:t>
      </w:r>
      <w:r w:rsidRPr="001850BA">
        <w:rPr>
          <w:rFonts w:eastAsia="Times New Roman"/>
          <w:i/>
          <w:szCs w:val="28"/>
          <w:lang w:val="vi-VN" w:eastAsia="vi-VN"/>
        </w:rPr>
        <w:t>tên mỏ</w:t>
      </w:r>
      <w:r w:rsidRPr="001850BA">
        <w:rPr>
          <w:rFonts w:eastAsia="Times New Roman"/>
          <w:szCs w:val="28"/>
          <w:lang w:val="vi-VN" w:eastAsia="vi-VN"/>
        </w:rPr>
        <w:t xml:space="preserve">)...... </w:t>
      </w:r>
      <w:r w:rsidRPr="001850BA">
        <w:rPr>
          <w:rFonts w:eastAsia="Times New Roman"/>
          <w:bCs/>
          <w:iCs/>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w:t>
      </w:r>
      <w:r w:rsidRPr="001850BA">
        <w:rPr>
          <w:szCs w:val="28"/>
          <w:lang w:val="vi-VN"/>
        </w:rPr>
        <w:t>theo Giấy phép khai thác tận thu khoáng sản số ......... ngày ..... tháng ........ năm ...........</w:t>
      </w:r>
    </w:p>
    <w:p w14:paraId="32EA29FD"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 xml:space="preserve">Đề nghị được trả lại Giấy phép khai thác tận thu khoáng sản nêu trên. Diện tích khu vực đề nghị trả lại có ranh giới </w:t>
      </w:r>
      <w:r w:rsidRPr="001850BA">
        <w:rPr>
          <w:szCs w:val="28"/>
        </w:rPr>
        <w:t>theo Phụ lục 1 và Phụ lục 2</w:t>
      </w:r>
      <w:r w:rsidRPr="001850BA">
        <w:rPr>
          <w:szCs w:val="28"/>
          <w:lang w:val="vi-VN"/>
        </w:rPr>
        <w:t xml:space="preserve"> kèm theo.</w:t>
      </w:r>
    </w:p>
    <w:p w14:paraId="5C598F59" w14:textId="77777777" w:rsidR="00204EB7" w:rsidRPr="001850BA" w:rsidRDefault="00204EB7" w:rsidP="00204EB7">
      <w:pPr>
        <w:widowControl w:val="0"/>
        <w:autoSpaceDE w:val="0"/>
        <w:autoSpaceDN w:val="0"/>
        <w:adjustRightInd w:val="0"/>
        <w:spacing w:before="120" w:after="120" w:line="264" w:lineRule="auto"/>
        <w:ind w:firstLine="709"/>
        <w:jc w:val="both"/>
        <w:rPr>
          <w:spacing w:val="-2"/>
          <w:szCs w:val="28"/>
          <w:lang w:val="vi-VN"/>
        </w:rPr>
      </w:pPr>
      <w:r w:rsidRPr="001850BA">
        <w:rPr>
          <w:spacing w:val="-2"/>
          <w:szCs w:val="28"/>
          <w:lang w:val="vi-VN"/>
        </w:rPr>
        <w:t>Lý do đề nghị trả lại: ......................................................................................</w:t>
      </w:r>
    </w:p>
    <w:p w14:paraId="72DD2B43" w14:textId="77777777" w:rsidR="00204EB7" w:rsidRPr="001850BA" w:rsidRDefault="00204EB7" w:rsidP="00204EB7">
      <w:pPr>
        <w:widowControl w:val="0"/>
        <w:autoSpaceDE w:val="0"/>
        <w:autoSpaceDN w:val="0"/>
        <w:adjustRightInd w:val="0"/>
        <w:spacing w:before="120" w:after="120" w:line="264" w:lineRule="auto"/>
        <w:ind w:firstLine="709"/>
        <w:jc w:val="both"/>
        <w:rPr>
          <w:spacing w:val="-2"/>
          <w:szCs w:val="28"/>
          <w:lang w:val="vi-VN"/>
        </w:rPr>
      </w:pPr>
      <w:r w:rsidRPr="001850BA">
        <w:rPr>
          <w:spacing w:val="-2"/>
          <w:szCs w:val="28"/>
          <w:lang w:val="vi-VN"/>
        </w:rPr>
        <w:t>.......................................................................................................................</w:t>
      </w:r>
    </w:p>
    <w:p w14:paraId="29D192B1" w14:textId="77777777" w:rsidR="00204EB7" w:rsidRPr="001850BA" w:rsidRDefault="00204EB7" w:rsidP="00204EB7">
      <w:pPr>
        <w:widowControl w:val="0"/>
        <w:autoSpaceDE w:val="0"/>
        <w:autoSpaceDN w:val="0"/>
        <w:adjustRightInd w:val="0"/>
        <w:spacing w:before="120" w:after="120" w:line="264" w:lineRule="auto"/>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cam kết thực hiện đúng quy định của pháp luật về địa chất và khoáng sản và quy định của pháp luật khác có liên quan./.</w:t>
      </w:r>
    </w:p>
    <w:p w14:paraId="67F552C3" w14:textId="77777777" w:rsidR="00204EB7" w:rsidRPr="001850BA" w:rsidRDefault="00204EB7" w:rsidP="00204EB7">
      <w:pPr>
        <w:tabs>
          <w:tab w:val="center" w:pos="6946"/>
        </w:tabs>
        <w:spacing w:before="120" w:after="120"/>
        <w:ind w:left="4820"/>
        <w:jc w:val="center"/>
        <w:rPr>
          <w:i/>
          <w:iCs/>
          <w:szCs w:val="28"/>
          <w:lang w:val="vi-VN"/>
        </w:rPr>
      </w:pPr>
      <w:r w:rsidRPr="001850BA">
        <w:rPr>
          <w:b/>
          <w:szCs w:val="28"/>
          <w:lang w:val="vi-VN"/>
        </w:rPr>
        <w:t>Tổ chức, cá nhân</w:t>
      </w:r>
      <w:r w:rsidRPr="001850BA">
        <w:rPr>
          <w:b/>
          <w:szCs w:val="28"/>
          <w:lang w:val="vi-VN"/>
        </w:rPr>
        <w:br/>
      </w:r>
      <w:r w:rsidRPr="001850BA">
        <w:rPr>
          <w:i/>
          <w:iCs/>
          <w:szCs w:val="28"/>
          <w:lang w:val="vi-VN"/>
        </w:rPr>
        <w:t>(Ký tên, đóng dấu)</w:t>
      </w:r>
    </w:p>
    <w:p w14:paraId="4974E119" w14:textId="77777777" w:rsidR="00204EB7" w:rsidRPr="001850BA" w:rsidRDefault="00204EB7" w:rsidP="00204EB7">
      <w:pPr>
        <w:spacing w:before="120"/>
        <w:rPr>
          <w:rFonts w:eastAsia="Times New Roman"/>
          <w:b/>
          <w:bCs/>
          <w:kern w:val="32"/>
          <w:szCs w:val="28"/>
          <w:shd w:val="clear" w:color="auto" w:fill="FFFFFF"/>
          <w:lang w:val="fr-FR" w:eastAsia="vi-VN"/>
        </w:rPr>
      </w:pPr>
      <w:r w:rsidRPr="001850BA">
        <w:rPr>
          <w:rFonts w:eastAsia="Times New Roman"/>
          <w:szCs w:val="28"/>
          <w:shd w:val="clear" w:color="auto" w:fill="FFFFFF"/>
          <w:lang w:val="fr-FR" w:eastAsia="vi-VN"/>
        </w:rPr>
        <w:br w:type="page"/>
      </w:r>
    </w:p>
    <w:tbl>
      <w:tblPr>
        <w:tblW w:w="0" w:type="auto"/>
        <w:tblInd w:w="-284" w:type="dxa"/>
        <w:tblLook w:val="0000" w:firstRow="0" w:lastRow="0" w:firstColumn="0" w:lastColumn="0" w:noHBand="0" w:noVBand="0"/>
      </w:tblPr>
      <w:tblGrid>
        <w:gridCol w:w="5671"/>
        <w:gridCol w:w="3469"/>
      </w:tblGrid>
      <w:tr w:rsidR="00204EB7" w:rsidRPr="001850BA" w14:paraId="5FDDF6F6" w14:textId="77777777" w:rsidTr="0080513C">
        <w:tc>
          <w:tcPr>
            <w:tcW w:w="5671" w:type="dxa"/>
          </w:tcPr>
          <w:p w14:paraId="23EC6941" w14:textId="77777777" w:rsidR="00204EB7" w:rsidRPr="001850BA" w:rsidRDefault="00204EB7"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005376" behindDoc="0" locked="0" layoutInCell="1" allowOverlap="1" wp14:anchorId="6A2B4ABE" wp14:editId="19DF5456">
                      <wp:simplePos x="0" y="0"/>
                      <wp:positionH relativeFrom="margin">
                        <wp:posOffset>763270</wp:posOffset>
                      </wp:positionH>
                      <wp:positionV relativeFrom="paragraph">
                        <wp:posOffset>320674</wp:posOffset>
                      </wp:positionV>
                      <wp:extent cx="1892300" cy="0"/>
                      <wp:effectExtent l="0" t="0" r="0" b="0"/>
                      <wp:wrapNone/>
                      <wp:docPr id="653505122" name="Đường kết nối Mũi tên Thẳng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4C40C6" id="Đường kết nối Mũi tên Thẳng 928" o:spid="_x0000_s1026" type="#_x0000_t32" style="position:absolute;margin-left:60.1pt;margin-top:25.25pt;width:149pt;height:0;z-index:252005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B/zEM7CQIAAKo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3F8EAF0A"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61581D86"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0C717593"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TRẢ LẠI GIẤY PHÉP KHAI THÁC TẬN THU KHOÁNG SẢN</w:t>
      </w:r>
    </w:p>
    <w:p w14:paraId="77B83E59"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trả lại Giấy phép khai thác tận thu khoáng sản </w:t>
      </w:r>
      <w:r w:rsidRPr="001850BA">
        <w:rPr>
          <w:rFonts w:eastAsia="Courier New"/>
          <w:i/>
          <w:szCs w:val="28"/>
          <w:lang w:val="vi-VN" w:eastAsia="vi-VN"/>
        </w:rPr>
        <w:br/>
        <w:t>ngày… tháng… năm…)</w:t>
      </w:r>
    </w:p>
    <w:p w14:paraId="723CD424"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04EB7" w:rsidRPr="001850BA" w14:paraId="4B79C554" w14:textId="77777777" w:rsidTr="0080513C">
        <w:trPr>
          <w:trHeight w:val="674"/>
          <w:jc w:val="center"/>
        </w:trPr>
        <w:tc>
          <w:tcPr>
            <w:tcW w:w="1499" w:type="pct"/>
            <w:vMerge w:val="restart"/>
            <w:vAlign w:val="center"/>
          </w:tcPr>
          <w:p w14:paraId="22A35401"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6EDA65A1" w14:textId="77777777" w:rsidR="00204EB7" w:rsidRPr="001850BA" w:rsidRDefault="00204EB7"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04EB7" w:rsidRPr="001850BA" w14:paraId="29B487BA" w14:textId="77777777" w:rsidTr="0080513C">
        <w:trPr>
          <w:trHeight w:val="143"/>
          <w:jc w:val="center"/>
        </w:trPr>
        <w:tc>
          <w:tcPr>
            <w:tcW w:w="1499" w:type="pct"/>
            <w:vMerge/>
            <w:vAlign w:val="center"/>
          </w:tcPr>
          <w:p w14:paraId="1993FA77"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5CFC5DA1"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58A0BE61"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204EB7" w:rsidRPr="001850BA" w14:paraId="665D39F1" w14:textId="77777777" w:rsidTr="0080513C">
        <w:trPr>
          <w:trHeight w:val="396"/>
          <w:jc w:val="center"/>
        </w:trPr>
        <w:tc>
          <w:tcPr>
            <w:tcW w:w="1499" w:type="pct"/>
            <w:vAlign w:val="center"/>
          </w:tcPr>
          <w:p w14:paraId="0DC7A10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E79FED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9330BEC"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4188DD64" w14:textId="77777777" w:rsidTr="0080513C">
        <w:trPr>
          <w:trHeight w:val="386"/>
          <w:jc w:val="center"/>
        </w:trPr>
        <w:tc>
          <w:tcPr>
            <w:tcW w:w="1499" w:type="pct"/>
            <w:vAlign w:val="center"/>
          </w:tcPr>
          <w:p w14:paraId="2184D142"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7F5C8A5E"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C353D99"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09C65B4C" w14:textId="77777777" w:rsidTr="0080513C">
        <w:trPr>
          <w:trHeight w:val="396"/>
          <w:jc w:val="center"/>
        </w:trPr>
        <w:tc>
          <w:tcPr>
            <w:tcW w:w="1499" w:type="pct"/>
            <w:vAlign w:val="center"/>
          </w:tcPr>
          <w:p w14:paraId="3AA211C1"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768FFD70"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CFABA36"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3AA6C670" w14:textId="77777777" w:rsidTr="0080513C">
        <w:trPr>
          <w:trHeight w:val="386"/>
          <w:jc w:val="center"/>
        </w:trPr>
        <w:tc>
          <w:tcPr>
            <w:tcW w:w="1499" w:type="pct"/>
            <w:vAlign w:val="center"/>
          </w:tcPr>
          <w:p w14:paraId="19A9367F"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0B9C6F58"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B684835" w14:textId="77777777" w:rsidR="00204EB7" w:rsidRPr="001850BA" w:rsidRDefault="00204EB7" w:rsidP="0080513C">
            <w:pPr>
              <w:widowControl w:val="0"/>
              <w:tabs>
                <w:tab w:val="right" w:leader="dot" w:pos="9072"/>
              </w:tabs>
              <w:spacing w:before="120"/>
              <w:jc w:val="center"/>
              <w:rPr>
                <w:rFonts w:eastAsia="Courier New"/>
                <w:szCs w:val="28"/>
                <w:lang w:val="vi-VN" w:eastAsia="vi-VN"/>
              </w:rPr>
            </w:pPr>
          </w:p>
        </w:tc>
      </w:tr>
      <w:tr w:rsidR="00204EB7" w:rsidRPr="001850BA" w14:paraId="3F5B9BE2" w14:textId="77777777" w:rsidTr="0080513C">
        <w:trPr>
          <w:trHeight w:val="396"/>
          <w:jc w:val="center"/>
        </w:trPr>
        <w:tc>
          <w:tcPr>
            <w:tcW w:w="5000" w:type="pct"/>
            <w:gridSpan w:val="3"/>
            <w:vAlign w:val="center"/>
          </w:tcPr>
          <w:p w14:paraId="2B177E78" w14:textId="77777777" w:rsidR="00204EB7" w:rsidRPr="001850BA" w:rsidRDefault="00204EB7"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bl>
    <w:p w14:paraId="38780239" w14:textId="77777777" w:rsidR="00204EB7" w:rsidRDefault="00204EB7" w:rsidP="00204EB7">
      <w:pPr>
        <w:widowControl w:val="0"/>
        <w:spacing w:before="120"/>
        <w:rPr>
          <w:rFonts w:eastAsia="Times New Roman"/>
          <w:sz w:val="24"/>
          <w:lang w:eastAsia="vi-VN"/>
        </w:rPr>
      </w:pPr>
    </w:p>
    <w:p w14:paraId="6EFA055E" w14:textId="77777777" w:rsidR="00204EB7" w:rsidRDefault="00204EB7" w:rsidP="00204EB7">
      <w:pPr>
        <w:widowControl w:val="0"/>
        <w:spacing w:before="120"/>
        <w:rPr>
          <w:rFonts w:eastAsia="Times New Roman"/>
          <w:sz w:val="24"/>
          <w:lang w:eastAsia="vi-VN"/>
        </w:rPr>
      </w:pPr>
    </w:p>
    <w:p w14:paraId="08ACDDFD" w14:textId="77777777" w:rsidR="00204EB7" w:rsidRDefault="00204EB7" w:rsidP="00204EB7">
      <w:pPr>
        <w:widowControl w:val="0"/>
        <w:spacing w:before="120"/>
        <w:rPr>
          <w:rFonts w:eastAsia="Times New Roman"/>
          <w:sz w:val="24"/>
          <w:lang w:eastAsia="vi-VN"/>
        </w:rPr>
      </w:pPr>
    </w:p>
    <w:p w14:paraId="6ACCE9AE" w14:textId="77777777" w:rsidR="00204EB7" w:rsidRDefault="00204EB7" w:rsidP="00204EB7">
      <w:pPr>
        <w:widowControl w:val="0"/>
        <w:spacing w:before="120"/>
        <w:rPr>
          <w:rFonts w:eastAsia="Times New Roman"/>
          <w:sz w:val="24"/>
          <w:lang w:eastAsia="vi-VN"/>
        </w:rPr>
      </w:pPr>
    </w:p>
    <w:p w14:paraId="522DAFF2" w14:textId="77777777" w:rsidR="00204EB7" w:rsidRDefault="00204EB7" w:rsidP="00204EB7">
      <w:pPr>
        <w:widowControl w:val="0"/>
        <w:spacing w:before="120"/>
        <w:rPr>
          <w:rFonts w:eastAsia="Times New Roman"/>
          <w:sz w:val="24"/>
          <w:lang w:eastAsia="vi-VN"/>
        </w:rPr>
      </w:pPr>
    </w:p>
    <w:p w14:paraId="3DC3BAF2" w14:textId="77777777" w:rsidR="00204EB7" w:rsidRDefault="00204EB7" w:rsidP="00204EB7">
      <w:pPr>
        <w:widowControl w:val="0"/>
        <w:spacing w:before="120"/>
        <w:rPr>
          <w:rFonts w:eastAsia="Times New Roman"/>
          <w:sz w:val="24"/>
          <w:lang w:eastAsia="vi-VN"/>
        </w:rPr>
      </w:pPr>
    </w:p>
    <w:p w14:paraId="18E79C33" w14:textId="77777777" w:rsidR="00204EB7" w:rsidRDefault="00204EB7" w:rsidP="00204EB7">
      <w:pPr>
        <w:widowControl w:val="0"/>
        <w:spacing w:before="120"/>
        <w:rPr>
          <w:rFonts w:eastAsia="Times New Roman"/>
          <w:sz w:val="24"/>
          <w:lang w:eastAsia="vi-VN"/>
        </w:rPr>
      </w:pPr>
    </w:p>
    <w:p w14:paraId="0860128B" w14:textId="77777777" w:rsidR="00204EB7" w:rsidRPr="00E615D6" w:rsidRDefault="00204EB7" w:rsidP="00204EB7">
      <w:pPr>
        <w:widowControl w:val="0"/>
        <w:spacing w:before="12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204EB7" w:rsidRPr="001850BA" w14:paraId="5BD5DEF4" w14:textId="77777777" w:rsidTr="0080513C">
        <w:tc>
          <w:tcPr>
            <w:tcW w:w="3102" w:type="pct"/>
          </w:tcPr>
          <w:p w14:paraId="68B412F2" w14:textId="77777777" w:rsidR="00204EB7" w:rsidRPr="001850BA" w:rsidRDefault="00204EB7"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06400" behindDoc="0" locked="0" layoutInCell="1" allowOverlap="1" wp14:anchorId="27B31DA4" wp14:editId="1D84F179">
                      <wp:simplePos x="0" y="0"/>
                      <wp:positionH relativeFrom="margin">
                        <wp:posOffset>763270</wp:posOffset>
                      </wp:positionH>
                      <wp:positionV relativeFrom="paragraph">
                        <wp:posOffset>330199</wp:posOffset>
                      </wp:positionV>
                      <wp:extent cx="1892300" cy="0"/>
                      <wp:effectExtent l="0" t="0" r="0" b="0"/>
                      <wp:wrapNone/>
                      <wp:docPr id="388707703" name="Đường kết nối Mũi tên Thẳng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B7EFFC" id="Đường kết nối Mũi tên Thẳng 926" o:spid="_x0000_s1026" type="#_x0000_t32" style="position:absolute;margin-left:60.1pt;margin-top:26pt;width:149pt;height:0;z-index:2520064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5F47AD72" w14:textId="77777777" w:rsidR="00204EB7" w:rsidRPr="001850BA" w:rsidRDefault="00204EB7"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36D7301A" w14:textId="77777777" w:rsidR="00204EB7" w:rsidRPr="001850BA" w:rsidRDefault="00204EB7" w:rsidP="00204EB7">
      <w:pPr>
        <w:widowControl w:val="0"/>
        <w:tabs>
          <w:tab w:val="right" w:leader="dot" w:pos="9072"/>
        </w:tabs>
        <w:spacing w:before="120"/>
        <w:jc w:val="both"/>
        <w:rPr>
          <w:rFonts w:eastAsia="Courier New"/>
          <w:szCs w:val="28"/>
          <w:lang w:val="vi-VN" w:eastAsia="vi-VN"/>
        </w:rPr>
      </w:pPr>
    </w:p>
    <w:p w14:paraId="785D19C7" w14:textId="77777777" w:rsidR="00204EB7" w:rsidRPr="001850BA" w:rsidRDefault="00204EB7" w:rsidP="00204EB7">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r>
      <w:r w:rsidRPr="001850BA">
        <w:rPr>
          <w:rFonts w:eastAsia="Courier New"/>
          <w:b/>
          <w:bCs/>
          <w:szCs w:val="28"/>
          <w:lang w:val="vi-VN" w:eastAsia="vi-VN"/>
        </w:rPr>
        <w:lastRenderedPageBreak/>
        <w:t>TRẢ LẠI GIẤY PHÉP KHAI THÁC TẬN THU KHOÁNG SẢN</w:t>
      </w:r>
    </w:p>
    <w:p w14:paraId="26B2DA4F" w14:textId="77777777" w:rsidR="00204EB7" w:rsidRPr="001850BA" w:rsidRDefault="00204EB7" w:rsidP="00204EB7">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trả lại Giấy phép khai thác tận thu khoáng sản </w:t>
      </w:r>
      <w:r w:rsidRPr="001850BA">
        <w:rPr>
          <w:rFonts w:eastAsia="Courier New"/>
          <w:i/>
          <w:szCs w:val="28"/>
          <w:lang w:val="vi-VN" w:eastAsia="vi-VN"/>
        </w:rPr>
        <w:br/>
        <w:t>ngày… tháng… năm…)</w:t>
      </w:r>
    </w:p>
    <w:p w14:paraId="366DDBA5" w14:textId="77777777" w:rsidR="00204EB7" w:rsidRPr="001850BA" w:rsidRDefault="00204EB7" w:rsidP="00204EB7">
      <w:pPr>
        <w:widowControl w:val="0"/>
        <w:spacing w:before="120" w:after="120" w:line="264" w:lineRule="auto"/>
        <w:ind w:left="284"/>
        <w:contextualSpacing/>
        <w:jc w:val="both"/>
        <w:rPr>
          <w:rFonts w:eastAsia="Times New Roman"/>
          <w:b/>
          <w:bCs/>
          <w:szCs w:val="28"/>
          <w:lang w:val="vi-VN" w:eastAsia="vi-VN"/>
        </w:rPr>
      </w:pPr>
    </w:p>
    <w:p w14:paraId="2F9025B4" w14:textId="77777777" w:rsidR="00204EB7" w:rsidRPr="001850BA" w:rsidRDefault="00204EB7" w:rsidP="00204EB7">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48033F49" w14:textId="77777777" w:rsidR="00204EB7" w:rsidRPr="001850BA" w:rsidRDefault="00204EB7" w:rsidP="00204EB7">
      <w:pPr>
        <w:spacing w:before="120"/>
        <w:rPr>
          <w:rFonts w:eastAsia="Times New Roman"/>
          <w:b/>
          <w:bCs/>
          <w:szCs w:val="28"/>
          <w:lang w:val="vi-VN" w:eastAsia="vi-VN"/>
        </w:rPr>
      </w:pPr>
    </w:p>
    <w:p w14:paraId="3F9FA5A4" w14:textId="77777777" w:rsidR="00204EB7" w:rsidRPr="001850BA" w:rsidRDefault="00204EB7" w:rsidP="00204EB7">
      <w:pPr>
        <w:pStyle w:val="ListParagraph"/>
        <w:spacing w:before="120" w:after="120" w:line="264" w:lineRule="auto"/>
        <w:jc w:val="both"/>
        <w:rPr>
          <w:szCs w:val="28"/>
        </w:rPr>
        <w:sectPr w:rsidR="00204EB7" w:rsidRPr="001850BA" w:rsidSect="00824678">
          <w:footerReference w:type="even" r:id="rId64"/>
          <w:footerReference w:type="default" r:id="rId65"/>
          <w:footerReference w:type="first" r:id="rId66"/>
          <w:pgSz w:w="11907" w:h="16840"/>
          <w:pgMar w:top="1134" w:right="1134" w:bottom="1134" w:left="1701" w:header="720" w:footer="720" w:gutter="0"/>
          <w:cols w:space="720"/>
          <w:docGrid w:linePitch="326"/>
        </w:sectPr>
      </w:pPr>
    </w:p>
    <w:p w14:paraId="6AA26169" w14:textId="77777777" w:rsidR="00204EB7" w:rsidRPr="001850BA" w:rsidRDefault="00204EB7" w:rsidP="00204EB7">
      <w:pPr>
        <w:keepNext/>
        <w:widowControl w:val="0"/>
        <w:spacing w:before="120"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727FFB5E" w14:textId="77777777" w:rsidR="00204EB7" w:rsidRPr="001850BA" w:rsidRDefault="00204EB7" w:rsidP="00204EB7">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32DB3983" w14:textId="77777777" w:rsidR="00204EB7" w:rsidRPr="001850BA" w:rsidRDefault="00204EB7" w:rsidP="00204EB7">
      <w:pPr>
        <w:keepNext/>
        <w:widowControl w:val="0"/>
        <w:spacing w:before="120"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2024832" behindDoc="0" locked="0" layoutInCell="1" allowOverlap="1" wp14:anchorId="10308115" wp14:editId="2FD4B91A">
                <wp:simplePos x="0" y="0"/>
                <wp:positionH relativeFrom="column">
                  <wp:posOffset>2980055</wp:posOffset>
                </wp:positionH>
                <wp:positionV relativeFrom="paragraph">
                  <wp:posOffset>45085</wp:posOffset>
                </wp:positionV>
                <wp:extent cx="3157855" cy="0"/>
                <wp:effectExtent l="8255" t="6985" r="5715" b="12065"/>
                <wp:wrapNone/>
                <wp:docPr id="1166259040" name="Đường kết nối Mũi tên Thẳng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7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6677B" id="Đường kết nối Mũi tên Thẳng 924" o:spid="_x0000_s1026" type="#_x0000_t32" style="position:absolute;margin-left:234.65pt;margin-top:3.55pt;width:248.65pt;height: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"/>
            </w:pict>
          </mc:Fallback>
        </mc:AlternateContent>
      </w:r>
    </w:p>
    <w:p w14:paraId="1F3A33E1" w14:textId="77777777" w:rsidR="00204EB7" w:rsidRPr="001850BA" w:rsidRDefault="00204EB7" w:rsidP="00204EB7">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04EB7" w:rsidRPr="001850BA" w14:paraId="6FD259D0" w14:textId="77777777" w:rsidTr="0080513C">
        <w:trPr>
          <w:trHeight w:val="282"/>
        </w:trPr>
        <w:tc>
          <w:tcPr>
            <w:tcW w:w="4079" w:type="dxa"/>
          </w:tcPr>
          <w:p w14:paraId="16E4F7B0" w14:textId="77777777" w:rsidR="00204EB7" w:rsidRPr="001850BA" w:rsidRDefault="00204EB7" w:rsidP="0080513C">
            <w:pPr>
              <w:spacing w:before="120" w:after="120"/>
              <w:rPr>
                <w:szCs w:val="28"/>
                <w:lang w:val="fr-FR"/>
              </w:rPr>
            </w:pPr>
          </w:p>
          <w:p w14:paraId="68FED036" w14:textId="77777777" w:rsidR="00204EB7" w:rsidRPr="001850BA" w:rsidRDefault="00204EB7"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04EB7" w:rsidRPr="001850BA" w14:paraId="5CEF9889" w14:textId="77777777" w:rsidTr="0080513C">
              <w:trPr>
                <w:jc w:val="center"/>
              </w:trPr>
              <w:tc>
                <w:tcPr>
                  <w:tcW w:w="839" w:type="dxa"/>
                  <w:vMerge w:val="restart"/>
                  <w:vAlign w:val="center"/>
                </w:tcPr>
                <w:p w14:paraId="12868714" w14:textId="77777777" w:rsidR="00204EB7" w:rsidRPr="001850BA" w:rsidRDefault="00204EB7" w:rsidP="0080513C">
                  <w:pPr>
                    <w:spacing w:before="120" w:after="120"/>
                    <w:jc w:val="center"/>
                    <w:rPr>
                      <w:szCs w:val="28"/>
                    </w:rPr>
                  </w:pPr>
                  <w:r w:rsidRPr="001850BA">
                    <w:rPr>
                      <w:szCs w:val="28"/>
                    </w:rPr>
                    <w:t>Điểm góc</w:t>
                  </w:r>
                </w:p>
              </w:tc>
              <w:tc>
                <w:tcPr>
                  <w:tcW w:w="3014" w:type="dxa"/>
                  <w:gridSpan w:val="2"/>
                  <w:vAlign w:val="center"/>
                </w:tcPr>
                <w:p w14:paraId="4DF8CD7A" w14:textId="77777777" w:rsidR="00204EB7" w:rsidRPr="001850BA" w:rsidRDefault="00204EB7" w:rsidP="0080513C">
                  <w:pPr>
                    <w:spacing w:before="120" w:after="120"/>
                    <w:jc w:val="center"/>
                    <w:rPr>
                      <w:szCs w:val="28"/>
                    </w:rPr>
                  </w:pPr>
                  <w:r w:rsidRPr="001850BA">
                    <w:rPr>
                      <w:szCs w:val="28"/>
                    </w:rPr>
                    <w:t>Hệ VN 2000, kinh tuyến trục…múi chiếu…</w:t>
                  </w:r>
                </w:p>
              </w:tc>
            </w:tr>
            <w:tr w:rsidR="00204EB7" w:rsidRPr="001850BA" w14:paraId="5107C7FF" w14:textId="77777777" w:rsidTr="0080513C">
              <w:trPr>
                <w:jc w:val="center"/>
              </w:trPr>
              <w:tc>
                <w:tcPr>
                  <w:tcW w:w="839" w:type="dxa"/>
                  <w:vMerge/>
                  <w:vAlign w:val="center"/>
                </w:tcPr>
                <w:p w14:paraId="6EBBAA17" w14:textId="77777777" w:rsidR="00204EB7" w:rsidRPr="001850BA" w:rsidRDefault="00204EB7" w:rsidP="0080513C">
                  <w:pPr>
                    <w:spacing w:before="120" w:after="120"/>
                    <w:rPr>
                      <w:szCs w:val="28"/>
                    </w:rPr>
                  </w:pPr>
                </w:p>
              </w:tc>
              <w:tc>
                <w:tcPr>
                  <w:tcW w:w="1221" w:type="dxa"/>
                  <w:vAlign w:val="center"/>
                </w:tcPr>
                <w:p w14:paraId="30792AE5" w14:textId="77777777" w:rsidR="00204EB7" w:rsidRPr="001850BA" w:rsidRDefault="00204EB7" w:rsidP="0080513C">
                  <w:pPr>
                    <w:spacing w:before="120" w:after="120"/>
                    <w:jc w:val="center"/>
                    <w:rPr>
                      <w:szCs w:val="28"/>
                    </w:rPr>
                  </w:pPr>
                  <w:r w:rsidRPr="001850BA">
                    <w:rPr>
                      <w:szCs w:val="28"/>
                    </w:rPr>
                    <w:t>X(m)</w:t>
                  </w:r>
                </w:p>
              </w:tc>
              <w:tc>
                <w:tcPr>
                  <w:tcW w:w="1793" w:type="dxa"/>
                  <w:vAlign w:val="center"/>
                </w:tcPr>
                <w:p w14:paraId="336F5474" w14:textId="77777777" w:rsidR="00204EB7" w:rsidRPr="001850BA" w:rsidRDefault="00204EB7" w:rsidP="0080513C">
                  <w:pPr>
                    <w:spacing w:before="120" w:after="120"/>
                    <w:jc w:val="center"/>
                    <w:rPr>
                      <w:szCs w:val="28"/>
                    </w:rPr>
                  </w:pPr>
                  <w:r w:rsidRPr="001850BA">
                    <w:rPr>
                      <w:szCs w:val="28"/>
                    </w:rPr>
                    <w:t>Y(m)</w:t>
                  </w:r>
                </w:p>
              </w:tc>
            </w:tr>
            <w:tr w:rsidR="00204EB7" w:rsidRPr="001850BA" w14:paraId="14A4084A" w14:textId="77777777" w:rsidTr="0080513C">
              <w:trPr>
                <w:jc w:val="center"/>
              </w:trPr>
              <w:tc>
                <w:tcPr>
                  <w:tcW w:w="839" w:type="dxa"/>
                  <w:vAlign w:val="center"/>
                </w:tcPr>
                <w:p w14:paraId="32906405" w14:textId="77777777" w:rsidR="00204EB7" w:rsidRPr="001850BA" w:rsidRDefault="00204EB7" w:rsidP="0080513C">
                  <w:pPr>
                    <w:spacing w:before="120" w:after="120"/>
                    <w:jc w:val="center"/>
                    <w:rPr>
                      <w:szCs w:val="28"/>
                    </w:rPr>
                  </w:pPr>
                  <w:r w:rsidRPr="001850BA">
                    <w:rPr>
                      <w:szCs w:val="28"/>
                    </w:rPr>
                    <w:t>1</w:t>
                  </w:r>
                </w:p>
                <w:p w14:paraId="6859DA3F" w14:textId="77777777" w:rsidR="00204EB7" w:rsidRPr="001850BA" w:rsidRDefault="00204EB7" w:rsidP="0080513C">
                  <w:pPr>
                    <w:spacing w:before="120" w:after="120"/>
                    <w:jc w:val="center"/>
                    <w:rPr>
                      <w:szCs w:val="28"/>
                    </w:rPr>
                  </w:pPr>
                  <w:r w:rsidRPr="001850BA">
                    <w:rPr>
                      <w:szCs w:val="28"/>
                    </w:rPr>
                    <w:t>2</w:t>
                  </w:r>
                </w:p>
                <w:p w14:paraId="5A169932" w14:textId="77777777" w:rsidR="00204EB7" w:rsidRPr="001850BA" w:rsidRDefault="00204EB7" w:rsidP="0080513C">
                  <w:pPr>
                    <w:spacing w:before="120" w:after="120"/>
                    <w:jc w:val="center"/>
                    <w:rPr>
                      <w:szCs w:val="28"/>
                    </w:rPr>
                  </w:pPr>
                  <w:r w:rsidRPr="001850BA">
                    <w:rPr>
                      <w:szCs w:val="28"/>
                    </w:rPr>
                    <w:t>…</w:t>
                  </w:r>
                </w:p>
              </w:tc>
              <w:tc>
                <w:tcPr>
                  <w:tcW w:w="1221" w:type="dxa"/>
                </w:tcPr>
                <w:p w14:paraId="30000C1A" w14:textId="77777777" w:rsidR="00204EB7" w:rsidRPr="001850BA" w:rsidRDefault="00204EB7" w:rsidP="0080513C">
                  <w:pPr>
                    <w:spacing w:before="120" w:after="120"/>
                    <w:rPr>
                      <w:szCs w:val="28"/>
                    </w:rPr>
                  </w:pPr>
                </w:p>
              </w:tc>
              <w:tc>
                <w:tcPr>
                  <w:tcW w:w="1793" w:type="dxa"/>
                </w:tcPr>
                <w:p w14:paraId="0CDCFB5E" w14:textId="77777777" w:rsidR="00204EB7" w:rsidRPr="001850BA" w:rsidRDefault="00204EB7" w:rsidP="0080513C">
                  <w:pPr>
                    <w:spacing w:before="120" w:after="120"/>
                    <w:rPr>
                      <w:szCs w:val="28"/>
                    </w:rPr>
                  </w:pPr>
                </w:p>
              </w:tc>
            </w:tr>
            <w:tr w:rsidR="00204EB7" w:rsidRPr="001850BA" w14:paraId="3FFD55A6" w14:textId="77777777" w:rsidTr="0080513C">
              <w:trPr>
                <w:jc w:val="center"/>
              </w:trPr>
              <w:tc>
                <w:tcPr>
                  <w:tcW w:w="3853" w:type="dxa"/>
                  <w:gridSpan w:val="3"/>
                  <w:vAlign w:val="center"/>
                </w:tcPr>
                <w:p w14:paraId="73DEA8C4" w14:textId="77777777" w:rsidR="00204EB7" w:rsidRPr="001850BA" w:rsidRDefault="00204EB7"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74CB9140" w14:textId="77777777" w:rsidR="00204EB7" w:rsidRPr="001850BA" w:rsidRDefault="00204EB7" w:rsidP="0080513C">
            <w:pPr>
              <w:spacing w:before="120" w:after="120"/>
              <w:rPr>
                <w:szCs w:val="28"/>
                <w:lang w:val="it-IT"/>
              </w:rPr>
            </w:pPr>
          </w:p>
        </w:tc>
        <w:tc>
          <w:tcPr>
            <w:tcW w:w="7940" w:type="dxa"/>
          </w:tcPr>
          <w:p w14:paraId="40903D2F" w14:textId="77777777" w:rsidR="00204EB7" w:rsidRPr="001850BA" w:rsidRDefault="00204EB7" w:rsidP="0080513C">
            <w:pPr>
              <w:keepNext/>
              <w:widowControl w:val="0"/>
              <w:spacing w:before="12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78881481" w14:textId="77777777" w:rsidR="00204EB7" w:rsidRPr="001850BA" w:rsidRDefault="00204EB7"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1787904D" w14:textId="77777777" w:rsidR="00204EB7" w:rsidRPr="001850BA" w:rsidRDefault="00204EB7"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2007424" behindDoc="0" locked="0" layoutInCell="1" allowOverlap="1" wp14:anchorId="0ECDF650" wp14:editId="0E6F02B4">
                      <wp:simplePos x="0" y="0"/>
                      <wp:positionH relativeFrom="column">
                        <wp:posOffset>333375</wp:posOffset>
                      </wp:positionH>
                      <wp:positionV relativeFrom="paragraph">
                        <wp:posOffset>59690</wp:posOffset>
                      </wp:positionV>
                      <wp:extent cx="4728210" cy="1231265"/>
                      <wp:effectExtent l="19050" t="19050" r="15240" b="26035"/>
                      <wp:wrapNone/>
                      <wp:docPr id="1231283549" name="Hình chữ nhật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0F87255C" w14:textId="77777777" w:rsidR="00204EB7" w:rsidRDefault="00204EB7" w:rsidP="00204EB7"/>
                                <w:p w14:paraId="4EB0F311" w14:textId="77777777" w:rsidR="00204EB7" w:rsidRDefault="00204EB7" w:rsidP="00204EB7">
                                  <w:pPr>
                                    <w:jc w:val="center"/>
                                  </w:pPr>
                                  <w:r>
                                    <w:t>Nền địa hình</w:t>
                                  </w:r>
                                </w:p>
                                <w:p w14:paraId="7569B94D" w14:textId="77777777" w:rsidR="00204EB7" w:rsidRDefault="00204EB7" w:rsidP="00204EB7">
                                  <w:pPr>
                                    <w:jc w:val="center"/>
                                  </w:pPr>
                                </w:p>
                                <w:p w14:paraId="73F6AEEA" w14:textId="77777777" w:rsidR="00204EB7" w:rsidRDefault="00204EB7" w:rsidP="00204EB7">
                                  <w:pPr>
                                    <w:jc w:val="center"/>
                                  </w:pPr>
                                </w:p>
                                <w:p w14:paraId="59A12F3B" w14:textId="77777777" w:rsidR="00204EB7" w:rsidRDefault="00204EB7" w:rsidP="00204EB7">
                                  <w:pPr>
                                    <w:jc w:val="center"/>
                                  </w:pPr>
                                </w:p>
                                <w:p w14:paraId="179DDDC0" w14:textId="77777777" w:rsidR="00204EB7" w:rsidRDefault="00204EB7" w:rsidP="00204E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DF650" id="Hình chữ nhật 923" o:spid="_x0000_s1068" style="position:absolute;left:0;text-align:left;margin-left:26.25pt;margin-top:4.7pt;width:372.3pt;height:96.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" strokeweight="3pt">
                      <v:stroke linestyle="thinThin"/>
                      <v:textbox>
                        <w:txbxContent>
                          <w:p w14:paraId="0F87255C" w14:textId="77777777" w:rsidR="00204EB7" w:rsidRDefault="00204EB7" w:rsidP="00204EB7"/>
                          <w:p w14:paraId="4EB0F311" w14:textId="77777777" w:rsidR="00204EB7" w:rsidRDefault="00204EB7" w:rsidP="00204EB7">
                            <w:pPr>
                              <w:jc w:val="center"/>
                            </w:pPr>
                            <w:r>
                              <w:t>Nền địa hình</w:t>
                            </w:r>
                          </w:p>
                          <w:p w14:paraId="7569B94D" w14:textId="77777777" w:rsidR="00204EB7" w:rsidRDefault="00204EB7" w:rsidP="00204EB7">
                            <w:pPr>
                              <w:jc w:val="center"/>
                            </w:pPr>
                          </w:p>
                          <w:p w14:paraId="73F6AEEA" w14:textId="77777777" w:rsidR="00204EB7" w:rsidRDefault="00204EB7" w:rsidP="00204EB7">
                            <w:pPr>
                              <w:jc w:val="center"/>
                            </w:pPr>
                          </w:p>
                          <w:p w14:paraId="59A12F3B" w14:textId="77777777" w:rsidR="00204EB7" w:rsidRDefault="00204EB7" w:rsidP="00204EB7">
                            <w:pPr>
                              <w:jc w:val="center"/>
                            </w:pPr>
                          </w:p>
                          <w:p w14:paraId="179DDDC0" w14:textId="77777777" w:rsidR="00204EB7" w:rsidRDefault="00204EB7" w:rsidP="00204EB7">
                            <w:pPr>
                              <w:jc w:val="center"/>
                            </w:pPr>
                          </w:p>
                        </w:txbxContent>
                      </v:textbox>
                    </v:rect>
                  </w:pict>
                </mc:Fallback>
              </mc:AlternateContent>
            </w:r>
          </w:p>
          <w:p w14:paraId="46B7A221" w14:textId="77777777" w:rsidR="00204EB7" w:rsidRPr="001850BA" w:rsidRDefault="00204EB7" w:rsidP="0080513C">
            <w:pPr>
              <w:spacing w:before="120" w:after="120"/>
              <w:ind w:left="487"/>
              <w:rPr>
                <w:szCs w:val="28"/>
                <w:lang w:val="it-IT"/>
              </w:rPr>
            </w:pPr>
          </w:p>
          <w:p w14:paraId="0DD3A2C2" w14:textId="77777777" w:rsidR="00204EB7" w:rsidRPr="001850BA" w:rsidRDefault="00204EB7" w:rsidP="0080513C">
            <w:pPr>
              <w:spacing w:before="120" w:after="120"/>
              <w:ind w:left="487"/>
              <w:rPr>
                <w:szCs w:val="28"/>
                <w:lang w:val="it-IT"/>
              </w:rPr>
            </w:pPr>
          </w:p>
          <w:p w14:paraId="0B17ACFE" w14:textId="77777777" w:rsidR="00204EB7" w:rsidRPr="001850BA" w:rsidRDefault="00204EB7" w:rsidP="0080513C">
            <w:pPr>
              <w:spacing w:before="120" w:after="120"/>
              <w:ind w:left="487"/>
              <w:rPr>
                <w:szCs w:val="28"/>
                <w:lang w:val="it-IT"/>
              </w:rPr>
            </w:pPr>
          </w:p>
          <w:p w14:paraId="26544ED0" w14:textId="77777777" w:rsidR="00204EB7" w:rsidRPr="001850BA" w:rsidRDefault="00204EB7" w:rsidP="0080513C">
            <w:pPr>
              <w:spacing w:before="120" w:after="120"/>
              <w:rPr>
                <w:sz w:val="16"/>
                <w:szCs w:val="16"/>
                <w:lang w:val="it-IT"/>
              </w:rPr>
            </w:pPr>
            <w:r w:rsidRPr="001850BA">
              <w:rPr>
                <w:noProof/>
              </w:rPr>
              <mc:AlternateContent>
                <mc:Choice Requires="wps">
                  <w:drawing>
                    <wp:anchor distT="0" distB="0" distL="114300" distR="114300" simplePos="0" relativeHeight="252009472" behindDoc="0" locked="0" layoutInCell="1" allowOverlap="1" wp14:anchorId="53C76A3D" wp14:editId="24437E81">
                      <wp:simplePos x="0" y="0"/>
                      <wp:positionH relativeFrom="column">
                        <wp:posOffset>5063490</wp:posOffset>
                      </wp:positionH>
                      <wp:positionV relativeFrom="paragraph">
                        <wp:posOffset>168910</wp:posOffset>
                      </wp:positionV>
                      <wp:extent cx="589280" cy="722630"/>
                      <wp:effectExtent l="38100" t="38100" r="20320" b="20320"/>
                      <wp:wrapNone/>
                      <wp:docPr id="478533763" name="Đường nối Thẳng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8916DC" id="Đường nối Thẳng 921" o:spid="_x0000_s1026" style="position:absolute;flip:x 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04EB7" w:rsidRPr="001850BA" w14:paraId="09CB731C" w14:textId="77777777" w:rsidTr="0080513C">
              <w:tc>
                <w:tcPr>
                  <w:tcW w:w="3328" w:type="dxa"/>
                </w:tcPr>
                <w:p w14:paraId="0B60406E" w14:textId="77777777" w:rsidR="00204EB7" w:rsidRPr="001850BA" w:rsidRDefault="00204EB7" w:rsidP="0080513C">
                  <w:pPr>
                    <w:spacing w:before="120"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06947EA7" w14:textId="77777777" w:rsidR="00204EB7" w:rsidRPr="001850BA" w:rsidRDefault="00204EB7" w:rsidP="0080513C">
                  <w:pPr>
                    <w:spacing w:before="120" w:after="60"/>
                    <w:ind w:left="488"/>
                    <w:rPr>
                      <w:b/>
                      <w:sz w:val="24"/>
                      <w:szCs w:val="28"/>
                      <w:lang w:val="vi-VN"/>
                    </w:rPr>
                  </w:pPr>
                  <w:r w:rsidRPr="001850BA">
                    <w:rPr>
                      <w:sz w:val="24"/>
                      <w:lang w:val="vi-VN"/>
                    </w:rPr>
                    <w:t>Tỷ lệ:……</w:t>
                  </w:r>
                </w:p>
              </w:tc>
            </w:tr>
            <w:tr w:rsidR="00204EB7" w:rsidRPr="001850BA" w14:paraId="1FE4210B" w14:textId="77777777" w:rsidTr="0080513C">
              <w:tc>
                <w:tcPr>
                  <w:tcW w:w="3642" w:type="dxa"/>
                  <w:gridSpan w:val="2"/>
                </w:tcPr>
                <w:p w14:paraId="5D0BB39D" w14:textId="77777777" w:rsidR="00204EB7" w:rsidRPr="001850BA" w:rsidRDefault="00204EB7"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24F681F4" w14:textId="77777777" w:rsidR="00204EB7" w:rsidRPr="001850BA" w:rsidRDefault="00204EB7"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57"/>
                  </w:r>
                  <w:r w:rsidRPr="001850BA">
                    <w:rPr>
                      <w:b/>
                      <w:szCs w:val="28"/>
                      <w:lang w:val="vi-VN"/>
                    </w:rPr>
                    <w:t>…..</w:t>
                  </w:r>
                  <w:r w:rsidRPr="001850BA">
                    <w:rPr>
                      <w:b/>
                      <w:szCs w:val="28"/>
                      <w:lang w:val="vi-VN"/>
                    </w:rPr>
                    <w:br/>
                  </w:r>
                  <w:r w:rsidRPr="001850BA">
                    <w:rPr>
                      <w:bCs/>
                      <w:i/>
                      <w:iCs/>
                      <w:szCs w:val="28"/>
                      <w:lang w:val="vi-VN"/>
                    </w:rPr>
                    <w:t>(Ký, đóng dấu)</w:t>
                  </w:r>
                </w:p>
              </w:tc>
            </w:tr>
          </w:tbl>
          <w:p w14:paraId="0DD46DB4" w14:textId="77777777" w:rsidR="00204EB7" w:rsidRPr="001850BA" w:rsidRDefault="00204EB7" w:rsidP="0080513C">
            <w:pPr>
              <w:spacing w:before="120" w:after="120"/>
              <w:ind w:left="487"/>
              <w:rPr>
                <w:szCs w:val="28"/>
                <w:lang w:val="vi-VN"/>
              </w:rPr>
            </w:pPr>
          </w:p>
        </w:tc>
        <w:tc>
          <w:tcPr>
            <w:tcW w:w="3241" w:type="dxa"/>
          </w:tcPr>
          <w:p w14:paraId="2981498A" w14:textId="77777777" w:rsidR="00204EB7" w:rsidRPr="001850BA" w:rsidRDefault="00204EB7" w:rsidP="0080513C">
            <w:pPr>
              <w:spacing w:before="120" w:after="120"/>
              <w:rPr>
                <w:szCs w:val="28"/>
                <w:lang w:val="vi-VN"/>
              </w:rPr>
            </w:pPr>
          </w:p>
          <w:p w14:paraId="5FEF00FB" w14:textId="77777777" w:rsidR="00204EB7" w:rsidRPr="001850BA" w:rsidRDefault="00204EB7" w:rsidP="0080513C">
            <w:pPr>
              <w:spacing w:before="120" w:after="120"/>
              <w:jc w:val="center"/>
              <w:rPr>
                <w:szCs w:val="28"/>
              </w:rPr>
            </w:pPr>
            <w:r w:rsidRPr="001850BA">
              <w:rPr>
                <w:noProof/>
              </w:rPr>
              <mc:AlternateContent>
                <mc:Choice Requires="wps">
                  <w:drawing>
                    <wp:anchor distT="0" distB="0" distL="114300" distR="114300" simplePos="0" relativeHeight="252008448" behindDoc="0" locked="0" layoutInCell="1" allowOverlap="1" wp14:anchorId="4C58D442" wp14:editId="06D3C710">
                      <wp:simplePos x="0" y="0"/>
                      <wp:positionH relativeFrom="column">
                        <wp:posOffset>210820</wp:posOffset>
                      </wp:positionH>
                      <wp:positionV relativeFrom="paragraph">
                        <wp:posOffset>2472055</wp:posOffset>
                      </wp:positionV>
                      <wp:extent cx="1039495" cy="488315"/>
                      <wp:effectExtent l="0" t="0" r="8255" b="6985"/>
                      <wp:wrapNone/>
                      <wp:docPr id="656130210" name="Hộp Văn bản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1E59F8AA" w14:textId="77777777" w:rsidR="00204EB7" w:rsidRDefault="00204EB7" w:rsidP="00204EB7">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D442" id="Hộp Văn bản 919" o:spid="_x0000_s1069" type="#_x0000_t202" style="position:absolute;left:0;text-align:left;margin-left:16.6pt;margin-top:194.65pt;width:81.85pt;height:38.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" stroked="f">
                      <v:textbox>
                        <w:txbxContent>
                          <w:p w14:paraId="1E59F8AA" w14:textId="77777777" w:rsidR="00204EB7" w:rsidRDefault="00204EB7" w:rsidP="00204EB7">
                            <w:pPr>
                              <w:jc w:val="center"/>
                            </w:pPr>
                            <w:r>
                              <w:t>Khung tọa độ</w:t>
                            </w:r>
                          </w:p>
                        </w:txbxContent>
                      </v:textbox>
                    </v:shape>
                  </w:pict>
                </mc:Fallback>
              </mc:AlternateContent>
            </w:r>
            <w:r w:rsidRPr="001850BA">
              <w:rPr>
                <w:szCs w:val="28"/>
              </w:rPr>
              <w:t>CHỈ DẪN</w:t>
            </w:r>
          </w:p>
          <w:p w14:paraId="6F0592D2" w14:textId="77777777" w:rsidR="00204EB7" w:rsidRPr="001850BA" w:rsidRDefault="00204EB7" w:rsidP="0080513C">
            <w:pPr>
              <w:spacing w:before="120" w:after="120"/>
              <w:jc w:val="center"/>
              <w:rPr>
                <w:szCs w:val="28"/>
              </w:rPr>
            </w:pPr>
            <w:r w:rsidRPr="001850BA">
              <w:rPr>
                <w:szCs w:val="28"/>
              </w:rPr>
              <w:t>……….</w:t>
            </w:r>
          </w:p>
          <w:p w14:paraId="43DE62DF" w14:textId="77777777" w:rsidR="00204EB7" w:rsidRPr="001850BA" w:rsidRDefault="00204EB7" w:rsidP="0080513C">
            <w:pPr>
              <w:spacing w:before="120" w:after="120"/>
              <w:jc w:val="center"/>
              <w:rPr>
                <w:szCs w:val="28"/>
              </w:rPr>
            </w:pPr>
            <w:r w:rsidRPr="001850BA">
              <w:rPr>
                <w:szCs w:val="28"/>
              </w:rPr>
              <w:t>……….</w:t>
            </w:r>
          </w:p>
          <w:p w14:paraId="4583E419" w14:textId="77777777" w:rsidR="00204EB7" w:rsidRPr="001850BA" w:rsidRDefault="00204EB7" w:rsidP="0080513C">
            <w:pPr>
              <w:spacing w:before="120" w:after="120"/>
              <w:jc w:val="center"/>
              <w:rPr>
                <w:szCs w:val="28"/>
              </w:rPr>
            </w:pPr>
            <w:r w:rsidRPr="001850BA">
              <w:rPr>
                <w:szCs w:val="28"/>
              </w:rPr>
              <w:t>……….</w:t>
            </w:r>
          </w:p>
        </w:tc>
      </w:tr>
    </w:tbl>
    <w:p w14:paraId="73CC6C62" w14:textId="77777777" w:rsidR="00204EB7" w:rsidRPr="001850BA" w:rsidRDefault="00204EB7" w:rsidP="00204EB7">
      <w:pPr>
        <w:spacing w:before="120"/>
        <w:rPr>
          <w:lang w:val="fr-FR"/>
        </w:rPr>
        <w:sectPr w:rsidR="00204EB7" w:rsidRPr="001850BA" w:rsidSect="00824678">
          <w:pgSz w:w="16840" w:h="11907" w:orient="landscape"/>
          <w:pgMar w:top="1134" w:right="1134" w:bottom="1134" w:left="1134" w:header="720" w:footer="720" w:gutter="0"/>
          <w:cols w:space="720"/>
          <w:docGrid w:linePitch="326"/>
        </w:sectPr>
      </w:pPr>
    </w:p>
    <w:p w14:paraId="0466D421" w14:textId="77777777" w:rsidR="00204EB7" w:rsidRPr="001850BA" w:rsidRDefault="00204EB7" w:rsidP="00204EB7">
      <w:pPr>
        <w:keepNext/>
        <w:widowControl w:val="0"/>
        <w:spacing w:before="120"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77E4B872" w14:textId="77777777" w:rsidR="00204EB7" w:rsidRPr="001850BA" w:rsidRDefault="00204EB7" w:rsidP="00204EB7">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C84F20A" w14:textId="77777777" w:rsidR="00204EB7" w:rsidRPr="001850BA" w:rsidRDefault="00204EB7" w:rsidP="00204EB7">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025856" behindDoc="0" locked="0" layoutInCell="1" allowOverlap="1" wp14:anchorId="0588778C" wp14:editId="5F5EFB51">
                <wp:simplePos x="0" y="0"/>
                <wp:positionH relativeFrom="column">
                  <wp:posOffset>1737995</wp:posOffset>
                </wp:positionH>
                <wp:positionV relativeFrom="paragraph">
                  <wp:posOffset>31750</wp:posOffset>
                </wp:positionV>
                <wp:extent cx="2253615" cy="0"/>
                <wp:effectExtent l="13970" t="12700" r="8890" b="6350"/>
                <wp:wrapNone/>
                <wp:docPr id="2091573547" name="Đường kết nối Mũi tên Thẳng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3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E540A" id="Đường kết nối Mũi tên Thẳng 917" o:spid="_x0000_s1026" type="#_x0000_t32" style="position:absolute;margin-left:136.85pt;margin-top:2.5pt;width:177.45pt;height: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04EB7" w:rsidRPr="001850BA" w14:paraId="7797D4B5" w14:textId="77777777" w:rsidTr="0080513C">
        <w:tc>
          <w:tcPr>
            <w:tcW w:w="5104" w:type="dxa"/>
          </w:tcPr>
          <w:p w14:paraId="33463097"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26C2EB39" w14:textId="77777777" w:rsidR="00204EB7" w:rsidRPr="001850BA" w:rsidRDefault="00204EB7"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010496" behindDoc="0" locked="0" layoutInCell="1" allowOverlap="1" wp14:anchorId="59DC3AE0" wp14:editId="70CB8527">
                      <wp:simplePos x="0" y="0"/>
                      <wp:positionH relativeFrom="column">
                        <wp:posOffset>1010920</wp:posOffset>
                      </wp:positionH>
                      <wp:positionV relativeFrom="paragraph">
                        <wp:posOffset>40639</wp:posOffset>
                      </wp:positionV>
                      <wp:extent cx="1025525" cy="0"/>
                      <wp:effectExtent l="0" t="0" r="0" b="0"/>
                      <wp:wrapNone/>
                      <wp:docPr id="1427174457" name="Đường kết nối Mũi tên Thẳng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621FB8" id="Đường kết nối Mũi tên Thẳng 916" o:spid="_x0000_s1026" type="#_x0000_t32" style="position:absolute;margin-left:79.6pt;margin-top:3.2pt;width:80.75pt;height:0;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JYaT2IGAgAAqgMAAA4AAAAA&#10;AAAAAAAAAAAALgIAAGRycy9lMm9Eb2MueG1sUEsBAi0AFAAGAAgAAAAhAGyTT33bAAAABwEAAA8A&#10;AAAAAAAAAAAAAAAAYAQAAGRycy9kb3ducmV2LnhtbFBLBQYAAAAABAAEAPMAAABoBQAAAAA=&#10;"/>
                  </w:pict>
                </mc:Fallback>
              </mc:AlternateContent>
            </w:r>
          </w:p>
          <w:p w14:paraId="1EC69F6F" w14:textId="77777777" w:rsidR="00204EB7" w:rsidRPr="001850BA" w:rsidRDefault="00204EB7"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44DF21DE"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F23127F" w14:textId="77777777" w:rsidR="00204EB7" w:rsidRPr="001850BA" w:rsidRDefault="00204EB7"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3F896B9A" w14:textId="77777777" w:rsidR="00204EB7" w:rsidRPr="001850BA" w:rsidRDefault="00204EB7"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011520" behindDoc="0" locked="0" layoutInCell="1" allowOverlap="1" wp14:anchorId="4AC02AF2" wp14:editId="493C5078">
                      <wp:simplePos x="0" y="0"/>
                      <wp:positionH relativeFrom="column">
                        <wp:posOffset>784860</wp:posOffset>
                      </wp:positionH>
                      <wp:positionV relativeFrom="paragraph">
                        <wp:posOffset>26034</wp:posOffset>
                      </wp:positionV>
                      <wp:extent cx="1771650" cy="0"/>
                      <wp:effectExtent l="0" t="0" r="0" b="0"/>
                      <wp:wrapNone/>
                      <wp:docPr id="902907403" name="Đường kết nối Mũi tên Thẳng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432343" id="Đường kết nối Mũi tên Thẳng 914" o:spid="_x0000_s1026" type="#_x0000_t32" style="position:absolute;margin-left:61.8pt;margin-top:2.05pt;width:139.5pt;height:0;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AjM5fMCAIAAKkDAAAOAAAA&#10;AAAAAAAAAAAAAC4CAABkcnMvZTJvRG9jLnhtbFBLAQItABQABgAIAAAAIQBxABEQ2gAAAAcBAAAP&#10;AAAAAAAAAAAAAAAAAGIEAABkcnMvZG93bnJldi54bWxQSwUGAAAAAAQABADzAAAAaQUAAAAA&#10;"/>
                  </w:pict>
                </mc:Fallback>
              </mc:AlternateContent>
            </w:r>
          </w:p>
          <w:p w14:paraId="15F1C824" w14:textId="77777777" w:rsidR="00204EB7" w:rsidRPr="001850BA" w:rsidRDefault="00204EB7"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16C81679" w14:textId="77777777" w:rsidR="00204EB7" w:rsidRPr="001850BA" w:rsidRDefault="00204EB7" w:rsidP="00204EB7">
      <w:pPr>
        <w:widowControl w:val="0"/>
        <w:spacing w:before="120"/>
        <w:rPr>
          <w:rFonts w:eastAsia="Times New Roman"/>
          <w:szCs w:val="28"/>
          <w:lang w:val="vi-VN" w:eastAsia="vi-VN"/>
        </w:rPr>
      </w:pPr>
    </w:p>
    <w:p w14:paraId="1512D708" w14:textId="77777777" w:rsidR="00204EB7" w:rsidRPr="001850BA" w:rsidRDefault="00204EB7" w:rsidP="00204EB7">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0ED014CB" w14:textId="77777777" w:rsidR="00204EB7" w:rsidRPr="001850BA" w:rsidRDefault="00204EB7" w:rsidP="00204EB7">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5FBA5CC7" w14:textId="77777777" w:rsidR="00204EB7" w:rsidRPr="001850BA" w:rsidRDefault="00204EB7" w:rsidP="00204EB7">
      <w:pPr>
        <w:widowControl w:val="0"/>
        <w:spacing w:before="120" w:after="120" w:line="264" w:lineRule="auto"/>
        <w:jc w:val="center"/>
        <w:rPr>
          <w:rFonts w:eastAsia="Times New Roman"/>
          <w:i/>
          <w:sz w:val="8"/>
          <w:szCs w:val="16"/>
          <w:lang w:val="vi-VN" w:eastAsia="vi-VN"/>
        </w:rPr>
      </w:pPr>
    </w:p>
    <w:p w14:paraId="0B861E81" w14:textId="77777777" w:rsidR="00204EB7" w:rsidRPr="001850BA" w:rsidRDefault="00204EB7" w:rsidP="00204EB7">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334CF708" w14:textId="77777777" w:rsidR="00204EB7" w:rsidRPr="001850BA" w:rsidRDefault="00204EB7" w:rsidP="00204EB7">
      <w:pPr>
        <w:widowControl w:val="0"/>
        <w:spacing w:before="120"/>
        <w:jc w:val="center"/>
        <w:rPr>
          <w:rFonts w:eastAsia="Times New Roman"/>
          <w:sz w:val="14"/>
          <w:szCs w:val="28"/>
          <w:lang w:val="vi-VN" w:eastAsia="vi-VN"/>
        </w:rPr>
      </w:pPr>
    </w:p>
    <w:p w14:paraId="2AADC247"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b/>
          <w:szCs w:val="28"/>
          <w:lang w:val="vi-VN" w:eastAsia="vi-VN"/>
        </w:rPr>
        <w:t>I. Phần chung</w:t>
      </w:r>
    </w:p>
    <w:p w14:paraId="6702E57F"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752B32D1"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15497B88"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3F14D0C5"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Điện thoại: ...................; Fax: ...................</w:t>
      </w:r>
    </w:p>
    <w:p w14:paraId="1C99F08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58AD5883"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0D2981E5"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0C68DBAD" w14:textId="77777777" w:rsidR="00204EB7" w:rsidRPr="001850BA" w:rsidRDefault="00204EB7" w:rsidP="00204EB7">
      <w:pPr>
        <w:widowControl w:val="0"/>
        <w:spacing w:beforeLines="40" w:before="96"/>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2DC03924"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425CE3E2"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009F2BB9" w14:textId="77777777" w:rsidR="00204EB7" w:rsidRPr="001850BA" w:rsidRDefault="00204EB7" w:rsidP="00204EB7">
      <w:pPr>
        <w:widowControl w:val="0"/>
        <w:spacing w:beforeLines="40" w:before="96"/>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755D0AC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0D738BCD"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24C70121"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lastRenderedPageBreak/>
        <w:t>- Mức sâu khai thác: từ mức ...... m đến mức ...... m.</w:t>
      </w:r>
    </w:p>
    <w:p w14:paraId="018317AC"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1D2FDC4E"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5023665E" w14:textId="77777777" w:rsidR="00204EB7" w:rsidRPr="001850BA" w:rsidRDefault="00204EB7" w:rsidP="00204EB7">
      <w:pPr>
        <w:widowControl w:val="0"/>
        <w:spacing w:beforeLines="40" w:before="96"/>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791AF4CE" w14:textId="77777777" w:rsidR="00204EB7" w:rsidRPr="001850BA" w:rsidRDefault="00204EB7" w:rsidP="00204EB7">
      <w:pPr>
        <w:widowControl w:val="0"/>
        <w:spacing w:beforeLines="40" w:before="96"/>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1A2E8477" w14:textId="77777777" w:rsidR="00204EB7" w:rsidRPr="001850BA" w:rsidRDefault="00204EB7" w:rsidP="00204EB7">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58"/>
      </w:r>
      <w:r w:rsidRPr="001850BA">
        <w:rPr>
          <w:rFonts w:eastAsia="Times New Roman"/>
          <w:b/>
          <w:szCs w:val="28"/>
          <w:lang w:val="vi-VN" w:eastAsia="vi-VN"/>
        </w:rPr>
        <w:t>:</w:t>
      </w:r>
    </w:p>
    <w:p w14:paraId="059C8600"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0CD6D63"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43EA626E"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11CEEC4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4A4B4339"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45EBCF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1845914"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D5A05B8" w14:textId="77777777" w:rsidR="00204EB7" w:rsidRPr="001850BA"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119A3931" w14:textId="77777777" w:rsidR="00204EB7" w:rsidRPr="001850BA"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6490C778"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141290D"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tài nguyên: .....................(VND);</w:t>
      </w:r>
    </w:p>
    <w:p w14:paraId="5BD0A51F"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môi trường:........................................(VNĐ);</w:t>
      </w:r>
    </w:p>
    <w:p w14:paraId="6E5B8873"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thuê đất:................................................(VNĐ)</w:t>
      </w:r>
    </w:p>
    <w:p w14:paraId="488E9D16"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222D31D5"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3ADD6DE1"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5BCD1EBD"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Khác (nếu có): .................................</w:t>
      </w:r>
    </w:p>
    <w:p w14:paraId="672115DE"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11. Công tác bồi thường, hỗ trợ tái định cư cho tổ chức, cá nhân đang sử </w:t>
      </w:r>
      <w:r w:rsidRPr="001850BA">
        <w:rPr>
          <w:rFonts w:eastAsia="Times New Roman"/>
          <w:szCs w:val="28"/>
          <w:lang w:val="vi-VN" w:eastAsia="vi-VN"/>
        </w:rPr>
        <w:lastRenderedPageBreak/>
        <w:t>dụng đất bị thu hồi để thực hiện dự án khai thác khoáng sản (nếu có)</w:t>
      </w:r>
      <w:r w:rsidRPr="001850BA">
        <w:rPr>
          <w:rFonts w:eastAsia="Times New Roman"/>
          <w:szCs w:val="28"/>
          <w:lang w:val="vi-VN" w:eastAsia="vi-VN"/>
        </w:rPr>
        <w:tab/>
      </w:r>
    </w:p>
    <w:p w14:paraId="7B50E459"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9553074"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0430B161" w14:textId="77777777" w:rsidR="00204EB7" w:rsidRPr="001850BA" w:rsidRDefault="00204EB7" w:rsidP="00204EB7">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5B11848B" w14:textId="77777777" w:rsidR="00204EB7" w:rsidRPr="001850BA" w:rsidRDefault="00204EB7" w:rsidP="00204EB7">
      <w:pPr>
        <w:widowControl w:val="0"/>
        <w:tabs>
          <w:tab w:val="left" w:leader="dot" w:pos="8931"/>
        </w:tabs>
        <w:spacing w:beforeLines="40" w:before="96"/>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4A16AC13" w14:textId="77777777" w:rsidR="00204EB7" w:rsidRPr="001850BA" w:rsidRDefault="00204EB7" w:rsidP="00204EB7">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59"/>
      </w:r>
    </w:p>
    <w:p w14:paraId="62D43E1A" w14:textId="77777777" w:rsidR="00204EB7" w:rsidRPr="001850BA"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035F4630" w14:textId="77777777" w:rsidR="00204EB7" w:rsidRPr="001850BA" w:rsidRDefault="00204EB7" w:rsidP="00204EB7">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791451A3"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1B8CCEE1"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03E9608A"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B293698" w14:textId="77777777" w:rsidR="00204EB7" w:rsidRPr="00E615D6"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w:t>
      </w:r>
    </w:p>
    <w:p w14:paraId="6720425A" w14:textId="77777777" w:rsidR="00204EB7" w:rsidRPr="001850BA" w:rsidRDefault="00204EB7" w:rsidP="00204EB7">
      <w:pPr>
        <w:widowControl w:val="0"/>
        <w:spacing w:beforeLines="40" w:before="96"/>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B9E6E6E" w14:textId="77777777" w:rsidR="00204EB7" w:rsidRPr="001850BA" w:rsidRDefault="00204EB7" w:rsidP="00204EB7">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67FF55D7" w14:textId="77777777" w:rsidR="00204EB7" w:rsidRPr="00E615D6"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w:t>
      </w:r>
    </w:p>
    <w:p w14:paraId="498CF7D1" w14:textId="77777777" w:rsidR="00204EB7" w:rsidRPr="001850BA" w:rsidRDefault="00204EB7" w:rsidP="00204EB7">
      <w:pPr>
        <w:widowControl w:val="0"/>
        <w:spacing w:beforeLines="40" w:before="96"/>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400BD72E" w14:textId="77777777" w:rsidR="00204EB7" w:rsidRPr="00E615D6" w:rsidRDefault="00204EB7" w:rsidP="00204EB7">
      <w:pPr>
        <w:widowControl w:val="0"/>
        <w:spacing w:beforeLines="40" w:before="96"/>
        <w:ind w:firstLine="709"/>
        <w:jc w:val="both"/>
        <w:rPr>
          <w:rFonts w:eastAsia="Times New Roman"/>
          <w:szCs w:val="28"/>
          <w:lang w:eastAsia="vi-VN"/>
        </w:rPr>
      </w:pPr>
      <w:r w:rsidRPr="001850BA">
        <w:rPr>
          <w:rFonts w:eastAsia="Times New Roman"/>
          <w:szCs w:val="28"/>
          <w:lang w:val="vi-VN" w:eastAsia="vi-VN"/>
        </w:rPr>
        <w:lastRenderedPageBreak/>
        <w:t>.......................................................................................................................</w:t>
      </w:r>
    </w:p>
    <w:p w14:paraId="214AD9C7" w14:textId="77777777" w:rsidR="00204EB7" w:rsidRPr="001850BA" w:rsidRDefault="00204EB7" w:rsidP="00204EB7">
      <w:pPr>
        <w:widowControl w:val="0"/>
        <w:spacing w:beforeLines="40" w:before="96"/>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60"/>
      </w:r>
      <w:r w:rsidRPr="001850BA">
        <w:rPr>
          <w:rFonts w:eastAsia="Times New Roman"/>
          <w:b/>
          <w:szCs w:val="28"/>
          <w:lang w:val="vi-VN" w:eastAsia="vi-VN"/>
        </w:rPr>
        <w:t xml:space="preserve"> </w:t>
      </w:r>
    </w:p>
    <w:p w14:paraId="4F916782" w14:textId="77777777" w:rsidR="00204EB7" w:rsidRPr="001850BA" w:rsidRDefault="00204EB7" w:rsidP="00204EB7">
      <w:pPr>
        <w:spacing w:beforeLines="40" w:before="96"/>
        <w:ind w:firstLine="709"/>
        <w:jc w:val="both"/>
        <w:rPr>
          <w:szCs w:val="28"/>
          <w:lang w:val="vi-VN"/>
        </w:rPr>
      </w:pPr>
      <w:r w:rsidRPr="001850BA">
        <w:rPr>
          <w:szCs w:val="28"/>
          <w:lang w:val="vi-VN"/>
        </w:rPr>
        <w:t>1. Phương pháp tiếp tục khai thác:..............</w:t>
      </w:r>
    </w:p>
    <w:p w14:paraId="183CB341" w14:textId="77777777" w:rsidR="00204EB7" w:rsidRPr="001850BA" w:rsidRDefault="00204EB7" w:rsidP="00204EB7">
      <w:pPr>
        <w:spacing w:beforeLines="40" w:before="96"/>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6BB593F6" w14:textId="77777777" w:rsidR="00204EB7" w:rsidRPr="001850BA" w:rsidRDefault="00204EB7" w:rsidP="00204EB7">
      <w:pPr>
        <w:spacing w:beforeLines="40" w:before="96"/>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2FFA2BEB" w14:textId="77777777" w:rsidR="00204EB7" w:rsidRPr="001850BA" w:rsidRDefault="00204EB7" w:rsidP="00204EB7">
      <w:pPr>
        <w:spacing w:beforeLines="40" w:before="96"/>
        <w:ind w:firstLine="709"/>
        <w:jc w:val="both"/>
        <w:rPr>
          <w:szCs w:val="28"/>
          <w:lang w:val="vi-VN"/>
        </w:rPr>
      </w:pPr>
      <w:r w:rsidRPr="001850BA">
        <w:rPr>
          <w:szCs w:val="28"/>
          <w:lang w:val="vi-VN"/>
        </w:rPr>
        <w:t>4. Khối lượng (trữ lượng) tiếp tục khai thác:</w:t>
      </w:r>
    </w:p>
    <w:p w14:paraId="2B73B169" w14:textId="77777777" w:rsidR="00204EB7" w:rsidRPr="001850BA" w:rsidRDefault="00204EB7" w:rsidP="00204EB7">
      <w:pPr>
        <w:spacing w:beforeLines="40" w:before="96"/>
        <w:ind w:left="709"/>
        <w:jc w:val="both"/>
        <w:rPr>
          <w:szCs w:val="28"/>
          <w:lang w:val="vi-VN"/>
        </w:rPr>
      </w:pPr>
      <w:r w:rsidRPr="001850BA">
        <w:rPr>
          <w:szCs w:val="28"/>
          <w:lang w:val="vi-VN"/>
        </w:rPr>
        <w:t xml:space="preserve">Trong đó, sản lượng dự kiến tiếp tục khai thác theo từng năm như sau: </w:t>
      </w:r>
    </w:p>
    <w:p w14:paraId="1069D739" w14:textId="77777777" w:rsidR="00204EB7" w:rsidRPr="001850BA" w:rsidRDefault="00204EB7" w:rsidP="00204EB7">
      <w:pPr>
        <w:spacing w:beforeLines="40" w:before="96"/>
        <w:ind w:left="709"/>
        <w:jc w:val="both"/>
        <w:rPr>
          <w:szCs w:val="28"/>
          <w:lang w:val="vi-VN"/>
        </w:rPr>
      </w:pPr>
      <w:r w:rsidRPr="001850BA">
        <w:rPr>
          <w:szCs w:val="28"/>
          <w:lang w:val="vi-VN"/>
        </w:rPr>
        <w:t>……………………………………………………………………………</w:t>
      </w:r>
    </w:p>
    <w:p w14:paraId="47726386" w14:textId="77777777" w:rsidR="00204EB7" w:rsidRPr="001850BA" w:rsidRDefault="00204EB7" w:rsidP="00204EB7">
      <w:pPr>
        <w:spacing w:beforeLines="40" w:before="96"/>
        <w:ind w:left="709"/>
        <w:jc w:val="both"/>
        <w:rPr>
          <w:szCs w:val="28"/>
          <w:lang w:val="vi-VN"/>
        </w:rPr>
      </w:pPr>
      <w:r w:rsidRPr="001850BA">
        <w:rPr>
          <w:szCs w:val="28"/>
          <w:lang w:val="vi-VN"/>
        </w:rPr>
        <w:t>……………………………………………………………………………</w:t>
      </w:r>
    </w:p>
    <w:p w14:paraId="0A60DFE7" w14:textId="77777777" w:rsidR="00204EB7" w:rsidRPr="001850BA" w:rsidRDefault="00204EB7" w:rsidP="00204EB7">
      <w:pPr>
        <w:spacing w:beforeLines="40" w:before="96"/>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417A5AB0" w14:textId="77777777" w:rsidR="00204EB7" w:rsidRPr="001850BA" w:rsidRDefault="00204EB7" w:rsidP="00204EB7">
      <w:pPr>
        <w:spacing w:beforeLines="40" w:before="96"/>
        <w:ind w:firstLine="709"/>
        <w:jc w:val="both"/>
        <w:rPr>
          <w:szCs w:val="28"/>
          <w:lang w:val="vi-VN"/>
        </w:rPr>
      </w:pPr>
      <w:r w:rsidRPr="001850BA">
        <w:rPr>
          <w:szCs w:val="28"/>
          <w:lang w:val="vi-VN"/>
        </w:rPr>
        <w:t>6. Thời hạn tiếp tục khai thác:..... tháng/năm (từ ngày......tháng.....năm.... đến ngày......tháng.....năm....).</w:t>
      </w:r>
    </w:p>
    <w:p w14:paraId="0DF5ED81" w14:textId="77777777" w:rsidR="00204EB7" w:rsidRPr="001850BA" w:rsidRDefault="00204EB7" w:rsidP="00204EB7">
      <w:pPr>
        <w:widowControl w:val="0"/>
        <w:spacing w:before="120"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2EA51FFE" w14:textId="77777777" w:rsidR="00204EB7" w:rsidRPr="001850BA" w:rsidRDefault="00204EB7" w:rsidP="00204EB7">
      <w:pPr>
        <w:widowControl w:val="0"/>
        <w:spacing w:before="12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0FC91A9C" w14:textId="77777777" w:rsidR="00204EB7" w:rsidRPr="001850BA" w:rsidRDefault="00204EB7" w:rsidP="00204EB7">
      <w:pPr>
        <w:spacing w:before="120"/>
        <w:rPr>
          <w:szCs w:val="28"/>
        </w:rPr>
      </w:pPr>
    </w:p>
    <w:p w14:paraId="310E8327" w14:textId="77777777" w:rsidR="00204EB7" w:rsidRPr="00E615D6" w:rsidRDefault="00204EB7" w:rsidP="00204EB7">
      <w:pPr>
        <w:pStyle w:val="Heading1"/>
        <w:spacing w:before="120"/>
        <w:jc w:val="center"/>
        <w:rPr>
          <w:rFonts w:ascii="Times New Roman" w:hAnsi="Times New Roman" w:cs="Times New Roman"/>
          <w:b/>
          <w:bCs/>
          <w:color w:val="auto"/>
          <w:sz w:val="28"/>
          <w:szCs w:val="28"/>
        </w:rPr>
      </w:pPr>
      <w:r w:rsidRPr="001850BA">
        <w:rPr>
          <w:rFonts w:ascii="Times New Roman" w:hAnsi="Times New Roman" w:cs="Times New Roman"/>
          <w:color w:val="auto"/>
        </w:rPr>
        <w:br w:type="page"/>
      </w:r>
      <w:r w:rsidRPr="00E615D6">
        <w:rPr>
          <w:rFonts w:ascii="Times New Roman" w:hAnsi="Times New Roman" w:cs="Times New Roman"/>
          <w:b/>
          <w:bCs/>
          <w:color w:val="auto"/>
          <w:sz w:val="28"/>
          <w:szCs w:val="28"/>
        </w:rPr>
        <w:lastRenderedPageBreak/>
        <w:t>Mẫu số 05 - Phụ lục</w:t>
      </w:r>
    </w:p>
    <w:p w14:paraId="14CA36A7" w14:textId="77777777" w:rsidR="00204EB7" w:rsidRPr="001850BA" w:rsidRDefault="00204EB7" w:rsidP="00204EB7">
      <w:pPr>
        <w:spacing w:before="120"/>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C9F6316" w14:textId="77777777" w:rsidR="00204EB7" w:rsidRPr="001850BA" w:rsidRDefault="00204EB7" w:rsidP="00204EB7">
      <w:pPr>
        <w:spacing w:before="120" w:line="278" w:lineRule="auto"/>
        <w:jc w:val="center"/>
        <w:rPr>
          <w:b/>
          <w:bCs/>
          <w:szCs w:val="28"/>
        </w:rPr>
      </w:pPr>
      <w:r w:rsidRPr="001850BA">
        <w:rPr>
          <w:b/>
          <w:bCs/>
          <w:noProof/>
          <w:szCs w:val="28"/>
        </w:rPr>
        <mc:AlternateContent>
          <mc:Choice Requires="wps">
            <w:drawing>
              <wp:anchor distT="0" distB="0" distL="114300" distR="114300" simplePos="0" relativeHeight="252026880" behindDoc="0" locked="0" layoutInCell="1" allowOverlap="1" wp14:anchorId="29E7DB2B" wp14:editId="3ECFD6B7">
                <wp:simplePos x="0" y="0"/>
                <wp:positionH relativeFrom="column">
                  <wp:posOffset>1950085</wp:posOffset>
                </wp:positionH>
                <wp:positionV relativeFrom="paragraph">
                  <wp:posOffset>38100</wp:posOffset>
                </wp:positionV>
                <wp:extent cx="1828800" cy="0"/>
                <wp:effectExtent l="6985" t="9525" r="12065" b="9525"/>
                <wp:wrapNone/>
                <wp:docPr id="755498509" name="Đường kết nối Mũi tên Thẳng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3CE61" id="Đường kết nối Mũi tên Thẳng 912" o:spid="_x0000_s1026" type="#_x0000_t32" style="position:absolute;margin-left:153.55pt;margin-top:3pt;width:2in;height: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3092B7AD" w14:textId="77777777" w:rsidTr="0080513C">
        <w:tc>
          <w:tcPr>
            <w:tcW w:w="9350" w:type="dxa"/>
          </w:tcPr>
          <w:p w14:paraId="79A9023A" w14:textId="77777777" w:rsidR="00204EB7" w:rsidRPr="001850BA" w:rsidRDefault="00204EB7" w:rsidP="0080513C">
            <w:pPr>
              <w:spacing w:before="120"/>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63C776F6"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762B9A00"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2012544" behindDoc="0" locked="0" layoutInCell="1" allowOverlap="1" wp14:anchorId="466CF901" wp14:editId="5D9982FD">
                      <wp:simplePos x="0" y="0"/>
                      <wp:positionH relativeFrom="column">
                        <wp:posOffset>1704975</wp:posOffset>
                      </wp:positionH>
                      <wp:positionV relativeFrom="paragraph">
                        <wp:posOffset>29209</wp:posOffset>
                      </wp:positionV>
                      <wp:extent cx="2184400" cy="0"/>
                      <wp:effectExtent l="0" t="0" r="0" b="0"/>
                      <wp:wrapNone/>
                      <wp:docPr id="362888081" name="Đường nối Thẳng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BDC31D" id="Đường nối Thẳng 911" o:spid="_x0000_s1026" style="position:absolute;z-index:25201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25pt,2.3pt" to="306.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" strokecolor="windowText" strokeweight=".25pt">
                      <v:stroke joinstyle="miter"/>
                      <o:lock v:ext="edit" shapetype="f"/>
                    </v:line>
                  </w:pict>
                </mc:Fallback>
              </mc:AlternateContent>
            </w:r>
          </w:p>
          <w:p w14:paraId="01BFDBA7" w14:textId="77777777" w:rsidR="00204EB7" w:rsidRPr="001850BA" w:rsidRDefault="00204EB7" w:rsidP="0080513C">
            <w:pPr>
              <w:spacing w:before="120" w:line="400" w:lineRule="exact"/>
              <w:jc w:val="center"/>
              <w:outlineLvl w:val="0"/>
              <w:rPr>
                <w:szCs w:val="28"/>
              </w:rPr>
            </w:pPr>
          </w:p>
          <w:p w14:paraId="385A4DA4" w14:textId="77777777" w:rsidR="00204EB7" w:rsidRPr="001850BA" w:rsidRDefault="00204EB7" w:rsidP="0080513C">
            <w:pPr>
              <w:spacing w:before="120" w:line="400" w:lineRule="exact"/>
              <w:ind w:right="980"/>
              <w:outlineLvl w:val="0"/>
              <w:rPr>
                <w:rFonts w:eastAsia="Times New Roman"/>
                <w:i/>
                <w:szCs w:val="28"/>
              </w:rPr>
            </w:pPr>
          </w:p>
          <w:p w14:paraId="7B615A5A" w14:textId="77777777" w:rsidR="00204EB7" w:rsidRPr="001850BA" w:rsidRDefault="00204EB7" w:rsidP="0080513C">
            <w:pPr>
              <w:spacing w:before="120" w:line="400" w:lineRule="exact"/>
              <w:ind w:right="980"/>
              <w:outlineLvl w:val="0"/>
              <w:rPr>
                <w:rFonts w:eastAsia="Times New Roman"/>
                <w:i/>
                <w:szCs w:val="28"/>
              </w:rPr>
            </w:pPr>
          </w:p>
          <w:p w14:paraId="60D4345E" w14:textId="77777777" w:rsidR="00204EB7" w:rsidRPr="001850BA" w:rsidRDefault="00204EB7" w:rsidP="0080513C">
            <w:pPr>
              <w:spacing w:before="120" w:line="400" w:lineRule="exact"/>
              <w:ind w:right="980"/>
              <w:outlineLvl w:val="0"/>
              <w:rPr>
                <w:rFonts w:eastAsia="Times New Roman"/>
                <w:i/>
                <w:szCs w:val="28"/>
              </w:rPr>
            </w:pPr>
          </w:p>
          <w:p w14:paraId="47E9D5C9" w14:textId="77777777" w:rsidR="00204EB7" w:rsidRPr="001850BA" w:rsidRDefault="00204EB7" w:rsidP="0080513C">
            <w:pPr>
              <w:spacing w:before="120" w:line="400" w:lineRule="exact"/>
              <w:ind w:right="560"/>
              <w:jc w:val="right"/>
              <w:outlineLvl w:val="0"/>
              <w:rPr>
                <w:rFonts w:eastAsia="Times New Roman"/>
                <w:i/>
                <w:szCs w:val="28"/>
              </w:rPr>
            </w:pPr>
          </w:p>
          <w:p w14:paraId="70BB5F7A" w14:textId="77777777" w:rsidR="00204EB7" w:rsidRPr="001850BA" w:rsidRDefault="00204EB7" w:rsidP="0080513C">
            <w:pPr>
              <w:spacing w:before="120" w:line="400" w:lineRule="exact"/>
              <w:ind w:right="560"/>
              <w:jc w:val="right"/>
              <w:outlineLvl w:val="0"/>
              <w:rPr>
                <w:rFonts w:eastAsia="Times New Roman"/>
                <w:i/>
                <w:szCs w:val="28"/>
              </w:rPr>
            </w:pPr>
          </w:p>
          <w:p w14:paraId="5F4AB4E5"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ĐỀ ÁN ĐÓNG CỬA MỎ KHOÁNG SẢN</w:t>
            </w:r>
          </w:p>
          <w:p w14:paraId="500A8C7B" w14:textId="77777777" w:rsidR="00204EB7" w:rsidRPr="001850BA" w:rsidRDefault="00204EB7" w:rsidP="0080513C">
            <w:pPr>
              <w:spacing w:before="120" w:line="400" w:lineRule="exact"/>
              <w:ind w:left="-122" w:right="-107"/>
              <w:jc w:val="center"/>
              <w:outlineLvl w:val="0"/>
              <w:rPr>
                <w:b/>
                <w:szCs w:val="28"/>
              </w:rPr>
            </w:pPr>
            <w:r w:rsidRPr="001850BA">
              <w:rPr>
                <w:b/>
                <w:i/>
                <w:iCs/>
                <w:szCs w:val="28"/>
              </w:rPr>
              <w:t>(</w:t>
            </w:r>
            <w:r w:rsidRPr="001850BA">
              <w:rPr>
                <w:b/>
                <w:i/>
                <w:szCs w:val="28"/>
              </w:rPr>
              <w:t>tên khoáng sản</w:t>
            </w:r>
            <w:r w:rsidRPr="001850BA">
              <w:rPr>
                <w:b/>
                <w:i/>
                <w:iCs/>
                <w:szCs w:val="28"/>
              </w:rPr>
              <w:t>)</w:t>
            </w:r>
            <w:r w:rsidRPr="001850BA">
              <w:rPr>
                <w:b/>
                <w:szCs w:val="28"/>
              </w:rPr>
              <w:t>.......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3FBC3BFA" w14:textId="77777777" w:rsidR="00204EB7" w:rsidRPr="001850BA" w:rsidRDefault="00204EB7" w:rsidP="0080513C">
            <w:pPr>
              <w:spacing w:before="120" w:line="400" w:lineRule="exact"/>
              <w:ind w:left="-122" w:right="-107"/>
              <w:jc w:val="center"/>
              <w:outlineLvl w:val="0"/>
              <w:rPr>
                <w:b/>
                <w:szCs w:val="28"/>
              </w:rPr>
            </w:pPr>
          </w:p>
          <w:p w14:paraId="3355B1E0" w14:textId="77777777" w:rsidR="00204EB7" w:rsidRPr="001850BA" w:rsidRDefault="00204EB7" w:rsidP="0080513C">
            <w:pPr>
              <w:spacing w:before="120" w:line="400" w:lineRule="exact"/>
              <w:ind w:right="-107"/>
              <w:outlineLvl w:val="0"/>
              <w:rPr>
                <w:rFonts w:eastAsia="Times New Roman"/>
                <w:iCs/>
                <w:szCs w:val="28"/>
              </w:rPr>
            </w:pPr>
          </w:p>
          <w:p w14:paraId="79959FDC" w14:textId="77777777" w:rsidR="00204EB7" w:rsidRPr="001850BA" w:rsidRDefault="00204EB7" w:rsidP="0080513C">
            <w:pPr>
              <w:spacing w:before="120" w:line="400" w:lineRule="exact"/>
              <w:ind w:left="-122" w:right="-107"/>
              <w:jc w:val="center"/>
              <w:outlineLvl w:val="0"/>
              <w:rPr>
                <w:rFonts w:eastAsia="Times New Roman"/>
                <w:iCs/>
                <w:szCs w:val="28"/>
              </w:rPr>
            </w:pPr>
          </w:p>
          <w:p w14:paraId="7C22B1AE" w14:textId="77777777" w:rsidR="00204EB7" w:rsidRPr="001850BA" w:rsidRDefault="00204EB7" w:rsidP="0080513C">
            <w:pPr>
              <w:spacing w:before="120" w:line="400" w:lineRule="exact"/>
              <w:ind w:left="-122" w:right="-107"/>
              <w:jc w:val="center"/>
              <w:outlineLvl w:val="0"/>
              <w:rPr>
                <w:rFonts w:eastAsia="Times New Roman"/>
                <w:iCs/>
                <w:szCs w:val="28"/>
              </w:rPr>
            </w:pPr>
          </w:p>
          <w:p w14:paraId="5A075CAA" w14:textId="77777777" w:rsidR="00204EB7" w:rsidRPr="001850BA" w:rsidRDefault="00204EB7" w:rsidP="0080513C">
            <w:pPr>
              <w:spacing w:before="120" w:line="400" w:lineRule="exact"/>
              <w:ind w:right="-107"/>
              <w:outlineLvl w:val="0"/>
              <w:rPr>
                <w:rFonts w:eastAsia="Times New Roman"/>
                <w:i/>
                <w:szCs w:val="28"/>
              </w:rPr>
            </w:pPr>
          </w:p>
          <w:p w14:paraId="677ADAB8" w14:textId="77777777" w:rsidR="00204EB7" w:rsidRPr="001850BA" w:rsidRDefault="00204EB7" w:rsidP="0080513C">
            <w:pPr>
              <w:spacing w:before="120" w:line="400" w:lineRule="exact"/>
              <w:ind w:right="-107"/>
              <w:outlineLvl w:val="0"/>
              <w:rPr>
                <w:rFonts w:eastAsia="Times New Roman"/>
                <w:i/>
                <w:szCs w:val="28"/>
              </w:rPr>
            </w:pPr>
          </w:p>
          <w:p w14:paraId="6F25B36F" w14:textId="77777777" w:rsidR="00204EB7" w:rsidRPr="001850BA" w:rsidRDefault="00204EB7" w:rsidP="0080513C">
            <w:pPr>
              <w:spacing w:before="120" w:line="400" w:lineRule="exact"/>
              <w:ind w:left="-122" w:right="-107"/>
              <w:jc w:val="center"/>
              <w:outlineLvl w:val="0"/>
              <w:rPr>
                <w:b/>
                <w:bCs/>
                <w:szCs w:val="28"/>
              </w:rPr>
            </w:pPr>
          </w:p>
          <w:p w14:paraId="1461AD6D" w14:textId="77777777" w:rsidR="00204EB7" w:rsidRPr="001850BA" w:rsidRDefault="00204EB7" w:rsidP="0080513C">
            <w:pPr>
              <w:spacing w:before="120" w:line="400" w:lineRule="exact"/>
              <w:ind w:left="-122" w:right="-107"/>
              <w:jc w:val="center"/>
              <w:outlineLvl w:val="0"/>
              <w:rPr>
                <w:b/>
                <w:bCs/>
                <w:szCs w:val="28"/>
              </w:rPr>
            </w:pPr>
          </w:p>
          <w:p w14:paraId="0246EB12"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5B4B50D"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079D2D4F" w14:textId="77777777" w:rsidR="00204EB7" w:rsidRPr="001850BA" w:rsidRDefault="00204EB7" w:rsidP="00204EB7">
      <w:pPr>
        <w:pStyle w:val="p1"/>
        <w:widowControl w:val="0"/>
        <w:spacing w:before="120"/>
        <w:jc w:val="center"/>
        <w:rPr>
          <w:rFonts w:ascii="Times New Roman" w:eastAsia="Calibri" w:hAnsi="Times New Roman"/>
          <w:b/>
          <w:bCs/>
          <w:color w:val="auto"/>
          <w:sz w:val="28"/>
          <w:szCs w:val="28"/>
        </w:rPr>
      </w:pPr>
      <w:r w:rsidRPr="001850BA">
        <w:rPr>
          <w:rFonts w:ascii="Times New Roman" w:eastAsia="Calibri" w:hAnsi="Times New Roman"/>
          <w:b/>
          <w:bCs/>
          <w:color w:val="auto"/>
          <w:sz w:val="28"/>
          <w:szCs w:val="28"/>
        </w:rPr>
        <w:br w:type="page"/>
      </w:r>
      <w:r w:rsidRPr="001850BA">
        <w:rPr>
          <w:rFonts w:ascii="Times New Roman" w:eastAsia="Calibri" w:hAnsi="Times New Roman"/>
          <w:b/>
          <w:bCs/>
          <w:color w:val="auto"/>
          <w:sz w:val="28"/>
          <w:szCs w:val="28"/>
        </w:rPr>
        <w:lastRenderedPageBreak/>
        <w:t>Tờ phụ bìa</w:t>
      </w:r>
    </w:p>
    <w:p w14:paraId="33DFF1C9" w14:textId="77777777" w:rsidR="00204EB7" w:rsidRPr="001850BA" w:rsidRDefault="00204EB7" w:rsidP="00204EB7">
      <w:pPr>
        <w:pStyle w:val="p1"/>
        <w:widowControl w:val="0"/>
        <w:spacing w:before="120"/>
        <w:jc w:val="center"/>
        <w:rPr>
          <w:rFonts w:ascii="Times New Roman" w:eastAsia="Calibri" w:hAnsi="Times New Roman"/>
          <w:b/>
          <w:bCs/>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62C5DDFE" w14:textId="77777777" w:rsidTr="0080513C">
        <w:trPr>
          <w:trHeight w:val="10623"/>
        </w:trPr>
        <w:tc>
          <w:tcPr>
            <w:tcW w:w="9350" w:type="dxa"/>
          </w:tcPr>
          <w:p w14:paraId="314B8DCD" w14:textId="77777777" w:rsidR="00204EB7" w:rsidRPr="001850BA" w:rsidRDefault="00204EB7" w:rsidP="0080513C">
            <w:pPr>
              <w:spacing w:before="120"/>
              <w:jc w:val="center"/>
              <w:rPr>
                <w:rFonts w:eastAsia="Times New Roman"/>
                <w:b/>
                <w:bCs/>
                <w:szCs w:val="28"/>
              </w:rPr>
            </w:pPr>
            <w:r w:rsidRPr="001850BA">
              <w:rPr>
                <w:rFonts w:eastAsia="Times New Roman"/>
                <w:b/>
                <w:bCs/>
                <w:szCs w:val="28"/>
              </w:rPr>
              <w:t>CỘNG HÒA XÃ HỘI CHỦ NGHĨA VIỆT NAM</w:t>
            </w:r>
          </w:p>
          <w:p w14:paraId="3A8BCCE3"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203FEB05"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2013568" behindDoc="0" locked="0" layoutInCell="1" allowOverlap="1" wp14:anchorId="654305C4" wp14:editId="57411295">
                      <wp:simplePos x="0" y="0"/>
                      <wp:positionH relativeFrom="column">
                        <wp:posOffset>1717675</wp:posOffset>
                      </wp:positionH>
                      <wp:positionV relativeFrom="paragraph">
                        <wp:posOffset>23494</wp:posOffset>
                      </wp:positionV>
                      <wp:extent cx="2184400" cy="0"/>
                      <wp:effectExtent l="0" t="0" r="0" b="0"/>
                      <wp:wrapNone/>
                      <wp:docPr id="957027692" name="Đường nối Thẳng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0C7ECB" id="Đường nối Thẳng 909" o:spid="_x0000_s1026" style="position:absolute;z-index:25201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25pt,1.85pt" to="307.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" strokecolor="windowText" strokeweight=".25pt">
                      <v:stroke joinstyle="miter"/>
                      <o:lock v:ext="edit" shapetype="f"/>
                    </v:line>
                  </w:pict>
                </mc:Fallback>
              </mc:AlternateContent>
            </w:r>
          </w:p>
          <w:p w14:paraId="4F27EE64" w14:textId="77777777" w:rsidR="00204EB7" w:rsidRPr="001850BA" w:rsidRDefault="00204EB7" w:rsidP="0080513C">
            <w:pPr>
              <w:spacing w:before="120" w:line="400" w:lineRule="exact"/>
              <w:ind w:right="560"/>
              <w:jc w:val="right"/>
              <w:outlineLvl w:val="0"/>
              <w:rPr>
                <w:rFonts w:eastAsia="Times New Roman"/>
                <w:i/>
                <w:szCs w:val="28"/>
              </w:rPr>
            </w:pPr>
          </w:p>
          <w:p w14:paraId="49F1486C" w14:textId="77777777" w:rsidR="00204EB7" w:rsidRPr="001850BA" w:rsidRDefault="00204EB7" w:rsidP="0080513C">
            <w:pPr>
              <w:spacing w:before="120" w:line="400" w:lineRule="exact"/>
              <w:ind w:right="560"/>
              <w:jc w:val="right"/>
              <w:outlineLvl w:val="0"/>
              <w:rPr>
                <w:rFonts w:eastAsia="Times New Roman"/>
                <w:i/>
                <w:szCs w:val="28"/>
              </w:rPr>
            </w:pPr>
          </w:p>
          <w:p w14:paraId="487425C2" w14:textId="77777777" w:rsidR="00204EB7" w:rsidRPr="001850BA" w:rsidRDefault="00204EB7" w:rsidP="0080513C">
            <w:pPr>
              <w:spacing w:before="120" w:line="400" w:lineRule="exact"/>
              <w:ind w:right="560"/>
              <w:jc w:val="right"/>
              <w:outlineLvl w:val="0"/>
              <w:rPr>
                <w:rFonts w:eastAsia="Times New Roman"/>
                <w:i/>
                <w:szCs w:val="28"/>
              </w:rPr>
            </w:pPr>
          </w:p>
          <w:p w14:paraId="2AD96B1B"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ĐỀ ÁN ĐÓNG CỬA MỎ KHOÁNG SẢN</w:t>
            </w:r>
          </w:p>
          <w:p w14:paraId="71EEA64D"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w:t>
            </w:r>
            <w:r w:rsidRPr="001850BA">
              <w:rPr>
                <w:b/>
                <w:i/>
                <w:szCs w:val="28"/>
              </w:rPr>
              <w:t>tên khoáng sản</w:t>
            </w:r>
            <w:r w:rsidRPr="001850BA">
              <w:rPr>
                <w:b/>
                <w:i/>
                <w:iCs/>
                <w:szCs w:val="28"/>
              </w:rPr>
              <w:t>)</w:t>
            </w:r>
            <w:r w:rsidRPr="001850BA">
              <w:rPr>
                <w:b/>
                <w:szCs w:val="28"/>
              </w:rPr>
              <w:t xml:space="preserve">....... tại khu vực ....... thuộc .......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6B6EBA5A" w14:textId="77777777" w:rsidR="00204EB7" w:rsidRPr="001850BA" w:rsidRDefault="00204EB7" w:rsidP="0080513C">
            <w:pPr>
              <w:spacing w:before="120" w:line="400" w:lineRule="exact"/>
              <w:ind w:left="-122" w:right="-107"/>
              <w:jc w:val="center"/>
              <w:outlineLvl w:val="0"/>
              <w:rPr>
                <w:b/>
                <w:szCs w:val="28"/>
              </w:rPr>
            </w:pPr>
          </w:p>
          <w:p w14:paraId="11EFFB92" w14:textId="77777777" w:rsidR="00204EB7" w:rsidRPr="001850BA" w:rsidRDefault="00204EB7" w:rsidP="0080513C">
            <w:pPr>
              <w:spacing w:before="120" w:line="400" w:lineRule="exact"/>
              <w:ind w:left="-122" w:right="-107"/>
              <w:jc w:val="center"/>
              <w:outlineLvl w:val="0"/>
              <w:rPr>
                <w:b/>
                <w:szCs w:val="28"/>
              </w:rPr>
            </w:pPr>
          </w:p>
          <w:p w14:paraId="3E92C0AB" w14:textId="77777777" w:rsidR="00204EB7" w:rsidRPr="001850BA" w:rsidRDefault="00204EB7" w:rsidP="0080513C">
            <w:pPr>
              <w:spacing w:before="120" w:line="400" w:lineRule="exact"/>
              <w:ind w:left="-122" w:right="-107"/>
              <w:jc w:val="center"/>
              <w:outlineLvl w:val="0"/>
              <w:rPr>
                <w:b/>
                <w:szCs w:val="28"/>
              </w:rPr>
            </w:pPr>
          </w:p>
          <w:p w14:paraId="1EF6358B" w14:textId="77777777" w:rsidR="00204EB7" w:rsidRPr="001850BA" w:rsidRDefault="00204EB7" w:rsidP="0080513C">
            <w:pPr>
              <w:spacing w:before="120" w:line="400" w:lineRule="exact"/>
              <w:ind w:right="-107"/>
              <w:outlineLvl w:val="0"/>
              <w:rPr>
                <w:b/>
                <w:szCs w:val="28"/>
              </w:rPr>
            </w:pPr>
          </w:p>
          <w:p w14:paraId="6670CBAB" w14:textId="77777777" w:rsidR="00204EB7" w:rsidRPr="001850BA" w:rsidRDefault="00204EB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6"/>
              <w:gridCol w:w="4284"/>
            </w:tblGrid>
            <w:tr w:rsidR="00204EB7" w:rsidRPr="001850BA" w14:paraId="0582DA45" w14:textId="77777777" w:rsidTr="0080513C">
              <w:tc>
                <w:tcPr>
                  <w:tcW w:w="4556" w:type="dxa"/>
                </w:tcPr>
                <w:p w14:paraId="1042457A"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59701171" w14:textId="77777777" w:rsidR="00204EB7" w:rsidRPr="001850BA" w:rsidRDefault="00204EB7" w:rsidP="0080513C">
                  <w:pPr>
                    <w:spacing w:before="120" w:after="60" w:line="360" w:lineRule="exact"/>
                    <w:ind w:right="-108"/>
                    <w:jc w:val="center"/>
                    <w:outlineLvl w:val="0"/>
                    <w:rPr>
                      <w:b/>
                      <w:szCs w:val="28"/>
                    </w:rPr>
                  </w:pPr>
                  <w:r w:rsidRPr="001850BA">
                    <w:rPr>
                      <w:b/>
                      <w:szCs w:val="28"/>
                    </w:rPr>
                    <w:t>ĐƠN VỊ LẬP ĐỀ ÁN</w:t>
                  </w:r>
                </w:p>
                <w:p w14:paraId="3B59F7C3"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Cs/>
                      <w:szCs w:val="28"/>
                    </w:rPr>
                    <w:t>(nếu có)</w:t>
                  </w:r>
                </w:p>
              </w:tc>
            </w:tr>
            <w:tr w:rsidR="00204EB7" w:rsidRPr="001850BA" w14:paraId="7AE9D20F" w14:textId="77777777" w:rsidTr="0080513C">
              <w:tc>
                <w:tcPr>
                  <w:tcW w:w="4556" w:type="dxa"/>
                </w:tcPr>
                <w:p w14:paraId="07FC4829" w14:textId="77777777" w:rsidR="00204EB7" w:rsidRPr="001850BA" w:rsidRDefault="00204EB7" w:rsidP="0080513C">
                  <w:pPr>
                    <w:spacing w:before="120" w:after="60" w:line="360" w:lineRule="exact"/>
                    <w:ind w:right="-108"/>
                    <w:jc w:val="center"/>
                    <w:outlineLvl w:val="0"/>
                    <w:rPr>
                      <w:rFonts w:eastAsia="Times New Roman"/>
                      <w:b/>
                      <w:bCs/>
                      <w:iCs/>
                      <w:szCs w:val="28"/>
                    </w:rPr>
                  </w:pPr>
                  <w:r w:rsidRPr="001850BA">
                    <w:rPr>
                      <w:b/>
                      <w:bCs/>
                      <w:szCs w:val="28"/>
                    </w:rPr>
                    <w:t>(Chức danh)</w:t>
                  </w:r>
                </w:p>
              </w:tc>
              <w:tc>
                <w:tcPr>
                  <w:tcW w:w="4284" w:type="dxa"/>
                </w:tcPr>
                <w:p w14:paraId="7468FE1F"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(Chức danh)</w:t>
                  </w:r>
                </w:p>
              </w:tc>
            </w:tr>
            <w:tr w:rsidR="00204EB7" w:rsidRPr="001850BA" w14:paraId="44E076FC" w14:textId="77777777" w:rsidTr="0080513C">
              <w:tc>
                <w:tcPr>
                  <w:tcW w:w="4556" w:type="dxa"/>
                </w:tcPr>
                <w:p w14:paraId="772C91BE" w14:textId="77777777" w:rsidR="00204EB7" w:rsidRPr="001850BA" w:rsidRDefault="00204EB7" w:rsidP="0080513C">
                  <w:pPr>
                    <w:spacing w:before="120" w:after="60" w:line="360" w:lineRule="exact"/>
                    <w:ind w:right="-108"/>
                    <w:jc w:val="center"/>
                    <w:outlineLvl w:val="0"/>
                    <w:rPr>
                      <w:b/>
                      <w:bCs/>
                      <w:szCs w:val="28"/>
                    </w:rPr>
                  </w:pPr>
                </w:p>
                <w:p w14:paraId="03E00F74" w14:textId="77777777" w:rsidR="00204EB7" w:rsidRPr="001850BA" w:rsidRDefault="00204EB7" w:rsidP="0080513C">
                  <w:pPr>
                    <w:spacing w:before="120" w:after="60" w:line="360" w:lineRule="exact"/>
                    <w:ind w:right="-108"/>
                    <w:jc w:val="center"/>
                    <w:outlineLvl w:val="0"/>
                    <w:rPr>
                      <w:b/>
                      <w:bCs/>
                      <w:szCs w:val="28"/>
                    </w:rPr>
                  </w:pPr>
                </w:p>
              </w:tc>
              <w:tc>
                <w:tcPr>
                  <w:tcW w:w="4284" w:type="dxa"/>
                </w:tcPr>
                <w:p w14:paraId="45BD7822" w14:textId="77777777" w:rsidR="00204EB7" w:rsidRPr="001850BA" w:rsidRDefault="00204EB7" w:rsidP="0080513C">
                  <w:pPr>
                    <w:spacing w:before="120" w:after="60" w:line="360" w:lineRule="exact"/>
                    <w:ind w:right="-108"/>
                    <w:jc w:val="center"/>
                    <w:outlineLvl w:val="0"/>
                    <w:rPr>
                      <w:rFonts w:eastAsia="Times New Roman"/>
                      <w:iCs/>
                      <w:szCs w:val="28"/>
                    </w:rPr>
                  </w:pPr>
                </w:p>
                <w:p w14:paraId="10B68386" w14:textId="77777777" w:rsidR="00204EB7" w:rsidRPr="001850BA" w:rsidRDefault="00204EB7" w:rsidP="0080513C">
                  <w:pPr>
                    <w:spacing w:before="120" w:after="60" w:line="360" w:lineRule="exact"/>
                    <w:ind w:right="-108"/>
                    <w:jc w:val="center"/>
                    <w:outlineLvl w:val="0"/>
                    <w:rPr>
                      <w:rFonts w:eastAsia="Times New Roman"/>
                      <w:iCs/>
                      <w:szCs w:val="28"/>
                    </w:rPr>
                  </w:pPr>
                </w:p>
              </w:tc>
            </w:tr>
            <w:tr w:rsidR="00204EB7" w:rsidRPr="001850BA" w14:paraId="5FA9F7EF" w14:textId="77777777" w:rsidTr="0080513C">
              <w:tc>
                <w:tcPr>
                  <w:tcW w:w="4556" w:type="dxa"/>
                </w:tcPr>
                <w:p w14:paraId="72416A13" w14:textId="77777777" w:rsidR="00204EB7" w:rsidRPr="001850BA" w:rsidRDefault="00204EB7" w:rsidP="0080513C">
                  <w:pPr>
                    <w:spacing w:before="120" w:after="60" w:line="360" w:lineRule="exact"/>
                    <w:ind w:right="-108"/>
                    <w:jc w:val="center"/>
                    <w:outlineLvl w:val="0"/>
                    <w:rPr>
                      <w:b/>
                      <w:bCs/>
                      <w:szCs w:val="28"/>
                    </w:rPr>
                  </w:pPr>
                  <w:r w:rsidRPr="001850BA">
                    <w:rPr>
                      <w:i/>
                      <w:iCs/>
                      <w:szCs w:val="28"/>
                    </w:rPr>
                    <w:t>Chữ ký, đóng dấu</w:t>
                  </w:r>
                </w:p>
              </w:tc>
              <w:tc>
                <w:tcPr>
                  <w:tcW w:w="4284" w:type="dxa"/>
                </w:tcPr>
                <w:p w14:paraId="528F5483"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i/>
                      <w:iCs/>
                      <w:szCs w:val="28"/>
                    </w:rPr>
                    <w:t>Chữ ký, đóng dấu</w:t>
                  </w:r>
                </w:p>
              </w:tc>
            </w:tr>
            <w:tr w:rsidR="00204EB7" w:rsidRPr="001850BA" w14:paraId="69E7D478" w14:textId="77777777" w:rsidTr="0080513C">
              <w:tc>
                <w:tcPr>
                  <w:tcW w:w="4556" w:type="dxa"/>
                </w:tcPr>
                <w:p w14:paraId="16997D91" w14:textId="77777777" w:rsidR="00204EB7" w:rsidRPr="001850BA" w:rsidRDefault="00204EB7" w:rsidP="0080513C">
                  <w:pPr>
                    <w:spacing w:before="120" w:after="60" w:line="360" w:lineRule="exact"/>
                    <w:ind w:right="-108"/>
                    <w:jc w:val="center"/>
                    <w:outlineLvl w:val="0"/>
                    <w:rPr>
                      <w:b/>
                      <w:bCs/>
                      <w:szCs w:val="28"/>
                    </w:rPr>
                  </w:pPr>
                  <w:r w:rsidRPr="001850BA">
                    <w:rPr>
                      <w:b/>
                      <w:bCs/>
                      <w:i/>
                      <w:iCs/>
                      <w:szCs w:val="28"/>
                    </w:rPr>
                    <w:t>(Họ và tên)</w:t>
                  </w:r>
                </w:p>
              </w:tc>
              <w:tc>
                <w:tcPr>
                  <w:tcW w:w="4284" w:type="dxa"/>
                </w:tcPr>
                <w:p w14:paraId="1972F32D"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i/>
                      <w:iCs/>
                      <w:szCs w:val="28"/>
                    </w:rPr>
                    <w:t>(Họ và tên)</w:t>
                  </w:r>
                </w:p>
              </w:tc>
            </w:tr>
          </w:tbl>
          <w:p w14:paraId="7DCEF899" w14:textId="77777777" w:rsidR="00204EB7" w:rsidRPr="001850BA" w:rsidRDefault="00204EB7" w:rsidP="0080513C">
            <w:pPr>
              <w:spacing w:before="120" w:line="400" w:lineRule="exact"/>
              <w:ind w:right="-107"/>
              <w:outlineLvl w:val="0"/>
              <w:rPr>
                <w:rFonts w:eastAsia="Times New Roman"/>
                <w:i/>
                <w:szCs w:val="28"/>
              </w:rPr>
            </w:pPr>
          </w:p>
          <w:p w14:paraId="08241333" w14:textId="77777777" w:rsidR="00204EB7" w:rsidRPr="001850BA" w:rsidRDefault="00204EB7" w:rsidP="0080513C">
            <w:pPr>
              <w:spacing w:before="120" w:line="400" w:lineRule="exact"/>
              <w:ind w:left="-122" w:right="-107"/>
              <w:jc w:val="center"/>
              <w:outlineLvl w:val="0"/>
              <w:rPr>
                <w:b/>
                <w:bCs/>
                <w:szCs w:val="28"/>
              </w:rPr>
            </w:pPr>
          </w:p>
          <w:p w14:paraId="6B014AB1"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2B9B46DD"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EFA48C0"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5BE23702" w14:textId="77777777" w:rsidR="00204EB7" w:rsidRPr="001850BA" w:rsidRDefault="00204EB7" w:rsidP="00204EB7">
      <w:pPr>
        <w:spacing w:before="120"/>
        <w:jc w:val="center"/>
        <w:rPr>
          <w:b/>
          <w:bCs/>
          <w:szCs w:val="28"/>
        </w:rPr>
      </w:pPr>
      <w:r w:rsidRPr="001850BA">
        <w:rPr>
          <w:b/>
          <w:bCs/>
          <w:szCs w:val="28"/>
        </w:rPr>
        <w:br w:type="page"/>
      </w:r>
      <w:r w:rsidRPr="001850BA">
        <w:rPr>
          <w:b/>
          <w:bCs/>
          <w:szCs w:val="28"/>
        </w:rPr>
        <w:lastRenderedPageBreak/>
        <w:t>MỤC LỤC</w:t>
      </w:r>
    </w:p>
    <w:p w14:paraId="10652A7C" w14:textId="77777777" w:rsidR="00204EB7" w:rsidRPr="001850BA" w:rsidRDefault="00204EB7" w:rsidP="00204EB7">
      <w:pPr>
        <w:pStyle w:val="p1"/>
        <w:widowControl w:val="0"/>
        <w:spacing w:before="120" w:line="360" w:lineRule="exact"/>
        <w:jc w:val="center"/>
        <w:rPr>
          <w:rFonts w:ascii="Times New Roman" w:eastAsia="Calibri" w:hAnsi="Times New Roman"/>
          <w:b/>
          <w:bCs/>
          <w:color w:val="auto"/>
          <w:sz w:val="28"/>
          <w:szCs w:val="28"/>
          <w:lang w:eastAsia="en-US"/>
        </w:rPr>
      </w:pPr>
    </w:p>
    <w:p w14:paraId="141B99F6"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01EE2DB7"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p>
    <w:p w14:paraId="295C7390"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5ACA29FD"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p>
    <w:p w14:paraId="18B9B51D"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2765EA16"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p>
    <w:p w14:paraId="0BD20B96" w14:textId="77777777" w:rsidR="00204EB7" w:rsidRPr="001850BA" w:rsidRDefault="00204EB7" w:rsidP="00204EB7">
      <w:pPr>
        <w:spacing w:before="120" w:after="120" w:line="264" w:lineRule="auto"/>
        <w:jc w:val="center"/>
        <w:rPr>
          <w:b/>
          <w:bCs/>
          <w:szCs w:val="28"/>
        </w:rPr>
      </w:pPr>
      <w:r w:rsidRPr="001850BA">
        <w:rPr>
          <w:b/>
          <w:bCs/>
          <w:szCs w:val="28"/>
        </w:rPr>
        <w:t>PHẦN THUYẾT MINH</w:t>
      </w:r>
    </w:p>
    <w:p w14:paraId="141338CF" w14:textId="77777777" w:rsidR="00204EB7" w:rsidRPr="001850BA" w:rsidRDefault="00204EB7" w:rsidP="00204EB7">
      <w:pPr>
        <w:pStyle w:val="p1"/>
        <w:widowControl w:val="0"/>
        <w:spacing w:before="120" w:after="120" w:line="264" w:lineRule="auto"/>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40772355" w14:textId="77777777" w:rsidR="00204EB7" w:rsidRPr="001850BA" w:rsidRDefault="00204EB7" w:rsidP="00204EB7">
      <w:pPr>
        <w:autoSpaceDE w:val="0"/>
        <w:autoSpaceDN w:val="0"/>
        <w:adjustRightInd w:val="0"/>
        <w:spacing w:before="120" w:after="120" w:line="340" w:lineRule="exact"/>
        <w:ind w:firstLine="709"/>
        <w:jc w:val="both"/>
        <w:rPr>
          <w:b/>
          <w:bCs/>
          <w:szCs w:val="28"/>
        </w:rPr>
      </w:pPr>
      <w:r w:rsidRPr="001850BA">
        <w:rPr>
          <w:b/>
          <w:bCs/>
          <w:szCs w:val="28"/>
        </w:rPr>
        <w:t>1. Thông tin chung</w:t>
      </w:r>
    </w:p>
    <w:p w14:paraId="35934E51" w14:textId="77777777" w:rsidR="00204EB7" w:rsidRPr="001850BA" w:rsidRDefault="00204EB7" w:rsidP="00204EB7">
      <w:pPr>
        <w:spacing w:before="120" w:after="120" w:line="340" w:lineRule="exact"/>
        <w:ind w:firstLine="720"/>
        <w:jc w:val="both"/>
        <w:rPr>
          <w:szCs w:val="28"/>
        </w:rPr>
      </w:pPr>
      <w:r w:rsidRPr="001850BA">
        <w:rPr>
          <w:szCs w:val="28"/>
        </w:rPr>
        <w:t>1.1. Tên đề án đóng cửa mỏ khoáng sản</w:t>
      </w:r>
    </w:p>
    <w:p w14:paraId="6F305C7A" w14:textId="77777777" w:rsidR="00204EB7" w:rsidRPr="001850BA" w:rsidRDefault="00204EB7" w:rsidP="00204EB7">
      <w:pPr>
        <w:spacing w:before="120" w:after="120" w:line="340" w:lineRule="exact"/>
        <w:ind w:firstLine="720"/>
        <w:jc w:val="both"/>
        <w:rPr>
          <w:szCs w:val="28"/>
        </w:rPr>
      </w:pPr>
      <w:r w:rsidRPr="001850BA">
        <w:rPr>
          <w:szCs w:val="28"/>
        </w:rPr>
        <w:t>1.2. Địa điểm thực hiện đề án đóng cửa mỏ khoáng sản (dưới đây gọi tắt là đề án).</w:t>
      </w:r>
    </w:p>
    <w:p w14:paraId="2D58B978" w14:textId="77777777" w:rsidR="00204EB7" w:rsidRPr="001850BA" w:rsidRDefault="00204EB7" w:rsidP="00204EB7">
      <w:pPr>
        <w:spacing w:before="120" w:after="120" w:line="340" w:lineRule="exact"/>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3FD001E4" w14:textId="77777777" w:rsidR="00204EB7" w:rsidRPr="001850BA" w:rsidRDefault="00204EB7" w:rsidP="00204EB7">
      <w:pPr>
        <w:spacing w:before="120" w:after="120" w:line="340" w:lineRule="exact"/>
        <w:ind w:firstLine="720"/>
        <w:jc w:val="both"/>
        <w:rPr>
          <w:szCs w:val="28"/>
        </w:rPr>
      </w:pPr>
      <w:r w:rsidRPr="001850BA">
        <w:rPr>
          <w:szCs w:val="28"/>
        </w:rPr>
        <w:t xml:space="preserve">1.4. Thông tin về đơn vị lập đề án, nếu có </w:t>
      </w:r>
      <w:r w:rsidRPr="001850BA">
        <w:rPr>
          <w:i/>
          <w:iCs/>
          <w:szCs w:val="28"/>
        </w:rPr>
        <w:t>(Tên đơn vị, người đại diện pháp luật, địa chỉ, điện thoại, mail, website, fax, chứng chỉ năng lực)</w:t>
      </w:r>
      <w:r w:rsidRPr="001850BA">
        <w:rPr>
          <w:szCs w:val="28"/>
        </w:rPr>
        <w:t>.</w:t>
      </w:r>
    </w:p>
    <w:p w14:paraId="29E564BE" w14:textId="77777777" w:rsidR="00204EB7" w:rsidRPr="001850BA" w:rsidRDefault="00204EB7" w:rsidP="00204EB7">
      <w:pPr>
        <w:spacing w:before="120" w:after="120" w:line="340" w:lineRule="exact"/>
        <w:ind w:firstLine="720"/>
        <w:jc w:val="both"/>
        <w:rPr>
          <w:szCs w:val="28"/>
        </w:rPr>
      </w:pPr>
      <w:r w:rsidRPr="001850BA">
        <w:rPr>
          <w:szCs w:val="28"/>
        </w:rPr>
        <w:t>1.5. Danh sách những người trực tiếp tham gia lập đề án.</w:t>
      </w:r>
    </w:p>
    <w:p w14:paraId="6056897D" w14:textId="77777777" w:rsidR="00204EB7" w:rsidRPr="001850BA" w:rsidRDefault="00204EB7" w:rsidP="00204EB7">
      <w:pPr>
        <w:autoSpaceDE w:val="0"/>
        <w:autoSpaceDN w:val="0"/>
        <w:adjustRightInd w:val="0"/>
        <w:spacing w:before="120" w:after="120" w:line="340" w:lineRule="exact"/>
        <w:ind w:firstLine="709"/>
        <w:jc w:val="both"/>
        <w:rPr>
          <w:b/>
          <w:bCs/>
          <w:szCs w:val="28"/>
        </w:rPr>
      </w:pPr>
      <w:r w:rsidRPr="001850BA">
        <w:rPr>
          <w:b/>
          <w:bCs/>
          <w:szCs w:val="28"/>
        </w:rPr>
        <w:t>2. Căn cứ pháp lý và kỹ thuật của việc lập đề án</w:t>
      </w:r>
    </w:p>
    <w:p w14:paraId="72E570A6"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2.1. Liệt kê các văn bản pháp lý, quy chuẩn, tiêu chuẩn và hướng dẫn kỹ thuật có liên quan làm căn cứ cho việc lập đề án.</w:t>
      </w:r>
    </w:p>
    <w:p w14:paraId="671F9440"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2.2. Liệt kê các văn bản pháp lý, quyết định hoặc ý kiến bằng văn bản của các cấp có thẩm quyền liên quan đến đề án.</w:t>
      </w:r>
    </w:p>
    <w:p w14:paraId="41875682"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2.3. Liệt kê các tài liệu, dữ liệu do tổ chức, cá nhân thực hiện đóng cửa mỏ khoáng sản tạo lập được sử dụng trong quá trình thực hiện đề án.</w:t>
      </w:r>
    </w:p>
    <w:p w14:paraId="000E8B5A" w14:textId="77777777" w:rsidR="00204EB7" w:rsidRPr="001850BA" w:rsidRDefault="00204EB7" w:rsidP="00204EB7">
      <w:pPr>
        <w:autoSpaceDE w:val="0"/>
        <w:autoSpaceDN w:val="0"/>
        <w:adjustRightInd w:val="0"/>
        <w:spacing w:before="120" w:after="120" w:line="340" w:lineRule="exact"/>
        <w:ind w:firstLine="709"/>
        <w:jc w:val="both"/>
        <w:rPr>
          <w:b/>
          <w:szCs w:val="28"/>
        </w:rPr>
      </w:pPr>
      <w:r w:rsidRPr="001850BA">
        <w:rPr>
          <w:b/>
          <w:szCs w:val="28"/>
        </w:rPr>
        <w:t>2. Mục đích, nhiệm vụ công tác đóng cửa mỏ</w:t>
      </w:r>
    </w:p>
    <w:p w14:paraId="4904B22B" w14:textId="77777777" w:rsidR="00204EB7" w:rsidRPr="001850BA" w:rsidRDefault="00204EB7" w:rsidP="00204EB7">
      <w:pPr>
        <w:spacing w:before="120" w:after="120" w:line="340" w:lineRule="exact"/>
        <w:ind w:firstLine="709"/>
        <w:jc w:val="both"/>
        <w:rPr>
          <w:b/>
          <w:i/>
          <w:szCs w:val="28"/>
        </w:rPr>
      </w:pPr>
      <w:r w:rsidRPr="001850BA">
        <w:rPr>
          <w:b/>
          <w:i/>
          <w:szCs w:val="28"/>
        </w:rPr>
        <w:t>2.1. Mục đích</w:t>
      </w:r>
    </w:p>
    <w:p w14:paraId="5433F77C" w14:textId="77777777" w:rsidR="00204EB7" w:rsidRPr="001850BA" w:rsidRDefault="00204EB7" w:rsidP="00204EB7">
      <w:pPr>
        <w:spacing w:before="120" w:after="120" w:line="340" w:lineRule="exact"/>
        <w:ind w:firstLine="720"/>
        <w:jc w:val="both"/>
        <w:rPr>
          <w:szCs w:val="28"/>
        </w:rPr>
      </w:pPr>
      <w:r w:rsidRPr="001850BA">
        <w:rPr>
          <w:szCs w:val="28"/>
        </w:rPr>
        <w:t xml:space="preserve">Nêu mục đích của việc lập đề án theo trường hợp nào sau đây: </w:t>
      </w:r>
    </w:p>
    <w:p w14:paraId="68AA2BAF" w14:textId="77777777" w:rsidR="00204EB7" w:rsidRPr="001850BA" w:rsidRDefault="00204EB7" w:rsidP="00204EB7">
      <w:pPr>
        <w:spacing w:before="120" w:after="120" w:line="340" w:lineRule="exact"/>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635AB808" w14:textId="77777777" w:rsidR="00204EB7" w:rsidRPr="001850BA" w:rsidRDefault="00204EB7" w:rsidP="00204EB7">
      <w:pPr>
        <w:spacing w:before="120" w:after="120" w:line="340" w:lineRule="exact"/>
        <w:ind w:firstLine="720"/>
        <w:jc w:val="both"/>
        <w:rPr>
          <w:szCs w:val="28"/>
        </w:rPr>
      </w:pPr>
      <w:r w:rsidRPr="001850BA">
        <w:rPr>
          <w:szCs w:val="28"/>
        </w:rPr>
        <w:lastRenderedPageBreak/>
        <w:t>- Bàn giao diện tích đất của khu vực đã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2A52F47B" w14:textId="77777777" w:rsidR="00204EB7" w:rsidRPr="001850BA" w:rsidRDefault="00204EB7" w:rsidP="00204EB7">
      <w:pPr>
        <w:spacing w:before="120" w:after="120" w:line="340" w:lineRule="exact"/>
        <w:ind w:firstLine="720"/>
        <w:jc w:val="both"/>
        <w:rPr>
          <w:szCs w:val="28"/>
        </w:rPr>
      </w:pPr>
      <w:r w:rsidRPr="001850BA">
        <w:rPr>
          <w:szCs w:val="28"/>
        </w:rPr>
        <w:t>- Cải tạo, phục hồi môi trường và đất đai các khu vực đã khai thác.</w:t>
      </w:r>
    </w:p>
    <w:p w14:paraId="4B79E9E6" w14:textId="77777777" w:rsidR="00204EB7" w:rsidRPr="001850BA" w:rsidRDefault="00204EB7" w:rsidP="00204EB7">
      <w:pPr>
        <w:spacing w:before="120" w:after="120" w:line="340" w:lineRule="exact"/>
        <w:ind w:firstLine="720"/>
        <w:jc w:val="both"/>
        <w:rPr>
          <w:szCs w:val="28"/>
        </w:rPr>
      </w:pPr>
      <w:r w:rsidRPr="001850BA">
        <w:rPr>
          <w:szCs w:val="28"/>
        </w:rPr>
        <w:t>- Mục đích khác (nêu rõ).</w:t>
      </w:r>
    </w:p>
    <w:p w14:paraId="1F0F06E1" w14:textId="77777777" w:rsidR="00204EB7" w:rsidRPr="001850BA" w:rsidRDefault="00204EB7" w:rsidP="00204EB7">
      <w:pPr>
        <w:spacing w:before="120" w:after="120" w:line="340" w:lineRule="exact"/>
        <w:ind w:firstLine="709"/>
        <w:jc w:val="both"/>
        <w:rPr>
          <w:b/>
          <w:i/>
          <w:szCs w:val="28"/>
        </w:rPr>
      </w:pPr>
      <w:r w:rsidRPr="001850BA">
        <w:rPr>
          <w:b/>
          <w:i/>
          <w:szCs w:val="28"/>
        </w:rPr>
        <w:t>2.2. Nhiệm vụ</w:t>
      </w:r>
    </w:p>
    <w:p w14:paraId="1E87B5EA" w14:textId="77777777" w:rsidR="00204EB7" w:rsidRPr="001850BA" w:rsidRDefault="00204EB7" w:rsidP="00204EB7">
      <w:pPr>
        <w:spacing w:before="120" w:after="120" w:line="340" w:lineRule="exact"/>
        <w:ind w:firstLine="709"/>
        <w:jc w:val="both"/>
        <w:rPr>
          <w:szCs w:val="28"/>
        </w:rPr>
      </w:pPr>
      <w:r w:rsidRPr="001850BA">
        <w:rPr>
          <w:szCs w:val="28"/>
        </w:rPr>
        <w:t>Nêu khái quát và liệt kê các nội dung nhiệm vụ mà công tác đóng cửa mỏ khoáng sản phải đạt được theo mục đích nêu trên, trong đó làm rõ:</w:t>
      </w:r>
    </w:p>
    <w:p w14:paraId="575A931F" w14:textId="77777777" w:rsidR="00204EB7" w:rsidRPr="001850BA" w:rsidRDefault="00204EB7" w:rsidP="00204EB7">
      <w:pPr>
        <w:spacing w:before="120" w:after="120" w:line="340" w:lineRule="exact"/>
        <w:ind w:firstLine="709"/>
        <w:jc w:val="both"/>
        <w:rPr>
          <w:szCs w:val="28"/>
        </w:rPr>
      </w:pPr>
      <w:r w:rsidRPr="001850BA">
        <w:rPr>
          <w:szCs w:val="28"/>
        </w:rPr>
        <w:t>- Tổng hợp, thống kê trữ lượng khoáng sản đã khai thác, trữ lượng khoáng sản còn lại (nếu có) tính đến thời điểm lập đề án dựa trên tập hợp tài liệu công tác lập bản đồ hiện trạng, mặt cắt hiện trạng và thống kê, kiểm kê trữ lượng từ khi xây dựng cơ bản mỏ đến khi lập đề án;</w:t>
      </w:r>
    </w:p>
    <w:p w14:paraId="48CAE02E" w14:textId="77777777" w:rsidR="00204EB7" w:rsidRPr="001850BA" w:rsidRDefault="00204EB7" w:rsidP="00204EB7">
      <w:pPr>
        <w:spacing w:before="120" w:after="120" w:line="340" w:lineRule="exact"/>
        <w:ind w:firstLine="709"/>
        <w:jc w:val="both"/>
        <w:rPr>
          <w:szCs w:val="28"/>
        </w:rPr>
      </w:pPr>
      <w:r w:rsidRPr="001850BA">
        <w:rPr>
          <w:szCs w:val="28"/>
        </w:rPr>
        <w:t>- Xác nhận hoàn thành cải tạo, phục hồi môi trường sau khai thác theo Đề án/dự án/phương án cải tạo, phục hồi môi trường</w:t>
      </w:r>
      <w:r w:rsidRPr="001850BA">
        <w:rPr>
          <w:i/>
          <w:szCs w:val="28"/>
        </w:rPr>
        <w:t xml:space="preserve"> </w:t>
      </w:r>
      <w:r w:rsidRPr="001850BA">
        <w:rPr>
          <w:szCs w:val="28"/>
        </w:rPr>
        <w:t>trong khai thác khoáng sản,..... đã được phê duyệt; hiện trạng khu vực khai thác (các moong khai thác, lò khai thác), các công trình phụ trợ trên bề mặt cảu mỏ làm cơ sở xác định các hạng mục công việc, khối lượng công trình đóng cửa mỏ khoáng sản; công tác hoàn trả kinh phí cải tạo, phục hồi môi trường đã ký quỹ trước đó;</w:t>
      </w:r>
    </w:p>
    <w:p w14:paraId="2A072F56" w14:textId="77777777" w:rsidR="00204EB7" w:rsidRPr="001850BA" w:rsidRDefault="00204EB7" w:rsidP="00204EB7">
      <w:pPr>
        <w:spacing w:before="120" w:after="120" w:line="340" w:lineRule="exact"/>
        <w:ind w:firstLine="709"/>
        <w:jc w:val="both"/>
        <w:rPr>
          <w:szCs w:val="28"/>
        </w:rPr>
      </w:pPr>
      <w:r w:rsidRPr="001850BA">
        <w:rPr>
          <w:szCs w:val="28"/>
        </w:rPr>
        <w:t>- Tính toán, xác định cụ thể từng hạng mục, công trình; khối lượng của từng hạng mục, công trình đóng cửa mỏ khoáng sản; thời gian thực hiện; kinh phí thực hiện; các giải pháp cụ thể cần thực hiện trong quá trình thực hiện đề án.</w:t>
      </w:r>
    </w:p>
    <w:p w14:paraId="70AFBBEC" w14:textId="77777777" w:rsidR="00204EB7" w:rsidRPr="001850BA" w:rsidRDefault="00204EB7" w:rsidP="00204EB7">
      <w:pPr>
        <w:spacing w:before="120" w:after="60" w:line="340" w:lineRule="exact"/>
        <w:jc w:val="center"/>
        <w:rPr>
          <w:b/>
          <w:bCs/>
          <w:szCs w:val="28"/>
        </w:rPr>
      </w:pPr>
      <w:r w:rsidRPr="001850BA">
        <w:rPr>
          <w:b/>
          <w:bCs/>
          <w:szCs w:val="28"/>
        </w:rPr>
        <w:t>CHƯƠNG I</w:t>
      </w:r>
    </w:p>
    <w:p w14:paraId="20C94A17" w14:textId="77777777" w:rsidR="00204EB7" w:rsidRPr="001850BA" w:rsidRDefault="00204EB7" w:rsidP="00204EB7">
      <w:pPr>
        <w:spacing w:before="120" w:after="240" w:line="340" w:lineRule="exact"/>
        <w:ind w:left="1134" w:right="1276"/>
        <w:jc w:val="center"/>
        <w:rPr>
          <w:b/>
          <w:bCs/>
          <w:szCs w:val="28"/>
        </w:rPr>
      </w:pPr>
      <w:r w:rsidRPr="001850BA">
        <w:rPr>
          <w:b/>
          <w:bCs/>
          <w:szCs w:val="28"/>
        </w:rPr>
        <w:t xml:space="preserve">ĐẶC ĐIỂM ĐỊA LÝ, TỰ NHIÊN, KINH TẾ - XÃ HỘI VÀ LỊCH SỬ KHAI THÁC </w:t>
      </w:r>
    </w:p>
    <w:p w14:paraId="652C29D9" w14:textId="77777777" w:rsidR="00204EB7" w:rsidRPr="001850BA" w:rsidRDefault="00204EB7" w:rsidP="00204EB7">
      <w:pPr>
        <w:spacing w:before="60" w:line="340" w:lineRule="exact"/>
        <w:ind w:firstLine="709"/>
        <w:jc w:val="both"/>
        <w:rPr>
          <w:b/>
          <w:bCs/>
          <w:szCs w:val="28"/>
        </w:rPr>
      </w:pPr>
      <w:r w:rsidRPr="001850BA">
        <w:rPr>
          <w:b/>
          <w:bCs/>
          <w:szCs w:val="28"/>
        </w:rPr>
        <w:t>1. Đặc điểm địa lý, tự nhiên khu vực đóng cửa mỏ khoáng sản</w:t>
      </w:r>
    </w:p>
    <w:p w14:paraId="6A4E4D56" w14:textId="77777777" w:rsidR="00204EB7" w:rsidRPr="001850BA" w:rsidRDefault="00204EB7" w:rsidP="00204EB7">
      <w:pPr>
        <w:spacing w:before="60" w:line="340" w:lineRule="exact"/>
        <w:ind w:firstLine="709"/>
        <w:jc w:val="both"/>
        <w:rPr>
          <w:szCs w:val="28"/>
        </w:rPr>
      </w:pPr>
      <w:r w:rsidRPr="001850BA">
        <w:rPr>
          <w:szCs w:val="28"/>
        </w:rPr>
        <w:t>1.1. Vị trí địa lý: Mô tả vị trí, toạ độ khu vực thực hiện đề án (khai trường, mặt bằng sân công nghiệp, khu phụ trợ, bãi thải), ranh giới tiếp giáp khu vực đóng cửa mỏ khoáng sản.</w:t>
      </w:r>
    </w:p>
    <w:p w14:paraId="58F9BE79" w14:textId="77777777" w:rsidR="00204EB7" w:rsidRPr="001850BA" w:rsidRDefault="00204EB7" w:rsidP="00204EB7">
      <w:pPr>
        <w:spacing w:before="60" w:line="340" w:lineRule="exact"/>
        <w:ind w:firstLine="709"/>
        <w:jc w:val="both"/>
        <w:rPr>
          <w:szCs w:val="28"/>
        </w:rPr>
      </w:pPr>
      <w:r w:rsidRPr="001850BA">
        <w:rPr>
          <w:szCs w:val="28"/>
        </w:rPr>
        <w:t>1.2. Đặc điểm tự nhiên, kinh tế - xã hội: Mô tả đặc điểm địa hình, sông suối, đặc điểm khí hậu, đặc điểm giao thông, hệ thống thông tin liên lạc, điều kiện kinh tế - xã hội nơi đóng cửa mỏ khoáng sản.</w:t>
      </w:r>
    </w:p>
    <w:p w14:paraId="000D06D2" w14:textId="77777777" w:rsidR="00204EB7" w:rsidRPr="001850BA" w:rsidRDefault="00204EB7" w:rsidP="00204EB7">
      <w:pPr>
        <w:spacing w:before="60" w:line="340" w:lineRule="exact"/>
        <w:ind w:firstLine="709"/>
        <w:jc w:val="both"/>
        <w:rPr>
          <w:szCs w:val="28"/>
        </w:rPr>
      </w:pPr>
      <w:r w:rsidRPr="001850BA">
        <w:rPr>
          <w:szCs w:val="28"/>
        </w:rPr>
        <w:t xml:space="preserve">1.3. Các đối tượng xung quanh khu vực đóng cửa mỏ khoáng sản </w:t>
      </w:r>
      <w:r w:rsidRPr="001850BA">
        <w:rPr>
          <w:i/>
          <w:iCs/>
          <w:szCs w:val="28"/>
        </w:rPr>
        <w:t>(bao gồm cả phạm vi trên mặt và dưới sâu)</w:t>
      </w:r>
      <w:r w:rsidRPr="001850BA">
        <w:rPr>
          <w:szCs w:val="28"/>
        </w:rPr>
        <w:t>.</w:t>
      </w:r>
    </w:p>
    <w:p w14:paraId="0ECB581F" w14:textId="77777777" w:rsidR="00204EB7" w:rsidRPr="001850BA" w:rsidRDefault="00204EB7" w:rsidP="00204EB7">
      <w:pPr>
        <w:spacing w:before="60" w:line="340" w:lineRule="exact"/>
        <w:ind w:firstLine="709"/>
        <w:jc w:val="both"/>
        <w:rPr>
          <w:b/>
          <w:szCs w:val="28"/>
        </w:rPr>
      </w:pPr>
      <w:r w:rsidRPr="001850BA">
        <w:rPr>
          <w:b/>
          <w:szCs w:val="28"/>
        </w:rPr>
        <w:t>2. Lịch sử khai thác</w:t>
      </w:r>
    </w:p>
    <w:p w14:paraId="2A0048B9" w14:textId="77777777" w:rsidR="00204EB7" w:rsidRPr="001850BA" w:rsidRDefault="00204EB7" w:rsidP="00204EB7">
      <w:pPr>
        <w:spacing w:before="60" w:line="340" w:lineRule="exact"/>
        <w:ind w:firstLine="720"/>
        <w:jc w:val="both"/>
        <w:rPr>
          <w:szCs w:val="28"/>
        </w:rPr>
      </w:pPr>
      <w:r w:rsidRPr="001850BA">
        <w:rPr>
          <w:szCs w:val="28"/>
        </w:rPr>
        <w:lastRenderedPageBreak/>
        <w:t>Nêu khái quát quát trình khai thác của khu vực khoáng sản theo từng giai đoạn: Giai đoạn trước khi có Giấy phép khai thác khoáng sản; sau khi được cấp Giấy phép khai thác khoáng sản; sau khi Giấy phép khai thác khoáng sản chấm dứt hiệu lực.</w:t>
      </w:r>
    </w:p>
    <w:p w14:paraId="67F2AFD3" w14:textId="77777777" w:rsidR="00204EB7" w:rsidRPr="001850BA" w:rsidRDefault="00204EB7" w:rsidP="00204EB7">
      <w:pPr>
        <w:spacing w:before="60" w:line="340" w:lineRule="exact"/>
        <w:ind w:firstLine="709"/>
        <w:jc w:val="both"/>
        <w:rPr>
          <w:szCs w:val="28"/>
        </w:rPr>
      </w:pPr>
      <w:r w:rsidRPr="001850BA">
        <w:rPr>
          <w:b/>
          <w:bCs/>
          <w:szCs w:val="28"/>
        </w:rPr>
        <w:t>3</w:t>
      </w:r>
      <w:r w:rsidRPr="001850BA">
        <w:rPr>
          <w:b/>
          <w:szCs w:val="28"/>
        </w:rPr>
        <w:t>. Thông tin về thanh tra, kiểm tra trong khai thác khoáng sản và kết quả khắc phục các tồn tại, vi phạm (nếu có)</w:t>
      </w:r>
    </w:p>
    <w:p w14:paraId="64501861" w14:textId="77777777" w:rsidR="00204EB7" w:rsidRPr="001850BA" w:rsidRDefault="00204EB7" w:rsidP="00204EB7">
      <w:pPr>
        <w:spacing w:before="60" w:line="340" w:lineRule="exact"/>
        <w:ind w:firstLine="720"/>
        <w:jc w:val="both"/>
        <w:rPr>
          <w:szCs w:val="28"/>
        </w:rPr>
      </w:pPr>
      <w:r w:rsidRPr="001850BA">
        <w:rPr>
          <w:szCs w:val="28"/>
        </w:rPr>
        <w:t>Liệt kê cụ thể trong quá trình hoạt động theo Giấy phép khai thác khoáng sản được cấp, đã có cơ quan chức năng nào thanh tra, kiểm tra đối với hoạt động khai thác khoáng sản; nội dung kết luận thanh tra, thông báo khắc phục và yêu cầu kiến nghị, xử lý các tồn tại, vi phạm và kết quả khắc phục (nếu có).</w:t>
      </w:r>
    </w:p>
    <w:p w14:paraId="6FC41C33" w14:textId="77777777" w:rsidR="00204EB7" w:rsidRPr="001850BA" w:rsidRDefault="00204EB7" w:rsidP="00204EB7">
      <w:pPr>
        <w:spacing w:before="60" w:line="340" w:lineRule="exact"/>
        <w:jc w:val="center"/>
        <w:rPr>
          <w:b/>
          <w:bCs/>
          <w:szCs w:val="28"/>
        </w:rPr>
      </w:pPr>
      <w:r w:rsidRPr="001850BA">
        <w:rPr>
          <w:b/>
          <w:bCs/>
          <w:szCs w:val="28"/>
        </w:rPr>
        <w:t>CHƯƠNG II</w:t>
      </w:r>
    </w:p>
    <w:p w14:paraId="517ABDFF" w14:textId="77777777" w:rsidR="00204EB7" w:rsidRPr="001850BA" w:rsidRDefault="00204EB7" w:rsidP="00204EB7">
      <w:pPr>
        <w:spacing w:before="60" w:line="340" w:lineRule="exact"/>
        <w:jc w:val="center"/>
        <w:rPr>
          <w:b/>
          <w:bCs/>
          <w:szCs w:val="28"/>
        </w:rPr>
      </w:pPr>
      <w:r w:rsidRPr="001850BA">
        <w:rPr>
          <w:b/>
          <w:bCs/>
          <w:szCs w:val="28"/>
        </w:rPr>
        <w:t>HIỆN TRẠNG KHU VỰC ĐÓNG CỬA MỎ KHOÁNG SẢN</w:t>
      </w:r>
    </w:p>
    <w:p w14:paraId="6CD7C802" w14:textId="77777777" w:rsidR="00204EB7" w:rsidRPr="001850BA" w:rsidRDefault="00204EB7" w:rsidP="00204EB7">
      <w:pPr>
        <w:spacing w:before="60" w:line="340" w:lineRule="exact"/>
        <w:ind w:firstLine="709"/>
        <w:jc w:val="both"/>
        <w:rPr>
          <w:b/>
          <w:szCs w:val="28"/>
        </w:rPr>
      </w:pPr>
      <w:r w:rsidRPr="001850BA">
        <w:rPr>
          <w:b/>
          <w:szCs w:val="28"/>
        </w:rPr>
        <w:t>1. Tình hình tổ chức khai thác khoáng sản</w:t>
      </w:r>
    </w:p>
    <w:p w14:paraId="2D20F5E8" w14:textId="77777777" w:rsidR="00204EB7" w:rsidRPr="001850BA" w:rsidRDefault="00204EB7" w:rsidP="00204EB7">
      <w:pPr>
        <w:spacing w:before="60" w:line="340" w:lineRule="exact"/>
        <w:ind w:firstLine="709"/>
        <w:jc w:val="both"/>
        <w:rPr>
          <w:szCs w:val="28"/>
        </w:rPr>
      </w:pPr>
      <w:r w:rsidRPr="001850BA">
        <w:rPr>
          <w:szCs w:val="28"/>
        </w:rPr>
        <w:t>Mô tả quá trình tổ chức khai thác khoáng sản theo giấy phép khai thác khoáng sản, theo đó làm rõ một số nội dung sau:</w:t>
      </w:r>
    </w:p>
    <w:p w14:paraId="64867E73" w14:textId="77777777" w:rsidR="00204EB7" w:rsidRPr="001850BA" w:rsidRDefault="00204EB7" w:rsidP="00204EB7">
      <w:pPr>
        <w:spacing w:before="60" w:line="340" w:lineRule="exact"/>
        <w:ind w:firstLine="709"/>
        <w:jc w:val="both"/>
        <w:rPr>
          <w:b/>
          <w:i/>
          <w:szCs w:val="28"/>
        </w:rPr>
      </w:pPr>
      <w:r w:rsidRPr="001850BA">
        <w:rPr>
          <w:b/>
          <w:i/>
          <w:szCs w:val="28"/>
        </w:rPr>
        <w:t>1.2. Các thông số cơ bản của thiết kế khai thác mỏ</w:t>
      </w:r>
    </w:p>
    <w:p w14:paraId="16ADF253" w14:textId="77777777" w:rsidR="00204EB7" w:rsidRPr="001850BA" w:rsidRDefault="00204EB7" w:rsidP="00204EB7">
      <w:pPr>
        <w:spacing w:before="60" w:line="340" w:lineRule="exact"/>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2A3606E3" w14:textId="77777777" w:rsidR="00204EB7" w:rsidRPr="001850BA" w:rsidRDefault="00204EB7" w:rsidP="00204EB7">
      <w:pPr>
        <w:spacing w:before="60" w:line="340" w:lineRule="exact"/>
        <w:ind w:firstLine="709"/>
        <w:jc w:val="both"/>
        <w:rPr>
          <w:b/>
          <w:i/>
          <w:szCs w:val="28"/>
        </w:rPr>
      </w:pPr>
      <w:r w:rsidRPr="001850BA">
        <w:rPr>
          <w:b/>
          <w:i/>
          <w:szCs w:val="28"/>
        </w:rPr>
        <w:t>1.3. Kết quả tổ chức khai thác trong thực tế</w:t>
      </w:r>
    </w:p>
    <w:p w14:paraId="75B2F6CC" w14:textId="77777777" w:rsidR="00204EB7" w:rsidRPr="001850BA" w:rsidRDefault="00204EB7" w:rsidP="00204EB7">
      <w:pPr>
        <w:spacing w:before="60" w:line="340" w:lineRule="exact"/>
        <w:ind w:firstLine="709"/>
        <w:jc w:val="both"/>
        <w:rPr>
          <w:szCs w:val="28"/>
        </w:rPr>
      </w:pPr>
      <w:r w:rsidRPr="001850BA">
        <w:rPr>
          <w:szCs w:val="28"/>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6DB2E31F" w14:textId="77777777" w:rsidR="00204EB7" w:rsidRPr="001850BA" w:rsidRDefault="00204EB7" w:rsidP="00204EB7">
      <w:pPr>
        <w:spacing w:before="60" w:line="340" w:lineRule="exact"/>
        <w:ind w:firstLine="709"/>
        <w:jc w:val="both"/>
        <w:rPr>
          <w:szCs w:val="28"/>
        </w:rPr>
      </w:pPr>
      <w:r w:rsidRPr="001850BA">
        <w:rPr>
          <w:szCs w:val="28"/>
        </w:rPr>
        <w:t>- Khái quát về khu mỏ: Tiến độ và sản lượng khai thác theo từng năm và toàn bộ thời gian khai thác, trữ lượng và tuổi thọ mỏ, chế độ khai thác;</w:t>
      </w:r>
    </w:p>
    <w:p w14:paraId="02C01593" w14:textId="77777777" w:rsidR="00204EB7" w:rsidRPr="001850BA" w:rsidRDefault="00204EB7" w:rsidP="00204EB7">
      <w:pPr>
        <w:spacing w:before="60" w:line="340" w:lineRule="exact"/>
        <w:ind w:firstLine="709"/>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1E085EE1" w14:textId="77777777" w:rsidR="00204EB7" w:rsidRPr="001850BA" w:rsidRDefault="00204EB7" w:rsidP="00204EB7">
      <w:pPr>
        <w:spacing w:before="60" w:line="340" w:lineRule="exact"/>
        <w:ind w:firstLine="709"/>
        <w:jc w:val="both"/>
        <w:rPr>
          <w:szCs w:val="28"/>
        </w:rPr>
      </w:pPr>
      <w:r w:rsidRPr="001850BA">
        <w:rPr>
          <w:szCs w:val="28"/>
        </w:rPr>
        <w:lastRenderedPageBreak/>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422C933D" w14:textId="77777777" w:rsidR="00204EB7" w:rsidRPr="001850BA" w:rsidRDefault="00204EB7" w:rsidP="00204EB7">
      <w:pPr>
        <w:spacing w:before="60" w:line="340" w:lineRule="exact"/>
        <w:ind w:firstLine="709"/>
        <w:jc w:val="both"/>
        <w:rPr>
          <w:spacing w:val="2"/>
          <w:szCs w:val="28"/>
        </w:rPr>
      </w:pPr>
      <w:r w:rsidRPr="001850BA">
        <w:rPr>
          <w:spacing w:val="2"/>
          <w:szCs w:val="28"/>
        </w:rPr>
        <w:t>- Trách nhiệm, nghĩa vụ liên quan của tổ chức cá nhân trong khai thác khoáng sản;</w:t>
      </w:r>
    </w:p>
    <w:p w14:paraId="4319702A" w14:textId="77777777" w:rsidR="00204EB7" w:rsidRPr="001850BA" w:rsidRDefault="00204EB7" w:rsidP="00204EB7">
      <w:pPr>
        <w:spacing w:before="60" w:line="340" w:lineRule="exact"/>
        <w:ind w:firstLine="709"/>
        <w:jc w:val="both"/>
        <w:rPr>
          <w:szCs w:val="28"/>
        </w:rPr>
      </w:pPr>
      <w:r w:rsidRPr="001850BA">
        <w:rPr>
          <w:szCs w:val="28"/>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41F0CF67" w14:textId="77777777" w:rsidR="00204EB7" w:rsidRPr="001850BA" w:rsidRDefault="00204EB7" w:rsidP="00204EB7">
      <w:pPr>
        <w:spacing w:before="60" w:line="340" w:lineRule="exact"/>
        <w:ind w:firstLine="709"/>
        <w:jc w:val="both"/>
        <w:rPr>
          <w:szCs w:val="28"/>
        </w:rPr>
      </w:pPr>
      <w:r w:rsidRPr="001850BA">
        <w:rPr>
          <w:szCs w:val="28"/>
        </w:rPr>
        <w:t>- Đánh giá về quá trình tổ chức khai thác.</w:t>
      </w:r>
    </w:p>
    <w:p w14:paraId="4E517B95" w14:textId="77777777" w:rsidR="00204EB7" w:rsidRPr="001850BA" w:rsidRDefault="00204EB7" w:rsidP="00204EB7">
      <w:pPr>
        <w:spacing w:before="60" w:line="340" w:lineRule="exact"/>
        <w:ind w:firstLine="709"/>
        <w:jc w:val="both"/>
        <w:rPr>
          <w:b/>
          <w:szCs w:val="28"/>
        </w:rPr>
      </w:pPr>
      <w:r w:rsidRPr="001850BA">
        <w:rPr>
          <w:b/>
          <w:szCs w:val="28"/>
        </w:rPr>
        <w:t>2. Hiện trạng khu vực đề nghị đóng cửa mỏ khoáng sản</w:t>
      </w:r>
    </w:p>
    <w:p w14:paraId="26FEE2D0" w14:textId="77777777" w:rsidR="00204EB7" w:rsidRPr="001850BA" w:rsidRDefault="00204EB7" w:rsidP="00204EB7">
      <w:pPr>
        <w:spacing w:before="60" w:line="340" w:lineRule="exact"/>
        <w:ind w:firstLine="709"/>
        <w:jc w:val="both"/>
        <w:rPr>
          <w:szCs w:val="28"/>
        </w:rPr>
      </w:pPr>
      <w:r w:rsidRPr="001850BA">
        <w:rPr>
          <w:szCs w:val="28"/>
        </w:rPr>
        <w:t>Nêu hiện trạng về các công trình khai thác khoáng sản, bao gồm: Khu vực khai trường, khu vực sàng, tuyển, chế biến (nếu có), bãi thải, sân công nghiệp và phụ trợ,...; các công trình bảo vệ môi trường, công trình xử lý môi trường trong quá trình khai thác,... Cụ thể:</w:t>
      </w:r>
    </w:p>
    <w:p w14:paraId="1B501DAE" w14:textId="77777777" w:rsidR="00204EB7" w:rsidRPr="001850BA" w:rsidRDefault="00204EB7" w:rsidP="00204EB7">
      <w:pPr>
        <w:spacing w:before="60" w:line="340" w:lineRule="exact"/>
        <w:ind w:firstLine="709"/>
        <w:jc w:val="both"/>
        <w:rPr>
          <w:spacing w:val="2"/>
          <w:szCs w:val="28"/>
        </w:rPr>
      </w:pPr>
      <w:r w:rsidRPr="001850BA">
        <w:rPr>
          <w:spacing w:val="2"/>
          <w:szCs w:val="28"/>
        </w:rPr>
        <w:t>- Mô tả hiện trạng cấu tạo địa chất, mực nước ngầm tại khu vực dự kiến sẽ đóng cửa mỏ. Đánh giá, dự báo khả năng sụt lún, trượt lở, nứt gãy tầng địa chất, hạ thấp mực nước ngầm, nước mặt, sông, hồ; sự cố môi trường,... trong quá trình khai thác;</w:t>
      </w:r>
    </w:p>
    <w:p w14:paraId="6B8F6710" w14:textId="77777777" w:rsidR="00204EB7" w:rsidRPr="001850BA" w:rsidRDefault="00204EB7" w:rsidP="00204EB7">
      <w:pPr>
        <w:spacing w:before="60" w:line="340" w:lineRule="exact"/>
        <w:ind w:firstLine="709"/>
        <w:jc w:val="both"/>
        <w:rPr>
          <w:spacing w:val="-4"/>
          <w:szCs w:val="28"/>
        </w:rPr>
      </w:pPr>
      <w:r w:rsidRPr="001850BA">
        <w:rPr>
          <w:spacing w:val="-4"/>
          <w:szCs w:val="28"/>
        </w:rPr>
        <w:t>- Nêu đặc điểm hình, địa mạo của khu vực đề nghị đóng cửa mỏ khoáng sản;</w:t>
      </w:r>
    </w:p>
    <w:p w14:paraId="7771BC42" w14:textId="77777777" w:rsidR="00204EB7" w:rsidRPr="001850BA" w:rsidRDefault="00204EB7" w:rsidP="00204EB7">
      <w:pPr>
        <w:autoSpaceDE w:val="0"/>
        <w:autoSpaceDN w:val="0"/>
        <w:adjustRightInd w:val="0"/>
        <w:spacing w:before="60" w:line="340" w:lineRule="exact"/>
        <w:ind w:firstLine="709"/>
        <w:jc w:val="both"/>
        <w:rPr>
          <w:szCs w:val="28"/>
        </w:rPr>
      </w:pPr>
      <w:r w:rsidRPr="001850BA">
        <w:rPr>
          <w:szCs w:val="28"/>
        </w:rPr>
        <w:t>- Hiện trạng khu vực dự kiến đóng cửa mỏ khoáng sản tại thời điểm lập đề án: Số lượng, khối lượng và mức độ an toàn các công trình mỏ;</w:t>
      </w:r>
    </w:p>
    <w:p w14:paraId="61501C19" w14:textId="77777777" w:rsidR="00204EB7" w:rsidRPr="001850BA" w:rsidRDefault="00204EB7" w:rsidP="00204EB7">
      <w:pPr>
        <w:spacing w:before="60" w:line="340" w:lineRule="exact"/>
        <w:ind w:firstLine="709"/>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5952C91E" w14:textId="77777777" w:rsidR="00204EB7" w:rsidRPr="001850BA" w:rsidRDefault="00204EB7" w:rsidP="00204EB7">
      <w:pPr>
        <w:spacing w:before="60" w:line="340" w:lineRule="exact"/>
        <w:ind w:firstLine="709"/>
        <w:jc w:val="both"/>
        <w:rPr>
          <w:szCs w:val="28"/>
        </w:rPr>
      </w:pPr>
      <w:r w:rsidRPr="001850BA">
        <w:rPr>
          <w:b/>
          <w:szCs w:val="28"/>
        </w:rPr>
        <w:t>3. Lý do đóng cửa mỏ khoáng sản</w:t>
      </w:r>
    </w:p>
    <w:p w14:paraId="57FA5C2A" w14:textId="77777777" w:rsidR="00204EB7" w:rsidRPr="001850BA" w:rsidRDefault="00204EB7" w:rsidP="00204EB7">
      <w:pPr>
        <w:spacing w:before="60" w:line="340" w:lineRule="exact"/>
        <w:ind w:firstLine="709"/>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3AAE900C" w14:textId="77777777" w:rsidR="00204EB7" w:rsidRPr="001850BA" w:rsidRDefault="00204EB7" w:rsidP="00204EB7">
      <w:pPr>
        <w:spacing w:before="60" w:line="340" w:lineRule="exact"/>
        <w:jc w:val="center"/>
        <w:rPr>
          <w:b/>
          <w:bCs/>
          <w:szCs w:val="28"/>
        </w:rPr>
      </w:pPr>
      <w:r w:rsidRPr="001850BA">
        <w:rPr>
          <w:b/>
          <w:bCs/>
          <w:szCs w:val="28"/>
        </w:rPr>
        <w:t>CHƯƠNG III</w:t>
      </w:r>
    </w:p>
    <w:p w14:paraId="55D8FF90" w14:textId="77777777" w:rsidR="00204EB7" w:rsidRPr="001850BA" w:rsidRDefault="00204EB7" w:rsidP="00204EB7">
      <w:pPr>
        <w:spacing w:before="60" w:line="340" w:lineRule="exact"/>
        <w:ind w:left="1134" w:right="1134"/>
        <w:jc w:val="center"/>
        <w:rPr>
          <w:b/>
          <w:bCs/>
          <w:szCs w:val="28"/>
        </w:rPr>
      </w:pPr>
      <w:r w:rsidRPr="001850BA">
        <w:rPr>
          <w:b/>
          <w:bCs/>
          <w:szCs w:val="28"/>
        </w:rPr>
        <w:t>PHƯƠNG PHÁP, KHỐI LƯỢNG CÔNG TÁC ĐÓNG CỬA MỎ KHOÁNG SẢN</w:t>
      </w:r>
    </w:p>
    <w:p w14:paraId="00D1240A" w14:textId="77777777" w:rsidR="00204EB7" w:rsidRPr="001850BA" w:rsidRDefault="00204EB7" w:rsidP="00204EB7">
      <w:pPr>
        <w:spacing w:before="60" w:line="340" w:lineRule="exact"/>
        <w:ind w:firstLine="709"/>
        <w:jc w:val="both"/>
        <w:rPr>
          <w:b/>
          <w:bCs/>
          <w:szCs w:val="28"/>
        </w:rPr>
      </w:pPr>
      <w:r w:rsidRPr="001850BA">
        <w:rPr>
          <w:b/>
          <w:bCs/>
          <w:szCs w:val="28"/>
        </w:rPr>
        <w:lastRenderedPageBreak/>
        <w:t>1. Phương án đóng cửa mỏ khoáng sản</w:t>
      </w:r>
    </w:p>
    <w:p w14:paraId="7260363F" w14:textId="77777777" w:rsidR="00204EB7" w:rsidRPr="001850BA" w:rsidRDefault="00204EB7" w:rsidP="00204EB7">
      <w:pPr>
        <w:spacing w:before="60" w:line="340" w:lineRule="exact"/>
        <w:ind w:firstLine="709"/>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án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đảm bảo không để xảy ra các sự cố môi trường, sức khỏe cộng đồng và các quy định khác có liên quan.</w:t>
      </w:r>
    </w:p>
    <w:p w14:paraId="700E0BF1" w14:textId="77777777" w:rsidR="00204EB7" w:rsidRPr="001850BA" w:rsidRDefault="00204EB7" w:rsidP="00204EB7">
      <w:pPr>
        <w:spacing w:before="60" w:line="340" w:lineRule="exact"/>
        <w:ind w:firstLine="709"/>
        <w:jc w:val="both"/>
        <w:rPr>
          <w:szCs w:val="28"/>
        </w:rPr>
      </w:pPr>
      <w:r w:rsidRPr="001850BA">
        <w:rPr>
          <w:szCs w:val="28"/>
        </w:rPr>
        <w:t>Trường hợp phương án cải tạo, phục hồi môi trường đề xuất trong đề án khác với phương án cải tạo, phục hồi môi trường hoặc phương án cải tạo, phục hồi môi trường bổ sung đã được phê duyệt thì phải giải trình, làm rõ lý do thay đổi trên cơ sở căn cứ pháp lý nào.</w:t>
      </w:r>
    </w:p>
    <w:p w14:paraId="65ED0812" w14:textId="77777777" w:rsidR="00204EB7" w:rsidRPr="001850BA" w:rsidRDefault="00204EB7" w:rsidP="00204EB7">
      <w:pPr>
        <w:spacing w:before="120" w:after="120" w:line="340" w:lineRule="exact"/>
        <w:ind w:firstLine="709"/>
        <w:jc w:val="both"/>
        <w:rPr>
          <w:b/>
          <w:bCs/>
          <w:szCs w:val="28"/>
        </w:rPr>
      </w:pPr>
      <w:r w:rsidRPr="001850BA">
        <w:rPr>
          <w:b/>
          <w:bCs/>
          <w:szCs w:val="28"/>
        </w:rPr>
        <w:t>2. Khối lượng đóng cửa mỏ khoáng sản</w:t>
      </w:r>
    </w:p>
    <w:p w14:paraId="515B8D8E" w14:textId="77777777" w:rsidR="00204EB7" w:rsidRPr="001850BA" w:rsidRDefault="00204EB7" w:rsidP="00204EB7">
      <w:pPr>
        <w:autoSpaceDE w:val="0"/>
        <w:autoSpaceDN w:val="0"/>
        <w:adjustRightInd w:val="0"/>
        <w:spacing w:before="120" w:after="120" w:line="340" w:lineRule="exact"/>
        <w:ind w:firstLine="709"/>
        <w:jc w:val="both"/>
        <w:rPr>
          <w:spacing w:val="-2"/>
          <w:szCs w:val="28"/>
        </w:rPr>
      </w:pPr>
      <w:r w:rsidRPr="001850BA">
        <w:rPr>
          <w:spacing w:val="-2"/>
          <w:szCs w:val="28"/>
        </w:rPr>
        <w:t>Trên cơ sở phương án thực hiện các hạng mục công trình đóng cửa mỏ khoáng sản đã lựa chọn, tính toán cụ thể.</w:t>
      </w:r>
    </w:p>
    <w:p w14:paraId="40525375" w14:textId="77777777" w:rsidR="00204EB7" w:rsidRPr="001850BA" w:rsidRDefault="00204EB7" w:rsidP="00204EB7">
      <w:pPr>
        <w:autoSpaceDE w:val="0"/>
        <w:autoSpaceDN w:val="0"/>
        <w:adjustRightInd w:val="0"/>
        <w:spacing w:before="120" w:after="120" w:line="340" w:lineRule="exact"/>
        <w:ind w:firstLine="709"/>
        <w:jc w:val="both"/>
        <w:rPr>
          <w:spacing w:val="-2"/>
          <w:szCs w:val="28"/>
        </w:rPr>
      </w:pPr>
      <w:r w:rsidRPr="001850BA">
        <w:rPr>
          <w:spacing w:val="-2"/>
          <w:szCs w:val="28"/>
        </w:rPr>
        <w:t xml:space="preserve">- Dạng, khối lượng công việc và các biện pháp thực hiện công tác đóng cửa mỏ khoáng sản, làm rõ các biện pháp bảo vệ khoáng sản chưa khai thác (nếu có). </w:t>
      </w:r>
    </w:p>
    <w:p w14:paraId="3158854C"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Khối lượng công việc phải thực hiện nhằm đảm bảo an toàn sau khi đóng cửa mỏ khoáng sản và bảng thống kê kèm theo.</w:t>
      </w:r>
    </w:p>
    <w:p w14:paraId="2BFE8DA0" w14:textId="77777777" w:rsidR="00204EB7" w:rsidRPr="001850BA" w:rsidRDefault="00204EB7" w:rsidP="00204EB7">
      <w:pPr>
        <w:spacing w:before="120" w:after="120" w:line="340" w:lineRule="exact"/>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giải pháp, khối lượng công việc cải tạo, phục hồi môi trường thay đổi so với phương án cải tạo, phục hồi môi trường hoặc phương án cải tạo, phục hồi môi trường bổ sung đã được phê duyệt phù hợp với hiện trạng của mỏ tại thời điểm lập đề án. Lập bảng thống kê khối lượng theo Phương án (Đề án, Dự án) cải tạo, phục hồi môi trường đã được phê duyệt, khối lượng đã thực hiện (nếu có) và khối lượng còn phải phải thực hiện (khối lượng đóng cửa mỏ).</w:t>
      </w:r>
    </w:p>
    <w:p w14:paraId="5F8C04DF" w14:textId="77777777" w:rsidR="00204EB7" w:rsidRPr="001850BA" w:rsidRDefault="00204EB7" w:rsidP="00204EB7">
      <w:pPr>
        <w:spacing w:before="120" w:after="120" w:line="340" w:lineRule="exact"/>
        <w:ind w:firstLine="709"/>
        <w:jc w:val="both"/>
        <w:rPr>
          <w:szCs w:val="28"/>
        </w:rPr>
      </w:pPr>
      <w:r w:rsidRPr="001850BA">
        <w:rPr>
          <w:szCs w:val="28"/>
        </w:rPr>
        <w:t xml:space="preserve">- Lập bảng thống kê các thiết bị, máy móc, nguyên vật liệu cần huy động để thực hiện các hạng mục công trình của đề án. </w:t>
      </w:r>
    </w:p>
    <w:p w14:paraId="19A3BF5F"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Kiến nghị về việc bảo vệ hoặc sử dụng hợp lý các công trình mỏ và khu vực khai thác sau khi hoàn thành công việc đóng cửa mỏ khoáng sản.</w:t>
      </w:r>
    </w:p>
    <w:p w14:paraId="39F1699E"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ml:space="preserve">- Rà soát, điều chỉnh các vị trí giám sát, các nội dung giám sát môi trường (đã được phê duyệt trong báo cáo đánh giá tác động môi trường, giấy xác nhận </w:t>
      </w:r>
      <w:r w:rsidRPr="001850BA">
        <w:rPr>
          <w:szCs w:val="28"/>
        </w:rPr>
        <w:lastRenderedPageBreak/>
        <w:t>công trình bảo vệ môi trường, phương án cải tạo, phục hồi môi trường) trong quá trình thực hiện đề án.</w:t>
      </w:r>
    </w:p>
    <w:p w14:paraId="7D6D9E86"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Biện pháp đảm bảo an toàn trong quá trình thi công các hạng mục công trình của đề án.</w:t>
      </w:r>
    </w:p>
    <w:p w14:paraId="7167697F" w14:textId="77777777" w:rsidR="00204EB7" w:rsidRPr="001850BA" w:rsidRDefault="00204EB7" w:rsidP="00204EB7">
      <w:pPr>
        <w:autoSpaceDE w:val="0"/>
        <w:autoSpaceDN w:val="0"/>
        <w:adjustRightInd w:val="0"/>
        <w:spacing w:before="120" w:after="120" w:line="340" w:lineRule="exact"/>
        <w:ind w:firstLine="709"/>
        <w:jc w:val="both"/>
        <w:rPr>
          <w:b/>
          <w:bCs/>
          <w:szCs w:val="28"/>
        </w:rPr>
      </w:pPr>
      <w:r w:rsidRPr="001850BA">
        <w:rPr>
          <w:b/>
          <w:bCs/>
          <w:szCs w:val="28"/>
        </w:rPr>
        <w:t>3</w:t>
      </w:r>
      <w:r w:rsidRPr="001850BA">
        <w:rPr>
          <w:b/>
          <w:szCs w:val="28"/>
        </w:rPr>
        <w:t>. Tiến độ thực hiện</w:t>
      </w:r>
    </w:p>
    <w:p w14:paraId="27471FDB"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ml:space="preserve">- Tiến độ thực hiện và thời gian hoàn thành từng công việc cụ thể. </w:t>
      </w:r>
    </w:p>
    <w:p w14:paraId="6E9DCBA1"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Xác định tổng thời gian thực hiện đề án.</w:t>
      </w:r>
    </w:p>
    <w:p w14:paraId="3699CCBC"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45501BD8" w14:textId="77777777" w:rsidR="00204EB7" w:rsidRPr="001850BA" w:rsidRDefault="00204EB7" w:rsidP="00204EB7">
      <w:pPr>
        <w:pStyle w:val="p1"/>
        <w:widowControl w:val="0"/>
        <w:spacing w:before="120"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IV</w:t>
      </w:r>
    </w:p>
    <w:p w14:paraId="2D48F540" w14:textId="77777777" w:rsidR="00204EB7" w:rsidRPr="001850BA" w:rsidRDefault="00204EB7" w:rsidP="00204EB7">
      <w:pPr>
        <w:pStyle w:val="p1"/>
        <w:widowControl w:val="0"/>
        <w:spacing w:before="120" w:after="2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DỰ TOÁN KINH PHÍ</w:t>
      </w:r>
    </w:p>
    <w:p w14:paraId="62F57289" w14:textId="77777777" w:rsidR="00204EB7" w:rsidRPr="001850BA" w:rsidRDefault="00204EB7" w:rsidP="00204EB7">
      <w:pPr>
        <w:pStyle w:val="p1"/>
        <w:widowControl w:val="0"/>
        <w:spacing w:before="120" w:after="120" w:line="340" w:lineRule="exact"/>
        <w:ind w:firstLine="709"/>
        <w:jc w:val="both"/>
        <w:rPr>
          <w:rFonts w:ascii="Times New Roman" w:eastAsia="Calibri" w:hAnsi="Times New Roman"/>
          <w:color w:val="auto"/>
          <w:sz w:val="28"/>
          <w:szCs w:val="28"/>
        </w:rPr>
      </w:pPr>
      <w:r w:rsidRPr="001850BA">
        <w:rPr>
          <w:rFonts w:ascii="Times New Roman" w:eastAsia="Calibri" w:hAnsi="Times New Roman"/>
          <w:color w:val="auto"/>
          <w:sz w:val="28"/>
          <w:szCs w:val="28"/>
        </w:rPr>
        <w:t xml:space="preserve">Chi phí đóng cửa mỏ khoáng sản và cơ sở đảm bảo cho nguồn kinh phí đó </w:t>
      </w:r>
      <w:r w:rsidRPr="001850BA">
        <w:rPr>
          <w:rFonts w:ascii="Times New Roman" w:eastAsia="Calibri" w:hAnsi="Times New Roman"/>
          <w:i/>
          <w:iCs/>
          <w:color w:val="auto"/>
          <w:sz w:val="28"/>
          <w:szCs w:val="28"/>
        </w:rPr>
        <w:t>(</w:t>
      </w:r>
      <w:r w:rsidRPr="001850BA">
        <w:rPr>
          <w:rFonts w:ascii="Times New Roman" w:eastAsia="Calibri" w:hAnsi="Times New Roman"/>
          <w:i/>
          <w:iCs/>
          <w:color w:val="auto"/>
          <w:sz w:val="28"/>
          <w:szCs w:val="28"/>
          <w:lang w:eastAsia="en-US"/>
        </w:rPr>
        <w:t>trên cơ sở định mức, đơn giá mới nhất của địa phương hoặc theo các bộ, ngành tương ứng, giá thị trường trong trường hợp địa phương chưa có định mức, đơn giá)</w:t>
      </w:r>
      <w:r w:rsidRPr="001850BA">
        <w:rPr>
          <w:rFonts w:ascii="Times New Roman" w:eastAsia="Calibri" w:hAnsi="Times New Roman"/>
          <w:color w:val="auto"/>
          <w:sz w:val="28"/>
          <w:szCs w:val="28"/>
          <w:lang w:eastAsia="en-US"/>
        </w:rPr>
        <w:t>,</w:t>
      </w:r>
      <w:r w:rsidRPr="001850BA">
        <w:rPr>
          <w:rFonts w:ascii="Times New Roman" w:eastAsia="Calibri" w:hAnsi="Times New Roman"/>
          <w:color w:val="auto"/>
          <w:sz w:val="28"/>
          <w:szCs w:val="28"/>
        </w:rPr>
        <w:t xml:space="preserve"> kể cả những khoản bồi thường thiệt hại do việc đóng cửa mỏ khoáng sản gây ra </w:t>
      </w:r>
      <w:r w:rsidRPr="001850BA">
        <w:rPr>
          <w:rFonts w:ascii="Times New Roman" w:eastAsia="Calibri" w:hAnsi="Times New Roman"/>
          <w:i/>
          <w:iCs/>
          <w:color w:val="auto"/>
          <w:sz w:val="28"/>
          <w:szCs w:val="28"/>
        </w:rPr>
        <w:t>(Lưu ý: Tách riêng dự toán kinh phí để thực hiện các hạng mục công trình tại thời điểm lập đề án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rFonts w:ascii="Times New Roman" w:eastAsia="Calibri" w:hAnsi="Times New Roman"/>
          <w:color w:val="auto"/>
          <w:sz w:val="28"/>
          <w:szCs w:val="28"/>
        </w:rPr>
        <w:t>.</w:t>
      </w:r>
    </w:p>
    <w:p w14:paraId="7D37ED3F" w14:textId="77777777" w:rsidR="00204EB7" w:rsidRPr="001850BA" w:rsidRDefault="00204EB7" w:rsidP="00204EB7">
      <w:pPr>
        <w:pStyle w:val="p1"/>
        <w:widowControl w:val="0"/>
        <w:spacing w:before="120"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V</w:t>
      </w:r>
    </w:p>
    <w:p w14:paraId="65959746" w14:textId="77777777" w:rsidR="00204EB7" w:rsidRPr="001850BA" w:rsidRDefault="00204EB7" w:rsidP="00204EB7">
      <w:pPr>
        <w:pStyle w:val="p1"/>
        <w:widowControl w:val="0"/>
        <w:spacing w:before="120" w:after="2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TỔ CHỨC THI CÔNG</w:t>
      </w:r>
    </w:p>
    <w:p w14:paraId="36D94F57"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xml:space="preserve">Trên cơ sở khối lượng, tiến độ thực hiện các hạng mục công việc của đề án và thời gian hoàn thành đã tính toán đưa ra phương án, biện pháp tổ chức thi công đề án; nguyên, nhiên liệu sử dụng; biện pháp kỹ thuật, an toàn. </w:t>
      </w:r>
    </w:p>
    <w:p w14:paraId="49C5A08F"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Do tổ chức, cá nhân khai thác tự thực hiện hay thuê tổ chức, cá nhân khác? Cách thức tổ chức thực hiện cụ thể.</w:t>
      </w:r>
    </w:p>
    <w:p w14:paraId="3DAD73A1" w14:textId="77777777" w:rsidR="00204EB7" w:rsidRPr="001850BA" w:rsidRDefault="00204EB7" w:rsidP="00204EB7">
      <w:pPr>
        <w:pStyle w:val="p1"/>
        <w:widowControl w:val="0"/>
        <w:spacing w:before="120" w:after="24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KẾT LUẬN</w:t>
      </w:r>
    </w:p>
    <w:p w14:paraId="4239AD9F"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39C68733" w14:textId="77777777" w:rsidR="00204EB7" w:rsidRPr="001850BA" w:rsidRDefault="00204EB7" w:rsidP="00204EB7">
      <w:pPr>
        <w:autoSpaceDE w:val="0"/>
        <w:autoSpaceDN w:val="0"/>
        <w:adjustRightInd w:val="0"/>
        <w:spacing w:before="120" w:after="120" w:line="340" w:lineRule="exact"/>
        <w:ind w:firstLine="709"/>
        <w:jc w:val="both"/>
        <w:rPr>
          <w:szCs w:val="28"/>
        </w:rPr>
      </w:pPr>
      <w:r w:rsidRPr="001850BA">
        <w:rPr>
          <w:szCs w:val="28"/>
        </w:rPr>
        <w:t>- Các yêu cầu, kiến nghị khác (nếu có).</w:t>
      </w:r>
    </w:p>
    <w:p w14:paraId="103D9296" w14:textId="77777777" w:rsidR="00204EB7" w:rsidRPr="001850BA" w:rsidRDefault="00204EB7" w:rsidP="00204EB7">
      <w:pPr>
        <w:pStyle w:val="p1"/>
        <w:widowControl w:val="0"/>
        <w:spacing w:before="120" w:after="120" w:line="340" w:lineRule="exact"/>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PHẦN PHỤ LỤC</w:t>
      </w:r>
    </w:p>
    <w:p w14:paraId="252D3CEA" w14:textId="77777777" w:rsidR="00204EB7" w:rsidRPr="001850BA" w:rsidRDefault="00204EB7" w:rsidP="00204EB7">
      <w:pPr>
        <w:spacing w:before="120" w:after="120"/>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7EDDC0D3" w14:textId="77777777" w:rsidTr="0080513C">
        <w:trPr>
          <w:trHeight w:val="512"/>
          <w:tblHeader/>
          <w:jc w:val="center"/>
        </w:trPr>
        <w:tc>
          <w:tcPr>
            <w:tcW w:w="961" w:type="dxa"/>
            <w:vAlign w:val="center"/>
          </w:tcPr>
          <w:p w14:paraId="5386AE3B" w14:textId="77777777" w:rsidR="00204EB7" w:rsidRPr="001850BA" w:rsidRDefault="00204EB7" w:rsidP="0080513C">
            <w:pPr>
              <w:spacing w:before="120" w:after="60" w:line="340" w:lineRule="exact"/>
              <w:ind w:firstLine="22"/>
              <w:jc w:val="center"/>
              <w:rPr>
                <w:b/>
                <w:szCs w:val="28"/>
              </w:rPr>
            </w:pPr>
            <w:r w:rsidRPr="001850BA">
              <w:rPr>
                <w:b/>
                <w:szCs w:val="28"/>
              </w:rPr>
              <w:t>TT</w:t>
            </w:r>
          </w:p>
        </w:tc>
        <w:tc>
          <w:tcPr>
            <w:tcW w:w="7822" w:type="dxa"/>
            <w:vAlign w:val="center"/>
          </w:tcPr>
          <w:p w14:paraId="70D6E360" w14:textId="77777777" w:rsidR="00204EB7" w:rsidRPr="001850BA" w:rsidRDefault="00204EB7" w:rsidP="0080513C">
            <w:pPr>
              <w:spacing w:before="120" w:after="60" w:line="340" w:lineRule="exact"/>
              <w:ind w:firstLine="6"/>
              <w:jc w:val="center"/>
              <w:rPr>
                <w:b/>
                <w:szCs w:val="28"/>
              </w:rPr>
            </w:pPr>
            <w:r w:rsidRPr="001850BA">
              <w:rPr>
                <w:b/>
                <w:szCs w:val="28"/>
              </w:rPr>
              <w:t>Tên bản vẽ</w:t>
            </w:r>
          </w:p>
        </w:tc>
      </w:tr>
      <w:tr w:rsidR="00204EB7" w:rsidRPr="001850BA" w14:paraId="56783D4F" w14:textId="77777777" w:rsidTr="0080513C">
        <w:trPr>
          <w:trHeight w:val="497"/>
          <w:jc w:val="center"/>
        </w:trPr>
        <w:tc>
          <w:tcPr>
            <w:tcW w:w="961" w:type="dxa"/>
            <w:vAlign w:val="center"/>
          </w:tcPr>
          <w:p w14:paraId="1C3B4EAC" w14:textId="77777777" w:rsidR="00204EB7" w:rsidRPr="001850BA" w:rsidRDefault="00204EB7" w:rsidP="0080513C">
            <w:pPr>
              <w:spacing w:before="120" w:after="60" w:line="340" w:lineRule="exact"/>
              <w:ind w:firstLine="21"/>
              <w:jc w:val="center"/>
              <w:rPr>
                <w:szCs w:val="28"/>
              </w:rPr>
            </w:pPr>
            <w:r w:rsidRPr="001850BA">
              <w:rPr>
                <w:szCs w:val="28"/>
              </w:rPr>
              <w:t>1</w:t>
            </w:r>
          </w:p>
        </w:tc>
        <w:tc>
          <w:tcPr>
            <w:tcW w:w="7822" w:type="dxa"/>
            <w:vAlign w:val="center"/>
          </w:tcPr>
          <w:p w14:paraId="2A45E53E" w14:textId="77777777" w:rsidR="00204EB7" w:rsidRPr="001850BA" w:rsidRDefault="00204EB7" w:rsidP="0080513C">
            <w:pPr>
              <w:spacing w:before="120" w:after="60" w:line="340" w:lineRule="exact"/>
              <w:ind w:firstLine="6"/>
              <w:jc w:val="both"/>
              <w:rPr>
                <w:szCs w:val="28"/>
              </w:rPr>
            </w:pPr>
            <w:r w:rsidRPr="001850BA">
              <w:rPr>
                <w:szCs w:val="28"/>
              </w:rPr>
              <w:t>Bản đồ hiện trạng khu vực khai thác khoáng sản.</w:t>
            </w:r>
          </w:p>
        </w:tc>
      </w:tr>
      <w:tr w:rsidR="00204EB7" w:rsidRPr="001850BA" w14:paraId="1E2DFD55" w14:textId="77777777" w:rsidTr="0080513C">
        <w:trPr>
          <w:trHeight w:val="512"/>
          <w:jc w:val="center"/>
        </w:trPr>
        <w:tc>
          <w:tcPr>
            <w:tcW w:w="961" w:type="dxa"/>
            <w:vAlign w:val="center"/>
          </w:tcPr>
          <w:p w14:paraId="5DD4EBF8" w14:textId="77777777" w:rsidR="00204EB7" w:rsidRPr="001850BA" w:rsidRDefault="00204EB7" w:rsidP="0080513C">
            <w:pPr>
              <w:spacing w:before="120" w:after="60" w:line="340" w:lineRule="exact"/>
              <w:ind w:firstLine="21"/>
              <w:jc w:val="center"/>
              <w:rPr>
                <w:szCs w:val="28"/>
              </w:rPr>
            </w:pPr>
            <w:r w:rsidRPr="001850BA">
              <w:rPr>
                <w:szCs w:val="28"/>
              </w:rPr>
              <w:lastRenderedPageBreak/>
              <w:t>2</w:t>
            </w:r>
          </w:p>
        </w:tc>
        <w:tc>
          <w:tcPr>
            <w:tcW w:w="7822" w:type="dxa"/>
            <w:vAlign w:val="center"/>
          </w:tcPr>
          <w:p w14:paraId="4C6D74FD" w14:textId="77777777" w:rsidR="00204EB7" w:rsidRPr="001850BA" w:rsidRDefault="00204EB7" w:rsidP="0080513C">
            <w:pPr>
              <w:spacing w:before="120" w:after="60" w:line="340" w:lineRule="exact"/>
              <w:ind w:firstLine="6"/>
              <w:jc w:val="both"/>
              <w:rPr>
                <w:szCs w:val="28"/>
              </w:rPr>
            </w:pPr>
            <w:r w:rsidRPr="001850BA">
              <w:rPr>
                <w:szCs w:val="28"/>
              </w:rPr>
              <w:t>Bản đồ địa hình khu vực khai thác khoáng sản tại thời điểm được cấp phép khai thác.</w:t>
            </w:r>
          </w:p>
        </w:tc>
      </w:tr>
      <w:tr w:rsidR="00204EB7" w:rsidRPr="001850BA" w14:paraId="033AFCC0" w14:textId="77777777" w:rsidTr="0080513C">
        <w:trPr>
          <w:trHeight w:val="497"/>
          <w:jc w:val="center"/>
        </w:trPr>
        <w:tc>
          <w:tcPr>
            <w:tcW w:w="961" w:type="dxa"/>
            <w:vAlign w:val="center"/>
          </w:tcPr>
          <w:p w14:paraId="655C5D2D" w14:textId="77777777" w:rsidR="00204EB7" w:rsidRPr="001850BA" w:rsidRDefault="00204EB7" w:rsidP="0080513C">
            <w:pPr>
              <w:spacing w:before="120" w:after="60" w:line="340" w:lineRule="exact"/>
              <w:ind w:firstLine="21"/>
              <w:jc w:val="center"/>
              <w:rPr>
                <w:szCs w:val="28"/>
              </w:rPr>
            </w:pPr>
            <w:r w:rsidRPr="001850BA">
              <w:rPr>
                <w:szCs w:val="28"/>
              </w:rPr>
              <w:t>3</w:t>
            </w:r>
          </w:p>
        </w:tc>
        <w:tc>
          <w:tcPr>
            <w:tcW w:w="7822" w:type="dxa"/>
            <w:vAlign w:val="center"/>
          </w:tcPr>
          <w:p w14:paraId="236F6323" w14:textId="77777777" w:rsidR="00204EB7" w:rsidRPr="001850BA" w:rsidRDefault="00204EB7" w:rsidP="0080513C">
            <w:pPr>
              <w:spacing w:before="120" w:after="60" w:line="340" w:lineRule="exact"/>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204EB7" w:rsidRPr="001850BA" w14:paraId="48B2ED79" w14:textId="77777777" w:rsidTr="0080513C">
        <w:trPr>
          <w:trHeight w:val="497"/>
          <w:jc w:val="center"/>
        </w:trPr>
        <w:tc>
          <w:tcPr>
            <w:tcW w:w="961" w:type="dxa"/>
            <w:vAlign w:val="center"/>
          </w:tcPr>
          <w:p w14:paraId="08FF0CB9" w14:textId="77777777" w:rsidR="00204EB7" w:rsidRPr="001850BA" w:rsidRDefault="00204EB7" w:rsidP="0080513C">
            <w:pPr>
              <w:spacing w:before="120" w:after="60" w:line="340" w:lineRule="exact"/>
              <w:ind w:firstLine="21"/>
              <w:jc w:val="center"/>
              <w:rPr>
                <w:szCs w:val="28"/>
              </w:rPr>
            </w:pPr>
            <w:r w:rsidRPr="001850BA">
              <w:rPr>
                <w:szCs w:val="28"/>
              </w:rPr>
              <w:t>4</w:t>
            </w:r>
          </w:p>
        </w:tc>
        <w:tc>
          <w:tcPr>
            <w:tcW w:w="7822" w:type="dxa"/>
            <w:vAlign w:val="center"/>
          </w:tcPr>
          <w:p w14:paraId="3B97C6D0" w14:textId="77777777" w:rsidR="00204EB7" w:rsidRPr="001850BA" w:rsidRDefault="00204EB7" w:rsidP="0080513C">
            <w:pPr>
              <w:spacing w:before="120" w:after="60" w:line="340" w:lineRule="exact"/>
              <w:ind w:firstLine="6"/>
              <w:jc w:val="both"/>
              <w:rPr>
                <w:szCs w:val="28"/>
              </w:rPr>
            </w:pPr>
            <w:r w:rsidRPr="001850BA">
              <w:rPr>
                <w:szCs w:val="28"/>
              </w:rPr>
              <w:t>Bản đồ kết thúc khai thác mỏ theo Thiết kế mỏ.</w:t>
            </w:r>
          </w:p>
        </w:tc>
      </w:tr>
      <w:tr w:rsidR="00204EB7" w:rsidRPr="001850BA" w14:paraId="0368C2DD" w14:textId="77777777" w:rsidTr="0080513C">
        <w:trPr>
          <w:trHeight w:val="512"/>
          <w:jc w:val="center"/>
        </w:trPr>
        <w:tc>
          <w:tcPr>
            <w:tcW w:w="961" w:type="dxa"/>
            <w:vAlign w:val="center"/>
          </w:tcPr>
          <w:p w14:paraId="134D164C" w14:textId="77777777" w:rsidR="00204EB7" w:rsidRPr="001850BA" w:rsidRDefault="00204EB7" w:rsidP="0080513C">
            <w:pPr>
              <w:spacing w:before="120" w:after="60" w:line="340" w:lineRule="exact"/>
              <w:ind w:firstLine="21"/>
              <w:jc w:val="center"/>
              <w:rPr>
                <w:szCs w:val="28"/>
              </w:rPr>
            </w:pPr>
            <w:r w:rsidRPr="001850BA">
              <w:rPr>
                <w:szCs w:val="28"/>
              </w:rPr>
              <w:t>5</w:t>
            </w:r>
          </w:p>
        </w:tc>
        <w:tc>
          <w:tcPr>
            <w:tcW w:w="7822" w:type="dxa"/>
            <w:vAlign w:val="center"/>
          </w:tcPr>
          <w:p w14:paraId="0F5D2533" w14:textId="77777777" w:rsidR="00204EB7" w:rsidRPr="001850BA" w:rsidRDefault="00204EB7" w:rsidP="0080513C">
            <w:pPr>
              <w:spacing w:before="120" w:after="60" w:line="340" w:lineRule="exact"/>
              <w:ind w:firstLine="6"/>
              <w:jc w:val="both"/>
              <w:rPr>
                <w:szCs w:val="28"/>
              </w:rPr>
            </w:pPr>
            <w:r w:rsidRPr="001850BA">
              <w:rPr>
                <w:szCs w:val="28"/>
              </w:rPr>
              <w:t>Các bản vẽ mặt cắt địa chất đặc trưng của khu vực đóng cửa mỏ khoáng sản.</w:t>
            </w:r>
          </w:p>
        </w:tc>
      </w:tr>
      <w:tr w:rsidR="00204EB7" w:rsidRPr="001850BA" w14:paraId="6DA33FFE" w14:textId="77777777" w:rsidTr="0080513C">
        <w:trPr>
          <w:trHeight w:val="512"/>
          <w:jc w:val="center"/>
        </w:trPr>
        <w:tc>
          <w:tcPr>
            <w:tcW w:w="961" w:type="dxa"/>
            <w:vAlign w:val="center"/>
          </w:tcPr>
          <w:p w14:paraId="650847A3" w14:textId="77777777" w:rsidR="00204EB7" w:rsidRPr="001850BA" w:rsidRDefault="00204EB7" w:rsidP="0080513C">
            <w:pPr>
              <w:spacing w:before="120" w:after="60" w:line="340" w:lineRule="exact"/>
              <w:ind w:firstLine="21"/>
              <w:jc w:val="center"/>
              <w:rPr>
                <w:szCs w:val="28"/>
              </w:rPr>
            </w:pPr>
            <w:r w:rsidRPr="001850BA">
              <w:rPr>
                <w:szCs w:val="28"/>
              </w:rPr>
              <w:t>6</w:t>
            </w:r>
          </w:p>
        </w:tc>
        <w:tc>
          <w:tcPr>
            <w:tcW w:w="7822" w:type="dxa"/>
            <w:vAlign w:val="center"/>
          </w:tcPr>
          <w:p w14:paraId="09B130A1" w14:textId="77777777" w:rsidR="00204EB7" w:rsidRPr="001850BA" w:rsidRDefault="00204EB7" w:rsidP="0080513C">
            <w:pPr>
              <w:spacing w:before="120" w:after="60" w:line="340" w:lineRule="exact"/>
              <w:ind w:firstLine="6"/>
              <w:jc w:val="both"/>
              <w:rPr>
                <w:szCs w:val="28"/>
              </w:rPr>
            </w:pPr>
            <w:r w:rsidRPr="001850BA">
              <w:rPr>
                <w:szCs w:val="28"/>
              </w:rPr>
              <w:t>Bình đồ tính trữ lượng.</w:t>
            </w:r>
          </w:p>
        </w:tc>
      </w:tr>
      <w:tr w:rsidR="00204EB7" w:rsidRPr="001850BA" w14:paraId="7141CC8C" w14:textId="77777777" w:rsidTr="0080513C">
        <w:trPr>
          <w:trHeight w:val="497"/>
          <w:jc w:val="center"/>
        </w:trPr>
        <w:tc>
          <w:tcPr>
            <w:tcW w:w="961" w:type="dxa"/>
            <w:vAlign w:val="center"/>
          </w:tcPr>
          <w:p w14:paraId="2ADAD342" w14:textId="77777777" w:rsidR="00204EB7" w:rsidRPr="001850BA" w:rsidRDefault="00204EB7" w:rsidP="0080513C">
            <w:pPr>
              <w:spacing w:before="120" w:after="60" w:line="340" w:lineRule="exact"/>
              <w:ind w:firstLine="21"/>
              <w:jc w:val="center"/>
              <w:rPr>
                <w:szCs w:val="28"/>
              </w:rPr>
            </w:pPr>
            <w:r w:rsidRPr="001850BA">
              <w:rPr>
                <w:szCs w:val="28"/>
              </w:rPr>
              <w:t>7</w:t>
            </w:r>
          </w:p>
        </w:tc>
        <w:tc>
          <w:tcPr>
            <w:tcW w:w="7822" w:type="dxa"/>
            <w:vAlign w:val="center"/>
          </w:tcPr>
          <w:p w14:paraId="27E758AE" w14:textId="77777777" w:rsidR="00204EB7" w:rsidRPr="001850BA" w:rsidRDefault="00204EB7" w:rsidP="0080513C">
            <w:pPr>
              <w:spacing w:before="120" w:after="60" w:line="340" w:lineRule="exact"/>
              <w:ind w:firstLine="6"/>
              <w:jc w:val="both"/>
              <w:rPr>
                <w:szCs w:val="28"/>
              </w:rPr>
            </w:pPr>
            <w:r w:rsidRPr="001850BA">
              <w:rPr>
                <w:szCs w:val="28"/>
              </w:rPr>
              <w:t>Các bản vẽ thiết kế chi tiết các hạng mục, công trình đóng cửa mỏ khoáng sản.</w:t>
            </w:r>
          </w:p>
        </w:tc>
      </w:tr>
      <w:tr w:rsidR="00204EB7" w:rsidRPr="001850BA" w14:paraId="36A84A6C" w14:textId="77777777" w:rsidTr="0080513C">
        <w:trPr>
          <w:trHeight w:val="477"/>
          <w:jc w:val="center"/>
        </w:trPr>
        <w:tc>
          <w:tcPr>
            <w:tcW w:w="961" w:type="dxa"/>
            <w:vAlign w:val="center"/>
          </w:tcPr>
          <w:p w14:paraId="0450FFB0" w14:textId="77777777" w:rsidR="00204EB7" w:rsidRPr="001850BA" w:rsidRDefault="00204EB7" w:rsidP="0080513C">
            <w:pPr>
              <w:spacing w:before="120" w:after="60" w:line="340" w:lineRule="exact"/>
              <w:ind w:firstLine="21"/>
              <w:jc w:val="center"/>
              <w:rPr>
                <w:szCs w:val="28"/>
              </w:rPr>
            </w:pPr>
            <w:r w:rsidRPr="001850BA">
              <w:rPr>
                <w:szCs w:val="28"/>
              </w:rPr>
              <w:t>8</w:t>
            </w:r>
          </w:p>
        </w:tc>
        <w:tc>
          <w:tcPr>
            <w:tcW w:w="7822" w:type="dxa"/>
            <w:vAlign w:val="center"/>
          </w:tcPr>
          <w:p w14:paraId="326DBAE9" w14:textId="77777777" w:rsidR="00204EB7" w:rsidRPr="001850BA" w:rsidRDefault="00204EB7" w:rsidP="0080513C">
            <w:pPr>
              <w:spacing w:before="120" w:after="60" w:line="340" w:lineRule="exact"/>
              <w:ind w:firstLine="6"/>
              <w:jc w:val="both"/>
              <w:rPr>
                <w:szCs w:val="28"/>
              </w:rPr>
            </w:pPr>
            <w:r w:rsidRPr="001850BA">
              <w:rPr>
                <w:szCs w:val="28"/>
              </w:rPr>
              <w:t>Sơ đồ vị trí lấy mẫu (nếu có).</w:t>
            </w:r>
          </w:p>
        </w:tc>
      </w:tr>
      <w:tr w:rsidR="00204EB7" w:rsidRPr="001850BA" w14:paraId="703D5B60" w14:textId="77777777" w:rsidTr="0080513C">
        <w:trPr>
          <w:trHeight w:val="497"/>
          <w:jc w:val="center"/>
        </w:trPr>
        <w:tc>
          <w:tcPr>
            <w:tcW w:w="961" w:type="dxa"/>
            <w:vAlign w:val="center"/>
          </w:tcPr>
          <w:p w14:paraId="713BD98A" w14:textId="77777777" w:rsidR="00204EB7" w:rsidRPr="001850BA" w:rsidRDefault="00204EB7" w:rsidP="0080513C">
            <w:pPr>
              <w:spacing w:before="120" w:after="60" w:line="340" w:lineRule="exact"/>
              <w:ind w:firstLine="21"/>
              <w:jc w:val="center"/>
              <w:rPr>
                <w:szCs w:val="28"/>
              </w:rPr>
            </w:pPr>
            <w:r w:rsidRPr="001850BA">
              <w:rPr>
                <w:szCs w:val="28"/>
              </w:rPr>
              <w:t>9</w:t>
            </w:r>
          </w:p>
        </w:tc>
        <w:tc>
          <w:tcPr>
            <w:tcW w:w="7822" w:type="dxa"/>
            <w:vAlign w:val="center"/>
          </w:tcPr>
          <w:p w14:paraId="201567D7" w14:textId="77777777" w:rsidR="00204EB7" w:rsidRPr="001850BA" w:rsidRDefault="00204EB7" w:rsidP="0080513C">
            <w:pPr>
              <w:spacing w:before="120" w:after="60" w:line="340" w:lineRule="exact"/>
              <w:ind w:firstLine="6"/>
              <w:jc w:val="both"/>
              <w:rPr>
                <w:szCs w:val="28"/>
              </w:rPr>
            </w:pPr>
            <w:r w:rsidRPr="001850BA">
              <w:rPr>
                <w:szCs w:val="28"/>
              </w:rPr>
              <w:t>Bản đồ tổng thể khu vực sau khi thực hiện đề án đóng cửa mỏ khoáng sản và thể hiện Bản đồ trên không gian ba chiều (3D).</w:t>
            </w:r>
          </w:p>
        </w:tc>
      </w:tr>
      <w:tr w:rsidR="00204EB7" w:rsidRPr="001850BA" w14:paraId="1EED214E" w14:textId="77777777" w:rsidTr="0080513C">
        <w:trPr>
          <w:trHeight w:val="455"/>
          <w:jc w:val="center"/>
        </w:trPr>
        <w:tc>
          <w:tcPr>
            <w:tcW w:w="961" w:type="dxa"/>
            <w:vAlign w:val="center"/>
          </w:tcPr>
          <w:p w14:paraId="7CE75B85" w14:textId="77777777" w:rsidR="00204EB7" w:rsidRPr="001850BA" w:rsidRDefault="00204EB7" w:rsidP="0080513C">
            <w:pPr>
              <w:spacing w:before="120" w:after="60" w:line="340" w:lineRule="exact"/>
              <w:ind w:firstLine="21"/>
              <w:jc w:val="center"/>
              <w:rPr>
                <w:szCs w:val="28"/>
              </w:rPr>
            </w:pPr>
            <w:r w:rsidRPr="001850BA">
              <w:rPr>
                <w:szCs w:val="28"/>
              </w:rPr>
              <w:t>10</w:t>
            </w:r>
          </w:p>
        </w:tc>
        <w:tc>
          <w:tcPr>
            <w:tcW w:w="7822" w:type="dxa"/>
            <w:vAlign w:val="center"/>
          </w:tcPr>
          <w:p w14:paraId="52AF0203" w14:textId="77777777" w:rsidR="00204EB7" w:rsidRPr="001850BA" w:rsidRDefault="00204EB7" w:rsidP="0080513C">
            <w:pPr>
              <w:spacing w:before="120" w:after="60" w:line="340" w:lineRule="exact"/>
              <w:ind w:firstLine="6"/>
              <w:jc w:val="both"/>
              <w:rPr>
                <w:szCs w:val="28"/>
              </w:rPr>
            </w:pPr>
            <w:r w:rsidRPr="001850BA">
              <w:rPr>
                <w:szCs w:val="28"/>
              </w:rPr>
              <w:t>Các bản vẽ khác (nếu có).</w:t>
            </w:r>
          </w:p>
        </w:tc>
      </w:tr>
    </w:tbl>
    <w:p w14:paraId="0A237C9D" w14:textId="77777777" w:rsidR="00204EB7" w:rsidRPr="001850BA" w:rsidRDefault="00204EB7" w:rsidP="00204EB7">
      <w:pPr>
        <w:spacing w:before="120" w:after="120" w:line="340" w:lineRule="exact"/>
        <w:ind w:firstLine="709"/>
        <w:jc w:val="both"/>
        <w:rPr>
          <w:szCs w:val="28"/>
        </w:rPr>
      </w:pPr>
      <w:r w:rsidRPr="001850BA">
        <w:rPr>
          <w:b/>
          <w:szCs w:val="28"/>
        </w:rPr>
        <w:t>2. Phụ lục các hồ sơ, tài liệu liên quan:</w:t>
      </w:r>
    </w:p>
    <w:p w14:paraId="0E704D4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ab/>
        <w:t>- Giấy phép (Quyết định) khai thác khoáng sản;</w:t>
      </w:r>
    </w:p>
    <w:p w14:paraId="055095A0"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đăng ký doanh nghiệp;</w:t>
      </w:r>
    </w:p>
    <w:p w14:paraId="7F88DAE3"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đầu tư, Quyết định phê duyệt chủ trương đầu tư;</w:t>
      </w:r>
    </w:p>
    <w:p w14:paraId="4042266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44C84C0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thông báo thời gian bắt đầu xây dựng cơ bản mỏ, thời gian bắt đầu khai thác;</w:t>
      </w:r>
    </w:p>
    <w:p w14:paraId="5318B59A"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bổ nhiệm giám đốc điều hành mỏ;</w:t>
      </w:r>
    </w:p>
    <w:p w14:paraId="75FBBCB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5583CEA3"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công nhận trữ lượng;</w:t>
      </w:r>
    </w:p>
    <w:p w14:paraId="3C9B1D5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kết quả hoạt động khai thác khoáng sản (hàng năm);</w:t>
      </w:r>
    </w:p>
    <w:p w14:paraId="25C1F33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1C9D5A6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tiền cấp quyền khai thác khoáng sản (kèm theo chứng từ nộp tiền);</w:t>
      </w:r>
    </w:p>
    <w:p w14:paraId="5BA2FDAF"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lastRenderedPageBreak/>
        <w:t>- Giấy xác nhận đã ký quỹ cải tạo, phục hồi môi trường;</w:t>
      </w:r>
    </w:p>
    <w:p w14:paraId="16EB069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Thông báo xác nhận kết quả thực hiện nghĩa vụ nộp Ngân sách nhà nước;</w:t>
      </w:r>
    </w:p>
    <w:p w14:paraId="51692E97"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giao đất, cho thuê đất theo quy định của pháp luât về đất đai;</w:t>
      </w:r>
    </w:p>
    <w:p w14:paraId="4B2D3F3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Tài liệu phân tích mẫu khoáng sản, đất đá tại khu vực đề nghị đóng cửa mỏ khoáng sản.</w:t>
      </w:r>
    </w:p>
    <w:p w14:paraId="21DF9540" w14:textId="77777777" w:rsidR="00204EB7" w:rsidRPr="00E615D6" w:rsidRDefault="00204EB7" w:rsidP="00204EB7">
      <w:pPr>
        <w:pStyle w:val="Heading2"/>
        <w:spacing w:before="120"/>
        <w:jc w:val="center"/>
        <w:rPr>
          <w:rFonts w:ascii="Times New Roman" w:eastAsia="DengXian Light" w:hAnsi="Times New Roman" w:cs="Times New Roman"/>
          <w:b/>
          <w:bCs/>
          <w:iCs/>
          <w:color w:val="auto"/>
          <w:lang w:eastAsia="vi-VN"/>
        </w:rPr>
      </w:pPr>
      <w:r w:rsidRPr="001850BA">
        <w:rPr>
          <w:rFonts w:ascii="Times New Roman" w:hAnsi="Times New Roman" w:cs="Times New Roman"/>
          <w:color w:val="auto"/>
        </w:rPr>
        <w:br w:type="page"/>
      </w:r>
      <w:r w:rsidRPr="00E615D6">
        <w:rPr>
          <w:rFonts w:ascii="Times New Roman" w:eastAsia="DengXian Light" w:hAnsi="Times New Roman" w:cs="Times New Roman"/>
          <w:b/>
          <w:bCs/>
          <w:iCs/>
          <w:color w:val="auto"/>
          <w:lang w:val="vi-VN" w:eastAsia="vi-VN"/>
        </w:rPr>
        <w:lastRenderedPageBreak/>
        <w:t xml:space="preserve">Mẫu số </w:t>
      </w:r>
      <w:r w:rsidRPr="00E615D6">
        <w:rPr>
          <w:rFonts w:ascii="Times New Roman" w:eastAsia="Calibri" w:hAnsi="Times New Roman" w:cs="Times New Roman"/>
          <w:b/>
          <w:bCs/>
          <w:iCs/>
          <w:color w:val="auto"/>
          <w:lang w:val="vi-VN" w:eastAsia="vi-VN"/>
        </w:rPr>
        <w:t>06</w:t>
      </w:r>
      <w:r w:rsidRPr="00E615D6">
        <w:rPr>
          <w:rFonts w:ascii="Times New Roman" w:eastAsia="Calibri" w:hAnsi="Times New Roman" w:cs="Times New Roman"/>
          <w:b/>
          <w:bCs/>
          <w:iCs/>
          <w:color w:val="auto"/>
          <w:lang w:eastAsia="vi-VN"/>
        </w:rPr>
        <w:t xml:space="preserve"> - Phụ lục</w:t>
      </w:r>
    </w:p>
    <w:p w14:paraId="196D716C" w14:textId="77777777" w:rsidR="00204EB7" w:rsidRPr="001850BA" w:rsidRDefault="00204EB7" w:rsidP="00204EB7">
      <w:pPr>
        <w:spacing w:before="120"/>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6A5066B" w14:textId="77777777" w:rsidR="00204EB7" w:rsidRPr="001850BA" w:rsidRDefault="00204EB7" w:rsidP="00204EB7">
      <w:pPr>
        <w:widowControl w:val="0"/>
        <w:spacing w:before="120" w:line="278" w:lineRule="auto"/>
        <w:jc w:val="center"/>
        <w:rPr>
          <w:b/>
          <w:bCs/>
          <w:szCs w:val="28"/>
          <w:lang w:val="vi-VN" w:eastAsia="vi-VN"/>
        </w:rPr>
      </w:pPr>
      <w:r w:rsidRPr="001850BA">
        <w:rPr>
          <w:b/>
          <w:bCs/>
          <w:noProof/>
          <w:szCs w:val="28"/>
        </w:rPr>
        <mc:AlternateContent>
          <mc:Choice Requires="wps">
            <w:drawing>
              <wp:anchor distT="0" distB="0" distL="114300" distR="114300" simplePos="0" relativeHeight="252027904" behindDoc="0" locked="0" layoutInCell="1" allowOverlap="1" wp14:anchorId="7672CAEC" wp14:editId="2CDFB60C">
                <wp:simplePos x="0" y="0"/>
                <wp:positionH relativeFrom="column">
                  <wp:posOffset>1840230</wp:posOffset>
                </wp:positionH>
                <wp:positionV relativeFrom="paragraph">
                  <wp:posOffset>26035</wp:posOffset>
                </wp:positionV>
                <wp:extent cx="2097405" cy="0"/>
                <wp:effectExtent l="11430" t="6985" r="5715" b="12065"/>
                <wp:wrapNone/>
                <wp:docPr id="871628522" name="Đường kết nối Mũi tên Thẳng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7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B3C91" id="Đường kết nối Mũi tên Thẳng 907" o:spid="_x0000_s1026" type="#_x0000_t32" style="position:absolute;margin-left:144.9pt;margin-top:2.05pt;width:165.15pt;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"/>
            </w:pict>
          </mc:Fallback>
        </mc:AlternateContent>
      </w:r>
      <w:r w:rsidRPr="001850BA">
        <w:rPr>
          <w:b/>
          <w:bCs/>
          <w:szCs w:val="28"/>
          <w:lang w:val="vi-VN" w:eastAsia="vi-VN"/>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372C7393" w14:textId="77777777" w:rsidTr="0080513C">
        <w:tc>
          <w:tcPr>
            <w:tcW w:w="9350" w:type="dxa"/>
          </w:tcPr>
          <w:p w14:paraId="53F3E39A"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b/>
                <w:bCs/>
                <w:szCs w:val="28"/>
                <w:lang w:val="vi-VN" w:eastAsia="vi-VN"/>
              </w:rPr>
              <w:br w:type="page"/>
            </w:r>
            <w:r w:rsidRPr="001850BA">
              <w:rPr>
                <w:rFonts w:eastAsia="Times New Roman"/>
                <w:b/>
                <w:bCs/>
                <w:szCs w:val="28"/>
                <w:lang w:val="vi-VN" w:eastAsia="vi-VN"/>
              </w:rPr>
              <w:t>CỘNG HÒA XÃ HỘI CHỦ NGHĨA VIỆT NAM</w:t>
            </w:r>
          </w:p>
          <w:p w14:paraId="4E6F75A5"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25010798"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2016640" behindDoc="0" locked="0" layoutInCell="1" allowOverlap="1" wp14:anchorId="1D57BD02" wp14:editId="49FAB69D">
                      <wp:simplePos x="0" y="0"/>
                      <wp:positionH relativeFrom="column">
                        <wp:posOffset>1753235</wp:posOffset>
                      </wp:positionH>
                      <wp:positionV relativeFrom="paragraph">
                        <wp:posOffset>22860</wp:posOffset>
                      </wp:positionV>
                      <wp:extent cx="2184400" cy="0"/>
                      <wp:effectExtent l="10160" t="13335" r="5715" b="5715"/>
                      <wp:wrapNone/>
                      <wp:docPr id="1468618715" name="Đường nối Thẳng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ADED5" id="Đường nối Thẳng 906"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1.8pt" to="310.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" strokeweight=".25pt">
                      <v:stroke joinstyle="miter"/>
                    </v:line>
                  </w:pict>
                </mc:Fallback>
              </mc:AlternateContent>
            </w:r>
          </w:p>
          <w:p w14:paraId="338D2517" w14:textId="77777777" w:rsidR="00204EB7" w:rsidRPr="001850BA" w:rsidRDefault="00204EB7" w:rsidP="0080513C">
            <w:pPr>
              <w:widowControl w:val="0"/>
              <w:spacing w:before="120" w:line="400" w:lineRule="exact"/>
              <w:jc w:val="center"/>
              <w:outlineLvl w:val="0"/>
              <w:rPr>
                <w:szCs w:val="28"/>
                <w:lang w:val="vi-VN" w:eastAsia="vi-VN"/>
              </w:rPr>
            </w:pPr>
          </w:p>
          <w:p w14:paraId="48D4B926"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23CFBFD2"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73FEAD08"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0C4112A1"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377474BE"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09AF7717"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2B786D92"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46104711" w14:textId="77777777" w:rsidR="00204EB7" w:rsidRPr="001850BA" w:rsidRDefault="00204EB7" w:rsidP="0080513C">
            <w:pPr>
              <w:widowControl w:val="0"/>
              <w:spacing w:before="120" w:line="400" w:lineRule="exact"/>
              <w:ind w:left="316" w:right="169"/>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(tên cấp xã)</w:t>
            </w:r>
            <w:r w:rsidRPr="001850BA">
              <w:rPr>
                <w:b/>
                <w:szCs w:val="28"/>
                <w:lang w:val="vi-VN" w:eastAsia="vi-VN"/>
              </w:rPr>
              <w:t>.......,              .......</w:t>
            </w:r>
            <w:r w:rsidRPr="001850BA">
              <w:rPr>
                <w:b/>
                <w:i/>
                <w:iCs/>
                <w:szCs w:val="28"/>
                <w:lang w:val="vi-VN" w:eastAsia="vi-VN"/>
              </w:rPr>
              <w:t>(tên cấp tỉnh)</w:t>
            </w:r>
            <w:r w:rsidRPr="001850BA">
              <w:rPr>
                <w:b/>
                <w:szCs w:val="28"/>
                <w:lang w:val="vi-VN" w:eastAsia="vi-VN"/>
              </w:rPr>
              <w:t>........</w:t>
            </w:r>
          </w:p>
          <w:p w14:paraId="79832686"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3769CA3B" w14:textId="77777777" w:rsidR="00204EB7" w:rsidRPr="001850BA" w:rsidRDefault="00204EB7" w:rsidP="0080513C">
            <w:pPr>
              <w:widowControl w:val="0"/>
              <w:spacing w:before="120" w:line="400" w:lineRule="exact"/>
              <w:ind w:right="-107"/>
              <w:outlineLvl w:val="0"/>
              <w:rPr>
                <w:b/>
                <w:szCs w:val="28"/>
                <w:lang w:val="vi-VN" w:eastAsia="vi-VN"/>
              </w:rPr>
            </w:pPr>
          </w:p>
          <w:p w14:paraId="70801478"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7C9E3407"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5C3EFB3C"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77390F06" w14:textId="77777777" w:rsidR="00204EB7" w:rsidRPr="001850BA" w:rsidRDefault="00204EB7" w:rsidP="0080513C">
            <w:pPr>
              <w:widowControl w:val="0"/>
              <w:spacing w:before="120" w:line="400" w:lineRule="exact"/>
              <w:ind w:right="-107"/>
              <w:outlineLvl w:val="0"/>
              <w:rPr>
                <w:rFonts w:eastAsia="Times New Roman"/>
                <w:i/>
                <w:szCs w:val="28"/>
                <w:lang w:val="vi-VN" w:eastAsia="vi-VN"/>
              </w:rPr>
            </w:pPr>
          </w:p>
          <w:p w14:paraId="63025E66" w14:textId="77777777" w:rsidR="00204EB7" w:rsidRPr="001850BA" w:rsidRDefault="00204EB7" w:rsidP="0080513C">
            <w:pPr>
              <w:widowControl w:val="0"/>
              <w:spacing w:before="120" w:line="400" w:lineRule="exact"/>
              <w:ind w:right="-107"/>
              <w:outlineLvl w:val="0"/>
              <w:rPr>
                <w:rFonts w:eastAsia="Times New Roman"/>
                <w:i/>
                <w:szCs w:val="28"/>
                <w:lang w:val="vi-VN" w:eastAsia="vi-VN"/>
              </w:rPr>
            </w:pPr>
          </w:p>
          <w:p w14:paraId="6CEC6DC2"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453B8B3C" w14:textId="77777777" w:rsidR="00204EB7" w:rsidRPr="001850BA" w:rsidRDefault="00204EB7" w:rsidP="0080513C">
            <w:pPr>
              <w:widowControl w:val="0"/>
              <w:spacing w:before="120" w:after="120" w:line="400" w:lineRule="exact"/>
              <w:jc w:val="center"/>
              <w:rPr>
                <w:b/>
                <w:bCs/>
                <w:szCs w:val="28"/>
                <w:lang w:val="vi-VN"/>
              </w:rPr>
            </w:pPr>
          </w:p>
          <w:p w14:paraId="18595C09" w14:textId="77777777" w:rsidR="00204EB7" w:rsidRPr="001850BA" w:rsidRDefault="00204EB7" w:rsidP="0080513C">
            <w:pPr>
              <w:widowControl w:val="0"/>
              <w:spacing w:before="120" w:after="120" w:line="400" w:lineRule="exact"/>
              <w:jc w:val="center"/>
              <w:rPr>
                <w:b/>
                <w:bCs/>
                <w:szCs w:val="28"/>
              </w:rPr>
            </w:pPr>
            <w:r w:rsidRPr="001850BA">
              <w:rPr>
                <w:b/>
                <w:bCs/>
                <w:szCs w:val="28"/>
                <w:lang w:val="vi-VN"/>
              </w:rPr>
              <w:t>Địa danh</w:t>
            </w:r>
            <w:r w:rsidRPr="001850BA">
              <w:rPr>
                <w:b/>
                <w:bCs/>
                <w:szCs w:val="28"/>
              </w:rPr>
              <w:t>.............</w:t>
            </w:r>
            <w:r w:rsidRPr="001850BA">
              <w:rPr>
                <w:b/>
                <w:bCs/>
                <w:szCs w:val="28"/>
                <w:lang w:val="vi-VN"/>
              </w:rPr>
              <w:t>, tháng ..... năm .....</w:t>
            </w:r>
          </w:p>
        </w:tc>
      </w:tr>
    </w:tbl>
    <w:p w14:paraId="3F5AB1FB" w14:textId="77777777" w:rsidR="00204EB7" w:rsidRPr="001850BA" w:rsidRDefault="00204EB7" w:rsidP="00204EB7">
      <w:pPr>
        <w:spacing w:before="120"/>
        <w:jc w:val="center"/>
        <w:rPr>
          <w:b/>
          <w:bCs/>
          <w:szCs w:val="28"/>
          <w:lang w:val="vi-VN" w:eastAsia="vi-VN"/>
        </w:rPr>
      </w:pPr>
      <w:r w:rsidRPr="001850BA">
        <w:rPr>
          <w:b/>
          <w:bCs/>
          <w:szCs w:val="28"/>
          <w:lang w:val="vi-VN" w:eastAsia="vi-VN"/>
        </w:rPr>
        <w:br w:type="page"/>
      </w:r>
      <w:r w:rsidRPr="001850BA">
        <w:rPr>
          <w:b/>
          <w:bCs/>
          <w:szCs w:val="28"/>
          <w:lang w:val="vi-VN" w:eastAsia="vi-VN"/>
        </w:rPr>
        <w:lastRenderedPageBreak/>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6BF5DD1F" w14:textId="77777777" w:rsidTr="0080513C">
        <w:trPr>
          <w:trHeight w:val="10623"/>
        </w:trPr>
        <w:tc>
          <w:tcPr>
            <w:tcW w:w="9350" w:type="dxa"/>
          </w:tcPr>
          <w:p w14:paraId="156AD363"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CỘNG HÒA XÃ HỘI CHỦ NGHĨA VIỆT NAM</w:t>
            </w:r>
          </w:p>
          <w:p w14:paraId="3E3C3157"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263DAF2C"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2017664" behindDoc="0" locked="0" layoutInCell="1" allowOverlap="1" wp14:anchorId="323C8A6A" wp14:editId="5796D521">
                      <wp:simplePos x="0" y="0"/>
                      <wp:positionH relativeFrom="column">
                        <wp:posOffset>1749425</wp:posOffset>
                      </wp:positionH>
                      <wp:positionV relativeFrom="paragraph">
                        <wp:posOffset>17780</wp:posOffset>
                      </wp:positionV>
                      <wp:extent cx="2184400" cy="0"/>
                      <wp:effectExtent l="6350" t="8255" r="9525" b="10795"/>
                      <wp:wrapNone/>
                      <wp:docPr id="1100132612" name="Đường nối Thẳng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346A6" id="Đường nối Thẳng 905"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5pt,1.4pt" to="30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" strokeweight=".25pt">
                      <v:stroke joinstyle="miter"/>
                    </v:line>
                  </w:pict>
                </mc:Fallback>
              </mc:AlternateContent>
            </w:r>
          </w:p>
          <w:p w14:paraId="2775F949"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73E9383D"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551F6A61"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3140EC92"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22C07502" w14:textId="77777777" w:rsidR="00204EB7" w:rsidRPr="001850BA" w:rsidRDefault="00204EB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  .......</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4C558AA5"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08B4A945"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15CE80EE"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2E34DB2A"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3CC8B6A5" w14:textId="77777777" w:rsidR="00204EB7" w:rsidRPr="001850BA" w:rsidRDefault="00204EB7" w:rsidP="0080513C">
            <w:pPr>
              <w:widowControl w:val="0"/>
              <w:spacing w:before="120" w:line="400" w:lineRule="exact"/>
              <w:ind w:right="-107"/>
              <w:outlineLvl w:val="0"/>
              <w:rPr>
                <w:b/>
                <w:szCs w:val="28"/>
                <w:lang w:val="vi-VN" w:eastAsia="vi-VN"/>
              </w:rPr>
            </w:pPr>
          </w:p>
          <w:tbl>
            <w:tblPr>
              <w:tblW w:w="0" w:type="auto"/>
              <w:tblLook w:val="0000" w:firstRow="0" w:lastRow="0" w:firstColumn="0" w:lastColumn="0" w:noHBand="0" w:noVBand="0"/>
            </w:tblPr>
            <w:tblGrid>
              <w:gridCol w:w="4556"/>
              <w:gridCol w:w="4284"/>
            </w:tblGrid>
            <w:tr w:rsidR="00204EB7" w:rsidRPr="001850BA" w14:paraId="49A4E086" w14:textId="77777777" w:rsidTr="0080513C">
              <w:tc>
                <w:tcPr>
                  <w:tcW w:w="4556" w:type="dxa"/>
                </w:tcPr>
                <w:p w14:paraId="7B13B05A"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szCs w:val="28"/>
                      <w:lang w:val="vi-VN" w:eastAsia="vi-VN"/>
                    </w:rPr>
                    <w:t xml:space="preserve"> </w:t>
                  </w:r>
                </w:p>
              </w:tc>
              <w:tc>
                <w:tcPr>
                  <w:tcW w:w="4284" w:type="dxa"/>
                </w:tcPr>
                <w:p w14:paraId="3D6179C9" w14:textId="77777777" w:rsidR="00204EB7" w:rsidRPr="001850BA" w:rsidRDefault="00204EB7" w:rsidP="0080513C">
                  <w:pPr>
                    <w:widowControl w:val="0"/>
                    <w:spacing w:before="120" w:after="60" w:line="360" w:lineRule="exact"/>
                    <w:ind w:right="-108"/>
                    <w:jc w:val="center"/>
                    <w:outlineLvl w:val="0"/>
                    <w:rPr>
                      <w:b/>
                      <w:szCs w:val="28"/>
                      <w:lang w:val="vi-VN" w:eastAsia="vi-VN"/>
                    </w:rPr>
                  </w:pPr>
                  <w:r w:rsidRPr="001850BA">
                    <w:rPr>
                      <w:b/>
                      <w:szCs w:val="28"/>
                      <w:lang w:val="vi-VN" w:eastAsia="vi-VN"/>
                    </w:rPr>
                    <w:t xml:space="preserve">ĐƠN VỊ LẬP </w:t>
                  </w:r>
                  <w:r w:rsidRPr="001850BA">
                    <w:rPr>
                      <w:b/>
                      <w:bCs/>
                      <w:szCs w:val="28"/>
                      <w:lang w:val="vi-VN" w:eastAsia="vi-VN"/>
                    </w:rPr>
                    <w:t>PHƯƠNG</w:t>
                  </w:r>
                  <w:r w:rsidRPr="001850BA">
                    <w:rPr>
                      <w:b/>
                      <w:szCs w:val="28"/>
                      <w:lang w:val="vi-VN" w:eastAsia="vi-VN"/>
                    </w:rPr>
                    <w:t xml:space="preserve"> ÁN</w:t>
                  </w:r>
                </w:p>
                <w:p w14:paraId="5F89EF0E"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Cs/>
                      <w:szCs w:val="28"/>
                      <w:lang w:val="vi-VN" w:eastAsia="vi-VN"/>
                    </w:rPr>
                    <w:t>(nếu có)</w:t>
                  </w:r>
                </w:p>
              </w:tc>
            </w:tr>
            <w:tr w:rsidR="00204EB7" w:rsidRPr="001850BA" w14:paraId="52307936" w14:textId="77777777" w:rsidTr="0080513C">
              <w:tc>
                <w:tcPr>
                  <w:tcW w:w="4556" w:type="dxa"/>
                </w:tcPr>
                <w:p w14:paraId="554658DC" w14:textId="77777777" w:rsidR="00204EB7" w:rsidRPr="001850BA" w:rsidRDefault="00204EB7" w:rsidP="0080513C">
                  <w:pPr>
                    <w:widowControl w:val="0"/>
                    <w:spacing w:before="120" w:after="60" w:line="360" w:lineRule="exact"/>
                    <w:ind w:right="-108"/>
                    <w:jc w:val="center"/>
                    <w:outlineLvl w:val="0"/>
                    <w:rPr>
                      <w:rFonts w:eastAsia="Times New Roman"/>
                      <w:b/>
                      <w:bCs/>
                      <w:iCs/>
                      <w:szCs w:val="28"/>
                      <w:lang w:val="vi-VN" w:eastAsia="vi-VN"/>
                    </w:rPr>
                  </w:pPr>
                  <w:r w:rsidRPr="001850BA">
                    <w:rPr>
                      <w:b/>
                      <w:bCs/>
                      <w:szCs w:val="28"/>
                      <w:lang w:val="vi-VN" w:eastAsia="vi-VN"/>
                    </w:rPr>
                    <w:t>(Chức danh)</w:t>
                  </w:r>
                </w:p>
              </w:tc>
              <w:tc>
                <w:tcPr>
                  <w:tcW w:w="4284" w:type="dxa"/>
                </w:tcPr>
                <w:p w14:paraId="06CBC425"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szCs w:val="28"/>
                      <w:lang w:val="vi-VN" w:eastAsia="vi-VN"/>
                    </w:rPr>
                    <w:t>(Chức danh)</w:t>
                  </w:r>
                </w:p>
              </w:tc>
            </w:tr>
            <w:tr w:rsidR="00204EB7" w:rsidRPr="001850BA" w14:paraId="10E2E0B5" w14:textId="77777777" w:rsidTr="0080513C">
              <w:tc>
                <w:tcPr>
                  <w:tcW w:w="4556" w:type="dxa"/>
                </w:tcPr>
                <w:p w14:paraId="28A6E82E"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p>
                <w:p w14:paraId="26260534"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p>
              </w:tc>
              <w:tc>
                <w:tcPr>
                  <w:tcW w:w="4284" w:type="dxa"/>
                </w:tcPr>
                <w:p w14:paraId="1BA2633A"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p>
                <w:p w14:paraId="3FC5588D"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p>
              </w:tc>
            </w:tr>
            <w:tr w:rsidR="00204EB7" w:rsidRPr="001850BA" w14:paraId="66A7B93C" w14:textId="77777777" w:rsidTr="0080513C">
              <w:tc>
                <w:tcPr>
                  <w:tcW w:w="4556" w:type="dxa"/>
                </w:tcPr>
                <w:p w14:paraId="6AD33E2B"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r w:rsidRPr="001850BA">
                    <w:rPr>
                      <w:i/>
                      <w:iCs/>
                      <w:szCs w:val="28"/>
                      <w:lang w:val="vi-VN" w:eastAsia="vi-VN"/>
                    </w:rPr>
                    <w:t>Chữ ký, đóng dấu</w:t>
                  </w:r>
                </w:p>
              </w:tc>
              <w:tc>
                <w:tcPr>
                  <w:tcW w:w="4284" w:type="dxa"/>
                </w:tcPr>
                <w:p w14:paraId="4504DD39"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i/>
                      <w:iCs/>
                      <w:szCs w:val="28"/>
                      <w:lang w:val="vi-VN" w:eastAsia="vi-VN"/>
                    </w:rPr>
                    <w:t>Chữ ký, đóng dấu</w:t>
                  </w:r>
                </w:p>
              </w:tc>
            </w:tr>
            <w:tr w:rsidR="00204EB7" w:rsidRPr="001850BA" w14:paraId="73EDDEF7" w14:textId="77777777" w:rsidTr="0080513C">
              <w:tc>
                <w:tcPr>
                  <w:tcW w:w="4556" w:type="dxa"/>
                </w:tcPr>
                <w:p w14:paraId="4B7A115B"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r w:rsidRPr="001850BA">
                    <w:rPr>
                      <w:b/>
                      <w:bCs/>
                      <w:i/>
                      <w:iCs/>
                      <w:szCs w:val="28"/>
                      <w:lang w:val="vi-VN" w:eastAsia="vi-VN"/>
                    </w:rPr>
                    <w:t>(Họ và tên)</w:t>
                  </w:r>
                </w:p>
              </w:tc>
              <w:tc>
                <w:tcPr>
                  <w:tcW w:w="4284" w:type="dxa"/>
                </w:tcPr>
                <w:p w14:paraId="24F8B2BE"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i/>
                      <w:iCs/>
                      <w:szCs w:val="28"/>
                      <w:lang w:val="vi-VN" w:eastAsia="vi-VN"/>
                    </w:rPr>
                    <w:t>(Họ và tên)</w:t>
                  </w:r>
                </w:p>
              </w:tc>
            </w:tr>
          </w:tbl>
          <w:p w14:paraId="078F8F90"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29833518" w14:textId="77777777" w:rsidR="00204EB7" w:rsidRPr="001850BA" w:rsidRDefault="00204EB7" w:rsidP="0080513C">
            <w:pPr>
              <w:widowControl w:val="0"/>
              <w:spacing w:before="120" w:line="400" w:lineRule="exact"/>
              <w:ind w:right="-107"/>
              <w:outlineLvl w:val="0"/>
              <w:rPr>
                <w:rFonts w:eastAsia="Times New Roman"/>
                <w:i/>
                <w:szCs w:val="28"/>
                <w:lang w:val="vi-VN" w:eastAsia="vi-VN"/>
              </w:rPr>
            </w:pPr>
          </w:p>
          <w:p w14:paraId="2998B2E3"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621367C9"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1D816223" w14:textId="77777777" w:rsidR="00204EB7" w:rsidRPr="001850BA" w:rsidRDefault="00204EB7" w:rsidP="0080513C">
            <w:pPr>
              <w:widowControl w:val="0"/>
              <w:spacing w:before="120" w:after="120" w:line="400" w:lineRule="exact"/>
              <w:jc w:val="center"/>
              <w:rPr>
                <w:b/>
                <w:bCs/>
                <w:szCs w:val="28"/>
                <w:lang w:val="vi-VN"/>
              </w:rPr>
            </w:pPr>
          </w:p>
          <w:p w14:paraId="079EA392" w14:textId="77777777" w:rsidR="00204EB7" w:rsidRPr="001850BA" w:rsidRDefault="00204EB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 tháng ..... năm .....</w:t>
            </w:r>
          </w:p>
        </w:tc>
      </w:tr>
    </w:tbl>
    <w:p w14:paraId="5230DA3C" w14:textId="77777777" w:rsidR="00204EB7" w:rsidRPr="001850BA" w:rsidRDefault="00204EB7" w:rsidP="00204EB7">
      <w:pPr>
        <w:widowControl w:val="0"/>
        <w:spacing w:before="120" w:line="360" w:lineRule="exact"/>
        <w:jc w:val="center"/>
        <w:rPr>
          <w:b/>
          <w:bCs/>
          <w:szCs w:val="28"/>
          <w:lang w:val="vi-VN"/>
        </w:rPr>
      </w:pPr>
      <w:r w:rsidRPr="001850BA">
        <w:rPr>
          <w:b/>
          <w:bCs/>
          <w:szCs w:val="28"/>
          <w:lang w:val="vi-VN"/>
        </w:rPr>
        <w:lastRenderedPageBreak/>
        <w:t>MỤC LỤC</w:t>
      </w:r>
    </w:p>
    <w:p w14:paraId="3730FFE5" w14:textId="77777777" w:rsidR="00204EB7" w:rsidRPr="001850BA" w:rsidRDefault="00204EB7" w:rsidP="00204EB7">
      <w:pPr>
        <w:widowControl w:val="0"/>
        <w:spacing w:before="120" w:line="360" w:lineRule="exact"/>
        <w:jc w:val="center"/>
        <w:rPr>
          <w:b/>
          <w:bCs/>
          <w:szCs w:val="28"/>
          <w:lang w:val="vi-VN"/>
        </w:rPr>
      </w:pPr>
    </w:p>
    <w:p w14:paraId="6DD5D4B2" w14:textId="77777777" w:rsidR="00204EB7" w:rsidRPr="001850BA" w:rsidRDefault="00204EB7" w:rsidP="00204EB7">
      <w:pPr>
        <w:widowControl w:val="0"/>
        <w:spacing w:before="120" w:after="120" w:line="252" w:lineRule="auto"/>
        <w:jc w:val="center"/>
        <w:rPr>
          <w:b/>
          <w:bCs/>
          <w:szCs w:val="28"/>
          <w:lang w:val="vi-VN"/>
        </w:rPr>
      </w:pPr>
      <w:r w:rsidRPr="001850BA">
        <w:rPr>
          <w:b/>
          <w:bCs/>
          <w:szCs w:val="28"/>
          <w:lang w:val="vi-VN"/>
        </w:rPr>
        <w:t>DANH MỤC BẢNG BIỂU</w:t>
      </w:r>
    </w:p>
    <w:p w14:paraId="3F4DAF12" w14:textId="77777777" w:rsidR="00204EB7" w:rsidRPr="001850BA" w:rsidRDefault="00204EB7" w:rsidP="00204EB7">
      <w:pPr>
        <w:widowControl w:val="0"/>
        <w:spacing w:before="120" w:after="120" w:line="252" w:lineRule="auto"/>
        <w:jc w:val="center"/>
        <w:rPr>
          <w:b/>
          <w:bCs/>
          <w:szCs w:val="28"/>
          <w:lang w:val="vi-VN"/>
        </w:rPr>
      </w:pPr>
    </w:p>
    <w:p w14:paraId="22420980" w14:textId="77777777" w:rsidR="00204EB7" w:rsidRPr="001850BA" w:rsidRDefault="00204EB7" w:rsidP="00204EB7">
      <w:pPr>
        <w:widowControl w:val="0"/>
        <w:spacing w:before="120" w:after="120" w:line="252" w:lineRule="auto"/>
        <w:jc w:val="center"/>
        <w:rPr>
          <w:b/>
          <w:bCs/>
          <w:szCs w:val="28"/>
          <w:lang w:val="vi-VN"/>
        </w:rPr>
      </w:pPr>
      <w:r w:rsidRPr="001850BA">
        <w:rPr>
          <w:b/>
          <w:bCs/>
          <w:szCs w:val="28"/>
          <w:lang w:val="vi-VN"/>
        </w:rPr>
        <w:t>DANH MỤC HÌNH VẼ</w:t>
      </w:r>
    </w:p>
    <w:p w14:paraId="5A7343AC" w14:textId="77777777" w:rsidR="00204EB7" w:rsidRPr="001850BA" w:rsidRDefault="00204EB7" w:rsidP="00204EB7">
      <w:pPr>
        <w:widowControl w:val="0"/>
        <w:spacing w:before="120" w:after="120" w:line="252" w:lineRule="auto"/>
        <w:jc w:val="center"/>
        <w:rPr>
          <w:b/>
          <w:bCs/>
          <w:szCs w:val="28"/>
          <w:lang w:val="vi-VN"/>
        </w:rPr>
      </w:pPr>
    </w:p>
    <w:p w14:paraId="12F804F7" w14:textId="77777777" w:rsidR="00204EB7" w:rsidRPr="001850BA" w:rsidRDefault="00204EB7" w:rsidP="00204EB7">
      <w:pPr>
        <w:widowControl w:val="0"/>
        <w:spacing w:before="120" w:after="120" w:line="252" w:lineRule="auto"/>
        <w:jc w:val="center"/>
        <w:rPr>
          <w:b/>
          <w:bCs/>
          <w:szCs w:val="28"/>
          <w:lang w:val="vi-VN"/>
        </w:rPr>
      </w:pPr>
      <w:r w:rsidRPr="001850BA">
        <w:rPr>
          <w:b/>
          <w:bCs/>
          <w:szCs w:val="28"/>
          <w:lang w:val="vi-VN"/>
        </w:rPr>
        <w:t>DANH MỤC CÁC TỪ VÀ CÁC KÝ HIỆU VIẾT TẮT (nếu có)</w:t>
      </w:r>
    </w:p>
    <w:p w14:paraId="4FE32549" w14:textId="77777777" w:rsidR="00204EB7" w:rsidRPr="001850BA" w:rsidRDefault="00204EB7" w:rsidP="00204EB7">
      <w:pPr>
        <w:widowControl w:val="0"/>
        <w:spacing w:before="120" w:after="120" w:line="252" w:lineRule="auto"/>
        <w:jc w:val="center"/>
        <w:rPr>
          <w:b/>
          <w:bCs/>
          <w:szCs w:val="28"/>
          <w:lang w:val="vi-VN"/>
        </w:rPr>
      </w:pPr>
    </w:p>
    <w:p w14:paraId="581A4C24" w14:textId="77777777" w:rsidR="00204EB7" w:rsidRPr="001850BA" w:rsidRDefault="00204EB7" w:rsidP="00204EB7">
      <w:pPr>
        <w:widowControl w:val="0"/>
        <w:spacing w:before="120" w:after="120" w:line="252" w:lineRule="auto"/>
        <w:jc w:val="center"/>
        <w:rPr>
          <w:b/>
          <w:bCs/>
          <w:szCs w:val="28"/>
          <w:lang w:val="vi-VN" w:eastAsia="vi-VN"/>
        </w:rPr>
      </w:pPr>
      <w:r w:rsidRPr="001850BA">
        <w:rPr>
          <w:b/>
          <w:bCs/>
          <w:szCs w:val="28"/>
          <w:lang w:val="vi-VN" w:eastAsia="vi-VN"/>
        </w:rPr>
        <w:lastRenderedPageBreak/>
        <w:t>PHẦN THUYẾT MINH</w:t>
      </w:r>
    </w:p>
    <w:p w14:paraId="03E7ED21" w14:textId="77777777" w:rsidR="00204EB7" w:rsidRPr="001850BA" w:rsidRDefault="00204EB7" w:rsidP="00204EB7">
      <w:pPr>
        <w:widowControl w:val="0"/>
        <w:spacing w:before="120" w:after="120" w:line="252" w:lineRule="auto"/>
        <w:jc w:val="center"/>
        <w:rPr>
          <w:b/>
          <w:bCs/>
          <w:szCs w:val="28"/>
          <w:lang w:val="vi-VN"/>
        </w:rPr>
      </w:pPr>
      <w:r w:rsidRPr="001850BA">
        <w:rPr>
          <w:b/>
          <w:bCs/>
          <w:szCs w:val="28"/>
          <w:lang w:val="vi-VN"/>
        </w:rPr>
        <w:t>MỞ ĐẦU</w:t>
      </w:r>
    </w:p>
    <w:p w14:paraId="7380BB9D" w14:textId="77777777" w:rsidR="00204EB7" w:rsidRPr="001850BA" w:rsidRDefault="00204EB7" w:rsidP="00204EB7">
      <w:pPr>
        <w:widowControl w:val="0"/>
        <w:spacing w:before="120" w:after="120"/>
        <w:ind w:firstLine="720"/>
        <w:jc w:val="both"/>
        <w:rPr>
          <w:b/>
          <w:szCs w:val="28"/>
          <w:lang w:val="vi-VN" w:eastAsia="vi-VN"/>
        </w:rPr>
      </w:pPr>
      <w:r w:rsidRPr="001850BA">
        <w:rPr>
          <w:b/>
          <w:szCs w:val="28"/>
          <w:lang w:val="vi-VN" w:eastAsia="vi-VN"/>
        </w:rPr>
        <w:t>1. Thông tin chung</w:t>
      </w:r>
    </w:p>
    <w:p w14:paraId="2CAA71D1"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1.1. Tên Phương án đóng cửa mỏ khoáng sản</w:t>
      </w:r>
    </w:p>
    <w:p w14:paraId="21DD3B77"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1.2. Địa điểm thực hiện phương án đóng cửa mỏ khoáng sản.</w:t>
      </w:r>
    </w:p>
    <w:p w14:paraId="3F3F0438"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 xml:space="preserve">1.3. Thông tin về tổ chức, cá nhân thực hiện đóng cửa mỏ khoáng sản </w:t>
      </w:r>
      <w:r w:rsidRPr="001850BA">
        <w:rPr>
          <w:i/>
          <w:iCs/>
          <w:szCs w:val="28"/>
          <w:lang w:val="vi-VN" w:eastAsia="vi-VN"/>
        </w:rPr>
        <w:t>(</w:t>
      </w:r>
      <w:r w:rsidRPr="001850BA">
        <w:rPr>
          <w:i/>
          <w:szCs w:val="28"/>
          <w:lang w:val="vi-VN" w:eastAsia="vi-VN"/>
        </w:rPr>
        <w:t>Tên tổ chức, cá nhân, người đại diện pháp luật, địa chỉ, điện thoại, mail, website, fax</w:t>
      </w:r>
      <w:r w:rsidRPr="001850BA">
        <w:rPr>
          <w:i/>
          <w:iCs/>
          <w:szCs w:val="28"/>
          <w:lang w:val="vi-VN" w:eastAsia="vi-VN"/>
        </w:rPr>
        <w:t>)</w:t>
      </w:r>
      <w:r w:rsidRPr="001850BA">
        <w:rPr>
          <w:szCs w:val="28"/>
          <w:lang w:val="vi-VN" w:eastAsia="vi-VN"/>
        </w:rPr>
        <w:t>.</w:t>
      </w:r>
    </w:p>
    <w:p w14:paraId="6F91B6D3"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 xml:space="preserve">1.4. Thông tin về đơn vị lập phương án đóng cửa mỏ khoáng sản, nếu có </w:t>
      </w:r>
      <w:r w:rsidRPr="001850BA">
        <w:rPr>
          <w:i/>
          <w:iCs/>
          <w:szCs w:val="28"/>
          <w:lang w:val="vi-VN" w:eastAsia="vi-VN"/>
        </w:rPr>
        <w:t>(Tên đơn vị, người đại diện pháp luật, địa chỉ, điện thoại, mail, website, fax, chứng chỉ năng lực)</w:t>
      </w:r>
      <w:r w:rsidRPr="001850BA">
        <w:rPr>
          <w:szCs w:val="28"/>
          <w:lang w:val="vi-VN" w:eastAsia="vi-VN"/>
        </w:rPr>
        <w:t>.</w:t>
      </w:r>
    </w:p>
    <w:p w14:paraId="441FBEBA"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1.5. Danh sách những người trực tiếp tham gia lập phương án đóng cửa mỏ khoáng sản.</w:t>
      </w:r>
    </w:p>
    <w:p w14:paraId="10E4CC00" w14:textId="77777777" w:rsidR="00204EB7" w:rsidRPr="001850BA" w:rsidRDefault="00204EB7" w:rsidP="00204EB7">
      <w:pPr>
        <w:widowControl w:val="0"/>
        <w:spacing w:before="120" w:after="120"/>
        <w:ind w:firstLine="720"/>
        <w:jc w:val="both"/>
        <w:rPr>
          <w:b/>
          <w:szCs w:val="28"/>
          <w:lang w:val="vi-VN" w:eastAsia="vi-VN"/>
        </w:rPr>
      </w:pPr>
      <w:r w:rsidRPr="001850BA">
        <w:rPr>
          <w:b/>
          <w:szCs w:val="28"/>
          <w:lang w:val="vi-VN" w:eastAsia="vi-VN"/>
        </w:rPr>
        <w:t>2. Căn cứ pháp lý và kỹ thuật của việc lập phương án đóng cửa mỏ khoáng sản</w:t>
      </w:r>
    </w:p>
    <w:p w14:paraId="3472DB17"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2.1. Liệt kê các văn bản pháp lý, quy chuẩn, tiêu chuẩn và hướng dẫn kỹ thuật có liên quan làm căn cứ cho việc lập phương án đóng cửa mỏ khoáng sản.</w:t>
      </w:r>
    </w:p>
    <w:p w14:paraId="354BD8F3"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2.2. Liệt kê các văn bản, quyết định hoặc ý kiến bằng văn bản của các cấp có thẩm quyền liên quan đến phương án đóng cửa mỏ khoáng sản.</w:t>
      </w:r>
    </w:p>
    <w:p w14:paraId="39CEA2B7" w14:textId="77777777" w:rsidR="00204EB7" w:rsidRPr="001850BA" w:rsidRDefault="00204EB7" w:rsidP="00204EB7">
      <w:pPr>
        <w:widowControl w:val="0"/>
        <w:spacing w:before="120" w:after="120"/>
        <w:ind w:firstLine="720"/>
        <w:jc w:val="both"/>
        <w:rPr>
          <w:spacing w:val="-4"/>
          <w:szCs w:val="28"/>
          <w:lang w:val="vi-VN" w:eastAsia="vi-VN"/>
        </w:rPr>
      </w:pPr>
      <w:r w:rsidRPr="001850BA">
        <w:rPr>
          <w:spacing w:val="-4"/>
          <w:szCs w:val="28"/>
          <w:lang w:val="vi-VN" w:eastAsia="vi-VN"/>
        </w:rPr>
        <w:t>2.3. Liệt kê các tài liệu, dữ liệu do tổ chức, cá nhân thực hiện đóng cửa mỏ tạo lập được sử dụng trong quá trình thực hiện phương án đóng cửa mỏ khoáng sản.</w:t>
      </w:r>
    </w:p>
    <w:p w14:paraId="47452869" w14:textId="77777777" w:rsidR="00204EB7" w:rsidRPr="001850BA" w:rsidRDefault="00204EB7" w:rsidP="00204EB7">
      <w:pPr>
        <w:widowControl w:val="0"/>
        <w:spacing w:before="120" w:after="120"/>
        <w:ind w:firstLine="720"/>
        <w:jc w:val="both"/>
        <w:rPr>
          <w:b/>
          <w:szCs w:val="28"/>
          <w:lang w:val="vi-VN" w:eastAsia="vi-VN"/>
        </w:rPr>
      </w:pPr>
      <w:r w:rsidRPr="001850BA">
        <w:rPr>
          <w:b/>
          <w:szCs w:val="28"/>
          <w:lang w:val="vi-VN" w:eastAsia="vi-VN"/>
        </w:rPr>
        <w:t>3. Mục đích đóng cửa mỏ khoáng sản</w:t>
      </w:r>
    </w:p>
    <w:p w14:paraId="432C2D7E"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 xml:space="preserve">Nêu mục đích của việc lập phương án đóng cửa mỏ khoáng sản theo trường hợp nào sau đây: </w:t>
      </w:r>
    </w:p>
    <w:p w14:paraId="10DA2374" w14:textId="77777777" w:rsidR="00204EB7" w:rsidRPr="001850BA" w:rsidRDefault="00204EB7" w:rsidP="00204EB7">
      <w:pPr>
        <w:widowControl w:val="0"/>
        <w:spacing w:before="120" w:after="120"/>
        <w:ind w:firstLine="720"/>
        <w:jc w:val="both"/>
        <w:rPr>
          <w:szCs w:val="28"/>
          <w:lang w:val="vi-VN" w:eastAsia="vi-VN"/>
        </w:rPr>
      </w:pPr>
      <w:r w:rsidRPr="001850BA">
        <w:rPr>
          <w:szCs w:val="28"/>
          <w:lang w:val="vi-VN" w:eastAsia="vi-VN"/>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1B8EC31A"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Bàn giao diện tích đất khu vực đóng cửa mỏ khoáng sản để triển khai cho Dự án,...; bàn giao phần diện tích đất của khu vực đã đóng cửa mỏ khoáng sản cho Ủy ban nhân dân tỉnh (thành phố),... quản lý theo quy định của pháp luật về đất đai và pháp luật khác có liên quan.</w:t>
      </w:r>
    </w:p>
    <w:p w14:paraId="4EDF8B7E"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Cải tạo, phục hồi môi trường và đất đai các khu vực đã khai thác.</w:t>
      </w:r>
    </w:p>
    <w:p w14:paraId="70F752D0"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Mục đích khác (nêu rõ).</w:t>
      </w:r>
    </w:p>
    <w:p w14:paraId="5B30E0EF" w14:textId="77777777" w:rsidR="00204EB7" w:rsidRPr="001850BA" w:rsidRDefault="00204EB7" w:rsidP="00204EB7">
      <w:pPr>
        <w:widowControl w:val="0"/>
        <w:spacing w:before="120" w:after="240" w:line="252"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w:t>
      </w:r>
      <w:r w:rsidRPr="001850BA">
        <w:rPr>
          <w:b/>
          <w:bCs/>
          <w:szCs w:val="28"/>
          <w:lang w:val="vi-VN" w:eastAsia="vi-VN"/>
        </w:rPr>
        <w:br/>
        <w:t>HIỆN TRẠNG KHU VỰC ĐÓNG CỬA MỎ KHOÁNG SẢN</w:t>
      </w:r>
    </w:p>
    <w:p w14:paraId="7D3215E6" w14:textId="77777777" w:rsidR="00204EB7" w:rsidRPr="001850BA" w:rsidRDefault="00204EB7" w:rsidP="00204EB7">
      <w:pPr>
        <w:widowControl w:val="0"/>
        <w:spacing w:before="120" w:after="120" w:line="252" w:lineRule="auto"/>
        <w:ind w:firstLine="720"/>
        <w:jc w:val="both"/>
        <w:rPr>
          <w:b/>
          <w:szCs w:val="28"/>
          <w:lang w:val="vi-VN" w:eastAsia="vi-VN"/>
        </w:rPr>
      </w:pPr>
      <w:r w:rsidRPr="001850BA">
        <w:rPr>
          <w:b/>
          <w:szCs w:val="28"/>
          <w:lang w:val="vi-VN" w:eastAsia="vi-VN"/>
        </w:rPr>
        <w:lastRenderedPageBreak/>
        <w:t>1. Tình hình tổ chức khai thác khoáng sản</w:t>
      </w:r>
    </w:p>
    <w:p w14:paraId="057F1A09"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Mô tả quá trình tổ chức khai thác khoáng sản theo giấy phép khai thác khoáng sản, theo đó làm rõ một số nội dung sau:</w:t>
      </w:r>
    </w:p>
    <w:p w14:paraId="781679F2" w14:textId="77777777" w:rsidR="00204EB7" w:rsidRPr="001850BA" w:rsidRDefault="00204EB7" w:rsidP="00204EB7">
      <w:pPr>
        <w:widowControl w:val="0"/>
        <w:spacing w:before="120" w:after="120" w:line="252" w:lineRule="auto"/>
        <w:ind w:firstLine="720"/>
        <w:jc w:val="both"/>
        <w:rPr>
          <w:b/>
          <w:i/>
          <w:szCs w:val="28"/>
          <w:lang w:val="vi-VN" w:eastAsia="vi-VN"/>
        </w:rPr>
      </w:pPr>
      <w:r w:rsidRPr="001850BA">
        <w:rPr>
          <w:b/>
          <w:i/>
          <w:szCs w:val="28"/>
          <w:lang w:val="vi-VN" w:eastAsia="vi-VN"/>
        </w:rPr>
        <w:t>1.1. Các thông số cơ bản của thiết kế khai thác mỏ</w:t>
      </w:r>
    </w:p>
    <w:p w14:paraId="11513F57" w14:textId="77777777" w:rsidR="00204EB7" w:rsidRPr="001850BA" w:rsidRDefault="00204EB7" w:rsidP="00204EB7">
      <w:pPr>
        <w:widowControl w:val="0"/>
        <w:spacing w:before="120" w:after="120" w:line="252" w:lineRule="auto"/>
        <w:ind w:firstLine="720"/>
        <w:jc w:val="both"/>
        <w:rPr>
          <w:spacing w:val="-2"/>
          <w:szCs w:val="28"/>
          <w:lang w:val="vi-VN" w:eastAsia="vi-VN"/>
        </w:rPr>
      </w:pPr>
      <w:r w:rsidRPr="001850BA">
        <w:rPr>
          <w:spacing w:val="-2"/>
          <w:szCs w:val="28"/>
          <w:lang w:val="vi-VN" w:eastAsia="vi-VN"/>
        </w:rPr>
        <w:t xml:space="preserve">Nêu rõ các thông số của khu vực khai thác theo thiết kế mỏ đã được phê duyệt </w:t>
      </w:r>
      <w:r w:rsidRPr="001850BA">
        <w:rPr>
          <w:i/>
          <w:iCs/>
          <w:spacing w:val="-2"/>
          <w:szCs w:val="28"/>
          <w:lang w:val="vi-VN" w:eastAsia="vi-VN"/>
        </w:rPr>
        <w:t>(vị trí, toạ độ lỗ khoan/giếng khoan, trữ lượng, trình tự khai thác, hệ thống khai thác, công nghệ khai thác, công tác bơm hút, thoát nước, cung cấp điện, nước)</w:t>
      </w:r>
      <w:r w:rsidRPr="001850BA">
        <w:rPr>
          <w:spacing w:val="-2"/>
          <w:szCs w:val="28"/>
          <w:lang w:val="vi-VN" w:eastAsia="vi-VN"/>
        </w:rPr>
        <w:t>.</w:t>
      </w:r>
    </w:p>
    <w:p w14:paraId="74F79AFC" w14:textId="77777777" w:rsidR="00204EB7" w:rsidRPr="001850BA" w:rsidRDefault="00204EB7" w:rsidP="00204EB7">
      <w:pPr>
        <w:widowControl w:val="0"/>
        <w:spacing w:before="120" w:after="120" w:line="252" w:lineRule="auto"/>
        <w:ind w:firstLine="720"/>
        <w:jc w:val="both"/>
        <w:rPr>
          <w:b/>
          <w:i/>
          <w:szCs w:val="28"/>
          <w:lang w:val="vi-VN" w:eastAsia="vi-VN"/>
        </w:rPr>
      </w:pPr>
      <w:r w:rsidRPr="001850BA">
        <w:rPr>
          <w:b/>
          <w:i/>
          <w:szCs w:val="28"/>
          <w:lang w:val="vi-VN" w:eastAsia="vi-VN"/>
        </w:rPr>
        <w:t>1.2. Kết quả tổ chức khai thác trong thực tế</w:t>
      </w:r>
    </w:p>
    <w:p w14:paraId="5A01A018"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0B679DF3"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Khái quát về khu mỏ: Tiến độ và sản lượng khai thác theo từng năm và toàn bộ thời gian khai thác, chế độ khai thác; Trường hợp có sự sai khác (tăng/giảm) trữ lượng khai thác thực tế và trữ lượng cấp phép phải nêu rõ nguyên nhân; kèm theo các tài liệu chứng minh số liệu đã nêu;</w:t>
      </w:r>
    </w:p>
    <w:p w14:paraId="212335F7"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Thống kê chi tiết trữ lượng khai thác theo từng năm từ khi được cấp giấy phép khai thác khoáng sản đến thời điểm đóng cửa mỏ khoáng sản; trường hợp có sự sai khác (tăng/giảm) trữ lượng khai thác thực tế và trữ lượng cấp phép phải nêu rõ nguyên nhân; kèm theo các tài liệu chứng minh số liệu đã nêu;</w:t>
      </w:r>
    </w:p>
    <w:p w14:paraId="5EDA1188"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Nêu phương pháp khai thác, quy trình khai thác, công nghệ sử dụng trong khai thác;</w:t>
      </w:r>
    </w:p>
    <w:p w14:paraId="6EDF6F3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rFonts w:eastAsia="Times New Roman"/>
          <w:szCs w:val="28"/>
          <w:lang w:val="vi-VN" w:eastAsia="vi-VN"/>
        </w:rPr>
        <w:t>- Trách nhiệm, nghĩa vụ liên quan của tổ chức cá nhân trong hoạt động khai thác khoáng sản;</w:t>
      </w:r>
    </w:p>
    <w:p w14:paraId="0CBA5E89" w14:textId="77777777" w:rsidR="00204EB7" w:rsidRPr="001850BA" w:rsidRDefault="00204EB7" w:rsidP="00204EB7">
      <w:pPr>
        <w:widowControl w:val="0"/>
        <w:spacing w:before="120" w:after="120" w:line="252" w:lineRule="auto"/>
        <w:ind w:firstLine="720"/>
        <w:jc w:val="both"/>
        <w:rPr>
          <w:spacing w:val="-2"/>
          <w:szCs w:val="28"/>
          <w:lang w:val="vi-VN" w:eastAsia="vi-VN"/>
        </w:rPr>
      </w:pPr>
      <w:r w:rsidRPr="001850BA">
        <w:rPr>
          <w:spacing w:val="-2"/>
          <w:szCs w:val="28"/>
          <w:lang w:val="vi-VN" w:eastAsia="vi-VN"/>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triển khai từ khi bắt đầu khai thác đến khi kết thúc khai thác theo báo cáo đánh giá tác động môi trường hoặc tài liệu tương đương với báo cáo đánh giá tác động môi trường đã được phê duyệt.</w:t>
      </w:r>
    </w:p>
    <w:p w14:paraId="64C9613E"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Đánh giá về quá trình tổ chức khai thác.</w:t>
      </w:r>
    </w:p>
    <w:p w14:paraId="1CA47F90" w14:textId="77777777" w:rsidR="00204EB7" w:rsidRPr="001850BA" w:rsidRDefault="00204EB7" w:rsidP="00204EB7">
      <w:pPr>
        <w:widowControl w:val="0"/>
        <w:spacing w:before="120" w:after="120" w:line="252" w:lineRule="auto"/>
        <w:ind w:firstLine="720"/>
        <w:jc w:val="both"/>
        <w:rPr>
          <w:b/>
          <w:szCs w:val="28"/>
          <w:lang w:val="vi-VN" w:eastAsia="vi-VN"/>
        </w:rPr>
      </w:pPr>
      <w:r w:rsidRPr="001850BA">
        <w:rPr>
          <w:b/>
          <w:szCs w:val="28"/>
          <w:lang w:val="vi-VN" w:eastAsia="vi-VN"/>
        </w:rPr>
        <w:t>2. Hiện trạng khu vực đề nghị đóng cửa mỏ khoáng sản</w:t>
      </w:r>
    </w:p>
    <w:p w14:paraId="6DBE6A5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Mô tả hiện trạng cấu tạo địa chất, mực nước ngầm tại khu vực dự kiến sẽ đóng cửa mỏ khoáng sản. Đánh giá, dự báo khả năng sụt lún, trượt lở, đứt gãy tầng địa chất, hạ thấp mực nước ngầm, nước mặt, sông, hồ; sự cố môi trường,… trong quá trình khai thác;</w:t>
      </w:r>
    </w:p>
    <w:p w14:paraId="3D0259D5"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Hiện trạng khu vực dự kiến đóng cửa mỏ khoáng sản tại thời điểm lập phương án: Số lượng, khối lượng và mức độ an toàn của các công trình mỏ;</w:t>
      </w:r>
    </w:p>
    <w:p w14:paraId="1E3D0C22"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lastRenderedPageBreak/>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 .</w:t>
      </w:r>
    </w:p>
    <w:p w14:paraId="27074055" w14:textId="77777777" w:rsidR="00204EB7" w:rsidRPr="001850BA" w:rsidRDefault="00204EB7" w:rsidP="00204EB7">
      <w:pPr>
        <w:widowControl w:val="0"/>
        <w:spacing w:before="120" w:after="120" w:line="264" w:lineRule="auto"/>
        <w:ind w:firstLine="709"/>
        <w:jc w:val="both"/>
        <w:rPr>
          <w:szCs w:val="28"/>
          <w:lang w:val="vi-VN" w:eastAsia="vi-VN"/>
        </w:rPr>
      </w:pPr>
      <w:r w:rsidRPr="001850BA">
        <w:rPr>
          <w:b/>
          <w:bCs/>
          <w:szCs w:val="28"/>
          <w:lang w:val="vi-VN" w:eastAsia="vi-VN"/>
        </w:rPr>
        <w:t>3</w:t>
      </w:r>
      <w:r w:rsidRPr="001850BA">
        <w:rPr>
          <w:b/>
          <w:szCs w:val="28"/>
          <w:lang w:val="vi-VN" w:eastAsia="vi-VN"/>
        </w:rPr>
        <w:t>. Thông tin về thanh tra, kiểm tra tại khu vực mỏ và việc khắc phục, xử lý các tồn tại (nếu có)</w:t>
      </w:r>
    </w:p>
    <w:p w14:paraId="5C3BB76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Liệt kê cụ thể trong quá trình hoạt động theo Giấy phép khai thác khoáng sản được cấp, đã có cơ quan chức năng nào thanh tra, kiểm tra hoạt động khai thác khoáng sản; nội dung thanh tra, kiểm tra và việc thực hiện kiến nghị, khắc phục, xử lý các tồn tại (nếu có).</w:t>
      </w:r>
    </w:p>
    <w:p w14:paraId="79F79892" w14:textId="77777777" w:rsidR="00204EB7" w:rsidRPr="001850BA" w:rsidRDefault="00204EB7" w:rsidP="00204EB7">
      <w:pPr>
        <w:widowControl w:val="0"/>
        <w:spacing w:before="120" w:after="120" w:line="264" w:lineRule="auto"/>
        <w:ind w:firstLine="709"/>
        <w:jc w:val="both"/>
        <w:rPr>
          <w:szCs w:val="28"/>
          <w:lang w:val="vi-VN" w:eastAsia="vi-VN"/>
        </w:rPr>
      </w:pPr>
      <w:r w:rsidRPr="001850BA">
        <w:rPr>
          <w:b/>
          <w:szCs w:val="28"/>
          <w:lang w:val="vi-VN" w:eastAsia="vi-VN"/>
        </w:rPr>
        <w:t>4. Lý do đóng cửa mỏ khoáng sản</w:t>
      </w:r>
    </w:p>
    <w:p w14:paraId="2AA5150C"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1A253884" w14:textId="77777777" w:rsidR="00204EB7" w:rsidRPr="001850BA" w:rsidRDefault="00204EB7" w:rsidP="00204EB7">
      <w:pPr>
        <w:widowControl w:val="0"/>
        <w:spacing w:before="120" w:after="240" w:line="252"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II</w:t>
      </w:r>
      <w:r w:rsidRPr="001850BA">
        <w:rPr>
          <w:b/>
          <w:bCs/>
          <w:szCs w:val="28"/>
          <w:lang w:val="vi-VN" w:eastAsia="vi-VN"/>
        </w:rPr>
        <w:br/>
        <w:t xml:space="preserve">PHƯƠNG PHÁP, KHỐI LƯỢNG CÔNG TÁC </w:t>
      </w:r>
      <w:r w:rsidRPr="001850BA">
        <w:rPr>
          <w:b/>
          <w:bCs/>
          <w:szCs w:val="28"/>
          <w:lang w:val="vi-VN" w:eastAsia="vi-VN"/>
        </w:rPr>
        <w:br/>
        <w:t>ĐÓNG CỬA MỎ KHOÁNG SẢN</w:t>
      </w:r>
    </w:p>
    <w:p w14:paraId="20F5DA8D" w14:textId="77777777" w:rsidR="00204EB7" w:rsidRPr="001850BA" w:rsidRDefault="00204EB7" w:rsidP="00204EB7">
      <w:pPr>
        <w:widowControl w:val="0"/>
        <w:spacing w:before="120" w:after="120" w:line="252" w:lineRule="auto"/>
        <w:ind w:firstLine="720"/>
        <w:jc w:val="both"/>
        <w:rPr>
          <w:b/>
          <w:szCs w:val="28"/>
          <w:lang w:val="vi-VN" w:eastAsia="vi-VN"/>
        </w:rPr>
      </w:pPr>
      <w:r w:rsidRPr="001850BA">
        <w:rPr>
          <w:b/>
          <w:szCs w:val="28"/>
          <w:lang w:val="vi-VN" w:eastAsia="vi-VN"/>
        </w:rPr>
        <w:t>1. Phương pháp đóng cửa mỏ khoáng sản</w:t>
      </w:r>
    </w:p>
    <w:p w14:paraId="12CE085A" w14:textId="77777777" w:rsidR="00204EB7" w:rsidRPr="001850BA" w:rsidRDefault="00204EB7" w:rsidP="00204EB7">
      <w:pPr>
        <w:widowControl w:val="0"/>
        <w:spacing w:before="120" w:after="120" w:line="252" w:lineRule="auto"/>
        <w:ind w:firstLine="720"/>
        <w:jc w:val="both"/>
        <w:rPr>
          <w:rFonts w:eastAsia="Times New Roman"/>
          <w:szCs w:val="28"/>
          <w:lang w:val="vi-VN" w:eastAsia="vi-VN"/>
        </w:rPr>
      </w:pPr>
      <w:r w:rsidRPr="001850BA">
        <w:rPr>
          <w:rFonts w:eastAsia="Times New Roman"/>
          <w:szCs w:val="28"/>
          <w:lang w:val="vi-VN" w:eastAsia="vi-VN"/>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lang w:val="vi-VN" w:eastAsia="vi-VN"/>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rFonts w:eastAsia="Times New Roman"/>
          <w:szCs w:val="28"/>
          <w:lang w:val="vi-VN" w:eastAsia="vi-VN"/>
        </w:rPr>
        <w:t xml:space="preserve">; </w:t>
      </w:r>
      <w:r w:rsidRPr="001850BA">
        <w:rPr>
          <w:szCs w:val="28"/>
          <w:lang w:val="vi-VN" w:eastAsia="vi-VN"/>
        </w:rPr>
        <w:t>đảm bảo không để xảy ra các sự cố môi trường, sức khỏe cộng đồng và các quy định khác có liên quan .</w:t>
      </w:r>
      <w:r w:rsidRPr="001850BA">
        <w:rPr>
          <w:rFonts w:eastAsia="Times New Roman"/>
          <w:szCs w:val="28"/>
          <w:lang w:val="vi-VN" w:eastAsia="vi-VN"/>
        </w:rPr>
        <w:t xml:space="preserve"> </w:t>
      </w:r>
    </w:p>
    <w:p w14:paraId="05230FDC" w14:textId="77777777" w:rsidR="00204EB7" w:rsidRPr="001850BA" w:rsidRDefault="00204EB7" w:rsidP="00204EB7">
      <w:pPr>
        <w:widowControl w:val="0"/>
        <w:spacing w:before="120" w:after="120" w:line="252" w:lineRule="auto"/>
        <w:ind w:firstLine="720"/>
        <w:jc w:val="both"/>
        <w:rPr>
          <w:rFonts w:eastAsia="Times New Roman"/>
          <w:szCs w:val="28"/>
          <w:lang w:val="vi-VN" w:eastAsia="vi-VN"/>
        </w:rPr>
      </w:pPr>
      <w:r w:rsidRPr="001850BA">
        <w:rPr>
          <w:rFonts w:eastAsia="Times New Roman"/>
          <w:szCs w:val="28"/>
          <w:lang w:val="vi-VN" w:eastAsia="vi-VN"/>
        </w:rPr>
        <w:t xml:space="preserve">Trường hợp phương án cải tạo, phục hồi môi trường đề xuất trong </w:t>
      </w:r>
      <w:r w:rsidRPr="001850BA">
        <w:rPr>
          <w:szCs w:val="28"/>
          <w:lang w:val="vi-VN" w:eastAsia="vi-VN"/>
        </w:rPr>
        <w:t>phương án</w:t>
      </w:r>
      <w:r w:rsidRPr="001850BA">
        <w:rPr>
          <w:rFonts w:eastAsia="Times New Roman"/>
          <w:szCs w:val="28"/>
          <w:lang w:val="vi-VN" w:eastAsia="vi-VN"/>
        </w:rPr>
        <w:t xml:space="preserve">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2D241003" w14:textId="77777777" w:rsidR="00204EB7" w:rsidRPr="001850BA" w:rsidRDefault="00204EB7" w:rsidP="00204EB7">
      <w:pPr>
        <w:widowControl w:val="0"/>
        <w:spacing w:before="120" w:after="120" w:line="252" w:lineRule="auto"/>
        <w:ind w:firstLine="720"/>
        <w:jc w:val="both"/>
        <w:rPr>
          <w:b/>
          <w:bCs/>
          <w:szCs w:val="28"/>
          <w:lang w:val="vi-VN" w:eastAsia="vi-VN"/>
        </w:rPr>
      </w:pPr>
      <w:r w:rsidRPr="001850BA">
        <w:rPr>
          <w:b/>
          <w:bCs/>
          <w:szCs w:val="28"/>
          <w:lang w:val="vi-VN" w:eastAsia="vi-VN"/>
        </w:rPr>
        <w:t>2. Khối lượng đóng cửa mỏ khoáng sản</w:t>
      </w:r>
    </w:p>
    <w:p w14:paraId="5B87198E" w14:textId="77777777" w:rsidR="00204EB7" w:rsidRPr="001850BA" w:rsidRDefault="00204EB7" w:rsidP="00204EB7">
      <w:pPr>
        <w:widowControl w:val="0"/>
        <w:spacing w:before="120" w:after="120" w:line="252" w:lineRule="auto"/>
        <w:ind w:firstLine="720"/>
        <w:jc w:val="both"/>
        <w:rPr>
          <w:spacing w:val="4"/>
          <w:szCs w:val="28"/>
          <w:lang w:val="vi-VN" w:eastAsia="vi-VN"/>
        </w:rPr>
      </w:pPr>
      <w:r w:rsidRPr="001850BA">
        <w:rPr>
          <w:spacing w:val="4"/>
          <w:szCs w:val="28"/>
          <w:lang w:val="vi-VN" w:eastAsia="vi-VN"/>
        </w:rPr>
        <w:t>Trên cơ sở phương pháp đóng cửa mỏ khoáng sản đã lựa chọn, tính toán cụ thể:</w:t>
      </w:r>
    </w:p>
    <w:p w14:paraId="68EC4DF3"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 Dạng, khối lượng công việc và các biện pháp thực hiện công tác đóng cửa </w:t>
      </w:r>
      <w:r w:rsidRPr="001850BA">
        <w:rPr>
          <w:szCs w:val="28"/>
          <w:lang w:val="vi-VN" w:eastAsia="vi-VN"/>
        </w:rPr>
        <w:lastRenderedPageBreak/>
        <w:t xml:space="preserve">mỏ khoáng sản, làm rõ các biện pháp bảo vệ khoáng sản chưa khai thác (nếu có). </w:t>
      </w:r>
    </w:p>
    <w:p w14:paraId="4C775CA9"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Khối lượng công việc phải thực hiện nhằm đảm bảo an toàn sau khi đóng cửa mỏ khoáng sản và bảng thống kê kèm theo.</w:t>
      </w:r>
    </w:p>
    <w:p w14:paraId="1A2AA320" w14:textId="77777777" w:rsidR="00204EB7" w:rsidRPr="001850BA" w:rsidRDefault="00204EB7" w:rsidP="00204EB7">
      <w:pPr>
        <w:widowControl w:val="0"/>
        <w:spacing w:before="120" w:after="120" w:line="252" w:lineRule="auto"/>
        <w:ind w:firstLine="720"/>
        <w:jc w:val="both"/>
        <w:rPr>
          <w:spacing w:val="-4"/>
          <w:szCs w:val="28"/>
          <w:lang w:val="vi-VN" w:eastAsia="vi-VN"/>
        </w:rPr>
      </w:pPr>
      <w:r w:rsidRPr="001850BA">
        <w:rPr>
          <w:spacing w:val="-4"/>
          <w:szCs w:val="28"/>
          <w:lang w:val="vi-VN" w:eastAsia="vi-VN"/>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70C0D365"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 Lập bảng thống kê các thiết bị, máy móc, nguyên vật liệu cần huy động để thực hiện phương án đóng cửa mỏ khoáng sản. </w:t>
      </w:r>
    </w:p>
    <w:p w14:paraId="307AC28D" w14:textId="77777777" w:rsidR="00204EB7" w:rsidRPr="001850BA" w:rsidRDefault="00204EB7" w:rsidP="00204EB7">
      <w:pPr>
        <w:widowControl w:val="0"/>
        <w:spacing w:before="120" w:after="120" w:line="252" w:lineRule="auto"/>
        <w:ind w:firstLine="720"/>
        <w:jc w:val="both"/>
        <w:rPr>
          <w:spacing w:val="-4"/>
          <w:szCs w:val="28"/>
          <w:lang w:val="vi-VN" w:eastAsia="vi-VN"/>
        </w:rPr>
      </w:pPr>
      <w:r w:rsidRPr="001850BA">
        <w:rPr>
          <w:spacing w:val="-4"/>
          <w:szCs w:val="28"/>
          <w:lang w:val="vi-VN" w:eastAsia="vi-VN"/>
        </w:rPr>
        <w:t>- Kiến nghị về việc bảo vệ hoặc sử dụng hợp lý các công trình mỏ và khu vực khai thác mỏ sau khi hoàn thành các hạng mục công việc đóng cửa mỏ khoáng sản.</w:t>
      </w:r>
    </w:p>
    <w:p w14:paraId="7086749C"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71347942" w14:textId="77777777" w:rsidR="00204EB7" w:rsidRPr="001850BA" w:rsidRDefault="00204EB7" w:rsidP="00204EB7">
      <w:pPr>
        <w:widowControl w:val="0"/>
        <w:spacing w:before="120" w:after="120" w:line="252" w:lineRule="auto"/>
        <w:ind w:firstLine="720"/>
        <w:jc w:val="both"/>
        <w:rPr>
          <w:b/>
          <w:szCs w:val="28"/>
          <w:lang w:val="vi-VN" w:eastAsia="vi-VN"/>
        </w:rPr>
      </w:pPr>
      <w:r w:rsidRPr="001850BA">
        <w:rPr>
          <w:b/>
          <w:szCs w:val="28"/>
          <w:lang w:val="vi-VN" w:eastAsia="vi-VN"/>
        </w:rPr>
        <w:t>III. Tiến độ thực hiện</w:t>
      </w:r>
    </w:p>
    <w:p w14:paraId="051CCB19"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 Tiến độ thực hiện và thời gian hoàn thành từng công việc cụ thể. </w:t>
      </w:r>
    </w:p>
    <w:p w14:paraId="3CA823C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Xác định tổng thời gian thực hiện phương án đóng cửa mỏ khoáng sản.</w:t>
      </w:r>
    </w:p>
    <w:p w14:paraId="1971246B"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 Đề xuất cơ quan tiếp nhận, quản lý, sử dụng các công trình mỏ, công trình bảo vệ môi trường sau khi có quyết định đóng cửa mỏ khoáng sản. </w:t>
      </w:r>
    </w:p>
    <w:p w14:paraId="248EED45" w14:textId="77777777" w:rsidR="00204EB7" w:rsidRPr="001850BA" w:rsidRDefault="00204EB7" w:rsidP="00204EB7">
      <w:pPr>
        <w:widowControl w:val="0"/>
        <w:spacing w:before="120" w:after="240" w:line="252" w:lineRule="auto"/>
        <w:jc w:val="center"/>
        <w:rPr>
          <w:b/>
          <w:bCs/>
          <w:szCs w:val="28"/>
          <w:lang w:val="vi-VN" w:eastAsia="vi-VN"/>
        </w:rPr>
      </w:pPr>
      <w:r w:rsidRPr="001850BA">
        <w:rPr>
          <w:b/>
          <w:bCs/>
          <w:szCs w:val="28"/>
          <w:lang w:val="vi-VN" w:eastAsia="vi-VN"/>
        </w:rPr>
        <w:t>CHƯƠNG III</w:t>
      </w:r>
      <w:r w:rsidRPr="001850BA">
        <w:rPr>
          <w:b/>
          <w:bCs/>
          <w:szCs w:val="28"/>
          <w:lang w:val="vi-VN" w:eastAsia="vi-VN"/>
        </w:rPr>
        <w:br/>
        <w:t>DỰ TOÁN KINH PHÍ</w:t>
      </w:r>
    </w:p>
    <w:p w14:paraId="1A314616"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Chi phí đóng cửa mỏ khoáng sản và cơ sở đảm bảo cho nguồn kinh phí đó (</w:t>
      </w:r>
      <w:r w:rsidRPr="001850BA">
        <w:rPr>
          <w:szCs w:val="28"/>
          <w:lang w:val="vi-VN"/>
        </w:rPr>
        <w:t>trên cơ sở định mức, đơn giá mới nhất của địa phương hoặc theo các bộ, ngành tương ứng, giá thị trường trong trường hợp địa phương chưa có định mức, đơn giá),</w:t>
      </w:r>
      <w:r w:rsidRPr="001850BA">
        <w:rPr>
          <w:szCs w:val="28"/>
          <w:lang w:val="vi-VN" w:eastAsia="vi-VN"/>
        </w:rPr>
        <w:t xml:space="preserve"> kể cả những khoản bồi thường thiệt hại do việc đóng cửa mỏ khoáng sản gây ra </w:t>
      </w:r>
      <w:r w:rsidRPr="001850BA">
        <w:rPr>
          <w:i/>
          <w:iCs/>
          <w:szCs w:val="28"/>
          <w:lang w:val="vi-VN" w:eastAsia="vi-VN"/>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lang w:val="vi-VN" w:eastAsia="vi-VN"/>
        </w:rPr>
        <w:t>.</w:t>
      </w:r>
    </w:p>
    <w:p w14:paraId="6F5A818C" w14:textId="77777777" w:rsidR="00204EB7" w:rsidRPr="001850BA" w:rsidRDefault="00204EB7" w:rsidP="00204EB7">
      <w:pPr>
        <w:widowControl w:val="0"/>
        <w:spacing w:before="120" w:after="240" w:line="252" w:lineRule="auto"/>
        <w:jc w:val="center"/>
        <w:rPr>
          <w:b/>
          <w:bCs/>
          <w:szCs w:val="28"/>
          <w:lang w:val="vi-VN" w:eastAsia="vi-VN"/>
        </w:rPr>
      </w:pPr>
      <w:r w:rsidRPr="001850BA">
        <w:rPr>
          <w:b/>
          <w:szCs w:val="28"/>
          <w:lang w:val="vi-VN" w:eastAsia="vi-VN"/>
        </w:rPr>
        <w:t>CHƯƠNG IV</w:t>
      </w:r>
      <w:r w:rsidRPr="001850BA">
        <w:rPr>
          <w:b/>
          <w:szCs w:val="28"/>
          <w:lang w:val="vi-VN" w:eastAsia="vi-VN"/>
        </w:rPr>
        <w:br/>
      </w:r>
      <w:r w:rsidRPr="001850BA">
        <w:rPr>
          <w:b/>
          <w:bCs/>
          <w:szCs w:val="28"/>
          <w:lang w:val="vi-VN" w:eastAsia="vi-VN"/>
        </w:rPr>
        <w:t xml:space="preserve">TỔ </w:t>
      </w:r>
      <w:r w:rsidRPr="001850BA">
        <w:rPr>
          <w:b/>
          <w:szCs w:val="28"/>
          <w:lang w:val="vi-VN" w:eastAsia="vi-VN"/>
        </w:rPr>
        <w:t>CHỨC</w:t>
      </w:r>
      <w:r w:rsidRPr="001850BA">
        <w:rPr>
          <w:b/>
          <w:bCs/>
          <w:szCs w:val="28"/>
          <w:lang w:val="vi-VN" w:eastAsia="vi-VN"/>
        </w:rPr>
        <w:t xml:space="preserve"> THI CÔNG</w:t>
      </w:r>
    </w:p>
    <w:p w14:paraId="7E28C39A"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Trên cơ sở khối lượng, tiến độ thực hiện các công việc của phương án và thời gian hoàn thành đã tính toán đưa ra phương án, biện pháp tổ chức thi công phương án. </w:t>
      </w:r>
    </w:p>
    <w:p w14:paraId="7CE4F2F0"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xml:space="preserve">Do tổ chức, cá nhân khai thác tự thực hiện hay thuê tổ chức, cá nhân khác? </w:t>
      </w:r>
      <w:r w:rsidRPr="001850BA">
        <w:rPr>
          <w:szCs w:val="28"/>
          <w:lang w:val="vi-VN" w:eastAsia="vi-VN"/>
        </w:rPr>
        <w:lastRenderedPageBreak/>
        <w:t>Cách thức tổ chức thực hiện cụ thể.</w:t>
      </w:r>
    </w:p>
    <w:p w14:paraId="7648D519" w14:textId="77777777" w:rsidR="00204EB7" w:rsidRPr="001850BA" w:rsidRDefault="00204EB7" w:rsidP="00204EB7">
      <w:pPr>
        <w:widowControl w:val="0"/>
        <w:spacing w:before="120" w:after="240" w:line="252" w:lineRule="auto"/>
        <w:jc w:val="center"/>
        <w:rPr>
          <w:b/>
          <w:bCs/>
          <w:szCs w:val="28"/>
          <w:lang w:val="vi-VN" w:eastAsia="vi-VN"/>
        </w:rPr>
      </w:pPr>
      <w:r w:rsidRPr="001850BA">
        <w:rPr>
          <w:b/>
          <w:szCs w:val="28"/>
          <w:lang w:val="vi-VN" w:eastAsia="vi-VN"/>
        </w:rPr>
        <w:t>KẾT</w:t>
      </w:r>
      <w:r w:rsidRPr="001850BA">
        <w:rPr>
          <w:b/>
          <w:bCs/>
          <w:szCs w:val="28"/>
          <w:lang w:val="vi-VN" w:eastAsia="vi-VN"/>
        </w:rPr>
        <w:t xml:space="preserve"> LUẬN</w:t>
      </w:r>
    </w:p>
    <w:p w14:paraId="63242048"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sau khi hoàn thành các hạng mục công việc của phương án đóng cửa mỏ khoáng sản đã được chấp thuận.</w:t>
      </w:r>
    </w:p>
    <w:p w14:paraId="7BF76243" w14:textId="77777777" w:rsidR="00204EB7" w:rsidRPr="001850BA" w:rsidRDefault="00204EB7" w:rsidP="00204EB7">
      <w:pPr>
        <w:widowControl w:val="0"/>
        <w:spacing w:before="120" w:after="120" w:line="252" w:lineRule="auto"/>
        <w:ind w:firstLine="720"/>
        <w:jc w:val="both"/>
        <w:rPr>
          <w:szCs w:val="28"/>
          <w:lang w:val="vi-VN" w:eastAsia="vi-VN"/>
        </w:rPr>
      </w:pPr>
      <w:r w:rsidRPr="001850BA">
        <w:rPr>
          <w:szCs w:val="28"/>
          <w:lang w:val="vi-VN" w:eastAsia="vi-VN"/>
        </w:rPr>
        <w:t>- Các yêu cầu, kiến nghị khác (nếu có).</w:t>
      </w:r>
    </w:p>
    <w:p w14:paraId="5C81AB0F" w14:textId="77777777" w:rsidR="00204EB7" w:rsidRPr="001850BA" w:rsidRDefault="00204EB7" w:rsidP="00204EB7">
      <w:pPr>
        <w:spacing w:before="120"/>
        <w:jc w:val="center"/>
        <w:rPr>
          <w:b/>
          <w:bCs/>
          <w:szCs w:val="28"/>
          <w:lang w:val="vi-VN" w:eastAsia="vi-VN"/>
        </w:rPr>
      </w:pPr>
      <w:r w:rsidRPr="001850BA">
        <w:rPr>
          <w:b/>
          <w:bCs/>
          <w:szCs w:val="28"/>
          <w:lang w:val="vi-VN" w:eastAsia="vi-VN"/>
        </w:rPr>
        <w:t>PHẦN PHỤ LỤC</w:t>
      </w:r>
    </w:p>
    <w:p w14:paraId="758C4F10" w14:textId="77777777" w:rsidR="00204EB7" w:rsidRPr="001850BA" w:rsidRDefault="00204EB7" w:rsidP="00204EB7">
      <w:pPr>
        <w:widowControl w:val="0"/>
        <w:spacing w:before="120"/>
        <w:ind w:left="720"/>
        <w:rPr>
          <w:rFonts w:eastAsia="Times New Roman"/>
          <w:b/>
          <w:bCs/>
          <w:szCs w:val="28"/>
          <w:lang w:eastAsia="vi-VN"/>
        </w:rPr>
      </w:pPr>
      <w:r w:rsidRPr="001850BA">
        <w:rPr>
          <w:rFonts w:eastAsia="Times New Roman"/>
          <w:b/>
          <w:bCs/>
          <w:szCs w:val="28"/>
          <w:lang w:val="vi-VN" w:eastAsia="vi-VN"/>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7587226D" w14:textId="77777777" w:rsidTr="0080513C">
        <w:trPr>
          <w:trHeight w:val="512"/>
          <w:jc w:val="center"/>
        </w:trPr>
        <w:tc>
          <w:tcPr>
            <w:tcW w:w="961" w:type="dxa"/>
            <w:vAlign w:val="center"/>
          </w:tcPr>
          <w:p w14:paraId="22C2193E" w14:textId="77777777" w:rsidR="00204EB7" w:rsidRPr="001850BA" w:rsidRDefault="00204EB7" w:rsidP="0080513C">
            <w:pPr>
              <w:widowControl w:val="0"/>
              <w:spacing w:before="120" w:after="60" w:line="340" w:lineRule="exact"/>
              <w:ind w:firstLine="22"/>
              <w:jc w:val="center"/>
              <w:rPr>
                <w:b/>
                <w:szCs w:val="28"/>
                <w:lang w:val="vi-VN" w:eastAsia="vi-VN"/>
              </w:rPr>
            </w:pPr>
            <w:r w:rsidRPr="001850BA">
              <w:rPr>
                <w:b/>
                <w:szCs w:val="28"/>
                <w:lang w:val="vi-VN" w:eastAsia="vi-VN"/>
              </w:rPr>
              <w:t>TT</w:t>
            </w:r>
          </w:p>
        </w:tc>
        <w:tc>
          <w:tcPr>
            <w:tcW w:w="7822" w:type="dxa"/>
            <w:vAlign w:val="center"/>
          </w:tcPr>
          <w:p w14:paraId="0B4F1FE4" w14:textId="77777777" w:rsidR="00204EB7" w:rsidRPr="001850BA" w:rsidRDefault="00204EB7" w:rsidP="0080513C">
            <w:pPr>
              <w:widowControl w:val="0"/>
              <w:spacing w:before="120" w:after="60" w:line="340" w:lineRule="exact"/>
              <w:ind w:firstLine="6"/>
              <w:jc w:val="center"/>
              <w:rPr>
                <w:b/>
                <w:szCs w:val="28"/>
                <w:lang w:val="vi-VN" w:eastAsia="vi-VN"/>
              </w:rPr>
            </w:pPr>
            <w:r w:rsidRPr="001850BA">
              <w:rPr>
                <w:b/>
                <w:szCs w:val="28"/>
                <w:lang w:val="vi-VN" w:eastAsia="vi-VN"/>
              </w:rPr>
              <w:t>Tên bản vẽ</w:t>
            </w:r>
          </w:p>
        </w:tc>
      </w:tr>
      <w:tr w:rsidR="00204EB7" w:rsidRPr="001850BA" w14:paraId="009B650A" w14:textId="77777777" w:rsidTr="0080513C">
        <w:trPr>
          <w:trHeight w:val="497"/>
          <w:jc w:val="center"/>
        </w:trPr>
        <w:tc>
          <w:tcPr>
            <w:tcW w:w="961" w:type="dxa"/>
            <w:vAlign w:val="center"/>
          </w:tcPr>
          <w:p w14:paraId="5C409D11" w14:textId="77777777" w:rsidR="00204EB7" w:rsidRPr="001850BA" w:rsidRDefault="00204EB7" w:rsidP="0080513C">
            <w:pPr>
              <w:widowControl w:val="0"/>
              <w:spacing w:before="120" w:after="60" w:line="340" w:lineRule="exact"/>
              <w:ind w:firstLine="21"/>
              <w:jc w:val="center"/>
              <w:rPr>
                <w:szCs w:val="28"/>
                <w:lang w:val="vi-VN" w:eastAsia="vi-VN"/>
              </w:rPr>
            </w:pPr>
            <w:r w:rsidRPr="001850BA">
              <w:rPr>
                <w:szCs w:val="28"/>
                <w:lang w:val="vi-VN" w:eastAsia="vi-VN"/>
              </w:rPr>
              <w:t>1</w:t>
            </w:r>
          </w:p>
        </w:tc>
        <w:tc>
          <w:tcPr>
            <w:tcW w:w="7822" w:type="dxa"/>
            <w:vAlign w:val="center"/>
          </w:tcPr>
          <w:p w14:paraId="35D67D8D" w14:textId="77777777" w:rsidR="00204EB7" w:rsidRPr="001850BA" w:rsidRDefault="00204EB7" w:rsidP="0080513C">
            <w:pPr>
              <w:widowControl w:val="0"/>
              <w:spacing w:before="120" w:after="60" w:line="340" w:lineRule="exact"/>
              <w:ind w:firstLine="6"/>
              <w:jc w:val="both"/>
              <w:rPr>
                <w:szCs w:val="28"/>
                <w:lang w:val="vi-VN" w:eastAsia="vi-VN"/>
              </w:rPr>
            </w:pPr>
            <w:r w:rsidRPr="001850BA">
              <w:rPr>
                <w:szCs w:val="28"/>
                <w:lang w:val="vi-VN" w:eastAsia="vi-VN"/>
              </w:rPr>
              <w:t>Bản đồ hiện trạng khu vực khai thác khoáng  sản.</w:t>
            </w:r>
          </w:p>
        </w:tc>
      </w:tr>
      <w:tr w:rsidR="00204EB7" w:rsidRPr="001850BA" w14:paraId="2372CE04" w14:textId="77777777" w:rsidTr="0080513C">
        <w:trPr>
          <w:trHeight w:val="512"/>
          <w:jc w:val="center"/>
        </w:trPr>
        <w:tc>
          <w:tcPr>
            <w:tcW w:w="961" w:type="dxa"/>
            <w:vAlign w:val="center"/>
          </w:tcPr>
          <w:p w14:paraId="647FE9CD" w14:textId="77777777" w:rsidR="00204EB7" w:rsidRPr="001850BA" w:rsidRDefault="00204EB7" w:rsidP="0080513C">
            <w:pPr>
              <w:widowControl w:val="0"/>
              <w:spacing w:before="120" w:after="60" w:line="340" w:lineRule="exact"/>
              <w:ind w:firstLine="21"/>
              <w:jc w:val="center"/>
              <w:rPr>
                <w:szCs w:val="28"/>
                <w:lang w:val="vi-VN" w:eastAsia="vi-VN"/>
              </w:rPr>
            </w:pPr>
            <w:r w:rsidRPr="001850BA">
              <w:rPr>
                <w:szCs w:val="28"/>
                <w:lang w:val="vi-VN" w:eastAsia="vi-VN"/>
              </w:rPr>
              <w:t>2</w:t>
            </w:r>
          </w:p>
        </w:tc>
        <w:tc>
          <w:tcPr>
            <w:tcW w:w="7822" w:type="dxa"/>
            <w:vAlign w:val="center"/>
          </w:tcPr>
          <w:p w14:paraId="1A394E05" w14:textId="77777777" w:rsidR="00204EB7" w:rsidRPr="001850BA" w:rsidRDefault="00204EB7" w:rsidP="0080513C">
            <w:pPr>
              <w:widowControl w:val="0"/>
              <w:spacing w:before="120" w:after="60" w:line="340" w:lineRule="exact"/>
              <w:ind w:firstLine="6"/>
              <w:jc w:val="both"/>
              <w:rPr>
                <w:szCs w:val="28"/>
                <w:lang w:val="vi-VN" w:eastAsia="vi-VN"/>
              </w:rPr>
            </w:pPr>
            <w:r w:rsidRPr="001850BA">
              <w:rPr>
                <w:szCs w:val="28"/>
                <w:lang w:val="vi-VN" w:eastAsia="vi-VN"/>
              </w:rPr>
              <w:t>Bản đồ địa hình khu vực khai thác khoáng sản tại thời điểm được cấp phép khai thác.</w:t>
            </w:r>
          </w:p>
        </w:tc>
      </w:tr>
      <w:tr w:rsidR="00204EB7" w:rsidRPr="001850BA" w14:paraId="71467ED6" w14:textId="77777777" w:rsidTr="0080513C">
        <w:trPr>
          <w:trHeight w:val="497"/>
          <w:jc w:val="center"/>
        </w:trPr>
        <w:tc>
          <w:tcPr>
            <w:tcW w:w="961" w:type="dxa"/>
            <w:vAlign w:val="center"/>
          </w:tcPr>
          <w:p w14:paraId="06562BC6" w14:textId="77777777" w:rsidR="00204EB7" w:rsidRPr="001850BA" w:rsidRDefault="00204EB7" w:rsidP="0080513C">
            <w:pPr>
              <w:widowControl w:val="0"/>
              <w:spacing w:before="120" w:after="60" w:line="340" w:lineRule="exact"/>
              <w:ind w:firstLine="21"/>
              <w:jc w:val="center"/>
              <w:rPr>
                <w:szCs w:val="28"/>
                <w:lang w:eastAsia="vi-VN"/>
              </w:rPr>
            </w:pPr>
            <w:r w:rsidRPr="001850BA">
              <w:rPr>
                <w:szCs w:val="28"/>
                <w:lang w:eastAsia="vi-VN"/>
              </w:rPr>
              <w:t>3</w:t>
            </w:r>
          </w:p>
        </w:tc>
        <w:tc>
          <w:tcPr>
            <w:tcW w:w="7822" w:type="dxa"/>
            <w:vAlign w:val="center"/>
          </w:tcPr>
          <w:p w14:paraId="32DA06E0" w14:textId="77777777" w:rsidR="00204EB7" w:rsidRPr="001850BA" w:rsidRDefault="00204EB7" w:rsidP="0080513C">
            <w:pPr>
              <w:widowControl w:val="0"/>
              <w:spacing w:before="120" w:after="60" w:line="340" w:lineRule="exact"/>
              <w:ind w:firstLine="6"/>
              <w:jc w:val="both"/>
              <w:rPr>
                <w:szCs w:val="28"/>
                <w:lang w:eastAsia="vi-VN"/>
              </w:rPr>
            </w:pPr>
            <w:r w:rsidRPr="001850BA">
              <w:rPr>
                <w:szCs w:val="28"/>
                <w:lang w:val="vi-VN" w:eastAsia="vi-VN"/>
              </w:rPr>
              <w:t xml:space="preserve">Bản đồ tổng mặt bằng mỏ (thể hiện rõ các công trình khai thác mỏ và các công trình phụ trợ: </w:t>
            </w:r>
            <w:r w:rsidRPr="001850BA">
              <w:rPr>
                <w:szCs w:val="28"/>
                <w:lang w:eastAsia="vi-VN"/>
              </w:rPr>
              <w:t>N</w:t>
            </w:r>
            <w:r w:rsidRPr="001850BA">
              <w:rPr>
                <w:szCs w:val="28"/>
                <w:lang w:val="vi-VN" w:eastAsia="vi-VN"/>
              </w:rPr>
              <w:t>hà cửa, đường xá, cầu cống</w:t>
            </w:r>
            <w:r w:rsidRPr="001850BA">
              <w:rPr>
                <w:szCs w:val="28"/>
                <w:lang w:eastAsia="vi-VN"/>
              </w:rPr>
              <w:t>,.</w:t>
            </w:r>
            <w:r w:rsidRPr="001850BA">
              <w:rPr>
                <w:szCs w:val="28"/>
                <w:lang w:val="vi-VN" w:eastAsia="vi-VN"/>
              </w:rPr>
              <w:t>..)</w:t>
            </w:r>
            <w:r w:rsidRPr="001850BA">
              <w:rPr>
                <w:szCs w:val="28"/>
                <w:lang w:eastAsia="vi-VN"/>
              </w:rPr>
              <w:t>.</w:t>
            </w:r>
          </w:p>
        </w:tc>
      </w:tr>
      <w:tr w:rsidR="00204EB7" w:rsidRPr="001850BA" w14:paraId="07ADAA0C" w14:textId="77777777" w:rsidTr="0080513C">
        <w:trPr>
          <w:trHeight w:val="477"/>
          <w:jc w:val="center"/>
        </w:trPr>
        <w:tc>
          <w:tcPr>
            <w:tcW w:w="961" w:type="dxa"/>
            <w:vAlign w:val="center"/>
          </w:tcPr>
          <w:p w14:paraId="387CD22D" w14:textId="77777777" w:rsidR="00204EB7" w:rsidRPr="001850BA" w:rsidRDefault="00204EB7" w:rsidP="0080513C">
            <w:pPr>
              <w:widowControl w:val="0"/>
              <w:spacing w:before="120" w:after="60" w:line="340" w:lineRule="exact"/>
              <w:ind w:firstLine="21"/>
              <w:jc w:val="center"/>
              <w:rPr>
                <w:szCs w:val="28"/>
                <w:lang w:val="vi-VN" w:eastAsia="vi-VN"/>
              </w:rPr>
            </w:pPr>
            <w:r w:rsidRPr="001850BA">
              <w:rPr>
                <w:szCs w:val="28"/>
                <w:lang w:val="vi-VN" w:eastAsia="vi-VN"/>
              </w:rPr>
              <w:t>4</w:t>
            </w:r>
          </w:p>
        </w:tc>
        <w:tc>
          <w:tcPr>
            <w:tcW w:w="7822" w:type="dxa"/>
            <w:vAlign w:val="center"/>
          </w:tcPr>
          <w:p w14:paraId="2797DAB2" w14:textId="77777777" w:rsidR="00204EB7" w:rsidRPr="001850BA" w:rsidRDefault="00204EB7" w:rsidP="0080513C">
            <w:pPr>
              <w:widowControl w:val="0"/>
              <w:spacing w:before="120" w:after="60" w:line="340" w:lineRule="exact"/>
              <w:ind w:firstLine="6"/>
              <w:jc w:val="both"/>
              <w:rPr>
                <w:szCs w:val="28"/>
                <w:lang w:val="vi-VN" w:eastAsia="vi-VN"/>
              </w:rPr>
            </w:pPr>
            <w:r w:rsidRPr="001850BA">
              <w:rPr>
                <w:szCs w:val="28"/>
                <w:lang w:val="vi-VN" w:eastAsia="vi-VN"/>
              </w:rPr>
              <w:t>Các bản vẽ thiết kế chi tiết các công trình đóng cửa mỏ khoáng sản, bãi thải.</w:t>
            </w:r>
          </w:p>
        </w:tc>
      </w:tr>
      <w:tr w:rsidR="00204EB7" w:rsidRPr="001850BA" w14:paraId="568126FC" w14:textId="77777777" w:rsidTr="0080513C">
        <w:trPr>
          <w:trHeight w:val="512"/>
          <w:jc w:val="center"/>
        </w:trPr>
        <w:tc>
          <w:tcPr>
            <w:tcW w:w="961" w:type="dxa"/>
            <w:vAlign w:val="center"/>
          </w:tcPr>
          <w:p w14:paraId="2C61377F" w14:textId="77777777" w:rsidR="00204EB7" w:rsidRPr="001850BA" w:rsidRDefault="00204EB7" w:rsidP="0080513C">
            <w:pPr>
              <w:widowControl w:val="0"/>
              <w:spacing w:before="120" w:after="60" w:line="340" w:lineRule="exact"/>
              <w:ind w:firstLine="21"/>
              <w:jc w:val="center"/>
              <w:rPr>
                <w:szCs w:val="28"/>
                <w:lang w:val="vi-VN" w:eastAsia="vi-VN"/>
              </w:rPr>
            </w:pPr>
            <w:r w:rsidRPr="001850BA">
              <w:rPr>
                <w:szCs w:val="28"/>
                <w:lang w:val="vi-VN" w:eastAsia="vi-VN"/>
              </w:rPr>
              <w:t>5</w:t>
            </w:r>
          </w:p>
        </w:tc>
        <w:tc>
          <w:tcPr>
            <w:tcW w:w="7822" w:type="dxa"/>
            <w:vAlign w:val="center"/>
          </w:tcPr>
          <w:p w14:paraId="289AD243" w14:textId="77777777" w:rsidR="00204EB7" w:rsidRPr="001850BA" w:rsidRDefault="00204EB7" w:rsidP="0080513C">
            <w:pPr>
              <w:widowControl w:val="0"/>
              <w:spacing w:before="120" w:after="60" w:line="340" w:lineRule="exact"/>
              <w:ind w:firstLine="6"/>
              <w:jc w:val="both"/>
              <w:rPr>
                <w:szCs w:val="28"/>
                <w:lang w:val="vi-VN" w:eastAsia="vi-VN"/>
              </w:rPr>
            </w:pPr>
            <w:r w:rsidRPr="001850BA">
              <w:rPr>
                <w:szCs w:val="28"/>
                <w:lang w:val="vi-VN" w:eastAsia="vi-VN"/>
              </w:rPr>
              <w:t>Các bản vẽ khác (nếu có).</w:t>
            </w:r>
          </w:p>
        </w:tc>
      </w:tr>
    </w:tbl>
    <w:p w14:paraId="33C178CD" w14:textId="77777777" w:rsidR="00204EB7" w:rsidRPr="001850BA" w:rsidRDefault="00204EB7" w:rsidP="00204EB7">
      <w:pPr>
        <w:widowControl w:val="0"/>
        <w:spacing w:before="120" w:after="120"/>
        <w:jc w:val="both"/>
        <w:rPr>
          <w:b/>
          <w:sz w:val="16"/>
          <w:szCs w:val="16"/>
          <w:lang w:val="vi-VN" w:eastAsia="vi-VN"/>
        </w:rPr>
      </w:pPr>
      <w:r w:rsidRPr="001850BA">
        <w:rPr>
          <w:b/>
          <w:sz w:val="16"/>
          <w:szCs w:val="16"/>
          <w:lang w:val="vi-VN" w:eastAsia="vi-VN"/>
        </w:rPr>
        <w:tab/>
      </w:r>
    </w:p>
    <w:p w14:paraId="20440F7D" w14:textId="77777777" w:rsidR="00204EB7" w:rsidRPr="001850BA" w:rsidRDefault="00204EB7" w:rsidP="00204EB7">
      <w:pPr>
        <w:widowControl w:val="0"/>
        <w:spacing w:before="120" w:after="60" w:line="252" w:lineRule="auto"/>
        <w:ind w:firstLine="709"/>
        <w:jc w:val="both"/>
        <w:rPr>
          <w:szCs w:val="28"/>
          <w:lang w:val="vi-VN" w:eastAsia="vi-VN"/>
        </w:rPr>
      </w:pPr>
      <w:r w:rsidRPr="001850BA">
        <w:rPr>
          <w:b/>
          <w:szCs w:val="28"/>
          <w:lang w:val="vi-VN" w:eastAsia="vi-VN"/>
        </w:rPr>
        <w:t>2. Phụ lục các hồ sơ, tài liệu liên quan:</w:t>
      </w:r>
    </w:p>
    <w:p w14:paraId="6E12FF08"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ab/>
        <w:t>- Giấy phép (Quyết định) khai thác khoáng sản;</w:t>
      </w:r>
    </w:p>
    <w:p w14:paraId="69CEC0D4"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Giấy chứng nhận đăng ký doanh nghiệp;</w:t>
      </w:r>
    </w:p>
    <w:p w14:paraId="3BC866A6"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Giấy chứng nhận đầu tư, Quyết định phê duyệt chủ trương đầu tư;</w:t>
      </w:r>
    </w:p>
    <w:p w14:paraId="1216BBC9"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Thiết kế cơ sở (Thuyết minh kèm theo: Văn bản thông báo kết quả thẩm định của cơ quan có thẩm quyền, quyết định phê duyệt);</w:t>
      </w:r>
    </w:p>
    <w:p w14:paraId="0D2EBA75"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Văn bản thông báo thời gian bắt đầu xây dựng cơ bản mỏ, thời gian bắt đầu khai thác;</w:t>
      </w:r>
    </w:p>
    <w:p w14:paraId="54B3C2F7"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Quyết định bổ nhiệm giám đốc điều hành mỏ;</w:t>
      </w:r>
    </w:p>
    <w:p w14:paraId="0F4B5ADF"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58E9C805"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Quyết định phê duyệt, công nhận trữ lượng;</w:t>
      </w:r>
    </w:p>
    <w:p w14:paraId="1BAB4BB3"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Báo cáo kết quả hoạt động khai thác khoáng sản (hàng năm);</w:t>
      </w:r>
    </w:p>
    <w:p w14:paraId="1583CA60"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xml:space="preserve">- Quyết định phê duyệt kết quả xác định giá trị tiền sử dụng số liệu, thông </w:t>
      </w:r>
      <w:r w:rsidRPr="001850BA">
        <w:rPr>
          <w:szCs w:val="28"/>
          <w:lang w:val="vi-VN" w:eastAsia="vi-VN"/>
        </w:rPr>
        <w:lastRenderedPageBreak/>
        <w:t>tin về kết quả thăm dò khoáng sản của Nhà nước (kèm theo chứng từ nộp tiền);</w:t>
      </w:r>
    </w:p>
    <w:p w14:paraId="7BF78F20"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Quyết định phê duyệt tiền cấp quyền khai thác khoáng sản (kèm theo chứng từ nộp tiền);</w:t>
      </w:r>
    </w:p>
    <w:p w14:paraId="633ABF0D"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Giấy xác nhận đã ký quỹ cải tạo, phục hồi môi trường;</w:t>
      </w:r>
    </w:p>
    <w:p w14:paraId="5FC03C73" w14:textId="77777777" w:rsidR="00204EB7" w:rsidRPr="001850BA" w:rsidRDefault="00204EB7" w:rsidP="00204EB7">
      <w:pPr>
        <w:widowControl w:val="0"/>
        <w:tabs>
          <w:tab w:val="left" w:pos="567"/>
        </w:tabs>
        <w:spacing w:before="120" w:after="60" w:line="252" w:lineRule="auto"/>
        <w:ind w:firstLine="709"/>
        <w:jc w:val="both"/>
        <w:rPr>
          <w:spacing w:val="-2"/>
          <w:szCs w:val="28"/>
          <w:lang w:val="vi-VN" w:eastAsia="vi-VN"/>
        </w:rPr>
      </w:pPr>
      <w:r w:rsidRPr="001850BA">
        <w:rPr>
          <w:spacing w:val="-2"/>
          <w:szCs w:val="28"/>
          <w:lang w:val="vi-VN" w:eastAsia="vi-VN"/>
        </w:rPr>
        <w:t>- Thông báo xác nhận kết quả thực hiện nghĩa vụ nộp Ngân sách nhà nước;</w:t>
      </w:r>
    </w:p>
    <w:p w14:paraId="6CDBE2BD" w14:textId="77777777" w:rsidR="00204EB7" w:rsidRPr="001850BA" w:rsidRDefault="00204EB7" w:rsidP="00204EB7">
      <w:pPr>
        <w:widowControl w:val="0"/>
        <w:tabs>
          <w:tab w:val="left" w:pos="567"/>
        </w:tabs>
        <w:spacing w:before="120" w:after="60" w:line="252" w:lineRule="auto"/>
        <w:ind w:firstLine="709"/>
        <w:jc w:val="both"/>
        <w:rPr>
          <w:szCs w:val="28"/>
          <w:lang w:val="vi-VN" w:eastAsia="vi-VN"/>
        </w:rPr>
      </w:pPr>
      <w:r w:rsidRPr="001850BA">
        <w:rPr>
          <w:szCs w:val="28"/>
          <w:lang w:val="vi-VN" w:eastAsia="vi-VN"/>
        </w:rPr>
        <w:t xml:space="preserve">- </w:t>
      </w:r>
      <w:r w:rsidRPr="001850BA">
        <w:rPr>
          <w:rFonts w:eastAsia="Times New Roman"/>
          <w:szCs w:val="28"/>
          <w:lang w:val="vi-VN" w:eastAsia="vi-VN"/>
        </w:rPr>
        <w:t>Văn bản giao đất, cho thuê đất theo quy định của pháp luât về đất đai</w:t>
      </w:r>
      <w:r w:rsidRPr="001850BA">
        <w:rPr>
          <w:szCs w:val="28"/>
          <w:lang w:val="vi-VN" w:eastAsia="vi-VN"/>
        </w:rPr>
        <w:t>;</w:t>
      </w:r>
    </w:p>
    <w:p w14:paraId="4A965A21" w14:textId="77777777" w:rsidR="00204EB7" w:rsidRPr="001850BA" w:rsidRDefault="00204EB7" w:rsidP="00204EB7">
      <w:pPr>
        <w:widowControl w:val="0"/>
        <w:spacing w:before="120" w:after="60" w:line="252" w:lineRule="auto"/>
        <w:ind w:firstLine="709"/>
        <w:jc w:val="both"/>
        <w:rPr>
          <w:szCs w:val="28"/>
          <w:lang w:val="vi-VN" w:eastAsia="vi-VN"/>
        </w:rPr>
      </w:pPr>
      <w:r w:rsidRPr="001850BA">
        <w:rPr>
          <w:szCs w:val="28"/>
          <w:lang w:val="vi-VN" w:eastAsia="vi-VN"/>
        </w:rPr>
        <w:t>- Tài liệu phân tích mẫu khoáng sản, đất đá tại khu vực đề nghị đóng cửa mỏ khoáng sản.</w:t>
      </w:r>
    </w:p>
    <w:p w14:paraId="050C8C5E" w14:textId="77777777" w:rsidR="00204EB7" w:rsidRPr="00E615D6" w:rsidRDefault="00204EB7" w:rsidP="00204EB7">
      <w:pPr>
        <w:pStyle w:val="Heading1"/>
        <w:spacing w:before="120"/>
        <w:jc w:val="center"/>
        <w:rPr>
          <w:rFonts w:ascii="Times New Roman" w:eastAsia="Calibri" w:hAnsi="Times New Roman" w:cs="Times New Roman"/>
          <w:b/>
          <w:bCs/>
          <w:color w:val="auto"/>
          <w:sz w:val="28"/>
          <w:szCs w:val="28"/>
          <w:lang w:eastAsia="vi-VN"/>
        </w:rPr>
      </w:pPr>
      <w:r w:rsidRPr="001850BA">
        <w:rPr>
          <w:rFonts w:ascii="Times New Roman" w:hAnsi="Times New Roman" w:cs="Times New Roman"/>
          <w:color w:val="auto"/>
          <w:sz w:val="24"/>
          <w:szCs w:val="26"/>
          <w:lang w:val="vi-VN" w:eastAsia="vi-VN"/>
        </w:rPr>
        <w:br w:type="page"/>
      </w:r>
      <w:r w:rsidRPr="00E615D6">
        <w:rPr>
          <w:rFonts w:ascii="Times New Roman" w:eastAsia="Calibri" w:hAnsi="Times New Roman" w:cs="Times New Roman"/>
          <w:b/>
          <w:bCs/>
          <w:color w:val="auto"/>
          <w:sz w:val="28"/>
          <w:szCs w:val="28"/>
          <w:lang w:val="vi-VN" w:eastAsia="vi-VN"/>
        </w:rPr>
        <w:lastRenderedPageBreak/>
        <w:t>Mẫu số 07</w:t>
      </w:r>
      <w:r w:rsidRPr="00E615D6">
        <w:rPr>
          <w:rFonts w:ascii="Times New Roman" w:eastAsia="Calibri" w:hAnsi="Times New Roman" w:cs="Times New Roman"/>
          <w:b/>
          <w:bCs/>
          <w:color w:val="auto"/>
          <w:sz w:val="28"/>
          <w:szCs w:val="28"/>
          <w:lang w:eastAsia="vi-VN"/>
        </w:rPr>
        <w:t xml:space="preserve"> - Phụ lục</w:t>
      </w:r>
    </w:p>
    <w:p w14:paraId="4D71A699" w14:textId="77777777" w:rsidR="00204EB7" w:rsidRPr="001850BA" w:rsidRDefault="00204EB7" w:rsidP="00204EB7">
      <w:pPr>
        <w:spacing w:before="120"/>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C111B1E" w14:textId="77777777" w:rsidR="00204EB7" w:rsidRPr="001850BA" w:rsidRDefault="00204EB7" w:rsidP="00204EB7">
      <w:pPr>
        <w:widowControl w:val="0"/>
        <w:spacing w:before="120" w:line="278" w:lineRule="auto"/>
        <w:jc w:val="center"/>
        <w:rPr>
          <w:b/>
          <w:bCs/>
          <w:szCs w:val="28"/>
          <w:lang w:val="vi-VN" w:eastAsia="vi-VN"/>
        </w:rPr>
      </w:pPr>
      <w:r w:rsidRPr="001850BA">
        <w:rPr>
          <w:b/>
          <w:bCs/>
          <w:noProof/>
          <w:szCs w:val="28"/>
        </w:rPr>
        <mc:AlternateContent>
          <mc:Choice Requires="wps">
            <w:drawing>
              <wp:anchor distT="0" distB="0" distL="114300" distR="114300" simplePos="0" relativeHeight="252028928" behindDoc="0" locked="0" layoutInCell="1" allowOverlap="1" wp14:anchorId="507B3DE9" wp14:editId="2302F534">
                <wp:simplePos x="0" y="0"/>
                <wp:positionH relativeFrom="column">
                  <wp:posOffset>1922780</wp:posOffset>
                </wp:positionH>
                <wp:positionV relativeFrom="paragraph">
                  <wp:posOffset>56515</wp:posOffset>
                </wp:positionV>
                <wp:extent cx="2000250" cy="0"/>
                <wp:effectExtent l="8255" t="8890" r="10795" b="10160"/>
                <wp:wrapNone/>
                <wp:docPr id="2085838111" name="Đường kết nối Mũi tên Thẳng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B1A49" id="Đường kết nối Mũi tên Thẳng 904" o:spid="_x0000_s1026" type="#_x0000_t32" style="position:absolute;margin-left:151.4pt;margin-top:4.45pt;width:157.5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"/>
            </w:pict>
          </mc:Fallback>
        </mc:AlternateContent>
      </w:r>
      <w:r w:rsidRPr="001850BA">
        <w:rPr>
          <w:b/>
          <w:bCs/>
          <w:szCs w:val="28"/>
          <w:lang w:val="vi-VN" w:eastAsia="vi-VN"/>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28EFB4C1" w14:textId="77777777" w:rsidTr="0080513C">
        <w:trPr>
          <w:trHeight w:val="10623"/>
        </w:trPr>
        <w:tc>
          <w:tcPr>
            <w:tcW w:w="9350" w:type="dxa"/>
          </w:tcPr>
          <w:p w14:paraId="574A1814" w14:textId="77777777" w:rsidR="00204EB7" w:rsidRPr="001850BA" w:rsidRDefault="00204EB7" w:rsidP="0080513C">
            <w:pPr>
              <w:widowControl w:val="0"/>
              <w:spacing w:before="120"/>
              <w:jc w:val="center"/>
              <w:rPr>
                <w:rFonts w:eastAsia="Times New Roman"/>
                <w:b/>
                <w:bCs/>
                <w:szCs w:val="28"/>
                <w:lang w:val="vi-VN" w:eastAsia="vi-VN"/>
              </w:rPr>
            </w:pPr>
            <w:r w:rsidRPr="001850BA">
              <w:rPr>
                <w:b/>
                <w:bCs/>
                <w:szCs w:val="28"/>
                <w:lang w:val="vi-VN" w:eastAsia="vi-VN"/>
              </w:rPr>
              <w:br w:type="page"/>
            </w:r>
            <w:r w:rsidRPr="001850BA">
              <w:rPr>
                <w:rFonts w:eastAsia="Times New Roman"/>
                <w:b/>
                <w:bCs/>
                <w:szCs w:val="28"/>
                <w:lang w:val="vi-VN" w:eastAsia="vi-VN"/>
              </w:rPr>
              <w:t>CỘNG HÒA XÃ HỘI CHỦ NGHĨA VIỆT NAM</w:t>
            </w:r>
          </w:p>
          <w:p w14:paraId="508A8A5C"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6DEAD61E"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rPr>
              <mc:AlternateContent>
                <mc:Choice Requires="wps">
                  <w:drawing>
                    <wp:anchor distT="0" distB="0" distL="114300" distR="114300" simplePos="0" relativeHeight="252018688" behindDoc="0" locked="0" layoutInCell="1" allowOverlap="1" wp14:anchorId="43859266" wp14:editId="764E29F8">
                      <wp:simplePos x="0" y="0"/>
                      <wp:positionH relativeFrom="column">
                        <wp:posOffset>1751965</wp:posOffset>
                      </wp:positionH>
                      <wp:positionV relativeFrom="paragraph">
                        <wp:posOffset>26035</wp:posOffset>
                      </wp:positionV>
                      <wp:extent cx="2184400" cy="0"/>
                      <wp:effectExtent l="8890" t="6985" r="6985" b="12065"/>
                      <wp:wrapNone/>
                      <wp:docPr id="978502422" name="Đường nối Thẳng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FBC7F" id="Đường nối Thẳng 903"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2.05pt" to="309.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" strokeweight=".25pt">
                      <v:stroke joinstyle="miter"/>
                    </v:line>
                  </w:pict>
                </mc:Fallback>
              </mc:AlternateContent>
            </w:r>
          </w:p>
          <w:p w14:paraId="65252FE9" w14:textId="77777777" w:rsidR="00204EB7" w:rsidRPr="001850BA" w:rsidRDefault="00204EB7" w:rsidP="0080513C">
            <w:pPr>
              <w:widowControl w:val="0"/>
              <w:spacing w:before="120" w:line="400" w:lineRule="exact"/>
              <w:jc w:val="center"/>
              <w:outlineLvl w:val="0"/>
              <w:rPr>
                <w:szCs w:val="28"/>
                <w:lang w:val="vi-VN" w:eastAsia="vi-VN"/>
              </w:rPr>
            </w:pPr>
          </w:p>
          <w:p w14:paraId="5EABF6F4"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062DCB68"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25E10350"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4448E62F"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3BB375E9"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6EBF4781"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3B27143A"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653FD25B" w14:textId="77777777" w:rsidR="00204EB7" w:rsidRPr="001850BA" w:rsidRDefault="00204EB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5C75CC5E"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2E2E0DCA"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37D3B77B" w14:textId="77777777" w:rsidR="00204EB7" w:rsidRPr="001850BA" w:rsidRDefault="00204EB7" w:rsidP="0080513C">
            <w:pPr>
              <w:widowControl w:val="0"/>
              <w:spacing w:before="120" w:line="400" w:lineRule="exact"/>
              <w:ind w:right="-107"/>
              <w:outlineLvl w:val="0"/>
              <w:rPr>
                <w:rFonts w:eastAsia="Times New Roman"/>
                <w:iCs/>
                <w:szCs w:val="28"/>
                <w:lang w:val="vi-VN" w:eastAsia="vi-VN"/>
              </w:rPr>
            </w:pPr>
          </w:p>
          <w:p w14:paraId="5032ACE5" w14:textId="77777777" w:rsidR="00204EB7" w:rsidRPr="001850BA" w:rsidRDefault="00204EB7" w:rsidP="0080513C">
            <w:pPr>
              <w:widowControl w:val="0"/>
              <w:spacing w:before="120" w:line="400" w:lineRule="exact"/>
              <w:ind w:right="-107"/>
              <w:outlineLvl w:val="0"/>
              <w:rPr>
                <w:rFonts w:eastAsia="Times New Roman"/>
                <w:iCs/>
                <w:szCs w:val="28"/>
                <w:lang w:val="vi-VN" w:eastAsia="vi-VN"/>
              </w:rPr>
            </w:pPr>
          </w:p>
          <w:p w14:paraId="431FA468"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2FF3141B"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1B571FFC"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7872C7A8"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66627250"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69C851AF" w14:textId="77777777" w:rsidR="00204EB7" w:rsidRPr="001850BA" w:rsidRDefault="00204EB7" w:rsidP="0080513C">
            <w:pPr>
              <w:widowControl w:val="0"/>
              <w:spacing w:before="120" w:after="120" w:line="400" w:lineRule="exact"/>
              <w:jc w:val="center"/>
              <w:rPr>
                <w:b/>
                <w:bCs/>
                <w:szCs w:val="28"/>
                <w:lang w:val="vi-VN"/>
              </w:rPr>
            </w:pPr>
          </w:p>
          <w:p w14:paraId="44F2929F" w14:textId="77777777" w:rsidR="00204EB7" w:rsidRPr="001850BA" w:rsidRDefault="00204EB7" w:rsidP="0080513C">
            <w:pPr>
              <w:widowControl w:val="0"/>
              <w:spacing w:before="120" w:after="120" w:line="400" w:lineRule="exact"/>
              <w:jc w:val="center"/>
              <w:rPr>
                <w:rFonts w:eastAsia="Times New Roman"/>
                <w:szCs w:val="28"/>
                <w:lang w:val="vi-VN" w:eastAsia="zh-CN"/>
              </w:rPr>
            </w:pPr>
            <w:r w:rsidRPr="001850BA">
              <w:rPr>
                <w:b/>
                <w:bCs/>
                <w:szCs w:val="28"/>
                <w:lang w:val="vi-VN"/>
              </w:rPr>
              <w:lastRenderedPageBreak/>
              <w:t>Địa danh</w:t>
            </w:r>
            <w:r w:rsidRPr="001850BA">
              <w:rPr>
                <w:b/>
                <w:bCs/>
                <w:szCs w:val="28"/>
              </w:rPr>
              <w:t>...........</w:t>
            </w:r>
            <w:r w:rsidRPr="001850BA">
              <w:rPr>
                <w:b/>
                <w:bCs/>
                <w:szCs w:val="28"/>
                <w:lang w:val="vi-VN"/>
              </w:rPr>
              <w:t>, tháng ..... năm .....</w:t>
            </w:r>
          </w:p>
        </w:tc>
      </w:tr>
    </w:tbl>
    <w:p w14:paraId="0EF62589" w14:textId="77777777" w:rsidR="00204EB7" w:rsidRPr="001850BA" w:rsidRDefault="00204EB7" w:rsidP="00204EB7">
      <w:pPr>
        <w:spacing w:before="120"/>
        <w:jc w:val="center"/>
        <w:rPr>
          <w:b/>
          <w:bCs/>
          <w:szCs w:val="28"/>
          <w:lang w:val="vi-VN" w:eastAsia="vi-VN"/>
        </w:rPr>
      </w:pPr>
      <w:r w:rsidRPr="001850BA">
        <w:rPr>
          <w:b/>
          <w:bCs/>
          <w:szCs w:val="28"/>
          <w:lang w:val="vi-VN" w:eastAsia="vi-VN"/>
        </w:rPr>
        <w:lastRenderedPageBreak/>
        <w:br w:type="page"/>
      </w:r>
      <w:r w:rsidRPr="001850BA">
        <w:rPr>
          <w:b/>
          <w:bCs/>
          <w:szCs w:val="28"/>
          <w:lang w:val="vi-VN" w:eastAsia="vi-VN"/>
        </w:rPr>
        <w:lastRenderedPageBreak/>
        <w:t>Tờ phụ bìa</w:t>
      </w:r>
    </w:p>
    <w:p w14:paraId="140AAEF2" w14:textId="77777777" w:rsidR="00204EB7" w:rsidRPr="001850BA" w:rsidRDefault="00204EB7" w:rsidP="00204EB7">
      <w:pPr>
        <w:spacing w:before="120"/>
        <w:jc w:val="center"/>
        <w:rPr>
          <w:b/>
          <w:bCs/>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57FC1F9B" w14:textId="77777777" w:rsidTr="0080513C">
        <w:trPr>
          <w:trHeight w:val="10623"/>
        </w:trPr>
        <w:tc>
          <w:tcPr>
            <w:tcW w:w="9350" w:type="dxa"/>
          </w:tcPr>
          <w:p w14:paraId="78E639E6" w14:textId="77777777" w:rsidR="00204EB7" w:rsidRPr="001850BA" w:rsidRDefault="00204EB7" w:rsidP="0080513C">
            <w:pPr>
              <w:widowControl w:val="0"/>
              <w:spacing w:before="120"/>
              <w:jc w:val="center"/>
              <w:rPr>
                <w:rFonts w:eastAsia="Times New Roman"/>
                <w:b/>
                <w:bCs/>
                <w:szCs w:val="28"/>
                <w:lang w:val="vi-VN" w:eastAsia="vi-VN"/>
              </w:rPr>
            </w:pPr>
            <w:r w:rsidRPr="001850BA">
              <w:rPr>
                <w:rFonts w:eastAsia="Times New Roman"/>
                <w:b/>
                <w:bCs/>
                <w:szCs w:val="28"/>
                <w:lang w:val="vi-VN" w:eastAsia="vi-VN"/>
              </w:rPr>
              <w:t>CỘNG HÒA XÃ HỘI CHỦ NGHĨA VIỆT NAM</w:t>
            </w:r>
          </w:p>
          <w:p w14:paraId="33483167" w14:textId="77777777" w:rsidR="00204EB7" w:rsidRPr="001850BA" w:rsidRDefault="00204EB7" w:rsidP="0080513C">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t>Độc lập - Tự do - Hạnh phúc</w:t>
            </w:r>
          </w:p>
          <w:p w14:paraId="739C1834"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r w:rsidRPr="001850BA">
              <w:rPr>
                <w:rFonts w:eastAsia="Times New Roman"/>
                <w:noProof/>
                <w:szCs w:val="28"/>
              </w:rPr>
              <mc:AlternateContent>
                <mc:Choice Requires="wps">
                  <w:drawing>
                    <wp:anchor distT="0" distB="0" distL="114300" distR="114300" simplePos="0" relativeHeight="252019712" behindDoc="0" locked="0" layoutInCell="1" allowOverlap="1" wp14:anchorId="2FAD03E9" wp14:editId="1B7BBC04">
                      <wp:simplePos x="0" y="0"/>
                      <wp:positionH relativeFrom="column">
                        <wp:posOffset>1762125</wp:posOffset>
                      </wp:positionH>
                      <wp:positionV relativeFrom="paragraph">
                        <wp:posOffset>17780</wp:posOffset>
                      </wp:positionV>
                      <wp:extent cx="2184400" cy="0"/>
                      <wp:effectExtent l="9525" t="8255" r="6350" b="10795"/>
                      <wp:wrapNone/>
                      <wp:docPr id="1325238805" name="Đường nối Thẳng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17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873E6" id="Đường nối Thẳng 902"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4pt" to="31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" strokeweight=".25pt">
                      <v:stroke joinstyle="miter"/>
                    </v:line>
                  </w:pict>
                </mc:Fallback>
              </mc:AlternateContent>
            </w:r>
          </w:p>
          <w:p w14:paraId="46597049"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703581D9" w14:textId="77777777" w:rsidR="00204EB7" w:rsidRPr="001850BA" w:rsidRDefault="00204EB7" w:rsidP="0080513C">
            <w:pPr>
              <w:widowControl w:val="0"/>
              <w:spacing w:before="120" w:line="400" w:lineRule="exact"/>
              <w:ind w:right="980"/>
              <w:outlineLvl w:val="0"/>
              <w:rPr>
                <w:rFonts w:eastAsia="Times New Roman"/>
                <w:i/>
                <w:szCs w:val="28"/>
                <w:lang w:val="vi-VN" w:eastAsia="vi-VN"/>
              </w:rPr>
            </w:pPr>
          </w:p>
          <w:p w14:paraId="4FC36029"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154CE854" w14:textId="77777777" w:rsidR="00204EB7" w:rsidRPr="001850BA" w:rsidRDefault="00204EB7" w:rsidP="0080513C">
            <w:pPr>
              <w:widowControl w:val="0"/>
              <w:spacing w:before="120" w:line="400" w:lineRule="exact"/>
              <w:ind w:right="560"/>
              <w:jc w:val="right"/>
              <w:outlineLvl w:val="0"/>
              <w:rPr>
                <w:rFonts w:eastAsia="Times New Roman"/>
                <w:i/>
                <w:szCs w:val="28"/>
                <w:lang w:val="vi-VN" w:eastAsia="vi-VN"/>
              </w:rPr>
            </w:pPr>
          </w:p>
          <w:p w14:paraId="4279936A"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r w:rsidRPr="001850BA">
              <w:rPr>
                <w:b/>
                <w:bCs/>
                <w:szCs w:val="28"/>
                <w:lang w:val="vi-VN" w:eastAsia="vi-VN"/>
              </w:rPr>
              <w:t>PHƯƠNG ÁN ĐÓNG CỬA MỎ KHOÁNG SẢN</w:t>
            </w:r>
          </w:p>
          <w:p w14:paraId="4D192C7D" w14:textId="77777777" w:rsidR="00204EB7" w:rsidRPr="001850BA" w:rsidRDefault="00204EB7" w:rsidP="0080513C">
            <w:pPr>
              <w:widowControl w:val="0"/>
              <w:spacing w:before="120" w:line="400" w:lineRule="exact"/>
              <w:ind w:left="-122" w:right="-107"/>
              <w:jc w:val="center"/>
              <w:outlineLvl w:val="0"/>
              <w:rPr>
                <w:b/>
                <w:szCs w:val="28"/>
                <w:lang w:val="vi-VN" w:eastAsia="vi-VN"/>
              </w:rPr>
            </w:pPr>
            <w:r w:rsidRPr="001850BA">
              <w:rPr>
                <w:b/>
                <w:szCs w:val="28"/>
                <w:lang w:val="vi-VN" w:eastAsia="vi-VN"/>
              </w:rPr>
              <w:t xml:space="preserve"> </w:t>
            </w:r>
            <w:r w:rsidRPr="001850BA">
              <w:rPr>
                <w:b/>
                <w:i/>
                <w:iCs/>
                <w:szCs w:val="28"/>
                <w:lang w:val="vi-VN" w:eastAsia="vi-VN"/>
              </w:rPr>
              <w:t>(tên khoáng sản)</w:t>
            </w:r>
            <w:r w:rsidRPr="001850BA">
              <w:rPr>
                <w:b/>
                <w:szCs w:val="28"/>
                <w:lang w:val="vi-VN" w:eastAsia="vi-VN"/>
              </w:rPr>
              <w:t xml:space="preserve">....... tại khu vực ....... thuộc </w:t>
            </w:r>
            <w:r w:rsidRPr="001850BA">
              <w:rPr>
                <w:b/>
                <w:i/>
                <w:iCs/>
                <w:szCs w:val="28"/>
                <w:lang w:val="vi-VN" w:eastAsia="vi-VN"/>
              </w:rPr>
              <w:t>(</w:t>
            </w:r>
            <w:r w:rsidRPr="001850BA">
              <w:rPr>
                <w:b/>
                <w:i/>
                <w:szCs w:val="28"/>
                <w:lang w:val="vi-VN" w:eastAsia="vi-VN"/>
              </w:rPr>
              <w:t>tên cấp xã</w:t>
            </w:r>
            <w:r w:rsidRPr="001850BA">
              <w:rPr>
                <w:b/>
                <w:i/>
                <w:iCs/>
                <w:szCs w:val="28"/>
                <w:lang w:val="vi-VN" w:eastAsia="vi-VN"/>
              </w:rPr>
              <w:t>)</w:t>
            </w:r>
            <w:r w:rsidRPr="001850BA">
              <w:rPr>
                <w:b/>
                <w:szCs w:val="28"/>
                <w:lang w:val="vi-VN" w:eastAsia="vi-VN"/>
              </w:rPr>
              <w:t>.......,.......</w:t>
            </w:r>
            <w:r w:rsidRPr="001850BA">
              <w:rPr>
                <w:b/>
                <w:i/>
                <w:iCs/>
                <w:szCs w:val="28"/>
                <w:lang w:val="vi-VN" w:eastAsia="vi-VN"/>
              </w:rPr>
              <w:t>(</w:t>
            </w:r>
            <w:r w:rsidRPr="001850BA">
              <w:rPr>
                <w:b/>
                <w:i/>
                <w:szCs w:val="28"/>
                <w:lang w:val="vi-VN" w:eastAsia="vi-VN"/>
              </w:rPr>
              <w:t>tên cấp tỉnh</w:t>
            </w:r>
            <w:r w:rsidRPr="001850BA">
              <w:rPr>
                <w:b/>
                <w:i/>
                <w:iCs/>
                <w:szCs w:val="28"/>
                <w:lang w:val="vi-VN" w:eastAsia="vi-VN"/>
              </w:rPr>
              <w:t>)</w:t>
            </w:r>
            <w:r w:rsidRPr="001850BA">
              <w:rPr>
                <w:b/>
                <w:szCs w:val="28"/>
                <w:lang w:val="vi-VN" w:eastAsia="vi-VN"/>
              </w:rPr>
              <w:t>........</w:t>
            </w:r>
          </w:p>
          <w:p w14:paraId="59CC8F3A"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179F796B"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5C01AD13" w14:textId="77777777" w:rsidR="00204EB7" w:rsidRPr="001850BA" w:rsidRDefault="00204EB7" w:rsidP="0080513C">
            <w:pPr>
              <w:widowControl w:val="0"/>
              <w:spacing w:before="120" w:line="400" w:lineRule="exact"/>
              <w:ind w:left="-122" w:right="-107"/>
              <w:jc w:val="center"/>
              <w:outlineLvl w:val="0"/>
              <w:rPr>
                <w:b/>
                <w:szCs w:val="28"/>
                <w:lang w:val="vi-VN" w:eastAsia="vi-VN"/>
              </w:rPr>
            </w:pPr>
          </w:p>
          <w:p w14:paraId="47599C60" w14:textId="77777777" w:rsidR="00204EB7" w:rsidRPr="001850BA" w:rsidRDefault="00204EB7" w:rsidP="0080513C">
            <w:pPr>
              <w:widowControl w:val="0"/>
              <w:spacing w:before="120" w:line="400" w:lineRule="exact"/>
              <w:ind w:right="-107"/>
              <w:outlineLvl w:val="0"/>
              <w:rPr>
                <w:b/>
                <w:szCs w:val="28"/>
                <w:lang w:val="vi-VN" w:eastAsia="vi-VN"/>
              </w:rPr>
            </w:pPr>
          </w:p>
          <w:tbl>
            <w:tblPr>
              <w:tblW w:w="0" w:type="auto"/>
              <w:tblLook w:val="0000" w:firstRow="0" w:lastRow="0" w:firstColumn="0" w:lastColumn="0" w:noHBand="0" w:noVBand="0"/>
            </w:tblPr>
            <w:tblGrid>
              <w:gridCol w:w="4424"/>
              <w:gridCol w:w="4422"/>
            </w:tblGrid>
            <w:tr w:rsidR="00204EB7" w:rsidRPr="001850BA" w14:paraId="4DE39ABB" w14:textId="77777777" w:rsidTr="0080513C">
              <w:tc>
                <w:tcPr>
                  <w:tcW w:w="4562" w:type="dxa"/>
                </w:tcPr>
                <w:p w14:paraId="53D0ECFC"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szCs w:val="28"/>
                      <w:lang w:val="vi-VN" w:eastAsia="vi-VN"/>
                    </w:rPr>
                    <w:t xml:space="preserve"> </w:t>
                  </w:r>
                </w:p>
              </w:tc>
              <w:tc>
                <w:tcPr>
                  <w:tcW w:w="4562" w:type="dxa"/>
                </w:tcPr>
                <w:p w14:paraId="11205EC9" w14:textId="77777777" w:rsidR="00204EB7" w:rsidRPr="001850BA" w:rsidRDefault="00204EB7" w:rsidP="0080513C">
                  <w:pPr>
                    <w:widowControl w:val="0"/>
                    <w:spacing w:before="120" w:after="60" w:line="360" w:lineRule="exact"/>
                    <w:ind w:right="-108"/>
                    <w:jc w:val="center"/>
                    <w:outlineLvl w:val="0"/>
                    <w:rPr>
                      <w:b/>
                      <w:szCs w:val="28"/>
                      <w:lang w:val="vi-VN" w:eastAsia="vi-VN"/>
                    </w:rPr>
                  </w:pPr>
                  <w:r w:rsidRPr="001850BA">
                    <w:rPr>
                      <w:b/>
                      <w:szCs w:val="28"/>
                      <w:lang w:val="vi-VN" w:eastAsia="vi-VN"/>
                    </w:rPr>
                    <w:t xml:space="preserve">ĐƠN VỊ LẬP </w:t>
                  </w:r>
                  <w:r w:rsidRPr="001850BA">
                    <w:rPr>
                      <w:b/>
                      <w:bCs/>
                      <w:szCs w:val="28"/>
                      <w:lang w:val="vi-VN" w:eastAsia="vi-VN"/>
                    </w:rPr>
                    <w:t>PHƯƠNG</w:t>
                  </w:r>
                  <w:r w:rsidRPr="001850BA">
                    <w:rPr>
                      <w:b/>
                      <w:szCs w:val="28"/>
                      <w:lang w:val="vi-VN" w:eastAsia="vi-VN"/>
                    </w:rPr>
                    <w:t xml:space="preserve"> ÁN</w:t>
                  </w:r>
                </w:p>
                <w:p w14:paraId="21E0F354"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Cs/>
                      <w:szCs w:val="28"/>
                      <w:lang w:val="vi-VN" w:eastAsia="vi-VN"/>
                    </w:rPr>
                    <w:t>(nếu có)</w:t>
                  </w:r>
                </w:p>
              </w:tc>
            </w:tr>
            <w:tr w:rsidR="00204EB7" w:rsidRPr="001850BA" w14:paraId="3B003AEC" w14:textId="77777777" w:rsidTr="0080513C">
              <w:tc>
                <w:tcPr>
                  <w:tcW w:w="4562" w:type="dxa"/>
                </w:tcPr>
                <w:p w14:paraId="2FB3E122" w14:textId="77777777" w:rsidR="00204EB7" w:rsidRPr="001850BA" w:rsidRDefault="00204EB7" w:rsidP="0080513C">
                  <w:pPr>
                    <w:widowControl w:val="0"/>
                    <w:spacing w:before="120" w:after="60" w:line="360" w:lineRule="exact"/>
                    <w:ind w:right="-108"/>
                    <w:jc w:val="center"/>
                    <w:outlineLvl w:val="0"/>
                    <w:rPr>
                      <w:rFonts w:eastAsia="Times New Roman"/>
                      <w:b/>
                      <w:bCs/>
                      <w:iCs/>
                      <w:szCs w:val="28"/>
                      <w:lang w:val="vi-VN" w:eastAsia="vi-VN"/>
                    </w:rPr>
                  </w:pPr>
                  <w:r w:rsidRPr="001850BA">
                    <w:rPr>
                      <w:b/>
                      <w:bCs/>
                      <w:szCs w:val="28"/>
                      <w:lang w:val="vi-VN" w:eastAsia="vi-VN"/>
                    </w:rPr>
                    <w:t>(Chức danh)</w:t>
                  </w:r>
                </w:p>
              </w:tc>
              <w:tc>
                <w:tcPr>
                  <w:tcW w:w="4562" w:type="dxa"/>
                </w:tcPr>
                <w:p w14:paraId="22D0B018"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szCs w:val="28"/>
                      <w:lang w:val="vi-VN" w:eastAsia="vi-VN"/>
                    </w:rPr>
                    <w:t>(Chức danh)</w:t>
                  </w:r>
                </w:p>
              </w:tc>
            </w:tr>
            <w:tr w:rsidR="00204EB7" w:rsidRPr="001850BA" w14:paraId="75F9F5E2" w14:textId="77777777" w:rsidTr="0080513C">
              <w:tc>
                <w:tcPr>
                  <w:tcW w:w="4562" w:type="dxa"/>
                </w:tcPr>
                <w:p w14:paraId="12E13E0A"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p>
                <w:p w14:paraId="6615B1FD"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p>
              </w:tc>
              <w:tc>
                <w:tcPr>
                  <w:tcW w:w="4562" w:type="dxa"/>
                </w:tcPr>
                <w:p w14:paraId="695A2521"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p>
                <w:p w14:paraId="424F443F"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p>
              </w:tc>
            </w:tr>
            <w:tr w:rsidR="00204EB7" w:rsidRPr="001850BA" w14:paraId="19318D4F" w14:textId="77777777" w:rsidTr="0080513C">
              <w:tc>
                <w:tcPr>
                  <w:tcW w:w="4562" w:type="dxa"/>
                </w:tcPr>
                <w:p w14:paraId="115AC681"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r w:rsidRPr="001850BA">
                    <w:rPr>
                      <w:i/>
                      <w:iCs/>
                      <w:szCs w:val="28"/>
                      <w:lang w:val="vi-VN" w:eastAsia="vi-VN"/>
                    </w:rPr>
                    <w:t>Chữ ký, đóng dấu</w:t>
                  </w:r>
                </w:p>
              </w:tc>
              <w:tc>
                <w:tcPr>
                  <w:tcW w:w="4562" w:type="dxa"/>
                </w:tcPr>
                <w:p w14:paraId="627E0FD0"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i/>
                      <w:iCs/>
                      <w:szCs w:val="28"/>
                      <w:lang w:val="vi-VN" w:eastAsia="vi-VN"/>
                    </w:rPr>
                    <w:t>Chữ ký, đóng dấu</w:t>
                  </w:r>
                </w:p>
              </w:tc>
            </w:tr>
            <w:tr w:rsidR="00204EB7" w:rsidRPr="001850BA" w14:paraId="23457630" w14:textId="77777777" w:rsidTr="0080513C">
              <w:tc>
                <w:tcPr>
                  <w:tcW w:w="4562" w:type="dxa"/>
                </w:tcPr>
                <w:p w14:paraId="1D06D503" w14:textId="77777777" w:rsidR="00204EB7" w:rsidRPr="001850BA" w:rsidRDefault="00204EB7" w:rsidP="0080513C">
                  <w:pPr>
                    <w:widowControl w:val="0"/>
                    <w:spacing w:before="120" w:after="60" w:line="360" w:lineRule="exact"/>
                    <w:ind w:right="-108"/>
                    <w:jc w:val="center"/>
                    <w:outlineLvl w:val="0"/>
                    <w:rPr>
                      <w:b/>
                      <w:bCs/>
                      <w:szCs w:val="28"/>
                      <w:lang w:val="vi-VN" w:eastAsia="vi-VN"/>
                    </w:rPr>
                  </w:pPr>
                  <w:r w:rsidRPr="001850BA">
                    <w:rPr>
                      <w:b/>
                      <w:bCs/>
                      <w:i/>
                      <w:iCs/>
                      <w:szCs w:val="28"/>
                      <w:lang w:val="vi-VN" w:eastAsia="vi-VN"/>
                    </w:rPr>
                    <w:t>(Họ và tên)</w:t>
                  </w:r>
                </w:p>
              </w:tc>
              <w:tc>
                <w:tcPr>
                  <w:tcW w:w="4562" w:type="dxa"/>
                </w:tcPr>
                <w:p w14:paraId="2A26883E" w14:textId="77777777" w:rsidR="00204EB7" w:rsidRPr="001850BA" w:rsidRDefault="00204EB7" w:rsidP="0080513C">
                  <w:pPr>
                    <w:widowControl w:val="0"/>
                    <w:spacing w:before="120" w:after="60" w:line="360" w:lineRule="exact"/>
                    <w:ind w:right="-108"/>
                    <w:jc w:val="center"/>
                    <w:outlineLvl w:val="0"/>
                    <w:rPr>
                      <w:rFonts w:eastAsia="Times New Roman"/>
                      <w:iCs/>
                      <w:szCs w:val="28"/>
                      <w:lang w:val="vi-VN" w:eastAsia="vi-VN"/>
                    </w:rPr>
                  </w:pPr>
                  <w:r w:rsidRPr="001850BA">
                    <w:rPr>
                      <w:b/>
                      <w:bCs/>
                      <w:i/>
                      <w:iCs/>
                      <w:szCs w:val="28"/>
                      <w:lang w:val="vi-VN" w:eastAsia="vi-VN"/>
                    </w:rPr>
                    <w:t>(Họ và tên)</w:t>
                  </w:r>
                </w:p>
              </w:tc>
            </w:tr>
          </w:tbl>
          <w:p w14:paraId="3AD3C3BD" w14:textId="77777777" w:rsidR="00204EB7" w:rsidRPr="001850BA" w:rsidRDefault="00204EB7" w:rsidP="0080513C">
            <w:pPr>
              <w:widowControl w:val="0"/>
              <w:spacing w:before="120" w:line="400" w:lineRule="exact"/>
              <w:ind w:left="-122" w:right="-107"/>
              <w:jc w:val="center"/>
              <w:outlineLvl w:val="0"/>
              <w:rPr>
                <w:rFonts w:eastAsia="Times New Roman"/>
                <w:iCs/>
                <w:szCs w:val="28"/>
                <w:lang w:val="vi-VN" w:eastAsia="vi-VN"/>
              </w:rPr>
            </w:pPr>
          </w:p>
          <w:p w14:paraId="6908FB41" w14:textId="77777777" w:rsidR="00204EB7" w:rsidRPr="001850BA" w:rsidRDefault="00204EB7" w:rsidP="0080513C">
            <w:pPr>
              <w:widowControl w:val="0"/>
              <w:spacing w:before="120" w:line="400" w:lineRule="exact"/>
              <w:ind w:right="-107"/>
              <w:outlineLvl w:val="0"/>
              <w:rPr>
                <w:rFonts w:eastAsia="Times New Roman"/>
                <w:i/>
                <w:szCs w:val="28"/>
                <w:lang w:val="vi-VN" w:eastAsia="vi-VN"/>
              </w:rPr>
            </w:pPr>
          </w:p>
          <w:p w14:paraId="189BE567" w14:textId="77777777" w:rsidR="00204EB7" w:rsidRPr="001850BA" w:rsidRDefault="00204EB7" w:rsidP="0080513C">
            <w:pPr>
              <w:widowControl w:val="0"/>
              <w:spacing w:before="120" w:line="400" w:lineRule="exact"/>
              <w:ind w:left="-122" w:right="-107"/>
              <w:jc w:val="center"/>
              <w:outlineLvl w:val="0"/>
              <w:rPr>
                <w:b/>
                <w:bCs/>
                <w:szCs w:val="28"/>
                <w:lang w:val="vi-VN" w:eastAsia="vi-VN"/>
              </w:rPr>
            </w:pPr>
          </w:p>
          <w:p w14:paraId="2FBC4C67" w14:textId="77777777" w:rsidR="00204EB7" w:rsidRPr="001850BA" w:rsidRDefault="00204EB7" w:rsidP="0080513C">
            <w:pPr>
              <w:widowControl w:val="0"/>
              <w:spacing w:before="120" w:after="120" w:line="400" w:lineRule="exact"/>
              <w:jc w:val="center"/>
              <w:rPr>
                <w:b/>
                <w:bCs/>
                <w:szCs w:val="28"/>
                <w:lang w:val="vi-VN"/>
              </w:rPr>
            </w:pPr>
          </w:p>
          <w:p w14:paraId="65CBD6CB" w14:textId="77777777" w:rsidR="00204EB7" w:rsidRPr="001850BA" w:rsidRDefault="00204EB7" w:rsidP="0080513C">
            <w:pPr>
              <w:widowControl w:val="0"/>
              <w:spacing w:before="120" w:after="120" w:line="400" w:lineRule="exact"/>
              <w:jc w:val="center"/>
              <w:rPr>
                <w:rFonts w:eastAsia="Times New Roman"/>
                <w:szCs w:val="28"/>
                <w:lang w:val="vi-VN" w:eastAsia="zh-CN"/>
              </w:rPr>
            </w:pPr>
            <w:r w:rsidRPr="001850BA">
              <w:rPr>
                <w:b/>
                <w:bCs/>
                <w:szCs w:val="28"/>
                <w:lang w:val="vi-VN"/>
              </w:rPr>
              <w:t>Địa danh .........., tháng ..... năm .....</w:t>
            </w:r>
          </w:p>
        </w:tc>
      </w:tr>
    </w:tbl>
    <w:p w14:paraId="7E5572CB" w14:textId="77777777" w:rsidR="00204EB7" w:rsidRPr="001850BA" w:rsidRDefault="00204EB7" w:rsidP="00204EB7">
      <w:pPr>
        <w:spacing w:before="120"/>
        <w:jc w:val="center"/>
        <w:rPr>
          <w:b/>
          <w:bCs/>
          <w:szCs w:val="28"/>
          <w:lang w:val="vi-VN"/>
        </w:rPr>
      </w:pPr>
      <w:r w:rsidRPr="001850BA">
        <w:rPr>
          <w:b/>
          <w:bCs/>
          <w:szCs w:val="28"/>
          <w:lang w:val="vi-VN"/>
        </w:rPr>
        <w:lastRenderedPageBreak/>
        <w:br w:type="page"/>
      </w:r>
      <w:r w:rsidRPr="001850BA">
        <w:rPr>
          <w:b/>
          <w:bCs/>
          <w:szCs w:val="28"/>
          <w:lang w:val="vi-VN"/>
        </w:rPr>
        <w:lastRenderedPageBreak/>
        <w:t>MỤC LỤC</w:t>
      </w:r>
    </w:p>
    <w:p w14:paraId="2F21CEC2" w14:textId="77777777" w:rsidR="00204EB7" w:rsidRPr="001850BA" w:rsidRDefault="00204EB7" w:rsidP="00204EB7">
      <w:pPr>
        <w:spacing w:before="120" w:after="120" w:line="264" w:lineRule="auto"/>
        <w:jc w:val="center"/>
        <w:rPr>
          <w:b/>
          <w:bCs/>
          <w:szCs w:val="28"/>
          <w:lang w:val="vi-VN"/>
        </w:rPr>
      </w:pPr>
    </w:p>
    <w:p w14:paraId="3F05A971" w14:textId="77777777" w:rsidR="00204EB7" w:rsidRPr="001850BA" w:rsidRDefault="00204EB7" w:rsidP="00204EB7">
      <w:pPr>
        <w:spacing w:before="120" w:after="120" w:line="264" w:lineRule="auto"/>
        <w:jc w:val="center"/>
        <w:rPr>
          <w:b/>
          <w:bCs/>
          <w:szCs w:val="28"/>
          <w:lang w:val="vi-VN"/>
        </w:rPr>
      </w:pPr>
      <w:r w:rsidRPr="001850BA">
        <w:rPr>
          <w:b/>
          <w:bCs/>
          <w:szCs w:val="28"/>
          <w:lang w:val="vi-VN"/>
        </w:rPr>
        <w:t>DANH MỤC BẢNG BIỂU</w:t>
      </w:r>
    </w:p>
    <w:p w14:paraId="57421A08" w14:textId="77777777" w:rsidR="00204EB7" w:rsidRPr="001850BA" w:rsidRDefault="00204EB7" w:rsidP="00204EB7">
      <w:pPr>
        <w:spacing w:before="120" w:after="120" w:line="264" w:lineRule="auto"/>
        <w:jc w:val="center"/>
        <w:rPr>
          <w:b/>
          <w:bCs/>
          <w:szCs w:val="28"/>
          <w:lang w:val="vi-VN"/>
        </w:rPr>
      </w:pPr>
    </w:p>
    <w:p w14:paraId="1DED97C6" w14:textId="77777777" w:rsidR="00204EB7" w:rsidRPr="001850BA" w:rsidRDefault="00204EB7" w:rsidP="00204EB7">
      <w:pPr>
        <w:spacing w:before="120" w:after="120" w:line="264" w:lineRule="auto"/>
        <w:jc w:val="center"/>
        <w:rPr>
          <w:b/>
          <w:bCs/>
          <w:szCs w:val="28"/>
          <w:lang w:val="vi-VN"/>
        </w:rPr>
      </w:pPr>
      <w:r w:rsidRPr="001850BA">
        <w:rPr>
          <w:b/>
          <w:bCs/>
          <w:szCs w:val="28"/>
          <w:lang w:val="vi-VN"/>
        </w:rPr>
        <w:t>DANH MỤC HÌNH VẼ</w:t>
      </w:r>
    </w:p>
    <w:p w14:paraId="3EE44BDD" w14:textId="77777777" w:rsidR="00204EB7" w:rsidRPr="001850BA" w:rsidRDefault="00204EB7" w:rsidP="00204EB7">
      <w:pPr>
        <w:spacing w:before="120" w:after="120" w:line="264" w:lineRule="auto"/>
        <w:jc w:val="center"/>
        <w:rPr>
          <w:b/>
          <w:bCs/>
          <w:szCs w:val="28"/>
          <w:lang w:val="vi-VN"/>
        </w:rPr>
      </w:pPr>
    </w:p>
    <w:p w14:paraId="573F3B52" w14:textId="77777777" w:rsidR="00204EB7" w:rsidRPr="001850BA" w:rsidRDefault="00204EB7" w:rsidP="00204EB7">
      <w:pPr>
        <w:spacing w:before="120" w:after="120" w:line="264" w:lineRule="auto"/>
        <w:jc w:val="center"/>
        <w:rPr>
          <w:b/>
          <w:bCs/>
          <w:szCs w:val="28"/>
          <w:lang w:val="vi-VN"/>
        </w:rPr>
      </w:pPr>
      <w:r w:rsidRPr="001850BA">
        <w:rPr>
          <w:b/>
          <w:bCs/>
          <w:szCs w:val="28"/>
          <w:lang w:val="vi-VN"/>
        </w:rPr>
        <w:t>DANH MỤC CÁC TỪ VÀ CÁC KÝ HIỆU VIẾT TẮT (nếu có)</w:t>
      </w:r>
    </w:p>
    <w:p w14:paraId="2FD3910E" w14:textId="77777777" w:rsidR="00204EB7" w:rsidRPr="001850BA" w:rsidRDefault="00204EB7" w:rsidP="00204EB7">
      <w:pPr>
        <w:widowControl w:val="0"/>
        <w:spacing w:before="120" w:after="120" w:line="264" w:lineRule="auto"/>
        <w:jc w:val="center"/>
        <w:rPr>
          <w:b/>
          <w:bCs/>
          <w:szCs w:val="28"/>
          <w:lang w:val="vi-VN" w:eastAsia="vi-VN"/>
        </w:rPr>
      </w:pPr>
    </w:p>
    <w:p w14:paraId="62709EE0" w14:textId="77777777" w:rsidR="00204EB7" w:rsidRPr="001850BA" w:rsidRDefault="00204EB7" w:rsidP="00204EB7">
      <w:pPr>
        <w:widowControl w:val="0"/>
        <w:spacing w:before="120" w:after="120" w:line="264" w:lineRule="auto"/>
        <w:jc w:val="center"/>
        <w:rPr>
          <w:b/>
          <w:bCs/>
          <w:szCs w:val="28"/>
          <w:lang w:val="vi-VN" w:eastAsia="vi-VN"/>
        </w:rPr>
      </w:pPr>
      <w:r w:rsidRPr="001850BA">
        <w:rPr>
          <w:b/>
          <w:bCs/>
          <w:szCs w:val="28"/>
          <w:lang w:val="vi-VN" w:eastAsia="vi-VN"/>
        </w:rPr>
        <w:t>PHẦN THUYẾT MINH</w:t>
      </w:r>
    </w:p>
    <w:p w14:paraId="158BDA95" w14:textId="77777777" w:rsidR="00204EB7" w:rsidRPr="001850BA" w:rsidRDefault="00204EB7" w:rsidP="00204EB7">
      <w:pPr>
        <w:widowControl w:val="0"/>
        <w:spacing w:before="120" w:after="120" w:line="264" w:lineRule="auto"/>
        <w:jc w:val="center"/>
        <w:rPr>
          <w:b/>
          <w:bCs/>
          <w:szCs w:val="28"/>
          <w:lang w:val="vi-VN" w:eastAsia="vi-VN"/>
        </w:rPr>
      </w:pPr>
      <w:r w:rsidRPr="001850BA">
        <w:rPr>
          <w:b/>
          <w:szCs w:val="28"/>
          <w:lang w:val="vi-VN" w:eastAsia="vi-VN"/>
        </w:rPr>
        <w:t>MỞ</w:t>
      </w:r>
      <w:r w:rsidRPr="001850BA">
        <w:rPr>
          <w:b/>
          <w:bCs/>
          <w:szCs w:val="28"/>
          <w:lang w:val="vi-VN" w:eastAsia="vi-VN"/>
        </w:rPr>
        <w:t xml:space="preserve"> ĐẦU</w:t>
      </w:r>
    </w:p>
    <w:p w14:paraId="314D4C7D"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1. Thông tin chung</w:t>
      </w:r>
    </w:p>
    <w:p w14:paraId="7D7C2063"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1.1. Tên phương án đóng cửa mỏ khoáng sản</w:t>
      </w:r>
    </w:p>
    <w:p w14:paraId="1DF37306"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1.2. Địa điểm thực hiện phương án đóng cửa mỏ khoáng sản.</w:t>
      </w:r>
    </w:p>
    <w:p w14:paraId="1F9066CD"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1.3. Thông tin về tổ chức, cá nhân thực hiện đóng cửa mỏ khoáng sản </w:t>
      </w:r>
      <w:r w:rsidRPr="001850BA">
        <w:rPr>
          <w:i/>
          <w:iCs/>
          <w:szCs w:val="28"/>
          <w:lang w:val="vi-VN" w:eastAsia="vi-VN"/>
        </w:rPr>
        <w:t>(Tên tổ chức, cá nhân, người đại diện pháp luật, địa chỉ, điện thoại, mail, website, fax)</w:t>
      </w:r>
      <w:r w:rsidRPr="001850BA">
        <w:rPr>
          <w:szCs w:val="28"/>
          <w:lang w:val="vi-VN" w:eastAsia="vi-VN"/>
        </w:rPr>
        <w:t>.</w:t>
      </w:r>
    </w:p>
    <w:p w14:paraId="01C4941A"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1.4. Thông tin về đơn vị lập phương án đóng cửa mỏ khoáng sản, nếu có </w:t>
      </w:r>
      <w:r w:rsidRPr="001850BA">
        <w:rPr>
          <w:i/>
          <w:iCs/>
          <w:szCs w:val="28"/>
          <w:lang w:val="vi-VN" w:eastAsia="vi-VN"/>
        </w:rPr>
        <w:t>(Tên đơn vị, người đại diện pháp luật, địa chỉ, điện thoại, mail, website, fax, chứng chỉ năng lực)</w:t>
      </w:r>
      <w:r w:rsidRPr="001850BA">
        <w:rPr>
          <w:szCs w:val="28"/>
          <w:lang w:val="vi-VN" w:eastAsia="vi-VN"/>
        </w:rPr>
        <w:t>.</w:t>
      </w:r>
    </w:p>
    <w:p w14:paraId="6D7263D0"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1.5. Danh sách những người trực tiếp tham gia lập phương án đóng cửa mỏ khoáng sản.</w:t>
      </w:r>
    </w:p>
    <w:p w14:paraId="586C0F82"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2. Căn cứ pháp lý và kỹ thuật của việc lập phương án đóng cửa mỏ khoáng sản</w:t>
      </w:r>
    </w:p>
    <w:p w14:paraId="449BE33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2.1. Liệt kê các văn bản pháp lý, quy chuẩn, tiêu chuẩn và hướng dẫn kỹ thuật có liên quan làm căn cứ cho việc lập phương án đóng cửa mỏ khoáng sản.</w:t>
      </w:r>
    </w:p>
    <w:p w14:paraId="2B679709"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2.2. Liệt kê các văn bản, quyết định hoặc ý kiến bằng văn bản của các cấp có thẩm quyền liên quan đến phương án đóng cửa mỏ khoáng sản.</w:t>
      </w:r>
    </w:p>
    <w:p w14:paraId="4019EBA4"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2.3. Liệt kê các tài liệu, dữ liệu do tổ chức, cá nhân thực hiện đóng cửa mỏ tạo lập được sử dụng trong quá trình thực hiện phương án đóng cửa mỏ khoáng sản.</w:t>
      </w:r>
    </w:p>
    <w:p w14:paraId="3D71D556"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3. Mục đích đóng cửa mỏ khoáng sản</w:t>
      </w:r>
    </w:p>
    <w:p w14:paraId="53120727"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Nêu mục đích của việc lập phương án đóng cửa mỏ khoáng sản theo trường hợp nào sau đây: </w:t>
      </w:r>
    </w:p>
    <w:p w14:paraId="75A944DF"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Để thống kê trữ lượng (khối lượng) khoáng sản đã khai thác, kiểm kê trữ </w:t>
      </w:r>
      <w:r w:rsidRPr="001850BA">
        <w:rPr>
          <w:szCs w:val="28"/>
          <w:lang w:val="vi-VN" w:eastAsia="vi-VN"/>
        </w:rPr>
        <w:lastRenderedPageBreak/>
        <w:t>lượng (khối lượng) khoáng sản còn lại chưa khai thác.</w:t>
      </w:r>
    </w:p>
    <w:p w14:paraId="79C419D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Bàn giao diện tích khu vực đóng cửa mỏ khoáng sản để triển khai cho Dự án ........; bàn giao phần diện tích khu vực đóng cửa mỏ khoáng sản cho Ủy ban nhân dân tỉnh (thành phố) ........ quản lý theo quy định của pháp luật về đất đai và pháp luật khác có liên quan.</w:t>
      </w:r>
    </w:p>
    <w:p w14:paraId="731F5C09"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Cải tạo, phục hồi môi trường khu vực đã khai thác.</w:t>
      </w:r>
    </w:p>
    <w:p w14:paraId="151AC1E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Mục đích khác (nêu rõ).</w:t>
      </w:r>
    </w:p>
    <w:p w14:paraId="3E8C8AE9" w14:textId="77777777" w:rsidR="00204EB7" w:rsidRPr="001850BA" w:rsidRDefault="00204EB7" w:rsidP="00204EB7">
      <w:pPr>
        <w:widowControl w:val="0"/>
        <w:spacing w:before="120" w:after="240" w:line="264"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w:t>
      </w:r>
      <w:r w:rsidRPr="001850BA">
        <w:rPr>
          <w:b/>
          <w:bCs/>
          <w:szCs w:val="28"/>
          <w:lang w:val="vi-VN" w:eastAsia="vi-VN"/>
        </w:rPr>
        <w:br/>
        <w:t>HIỆN TRẠNG KHU VỰC ĐÓNG CỬA MỎ KHOÁNG SẢN</w:t>
      </w:r>
    </w:p>
    <w:p w14:paraId="30B9F2FF"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1. Tình hình tổ chức khai thác khoáng sản</w:t>
      </w:r>
    </w:p>
    <w:p w14:paraId="68ABFF1E"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Mô tả quá trình tổ chức khai thác khoáng sản theo giấy phép khai thác khoáng sản đã được cấp, theo đó làm rõ một số nội dung sau:</w:t>
      </w:r>
    </w:p>
    <w:p w14:paraId="296723FA" w14:textId="77777777" w:rsidR="00204EB7" w:rsidRPr="001850BA" w:rsidRDefault="00204EB7" w:rsidP="00204EB7">
      <w:pPr>
        <w:widowControl w:val="0"/>
        <w:spacing w:before="120" w:after="120" w:line="264" w:lineRule="auto"/>
        <w:ind w:firstLine="720"/>
        <w:jc w:val="both"/>
        <w:rPr>
          <w:b/>
          <w:i/>
          <w:szCs w:val="28"/>
          <w:lang w:val="vi-VN" w:eastAsia="vi-VN"/>
        </w:rPr>
      </w:pPr>
      <w:r w:rsidRPr="001850BA">
        <w:rPr>
          <w:b/>
          <w:i/>
          <w:szCs w:val="28"/>
          <w:lang w:val="vi-VN" w:eastAsia="vi-VN"/>
        </w:rPr>
        <w:t>1.1. Các thông số cơ bản của thiết kế khai thác mỏ</w:t>
      </w:r>
    </w:p>
    <w:p w14:paraId="74DBEDE2"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Nêu rõ các thông số của khu vực khai thác theo thiết kế mỏ đã được phê duyệt </w:t>
      </w:r>
      <w:r w:rsidRPr="001850BA">
        <w:rPr>
          <w:i/>
          <w:iCs/>
          <w:szCs w:val="28"/>
          <w:lang w:val="vi-VN" w:eastAsia="vi-VN"/>
        </w:rPr>
        <w:t>(</w:t>
      </w:r>
      <w:r w:rsidRPr="001850BA">
        <w:rPr>
          <w:i/>
          <w:szCs w:val="28"/>
          <w:lang w:val="vi-VN" w:eastAsia="vi-VN"/>
        </w:rPr>
        <w:t>biên giới mỏ, trữ lượng, trình tự khai thác, hệ thống khai thác, công nghệ khai thác, công tác chế biến, công tác vận tải, bãi thải, cung cấp điện</w:t>
      </w:r>
      <w:r w:rsidRPr="001850BA">
        <w:rPr>
          <w:i/>
          <w:iCs/>
          <w:szCs w:val="28"/>
          <w:lang w:val="vi-VN" w:eastAsia="vi-VN"/>
        </w:rPr>
        <w:t>)</w:t>
      </w:r>
      <w:r w:rsidRPr="001850BA">
        <w:rPr>
          <w:szCs w:val="28"/>
          <w:lang w:val="vi-VN" w:eastAsia="vi-VN"/>
        </w:rPr>
        <w:t>.</w:t>
      </w:r>
    </w:p>
    <w:p w14:paraId="3441DC8E" w14:textId="77777777" w:rsidR="00204EB7" w:rsidRPr="001850BA" w:rsidRDefault="00204EB7" w:rsidP="00204EB7">
      <w:pPr>
        <w:widowControl w:val="0"/>
        <w:spacing w:before="120" w:after="120" w:line="264" w:lineRule="auto"/>
        <w:ind w:firstLine="720"/>
        <w:jc w:val="both"/>
        <w:rPr>
          <w:b/>
          <w:i/>
          <w:szCs w:val="28"/>
          <w:lang w:val="vi-VN" w:eastAsia="vi-VN"/>
        </w:rPr>
      </w:pPr>
      <w:r w:rsidRPr="001850BA">
        <w:rPr>
          <w:b/>
          <w:i/>
          <w:szCs w:val="28"/>
          <w:lang w:val="vi-VN" w:eastAsia="vi-VN"/>
        </w:rPr>
        <w:t>1.2. Kết quả tổ chức khai thác trong thực tế</w:t>
      </w:r>
    </w:p>
    <w:p w14:paraId="5DB70B53"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523A63E4"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Khái quát về khu mỏ: Tiến độ và sản lượng khai thác theo từng năm và toàn bộ thời gian khai thác, trữ lượng và tuổi thọ mỏ, chế độ;</w:t>
      </w:r>
    </w:p>
    <w:p w14:paraId="2516FB85"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Thống kê chi tiết khối lượng mỏ đã thực hiện (bao gồm cả khoáng sản chính, khoáng sản đi kèm,...) theo từng năm từ khi được cấp giấy phép khai thác khoáng sản đến thời điểm đóng cửa mỏ khoáng sản; đặc biệt cần làm rõ hệ số tổn thất khoáng sản thực tế hàng năm, sự (tăng/giảm) của hệ số tổn thất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7DBBE10C"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2BB5915B"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rFonts w:eastAsia="Times New Roman"/>
          <w:szCs w:val="28"/>
          <w:lang w:val="vi-VN" w:eastAsia="vi-VN"/>
        </w:rPr>
        <w:t xml:space="preserve">- Trách nhiệm, nghĩa vụ liên quan của tổ chức cá nhân trong hoạt động khai </w:t>
      </w:r>
      <w:r w:rsidRPr="001850BA">
        <w:rPr>
          <w:rFonts w:eastAsia="Times New Roman"/>
          <w:szCs w:val="28"/>
          <w:lang w:val="vi-VN" w:eastAsia="vi-VN"/>
        </w:rPr>
        <w:lastRenderedPageBreak/>
        <w:t>thác khoáng sản;</w:t>
      </w:r>
    </w:p>
    <w:p w14:paraId="6F961D9B"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Nêu quá trình tổ chức xây dựng các công trình bảo vệ môi trường; các biện pháp bảo vệ môi trường đã thực hiện; các hạng mục công việc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6CFAC36F"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Đánh giá về quá trình tổ chức khai thác.</w:t>
      </w:r>
    </w:p>
    <w:p w14:paraId="6B286A8A"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2. Hiện trạng khu vực đề nghị đóng cửa mỏ khoáng sản</w:t>
      </w:r>
    </w:p>
    <w:p w14:paraId="088C1BA9"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Mô tả hiện trạng cấu tạo địa chất tại khu vực dự kiến đóng cửa mỏ khoáng sản. Đánh giá, dự báo khả năng sụt lún, trượt lở, nứt gãy tầng địa chất; sự cố môi trường,… trong quá trình khai thác;</w:t>
      </w:r>
    </w:p>
    <w:p w14:paraId="020DC8B0"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Hiện trạng khu vực dự kiến đóng cửa mỏ khoáng sản tại thời điểm lập phương án: Số lượng, khối lượng và mức độ an toàn các công trình mỏ;</w:t>
      </w:r>
    </w:p>
    <w:p w14:paraId="65D8B471" w14:textId="77777777" w:rsidR="00204EB7" w:rsidRPr="001850BA" w:rsidRDefault="00204EB7" w:rsidP="00204EB7">
      <w:pPr>
        <w:widowControl w:val="0"/>
        <w:spacing w:before="120" w:after="120" w:line="264" w:lineRule="auto"/>
        <w:ind w:firstLine="720"/>
        <w:jc w:val="both"/>
        <w:rPr>
          <w:spacing w:val="-2"/>
          <w:szCs w:val="28"/>
          <w:lang w:val="vi-VN" w:eastAsia="vi-VN"/>
        </w:rPr>
      </w:pPr>
      <w:r w:rsidRPr="001850BA">
        <w:rPr>
          <w:spacing w:val="-2"/>
          <w:szCs w:val="28"/>
          <w:lang w:val="vi-VN" w:eastAsia="vi-VN"/>
        </w:rPr>
        <w:t>- Hiện trạng các công trình bảo vệ môi trường, các hạng mục công trình của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458F4F36" w14:textId="77777777" w:rsidR="00204EB7" w:rsidRPr="001850BA" w:rsidRDefault="00204EB7" w:rsidP="00204EB7">
      <w:pPr>
        <w:widowControl w:val="0"/>
        <w:spacing w:before="120" w:after="120" w:line="264" w:lineRule="auto"/>
        <w:ind w:firstLine="709"/>
        <w:jc w:val="both"/>
        <w:rPr>
          <w:szCs w:val="28"/>
          <w:lang w:val="vi-VN" w:eastAsia="vi-VN"/>
        </w:rPr>
      </w:pPr>
      <w:r w:rsidRPr="001850BA">
        <w:rPr>
          <w:b/>
          <w:szCs w:val="28"/>
          <w:lang w:val="vi-VN" w:eastAsia="vi-VN"/>
        </w:rPr>
        <w:t>3. Lý do đóng cửa mỏ khoáng sản</w:t>
      </w:r>
    </w:p>
    <w:p w14:paraId="25DE9446"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66EB0A1C" w14:textId="77777777" w:rsidR="00204EB7" w:rsidRPr="001850BA" w:rsidRDefault="00204EB7" w:rsidP="00204EB7">
      <w:pPr>
        <w:widowControl w:val="0"/>
        <w:spacing w:before="120" w:after="240" w:line="264" w:lineRule="auto"/>
        <w:jc w:val="center"/>
        <w:rPr>
          <w:b/>
          <w:bCs/>
          <w:szCs w:val="28"/>
          <w:lang w:val="vi-VN" w:eastAsia="vi-VN"/>
        </w:rPr>
      </w:pPr>
      <w:r w:rsidRPr="001850BA">
        <w:rPr>
          <w:b/>
          <w:szCs w:val="28"/>
          <w:lang w:val="vi-VN" w:eastAsia="vi-VN"/>
        </w:rPr>
        <w:t>CHƯƠNG</w:t>
      </w:r>
      <w:r w:rsidRPr="001850BA">
        <w:rPr>
          <w:b/>
          <w:bCs/>
          <w:szCs w:val="28"/>
          <w:lang w:val="vi-VN" w:eastAsia="vi-VN"/>
        </w:rPr>
        <w:t xml:space="preserve"> II</w:t>
      </w:r>
      <w:r w:rsidRPr="001850BA">
        <w:rPr>
          <w:b/>
          <w:bCs/>
          <w:szCs w:val="28"/>
          <w:lang w:val="vi-VN" w:eastAsia="vi-VN"/>
        </w:rPr>
        <w:br/>
        <w:t xml:space="preserve">PHƯƠNG PHÁP, KHỐI LƯỢNG CÔNG TÁC </w:t>
      </w:r>
      <w:r w:rsidRPr="001850BA">
        <w:rPr>
          <w:b/>
          <w:bCs/>
          <w:szCs w:val="28"/>
          <w:lang w:val="vi-VN" w:eastAsia="vi-VN"/>
        </w:rPr>
        <w:br/>
        <w:t>ĐÓNG CỬA MỎ KHOÁNG SẢN</w:t>
      </w:r>
    </w:p>
    <w:p w14:paraId="61EFB55A"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1. Phương pháp đóng cửa mỏ khoáng sản</w:t>
      </w:r>
    </w:p>
    <w:p w14:paraId="440D2E16" w14:textId="77777777" w:rsidR="00204EB7" w:rsidRPr="001850BA" w:rsidRDefault="00204EB7" w:rsidP="00204EB7">
      <w:pPr>
        <w:widowControl w:val="0"/>
        <w:spacing w:before="120" w:after="120" w:line="264" w:lineRule="auto"/>
        <w:ind w:firstLine="720"/>
        <w:jc w:val="both"/>
        <w:rPr>
          <w:rFonts w:eastAsia="Times New Roman"/>
          <w:szCs w:val="28"/>
          <w:lang w:val="vi-VN" w:eastAsia="vi-VN"/>
        </w:rPr>
      </w:pPr>
      <w:r w:rsidRPr="001850BA">
        <w:rPr>
          <w:rFonts w:eastAsia="Times New Roman"/>
          <w:szCs w:val="28"/>
          <w:lang w:val="vi-VN" w:eastAsia="vi-VN"/>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szCs w:val="28"/>
          <w:lang w:val="vi-VN" w:eastAsia="vi-VN"/>
        </w:rPr>
        <w:t>đảm bảo không để xảy ra các sự cố môi trường, sức khỏe cộng đồng và các quy định khác có liên quan.</w:t>
      </w:r>
      <w:r w:rsidRPr="001850BA">
        <w:rPr>
          <w:rFonts w:eastAsia="Times New Roman"/>
          <w:szCs w:val="28"/>
          <w:lang w:val="vi-VN" w:eastAsia="vi-VN"/>
        </w:rPr>
        <w:t xml:space="preserve"> </w:t>
      </w:r>
    </w:p>
    <w:p w14:paraId="48ADED84" w14:textId="77777777" w:rsidR="00204EB7" w:rsidRPr="001850BA" w:rsidRDefault="00204EB7" w:rsidP="00204EB7">
      <w:pPr>
        <w:widowControl w:val="0"/>
        <w:spacing w:before="120" w:after="120" w:line="264" w:lineRule="auto"/>
        <w:ind w:firstLine="720"/>
        <w:jc w:val="both"/>
        <w:rPr>
          <w:rFonts w:eastAsia="Times New Roman"/>
          <w:szCs w:val="28"/>
          <w:lang w:val="vi-VN" w:eastAsia="vi-VN"/>
        </w:rPr>
      </w:pPr>
      <w:r w:rsidRPr="001850BA">
        <w:rPr>
          <w:rFonts w:eastAsia="Times New Roman"/>
          <w:szCs w:val="28"/>
          <w:lang w:val="vi-VN" w:eastAsia="vi-VN"/>
        </w:rPr>
        <w:t xml:space="preserve">Trường hợp phương án cải tạo, phục hồi môi trường đề xuất trong </w:t>
      </w:r>
      <w:r w:rsidRPr="001850BA">
        <w:rPr>
          <w:szCs w:val="28"/>
          <w:lang w:val="vi-VN" w:eastAsia="vi-VN"/>
        </w:rPr>
        <w:t>phương án</w:t>
      </w:r>
      <w:r w:rsidRPr="001850BA">
        <w:rPr>
          <w:rFonts w:eastAsia="Times New Roman"/>
          <w:szCs w:val="28"/>
          <w:lang w:val="vi-VN" w:eastAsia="vi-VN"/>
        </w:rPr>
        <w:t xml:space="preserve">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537DAD87" w14:textId="77777777" w:rsidR="00204EB7" w:rsidRPr="001850BA" w:rsidRDefault="00204EB7" w:rsidP="00204EB7">
      <w:pPr>
        <w:widowControl w:val="0"/>
        <w:spacing w:before="120" w:after="120" w:line="264" w:lineRule="auto"/>
        <w:ind w:firstLine="720"/>
        <w:jc w:val="both"/>
        <w:rPr>
          <w:b/>
          <w:bCs/>
          <w:szCs w:val="28"/>
          <w:lang w:val="vi-VN" w:eastAsia="vi-VN"/>
        </w:rPr>
      </w:pPr>
      <w:r w:rsidRPr="001850BA">
        <w:rPr>
          <w:b/>
          <w:bCs/>
          <w:szCs w:val="28"/>
          <w:lang w:val="vi-VN" w:eastAsia="vi-VN"/>
        </w:rPr>
        <w:t>2. Khối lượng đóng cửa mỏ khoáng sản</w:t>
      </w:r>
    </w:p>
    <w:p w14:paraId="17770650" w14:textId="77777777" w:rsidR="00204EB7" w:rsidRPr="001850BA" w:rsidRDefault="00204EB7" w:rsidP="00204EB7">
      <w:pPr>
        <w:widowControl w:val="0"/>
        <w:spacing w:before="120" w:after="120" w:line="264" w:lineRule="auto"/>
        <w:ind w:firstLine="720"/>
        <w:jc w:val="both"/>
        <w:rPr>
          <w:spacing w:val="-4"/>
          <w:szCs w:val="28"/>
          <w:lang w:val="vi-VN" w:eastAsia="vi-VN"/>
        </w:rPr>
      </w:pPr>
      <w:r w:rsidRPr="001850BA">
        <w:rPr>
          <w:spacing w:val="-4"/>
          <w:szCs w:val="28"/>
          <w:lang w:val="vi-VN" w:eastAsia="vi-VN"/>
        </w:rPr>
        <w:lastRenderedPageBreak/>
        <w:t>Trên cơ sở phương pháp đóng cửa mỏ khoáng sản đã lựa chọn, tính toán cụ thể:</w:t>
      </w:r>
    </w:p>
    <w:p w14:paraId="4C39DE9D"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Dạng, khối lượng công việc và các biện pháp thực hiện công tác đóng cửa mỏ khoáng sản, làm rõ các biện pháp bảo vệ khoáng sản chưa khai thác (nếu có). </w:t>
      </w:r>
    </w:p>
    <w:p w14:paraId="631E05AC"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Khối lượng công việc phải thực hiện nhằm đảm bảo an toàn sau khi đóng cửa mỏ khoáng sản và bảng thống kê kèm theo.</w:t>
      </w:r>
    </w:p>
    <w:p w14:paraId="11CC931F" w14:textId="77777777" w:rsidR="00204EB7" w:rsidRPr="001850BA" w:rsidRDefault="00204EB7" w:rsidP="00204EB7">
      <w:pPr>
        <w:widowControl w:val="0"/>
        <w:spacing w:before="120" w:after="120" w:line="264" w:lineRule="auto"/>
        <w:ind w:firstLine="720"/>
        <w:jc w:val="both"/>
        <w:rPr>
          <w:spacing w:val="-2"/>
          <w:szCs w:val="28"/>
          <w:lang w:val="vi-VN" w:eastAsia="vi-VN"/>
        </w:rPr>
      </w:pPr>
      <w:r w:rsidRPr="001850BA">
        <w:rPr>
          <w:spacing w:val="-2"/>
          <w:szCs w:val="28"/>
          <w:lang w:val="vi-VN" w:eastAsia="vi-VN"/>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7034B47F"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Lập bảng thống kê các thiết bị, máy móc, nguyên vật liệu cần huy động để thực hiện phương án đóng cửa mỏ khoáng sản. </w:t>
      </w:r>
    </w:p>
    <w:p w14:paraId="30FD5ABB"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sau khi đóng cửa mỏ khoáng sản.</w:t>
      </w:r>
    </w:p>
    <w:p w14:paraId="028E95AC"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3310A3E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Biện pháp đảm bảo an toàn trong quá trình thi công đóng cửa mỏ và cải tạo, phục hồi môi trường</w:t>
      </w:r>
    </w:p>
    <w:p w14:paraId="206BB1A7" w14:textId="77777777" w:rsidR="00204EB7" w:rsidRPr="001850BA" w:rsidRDefault="00204EB7" w:rsidP="00204EB7">
      <w:pPr>
        <w:widowControl w:val="0"/>
        <w:spacing w:before="120" w:after="120" w:line="264" w:lineRule="auto"/>
        <w:ind w:firstLine="720"/>
        <w:jc w:val="both"/>
        <w:rPr>
          <w:b/>
          <w:szCs w:val="28"/>
          <w:lang w:val="vi-VN" w:eastAsia="vi-VN"/>
        </w:rPr>
      </w:pPr>
      <w:r w:rsidRPr="001850BA">
        <w:rPr>
          <w:b/>
          <w:szCs w:val="28"/>
          <w:lang w:val="vi-VN" w:eastAsia="vi-VN"/>
        </w:rPr>
        <w:t>3. Tiến độ thực hiện</w:t>
      </w:r>
    </w:p>
    <w:p w14:paraId="5E8B2603"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Tiến độ thực hiện và thời gian hoàn thành từng công việc cụ thể. </w:t>
      </w:r>
    </w:p>
    <w:p w14:paraId="1B3E32D5"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Xác định tổng thời gian thực hiện phương án đóng cửa mỏ khoáng sản.</w:t>
      </w:r>
    </w:p>
    <w:p w14:paraId="3C30E4E1"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 Đề xuất cơ quan tiếp nhận, quản lý, sử dụng các công trình mỏ, công trình bảo vệ môi trường sau khi có quyết định đóng cửa mỏ khoáng sản. </w:t>
      </w:r>
    </w:p>
    <w:p w14:paraId="3AC95ADD" w14:textId="77777777" w:rsidR="00204EB7" w:rsidRPr="001850BA" w:rsidRDefault="00204EB7" w:rsidP="00204EB7">
      <w:pPr>
        <w:widowControl w:val="0"/>
        <w:spacing w:before="120" w:after="240" w:line="264" w:lineRule="auto"/>
        <w:jc w:val="center"/>
        <w:rPr>
          <w:b/>
          <w:bCs/>
          <w:szCs w:val="28"/>
          <w:lang w:val="vi-VN" w:eastAsia="vi-VN"/>
        </w:rPr>
      </w:pPr>
      <w:r w:rsidRPr="001850BA">
        <w:rPr>
          <w:b/>
          <w:bCs/>
          <w:szCs w:val="28"/>
          <w:lang w:val="vi-VN" w:eastAsia="vi-VN"/>
        </w:rPr>
        <w:t>CHƯƠNG III</w:t>
      </w:r>
      <w:r w:rsidRPr="001850BA">
        <w:rPr>
          <w:b/>
          <w:bCs/>
          <w:szCs w:val="28"/>
          <w:lang w:val="vi-VN" w:eastAsia="vi-VN"/>
        </w:rPr>
        <w:br/>
        <w:t>DỰ TOÁN KINH PHÍ</w:t>
      </w:r>
    </w:p>
    <w:p w14:paraId="59AFA2EE"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Chi phí đóng cửa mỏ khoáng sản và cơ sở đảm bảo cho nguồn kinh phí đó (</w:t>
      </w:r>
      <w:r w:rsidRPr="001850BA">
        <w:rPr>
          <w:szCs w:val="28"/>
          <w:lang w:val="vi-VN"/>
        </w:rPr>
        <w:t>trên cơ sở định mức, đơn giá mới nhất của địa phương hoặc theo các bộ, ngành tương ứng, giá thị trường trong trường hợp địa phương chưa có định mức, đơn giá)</w:t>
      </w:r>
      <w:r w:rsidRPr="001850BA">
        <w:rPr>
          <w:szCs w:val="28"/>
          <w:lang w:val="vi-VN" w:eastAsia="vi-VN"/>
        </w:rPr>
        <w:t xml:space="preserve">, kể cả những khoản bồi thường thiệt hại do việc đóng cửa mỏ khoáng sản gây ra </w:t>
      </w:r>
      <w:r w:rsidRPr="001850BA">
        <w:rPr>
          <w:i/>
          <w:iCs/>
          <w:szCs w:val="28"/>
          <w:lang w:val="vi-VN" w:eastAsia="vi-VN"/>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lang w:val="vi-VN" w:eastAsia="vi-VN"/>
        </w:rPr>
        <w:t>.</w:t>
      </w:r>
    </w:p>
    <w:p w14:paraId="420A6BB6" w14:textId="77777777" w:rsidR="00204EB7" w:rsidRPr="001850BA" w:rsidRDefault="00204EB7" w:rsidP="00204EB7">
      <w:pPr>
        <w:widowControl w:val="0"/>
        <w:spacing w:before="120" w:after="240"/>
        <w:jc w:val="center"/>
        <w:rPr>
          <w:b/>
          <w:bCs/>
          <w:szCs w:val="28"/>
          <w:lang w:val="vi-VN" w:eastAsia="vi-VN"/>
        </w:rPr>
      </w:pPr>
      <w:r w:rsidRPr="001850BA">
        <w:rPr>
          <w:b/>
          <w:szCs w:val="28"/>
          <w:lang w:val="vi-VN" w:eastAsia="vi-VN"/>
        </w:rPr>
        <w:lastRenderedPageBreak/>
        <w:t>CHƯƠNG IV</w:t>
      </w:r>
      <w:r w:rsidRPr="001850BA">
        <w:rPr>
          <w:b/>
          <w:szCs w:val="28"/>
          <w:lang w:val="vi-VN" w:eastAsia="vi-VN"/>
        </w:rPr>
        <w:br/>
      </w:r>
      <w:r w:rsidRPr="001850BA">
        <w:rPr>
          <w:b/>
          <w:bCs/>
          <w:szCs w:val="28"/>
          <w:lang w:val="vi-VN" w:eastAsia="vi-VN"/>
        </w:rPr>
        <w:t xml:space="preserve">TỔ </w:t>
      </w:r>
      <w:r w:rsidRPr="001850BA">
        <w:rPr>
          <w:b/>
          <w:szCs w:val="28"/>
          <w:lang w:val="vi-VN" w:eastAsia="vi-VN"/>
        </w:rPr>
        <w:t>CHỨC</w:t>
      </w:r>
      <w:r w:rsidRPr="001850BA">
        <w:rPr>
          <w:b/>
          <w:bCs/>
          <w:szCs w:val="28"/>
          <w:lang w:val="vi-VN" w:eastAsia="vi-VN"/>
        </w:rPr>
        <w:t xml:space="preserve"> THI CÔNG</w:t>
      </w:r>
    </w:p>
    <w:p w14:paraId="24D30A7F"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xml:space="preserve">Trên cơ sở khối lượng, tiến độ thực hiện các công việc của Phương án và thời gian hoàn thành đã tính toán đưa ra phương án, biện pháp tổ chức thi công Phương án. </w:t>
      </w:r>
    </w:p>
    <w:p w14:paraId="4F467AC2"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Do tổ chức, cá nhân khai thác tự thực hiện hay thuê tổ chức, cá nhân khác? Cách thức tổ chức thực hiện cụ thể.</w:t>
      </w:r>
    </w:p>
    <w:p w14:paraId="5DE04F66" w14:textId="77777777" w:rsidR="00204EB7" w:rsidRPr="001850BA" w:rsidRDefault="00204EB7" w:rsidP="00204EB7">
      <w:pPr>
        <w:widowControl w:val="0"/>
        <w:spacing w:before="120" w:after="240" w:line="264" w:lineRule="auto"/>
        <w:jc w:val="center"/>
        <w:rPr>
          <w:b/>
          <w:bCs/>
          <w:szCs w:val="28"/>
          <w:lang w:val="vi-VN" w:eastAsia="vi-VN"/>
        </w:rPr>
      </w:pPr>
      <w:r w:rsidRPr="001850BA">
        <w:rPr>
          <w:b/>
          <w:szCs w:val="28"/>
          <w:lang w:val="vi-VN" w:eastAsia="vi-VN"/>
        </w:rPr>
        <w:t>KẾT</w:t>
      </w:r>
      <w:r w:rsidRPr="001850BA">
        <w:rPr>
          <w:b/>
          <w:bCs/>
          <w:szCs w:val="28"/>
          <w:lang w:val="vi-VN" w:eastAsia="vi-VN"/>
        </w:rPr>
        <w:t xml:space="preserve"> LUẬN</w:t>
      </w:r>
    </w:p>
    <w:p w14:paraId="0152DD9E"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Kiến nghị về việc bảo vệ hoặc sử dụng hợp lý các công trình mỏ và khu vực khai thác mỏ sau khi hoàn thành công việc đóng cửa mỏ khoáng sản.</w:t>
      </w:r>
    </w:p>
    <w:p w14:paraId="630C968A" w14:textId="77777777" w:rsidR="00204EB7" w:rsidRPr="001850BA" w:rsidRDefault="00204EB7" w:rsidP="00204EB7">
      <w:pPr>
        <w:widowControl w:val="0"/>
        <w:spacing w:before="120" w:after="120" w:line="264" w:lineRule="auto"/>
        <w:ind w:firstLine="720"/>
        <w:jc w:val="both"/>
        <w:rPr>
          <w:szCs w:val="28"/>
          <w:lang w:val="vi-VN" w:eastAsia="vi-VN"/>
        </w:rPr>
      </w:pPr>
      <w:r w:rsidRPr="001850BA">
        <w:rPr>
          <w:szCs w:val="28"/>
          <w:lang w:val="vi-VN" w:eastAsia="vi-VN"/>
        </w:rPr>
        <w:t>- Các yêu cầu, kiến nghị khác (nếu có).</w:t>
      </w:r>
    </w:p>
    <w:p w14:paraId="74F82969" w14:textId="77777777" w:rsidR="00204EB7" w:rsidRPr="001850BA" w:rsidRDefault="00204EB7" w:rsidP="00204EB7">
      <w:pPr>
        <w:spacing w:before="120"/>
        <w:jc w:val="center"/>
        <w:rPr>
          <w:b/>
          <w:bCs/>
          <w:szCs w:val="28"/>
          <w:lang w:val="vi-VN" w:eastAsia="vi-VN"/>
        </w:rPr>
      </w:pPr>
      <w:r w:rsidRPr="001850BA">
        <w:rPr>
          <w:b/>
          <w:bCs/>
          <w:szCs w:val="28"/>
          <w:lang w:val="vi-VN" w:eastAsia="vi-VN"/>
        </w:rPr>
        <w:t>PHẦN PHỤ LỤC</w:t>
      </w:r>
    </w:p>
    <w:p w14:paraId="6F59A16B" w14:textId="77777777" w:rsidR="00204EB7" w:rsidRPr="001850BA" w:rsidRDefault="00204EB7" w:rsidP="00204EB7">
      <w:pPr>
        <w:widowControl w:val="0"/>
        <w:spacing w:before="120" w:after="120" w:line="264" w:lineRule="auto"/>
        <w:ind w:left="720" w:hanging="11"/>
        <w:rPr>
          <w:rFonts w:eastAsia="Times New Roman"/>
          <w:b/>
          <w:bCs/>
          <w:szCs w:val="28"/>
          <w:lang w:val="vi-VN" w:eastAsia="vi-VN"/>
        </w:rPr>
      </w:pPr>
      <w:r w:rsidRPr="001850BA">
        <w:rPr>
          <w:rFonts w:eastAsia="Times New Roman"/>
          <w:b/>
          <w:bCs/>
          <w:szCs w:val="28"/>
          <w:lang w:val="vi-VN" w:eastAsia="vi-VN"/>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34A51A6A" w14:textId="77777777" w:rsidTr="0080513C">
        <w:trPr>
          <w:trHeight w:val="512"/>
          <w:jc w:val="center"/>
        </w:trPr>
        <w:tc>
          <w:tcPr>
            <w:tcW w:w="961" w:type="dxa"/>
            <w:vAlign w:val="center"/>
          </w:tcPr>
          <w:p w14:paraId="5C9284E0" w14:textId="77777777" w:rsidR="00204EB7" w:rsidRPr="001850BA" w:rsidRDefault="00204EB7" w:rsidP="0080513C">
            <w:pPr>
              <w:widowControl w:val="0"/>
              <w:spacing w:before="120" w:after="60"/>
              <w:ind w:firstLine="22"/>
              <w:jc w:val="center"/>
              <w:rPr>
                <w:b/>
                <w:szCs w:val="28"/>
                <w:lang w:val="vi-VN" w:eastAsia="vi-VN"/>
              </w:rPr>
            </w:pPr>
            <w:r w:rsidRPr="001850BA">
              <w:rPr>
                <w:b/>
                <w:szCs w:val="28"/>
                <w:lang w:val="vi-VN" w:eastAsia="vi-VN"/>
              </w:rPr>
              <w:t>TT</w:t>
            </w:r>
          </w:p>
        </w:tc>
        <w:tc>
          <w:tcPr>
            <w:tcW w:w="7822" w:type="dxa"/>
            <w:vAlign w:val="center"/>
          </w:tcPr>
          <w:p w14:paraId="7C005AB7" w14:textId="77777777" w:rsidR="00204EB7" w:rsidRPr="001850BA" w:rsidRDefault="00204EB7" w:rsidP="0080513C">
            <w:pPr>
              <w:widowControl w:val="0"/>
              <w:spacing w:before="120" w:after="60"/>
              <w:ind w:firstLine="6"/>
              <w:jc w:val="center"/>
              <w:rPr>
                <w:b/>
                <w:szCs w:val="28"/>
                <w:lang w:val="vi-VN" w:eastAsia="vi-VN"/>
              </w:rPr>
            </w:pPr>
            <w:r w:rsidRPr="001850BA">
              <w:rPr>
                <w:b/>
                <w:szCs w:val="28"/>
                <w:lang w:val="vi-VN" w:eastAsia="vi-VN"/>
              </w:rPr>
              <w:t>Tên bản vẽ</w:t>
            </w:r>
          </w:p>
        </w:tc>
      </w:tr>
      <w:tr w:rsidR="00204EB7" w:rsidRPr="001850BA" w14:paraId="7C2B853D" w14:textId="77777777" w:rsidTr="0080513C">
        <w:trPr>
          <w:trHeight w:val="497"/>
          <w:jc w:val="center"/>
        </w:trPr>
        <w:tc>
          <w:tcPr>
            <w:tcW w:w="961" w:type="dxa"/>
            <w:vAlign w:val="center"/>
          </w:tcPr>
          <w:p w14:paraId="3CF318C5"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1</w:t>
            </w:r>
          </w:p>
        </w:tc>
        <w:tc>
          <w:tcPr>
            <w:tcW w:w="7822" w:type="dxa"/>
            <w:vAlign w:val="center"/>
          </w:tcPr>
          <w:p w14:paraId="550A0340"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Bản đồ hiện trạng khu vực khai thác khoáng sản.</w:t>
            </w:r>
          </w:p>
        </w:tc>
      </w:tr>
      <w:tr w:rsidR="00204EB7" w:rsidRPr="001850BA" w14:paraId="06F9F459" w14:textId="77777777" w:rsidTr="0080513C">
        <w:trPr>
          <w:trHeight w:val="512"/>
          <w:jc w:val="center"/>
        </w:trPr>
        <w:tc>
          <w:tcPr>
            <w:tcW w:w="961" w:type="dxa"/>
            <w:vAlign w:val="center"/>
          </w:tcPr>
          <w:p w14:paraId="2CA370F1"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2</w:t>
            </w:r>
          </w:p>
        </w:tc>
        <w:tc>
          <w:tcPr>
            <w:tcW w:w="7822" w:type="dxa"/>
            <w:vAlign w:val="center"/>
          </w:tcPr>
          <w:p w14:paraId="1530AA17"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Bản đồ địa hình khu vực khai thác khoáng sản tại thời điểm được cấp phép khai thác.</w:t>
            </w:r>
          </w:p>
        </w:tc>
      </w:tr>
      <w:tr w:rsidR="00204EB7" w:rsidRPr="001850BA" w14:paraId="6D847C9F" w14:textId="77777777" w:rsidTr="0080513C">
        <w:trPr>
          <w:trHeight w:val="497"/>
          <w:jc w:val="center"/>
        </w:trPr>
        <w:tc>
          <w:tcPr>
            <w:tcW w:w="961" w:type="dxa"/>
            <w:vAlign w:val="center"/>
          </w:tcPr>
          <w:p w14:paraId="3E1FB274" w14:textId="77777777" w:rsidR="00204EB7" w:rsidRPr="001850BA" w:rsidRDefault="00204EB7" w:rsidP="0080513C">
            <w:pPr>
              <w:widowControl w:val="0"/>
              <w:spacing w:before="120" w:after="60"/>
              <w:ind w:firstLine="21"/>
              <w:jc w:val="center"/>
              <w:rPr>
                <w:szCs w:val="28"/>
                <w:lang w:eastAsia="vi-VN"/>
              </w:rPr>
            </w:pPr>
            <w:r w:rsidRPr="001850BA">
              <w:rPr>
                <w:szCs w:val="28"/>
                <w:lang w:eastAsia="vi-VN"/>
              </w:rPr>
              <w:t>3</w:t>
            </w:r>
          </w:p>
        </w:tc>
        <w:tc>
          <w:tcPr>
            <w:tcW w:w="7822" w:type="dxa"/>
            <w:vAlign w:val="center"/>
          </w:tcPr>
          <w:p w14:paraId="610DE7DA" w14:textId="77777777" w:rsidR="00204EB7" w:rsidRPr="001850BA" w:rsidRDefault="00204EB7" w:rsidP="0080513C">
            <w:pPr>
              <w:widowControl w:val="0"/>
              <w:spacing w:before="120" w:after="60"/>
              <w:ind w:firstLine="6"/>
              <w:jc w:val="both"/>
              <w:rPr>
                <w:szCs w:val="28"/>
                <w:lang w:eastAsia="vi-VN"/>
              </w:rPr>
            </w:pPr>
            <w:r w:rsidRPr="001850BA">
              <w:rPr>
                <w:szCs w:val="28"/>
                <w:lang w:val="vi-VN" w:eastAsia="vi-VN"/>
              </w:rPr>
              <w:t>Bản đồ tổng mặt bằng mỏ (thể hiện rõ các công trình khai thác mỏ và các công trình phụ trợ)</w:t>
            </w:r>
            <w:r w:rsidRPr="001850BA">
              <w:rPr>
                <w:szCs w:val="28"/>
                <w:lang w:eastAsia="vi-VN"/>
              </w:rPr>
              <w:t>.</w:t>
            </w:r>
          </w:p>
        </w:tc>
      </w:tr>
      <w:tr w:rsidR="00204EB7" w:rsidRPr="001850BA" w14:paraId="5ECFD595" w14:textId="77777777" w:rsidTr="0080513C">
        <w:trPr>
          <w:trHeight w:val="477"/>
          <w:jc w:val="center"/>
        </w:trPr>
        <w:tc>
          <w:tcPr>
            <w:tcW w:w="961" w:type="dxa"/>
            <w:vAlign w:val="center"/>
          </w:tcPr>
          <w:p w14:paraId="0EADC538"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4</w:t>
            </w:r>
          </w:p>
        </w:tc>
        <w:tc>
          <w:tcPr>
            <w:tcW w:w="7822" w:type="dxa"/>
            <w:vAlign w:val="center"/>
          </w:tcPr>
          <w:p w14:paraId="3B73A6B9"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Các bản vẽ thiết kế chi tiết các công trình đóng cửa mỏ khoáng sản, bãi thải (nếu có).</w:t>
            </w:r>
          </w:p>
        </w:tc>
      </w:tr>
      <w:tr w:rsidR="00204EB7" w:rsidRPr="001850BA" w14:paraId="2C5611D0" w14:textId="77777777" w:rsidTr="0080513C">
        <w:trPr>
          <w:trHeight w:val="829"/>
          <w:jc w:val="center"/>
        </w:trPr>
        <w:tc>
          <w:tcPr>
            <w:tcW w:w="961" w:type="dxa"/>
            <w:vAlign w:val="center"/>
          </w:tcPr>
          <w:p w14:paraId="66418ED1"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5</w:t>
            </w:r>
          </w:p>
        </w:tc>
        <w:tc>
          <w:tcPr>
            <w:tcW w:w="7822" w:type="dxa"/>
            <w:vAlign w:val="center"/>
          </w:tcPr>
          <w:p w14:paraId="7C10D205"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Bản đồ tổng thể khu vực sau khi thực hiện Phương án đóng cửa mỏ khoáng sản được thể hiện trên không gian ba chiều (3D).</w:t>
            </w:r>
          </w:p>
        </w:tc>
      </w:tr>
      <w:tr w:rsidR="00204EB7" w:rsidRPr="001850BA" w14:paraId="2F1554D4" w14:textId="77777777" w:rsidTr="0080513C">
        <w:trPr>
          <w:trHeight w:val="512"/>
          <w:jc w:val="center"/>
        </w:trPr>
        <w:tc>
          <w:tcPr>
            <w:tcW w:w="961" w:type="dxa"/>
            <w:vAlign w:val="center"/>
          </w:tcPr>
          <w:p w14:paraId="7CF6261C" w14:textId="77777777" w:rsidR="00204EB7" w:rsidRPr="001850BA" w:rsidRDefault="00204EB7" w:rsidP="0080513C">
            <w:pPr>
              <w:widowControl w:val="0"/>
              <w:spacing w:before="120" w:after="60"/>
              <w:ind w:firstLine="21"/>
              <w:jc w:val="center"/>
              <w:rPr>
                <w:szCs w:val="28"/>
                <w:lang w:val="vi-VN" w:eastAsia="vi-VN"/>
              </w:rPr>
            </w:pPr>
            <w:r w:rsidRPr="001850BA">
              <w:rPr>
                <w:szCs w:val="28"/>
                <w:lang w:val="vi-VN" w:eastAsia="vi-VN"/>
              </w:rPr>
              <w:t>6</w:t>
            </w:r>
          </w:p>
        </w:tc>
        <w:tc>
          <w:tcPr>
            <w:tcW w:w="7822" w:type="dxa"/>
            <w:vAlign w:val="center"/>
          </w:tcPr>
          <w:p w14:paraId="0A21004E" w14:textId="77777777" w:rsidR="00204EB7" w:rsidRPr="001850BA" w:rsidRDefault="00204EB7" w:rsidP="0080513C">
            <w:pPr>
              <w:widowControl w:val="0"/>
              <w:spacing w:before="120" w:after="60"/>
              <w:ind w:firstLine="6"/>
              <w:jc w:val="both"/>
              <w:rPr>
                <w:szCs w:val="28"/>
                <w:lang w:val="vi-VN" w:eastAsia="vi-VN"/>
              </w:rPr>
            </w:pPr>
            <w:r w:rsidRPr="001850BA">
              <w:rPr>
                <w:szCs w:val="28"/>
                <w:lang w:val="vi-VN" w:eastAsia="vi-VN"/>
              </w:rPr>
              <w:t>Các bản vẽ khác (nếu có).</w:t>
            </w:r>
          </w:p>
        </w:tc>
      </w:tr>
    </w:tbl>
    <w:p w14:paraId="60640E19" w14:textId="77777777" w:rsidR="00204EB7" w:rsidRPr="001850BA" w:rsidRDefault="00204EB7" w:rsidP="00204EB7">
      <w:pPr>
        <w:widowControl w:val="0"/>
        <w:spacing w:before="120" w:line="320" w:lineRule="exact"/>
        <w:ind w:firstLine="709"/>
        <w:jc w:val="both"/>
        <w:rPr>
          <w:szCs w:val="28"/>
          <w:lang w:val="vi-VN" w:eastAsia="vi-VN"/>
        </w:rPr>
      </w:pPr>
      <w:r w:rsidRPr="001850BA">
        <w:rPr>
          <w:b/>
          <w:szCs w:val="28"/>
          <w:lang w:val="vi-VN" w:eastAsia="vi-VN"/>
        </w:rPr>
        <w:t>2. Phụ lục các hồ sơ, tài liệu liên quan:</w:t>
      </w:r>
    </w:p>
    <w:p w14:paraId="797DC10D"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ab/>
        <w:t>- Giấy phép (Quyết định) khai thác khoáng sản;</w:t>
      </w:r>
    </w:p>
    <w:p w14:paraId="6864061B"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Giấy chứng nhận đăng ký doanh nghiệp;</w:t>
      </w:r>
    </w:p>
    <w:p w14:paraId="604B39B6"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Giấy chứng nhận đầu tư, Quyết định phê duyệt chủ trương đầu tư;</w:t>
      </w:r>
    </w:p>
    <w:p w14:paraId="40F1D747"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Thiết kế cơ sở (Thuyết minh kèm theo: văn bản thông báo kết quả thẩm định,  quyết định phê duyệt);</w:t>
      </w:r>
    </w:p>
    <w:p w14:paraId="18DCA8AB"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Văn bản thông báo thời gian bắt đầu xây dựng cơ bản mỏ, thời gian bắt đầu khai thác;</w:t>
      </w:r>
    </w:p>
    <w:p w14:paraId="643F74D9"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lastRenderedPageBreak/>
        <w:t>- Quyết định bổ nhiệm giám đốc điều hành mỏ;</w:t>
      </w:r>
    </w:p>
    <w:p w14:paraId="717282AB"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510BD228"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Quyết định phê duyệt, công nhận trữ lượng;</w:t>
      </w:r>
    </w:p>
    <w:p w14:paraId="4D8A2212"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Báo cáo kết quả hoạt động khai thác khoáng sản (hàng năm);</w:t>
      </w:r>
    </w:p>
    <w:p w14:paraId="4749E8B3"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Quyết định phê duyệt kết quả xác định giá trị tiền sử dụng số liệu, thông tin về kết quả thăm dò khoáng sản của Nhà nước (kèm theo chứng từ nộp tiền);</w:t>
      </w:r>
    </w:p>
    <w:p w14:paraId="797104E6"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Quyết định phê duyệt tiền cấp quyền khai thác khoáng sản (kèm theo chứng từ nộp tiền);</w:t>
      </w:r>
    </w:p>
    <w:p w14:paraId="7FD5DEA4"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Giấy xác nhận đã ký quỹ cải tạo, phục hồi môi trường;</w:t>
      </w:r>
    </w:p>
    <w:p w14:paraId="4ACB39C8"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Thông báo xác nhận việc thực hiện nghĩa vụ nộp Ngân sách nhà nước;</w:t>
      </w:r>
    </w:p>
    <w:p w14:paraId="71747F66" w14:textId="77777777" w:rsidR="00204EB7" w:rsidRPr="001850BA" w:rsidRDefault="00204EB7" w:rsidP="00204EB7">
      <w:pPr>
        <w:widowControl w:val="0"/>
        <w:tabs>
          <w:tab w:val="left" w:pos="567"/>
        </w:tabs>
        <w:spacing w:before="120" w:line="320" w:lineRule="exact"/>
        <w:ind w:firstLine="709"/>
        <w:jc w:val="both"/>
        <w:rPr>
          <w:szCs w:val="28"/>
          <w:lang w:val="vi-VN" w:eastAsia="vi-VN"/>
        </w:rPr>
      </w:pPr>
      <w:r w:rsidRPr="001850BA">
        <w:rPr>
          <w:szCs w:val="28"/>
          <w:lang w:val="vi-VN" w:eastAsia="vi-VN"/>
        </w:rPr>
        <w:t xml:space="preserve">- </w:t>
      </w:r>
      <w:r w:rsidRPr="001850BA">
        <w:rPr>
          <w:rFonts w:eastAsia="Times New Roman"/>
          <w:szCs w:val="28"/>
          <w:lang w:val="vi-VN" w:eastAsia="vi-VN"/>
        </w:rPr>
        <w:t>Văn bản giao đất, cho thuê đất theo quy định của pháp luât về đất đai</w:t>
      </w:r>
      <w:r w:rsidRPr="001850BA">
        <w:rPr>
          <w:szCs w:val="28"/>
          <w:lang w:val="vi-VN" w:eastAsia="vi-VN"/>
        </w:rPr>
        <w:t>;</w:t>
      </w:r>
    </w:p>
    <w:p w14:paraId="1D4872C7" w14:textId="77777777" w:rsidR="00204EB7" w:rsidRPr="001850BA" w:rsidRDefault="00204EB7" w:rsidP="00204EB7">
      <w:pPr>
        <w:tabs>
          <w:tab w:val="left" w:pos="567"/>
        </w:tabs>
        <w:spacing w:before="120" w:line="320" w:lineRule="exact"/>
        <w:ind w:firstLine="709"/>
        <w:jc w:val="both"/>
        <w:rPr>
          <w:szCs w:val="28"/>
        </w:rPr>
      </w:pPr>
      <w:r w:rsidRPr="001850BA">
        <w:rPr>
          <w:szCs w:val="28"/>
          <w:lang w:val="vi-VN" w:eastAsia="vi-VN"/>
        </w:rPr>
        <w:t>- Tài liệu phân tích mẫu khoáng sản, đất đá tại khu vực đề nghị đóng cửa mỏ khoáng sản.</w:t>
      </w:r>
    </w:p>
    <w:p w14:paraId="7F68068B" w14:textId="77777777" w:rsidR="00204EB7" w:rsidRPr="00E615D6" w:rsidRDefault="00204EB7" w:rsidP="00204EB7">
      <w:pPr>
        <w:pStyle w:val="Heading2"/>
        <w:spacing w:before="120" w:line="320" w:lineRule="exact"/>
        <w:jc w:val="center"/>
        <w:rPr>
          <w:rFonts w:ascii="Times New Roman" w:hAnsi="Times New Roman" w:cs="Times New Roman"/>
          <w:b/>
          <w:bCs/>
          <w:color w:val="auto"/>
        </w:rPr>
      </w:pPr>
      <w:r w:rsidRPr="001850BA">
        <w:rPr>
          <w:rFonts w:ascii="Times New Roman" w:hAnsi="Times New Roman" w:cs="Times New Roman"/>
          <w:color w:val="auto"/>
        </w:rPr>
        <w:br w:type="page"/>
      </w:r>
      <w:r w:rsidRPr="00E615D6">
        <w:rPr>
          <w:rFonts w:ascii="Times New Roman" w:hAnsi="Times New Roman" w:cs="Times New Roman"/>
          <w:b/>
          <w:bCs/>
          <w:color w:val="auto"/>
        </w:rPr>
        <w:lastRenderedPageBreak/>
        <w:t xml:space="preserve">Mẫu số </w:t>
      </w:r>
      <w:r w:rsidRPr="00E615D6">
        <w:rPr>
          <w:rFonts w:ascii="Times New Roman" w:eastAsia="Calibri" w:hAnsi="Times New Roman" w:cs="Times New Roman"/>
          <w:b/>
          <w:bCs/>
          <w:color w:val="auto"/>
        </w:rPr>
        <w:t>08 - Phụ lục</w:t>
      </w:r>
    </w:p>
    <w:p w14:paraId="54D002EC" w14:textId="77777777" w:rsidR="00204EB7" w:rsidRPr="001850BA" w:rsidRDefault="00204EB7" w:rsidP="00204EB7">
      <w:pPr>
        <w:spacing w:before="120"/>
        <w:jc w:val="center"/>
        <w:rPr>
          <w:bCs/>
          <w:i/>
          <w:szCs w:val="28"/>
        </w:rPr>
      </w:pPr>
      <w:r w:rsidRPr="001850BA">
        <w:rPr>
          <w:bCs/>
          <w:i/>
          <w:spacing w:val="-2"/>
          <w:szCs w:val="28"/>
        </w:rPr>
        <w:t>(</w:t>
      </w: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4B0CFE76" w14:textId="77777777" w:rsidR="00204EB7" w:rsidRPr="001850BA" w:rsidRDefault="00204EB7" w:rsidP="00204EB7">
      <w:pPr>
        <w:spacing w:before="120"/>
        <w:jc w:val="center"/>
        <w:rPr>
          <w:b/>
          <w:bCs/>
          <w:szCs w:val="28"/>
        </w:rPr>
      </w:pPr>
      <w:r w:rsidRPr="001850BA">
        <w:rPr>
          <w:b/>
          <w:bCs/>
          <w:noProof/>
          <w:szCs w:val="28"/>
        </w:rPr>
        <mc:AlternateContent>
          <mc:Choice Requires="wps">
            <w:drawing>
              <wp:anchor distT="0" distB="0" distL="114300" distR="114300" simplePos="0" relativeHeight="252029952" behindDoc="0" locked="0" layoutInCell="1" allowOverlap="1" wp14:anchorId="74E8AC08" wp14:editId="1D1CB328">
                <wp:simplePos x="0" y="0"/>
                <wp:positionH relativeFrom="column">
                  <wp:posOffset>1963420</wp:posOffset>
                </wp:positionH>
                <wp:positionV relativeFrom="paragraph">
                  <wp:posOffset>21590</wp:posOffset>
                </wp:positionV>
                <wp:extent cx="1932940" cy="0"/>
                <wp:effectExtent l="10795" t="12065" r="8890" b="6985"/>
                <wp:wrapNone/>
                <wp:docPr id="155146664" name="Đường kết nối Mũi tên Thẳng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2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46E7D" id="Đường kết nối Mũi tên Thẳng 901" o:spid="_x0000_s1026" type="#_x0000_t32" style="position:absolute;margin-left:154.6pt;margin-top:1.7pt;width:152.2pt;height: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"/>
            </w:pict>
          </mc:Fallback>
        </mc:AlternateContent>
      </w: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4A9DE5FF" w14:textId="77777777" w:rsidTr="0080513C">
        <w:trPr>
          <w:trHeight w:val="10623"/>
        </w:trPr>
        <w:tc>
          <w:tcPr>
            <w:tcW w:w="9350" w:type="dxa"/>
          </w:tcPr>
          <w:p w14:paraId="4C8ACFD4" w14:textId="77777777" w:rsidR="00204EB7" w:rsidRPr="001850BA" w:rsidRDefault="00204EB7" w:rsidP="0080513C">
            <w:pPr>
              <w:spacing w:before="120" w:line="360" w:lineRule="exact"/>
              <w:jc w:val="center"/>
              <w:rPr>
                <w:rFonts w:eastAsia="Times New Roman"/>
                <w:b/>
                <w:bCs/>
                <w:szCs w:val="28"/>
              </w:rPr>
            </w:pPr>
            <w:r w:rsidRPr="001850BA">
              <w:rPr>
                <w:b/>
                <w:bCs/>
                <w:szCs w:val="28"/>
              </w:rPr>
              <w:br w:type="page"/>
            </w:r>
            <w:r w:rsidRPr="001850BA">
              <w:rPr>
                <w:rFonts w:eastAsia="Times New Roman"/>
                <w:b/>
                <w:bCs/>
                <w:szCs w:val="28"/>
              </w:rPr>
              <w:t>CỘNG HÒA XÃ HỘI CHỦ NGHĨA VIỆT NAM</w:t>
            </w:r>
          </w:p>
          <w:p w14:paraId="0453E57D"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2197AE59"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2014592" behindDoc="0" locked="0" layoutInCell="1" allowOverlap="1" wp14:anchorId="7111CFEF" wp14:editId="5362EBD3">
                      <wp:simplePos x="0" y="0"/>
                      <wp:positionH relativeFrom="column">
                        <wp:posOffset>1711960</wp:posOffset>
                      </wp:positionH>
                      <wp:positionV relativeFrom="paragraph">
                        <wp:posOffset>41274</wp:posOffset>
                      </wp:positionV>
                      <wp:extent cx="2184400" cy="0"/>
                      <wp:effectExtent l="0" t="0" r="0" b="0"/>
                      <wp:wrapNone/>
                      <wp:docPr id="1862173693" name="Đường nối Thẳng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B576E1" id="Đường nối Thẳng 900" o:spid="_x0000_s1026" style="position:absolute;z-index:25201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8pt,3.25pt" to="30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" strokecolor="windowText">
                      <v:stroke joinstyle="miter"/>
                      <o:lock v:ext="edit" shapetype="f"/>
                    </v:line>
                  </w:pict>
                </mc:Fallback>
              </mc:AlternateContent>
            </w:r>
          </w:p>
          <w:p w14:paraId="5308602D" w14:textId="77777777" w:rsidR="00204EB7" w:rsidRPr="001850BA" w:rsidRDefault="00204EB7" w:rsidP="0080513C">
            <w:pPr>
              <w:spacing w:before="120" w:line="400" w:lineRule="exact"/>
              <w:jc w:val="center"/>
              <w:outlineLvl w:val="0"/>
              <w:rPr>
                <w:szCs w:val="28"/>
              </w:rPr>
            </w:pPr>
          </w:p>
          <w:p w14:paraId="035E8202" w14:textId="77777777" w:rsidR="00204EB7" w:rsidRPr="001850BA" w:rsidRDefault="00204EB7" w:rsidP="0080513C">
            <w:pPr>
              <w:spacing w:before="120" w:line="400" w:lineRule="exact"/>
              <w:ind w:right="980"/>
              <w:outlineLvl w:val="0"/>
              <w:rPr>
                <w:rFonts w:eastAsia="Times New Roman"/>
                <w:i/>
                <w:szCs w:val="28"/>
              </w:rPr>
            </w:pPr>
          </w:p>
          <w:p w14:paraId="5BAE2A2B" w14:textId="77777777" w:rsidR="00204EB7" w:rsidRPr="001850BA" w:rsidRDefault="00204EB7" w:rsidP="0080513C">
            <w:pPr>
              <w:spacing w:before="120" w:line="400" w:lineRule="exact"/>
              <w:ind w:right="980"/>
              <w:outlineLvl w:val="0"/>
              <w:rPr>
                <w:rFonts w:eastAsia="Times New Roman"/>
                <w:i/>
                <w:szCs w:val="28"/>
              </w:rPr>
            </w:pPr>
          </w:p>
          <w:p w14:paraId="43948A3D" w14:textId="77777777" w:rsidR="00204EB7" w:rsidRPr="001850BA" w:rsidRDefault="00204EB7" w:rsidP="0080513C">
            <w:pPr>
              <w:spacing w:before="120" w:line="400" w:lineRule="exact"/>
              <w:ind w:right="980"/>
              <w:outlineLvl w:val="0"/>
              <w:rPr>
                <w:rFonts w:eastAsia="Times New Roman"/>
                <w:i/>
                <w:szCs w:val="28"/>
              </w:rPr>
            </w:pPr>
          </w:p>
          <w:p w14:paraId="34881F1A" w14:textId="77777777" w:rsidR="00204EB7" w:rsidRPr="001850BA" w:rsidRDefault="00204EB7" w:rsidP="0080513C">
            <w:pPr>
              <w:spacing w:before="120" w:line="400" w:lineRule="exact"/>
              <w:ind w:right="560"/>
              <w:jc w:val="right"/>
              <w:outlineLvl w:val="0"/>
              <w:rPr>
                <w:rFonts w:eastAsia="Times New Roman"/>
                <w:i/>
                <w:szCs w:val="28"/>
              </w:rPr>
            </w:pPr>
          </w:p>
          <w:p w14:paraId="651DF339" w14:textId="77777777" w:rsidR="00204EB7" w:rsidRPr="001850BA" w:rsidRDefault="00204EB7" w:rsidP="0080513C">
            <w:pPr>
              <w:spacing w:before="120" w:line="400" w:lineRule="exact"/>
              <w:ind w:right="560"/>
              <w:jc w:val="right"/>
              <w:outlineLvl w:val="0"/>
              <w:rPr>
                <w:rFonts w:eastAsia="Times New Roman"/>
                <w:i/>
                <w:szCs w:val="28"/>
              </w:rPr>
            </w:pPr>
          </w:p>
          <w:p w14:paraId="4908B630"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PHƯƠNG ÁN ĐÓNG CỬA MỎ KHOÁNG SẢN</w:t>
            </w:r>
          </w:p>
          <w:p w14:paraId="6E42192A"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78CC5644" w14:textId="77777777" w:rsidR="00204EB7" w:rsidRPr="001850BA" w:rsidRDefault="00204EB7" w:rsidP="0080513C">
            <w:pPr>
              <w:spacing w:before="120" w:line="400" w:lineRule="exact"/>
              <w:ind w:left="-122" w:right="-107"/>
              <w:jc w:val="center"/>
              <w:outlineLvl w:val="0"/>
              <w:rPr>
                <w:b/>
                <w:szCs w:val="28"/>
              </w:rPr>
            </w:pPr>
          </w:p>
          <w:p w14:paraId="52167234" w14:textId="77777777" w:rsidR="00204EB7" w:rsidRPr="001850BA" w:rsidRDefault="00204EB7" w:rsidP="0080513C">
            <w:pPr>
              <w:spacing w:before="120" w:line="400" w:lineRule="exact"/>
              <w:ind w:right="-107"/>
              <w:outlineLvl w:val="0"/>
              <w:rPr>
                <w:b/>
                <w:szCs w:val="28"/>
              </w:rPr>
            </w:pPr>
          </w:p>
          <w:p w14:paraId="42280656" w14:textId="77777777" w:rsidR="00204EB7" w:rsidRPr="001850BA" w:rsidRDefault="00204EB7" w:rsidP="0080513C">
            <w:pPr>
              <w:spacing w:before="120" w:line="400" w:lineRule="exact"/>
              <w:ind w:left="-122" w:right="-107"/>
              <w:jc w:val="center"/>
              <w:outlineLvl w:val="0"/>
              <w:rPr>
                <w:rFonts w:eastAsia="Times New Roman"/>
                <w:iCs/>
                <w:szCs w:val="28"/>
              </w:rPr>
            </w:pPr>
          </w:p>
          <w:p w14:paraId="1487FC18" w14:textId="77777777" w:rsidR="00204EB7" w:rsidRPr="001850BA" w:rsidRDefault="00204EB7" w:rsidP="0080513C">
            <w:pPr>
              <w:spacing w:before="120" w:line="400" w:lineRule="exact"/>
              <w:ind w:left="-122" w:right="-107"/>
              <w:jc w:val="center"/>
              <w:outlineLvl w:val="0"/>
              <w:rPr>
                <w:rFonts w:eastAsia="Times New Roman"/>
                <w:iCs/>
                <w:szCs w:val="28"/>
              </w:rPr>
            </w:pPr>
          </w:p>
          <w:p w14:paraId="3FDED8F2" w14:textId="77777777" w:rsidR="00204EB7" w:rsidRPr="001850BA" w:rsidRDefault="00204EB7" w:rsidP="0080513C">
            <w:pPr>
              <w:spacing w:before="120" w:line="400" w:lineRule="exact"/>
              <w:ind w:left="-122" w:right="-107"/>
              <w:jc w:val="center"/>
              <w:outlineLvl w:val="0"/>
              <w:rPr>
                <w:rFonts w:eastAsia="Times New Roman"/>
                <w:iCs/>
                <w:szCs w:val="28"/>
              </w:rPr>
            </w:pPr>
          </w:p>
          <w:p w14:paraId="6335868A" w14:textId="77777777" w:rsidR="00204EB7" w:rsidRPr="001850BA" w:rsidRDefault="00204EB7" w:rsidP="0080513C">
            <w:pPr>
              <w:spacing w:before="120" w:line="400" w:lineRule="exact"/>
              <w:ind w:left="-122" w:right="-107"/>
              <w:jc w:val="center"/>
              <w:outlineLvl w:val="0"/>
              <w:rPr>
                <w:rFonts w:eastAsia="Times New Roman"/>
                <w:iCs/>
                <w:szCs w:val="28"/>
              </w:rPr>
            </w:pPr>
          </w:p>
          <w:p w14:paraId="1777590B" w14:textId="77777777" w:rsidR="00204EB7" w:rsidRPr="001850BA" w:rsidRDefault="00204EB7" w:rsidP="0080513C">
            <w:pPr>
              <w:spacing w:before="120" w:line="400" w:lineRule="exact"/>
              <w:ind w:right="-107"/>
              <w:outlineLvl w:val="0"/>
              <w:rPr>
                <w:rFonts w:eastAsia="Times New Roman"/>
                <w:i/>
                <w:szCs w:val="28"/>
              </w:rPr>
            </w:pPr>
          </w:p>
          <w:p w14:paraId="589FA69A" w14:textId="77777777" w:rsidR="00204EB7" w:rsidRPr="001850BA" w:rsidRDefault="00204EB7" w:rsidP="0080513C">
            <w:pPr>
              <w:spacing w:before="120" w:line="400" w:lineRule="exact"/>
              <w:ind w:left="-122" w:right="-107"/>
              <w:jc w:val="center"/>
              <w:outlineLvl w:val="0"/>
              <w:rPr>
                <w:b/>
                <w:bCs/>
                <w:szCs w:val="28"/>
              </w:rPr>
            </w:pPr>
          </w:p>
          <w:p w14:paraId="7FC75734" w14:textId="77777777" w:rsidR="00204EB7" w:rsidRPr="001850BA" w:rsidRDefault="00204EB7" w:rsidP="0080513C">
            <w:pPr>
              <w:spacing w:before="120" w:line="400" w:lineRule="exact"/>
              <w:ind w:left="-122" w:right="-107"/>
              <w:jc w:val="center"/>
              <w:outlineLvl w:val="0"/>
              <w:rPr>
                <w:b/>
                <w:bCs/>
                <w:szCs w:val="28"/>
              </w:rPr>
            </w:pPr>
          </w:p>
          <w:p w14:paraId="1D69705C"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710846AC"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658C18BD"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268D5196" w14:textId="77777777" w:rsidR="00204EB7" w:rsidRDefault="00204EB7" w:rsidP="00204EB7">
      <w:pPr>
        <w:spacing w:before="120" w:line="278" w:lineRule="auto"/>
        <w:jc w:val="center"/>
        <w:rPr>
          <w:b/>
          <w:bCs/>
          <w:szCs w:val="28"/>
        </w:rPr>
      </w:pPr>
    </w:p>
    <w:p w14:paraId="167FBB31" w14:textId="77777777" w:rsidR="00204EB7" w:rsidRPr="001850BA" w:rsidRDefault="00204EB7" w:rsidP="00204EB7">
      <w:pPr>
        <w:spacing w:before="120" w:line="278" w:lineRule="auto"/>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204EB7" w:rsidRPr="001850BA" w14:paraId="45A0FE1D" w14:textId="77777777" w:rsidTr="0080513C">
        <w:trPr>
          <w:trHeight w:val="10623"/>
        </w:trPr>
        <w:tc>
          <w:tcPr>
            <w:tcW w:w="9350" w:type="dxa"/>
          </w:tcPr>
          <w:p w14:paraId="3D3CF628"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lastRenderedPageBreak/>
              <w:t>CỘNG HÒA XÃ HỘI CHỦ NGHĨA VIỆT NAM</w:t>
            </w:r>
          </w:p>
          <w:p w14:paraId="66BC2E93" w14:textId="77777777" w:rsidR="00204EB7" w:rsidRPr="001850BA" w:rsidRDefault="00204EB7" w:rsidP="0080513C">
            <w:pPr>
              <w:spacing w:before="120" w:line="360" w:lineRule="exact"/>
              <w:jc w:val="center"/>
              <w:rPr>
                <w:rFonts w:eastAsia="Times New Roman"/>
                <w:b/>
                <w:bCs/>
                <w:szCs w:val="28"/>
              </w:rPr>
            </w:pPr>
            <w:r w:rsidRPr="001850BA">
              <w:rPr>
                <w:rFonts w:eastAsia="Times New Roman"/>
                <w:b/>
                <w:bCs/>
                <w:szCs w:val="28"/>
              </w:rPr>
              <w:t>Độc lập - Tự do - Hạnh phúc</w:t>
            </w:r>
          </w:p>
          <w:p w14:paraId="5C53B9A2" w14:textId="77777777" w:rsidR="00204EB7" w:rsidRPr="001850BA" w:rsidRDefault="00204EB7" w:rsidP="0080513C">
            <w:pPr>
              <w:spacing w:before="120" w:line="400" w:lineRule="exact"/>
              <w:ind w:right="980"/>
              <w:outlineLvl w:val="0"/>
              <w:rPr>
                <w:rFonts w:eastAsia="Times New Roman"/>
                <w:i/>
                <w:szCs w:val="28"/>
              </w:rPr>
            </w:pPr>
            <w:r w:rsidRPr="001850BA">
              <w:rPr>
                <w:rFonts w:eastAsia="Times New Roman"/>
                <w:noProof/>
              </w:rPr>
              <mc:AlternateContent>
                <mc:Choice Requires="wps">
                  <w:drawing>
                    <wp:anchor distT="4294967295" distB="4294967295" distL="114300" distR="114300" simplePos="0" relativeHeight="252015616" behindDoc="0" locked="0" layoutInCell="1" allowOverlap="1" wp14:anchorId="14FDDBFD" wp14:editId="69ED46AF">
                      <wp:simplePos x="0" y="0"/>
                      <wp:positionH relativeFrom="column">
                        <wp:posOffset>1755775</wp:posOffset>
                      </wp:positionH>
                      <wp:positionV relativeFrom="paragraph">
                        <wp:posOffset>24129</wp:posOffset>
                      </wp:positionV>
                      <wp:extent cx="2184400" cy="0"/>
                      <wp:effectExtent l="0" t="0" r="0" b="0"/>
                      <wp:wrapNone/>
                      <wp:docPr id="413189201" name="Đường nối Thẳng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D75A9F" id="Đường nối Thẳng 898" o:spid="_x0000_s1026" style="position:absolute;z-index:25201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25pt,1.9pt" to="310.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" strokecolor="windowText" strokeweight=".25pt">
                      <v:stroke joinstyle="miter"/>
                      <o:lock v:ext="edit" shapetype="f"/>
                    </v:line>
                  </w:pict>
                </mc:Fallback>
              </mc:AlternateContent>
            </w:r>
          </w:p>
          <w:p w14:paraId="13055BD6" w14:textId="77777777" w:rsidR="00204EB7" w:rsidRPr="001850BA" w:rsidRDefault="00204EB7" w:rsidP="0080513C">
            <w:pPr>
              <w:spacing w:before="120" w:line="400" w:lineRule="exact"/>
              <w:ind w:right="560"/>
              <w:jc w:val="right"/>
              <w:outlineLvl w:val="0"/>
              <w:rPr>
                <w:rFonts w:eastAsia="Times New Roman"/>
                <w:i/>
                <w:szCs w:val="28"/>
              </w:rPr>
            </w:pPr>
          </w:p>
          <w:p w14:paraId="4FA0EE5E" w14:textId="77777777" w:rsidR="00204EB7" w:rsidRPr="001850BA" w:rsidRDefault="00204EB7" w:rsidP="0080513C">
            <w:pPr>
              <w:spacing w:before="120" w:line="400" w:lineRule="exact"/>
              <w:ind w:right="560"/>
              <w:jc w:val="right"/>
              <w:outlineLvl w:val="0"/>
              <w:rPr>
                <w:rFonts w:eastAsia="Times New Roman"/>
                <w:i/>
                <w:szCs w:val="28"/>
              </w:rPr>
            </w:pPr>
          </w:p>
          <w:p w14:paraId="6BE56CE1" w14:textId="77777777" w:rsidR="00204EB7" w:rsidRPr="001850BA" w:rsidRDefault="00204EB7" w:rsidP="0080513C">
            <w:pPr>
              <w:spacing w:before="120" w:line="400" w:lineRule="exact"/>
              <w:ind w:right="560"/>
              <w:jc w:val="right"/>
              <w:outlineLvl w:val="0"/>
              <w:rPr>
                <w:rFonts w:eastAsia="Times New Roman"/>
                <w:i/>
                <w:szCs w:val="28"/>
              </w:rPr>
            </w:pPr>
          </w:p>
          <w:p w14:paraId="5B8EE0AF" w14:textId="77777777" w:rsidR="00204EB7" w:rsidRPr="001850BA" w:rsidRDefault="00204EB7" w:rsidP="0080513C">
            <w:pPr>
              <w:spacing w:before="120" w:line="400" w:lineRule="exact"/>
              <w:ind w:right="560"/>
              <w:jc w:val="right"/>
              <w:outlineLvl w:val="0"/>
              <w:rPr>
                <w:rFonts w:eastAsia="Times New Roman"/>
                <w:i/>
                <w:szCs w:val="28"/>
              </w:rPr>
            </w:pPr>
          </w:p>
          <w:p w14:paraId="134E779D" w14:textId="77777777" w:rsidR="00204EB7" w:rsidRPr="001850BA" w:rsidRDefault="00204EB7" w:rsidP="0080513C">
            <w:pPr>
              <w:spacing w:before="120" w:line="400" w:lineRule="exact"/>
              <w:ind w:left="-122" w:right="-107"/>
              <w:jc w:val="center"/>
              <w:outlineLvl w:val="0"/>
              <w:rPr>
                <w:b/>
                <w:bCs/>
                <w:szCs w:val="28"/>
              </w:rPr>
            </w:pPr>
            <w:r w:rsidRPr="001850BA">
              <w:rPr>
                <w:b/>
                <w:bCs/>
                <w:szCs w:val="28"/>
              </w:rPr>
              <w:t>PHƯƠNG ÁN ĐÓNG CỬA MỎ KHOÁNG SẢN</w:t>
            </w:r>
          </w:p>
          <w:p w14:paraId="444F73F0" w14:textId="77777777" w:rsidR="00204EB7" w:rsidRPr="001850BA" w:rsidRDefault="00204EB7" w:rsidP="0080513C">
            <w:pPr>
              <w:spacing w:before="120" w:line="400" w:lineRule="exact"/>
              <w:ind w:left="-122" w:right="-107"/>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371F96FA" w14:textId="77777777" w:rsidR="00204EB7" w:rsidRPr="001850BA" w:rsidRDefault="00204EB7" w:rsidP="0080513C">
            <w:pPr>
              <w:spacing w:before="120" w:line="400" w:lineRule="exact"/>
              <w:ind w:left="-122" w:right="-107"/>
              <w:jc w:val="center"/>
              <w:outlineLvl w:val="0"/>
              <w:rPr>
                <w:b/>
                <w:szCs w:val="28"/>
              </w:rPr>
            </w:pPr>
          </w:p>
          <w:p w14:paraId="51EFD806" w14:textId="77777777" w:rsidR="00204EB7" w:rsidRPr="001850BA" w:rsidRDefault="00204EB7" w:rsidP="0080513C">
            <w:pPr>
              <w:spacing w:before="120" w:line="400" w:lineRule="exact"/>
              <w:ind w:left="-122" w:right="-107"/>
              <w:jc w:val="center"/>
              <w:outlineLvl w:val="0"/>
              <w:rPr>
                <w:b/>
                <w:szCs w:val="28"/>
              </w:rPr>
            </w:pPr>
          </w:p>
          <w:p w14:paraId="793F4AE6" w14:textId="77777777" w:rsidR="00204EB7" w:rsidRPr="001850BA" w:rsidRDefault="00204EB7" w:rsidP="0080513C">
            <w:pPr>
              <w:spacing w:before="120" w:line="400" w:lineRule="exact"/>
              <w:ind w:right="-107"/>
              <w:outlineLvl w:val="0"/>
              <w:rPr>
                <w:b/>
                <w:szCs w:val="28"/>
              </w:rPr>
            </w:pPr>
          </w:p>
          <w:tbl>
            <w:tblPr>
              <w:tblW w:w="0" w:type="auto"/>
              <w:tblLook w:val="0000" w:firstRow="0" w:lastRow="0" w:firstColumn="0" w:lastColumn="0" w:noHBand="0" w:noVBand="0"/>
            </w:tblPr>
            <w:tblGrid>
              <w:gridCol w:w="4558"/>
              <w:gridCol w:w="4282"/>
            </w:tblGrid>
            <w:tr w:rsidR="00204EB7" w:rsidRPr="001850BA" w14:paraId="6A7BE28C" w14:textId="77777777" w:rsidTr="0080513C">
              <w:tc>
                <w:tcPr>
                  <w:tcW w:w="4558" w:type="dxa"/>
                </w:tcPr>
                <w:p w14:paraId="0C2948E7"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26DE7666" w14:textId="77777777" w:rsidR="00204EB7" w:rsidRPr="001850BA" w:rsidRDefault="00204EB7" w:rsidP="0080513C">
                  <w:pPr>
                    <w:spacing w:before="120" w:after="60" w:line="360" w:lineRule="exact"/>
                    <w:ind w:right="-108"/>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3F70EE89"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Cs/>
                      <w:szCs w:val="28"/>
                    </w:rPr>
                    <w:t>(nếu có)</w:t>
                  </w:r>
                </w:p>
              </w:tc>
            </w:tr>
            <w:tr w:rsidR="00204EB7" w:rsidRPr="001850BA" w14:paraId="12240F41" w14:textId="77777777" w:rsidTr="0080513C">
              <w:tc>
                <w:tcPr>
                  <w:tcW w:w="4558" w:type="dxa"/>
                </w:tcPr>
                <w:p w14:paraId="2DAEFA77" w14:textId="77777777" w:rsidR="00204EB7" w:rsidRPr="001850BA" w:rsidRDefault="00204EB7" w:rsidP="0080513C">
                  <w:pPr>
                    <w:spacing w:before="120" w:after="60" w:line="360" w:lineRule="exact"/>
                    <w:ind w:right="-108"/>
                    <w:jc w:val="center"/>
                    <w:outlineLvl w:val="0"/>
                    <w:rPr>
                      <w:rFonts w:eastAsia="Times New Roman"/>
                      <w:b/>
                      <w:bCs/>
                      <w:iCs/>
                      <w:szCs w:val="28"/>
                    </w:rPr>
                  </w:pPr>
                  <w:r w:rsidRPr="001850BA">
                    <w:rPr>
                      <w:b/>
                      <w:bCs/>
                      <w:szCs w:val="28"/>
                    </w:rPr>
                    <w:t>(Chức danh)</w:t>
                  </w:r>
                </w:p>
              </w:tc>
              <w:tc>
                <w:tcPr>
                  <w:tcW w:w="4282" w:type="dxa"/>
                </w:tcPr>
                <w:p w14:paraId="2CCB6666"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szCs w:val="28"/>
                    </w:rPr>
                    <w:t>(Chức danh)</w:t>
                  </w:r>
                </w:p>
              </w:tc>
            </w:tr>
            <w:tr w:rsidR="00204EB7" w:rsidRPr="001850BA" w14:paraId="22100C05" w14:textId="77777777" w:rsidTr="0080513C">
              <w:tc>
                <w:tcPr>
                  <w:tcW w:w="4558" w:type="dxa"/>
                </w:tcPr>
                <w:p w14:paraId="0C69ECEF" w14:textId="77777777" w:rsidR="00204EB7" w:rsidRPr="001850BA" w:rsidRDefault="00204EB7" w:rsidP="0080513C">
                  <w:pPr>
                    <w:spacing w:before="120" w:after="60" w:line="360" w:lineRule="exact"/>
                    <w:ind w:right="-108"/>
                    <w:jc w:val="center"/>
                    <w:outlineLvl w:val="0"/>
                    <w:rPr>
                      <w:b/>
                      <w:bCs/>
                      <w:szCs w:val="28"/>
                    </w:rPr>
                  </w:pPr>
                </w:p>
                <w:p w14:paraId="56B348C4" w14:textId="77777777" w:rsidR="00204EB7" w:rsidRPr="001850BA" w:rsidRDefault="00204EB7" w:rsidP="0080513C">
                  <w:pPr>
                    <w:spacing w:before="120" w:after="60" w:line="360" w:lineRule="exact"/>
                    <w:ind w:right="-108"/>
                    <w:jc w:val="center"/>
                    <w:outlineLvl w:val="0"/>
                    <w:rPr>
                      <w:b/>
                      <w:bCs/>
                      <w:szCs w:val="28"/>
                    </w:rPr>
                  </w:pPr>
                </w:p>
              </w:tc>
              <w:tc>
                <w:tcPr>
                  <w:tcW w:w="4282" w:type="dxa"/>
                </w:tcPr>
                <w:p w14:paraId="36FB6D08" w14:textId="77777777" w:rsidR="00204EB7" w:rsidRPr="001850BA" w:rsidRDefault="00204EB7" w:rsidP="0080513C">
                  <w:pPr>
                    <w:spacing w:before="120" w:after="60" w:line="360" w:lineRule="exact"/>
                    <w:ind w:right="-108"/>
                    <w:jc w:val="center"/>
                    <w:outlineLvl w:val="0"/>
                    <w:rPr>
                      <w:rFonts w:eastAsia="Times New Roman"/>
                      <w:iCs/>
                      <w:szCs w:val="28"/>
                    </w:rPr>
                  </w:pPr>
                </w:p>
                <w:p w14:paraId="66929FF9" w14:textId="77777777" w:rsidR="00204EB7" w:rsidRPr="001850BA" w:rsidRDefault="00204EB7" w:rsidP="0080513C">
                  <w:pPr>
                    <w:spacing w:before="120" w:after="60" w:line="360" w:lineRule="exact"/>
                    <w:ind w:right="-108"/>
                    <w:jc w:val="center"/>
                    <w:outlineLvl w:val="0"/>
                    <w:rPr>
                      <w:rFonts w:eastAsia="Times New Roman"/>
                      <w:iCs/>
                      <w:szCs w:val="28"/>
                    </w:rPr>
                  </w:pPr>
                </w:p>
              </w:tc>
            </w:tr>
            <w:tr w:rsidR="00204EB7" w:rsidRPr="001850BA" w14:paraId="5FBCB138" w14:textId="77777777" w:rsidTr="0080513C">
              <w:tc>
                <w:tcPr>
                  <w:tcW w:w="4558" w:type="dxa"/>
                </w:tcPr>
                <w:p w14:paraId="5CA9D942" w14:textId="77777777" w:rsidR="00204EB7" w:rsidRPr="001850BA" w:rsidRDefault="00204EB7" w:rsidP="0080513C">
                  <w:pPr>
                    <w:spacing w:before="120" w:after="60" w:line="360" w:lineRule="exact"/>
                    <w:ind w:right="-108"/>
                    <w:jc w:val="center"/>
                    <w:outlineLvl w:val="0"/>
                    <w:rPr>
                      <w:b/>
                      <w:bCs/>
                      <w:szCs w:val="28"/>
                    </w:rPr>
                  </w:pPr>
                  <w:r w:rsidRPr="001850BA">
                    <w:rPr>
                      <w:i/>
                      <w:iCs/>
                      <w:szCs w:val="28"/>
                    </w:rPr>
                    <w:t>Chữ ký, đóng dấu</w:t>
                  </w:r>
                </w:p>
              </w:tc>
              <w:tc>
                <w:tcPr>
                  <w:tcW w:w="4282" w:type="dxa"/>
                </w:tcPr>
                <w:p w14:paraId="7B0090B7"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i/>
                      <w:iCs/>
                      <w:szCs w:val="28"/>
                    </w:rPr>
                    <w:t>Chữ ký, đóng dấu</w:t>
                  </w:r>
                </w:p>
              </w:tc>
            </w:tr>
            <w:tr w:rsidR="00204EB7" w:rsidRPr="001850BA" w14:paraId="447387C7" w14:textId="77777777" w:rsidTr="0080513C">
              <w:tc>
                <w:tcPr>
                  <w:tcW w:w="4558" w:type="dxa"/>
                </w:tcPr>
                <w:p w14:paraId="64E78B2E" w14:textId="77777777" w:rsidR="00204EB7" w:rsidRPr="001850BA" w:rsidRDefault="00204EB7" w:rsidP="0080513C">
                  <w:pPr>
                    <w:spacing w:before="120" w:after="60" w:line="360" w:lineRule="exact"/>
                    <w:ind w:right="-108"/>
                    <w:jc w:val="center"/>
                    <w:outlineLvl w:val="0"/>
                    <w:rPr>
                      <w:b/>
                      <w:bCs/>
                      <w:szCs w:val="28"/>
                    </w:rPr>
                  </w:pPr>
                  <w:r w:rsidRPr="001850BA">
                    <w:rPr>
                      <w:b/>
                      <w:bCs/>
                      <w:i/>
                      <w:iCs/>
                      <w:szCs w:val="28"/>
                    </w:rPr>
                    <w:t>(Họ và tên)</w:t>
                  </w:r>
                </w:p>
              </w:tc>
              <w:tc>
                <w:tcPr>
                  <w:tcW w:w="4282" w:type="dxa"/>
                </w:tcPr>
                <w:p w14:paraId="21D35BC0" w14:textId="77777777" w:rsidR="00204EB7" w:rsidRPr="001850BA" w:rsidRDefault="00204EB7" w:rsidP="0080513C">
                  <w:pPr>
                    <w:spacing w:before="120" w:after="60" w:line="360" w:lineRule="exact"/>
                    <w:ind w:right="-108"/>
                    <w:jc w:val="center"/>
                    <w:outlineLvl w:val="0"/>
                    <w:rPr>
                      <w:rFonts w:eastAsia="Times New Roman"/>
                      <w:iCs/>
                      <w:szCs w:val="28"/>
                    </w:rPr>
                  </w:pPr>
                  <w:r w:rsidRPr="001850BA">
                    <w:rPr>
                      <w:b/>
                      <w:bCs/>
                      <w:i/>
                      <w:iCs/>
                      <w:szCs w:val="28"/>
                    </w:rPr>
                    <w:t>(Họ và tên)</w:t>
                  </w:r>
                </w:p>
              </w:tc>
            </w:tr>
          </w:tbl>
          <w:p w14:paraId="1F2CAB85" w14:textId="77777777" w:rsidR="00204EB7" w:rsidRPr="001850BA" w:rsidRDefault="00204EB7" w:rsidP="0080513C">
            <w:pPr>
              <w:spacing w:before="120" w:line="400" w:lineRule="exact"/>
              <w:ind w:left="-122" w:right="-107"/>
              <w:jc w:val="center"/>
              <w:outlineLvl w:val="0"/>
              <w:rPr>
                <w:rFonts w:eastAsia="Times New Roman"/>
                <w:iCs/>
                <w:szCs w:val="28"/>
              </w:rPr>
            </w:pPr>
          </w:p>
          <w:p w14:paraId="0FBCD912" w14:textId="77777777" w:rsidR="00204EB7" w:rsidRPr="001850BA" w:rsidRDefault="00204EB7" w:rsidP="0080513C">
            <w:pPr>
              <w:spacing w:before="120" w:line="400" w:lineRule="exact"/>
              <w:ind w:right="-107"/>
              <w:outlineLvl w:val="0"/>
              <w:rPr>
                <w:rFonts w:eastAsia="Times New Roman"/>
                <w:i/>
                <w:szCs w:val="28"/>
              </w:rPr>
            </w:pPr>
          </w:p>
          <w:p w14:paraId="5AE05384" w14:textId="77777777" w:rsidR="00204EB7" w:rsidRPr="001850BA" w:rsidRDefault="00204EB7" w:rsidP="0080513C">
            <w:pPr>
              <w:spacing w:before="120" w:line="400" w:lineRule="exact"/>
              <w:ind w:right="-107"/>
              <w:outlineLvl w:val="0"/>
              <w:rPr>
                <w:rFonts w:eastAsia="Times New Roman"/>
                <w:i/>
                <w:szCs w:val="28"/>
              </w:rPr>
            </w:pPr>
          </w:p>
          <w:p w14:paraId="6AF0CFD5" w14:textId="77777777" w:rsidR="00204EB7" w:rsidRPr="001850BA" w:rsidRDefault="00204EB7" w:rsidP="0080513C">
            <w:pPr>
              <w:spacing w:before="120" w:line="400" w:lineRule="exact"/>
              <w:ind w:left="-122" w:right="-107"/>
              <w:jc w:val="center"/>
              <w:outlineLvl w:val="0"/>
              <w:rPr>
                <w:b/>
                <w:bCs/>
                <w:szCs w:val="28"/>
              </w:rPr>
            </w:pPr>
          </w:p>
          <w:p w14:paraId="33621943"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556FF4FB" w14:textId="77777777" w:rsidR="00204EB7" w:rsidRPr="001850BA" w:rsidRDefault="00204EB7" w:rsidP="0080513C">
            <w:pPr>
              <w:pStyle w:val="p1"/>
              <w:widowControl w:val="0"/>
              <w:spacing w:before="120" w:after="120" w:line="400" w:lineRule="exact"/>
              <w:jc w:val="center"/>
              <w:rPr>
                <w:rFonts w:ascii="Times New Roman" w:eastAsia="Calibri" w:hAnsi="Times New Roman"/>
                <w:b/>
                <w:bCs/>
                <w:color w:val="auto"/>
                <w:sz w:val="28"/>
                <w:szCs w:val="28"/>
                <w:lang w:eastAsia="en-US"/>
              </w:rPr>
            </w:pPr>
          </w:p>
          <w:p w14:paraId="431632A0" w14:textId="77777777" w:rsidR="00204EB7" w:rsidRPr="001850BA" w:rsidRDefault="00204EB7" w:rsidP="0080513C">
            <w:pPr>
              <w:pStyle w:val="p1"/>
              <w:widowControl w:val="0"/>
              <w:spacing w:before="120" w:after="120" w:line="400" w:lineRule="exact"/>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4C417E25" w14:textId="77777777" w:rsidR="00204EB7" w:rsidRPr="001850BA" w:rsidRDefault="00204EB7" w:rsidP="00204EB7">
      <w:pPr>
        <w:spacing w:before="120"/>
        <w:jc w:val="center"/>
        <w:rPr>
          <w:b/>
          <w:bCs/>
          <w:szCs w:val="28"/>
        </w:rPr>
      </w:pPr>
      <w:r w:rsidRPr="001850BA">
        <w:rPr>
          <w:b/>
          <w:bCs/>
          <w:szCs w:val="28"/>
        </w:rPr>
        <w:lastRenderedPageBreak/>
        <w:br w:type="page"/>
      </w:r>
      <w:r w:rsidRPr="001850BA">
        <w:rPr>
          <w:b/>
          <w:bCs/>
          <w:szCs w:val="28"/>
        </w:rPr>
        <w:lastRenderedPageBreak/>
        <w:t>MỤC LỤC</w:t>
      </w:r>
    </w:p>
    <w:p w14:paraId="07912298"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65E8C9D4"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2E93B517"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7396FC7C"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026105AE"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5F239596" w14:textId="77777777" w:rsidR="00204EB7" w:rsidRPr="001850BA" w:rsidRDefault="00204EB7" w:rsidP="00204EB7">
      <w:pPr>
        <w:spacing w:before="120" w:line="340" w:lineRule="exact"/>
        <w:jc w:val="center"/>
        <w:rPr>
          <w:b/>
          <w:bCs/>
          <w:szCs w:val="28"/>
        </w:rPr>
      </w:pPr>
      <w:r w:rsidRPr="001850BA">
        <w:rPr>
          <w:b/>
          <w:bCs/>
          <w:szCs w:val="28"/>
        </w:rPr>
        <w:t>DANH MỤC CÁC TỪ VÀ CÁC KÝ HIỆU VIẾT TẮT (nếu có)</w:t>
      </w:r>
    </w:p>
    <w:p w14:paraId="732E903B" w14:textId="77777777" w:rsidR="00204EB7" w:rsidRPr="001850BA" w:rsidRDefault="00204EB7" w:rsidP="00204EB7">
      <w:pPr>
        <w:pStyle w:val="p1"/>
        <w:spacing w:before="120" w:after="120"/>
        <w:jc w:val="center"/>
        <w:rPr>
          <w:rFonts w:ascii="Times New Roman" w:eastAsia="Calibri" w:hAnsi="Times New Roman"/>
          <w:b/>
          <w:bCs/>
          <w:color w:val="auto"/>
          <w:sz w:val="28"/>
          <w:szCs w:val="28"/>
          <w:lang w:eastAsia="en-US"/>
        </w:rPr>
      </w:pPr>
    </w:p>
    <w:p w14:paraId="5C601820" w14:textId="77777777" w:rsidR="00204EB7" w:rsidRPr="001850BA" w:rsidRDefault="00204EB7" w:rsidP="00204EB7">
      <w:pPr>
        <w:spacing w:before="120" w:line="340" w:lineRule="exact"/>
        <w:jc w:val="center"/>
        <w:rPr>
          <w:b/>
          <w:bCs/>
          <w:szCs w:val="28"/>
        </w:rPr>
      </w:pPr>
      <w:r w:rsidRPr="001850BA">
        <w:rPr>
          <w:b/>
          <w:bCs/>
          <w:szCs w:val="28"/>
        </w:rPr>
        <w:t>PHẦN THUYẾT MINH</w:t>
      </w:r>
    </w:p>
    <w:p w14:paraId="6D8A64A8" w14:textId="77777777" w:rsidR="00204EB7" w:rsidRPr="001850BA" w:rsidRDefault="00204EB7" w:rsidP="00204EB7">
      <w:pPr>
        <w:spacing w:before="120" w:line="340" w:lineRule="exact"/>
        <w:jc w:val="center"/>
        <w:rPr>
          <w:b/>
          <w:bCs/>
          <w:szCs w:val="28"/>
        </w:rPr>
      </w:pPr>
      <w:r w:rsidRPr="001850BA">
        <w:rPr>
          <w:b/>
          <w:bCs/>
          <w:szCs w:val="28"/>
        </w:rPr>
        <w:t>MỞ ĐẦU</w:t>
      </w:r>
    </w:p>
    <w:p w14:paraId="7144637C" w14:textId="77777777" w:rsidR="00204EB7" w:rsidRPr="001850BA" w:rsidRDefault="00204EB7" w:rsidP="00204EB7">
      <w:pPr>
        <w:spacing w:before="120" w:after="120" w:line="264" w:lineRule="auto"/>
        <w:ind w:firstLine="720"/>
        <w:jc w:val="both"/>
        <w:rPr>
          <w:b/>
          <w:szCs w:val="28"/>
        </w:rPr>
      </w:pPr>
      <w:r w:rsidRPr="001850BA">
        <w:rPr>
          <w:b/>
          <w:szCs w:val="28"/>
        </w:rPr>
        <w:t>1. Thông tin chung</w:t>
      </w:r>
    </w:p>
    <w:p w14:paraId="67A97FF5" w14:textId="77777777" w:rsidR="00204EB7" w:rsidRPr="001850BA" w:rsidRDefault="00204EB7" w:rsidP="00204EB7">
      <w:pPr>
        <w:spacing w:before="120" w:after="120" w:line="264" w:lineRule="auto"/>
        <w:ind w:firstLine="720"/>
        <w:jc w:val="both"/>
        <w:rPr>
          <w:szCs w:val="28"/>
        </w:rPr>
      </w:pPr>
      <w:r w:rsidRPr="001850BA">
        <w:rPr>
          <w:szCs w:val="28"/>
        </w:rPr>
        <w:t>1.1. Tên phương án đóng cửa mỏ khoáng sản</w:t>
      </w:r>
    </w:p>
    <w:p w14:paraId="6C9EDA34" w14:textId="77777777" w:rsidR="00204EB7" w:rsidRPr="001850BA" w:rsidRDefault="00204EB7" w:rsidP="00204EB7">
      <w:pPr>
        <w:spacing w:before="120" w:after="120" w:line="264" w:lineRule="auto"/>
        <w:ind w:firstLine="720"/>
        <w:jc w:val="both"/>
        <w:rPr>
          <w:szCs w:val="28"/>
        </w:rPr>
      </w:pPr>
      <w:r w:rsidRPr="001850BA">
        <w:rPr>
          <w:szCs w:val="28"/>
        </w:rPr>
        <w:t>1.2. Địa điểm thực hiện phương án đóng cửa mỏ khoáng sản.</w:t>
      </w:r>
    </w:p>
    <w:p w14:paraId="2525F4ED" w14:textId="77777777" w:rsidR="00204EB7" w:rsidRPr="001850BA" w:rsidRDefault="00204EB7" w:rsidP="00204EB7">
      <w:pPr>
        <w:spacing w:before="120" w:after="120" w:line="264" w:lineRule="auto"/>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3C3201A3" w14:textId="77777777" w:rsidR="00204EB7" w:rsidRPr="001850BA" w:rsidRDefault="00204EB7" w:rsidP="00204EB7">
      <w:pPr>
        <w:spacing w:before="120" w:after="120" w:line="264" w:lineRule="auto"/>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6575A660" w14:textId="77777777" w:rsidR="00204EB7" w:rsidRPr="001850BA" w:rsidRDefault="00204EB7" w:rsidP="00204EB7">
      <w:pPr>
        <w:spacing w:before="120" w:after="120" w:line="264" w:lineRule="auto"/>
        <w:ind w:firstLine="720"/>
        <w:jc w:val="both"/>
        <w:rPr>
          <w:szCs w:val="28"/>
        </w:rPr>
      </w:pPr>
      <w:r w:rsidRPr="001850BA">
        <w:rPr>
          <w:szCs w:val="28"/>
        </w:rPr>
        <w:t>1.5. Danh sách những người trực tiếp tham gia lập phương án đóng cửa mỏ khoáng sản.</w:t>
      </w:r>
    </w:p>
    <w:p w14:paraId="6D7C9ABF" w14:textId="77777777" w:rsidR="00204EB7" w:rsidRPr="001850BA" w:rsidRDefault="00204EB7" w:rsidP="00204EB7">
      <w:pPr>
        <w:spacing w:before="120" w:after="120" w:line="264" w:lineRule="auto"/>
        <w:ind w:firstLine="720"/>
        <w:jc w:val="both"/>
        <w:rPr>
          <w:b/>
          <w:szCs w:val="28"/>
        </w:rPr>
      </w:pPr>
      <w:r w:rsidRPr="001850BA">
        <w:rPr>
          <w:b/>
          <w:szCs w:val="28"/>
        </w:rPr>
        <w:t>2. Căn cứ pháp lý và kỹ thuật của việc lập phương án đóng cửa mỏ khoáng sản</w:t>
      </w:r>
    </w:p>
    <w:p w14:paraId="6049847A" w14:textId="77777777" w:rsidR="00204EB7" w:rsidRPr="001850BA" w:rsidRDefault="00204EB7" w:rsidP="00204EB7">
      <w:pPr>
        <w:spacing w:before="120" w:after="120" w:line="264" w:lineRule="auto"/>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7F6C1628" w14:textId="77777777" w:rsidR="00204EB7" w:rsidRPr="001850BA" w:rsidRDefault="00204EB7" w:rsidP="00204EB7">
      <w:pPr>
        <w:spacing w:before="120" w:after="120" w:line="264" w:lineRule="auto"/>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709AF490" w14:textId="77777777" w:rsidR="00204EB7" w:rsidRPr="001850BA" w:rsidRDefault="00204EB7" w:rsidP="00204EB7">
      <w:pPr>
        <w:spacing w:before="120" w:after="120" w:line="264" w:lineRule="auto"/>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03A53838" w14:textId="77777777" w:rsidR="00204EB7" w:rsidRPr="001850BA" w:rsidRDefault="00204EB7" w:rsidP="00204EB7">
      <w:pPr>
        <w:spacing w:before="120" w:after="120" w:line="264" w:lineRule="auto"/>
        <w:ind w:firstLine="720"/>
        <w:jc w:val="both"/>
        <w:rPr>
          <w:b/>
          <w:szCs w:val="28"/>
        </w:rPr>
      </w:pPr>
      <w:r w:rsidRPr="001850BA">
        <w:rPr>
          <w:b/>
          <w:szCs w:val="28"/>
        </w:rPr>
        <w:t>2. Mục đích đóng cửa mỏ khoáng sản</w:t>
      </w:r>
    </w:p>
    <w:p w14:paraId="746A7237" w14:textId="77777777" w:rsidR="00204EB7" w:rsidRPr="001850BA" w:rsidRDefault="00204EB7" w:rsidP="00204EB7">
      <w:pPr>
        <w:spacing w:before="120" w:after="120" w:line="264" w:lineRule="auto"/>
        <w:ind w:firstLine="720"/>
        <w:jc w:val="both"/>
        <w:rPr>
          <w:szCs w:val="28"/>
        </w:rPr>
      </w:pPr>
      <w:r w:rsidRPr="001850BA">
        <w:rPr>
          <w:szCs w:val="28"/>
        </w:rPr>
        <w:t xml:space="preserve">Nêu mục đích của việc lập phương án đóng cửa mỏ khoáng sản theo trường hợp nào sau đây: </w:t>
      </w:r>
    </w:p>
    <w:p w14:paraId="32AC98D3" w14:textId="77777777" w:rsidR="00204EB7" w:rsidRPr="001850BA" w:rsidRDefault="00204EB7" w:rsidP="00204EB7">
      <w:pPr>
        <w:spacing w:before="120" w:after="120" w:line="264" w:lineRule="auto"/>
        <w:ind w:firstLine="720"/>
        <w:jc w:val="both"/>
        <w:rPr>
          <w:szCs w:val="28"/>
        </w:rPr>
      </w:pPr>
      <w:r w:rsidRPr="001850BA">
        <w:rPr>
          <w:szCs w:val="28"/>
        </w:rPr>
        <w:t xml:space="preserve">- Bàn giao diện tích đất khu vực đóng cửa mỏ khoáng sản để triển khai cho Dự án …...; bàn giao phần diện tích đất của khu vực đã đóng cửa mỏ khoáng sản </w:t>
      </w:r>
      <w:r w:rsidRPr="001850BA">
        <w:rPr>
          <w:szCs w:val="28"/>
        </w:rPr>
        <w:lastRenderedPageBreak/>
        <w:t>cho Ủy ban nhân dân tỉnh (thành phố) …... quản lý theo quy định của pháp luật về đất đai và pháp luật khác có liên quan.</w:t>
      </w:r>
    </w:p>
    <w:p w14:paraId="226F9F69" w14:textId="77777777" w:rsidR="00204EB7" w:rsidRPr="001850BA" w:rsidRDefault="00204EB7" w:rsidP="00204EB7">
      <w:pPr>
        <w:spacing w:before="120" w:after="120" w:line="264" w:lineRule="auto"/>
        <w:ind w:firstLine="720"/>
        <w:jc w:val="both"/>
        <w:rPr>
          <w:szCs w:val="28"/>
        </w:rPr>
      </w:pPr>
      <w:r w:rsidRPr="001850BA">
        <w:rPr>
          <w:szCs w:val="28"/>
        </w:rPr>
        <w:t>- Cải tạo, phục hồi môi trường và đất đai các khu vực đã khai thác.</w:t>
      </w:r>
    </w:p>
    <w:p w14:paraId="2F4340EF" w14:textId="77777777" w:rsidR="00204EB7" w:rsidRPr="001850BA" w:rsidRDefault="00204EB7" w:rsidP="00204EB7">
      <w:pPr>
        <w:spacing w:before="120" w:after="120" w:line="264" w:lineRule="auto"/>
        <w:ind w:firstLine="720"/>
        <w:jc w:val="both"/>
        <w:rPr>
          <w:szCs w:val="28"/>
        </w:rPr>
      </w:pPr>
      <w:r w:rsidRPr="001850BA">
        <w:rPr>
          <w:szCs w:val="28"/>
        </w:rPr>
        <w:t>- Mục đích khác (nêu rõ).</w:t>
      </w:r>
    </w:p>
    <w:p w14:paraId="421ED6BC" w14:textId="77777777" w:rsidR="00204EB7" w:rsidRPr="001850BA" w:rsidRDefault="00204EB7" w:rsidP="00204EB7">
      <w:pPr>
        <w:spacing w:before="120" w:after="240" w:line="264" w:lineRule="auto"/>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420AFD5" w14:textId="77777777" w:rsidR="00204EB7" w:rsidRPr="001850BA" w:rsidRDefault="00204EB7" w:rsidP="00204EB7">
      <w:pPr>
        <w:spacing w:before="120" w:after="120" w:line="264" w:lineRule="auto"/>
        <w:ind w:firstLine="720"/>
        <w:jc w:val="both"/>
        <w:rPr>
          <w:b/>
          <w:szCs w:val="28"/>
        </w:rPr>
      </w:pPr>
      <w:r w:rsidRPr="001850BA">
        <w:rPr>
          <w:b/>
          <w:szCs w:val="28"/>
        </w:rPr>
        <w:t>1. Tình hình tổ chức khai thác khoáng sản theo giấy phép khai thác khoáng sản</w:t>
      </w:r>
    </w:p>
    <w:p w14:paraId="6506476F" w14:textId="77777777" w:rsidR="00204EB7" w:rsidRPr="001850BA" w:rsidRDefault="00204EB7" w:rsidP="00204EB7">
      <w:pPr>
        <w:spacing w:before="120" w:after="120" w:line="264" w:lineRule="auto"/>
        <w:ind w:firstLine="720"/>
        <w:jc w:val="both"/>
        <w:rPr>
          <w:szCs w:val="28"/>
        </w:rPr>
      </w:pPr>
      <w:r w:rsidRPr="001850BA">
        <w:rPr>
          <w:szCs w:val="28"/>
        </w:rPr>
        <w:t>Mô tả quá trình tổ chức khai thác khoáng sản theo giấy phép khai thác khoáng sản, theo đó làm rõ một số nội dung sau:</w:t>
      </w:r>
    </w:p>
    <w:p w14:paraId="3CEF4AFC" w14:textId="77777777" w:rsidR="00204EB7" w:rsidRPr="001850BA" w:rsidRDefault="00204EB7" w:rsidP="00204EB7">
      <w:pPr>
        <w:spacing w:before="120" w:after="120" w:line="264" w:lineRule="auto"/>
        <w:ind w:firstLine="720"/>
        <w:jc w:val="both"/>
        <w:rPr>
          <w:bCs/>
          <w:i/>
          <w:spacing w:val="-8"/>
          <w:szCs w:val="28"/>
        </w:rPr>
      </w:pPr>
      <w:r w:rsidRPr="001850BA">
        <w:rPr>
          <w:b/>
          <w:i/>
          <w:spacing w:val="-8"/>
          <w:szCs w:val="28"/>
        </w:rPr>
        <w:t xml:space="preserve">1.2. Các thông số cơ bản của thiết kế khai thác mỏ </w:t>
      </w:r>
      <w:r w:rsidRPr="001850BA">
        <w:rPr>
          <w:bCs/>
          <w:i/>
          <w:spacing w:val="-8"/>
          <w:szCs w:val="28"/>
        </w:rPr>
        <w:t>(trừ khoáng sản nhóm IV)</w:t>
      </w:r>
    </w:p>
    <w:p w14:paraId="431C8156" w14:textId="77777777" w:rsidR="00204EB7" w:rsidRPr="001850BA" w:rsidRDefault="00204EB7" w:rsidP="00204EB7">
      <w:pPr>
        <w:spacing w:before="120" w:after="120" w:line="264" w:lineRule="auto"/>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379A8746" w14:textId="77777777" w:rsidR="00204EB7" w:rsidRPr="001850BA" w:rsidRDefault="00204EB7" w:rsidP="00204EB7">
      <w:pPr>
        <w:spacing w:before="120" w:after="120" w:line="264" w:lineRule="auto"/>
        <w:ind w:firstLine="720"/>
        <w:jc w:val="both"/>
        <w:rPr>
          <w:b/>
          <w:i/>
          <w:szCs w:val="28"/>
        </w:rPr>
      </w:pPr>
      <w:r w:rsidRPr="001850BA">
        <w:rPr>
          <w:b/>
          <w:i/>
          <w:szCs w:val="28"/>
        </w:rPr>
        <w:t>1.2. Kết quả tổ chức khai thác trong thực tế</w:t>
      </w:r>
    </w:p>
    <w:p w14:paraId="3E4469C3" w14:textId="77777777" w:rsidR="00204EB7" w:rsidRPr="001850BA" w:rsidRDefault="00204EB7" w:rsidP="00204EB7">
      <w:pPr>
        <w:spacing w:before="120" w:after="120" w:line="264" w:lineRule="auto"/>
        <w:ind w:firstLine="720"/>
        <w:jc w:val="both"/>
        <w:rPr>
          <w:szCs w:val="28"/>
        </w:rPr>
      </w:pPr>
      <w:r w:rsidRPr="001850BA">
        <w:rPr>
          <w:szCs w:val="28"/>
        </w:rPr>
        <w:t>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619A35CE" w14:textId="77777777" w:rsidR="00204EB7" w:rsidRPr="001850BA" w:rsidRDefault="00204EB7" w:rsidP="00204EB7">
      <w:pPr>
        <w:spacing w:before="120" w:after="120" w:line="264" w:lineRule="auto"/>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740F031D" w14:textId="77777777" w:rsidR="00204EB7" w:rsidRPr="001850BA" w:rsidRDefault="00204EB7" w:rsidP="00204EB7">
      <w:pPr>
        <w:spacing w:before="120" w:after="120" w:line="264" w:lineRule="auto"/>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7EF76339" w14:textId="77777777" w:rsidR="00204EB7" w:rsidRPr="001850BA" w:rsidRDefault="00204EB7" w:rsidP="00204EB7">
      <w:pPr>
        <w:spacing w:before="120" w:after="120" w:line="264" w:lineRule="auto"/>
        <w:ind w:firstLine="720"/>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73A66CED" w14:textId="77777777" w:rsidR="00204EB7" w:rsidRPr="001850BA" w:rsidRDefault="00204EB7" w:rsidP="00204EB7">
      <w:pPr>
        <w:spacing w:before="120" w:after="120" w:line="264" w:lineRule="auto"/>
        <w:ind w:firstLine="720"/>
        <w:jc w:val="both"/>
        <w:rPr>
          <w:szCs w:val="28"/>
        </w:rPr>
      </w:pPr>
      <w:r w:rsidRPr="001850BA">
        <w:rPr>
          <w:szCs w:val="28"/>
        </w:rPr>
        <w:lastRenderedPageBreak/>
        <w:t>- Trách nhiệm, nghĩa vụ liên quan của tổ chức cá nhân trong hoạt động khai thác khoáng sản;</w:t>
      </w:r>
    </w:p>
    <w:p w14:paraId="52ADBD9A" w14:textId="77777777" w:rsidR="00204EB7" w:rsidRPr="001850BA" w:rsidRDefault="00204EB7" w:rsidP="00204EB7">
      <w:pPr>
        <w:spacing w:before="120" w:after="120" w:line="264" w:lineRule="auto"/>
        <w:ind w:firstLine="720"/>
        <w:jc w:val="both"/>
        <w:rPr>
          <w:szCs w:val="28"/>
        </w:rPr>
      </w:pPr>
      <w:r w:rsidRPr="001850BA">
        <w:rPr>
          <w:szCs w:val="28"/>
        </w:rPr>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6E4FA05F" w14:textId="77777777" w:rsidR="00204EB7" w:rsidRPr="001850BA" w:rsidRDefault="00204EB7" w:rsidP="00204EB7">
      <w:pPr>
        <w:spacing w:before="120" w:after="120" w:line="264" w:lineRule="auto"/>
        <w:ind w:firstLine="720"/>
        <w:jc w:val="both"/>
        <w:rPr>
          <w:szCs w:val="28"/>
        </w:rPr>
      </w:pPr>
      <w:r w:rsidRPr="001850BA">
        <w:rPr>
          <w:szCs w:val="28"/>
        </w:rPr>
        <w:t>- Đánh giá về quá trình tổ chức khai thác.</w:t>
      </w:r>
    </w:p>
    <w:p w14:paraId="7FC85E22" w14:textId="77777777" w:rsidR="00204EB7" w:rsidRPr="001850BA" w:rsidRDefault="00204EB7" w:rsidP="00204EB7">
      <w:pPr>
        <w:spacing w:before="120" w:after="120" w:line="264" w:lineRule="auto"/>
        <w:ind w:firstLine="720"/>
        <w:jc w:val="both"/>
        <w:rPr>
          <w:b/>
          <w:szCs w:val="28"/>
        </w:rPr>
      </w:pPr>
      <w:r w:rsidRPr="001850BA">
        <w:rPr>
          <w:b/>
          <w:szCs w:val="28"/>
        </w:rPr>
        <w:t>2. Hiện trạng khu vực đề nghị đóng cửa mỏ khoáng sản</w:t>
      </w:r>
    </w:p>
    <w:p w14:paraId="44D047D8" w14:textId="77777777" w:rsidR="00204EB7" w:rsidRPr="001850BA" w:rsidRDefault="00204EB7" w:rsidP="00204EB7">
      <w:pPr>
        <w:spacing w:before="120" w:after="120" w:line="264" w:lineRule="auto"/>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trường,… trong quá trình khai thác;</w:t>
      </w:r>
    </w:p>
    <w:p w14:paraId="05610F4D" w14:textId="77777777" w:rsidR="00204EB7" w:rsidRPr="001850BA" w:rsidRDefault="00204EB7" w:rsidP="00204EB7">
      <w:pPr>
        <w:spacing w:before="120" w:after="120" w:line="264" w:lineRule="auto"/>
        <w:ind w:firstLine="720"/>
        <w:jc w:val="both"/>
        <w:rPr>
          <w:spacing w:val="-4"/>
          <w:szCs w:val="28"/>
        </w:rPr>
      </w:pPr>
      <w:r w:rsidRPr="001850BA">
        <w:rPr>
          <w:spacing w:val="-4"/>
          <w:szCs w:val="28"/>
        </w:rPr>
        <w:t>- Nêu đặc điểm hình, địa mạo của khu vực dự kiến đóng cửa mỏ khoáng sản;</w:t>
      </w:r>
    </w:p>
    <w:p w14:paraId="7794AAAD" w14:textId="77777777" w:rsidR="00204EB7" w:rsidRPr="001850BA" w:rsidRDefault="00204EB7" w:rsidP="00204EB7">
      <w:pPr>
        <w:spacing w:before="120" w:after="120" w:line="264" w:lineRule="auto"/>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1D64A769" w14:textId="77777777" w:rsidR="00204EB7" w:rsidRPr="001850BA" w:rsidRDefault="00204EB7" w:rsidP="00204EB7">
      <w:pPr>
        <w:spacing w:before="120" w:after="120" w:line="264" w:lineRule="auto"/>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397724A9" w14:textId="77777777" w:rsidR="00204EB7" w:rsidRPr="001850BA" w:rsidRDefault="00204EB7" w:rsidP="00204EB7">
      <w:pPr>
        <w:spacing w:before="120" w:after="120" w:line="264" w:lineRule="auto"/>
        <w:ind w:firstLine="709"/>
        <w:jc w:val="both"/>
        <w:rPr>
          <w:szCs w:val="28"/>
        </w:rPr>
      </w:pPr>
      <w:r w:rsidRPr="001850BA">
        <w:rPr>
          <w:b/>
          <w:szCs w:val="28"/>
        </w:rPr>
        <w:t>3. Lý do đóng cửa mỏ khoáng sản</w:t>
      </w:r>
    </w:p>
    <w:p w14:paraId="2AC6461B" w14:textId="77777777" w:rsidR="00204EB7" w:rsidRPr="001850BA" w:rsidRDefault="00204EB7" w:rsidP="00204EB7">
      <w:pPr>
        <w:spacing w:before="120" w:after="120" w:line="264" w:lineRule="auto"/>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137C4411" w14:textId="77777777" w:rsidR="00204EB7" w:rsidRPr="001850BA" w:rsidRDefault="00204EB7" w:rsidP="00204EB7">
      <w:pPr>
        <w:spacing w:before="120" w:after="240" w:line="264" w:lineRule="auto"/>
        <w:ind w:left="1134" w:right="1276"/>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214BF3E1" w14:textId="77777777" w:rsidR="00204EB7" w:rsidRPr="001850BA" w:rsidRDefault="00204EB7" w:rsidP="00204EB7">
      <w:pPr>
        <w:spacing w:before="120" w:after="120" w:line="264" w:lineRule="auto"/>
        <w:ind w:firstLine="720"/>
        <w:jc w:val="both"/>
        <w:rPr>
          <w:b/>
          <w:szCs w:val="28"/>
        </w:rPr>
      </w:pPr>
      <w:r w:rsidRPr="001850BA">
        <w:rPr>
          <w:b/>
          <w:szCs w:val="28"/>
        </w:rPr>
        <w:t>1. Phương pháp đóng cửa mỏ khoáng sản</w:t>
      </w:r>
    </w:p>
    <w:p w14:paraId="79D7BEF3" w14:textId="77777777" w:rsidR="00204EB7" w:rsidRPr="001850BA" w:rsidRDefault="00204EB7" w:rsidP="00204EB7">
      <w:pPr>
        <w:spacing w:before="120" w:after="120" w:line="264" w:lineRule="auto"/>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 xml:space="preserve">(Làm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w:t>
      </w:r>
      <w:r w:rsidRPr="001850BA">
        <w:rPr>
          <w:i/>
          <w:iCs/>
          <w:szCs w:val="28"/>
        </w:rPr>
        <w:lastRenderedPageBreak/>
        <w:t>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w:t>
      </w:r>
    </w:p>
    <w:p w14:paraId="64C563AA" w14:textId="77777777" w:rsidR="00204EB7" w:rsidRPr="001850BA" w:rsidRDefault="00204EB7" w:rsidP="00204EB7">
      <w:pPr>
        <w:spacing w:before="120" w:after="120" w:line="264" w:lineRule="auto"/>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038D6679" w14:textId="77777777" w:rsidR="00204EB7" w:rsidRPr="001850BA" w:rsidRDefault="00204EB7" w:rsidP="00204EB7">
      <w:pPr>
        <w:spacing w:before="120" w:after="120" w:line="264" w:lineRule="auto"/>
        <w:ind w:firstLine="720"/>
        <w:jc w:val="both"/>
        <w:rPr>
          <w:b/>
          <w:bCs/>
          <w:szCs w:val="28"/>
        </w:rPr>
      </w:pPr>
      <w:r w:rsidRPr="001850BA">
        <w:rPr>
          <w:b/>
          <w:bCs/>
          <w:szCs w:val="28"/>
        </w:rPr>
        <w:t>2. Khối lượng đóng cửa mỏ khoáng sản</w:t>
      </w:r>
    </w:p>
    <w:p w14:paraId="62A0F125" w14:textId="77777777" w:rsidR="00204EB7" w:rsidRPr="001850BA" w:rsidRDefault="00204EB7" w:rsidP="00204EB7">
      <w:pPr>
        <w:spacing w:before="120" w:after="120" w:line="264" w:lineRule="auto"/>
        <w:ind w:firstLine="720"/>
        <w:jc w:val="both"/>
        <w:rPr>
          <w:spacing w:val="-8"/>
          <w:szCs w:val="28"/>
        </w:rPr>
      </w:pPr>
      <w:r w:rsidRPr="001850BA">
        <w:rPr>
          <w:spacing w:val="-8"/>
          <w:szCs w:val="28"/>
        </w:rPr>
        <w:t>Trên cơ sở phương pháp đóng cửa mỏ khoáng sản đã lựa chọn, tính toán cụ thể:</w:t>
      </w:r>
    </w:p>
    <w:p w14:paraId="534FF354" w14:textId="77777777" w:rsidR="00204EB7" w:rsidRPr="001850BA" w:rsidRDefault="00204EB7" w:rsidP="00204EB7">
      <w:pPr>
        <w:spacing w:before="120" w:after="120" w:line="264" w:lineRule="auto"/>
        <w:ind w:firstLine="720"/>
        <w:jc w:val="both"/>
        <w:rPr>
          <w:spacing w:val="-2"/>
          <w:szCs w:val="28"/>
        </w:rPr>
      </w:pPr>
      <w:r w:rsidRPr="001850BA">
        <w:rPr>
          <w:spacing w:val="-2"/>
          <w:szCs w:val="28"/>
        </w:rPr>
        <w:t xml:space="preserve">- Dạng, khối lượng công việc và các biện pháp thực hiện công tác đóng cửa mỏ khoáng sản, làm rõ các biện pháp bảo vệ khoáng sản chưa khai thác (nếu có). </w:t>
      </w:r>
    </w:p>
    <w:p w14:paraId="3D36C405" w14:textId="77777777" w:rsidR="00204EB7" w:rsidRPr="001850BA" w:rsidRDefault="00204EB7" w:rsidP="00204EB7">
      <w:pPr>
        <w:spacing w:before="120" w:after="120" w:line="264" w:lineRule="auto"/>
        <w:ind w:firstLine="720"/>
        <w:jc w:val="both"/>
        <w:rPr>
          <w:szCs w:val="28"/>
        </w:rPr>
      </w:pPr>
      <w:r w:rsidRPr="001850BA">
        <w:rPr>
          <w:szCs w:val="28"/>
        </w:rPr>
        <w:t>- Khối lượng công việc phải thực hiện nhằm đảm bảo an toàn sau khi đóng cửa mỏ khoáng sản và bảng thống kê kèm theo.</w:t>
      </w:r>
    </w:p>
    <w:p w14:paraId="790AB9DF" w14:textId="77777777" w:rsidR="00204EB7" w:rsidRPr="001850BA" w:rsidRDefault="00204EB7" w:rsidP="00204EB7">
      <w:pPr>
        <w:spacing w:before="120" w:after="120" w:line="264" w:lineRule="auto"/>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2B8999D9" w14:textId="77777777" w:rsidR="00204EB7" w:rsidRPr="001850BA" w:rsidRDefault="00204EB7" w:rsidP="00204EB7">
      <w:pPr>
        <w:spacing w:before="120" w:after="120" w:line="264" w:lineRule="auto"/>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58DFDACB" w14:textId="77777777" w:rsidR="00204EB7" w:rsidRPr="001850BA" w:rsidRDefault="00204EB7" w:rsidP="00204EB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1ED98A18" w14:textId="77777777" w:rsidR="00204EB7" w:rsidRPr="001850BA" w:rsidRDefault="00204EB7" w:rsidP="00204EB7">
      <w:pPr>
        <w:spacing w:before="120" w:after="120" w:line="264" w:lineRule="auto"/>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1A938739" w14:textId="77777777" w:rsidR="00204EB7" w:rsidRPr="001850BA" w:rsidRDefault="00204EB7" w:rsidP="00204EB7">
      <w:pPr>
        <w:autoSpaceDE w:val="0"/>
        <w:autoSpaceDN w:val="0"/>
        <w:adjustRightInd w:val="0"/>
        <w:spacing w:before="120" w:line="340" w:lineRule="exact"/>
        <w:ind w:firstLine="720"/>
        <w:rPr>
          <w:szCs w:val="28"/>
        </w:rPr>
      </w:pPr>
      <w:r w:rsidRPr="001850BA">
        <w:rPr>
          <w:szCs w:val="28"/>
        </w:rPr>
        <w:t>- Biện pháp đảm bảo an toàn trong quá trình thi công đóng cửa mỏ, cải tạo, phục hồi môi trường.</w:t>
      </w:r>
    </w:p>
    <w:p w14:paraId="28B75AA5" w14:textId="77777777" w:rsidR="00204EB7" w:rsidRPr="001850BA" w:rsidRDefault="00204EB7" w:rsidP="00204EB7">
      <w:pPr>
        <w:spacing w:before="120" w:after="120" w:line="264" w:lineRule="auto"/>
        <w:ind w:firstLine="720"/>
        <w:jc w:val="both"/>
        <w:rPr>
          <w:b/>
          <w:szCs w:val="28"/>
        </w:rPr>
      </w:pPr>
      <w:r w:rsidRPr="001850BA">
        <w:rPr>
          <w:b/>
          <w:szCs w:val="28"/>
        </w:rPr>
        <w:t>3. Tiến độ thực hiện</w:t>
      </w:r>
    </w:p>
    <w:p w14:paraId="1D1D239E" w14:textId="77777777" w:rsidR="00204EB7" w:rsidRPr="001850BA" w:rsidRDefault="00204EB7" w:rsidP="00204EB7">
      <w:pPr>
        <w:spacing w:before="120" w:after="120" w:line="264" w:lineRule="auto"/>
        <w:ind w:firstLine="720"/>
        <w:jc w:val="both"/>
        <w:rPr>
          <w:szCs w:val="28"/>
        </w:rPr>
      </w:pPr>
      <w:r w:rsidRPr="001850BA">
        <w:rPr>
          <w:szCs w:val="28"/>
        </w:rPr>
        <w:t xml:space="preserve">- Tiến độ thực hiện và thời gian hoàn thành từng công việc cụ thể. </w:t>
      </w:r>
    </w:p>
    <w:p w14:paraId="01EC164E" w14:textId="77777777" w:rsidR="00204EB7" w:rsidRPr="001850BA" w:rsidRDefault="00204EB7" w:rsidP="00204EB7">
      <w:pPr>
        <w:spacing w:before="120" w:after="120" w:line="264" w:lineRule="auto"/>
        <w:ind w:firstLine="720"/>
        <w:jc w:val="both"/>
        <w:rPr>
          <w:szCs w:val="28"/>
        </w:rPr>
      </w:pPr>
      <w:r w:rsidRPr="001850BA">
        <w:rPr>
          <w:szCs w:val="28"/>
        </w:rPr>
        <w:t>- Xác định tổng thời gian thực hiện phương án đóng cửa mỏ khoáng sản.</w:t>
      </w:r>
    </w:p>
    <w:p w14:paraId="592060C3" w14:textId="77777777" w:rsidR="00204EB7" w:rsidRPr="001850BA" w:rsidRDefault="00204EB7" w:rsidP="00204EB7">
      <w:pPr>
        <w:spacing w:before="120" w:after="120" w:line="264" w:lineRule="auto"/>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4A2CFC0C" w14:textId="77777777" w:rsidR="00204EB7" w:rsidRPr="001850BA" w:rsidRDefault="00204EB7" w:rsidP="00204EB7">
      <w:pPr>
        <w:spacing w:before="120" w:after="240" w:line="264" w:lineRule="auto"/>
        <w:jc w:val="center"/>
        <w:rPr>
          <w:b/>
          <w:bCs/>
          <w:szCs w:val="28"/>
        </w:rPr>
      </w:pPr>
      <w:r w:rsidRPr="001850BA">
        <w:rPr>
          <w:b/>
          <w:bCs/>
          <w:szCs w:val="28"/>
        </w:rPr>
        <w:t>CHƯƠNG IV</w:t>
      </w:r>
      <w:r w:rsidRPr="001850BA">
        <w:rPr>
          <w:b/>
          <w:bCs/>
          <w:szCs w:val="28"/>
        </w:rPr>
        <w:br/>
        <w:t>DỰ TOÁN KINH PHÍ</w:t>
      </w:r>
    </w:p>
    <w:p w14:paraId="3ACE35B8" w14:textId="77777777" w:rsidR="00204EB7" w:rsidRPr="001850BA" w:rsidRDefault="00204EB7" w:rsidP="00204EB7">
      <w:pPr>
        <w:spacing w:before="120" w:after="120" w:line="264" w:lineRule="auto"/>
        <w:ind w:firstLine="720"/>
        <w:jc w:val="both"/>
        <w:rPr>
          <w:szCs w:val="28"/>
        </w:rPr>
      </w:pPr>
      <w:r w:rsidRPr="001850BA">
        <w:rPr>
          <w:szCs w:val="28"/>
        </w:rPr>
        <w:lastRenderedPageBreak/>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13EFBA20" w14:textId="77777777" w:rsidR="00204EB7" w:rsidRPr="001850BA" w:rsidRDefault="00204EB7" w:rsidP="00204EB7">
      <w:pPr>
        <w:spacing w:before="120" w:after="240" w:line="264" w:lineRule="auto"/>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6EC40EC7" w14:textId="77777777" w:rsidR="00204EB7" w:rsidRPr="001850BA" w:rsidRDefault="00204EB7" w:rsidP="00204EB7">
      <w:pPr>
        <w:spacing w:before="120" w:after="120" w:line="264" w:lineRule="auto"/>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7277C820" w14:textId="77777777" w:rsidR="00204EB7" w:rsidRPr="001850BA" w:rsidRDefault="00204EB7" w:rsidP="00204EB7">
      <w:pPr>
        <w:spacing w:before="120" w:after="120" w:line="264" w:lineRule="auto"/>
        <w:ind w:firstLine="720"/>
        <w:jc w:val="both"/>
        <w:rPr>
          <w:szCs w:val="28"/>
        </w:rPr>
      </w:pPr>
      <w:r w:rsidRPr="001850BA">
        <w:rPr>
          <w:szCs w:val="28"/>
        </w:rPr>
        <w:t>Do tổ chức, cá nhân khai thác tự thực hiện hay thuê tổ chức, cá nhân khác? Cách thức tổ chức thực hiện cụ thể.</w:t>
      </w:r>
    </w:p>
    <w:p w14:paraId="784559C0" w14:textId="77777777" w:rsidR="00204EB7" w:rsidRPr="001850BA" w:rsidRDefault="00204EB7" w:rsidP="00204EB7">
      <w:pPr>
        <w:spacing w:before="120" w:after="240" w:line="264" w:lineRule="auto"/>
        <w:jc w:val="center"/>
        <w:rPr>
          <w:b/>
          <w:bCs/>
          <w:szCs w:val="28"/>
        </w:rPr>
      </w:pPr>
      <w:r w:rsidRPr="001850BA">
        <w:rPr>
          <w:b/>
          <w:szCs w:val="28"/>
        </w:rPr>
        <w:t>KẾT</w:t>
      </w:r>
      <w:r w:rsidRPr="001850BA">
        <w:rPr>
          <w:b/>
          <w:bCs/>
          <w:szCs w:val="28"/>
        </w:rPr>
        <w:t xml:space="preserve"> LUẬN</w:t>
      </w:r>
    </w:p>
    <w:p w14:paraId="17910AC5" w14:textId="77777777" w:rsidR="00204EB7" w:rsidRPr="001850BA" w:rsidRDefault="00204EB7" w:rsidP="00204EB7">
      <w:pPr>
        <w:spacing w:before="120" w:after="120" w:line="264" w:lineRule="auto"/>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3256F053" w14:textId="77777777" w:rsidR="00204EB7" w:rsidRPr="001850BA" w:rsidRDefault="00204EB7" w:rsidP="00204EB7">
      <w:pPr>
        <w:spacing w:before="120" w:after="120" w:line="264" w:lineRule="auto"/>
        <w:ind w:firstLine="720"/>
        <w:jc w:val="both"/>
        <w:rPr>
          <w:szCs w:val="28"/>
        </w:rPr>
      </w:pPr>
      <w:r w:rsidRPr="001850BA">
        <w:rPr>
          <w:szCs w:val="28"/>
        </w:rPr>
        <w:t>- Các yêu cầu, kiến nghị khác (nếu có).</w:t>
      </w:r>
    </w:p>
    <w:p w14:paraId="4C4E61F0" w14:textId="77777777" w:rsidR="00204EB7" w:rsidRPr="001850BA" w:rsidRDefault="00204EB7" w:rsidP="00204EB7">
      <w:pPr>
        <w:spacing w:before="120"/>
        <w:jc w:val="center"/>
        <w:rPr>
          <w:b/>
          <w:bCs/>
          <w:szCs w:val="28"/>
        </w:rPr>
      </w:pPr>
      <w:r w:rsidRPr="001850BA">
        <w:rPr>
          <w:b/>
          <w:bCs/>
          <w:szCs w:val="28"/>
        </w:rPr>
        <w:t>PHẦN PHỤ LỤC</w:t>
      </w:r>
    </w:p>
    <w:p w14:paraId="76102075" w14:textId="77777777" w:rsidR="00204EB7" w:rsidRPr="001850BA" w:rsidRDefault="00204EB7" w:rsidP="00204EB7">
      <w:pPr>
        <w:spacing w:before="120" w:after="120" w:line="264" w:lineRule="auto"/>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204EB7" w:rsidRPr="001850BA" w14:paraId="3E8D0B9E" w14:textId="77777777" w:rsidTr="0080513C">
        <w:trPr>
          <w:trHeight w:val="512"/>
          <w:tblHeader/>
          <w:jc w:val="center"/>
        </w:trPr>
        <w:tc>
          <w:tcPr>
            <w:tcW w:w="961" w:type="dxa"/>
            <w:vAlign w:val="center"/>
          </w:tcPr>
          <w:p w14:paraId="63BA1466" w14:textId="77777777" w:rsidR="00204EB7" w:rsidRPr="001850BA" w:rsidRDefault="00204EB7" w:rsidP="0080513C">
            <w:pPr>
              <w:spacing w:before="120" w:after="60"/>
              <w:ind w:firstLine="22"/>
              <w:jc w:val="center"/>
              <w:rPr>
                <w:b/>
                <w:szCs w:val="28"/>
              </w:rPr>
            </w:pPr>
            <w:r w:rsidRPr="001850BA">
              <w:rPr>
                <w:b/>
                <w:szCs w:val="28"/>
              </w:rPr>
              <w:t>TT</w:t>
            </w:r>
          </w:p>
        </w:tc>
        <w:tc>
          <w:tcPr>
            <w:tcW w:w="7822" w:type="dxa"/>
            <w:vAlign w:val="center"/>
          </w:tcPr>
          <w:p w14:paraId="74AD7C78" w14:textId="77777777" w:rsidR="00204EB7" w:rsidRPr="001850BA" w:rsidRDefault="00204EB7" w:rsidP="0080513C">
            <w:pPr>
              <w:spacing w:before="120" w:after="60"/>
              <w:ind w:firstLine="6"/>
              <w:jc w:val="center"/>
              <w:rPr>
                <w:b/>
                <w:szCs w:val="28"/>
              </w:rPr>
            </w:pPr>
            <w:r w:rsidRPr="001850BA">
              <w:rPr>
                <w:b/>
                <w:szCs w:val="28"/>
              </w:rPr>
              <w:t>Tên bản vẽ</w:t>
            </w:r>
          </w:p>
        </w:tc>
      </w:tr>
      <w:tr w:rsidR="00204EB7" w:rsidRPr="001850BA" w14:paraId="3EEA90B5" w14:textId="77777777" w:rsidTr="0080513C">
        <w:trPr>
          <w:trHeight w:val="497"/>
          <w:jc w:val="center"/>
        </w:trPr>
        <w:tc>
          <w:tcPr>
            <w:tcW w:w="961" w:type="dxa"/>
            <w:vAlign w:val="center"/>
          </w:tcPr>
          <w:p w14:paraId="44038856" w14:textId="77777777" w:rsidR="00204EB7" w:rsidRPr="001850BA" w:rsidRDefault="00204EB7" w:rsidP="0080513C">
            <w:pPr>
              <w:spacing w:before="120" w:after="60"/>
              <w:ind w:firstLine="21"/>
              <w:jc w:val="center"/>
              <w:rPr>
                <w:szCs w:val="28"/>
              </w:rPr>
            </w:pPr>
            <w:r w:rsidRPr="001850BA">
              <w:rPr>
                <w:szCs w:val="28"/>
              </w:rPr>
              <w:t>1</w:t>
            </w:r>
          </w:p>
        </w:tc>
        <w:tc>
          <w:tcPr>
            <w:tcW w:w="7822" w:type="dxa"/>
            <w:vAlign w:val="center"/>
          </w:tcPr>
          <w:p w14:paraId="56922036" w14:textId="77777777" w:rsidR="00204EB7" w:rsidRPr="001850BA" w:rsidRDefault="00204EB7" w:rsidP="0080513C">
            <w:pPr>
              <w:spacing w:before="120" w:after="60"/>
              <w:ind w:firstLine="6"/>
              <w:jc w:val="both"/>
              <w:rPr>
                <w:szCs w:val="28"/>
              </w:rPr>
            </w:pPr>
            <w:r w:rsidRPr="001850BA">
              <w:rPr>
                <w:szCs w:val="28"/>
              </w:rPr>
              <w:t>Bản đồ hiện trạng khu vực khai thác khoáng sản.</w:t>
            </w:r>
          </w:p>
        </w:tc>
      </w:tr>
      <w:tr w:rsidR="00204EB7" w:rsidRPr="001850BA" w14:paraId="10D958DC" w14:textId="77777777" w:rsidTr="0080513C">
        <w:trPr>
          <w:trHeight w:val="512"/>
          <w:jc w:val="center"/>
        </w:trPr>
        <w:tc>
          <w:tcPr>
            <w:tcW w:w="961" w:type="dxa"/>
            <w:vAlign w:val="center"/>
          </w:tcPr>
          <w:p w14:paraId="47BE4878" w14:textId="77777777" w:rsidR="00204EB7" w:rsidRPr="001850BA" w:rsidRDefault="00204EB7" w:rsidP="0080513C">
            <w:pPr>
              <w:spacing w:before="120" w:after="60"/>
              <w:ind w:firstLine="21"/>
              <w:jc w:val="center"/>
              <w:rPr>
                <w:szCs w:val="28"/>
              </w:rPr>
            </w:pPr>
            <w:r w:rsidRPr="001850BA">
              <w:rPr>
                <w:szCs w:val="28"/>
              </w:rPr>
              <w:t>2</w:t>
            </w:r>
          </w:p>
        </w:tc>
        <w:tc>
          <w:tcPr>
            <w:tcW w:w="7822" w:type="dxa"/>
            <w:vAlign w:val="center"/>
          </w:tcPr>
          <w:p w14:paraId="69EEFFD4" w14:textId="77777777" w:rsidR="00204EB7" w:rsidRPr="001850BA" w:rsidRDefault="00204EB7" w:rsidP="0080513C">
            <w:pPr>
              <w:spacing w:before="120" w:after="60"/>
              <w:ind w:firstLine="6"/>
              <w:jc w:val="both"/>
              <w:rPr>
                <w:szCs w:val="28"/>
              </w:rPr>
            </w:pPr>
            <w:r w:rsidRPr="001850BA">
              <w:rPr>
                <w:szCs w:val="28"/>
              </w:rPr>
              <w:t>Bản đồ địa hình khu vực khai thác khoáng sản tại thời điểm được cấp phép khai thác.</w:t>
            </w:r>
          </w:p>
        </w:tc>
      </w:tr>
      <w:tr w:rsidR="00204EB7" w:rsidRPr="001850BA" w14:paraId="65E3CB20" w14:textId="77777777" w:rsidTr="0080513C">
        <w:trPr>
          <w:trHeight w:val="497"/>
          <w:jc w:val="center"/>
        </w:trPr>
        <w:tc>
          <w:tcPr>
            <w:tcW w:w="961" w:type="dxa"/>
            <w:vAlign w:val="center"/>
          </w:tcPr>
          <w:p w14:paraId="7D32B886" w14:textId="77777777" w:rsidR="00204EB7" w:rsidRPr="001850BA" w:rsidRDefault="00204EB7" w:rsidP="0080513C">
            <w:pPr>
              <w:spacing w:before="120" w:after="60"/>
              <w:ind w:firstLine="21"/>
              <w:jc w:val="center"/>
              <w:rPr>
                <w:szCs w:val="28"/>
              </w:rPr>
            </w:pPr>
            <w:r w:rsidRPr="001850BA">
              <w:rPr>
                <w:szCs w:val="28"/>
              </w:rPr>
              <w:t>3</w:t>
            </w:r>
          </w:p>
        </w:tc>
        <w:tc>
          <w:tcPr>
            <w:tcW w:w="7822" w:type="dxa"/>
            <w:vAlign w:val="center"/>
          </w:tcPr>
          <w:p w14:paraId="1DDDED42" w14:textId="77777777" w:rsidR="00204EB7" w:rsidRPr="001850BA" w:rsidRDefault="00204EB7" w:rsidP="0080513C">
            <w:pPr>
              <w:spacing w:before="120" w:after="60"/>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204EB7" w:rsidRPr="001850BA" w14:paraId="2B35D621" w14:textId="77777777" w:rsidTr="0080513C">
        <w:trPr>
          <w:trHeight w:val="497"/>
          <w:jc w:val="center"/>
        </w:trPr>
        <w:tc>
          <w:tcPr>
            <w:tcW w:w="961" w:type="dxa"/>
            <w:vAlign w:val="center"/>
          </w:tcPr>
          <w:p w14:paraId="6EF475C5" w14:textId="77777777" w:rsidR="00204EB7" w:rsidRPr="001850BA" w:rsidRDefault="00204EB7" w:rsidP="0080513C">
            <w:pPr>
              <w:spacing w:before="120" w:after="60"/>
              <w:ind w:firstLine="21"/>
              <w:jc w:val="center"/>
              <w:rPr>
                <w:szCs w:val="28"/>
              </w:rPr>
            </w:pPr>
            <w:r w:rsidRPr="001850BA">
              <w:rPr>
                <w:szCs w:val="28"/>
              </w:rPr>
              <w:t>4</w:t>
            </w:r>
          </w:p>
        </w:tc>
        <w:tc>
          <w:tcPr>
            <w:tcW w:w="7822" w:type="dxa"/>
            <w:vAlign w:val="center"/>
          </w:tcPr>
          <w:p w14:paraId="3356FD07" w14:textId="77777777" w:rsidR="00204EB7" w:rsidRPr="001850BA" w:rsidRDefault="00204EB7" w:rsidP="0080513C">
            <w:pPr>
              <w:spacing w:before="120" w:after="60"/>
              <w:ind w:firstLine="6"/>
              <w:jc w:val="both"/>
              <w:rPr>
                <w:szCs w:val="28"/>
              </w:rPr>
            </w:pPr>
            <w:r w:rsidRPr="001850BA">
              <w:rPr>
                <w:szCs w:val="28"/>
              </w:rPr>
              <w:t>Các bản vẽ mặt cắt địa chất đặc trưng khu vực đóng cửa mỏ khoáng sản.</w:t>
            </w:r>
          </w:p>
        </w:tc>
      </w:tr>
      <w:tr w:rsidR="00204EB7" w:rsidRPr="001850BA" w14:paraId="66D90AC3" w14:textId="77777777" w:rsidTr="0080513C">
        <w:trPr>
          <w:trHeight w:val="477"/>
          <w:jc w:val="center"/>
        </w:trPr>
        <w:tc>
          <w:tcPr>
            <w:tcW w:w="961" w:type="dxa"/>
            <w:vAlign w:val="center"/>
          </w:tcPr>
          <w:p w14:paraId="4B6468A2" w14:textId="77777777" w:rsidR="00204EB7" w:rsidRPr="001850BA" w:rsidRDefault="00204EB7" w:rsidP="0080513C">
            <w:pPr>
              <w:spacing w:before="120" w:after="60"/>
              <w:ind w:firstLine="21"/>
              <w:jc w:val="center"/>
              <w:rPr>
                <w:szCs w:val="28"/>
              </w:rPr>
            </w:pPr>
            <w:r w:rsidRPr="001850BA">
              <w:rPr>
                <w:szCs w:val="28"/>
              </w:rPr>
              <w:t>5</w:t>
            </w:r>
          </w:p>
        </w:tc>
        <w:tc>
          <w:tcPr>
            <w:tcW w:w="7822" w:type="dxa"/>
            <w:vAlign w:val="center"/>
          </w:tcPr>
          <w:p w14:paraId="660EF4FA" w14:textId="77777777" w:rsidR="00204EB7" w:rsidRPr="001850BA" w:rsidRDefault="00204EB7" w:rsidP="0080513C">
            <w:pPr>
              <w:spacing w:before="120" w:after="60"/>
              <w:ind w:firstLine="6"/>
              <w:jc w:val="both"/>
              <w:rPr>
                <w:szCs w:val="28"/>
              </w:rPr>
            </w:pPr>
            <w:r w:rsidRPr="001850BA">
              <w:rPr>
                <w:szCs w:val="28"/>
              </w:rPr>
              <w:t>Các bản vẽ thiết kế chi tiết các công trình đóng cửa mỏ khoáng sản, bãi thải.</w:t>
            </w:r>
          </w:p>
        </w:tc>
      </w:tr>
      <w:tr w:rsidR="00204EB7" w:rsidRPr="001850BA" w14:paraId="37C976B8" w14:textId="77777777" w:rsidTr="0080513C">
        <w:trPr>
          <w:trHeight w:val="497"/>
          <w:jc w:val="center"/>
        </w:trPr>
        <w:tc>
          <w:tcPr>
            <w:tcW w:w="961" w:type="dxa"/>
            <w:vAlign w:val="center"/>
          </w:tcPr>
          <w:p w14:paraId="2F7EC2EB" w14:textId="77777777" w:rsidR="00204EB7" w:rsidRPr="001850BA" w:rsidRDefault="00204EB7" w:rsidP="0080513C">
            <w:pPr>
              <w:spacing w:before="120" w:after="60"/>
              <w:ind w:firstLine="21"/>
              <w:jc w:val="center"/>
              <w:rPr>
                <w:szCs w:val="28"/>
              </w:rPr>
            </w:pPr>
            <w:r w:rsidRPr="001850BA">
              <w:rPr>
                <w:szCs w:val="28"/>
              </w:rPr>
              <w:lastRenderedPageBreak/>
              <w:t>6</w:t>
            </w:r>
          </w:p>
        </w:tc>
        <w:tc>
          <w:tcPr>
            <w:tcW w:w="7822" w:type="dxa"/>
            <w:vAlign w:val="center"/>
          </w:tcPr>
          <w:p w14:paraId="2D087050" w14:textId="77777777" w:rsidR="00204EB7" w:rsidRPr="001850BA" w:rsidRDefault="00204EB7" w:rsidP="0080513C">
            <w:pPr>
              <w:spacing w:before="120" w:after="60"/>
              <w:ind w:firstLine="6"/>
              <w:jc w:val="both"/>
              <w:rPr>
                <w:szCs w:val="28"/>
              </w:rPr>
            </w:pPr>
            <w:r w:rsidRPr="001850BA">
              <w:rPr>
                <w:szCs w:val="28"/>
              </w:rPr>
              <w:t>Sơ đồ vị trí lấy mẫu đáy moong kết thúc khai thác, hoặc tại các đường lò chợ v.v... (nếu có).</w:t>
            </w:r>
          </w:p>
        </w:tc>
      </w:tr>
      <w:tr w:rsidR="00204EB7" w:rsidRPr="001850BA" w14:paraId="1A82AA51" w14:textId="77777777" w:rsidTr="0080513C">
        <w:trPr>
          <w:trHeight w:val="829"/>
          <w:jc w:val="center"/>
        </w:trPr>
        <w:tc>
          <w:tcPr>
            <w:tcW w:w="961" w:type="dxa"/>
            <w:vAlign w:val="center"/>
          </w:tcPr>
          <w:p w14:paraId="46DC3986" w14:textId="77777777" w:rsidR="00204EB7" w:rsidRPr="001850BA" w:rsidRDefault="00204EB7" w:rsidP="0080513C">
            <w:pPr>
              <w:spacing w:before="120" w:after="60"/>
              <w:ind w:firstLine="21"/>
              <w:jc w:val="center"/>
              <w:rPr>
                <w:szCs w:val="28"/>
              </w:rPr>
            </w:pPr>
            <w:r w:rsidRPr="001850BA">
              <w:rPr>
                <w:szCs w:val="28"/>
              </w:rPr>
              <w:t>7</w:t>
            </w:r>
          </w:p>
        </w:tc>
        <w:tc>
          <w:tcPr>
            <w:tcW w:w="7822" w:type="dxa"/>
            <w:vAlign w:val="center"/>
          </w:tcPr>
          <w:p w14:paraId="0997AADE" w14:textId="77777777" w:rsidR="00204EB7" w:rsidRPr="001850BA" w:rsidRDefault="00204EB7" w:rsidP="0080513C">
            <w:pPr>
              <w:spacing w:before="120" w:after="60"/>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204EB7" w:rsidRPr="001850BA" w14:paraId="2C9DC371" w14:textId="77777777" w:rsidTr="0080513C">
        <w:trPr>
          <w:trHeight w:val="512"/>
          <w:jc w:val="center"/>
        </w:trPr>
        <w:tc>
          <w:tcPr>
            <w:tcW w:w="961" w:type="dxa"/>
            <w:vAlign w:val="center"/>
          </w:tcPr>
          <w:p w14:paraId="21CCAA96" w14:textId="77777777" w:rsidR="00204EB7" w:rsidRPr="001850BA" w:rsidRDefault="00204EB7" w:rsidP="0080513C">
            <w:pPr>
              <w:spacing w:before="120" w:after="60"/>
              <w:ind w:firstLine="21"/>
              <w:jc w:val="center"/>
              <w:rPr>
                <w:szCs w:val="28"/>
              </w:rPr>
            </w:pPr>
            <w:r w:rsidRPr="001850BA">
              <w:rPr>
                <w:szCs w:val="28"/>
              </w:rPr>
              <w:t>8</w:t>
            </w:r>
          </w:p>
        </w:tc>
        <w:tc>
          <w:tcPr>
            <w:tcW w:w="7822" w:type="dxa"/>
            <w:vAlign w:val="center"/>
          </w:tcPr>
          <w:p w14:paraId="43B90912" w14:textId="77777777" w:rsidR="00204EB7" w:rsidRPr="001850BA" w:rsidRDefault="00204EB7" w:rsidP="0080513C">
            <w:pPr>
              <w:spacing w:before="120" w:after="60"/>
              <w:ind w:firstLine="6"/>
              <w:jc w:val="both"/>
              <w:rPr>
                <w:szCs w:val="28"/>
              </w:rPr>
            </w:pPr>
            <w:r w:rsidRPr="001850BA">
              <w:rPr>
                <w:szCs w:val="28"/>
              </w:rPr>
              <w:t>Các bản vẽ khác (nếu có theo Phương án cải tạo, phục hồi môi trường).</w:t>
            </w:r>
          </w:p>
        </w:tc>
      </w:tr>
    </w:tbl>
    <w:p w14:paraId="3B5F9FF7" w14:textId="77777777" w:rsidR="00204EB7" w:rsidRPr="001850BA" w:rsidRDefault="00204EB7" w:rsidP="00204EB7">
      <w:pPr>
        <w:spacing w:before="120" w:after="120" w:line="264" w:lineRule="auto"/>
        <w:ind w:firstLine="709"/>
        <w:jc w:val="both"/>
        <w:rPr>
          <w:szCs w:val="28"/>
        </w:rPr>
      </w:pPr>
      <w:r w:rsidRPr="001850BA">
        <w:rPr>
          <w:b/>
          <w:szCs w:val="28"/>
        </w:rPr>
        <w:t>2. Phụ lục các hồ sơ, tài liệu liên quan:</w:t>
      </w:r>
    </w:p>
    <w:p w14:paraId="5E889F5E"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ab/>
        <w:t>- Giấy phép (Quyết định) khai thác khoáng sản;</w:t>
      </w:r>
    </w:p>
    <w:p w14:paraId="3A56D4C8"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đăng ký doanh nghiệp;</w:t>
      </w:r>
    </w:p>
    <w:p w14:paraId="302DCB42"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chứng nhận đầu tư, Quyết định phê duyệt chủ trương đầu tư;</w:t>
      </w:r>
    </w:p>
    <w:p w14:paraId="67DB6B35"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67ACADFD"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thông báo thời gian bắt đầu xây dựng cơ bản mỏ, thời gian bắt đầu khai thác;</w:t>
      </w:r>
    </w:p>
    <w:p w14:paraId="669BA5AA"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bổ nhiệm giám đốc điều hành mỏ;</w:t>
      </w:r>
    </w:p>
    <w:p w14:paraId="7C2F5407"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3EB7989D"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công nhận trữ lượng;</w:t>
      </w:r>
    </w:p>
    <w:p w14:paraId="2466937B"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Báo cáo kết quả hoạt động khai thác khoáng sản (hàng năm);</w:t>
      </w:r>
    </w:p>
    <w:p w14:paraId="0E34A45D"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14922CA0"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Quyết định phê duyệt tiền cấp quyền khai thác khoáng sản (kèm theo chứng từ nộp tiền);</w:t>
      </w:r>
    </w:p>
    <w:p w14:paraId="46C6A960"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Giấy xác nhận đã ký quỹ cải tạo, phục hồi môi trường;</w:t>
      </w:r>
    </w:p>
    <w:p w14:paraId="4E5CAB01"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Thông báo xác nhận việc thực hiện nghĩa vụ nộp Ngân sách nhà nước;</w:t>
      </w:r>
    </w:p>
    <w:p w14:paraId="54192B1D"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Văn bản giao đất, cho thuê đất theo quy định của pháp luât về đất đai;</w:t>
      </w:r>
    </w:p>
    <w:p w14:paraId="6497EAFF" w14:textId="77777777" w:rsidR="00204EB7" w:rsidRPr="001850BA" w:rsidRDefault="00204EB7" w:rsidP="00204EB7">
      <w:pPr>
        <w:tabs>
          <w:tab w:val="left" w:pos="567"/>
        </w:tabs>
        <w:spacing w:before="120" w:after="120" w:line="340" w:lineRule="exact"/>
        <w:ind w:firstLine="709"/>
        <w:jc w:val="both"/>
        <w:rPr>
          <w:szCs w:val="28"/>
        </w:rPr>
      </w:pPr>
      <w:r w:rsidRPr="001850BA">
        <w:rPr>
          <w:szCs w:val="28"/>
        </w:rPr>
        <w:t xml:space="preserve">- Tài liệu phân tích mẫu khoáng sản, đất đá tại khu vực đề nghị đóng cửa mỏ khoáng sản. </w:t>
      </w:r>
    </w:p>
    <w:p w14:paraId="331F3552" w14:textId="77777777" w:rsidR="00204EB7" w:rsidRPr="001850BA" w:rsidRDefault="00204EB7" w:rsidP="00204EB7">
      <w:pPr>
        <w:tabs>
          <w:tab w:val="left" w:pos="567"/>
        </w:tabs>
        <w:spacing w:before="120" w:after="120" w:line="340" w:lineRule="exact"/>
        <w:ind w:firstLine="709"/>
        <w:jc w:val="both"/>
        <w:rPr>
          <w:szCs w:val="28"/>
        </w:rPr>
      </w:pPr>
    </w:p>
    <w:p w14:paraId="4F4D47DB" w14:textId="77777777" w:rsidR="00204EB7" w:rsidRPr="00E615D6" w:rsidRDefault="00204EB7" w:rsidP="00204EB7">
      <w:pPr>
        <w:pStyle w:val="Heading1"/>
        <w:spacing w:before="120"/>
        <w:jc w:val="center"/>
        <w:rPr>
          <w:rFonts w:ascii="Times New Roman" w:hAnsi="Times New Roman" w:cs="Times New Roman"/>
          <w:b/>
          <w:bCs/>
          <w:color w:val="auto"/>
          <w:spacing w:val="-6"/>
          <w:sz w:val="28"/>
          <w:szCs w:val="28"/>
          <w:shd w:val="clear" w:color="auto" w:fill="FFFFFF"/>
          <w:lang w:val="vi-VN" w:eastAsia="vi-VN"/>
        </w:rPr>
      </w:pPr>
      <w:r w:rsidRPr="001850BA">
        <w:rPr>
          <w:rFonts w:ascii="Times New Roman" w:hAnsi="Times New Roman" w:cs="Times New Roman"/>
          <w:color w:val="auto"/>
          <w:lang w:val="fr-FR"/>
        </w:rPr>
        <w:br w:type="page"/>
      </w:r>
      <w:r w:rsidRPr="00E615D6">
        <w:rPr>
          <w:rFonts w:ascii="Times New Roman" w:hAnsi="Times New Roman" w:cs="Times New Roman"/>
          <w:b/>
          <w:bCs/>
          <w:color w:val="auto"/>
          <w:spacing w:val="-6"/>
          <w:sz w:val="28"/>
          <w:szCs w:val="28"/>
          <w:shd w:val="clear" w:color="auto" w:fill="FFFFFF"/>
          <w:lang w:val="vi-VN" w:eastAsia="vi-VN"/>
        </w:rPr>
        <w:lastRenderedPageBreak/>
        <w:t>Mẫu số 29</w:t>
      </w:r>
      <w:r w:rsidRPr="00E615D6">
        <w:rPr>
          <w:rFonts w:ascii="Times New Roman" w:hAnsi="Times New Roman" w:cs="Times New Roman"/>
          <w:b/>
          <w:bCs/>
          <w:color w:val="auto"/>
          <w:spacing w:val="-6"/>
          <w:sz w:val="28"/>
          <w:szCs w:val="28"/>
          <w:shd w:val="clear" w:color="auto" w:fill="FFFFFF"/>
          <w:lang w:eastAsia="vi-VN"/>
        </w:rPr>
        <w:t xml:space="preserve"> - Phụ lục II</w:t>
      </w:r>
    </w:p>
    <w:p w14:paraId="62CA77D2" w14:textId="77777777" w:rsidR="00204EB7" w:rsidRPr="001850BA" w:rsidRDefault="00204EB7" w:rsidP="00204EB7">
      <w:pPr>
        <w:spacing w:before="120"/>
        <w:jc w:val="center"/>
        <w:rPr>
          <w:spacing w:val="-2"/>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0C639646" w14:textId="77777777" w:rsidR="00204EB7" w:rsidRPr="001850BA" w:rsidRDefault="00204EB7" w:rsidP="00204EB7">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030976" behindDoc="0" locked="0" layoutInCell="1" allowOverlap="1" wp14:anchorId="4EBD963E" wp14:editId="5A39AD3A">
                <wp:simplePos x="0" y="0"/>
                <wp:positionH relativeFrom="column">
                  <wp:posOffset>1962150</wp:posOffset>
                </wp:positionH>
                <wp:positionV relativeFrom="paragraph">
                  <wp:posOffset>57150</wp:posOffset>
                </wp:positionV>
                <wp:extent cx="1892300" cy="0"/>
                <wp:effectExtent l="9525" t="9525" r="12700" b="9525"/>
                <wp:wrapNone/>
                <wp:docPr id="63795404" name="Đường kết nối Mũi tên Thẳng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CEA58" id="Đường kết nối Mũi tên Thẳng 896" o:spid="_x0000_s1026" type="#_x0000_t32" style="position:absolute;margin-left:154.5pt;margin-top:4.5pt;width:149pt;height: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"/>
            </w:pict>
          </mc:Fallback>
        </mc:AlternateContent>
      </w:r>
    </w:p>
    <w:tbl>
      <w:tblPr>
        <w:tblW w:w="10206" w:type="dxa"/>
        <w:tblInd w:w="-851" w:type="dxa"/>
        <w:tblLook w:val="0000" w:firstRow="0" w:lastRow="0" w:firstColumn="0" w:lastColumn="0" w:noHBand="0" w:noVBand="0"/>
      </w:tblPr>
      <w:tblGrid>
        <w:gridCol w:w="4395"/>
        <w:gridCol w:w="5811"/>
      </w:tblGrid>
      <w:tr w:rsidR="00204EB7" w:rsidRPr="001850BA" w14:paraId="35A058BC" w14:textId="77777777" w:rsidTr="0080513C">
        <w:trPr>
          <w:cantSplit/>
        </w:trPr>
        <w:tc>
          <w:tcPr>
            <w:tcW w:w="4395" w:type="dxa"/>
          </w:tcPr>
          <w:p w14:paraId="6388ACE1" w14:textId="77777777" w:rsidR="00204EB7" w:rsidRPr="001850BA" w:rsidRDefault="00204EB7" w:rsidP="0080513C">
            <w:pPr>
              <w:widowControl w:val="0"/>
              <w:spacing w:before="120"/>
              <w:ind w:right="31"/>
              <w:jc w:val="center"/>
              <w:rPr>
                <w:rFonts w:eastAsia="Times New Roman"/>
                <w:sz w:val="22"/>
                <w:lang w:val="vi-VN" w:eastAsia="vi-VN"/>
              </w:rPr>
            </w:pPr>
            <w:r w:rsidRPr="001850BA">
              <w:rPr>
                <w:rFonts w:eastAsia="Times New Roman"/>
                <w:b/>
                <w:szCs w:val="28"/>
                <w:lang w:val="vi-VN" w:eastAsia="vi-VN"/>
              </w:rPr>
              <w:t>UBND TỈNH (THÀNH PHỐ) ...................</w:t>
            </w:r>
          </w:p>
          <w:p w14:paraId="0D5D2F73" w14:textId="77777777" w:rsidR="00204EB7" w:rsidRPr="001850BA" w:rsidRDefault="00204EB7"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2020736" behindDoc="0" locked="0" layoutInCell="1" allowOverlap="1" wp14:anchorId="71B768B4" wp14:editId="2438AB0B">
                      <wp:simplePos x="0" y="0"/>
                      <wp:positionH relativeFrom="column">
                        <wp:posOffset>760095</wp:posOffset>
                      </wp:positionH>
                      <wp:positionV relativeFrom="paragraph">
                        <wp:posOffset>13969</wp:posOffset>
                      </wp:positionV>
                      <wp:extent cx="1229360" cy="0"/>
                      <wp:effectExtent l="0" t="0" r="0" b="0"/>
                      <wp:wrapNone/>
                      <wp:docPr id="594872556" name="Đường kết nối Mũi tên Thẳng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018DF2" id="Đường kết nối Mũi tên Thẳng 895" o:spid="_x0000_s1026" type="#_x0000_t32" style="position:absolute;margin-left:59.85pt;margin-top:1.1pt;width:96.8pt;height:0;z-index:25202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"/>
                  </w:pict>
                </mc:Fallback>
              </mc:AlternateContent>
            </w:r>
            <w:r w:rsidRPr="001850BA">
              <w:rPr>
                <w:rFonts w:eastAsia="Times New Roman"/>
                <w:szCs w:val="28"/>
                <w:lang w:val="vi-VN" w:eastAsia="vi-VN"/>
              </w:rPr>
              <w:t>Số:....../GP-UBND</w:t>
            </w:r>
          </w:p>
        </w:tc>
        <w:tc>
          <w:tcPr>
            <w:tcW w:w="5811" w:type="dxa"/>
          </w:tcPr>
          <w:p w14:paraId="4AF1FDFB"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0A970A8" w14:textId="77777777" w:rsidR="00204EB7" w:rsidRPr="001850BA" w:rsidRDefault="00204EB7"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3F53BB24" w14:textId="77777777" w:rsidR="00204EB7" w:rsidRPr="001850BA" w:rsidRDefault="00204EB7"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2021760" behindDoc="0" locked="0" layoutInCell="1" allowOverlap="1" wp14:anchorId="2D067CF8" wp14:editId="6CF503DE">
                      <wp:simplePos x="0" y="0"/>
                      <wp:positionH relativeFrom="column">
                        <wp:posOffset>834390</wp:posOffset>
                      </wp:positionH>
                      <wp:positionV relativeFrom="paragraph">
                        <wp:posOffset>24764</wp:posOffset>
                      </wp:positionV>
                      <wp:extent cx="1892300" cy="0"/>
                      <wp:effectExtent l="0" t="0" r="0" b="0"/>
                      <wp:wrapNone/>
                      <wp:docPr id="958464592" name="Đường kết nối Mũi tên Thẳng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D37EE6" id="Đường kết nối Mũi tên Thẳng 893" o:spid="_x0000_s1026" type="#_x0000_t32" style="position:absolute;margin-left:65.7pt;margin-top:1.95pt;width:149pt;height:0;z-index:25202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DreHS8CQIAAKoDAAAOAAAA&#10;AAAAAAAAAAAAAC4CAABkcnMvZTJvRG9jLnhtbFBLAQItABQABgAIAAAAIQAmihDO2QAAAAcBAAAP&#10;AAAAAAAAAAAAAAAAAGMEAABkcnMvZG93bnJldi54bWxQSwUGAAAAAAQABADzAAAAaQUAAAAA&#10;" strokeweight=".85pt"/>
                  </w:pict>
                </mc:Fallback>
              </mc:AlternateContent>
            </w:r>
          </w:p>
          <w:p w14:paraId="0A3F3351" w14:textId="77777777" w:rsidR="00204EB7" w:rsidRPr="001850BA" w:rsidRDefault="00204EB7" w:rsidP="0080513C">
            <w:pPr>
              <w:widowControl w:val="0"/>
              <w:spacing w:before="12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2F7047CA"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QUYẾT ĐỊNH</w:t>
      </w:r>
    </w:p>
    <w:p w14:paraId="017EEB20" w14:textId="77777777" w:rsidR="00204EB7" w:rsidRPr="001850BA" w:rsidRDefault="00204EB7" w:rsidP="00204EB7">
      <w:pPr>
        <w:widowControl w:val="0"/>
        <w:spacing w:before="120"/>
        <w:jc w:val="center"/>
        <w:rPr>
          <w:rFonts w:eastAsia="Times New Roman"/>
          <w:b/>
          <w:szCs w:val="28"/>
          <w:lang w:val="vi-VN" w:eastAsia="vi-VN"/>
        </w:rPr>
      </w:pPr>
      <w:r w:rsidRPr="001850BA">
        <w:rPr>
          <w:rFonts w:eastAsia="Times New Roman"/>
          <w:b/>
          <w:szCs w:val="28"/>
          <w:lang w:val="vi-VN" w:eastAsia="vi-VN"/>
        </w:rPr>
        <w:t>Về việc cho phép trả lại giấy phép khai thác tận thu khoáng sản</w:t>
      </w:r>
    </w:p>
    <w:p w14:paraId="7D0EDCD3" w14:textId="77777777" w:rsidR="00204EB7" w:rsidRPr="001850BA" w:rsidRDefault="00204EB7" w:rsidP="00204EB7">
      <w:pPr>
        <w:widowControl w:val="0"/>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22784" behindDoc="0" locked="0" layoutInCell="1" allowOverlap="1" wp14:anchorId="0EA24A52" wp14:editId="0309EA35">
                <wp:simplePos x="0" y="0"/>
                <wp:positionH relativeFrom="column">
                  <wp:posOffset>1962150</wp:posOffset>
                </wp:positionH>
                <wp:positionV relativeFrom="paragraph">
                  <wp:posOffset>6349</wp:posOffset>
                </wp:positionV>
                <wp:extent cx="1892300" cy="0"/>
                <wp:effectExtent l="0" t="0" r="0" b="0"/>
                <wp:wrapNone/>
                <wp:docPr id="1730120846" name="Đường kết nối Mũi tên Thẳng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D44F24" id="Đường kết nối Mũi tên Thẳng 891" o:spid="_x0000_s1026" type="#_x0000_t32" style="position:absolute;margin-left:154.5pt;margin-top:.5pt;width:149pt;height:0;z-index:25202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" strokeweight=".85pt"/>
            </w:pict>
          </mc:Fallback>
        </mc:AlternateContent>
      </w:r>
    </w:p>
    <w:p w14:paraId="3E3A7F51" w14:textId="77777777" w:rsidR="00204EB7" w:rsidRPr="001850BA" w:rsidRDefault="00204EB7" w:rsidP="00204EB7">
      <w:pPr>
        <w:widowControl w:val="0"/>
        <w:spacing w:before="12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76161A9D" w14:textId="6BBC5DA3" w:rsidR="00204EB7" w:rsidRPr="001850BA" w:rsidRDefault="00204EB7" w:rsidP="00204EB7">
      <w:pPr>
        <w:widowControl w:val="0"/>
        <w:spacing w:before="120"/>
        <w:rPr>
          <w:rFonts w:eastAsia="Times New Roman"/>
          <w:i/>
          <w:szCs w:val="28"/>
          <w:lang w:val="vi-VN" w:eastAsia="vi-VN"/>
        </w:rPr>
      </w:pPr>
      <w:r w:rsidRPr="001850BA">
        <w:rPr>
          <w:rFonts w:eastAsia="Times New Roman"/>
          <w:sz w:val="22"/>
          <w:lang w:val="vi-VN" w:eastAsia="vi-VN"/>
        </w:rPr>
        <w:t xml:space="preserve">  </w:t>
      </w:r>
      <w:r w:rsidRPr="001850BA">
        <w:rPr>
          <w:rFonts w:eastAsia="Times New Roman"/>
          <w:i/>
          <w:szCs w:val="28"/>
          <w:lang w:val="vi-VN" w:eastAsia="vi-VN"/>
        </w:rPr>
        <w:t>Căn cứ Luật Địa chất và khoáng sản ngày 29 tháng 11 năm 2024;</w:t>
      </w:r>
    </w:p>
    <w:p w14:paraId="4907E7B4"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4F50C92B"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9425C39"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 tháng …… năm</w:t>
      </w:r>
      <w:r w:rsidRPr="001850BA">
        <w:rPr>
          <w:rFonts w:eastAsia="Times New Roman"/>
          <w:i/>
          <w:spacing w:val="-2"/>
          <w:szCs w:val="28"/>
          <w:lang w:val="vi-VN" w:eastAsia="vi-VN"/>
        </w:rPr>
        <w:t xml:space="preserve"> 2025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31D8DC3C"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tận thu khoáng sản số ............... ngày ...... tháng ...... năm ...... của .………..;</w:t>
      </w:r>
    </w:p>
    <w:p w14:paraId="6785C85B"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trả lại giấy phép khai thác tận thu khoáng sản ngày….. tháng..... năm..... của ………(tên tổ chức, cá nhân)......;</w:t>
      </w:r>
    </w:p>
    <w:p w14:paraId="12642DBE" w14:textId="77777777" w:rsidR="00204EB7" w:rsidRPr="001850BA" w:rsidRDefault="00204EB7" w:rsidP="00204EB7">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83B8DF8" w14:textId="77777777" w:rsidR="00204EB7" w:rsidRPr="001850BA" w:rsidRDefault="00204EB7" w:rsidP="00204EB7">
      <w:pPr>
        <w:widowControl w:val="0"/>
        <w:spacing w:before="120" w:after="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0FC22290" w14:textId="77777777" w:rsidR="00204EB7" w:rsidRPr="001850BA" w:rsidRDefault="00204EB7" w:rsidP="00204EB7">
      <w:pPr>
        <w:widowControl w:val="0"/>
        <w:spacing w:before="120" w:after="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xml:space="preserve">.......... được trả lại Giấy phép khai thác tận thu khoáng sản....... số..... ngày..... tháng..... năm.... do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 xml:space="preserve">)…… </w:t>
      </w:r>
      <w:r w:rsidRPr="001850BA">
        <w:rPr>
          <w:rFonts w:eastAsia="Times New Roman"/>
          <w:szCs w:val="28"/>
          <w:lang w:val="vi-VN" w:eastAsia="vi-VN"/>
        </w:rPr>
        <w:t>cấp tại bãi thải.... của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25B49C05" w14:textId="77777777" w:rsidR="00204EB7" w:rsidRPr="001850BA" w:rsidRDefault="00204EB7" w:rsidP="00204EB7">
      <w:pPr>
        <w:spacing w:before="120" w:after="120" w:line="264" w:lineRule="auto"/>
        <w:ind w:firstLine="709"/>
        <w:jc w:val="both"/>
        <w:rPr>
          <w:szCs w:val="28"/>
          <w:lang w:val="vi-VN"/>
        </w:rPr>
      </w:pPr>
      <w:r w:rsidRPr="001850BA">
        <w:rPr>
          <w:b/>
          <w:lang w:val="vi-VN"/>
        </w:rPr>
        <w:lastRenderedPageBreak/>
        <w:t>Điều 2</w:t>
      </w:r>
      <w:r w:rsidRPr="001850BA">
        <w:rPr>
          <w:b/>
          <w:vertAlign w:val="superscript"/>
        </w:rPr>
        <w:footnoteReference w:id="161"/>
      </w:r>
      <w:r w:rsidRPr="001850BA">
        <w:rPr>
          <w:b/>
          <w:lang w:val="vi-VN"/>
        </w:rPr>
        <w:t>.</w:t>
      </w:r>
      <w:r w:rsidRPr="001850BA">
        <w:rPr>
          <w:szCs w:val="28"/>
          <w:lang w:val="vi-VN"/>
        </w:rPr>
        <w:t xml:space="preserve"> Phê duyệt Đề án (Chấp thuận Phương án) đóng cửa mỏ khoáng sản với các thông tin chính như sau:</w:t>
      </w:r>
    </w:p>
    <w:p w14:paraId="1CD23E04"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1. Mục đích:………………………………………………………………</w:t>
      </w:r>
    </w:p>
    <w:p w14:paraId="48A1DCE5"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2. Diện tích thực hiện: ……………………………………………………</w:t>
      </w:r>
    </w:p>
    <w:p w14:paraId="04A414F0"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3. Khối lượng thực hiện: …………………………………………………</w:t>
      </w:r>
    </w:p>
    <w:p w14:paraId="25C3E333"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4. Thời gian thực hiện: ……………………………………………………</w:t>
      </w:r>
    </w:p>
    <w:p w14:paraId="66EFF537" w14:textId="77777777" w:rsidR="00204EB7" w:rsidRPr="001850BA" w:rsidRDefault="00204EB7" w:rsidP="00204EB7">
      <w:pPr>
        <w:spacing w:before="120" w:after="120" w:line="264" w:lineRule="auto"/>
        <w:ind w:firstLine="709"/>
        <w:jc w:val="both"/>
        <w:rPr>
          <w:szCs w:val="28"/>
          <w:lang w:val="vi-VN"/>
        </w:rPr>
      </w:pPr>
      <w:r w:rsidRPr="001850BA">
        <w:rPr>
          <w:szCs w:val="28"/>
          <w:lang w:val="vi-VN"/>
        </w:rPr>
        <w:t>5. Đơn vị thực hiện: ………………………………………………………</w:t>
      </w:r>
    </w:p>
    <w:p w14:paraId="1E9F2915" w14:textId="77777777" w:rsidR="00204EB7" w:rsidRPr="001850BA" w:rsidRDefault="00204EB7" w:rsidP="00204EB7">
      <w:pPr>
        <w:spacing w:before="120" w:after="120"/>
        <w:ind w:firstLine="709"/>
        <w:jc w:val="both"/>
        <w:rPr>
          <w:szCs w:val="28"/>
          <w:lang w:val="vi-VN"/>
        </w:rPr>
      </w:pPr>
      <w:r w:rsidRPr="001850BA">
        <w:rPr>
          <w:b/>
          <w:lang w:val="vi-VN"/>
        </w:rPr>
        <w:t>Điều 3.</w:t>
      </w:r>
      <w:r w:rsidRPr="001850BA">
        <w:rPr>
          <w:szCs w:val="28"/>
          <w:lang w:val="vi-VN"/>
        </w:rPr>
        <w:t xml:space="preserve"> Kể từ ngày Quyết định này có hiệu lực, ……….(</w:t>
      </w:r>
      <w:r w:rsidRPr="001850BA">
        <w:rPr>
          <w:i/>
          <w:iCs/>
          <w:szCs w:val="28"/>
          <w:lang w:val="vi-VN"/>
        </w:rPr>
        <w:t>Tên tổ chức, cá nhân</w:t>
      </w:r>
      <w:r w:rsidRPr="001850BA">
        <w:rPr>
          <w:szCs w:val="28"/>
          <w:lang w:val="vi-VN"/>
        </w:rPr>
        <w:t xml:space="preserve">).......... phải chấm dứt hoạt động khai thác khoáng sản theo giấy phép khai thác khoáng sản số..... ngày..... tháng..... năm ....... và có trách nhiệm:  </w:t>
      </w:r>
    </w:p>
    <w:p w14:paraId="5AF7C5E5" w14:textId="77777777" w:rsidR="00204EB7" w:rsidRPr="001850BA" w:rsidRDefault="00204EB7" w:rsidP="00204EB7">
      <w:pPr>
        <w:spacing w:before="120" w:after="120"/>
        <w:ind w:firstLine="709"/>
        <w:jc w:val="both"/>
        <w:rPr>
          <w:szCs w:val="28"/>
          <w:lang w:val="vi-VN"/>
        </w:rPr>
      </w:pPr>
      <w:r w:rsidRPr="001850BA">
        <w:rPr>
          <w:szCs w:val="28"/>
          <w:lang w:val="vi-VN"/>
        </w:rPr>
        <w:t xml:space="preserve">1. Nộp tài liệu liên quan, mẫu vật địa chất (nếu có) cho </w:t>
      </w:r>
      <w:r w:rsidRPr="001850BA">
        <w:rPr>
          <w:rFonts w:eastAsia="Times New Roman"/>
          <w:szCs w:val="28"/>
          <w:lang w:val="vi-VN" w:eastAsia="vi-VN"/>
        </w:rPr>
        <w:t xml:space="preserve">Sở Nông nghiệp và Môi trường tỉnh (thành phố)…… </w:t>
      </w:r>
      <w:r w:rsidRPr="001850BA">
        <w:rPr>
          <w:szCs w:val="28"/>
          <w:lang w:val="vi-VN"/>
        </w:rPr>
        <w:t>theo quy định của pháp luật.</w:t>
      </w:r>
    </w:p>
    <w:p w14:paraId="6E6FD607" w14:textId="77777777" w:rsidR="00204EB7" w:rsidRPr="001850BA" w:rsidRDefault="00204EB7" w:rsidP="00204EB7">
      <w:pPr>
        <w:spacing w:before="120" w:after="100"/>
        <w:ind w:firstLine="709"/>
        <w:jc w:val="both"/>
        <w:rPr>
          <w:szCs w:val="28"/>
          <w:lang w:val="vi-VN"/>
        </w:rPr>
      </w:pPr>
      <w:r w:rsidRPr="001850BA">
        <w:rPr>
          <w:szCs w:val="28"/>
          <w:lang w:val="vi-VN"/>
        </w:rPr>
        <w:t>2. Thực hiện đóng cửa mỏ khoáng sản</w:t>
      </w:r>
      <w:r w:rsidRPr="001850BA">
        <w:rPr>
          <w:szCs w:val="28"/>
        </w:rPr>
        <w:t>,</w:t>
      </w:r>
      <w:r w:rsidRPr="001850BA">
        <w:rPr>
          <w:szCs w:val="28"/>
          <w:lang w:val="vi-VN"/>
        </w:rPr>
        <w:t xml:space="preserve"> các biện pháp phục hồi môi trường đất đai</w:t>
      </w:r>
      <w:r w:rsidRPr="001850BA">
        <w:rPr>
          <w:szCs w:val="28"/>
        </w:rPr>
        <w:t>,</w:t>
      </w:r>
      <w:r w:rsidRPr="001850BA">
        <w:rPr>
          <w:szCs w:val="28"/>
          <w:lang w:val="vi-VN"/>
        </w:rPr>
        <w:t xml:space="preserve"> các công việc khác liên quan theo quy định của pháp luật</w:t>
      </w:r>
      <w:r w:rsidRPr="001850BA">
        <w:rPr>
          <w:szCs w:val="28"/>
        </w:rPr>
        <w:t xml:space="preserve"> và b</w:t>
      </w:r>
      <w:r w:rsidRPr="001850BA">
        <w:rPr>
          <w:szCs w:val="28"/>
          <w:lang w:val="vi-VN"/>
        </w:rPr>
        <w:t xml:space="preserve">áo cáo kết quả </w:t>
      </w:r>
      <w:r w:rsidRPr="001850BA">
        <w:rPr>
          <w:szCs w:val="28"/>
        </w:rPr>
        <w:t>về</w:t>
      </w:r>
      <w:r w:rsidRPr="001850BA">
        <w:rPr>
          <w:szCs w:val="28"/>
          <w:lang w:val="vi-VN"/>
        </w:rPr>
        <w:t xml:space="preserve"> </w:t>
      </w:r>
      <w:r w:rsidRPr="001850BA">
        <w:rPr>
          <w:rFonts w:eastAsia="Times New Roman"/>
          <w:szCs w:val="28"/>
          <w:lang w:val="vi-VN" w:eastAsia="vi-VN"/>
        </w:rPr>
        <w:t xml:space="preserve">Sở Nông nghiệp và Môi trường </w:t>
      </w:r>
      <w:r w:rsidRPr="001850BA">
        <w:rPr>
          <w:szCs w:val="28"/>
          <w:lang w:val="vi-VN"/>
        </w:rPr>
        <w:t>để kiểm tra, nghiệm thu theo quy định.</w:t>
      </w:r>
    </w:p>
    <w:p w14:paraId="5372C3B3" w14:textId="77777777" w:rsidR="00204EB7" w:rsidRPr="001850BA" w:rsidRDefault="00204EB7" w:rsidP="00204EB7">
      <w:pPr>
        <w:spacing w:before="120" w:after="100"/>
        <w:ind w:firstLine="709"/>
        <w:jc w:val="both"/>
        <w:rPr>
          <w:szCs w:val="28"/>
          <w:lang w:val="vi-VN"/>
        </w:rPr>
      </w:pPr>
      <w:r w:rsidRPr="001850BA">
        <w:rPr>
          <w:szCs w:val="28"/>
        </w:rPr>
        <w:t>3</w:t>
      </w:r>
      <w:r w:rsidRPr="001850BA">
        <w:rPr>
          <w:szCs w:val="28"/>
          <w:lang w:val="vi-VN"/>
        </w:rPr>
        <w:t>. Thực hiện thủ tục đóng cửa mỏ khoáng sản sau khi được nghiệm thu theo quy định.</w:t>
      </w:r>
    </w:p>
    <w:p w14:paraId="74CA9F4A" w14:textId="77777777" w:rsidR="00204EB7" w:rsidRPr="001850BA" w:rsidRDefault="00204EB7" w:rsidP="00204EB7">
      <w:pPr>
        <w:widowControl w:val="0"/>
        <w:spacing w:before="120" w:after="120" w:line="340" w:lineRule="exact"/>
        <w:ind w:firstLine="709"/>
        <w:jc w:val="both"/>
        <w:rPr>
          <w:rFonts w:eastAsia="Times New Roman"/>
          <w:szCs w:val="28"/>
          <w:lang w:val="vi-VN" w:eastAsia="vi-VN"/>
        </w:rPr>
      </w:pPr>
      <w:r w:rsidRPr="001850BA">
        <w:rPr>
          <w:rFonts w:eastAsia="Times New Roman"/>
          <w:b/>
          <w:szCs w:val="28"/>
          <w:lang w:val="vi-VN" w:eastAsia="vi-VN"/>
        </w:rPr>
        <w:t xml:space="preserve">Điều </w:t>
      </w:r>
      <w:r w:rsidRPr="001850BA">
        <w:rPr>
          <w:rFonts w:eastAsia="Times New Roman"/>
          <w:b/>
          <w:szCs w:val="28"/>
          <w:lang w:eastAsia="vi-VN"/>
        </w:rPr>
        <w:t>4</w:t>
      </w:r>
      <w:r w:rsidRPr="001850BA">
        <w:rPr>
          <w:rFonts w:eastAsia="Times New Roman"/>
          <w:b/>
          <w:szCs w:val="28"/>
          <w:lang w:val="vi-VN" w:eastAsia="vi-VN"/>
        </w:rPr>
        <w:t>.</w:t>
      </w:r>
      <w:r w:rsidRPr="001850BA">
        <w:rPr>
          <w:rFonts w:eastAsia="Times New Roman"/>
          <w:szCs w:val="28"/>
          <w:lang w:val="vi-VN" w:eastAsia="vi-VN"/>
        </w:rPr>
        <w:t xml:space="preserve"> Trách nhiệm thi hành</w:t>
      </w:r>
    </w:p>
    <w:p w14:paraId="1C4DBDFD" w14:textId="77777777" w:rsidR="00204EB7" w:rsidRPr="001850BA" w:rsidRDefault="00204EB7" w:rsidP="00204EB7">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1. Quyết định này có hiệu lực kể từ ngày ký.</w:t>
      </w:r>
    </w:p>
    <w:p w14:paraId="6D7E6029" w14:textId="77777777" w:rsidR="00204EB7" w:rsidRPr="001850BA" w:rsidRDefault="00204EB7" w:rsidP="00204EB7">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2. Chánh Văn phòng Ủy ban nhân dân tỉnh</w:t>
      </w:r>
      <w:r w:rsidRPr="001850BA">
        <w:rPr>
          <w:rFonts w:eastAsia="Times New Roman"/>
          <w:szCs w:val="28"/>
          <w:lang w:eastAsia="vi-VN"/>
        </w:rPr>
        <w:t xml:space="preserve"> (thành phố)</w:t>
      </w:r>
      <w:r w:rsidRPr="001850BA">
        <w:rPr>
          <w:rFonts w:eastAsia="Times New Roman"/>
          <w:szCs w:val="28"/>
          <w:lang w:val="vi-VN" w:eastAsia="vi-VN"/>
        </w:rPr>
        <w:t xml:space="preserve">,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tbl>
      <w:tblPr>
        <w:tblW w:w="9322" w:type="dxa"/>
        <w:tblLook w:val="0000" w:firstRow="0" w:lastRow="0" w:firstColumn="0" w:lastColumn="0" w:noHBand="0" w:noVBand="0"/>
      </w:tblPr>
      <w:tblGrid>
        <w:gridCol w:w="4395"/>
        <w:gridCol w:w="4927"/>
      </w:tblGrid>
      <w:tr w:rsidR="00204EB7" w:rsidRPr="001850BA" w14:paraId="712AD1A2" w14:textId="77777777" w:rsidTr="0080513C">
        <w:tc>
          <w:tcPr>
            <w:tcW w:w="4395" w:type="dxa"/>
          </w:tcPr>
          <w:p w14:paraId="243BE927" w14:textId="77777777" w:rsidR="00204EB7" w:rsidRPr="001850BA" w:rsidRDefault="00204EB7" w:rsidP="00204EB7">
            <w:pPr>
              <w:widowControl w:val="0"/>
              <w:spacing w:after="0" w:line="240" w:lineRule="auto"/>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296C3225"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36CC7907"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Cơ quan cấp phép (bản chính);</w:t>
            </w:r>
          </w:p>
          <w:p w14:paraId="5D4BD53D"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Cơ quan thẩm định hồ sơ (bản chính);</w:t>
            </w:r>
          </w:p>
          <w:p w14:paraId="41405AE1"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Bộ NNMT (bản sao);</w:t>
            </w:r>
          </w:p>
          <w:p w14:paraId="5CEB3BC9" w14:textId="77777777" w:rsidR="00204EB7" w:rsidRPr="001850BA" w:rsidRDefault="00204EB7" w:rsidP="00204EB7">
            <w:pPr>
              <w:widowControl w:val="0"/>
              <w:spacing w:after="0" w:line="240" w:lineRule="auto"/>
              <w:rPr>
                <w:rFonts w:eastAsia="Times New Roman"/>
                <w:sz w:val="22"/>
                <w:lang w:val="vi-VN" w:eastAsia="vi-VN"/>
              </w:rPr>
            </w:pPr>
            <w:r w:rsidRPr="001850BA">
              <w:rPr>
                <w:rFonts w:eastAsia="Times New Roman"/>
                <w:sz w:val="22"/>
                <w:lang w:val="vi-VN" w:eastAsia="vi-VN"/>
              </w:rPr>
              <w:t>- .........................................</w:t>
            </w:r>
          </w:p>
          <w:p w14:paraId="3F8C9867" w14:textId="346127BB" w:rsidR="00204EB7" w:rsidRPr="00204EB7" w:rsidRDefault="00204EB7" w:rsidP="00204EB7">
            <w:pPr>
              <w:widowControl w:val="0"/>
              <w:spacing w:after="0" w:line="240" w:lineRule="auto"/>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tc>
        <w:tc>
          <w:tcPr>
            <w:tcW w:w="4927" w:type="dxa"/>
          </w:tcPr>
          <w:p w14:paraId="0FBF8827" w14:textId="77777777" w:rsidR="00204EB7" w:rsidRPr="001850BA" w:rsidRDefault="00204EB7"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41D706C0" w14:textId="77777777" w:rsidR="00204EB7" w:rsidRPr="001850BA" w:rsidRDefault="00204EB7" w:rsidP="0080513C">
            <w:pPr>
              <w:widowControl w:val="0"/>
              <w:spacing w:before="12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60548C02" w14:textId="77777777" w:rsidR="00204EB7" w:rsidRDefault="00204EB7" w:rsidP="00227B96">
      <w:pPr>
        <w:spacing w:after="120"/>
        <w:ind w:firstLine="720"/>
        <w:jc w:val="both"/>
        <w:rPr>
          <w:b/>
          <w:bCs/>
          <w:szCs w:val="28"/>
        </w:rPr>
      </w:pPr>
    </w:p>
    <w:p w14:paraId="49E8D738" w14:textId="77777777" w:rsidR="00204EB7" w:rsidRDefault="00204EB7" w:rsidP="00227B96">
      <w:pPr>
        <w:spacing w:after="120"/>
        <w:ind w:firstLine="720"/>
        <w:jc w:val="both"/>
        <w:rPr>
          <w:b/>
          <w:bCs/>
          <w:szCs w:val="28"/>
        </w:rPr>
      </w:pPr>
    </w:p>
    <w:p w14:paraId="6FDEB981" w14:textId="77777777" w:rsidR="00204EB7" w:rsidRDefault="00204EB7" w:rsidP="00227B96">
      <w:pPr>
        <w:spacing w:after="120"/>
        <w:ind w:firstLine="720"/>
        <w:jc w:val="both"/>
        <w:rPr>
          <w:b/>
          <w:bCs/>
          <w:szCs w:val="28"/>
        </w:rPr>
      </w:pPr>
    </w:p>
    <w:p w14:paraId="30FC1289" w14:textId="4E7F7456" w:rsidR="00B357DE" w:rsidRDefault="00B357DE" w:rsidP="00227B96">
      <w:pPr>
        <w:spacing w:after="120"/>
        <w:ind w:firstLine="720"/>
        <w:jc w:val="both"/>
        <w:rPr>
          <w:b/>
          <w:bCs/>
          <w:szCs w:val="28"/>
        </w:rPr>
      </w:pPr>
      <w:r>
        <w:rPr>
          <w:b/>
          <w:bCs/>
          <w:szCs w:val="28"/>
        </w:rPr>
        <w:t>24. Chấp thuận chuyển nhượng quyền khai thác tận thu khoáng sản – 1.014283</w:t>
      </w:r>
    </w:p>
    <w:p w14:paraId="5B5CE584" w14:textId="77777777" w:rsidR="00565551" w:rsidRPr="001850BA" w:rsidRDefault="00565551" w:rsidP="00565551">
      <w:pPr>
        <w:spacing w:before="120" w:after="120"/>
        <w:ind w:firstLine="720"/>
        <w:jc w:val="both"/>
        <w:rPr>
          <w:b/>
          <w:szCs w:val="28"/>
        </w:rPr>
      </w:pPr>
      <w:r w:rsidRPr="001850BA">
        <w:rPr>
          <w:b/>
          <w:szCs w:val="28"/>
        </w:rPr>
        <w:t xml:space="preserve">a) Trình tự thực hiện: </w:t>
      </w:r>
    </w:p>
    <w:p w14:paraId="15DDD80A" w14:textId="77777777" w:rsidR="00565551" w:rsidRPr="001850BA" w:rsidRDefault="00565551" w:rsidP="00565551">
      <w:pPr>
        <w:spacing w:before="120"/>
        <w:ind w:firstLine="720"/>
        <w:jc w:val="both"/>
        <w:rPr>
          <w:bCs/>
          <w:i/>
          <w:iCs/>
          <w:szCs w:val="28"/>
        </w:rPr>
      </w:pPr>
      <w:r w:rsidRPr="001850BA">
        <w:rPr>
          <w:bCs/>
          <w:i/>
          <w:iCs/>
          <w:szCs w:val="28"/>
        </w:rPr>
        <w:lastRenderedPageBreak/>
        <w:t>- Bước 1. Nộp, tiếp nhận và kiểm tra hồ sơ:</w:t>
      </w:r>
    </w:p>
    <w:p w14:paraId="7AB5BE5D" w14:textId="77777777" w:rsidR="00565551" w:rsidRPr="001850BA" w:rsidRDefault="00565551" w:rsidP="00565551">
      <w:pPr>
        <w:spacing w:before="120"/>
        <w:ind w:firstLine="720"/>
        <w:jc w:val="both"/>
        <w:rPr>
          <w:bCs/>
          <w:i/>
          <w:iCs/>
          <w:szCs w:val="28"/>
        </w:rPr>
      </w:pPr>
      <w:r w:rsidRPr="001850BA">
        <w:rPr>
          <w:szCs w:val="28"/>
        </w:rPr>
        <w:t xml:space="preserve">+ Tổ chức, cá nhân </w:t>
      </w:r>
      <w:r w:rsidRPr="001850BA">
        <w:rPr>
          <w:szCs w:val="28"/>
          <w:lang w:val="pt-BR"/>
        </w:rPr>
        <w:t>đề nghị chuyển nhượng quyền khai thác tận thu khoáng sản</w:t>
      </w:r>
      <w:r w:rsidRPr="001850BA">
        <w:rPr>
          <w:szCs w:val="28"/>
        </w:rPr>
        <w:t xml:space="preserve"> 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p>
    <w:p w14:paraId="2954E19C" w14:textId="77777777" w:rsidR="00565551" w:rsidRPr="001850BA" w:rsidRDefault="00565551" w:rsidP="00565551">
      <w:pPr>
        <w:shd w:val="clear" w:color="auto" w:fill="FFFFFF"/>
        <w:spacing w:before="120"/>
        <w:ind w:firstLine="720"/>
        <w:jc w:val="both"/>
        <w:rPr>
          <w:rFonts w:eastAsia="Times New Roman"/>
          <w:szCs w:val="28"/>
          <w:lang w:eastAsia="vi-VN"/>
        </w:rPr>
      </w:pPr>
      <w:r w:rsidRPr="001850BA">
        <w:rPr>
          <w:i/>
          <w:iCs/>
          <w:szCs w:val="28"/>
          <w:lang w:val="pt-BR"/>
        </w:rPr>
        <w:t xml:space="preserve">+ </w:t>
      </w:r>
      <w:r w:rsidRPr="001850BA">
        <w:rPr>
          <w:rFonts w:eastAsia="Times New Roman"/>
          <w:szCs w:val="28"/>
          <w:lang w:eastAsia="vi-VN"/>
        </w:rPr>
        <w:t xml:space="preserve">Trong thời hạn 03 ngày làm việc kể từ khi nhận hồ sơ,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385FDFD6" w14:textId="77777777" w:rsidR="00565551" w:rsidRPr="001850BA" w:rsidRDefault="00565551" w:rsidP="00565551">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đáp ứng quy định: </w:t>
      </w:r>
      <w:r w:rsidRPr="001850BA">
        <w:rPr>
          <w:spacing w:val="-6"/>
          <w:szCs w:val="28"/>
        </w:rPr>
        <w:t>cơ quan tiếp nhận hồ sơ</w:t>
      </w:r>
      <w:r w:rsidRPr="001850BA">
        <w:rPr>
          <w:rFonts w:eastAsia="Times New Roman"/>
          <w:szCs w:val="28"/>
          <w:lang w:eastAsia="vi-VN"/>
        </w:rPr>
        <w:t xml:space="preserve"> lập phiếu tiếp nhận hồ sơ và chuyển hồ sơ cho Sở Nông nghiệp và Môi trường để tổ chức thẩm định hồ sơ.</w:t>
      </w:r>
    </w:p>
    <w:p w14:paraId="511AD721" w14:textId="77777777" w:rsidR="00565551" w:rsidRPr="001850BA" w:rsidRDefault="00565551" w:rsidP="00565551">
      <w:pPr>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Trường hợp hồ sơ không đáp ứng theo quy định: </w:t>
      </w:r>
      <w:r w:rsidRPr="001850BA">
        <w:rPr>
          <w:spacing w:val="-6"/>
          <w:szCs w:val="28"/>
        </w:rPr>
        <w:t>cơ quan tiếp nhận hồ sơ</w:t>
      </w:r>
      <w:r w:rsidRPr="001850BA">
        <w:rPr>
          <w:spacing w:val="-2"/>
          <w:szCs w:val="28"/>
        </w:rPr>
        <w:t xml:space="preserve"> </w:t>
      </w:r>
      <w:r w:rsidRPr="001850BA">
        <w:rPr>
          <w:rFonts w:eastAsia="Times New Roman"/>
          <w:szCs w:val="28"/>
          <w:lang w:eastAsia="vi-VN"/>
        </w:rPr>
        <w:t>trả lại hồ sơ và thông báo rõ lý do, đồng thời hướng dẫn cụ thể cho tổ chức, cá nhân hoàn thiện hồ sơ.</w:t>
      </w:r>
    </w:p>
    <w:p w14:paraId="0DBBE448" w14:textId="77777777" w:rsidR="00565551" w:rsidRPr="001850BA" w:rsidRDefault="00565551" w:rsidP="00565551">
      <w:pPr>
        <w:spacing w:before="120"/>
        <w:ind w:firstLine="720"/>
        <w:jc w:val="both"/>
        <w:rPr>
          <w:i/>
          <w:iCs/>
          <w:szCs w:val="28"/>
          <w:lang w:val="pt-BR"/>
        </w:rPr>
      </w:pPr>
      <w:r w:rsidRPr="001850BA">
        <w:rPr>
          <w:i/>
          <w:iCs/>
          <w:szCs w:val="28"/>
          <w:lang w:val="pt-BR"/>
        </w:rPr>
        <w:t>- Bước 2. Thẩm định hồ sơ và trình phê duyệt:</w:t>
      </w:r>
    </w:p>
    <w:p w14:paraId="7C316915" w14:textId="77777777" w:rsidR="00565551" w:rsidRPr="001850BA" w:rsidRDefault="00565551" w:rsidP="00565551">
      <w:pPr>
        <w:spacing w:before="120" w:after="120"/>
        <w:ind w:firstLine="720"/>
        <w:jc w:val="both"/>
        <w:rPr>
          <w:szCs w:val="28"/>
          <w:lang w:val="pt-BR"/>
        </w:rPr>
      </w:pPr>
      <w:r w:rsidRPr="001850BA">
        <w:rPr>
          <w:szCs w:val="28"/>
          <w:lang w:val="pt-BR"/>
        </w:rPr>
        <w:t>* Trong thời hạn không quá 10 ngày, Sở Nông nghiệp và Môi trường thực hiện các công việc sau:</w:t>
      </w:r>
    </w:p>
    <w:p w14:paraId="0E993D0C" w14:textId="77777777" w:rsidR="00565551" w:rsidRPr="001850BA" w:rsidRDefault="00565551" w:rsidP="00565551">
      <w:pPr>
        <w:spacing w:before="120" w:after="120"/>
        <w:ind w:firstLine="720"/>
        <w:jc w:val="both"/>
        <w:rPr>
          <w:szCs w:val="28"/>
          <w:lang w:val="pt-BR"/>
        </w:rPr>
      </w:pPr>
      <w:r w:rsidRPr="001850BA">
        <w:rPr>
          <w:szCs w:val="28"/>
          <w:lang w:val="pt-BR"/>
        </w:rPr>
        <w:t xml:space="preserve">+ Kiểm tra nội dung hồ sơ; </w:t>
      </w:r>
    </w:p>
    <w:p w14:paraId="27C7B6EC" w14:textId="77777777" w:rsidR="00565551" w:rsidRPr="001850BA" w:rsidRDefault="00565551" w:rsidP="00565551">
      <w:pPr>
        <w:spacing w:before="120" w:after="120"/>
        <w:ind w:firstLine="720"/>
        <w:jc w:val="both"/>
        <w:rPr>
          <w:rFonts w:eastAsia="Times New Roman"/>
          <w:strike/>
          <w:szCs w:val="28"/>
          <w:lang w:eastAsia="vi-VN"/>
        </w:rPr>
      </w:pPr>
      <w:r w:rsidRPr="001850BA">
        <w:rPr>
          <w:szCs w:val="28"/>
          <w:lang w:val="pt-BR"/>
        </w:rPr>
        <w:t xml:space="preserve">+ </w:t>
      </w:r>
      <w:r w:rsidRPr="001850BA">
        <w:rPr>
          <w:rFonts w:eastAsia="Times New Roman"/>
          <w:szCs w:val="28"/>
          <w:lang w:eastAsia="vi-VN"/>
        </w:rPr>
        <w:t>Gửi văn bản lấy ý kiến các cơ quan có liên quan về khu vực đề nghị trả lại giấy phép khai thác tận thu khoáng sản. Trong thời hạn không quá 10 ngày kể từ ngày nhận được văn bản xin ý kiến, cơ quan được lấy ý kiến có trách nhiệm trả lời bằng văn bản về các vấn đề liên quan;</w:t>
      </w:r>
    </w:p>
    <w:p w14:paraId="33C1531A" w14:textId="77777777" w:rsidR="00565551" w:rsidRPr="001850BA" w:rsidRDefault="00565551" w:rsidP="00565551">
      <w:pPr>
        <w:spacing w:before="120" w:after="120"/>
        <w:ind w:firstLine="720"/>
        <w:jc w:val="both"/>
        <w:rPr>
          <w:spacing w:val="-4"/>
          <w:szCs w:val="28"/>
          <w:lang w:val="pt-BR"/>
        </w:rPr>
      </w:pPr>
      <w:r w:rsidRPr="001850BA">
        <w:rPr>
          <w:rFonts w:eastAsia="Times New Roman"/>
          <w:spacing w:val="-4"/>
          <w:szCs w:val="28"/>
          <w:lang w:eastAsia="vi-VN"/>
        </w:rPr>
        <w:t xml:space="preserve">+ Hoàn thành việc kiểm tra tọa độ, diện tích khu vực đề nghị </w:t>
      </w:r>
      <w:r w:rsidRPr="001850BA">
        <w:rPr>
          <w:szCs w:val="28"/>
          <w:lang w:val="pt-BR"/>
        </w:rPr>
        <w:t xml:space="preserve">trả lại </w:t>
      </w:r>
      <w:r w:rsidRPr="001850BA">
        <w:rPr>
          <w:rFonts w:eastAsia="Times New Roman"/>
          <w:spacing w:val="-4"/>
          <w:szCs w:val="28"/>
          <w:lang w:eastAsia="vi-VN"/>
        </w:rPr>
        <w:t>giấy phép khai thác tận thu khoáng sản; t</w:t>
      </w:r>
      <w:r w:rsidRPr="001850BA">
        <w:rPr>
          <w:rFonts w:eastAsia="Arial"/>
          <w:spacing w:val="-4"/>
          <w:szCs w:val="28"/>
        </w:rPr>
        <w:t xml:space="preserve">hẩm định các tài liệu, hồ sơ, tổng hợp ý kiến của các cơ quan liên quan đến việc </w:t>
      </w:r>
      <w:r w:rsidRPr="001850BA">
        <w:rPr>
          <w:szCs w:val="28"/>
          <w:lang w:val="pt-BR"/>
        </w:rPr>
        <w:t xml:space="preserve">trả lại </w:t>
      </w:r>
      <w:r w:rsidRPr="001850BA">
        <w:rPr>
          <w:rFonts w:eastAsia="Arial"/>
          <w:spacing w:val="-4"/>
          <w:szCs w:val="28"/>
        </w:rPr>
        <w:t>giấy phép khai thác tận thu khoáng sản;</w:t>
      </w:r>
    </w:p>
    <w:p w14:paraId="1A9DDE58" w14:textId="77777777" w:rsidR="00565551" w:rsidRPr="001850BA" w:rsidRDefault="00565551" w:rsidP="00565551">
      <w:pPr>
        <w:spacing w:before="120" w:after="120"/>
        <w:ind w:firstLine="720"/>
        <w:jc w:val="both"/>
        <w:rPr>
          <w:szCs w:val="28"/>
          <w:lang w:val="pt-BR"/>
        </w:rPr>
      </w:pPr>
      <w:r w:rsidRPr="001850BA">
        <w:rPr>
          <w:szCs w:val="28"/>
          <w:lang w:val="pt-BR"/>
        </w:rPr>
        <w:t>+ Tiến hành kiểm tra thực địa;</w:t>
      </w:r>
    </w:p>
    <w:p w14:paraId="35679DE7" w14:textId="77777777" w:rsidR="00565551" w:rsidRPr="001850BA" w:rsidRDefault="00565551" w:rsidP="00565551">
      <w:pPr>
        <w:widowControl w:val="0"/>
        <w:spacing w:before="120" w:after="120"/>
        <w:ind w:firstLine="709"/>
        <w:jc w:val="both"/>
        <w:rPr>
          <w:rFonts w:eastAsia="Arial"/>
          <w:szCs w:val="28"/>
        </w:rPr>
      </w:pPr>
      <w:r w:rsidRPr="001850BA">
        <w:rPr>
          <w:szCs w:val="28"/>
          <w:lang w:val="pt-BR"/>
        </w:rPr>
        <w:t xml:space="preserve">+ Trong </w:t>
      </w:r>
      <w:r w:rsidRPr="001850BA">
        <w:rPr>
          <w:rFonts w:eastAsia="Arial"/>
          <w:szCs w:val="28"/>
        </w:rPr>
        <w:t xml:space="preserve">trường hợp cần thiết, cơ quan quản lý nhà nước có thẩm quyền thành lập Hội đồng tư vấn kỹ thuật gồm một số thành viên là đại diện cơ quan quản lý nhà nước có liên quan và một số chuyên gia có chuyên môn về khai thác khoáng sản để thẩm định hồ sơ trước khi trình Ủy ban nhân dân cấp tỉnh quyết định việc </w:t>
      </w:r>
      <w:r w:rsidRPr="001850BA">
        <w:rPr>
          <w:szCs w:val="28"/>
          <w:lang w:val="pt-BR"/>
        </w:rPr>
        <w:t>chấp thuận chuyển nhượng quyền</w:t>
      </w:r>
      <w:r w:rsidRPr="001850BA">
        <w:rPr>
          <w:szCs w:val="28"/>
        </w:rPr>
        <w:t xml:space="preserve"> khai thác tận thu khoáng sản.</w:t>
      </w:r>
    </w:p>
    <w:p w14:paraId="632168C7" w14:textId="77777777" w:rsidR="00565551" w:rsidRPr="001850BA" w:rsidRDefault="00565551" w:rsidP="00565551">
      <w:pPr>
        <w:spacing w:before="120" w:after="120"/>
        <w:ind w:firstLine="720"/>
        <w:jc w:val="both"/>
        <w:rPr>
          <w:spacing w:val="-2"/>
          <w:szCs w:val="28"/>
          <w:lang w:val="pt-BR"/>
        </w:rPr>
      </w:pPr>
      <w:r w:rsidRPr="001850BA">
        <w:rPr>
          <w:spacing w:val="-2"/>
          <w:szCs w:val="28"/>
          <w:lang w:val="pt-BR"/>
        </w:rPr>
        <w:t xml:space="preserve">+ Tổng hợp hồ sơ, trình Ủy ban nhân dân cấp tỉnh để xem xét, quyết định </w:t>
      </w:r>
      <w:r w:rsidRPr="001850BA">
        <w:rPr>
          <w:rFonts w:eastAsia="Arial"/>
          <w:szCs w:val="28"/>
        </w:rPr>
        <w:t xml:space="preserve">việc </w:t>
      </w:r>
      <w:r w:rsidRPr="001850BA">
        <w:rPr>
          <w:szCs w:val="28"/>
          <w:lang w:val="pt-BR"/>
        </w:rPr>
        <w:t>chấp thuận chuyển nhượng quyền</w:t>
      </w:r>
      <w:r w:rsidRPr="001850BA">
        <w:rPr>
          <w:szCs w:val="28"/>
        </w:rPr>
        <w:t xml:space="preserve"> khai thác tận thu khoáng sản</w:t>
      </w:r>
      <w:r w:rsidRPr="001850BA">
        <w:rPr>
          <w:spacing w:val="-2"/>
          <w:szCs w:val="28"/>
          <w:lang w:val="pt-BR"/>
        </w:rPr>
        <w:t>.</w:t>
      </w:r>
    </w:p>
    <w:p w14:paraId="13BD8D89" w14:textId="77777777" w:rsidR="00565551" w:rsidRPr="001850BA" w:rsidRDefault="00565551" w:rsidP="00565551">
      <w:pPr>
        <w:shd w:val="clear" w:color="auto" w:fill="FFFFFF"/>
        <w:spacing w:before="120" w:line="340" w:lineRule="exact"/>
        <w:ind w:firstLine="720"/>
        <w:jc w:val="both"/>
        <w:rPr>
          <w:rFonts w:eastAsia="Times New Roman"/>
          <w:spacing w:val="-6"/>
          <w:szCs w:val="28"/>
          <w:lang w:eastAsia="vi-VN"/>
        </w:rPr>
      </w:pPr>
      <w:r w:rsidRPr="001850BA">
        <w:rPr>
          <w:rFonts w:eastAsia="Times New Roman"/>
          <w:spacing w:val="-6"/>
          <w:szCs w:val="28"/>
          <w:lang w:eastAsia="vi-VN"/>
        </w:rPr>
        <w:t>* Trong quá trình thẩm định hồ sơ, trường hợp hồ sơ không đủ điều kiện theo quy định hoặc cần chỉnh sửa, bổ sung, việc thẩm định hồ sơ được thực hiện như sau:</w:t>
      </w:r>
    </w:p>
    <w:p w14:paraId="69EB822E" w14:textId="77777777" w:rsidR="00565551" w:rsidRPr="001850BA" w:rsidRDefault="00565551" w:rsidP="00565551">
      <w:pPr>
        <w:shd w:val="clear" w:color="auto" w:fill="FFFFFF"/>
        <w:spacing w:before="120" w:line="340" w:lineRule="exact"/>
        <w:ind w:firstLine="720"/>
        <w:jc w:val="both"/>
        <w:rPr>
          <w:rFonts w:eastAsia="Times New Roman"/>
          <w:spacing w:val="-2"/>
          <w:szCs w:val="28"/>
          <w:lang w:eastAsia="vi-VN"/>
        </w:rPr>
      </w:pPr>
      <w:r w:rsidRPr="001850BA">
        <w:rPr>
          <w:rFonts w:eastAsia="Times New Roman"/>
          <w:szCs w:val="28"/>
          <w:lang w:eastAsia="vi-VN"/>
        </w:rPr>
        <w:t>+ Trường hợp hồ sơ không đủ điều kiện, Sở Nông nghiệp và Môi trường trả lại hồ sơ và thông báo rõ lý do bằng văn bản;</w:t>
      </w:r>
    </w:p>
    <w:p w14:paraId="0AEE0E82" w14:textId="77777777" w:rsidR="00565551" w:rsidRPr="001850BA" w:rsidRDefault="00565551" w:rsidP="00565551">
      <w:pPr>
        <w:shd w:val="clear" w:color="auto" w:fill="FFFFFF"/>
        <w:spacing w:before="120" w:line="340" w:lineRule="exact"/>
        <w:ind w:firstLine="720"/>
        <w:jc w:val="both"/>
        <w:rPr>
          <w:rFonts w:eastAsia="Times New Roman"/>
          <w:szCs w:val="28"/>
          <w:lang w:eastAsia="vi-VN"/>
        </w:rPr>
      </w:pPr>
      <w:r w:rsidRPr="001850BA">
        <w:rPr>
          <w:rFonts w:eastAsia="Times New Roman"/>
          <w:spacing w:val="-2"/>
          <w:szCs w:val="28"/>
          <w:lang w:eastAsia="vi-VN"/>
        </w:rPr>
        <w:lastRenderedPageBreak/>
        <w:t xml:space="preserve">+ </w:t>
      </w:r>
      <w:r w:rsidRPr="001850BA">
        <w:rPr>
          <w:rFonts w:eastAsia="Times New Roman"/>
          <w:szCs w:val="28"/>
          <w:lang w:eastAsia="vi-VN"/>
        </w:rPr>
        <w:t>Trường hợp hồ sơ cần chỉnh sửa, bổ sung</w:t>
      </w:r>
      <w:r w:rsidRPr="001850BA">
        <w:rPr>
          <w:rFonts w:eastAsia="Times New Roman"/>
          <w:spacing w:val="-2"/>
          <w:szCs w:val="28"/>
          <w:lang w:eastAsia="vi-VN"/>
        </w:rPr>
        <w:t xml:space="preserve">, Sở Nông nghiệp và Môi trường hồ sơ thông báo bằng văn bản yêu cầu tổ chức, cá nhân giải trình, chỉnh sửa hoặc bổ sung hoàn thiện hồ sơ. </w:t>
      </w:r>
      <w:r w:rsidRPr="001850BA">
        <w:rPr>
          <w:rFonts w:eastAsia="Times New Roman"/>
          <w:szCs w:val="28"/>
          <w:lang w:eastAsia="vi-VN"/>
        </w:rPr>
        <w:t xml:space="preserve">Việc hướng dẫn, yêu cầu bổ sung, hoàn thiện hồ sơ của cơ quan tiếp nhận hồ sơ chỉ thực hiện một lần, trừ trường hợp đã hướng dẫn nhưng tổ chức, cá nhân bổ sung, hoàn thiện hồ sơ không đúng theo yêu cầu. </w:t>
      </w:r>
      <w:r w:rsidRPr="001850BA">
        <w:rPr>
          <w:rFonts w:eastAsia="Times New Roman"/>
          <w:spacing w:val="-2"/>
          <w:szCs w:val="28"/>
          <w:lang w:eastAsia="vi-VN"/>
        </w:rPr>
        <w:t>Thời gian thẩm định còn lại sau khi nhận được hồ sơ hoàn thiện của tổ chức, cá nhân được tăng thêm 05 ngày</w:t>
      </w:r>
      <w:r w:rsidRPr="001850BA">
        <w:rPr>
          <w:rFonts w:eastAsia="Times New Roman"/>
          <w:szCs w:val="28"/>
          <w:lang w:eastAsia="vi-VN"/>
        </w:rPr>
        <w:t>.</w:t>
      </w:r>
    </w:p>
    <w:p w14:paraId="69AF4500" w14:textId="77777777" w:rsidR="00565551" w:rsidRPr="001850BA" w:rsidRDefault="00565551" w:rsidP="00565551">
      <w:pPr>
        <w:shd w:val="clear" w:color="auto" w:fill="FFFFFF"/>
        <w:spacing w:before="120" w:line="340" w:lineRule="exact"/>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03F6FE8D" w14:textId="77777777" w:rsidR="00565551" w:rsidRPr="001850BA" w:rsidRDefault="00565551" w:rsidP="00565551">
      <w:pPr>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Trong thời gian không quá 03 ngày làm việc, kể từ ngày nhận được hồ sơ của Sở Nông nghiệp và Môi trường, Ủy ban nhân dân cấp tỉnh quyết định chấp thuận hoặc không chấp thuận việc </w:t>
      </w:r>
      <w:r w:rsidRPr="001850BA">
        <w:rPr>
          <w:szCs w:val="28"/>
          <w:lang w:val="pt-BR"/>
        </w:rPr>
        <w:t>chuyển nhượng quyền</w:t>
      </w:r>
      <w:r w:rsidRPr="001850BA">
        <w:rPr>
          <w:szCs w:val="28"/>
        </w:rPr>
        <w:t xml:space="preserve"> khai thác tận thu khoáng sản</w:t>
      </w:r>
      <w:r w:rsidRPr="001850BA">
        <w:rPr>
          <w:rFonts w:eastAsia="Times New Roman"/>
          <w:szCs w:val="28"/>
          <w:lang w:eastAsia="vi-VN"/>
        </w:rPr>
        <w:t>. Trong trường hợp không chấp thuận việc trả lại giấy phép khai thác khoáng sản thì phải trả lời bằng văn bản và nêu rõ lý do.</w:t>
      </w:r>
    </w:p>
    <w:p w14:paraId="359009C4" w14:textId="77777777" w:rsidR="00565551" w:rsidRPr="001850BA" w:rsidRDefault="00565551" w:rsidP="00565551">
      <w:pPr>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 xml:space="preserve">Trong thời hạn không quá 02 ngày làm việc, kể từ ngày nhận được kết quả giải quyết hồ sơ của Ủy ban nhân dân cấp tỉnh, cơ quan tiếp nhận hồ sơ thông báo cho tổ chức, cá nhân đề nghị </w:t>
      </w:r>
      <w:r w:rsidRPr="001850BA">
        <w:rPr>
          <w:szCs w:val="28"/>
          <w:lang w:val="pt-BR"/>
        </w:rPr>
        <w:t>chuyển nhượng quyền</w:t>
      </w:r>
      <w:r w:rsidRPr="001850BA">
        <w:rPr>
          <w:szCs w:val="28"/>
        </w:rPr>
        <w:t xml:space="preserve"> khai thác tận thu khoáng sản</w:t>
      </w:r>
      <w:r w:rsidRPr="001850BA">
        <w:rPr>
          <w:rFonts w:eastAsia="Times New Roman"/>
          <w:spacing w:val="-2"/>
          <w:szCs w:val="28"/>
          <w:lang w:eastAsia="vi-VN"/>
        </w:rPr>
        <w:t xml:space="preserve"> để nhận kết quả và thực hiện các nghĩa vụ có liên quan theo quy định.</w:t>
      </w:r>
    </w:p>
    <w:p w14:paraId="71D373ED" w14:textId="77777777" w:rsidR="00565551" w:rsidRPr="001850BA" w:rsidRDefault="00565551" w:rsidP="00565551">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58132F20" w14:textId="77777777" w:rsidR="00565551" w:rsidRPr="001850BA" w:rsidRDefault="00565551" w:rsidP="00565551">
      <w:pPr>
        <w:spacing w:before="120"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7303CB58" w14:textId="77777777" w:rsidR="00565551" w:rsidRPr="001850BA" w:rsidRDefault="00565551" w:rsidP="00565551">
      <w:pPr>
        <w:spacing w:before="120" w:after="120"/>
        <w:ind w:firstLine="720"/>
        <w:jc w:val="both"/>
        <w:rPr>
          <w:b/>
          <w:i/>
          <w:iCs/>
          <w:szCs w:val="28"/>
          <w:lang w:val="pt-BR"/>
        </w:rPr>
      </w:pPr>
      <w:r w:rsidRPr="001850BA">
        <w:rPr>
          <w:b/>
          <w:i/>
          <w:iCs/>
          <w:szCs w:val="28"/>
          <w:lang w:val="pt-BR"/>
        </w:rPr>
        <w:t>(1) Thành phần hồ sơ:</w:t>
      </w:r>
    </w:p>
    <w:p w14:paraId="739CDE4F"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xml:space="preserve">- Bản chính văn bản </w:t>
      </w:r>
      <w:r w:rsidRPr="001850BA">
        <w:rPr>
          <w:spacing w:val="2"/>
          <w:szCs w:val="28"/>
        </w:rPr>
        <w:t>đề nghị chuyển nhượng quyền khai thác tận thu khoáng sản</w:t>
      </w:r>
      <w:r w:rsidRPr="001850BA">
        <w:rPr>
          <w:rFonts w:eastAsia="Times New Roman"/>
          <w:szCs w:val="28"/>
          <w:lang w:eastAsia="vi-VN"/>
        </w:rPr>
        <w:t xml:space="preserve"> </w:t>
      </w:r>
      <w:r w:rsidRPr="001850BA">
        <w:rPr>
          <w:rFonts w:eastAsia="Times New Roman"/>
          <w:i/>
          <w:szCs w:val="28"/>
          <w:lang w:eastAsia="vi-VN"/>
        </w:rPr>
        <w:t>(</w:t>
      </w:r>
      <w:r w:rsidRPr="001850BA">
        <w:rPr>
          <w:i/>
          <w:iCs/>
          <w:szCs w:val="28"/>
          <w:lang w:val="vi-VN"/>
        </w:rPr>
        <w:t xml:space="preserve">Mẫu số </w:t>
      </w:r>
      <w:r w:rsidRPr="001850BA">
        <w:rPr>
          <w:i/>
          <w:iCs/>
          <w:szCs w:val="28"/>
        </w:rPr>
        <w:t>13 - Phụ lục II 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640979E7" w14:textId="77777777" w:rsidR="00565551" w:rsidRPr="001850BA" w:rsidRDefault="00565551" w:rsidP="00565551">
      <w:pPr>
        <w:widowControl w:val="0"/>
        <w:shd w:val="clear" w:color="auto" w:fill="FFFFFF"/>
        <w:spacing w:before="120" w:after="120"/>
        <w:ind w:firstLine="720"/>
        <w:jc w:val="both"/>
        <w:rPr>
          <w:rFonts w:eastAsia="Times New Roman"/>
          <w:spacing w:val="-2"/>
          <w:szCs w:val="28"/>
          <w:lang w:eastAsia="vi-VN"/>
        </w:rPr>
      </w:pPr>
      <w:r w:rsidRPr="001850BA">
        <w:rPr>
          <w:rFonts w:eastAsia="Times New Roman"/>
          <w:spacing w:val="-2"/>
          <w:szCs w:val="28"/>
          <w:lang w:eastAsia="vi-VN"/>
        </w:rPr>
        <w:t>- Bản sao y Hợp đồng chuyển nhượng quyền khai thác khoảng sản, kèm theo bản kê giá trị tài sản chuyển nhượng (Hợp đồng giữa bên chuyển nhượng và bên nhận chuyển nhượng phải có nội dung chính sau: hiện trạng số lượng, khối lượng, giá trị công trình khai thác, hạ tầng kỹ thuật đã đầu tư, xây dựng; giá trị chuyển nhượng; tình hình thực hiện nghĩa vụ tài chính của tổ chức, cá nhân chuyển nhượng tính đến thời điểm ký kết hợp đồng chuyển nhượng; trách nhiệm của tổ chức, cá nhân nhận chuyển nhượng đối với việc tiếp tục thực hiện các công việc, nghĩa vụ chưa hoàn thành của tổ chức, cá nhân chuyển nhượng tính đến thời điểm chuyển nhượng; quyền và nghĩa vụ khác có liên quan của tổ chức, cá nhân chuyển nhượng và tổ chức, cá nhân nhận chuyển nhượng theo quy định);</w:t>
      </w:r>
    </w:p>
    <w:p w14:paraId="5A9680D6"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xml:space="preserve">- Bản chính hoặc bản sao y </w:t>
      </w:r>
      <w:r w:rsidRPr="001850BA">
        <w:rPr>
          <w:rFonts w:eastAsia="Arial"/>
          <w:szCs w:val="28"/>
        </w:rPr>
        <w:t xml:space="preserve">Bản đồ khu vực khai thác, các bản đồ hiện trạng khu vực khai thác tận thu khoáng sản, mặt cắt hiện trạng tính đến thời điểm đề nghị chuyển nhượng </w:t>
      </w:r>
      <w:r w:rsidRPr="001850BA">
        <w:rPr>
          <w:i/>
          <w:szCs w:val="28"/>
          <w:lang w:val="da-DK" w:eastAsia="vi-VN"/>
        </w:rPr>
        <w:t>(</w:t>
      </w:r>
      <w:r w:rsidRPr="001850BA">
        <w:rPr>
          <w:i/>
          <w:iCs/>
          <w:szCs w:val="28"/>
          <w:lang w:val="da-DK"/>
        </w:rPr>
        <w:t xml:space="preserve">Mẫu số 35 -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 xml:space="preserve">; </w:t>
      </w:r>
    </w:p>
    <w:p w14:paraId="5AD97D7D"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lastRenderedPageBreak/>
        <w:t xml:space="preserve">- </w:t>
      </w:r>
      <w:r w:rsidRPr="001850BA">
        <w:rPr>
          <w:bCs/>
          <w:iCs/>
          <w:szCs w:val="28"/>
          <w:lang w:val="da-DK"/>
        </w:rPr>
        <w:t>Bản sao y</w:t>
      </w:r>
      <w:r w:rsidRPr="001850BA">
        <w:rPr>
          <w:rFonts w:eastAsia="Times New Roman"/>
          <w:szCs w:val="28"/>
          <w:lang w:eastAsia="vi-VN"/>
        </w:rPr>
        <w:t xml:space="preserve"> </w:t>
      </w:r>
      <w:r w:rsidRPr="001850BA">
        <w:rPr>
          <w:rFonts w:eastAsia="Arial"/>
          <w:szCs w:val="28"/>
        </w:rPr>
        <w:t xml:space="preserve">Báo cáo kết quả khai thác khoáng sản tính từ thời điểm giấy phép có hiệu lực thi hành đến thời điểm nộp đề nghị chuyển nhượng quyền khai thác tận thu khoáng sản </w:t>
      </w:r>
      <w:r w:rsidRPr="001850BA">
        <w:rPr>
          <w:i/>
          <w:szCs w:val="28"/>
          <w:lang w:val="da-DK" w:eastAsia="vi-VN"/>
        </w:rPr>
        <w:t>(</w:t>
      </w:r>
      <w:r w:rsidRPr="001850BA">
        <w:rPr>
          <w:i/>
          <w:iCs/>
          <w:szCs w:val="28"/>
          <w:lang w:val="da-DK"/>
        </w:rPr>
        <w:t xml:space="preserve">Mẫu số 36 - Phụ lục II </w:t>
      </w:r>
      <w:r w:rsidRPr="001850BA">
        <w:rPr>
          <w:i/>
          <w:iCs/>
          <w:szCs w:val="28"/>
        </w:rPr>
        <w:t>ban hành kèm theo</w:t>
      </w:r>
      <w:r w:rsidRPr="001850BA">
        <w:rPr>
          <w:bCs/>
          <w:i/>
          <w:szCs w:val="28"/>
          <w:lang w:val="vi-VN"/>
        </w:rPr>
        <w:t xml:space="preserve"> </w:t>
      </w:r>
      <w:r w:rsidRPr="001850BA">
        <w:rPr>
          <w:i/>
          <w:iCs/>
          <w:szCs w:val="28"/>
          <w:lang w:val="da-DK"/>
        </w:rPr>
        <w:t>Thông tư số 36/2025/TT-BNNMT ngày 02/7/2025</w:t>
      </w:r>
      <w:r w:rsidRPr="001850BA">
        <w:rPr>
          <w:i/>
          <w:szCs w:val="28"/>
          <w:lang w:val="da-DK"/>
        </w:rPr>
        <w:t>)</w:t>
      </w:r>
      <w:r w:rsidRPr="001850BA">
        <w:rPr>
          <w:rFonts w:eastAsia="Times New Roman"/>
          <w:szCs w:val="28"/>
          <w:lang w:eastAsia="vi-VN"/>
        </w:rPr>
        <w:t>;</w:t>
      </w:r>
    </w:p>
    <w:p w14:paraId="64B005E4"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Bản chính hoặc bản sao y các văn bản, tài liệu chứng minh đã thực hiện nghĩa vụ (quy định tại điểm b khoản 1 Điều 83 và Điều 85 của Nghị định 139/2025/NĐ-CP ngày 02/7/2025 của Chính phủ) của tổ chức, cá nhân chuyển nhượng quyền khai thác tận thu khoáng sản tính đến thời điểm chuyển nhượng;</w:t>
      </w:r>
    </w:p>
    <w:p w14:paraId="4FDEE1BB" w14:textId="77777777" w:rsidR="00565551" w:rsidRPr="001850BA" w:rsidRDefault="00565551" w:rsidP="00565551">
      <w:pPr>
        <w:widowControl w:val="0"/>
        <w:shd w:val="clear" w:color="auto" w:fill="FFFFFF"/>
        <w:spacing w:before="120" w:after="120"/>
        <w:ind w:firstLine="720"/>
        <w:jc w:val="both"/>
        <w:rPr>
          <w:rFonts w:eastAsia="Times New Roman"/>
          <w:szCs w:val="28"/>
          <w:lang w:eastAsia="vi-VN"/>
        </w:rPr>
      </w:pPr>
      <w:r w:rsidRPr="001850BA">
        <w:rPr>
          <w:rFonts w:eastAsia="Times New Roman"/>
          <w:szCs w:val="28"/>
          <w:lang w:eastAsia="vi-VN"/>
        </w:rPr>
        <w:t>- Hồ sơ, tài liệu chứng minh tổ chức, cá nhân nhận chuyển nhượng quyền khai thác tận thu khoáng sản đủ điều kiện được cấp giấy phép khai thác tận thu khoáng sản.</w:t>
      </w:r>
    </w:p>
    <w:p w14:paraId="34869DF9" w14:textId="77777777" w:rsidR="00565551" w:rsidRPr="001850BA" w:rsidRDefault="00565551" w:rsidP="00565551">
      <w:pPr>
        <w:spacing w:before="120"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B672789" w14:textId="77777777" w:rsidR="00565551" w:rsidRPr="001850BA" w:rsidRDefault="00565551" w:rsidP="00565551">
      <w:pPr>
        <w:spacing w:after="120"/>
        <w:ind w:firstLine="720"/>
        <w:jc w:val="both"/>
        <w:rPr>
          <w:bCs/>
          <w:spacing w:val="-4"/>
          <w:szCs w:val="28"/>
          <w:lang w:val="da-DK"/>
        </w:rPr>
      </w:pPr>
      <w:r w:rsidRPr="001850BA">
        <w:rPr>
          <w:b/>
          <w:szCs w:val="28"/>
          <w:lang w:val="da-DK"/>
        </w:rPr>
        <w:t xml:space="preserve">d) Thời hạn giải quyết: </w:t>
      </w:r>
      <w:r w:rsidRPr="001850BA">
        <w:rPr>
          <w:bCs/>
          <w:szCs w:val="28"/>
          <w:lang w:val="da-DK"/>
        </w:rPr>
        <w:t>18 ngày làm việc</w:t>
      </w:r>
      <w:r w:rsidRPr="001850BA">
        <w:rPr>
          <w:bCs/>
          <w:spacing w:val="-4"/>
          <w:szCs w:val="28"/>
          <w:lang w:val="da-DK"/>
        </w:rPr>
        <w:t xml:space="preserve"> (trường hợp phải bổ sung, chỉnh sửa hồ sơ, thời gian giải quyết có thể kéo dài thêm tối đa 05 ngày).</w:t>
      </w:r>
    </w:p>
    <w:p w14:paraId="2F647096" w14:textId="77777777" w:rsidR="00565551" w:rsidRPr="001850BA" w:rsidRDefault="00565551" w:rsidP="00565551">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3B3FFEB6" w14:textId="77777777" w:rsidR="00565551" w:rsidRPr="001850BA" w:rsidRDefault="00565551" w:rsidP="00565551">
      <w:pPr>
        <w:spacing w:before="120" w:after="120"/>
        <w:ind w:firstLine="720"/>
        <w:jc w:val="both"/>
        <w:rPr>
          <w:szCs w:val="28"/>
          <w:lang w:val="da-DK"/>
        </w:rPr>
      </w:pPr>
      <w:r w:rsidRPr="001850BA">
        <w:rPr>
          <w:b/>
          <w:szCs w:val="28"/>
          <w:lang w:val="da-DK"/>
        </w:rPr>
        <w:t>e) Cơ quan thực hiện thủ tục hành chính:</w:t>
      </w:r>
    </w:p>
    <w:p w14:paraId="211B6C41" w14:textId="77777777" w:rsidR="00565551" w:rsidRPr="001850BA" w:rsidRDefault="00565551" w:rsidP="00565551">
      <w:pPr>
        <w:spacing w:before="120" w:after="120"/>
        <w:ind w:firstLine="720"/>
        <w:jc w:val="both"/>
        <w:rPr>
          <w:szCs w:val="28"/>
          <w:lang w:val="da-DK"/>
        </w:rPr>
      </w:pPr>
      <w:r w:rsidRPr="001850BA">
        <w:rPr>
          <w:szCs w:val="28"/>
          <w:lang w:val="da-DK"/>
        </w:rPr>
        <w:t>- Cơ quan có thẩm quyền quyết định: Uỷ ban nhân dân cấp tỉnh.</w:t>
      </w:r>
    </w:p>
    <w:p w14:paraId="3414AED0" w14:textId="77777777" w:rsidR="00565551" w:rsidRPr="001850BA" w:rsidRDefault="00565551" w:rsidP="00565551">
      <w:pPr>
        <w:spacing w:before="120" w:after="120"/>
        <w:ind w:firstLine="720"/>
        <w:jc w:val="both"/>
        <w:rPr>
          <w:szCs w:val="28"/>
          <w:lang w:val="da-DK"/>
        </w:rPr>
      </w:pPr>
      <w:r w:rsidRPr="001850BA">
        <w:rPr>
          <w:szCs w:val="28"/>
          <w:lang w:val="da-DK"/>
        </w:rPr>
        <w:t>- Cơ quan được ủy quyền thực hiện: Không quy định.</w:t>
      </w:r>
    </w:p>
    <w:p w14:paraId="18833A0E" w14:textId="77777777" w:rsidR="00565551" w:rsidRPr="001850BA" w:rsidRDefault="00565551" w:rsidP="00565551">
      <w:pPr>
        <w:spacing w:before="120" w:after="120"/>
        <w:ind w:firstLine="720"/>
        <w:jc w:val="both"/>
        <w:rPr>
          <w:szCs w:val="28"/>
          <w:lang w:val="da-DK"/>
        </w:rPr>
      </w:pPr>
      <w:r w:rsidRPr="001850BA">
        <w:rPr>
          <w:szCs w:val="28"/>
          <w:lang w:val="da-DK"/>
        </w:rPr>
        <w:t>- Cơ quan trực tiếp thực hiện: Sở Nông nghiệp và Môi trường.</w:t>
      </w:r>
    </w:p>
    <w:p w14:paraId="7D56F26A" w14:textId="77777777" w:rsidR="00565551" w:rsidRPr="001850BA" w:rsidRDefault="00565551" w:rsidP="00565551">
      <w:pPr>
        <w:spacing w:before="120" w:after="120"/>
        <w:ind w:firstLine="720"/>
        <w:jc w:val="both"/>
        <w:rPr>
          <w:szCs w:val="28"/>
          <w:lang w:val="da-DK"/>
        </w:rPr>
      </w:pPr>
      <w:r w:rsidRPr="001850BA">
        <w:rPr>
          <w:szCs w:val="28"/>
          <w:lang w:val="da-DK"/>
        </w:rPr>
        <w:t xml:space="preserve">- Cơ quan phối hợp: Không quy định. </w:t>
      </w:r>
    </w:p>
    <w:p w14:paraId="0B9EC9B7" w14:textId="77777777" w:rsidR="00565551" w:rsidRPr="001850BA" w:rsidRDefault="00565551" w:rsidP="00565551">
      <w:pPr>
        <w:spacing w:before="120" w:after="120"/>
        <w:ind w:firstLine="720"/>
        <w:jc w:val="both"/>
        <w:rPr>
          <w:szCs w:val="28"/>
          <w:lang w:val="da-DK"/>
        </w:rPr>
      </w:pPr>
      <w:r w:rsidRPr="001850BA">
        <w:rPr>
          <w:b/>
          <w:szCs w:val="28"/>
          <w:lang w:val="da-DK"/>
        </w:rPr>
        <w:t>g) Kết quả thực hiện thủ tục hành chính:</w:t>
      </w:r>
      <w:r w:rsidRPr="001850BA">
        <w:rPr>
          <w:szCs w:val="28"/>
          <w:lang w:val="da-DK"/>
        </w:rPr>
        <w:t xml:space="preserve"> Giấy phép khai thác tận thu khoáng sản (chuyển nhượng)</w:t>
      </w:r>
      <w:r w:rsidRPr="001850BA">
        <w:rPr>
          <w:i/>
          <w:iCs/>
          <w:szCs w:val="28"/>
          <w:lang w:val="da-DK"/>
        </w:rPr>
        <w:t xml:space="preserve"> (Mẫu số 24 - Phụ lục II ban hành kèm theo Thông tư số 36/2025/TT-BNNMT ngày 02/7/2025).</w:t>
      </w:r>
    </w:p>
    <w:p w14:paraId="65AD3909" w14:textId="77777777" w:rsidR="00565551" w:rsidRPr="001850BA" w:rsidRDefault="00565551" w:rsidP="00565551">
      <w:pPr>
        <w:spacing w:before="120" w:after="120"/>
        <w:ind w:firstLine="720"/>
        <w:jc w:val="both"/>
        <w:rPr>
          <w:b/>
          <w:szCs w:val="28"/>
          <w:lang w:val="da-DK"/>
        </w:rPr>
      </w:pPr>
      <w:r w:rsidRPr="001850BA">
        <w:rPr>
          <w:b/>
          <w:szCs w:val="28"/>
          <w:lang w:val="da-DK"/>
        </w:rPr>
        <w:t>h) Phí, lệ phí:</w:t>
      </w:r>
    </w:p>
    <w:p w14:paraId="4171FA04" w14:textId="77777777" w:rsidR="00565551" w:rsidRPr="001850BA" w:rsidRDefault="00565551" w:rsidP="00565551">
      <w:pPr>
        <w:spacing w:before="120" w:after="120"/>
        <w:ind w:firstLine="720"/>
        <w:jc w:val="both"/>
        <w:rPr>
          <w:szCs w:val="28"/>
          <w:lang w:val="da-DK"/>
        </w:rPr>
      </w:pPr>
      <w:r w:rsidRPr="001850BA">
        <w:rPr>
          <w:szCs w:val="28"/>
          <w:lang w:val="da-DK"/>
        </w:rPr>
        <w:t>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mức thu lệ phí cấp lại Giấy phép khai thác khoáng sản khi chuyển nhượng quyền khai thác tận thu khoáng sản là 2.500.000 đồng/01 giấy phép.</w:t>
      </w:r>
    </w:p>
    <w:p w14:paraId="4C914CEF" w14:textId="77777777" w:rsidR="00565551" w:rsidRPr="001850BA" w:rsidRDefault="00565551" w:rsidP="00565551">
      <w:pPr>
        <w:spacing w:before="120" w:after="120"/>
        <w:ind w:firstLine="720"/>
        <w:jc w:val="both"/>
        <w:rPr>
          <w:b/>
          <w:szCs w:val="28"/>
          <w:lang w:val="da-DK"/>
        </w:rPr>
      </w:pPr>
      <w:r w:rsidRPr="001850BA">
        <w:rPr>
          <w:b/>
          <w:szCs w:val="28"/>
          <w:lang w:val="da-DK"/>
        </w:rPr>
        <w:t xml:space="preserve">i) Tên mẫu đơn, mẫu tờ khai: </w:t>
      </w:r>
    </w:p>
    <w:p w14:paraId="7D4152B9" w14:textId="77777777" w:rsidR="00565551" w:rsidRPr="001850BA" w:rsidRDefault="00565551" w:rsidP="00565551">
      <w:pPr>
        <w:spacing w:before="120" w:after="120"/>
        <w:ind w:firstLine="720"/>
        <w:jc w:val="both"/>
        <w:rPr>
          <w:i/>
          <w:iCs/>
          <w:spacing w:val="2"/>
          <w:szCs w:val="28"/>
          <w:lang w:val="da-DK"/>
        </w:rPr>
      </w:pPr>
      <w:r w:rsidRPr="001850BA">
        <w:rPr>
          <w:spacing w:val="2"/>
          <w:szCs w:val="28"/>
          <w:lang w:val="da-DK"/>
        </w:rPr>
        <w:t>- Mẫu số 13 - Phụ lục II: Văn bản đề nghị chuyển nhượng quyền khai thác tận thu khoáng sản (</w:t>
      </w:r>
      <w:r w:rsidRPr="001850BA">
        <w:rPr>
          <w:i/>
          <w:iCs/>
          <w:spacing w:val="2"/>
          <w:szCs w:val="28"/>
          <w:lang w:val="da-DK"/>
        </w:rPr>
        <w:t>Ban hành kèm theo Thông tư số 36/2025/TT-BNNMT ngày 02/7/2025);</w:t>
      </w:r>
    </w:p>
    <w:p w14:paraId="4E0F849C" w14:textId="77777777" w:rsidR="00565551" w:rsidRPr="001850BA" w:rsidRDefault="00565551" w:rsidP="00565551">
      <w:pPr>
        <w:spacing w:before="120" w:after="120"/>
        <w:ind w:firstLine="720"/>
        <w:jc w:val="both"/>
        <w:rPr>
          <w:i/>
          <w:iCs/>
          <w:szCs w:val="28"/>
          <w:lang w:val="da-DK"/>
        </w:rPr>
      </w:pPr>
      <w:r w:rsidRPr="001850BA">
        <w:rPr>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tận thu khoáng sản, quyền khai thác </w:t>
      </w:r>
      <w:r w:rsidRPr="001850BA">
        <w:rPr>
          <w:szCs w:val="28"/>
          <w:lang w:val="da-DK"/>
        </w:rPr>
        <w:lastRenderedPageBreak/>
        <w:t xml:space="preserve">tận thu khoáng sản </w:t>
      </w:r>
      <w:r w:rsidRPr="001850BA">
        <w:rPr>
          <w:i/>
          <w:iCs/>
          <w:szCs w:val="28"/>
          <w:lang w:val="da-DK"/>
        </w:rPr>
        <w:t>(Ban hành kèm theo Thông tư số 36/2025/TT-BNNMT ngày 02/7/2025).</w:t>
      </w:r>
    </w:p>
    <w:p w14:paraId="445F22D2" w14:textId="77777777" w:rsidR="00565551" w:rsidRPr="001850BA" w:rsidRDefault="00565551" w:rsidP="00565551">
      <w:pPr>
        <w:spacing w:before="120" w:after="120"/>
        <w:ind w:firstLine="720"/>
        <w:jc w:val="both"/>
        <w:rPr>
          <w:i/>
          <w:iCs/>
          <w:spacing w:val="2"/>
          <w:szCs w:val="28"/>
          <w:lang w:val="da-DK"/>
        </w:rPr>
      </w:pPr>
      <w:r w:rsidRPr="001850BA">
        <w:rPr>
          <w:spacing w:val="2"/>
          <w:szCs w:val="28"/>
          <w:lang w:val="da-DK"/>
        </w:rPr>
        <w:t xml:space="preserve">- Mẫu số 36 - Phụ lục II: Báo cáo kết quả hoạt động khai thác khoáng sản, khai thác tận thu khoáng sản </w:t>
      </w:r>
      <w:r w:rsidRPr="001850BA">
        <w:rPr>
          <w:i/>
          <w:iCs/>
          <w:spacing w:val="2"/>
          <w:szCs w:val="28"/>
          <w:lang w:val="da-DK"/>
        </w:rPr>
        <w:t>(Ban hành kèm theo Thông tư số 36/2025/TT-BNNMT ngày 02/7/2025).</w:t>
      </w:r>
    </w:p>
    <w:p w14:paraId="10C7BD71" w14:textId="77777777" w:rsidR="00565551" w:rsidRPr="001850BA" w:rsidRDefault="00565551" w:rsidP="00565551">
      <w:pPr>
        <w:spacing w:before="120" w:after="120"/>
        <w:ind w:firstLine="720"/>
        <w:jc w:val="both"/>
        <w:rPr>
          <w:b/>
          <w:szCs w:val="28"/>
          <w:lang w:val="da-DK"/>
        </w:rPr>
      </w:pPr>
      <w:r w:rsidRPr="001850BA">
        <w:rPr>
          <w:b/>
          <w:szCs w:val="28"/>
          <w:lang w:val="da-DK"/>
        </w:rPr>
        <w:t>k) Yêu cầu, điều kiện thực hiện thủ tục hành chính:</w:t>
      </w:r>
    </w:p>
    <w:p w14:paraId="59BB41C9"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Điều kiện chuyển nhượng quyền khai thác tận thu khoáng sản:</w:t>
      </w:r>
    </w:p>
    <w:p w14:paraId="7FD79C86"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1. Tuân thủ theo quy định tại khoản 1 và khoản 2 Điều 67 của Luật Địa chất và khoáng sản;</w:t>
      </w:r>
    </w:p>
    <w:p w14:paraId="0D9CBF16"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2. Đã hoàn thành các nghĩa vụ theo quy định tại điểm a, d, đ, e, g, h, i và k khoản 2 Điều 70 của Luật Địa chất và khoáng sản, gồm:</w:t>
      </w:r>
    </w:p>
    <w:p w14:paraId="515B72F4"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xml:space="preserve">- Nộp tiền cấp quyền khai thác khoáng sản, thuế, phí, lệ phí theo quy định của pháp luật; </w:t>
      </w:r>
    </w:p>
    <w:p w14:paraId="3C55CAD0"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Bảo đảm tiến độ xây dựng cơ bản mỏ và các hoạt động khác được xác định trong báo cáo nghiên cứu khả thi hoặc tài liệu tương đương với báo cáo nghiên cứu khả thi của dự án đầu tư khai thác khoáng sản, thiết kế mỏ được phê duyệt theo quy định của pháp luật; trừ trường hợp bất khả kháng;</w:t>
      </w:r>
    </w:p>
    <w:p w14:paraId="4252750A"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Đăng ký ngày bắt đầu xây dựng cơ bản mỏ, ngày bắt đầu khai thác khoáng sản với cơ quan quản lý nhà nước có thẩm quyền cấp giấy phép khai thác tận thu khoáng sản; thông báo cho Ủy ban nhân dân các cấp nơi có mỏ trước khi thực hiện;</w:t>
      </w:r>
    </w:p>
    <w:p w14:paraId="7060D48D" w14:textId="77777777" w:rsidR="00565551" w:rsidRPr="001850BA" w:rsidRDefault="00565551" w:rsidP="00565551">
      <w:pPr>
        <w:spacing w:before="120" w:after="120"/>
        <w:ind w:firstLine="720"/>
        <w:jc w:val="both"/>
        <w:rPr>
          <w:rFonts w:eastAsia="Times New Roman"/>
          <w:spacing w:val="-2"/>
          <w:szCs w:val="28"/>
          <w:lang w:eastAsia="vi-VN"/>
        </w:rPr>
      </w:pPr>
      <w:r w:rsidRPr="001850BA">
        <w:rPr>
          <w:rFonts w:eastAsia="Times New Roman"/>
          <w:spacing w:val="-2"/>
          <w:szCs w:val="28"/>
          <w:lang w:eastAsia="vi-VN"/>
        </w:rPr>
        <w:t>- Khai thác tối đa khoáng sản chính, khoáng sản đi kèm theo đúng nội dung quy định trong giấy phép khai thác tận thu khoáng sản; bảo vệ khoáng sản trong phạm vi ranh giới khu vực được phép khai thác; thực hiện bảo đảm an toàn, vệ sinh lao động và kỹ thuật an toàn trong khai thác khoáng sản; thực hiện các quy định về quản lý và bảo vệ kết cấu hạ tầng kỹ thuật và các biện pháp bảo vệ môi trường theo quy định của pháp luật; chấp hành các quy định về thanh tra, kiểm tra, kiểm soát hoạt động khoáng sản theo quy định của Luật Địa chất và khoáng sản, pháp luật về thanh tra và quy định khác của pháp luật có liên quan; có giám đốc điều hành mỏ hoặc nhân sự điều hành mỏ theo quy định của pháp luật;</w:t>
      </w:r>
    </w:p>
    <w:p w14:paraId="4DC70FD8"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Lưu giữ, cập nhật, cung cấp thông tin về kết quả khai thác tận thu khoáng sản; kiểm soát sản lượng khoáng sản khai thác thực tế trước khi vận chuyển ra khỏi khu vực thực hiện dự án đầu tư khai thác khoáng sản; đầu tư, lắp đặt và vận hành hệ thống thông tin, dữ liệu về hoạt động khoáng sản và kết nối với hệ thống thông tin, dữ liệu về hoạt động khoáng sản của Ủy ban nhân dân cấp tỉnh, Bộ Tài nguyên và Môi trường;</w:t>
      </w:r>
    </w:p>
    <w:p w14:paraId="68B7BD97"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xml:space="preserve">- Thống kê, kiểm kê khối lượng khoáng sản được khai thác; </w:t>
      </w:r>
    </w:p>
    <w:p w14:paraId="6BF127D0"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lastRenderedPageBreak/>
        <w:t>- Báo cáo kết quả hoạt động khai thác tận thu khoáng sản cho cơ quan quản lý nhà nước có thẩm quyền và chịu trách nhiệm về tính chính xác của thông tin, số liệu báo cáo;</w:t>
      </w:r>
    </w:p>
    <w:p w14:paraId="1D914E3A"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 Bồi thường thiệt hại do hoạt động khai thác khoáng sản gây ra theo quy định của pháp luật;</w:t>
      </w:r>
    </w:p>
    <w:p w14:paraId="6A72BDB1"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3. Tại thời điểm chuyển nhượng không có tranh chấp về quyền và nghĩa vụ liên quan đến hoạt động khai thác khoáng sản;</w:t>
      </w:r>
    </w:p>
    <w:p w14:paraId="4EE41919"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4. Đã nộp đủ hồ sơ đề nghị chuyển nhượng quyền khai thác tận thu khoáng sản theo quy định tại khoản 2 Điều 83 Nghị định số 193/2025/NĐ-CP ngày 02/7/2025 của Chính phủ; tại thời điểm nộp hồ sơ, giấy phép khai thác tận thu khoáng sản đang còn hiệu lực ít nhất 6 tháng;</w:t>
      </w:r>
    </w:p>
    <w:p w14:paraId="1FA3C035" w14:textId="77777777" w:rsidR="00565551" w:rsidRPr="001850BA" w:rsidRDefault="00565551" w:rsidP="00565551">
      <w:pPr>
        <w:spacing w:before="120" w:after="120"/>
        <w:ind w:firstLine="720"/>
        <w:jc w:val="both"/>
        <w:rPr>
          <w:rFonts w:eastAsia="Times New Roman"/>
          <w:szCs w:val="28"/>
          <w:lang w:eastAsia="vi-VN"/>
        </w:rPr>
      </w:pPr>
      <w:r w:rsidRPr="001850BA">
        <w:rPr>
          <w:rFonts w:eastAsia="Times New Roman"/>
          <w:szCs w:val="28"/>
          <w:lang w:eastAsia="vi-VN"/>
        </w:rPr>
        <w:t>5. Tổ chức, cá nhân nhận chuyển nhượng quyền khai thác tận thu khoáng sản phải có đủ điều kiện được cấp giấy phép khai thác tận thu khoáng sản theo quy định của Nghị định số 193/2025/NĐ-CP ngày 02/7/2025 của Chính phủ.</w:t>
      </w:r>
    </w:p>
    <w:p w14:paraId="681168D9" w14:textId="77777777" w:rsidR="00565551" w:rsidRPr="001850BA" w:rsidRDefault="00565551" w:rsidP="00565551">
      <w:pPr>
        <w:spacing w:before="120" w:after="120"/>
        <w:ind w:firstLine="720"/>
        <w:jc w:val="both"/>
        <w:rPr>
          <w:szCs w:val="28"/>
          <w:lang w:val="vi-VN"/>
        </w:rPr>
      </w:pPr>
      <w:r w:rsidRPr="001850BA">
        <w:rPr>
          <w:b/>
          <w:szCs w:val="28"/>
          <w:lang w:val="vi-VN"/>
        </w:rPr>
        <w:t>l) Căn cứ pháp lý của thủ tục hành chính:</w:t>
      </w:r>
    </w:p>
    <w:p w14:paraId="7EF0447D" w14:textId="77777777" w:rsidR="00565551" w:rsidRPr="001850BA" w:rsidRDefault="00565551" w:rsidP="00565551">
      <w:pPr>
        <w:spacing w:before="120"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628072AF" w14:textId="77777777" w:rsidR="00565551" w:rsidRPr="001850BA" w:rsidRDefault="00565551" w:rsidP="00565551">
      <w:pPr>
        <w:spacing w:before="120"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74BC8667" w14:textId="77777777" w:rsidR="00565551" w:rsidRPr="001850BA" w:rsidRDefault="00565551" w:rsidP="00565551">
      <w:pPr>
        <w:spacing w:before="120"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F7D0DA8" w14:textId="77777777" w:rsidR="00565551" w:rsidRPr="001850BA" w:rsidRDefault="00565551" w:rsidP="00565551">
      <w:pPr>
        <w:spacing w:before="120" w:after="120"/>
        <w:ind w:firstLine="720"/>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7B81EA20" w14:textId="77777777" w:rsidR="00565551" w:rsidRPr="001850BA" w:rsidRDefault="00565551" w:rsidP="00565551">
      <w:pPr>
        <w:spacing w:before="120" w:after="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41FFD6D2" w14:textId="77777777" w:rsidR="00565551" w:rsidRPr="00BE0A35" w:rsidRDefault="00565551" w:rsidP="00565551">
      <w:pPr>
        <w:pStyle w:val="Heading1"/>
        <w:spacing w:before="120"/>
        <w:jc w:val="center"/>
        <w:rPr>
          <w:rFonts w:ascii="Times New Roman" w:hAnsi="Times New Roman" w:cs="Times New Roman"/>
          <w:b/>
          <w:bCs/>
          <w:color w:val="auto"/>
          <w:spacing w:val="-8"/>
          <w:sz w:val="28"/>
          <w:szCs w:val="28"/>
          <w:shd w:val="clear" w:color="auto" w:fill="FFFFFF"/>
          <w:lang w:val="fr-FR"/>
        </w:rPr>
      </w:pPr>
      <w:r w:rsidRPr="001850BA">
        <w:rPr>
          <w:rFonts w:ascii="Times New Roman" w:hAnsi="Times New Roman" w:cs="Times New Roman"/>
          <w:color w:val="auto"/>
          <w:lang w:val="fr-FR"/>
        </w:rPr>
        <w:br w:type="page"/>
      </w:r>
      <w:r w:rsidRPr="00BE0A35">
        <w:rPr>
          <w:rStyle w:val="BodyTextChar1"/>
          <w:b/>
          <w:bCs/>
          <w:color w:val="auto"/>
          <w:spacing w:val="-8"/>
          <w:sz w:val="28"/>
          <w:lang w:val="fr-FR"/>
        </w:rPr>
        <w:lastRenderedPageBreak/>
        <w:t>Mẫu số 13 -Phụ lục II</w:t>
      </w:r>
    </w:p>
    <w:p w14:paraId="0EE1003F" w14:textId="77777777" w:rsidR="00565551" w:rsidRPr="001850BA" w:rsidRDefault="00565551" w:rsidP="00565551">
      <w:pPr>
        <w:spacing w:before="120" w:after="60"/>
        <w:jc w:val="center"/>
        <w:rPr>
          <w:spacing w:val="-2"/>
          <w:lang w:val="fr-FR"/>
        </w:rPr>
      </w:pPr>
      <w:r w:rsidRPr="001850BA">
        <w:rPr>
          <w:bCs/>
          <w:i/>
          <w:noProof/>
          <w:spacing w:val="-2"/>
          <w:szCs w:val="28"/>
        </w:rPr>
        <mc:AlternateContent>
          <mc:Choice Requires="wps">
            <w:drawing>
              <wp:anchor distT="0" distB="0" distL="114300" distR="114300" simplePos="0" relativeHeight="252042240" behindDoc="0" locked="0" layoutInCell="1" allowOverlap="1" wp14:anchorId="3751134E" wp14:editId="3C5E7380">
                <wp:simplePos x="0" y="0"/>
                <wp:positionH relativeFrom="column">
                  <wp:posOffset>1758315</wp:posOffset>
                </wp:positionH>
                <wp:positionV relativeFrom="paragraph">
                  <wp:posOffset>456565</wp:posOffset>
                </wp:positionV>
                <wp:extent cx="2289810" cy="0"/>
                <wp:effectExtent l="5715" t="8890" r="9525" b="10160"/>
                <wp:wrapNone/>
                <wp:docPr id="1350762743" name="Đường kết nối Mũi tên Thẳng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6B889" id="Đường kết nối Mũi tên Thẳng 952" o:spid="_x0000_s1026" type="#_x0000_t32" style="position:absolute;margin-left:138.45pt;margin-top:35.95pt;width:180.3pt;height: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"/>
            </w:pict>
          </mc:Fallback>
        </mc:AlternateContent>
      </w: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68D32F13" w14:textId="77777777" w:rsidR="00565551" w:rsidRPr="00BE0A35" w:rsidRDefault="00565551" w:rsidP="00565551">
      <w:pPr>
        <w:spacing w:before="120"/>
        <w:jc w:val="center"/>
        <w:rPr>
          <w:sz w:val="8"/>
          <w:szCs w:val="8"/>
        </w:rPr>
      </w:pPr>
    </w:p>
    <w:p w14:paraId="08C1E2F8" w14:textId="77777777" w:rsidR="00565551" w:rsidRPr="001850BA" w:rsidRDefault="00565551" w:rsidP="00565551">
      <w:pPr>
        <w:widowControl w:val="0"/>
        <w:spacing w:before="12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112CE943" w14:textId="77777777" w:rsidR="00565551" w:rsidRPr="001850BA" w:rsidRDefault="00565551" w:rsidP="00565551">
      <w:pPr>
        <w:widowControl w:val="0"/>
        <w:spacing w:before="120"/>
        <w:jc w:val="center"/>
        <w:rPr>
          <w:rFonts w:eastAsia="Times New Roman"/>
          <w:b/>
          <w:szCs w:val="28"/>
          <w:lang w:val="vi-VN" w:eastAsia="vi-VN"/>
        </w:rPr>
      </w:pPr>
      <w:r w:rsidRPr="001850BA">
        <w:rPr>
          <w:rFonts w:eastAsia="Times New Roman"/>
          <w:b/>
          <w:szCs w:val="28"/>
          <w:lang w:val="vi-VN" w:eastAsia="vi-VN"/>
        </w:rPr>
        <w:t>Độc lập - Tự do - Hạnh phúc</w:t>
      </w:r>
    </w:p>
    <w:p w14:paraId="02FD666B" w14:textId="77777777" w:rsidR="00565551" w:rsidRPr="001850BA" w:rsidRDefault="00565551" w:rsidP="00565551">
      <w:pPr>
        <w:widowControl w:val="0"/>
        <w:spacing w:before="12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2033024" behindDoc="0" locked="0" layoutInCell="1" allowOverlap="1" wp14:anchorId="0E81B904" wp14:editId="21A374D2">
                <wp:simplePos x="0" y="0"/>
                <wp:positionH relativeFrom="column">
                  <wp:posOffset>1782445</wp:posOffset>
                </wp:positionH>
                <wp:positionV relativeFrom="paragraph">
                  <wp:posOffset>16510</wp:posOffset>
                </wp:positionV>
                <wp:extent cx="2208530" cy="0"/>
                <wp:effectExtent l="10795" t="6985" r="9525" b="12065"/>
                <wp:wrapNone/>
                <wp:docPr id="372052402" name="Đường nối Thẳng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34640" id="Đường nối Thẳng 951"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" strokeweight=".5pt">
                <v:stroke joinstyle="miter"/>
              </v:line>
            </w:pict>
          </mc:Fallback>
        </mc:AlternateContent>
      </w:r>
    </w:p>
    <w:p w14:paraId="4E4EB764" w14:textId="77777777" w:rsidR="00565551" w:rsidRPr="001850BA" w:rsidRDefault="00565551" w:rsidP="00565551">
      <w:pPr>
        <w:widowControl w:val="0"/>
        <w:spacing w:before="120"/>
        <w:jc w:val="right"/>
        <w:rPr>
          <w:rFonts w:eastAsia="Times New Roman"/>
          <w:i/>
          <w:szCs w:val="28"/>
          <w:lang w:val="vi-VN" w:eastAsia="vi-VN"/>
        </w:rPr>
      </w:pPr>
      <w:r w:rsidRPr="001850BA">
        <w:rPr>
          <w:rFonts w:eastAsia="Times New Roman"/>
          <w:i/>
          <w:szCs w:val="28"/>
          <w:lang w:val="vi-VN" w:eastAsia="vi-VN"/>
        </w:rPr>
        <w:t>Địa danh..........., ngày... tháng... năm...</w:t>
      </w:r>
    </w:p>
    <w:p w14:paraId="3CDE4ABA" w14:textId="77777777" w:rsidR="00565551" w:rsidRPr="00BE0A35" w:rsidRDefault="00565551" w:rsidP="00565551">
      <w:pPr>
        <w:widowControl w:val="0"/>
        <w:spacing w:before="120"/>
        <w:jc w:val="center"/>
        <w:rPr>
          <w:rFonts w:eastAsia="Times New Roman"/>
          <w:b/>
          <w:bCs/>
          <w:iCs/>
          <w:sz w:val="8"/>
          <w:szCs w:val="8"/>
          <w:lang w:val="vi-VN" w:eastAsia="vi-VN"/>
        </w:rPr>
      </w:pPr>
    </w:p>
    <w:p w14:paraId="36E5926B" w14:textId="77777777" w:rsidR="00565551" w:rsidRPr="001850BA" w:rsidRDefault="00565551" w:rsidP="00565551">
      <w:pPr>
        <w:widowControl w:val="0"/>
        <w:spacing w:before="120"/>
        <w:jc w:val="center"/>
        <w:rPr>
          <w:rFonts w:eastAsia="Times New Roman"/>
          <w:iCs/>
          <w:szCs w:val="28"/>
          <w:lang w:val="vi-VN" w:eastAsia="vi-VN"/>
        </w:rPr>
      </w:pPr>
      <w:r w:rsidRPr="001850BA">
        <w:rPr>
          <w:rFonts w:eastAsia="Times New Roman"/>
          <w:b/>
          <w:bCs/>
          <w:iCs/>
          <w:szCs w:val="28"/>
          <w:lang w:val="vi-VN" w:eastAsia="vi-VN"/>
        </w:rPr>
        <w:t xml:space="preserve">VĂN BẢN ĐỀ NGHỊ CHUYỂN NHƯỢNG </w:t>
      </w:r>
      <w:r w:rsidRPr="001850BA">
        <w:rPr>
          <w:rFonts w:eastAsia="Times New Roman"/>
          <w:b/>
          <w:bCs/>
          <w:iCs/>
          <w:szCs w:val="28"/>
          <w:lang w:val="vi-VN" w:eastAsia="vi-VN"/>
        </w:rPr>
        <w:br/>
        <w:t xml:space="preserve">QUYỀN KHAI THÁC TẬN THU KHOÁNG SẢN </w:t>
      </w:r>
    </w:p>
    <w:p w14:paraId="202EEC56" w14:textId="77777777" w:rsidR="00565551" w:rsidRPr="00BE0A35" w:rsidRDefault="00565551" w:rsidP="00565551">
      <w:pPr>
        <w:widowControl w:val="0"/>
        <w:spacing w:before="120"/>
        <w:jc w:val="center"/>
        <w:rPr>
          <w:rFonts w:eastAsia="Times New Roman"/>
          <w:bCs/>
          <w:iCs/>
          <w:sz w:val="8"/>
          <w:szCs w:val="8"/>
          <w:lang w:val="vi-VN" w:eastAsia="vi-VN"/>
        </w:rPr>
      </w:pPr>
    </w:p>
    <w:p w14:paraId="432D7470" w14:textId="77777777" w:rsidR="00565551" w:rsidRPr="001850BA" w:rsidRDefault="00565551" w:rsidP="00565551">
      <w:pPr>
        <w:widowControl w:val="0"/>
        <w:spacing w:before="120"/>
        <w:jc w:val="center"/>
        <w:rPr>
          <w:rFonts w:eastAsia="Times New Roman"/>
          <w:szCs w:val="28"/>
          <w:lang w:val="vi-VN" w:eastAsia="vi-VN"/>
        </w:rPr>
      </w:pPr>
      <w:r w:rsidRPr="001850BA">
        <w:rPr>
          <w:rFonts w:eastAsia="Times New Roman"/>
          <w:szCs w:val="28"/>
          <w:lang w:val="vi-VN" w:eastAsia="vi-VN"/>
        </w:rPr>
        <w:t>Kính gửi: Ủy ban nhân dân tỉnh (thành phố)……..</w:t>
      </w:r>
    </w:p>
    <w:p w14:paraId="41D8B452" w14:textId="77777777" w:rsidR="00565551" w:rsidRPr="00BE0A35" w:rsidRDefault="00565551" w:rsidP="00565551">
      <w:pPr>
        <w:widowControl w:val="0"/>
        <w:spacing w:before="120"/>
        <w:jc w:val="center"/>
        <w:rPr>
          <w:rFonts w:eastAsia="Times New Roman"/>
          <w:sz w:val="8"/>
          <w:szCs w:val="8"/>
          <w:lang w:val="vi-VN" w:eastAsia="vi-VN"/>
        </w:rPr>
      </w:pPr>
    </w:p>
    <w:p w14:paraId="318A7A24" w14:textId="77777777" w:rsidR="00565551" w:rsidRPr="001850BA" w:rsidRDefault="00565551" w:rsidP="00565551">
      <w:pPr>
        <w:widowControl w:val="0"/>
        <w:spacing w:before="60" w:line="340" w:lineRule="exact"/>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 đề nghị chuyển nhượng</w:t>
      </w:r>
      <w:r w:rsidRPr="001850BA">
        <w:rPr>
          <w:rFonts w:eastAsia="Times New Roman"/>
          <w:szCs w:val="28"/>
          <w:lang w:val="vi-VN" w:eastAsia="vi-VN"/>
        </w:rPr>
        <w:t xml:space="preserve">)……….............. </w:t>
      </w:r>
    </w:p>
    <w:p w14:paraId="287C9471" w14:textId="77777777" w:rsidR="00565551" w:rsidRPr="001850BA" w:rsidRDefault="00565551" w:rsidP="00565551">
      <w:pPr>
        <w:widowControl w:val="0"/>
        <w:spacing w:before="60" w:line="340" w:lineRule="exact"/>
        <w:ind w:firstLine="709"/>
        <w:jc w:val="both"/>
        <w:rPr>
          <w:rFonts w:eastAsia="Times New Roman"/>
          <w:szCs w:val="28"/>
          <w:lang w:val="vi-VN" w:eastAsia="vi-VN"/>
        </w:rPr>
      </w:pPr>
      <w:r w:rsidRPr="001850BA">
        <w:rPr>
          <w:rFonts w:eastAsia="Times New Roman"/>
          <w:szCs w:val="28"/>
          <w:lang w:val="vi-VN" w:eastAsia="vi-VN"/>
        </w:rPr>
        <w:t>Trụ sở tại:…………………………………………………………………</w:t>
      </w:r>
    </w:p>
    <w:p w14:paraId="4E5772F7" w14:textId="77777777" w:rsidR="00565551" w:rsidRPr="001850BA" w:rsidRDefault="00565551" w:rsidP="00565551">
      <w:pPr>
        <w:widowControl w:val="0"/>
        <w:spacing w:before="6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p>
    <w:p w14:paraId="0BE24540" w14:textId="77777777" w:rsidR="00565551" w:rsidRPr="001850BA" w:rsidRDefault="00565551" w:rsidP="00565551">
      <w:pPr>
        <w:widowControl w:val="0"/>
        <w:spacing w:before="60" w:line="264" w:lineRule="auto"/>
        <w:ind w:firstLine="709"/>
        <w:jc w:val="both"/>
        <w:rPr>
          <w:rFonts w:eastAsia="Times New Roman"/>
          <w:szCs w:val="28"/>
          <w:lang w:val="vi-VN" w:eastAsia="vi-VN"/>
        </w:rPr>
      </w:pPr>
      <w:r w:rsidRPr="001850BA">
        <w:rPr>
          <w:rFonts w:eastAsia="Times New Roman"/>
          <w:szCs w:val="28"/>
          <w:lang w:val="vi-VN" w:eastAsia="vi-VN"/>
        </w:rPr>
        <w:t xml:space="preserve">Được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phép khai thác tận thu </w:t>
      </w:r>
      <w:r w:rsidRPr="001850BA">
        <w:rPr>
          <w:szCs w:val="28"/>
          <w:lang w:val="vi-VN"/>
        </w:rPr>
        <w:t>...... (</w:t>
      </w:r>
      <w:r w:rsidRPr="001850BA">
        <w:rPr>
          <w:i/>
          <w:iCs/>
          <w:szCs w:val="28"/>
          <w:lang w:val="vi-VN"/>
        </w:rPr>
        <w:t>tên khoáng sản</w:t>
      </w:r>
      <w:r w:rsidRPr="001850BA">
        <w:rPr>
          <w:i/>
          <w:iCs/>
          <w:szCs w:val="28"/>
          <w:vertAlign w:val="superscript"/>
        </w:rPr>
        <w:footnoteReference w:id="162"/>
      </w:r>
      <w:r w:rsidRPr="001850BA">
        <w:rPr>
          <w:szCs w:val="28"/>
          <w:lang w:val="vi-VN"/>
        </w:rPr>
        <w:t>)……….</w:t>
      </w:r>
      <w:r w:rsidRPr="001850BA">
        <w:rPr>
          <w:rFonts w:eastAsia="Times New Roman"/>
          <w:bCs/>
          <w:iCs/>
          <w:szCs w:val="28"/>
          <w:lang w:val="vi-VN" w:eastAsia="vi-VN"/>
        </w:rPr>
        <w:t xml:space="preserve"> </w:t>
      </w:r>
      <w:r w:rsidRPr="001850BA">
        <w:rPr>
          <w:rFonts w:eastAsia="Times New Roman"/>
          <w:szCs w:val="28"/>
          <w:lang w:val="vi-VN" w:eastAsia="vi-VN"/>
        </w:rPr>
        <w:t>tại bãi thải.... của khu vực ……(</w:t>
      </w:r>
      <w:r w:rsidRPr="001850BA">
        <w:rPr>
          <w:rFonts w:eastAsia="Times New Roman"/>
          <w:i/>
          <w:szCs w:val="28"/>
          <w:lang w:val="vi-VN" w:eastAsia="vi-VN"/>
        </w:rPr>
        <w:t>tên mỏ</w:t>
      </w:r>
      <w:r w:rsidRPr="001850BA">
        <w:rPr>
          <w:rFonts w:eastAsia="Times New Roman"/>
          <w:szCs w:val="28"/>
          <w:lang w:val="vi-VN" w:eastAsia="vi-VN"/>
        </w:rPr>
        <w:t xml:space="preserve">)...... </w:t>
      </w:r>
      <w:r w:rsidRPr="001850BA">
        <w:rPr>
          <w:rFonts w:eastAsia="Times New Roman"/>
          <w:bCs/>
          <w:iCs/>
          <w:szCs w:val="28"/>
          <w:lang w:val="vi-VN" w:eastAsia="vi-VN"/>
        </w:rPr>
        <w:t xml:space="preserve">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w:t>
      </w:r>
      <w:r w:rsidRPr="001850BA">
        <w:rPr>
          <w:szCs w:val="28"/>
          <w:lang w:val="vi-VN"/>
        </w:rPr>
        <w:t>theo Giấy phép khai thác tận thu khoáng sản số ......... ngày ..... tháng ........ năm ...........</w:t>
      </w:r>
    </w:p>
    <w:p w14:paraId="028761B9"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Đề nghị được chuyển nhượng quyền khai thác tận thu khoáng sản cho:</w:t>
      </w:r>
    </w:p>
    <w:p w14:paraId="1EBCB5E6"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 (</w:t>
      </w:r>
      <w:r w:rsidRPr="001850BA">
        <w:rPr>
          <w:rFonts w:eastAsia="Times New Roman"/>
          <w:i/>
          <w:iCs/>
          <w:szCs w:val="28"/>
          <w:lang w:val="vi-VN" w:eastAsia="vi-VN"/>
        </w:rPr>
        <w:t>Tên tổ chức, cá nhân nhận chuyển nhượng</w:t>
      </w:r>
      <w:r w:rsidRPr="001850BA">
        <w:rPr>
          <w:rFonts w:eastAsia="Times New Roman"/>
          <w:szCs w:val="28"/>
          <w:lang w:val="vi-VN" w:eastAsia="vi-VN"/>
        </w:rPr>
        <w:t>)........................................</w:t>
      </w:r>
    </w:p>
    <w:p w14:paraId="489AFB2B"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Trụ sở tại:......................................................................................................</w:t>
      </w:r>
    </w:p>
    <w:p w14:paraId="7CA27D74"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Điện thoại:.................................. Fax:...........................................................</w:t>
      </w:r>
    </w:p>
    <w:p w14:paraId="00B3CD5F" w14:textId="77777777" w:rsidR="00565551" w:rsidRPr="001850BA" w:rsidRDefault="00565551" w:rsidP="00565551">
      <w:pPr>
        <w:widowControl w:val="0"/>
        <w:spacing w:before="60" w:line="30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w:t>
      </w:r>
    </w:p>
    <w:p w14:paraId="0CDA5D4D"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Hợp đồng chuyển nhượng số......, ký ngày... tháng... năm... và các văn bản khác liên quan.</w:t>
      </w:r>
    </w:p>
    <w:p w14:paraId="303A17C2" w14:textId="77777777" w:rsidR="00565551" w:rsidRPr="001850BA" w:rsidRDefault="00565551" w:rsidP="00565551">
      <w:pPr>
        <w:widowControl w:val="0"/>
        <w:autoSpaceDE w:val="0"/>
        <w:autoSpaceDN w:val="0"/>
        <w:adjustRightInd w:val="0"/>
        <w:spacing w:before="60" w:line="340" w:lineRule="exact"/>
        <w:ind w:firstLine="709"/>
        <w:rPr>
          <w:rFonts w:eastAsia="Times New Roman"/>
          <w:szCs w:val="28"/>
          <w:lang w:val="vi-VN" w:eastAsia="vi-VN"/>
        </w:rPr>
      </w:pPr>
      <w:r w:rsidRPr="001850BA">
        <w:rPr>
          <w:rFonts w:eastAsia="Times New Roman"/>
          <w:szCs w:val="28"/>
          <w:lang w:val="vi-VN" w:eastAsia="vi-VN"/>
        </w:rPr>
        <w:t>Mục đích sử dụng khoáng sản:......................................................................</w:t>
      </w:r>
    </w:p>
    <w:p w14:paraId="3FAE4914" w14:textId="77777777" w:rsidR="00565551" w:rsidRPr="001850BA" w:rsidRDefault="00565551" w:rsidP="00565551">
      <w:pPr>
        <w:widowControl w:val="0"/>
        <w:autoSpaceDE w:val="0"/>
        <w:autoSpaceDN w:val="0"/>
        <w:adjustRightInd w:val="0"/>
        <w:spacing w:before="60" w:line="340" w:lineRule="exact"/>
        <w:ind w:firstLine="709"/>
        <w:jc w:val="both"/>
        <w:rPr>
          <w:rFonts w:eastAsia="Times New Roman"/>
          <w:spacing w:val="-2"/>
          <w:szCs w:val="28"/>
          <w:lang w:val="vi-VN" w:eastAsia="vi-VN"/>
        </w:rPr>
      </w:pPr>
      <w:r w:rsidRPr="001850BA">
        <w:rPr>
          <w:rFonts w:eastAsia="Times New Roman"/>
          <w:spacing w:val="-2"/>
          <w:szCs w:val="28"/>
          <w:lang w:val="vi-VN" w:eastAsia="vi-VN"/>
        </w:rPr>
        <w:t>…….(</w:t>
      </w:r>
      <w:r w:rsidRPr="001850BA">
        <w:rPr>
          <w:rFonts w:eastAsia="Times New Roman"/>
          <w:i/>
          <w:spacing w:val="-2"/>
          <w:szCs w:val="28"/>
          <w:lang w:val="vi-VN" w:eastAsia="vi-VN"/>
        </w:rPr>
        <w:t>Tên tổ chức, cá nhân</w:t>
      </w:r>
      <w:r w:rsidRPr="001850BA">
        <w:rPr>
          <w:rFonts w:eastAsia="Times New Roman"/>
          <w:spacing w:val="-2"/>
          <w:szCs w:val="28"/>
          <w:lang w:val="vi-VN" w:eastAsia="vi-VN"/>
        </w:rPr>
        <w:t xml:space="preserve">)............ cam kết thực hiện đúng quy định của </w:t>
      </w:r>
      <w:r w:rsidRPr="001850BA">
        <w:rPr>
          <w:rFonts w:eastAsia="Times New Roman"/>
          <w:spacing w:val="-2"/>
          <w:szCs w:val="28"/>
          <w:lang w:val="vi-VN" w:eastAsia="vi-VN"/>
        </w:rPr>
        <w:lastRenderedPageBreak/>
        <w:t>pháp luật về địa chất và khoáng sản và quy định của pháp luật khác có liên quan./.</w:t>
      </w:r>
    </w:p>
    <w:tbl>
      <w:tblPr>
        <w:tblW w:w="10349" w:type="dxa"/>
        <w:tblInd w:w="-318" w:type="dxa"/>
        <w:tblLayout w:type="fixed"/>
        <w:tblLook w:val="0000" w:firstRow="0" w:lastRow="0" w:firstColumn="0" w:lastColumn="0" w:noHBand="0" w:noVBand="0"/>
      </w:tblPr>
      <w:tblGrid>
        <w:gridCol w:w="5388"/>
        <w:gridCol w:w="4961"/>
      </w:tblGrid>
      <w:tr w:rsidR="00565551" w:rsidRPr="001850BA" w14:paraId="3BDE7332" w14:textId="77777777" w:rsidTr="0080513C">
        <w:tc>
          <w:tcPr>
            <w:tcW w:w="5388" w:type="dxa"/>
          </w:tcPr>
          <w:p w14:paraId="1C364D10" w14:textId="77777777" w:rsidR="00565551" w:rsidRPr="001850BA" w:rsidRDefault="00565551" w:rsidP="0080513C">
            <w:pPr>
              <w:widowControl w:val="0"/>
              <w:spacing w:before="120"/>
              <w:ind w:left="1061" w:right="854"/>
              <w:jc w:val="center"/>
              <w:rPr>
                <w:rFonts w:eastAsia="Times New Roman"/>
                <w:b/>
                <w:szCs w:val="28"/>
                <w:lang w:val="vi-VN" w:eastAsia="vi-VN"/>
              </w:rPr>
            </w:pPr>
            <w:r w:rsidRPr="001850BA">
              <w:rPr>
                <w:rFonts w:eastAsia="Times New Roman"/>
                <w:b/>
                <w:szCs w:val="28"/>
                <w:lang w:val="vi-VN" w:eastAsia="vi-VN"/>
              </w:rPr>
              <w:t>Tổ chức, cá nhân đề nghị chuyển nhượng</w:t>
            </w:r>
          </w:p>
          <w:p w14:paraId="6A3710DD" w14:textId="77777777" w:rsidR="00565551" w:rsidRPr="001850BA" w:rsidRDefault="00565551" w:rsidP="0080513C">
            <w:pPr>
              <w:widowControl w:val="0"/>
              <w:spacing w:before="120"/>
              <w:jc w:val="center"/>
              <w:rPr>
                <w:rFonts w:eastAsia="Times New Roman"/>
                <w:szCs w:val="28"/>
                <w:lang w:val="vi-VN" w:eastAsia="vi-VN"/>
              </w:rPr>
            </w:pPr>
            <w:r w:rsidRPr="001850BA">
              <w:rPr>
                <w:rFonts w:eastAsia="Times New Roman"/>
                <w:szCs w:val="28"/>
                <w:lang w:val="vi-VN" w:eastAsia="vi-VN"/>
              </w:rPr>
              <w:t xml:space="preserve"> (</w:t>
            </w:r>
            <w:r w:rsidRPr="001850BA">
              <w:rPr>
                <w:rFonts w:eastAsia="Times New Roman"/>
                <w:i/>
                <w:iCs/>
                <w:szCs w:val="28"/>
                <w:lang w:val="vi-VN" w:eastAsia="vi-VN"/>
              </w:rPr>
              <w:t>Ký tên, đóng dấu</w:t>
            </w:r>
            <w:r w:rsidRPr="001850BA">
              <w:rPr>
                <w:rFonts w:eastAsia="Times New Roman"/>
                <w:szCs w:val="28"/>
                <w:lang w:val="vi-VN" w:eastAsia="vi-VN"/>
              </w:rPr>
              <w:t>)</w:t>
            </w:r>
          </w:p>
        </w:tc>
        <w:tc>
          <w:tcPr>
            <w:tcW w:w="4961" w:type="dxa"/>
          </w:tcPr>
          <w:p w14:paraId="5D8ED503" w14:textId="77777777" w:rsidR="00565551" w:rsidRPr="001850BA" w:rsidRDefault="00565551" w:rsidP="0080513C">
            <w:pPr>
              <w:widowControl w:val="0"/>
              <w:spacing w:before="120"/>
              <w:ind w:left="637" w:right="574"/>
              <w:jc w:val="center"/>
              <w:rPr>
                <w:rFonts w:eastAsia="Times New Roman"/>
                <w:b/>
                <w:szCs w:val="28"/>
                <w:lang w:val="vi-VN" w:eastAsia="vi-VN"/>
              </w:rPr>
            </w:pPr>
            <w:r w:rsidRPr="001850BA">
              <w:rPr>
                <w:rFonts w:eastAsia="Times New Roman"/>
                <w:b/>
                <w:szCs w:val="28"/>
                <w:lang w:val="vi-VN" w:eastAsia="vi-VN"/>
              </w:rPr>
              <w:t>Tổ chức, cá nhân nhận chuyển nhượng</w:t>
            </w:r>
          </w:p>
          <w:p w14:paraId="4B8EAF0D" w14:textId="77777777" w:rsidR="00565551" w:rsidRPr="001850BA" w:rsidRDefault="00565551" w:rsidP="0080513C">
            <w:pPr>
              <w:widowControl w:val="0"/>
              <w:spacing w:before="120"/>
              <w:jc w:val="center"/>
              <w:rPr>
                <w:rFonts w:eastAsia="Times New Roman"/>
                <w:szCs w:val="28"/>
                <w:lang w:val="vi-VN" w:eastAsia="vi-VN"/>
              </w:rPr>
            </w:pPr>
            <w:r w:rsidRPr="001850BA">
              <w:rPr>
                <w:rFonts w:eastAsia="Times New Roman"/>
                <w:i/>
                <w:iCs/>
                <w:szCs w:val="28"/>
                <w:lang w:val="vi-VN" w:eastAsia="vi-VN"/>
              </w:rPr>
              <w:t xml:space="preserve"> (Ký tên, đóng dấu</w:t>
            </w:r>
            <w:r w:rsidRPr="001850BA">
              <w:rPr>
                <w:rFonts w:eastAsia="Times New Roman"/>
                <w:szCs w:val="28"/>
                <w:lang w:val="vi-VN" w:eastAsia="vi-VN"/>
              </w:rPr>
              <w:t>)</w:t>
            </w:r>
          </w:p>
        </w:tc>
      </w:tr>
    </w:tbl>
    <w:p w14:paraId="5FF60719" w14:textId="77777777" w:rsidR="00565551" w:rsidRPr="001850BA" w:rsidRDefault="00565551" w:rsidP="00565551">
      <w:pPr>
        <w:spacing w:before="120"/>
        <w:rPr>
          <w:i/>
          <w:szCs w:val="28"/>
          <w:lang w:val="fr-FR"/>
        </w:rPr>
        <w:sectPr w:rsidR="00565551" w:rsidRPr="001850BA" w:rsidSect="00824678">
          <w:footerReference w:type="even" r:id="rId67"/>
          <w:footerReference w:type="default" r:id="rId68"/>
          <w:footerReference w:type="first" r:id="rId69"/>
          <w:pgSz w:w="11907" w:h="16840"/>
          <w:pgMar w:top="1134" w:right="1134" w:bottom="1134" w:left="1701" w:header="720" w:footer="720" w:gutter="0"/>
          <w:cols w:space="720"/>
          <w:docGrid w:linePitch="326"/>
        </w:sectPr>
      </w:pPr>
    </w:p>
    <w:p w14:paraId="7C7B4449"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1FF7AE8A"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7BEFAE15" w14:textId="77777777" w:rsidR="00565551" w:rsidRPr="001850BA" w:rsidRDefault="00565551" w:rsidP="00565551">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565551" w:rsidRPr="001850BA" w14:paraId="5635EB75" w14:textId="77777777" w:rsidTr="0080513C">
        <w:trPr>
          <w:trHeight w:val="282"/>
        </w:trPr>
        <w:tc>
          <w:tcPr>
            <w:tcW w:w="4079" w:type="dxa"/>
          </w:tcPr>
          <w:p w14:paraId="34F6668C" w14:textId="77777777" w:rsidR="00565551" w:rsidRPr="001850BA" w:rsidRDefault="00565551" w:rsidP="0080513C">
            <w:pPr>
              <w:spacing w:before="120" w:after="120"/>
              <w:rPr>
                <w:szCs w:val="28"/>
                <w:lang w:val="fr-FR"/>
              </w:rPr>
            </w:pPr>
          </w:p>
          <w:p w14:paraId="6BC8D9B4" w14:textId="77777777" w:rsidR="00565551" w:rsidRPr="001850BA" w:rsidRDefault="00565551"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565551" w:rsidRPr="001850BA" w14:paraId="13FEA882" w14:textId="77777777" w:rsidTr="0080513C">
              <w:trPr>
                <w:jc w:val="center"/>
              </w:trPr>
              <w:tc>
                <w:tcPr>
                  <w:tcW w:w="839" w:type="dxa"/>
                  <w:vMerge w:val="restart"/>
                  <w:vAlign w:val="center"/>
                </w:tcPr>
                <w:p w14:paraId="1354CE39" w14:textId="77777777" w:rsidR="00565551" w:rsidRPr="001850BA" w:rsidRDefault="00565551" w:rsidP="0080513C">
                  <w:pPr>
                    <w:spacing w:before="120" w:after="120"/>
                    <w:jc w:val="center"/>
                    <w:rPr>
                      <w:szCs w:val="28"/>
                    </w:rPr>
                  </w:pPr>
                  <w:r w:rsidRPr="001850BA">
                    <w:rPr>
                      <w:szCs w:val="28"/>
                    </w:rPr>
                    <w:t>Điểm góc</w:t>
                  </w:r>
                </w:p>
              </w:tc>
              <w:tc>
                <w:tcPr>
                  <w:tcW w:w="3014" w:type="dxa"/>
                  <w:gridSpan w:val="2"/>
                  <w:vAlign w:val="center"/>
                </w:tcPr>
                <w:p w14:paraId="37780FB0" w14:textId="77777777" w:rsidR="00565551" w:rsidRPr="001850BA" w:rsidRDefault="00565551" w:rsidP="0080513C">
                  <w:pPr>
                    <w:spacing w:before="120" w:after="120"/>
                    <w:jc w:val="center"/>
                    <w:rPr>
                      <w:szCs w:val="28"/>
                    </w:rPr>
                  </w:pPr>
                  <w:r w:rsidRPr="001850BA">
                    <w:rPr>
                      <w:szCs w:val="28"/>
                    </w:rPr>
                    <w:t>Hệ VN 2000, kinh tuyến trục…múi chiếu…</w:t>
                  </w:r>
                </w:p>
              </w:tc>
            </w:tr>
            <w:tr w:rsidR="00565551" w:rsidRPr="001850BA" w14:paraId="15537A22" w14:textId="77777777" w:rsidTr="0080513C">
              <w:trPr>
                <w:jc w:val="center"/>
              </w:trPr>
              <w:tc>
                <w:tcPr>
                  <w:tcW w:w="839" w:type="dxa"/>
                  <w:vMerge/>
                  <w:vAlign w:val="center"/>
                </w:tcPr>
                <w:p w14:paraId="2B934757" w14:textId="77777777" w:rsidR="00565551" w:rsidRPr="001850BA" w:rsidRDefault="00565551" w:rsidP="0080513C">
                  <w:pPr>
                    <w:spacing w:before="120" w:after="120"/>
                    <w:rPr>
                      <w:szCs w:val="28"/>
                    </w:rPr>
                  </w:pPr>
                </w:p>
              </w:tc>
              <w:tc>
                <w:tcPr>
                  <w:tcW w:w="1221" w:type="dxa"/>
                  <w:vAlign w:val="center"/>
                </w:tcPr>
                <w:p w14:paraId="4C248C5A" w14:textId="77777777" w:rsidR="00565551" w:rsidRPr="001850BA" w:rsidRDefault="00565551" w:rsidP="0080513C">
                  <w:pPr>
                    <w:spacing w:before="120" w:after="120"/>
                    <w:jc w:val="center"/>
                    <w:rPr>
                      <w:szCs w:val="28"/>
                    </w:rPr>
                  </w:pPr>
                  <w:r w:rsidRPr="001850BA">
                    <w:rPr>
                      <w:szCs w:val="28"/>
                    </w:rPr>
                    <w:t>X(m)</w:t>
                  </w:r>
                </w:p>
              </w:tc>
              <w:tc>
                <w:tcPr>
                  <w:tcW w:w="1793" w:type="dxa"/>
                  <w:vAlign w:val="center"/>
                </w:tcPr>
                <w:p w14:paraId="312937EE" w14:textId="77777777" w:rsidR="00565551" w:rsidRPr="001850BA" w:rsidRDefault="00565551" w:rsidP="0080513C">
                  <w:pPr>
                    <w:spacing w:before="120" w:after="120"/>
                    <w:jc w:val="center"/>
                    <w:rPr>
                      <w:szCs w:val="28"/>
                    </w:rPr>
                  </w:pPr>
                  <w:r w:rsidRPr="001850BA">
                    <w:rPr>
                      <w:szCs w:val="28"/>
                    </w:rPr>
                    <w:t>Y(m)</w:t>
                  </w:r>
                </w:p>
              </w:tc>
            </w:tr>
            <w:tr w:rsidR="00565551" w:rsidRPr="001850BA" w14:paraId="5918A5FF" w14:textId="77777777" w:rsidTr="0080513C">
              <w:trPr>
                <w:jc w:val="center"/>
              </w:trPr>
              <w:tc>
                <w:tcPr>
                  <w:tcW w:w="839" w:type="dxa"/>
                  <w:vAlign w:val="center"/>
                </w:tcPr>
                <w:p w14:paraId="3E812792" w14:textId="77777777" w:rsidR="00565551" w:rsidRPr="001850BA" w:rsidRDefault="00565551" w:rsidP="0080513C">
                  <w:pPr>
                    <w:spacing w:before="120" w:after="120"/>
                    <w:jc w:val="center"/>
                    <w:rPr>
                      <w:szCs w:val="28"/>
                    </w:rPr>
                  </w:pPr>
                  <w:r w:rsidRPr="001850BA">
                    <w:rPr>
                      <w:szCs w:val="28"/>
                    </w:rPr>
                    <w:t>1</w:t>
                  </w:r>
                </w:p>
                <w:p w14:paraId="7BD7CEDF" w14:textId="77777777" w:rsidR="00565551" w:rsidRPr="001850BA" w:rsidRDefault="00565551" w:rsidP="0080513C">
                  <w:pPr>
                    <w:spacing w:before="120" w:after="120"/>
                    <w:jc w:val="center"/>
                    <w:rPr>
                      <w:szCs w:val="28"/>
                    </w:rPr>
                  </w:pPr>
                  <w:r w:rsidRPr="001850BA">
                    <w:rPr>
                      <w:szCs w:val="28"/>
                    </w:rPr>
                    <w:t>2</w:t>
                  </w:r>
                </w:p>
                <w:p w14:paraId="2128421E" w14:textId="77777777" w:rsidR="00565551" w:rsidRPr="001850BA" w:rsidRDefault="00565551" w:rsidP="0080513C">
                  <w:pPr>
                    <w:spacing w:before="120" w:after="120"/>
                    <w:jc w:val="center"/>
                    <w:rPr>
                      <w:szCs w:val="28"/>
                    </w:rPr>
                  </w:pPr>
                  <w:r w:rsidRPr="001850BA">
                    <w:rPr>
                      <w:szCs w:val="28"/>
                    </w:rPr>
                    <w:t>…</w:t>
                  </w:r>
                </w:p>
              </w:tc>
              <w:tc>
                <w:tcPr>
                  <w:tcW w:w="1221" w:type="dxa"/>
                </w:tcPr>
                <w:p w14:paraId="207D2B2D" w14:textId="77777777" w:rsidR="00565551" w:rsidRPr="001850BA" w:rsidRDefault="00565551" w:rsidP="0080513C">
                  <w:pPr>
                    <w:spacing w:before="120" w:after="120"/>
                    <w:rPr>
                      <w:szCs w:val="28"/>
                    </w:rPr>
                  </w:pPr>
                </w:p>
              </w:tc>
              <w:tc>
                <w:tcPr>
                  <w:tcW w:w="1793" w:type="dxa"/>
                </w:tcPr>
                <w:p w14:paraId="7CEE329D" w14:textId="77777777" w:rsidR="00565551" w:rsidRPr="001850BA" w:rsidRDefault="00565551" w:rsidP="0080513C">
                  <w:pPr>
                    <w:spacing w:before="120" w:after="120"/>
                    <w:rPr>
                      <w:szCs w:val="28"/>
                    </w:rPr>
                  </w:pPr>
                </w:p>
              </w:tc>
            </w:tr>
            <w:tr w:rsidR="00565551" w:rsidRPr="001850BA" w14:paraId="5555930A" w14:textId="77777777" w:rsidTr="0080513C">
              <w:trPr>
                <w:jc w:val="center"/>
              </w:trPr>
              <w:tc>
                <w:tcPr>
                  <w:tcW w:w="3853" w:type="dxa"/>
                  <w:gridSpan w:val="3"/>
                  <w:vAlign w:val="center"/>
                </w:tcPr>
                <w:p w14:paraId="21A5164F" w14:textId="77777777" w:rsidR="00565551" w:rsidRPr="001850BA" w:rsidRDefault="00565551"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4EF6C544" w14:textId="77777777" w:rsidR="00565551" w:rsidRPr="001850BA" w:rsidRDefault="00565551" w:rsidP="0080513C">
            <w:pPr>
              <w:spacing w:before="120" w:after="120"/>
              <w:rPr>
                <w:szCs w:val="28"/>
                <w:lang w:val="it-IT"/>
              </w:rPr>
            </w:pPr>
          </w:p>
        </w:tc>
        <w:tc>
          <w:tcPr>
            <w:tcW w:w="7940" w:type="dxa"/>
          </w:tcPr>
          <w:p w14:paraId="6BFAAB5A" w14:textId="77777777" w:rsidR="00565551" w:rsidRPr="001850BA" w:rsidRDefault="00565551" w:rsidP="0080513C">
            <w:pPr>
              <w:keepNext/>
              <w:widowControl w:val="0"/>
              <w:spacing w:before="120" w:after="60"/>
              <w:jc w:val="center"/>
              <w:outlineLvl w:val="0"/>
              <w:rPr>
                <w:rFonts w:eastAsia="Times New Roman"/>
                <w:caps/>
                <w:kern w:val="32"/>
                <w:szCs w:val="28"/>
                <w:shd w:val="clear" w:color="auto" w:fill="FFFFFF"/>
                <w:lang w:val="it-IT" w:eastAsia="vi-VN"/>
              </w:rPr>
            </w:pPr>
            <w:r w:rsidRPr="001850BA">
              <w:rPr>
                <w:b/>
                <w:bCs/>
                <w:i/>
                <w:caps/>
                <w:noProof/>
                <w:kern w:val="32"/>
                <w:szCs w:val="28"/>
              </w:rPr>
              <mc:AlternateContent>
                <mc:Choice Requires="wps">
                  <w:drawing>
                    <wp:anchor distT="0" distB="0" distL="114300" distR="114300" simplePos="0" relativeHeight="252043264" behindDoc="0" locked="0" layoutInCell="1" allowOverlap="1" wp14:anchorId="16C54FC5" wp14:editId="2A91E3E0">
                      <wp:simplePos x="0" y="0"/>
                      <wp:positionH relativeFrom="column">
                        <wp:posOffset>271145</wp:posOffset>
                      </wp:positionH>
                      <wp:positionV relativeFrom="paragraph">
                        <wp:posOffset>-635</wp:posOffset>
                      </wp:positionV>
                      <wp:extent cx="3419475" cy="0"/>
                      <wp:effectExtent l="13970" t="8890" r="5080" b="10160"/>
                      <wp:wrapNone/>
                      <wp:docPr id="414819906" name="Đường kết nối Mũi tên Thẳng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C70AB" id="Đường kết nối Mũi tên Thẳng 950" o:spid="_x0000_s1026" type="#_x0000_t32" style="position:absolute;margin-left:21.35pt;margin-top:-.05pt;width:269.25pt;height:0;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"/>
                  </w:pict>
                </mc:Fallback>
              </mc:AlternateContent>
            </w:r>
            <w:r w:rsidRPr="001850BA">
              <w:rPr>
                <w:b/>
                <w:bCs/>
                <w:i/>
                <w:caps/>
                <w:kern w:val="32"/>
                <w:szCs w:val="28"/>
                <w:lang w:val="it-IT" w:eastAsia="vi-VN"/>
              </w:rPr>
              <w:t>……………………(Tên bản đồ)</w:t>
            </w:r>
            <w:r w:rsidRPr="001850BA">
              <w:rPr>
                <w:b/>
                <w:bCs/>
                <w:caps/>
                <w:kern w:val="32"/>
                <w:szCs w:val="28"/>
                <w:lang w:val="it-IT" w:eastAsia="vi-VN"/>
              </w:rPr>
              <w:t>………………..</w:t>
            </w:r>
          </w:p>
          <w:p w14:paraId="0A8C79E2" w14:textId="77777777" w:rsidR="00565551" w:rsidRPr="001850BA" w:rsidRDefault="00565551"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A2C9304" w14:textId="77777777" w:rsidR="00565551" w:rsidRPr="001850BA" w:rsidRDefault="00565551"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2034048" behindDoc="0" locked="0" layoutInCell="1" allowOverlap="1" wp14:anchorId="39DFE1C4" wp14:editId="5CE4EA6D">
                      <wp:simplePos x="0" y="0"/>
                      <wp:positionH relativeFrom="column">
                        <wp:posOffset>333375</wp:posOffset>
                      </wp:positionH>
                      <wp:positionV relativeFrom="paragraph">
                        <wp:posOffset>59690</wp:posOffset>
                      </wp:positionV>
                      <wp:extent cx="4728210" cy="1231265"/>
                      <wp:effectExtent l="19050" t="19050" r="15240" b="26035"/>
                      <wp:wrapNone/>
                      <wp:docPr id="986074328" name="Hình chữ nhật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582A51EE" w14:textId="77777777" w:rsidR="00565551" w:rsidRDefault="00565551" w:rsidP="00565551"/>
                                <w:p w14:paraId="6A960AA0" w14:textId="77777777" w:rsidR="00565551" w:rsidRDefault="00565551" w:rsidP="00565551">
                                  <w:pPr>
                                    <w:jc w:val="center"/>
                                  </w:pPr>
                                  <w:r>
                                    <w:t>Nền địa hình</w:t>
                                  </w:r>
                                </w:p>
                                <w:p w14:paraId="19227CEF" w14:textId="77777777" w:rsidR="00565551" w:rsidRDefault="00565551" w:rsidP="00565551">
                                  <w:pPr>
                                    <w:jc w:val="center"/>
                                  </w:pPr>
                                </w:p>
                                <w:p w14:paraId="5B1FAA60" w14:textId="77777777" w:rsidR="00565551" w:rsidRDefault="00565551" w:rsidP="00565551">
                                  <w:pPr>
                                    <w:jc w:val="center"/>
                                  </w:pPr>
                                </w:p>
                                <w:p w14:paraId="68D7FEA3" w14:textId="77777777" w:rsidR="00565551" w:rsidRDefault="00565551" w:rsidP="00565551">
                                  <w:pPr>
                                    <w:jc w:val="center"/>
                                  </w:pPr>
                                </w:p>
                                <w:p w14:paraId="4150A448" w14:textId="77777777" w:rsidR="00565551" w:rsidRDefault="00565551" w:rsidP="0056555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FE1C4" id="Hình chữ nhật 949" o:spid="_x0000_s1070" style="position:absolute;left:0;text-align:left;margin-left:26.25pt;margin-top:4.7pt;width:372.3pt;height:96.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" strokeweight="3pt">
                      <v:stroke linestyle="thinThin"/>
                      <v:textbox>
                        <w:txbxContent>
                          <w:p w14:paraId="582A51EE" w14:textId="77777777" w:rsidR="00565551" w:rsidRDefault="00565551" w:rsidP="00565551"/>
                          <w:p w14:paraId="6A960AA0" w14:textId="77777777" w:rsidR="00565551" w:rsidRDefault="00565551" w:rsidP="00565551">
                            <w:pPr>
                              <w:jc w:val="center"/>
                            </w:pPr>
                            <w:r>
                              <w:t>Nền địa hình</w:t>
                            </w:r>
                          </w:p>
                          <w:p w14:paraId="19227CEF" w14:textId="77777777" w:rsidR="00565551" w:rsidRDefault="00565551" w:rsidP="00565551">
                            <w:pPr>
                              <w:jc w:val="center"/>
                            </w:pPr>
                          </w:p>
                          <w:p w14:paraId="5B1FAA60" w14:textId="77777777" w:rsidR="00565551" w:rsidRDefault="00565551" w:rsidP="00565551">
                            <w:pPr>
                              <w:jc w:val="center"/>
                            </w:pPr>
                          </w:p>
                          <w:p w14:paraId="68D7FEA3" w14:textId="77777777" w:rsidR="00565551" w:rsidRDefault="00565551" w:rsidP="00565551">
                            <w:pPr>
                              <w:jc w:val="center"/>
                            </w:pPr>
                          </w:p>
                          <w:p w14:paraId="4150A448" w14:textId="77777777" w:rsidR="00565551" w:rsidRDefault="00565551" w:rsidP="00565551">
                            <w:pPr>
                              <w:jc w:val="center"/>
                            </w:pPr>
                          </w:p>
                        </w:txbxContent>
                      </v:textbox>
                    </v:rect>
                  </w:pict>
                </mc:Fallback>
              </mc:AlternateContent>
            </w:r>
          </w:p>
          <w:p w14:paraId="2B10D7F9" w14:textId="77777777" w:rsidR="00565551" w:rsidRPr="001850BA" w:rsidRDefault="00565551" w:rsidP="0080513C">
            <w:pPr>
              <w:spacing w:before="120" w:after="120"/>
              <w:ind w:left="487"/>
              <w:rPr>
                <w:szCs w:val="28"/>
                <w:lang w:val="it-IT"/>
              </w:rPr>
            </w:pPr>
          </w:p>
          <w:p w14:paraId="403A24ED" w14:textId="77777777" w:rsidR="00565551" w:rsidRPr="001850BA" w:rsidRDefault="00565551" w:rsidP="0080513C">
            <w:pPr>
              <w:spacing w:before="120" w:after="120"/>
              <w:ind w:left="487"/>
              <w:rPr>
                <w:szCs w:val="28"/>
                <w:lang w:val="it-IT"/>
              </w:rPr>
            </w:pPr>
          </w:p>
          <w:p w14:paraId="11A77E27" w14:textId="77777777" w:rsidR="00565551" w:rsidRPr="001850BA" w:rsidRDefault="00565551" w:rsidP="0080513C">
            <w:pPr>
              <w:spacing w:before="120" w:after="120"/>
              <w:ind w:left="487"/>
              <w:rPr>
                <w:szCs w:val="28"/>
                <w:lang w:val="it-IT"/>
              </w:rPr>
            </w:pPr>
          </w:p>
          <w:p w14:paraId="619F60C7" w14:textId="77777777" w:rsidR="00565551" w:rsidRPr="001850BA" w:rsidRDefault="00565551" w:rsidP="0080513C">
            <w:pPr>
              <w:spacing w:before="120" w:after="120"/>
              <w:rPr>
                <w:sz w:val="16"/>
                <w:szCs w:val="16"/>
                <w:lang w:val="it-IT"/>
              </w:rPr>
            </w:pPr>
            <w:r w:rsidRPr="001850BA">
              <w:rPr>
                <w:noProof/>
              </w:rPr>
              <mc:AlternateContent>
                <mc:Choice Requires="wps">
                  <w:drawing>
                    <wp:anchor distT="0" distB="0" distL="114300" distR="114300" simplePos="0" relativeHeight="252036096" behindDoc="0" locked="0" layoutInCell="1" allowOverlap="1" wp14:anchorId="550249B6" wp14:editId="53D2BD75">
                      <wp:simplePos x="0" y="0"/>
                      <wp:positionH relativeFrom="column">
                        <wp:posOffset>5063490</wp:posOffset>
                      </wp:positionH>
                      <wp:positionV relativeFrom="paragraph">
                        <wp:posOffset>168910</wp:posOffset>
                      </wp:positionV>
                      <wp:extent cx="589280" cy="722630"/>
                      <wp:effectExtent l="38100" t="38100" r="20320" b="20320"/>
                      <wp:wrapNone/>
                      <wp:docPr id="1360180912" name="Đường nối Thẳng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E2DD54" id="Đường nối Thẳng 947" o:spid="_x0000_s1026" style="position:absolute;flip:x 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565551" w:rsidRPr="001850BA" w14:paraId="574904C8" w14:textId="77777777" w:rsidTr="0080513C">
              <w:tc>
                <w:tcPr>
                  <w:tcW w:w="3328" w:type="dxa"/>
                </w:tcPr>
                <w:p w14:paraId="3A509E7D" w14:textId="77777777" w:rsidR="00565551" w:rsidRPr="001850BA" w:rsidRDefault="00565551" w:rsidP="0080513C">
                  <w:pPr>
                    <w:spacing w:before="120"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41DD0657" w14:textId="77777777" w:rsidR="00565551" w:rsidRPr="001850BA" w:rsidRDefault="00565551" w:rsidP="0080513C">
                  <w:pPr>
                    <w:spacing w:before="120" w:after="60"/>
                    <w:ind w:left="488"/>
                    <w:rPr>
                      <w:b/>
                      <w:sz w:val="24"/>
                      <w:szCs w:val="28"/>
                      <w:lang w:val="vi-VN"/>
                    </w:rPr>
                  </w:pPr>
                  <w:r w:rsidRPr="001850BA">
                    <w:rPr>
                      <w:sz w:val="24"/>
                      <w:lang w:val="vi-VN"/>
                    </w:rPr>
                    <w:t>Tỷ lệ:……</w:t>
                  </w:r>
                </w:p>
              </w:tc>
            </w:tr>
            <w:tr w:rsidR="00565551" w:rsidRPr="001850BA" w14:paraId="2BD0B090" w14:textId="77777777" w:rsidTr="0080513C">
              <w:tc>
                <w:tcPr>
                  <w:tcW w:w="3642" w:type="dxa"/>
                  <w:gridSpan w:val="2"/>
                </w:tcPr>
                <w:p w14:paraId="274949F2" w14:textId="77777777" w:rsidR="00565551" w:rsidRPr="001850BA" w:rsidRDefault="00565551"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41A681DC" w14:textId="77777777" w:rsidR="00565551" w:rsidRPr="001850BA" w:rsidRDefault="00565551"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63"/>
                  </w:r>
                  <w:r w:rsidRPr="001850BA">
                    <w:rPr>
                      <w:b/>
                      <w:szCs w:val="28"/>
                      <w:lang w:val="vi-VN"/>
                    </w:rPr>
                    <w:t>…..</w:t>
                  </w:r>
                  <w:r w:rsidRPr="001850BA">
                    <w:rPr>
                      <w:b/>
                      <w:szCs w:val="28"/>
                      <w:lang w:val="vi-VN"/>
                    </w:rPr>
                    <w:br/>
                  </w:r>
                  <w:r w:rsidRPr="001850BA">
                    <w:rPr>
                      <w:bCs/>
                      <w:i/>
                      <w:iCs/>
                      <w:szCs w:val="28"/>
                      <w:lang w:val="vi-VN"/>
                    </w:rPr>
                    <w:t>(Ký, đóng dấu)</w:t>
                  </w:r>
                </w:p>
              </w:tc>
            </w:tr>
          </w:tbl>
          <w:p w14:paraId="00123D69" w14:textId="77777777" w:rsidR="00565551" w:rsidRPr="001850BA" w:rsidRDefault="00565551" w:rsidP="0080513C">
            <w:pPr>
              <w:spacing w:before="120" w:after="120"/>
              <w:ind w:left="487"/>
              <w:rPr>
                <w:szCs w:val="28"/>
                <w:lang w:val="vi-VN"/>
              </w:rPr>
            </w:pPr>
          </w:p>
        </w:tc>
        <w:tc>
          <w:tcPr>
            <w:tcW w:w="3241" w:type="dxa"/>
          </w:tcPr>
          <w:p w14:paraId="56CAA85B" w14:textId="77777777" w:rsidR="00565551" w:rsidRPr="001850BA" w:rsidRDefault="00565551" w:rsidP="0080513C">
            <w:pPr>
              <w:spacing w:before="120" w:after="120"/>
              <w:rPr>
                <w:szCs w:val="28"/>
                <w:lang w:val="vi-VN"/>
              </w:rPr>
            </w:pPr>
          </w:p>
          <w:p w14:paraId="37A98247" w14:textId="77777777" w:rsidR="00565551" w:rsidRPr="001850BA" w:rsidRDefault="00565551" w:rsidP="0080513C">
            <w:pPr>
              <w:spacing w:before="120" w:after="120"/>
              <w:jc w:val="center"/>
              <w:rPr>
                <w:szCs w:val="28"/>
              </w:rPr>
            </w:pPr>
            <w:r w:rsidRPr="001850BA">
              <w:rPr>
                <w:noProof/>
              </w:rPr>
              <mc:AlternateContent>
                <mc:Choice Requires="wps">
                  <w:drawing>
                    <wp:anchor distT="0" distB="0" distL="114300" distR="114300" simplePos="0" relativeHeight="252035072" behindDoc="0" locked="0" layoutInCell="1" allowOverlap="1" wp14:anchorId="56BB1263" wp14:editId="61BD347B">
                      <wp:simplePos x="0" y="0"/>
                      <wp:positionH relativeFrom="column">
                        <wp:posOffset>210820</wp:posOffset>
                      </wp:positionH>
                      <wp:positionV relativeFrom="paragraph">
                        <wp:posOffset>2472055</wp:posOffset>
                      </wp:positionV>
                      <wp:extent cx="1039495" cy="488315"/>
                      <wp:effectExtent l="0" t="0" r="8255" b="6985"/>
                      <wp:wrapNone/>
                      <wp:docPr id="607320254" name="Hộp Văn bản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22ECDCF9" w14:textId="77777777" w:rsidR="00565551" w:rsidRDefault="00565551" w:rsidP="00565551">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B1263" id="Hộp Văn bản 945" o:spid="_x0000_s1071" type="#_x0000_t202" style="position:absolute;left:0;text-align:left;margin-left:16.6pt;margin-top:194.65pt;width:81.85pt;height:38.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" stroked="f">
                      <v:textbox>
                        <w:txbxContent>
                          <w:p w14:paraId="22ECDCF9" w14:textId="77777777" w:rsidR="00565551" w:rsidRDefault="00565551" w:rsidP="00565551">
                            <w:pPr>
                              <w:jc w:val="center"/>
                            </w:pPr>
                            <w:r>
                              <w:t>Khung tọa độ</w:t>
                            </w:r>
                          </w:p>
                        </w:txbxContent>
                      </v:textbox>
                    </v:shape>
                  </w:pict>
                </mc:Fallback>
              </mc:AlternateContent>
            </w:r>
            <w:r w:rsidRPr="001850BA">
              <w:rPr>
                <w:szCs w:val="28"/>
              </w:rPr>
              <w:t>CHỈ DẪN</w:t>
            </w:r>
          </w:p>
          <w:p w14:paraId="7CF7AF63" w14:textId="77777777" w:rsidR="00565551" w:rsidRPr="001850BA" w:rsidRDefault="00565551" w:rsidP="0080513C">
            <w:pPr>
              <w:spacing w:before="120" w:after="120"/>
              <w:jc w:val="center"/>
              <w:rPr>
                <w:szCs w:val="28"/>
              </w:rPr>
            </w:pPr>
            <w:r w:rsidRPr="001850BA">
              <w:rPr>
                <w:szCs w:val="28"/>
              </w:rPr>
              <w:t>……….</w:t>
            </w:r>
          </w:p>
          <w:p w14:paraId="451061C0" w14:textId="77777777" w:rsidR="00565551" w:rsidRPr="001850BA" w:rsidRDefault="00565551" w:rsidP="0080513C">
            <w:pPr>
              <w:spacing w:before="120" w:after="120"/>
              <w:jc w:val="center"/>
              <w:rPr>
                <w:szCs w:val="28"/>
              </w:rPr>
            </w:pPr>
            <w:r w:rsidRPr="001850BA">
              <w:rPr>
                <w:szCs w:val="28"/>
              </w:rPr>
              <w:t>……….</w:t>
            </w:r>
          </w:p>
          <w:p w14:paraId="2082D519" w14:textId="77777777" w:rsidR="00565551" w:rsidRPr="001850BA" w:rsidRDefault="00565551" w:rsidP="0080513C">
            <w:pPr>
              <w:spacing w:before="120" w:after="120"/>
              <w:jc w:val="center"/>
              <w:rPr>
                <w:szCs w:val="28"/>
              </w:rPr>
            </w:pPr>
            <w:r w:rsidRPr="001850BA">
              <w:rPr>
                <w:szCs w:val="28"/>
              </w:rPr>
              <w:t>……….</w:t>
            </w:r>
          </w:p>
        </w:tc>
      </w:tr>
    </w:tbl>
    <w:p w14:paraId="6D96DD5D" w14:textId="77777777" w:rsidR="00565551" w:rsidRPr="001850BA" w:rsidRDefault="00565551" w:rsidP="00565551">
      <w:pPr>
        <w:spacing w:before="120"/>
        <w:rPr>
          <w:rStyle w:val="BodyTextChar1"/>
          <w:sz w:val="16"/>
          <w:lang w:val="en-GB"/>
        </w:rPr>
        <w:sectPr w:rsidR="00565551" w:rsidRPr="001850BA" w:rsidSect="00824678">
          <w:pgSz w:w="16840" w:h="11901" w:orient="landscape"/>
          <w:pgMar w:top="1134" w:right="1134" w:bottom="1134" w:left="1134" w:header="425" w:footer="720" w:gutter="0"/>
          <w:cols w:space="720"/>
          <w:docGrid w:linePitch="360"/>
        </w:sectPr>
      </w:pPr>
    </w:p>
    <w:p w14:paraId="4FB72E46"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41770613"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fr-FR" w:eastAsia="vi-VN"/>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0E30EE28" w14:textId="77777777" w:rsidR="00565551" w:rsidRPr="001850BA" w:rsidRDefault="00565551" w:rsidP="00565551">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044288" behindDoc="0" locked="0" layoutInCell="1" allowOverlap="1" wp14:anchorId="32934EB1" wp14:editId="583EA761">
                <wp:simplePos x="0" y="0"/>
                <wp:positionH relativeFrom="column">
                  <wp:posOffset>1824990</wp:posOffset>
                </wp:positionH>
                <wp:positionV relativeFrom="paragraph">
                  <wp:posOffset>9525</wp:posOffset>
                </wp:positionV>
                <wp:extent cx="1962150" cy="0"/>
                <wp:effectExtent l="5715" t="9525" r="13335" b="9525"/>
                <wp:wrapNone/>
                <wp:docPr id="1267175386" name="Đường kết nối Mũi tên Thẳng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AE54F" id="Đường kết nối Mũi tên Thẳng 943" o:spid="_x0000_s1026" type="#_x0000_t32" style="position:absolute;margin-left:143.7pt;margin-top:.75pt;width:154.5pt;height: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565551" w:rsidRPr="001850BA" w14:paraId="456B19CD" w14:textId="77777777" w:rsidTr="0080513C">
        <w:tc>
          <w:tcPr>
            <w:tcW w:w="5104" w:type="dxa"/>
          </w:tcPr>
          <w:p w14:paraId="062D338D" w14:textId="77777777" w:rsidR="00565551" w:rsidRPr="001850BA" w:rsidRDefault="00565551"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0F1F527C" w14:textId="77777777" w:rsidR="00565551" w:rsidRPr="001850BA" w:rsidRDefault="00565551"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037120" behindDoc="0" locked="0" layoutInCell="1" allowOverlap="1" wp14:anchorId="76A80E39" wp14:editId="2836A6AE">
                      <wp:simplePos x="0" y="0"/>
                      <wp:positionH relativeFrom="column">
                        <wp:posOffset>1010920</wp:posOffset>
                      </wp:positionH>
                      <wp:positionV relativeFrom="paragraph">
                        <wp:posOffset>40639</wp:posOffset>
                      </wp:positionV>
                      <wp:extent cx="1025525" cy="0"/>
                      <wp:effectExtent l="0" t="0" r="0" b="0"/>
                      <wp:wrapNone/>
                      <wp:docPr id="1027716978" name="Đường kết nối Mũi tên Thẳng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52118F" id="Đường kết nối Mũi tên Thẳng 942" o:spid="_x0000_s1026" type="#_x0000_t32" style="position:absolute;margin-left:79.6pt;margin-top:3.2pt;width:80.75pt;height:0;z-index:25203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ccw4VwUCAACqAwAADgAAAAAA&#10;AAAAAAAAAAAuAgAAZHJzL2Uyb0RvYy54bWxQSwECLQAUAAYACAAAACEAbJNPfdsAAAAHAQAADwAA&#10;AAAAAAAAAAAAAABfBAAAZHJzL2Rvd25yZXYueG1sUEsFBgAAAAAEAAQA8wAAAGcFAAAAAA==&#10;"/>
                  </w:pict>
                </mc:Fallback>
              </mc:AlternateContent>
            </w:r>
          </w:p>
          <w:p w14:paraId="3FAC239B" w14:textId="77777777" w:rsidR="00565551" w:rsidRPr="001850BA" w:rsidRDefault="00565551"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49DED2DD" w14:textId="77777777" w:rsidR="00565551" w:rsidRPr="001850BA" w:rsidRDefault="00565551"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44C5529" w14:textId="77777777" w:rsidR="00565551" w:rsidRPr="001850BA" w:rsidRDefault="00565551"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F6BB672" w14:textId="77777777" w:rsidR="00565551" w:rsidRPr="001850BA" w:rsidRDefault="00565551"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038144" behindDoc="0" locked="0" layoutInCell="1" allowOverlap="1" wp14:anchorId="53A5325B" wp14:editId="0389C266">
                      <wp:simplePos x="0" y="0"/>
                      <wp:positionH relativeFrom="column">
                        <wp:posOffset>784860</wp:posOffset>
                      </wp:positionH>
                      <wp:positionV relativeFrom="paragraph">
                        <wp:posOffset>26034</wp:posOffset>
                      </wp:positionV>
                      <wp:extent cx="1771650" cy="0"/>
                      <wp:effectExtent l="0" t="0" r="0" b="0"/>
                      <wp:wrapNone/>
                      <wp:docPr id="425302362" name="Đường kết nối Mũi tên Thẳng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59BBE0" id="Đường kết nối Mũi tên Thẳng 940" o:spid="_x0000_s1026" type="#_x0000_t32" style="position:absolute;margin-left:61.8pt;margin-top:2.05pt;width:139.5pt;height:0;z-index:25203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"/>
                  </w:pict>
                </mc:Fallback>
              </mc:AlternateContent>
            </w:r>
          </w:p>
          <w:p w14:paraId="6243283A" w14:textId="77777777" w:rsidR="00565551" w:rsidRPr="001850BA" w:rsidRDefault="00565551"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38C9BA6B" w14:textId="77777777" w:rsidR="00565551" w:rsidRPr="001850BA" w:rsidRDefault="00565551" w:rsidP="00565551">
      <w:pPr>
        <w:widowControl w:val="0"/>
        <w:spacing w:before="120"/>
        <w:rPr>
          <w:rFonts w:eastAsia="Times New Roman"/>
          <w:szCs w:val="28"/>
          <w:lang w:val="vi-VN" w:eastAsia="vi-VN"/>
        </w:rPr>
      </w:pPr>
    </w:p>
    <w:p w14:paraId="2E0178C2" w14:textId="77777777" w:rsidR="00565551" w:rsidRPr="001850BA" w:rsidRDefault="00565551" w:rsidP="00565551">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098274CF" w14:textId="77777777" w:rsidR="00565551" w:rsidRPr="001850BA" w:rsidRDefault="00565551" w:rsidP="00565551">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CC7E3DE" w14:textId="77777777" w:rsidR="00565551" w:rsidRPr="001850BA" w:rsidRDefault="00565551" w:rsidP="00565551">
      <w:pPr>
        <w:widowControl w:val="0"/>
        <w:spacing w:before="120" w:after="120" w:line="264" w:lineRule="auto"/>
        <w:jc w:val="center"/>
        <w:rPr>
          <w:rFonts w:eastAsia="Times New Roman"/>
          <w:i/>
          <w:sz w:val="8"/>
          <w:szCs w:val="16"/>
          <w:lang w:val="vi-VN" w:eastAsia="vi-VN"/>
        </w:rPr>
      </w:pPr>
    </w:p>
    <w:p w14:paraId="4B7D9E1B" w14:textId="77777777" w:rsidR="00565551" w:rsidRPr="001850BA" w:rsidRDefault="00565551" w:rsidP="00565551">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2D273F5C" w14:textId="77777777" w:rsidR="00565551" w:rsidRPr="001850BA" w:rsidRDefault="00565551" w:rsidP="00565551">
      <w:pPr>
        <w:widowControl w:val="0"/>
        <w:spacing w:before="120"/>
        <w:jc w:val="center"/>
        <w:rPr>
          <w:rFonts w:eastAsia="Times New Roman"/>
          <w:sz w:val="14"/>
          <w:szCs w:val="28"/>
          <w:lang w:val="vi-VN" w:eastAsia="vi-VN"/>
        </w:rPr>
      </w:pPr>
    </w:p>
    <w:p w14:paraId="55B6862F"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b/>
          <w:szCs w:val="28"/>
          <w:lang w:val="vi-VN" w:eastAsia="vi-VN"/>
        </w:rPr>
        <w:t>I. Phần chung</w:t>
      </w:r>
    </w:p>
    <w:p w14:paraId="5646AA24"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6FFA0496"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658EE2B4"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359C091B"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Điện thoại: ...................; Fax: ...................</w:t>
      </w:r>
    </w:p>
    <w:p w14:paraId="3E1611FF"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6FBD3E86"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4A14812E"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0FACAE23" w14:textId="77777777" w:rsidR="00565551" w:rsidRPr="001850BA" w:rsidRDefault="00565551" w:rsidP="00565551">
      <w:pPr>
        <w:widowControl w:val="0"/>
        <w:spacing w:beforeLines="40" w:before="96"/>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6EA121D2"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369B5C77"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01371FB8" w14:textId="77777777" w:rsidR="00565551" w:rsidRPr="001850BA" w:rsidRDefault="00565551" w:rsidP="00565551">
      <w:pPr>
        <w:widowControl w:val="0"/>
        <w:spacing w:beforeLines="40" w:before="96"/>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3AC88B31"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3A90BD3B"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5DB84AFC"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lastRenderedPageBreak/>
        <w:t>- Mức sâu khai thác: từ mức ...... m đến mức ...... m.</w:t>
      </w:r>
    </w:p>
    <w:p w14:paraId="02219B7D"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5E56BA23"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402FC59B" w14:textId="77777777" w:rsidR="00565551" w:rsidRPr="001850BA" w:rsidRDefault="00565551" w:rsidP="00565551">
      <w:pPr>
        <w:widowControl w:val="0"/>
        <w:spacing w:beforeLines="40" w:before="96"/>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03BCA394" w14:textId="77777777" w:rsidR="00565551" w:rsidRPr="001850BA" w:rsidRDefault="00565551" w:rsidP="00565551">
      <w:pPr>
        <w:widowControl w:val="0"/>
        <w:spacing w:beforeLines="40" w:before="96"/>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76DC1730" w14:textId="77777777" w:rsidR="00565551" w:rsidRPr="001850BA" w:rsidRDefault="00565551" w:rsidP="00565551">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64"/>
      </w:r>
      <w:r w:rsidRPr="001850BA">
        <w:rPr>
          <w:rFonts w:eastAsia="Times New Roman"/>
          <w:b/>
          <w:szCs w:val="28"/>
          <w:lang w:val="vi-VN" w:eastAsia="vi-VN"/>
        </w:rPr>
        <w:t>:</w:t>
      </w:r>
    </w:p>
    <w:p w14:paraId="74729601"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AF19115"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5057C20C"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51BC2418"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39C18F7A"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1A9FE3B"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18AFF25"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C6ADC86" w14:textId="77777777" w:rsidR="00565551" w:rsidRPr="001850BA"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3A9ACF5B" w14:textId="77777777" w:rsidR="00565551" w:rsidRPr="001850BA"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6011B0B8"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1B57ACE"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tài nguyên: .....................(VND);</w:t>
      </w:r>
    </w:p>
    <w:p w14:paraId="4A350342"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môi trường:........................................(VNĐ);</w:t>
      </w:r>
    </w:p>
    <w:p w14:paraId="6ECACD52"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thuê đất:................................................(VNĐ)</w:t>
      </w:r>
    </w:p>
    <w:p w14:paraId="7533B487"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5BA1950E"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60E01738"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0FE7B715"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Khác (nếu có): .................................</w:t>
      </w:r>
    </w:p>
    <w:p w14:paraId="47675E25"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11. Công tác bồi thường, hỗ trợ tái định cư cho tổ chức, cá nhân đang sử </w:t>
      </w:r>
      <w:r w:rsidRPr="001850BA">
        <w:rPr>
          <w:rFonts w:eastAsia="Times New Roman"/>
          <w:szCs w:val="28"/>
          <w:lang w:val="vi-VN" w:eastAsia="vi-VN"/>
        </w:rPr>
        <w:lastRenderedPageBreak/>
        <w:t>dụng đất bị thu hồi để thực hiện dự án khai thác khoáng sản (nếu có)</w:t>
      </w:r>
      <w:r w:rsidRPr="001850BA">
        <w:rPr>
          <w:rFonts w:eastAsia="Times New Roman"/>
          <w:szCs w:val="28"/>
          <w:lang w:val="vi-VN" w:eastAsia="vi-VN"/>
        </w:rPr>
        <w:tab/>
      </w:r>
    </w:p>
    <w:p w14:paraId="63939026"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2F0DF26C"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4519F34C" w14:textId="77777777" w:rsidR="00565551" w:rsidRPr="001850BA" w:rsidRDefault="00565551" w:rsidP="00565551">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0F979131" w14:textId="77777777" w:rsidR="00565551" w:rsidRPr="001850BA" w:rsidRDefault="00565551" w:rsidP="00565551">
      <w:pPr>
        <w:widowControl w:val="0"/>
        <w:tabs>
          <w:tab w:val="left" w:leader="dot" w:pos="8931"/>
        </w:tabs>
        <w:spacing w:beforeLines="40" w:before="96"/>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44A9AB77" w14:textId="77777777" w:rsidR="00565551" w:rsidRPr="001850BA" w:rsidRDefault="00565551" w:rsidP="00565551">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65"/>
      </w:r>
    </w:p>
    <w:p w14:paraId="3C23C395" w14:textId="77777777" w:rsidR="00565551" w:rsidRPr="001850BA"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4312EC51" w14:textId="77777777" w:rsidR="00565551" w:rsidRPr="001850BA" w:rsidRDefault="00565551" w:rsidP="00565551">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4800BA50"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5EF87590"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7CC301BB"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60265CC4"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3AC1B288" w14:textId="77777777" w:rsidR="00565551" w:rsidRPr="001850BA" w:rsidRDefault="00565551" w:rsidP="00565551">
      <w:pPr>
        <w:widowControl w:val="0"/>
        <w:spacing w:beforeLines="40" w:before="96"/>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33EAD164" w14:textId="77777777" w:rsidR="00565551" w:rsidRPr="001850BA" w:rsidRDefault="00565551" w:rsidP="00565551">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526FB5D4" w14:textId="77777777" w:rsidR="00565551" w:rsidRPr="00BE0A35"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w:t>
      </w:r>
    </w:p>
    <w:p w14:paraId="229F7151" w14:textId="77777777" w:rsidR="00565551" w:rsidRPr="001850BA" w:rsidRDefault="00565551" w:rsidP="00565551">
      <w:pPr>
        <w:widowControl w:val="0"/>
        <w:spacing w:beforeLines="40" w:before="96"/>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59CAE819" w14:textId="77777777" w:rsidR="00565551" w:rsidRPr="00BE0A35" w:rsidRDefault="00565551" w:rsidP="00565551">
      <w:pPr>
        <w:widowControl w:val="0"/>
        <w:spacing w:beforeLines="40" w:before="96"/>
        <w:ind w:firstLine="709"/>
        <w:jc w:val="both"/>
        <w:rPr>
          <w:rFonts w:eastAsia="Times New Roman"/>
          <w:szCs w:val="28"/>
          <w:lang w:eastAsia="vi-VN"/>
        </w:rPr>
      </w:pPr>
      <w:r w:rsidRPr="001850BA">
        <w:rPr>
          <w:rFonts w:eastAsia="Times New Roman"/>
          <w:szCs w:val="28"/>
          <w:lang w:val="vi-VN" w:eastAsia="vi-VN"/>
        </w:rPr>
        <w:lastRenderedPageBreak/>
        <w:t>.......................................................................................................................</w:t>
      </w:r>
    </w:p>
    <w:p w14:paraId="5836DF59" w14:textId="77777777" w:rsidR="00565551" w:rsidRPr="001850BA" w:rsidRDefault="00565551" w:rsidP="00565551">
      <w:pPr>
        <w:widowControl w:val="0"/>
        <w:spacing w:beforeLines="40" w:before="96"/>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66"/>
      </w:r>
      <w:r w:rsidRPr="001850BA">
        <w:rPr>
          <w:rFonts w:eastAsia="Times New Roman"/>
          <w:b/>
          <w:szCs w:val="28"/>
          <w:lang w:val="vi-VN" w:eastAsia="vi-VN"/>
        </w:rPr>
        <w:t xml:space="preserve"> </w:t>
      </w:r>
    </w:p>
    <w:p w14:paraId="4C23321F" w14:textId="77777777" w:rsidR="00565551" w:rsidRPr="001850BA" w:rsidRDefault="00565551" w:rsidP="00565551">
      <w:pPr>
        <w:spacing w:beforeLines="40" w:before="96"/>
        <w:ind w:firstLine="709"/>
        <w:jc w:val="both"/>
        <w:rPr>
          <w:szCs w:val="28"/>
          <w:lang w:val="vi-VN"/>
        </w:rPr>
      </w:pPr>
      <w:r w:rsidRPr="001850BA">
        <w:rPr>
          <w:szCs w:val="28"/>
          <w:lang w:val="vi-VN"/>
        </w:rPr>
        <w:t>1. Phương pháp tiếp tục khai thác:..............</w:t>
      </w:r>
    </w:p>
    <w:p w14:paraId="7D46B277" w14:textId="77777777" w:rsidR="00565551" w:rsidRPr="001850BA" w:rsidRDefault="00565551" w:rsidP="00565551">
      <w:pPr>
        <w:spacing w:beforeLines="40" w:before="96"/>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1C396BF4" w14:textId="77777777" w:rsidR="00565551" w:rsidRPr="001850BA" w:rsidRDefault="00565551" w:rsidP="00565551">
      <w:pPr>
        <w:spacing w:beforeLines="40" w:before="96"/>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61EF38B2" w14:textId="77777777" w:rsidR="00565551" w:rsidRPr="001850BA" w:rsidRDefault="00565551" w:rsidP="00565551">
      <w:pPr>
        <w:spacing w:beforeLines="40" w:before="96"/>
        <w:ind w:firstLine="709"/>
        <w:jc w:val="both"/>
        <w:rPr>
          <w:szCs w:val="28"/>
          <w:lang w:val="vi-VN"/>
        </w:rPr>
      </w:pPr>
      <w:r w:rsidRPr="001850BA">
        <w:rPr>
          <w:szCs w:val="28"/>
          <w:lang w:val="vi-VN"/>
        </w:rPr>
        <w:t>4. Khối lượng (trữ lượng) tiếp tục khai thác:</w:t>
      </w:r>
    </w:p>
    <w:p w14:paraId="315EE253" w14:textId="77777777" w:rsidR="00565551" w:rsidRPr="001850BA" w:rsidRDefault="00565551" w:rsidP="00565551">
      <w:pPr>
        <w:spacing w:beforeLines="40" w:before="96"/>
        <w:ind w:left="709"/>
        <w:jc w:val="both"/>
        <w:rPr>
          <w:szCs w:val="28"/>
          <w:lang w:val="vi-VN"/>
        </w:rPr>
      </w:pPr>
      <w:r w:rsidRPr="001850BA">
        <w:rPr>
          <w:szCs w:val="28"/>
          <w:lang w:val="vi-VN"/>
        </w:rPr>
        <w:t xml:space="preserve">Trong đó, sản lượng dự kiến tiếp tục khai thác theo từng năm như sau: </w:t>
      </w:r>
    </w:p>
    <w:p w14:paraId="201D65F1" w14:textId="77777777" w:rsidR="00565551" w:rsidRPr="001850BA" w:rsidRDefault="00565551" w:rsidP="00565551">
      <w:pPr>
        <w:spacing w:beforeLines="40" w:before="96"/>
        <w:ind w:left="709"/>
        <w:jc w:val="both"/>
        <w:rPr>
          <w:szCs w:val="28"/>
          <w:lang w:val="vi-VN"/>
        </w:rPr>
      </w:pPr>
      <w:r w:rsidRPr="001850BA">
        <w:rPr>
          <w:szCs w:val="28"/>
          <w:lang w:val="vi-VN"/>
        </w:rPr>
        <w:t>……………………………………………………………………………</w:t>
      </w:r>
    </w:p>
    <w:p w14:paraId="22DC9596" w14:textId="77777777" w:rsidR="00565551" w:rsidRPr="001850BA" w:rsidRDefault="00565551" w:rsidP="00565551">
      <w:pPr>
        <w:spacing w:beforeLines="40" w:before="96"/>
        <w:ind w:left="709"/>
        <w:jc w:val="both"/>
        <w:rPr>
          <w:szCs w:val="28"/>
          <w:lang w:val="vi-VN"/>
        </w:rPr>
      </w:pPr>
      <w:r w:rsidRPr="001850BA">
        <w:rPr>
          <w:szCs w:val="28"/>
          <w:lang w:val="vi-VN"/>
        </w:rPr>
        <w:t>……………………………………………………………………………</w:t>
      </w:r>
    </w:p>
    <w:p w14:paraId="03635677" w14:textId="77777777" w:rsidR="00565551" w:rsidRPr="001850BA" w:rsidRDefault="00565551" w:rsidP="00565551">
      <w:pPr>
        <w:spacing w:beforeLines="40" w:before="96"/>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14F8C4D6" w14:textId="77777777" w:rsidR="00565551" w:rsidRPr="001850BA" w:rsidRDefault="00565551" w:rsidP="00565551">
      <w:pPr>
        <w:spacing w:beforeLines="40" w:before="96"/>
        <w:ind w:firstLine="709"/>
        <w:jc w:val="both"/>
        <w:rPr>
          <w:szCs w:val="28"/>
          <w:lang w:val="vi-VN"/>
        </w:rPr>
      </w:pPr>
      <w:r w:rsidRPr="001850BA">
        <w:rPr>
          <w:szCs w:val="28"/>
          <w:lang w:val="vi-VN"/>
        </w:rPr>
        <w:t>6. Thời hạn tiếp tục khai thác:..... tháng/năm (từ ngày......tháng.....năm.... đến ngày......tháng.....năm....).</w:t>
      </w:r>
    </w:p>
    <w:p w14:paraId="26A402A9" w14:textId="77777777" w:rsidR="00565551" w:rsidRPr="001850BA" w:rsidRDefault="00565551" w:rsidP="00565551">
      <w:pPr>
        <w:widowControl w:val="0"/>
        <w:spacing w:before="120"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7D06DAB8" w14:textId="77777777" w:rsidR="00565551" w:rsidRPr="001850BA" w:rsidRDefault="00565551" w:rsidP="00565551">
      <w:pPr>
        <w:widowControl w:val="0"/>
        <w:spacing w:before="12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0B01B012"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vi-VN" w:eastAsia="vi-VN"/>
        </w:rPr>
      </w:pPr>
      <w:r w:rsidRPr="001850BA">
        <w:rPr>
          <w:rFonts w:eastAsia="Times New Roman"/>
          <w:b/>
          <w:bCs/>
          <w:kern w:val="32"/>
          <w:szCs w:val="28"/>
          <w:shd w:val="clear" w:color="auto" w:fill="FFFFFF"/>
          <w:lang w:val="vi-VN" w:eastAsia="vi-VN"/>
        </w:rPr>
        <w:br w:type="page"/>
      </w:r>
      <w:r w:rsidRPr="001850BA">
        <w:rPr>
          <w:rFonts w:eastAsia="Times New Roman"/>
          <w:b/>
          <w:bCs/>
          <w:kern w:val="32"/>
          <w:szCs w:val="28"/>
          <w:shd w:val="clear" w:color="auto" w:fill="FFFFFF"/>
          <w:lang w:val="vi-VN" w:eastAsia="vi-VN"/>
        </w:rPr>
        <w:lastRenderedPageBreak/>
        <w:t>Mẫu số 24</w:t>
      </w:r>
      <w:r w:rsidRPr="001850BA">
        <w:rPr>
          <w:rFonts w:eastAsia="Times New Roman"/>
          <w:b/>
          <w:bCs/>
          <w:kern w:val="32"/>
          <w:szCs w:val="28"/>
          <w:shd w:val="clear" w:color="auto" w:fill="FFFFFF"/>
          <w:lang w:eastAsia="vi-VN"/>
        </w:rPr>
        <w:t xml:space="preserve"> - Phụ lục II</w:t>
      </w:r>
    </w:p>
    <w:p w14:paraId="5ACC5351" w14:textId="77777777" w:rsidR="00565551" w:rsidRPr="001850BA" w:rsidRDefault="00565551" w:rsidP="00565551">
      <w:pPr>
        <w:keepNext/>
        <w:widowControl w:val="0"/>
        <w:spacing w:before="120" w:after="60"/>
        <w:jc w:val="center"/>
        <w:outlineLvl w:val="0"/>
        <w:rPr>
          <w:rFonts w:eastAsia="Times New Roman"/>
          <w:b/>
          <w:bCs/>
          <w:kern w:val="32"/>
          <w:szCs w:val="28"/>
          <w:shd w:val="clear" w:color="auto" w:fill="FFFFFF"/>
          <w:lang w:val="fr-FR" w:eastAsia="vi-VN"/>
        </w:rPr>
      </w:pPr>
      <w:r w:rsidRPr="001850BA">
        <w:rPr>
          <w:bCs/>
          <w:i/>
          <w:noProof/>
          <w:spacing w:val="-2"/>
          <w:szCs w:val="28"/>
        </w:rPr>
        <mc:AlternateContent>
          <mc:Choice Requires="wps">
            <w:drawing>
              <wp:anchor distT="0" distB="0" distL="114300" distR="114300" simplePos="0" relativeHeight="252045312" behindDoc="0" locked="0" layoutInCell="1" allowOverlap="1" wp14:anchorId="56F387C3" wp14:editId="57AC3355">
                <wp:simplePos x="0" y="0"/>
                <wp:positionH relativeFrom="column">
                  <wp:posOffset>1834515</wp:posOffset>
                </wp:positionH>
                <wp:positionV relativeFrom="paragraph">
                  <wp:posOffset>437515</wp:posOffset>
                </wp:positionV>
                <wp:extent cx="2066925" cy="0"/>
                <wp:effectExtent l="5715" t="8890" r="13335" b="10160"/>
                <wp:wrapNone/>
                <wp:docPr id="1266447653" name="Đường kết nối Mũi tên Thẳng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0F5F0" id="Đường kết nối Mũi tên Thẳng 938" o:spid="_x0000_s1026" type="#_x0000_t32" style="position:absolute;margin-left:144.45pt;margin-top:34.45pt;width:162.75pt;height:0;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"/>
            </w:pict>
          </mc:Fallback>
        </mc:AlternateContent>
      </w: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6BA52DC7" w14:textId="77777777" w:rsidR="00565551" w:rsidRPr="001850BA" w:rsidRDefault="00565551" w:rsidP="00565551">
      <w:pPr>
        <w:widowControl w:val="0"/>
        <w:spacing w:before="120"/>
        <w:rPr>
          <w:rFonts w:eastAsia="Times New Roman"/>
          <w:bCs/>
          <w:szCs w:val="28"/>
          <w:shd w:val="clear" w:color="auto" w:fill="FFFFFF"/>
          <w:lang w:val="vi-VN" w:eastAsia="vi-VN"/>
        </w:rPr>
      </w:pPr>
    </w:p>
    <w:tbl>
      <w:tblPr>
        <w:tblW w:w="10632" w:type="dxa"/>
        <w:tblInd w:w="-993" w:type="dxa"/>
        <w:tblLook w:val="0000" w:firstRow="0" w:lastRow="0" w:firstColumn="0" w:lastColumn="0" w:noHBand="0" w:noVBand="0"/>
      </w:tblPr>
      <w:tblGrid>
        <w:gridCol w:w="4821"/>
        <w:gridCol w:w="5811"/>
      </w:tblGrid>
      <w:tr w:rsidR="00565551" w:rsidRPr="001850BA" w14:paraId="2FDA2F20" w14:textId="77777777" w:rsidTr="0080513C">
        <w:trPr>
          <w:cantSplit/>
        </w:trPr>
        <w:tc>
          <w:tcPr>
            <w:tcW w:w="4821" w:type="dxa"/>
          </w:tcPr>
          <w:p w14:paraId="3ADA25F4" w14:textId="77777777" w:rsidR="00565551" w:rsidRPr="001850BA" w:rsidRDefault="00565551" w:rsidP="0080513C">
            <w:pPr>
              <w:widowControl w:val="0"/>
              <w:spacing w:before="120"/>
              <w:ind w:right="31"/>
              <w:jc w:val="center"/>
              <w:rPr>
                <w:rFonts w:eastAsia="Times New Roman"/>
                <w:sz w:val="22"/>
                <w:lang w:val="vi-VN" w:eastAsia="vi-VN"/>
              </w:rPr>
            </w:pPr>
            <w:r w:rsidRPr="001850BA">
              <w:rPr>
                <w:rFonts w:eastAsia="Times New Roman"/>
                <w:b/>
                <w:szCs w:val="28"/>
                <w:lang w:val="vi-VN" w:eastAsia="vi-VN"/>
              </w:rPr>
              <w:t>UBND TỈNH (THÀNH PHỐ) ...................</w:t>
            </w:r>
          </w:p>
          <w:p w14:paraId="5DEEC274" w14:textId="77777777" w:rsidR="00565551" w:rsidRPr="001850BA" w:rsidRDefault="00565551"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2039168" behindDoc="0" locked="0" layoutInCell="1" allowOverlap="1" wp14:anchorId="043A2883" wp14:editId="4630DAE5">
                      <wp:simplePos x="0" y="0"/>
                      <wp:positionH relativeFrom="column">
                        <wp:posOffset>788670</wp:posOffset>
                      </wp:positionH>
                      <wp:positionV relativeFrom="paragraph">
                        <wp:posOffset>13969</wp:posOffset>
                      </wp:positionV>
                      <wp:extent cx="1229360" cy="0"/>
                      <wp:effectExtent l="0" t="0" r="0" b="0"/>
                      <wp:wrapNone/>
                      <wp:docPr id="2088102298" name="Đường kết nối Mũi tên Thẳng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7BE78C" id="Đường kết nối Mũi tên Thẳng 937" o:spid="_x0000_s1026" type="#_x0000_t32" style="position:absolute;margin-left:62.1pt;margin-top:1.1pt;width:96.8pt;height:0;z-index:25203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"/>
                  </w:pict>
                </mc:Fallback>
              </mc:AlternateContent>
            </w:r>
            <w:r w:rsidRPr="001850BA">
              <w:rPr>
                <w:rFonts w:eastAsia="Times New Roman"/>
                <w:szCs w:val="28"/>
                <w:lang w:val="vi-VN" w:eastAsia="vi-VN"/>
              </w:rPr>
              <w:t>Số:....../GP-UBND</w:t>
            </w:r>
          </w:p>
        </w:tc>
        <w:tc>
          <w:tcPr>
            <w:tcW w:w="5811" w:type="dxa"/>
          </w:tcPr>
          <w:p w14:paraId="2BA6BA8D" w14:textId="77777777" w:rsidR="00565551" w:rsidRPr="001850BA" w:rsidRDefault="00565551"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64F87F8" w14:textId="77777777" w:rsidR="00565551" w:rsidRPr="001850BA" w:rsidRDefault="00565551"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241FF948" w14:textId="77777777" w:rsidR="00565551" w:rsidRPr="001850BA" w:rsidRDefault="00565551"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2040192" behindDoc="0" locked="0" layoutInCell="1" allowOverlap="1" wp14:anchorId="5B4A4A99" wp14:editId="4C1CAD64">
                      <wp:simplePos x="0" y="0"/>
                      <wp:positionH relativeFrom="column">
                        <wp:posOffset>834390</wp:posOffset>
                      </wp:positionH>
                      <wp:positionV relativeFrom="paragraph">
                        <wp:posOffset>24764</wp:posOffset>
                      </wp:positionV>
                      <wp:extent cx="1892300" cy="0"/>
                      <wp:effectExtent l="0" t="0" r="0" b="0"/>
                      <wp:wrapNone/>
                      <wp:docPr id="499336882" name="Đường kết nối Mũi tên Thẳng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E8BD71" id="Đường kết nối Mũi tên Thẳng 935" o:spid="_x0000_s1026" type="#_x0000_t32" style="position:absolute;margin-left:65.7pt;margin-top:1.95pt;width:149pt;height:0;z-index:25204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" strokeweight=".85pt"/>
                  </w:pict>
                </mc:Fallback>
              </mc:AlternateContent>
            </w:r>
          </w:p>
          <w:p w14:paraId="79AAFDDE" w14:textId="77777777" w:rsidR="00565551" w:rsidRPr="001850BA" w:rsidRDefault="00565551" w:rsidP="0080513C">
            <w:pPr>
              <w:widowControl w:val="0"/>
              <w:spacing w:before="12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604EB3AB" w14:textId="77777777" w:rsidR="00565551" w:rsidRPr="001850BA" w:rsidRDefault="00565551" w:rsidP="00565551">
      <w:pPr>
        <w:widowControl w:val="0"/>
        <w:spacing w:before="120"/>
        <w:jc w:val="center"/>
        <w:rPr>
          <w:rFonts w:eastAsia="Times New Roman"/>
          <w:b/>
          <w:szCs w:val="28"/>
          <w:lang w:val="vi-VN" w:eastAsia="vi-VN"/>
        </w:rPr>
      </w:pPr>
    </w:p>
    <w:p w14:paraId="464F872E" w14:textId="77777777" w:rsidR="00565551" w:rsidRPr="001850BA" w:rsidRDefault="00565551" w:rsidP="00565551">
      <w:pPr>
        <w:widowControl w:val="0"/>
        <w:spacing w:before="120"/>
        <w:jc w:val="center"/>
        <w:rPr>
          <w:rFonts w:eastAsia="Times New Roman"/>
          <w:b/>
          <w:szCs w:val="28"/>
          <w:lang w:val="vi-VN" w:eastAsia="vi-VN"/>
        </w:rPr>
      </w:pPr>
      <w:r w:rsidRPr="001850BA">
        <w:rPr>
          <w:rFonts w:eastAsia="Times New Roman"/>
          <w:b/>
          <w:szCs w:val="28"/>
          <w:lang w:val="vi-VN" w:eastAsia="vi-VN"/>
        </w:rPr>
        <w:t xml:space="preserve">GIẤY PHÉP KHAI THÁC TẬN THU KHOÁNG SẢN </w:t>
      </w:r>
    </w:p>
    <w:p w14:paraId="7401C44D" w14:textId="77777777" w:rsidR="00565551" w:rsidRPr="001850BA" w:rsidRDefault="00565551" w:rsidP="00565551">
      <w:pPr>
        <w:widowControl w:val="0"/>
        <w:spacing w:before="120"/>
        <w:jc w:val="center"/>
        <w:rPr>
          <w:rFonts w:eastAsia="Times New Roman"/>
          <w:b/>
          <w:bCs/>
          <w:szCs w:val="28"/>
          <w:lang w:val="vi-VN" w:eastAsia="vi-VN"/>
        </w:rPr>
      </w:pPr>
      <w:r w:rsidRPr="001850BA">
        <w:rPr>
          <w:rFonts w:eastAsia="Times New Roman"/>
          <w:b/>
          <w:bCs/>
          <w:szCs w:val="28"/>
          <w:lang w:val="vi-VN" w:eastAsia="vi-VN"/>
        </w:rPr>
        <w:t>(</w:t>
      </w:r>
      <w:r w:rsidRPr="001850BA">
        <w:rPr>
          <w:rFonts w:eastAsia="Times New Roman"/>
          <w:b/>
          <w:bCs/>
          <w:szCs w:val="28"/>
          <w:shd w:val="clear" w:color="auto" w:fill="FFFFFF"/>
          <w:lang w:val="vi-VN" w:eastAsia="vi-VN"/>
        </w:rPr>
        <w:t>Chuyển nhượng</w:t>
      </w:r>
      <w:r w:rsidRPr="001850BA">
        <w:rPr>
          <w:rFonts w:eastAsia="Times New Roman"/>
          <w:b/>
          <w:bCs/>
          <w:szCs w:val="28"/>
          <w:lang w:val="vi-VN" w:eastAsia="vi-VN"/>
        </w:rPr>
        <w:t>)</w:t>
      </w:r>
    </w:p>
    <w:p w14:paraId="02D4C0F4" w14:textId="77777777" w:rsidR="00565551" w:rsidRPr="001850BA" w:rsidRDefault="00565551" w:rsidP="00565551">
      <w:pPr>
        <w:widowControl w:val="0"/>
        <w:spacing w:before="120"/>
        <w:jc w:val="center"/>
        <w:rPr>
          <w:rFonts w:eastAsia="Times New Roman"/>
          <w:b/>
          <w:szCs w:val="28"/>
          <w:lang w:val="vi-VN" w:eastAsia="vi-VN"/>
        </w:rPr>
      </w:pPr>
    </w:p>
    <w:p w14:paraId="36FAF13C" w14:textId="77777777" w:rsidR="00565551" w:rsidRPr="001850BA" w:rsidRDefault="00565551" w:rsidP="00565551">
      <w:pPr>
        <w:widowControl w:val="0"/>
        <w:spacing w:before="12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 ………</w:t>
      </w:r>
    </w:p>
    <w:p w14:paraId="54056529" w14:textId="77777777" w:rsidR="00565551" w:rsidRPr="001850BA" w:rsidRDefault="00565551" w:rsidP="00565551">
      <w:pPr>
        <w:widowControl w:val="0"/>
        <w:spacing w:before="120"/>
        <w:rPr>
          <w:rFonts w:eastAsia="Times New Roman"/>
          <w:sz w:val="22"/>
          <w:lang w:val="vi-VN" w:eastAsia="vi-VN"/>
        </w:rPr>
      </w:pPr>
      <w:r w:rsidRPr="001850BA">
        <w:rPr>
          <w:rFonts w:eastAsia="Times New Roman"/>
          <w:sz w:val="22"/>
          <w:lang w:val="vi-VN" w:eastAsia="vi-VN"/>
        </w:rPr>
        <w:t xml:space="preserve">  </w:t>
      </w:r>
    </w:p>
    <w:p w14:paraId="6E06C8FB"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15594564"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1CC7B8B7"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3505FE7A"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4200586D"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tận thu khoáng sản số ............... ngày ...... tháng ...... năm ...... của .………..;</w:t>
      </w:r>
    </w:p>
    <w:p w14:paraId="224D19BA"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hợp đồng chuyển nhượng quyền khai thác khoáng sản của ...... ký với .................;</w:t>
      </w:r>
    </w:p>
    <w:p w14:paraId="02E0BD08"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chuyển nhượng quyền khai thác tận thu khoáng sản ngày….. tháng..... năm..... của ………(tên tổ chức, cá nhân chuyển nhượng)......;</w:t>
      </w:r>
    </w:p>
    <w:p w14:paraId="02C081D3" w14:textId="77777777" w:rsidR="00565551" w:rsidRPr="001850BA" w:rsidRDefault="00565551" w:rsidP="00565551">
      <w:pPr>
        <w:widowControl w:val="0"/>
        <w:spacing w:before="120"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E412BAF" w14:textId="77777777" w:rsidR="00565551" w:rsidRPr="001850BA" w:rsidRDefault="00565551" w:rsidP="00565551">
      <w:pPr>
        <w:widowControl w:val="0"/>
        <w:spacing w:before="120" w:after="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1535B39C"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 nhận chuyển nhượng)...</w:t>
      </w:r>
      <w:r w:rsidRPr="001850BA">
        <w:rPr>
          <w:rFonts w:eastAsia="Times New Roman"/>
          <w:szCs w:val="28"/>
          <w:lang w:val="vi-VN" w:eastAsia="vi-VN"/>
        </w:rPr>
        <w:t>... khai thác tận thu khoáng sản tại bãi thải.... của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48382E1B"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lastRenderedPageBreak/>
        <w:t>1. Loại khoáng sản: ..................................</w:t>
      </w:r>
    </w:p>
    <w:p w14:paraId="2E4D91C2"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2. Phương pháp khai thác khoáng sản: Lộ thiên.</w:t>
      </w:r>
    </w:p>
    <w:p w14:paraId="70DD920B" w14:textId="77777777" w:rsidR="00565551" w:rsidRPr="001850BA" w:rsidRDefault="00565551" w:rsidP="00565551">
      <w:pPr>
        <w:widowControl w:val="0"/>
        <w:spacing w:before="120" w:after="60"/>
        <w:ind w:firstLine="709"/>
        <w:jc w:val="both"/>
        <w:rPr>
          <w:rFonts w:eastAsia="Times New Roman"/>
          <w:szCs w:val="28"/>
          <w:lang w:val="vi-VN" w:eastAsia="vi-VN"/>
        </w:rPr>
      </w:pPr>
      <w:r w:rsidRPr="001850BA">
        <w:rPr>
          <w:rFonts w:eastAsia="Times New Roman"/>
          <w:szCs w:val="28"/>
          <w:lang w:val="vi-VN" w:eastAsia="vi-VN"/>
        </w:rPr>
        <w:t>3. Không gian khai thác:</w:t>
      </w:r>
    </w:p>
    <w:p w14:paraId="7F38B6A4" w14:textId="77777777" w:rsidR="00565551" w:rsidRPr="001850BA" w:rsidRDefault="00565551" w:rsidP="00565551">
      <w:pPr>
        <w:widowControl w:val="0"/>
        <w:spacing w:before="120" w:after="60"/>
        <w:ind w:firstLine="709"/>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DC39B27" w14:textId="77777777" w:rsidR="00565551" w:rsidRPr="001850BA" w:rsidRDefault="00565551" w:rsidP="00565551">
      <w:pPr>
        <w:widowControl w:val="0"/>
        <w:spacing w:before="120" w:after="60"/>
        <w:ind w:firstLine="709"/>
        <w:jc w:val="both"/>
        <w:rPr>
          <w:rFonts w:eastAsia="Times New Roman"/>
          <w:szCs w:val="28"/>
          <w:lang w:val="vi-VN" w:eastAsia="vi-VN"/>
        </w:rPr>
      </w:pPr>
      <w:r w:rsidRPr="001850BA">
        <w:rPr>
          <w:rFonts w:eastAsia="Times New Roman"/>
          <w:szCs w:val="28"/>
          <w:lang w:val="vi-VN" w:eastAsia="vi-VN"/>
        </w:rPr>
        <w:t>b) Mức sâu khai thác: ………. (m).</w:t>
      </w:r>
    </w:p>
    <w:p w14:paraId="1423FE76" w14:textId="77777777" w:rsidR="00565551" w:rsidRPr="001850BA" w:rsidRDefault="00565551" w:rsidP="00565551">
      <w:pPr>
        <w:widowControl w:val="0"/>
        <w:spacing w:before="120" w:after="60"/>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43E5BFCC"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4. Khối lượng</w:t>
      </w:r>
      <w:r w:rsidRPr="001850BA">
        <w:rPr>
          <w:rFonts w:eastAsia="Times New Roman"/>
          <w:szCs w:val="28"/>
          <w:lang w:eastAsia="vi-VN"/>
        </w:rPr>
        <w:t xml:space="preserve"> khoáng sản</w:t>
      </w:r>
      <w:r w:rsidRPr="001850BA">
        <w:rPr>
          <w:rFonts w:eastAsia="Times New Roman"/>
          <w:szCs w:val="28"/>
          <w:lang w:val="vi-VN" w:eastAsia="vi-VN"/>
        </w:rPr>
        <w:t xml:space="preserve"> đã khai thác theo Giấy phép khai thác khoáng sản số…….: </w:t>
      </w:r>
    </w:p>
    <w:p w14:paraId="5FFBC129" w14:textId="77777777" w:rsidR="00565551" w:rsidRPr="001850BA" w:rsidRDefault="00565551" w:rsidP="00565551">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82E29BE" w14:textId="77777777" w:rsidR="00565551" w:rsidRPr="001850BA" w:rsidRDefault="00565551" w:rsidP="00565551">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E0454C8"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5. Khối lượng khoáng sản được phép tiếp tục khai thác:</w:t>
      </w:r>
    </w:p>
    <w:p w14:paraId="0735790A" w14:textId="77777777" w:rsidR="00565551" w:rsidRPr="001850BA" w:rsidRDefault="00565551" w:rsidP="00565551">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chính:.........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29713C31" w14:textId="77777777" w:rsidR="00565551" w:rsidRPr="001850BA" w:rsidRDefault="00565551" w:rsidP="00565551">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Khoáng sản đi kèm:.........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81EE92E"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6. Công suất khai thác</w:t>
      </w:r>
      <w:r w:rsidRPr="001850BA">
        <w:rPr>
          <w:rFonts w:eastAsia="Times New Roman"/>
          <w:szCs w:val="28"/>
          <w:lang w:eastAsia="vi-VN"/>
        </w:rPr>
        <w:t xml:space="preserve"> tối đa</w:t>
      </w:r>
      <w:r w:rsidRPr="001850BA">
        <w:rPr>
          <w:rFonts w:eastAsia="Times New Roman"/>
          <w:szCs w:val="28"/>
          <w:vertAlign w:val="superscript"/>
          <w:lang w:val="vi-VN" w:eastAsia="vi-VN"/>
        </w:rPr>
        <w:footnoteReference w:id="167"/>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 xml:space="preserve">,...)/năm. </w:t>
      </w:r>
    </w:p>
    <w:p w14:paraId="54E4918E" w14:textId="77777777" w:rsidR="00565551" w:rsidRPr="001850BA" w:rsidRDefault="00565551" w:rsidP="00565551">
      <w:pPr>
        <w:widowControl w:val="0"/>
        <w:spacing w:before="120" w:after="120" w:line="320" w:lineRule="exact"/>
        <w:ind w:firstLine="709"/>
        <w:jc w:val="both"/>
        <w:rPr>
          <w:rFonts w:eastAsia="Times New Roman"/>
          <w:szCs w:val="28"/>
          <w:lang w:val="vi-VN" w:eastAsia="vi-VN"/>
        </w:rPr>
      </w:pPr>
      <w:r w:rsidRPr="001850BA">
        <w:rPr>
          <w:rFonts w:eastAsia="Times New Roman"/>
          <w:szCs w:val="28"/>
          <w:lang w:val="vi-VN" w:eastAsia="vi-VN"/>
        </w:rPr>
        <w:t>7. Thời hạn khai thác: .......năm........ tháng.</w:t>
      </w:r>
    </w:p>
    <w:p w14:paraId="5FB0DA90"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 nhận chuyển nhượng) ................</w:t>
      </w:r>
      <w:r w:rsidRPr="001850BA">
        <w:rPr>
          <w:rFonts w:eastAsia="Times New Roman"/>
          <w:szCs w:val="28"/>
          <w:lang w:val="vi-VN" w:eastAsia="vi-VN"/>
        </w:rPr>
        <w:t xml:space="preserve"> có trách nhiệm:</w:t>
      </w:r>
    </w:p>
    <w:p w14:paraId="1EBDA852"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1. Nộp lệ phí chuyển nhượng quyền khai thác tận thu khoáng sản, các khoản phí có liên quan theo quy định hiện hành.</w:t>
      </w:r>
    </w:p>
    <w:p w14:paraId="6CEF1BBE"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2. Nộp tiền cấp quyền khai thác khoáng sản theo quy định.</w:t>
      </w:r>
    </w:p>
    <w:p w14:paraId="2C082C94" w14:textId="77777777" w:rsidR="00565551" w:rsidRPr="001850BA" w:rsidRDefault="00565551" w:rsidP="00565551">
      <w:pPr>
        <w:widowControl w:val="0"/>
        <w:spacing w:before="120" w:after="120" w:line="340" w:lineRule="exact"/>
        <w:ind w:firstLine="709"/>
        <w:jc w:val="both"/>
        <w:rPr>
          <w:rFonts w:eastAsia="Times New Roman"/>
          <w:szCs w:val="28"/>
          <w:lang w:val="vi-VN" w:eastAsia="vi-VN"/>
        </w:rPr>
      </w:pPr>
      <w:r w:rsidRPr="001850BA">
        <w:rPr>
          <w:rFonts w:eastAsia="Times New Roman"/>
          <w:szCs w:val="28"/>
          <w:lang w:val="vi-VN" w:eastAsia="vi-VN"/>
        </w:rPr>
        <w:t>3. Các yêu cầu cần thiết khác (không được quy định trong quy định của pháp luật về địa chất, khoáng sản hoặc pháp luật khác có liên quan) đối với tổ chức, cá nhân được cấp giấy phép (nếu có).</w:t>
      </w:r>
    </w:p>
    <w:p w14:paraId="50A2FA9D" w14:textId="77777777" w:rsidR="00565551" w:rsidRPr="001850BA" w:rsidRDefault="00565551" w:rsidP="00565551">
      <w:pPr>
        <w:widowControl w:val="0"/>
        <w:spacing w:before="120" w:after="120" w:line="340" w:lineRule="exact"/>
        <w:ind w:firstLine="709"/>
        <w:jc w:val="both"/>
        <w:rPr>
          <w:rFonts w:eastAsia="Times New Roman"/>
          <w:sz w:val="22"/>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 Chấm dứt hiệu lực của giấy phép khai thác tận thu khoáng sản số ..... ngày ........ của.................../.</w:t>
      </w:r>
    </w:p>
    <w:tbl>
      <w:tblPr>
        <w:tblW w:w="9322" w:type="dxa"/>
        <w:tblLook w:val="0000" w:firstRow="0" w:lastRow="0" w:firstColumn="0" w:lastColumn="0" w:noHBand="0" w:noVBand="0"/>
      </w:tblPr>
      <w:tblGrid>
        <w:gridCol w:w="4395"/>
        <w:gridCol w:w="4927"/>
      </w:tblGrid>
      <w:tr w:rsidR="00565551" w:rsidRPr="001850BA" w14:paraId="05487096" w14:textId="77777777" w:rsidTr="0080513C">
        <w:tc>
          <w:tcPr>
            <w:tcW w:w="4395" w:type="dxa"/>
          </w:tcPr>
          <w:p w14:paraId="17753281" w14:textId="77777777" w:rsidR="00565551" w:rsidRPr="001850BA" w:rsidRDefault="00565551" w:rsidP="0080513C">
            <w:pPr>
              <w:widowControl w:val="0"/>
              <w:spacing w:before="12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061F2DB3" w14:textId="77777777" w:rsidR="00565551" w:rsidRPr="001850BA" w:rsidRDefault="00565551" w:rsidP="0080513C">
            <w:pPr>
              <w:widowControl w:val="0"/>
              <w:spacing w:before="12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7528CD4B" w14:textId="77777777" w:rsidR="00565551" w:rsidRPr="001850BA" w:rsidRDefault="00565551" w:rsidP="0080513C">
            <w:pPr>
              <w:widowControl w:val="0"/>
              <w:spacing w:before="120"/>
              <w:rPr>
                <w:rFonts w:eastAsia="Times New Roman"/>
                <w:sz w:val="22"/>
                <w:lang w:val="vi-VN" w:eastAsia="vi-VN"/>
              </w:rPr>
            </w:pPr>
            <w:r w:rsidRPr="001850BA">
              <w:rPr>
                <w:rFonts w:eastAsia="Times New Roman"/>
                <w:sz w:val="22"/>
                <w:lang w:val="vi-VN" w:eastAsia="vi-VN"/>
              </w:rPr>
              <w:t>- Cơ quan cấp phép (bản chính);</w:t>
            </w:r>
          </w:p>
          <w:p w14:paraId="3958A8F6" w14:textId="77777777" w:rsidR="00565551" w:rsidRPr="001850BA" w:rsidRDefault="00565551" w:rsidP="0080513C">
            <w:pPr>
              <w:widowControl w:val="0"/>
              <w:spacing w:before="120"/>
              <w:rPr>
                <w:rFonts w:eastAsia="Times New Roman"/>
                <w:sz w:val="22"/>
                <w:lang w:val="vi-VN" w:eastAsia="vi-VN"/>
              </w:rPr>
            </w:pPr>
            <w:r w:rsidRPr="001850BA">
              <w:rPr>
                <w:rFonts w:eastAsia="Times New Roman"/>
                <w:sz w:val="22"/>
                <w:lang w:val="vi-VN" w:eastAsia="vi-VN"/>
              </w:rPr>
              <w:t>- Cơ quan thẩm định hồ sơ (bản chính);</w:t>
            </w:r>
          </w:p>
          <w:p w14:paraId="1956C2CE" w14:textId="77777777" w:rsidR="00565551" w:rsidRPr="001850BA" w:rsidRDefault="00565551" w:rsidP="0080513C">
            <w:pPr>
              <w:widowControl w:val="0"/>
              <w:spacing w:before="120"/>
              <w:rPr>
                <w:rFonts w:eastAsia="Times New Roman"/>
                <w:sz w:val="22"/>
                <w:lang w:val="vi-VN" w:eastAsia="vi-VN"/>
              </w:rPr>
            </w:pPr>
            <w:r w:rsidRPr="001850BA">
              <w:rPr>
                <w:rFonts w:eastAsia="Times New Roman"/>
                <w:sz w:val="22"/>
                <w:lang w:val="vi-VN" w:eastAsia="vi-VN"/>
              </w:rPr>
              <w:t>- Bộ NNMT (bản sao);</w:t>
            </w:r>
          </w:p>
          <w:p w14:paraId="307C1FB8" w14:textId="77777777" w:rsidR="00565551" w:rsidRPr="001850BA" w:rsidRDefault="00565551" w:rsidP="0080513C">
            <w:pPr>
              <w:widowControl w:val="0"/>
              <w:spacing w:before="120"/>
              <w:rPr>
                <w:rFonts w:eastAsia="Times New Roman"/>
                <w:sz w:val="22"/>
                <w:lang w:val="vi-VN" w:eastAsia="vi-VN"/>
              </w:rPr>
            </w:pPr>
            <w:r w:rsidRPr="001850BA">
              <w:rPr>
                <w:rFonts w:eastAsia="Times New Roman"/>
                <w:sz w:val="22"/>
                <w:lang w:val="vi-VN" w:eastAsia="vi-VN"/>
              </w:rPr>
              <w:t>- .........................................</w:t>
            </w:r>
          </w:p>
          <w:p w14:paraId="24D9A93E" w14:textId="77777777" w:rsidR="00565551" w:rsidRPr="001850BA" w:rsidRDefault="00565551" w:rsidP="0080513C">
            <w:pPr>
              <w:widowControl w:val="0"/>
              <w:spacing w:before="120"/>
              <w:rPr>
                <w:rFonts w:eastAsia="Times New Roman"/>
                <w:sz w:val="14"/>
                <w:szCs w:val="16"/>
                <w:lang w:val="vi-VN" w:eastAsia="vi-VN"/>
              </w:rPr>
            </w:pPr>
            <w:r w:rsidRPr="001850BA">
              <w:rPr>
                <w:rFonts w:eastAsia="Times New Roman"/>
                <w:sz w:val="22"/>
                <w:lang w:val="vi-VN" w:eastAsia="vi-VN"/>
              </w:rPr>
              <w:lastRenderedPageBreak/>
              <w:t xml:space="preserve">- Lưu VT, ........ </w:t>
            </w:r>
            <w:r w:rsidRPr="001850BA">
              <w:rPr>
                <w:rFonts w:eastAsia="Times New Roman"/>
                <w:sz w:val="22"/>
                <w:lang w:eastAsia="vi-VN"/>
              </w:rPr>
              <w:t>(.....)</w:t>
            </w:r>
          </w:p>
        </w:tc>
        <w:tc>
          <w:tcPr>
            <w:tcW w:w="4927" w:type="dxa"/>
          </w:tcPr>
          <w:p w14:paraId="4D3E695E" w14:textId="77777777" w:rsidR="00565551" w:rsidRPr="001850BA" w:rsidRDefault="00565551" w:rsidP="0080513C">
            <w:pPr>
              <w:widowControl w:val="0"/>
              <w:spacing w:before="120"/>
              <w:jc w:val="center"/>
              <w:rPr>
                <w:rFonts w:eastAsia="Times New Roman"/>
                <w:b/>
                <w:szCs w:val="28"/>
                <w:lang w:val="vi-VN" w:eastAsia="vi-VN"/>
              </w:rPr>
            </w:pPr>
            <w:r w:rsidRPr="001850BA">
              <w:rPr>
                <w:rFonts w:eastAsia="Times New Roman"/>
                <w:b/>
                <w:szCs w:val="28"/>
                <w:lang w:val="vi-VN" w:eastAsia="vi-VN"/>
              </w:rPr>
              <w:lastRenderedPageBreak/>
              <w:t>CHỦ TỊCH</w:t>
            </w:r>
          </w:p>
          <w:p w14:paraId="6E5D1DAD" w14:textId="77777777" w:rsidR="00565551" w:rsidRPr="001850BA" w:rsidRDefault="00565551" w:rsidP="0080513C">
            <w:pPr>
              <w:widowControl w:val="0"/>
              <w:spacing w:before="12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4713CBFC" w14:textId="77777777" w:rsidR="00565551" w:rsidRPr="001850BA" w:rsidRDefault="00565551" w:rsidP="00565551">
      <w:pPr>
        <w:spacing w:before="120"/>
        <w:rPr>
          <w:rFonts w:eastAsia="Times New Roman"/>
          <w:szCs w:val="28"/>
          <w:lang w:val="vi-VN" w:eastAsia="vi-VN"/>
        </w:rPr>
      </w:pPr>
    </w:p>
    <w:p w14:paraId="5D8563CD" w14:textId="77777777" w:rsidR="00565551" w:rsidRPr="001850BA" w:rsidRDefault="00565551" w:rsidP="00565551">
      <w:pPr>
        <w:spacing w:before="120"/>
        <w:rPr>
          <w:rFonts w:eastAsia="Times New Roman"/>
          <w:szCs w:val="28"/>
          <w:lang w:val="vi-VN" w:eastAsia="vi-VN"/>
        </w:rPr>
      </w:pPr>
      <w:r w:rsidRPr="001850BA">
        <w:rPr>
          <w:rFonts w:eastAsia="Times New Roman"/>
          <w:szCs w:val="28"/>
          <w:lang w:val="vi-VN" w:eastAsia="vi-VN"/>
        </w:rPr>
        <w:br w:type="page"/>
      </w:r>
    </w:p>
    <w:tbl>
      <w:tblPr>
        <w:tblW w:w="9140" w:type="dxa"/>
        <w:tblInd w:w="-284" w:type="dxa"/>
        <w:tblLook w:val="0000" w:firstRow="0" w:lastRow="0" w:firstColumn="0" w:lastColumn="0" w:noHBand="0" w:noVBand="0"/>
      </w:tblPr>
      <w:tblGrid>
        <w:gridCol w:w="5671"/>
        <w:gridCol w:w="3469"/>
      </w:tblGrid>
      <w:tr w:rsidR="00565551" w:rsidRPr="001850BA" w14:paraId="6A11659B" w14:textId="77777777" w:rsidTr="0080513C">
        <w:tc>
          <w:tcPr>
            <w:tcW w:w="5671" w:type="dxa"/>
          </w:tcPr>
          <w:p w14:paraId="6152A6D5" w14:textId="77777777" w:rsidR="00565551" w:rsidRPr="001850BA" w:rsidRDefault="00565551"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041216" behindDoc="0" locked="0" layoutInCell="1" allowOverlap="1" wp14:anchorId="0334BF0E" wp14:editId="19923AE1">
                      <wp:simplePos x="0" y="0"/>
                      <wp:positionH relativeFrom="column">
                        <wp:posOffset>805815</wp:posOffset>
                      </wp:positionH>
                      <wp:positionV relativeFrom="paragraph">
                        <wp:posOffset>315594</wp:posOffset>
                      </wp:positionV>
                      <wp:extent cx="1696720" cy="0"/>
                      <wp:effectExtent l="0" t="0" r="0" b="0"/>
                      <wp:wrapNone/>
                      <wp:docPr id="498719265" name="Đường nối Thẳng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DF2A59" id="Đường nối Thẳng 933" o:spid="_x0000_s1026" style="position:absolute;z-index:25204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3AD720C8" w14:textId="77777777" w:rsidR="00565551" w:rsidRPr="001850BA" w:rsidRDefault="00565551"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3873DA0E" w14:textId="77777777" w:rsidR="00565551" w:rsidRPr="001850BA" w:rsidRDefault="00565551" w:rsidP="00565551">
      <w:pPr>
        <w:widowControl w:val="0"/>
        <w:tabs>
          <w:tab w:val="right" w:leader="dot" w:pos="9072"/>
        </w:tabs>
        <w:spacing w:before="120"/>
        <w:jc w:val="both"/>
        <w:rPr>
          <w:rFonts w:eastAsia="Courier New"/>
          <w:szCs w:val="28"/>
          <w:lang w:val="vi-VN" w:eastAsia="vi-VN"/>
        </w:rPr>
      </w:pPr>
    </w:p>
    <w:p w14:paraId="4F811065" w14:textId="77777777" w:rsidR="00565551" w:rsidRPr="001850BA" w:rsidRDefault="00565551" w:rsidP="00565551">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255ECD35" w14:textId="77777777" w:rsidR="00565551" w:rsidRPr="001850BA" w:rsidRDefault="00565551" w:rsidP="00565551">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(Kèm theo Giấy phép khai thác tận thu khoáng sản (chuyển nhượng)</w:t>
      </w:r>
      <w:r w:rsidRPr="001850BA">
        <w:rPr>
          <w:rFonts w:eastAsia="Courier New"/>
          <w:i/>
          <w:szCs w:val="28"/>
          <w:lang w:eastAsia="vi-VN"/>
        </w:rPr>
        <w:t xml:space="preserve"> </w:t>
      </w:r>
      <w:r w:rsidRPr="001850BA">
        <w:rPr>
          <w:rFonts w:eastAsia="Courier New"/>
          <w:i/>
          <w:szCs w:val="28"/>
          <w:lang w:eastAsia="vi-VN"/>
        </w:rPr>
        <w:br/>
      </w:r>
      <w:r w:rsidRPr="001850BA">
        <w:rPr>
          <w:rFonts w:eastAsia="Courier New"/>
          <w:i/>
          <w:szCs w:val="28"/>
          <w:lang w:val="vi-VN" w:eastAsia="vi-VN"/>
        </w:rPr>
        <w:t xml:space="preserve">số     /GP-UBND ngày    tháng   năm   </w:t>
      </w:r>
      <w:r w:rsidRPr="001850BA">
        <w:rPr>
          <w:rFonts w:eastAsia="Courier New"/>
          <w:i/>
          <w:szCs w:val="28"/>
          <w:lang w:val="vi-VN" w:eastAsia="vi-VN"/>
        </w:rPr>
        <w:br/>
        <w:t xml:space="preserve">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r w:rsidRPr="001850BA">
        <w:rPr>
          <w:rFonts w:eastAsia="Courier New"/>
          <w:i/>
          <w:szCs w:val="28"/>
          <w:lang w:eastAsia="vi-VN"/>
        </w:rPr>
        <w:t xml:space="preserve"> </w:t>
      </w:r>
      <w:r w:rsidRPr="001850BA">
        <w:rPr>
          <w:rFonts w:eastAsia="Courier New"/>
          <w:i/>
          <w:szCs w:val="28"/>
          <w:lang w:val="vi-VN" w:eastAsia="vi-VN"/>
        </w:rPr>
        <w:t>…)</w:t>
      </w:r>
    </w:p>
    <w:p w14:paraId="40F32DEA" w14:textId="77777777" w:rsidR="00565551" w:rsidRPr="001850BA" w:rsidRDefault="00565551" w:rsidP="00565551">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5551" w:rsidRPr="001850BA" w14:paraId="17AB940E" w14:textId="77777777" w:rsidTr="0080513C">
        <w:trPr>
          <w:trHeight w:val="674"/>
          <w:jc w:val="center"/>
        </w:trPr>
        <w:tc>
          <w:tcPr>
            <w:tcW w:w="1499" w:type="pct"/>
            <w:vMerge w:val="restart"/>
            <w:vAlign w:val="center"/>
          </w:tcPr>
          <w:p w14:paraId="4C3544AC" w14:textId="77777777" w:rsidR="00565551" w:rsidRPr="001850BA" w:rsidRDefault="00565551"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32984C15" w14:textId="77777777" w:rsidR="00565551" w:rsidRPr="001850BA" w:rsidRDefault="00565551"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565551" w:rsidRPr="001850BA" w14:paraId="59C83A22" w14:textId="77777777" w:rsidTr="0080513C">
        <w:trPr>
          <w:trHeight w:val="143"/>
          <w:jc w:val="center"/>
        </w:trPr>
        <w:tc>
          <w:tcPr>
            <w:tcW w:w="1499" w:type="pct"/>
            <w:vMerge/>
            <w:vAlign w:val="center"/>
          </w:tcPr>
          <w:p w14:paraId="2C5B8912"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4EA642EB"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5B6200DE"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565551" w:rsidRPr="001850BA" w14:paraId="44F5ACA6" w14:textId="77777777" w:rsidTr="0080513C">
        <w:trPr>
          <w:trHeight w:val="396"/>
          <w:jc w:val="center"/>
        </w:trPr>
        <w:tc>
          <w:tcPr>
            <w:tcW w:w="1499" w:type="pct"/>
            <w:vAlign w:val="center"/>
          </w:tcPr>
          <w:p w14:paraId="716B235C"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363867AD"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CEE1704"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r>
      <w:tr w:rsidR="00565551" w:rsidRPr="001850BA" w14:paraId="29C82A53" w14:textId="77777777" w:rsidTr="0080513C">
        <w:trPr>
          <w:trHeight w:val="386"/>
          <w:jc w:val="center"/>
        </w:trPr>
        <w:tc>
          <w:tcPr>
            <w:tcW w:w="1499" w:type="pct"/>
            <w:vAlign w:val="center"/>
          </w:tcPr>
          <w:p w14:paraId="1FED3EFD"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6B962BDA"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B1D3005"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r>
      <w:tr w:rsidR="00565551" w:rsidRPr="001850BA" w14:paraId="4EC7A5AE" w14:textId="77777777" w:rsidTr="0080513C">
        <w:trPr>
          <w:trHeight w:val="396"/>
          <w:jc w:val="center"/>
        </w:trPr>
        <w:tc>
          <w:tcPr>
            <w:tcW w:w="1499" w:type="pct"/>
            <w:vAlign w:val="center"/>
          </w:tcPr>
          <w:p w14:paraId="7F0C8B63"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F4C61FB"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057AE54"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r>
      <w:tr w:rsidR="00565551" w:rsidRPr="001850BA" w14:paraId="0A7A29AC" w14:textId="77777777" w:rsidTr="0080513C">
        <w:trPr>
          <w:trHeight w:val="386"/>
          <w:jc w:val="center"/>
        </w:trPr>
        <w:tc>
          <w:tcPr>
            <w:tcW w:w="1499" w:type="pct"/>
            <w:vAlign w:val="center"/>
          </w:tcPr>
          <w:p w14:paraId="5C2BE3E5"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1AD2A04F"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D5CC18E" w14:textId="77777777" w:rsidR="00565551" w:rsidRPr="001850BA" w:rsidRDefault="00565551" w:rsidP="0080513C">
            <w:pPr>
              <w:widowControl w:val="0"/>
              <w:tabs>
                <w:tab w:val="right" w:leader="dot" w:pos="9072"/>
              </w:tabs>
              <w:spacing w:before="120"/>
              <w:jc w:val="center"/>
              <w:rPr>
                <w:rFonts w:eastAsia="Courier New"/>
                <w:szCs w:val="28"/>
                <w:lang w:val="vi-VN" w:eastAsia="vi-VN"/>
              </w:rPr>
            </w:pPr>
          </w:p>
        </w:tc>
      </w:tr>
      <w:tr w:rsidR="00565551" w:rsidRPr="001850BA" w14:paraId="320875BE" w14:textId="77777777" w:rsidTr="0080513C">
        <w:trPr>
          <w:trHeight w:val="396"/>
          <w:jc w:val="center"/>
        </w:trPr>
        <w:tc>
          <w:tcPr>
            <w:tcW w:w="5000" w:type="pct"/>
            <w:gridSpan w:val="3"/>
            <w:vAlign w:val="center"/>
          </w:tcPr>
          <w:p w14:paraId="0B9D7119" w14:textId="77777777" w:rsidR="00565551" w:rsidRPr="001850BA" w:rsidRDefault="00565551"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565551" w:rsidRPr="001850BA" w14:paraId="1ACF66D5" w14:textId="77777777" w:rsidTr="0080513C">
        <w:trPr>
          <w:trHeight w:val="396"/>
          <w:jc w:val="center"/>
        </w:trPr>
        <w:tc>
          <w:tcPr>
            <w:tcW w:w="5000" w:type="pct"/>
            <w:gridSpan w:val="3"/>
            <w:vAlign w:val="center"/>
          </w:tcPr>
          <w:p w14:paraId="0999D391" w14:textId="77777777" w:rsidR="00565551" w:rsidRPr="001850BA" w:rsidRDefault="00565551"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6D561779" w14:textId="77777777" w:rsidR="00565551" w:rsidRPr="001850BA" w:rsidRDefault="00565551"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21A8C62F" w14:textId="77777777" w:rsidR="00565551" w:rsidRDefault="00565551" w:rsidP="00565551">
      <w:pPr>
        <w:widowControl w:val="0"/>
        <w:spacing w:before="120"/>
        <w:rPr>
          <w:rFonts w:eastAsia="Times New Roman"/>
          <w:sz w:val="24"/>
          <w:lang w:eastAsia="vi-VN"/>
        </w:rPr>
      </w:pPr>
    </w:p>
    <w:p w14:paraId="62C7B384" w14:textId="77777777" w:rsidR="00565551" w:rsidRDefault="00565551" w:rsidP="00565551">
      <w:pPr>
        <w:widowControl w:val="0"/>
        <w:spacing w:before="120"/>
        <w:rPr>
          <w:rFonts w:eastAsia="Times New Roman"/>
          <w:sz w:val="24"/>
          <w:lang w:eastAsia="vi-VN"/>
        </w:rPr>
      </w:pPr>
    </w:p>
    <w:p w14:paraId="223EC2DF" w14:textId="77777777" w:rsidR="00565551" w:rsidRDefault="00565551" w:rsidP="00565551">
      <w:pPr>
        <w:widowControl w:val="0"/>
        <w:spacing w:before="120"/>
        <w:rPr>
          <w:rFonts w:eastAsia="Times New Roman"/>
          <w:sz w:val="24"/>
          <w:lang w:eastAsia="vi-VN"/>
        </w:rPr>
      </w:pPr>
    </w:p>
    <w:p w14:paraId="5CC69869" w14:textId="77777777" w:rsidR="00565551" w:rsidRDefault="00565551" w:rsidP="00565551">
      <w:pPr>
        <w:widowControl w:val="0"/>
        <w:spacing w:before="120"/>
        <w:rPr>
          <w:rFonts w:eastAsia="Times New Roman"/>
          <w:sz w:val="24"/>
          <w:lang w:eastAsia="vi-VN"/>
        </w:rPr>
      </w:pPr>
    </w:p>
    <w:p w14:paraId="49D1E536" w14:textId="77777777" w:rsidR="00565551" w:rsidRDefault="00565551" w:rsidP="00565551">
      <w:pPr>
        <w:widowControl w:val="0"/>
        <w:spacing w:before="120"/>
        <w:rPr>
          <w:rFonts w:eastAsia="Times New Roman"/>
          <w:sz w:val="24"/>
          <w:lang w:eastAsia="vi-VN"/>
        </w:rPr>
      </w:pPr>
    </w:p>
    <w:p w14:paraId="14532621" w14:textId="77777777" w:rsidR="00565551" w:rsidRDefault="00565551" w:rsidP="00565551">
      <w:pPr>
        <w:widowControl w:val="0"/>
        <w:spacing w:before="120"/>
        <w:rPr>
          <w:rFonts w:eastAsia="Times New Roman"/>
          <w:sz w:val="24"/>
          <w:lang w:eastAsia="vi-VN"/>
        </w:rPr>
      </w:pPr>
    </w:p>
    <w:p w14:paraId="54EA8DD6" w14:textId="77777777" w:rsidR="00565551" w:rsidRPr="00BE0A35" w:rsidRDefault="00565551" w:rsidP="00565551">
      <w:pPr>
        <w:widowControl w:val="0"/>
        <w:spacing w:before="120"/>
        <w:rPr>
          <w:rFonts w:eastAsia="Times New Roman"/>
          <w:sz w:val="24"/>
          <w:lang w:eastAsia="vi-VN"/>
        </w:rPr>
      </w:pPr>
    </w:p>
    <w:tbl>
      <w:tblPr>
        <w:tblW w:w="9140" w:type="dxa"/>
        <w:tblInd w:w="-284" w:type="dxa"/>
        <w:tblLook w:val="0000" w:firstRow="0" w:lastRow="0" w:firstColumn="0" w:lastColumn="0" w:noHBand="0" w:noVBand="0"/>
      </w:tblPr>
      <w:tblGrid>
        <w:gridCol w:w="5671"/>
        <w:gridCol w:w="3469"/>
      </w:tblGrid>
      <w:tr w:rsidR="00565551" w:rsidRPr="001850BA" w14:paraId="70F9BC4C" w14:textId="77777777" w:rsidTr="0080513C">
        <w:tc>
          <w:tcPr>
            <w:tcW w:w="5671" w:type="dxa"/>
          </w:tcPr>
          <w:p w14:paraId="45504061" w14:textId="77777777" w:rsidR="00565551" w:rsidRPr="001850BA" w:rsidRDefault="00565551"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32C2A9D2" w14:textId="77777777" w:rsidR="00565551" w:rsidRPr="001850BA" w:rsidRDefault="00565551"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37B995BD" w14:textId="77777777" w:rsidR="00565551" w:rsidRPr="001850BA" w:rsidRDefault="00565551" w:rsidP="00565551">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lastRenderedPageBreak/>
        <w:t>BẢN ĐỒ RANH GIỚI KHU VỰC KHAI THÁC KHOÁNG SẢN</w:t>
      </w:r>
    </w:p>
    <w:p w14:paraId="65B23D50" w14:textId="77777777" w:rsidR="00565551" w:rsidRPr="001850BA" w:rsidRDefault="00565551" w:rsidP="00565551">
      <w:pPr>
        <w:widowControl w:val="0"/>
        <w:tabs>
          <w:tab w:val="right" w:leader="dot" w:pos="9072"/>
        </w:tabs>
        <w:spacing w:before="120"/>
        <w:jc w:val="center"/>
        <w:rPr>
          <w:rFonts w:eastAsia="Courier New"/>
          <w:i/>
          <w:szCs w:val="28"/>
          <w:lang w:val="vi-VN" w:eastAsia="vi-VN"/>
        </w:rPr>
      </w:pPr>
      <w:r w:rsidRPr="001850BA">
        <w:rPr>
          <w:rFonts w:eastAsia="Courier New"/>
          <w:i/>
          <w:spacing w:val="-4"/>
          <w:szCs w:val="28"/>
          <w:lang w:val="vi-VN" w:eastAsia="vi-VN"/>
        </w:rPr>
        <w:t xml:space="preserve">(Kèm theo Giấy phép khai thác khoáng sản (chuyển nhượng)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01E7151C" w14:textId="77777777" w:rsidR="00565551" w:rsidRPr="001850BA" w:rsidRDefault="00565551" w:rsidP="00565551">
      <w:pPr>
        <w:widowControl w:val="0"/>
        <w:spacing w:before="120" w:after="120" w:line="264" w:lineRule="auto"/>
        <w:ind w:left="284"/>
        <w:contextualSpacing/>
        <w:jc w:val="both"/>
        <w:rPr>
          <w:rFonts w:eastAsia="Times New Roman"/>
          <w:b/>
          <w:bCs/>
          <w:szCs w:val="28"/>
          <w:lang w:val="vi-VN" w:eastAsia="vi-VN"/>
        </w:rPr>
      </w:pPr>
    </w:p>
    <w:p w14:paraId="0A9EE56E" w14:textId="19218DFE" w:rsidR="00204EB7" w:rsidRDefault="00565551" w:rsidP="00565551">
      <w:pPr>
        <w:spacing w:after="120"/>
        <w:ind w:firstLine="720"/>
        <w:jc w:val="both"/>
        <w:rPr>
          <w:b/>
          <w:bCs/>
          <w:szCs w:val="28"/>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1C329577" w14:textId="77777777" w:rsidR="00565551" w:rsidRDefault="00565551" w:rsidP="00227B96">
      <w:pPr>
        <w:spacing w:after="120"/>
        <w:ind w:firstLine="720"/>
        <w:jc w:val="both"/>
        <w:rPr>
          <w:b/>
          <w:bCs/>
          <w:szCs w:val="28"/>
        </w:rPr>
      </w:pPr>
    </w:p>
    <w:p w14:paraId="256F07AF" w14:textId="77777777" w:rsidR="00565551" w:rsidRDefault="00565551" w:rsidP="00227B96">
      <w:pPr>
        <w:spacing w:after="120"/>
        <w:ind w:firstLine="720"/>
        <w:jc w:val="both"/>
        <w:rPr>
          <w:b/>
          <w:bCs/>
          <w:szCs w:val="28"/>
        </w:rPr>
      </w:pPr>
    </w:p>
    <w:p w14:paraId="58FCAB40" w14:textId="77777777" w:rsidR="00565551" w:rsidRDefault="00565551" w:rsidP="00227B96">
      <w:pPr>
        <w:spacing w:after="120"/>
        <w:ind w:firstLine="720"/>
        <w:jc w:val="both"/>
        <w:rPr>
          <w:b/>
          <w:bCs/>
          <w:szCs w:val="28"/>
        </w:rPr>
      </w:pPr>
    </w:p>
    <w:p w14:paraId="4595C8E8" w14:textId="77777777" w:rsidR="00565551" w:rsidRDefault="00565551" w:rsidP="00227B96">
      <w:pPr>
        <w:spacing w:after="120"/>
        <w:ind w:firstLine="720"/>
        <w:jc w:val="both"/>
        <w:rPr>
          <w:b/>
          <w:bCs/>
          <w:szCs w:val="28"/>
        </w:rPr>
      </w:pPr>
    </w:p>
    <w:p w14:paraId="7AA3F57C" w14:textId="77777777" w:rsidR="00565551" w:rsidRDefault="00565551" w:rsidP="00227B96">
      <w:pPr>
        <w:spacing w:after="120"/>
        <w:ind w:firstLine="720"/>
        <w:jc w:val="both"/>
        <w:rPr>
          <w:b/>
          <w:bCs/>
          <w:szCs w:val="28"/>
        </w:rPr>
      </w:pPr>
    </w:p>
    <w:p w14:paraId="45C8B854" w14:textId="77777777" w:rsidR="00565551" w:rsidRDefault="00565551" w:rsidP="00227B96">
      <w:pPr>
        <w:spacing w:after="120"/>
        <w:ind w:firstLine="720"/>
        <w:jc w:val="both"/>
        <w:rPr>
          <w:b/>
          <w:bCs/>
          <w:szCs w:val="28"/>
        </w:rPr>
      </w:pPr>
    </w:p>
    <w:p w14:paraId="79EA7970" w14:textId="77777777" w:rsidR="00565551" w:rsidRDefault="00565551" w:rsidP="00227B96">
      <w:pPr>
        <w:spacing w:after="120"/>
        <w:ind w:firstLine="720"/>
        <w:jc w:val="both"/>
        <w:rPr>
          <w:b/>
          <w:bCs/>
          <w:szCs w:val="28"/>
        </w:rPr>
      </w:pPr>
    </w:p>
    <w:p w14:paraId="7B2D306F" w14:textId="77777777" w:rsidR="00565551" w:rsidRDefault="00565551" w:rsidP="00227B96">
      <w:pPr>
        <w:spacing w:after="120"/>
        <w:ind w:firstLine="720"/>
        <w:jc w:val="both"/>
        <w:rPr>
          <w:b/>
          <w:bCs/>
          <w:szCs w:val="28"/>
        </w:rPr>
      </w:pPr>
    </w:p>
    <w:p w14:paraId="3EF82A10" w14:textId="77777777" w:rsidR="00565551" w:rsidRDefault="00565551" w:rsidP="00227B96">
      <w:pPr>
        <w:spacing w:after="120"/>
        <w:ind w:firstLine="720"/>
        <w:jc w:val="both"/>
        <w:rPr>
          <w:b/>
          <w:bCs/>
          <w:szCs w:val="28"/>
        </w:rPr>
      </w:pPr>
    </w:p>
    <w:p w14:paraId="2F43E818" w14:textId="77777777" w:rsidR="00565551" w:rsidRDefault="00565551" w:rsidP="00227B96">
      <w:pPr>
        <w:spacing w:after="120"/>
        <w:ind w:firstLine="720"/>
        <w:jc w:val="both"/>
        <w:rPr>
          <w:b/>
          <w:bCs/>
          <w:szCs w:val="28"/>
        </w:rPr>
      </w:pPr>
    </w:p>
    <w:p w14:paraId="351FCE76" w14:textId="77777777" w:rsidR="00565551" w:rsidRDefault="00565551" w:rsidP="00227B96">
      <w:pPr>
        <w:spacing w:after="120"/>
        <w:ind w:firstLine="720"/>
        <w:jc w:val="both"/>
        <w:rPr>
          <w:b/>
          <w:bCs/>
          <w:szCs w:val="28"/>
        </w:rPr>
      </w:pPr>
    </w:p>
    <w:p w14:paraId="602ABB2D" w14:textId="77777777" w:rsidR="00565551" w:rsidRDefault="00565551" w:rsidP="00227B96">
      <w:pPr>
        <w:spacing w:after="120"/>
        <w:ind w:firstLine="720"/>
        <w:jc w:val="both"/>
        <w:rPr>
          <w:b/>
          <w:bCs/>
          <w:szCs w:val="28"/>
        </w:rPr>
      </w:pPr>
    </w:p>
    <w:p w14:paraId="6CF66741" w14:textId="77777777" w:rsidR="00565551" w:rsidRDefault="00565551" w:rsidP="00227B96">
      <w:pPr>
        <w:spacing w:after="120"/>
        <w:ind w:firstLine="720"/>
        <w:jc w:val="both"/>
        <w:rPr>
          <w:b/>
          <w:bCs/>
          <w:szCs w:val="28"/>
        </w:rPr>
      </w:pPr>
    </w:p>
    <w:p w14:paraId="1EF0FA70" w14:textId="77777777" w:rsidR="00565551" w:rsidRDefault="00565551" w:rsidP="00227B96">
      <w:pPr>
        <w:spacing w:after="120"/>
        <w:ind w:firstLine="720"/>
        <w:jc w:val="both"/>
        <w:rPr>
          <w:b/>
          <w:bCs/>
          <w:szCs w:val="28"/>
        </w:rPr>
      </w:pPr>
    </w:p>
    <w:p w14:paraId="0FB80A45" w14:textId="77777777" w:rsidR="00565551" w:rsidRDefault="00565551" w:rsidP="00227B96">
      <w:pPr>
        <w:spacing w:after="120"/>
        <w:ind w:firstLine="720"/>
        <w:jc w:val="both"/>
        <w:rPr>
          <w:b/>
          <w:bCs/>
          <w:szCs w:val="28"/>
        </w:rPr>
      </w:pPr>
    </w:p>
    <w:p w14:paraId="09AA9002" w14:textId="77777777" w:rsidR="00565551" w:rsidRDefault="00565551" w:rsidP="00227B96">
      <w:pPr>
        <w:spacing w:after="120"/>
        <w:ind w:firstLine="720"/>
        <w:jc w:val="both"/>
        <w:rPr>
          <w:b/>
          <w:bCs/>
          <w:szCs w:val="28"/>
        </w:rPr>
      </w:pPr>
    </w:p>
    <w:p w14:paraId="52CEAC9E" w14:textId="77777777" w:rsidR="00565551" w:rsidRDefault="00565551" w:rsidP="00227B96">
      <w:pPr>
        <w:spacing w:after="120"/>
        <w:ind w:firstLine="720"/>
        <w:jc w:val="both"/>
        <w:rPr>
          <w:b/>
          <w:bCs/>
          <w:szCs w:val="28"/>
        </w:rPr>
      </w:pPr>
    </w:p>
    <w:p w14:paraId="5346AE92" w14:textId="77777777" w:rsidR="00565551" w:rsidRDefault="00565551" w:rsidP="00227B96">
      <w:pPr>
        <w:spacing w:after="120"/>
        <w:ind w:firstLine="720"/>
        <w:jc w:val="both"/>
        <w:rPr>
          <w:b/>
          <w:bCs/>
          <w:szCs w:val="28"/>
        </w:rPr>
      </w:pPr>
    </w:p>
    <w:p w14:paraId="0082433E" w14:textId="77777777" w:rsidR="00565551" w:rsidRDefault="00565551" w:rsidP="00227B96">
      <w:pPr>
        <w:spacing w:after="120"/>
        <w:ind w:firstLine="720"/>
        <w:jc w:val="both"/>
        <w:rPr>
          <w:b/>
          <w:bCs/>
          <w:szCs w:val="28"/>
        </w:rPr>
      </w:pPr>
    </w:p>
    <w:p w14:paraId="455BE896" w14:textId="77777777" w:rsidR="00565551" w:rsidRDefault="00565551" w:rsidP="00227B96">
      <w:pPr>
        <w:spacing w:after="120"/>
        <w:ind w:firstLine="720"/>
        <w:jc w:val="both"/>
        <w:rPr>
          <w:b/>
          <w:bCs/>
          <w:szCs w:val="28"/>
        </w:rPr>
      </w:pPr>
    </w:p>
    <w:p w14:paraId="1C52909B" w14:textId="77777777" w:rsidR="00565551" w:rsidRDefault="00565551" w:rsidP="00227B96">
      <w:pPr>
        <w:spacing w:after="120"/>
        <w:ind w:firstLine="720"/>
        <w:jc w:val="both"/>
        <w:rPr>
          <w:b/>
          <w:bCs/>
          <w:szCs w:val="28"/>
        </w:rPr>
      </w:pPr>
    </w:p>
    <w:p w14:paraId="724E81A7" w14:textId="268240C9" w:rsidR="00B357DE" w:rsidRDefault="00B357DE" w:rsidP="00227B96">
      <w:pPr>
        <w:spacing w:after="120"/>
        <w:ind w:firstLine="720"/>
        <w:jc w:val="both"/>
        <w:rPr>
          <w:b/>
          <w:bCs/>
          <w:szCs w:val="28"/>
        </w:rPr>
      </w:pPr>
      <w:r>
        <w:rPr>
          <w:b/>
          <w:bCs/>
          <w:szCs w:val="28"/>
        </w:rPr>
        <w:t>25. Xác nhận đăng ký thu hồi khoáng sản – 1.014256</w:t>
      </w:r>
    </w:p>
    <w:p w14:paraId="048FB5D5" w14:textId="77777777" w:rsidR="00565551" w:rsidRPr="001850BA" w:rsidRDefault="00565551" w:rsidP="00565551">
      <w:pPr>
        <w:spacing w:before="120"/>
        <w:ind w:firstLine="709"/>
        <w:jc w:val="both"/>
        <w:rPr>
          <w:b/>
          <w:szCs w:val="28"/>
        </w:rPr>
      </w:pPr>
      <w:r w:rsidRPr="001850BA">
        <w:rPr>
          <w:b/>
          <w:szCs w:val="28"/>
        </w:rPr>
        <w:t>a) Trình tự thực hiện:</w:t>
      </w:r>
    </w:p>
    <w:p w14:paraId="183F4EA0" w14:textId="77777777" w:rsidR="00565551" w:rsidRPr="001850BA" w:rsidRDefault="00565551" w:rsidP="00565551">
      <w:pPr>
        <w:spacing w:before="120"/>
        <w:ind w:firstLine="720"/>
        <w:jc w:val="both"/>
        <w:rPr>
          <w:bCs/>
          <w:i/>
          <w:iCs/>
          <w:szCs w:val="28"/>
        </w:rPr>
      </w:pPr>
      <w:r w:rsidRPr="001850BA">
        <w:rPr>
          <w:bCs/>
          <w:i/>
          <w:iCs/>
          <w:szCs w:val="28"/>
        </w:rPr>
        <w:t>- Bước 1. Nộp, tiếp nhận và kiểm tra hồ sơ:</w:t>
      </w:r>
    </w:p>
    <w:p w14:paraId="4FB803FA" w14:textId="77777777" w:rsidR="00565551" w:rsidRPr="001850BA" w:rsidRDefault="00565551" w:rsidP="00565551">
      <w:pPr>
        <w:widowControl w:val="0"/>
        <w:spacing w:before="120" w:line="340" w:lineRule="exact"/>
        <w:ind w:firstLine="720"/>
        <w:jc w:val="both"/>
        <w:rPr>
          <w:spacing w:val="-2"/>
          <w:szCs w:val="28"/>
          <w:lang w:val="pt-BR"/>
        </w:rPr>
      </w:pPr>
      <w:r w:rsidRPr="001850BA">
        <w:rPr>
          <w:spacing w:val="-2"/>
        </w:rPr>
        <w:t>Tổ chức, cá nhân đề nghị cấp giấy xác nhận đăng ký</w:t>
      </w:r>
      <w:r w:rsidRPr="001850BA">
        <w:rPr>
          <w:spacing w:val="-2"/>
          <w:lang w:val="pt-BR"/>
        </w:rPr>
        <w:t xml:space="preserve"> thu hồi khoáng sản</w:t>
      </w:r>
      <w:r w:rsidRPr="001850BA">
        <w:rPr>
          <w:spacing w:val="-2"/>
        </w:rPr>
        <w:t xml:space="preserve"> trong các trường hợp:</w:t>
      </w:r>
      <w:r w:rsidRPr="001850BA">
        <w:rPr>
          <w:spacing w:val="-2"/>
          <w:szCs w:val="28"/>
          <w:lang w:val="pt-BR"/>
        </w:rPr>
        <w:t xml:space="preserve"> t</w:t>
      </w:r>
      <w:r w:rsidRPr="001850BA">
        <w:rPr>
          <w:spacing w:val="-2"/>
          <w:szCs w:val="28"/>
          <w:lang w:val="vi-VN"/>
        </w:rPr>
        <w:t xml:space="preserve">hu hồi khoáng sản trong phạm vi diện tích thực hiện dự án </w:t>
      </w:r>
      <w:r w:rsidRPr="001850BA">
        <w:rPr>
          <w:spacing w:val="-2"/>
          <w:szCs w:val="28"/>
          <w:lang w:val="vi-VN"/>
        </w:rPr>
        <w:lastRenderedPageBreak/>
        <w:t>đầu tư khai thác khoáng sản khi tiến hành xây dựng cơ bản mỏ hoặc các hoạt động khác phục vụ cho hoạt động khai thác mỏ nhưng phải báo cáo cơ quan quản lý nhà nước có thẩm quyền về khoáng sản xem xét, quyết định</w:t>
      </w:r>
      <w:r w:rsidRPr="001850BA">
        <w:rPr>
          <w:spacing w:val="-2"/>
          <w:szCs w:val="28"/>
        </w:rPr>
        <w:t xml:space="preserve"> (</w:t>
      </w:r>
      <w:r w:rsidRPr="001850BA">
        <w:rPr>
          <w:spacing w:val="-2"/>
          <w:szCs w:val="28"/>
          <w:lang w:val="pt-BR"/>
        </w:rPr>
        <w:t>quy định tại điểm d khoản 1 Điều 59 và điểm c khoản 1 Điều 70 của Luật Địa chất và khoáng sản)</w:t>
      </w:r>
      <w:r w:rsidRPr="001850BA">
        <w:rPr>
          <w:rStyle w:val="BodyText1"/>
          <w:rFonts w:eastAsia="Calibri"/>
          <w:color w:val="auto"/>
          <w:spacing w:val="-2"/>
          <w:sz w:val="28"/>
          <w:szCs w:val="28"/>
          <w:lang w:val="pt-BR"/>
        </w:rPr>
        <w:t>; c</w:t>
      </w:r>
      <w:r w:rsidRPr="001850BA">
        <w:rPr>
          <w:szCs w:val="28"/>
          <w:lang w:val="pt-BR"/>
        </w:rPr>
        <w:t xml:space="preserve">hủ đầu tư hoặc nhà đầu tư kết hợp </w:t>
      </w:r>
      <w:r w:rsidRPr="001850BA">
        <w:rPr>
          <w:rStyle w:val="BodyText1"/>
          <w:rFonts w:eastAsia="Calibri"/>
          <w:color w:val="auto"/>
          <w:sz w:val="28"/>
          <w:szCs w:val="28"/>
          <w:lang w:val="pt-BR"/>
        </w:rPr>
        <w:t>t</w:t>
      </w:r>
      <w:r w:rsidRPr="001850BA">
        <w:rPr>
          <w:bCs/>
          <w:iCs/>
          <w:szCs w:val="28"/>
          <w:lang w:val="pt-BR"/>
        </w:rPr>
        <w:t>hu hồi khoáng sản ở khu vực thi công các hạng mục công trình của dự án đầu tư được cơ quan nhà nước có thẩm quyền phê duyệt hoặc cho phép thực hiện, kể cả khoáng sản nằm trong khu vực cấm hoạt động khoáng sản, khu vực tạm thời cấm hoạt động khoáng sản, khu vực dự trữ khoáng sản quốc gia</w:t>
      </w:r>
      <w:r w:rsidRPr="001850BA">
        <w:rPr>
          <w:szCs w:val="28"/>
          <w:lang w:val="pt-BR"/>
        </w:rPr>
        <w:t>;</w:t>
      </w:r>
      <w:r w:rsidRPr="001850BA">
        <w:rPr>
          <w:spacing w:val="-2"/>
          <w:szCs w:val="28"/>
          <w:lang w:val="pt-BR"/>
        </w:rPr>
        <w:t xml:space="preserve"> c</w:t>
      </w:r>
      <w:r w:rsidRPr="001850BA">
        <w:rPr>
          <w:szCs w:val="28"/>
          <w:lang w:val="pt-BR"/>
        </w:rPr>
        <w:t>hủ đầu tư hoặc nhà đầu tư thực hiện hoạt động nạo vét kết hợp thu hồi sản phẩm là khoáng sản trong vùng nước cảng biển</w:t>
      </w:r>
      <w:r w:rsidRPr="001850BA">
        <w:rPr>
          <w:szCs w:val="28"/>
          <w:lang w:val="vi-VN"/>
        </w:rPr>
        <w:t>, cảng cá,</w:t>
      </w:r>
      <w:r w:rsidRPr="001850BA">
        <w:rPr>
          <w:szCs w:val="28"/>
          <w:lang w:val="pt-BR"/>
        </w:rPr>
        <w:t xml:space="preserve"> khu neo đậu tránh trú bão, vùng nước đường thủy nội địa, lòng</w:t>
      </w:r>
      <w:r w:rsidRPr="001850BA">
        <w:rPr>
          <w:szCs w:val="28"/>
          <w:lang w:val="vi-VN"/>
        </w:rPr>
        <w:t xml:space="preserve"> sông, </w:t>
      </w:r>
      <w:r w:rsidRPr="001850BA">
        <w:rPr>
          <w:szCs w:val="28"/>
          <w:lang w:val="pt-BR"/>
        </w:rPr>
        <w:t>lòng hồ</w:t>
      </w:r>
      <w:r w:rsidRPr="001850BA">
        <w:rPr>
          <w:szCs w:val="28"/>
          <w:lang w:val="vi-VN"/>
        </w:rPr>
        <w:t xml:space="preserve"> hoặc tại các vùng nước, đất ngập nước khác</w:t>
      </w:r>
      <w:r w:rsidRPr="001850BA">
        <w:rPr>
          <w:szCs w:val="28"/>
          <w:lang w:val="pt-BR"/>
        </w:rPr>
        <w:t xml:space="preserve"> theo dự án, kế hoạch được cơ quan quản lý nhà nước có thẩm quyền phê duyệt;</w:t>
      </w:r>
      <w:r w:rsidRPr="001850BA">
        <w:rPr>
          <w:spacing w:val="-2"/>
          <w:szCs w:val="28"/>
          <w:lang w:val="pt-BR"/>
        </w:rPr>
        <w:t xml:space="preserve"> t</w:t>
      </w:r>
      <w:r w:rsidRPr="001850BA">
        <w:rPr>
          <w:szCs w:val="28"/>
          <w:lang w:val="pt-BR"/>
        </w:rPr>
        <w:t>ổ chức, cá nhân thực hiện đóng cửa mỏ</w:t>
      </w:r>
      <w:r w:rsidRPr="001850BA">
        <w:rPr>
          <w:szCs w:val="28"/>
          <w:lang w:val="vi-VN"/>
        </w:rPr>
        <w:t xml:space="preserve"> </w:t>
      </w:r>
      <w:r w:rsidRPr="001850BA">
        <w:rPr>
          <w:szCs w:val="28"/>
          <w:lang w:val="pt-BR"/>
        </w:rPr>
        <w:t xml:space="preserve">khoáng sản được phép thu hồi khoáng sản </w:t>
      </w:r>
      <w:r w:rsidRPr="001850BA">
        <w:rPr>
          <w:spacing w:val="-2"/>
        </w:rPr>
        <w:t xml:space="preserve">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 </w:t>
      </w:r>
      <w:r w:rsidRPr="001850BA">
        <w:rPr>
          <w:spacing w:val="-6"/>
          <w:szCs w:val="28"/>
        </w:rPr>
        <w:t>Cơ quan tiếp nhận hồ sơ</w:t>
      </w:r>
      <w:r w:rsidRPr="001850BA">
        <w:rPr>
          <w:rFonts w:eastAsia="Times New Roman"/>
          <w:szCs w:val="28"/>
          <w:lang w:eastAsia="vi-VN"/>
        </w:rPr>
        <w:t xml:space="preserve"> có trách nhiệm xem xét, kiểm tra tính đầy đủ, hợp lệ của hồ sơ.</w:t>
      </w:r>
    </w:p>
    <w:p w14:paraId="617D5BF8" w14:textId="77777777" w:rsidR="00565551" w:rsidRPr="001850BA" w:rsidRDefault="00565551" w:rsidP="00565551">
      <w:pPr>
        <w:spacing w:before="120"/>
        <w:ind w:firstLine="709"/>
        <w:jc w:val="both"/>
        <w:rPr>
          <w:i/>
          <w:szCs w:val="28"/>
          <w:lang w:val="pt-BR"/>
        </w:rPr>
      </w:pPr>
      <w:r w:rsidRPr="001850BA">
        <w:rPr>
          <w:i/>
          <w:szCs w:val="28"/>
          <w:lang w:val="pt-BR"/>
        </w:rPr>
        <w:t>- Bước 2. Tiếp nhận, thẩm định hồ sơ:</w:t>
      </w:r>
    </w:p>
    <w:p w14:paraId="213E243E" w14:textId="77777777" w:rsidR="00565551" w:rsidRPr="001850BA" w:rsidRDefault="00565551" w:rsidP="00565551">
      <w:pPr>
        <w:shd w:val="clear" w:color="auto" w:fill="FFFFFF"/>
        <w:spacing w:before="120"/>
        <w:ind w:firstLine="709"/>
        <w:jc w:val="both"/>
        <w:rPr>
          <w:szCs w:val="28"/>
        </w:rPr>
      </w:pPr>
      <w:r w:rsidRPr="001850BA">
        <w:rPr>
          <w:szCs w:val="28"/>
        </w:rPr>
        <w:t>+ Trong thời hạn không quá 05 ngày làm việc, kể từ ngày có phiếu tiếp nhận hồ sơ, cơ quan tiếp nhận hồ sơ có trách nhiệm hoàn thành việc kiểm tra tọa độ, diện tích khu vực đề nghị thu hồi khoáng sản và kiểm tra tại thực địa.</w:t>
      </w:r>
    </w:p>
    <w:p w14:paraId="68012E9F" w14:textId="77777777" w:rsidR="00565551" w:rsidRPr="001850BA" w:rsidRDefault="00565551" w:rsidP="00565551">
      <w:pPr>
        <w:widowControl w:val="0"/>
        <w:spacing w:before="120"/>
        <w:ind w:firstLine="709"/>
        <w:jc w:val="both"/>
        <w:rPr>
          <w:szCs w:val="28"/>
        </w:rPr>
      </w:pPr>
      <w:r w:rsidRPr="001850BA">
        <w:rPr>
          <w:szCs w:val="28"/>
        </w:rPr>
        <w:t>+ Trong thời hạn không quá 25 ngày, cơ quan tiếp nhận hồ sơ phải hoàn thành việc thẩm định về khối lượng khoáng sản thu hồi, phương pháp thu hồi, kế hoạch thu hồi và xác định tiền cấp quyền khai thác khoáng sản. Trường hợp thu hồi khoáng sản nhóm I, nhóm II trong diện tích thực hiện dự án đầu tư khai thác khoáng sản (nằm ngoài diện tích khu vực khai thác) thuộc thẩm quyền cấp giấy phép khai thác khoáng sản của Bộ Nông nghiệp và Môi trường, Ủy ban nhân dân cấp tỉnh lấy ý kiến Bộ Nông nghiệp và Môi trường. Thời gian lấy ý kiến không tính vào thời gian thẩm định hồ sơ.</w:t>
      </w:r>
    </w:p>
    <w:p w14:paraId="10666A46" w14:textId="77777777" w:rsidR="00565551" w:rsidRPr="001850BA" w:rsidRDefault="00565551" w:rsidP="00565551">
      <w:pPr>
        <w:spacing w:before="120"/>
        <w:ind w:firstLine="709"/>
        <w:jc w:val="both"/>
        <w:rPr>
          <w:szCs w:val="28"/>
        </w:rPr>
      </w:pPr>
      <w:r w:rsidRPr="001850BA">
        <w:rPr>
          <w:szCs w:val="28"/>
        </w:rPr>
        <w:t>+ Trong thời hạn không quá 05 ngày làm việc, kể từ ngày hoàn thành các công việc thẩm định về khối lượng khoáng sản thu hồi, phương pháp thu hồi, kế hoạch thu hồi và xác định tiền cấp quyền khai thác khoáng sản, cơ quan tiếp nhận hồ sơ có trách nhiệm hoàn chỉnh và trình hồ sơ cho Ủy ban nhân dân cấp tỉnh xem xét, quyết định việc cấp giấy xác nhận đăng ký thu hồi khoáng sản.</w:t>
      </w:r>
    </w:p>
    <w:p w14:paraId="4407B11B" w14:textId="77777777" w:rsidR="00565551" w:rsidRPr="001850BA" w:rsidRDefault="00565551" w:rsidP="00565551">
      <w:pPr>
        <w:widowControl w:val="0"/>
        <w:spacing w:before="120"/>
        <w:ind w:firstLine="567"/>
        <w:jc w:val="both"/>
        <w:rPr>
          <w:szCs w:val="28"/>
        </w:rPr>
      </w:pPr>
      <w:r w:rsidRPr="001850BA">
        <w:rPr>
          <w:szCs w:val="28"/>
        </w:rPr>
        <w:t>* Trường hợp hồ sơ phải bổ sung, hoàn thiện, cơ quan tiếp nhận hồ sơ có văn bản đề nghị tổ chức, cá nhân đăng ký thu hồi khoáng sản bổ sung, hoàn thiện. Thời gian tổ chức, cá nhân đăng ký thu hồi khoáng sản hoàn thiện hồ sơ không tính vào thời gian thẩm định.</w:t>
      </w:r>
    </w:p>
    <w:p w14:paraId="7622430E" w14:textId="77777777" w:rsidR="00565551" w:rsidRPr="001850BA" w:rsidRDefault="00565551" w:rsidP="00565551">
      <w:pPr>
        <w:spacing w:before="120"/>
        <w:ind w:firstLine="709"/>
        <w:jc w:val="both"/>
        <w:rPr>
          <w:rFonts w:eastAsia="Times New Roman"/>
          <w:i/>
          <w:iCs/>
          <w:szCs w:val="28"/>
          <w:lang w:eastAsia="vi-VN"/>
        </w:rPr>
      </w:pPr>
      <w:r w:rsidRPr="001850BA">
        <w:rPr>
          <w:rFonts w:eastAsia="Times New Roman"/>
          <w:i/>
          <w:iCs/>
          <w:szCs w:val="28"/>
          <w:lang w:eastAsia="vi-VN"/>
        </w:rPr>
        <w:lastRenderedPageBreak/>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1B735FA8" w14:textId="77777777" w:rsidR="00565551" w:rsidRPr="001850BA" w:rsidRDefault="00565551" w:rsidP="00565551">
      <w:pPr>
        <w:spacing w:before="120"/>
        <w:ind w:firstLine="709"/>
        <w:jc w:val="both"/>
        <w:rPr>
          <w:szCs w:val="28"/>
        </w:rPr>
      </w:pPr>
      <w:r w:rsidRPr="001850BA">
        <w:rPr>
          <w:rFonts w:eastAsia="Times New Roman"/>
          <w:i/>
          <w:iCs/>
          <w:szCs w:val="28"/>
          <w:lang w:eastAsia="vi-VN"/>
        </w:rPr>
        <w:t xml:space="preserve">+ </w:t>
      </w:r>
      <w:r w:rsidRPr="001850BA">
        <w:rPr>
          <w:szCs w:val="28"/>
        </w:rPr>
        <w:t xml:space="preserve">Trong thời hạn không quá 07 ngày làm việc, kể từ ngày nhận được hồ sơ, Ủy ban nhân dân cấp tỉnh xem xét, ký giấy </w:t>
      </w:r>
      <w:bookmarkStart w:id="34" w:name="_Hlk206359423"/>
      <w:r w:rsidRPr="001850BA">
        <w:rPr>
          <w:szCs w:val="28"/>
        </w:rPr>
        <w:t>xác nhận đăng ký thu hồi khoáng sản</w:t>
      </w:r>
      <w:bookmarkEnd w:id="34"/>
      <w:r w:rsidRPr="001850BA">
        <w:rPr>
          <w:szCs w:val="28"/>
        </w:rPr>
        <w:t>. Trường hợp không cấp giấy xác nhận đăng ký thu hồi khoáng sản thì phải trả lời bằng văn bản và nêu rõ lý do.</w:t>
      </w:r>
    </w:p>
    <w:p w14:paraId="34297557" w14:textId="77777777" w:rsidR="00565551" w:rsidRPr="001850BA" w:rsidRDefault="00565551" w:rsidP="00565551">
      <w:pPr>
        <w:widowControl w:val="0"/>
        <w:spacing w:before="120"/>
        <w:ind w:firstLine="720"/>
        <w:jc w:val="both"/>
        <w:rPr>
          <w:szCs w:val="28"/>
        </w:rPr>
      </w:pPr>
      <w:r w:rsidRPr="001850BA">
        <w:rPr>
          <w:szCs w:val="28"/>
        </w:rPr>
        <w:t>+ Trong thời hạn không quá 05 ngày làm việc, kể từ khi nhận được hồ sơ từ Ủy ban nhân dân cấp tỉnh, cơ quan tiếp nhận hồ sơ thông báo cho tổ chức, cá nhân đăng ký thu hồi khoáng sản để nhận kết quả và thực hiện các nghĩa vụ có liên quan theo quy định, thông báo cho Ủy ban nhân dân cấp xã để phối hợp quản lý, giám sát thực hiện. Tổ chức, cá nhân đăng ký thu hồi khoáng sản phải nộp tiền cấp quyền khai thác khoáng sản lần đầu trước khi nhận giấy xác nhận đăng ký thu hồi khoáng sản.</w:t>
      </w:r>
    </w:p>
    <w:p w14:paraId="3587651F" w14:textId="77777777" w:rsidR="00565551" w:rsidRPr="001850BA" w:rsidRDefault="00565551" w:rsidP="00565551">
      <w:pPr>
        <w:spacing w:before="120"/>
        <w:ind w:firstLine="709"/>
        <w:jc w:val="both"/>
        <w:rPr>
          <w:szCs w:val="28"/>
          <w:lang w:val="pt-BR"/>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263F19ED" w14:textId="77777777" w:rsidR="00565551" w:rsidRPr="001850BA" w:rsidRDefault="00565551" w:rsidP="00565551">
      <w:pPr>
        <w:spacing w:before="120"/>
        <w:ind w:firstLine="709"/>
        <w:jc w:val="both"/>
        <w:rPr>
          <w:b/>
          <w:bCs/>
          <w:szCs w:val="28"/>
          <w:lang w:val="pt-BR"/>
        </w:rPr>
      </w:pPr>
      <w:r w:rsidRPr="001850BA">
        <w:rPr>
          <w:b/>
          <w:szCs w:val="28"/>
          <w:lang w:val="pt-BR"/>
        </w:rPr>
        <w:t xml:space="preserve">c) </w:t>
      </w:r>
      <w:r w:rsidRPr="001850BA">
        <w:rPr>
          <w:b/>
          <w:bCs/>
          <w:szCs w:val="28"/>
          <w:lang w:val="pt-BR"/>
        </w:rPr>
        <w:t>Thành phần, số lượng hồ sơ:</w:t>
      </w:r>
    </w:p>
    <w:p w14:paraId="5DD24D65" w14:textId="77777777" w:rsidR="00565551" w:rsidRPr="001850BA" w:rsidRDefault="00565551" w:rsidP="00565551">
      <w:pPr>
        <w:spacing w:before="120"/>
        <w:ind w:firstLine="709"/>
        <w:jc w:val="both"/>
        <w:rPr>
          <w:b/>
          <w:i/>
          <w:iCs/>
          <w:szCs w:val="28"/>
          <w:lang w:val="pt-BR"/>
        </w:rPr>
      </w:pPr>
      <w:r w:rsidRPr="001850BA">
        <w:rPr>
          <w:b/>
          <w:i/>
          <w:iCs/>
          <w:szCs w:val="28"/>
          <w:lang w:val="pt-BR"/>
        </w:rPr>
        <w:t>(1) Thành phần hồ sơ:</w:t>
      </w:r>
    </w:p>
    <w:p w14:paraId="67F013A6" w14:textId="77777777" w:rsidR="00565551" w:rsidRPr="001850BA" w:rsidRDefault="00565551" w:rsidP="00565551">
      <w:pPr>
        <w:widowControl w:val="0"/>
        <w:spacing w:before="120"/>
        <w:ind w:firstLine="709"/>
        <w:jc w:val="both"/>
        <w:rPr>
          <w:spacing w:val="-2"/>
          <w:szCs w:val="28"/>
        </w:rPr>
      </w:pPr>
      <w:r w:rsidRPr="001850BA">
        <w:rPr>
          <w:spacing w:val="-2"/>
          <w:szCs w:val="28"/>
        </w:rPr>
        <w:t>* Trường hợp đề nghị thu hồi khoáng sản trong phạm vi diện tích thực hiện dự án đầu tư khai thác khoáng sản; hồ sơ đăng ký thu hồi khoáng sản bao gồm:</w:t>
      </w:r>
    </w:p>
    <w:p w14:paraId="002EC018" w14:textId="77777777" w:rsidR="00565551" w:rsidRPr="001850BA" w:rsidRDefault="00565551" w:rsidP="00565551">
      <w:pPr>
        <w:widowControl w:val="0"/>
        <w:spacing w:before="120"/>
        <w:ind w:firstLine="709"/>
        <w:jc w:val="both"/>
        <w:rPr>
          <w:i/>
          <w:iCs/>
          <w:szCs w:val="28"/>
        </w:rPr>
      </w:pPr>
      <w:r w:rsidRPr="001850BA">
        <w:rPr>
          <w:szCs w:val="28"/>
        </w:rPr>
        <w:t xml:space="preserve">- Bản chính Văn bản đề nghị thu hồi khoáng sản </w:t>
      </w:r>
      <w:r w:rsidRPr="001850BA">
        <w:rPr>
          <w:rFonts w:eastAsia="Times New Roman"/>
          <w:i/>
          <w:iCs/>
          <w:szCs w:val="28"/>
          <w:lang w:eastAsia="vi-VN"/>
        </w:rPr>
        <w:t xml:space="preserve">(Mẫu số 01 - Phục lục III </w:t>
      </w:r>
      <w:r w:rsidRPr="001850BA">
        <w:rPr>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1C8C04B4" w14:textId="77777777" w:rsidR="00565551" w:rsidRPr="001850BA" w:rsidRDefault="00565551" w:rsidP="00565551">
      <w:pPr>
        <w:widowControl w:val="0"/>
        <w:spacing w:before="120"/>
        <w:ind w:firstLine="709"/>
        <w:jc w:val="both"/>
        <w:rPr>
          <w:szCs w:val="28"/>
        </w:rPr>
      </w:pPr>
      <w:r w:rsidRPr="001850BA">
        <w:rPr>
          <w:szCs w:val="28"/>
        </w:rPr>
        <w:t xml:space="preserve">- Bản chính Báo cáo vị trí, khối lượng, chủng loại, thời gian thực hiện </w:t>
      </w:r>
      <w:r w:rsidRPr="001850BA">
        <w:rPr>
          <w:rFonts w:eastAsia="Times New Roman"/>
          <w:i/>
          <w:iCs/>
          <w:szCs w:val="28"/>
          <w:lang w:eastAsia="vi-VN"/>
        </w:rPr>
        <w:t xml:space="preserve">(Mẫu số 04 - Phục lục III </w:t>
      </w:r>
      <w:r w:rsidRPr="001850BA">
        <w:rPr>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429D38C5" w14:textId="77777777" w:rsidR="00565551" w:rsidRPr="001850BA" w:rsidRDefault="00565551" w:rsidP="00565551">
      <w:pPr>
        <w:widowControl w:val="0"/>
        <w:spacing w:before="120"/>
        <w:ind w:firstLine="709"/>
        <w:jc w:val="both"/>
        <w:rPr>
          <w:szCs w:val="28"/>
        </w:rPr>
      </w:pPr>
      <w:r w:rsidRPr="001850BA">
        <w:rPr>
          <w:szCs w:val="28"/>
        </w:rPr>
        <w:t>- Bản chính Bản đồ hiện trạng khu vực thu hồi khoáng sản, trong đó xác định rõ vị trí, khối lượng khoáng sản thu hồi của từng vị trí.</w:t>
      </w:r>
    </w:p>
    <w:p w14:paraId="2497BB74" w14:textId="77777777" w:rsidR="00565551" w:rsidRPr="001850BA" w:rsidRDefault="00565551" w:rsidP="00565551">
      <w:pPr>
        <w:widowControl w:val="0"/>
        <w:spacing w:before="120" w:line="340" w:lineRule="exact"/>
        <w:ind w:firstLine="720"/>
        <w:jc w:val="both"/>
        <w:rPr>
          <w:spacing w:val="-2"/>
          <w:szCs w:val="28"/>
          <w:lang w:val="pt-BR"/>
        </w:rPr>
      </w:pPr>
      <w:r w:rsidRPr="001850BA">
        <w:rPr>
          <w:spacing w:val="-2"/>
          <w:szCs w:val="28"/>
        </w:rPr>
        <w:t xml:space="preserve">* Trường hợp </w:t>
      </w:r>
      <w:r w:rsidRPr="001850BA">
        <w:rPr>
          <w:spacing w:val="-2"/>
          <w:szCs w:val="28"/>
          <w:lang w:val="pt-BR"/>
        </w:rPr>
        <w:t xml:space="preserve">chủ đầu tư hoặc nhà đầu tư kết hợp </w:t>
      </w:r>
      <w:r w:rsidRPr="001850BA">
        <w:rPr>
          <w:rStyle w:val="BodyText1"/>
          <w:rFonts w:eastAsia="Calibri"/>
          <w:color w:val="auto"/>
          <w:spacing w:val="-2"/>
          <w:sz w:val="28"/>
          <w:szCs w:val="28"/>
          <w:lang w:val="pt-BR"/>
        </w:rPr>
        <w:t>t</w:t>
      </w:r>
      <w:r w:rsidRPr="001850BA">
        <w:rPr>
          <w:bCs/>
          <w:iCs/>
          <w:spacing w:val="-2"/>
          <w:szCs w:val="28"/>
          <w:lang w:val="pt-BR"/>
        </w:rPr>
        <w:t>hu hồi khoáng sản ở khu vực thi công các hạng mục công trình của dự án đầu tư được cơ quan nhà nước có thẩm quyền phê duyệt hoặc cho phép thực hiện, kể cả khoáng sản nằm trong khu vực cấm hoạt động khoáng sản, khu vực tạm thời cấm hoạt động khoáng sản, khu vực dự trữ khoáng sản quốc gia</w:t>
      </w:r>
      <w:r w:rsidRPr="001850BA">
        <w:rPr>
          <w:spacing w:val="-2"/>
          <w:szCs w:val="28"/>
          <w:lang w:val="pt-BR"/>
        </w:rPr>
        <w:t>; hoặc thực hiện hoạt động nạo vét kết hợp thu hồi sản phẩm là khoáng sản trong vùng nước cảng biển</w:t>
      </w:r>
      <w:r w:rsidRPr="001850BA">
        <w:rPr>
          <w:spacing w:val="-2"/>
          <w:szCs w:val="28"/>
          <w:lang w:val="vi-VN"/>
        </w:rPr>
        <w:t>, cảng cá,</w:t>
      </w:r>
      <w:r w:rsidRPr="001850BA">
        <w:rPr>
          <w:spacing w:val="-2"/>
          <w:szCs w:val="28"/>
          <w:lang w:val="pt-BR"/>
        </w:rPr>
        <w:t xml:space="preserve"> khu neo đậu tránh trú bão, vùng nước đường thủy nội địa, lòng</w:t>
      </w:r>
      <w:r w:rsidRPr="001850BA">
        <w:rPr>
          <w:spacing w:val="-2"/>
          <w:szCs w:val="28"/>
          <w:lang w:val="vi-VN"/>
        </w:rPr>
        <w:t xml:space="preserve"> sông, </w:t>
      </w:r>
      <w:r w:rsidRPr="001850BA">
        <w:rPr>
          <w:spacing w:val="-2"/>
          <w:szCs w:val="28"/>
          <w:lang w:val="pt-BR"/>
        </w:rPr>
        <w:t>lòng hồ</w:t>
      </w:r>
      <w:r w:rsidRPr="001850BA">
        <w:rPr>
          <w:spacing w:val="-2"/>
          <w:szCs w:val="28"/>
          <w:lang w:val="vi-VN"/>
        </w:rPr>
        <w:t xml:space="preserve"> hoặc tại các vùng nước, đất ngập nước khác</w:t>
      </w:r>
      <w:r w:rsidRPr="001850BA">
        <w:rPr>
          <w:spacing w:val="-2"/>
          <w:szCs w:val="28"/>
          <w:lang w:val="pt-BR"/>
        </w:rPr>
        <w:t xml:space="preserve"> theo dự án, kế hoạch được cơ quan quản lý nhà nước có thẩm quyền phê duyệt; </w:t>
      </w:r>
      <w:r w:rsidRPr="001850BA">
        <w:rPr>
          <w:spacing w:val="-2"/>
          <w:szCs w:val="28"/>
        </w:rPr>
        <w:t>hồ sơ đăng ký thu hồi khoáng sản bao gồm:</w:t>
      </w:r>
    </w:p>
    <w:p w14:paraId="6BFF1B78" w14:textId="77777777" w:rsidR="00565551" w:rsidRPr="001850BA" w:rsidRDefault="00565551" w:rsidP="00565551">
      <w:pPr>
        <w:widowControl w:val="0"/>
        <w:spacing w:before="120"/>
        <w:ind w:firstLine="709"/>
        <w:jc w:val="both"/>
        <w:rPr>
          <w:bCs/>
          <w:i/>
          <w:iCs/>
          <w:szCs w:val="28"/>
        </w:rPr>
      </w:pPr>
      <w:r w:rsidRPr="001850BA">
        <w:rPr>
          <w:szCs w:val="28"/>
        </w:rPr>
        <w:t xml:space="preserve">- Bản chính Bản đăng ký thu hồi khoáng sản </w:t>
      </w:r>
      <w:r w:rsidRPr="001850BA">
        <w:rPr>
          <w:rFonts w:eastAsia="Times New Roman"/>
          <w:i/>
          <w:iCs/>
          <w:szCs w:val="28"/>
          <w:lang w:eastAsia="vi-VN"/>
        </w:rPr>
        <w:t xml:space="preserve">(Mẫu số 02 - Phục lục III </w:t>
      </w:r>
      <w:r w:rsidRPr="001850BA">
        <w:rPr>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34CDABA0" w14:textId="77777777" w:rsidR="00565551" w:rsidRPr="001850BA" w:rsidRDefault="00565551" w:rsidP="00565551">
      <w:pPr>
        <w:widowControl w:val="0"/>
        <w:spacing w:before="120"/>
        <w:ind w:firstLine="709"/>
        <w:jc w:val="both"/>
        <w:rPr>
          <w:szCs w:val="28"/>
        </w:rPr>
      </w:pPr>
      <w:r w:rsidRPr="001850BA">
        <w:rPr>
          <w:szCs w:val="28"/>
        </w:rPr>
        <w:lastRenderedPageBreak/>
        <w:t>- Bản sao y Báo cáo nghiên cứu khả thi hoặc tài liệu tương đương với báo cáo nghiên cứu khả thi của dự án đầu tư (kèm theo quyết định phê duyệt) triển khai tại khu vực đăng ký thu hồi khoáng sản.</w:t>
      </w:r>
    </w:p>
    <w:p w14:paraId="513DFBA8" w14:textId="77777777" w:rsidR="00565551" w:rsidRPr="001850BA" w:rsidRDefault="00565551" w:rsidP="00565551">
      <w:pPr>
        <w:widowControl w:val="0"/>
        <w:spacing w:before="120" w:line="340" w:lineRule="exact"/>
        <w:ind w:firstLine="720"/>
        <w:jc w:val="both"/>
        <w:rPr>
          <w:spacing w:val="-2"/>
          <w:szCs w:val="28"/>
          <w:lang w:val="pt-BR"/>
        </w:rPr>
      </w:pPr>
      <w:r w:rsidRPr="001850BA">
        <w:rPr>
          <w:szCs w:val="28"/>
        </w:rPr>
        <w:t xml:space="preserve">* Trường hợp </w:t>
      </w:r>
      <w:r w:rsidRPr="001850BA">
        <w:rPr>
          <w:szCs w:val="28"/>
          <w:lang w:val="pt-BR"/>
        </w:rPr>
        <w:t>tổ chức, cá nhân thực hiện đóng cửa mỏ</w:t>
      </w:r>
      <w:r w:rsidRPr="001850BA">
        <w:rPr>
          <w:szCs w:val="28"/>
          <w:lang w:val="vi-VN"/>
        </w:rPr>
        <w:t xml:space="preserve"> </w:t>
      </w:r>
      <w:r w:rsidRPr="001850BA">
        <w:rPr>
          <w:szCs w:val="28"/>
          <w:lang w:val="pt-BR"/>
        </w:rPr>
        <w:t xml:space="preserve">khoáng sản được phép thu hồi khoáng sản; </w:t>
      </w:r>
      <w:r w:rsidRPr="001850BA">
        <w:rPr>
          <w:spacing w:val="-2"/>
          <w:szCs w:val="28"/>
        </w:rPr>
        <w:t>hồ sơ đăng ký thu hồi khoáng sản bao gồm:</w:t>
      </w:r>
    </w:p>
    <w:p w14:paraId="51EC3066" w14:textId="77777777" w:rsidR="00565551" w:rsidRPr="001850BA" w:rsidRDefault="00565551" w:rsidP="00565551">
      <w:pPr>
        <w:widowControl w:val="0"/>
        <w:spacing w:before="120"/>
        <w:ind w:firstLine="709"/>
        <w:jc w:val="both"/>
        <w:rPr>
          <w:i/>
          <w:iCs/>
          <w:szCs w:val="28"/>
        </w:rPr>
      </w:pPr>
      <w:r w:rsidRPr="001850BA">
        <w:rPr>
          <w:szCs w:val="28"/>
        </w:rPr>
        <w:t xml:space="preserve">- Bản chính Bản đăng ký thu hồi khoáng sản </w:t>
      </w:r>
      <w:r w:rsidRPr="001850BA">
        <w:rPr>
          <w:rFonts w:eastAsia="Times New Roman"/>
          <w:i/>
          <w:iCs/>
          <w:szCs w:val="28"/>
          <w:lang w:eastAsia="vi-VN"/>
        </w:rPr>
        <w:t xml:space="preserve">(Mẫu số 01 - Phục lục III </w:t>
      </w:r>
      <w:r w:rsidRPr="001850BA">
        <w:rPr>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6D09A71F" w14:textId="77777777" w:rsidR="00565551" w:rsidRPr="001850BA" w:rsidRDefault="00565551" w:rsidP="00565551">
      <w:pPr>
        <w:widowControl w:val="0"/>
        <w:spacing w:before="120"/>
        <w:ind w:firstLine="709"/>
        <w:jc w:val="both"/>
        <w:rPr>
          <w:i/>
          <w:iCs/>
          <w:szCs w:val="28"/>
        </w:rPr>
      </w:pPr>
      <w:r w:rsidRPr="001850BA">
        <w:rPr>
          <w:szCs w:val="28"/>
        </w:rPr>
        <w:t xml:space="preserve">- Bản chính Đề án đóng cửa mỏ hoặc phương án đóng cửa mỏ </w:t>
      </w:r>
      <w:r w:rsidRPr="001850BA">
        <w:rPr>
          <w:i/>
          <w:iCs/>
          <w:szCs w:val="28"/>
        </w:rPr>
        <w:t>(Mẫu số 05 hoặc Mẫu số 06 hoặc Mẫu số 07 hoặc Mẫu số 08 - Phụ lục ban hành kèm theo</w:t>
      </w:r>
      <w:r w:rsidRPr="001850BA">
        <w:rPr>
          <w:bCs/>
          <w:i/>
          <w:iCs/>
          <w:szCs w:val="28"/>
          <w:lang w:val="vi-VN"/>
        </w:rPr>
        <w:t xml:space="preserve"> Thông tư số</w:t>
      </w:r>
      <w:r w:rsidRPr="001850BA">
        <w:rPr>
          <w:bCs/>
          <w:i/>
          <w:iCs/>
          <w:szCs w:val="28"/>
        </w:rPr>
        <w:t xml:space="preserve"> 39/2025/TT-BNNMT ngày 02/7/2025)</w:t>
      </w:r>
      <w:r w:rsidRPr="001850BA">
        <w:rPr>
          <w:i/>
          <w:iCs/>
          <w:szCs w:val="28"/>
        </w:rPr>
        <w:t>;</w:t>
      </w:r>
    </w:p>
    <w:p w14:paraId="265D49F2" w14:textId="77777777" w:rsidR="00565551" w:rsidRPr="001850BA" w:rsidRDefault="00565551" w:rsidP="00565551">
      <w:pPr>
        <w:widowControl w:val="0"/>
        <w:spacing w:before="120"/>
        <w:ind w:firstLine="709"/>
        <w:jc w:val="both"/>
        <w:rPr>
          <w:i/>
          <w:iCs/>
          <w:spacing w:val="-4"/>
          <w:szCs w:val="28"/>
        </w:rPr>
      </w:pPr>
      <w:r w:rsidRPr="001850BA">
        <w:rPr>
          <w:spacing w:val="-4"/>
          <w:szCs w:val="28"/>
        </w:rPr>
        <w:t xml:space="preserve">- Bản chính quyết định phê duyệt </w:t>
      </w:r>
      <w:r w:rsidRPr="001850BA">
        <w:rPr>
          <w:i/>
          <w:iCs/>
          <w:spacing w:val="-4"/>
          <w:szCs w:val="28"/>
        </w:rPr>
        <w:t>(Mẫu số 11 hoặc Mẫu số 12 - Phụ lục ban hành kèm theo</w:t>
      </w:r>
      <w:r w:rsidRPr="001850BA">
        <w:rPr>
          <w:bCs/>
          <w:i/>
          <w:iCs/>
          <w:spacing w:val="-4"/>
          <w:szCs w:val="28"/>
          <w:lang w:val="vi-VN"/>
        </w:rPr>
        <w:t xml:space="preserve"> Thông tư số</w:t>
      </w:r>
      <w:r w:rsidRPr="001850BA">
        <w:rPr>
          <w:bCs/>
          <w:i/>
          <w:iCs/>
          <w:spacing w:val="-4"/>
          <w:szCs w:val="28"/>
        </w:rPr>
        <w:t xml:space="preserve"> 39/2025/TT-BNNMT ngày 02/7/2025)</w:t>
      </w:r>
      <w:r w:rsidRPr="001850BA">
        <w:rPr>
          <w:bCs/>
          <w:spacing w:val="-4"/>
          <w:szCs w:val="28"/>
        </w:rPr>
        <w:t xml:space="preserve"> </w:t>
      </w:r>
      <w:r w:rsidRPr="001850BA">
        <w:rPr>
          <w:spacing w:val="-4"/>
          <w:szCs w:val="28"/>
        </w:rPr>
        <w:t xml:space="preserve">hoặc văn bản chấp thuận của cơ quan quản lý nhà nước có thẩm quyền </w:t>
      </w:r>
      <w:r w:rsidRPr="001850BA">
        <w:rPr>
          <w:i/>
          <w:iCs/>
          <w:spacing w:val="-4"/>
          <w:szCs w:val="28"/>
        </w:rPr>
        <w:t>(Mẫu số 13 hoặc Mẫu số 14 - Phụ lục ban hành kèm theo</w:t>
      </w:r>
      <w:r w:rsidRPr="001850BA">
        <w:rPr>
          <w:bCs/>
          <w:i/>
          <w:iCs/>
          <w:spacing w:val="-4"/>
          <w:szCs w:val="28"/>
          <w:lang w:val="vi-VN"/>
        </w:rPr>
        <w:t xml:space="preserve"> Thông tư số</w:t>
      </w:r>
      <w:r w:rsidRPr="001850BA">
        <w:rPr>
          <w:bCs/>
          <w:i/>
          <w:iCs/>
          <w:spacing w:val="-4"/>
          <w:szCs w:val="28"/>
        </w:rPr>
        <w:t xml:space="preserve"> 39/2025/TT-BNNMT ngày 02/7/2025)</w:t>
      </w:r>
      <w:r w:rsidRPr="001850BA">
        <w:rPr>
          <w:i/>
          <w:iCs/>
          <w:spacing w:val="-4"/>
          <w:szCs w:val="28"/>
        </w:rPr>
        <w:t>.</w:t>
      </w:r>
    </w:p>
    <w:p w14:paraId="63EAA227" w14:textId="77777777" w:rsidR="00565551" w:rsidRPr="001850BA" w:rsidRDefault="00565551" w:rsidP="00565551">
      <w:pPr>
        <w:spacing w:before="120"/>
        <w:ind w:firstLine="709"/>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3B5B98D2" w14:textId="77777777" w:rsidR="00565551" w:rsidRPr="001850BA" w:rsidRDefault="00565551" w:rsidP="00565551">
      <w:pPr>
        <w:spacing w:before="120"/>
        <w:ind w:firstLine="709"/>
        <w:jc w:val="both"/>
        <w:rPr>
          <w:bCs/>
          <w:szCs w:val="28"/>
          <w:lang w:val="da-DK"/>
        </w:rPr>
      </w:pPr>
      <w:r w:rsidRPr="001850BA">
        <w:rPr>
          <w:b/>
          <w:szCs w:val="28"/>
          <w:lang w:val="da-DK"/>
        </w:rPr>
        <w:t xml:space="preserve">d) Thời hạn giải quyết: </w:t>
      </w:r>
      <w:r w:rsidRPr="001850BA">
        <w:rPr>
          <w:bCs/>
          <w:szCs w:val="28"/>
          <w:lang w:val="da-DK"/>
        </w:rPr>
        <w:t xml:space="preserve">47 ngày làm việc </w:t>
      </w:r>
      <w:r w:rsidRPr="001850BA">
        <w:rPr>
          <w:szCs w:val="28"/>
        </w:rPr>
        <w:t>(không tính thời gian tiếp nhận hồ sơ và thời gian tổ chức, cá nhân đăng ký thu hồi khoáng sản hoàn thiện hồ sơ trong trường hợp cơ quan tiếp nhận hồ sơ có văn bản đề nghị tổ chức, cá nhân đăng ký thu hồi khoáng sản bổ sung, hoàn thiện).</w:t>
      </w:r>
    </w:p>
    <w:p w14:paraId="44028449" w14:textId="77777777" w:rsidR="00565551" w:rsidRPr="001850BA" w:rsidRDefault="00565551" w:rsidP="00565551">
      <w:pPr>
        <w:spacing w:before="120"/>
        <w:ind w:firstLine="709"/>
        <w:jc w:val="both"/>
        <w:rPr>
          <w:spacing w:val="-4"/>
          <w:szCs w:val="28"/>
          <w:lang w:val="da-DK"/>
        </w:rPr>
      </w:pPr>
      <w:r w:rsidRPr="001850BA">
        <w:rPr>
          <w:b/>
          <w:spacing w:val="-4"/>
          <w:szCs w:val="28"/>
          <w:lang w:val="da-DK"/>
        </w:rPr>
        <w:t>đ) Đối tượng thực hiện thủ tục hành chính:</w:t>
      </w:r>
      <w:r w:rsidRPr="001850BA">
        <w:rPr>
          <w:spacing w:val="-4"/>
          <w:szCs w:val="28"/>
          <w:lang w:val="da-DK"/>
        </w:rPr>
        <w:t xml:space="preserve"> Tổ chức, cá nhân.</w:t>
      </w:r>
    </w:p>
    <w:p w14:paraId="2F99AFC0" w14:textId="77777777" w:rsidR="00565551" w:rsidRPr="001850BA" w:rsidRDefault="00565551" w:rsidP="00565551">
      <w:pPr>
        <w:spacing w:before="120"/>
        <w:ind w:firstLine="709"/>
        <w:jc w:val="both"/>
        <w:rPr>
          <w:szCs w:val="28"/>
          <w:lang w:val="da-DK"/>
        </w:rPr>
      </w:pPr>
      <w:r w:rsidRPr="001850BA">
        <w:rPr>
          <w:b/>
          <w:szCs w:val="28"/>
          <w:lang w:val="da-DK"/>
        </w:rPr>
        <w:t>e) Cơ quan thực hiện thủ tục hành chính:</w:t>
      </w:r>
    </w:p>
    <w:p w14:paraId="35F81A50" w14:textId="77777777" w:rsidR="00565551" w:rsidRPr="001850BA" w:rsidRDefault="00565551" w:rsidP="00565551">
      <w:pPr>
        <w:spacing w:before="120"/>
        <w:ind w:firstLine="709"/>
        <w:jc w:val="both"/>
        <w:rPr>
          <w:szCs w:val="28"/>
          <w:lang w:val="da-DK"/>
        </w:rPr>
      </w:pPr>
      <w:r w:rsidRPr="001850BA">
        <w:rPr>
          <w:szCs w:val="28"/>
          <w:lang w:val="da-DK"/>
        </w:rPr>
        <w:t>- Cơ quan có thẩm quyền quyết định: Ủy ban nhân dân cấp tỉnh.</w:t>
      </w:r>
    </w:p>
    <w:p w14:paraId="0A16466F" w14:textId="77777777" w:rsidR="00565551" w:rsidRPr="001850BA" w:rsidRDefault="00565551" w:rsidP="00565551">
      <w:pPr>
        <w:spacing w:before="120"/>
        <w:ind w:firstLine="709"/>
        <w:jc w:val="both"/>
        <w:rPr>
          <w:szCs w:val="28"/>
          <w:lang w:val="da-DK"/>
        </w:rPr>
      </w:pPr>
      <w:r w:rsidRPr="001850BA">
        <w:rPr>
          <w:szCs w:val="28"/>
          <w:lang w:val="da-DK"/>
        </w:rPr>
        <w:t>- Cơ quan được ủy quyền thực hiện: Không quy định.</w:t>
      </w:r>
    </w:p>
    <w:p w14:paraId="1398BBDC" w14:textId="77777777" w:rsidR="00565551" w:rsidRPr="001850BA" w:rsidRDefault="00565551" w:rsidP="00565551">
      <w:pPr>
        <w:spacing w:before="120"/>
        <w:ind w:firstLine="709"/>
        <w:jc w:val="both"/>
        <w:rPr>
          <w:szCs w:val="28"/>
          <w:lang w:val="da-DK"/>
        </w:rPr>
      </w:pPr>
      <w:r w:rsidRPr="001850BA">
        <w:rPr>
          <w:szCs w:val="28"/>
          <w:lang w:val="da-DK"/>
        </w:rPr>
        <w:t>- Cơ quan thẩm định hồ sơ: Sở Nông nghiệp và Môi trường.</w:t>
      </w:r>
    </w:p>
    <w:p w14:paraId="656BAEDA" w14:textId="77777777" w:rsidR="00565551" w:rsidRPr="001850BA" w:rsidRDefault="00565551" w:rsidP="00565551">
      <w:pPr>
        <w:spacing w:before="120"/>
        <w:ind w:firstLine="709"/>
        <w:jc w:val="both"/>
        <w:rPr>
          <w:szCs w:val="28"/>
          <w:lang w:val="da-DK"/>
        </w:rPr>
      </w:pPr>
      <w:r w:rsidRPr="001850BA">
        <w:rPr>
          <w:szCs w:val="28"/>
          <w:lang w:val="da-DK"/>
        </w:rPr>
        <w:t xml:space="preserve">- Cơ quan phối hợp: Không quy định. </w:t>
      </w:r>
    </w:p>
    <w:p w14:paraId="6F1FC96B" w14:textId="77777777" w:rsidR="00565551" w:rsidRPr="001850BA" w:rsidRDefault="00565551" w:rsidP="00565551">
      <w:pPr>
        <w:spacing w:before="120"/>
        <w:ind w:firstLine="709"/>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Bản xác nhận đăng ký thu hồi khoáng sản thuộc thẩm quyền của Chủ tịch Ủy ban nhân dân cấp tỉnh </w:t>
      </w:r>
      <w:r w:rsidRPr="001850BA">
        <w:rPr>
          <w:i/>
          <w:iCs/>
          <w:spacing w:val="-4"/>
          <w:szCs w:val="28"/>
          <w:lang w:val="da-DK"/>
        </w:rPr>
        <w:t xml:space="preserve">(Mẫu số 05 - Phụ lục III ban hành kèm theo Thông tư số 36/2025/TT-BNNMT ngày </w:t>
      </w:r>
      <w:r w:rsidRPr="001850BA">
        <w:rPr>
          <w:bCs/>
          <w:i/>
          <w:iCs/>
          <w:spacing w:val="-4"/>
          <w:szCs w:val="28"/>
        </w:rPr>
        <w:t>02/7/</w:t>
      </w:r>
      <w:r w:rsidRPr="001850BA">
        <w:rPr>
          <w:bCs/>
          <w:i/>
          <w:iCs/>
          <w:spacing w:val="-4"/>
          <w:szCs w:val="28"/>
          <w:lang w:val="vi-VN"/>
        </w:rPr>
        <w:t>20</w:t>
      </w:r>
      <w:r w:rsidRPr="001850BA">
        <w:rPr>
          <w:bCs/>
          <w:i/>
          <w:iCs/>
          <w:spacing w:val="-4"/>
          <w:szCs w:val="28"/>
        </w:rPr>
        <w:t>25</w:t>
      </w:r>
      <w:r w:rsidRPr="001850BA">
        <w:rPr>
          <w:i/>
          <w:iCs/>
          <w:spacing w:val="-4"/>
          <w:szCs w:val="28"/>
          <w:lang w:val="da-DK"/>
        </w:rPr>
        <w:t>).</w:t>
      </w:r>
    </w:p>
    <w:p w14:paraId="317F011D" w14:textId="77777777" w:rsidR="00565551" w:rsidRPr="001850BA" w:rsidRDefault="00565551" w:rsidP="00565551">
      <w:pPr>
        <w:spacing w:before="120"/>
        <w:ind w:firstLine="709"/>
        <w:jc w:val="both"/>
        <w:rPr>
          <w:b/>
          <w:szCs w:val="28"/>
          <w:lang w:val="da-DK"/>
        </w:rPr>
      </w:pPr>
      <w:r w:rsidRPr="001850BA">
        <w:rPr>
          <w:b/>
          <w:szCs w:val="28"/>
          <w:lang w:val="da-DK"/>
        </w:rPr>
        <w:t xml:space="preserve">h) Phí, lệ phí: </w:t>
      </w:r>
      <w:r w:rsidRPr="001850BA">
        <w:rPr>
          <w:szCs w:val="28"/>
          <w:lang w:val="da-DK"/>
        </w:rPr>
        <w:t>Không quy định.</w:t>
      </w:r>
    </w:p>
    <w:p w14:paraId="705A7718" w14:textId="77777777" w:rsidR="00565551" w:rsidRPr="001850BA" w:rsidRDefault="00565551" w:rsidP="00565551">
      <w:pPr>
        <w:spacing w:before="120"/>
        <w:ind w:firstLine="709"/>
        <w:jc w:val="both"/>
        <w:rPr>
          <w:b/>
          <w:spacing w:val="-6"/>
          <w:szCs w:val="28"/>
          <w:lang w:val="da-DK"/>
        </w:rPr>
      </w:pPr>
      <w:r w:rsidRPr="001850BA">
        <w:rPr>
          <w:b/>
          <w:spacing w:val="-6"/>
          <w:szCs w:val="28"/>
          <w:lang w:val="da-DK"/>
        </w:rPr>
        <w:t xml:space="preserve">i) Tên mẫu đơn, mẫu tờ khai: </w:t>
      </w:r>
    </w:p>
    <w:p w14:paraId="5997D172" w14:textId="77777777" w:rsidR="00565551" w:rsidRPr="001850BA" w:rsidRDefault="00565551" w:rsidP="00565551">
      <w:pPr>
        <w:spacing w:before="120"/>
        <w:ind w:firstLine="709"/>
        <w:jc w:val="both"/>
        <w:rPr>
          <w:bCs/>
          <w:i/>
          <w:iCs/>
          <w:spacing w:val="-6"/>
          <w:szCs w:val="28"/>
          <w:lang w:val="da-DK"/>
        </w:rPr>
      </w:pPr>
      <w:r w:rsidRPr="001850BA">
        <w:rPr>
          <w:bCs/>
          <w:spacing w:val="-6"/>
          <w:szCs w:val="28"/>
          <w:lang w:val="da-DK"/>
        </w:rPr>
        <w:t xml:space="preserve">- Mẫu số 01 - Phụ lục III: </w:t>
      </w:r>
      <w:r w:rsidRPr="001850BA">
        <w:rPr>
          <w:bCs/>
          <w:szCs w:val="28"/>
          <w:lang w:val="vi"/>
        </w:rPr>
        <w:t>Văn bản đề nghị t</w:t>
      </w:r>
      <w:r w:rsidRPr="001850BA">
        <w:rPr>
          <w:bCs/>
          <w:szCs w:val="28"/>
        </w:rPr>
        <w:t xml:space="preserve">hu hồi khoáng sản trong phạm vi diện tích thực hiện dự án đầu tư khai thác khoáng sản </w:t>
      </w:r>
      <w:r w:rsidRPr="001850BA">
        <w:rPr>
          <w:bCs/>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304AFAD3" w14:textId="77777777" w:rsidR="00565551" w:rsidRPr="001850BA" w:rsidRDefault="00565551" w:rsidP="00565551">
      <w:pPr>
        <w:spacing w:before="120"/>
        <w:ind w:firstLine="709"/>
        <w:jc w:val="both"/>
        <w:rPr>
          <w:bCs/>
          <w:i/>
          <w:iCs/>
          <w:spacing w:val="-6"/>
          <w:szCs w:val="28"/>
          <w:lang w:val="da-DK"/>
        </w:rPr>
      </w:pPr>
      <w:r w:rsidRPr="001850BA">
        <w:rPr>
          <w:szCs w:val="28"/>
          <w:lang w:val="da-DK"/>
        </w:rPr>
        <w:lastRenderedPageBreak/>
        <w:t xml:space="preserve">- </w:t>
      </w:r>
      <w:r w:rsidRPr="001850BA">
        <w:rPr>
          <w:iCs/>
          <w:szCs w:val="28"/>
          <w:lang w:val="vi-VN"/>
        </w:rPr>
        <w:t>Mẫu số</w:t>
      </w:r>
      <w:r w:rsidRPr="001850BA">
        <w:rPr>
          <w:iCs/>
          <w:szCs w:val="28"/>
        </w:rPr>
        <w:t xml:space="preserve"> 02 - Phụ lục III: </w:t>
      </w:r>
      <w:r w:rsidRPr="001850BA">
        <w:rPr>
          <w:szCs w:val="28"/>
          <w:lang w:val="vi"/>
        </w:rPr>
        <w:t>Văn bản đề nghị t</w:t>
      </w:r>
      <w:r w:rsidRPr="001850BA">
        <w:rPr>
          <w:szCs w:val="28"/>
        </w:rPr>
        <w:t xml:space="preserve">hu hồi khoáng sản đối với trường hợp quy định tại điểm b, điểm c khoản 1 Điều 75 của Luật Địa chất và khoáng sản </w:t>
      </w:r>
      <w:r w:rsidRPr="001850BA">
        <w:rPr>
          <w:bCs/>
          <w:i/>
          <w:iCs/>
          <w:szCs w:val="28"/>
        </w:rPr>
        <w:t>(Ban hành kèm theo</w:t>
      </w:r>
      <w:r w:rsidRPr="001850BA">
        <w:rPr>
          <w:bCs/>
          <w:i/>
          <w:iCs/>
          <w:szCs w:val="28"/>
          <w:lang w:val="vi-VN"/>
        </w:rPr>
        <w:t xml:space="preserve"> Thông tư số</w:t>
      </w:r>
      <w:r w:rsidRPr="001850BA">
        <w:rPr>
          <w:bCs/>
          <w:i/>
          <w:iCs/>
          <w:szCs w:val="28"/>
        </w:rPr>
        <w:t xml:space="preserve"> 36/2025/TT-BNNMT ngày 02/7/2025);</w:t>
      </w:r>
    </w:p>
    <w:p w14:paraId="47854685" w14:textId="77777777" w:rsidR="00565551" w:rsidRPr="001850BA" w:rsidRDefault="00565551" w:rsidP="00565551">
      <w:pPr>
        <w:spacing w:before="120"/>
        <w:ind w:firstLine="709"/>
        <w:jc w:val="both"/>
        <w:rPr>
          <w:i/>
          <w:iCs/>
          <w:szCs w:val="28"/>
        </w:rPr>
      </w:pPr>
      <w:r w:rsidRPr="001850BA">
        <w:rPr>
          <w:szCs w:val="28"/>
        </w:rPr>
        <w:t xml:space="preserve">- Mẫu số 05 hoặc Mẫu số 06 hoặc Mẫu số 07 hoặc Mẫu số 08 - Phụ lục: Đề án đóng cửa mỏ hoặc phương án đóng cửa mỏ đối với trường hợp quy định tại điểm đ khoản 1 Điều 75 của Luật Địa chất và khoáng sản </w:t>
      </w:r>
      <w:r w:rsidRPr="001850BA">
        <w:rPr>
          <w:i/>
          <w:iCs/>
          <w:szCs w:val="28"/>
        </w:rPr>
        <w:t>(Ban hành kèm theo</w:t>
      </w:r>
      <w:r w:rsidRPr="001850BA">
        <w:rPr>
          <w:bCs/>
          <w:i/>
          <w:iCs/>
          <w:szCs w:val="28"/>
          <w:lang w:val="vi-VN"/>
        </w:rPr>
        <w:t xml:space="preserve"> Thông tư số</w:t>
      </w:r>
      <w:r w:rsidRPr="001850BA">
        <w:rPr>
          <w:bCs/>
          <w:i/>
          <w:iCs/>
          <w:szCs w:val="28"/>
        </w:rPr>
        <w:t xml:space="preserve"> 39/2025/TT-BNNMT ngày 02/7/2025)</w:t>
      </w:r>
      <w:r w:rsidRPr="001850BA">
        <w:rPr>
          <w:i/>
          <w:iCs/>
          <w:szCs w:val="28"/>
        </w:rPr>
        <w:t>;</w:t>
      </w:r>
    </w:p>
    <w:p w14:paraId="5EEF3C4C" w14:textId="77777777" w:rsidR="00565551" w:rsidRPr="001850BA" w:rsidRDefault="00565551" w:rsidP="00565551">
      <w:pPr>
        <w:spacing w:before="120"/>
        <w:ind w:firstLine="709"/>
        <w:jc w:val="both"/>
        <w:rPr>
          <w:i/>
          <w:iCs/>
          <w:szCs w:val="28"/>
        </w:rPr>
      </w:pPr>
      <w:r w:rsidRPr="001850BA">
        <w:rPr>
          <w:szCs w:val="28"/>
        </w:rPr>
        <w:t xml:space="preserve">- Mẫu số 11 hoặc Mẫu số 12 hoặc Mẫu số 13 hoặc Mẫu số 14 - Phụ lục: Quyết định phê duyệt hoặc văn bản chấp thuận của cơ quan quản lý nhà nước có thẩm quyền đối với trường hợp quy định tại điểm đ khoản 1 Điều 75 của Luật Địa chất và khoáng sản </w:t>
      </w:r>
      <w:r w:rsidRPr="001850BA">
        <w:rPr>
          <w:i/>
          <w:iCs/>
          <w:szCs w:val="28"/>
        </w:rPr>
        <w:t>(Ban hành kèm theo</w:t>
      </w:r>
      <w:r w:rsidRPr="001850BA">
        <w:rPr>
          <w:bCs/>
          <w:i/>
          <w:iCs/>
          <w:szCs w:val="28"/>
          <w:lang w:val="vi-VN"/>
        </w:rPr>
        <w:t xml:space="preserve"> Thông tư số</w:t>
      </w:r>
      <w:r w:rsidRPr="001850BA">
        <w:rPr>
          <w:bCs/>
          <w:i/>
          <w:iCs/>
          <w:szCs w:val="28"/>
        </w:rPr>
        <w:t xml:space="preserve"> 39/2025/TT-BNNMT ngày 02/7/2025)</w:t>
      </w:r>
      <w:r w:rsidRPr="001850BA">
        <w:rPr>
          <w:i/>
          <w:iCs/>
          <w:szCs w:val="28"/>
        </w:rPr>
        <w:t>.</w:t>
      </w:r>
    </w:p>
    <w:p w14:paraId="1AE9239A" w14:textId="77777777" w:rsidR="00565551" w:rsidRPr="001850BA" w:rsidRDefault="00565551" w:rsidP="00565551">
      <w:pPr>
        <w:spacing w:before="120"/>
        <w:ind w:firstLine="709"/>
        <w:jc w:val="both"/>
        <w:rPr>
          <w:szCs w:val="28"/>
          <w:lang w:val="da-DK"/>
        </w:rPr>
      </w:pPr>
      <w:r w:rsidRPr="001850BA">
        <w:rPr>
          <w:b/>
          <w:szCs w:val="28"/>
          <w:lang w:val="da-DK"/>
        </w:rPr>
        <w:t xml:space="preserve">k) Yêu cầu, điều kiện thực hiện thủ tục hành chính: </w:t>
      </w:r>
    </w:p>
    <w:p w14:paraId="7D078550" w14:textId="77777777" w:rsidR="00565551" w:rsidRPr="001850BA" w:rsidRDefault="00565551" w:rsidP="00565551">
      <w:pPr>
        <w:spacing w:before="120"/>
        <w:ind w:firstLine="709"/>
        <w:jc w:val="both"/>
        <w:rPr>
          <w:szCs w:val="28"/>
          <w:lang w:val="pt-BR"/>
        </w:rPr>
      </w:pPr>
      <w:r w:rsidRPr="001850BA">
        <w:rPr>
          <w:bCs/>
          <w:szCs w:val="28"/>
          <w:lang w:val="da-DK"/>
        </w:rPr>
        <w:t xml:space="preserve">- Tổ chức, cá nhân </w:t>
      </w:r>
      <w:r w:rsidRPr="001850BA">
        <w:rPr>
          <w:szCs w:val="28"/>
          <w:lang w:val="pt-BR"/>
        </w:rPr>
        <w:t>chỉ được phép thu hồi khoáng sản khi bắt buộc phải san gạt, đào đắp bề mặt địa hình tạo mặt bằng xây dựng, nạo vét để thực hiện theo đúng thiết kế của dự án; đề án đóng cửa mỏ khoáng sản, phương án đóng cửa mỏ khoáng sản được cơ quan quản lý nhà nước có thẩm quyền phê duyệt hoặc chấp thuận.</w:t>
      </w:r>
    </w:p>
    <w:p w14:paraId="24923B03" w14:textId="77777777" w:rsidR="00565551" w:rsidRPr="001850BA" w:rsidRDefault="00565551" w:rsidP="00565551">
      <w:pPr>
        <w:spacing w:before="120"/>
        <w:ind w:firstLine="709"/>
        <w:jc w:val="both"/>
        <w:rPr>
          <w:bCs/>
          <w:szCs w:val="28"/>
          <w:lang w:val="da-DK"/>
        </w:rPr>
      </w:pPr>
      <w:r w:rsidRPr="001850BA">
        <w:rPr>
          <w:bCs/>
          <w:szCs w:val="28"/>
          <w:lang w:val="da-DK"/>
        </w:rPr>
        <w:t>- Trường hợp chủ đầu tư hoặc nhà đầu tư kết hợp thu hồi khoáng sản ở khu vực thi công các hạng mục công trình của dự án đầu tư khai thác khoáng sản chồng lấn lên diện tích khu vực đã được công nhận kết quả thăm dò khoáng sản được thực hiện khi đáp ứng các điều kiện sau:</w:t>
      </w:r>
    </w:p>
    <w:p w14:paraId="18EE99C4" w14:textId="77777777" w:rsidR="00565551" w:rsidRPr="001850BA" w:rsidRDefault="00565551" w:rsidP="00565551">
      <w:pPr>
        <w:spacing w:before="120"/>
        <w:ind w:firstLine="709"/>
        <w:jc w:val="both"/>
        <w:rPr>
          <w:bCs/>
          <w:szCs w:val="28"/>
          <w:lang w:val="da-DK"/>
        </w:rPr>
      </w:pPr>
      <w:r w:rsidRPr="001850BA">
        <w:rPr>
          <w:bCs/>
          <w:szCs w:val="28"/>
          <w:lang w:val="da-DK"/>
        </w:rPr>
        <w:t>+ Phần khoáng sản trong diện tích chồng lấn không đủ điều kiện để huy động vào thiết kế khai thác;</w:t>
      </w:r>
    </w:p>
    <w:p w14:paraId="148DA61C" w14:textId="77777777" w:rsidR="00565551" w:rsidRPr="001850BA" w:rsidRDefault="00565551" w:rsidP="00565551">
      <w:pPr>
        <w:spacing w:before="120"/>
        <w:ind w:firstLine="709"/>
        <w:jc w:val="both"/>
        <w:rPr>
          <w:bCs/>
          <w:szCs w:val="28"/>
          <w:lang w:val="da-DK"/>
        </w:rPr>
      </w:pPr>
      <w:r w:rsidRPr="001850BA">
        <w:rPr>
          <w:bCs/>
          <w:szCs w:val="28"/>
          <w:lang w:val="da-DK"/>
        </w:rPr>
        <w:t>+ Được cơ quan quản lý nhà nước có thẩm quyền quyết định hoặc chấp thuận chủ trương đầu tư và cơ quan quản lý nhà nước có thẩm quyền thẩm định thiết kế cơ sở của dự án đầu tư khai thác khoáng sản chấp thuận bằng văn bản;</w:t>
      </w:r>
    </w:p>
    <w:p w14:paraId="192A329A" w14:textId="77777777" w:rsidR="00565551" w:rsidRPr="001850BA" w:rsidRDefault="00565551" w:rsidP="00565551">
      <w:pPr>
        <w:spacing w:before="120"/>
        <w:ind w:firstLine="709"/>
        <w:jc w:val="both"/>
        <w:rPr>
          <w:bCs/>
          <w:szCs w:val="28"/>
          <w:lang w:val="da-DK"/>
        </w:rPr>
      </w:pPr>
      <w:r w:rsidRPr="001850BA">
        <w:rPr>
          <w:bCs/>
          <w:szCs w:val="28"/>
          <w:lang w:val="da-DK"/>
        </w:rPr>
        <w:t>+ Tổ chức, cá nhân khai thác khoáng sản cam kết thu hồi tối đa khoáng sản trước khi tiến hành xây dựng các hạng mục công trình của dự án đó và thực hiện đầy đủ các nghĩa vụ về tài chính đối với phần khoáng sản thu hồi được thuộc phạm vi diện tích thực hiện dự án.</w:t>
      </w:r>
    </w:p>
    <w:p w14:paraId="02E3FACB" w14:textId="77777777" w:rsidR="00565551" w:rsidRPr="001850BA" w:rsidRDefault="00565551" w:rsidP="00565551">
      <w:pPr>
        <w:widowControl w:val="0"/>
        <w:spacing w:before="120" w:line="340" w:lineRule="exact"/>
        <w:ind w:firstLine="720"/>
        <w:jc w:val="both"/>
        <w:rPr>
          <w:spacing w:val="-2"/>
          <w:szCs w:val="28"/>
          <w:lang w:val="pt-BR"/>
        </w:rPr>
      </w:pPr>
      <w:r w:rsidRPr="001850BA">
        <w:rPr>
          <w:spacing w:val="-2"/>
          <w:szCs w:val="28"/>
          <w:lang w:val="pt-BR"/>
        </w:rPr>
        <w:t xml:space="preserve">- Trường hợp thu hồi khoáng sản nhóm I quy định tại điểm b và điểm c khoản 1 Điều 75 Luật Địa chất và khoáng sản (chủ đầu tư hoặc nhà đầu tư kết hợp </w:t>
      </w:r>
      <w:r w:rsidRPr="001850BA">
        <w:rPr>
          <w:rStyle w:val="BodyText1"/>
          <w:rFonts w:eastAsia="Calibri"/>
          <w:color w:val="auto"/>
          <w:spacing w:val="-2"/>
          <w:szCs w:val="28"/>
          <w:lang w:val="pt-BR"/>
        </w:rPr>
        <w:t>t</w:t>
      </w:r>
      <w:r w:rsidRPr="001850BA">
        <w:rPr>
          <w:bCs/>
          <w:iCs/>
          <w:spacing w:val="-2"/>
          <w:szCs w:val="28"/>
          <w:lang w:val="pt-BR"/>
        </w:rPr>
        <w:t>hu hồi khoáng sản ở khu vực thi công các hạng mục công trình của dự án đầu tư được cơ quan nhà nước có thẩm quyền phê duyệt hoặc cho phép thực hiện, kể cả khoáng sản nằm trong khu vực cấm hoạt động khoáng sản, khu vực tạm thời cấm hoạt động khoáng sản, khu vực dự trữ khoáng sản quốc gia</w:t>
      </w:r>
      <w:bookmarkStart w:id="35" w:name="_Hlk181037882"/>
      <w:r w:rsidRPr="001850BA">
        <w:rPr>
          <w:spacing w:val="-2"/>
          <w:szCs w:val="28"/>
          <w:lang w:val="pt-BR"/>
        </w:rPr>
        <w:t xml:space="preserve">; chủ đầu tư hoặc nhà đầu tư thực </w:t>
      </w:r>
      <w:r w:rsidRPr="001850BA">
        <w:rPr>
          <w:spacing w:val="-2"/>
          <w:szCs w:val="28"/>
          <w:lang w:val="pt-BR"/>
        </w:rPr>
        <w:lastRenderedPageBreak/>
        <w:t>hiện hoạt động nạo vét kết hợp thu hồi sản phẩm là khoáng sản trong vùng nước cảng biển</w:t>
      </w:r>
      <w:r w:rsidRPr="001850BA">
        <w:rPr>
          <w:spacing w:val="-2"/>
          <w:szCs w:val="28"/>
          <w:lang w:val="vi-VN"/>
        </w:rPr>
        <w:t>, cảng cá,</w:t>
      </w:r>
      <w:r w:rsidRPr="001850BA">
        <w:rPr>
          <w:spacing w:val="-2"/>
          <w:szCs w:val="28"/>
          <w:lang w:val="pt-BR"/>
        </w:rPr>
        <w:t xml:space="preserve"> khu neo đậu tránh trú bão, vùng nước đường thủy nội địa, lòng</w:t>
      </w:r>
      <w:r w:rsidRPr="001850BA">
        <w:rPr>
          <w:spacing w:val="-2"/>
          <w:szCs w:val="28"/>
          <w:lang w:val="vi-VN"/>
        </w:rPr>
        <w:t xml:space="preserve"> sông, </w:t>
      </w:r>
      <w:r w:rsidRPr="001850BA">
        <w:rPr>
          <w:spacing w:val="-2"/>
          <w:szCs w:val="28"/>
          <w:lang w:val="pt-BR"/>
        </w:rPr>
        <w:t>lòng hồ</w:t>
      </w:r>
      <w:r w:rsidRPr="001850BA">
        <w:rPr>
          <w:spacing w:val="-2"/>
          <w:szCs w:val="28"/>
          <w:lang w:val="vi-VN"/>
        </w:rPr>
        <w:t xml:space="preserve"> hoặc tại các vùng nước, đất ngập nước khác</w:t>
      </w:r>
      <w:r w:rsidRPr="001850BA">
        <w:rPr>
          <w:spacing w:val="-2"/>
          <w:szCs w:val="28"/>
          <w:lang w:val="pt-BR"/>
        </w:rPr>
        <w:t xml:space="preserve"> theo dự án, kế hoạch được cơ quan quản lý nhà nước có thẩm quyền phê duyệt</w:t>
      </w:r>
      <w:bookmarkEnd w:id="35"/>
      <w:r w:rsidRPr="001850BA">
        <w:rPr>
          <w:spacing w:val="-2"/>
          <w:szCs w:val="28"/>
          <w:lang w:val="pt-BR"/>
        </w:rPr>
        <w:t>), chủ đầu tư hoặc nhà đầu tư phải đánh giá hiệu quả kinh tế khi thu hồi khoáng sản và báo cáo cơ quan quản lý nhà nước có thẩm quyền để xem xét, quyết định.</w:t>
      </w:r>
    </w:p>
    <w:p w14:paraId="7F18DDBD" w14:textId="77777777" w:rsidR="00565551" w:rsidRPr="001850BA" w:rsidRDefault="00565551" w:rsidP="00565551">
      <w:pPr>
        <w:widowControl w:val="0"/>
        <w:spacing w:before="120" w:line="340" w:lineRule="exact"/>
        <w:ind w:firstLine="720"/>
        <w:jc w:val="both"/>
        <w:rPr>
          <w:szCs w:val="28"/>
          <w:lang w:val="pt-BR"/>
        </w:rPr>
      </w:pPr>
      <w:r w:rsidRPr="001850BA">
        <w:rPr>
          <w:bCs/>
          <w:szCs w:val="28"/>
          <w:lang w:val="da-DK"/>
        </w:rPr>
        <w:t>- Việc thu hồi khoáng sản trong phạm vi diện tích thực hiện dự án đầu tư khai thác khoáng sản được áp dụng đối với các trường hợp sau:</w:t>
      </w:r>
    </w:p>
    <w:p w14:paraId="77FF8B01" w14:textId="77777777" w:rsidR="00565551" w:rsidRPr="001850BA" w:rsidRDefault="00565551" w:rsidP="00565551">
      <w:pPr>
        <w:spacing w:before="120"/>
        <w:ind w:firstLine="709"/>
        <w:jc w:val="both"/>
        <w:rPr>
          <w:bCs/>
          <w:spacing w:val="-2"/>
          <w:szCs w:val="28"/>
          <w:lang w:val="da-DK"/>
        </w:rPr>
      </w:pPr>
      <w:r w:rsidRPr="001850BA">
        <w:rPr>
          <w:bCs/>
          <w:spacing w:val="-2"/>
          <w:szCs w:val="28"/>
          <w:lang w:val="da-DK"/>
        </w:rPr>
        <w:t>+ Khoáng sản được thu hồi là đất, đá thải mỏ, quặng đuôi của mỏ đang hoạt động đã được lưu giữ hoặc chưa được lưu giữ tại bãi thải, hồ chứa quặng đuôi;</w:t>
      </w:r>
    </w:p>
    <w:p w14:paraId="21849323" w14:textId="77777777" w:rsidR="00565551" w:rsidRPr="001850BA" w:rsidRDefault="00565551" w:rsidP="00565551">
      <w:pPr>
        <w:spacing w:before="120"/>
        <w:ind w:firstLine="709"/>
        <w:jc w:val="both"/>
        <w:rPr>
          <w:bCs/>
          <w:szCs w:val="28"/>
          <w:lang w:val="da-DK"/>
        </w:rPr>
      </w:pPr>
      <w:r w:rsidRPr="001850BA">
        <w:rPr>
          <w:bCs/>
          <w:szCs w:val="28"/>
          <w:lang w:val="da-DK"/>
        </w:rPr>
        <w:t>+ Khoáng sản nằm trong phạm vi diện tích thực hiện dự án đầu tư khai thác khoáng sản, được phát hiện trong quá trình thi công các hạng mục công trình của dự án nhưng nằm ngoài phạm vi diện tích khu vực được phép khai thác khoáng sản.</w:t>
      </w:r>
    </w:p>
    <w:p w14:paraId="760D5D3C" w14:textId="77777777" w:rsidR="00565551" w:rsidRPr="001850BA" w:rsidRDefault="00565551" w:rsidP="00565551">
      <w:pPr>
        <w:spacing w:before="120"/>
        <w:ind w:firstLine="709"/>
        <w:jc w:val="both"/>
        <w:rPr>
          <w:szCs w:val="28"/>
          <w:lang w:val="vi-VN"/>
        </w:rPr>
      </w:pPr>
      <w:r w:rsidRPr="001850BA">
        <w:rPr>
          <w:b/>
          <w:szCs w:val="28"/>
          <w:lang w:val="vi-VN"/>
        </w:rPr>
        <w:t>l) Căn cứ pháp lý của thủ tục hành chính:</w:t>
      </w:r>
    </w:p>
    <w:p w14:paraId="79BEB77C" w14:textId="77777777" w:rsidR="00565551" w:rsidRPr="001850BA" w:rsidRDefault="00565551" w:rsidP="00565551">
      <w:pPr>
        <w:spacing w:before="120"/>
        <w:ind w:firstLine="709"/>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24921772" w14:textId="77777777" w:rsidR="00565551" w:rsidRPr="001850BA" w:rsidRDefault="00565551" w:rsidP="00565551">
      <w:pPr>
        <w:spacing w:before="120"/>
        <w:ind w:firstLine="709"/>
        <w:jc w:val="both"/>
        <w:rPr>
          <w:szCs w:val="28"/>
          <w:lang w:val="vi-VN"/>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139A2C96" w14:textId="77777777" w:rsidR="00565551" w:rsidRPr="001850BA" w:rsidRDefault="00565551" w:rsidP="00565551">
      <w:pPr>
        <w:spacing w:before="120"/>
        <w:ind w:firstLine="709"/>
        <w:jc w:val="both"/>
        <w:rPr>
          <w:szCs w:val="28"/>
          <w:lang w:val="vi-VN"/>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CAD2480" w14:textId="77777777" w:rsidR="00565551" w:rsidRPr="001850BA" w:rsidRDefault="00565551" w:rsidP="00565551">
      <w:pPr>
        <w:spacing w:before="120"/>
        <w:ind w:firstLine="709"/>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w:t>
      </w:r>
      <w:r w:rsidRPr="001850BA">
        <w:rPr>
          <w:szCs w:val="28"/>
        </w:rPr>
        <w:t xml:space="preserve"> </w:t>
      </w:r>
      <w:r w:rsidRPr="001850BA">
        <w:rPr>
          <w:szCs w:val="28"/>
          <w:lang w:val="vi-VN"/>
        </w:rPr>
        <w:t>về nội dung đề án đóng cửa mỏ khoáng sản, phương án đóng cửa mỏ khoáng sản và mẫu văn bản trong hồ sơ đóng cửa mỏ khoáng sản.</w:t>
      </w:r>
    </w:p>
    <w:p w14:paraId="395E0A35" w14:textId="77777777" w:rsidR="00565551" w:rsidRPr="001850BA" w:rsidRDefault="00565551" w:rsidP="00565551">
      <w:pPr>
        <w:spacing w:after="120"/>
        <w:jc w:val="both"/>
        <w:rPr>
          <w:szCs w:val="28"/>
        </w:rPr>
      </w:pPr>
    </w:p>
    <w:p w14:paraId="67BA6692" w14:textId="77777777" w:rsidR="00565551" w:rsidRPr="00BE0A35" w:rsidRDefault="00565551" w:rsidP="00565551">
      <w:pPr>
        <w:pStyle w:val="Heading1"/>
        <w:jc w:val="center"/>
        <w:rPr>
          <w:rFonts w:ascii="Times New Roman" w:hAnsi="Times New Roman" w:cs="Times New Roman"/>
          <w:b/>
          <w:bCs/>
          <w:color w:val="auto"/>
          <w:sz w:val="28"/>
          <w:szCs w:val="28"/>
        </w:rPr>
      </w:pPr>
      <w:r w:rsidRPr="001850BA">
        <w:rPr>
          <w:rFonts w:ascii="Times New Roman" w:hAnsi="Times New Roman" w:cs="Times New Roman"/>
          <w:b/>
          <w:color w:val="auto"/>
          <w:szCs w:val="28"/>
          <w:lang w:val="vi-VN"/>
        </w:rPr>
        <w:br w:type="page"/>
      </w:r>
      <w:r w:rsidRPr="00BE0A35">
        <w:rPr>
          <w:rFonts w:ascii="Times New Roman" w:hAnsi="Times New Roman" w:cs="Times New Roman"/>
          <w:b/>
          <w:bCs/>
          <w:color w:val="auto"/>
          <w:sz w:val="28"/>
          <w:szCs w:val="28"/>
        </w:rPr>
        <w:lastRenderedPageBreak/>
        <w:t>Mẫu số 01 - Phụ lục III</w:t>
      </w:r>
    </w:p>
    <w:p w14:paraId="74FDEEA4" w14:textId="77777777" w:rsidR="00565551" w:rsidRPr="001850BA" w:rsidRDefault="00565551" w:rsidP="00565551">
      <w:pPr>
        <w:spacing w:after="120"/>
        <w:jc w:val="center"/>
        <w:rPr>
          <w:bCs/>
          <w:i/>
          <w:szCs w:val="28"/>
          <w:lang w:val="vi-VN"/>
        </w:rPr>
      </w:pPr>
      <w:r w:rsidRPr="001850BA">
        <w:rPr>
          <w:rFonts w:eastAsia="Times New Roman"/>
          <w:b/>
          <w:noProof/>
          <w:szCs w:val="28"/>
        </w:rPr>
        <mc:AlternateContent>
          <mc:Choice Requires="wps">
            <w:drawing>
              <wp:anchor distT="0" distB="0" distL="114300" distR="114300" simplePos="0" relativeHeight="252085248" behindDoc="0" locked="0" layoutInCell="1" allowOverlap="1" wp14:anchorId="1C417FA7" wp14:editId="17CAEB88">
                <wp:simplePos x="0" y="0"/>
                <wp:positionH relativeFrom="column">
                  <wp:posOffset>1824355</wp:posOffset>
                </wp:positionH>
                <wp:positionV relativeFrom="paragraph">
                  <wp:posOffset>449580</wp:posOffset>
                </wp:positionV>
                <wp:extent cx="2211705" cy="0"/>
                <wp:effectExtent l="5080" t="11430" r="12065" b="7620"/>
                <wp:wrapNone/>
                <wp:docPr id="905723634" name="Đường kết nối Mũi tên Thẳng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12A7F" id="Đường kết nối Mũi tên Thẳng 1010" o:spid="_x0000_s1026" type="#_x0000_t32" style="position:absolute;margin-left:143.65pt;margin-top:35.4pt;width:174.15pt;height:0;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"/>
            </w:pict>
          </mc:Fallback>
        </mc:AlternateContent>
      </w: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4CB8F03B" w14:textId="77777777" w:rsidR="00565551" w:rsidRPr="001850BA" w:rsidRDefault="00565551" w:rsidP="00565551">
      <w:pPr>
        <w:pStyle w:val="BodyText"/>
        <w:spacing w:before="2"/>
        <w:rPr>
          <w:sz w:val="16"/>
          <w:lang w:val="vi-VN"/>
        </w:rPr>
      </w:pPr>
    </w:p>
    <w:tbl>
      <w:tblPr>
        <w:tblW w:w="9214" w:type="dxa"/>
        <w:tblInd w:w="-142" w:type="dxa"/>
        <w:tblLayout w:type="fixed"/>
        <w:tblCellMar>
          <w:left w:w="0" w:type="dxa"/>
          <w:right w:w="0" w:type="dxa"/>
        </w:tblCellMar>
        <w:tblLook w:val="01E0" w:firstRow="1" w:lastRow="1" w:firstColumn="1" w:lastColumn="1" w:noHBand="0" w:noVBand="0"/>
      </w:tblPr>
      <w:tblGrid>
        <w:gridCol w:w="3261"/>
        <w:gridCol w:w="5953"/>
      </w:tblGrid>
      <w:tr w:rsidR="00565551" w:rsidRPr="001850BA" w14:paraId="35F8DB49" w14:textId="77777777" w:rsidTr="0080513C">
        <w:trPr>
          <w:trHeight w:val="1290"/>
        </w:trPr>
        <w:tc>
          <w:tcPr>
            <w:tcW w:w="3261" w:type="dxa"/>
          </w:tcPr>
          <w:p w14:paraId="6DE4DB93" w14:textId="77777777" w:rsidR="00565551" w:rsidRPr="001850BA" w:rsidRDefault="00565551" w:rsidP="0080513C">
            <w:pPr>
              <w:pStyle w:val="TableParagraph"/>
              <w:rPr>
                <w:b/>
                <w:sz w:val="26"/>
                <w:szCs w:val="26"/>
                <w:lang w:val="vi-VN"/>
              </w:rPr>
            </w:pPr>
            <w:r w:rsidRPr="001850BA">
              <w:rPr>
                <w:b/>
                <w:sz w:val="26"/>
                <w:szCs w:val="26"/>
              </w:rPr>
              <w:t>TÊN TỔ CHỨC</w:t>
            </w:r>
            <w:r w:rsidRPr="001850BA">
              <w:rPr>
                <w:b/>
                <w:sz w:val="26"/>
                <w:szCs w:val="26"/>
                <w:lang w:val="vi-VN"/>
              </w:rPr>
              <w:t>, CÁ NHÂN</w:t>
            </w:r>
          </w:p>
          <w:p w14:paraId="7FC895ED" w14:textId="77777777" w:rsidR="00565551" w:rsidRPr="001850BA" w:rsidRDefault="00565551" w:rsidP="0080513C">
            <w:pPr>
              <w:pStyle w:val="TableParagraph"/>
              <w:rPr>
                <w:b/>
                <w:sz w:val="26"/>
                <w:szCs w:val="26"/>
                <w:vertAlign w:val="superscript"/>
                <w:lang w:val="vi-VN"/>
              </w:rPr>
            </w:pPr>
            <w:r w:rsidRPr="001850BA">
              <w:rPr>
                <w:b/>
                <w:sz w:val="26"/>
                <w:szCs w:val="26"/>
                <w:vertAlign w:val="superscript"/>
                <w:lang w:val="vi-VN"/>
              </w:rPr>
              <w:t>__________</w:t>
            </w:r>
          </w:p>
        </w:tc>
        <w:tc>
          <w:tcPr>
            <w:tcW w:w="5953" w:type="dxa"/>
          </w:tcPr>
          <w:p w14:paraId="4D2CAB4B" w14:textId="77777777" w:rsidR="00565551" w:rsidRPr="001850BA" w:rsidRDefault="00565551" w:rsidP="0080513C">
            <w:pPr>
              <w:pStyle w:val="TableParagraph"/>
              <w:rPr>
                <w:b/>
                <w:sz w:val="26"/>
                <w:szCs w:val="26"/>
              </w:rPr>
            </w:pPr>
            <w:r w:rsidRPr="001850BA">
              <w:rPr>
                <w:b/>
                <w:sz w:val="26"/>
                <w:szCs w:val="26"/>
              </w:rPr>
              <w:t>CỘNG HOÀ XÃ HỘI CHỦ NGHĨA VIỆT NAM</w:t>
            </w:r>
          </w:p>
          <w:p w14:paraId="45B44260" w14:textId="77777777" w:rsidR="00565551" w:rsidRPr="001850BA" w:rsidRDefault="00565551" w:rsidP="0080513C">
            <w:pPr>
              <w:pStyle w:val="TableParagraph"/>
              <w:rPr>
                <w:b/>
                <w:sz w:val="26"/>
                <w:szCs w:val="26"/>
              </w:rPr>
            </w:pPr>
            <w:r w:rsidRPr="001850BA">
              <w:rPr>
                <w:b/>
                <w:sz w:val="26"/>
                <w:szCs w:val="26"/>
              </w:rPr>
              <w:t>Độc lập - Tự do - Hạnh phúc</w:t>
            </w:r>
          </w:p>
          <w:p w14:paraId="2F632675" w14:textId="77777777" w:rsidR="00565551" w:rsidRPr="001850BA" w:rsidRDefault="00565551" w:rsidP="0080513C">
            <w:pPr>
              <w:pStyle w:val="TableParagraph"/>
              <w:rPr>
                <w:b/>
                <w:sz w:val="26"/>
                <w:szCs w:val="26"/>
                <w:vertAlign w:val="superscript"/>
                <w:lang w:val="en-US"/>
              </w:rPr>
            </w:pPr>
            <w:r w:rsidRPr="001850BA">
              <w:rPr>
                <w:b/>
                <w:sz w:val="26"/>
                <w:szCs w:val="26"/>
                <w:vertAlign w:val="superscript"/>
                <w:lang w:val="en-US"/>
              </w:rPr>
              <w:t>_____________________________________</w:t>
            </w:r>
          </w:p>
          <w:p w14:paraId="09C71838" w14:textId="77777777" w:rsidR="00565551" w:rsidRPr="001850BA" w:rsidRDefault="00565551" w:rsidP="0080513C">
            <w:pPr>
              <w:pStyle w:val="TableParagraph"/>
              <w:spacing w:before="120"/>
              <w:rPr>
                <w:b/>
                <w:sz w:val="26"/>
                <w:szCs w:val="26"/>
              </w:rPr>
            </w:pPr>
            <w:r w:rsidRPr="001850BA">
              <w:rPr>
                <w:i/>
                <w:sz w:val="26"/>
                <w:szCs w:val="26"/>
              </w:rPr>
              <w:t>……., ngày.... tháng.... năm ....</w:t>
            </w:r>
          </w:p>
        </w:tc>
      </w:tr>
    </w:tbl>
    <w:p w14:paraId="2701492D" w14:textId="77777777" w:rsidR="00565551" w:rsidRPr="001850BA" w:rsidRDefault="00565551" w:rsidP="00565551">
      <w:pPr>
        <w:pStyle w:val="BodyText"/>
        <w:spacing w:before="79"/>
        <w:jc w:val="center"/>
        <w:rPr>
          <w:b/>
          <w:sz w:val="8"/>
        </w:rPr>
      </w:pPr>
    </w:p>
    <w:p w14:paraId="77610C06" w14:textId="77777777" w:rsidR="00565551" w:rsidRPr="001850BA" w:rsidRDefault="00565551" w:rsidP="00565551">
      <w:pPr>
        <w:pStyle w:val="BodyText"/>
        <w:spacing w:before="120" w:after="120" w:line="264" w:lineRule="auto"/>
        <w:ind w:firstLine="403"/>
        <w:jc w:val="center"/>
        <w:rPr>
          <w:b/>
          <w:sz w:val="28"/>
          <w:szCs w:val="28"/>
        </w:rPr>
      </w:pPr>
      <w:r w:rsidRPr="001850BA">
        <w:rPr>
          <w:b/>
          <w:sz w:val="28"/>
          <w:szCs w:val="28"/>
        </w:rPr>
        <w:t>Văn bản đề nghị t</w:t>
      </w:r>
      <w:r w:rsidRPr="001850BA">
        <w:rPr>
          <w:b/>
          <w:sz w:val="28"/>
          <w:szCs w:val="28"/>
          <w:lang w:val="vi-VN"/>
        </w:rPr>
        <w:t xml:space="preserve">hu hồi khoáng sản trong phạm vi diện tích </w:t>
      </w:r>
      <w:r w:rsidRPr="001850BA">
        <w:rPr>
          <w:b/>
          <w:sz w:val="28"/>
          <w:szCs w:val="28"/>
          <w:lang w:val="vi-VN"/>
        </w:rPr>
        <w:br/>
        <w:t>thực hiện</w:t>
      </w:r>
      <w:r w:rsidRPr="001850BA">
        <w:rPr>
          <w:b/>
          <w:sz w:val="28"/>
          <w:szCs w:val="28"/>
        </w:rPr>
        <w:t xml:space="preserve"> </w:t>
      </w:r>
      <w:r w:rsidRPr="001850BA">
        <w:rPr>
          <w:b/>
          <w:sz w:val="28"/>
          <w:szCs w:val="28"/>
          <w:lang w:val="vi-VN"/>
        </w:rPr>
        <w:t>dự án đầu tư khai thác khoáng sản</w:t>
      </w:r>
    </w:p>
    <w:p w14:paraId="611749B9" w14:textId="77777777" w:rsidR="00565551" w:rsidRPr="001850BA" w:rsidRDefault="00565551" w:rsidP="00565551">
      <w:pPr>
        <w:spacing w:before="120" w:after="120" w:line="264" w:lineRule="auto"/>
        <w:jc w:val="center"/>
        <w:rPr>
          <w:szCs w:val="28"/>
        </w:rPr>
      </w:pPr>
      <w:r w:rsidRPr="001850BA">
        <w:rPr>
          <w:szCs w:val="28"/>
        </w:rPr>
        <w:t>Kính gửi: Ủy ban nhân dân tỉnh (thành phố)………..</w:t>
      </w:r>
    </w:p>
    <w:p w14:paraId="55742EAC" w14:textId="77777777" w:rsidR="00565551" w:rsidRPr="001850BA" w:rsidRDefault="00565551" w:rsidP="00565551">
      <w:pPr>
        <w:spacing w:before="120" w:after="120" w:line="264" w:lineRule="auto"/>
        <w:jc w:val="center"/>
        <w:rPr>
          <w:sz w:val="8"/>
          <w:szCs w:val="28"/>
        </w:rPr>
      </w:pPr>
    </w:p>
    <w:p w14:paraId="652F6EF9" w14:textId="77777777" w:rsidR="00565551" w:rsidRPr="001850BA" w:rsidRDefault="00565551" w:rsidP="00565551">
      <w:pPr>
        <w:spacing w:before="120" w:after="120"/>
        <w:ind w:firstLine="567"/>
        <w:rPr>
          <w:szCs w:val="28"/>
        </w:rPr>
      </w:pPr>
      <w:r w:rsidRPr="001850BA">
        <w:rPr>
          <w:szCs w:val="28"/>
        </w:rPr>
        <w:t>..................(</w:t>
      </w:r>
      <w:r w:rsidRPr="001850BA">
        <w:rPr>
          <w:i/>
          <w:szCs w:val="28"/>
        </w:rPr>
        <w:t>Tên tổ chức, cá nhân</w:t>
      </w:r>
      <w:r w:rsidRPr="001850BA">
        <w:rPr>
          <w:szCs w:val="28"/>
        </w:rPr>
        <w:t xml:space="preserve">)................................................................. </w:t>
      </w:r>
    </w:p>
    <w:p w14:paraId="67C13546" w14:textId="77777777" w:rsidR="00565551" w:rsidRPr="001850BA" w:rsidRDefault="00565551" w:rsidP="00565551">
      <w:pPr>
        <w:spacing w:before="120" w:after="120"/>
        <w:ind w:firstLine="567"/>
        <w:rPr>
          <w:szCs w:val="28"/>
        </w:rPr>
      </w:pPr>
      <w:r w:rsidRPr="001850BA">
        <w:rPr>
          <w:szCs w:val="28"/>
        </w:rPr>
        <w:t>Trụ sở tại:......................................................................................................</w:t>
      </w:r>
    </w:p>
    <w:p w14:paraId="7A25B111" w14:textId="77777777" w:rsidR="00565551" w:rsidRPr="001850BA" w:rsidRDefault="00565551" w:rsidP="00565551">
      <w:pPr>
        <w:spacing w:before="120" w:after="120"/>
        <w:ind w:firstLine="567"/>
        <w:jc w:val="both"/>
        <w:rPr>
          <w:szCs w:val="28"/>
        </w:rPr>
      </w:pPr>
      <w:r w:rsidRPr="001850BA">
        <w:rPr>
          <w:szCs w:val="28"/>
        </w:rPr>
        <w:t>Điện thoại:......................................, Fax…………………………...............</w:t>
      </w:r>
    </w:p>
    <w:p w14:paraId="1306D5EF" w14:textId="77777777" w:rsidR="00565551" w:rsidRPr="001850BA" w:rsidRDefault="00565551" w:rsidP="00565551">
      <w:pPr>
        <w:spacing w:before="120" w:after="120"/>
        <w:ind w:firstLine="567"/>
        <w:jc w:val="both"/>
        <w:rPr>
          <w:iCs/>
          <w:szCs w:val="28"/>
        </w:rPr>
      </w:pPr>
      <w:r w:rsidRPr="001850BA">
        <w:rPr>
          <w:szCs w:val="28"/>
        </w:rPr>
        <w:t>Giấy chứng nhận đăng ký doanh nghiệp số………………. ngày…... tháng…... năm...... do…… (</w:t>
      </w:r>
      <w:r w:rsidRPr="001850BA">
        <w:rPr>
          <w:i/>
          <w:szCs w:val="28"/>
        </w:rPr>
        <w:t>tên cơ quan</w:t>
      </w:r>
      <w:r w:rsidRPr="001850BA">
        <w:t xml:space="preserve"> </w:t>
      </w:r>
      <w:r w:rsidRPr="001850BA">
        <w:rPr>
          <w:i/>
          <w:szCs w:val="28"/>
        </w:rPr>
        <w:t>giấy chứng nhận đăng ký doanh nghiệp</w:t>
      </w:r>
      <w:r w:rsidRPr="001850BA">
        <w:rPr>
          <w:szCs w:val="28"/>
        </w:rPr>
        <w:t xml:space="preserve">)……. cấp; hoặc </w:t>
      </w:r>
      <w:r w:rsidRPr="001850BA">
        <w:rPr>
          <w:iCs/>
          <w:szCs w:val="28"/>
        </w:rPr>
        <w:t>Giấy phép đầu tư số........................ ngày…... tháng...... năm...... do ......(</w:t>
      </w:r>
      <w:r w:rsidRPr="001850BA">
        <w:rPr>
          <w:i/>
          <w:iCs/>
          <w:szCs w:val="28"/>
        </w:rPr>
        <w:t>Tên cơ quan cấp giấy phép đầu tư</w:t>
      </w:r>
      <w:r w:rsidRPr="001850BA">
        <w:rPr>
          <w:iCs/>
          <w:szCs w:val="28"/>
        </w:rPr>
        <w:t>)………….. cấp.</w:t>
      </w:r>
    </w:p>
    <w:p w14:paraId="0849F5F0" w14:textId="77777777" w:rsidR="00565551" w:rsidRPr="001850BA" w:rsidRDefault="00565551" w:rsidP="00565551">
      <w:pPr>
        <w:spacing w:before="120" w:after="120"/>
        <w:ind w:firstLine="567"/>
        <w:jc w:val="both"/>
        <w:rPr>
          <w:szCs w:val="28"/>
          <w:lang w:val="vi"/>
        </w:rPr>
      </w:pPr>
      <w:r w:rsidRPr="001850BA">
        <w:rPr>
          <w:szCs w:val="28"/>
        </w:rPr>
        <w:t xml:space="preserve">Được </w:t>
      </w:r>
      <w:r w:rsidRPr="001850BA">
        <w:rPr>
          <w:szCs w:val="28"/>
          <w:lang w:val="vi"/>
        </w:rPr>
        <w:t>cấp giấy phép khai thác khoáng sản số …</w:t>
      </w:r>
      <w:r w:rsidRPr="001850BA">
        <w:rPr>
          <w:szCs w:val="28"/>
        </w:rPr>
        <w:t>…</w:t>
      </w:r>
      <w:r w:rsidRPr="001850BA">
        <w:rPr>
          <w:szCs w:val="28"/>
          <w:lang w:val="vi"/>
        </w:rPr>
        <w:t>/GP-</w:t>
      </w:r>
      <w:r w:rsidRPr="001850BA">
        <w:rPr>
          <w:szCs w:val="28"/>
        </w:rPr>
        <w:t>………..</w:t>
      </w:r>
      <w:r w:rsidRPr="001850BA">
        <w:rPr>
          <w:szCs w:val="28"/>
          <w:lang w:val="vi"/>
        </w:rPr>
        <w:t xml:space="preserve"> ngày …. tháng … năm …. của </w:t>
      </w:r>
      <w:r w:rsidRPr="001850BA">
        <w:rPr>
          <w:szCs w:val="28"/>
        </w:rPr>
        <w:t>………(</w:t>
      </w:r>
      <w:r w:rsidRPr="001850BA">
        <w:rPr>
          <w:i/>
          <w:szCs w:val="28"/>
        </w:rPr>
        <w:t>Tên cơ quan cấp giấy phép khai thác khoáng sản</w:t>
      </w:r>
      <w:r w:rsidRPr="001850BA">
        <w:rPr>
          <w:szCs w:val="28"/>
        </w:rPr>
        <w:t>)………</w:t>
      </w:r>
      <w:r w:rsidRPr="001850BA">
        <w:rPr>
          <w:szCs w:val="28"/>
          <w:lang w:val="vi"/>
        </w:rPr>
        <w:t xml:space="preserve"> để khai thác khoáng sản </w:t>
      </w:r>
      <w:r w:rsidRPr="001850BA">
        <w:rPr>
          <w:szCs w:val="28"/>
        </w:rPr>
        <w:t>….(</w:t>
      </w:r>
      <w:r w:rsidRPr="001850BA">
        <w:rPr>
          <w:i/>
          <w:iCs/>
          <w:szCs w:val="28"/>
        </w:rPr>
        <w:t>tên khoáng sản</w:t>
      </w:r>
      <w:r w:rsidRPr="001850BA">
        <w:rPr>
          <w:szCs w:val="28"/>
        </w:rPr>
        <w:t>) ...... tại ……(</w:t>
      </w:r>
      <w:r w:rsidRPr="001850BA">
        <w:rPr>
          <w:i/>
          <w:szCs w:val="28"/>
        </w:rPr>
        <w:t>tên cấp xã</w:t>
      </w:r>
      <w:r w:rsidRPr="001850BA">
        <w:rPr>
          <w:szCs w:val="28"/>
        </w:rPr>
        <w:t>)…….., ……(</w:t>
      </w:r>
      <w:r w:rsidRPr="001850BA">
        <w:rPr>
          <w:i/>
          <w:szCs w:val="28"/>
        </w:rPr>
        <w:t>tên cấp tỉnh</w:t>
      </w:r>
      <w:r w:rsidRPr="001850BA">
        <w:rPr>
          <w:szCs w:val="28"/>
        </w:rPr>
        <w:t xml:space="preserve">)…… </w:t>
      </w:r>
      <w:r w:rsidRPr="001850BA">
        <w:rPr>
          <w:szCs w:val="28"/>
          <w:lang w:val="vi"/>
        </w:rPr>
        <w:t xml:space="preserve"> theo Dự án đầu tư </w:t>
      </w:r>
      <w:r w:rsidRPr="001850BA">
        <w:rPr>
          <w:szCs w:val="28"/>
        </w:rPr>
        <w:t>….(</w:t>
      </w:r>
      <w:r w:rsidRPr="001850BA">
        <w:rPr>
          <w:i/>
          <w:iCs/>
          <w:szCs w:val="28"/>
        </w:rPr>
        <w:t xml:space="preserve">tên </w:t>
      </w:r>
      <w:r w:rsidRPr="001850BA">
        <w:rPr>
          <w:i/>
          <w:iCs/>
          <w:szCs w:val="28"/>
          <w:lang w:val="vi"/>
        </w:rPr>
        <w:t>dự án</w:t>
      </w:r>
      <w:r w:rsidRPr="001850BA">
        <w:rPr>
          <w:szCs w:val="28"/>
        </w:rPr>
        <w:t xml:space="preserve">) ...... </w:t>
      </w:r>
    </w:p>
    <w:p w14:paraId="186CAFF0" w14:textId="77777777" w:rsidR="00565551" w:rsidRPr="001850BA" w:rsidRDefault="00565551" w:rsidP="00565551">
      <w:pPr>
        <w:spacing w:before="120" w:after="120"/>
        <w:ind w:firstLine="567"/>
        <w:jc w:val="both"/>
        <w:rPr>
          <w:spacing w:val="-6"/>
          <w:szCs w:val="28"/>
        </w:rPr>
      </w:pPr>
      <w:r w:rsidRPr="001850BA">
        <w:rPr>
          <w:spacing w:val="-6"/>
          <w:szCs w:val="28"/>
        </w:rPr>
        <w:t xml:space="preserve">Đề nghị cho phép thu hồi </w:t>
      </w:r>
      <w:r w:rsidRPr="001850BA">
        <w:rPr>
          <w:spacing w:val="-6"/>
          <w:szCs w:val="28"/>
          <w:lang w:val="vi"/>
        </w:rPr>
        <w:t>khoáng sản</w:t>
      </w:r>
      <w:r w:rsidRPr="001850BA">
        <w:rPr>
          <w:spacing w:val="-6"/>
          <w:szCs w:val="28"/>
        </w:rPr>
        <w:t>…(</w:t>
      </w:r>
      <w:r w:rsidRPr="001850BA">
        <w:rPr>
          <w:i/>
          <w:iCs/>
          <w:spacing w:val="-6"/>
          <w:szCs w:val="28"/>
        </w:rPr>
        <w:t xml:space="preserve">tên </w:t>
      </w:r>
      <w:r w:rsidRPr="001850BA">
        <w:rPr>
          <w:i/>
          <w:iCs/>
          <w:spacing w:val="-6"/>
          <w:szCs w:val="28"/>
          <w:lang w:val="vi"/>
        </w:rPr>
        <w:t xml:space="preserve">loại </w:t>
      </w:r>
      <w:r w:rsidRPr="001850BA">
        <w:rPr>
          <w:i/>
          <w:iCs/>
          <w:spacing w:val="-6"/>
          <w:szCs w:val="28"/>
        </w:rPr>
        <w:t>khoáng sản</w:t>
      </w:r>
      <w:r w:rsidRPr="001850BA">
        <w:rPr>
          <w:i/>
          <w:iCs/>
          <w:spacing w:val="-6"/>
          <w:szCs w:val="28"/>
          <w:lang w:val="vi"/>
        </w:rPr>
        <w:t xml:space="preserve"> đề nghị thu hồi</w:t>
      </w:r>
      <w:r w:rsidRPr="001850BA">
        <w:rPr>
          <w:spacing w:val="-6"/>
          <w:szCs w:val="28"/>
        </w:rPr>
        <w:t xml:space="preserve">)....trong quá trình </w:t>
      </w:r>
      <w:r w:rsidRPr="001850BA">
        <w:rPr>
          <w:spacing w:val="-6"/>
          <w:szCs w:val="28"/>
          <w:lang w:val="vi"/>
        </w:rPr>
        <w:t xml:space="preserve">thực hiện </w:t>
      </w:r>
      <w:r w:rsidRPr="001850BA">
        <w:rPr>
          <w:spacing w:val="-6"/>
          <w:szCs w:val="28"/>
        </w:rPr>
        <w:t>D</w:t>
      </w:r>
      <w:r w:rsidRPr="001850BA">
        <w:rPr>
          <w:spacing w:val="-6"/>
          <w:szCs w:val="28"/>
          <w:lang w:val="vi"/>
        </w:rPr>
        <w:t>ự án</w:t>
      </w:r>
      <w:r w:rsidRPr="001850BA">
        <w:rPr>
          <w:spacing w:val="-6"/>
          <w:szCs w:val="28"/>
        </w:rPr>
        <w:t xml:space="preserve"> đầu tư</w:t>
      </w:r>
      <w:r w:rsidRPr="001850BA">
        <w:rPr>
          <w:spacing w:val="-6"/>
          <w:szCs w:val="28"/>
          <w:lang w:val="vi"/>
        </w:rPr>
        <w:t xml:space="preserve"> khai thác khoáng sản </w:t>
      </w:r>
      <w:r w:rsidRPr="001850BA">
        <w:rPr>
          <w:spacing w:val="-6"/>
          <w:szCs w:val="28"/>
        </w:rPr>
        <w:t>….(</w:t>
      </w:r>
      <w:r w:rsidRPr="001850BA">
        <w:rPr>
          <w:i/>
          <w:iCs/>
          <w:spacing w:val="-6"/>
          <w:szCs w:val="28"/>
        </w:rPr>
        <w:t xml:space="preserve">tên </w:t>
      </w:r>
      <w:r w:rsidRPr="001850BA">
        <w:rPr>
          <w:i/>
          <w:iCs/>
          <w:spacing w:val="-6"/>
          <w:szCs w:val="28"/>
          <w:lang w:val="vi"/>
        </w:rPr>
        <w:t>dự án</w:t>
      </w:r>
      <w:r w:rsidRPr="001850BA">
        <w:rPr>
          <w:spacing w:val="-6"/>
          <w:szCs w:val="28"/>
        </w:rPr>
        <w:t>) .....</w:t>
      </w:r>
    </w:p>
    <w:p w14:paraId="1CA64310" w14:textId="77777777" w:rsidR="00565551" w:rsidRPr="001850BA" w:rsidRDefault="00565551" w:rsidP="00565551">
      <w:pPr>
        <w:spacing w:before="120" w:after="120"/>
        <w:ind w:firstLine="567"/>
        <w:jc w:val="both"/>
        <w:rPr>
          <w:szCs w:val="28"/>
        </w:rPr>
      </w:pPr>
      <w:r w:rsidRPr="001850BA">
        <w:rPr>
          <w:szCs w:val="28"/>
        </w:rPr>
        <w:t>Diện tích khu vực đề nghị thu hồi khoáng sản là.......... (ha, m</w:t>
      </w:r>
      <w:r w:rsidRPr="001850BA">
        <w:rPr>
          <w:szCs w:val="28"/>
          <w:vertAlign w:val="superscript"/>
        </w:rPr>
        <w:t>2</w:t>
      </w:r>
      <w:r w:rsidRPr="001850BA">
        <w:rPr>
          <w:szCs w:val="28"/>
        </w:rPr>
        <w:t>, km</w:t>
      </w:r>
      <w:r w:rsidRPr="001850BA">
        <w:rPr>
          <w:szCs w:val="28"/>
          <w:vertAlign w:val="superscript"/>
        </w:rPr>
        <w:t>2</w:t>
      </w:r>
      <w:r w:rsidRPr="001850BA">
        <w:rPr>
          <w:szCs w:val="28"/>
        </w:rPr>
        <w:t>), thuộc phạm vi ranh giới, của D</w:t>
      </w:r>
      <w:r w:rsidRPr="001850BA">
        <w:rPr>
          <w:szCs w:val="28"/>
          <w:lang w:val="vi"/>
        </w:rPr>
        <w:t>ự án</w:t>
      </w:r>
      <w:r w:rsidRPr="001850BA">
        <w:rPr>
          <w:szCs w:val="28"/>
        </w:rPr>
        <w:t xml:space="preserve"> đầu tư</w:t>
      </w:r>
      <w:r w:rsidRPr="001850BA">
        <w:rPr>
          <w:szCs w:val="28"/>
          <w:lang w:val="vi"/>
        </w:rPr>
        <w:t xml:space="preserve"> khai thác khoáng sản </w:t>
      </w:r>
      <w:r w:rsidRPr="001850BA">
        <w:rPr>
          <w:szCs w:val="28"/>
        </w:rPr>
        <w:t>….(</w:t>
      </w:r>
      <w:r w:rsidRPr="001850BA">
        <w:rPr>
          <w:i/>
          <w:iCs/>
          <w:szCs w:val="28"/>
        </w:rPr>
        <w:t xml:space="preserve">tên </w:t>
      </w:r>
      <w:r w:rsidRPr="001850BA">
        <w:rPr>
          <w:i/>
          <w:iCs/>
          <w:szCs w:val="28"/>
          <w:lang w:val="vi"/>
        </w:rPr>
        <w:t>dự án</w:t>
      </w:r>
      <w:r w:rsidRPr="001850BA">
        <w:rPr>
          <w:szCs w:val="28"/>
        </w:rPr>
        <w:t>) ...... Không gian thu hồi được thể hiện chi tiết theo Phụ lục 1 và Phụ lục 2 kèm theo.</w:t>
      </w:r>
    </w:p>
    <w:p w14:paraId="31676B1F" w14:textId="77777777" w:rsidR="00565551" w:rsidRPr="001850BA" w:rsidRDefault="00565551" w:rsidP="00565551">
      <w:pPr>
        <w:spacing w:before="120" w:after="120"/>
        <w:ind w:firstLine="567"/>
        <w:jc w:val="both"/>
        <w:rPr>
          <w:szCs w:val="28"/>
        </w:rPr>
      </w:pPr>
      <w:r w:rsidRPr="001850BA">
        <w:rPr>
          <w:szCs w:val="28"/>
        </w:rPr>
        <w:t>Khối lượng khoáng sản đề nghị thu hồi: ................... (tấn, m</w:t>
      </w:r>
      <w:r w:rsidRPr="001850BA">
        <w:rPr>
          <w:szCs w:val="28"/>
          <w:vertAlign w:val="superscript"/>
        </w:rPr>
        <w:t>3</w:t>
      </w:r>
      <w:r w:rsidRPr="001850BA">
        <w:rPr>
          <w:szCs w:val="28"/>
        </w:rPr>
        <w:t>,...)</w:t>
      </w:r>
    </w:p>
    <w:p w14:paraId="6785417A" w14:textId="77777777" w:rsidR="00565551" w:rsidRPr="001850BA" w:rsidRDefault="00565551" w:rsidP="00565551">
      <w:pPr>
        <w:spacing w:before="120" w:after="120"/>
        <w:ind w:firstLine="567"/>
        <w:jc w:val="both"/>
        <w:rPr>
          <w:spacing w:val="-4"/>
          <w:szCs w:val="28"/>
          <w:lang w:val="vi"/>
        </w:rPr>
      </w:pPr>
      <w:r w:rsidRPr="001850BA">
        <w:rPr>
          <w:spacing w:val="-4"/>
          <w:szCs w:val="28"/>
        </w:rPr>
        <w:t>Thời gian thu hồi: từ ngày … tháng … năm … đến ngày … tháng … năm….</w:t>
      </w:r>
    </w:p>
    <w:p w14:paraId="7E2DCE84" w14:textId="77777777" w:rsidR="00565551" w:rsidRPr="001850BA" w:rsidRDefault="00565551" w:rsidP="00565551">
      <w:pPr>
        <w:spacing w:before="120" w:after="120"/>
        <w:ind w:firstLine="567"/>
        <w:jc w:val="both"/>
        <w:rPr>
          <w:i/>
          <w:iCs/>
          <w:szCs w:val="28"/>
          <w:lang w:val="vi"/>
        </w:rPr>
      </w:pPr>
      <w:r w:rsidRPr="001850BA">
        <w:rPr>
          <w:i/>
          <w:iCs/>
          <w:szCs w:val="28"/>
          <w:lang w:val="vi"/>
        </w:rPr>
        <w:t>(</w:t>
      </w:r>
      <w:r w:rsidRPr="001850BA">
        <w:rPr>
          <w:i/>
          <w:iCs/>
          <w:szCs w:val="28"/>
        </w:rPr>
        <w:t xml:space="preserve">Báo cáo vị trí, khối lượng, chủng loại, thời gian </w:t>
      </w:r>
      <w:r w:rsidRPr="001850BA">
        <w:rPr>
          <w:i/>
          <w:iCs/>
          <w:szCs w:val="28"/>
          <w:lang w:val="vi"/>
        </w:rPr>
        <w:t>t</w:t>
      </w:r>
      <w:r w:rsidRPr="001850BA">
        <w:rPr>
          <w:i/>
          <w:iCs/>
          <w:szCs w:val="28"/>
        </w:rPr>
        <w:t>hu hồi khoáng sản trong phạm vi diện tích thực hiện dự án đầu tư khai thác khoáng sản</w:t>
      </w:r>
      <w:r w:rsidRPr="001850BA">
        <w:rPr>
          <w:i/>
          <w:iCs/>
          <w:szCs w:val="28"/>
          <w:lang w:val="vi"/>
        </w:rPr>
        <w:t xml:space="preserve"> kèm theo).</w:t>
      </w:r>
    </w:p>
    <w:p w14:paraId="3E589F0E" w14:textId="77777777" w:rsidR="00565551" w:rsidRPr="001850BA" w:rsidRDefault="00565551" w:rsidP="00565551">
      <w:pPr>
        <w:spacing w:before="120" w:after="120"/>
        <w:ind w:firstLine="567"/>
        <w:jc w:val="both"/>
        <w:rPr>
          <w:szCs w:val="28"/>
        </w:rPr>
      </w:pPr>
      <w:r w:rsidRPr="001850BA">
        <w:rPr>
          <w:szCs w:val="28"/>
          <w:lang w:val="vi"/>
        </w:rPr>
        <w:t>…….</w:t>
      </w:r>
      <w:r w:rsidRPr="001850BA">
        <w:rPr>
          <w:szCs w:val="28"/>
        </w:rPr>
        <w:t>(</w:t>
      </w:r>
      <w:r w:rsidRPr="001850BA">
        <w:rPr>
          <w:i/>
          <w:szCs w:val="28"/>
        </w:rPr>
        <w:t>Tên tổ chức, cá nhân</w:t>
      </w:r>
      <w:r w:rsidRPr="001850BA">
        <w:rPr>
          <w:szCs w:val="28"/>
        </w:rPr>
        <w:t>).......cam kết nộp tiền cấp quyền khai thác khoáng sản</w:t>
      </w:r>
      <w:r w:rsidRPr="001850BA">
        <w:rPr>
          <w:szCs w:val="28"/>
          <w:lang w:val="vi"/>
        </w:rPr>
        <w:t>,</w:t>
      </w:r>
      <w:r w:rsidRPr="001850BA">
        <w:rPr>
          <w:szCs w:val="28"/>
        </w:rPr>
        <w:t xml:space="preserve"> </w:t>
      </w:r>
      <w:r w:rsidRPr="001850BA">
        <w:rPr>
          <w:szCs w:val="28"/>
          <w:lang w:val="vi"/>
        </w:rPr>
        <w:t>nghĩa vụ tài chính khác</w:t>
      </w:r>
      <w:r w:rsidRPr="001850BA">
        <w:rPr>
          <w:szCs w:val="28"/>
        </w:rPr>
        <w:t xml:space="preserve"> và thực hiện đúng quy định của pháp luật về khoáng sản và quy định của pháp luật khác có liên quan./.</w:t>
      </w:r>
    </w:p>
    <w:p w14:paraId="68DAB4B9" w14:textId="77777777" w:rsidR="00565551" w:rsidRPr="001850BA" w:rsidRDefault="00565551" w:rsidP="00565551">
      <w:pPr>
        <w:spacing w:after="80" w:line="300" w:lineRule="exact"/>
        <w:ind w:left="5103"/>
        <w:jc w:val="center"/>
        <w:rPr>
          <w:i/>
          <w:szCs w:val="28"/>
          <w:lang w:val="fr-FR"/>
        </w:rPr>
      </w:pPr>
      <w:r w:rsidRPr="001850BA">
        <w:rPr>
          <w:b/>
          <w:szCs w:val="28"/>
          <w:lang w:val="fr-FR"/>
        </w:rPr>
        <w:lastRenderedPageBreak/>
        <w:t>Tổ chức, cá nhân</w:t>
      </w:r>
      <w:r w:rsidRPr="001850BA">
        <w:rPr>
          <w:bCs/>
          <w:szCs w:val="28"/>
          <w:lang w:val="fr-FR"/>
        </w:rPr>
        <w:br/>
      </w:r>
      <w:r w:rsidRPr="001850BA">
        <w:rPr>
          <w:i/>
          <w:szCs w:val="28"/>
          <w:lang w:val="fr-FR"/>
        </w:rPr>
        <w:t>(Ký tên, đóng dấu)</w:t>
      </w:r>
    </w:p>
    <w:p w14:paraId="295418D7" w14:textId="77777777" w:rsidR="00565551" w:rsidRPr="001850BA" w:rsidRDefault="00565551" w:rsidP="00565551">
      <w:pPr>
        <w:rPr>
          <w:i/>
          <w:sz w:val="2"/>
          <w:szCs w:val="28"/>
          <w:lang w:val="fr-FR"/>
        </w:rPr>
      </w:pPr>
      <w:r w:rsidRPr="001850BA">
        <w:rPr>
          <w:i/>
          <w:sz w:val="2"/>
          <w:szCs w:val="28"/>
          <w:lang w:val="fr-FR"/>
        </w:rPr>
        <w:br w:type="page"/>
      </w:r>
    </w:p>
    <w:p w14:paraId="1A49BEB5" w14:textId="77777777" w:rsidR="00565551" w:rsidRPr="001850BA" w:rsidRDefault="00565551" w:rsidP="00565551">
      <w:pPr>
        <w:ind w:left="5103"/>
        <w:jc w:val="center"/>
        <w:rPr>
          <w:rStyle w:val="BodyTextChar1"/>
          <w:b/>
          <w:bCs/>
          <w:sz w:val="2"/>
          <w:lang w:val="fr-FR"/>
        </w:rPr>
      </w:pPr>
    </w:p>
    <w:tbl>
      <w:tblPr>
        <w:tblW w:w="0" w:type="auto"/>
        <w:tblInd w:w="-284" w:type="dxa"/>
        <w:tblLook w:val="01E0" w:firstRow="1" w:lastRow="1" w:firstColumn="1" w:lastColumn="1" w:noHBand="0" w:noVBand="0"/>
      </w:tblPr>
      <w:tblGrid>
        <w:gridCol w:w="5671"/>
        <w:gridCol w:w="3469"/>
      </w:tblGrid>
      <w:tr w:rsidR="00565551" w:rsidRPr="001850BA" w14:paraId="5B223EE9" w14:textId="77777777" w:rsidTr="0080513C">
        <w:tc>
          <w:tcPr>
            <w:tcW w:w="5671" w:type="dxa"/>
          </w:tcPr>
          <w:p w14:paraId="1A25EDFD" w14:textId="77777777" w:rsidR="00565551" w:rsidRPr="001850BA" w:rsidRDefault="00565551" w:rsidP="0080513C">
            <w:pPr>
              <w:tabs>
                <w:tab w:val="right" w:leader="dot" w:pos="9072"/>
              </w:tabs>
              <w:spacing w:before="120"/>
              <w:jc w:val="center"/>
              <w:rPr>
                <w:b/>
                <w:szCs w:val="28"/>
              </w:rPr>
            </w:pPr>
            <w:r w:rsidRPr="001850BA">
              <w:rPr>
                <w:noProof/>
              </w:rPr>
              <mc:AlternateContent>
                <mc:Choice Requires="wps">
                  <w:drawing>
                    <wp:anchor distT="4294967295" distB="4294967295" distL="114300" distR="114300" simplePos="0" relativeHeight="252083200" behindDoc="0" locked="0" layoutInCell="1" allowOverlap="1" wp14:anchorId="5EBA8D48" wp14:editId="35CAEAEF">
                      <wp:simplePos x="0" y="0"/>
                      <wp:positionH relativeFrom="margin">
                        <wp:posOffset>763270</wp:posOffset>
                      </wp:positionH>
                      <wp:positionV relativeFrom="paragraph">
                        <wp:posOffset>320674</wp:posOffset>
                      </wp:positionV>
                      <wp:extent cx="1892300" cy="0"/>
                      <wp:effectExtent l="0" t="0" r="0" b="0"/>
                      <wp:wrapNone/>
                      <wp:docPr id="43748404" name="Đường kết nối Mũi tên Thẳng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D83562" id="Đường kết nối Mũi tên Thẳng 1009" o:spid="_x0000_s1026" type="#_x0000_t32" style="position:absolute;margin-left:60.1pt;margin-top:25.25pt;width:149pt;height:0;z-index:252083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D5Bgq4CQIAAKoDAAAO&#10;AAAAAAAAAAAAAAAAAC4CAABkcnMvZTJvRG9jLnhtbFBLAQItABQABgAIAAAAIQCaMKC03AAAAAkB&#10;AAAPAAAAAAAAAAAAAAAAAGMEAABkcnMvZG93bnJldi54bWxQSwUGAAAAAAQABADzAAAAbAUAAAAA&#10;" strokeweight=".85pt">
                      <w10:wrap anchorx="margin"/>
                    </v:shape>
                  </w:pict>
                </mc:Fallback>
              </mc:AlternateContent>
            </w:r>
            <w:r w:rsidRPr="001850BA">
              <w:rPr>
                <w:b/>
                <w:szCs w:val="28"/>
                <w:lang w:val="fr-FR"/>
              </w:rPr>
              <w:t>TÊN TỔ CHỨC, CÁ NHÂN</w:t>
            </w:r>
            <w:r w:rsidRPr="001850BA">
              <w:rPr>
                <w:b/>
                <w:szCs w:val="28"/>
              </w:rPr>
              <w:br/>
            </w:r>
          </w:p>
        </w:tc>
        <w:tc>
          <w:tcPr>
            <w:tcW w:w="3469" w:type="dxa"/>
          </w:tcPr>
          <w:p w14:paraId="3C27BA48" w14:textId="77777777" w:rsidR="00565551" w:rsidRPr="001850BA" w:rsidRDefault="00565551" w:rsidP="0080513C">
            <w:pPr>
              <w:tabs>
                <w:tab w:val="right" w:leader="dot" w:pos="9072"/>
              </w:tabs>
              <w:spacing w:before="120"/>
              <w:jc w:val="right"/>
              <w:rPr>
                <w:szCs w:val="28"/>
              </w:rPr>
            </w:pPr>
            <w:r w:rsidRPr="001850BA">
              <w:rPr>
                <w:szCs w:val="28"/>
              </w:rPr>
              <w:t>Phụ lục 1</w:t>
            </w:r>
          </w:p>
        </w:tc>
      </w:tr>
    </w:tbl>
    <w:p w14:paraId="4BD459EB" w14:textId="77777777" w:rsidR="00565551" w:rsidRPr="001850BA" w:rsidRDefault="00565551" w:rsidP="00565551">
      <w:pPr>
        <w:tabs>
          <w:tab w:val="right" w:leader="dot" w:pos="9072"/>
        </w:tabs>
        <w:spacing w:before="120"/>
        <w:jc w:val="both"/>
        <w:rPr>
          <w:rFonts w:eastAsia="Courier New"/>
          <w:szCs w:val="28"/>
        </w:rPr>
      </w:pPr>
    </w:p>
    <w:p w14:paraId="2C8A6E14" w14:textId="77777777" w:rsidR="00565551" w:rsidRPr="001850BA" w:rsidRDefault="00565551" w:rsidP="00565551">
      <w:pPr>
        <w:tabs>
          <w:tab w:val="right" w:leader="dot" w:pos="9072"/>
        </w:tabs>
        <w:spacing w:before="120"/>
        <w:jc w:val="center"/>
        <w:rPr>
          <w:rFonts w:eastAsia="Courier New"/>
          <w:b/>
          <w:bCs/>
          <w:szCs w:val="28"/>
        </w:rPr>
      </w:pPr>
      <w:r w:rsidRPr="001850BA">
        <w:rPr>
          <w:rFonts w:eastAsia="Courier New"/>
          <w:b/>
          <w:bCs/>
          <w:szCs w:val="28"/>
        </w:rPr>
        <w:t xml:space="preserve">RANH GIỚI, TỌA ĐỘ KHU VỰC ĐỀ NGHỊ </w:t>
      </w:r>
      <w:r w:rsidRPr="001850BA">
        <w:rPr>
          <w:rFonts w:eastAsia="Courier New"/>
          <w:b/>
          <w:bCs/>
          <w:szCs w:val="28"/>
        </w:rPr>
        <w:br/>
        <w:t>CẤP GIẤY XÁC NHẬN BẢN ĐĂNG KÝ THU HỒI KHOÁNG SẢN</w:t>
      </w:r>
    </w:p>
    <w:p w14:paraId="55ADC9B5" w14:textId="77777777" w:rsidR="00565551" w:rsidRPr="001850BA" w:rsidRDefault="00565551" w:rsidP="00565551">
      <w:pPr>
        <w:tabs>
          <w:tab w:val="right" w:leader="dot" w:pos="9072"/>
        </w:tabs>
        <w:spacing w:before="120"/>
        <w:jc w:val="center"/>
        <w:rPr>
          <w:rFonts w:eastAsia="Courier New"/>
          <w:i/>
          <w:szCs w:val="28"/>
        </w:rPr>
      </w:pPr>
      <w:r w:rsidRPr="001850BA">
        <w:rPr>
          <w:rFonts w:eastAsia="Courier New"/>
          <w:i/>
          <w:szCs w:val="28"/>
        </w:rPr>
        <w:t xml:space="preserve">(Kèm theo Văn bản đề nghị cấp Giấy xác nhận đăng ký thu hồi khoáng sản </w:t>
      </w:r>
      <w:r w:rsidRPr="001850BA">
        <w:rPr>
          <w:rFonts w:eastAsia="Courier New"/>
          <w:i/>
          <w:szCs w:val="28"/>
        </w:rPr>
        <w:br/>
        <w:t>ngày… tháng… năm…)</w:t>
      </w:r>
    </w:p>
    <w:p w14:paraId="072019CC" w14:textId="77777777" w:rsidR="00565551" w:rsidRPr="001850BA" w:rsidRDefault="00565551" w:rsidP="00565551">
      <w:pPr>
        <w:tabs>
          <w:tab w:val="right" w:leader="dot" w:pos="9072"/>
        </w:tabs>
        <w:spacing w:before="120"/>
        <w:jc w:val="center"/>
        <w:rPr>
          <w:rFonts w:eastAsia="Courier New"/>
          <w:i/>
          <w:szCs w:val="28"/>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5551" w:rsidRPr="001850BA" w14:paraId="1D31AE2D" w14:textId="77777777" w:rsidTr="0080513C">
        <w:trPr>
          <w:trHeight w:val="674"/>
          <w:jc w:val="center"/>
        </w:trPr>
        <w:tc>
          <w:tcPr>
            <w:tcW w:w="1499" w:type="pct"/>
            <w:vMerge w:val="restart"/>
            <w:shd w:val="clear" w:color="auto" w:fill="auto"/>
            <w:vAlign w:val="center"/>
          </w:tcPr>
          <w:p w14:paraId="758A4FF1" w14:textId="77777777" w:rsidR="00565551" w:rsidRPr="001850BA" w:rsidRDefault="00565551" w:rsidP="0080513C">
            <w:pPr>
              <w:tabs>
                <w:tab w:val="right" w:leader="dot" w:pos="9072"/>
              </w:tabs>
              <w:spacing w:before="120"/>
              <w:jc w:val="center"/>
              <w:rPr>
                <w:rFonts w:eastAsia="Courier New"/>
                <w:b/>
                <w:szCs w:val="28"/>
              </w:rPr>
            </w:pPr>
            <w:r w:rsidRPr="001850BA">
              <w:rPr>
                <w:rFonts w:eastAsia="Courier New"/>
                <w:b/>
                <w:szCs w:val="28"/>
              </w:rPr>
              <w:t>Điểm góc</w:t>
            </w:r>
          </w:p>
        </w:tc>
        <w:tc>
          <w:tcPr>
            <w:tcW w:w="3501" w:type="pct"/>
            <w:gridSpan w:val="2"/>
            <w:shd w:val="clear" w:color="auto" w:fill="auto"/>
            <w:vAlign w:val="center"/>
          </w:tcPr>
          <w:p w14:paraId="5629D087" w14:textId="77777777" w:rsidR="00565551" w:rsidRPr="001850BA" w:rsidRDefault="00565551" w:rsidP="0080513C">
            <w:pPr>
              <w:tabs>
                <w:tab w:val="right" w:leader="dot" w:pos="9072"/>
              </w:tabs>
              <w:spacing w:before="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w:t>
            </w:r>
          </w:p>
        </w:tc>
      </w:tr>
      <w:tr w:rsidR="00565551" w:rsidRPr="001850BA" w14:paraId="625B2AF6" w14:textId="77777777" w:rsidTr="0080513C">
        <w:trPr>
          <w:trHeight w:val="143"/>
          <w:jc w:val="center"/>
        </w:trPr>
        <w:tc>
          <w:tcPr>
            <w:tcW w:w="1499" w:type="pct"/>
            <w:vMerge/>
            <w:shd w:val="clear" w:color="auto" w:fill="auto"/>
            <w:vAlign w:val="center"/>
          </w:tcPr>
          <w:p w14:paraId="15F3B3BD" w14:textId="77777777" w:rsidR="00565551" w:rsidRPr="001850BA" w:rsidRDefault="00565551" w:rsidP="0080513C">
            <w:pPr>
              <w:tabs>
                <w:tab w:val="right" w:leader="dot" w:pos="9072"/>
              </w:tabs>
              <w:spacing w:before="120"/>
              <w:jc w:val="center"/>
              <w:rPr>
                <w:rFonts w:eastAsia="Courier New"/>
                <w:szCs w:val="28"/>
              </w:rPr>
            </w:pPr>
          </w:p>
        </w:tc>
        <w:tc>
          <w:tcPr>
            <w:tcW w:w="1700" w:type="pct"/>
            <w:shd w:val="clear" w:color="auto" w:fill="auto"/>
            <w:vAlign w:val="center"/>
          </w:tcPr>
          <w:p w14:paraId="414326C3"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b/>
                <w:bCs/>
                <w:szCs w:val="28"/>
              </w:rPr>
              <w:t>X</w:t>
            </w:r>
            <w:r w:rsidRPr="001850BA">
              <w:rPr>
                <w:rFonts w:eastAsia="Courier New"/>
                <w:szCs w:val="28"/>
              </w:rPr>
              <w:t xml:space="preserve"> (m)</w:t>
            </w:r>
          </w:p>
        </w:tc>
        <w:tc>
          <w:tcPr>
            <w:tcW w:w="1801" w:type="pct"/>
            <w:shd w:val="clear" w:color="auto" w:fill="auto"/>
            <w:vAlign w:val="center"/>
          </w:tcPr>
          <w:p w14:paraId="4832DD28"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b/>
                <w:bCs/>
                <w:szCs w:val="28"/>
              </w:rPr>
              <w:t>Y</w:t>
            </w:r>
            <w:r w:rsidRPr="001850BA">
              <w:rPr>
                <w:rFonts w:eastAsia="Courier New"/>
                <w:szCs w:val="28"/>
              </w:rPr>
              <w:t xml:space="preserve"> (m)</w:t>
            </w:r>
          </w:p>
        </w:tc>
      </w:tr>
      <w:tr w:rsidR="00565551" w:rsidRPr="001850BA" w14:paraId="2AF3757D" w14:textId="77777777" w:rsidTr="0080513C">
        <w:trPr>
          <w:trHeight w:val="396"/>
          <w:jc w:val="center"/>
        </w:trPr>
        <w:tc>
          <w:tcPr>
            <w:tcW w:w="1499" w:type="pct"/>
            <w:shd w:val="clear" w:color="auto" w:fill="auto"/>
            <w:vAlign w:val="center"/>
          </w:tcPr>
          <w:p w14:paraId="5E8BFAA1"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szCs w:val="28"/>
              </w:rPr>
              <w:t>1</w:t>
            </w:r>
          </w:p>
        </w:tc>
        <w:tc>
          <w:tcPr>
            <w:tcW w:w="1700" w:type="pct"/>
            <w:shd w:val="clear" w:color="auto" w:fill="auto"/>
            <w:vAlign w:val="center"/>
          </w:tcPr>
          <w:p w14:paraId="3B1AD578" w14:textId="77777777" w:rsidR="00565551" w:rsidRPr="001850BA" w:rsidRDefault="00565551" w:rsidP="0080513C">
            <w:pPr>
              <w:tabs>
                <w:tab w:val="right" w:leader="dot" w:pos="9072"/>
              </w:tabs>
              <w:spacing w:before="120"/>
              <w:jc w:val="center"/>
              <w:rPr>
                <w:rFonts w:eastAsia="Courier New"/>
                <w:szCs w:val="28"/>
              </w:rPr>
            </w:pPr>
          </w:p>
        </w:tc>
        <w:tc>
          <w:tcPr>
            <w:tcW w:w="1801" w:type="pct"/>
            <w:shd w:val="clear" w:color="auto" w:fill="auto"/>
            <w:vAlign w:val="center"/>
          </w:tcPr>
          <w:p w14:paraId="0F7C346A" w14:textId="77777777" w:rsidR="00565551" w:rsidRPr="001850BA" w:rsidRDefault="00565551" w:rsidP="0080513C">
            <w:pPr>
              <w:tabs>
                <w:tab w:val="right" w:leader="dot" w:pos="9072"/>
              </w:tabs>
              <w:spacing w:before="120"/>
              <w:jc w:val="center"/>
              <w:rPr>
                <w:rFonts w:eastAsia="Courier New"/>
                <w:szCs w:val="28"/>
              </w:rPr>
            </w:pPr>
          </w:p>
        </w:tc>
      </w:tr>
      <w:tr w:rsidR="00565551" w:rsidRPr="001850BA" w14:paraId="76FCCF4A" w14:textId="77777777" w:rsidTr="0080513C">
        <w:trPr>
          <w:trHeight w:val="386"/>
          <w:jc w:val="center"/>
        </w:trPr>
        <w:tc>
          <w:tcPr>
            <w:tcW w:w="1499" w:type="pct"/>
            <w:shd w:val="clear" w:color="auto" w:fill="auto"/>
            <w:vAlign w:val="center"/>
          </w:tcPr>
          <w:p w14:paraId="58EF11FA"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szCs w:val="28"/>
              </w:rPr>
              <w:t>2</w:t>
            </w:r>
          </w:p>
        </w:tc>
        <w:tc>
          <w:tcPr>
            <w:tcW w:w="1700" w:type="pct"/>
            <w:shd w:val="clear" w:color="auto" w:fill="auto"/>
            <w:vAlign w:val="center"/>
          </w:tcPr>
          <w:p w14:paraId="66918E4B" w14:textId="77777777" w:rsidR="00565551" w:rsidRPr="001850BA" w:rsidRDefault="00565551" w:rsidP="0080513C">
            <w:pPr>
              <w:tabs>
                <w:tab w:val="right" w:leader="dot" w:pos="9072"/>
              </w:tabs>
              <w:spacing w:before="120"/>
              <w:jc w:val="center"/>
              <w:rPr>
                <w:rFonts w:eastAsia="Courier New"/>
                <w:szCs w:val="28"/>
              </w:rPr>
            </w:pPr>
          </w:p>
        </w:tc>
        <w:tc>
          <w:tcPr>
            <w:tcW w:w="1801" w:type="pct"/>
            <w:shd w:val="clear" w:color="auto" w:fill="auto"/>
            <w:vAlign w:val="center"/>
          </w:tcPr>
          <w:p w14:paraId="790CB15A" w14:textId="77777777" w:rsidR="00565551" w:rsidRPr="001850BA" w:rsidRDefault="00565551" w:rsidP="0080513C">
            <w:pPr>
              <w:tabs>
                <w:tab w:val="right" w:leader="dot" w:pos="9072"/>
              </w:tabs>
              <w:spacing w:before="120"/>
              <w:jc w:val="center"/>
              <w:rPr>
                <w:rFonts w:eastAsia="Courier New"/>
                <w:szCs w:val="28"/>
              </w:rPr>
            </w:pPr>
          </w:p>
        </w:tc>
      </w:tr>
      <w:tr w:rsidR="00565551" w:rsidRPr="001850BA" w14:paraId="087FFA23" w14:textId="77777777" w:rsidTr="0080513C">
        <w:trPr>
          <w:trHeight w:val="396"/>
          <w:jc w:val="center"/>
        </w:trPr>
        <w:tc>
          <w:tcPr>
            <w:tcW w:w="1499" w:type="pct"/>
            <w:shd w:val="clear" w:color="auto" w:fill="auto"/>
            <w:vAlign w:val="center"/>
          </w:tcPr>
          <w:p w14:paraId="5BA944FD"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szCs w:val="28"/>
              </w:rPr>
              <w:t>...</w:t>
            </w:r>
          </w:p>
        </w:tc>
        <w:tc>
          <w:tcPr>
            <w:tcW w:w="1700" w:type="pct"/>
            <w:shd w:val="clear" w:color="auto" w:fill="auto"/>
            <w:vAlign w:val="center"/>
          </w:tcPr>
          <w:p w14:paraId="07C88889" w14:textId="77777777" w:rsidR="00565551" w:rsidRPr="001850BA" w:rsidRDefault="00565551" w:rsidP="0080513C">
            <w:pPr>
              <w:tabs>
                <w:tab w:val="right" w:leader="dot" w:pos="9072"/>
              </w:tabs>
              <w:spacing w:before="120"/>
              <w:jc w:val="center"/>
              <w:rPr>
                <w:rFonts w:eastAsia="Courier New"/>
                <w:szCs w:val="28"/>
              </w:rPr>
            </w:pPr>
          </w:p>
        </w:tc>
        <w:tc>
          <w:tcPr>
            <w:tcW w:w="1801" w:type="pct"/>
            <w:shd w:val="clear" w:color="auto" w:fill="auto"/>
            <w:vAlign w:val="center"/>
          </w:tcPr>
          <w:p w14:paraId="332AB574" w14:textId="77777777" w:rsidR="00565551" w:rsidRPr="001850BA" w:rsidRDefault="00565551" w:rsidP="0080513C">
            <w:pPr>
              <w:tabs>
                <w:tab w:val="right" w:leader="dot" w:pos="9072"/>
              </w:tabs>
              <w:spacing w:before="120"/>
              <w:jc w:val="center"/>
              <w:rPr>
                <w:rFonts w:eastAsia="Courier New"/>
                <w:szCs w:val="28"/>
              </w:rPr>
            </w:pPr>
          </w:p>
        </w:tc>
      </w:tr>
      <w:tr w:rsidR="00565551" w:rsidRPr="001850BA" w14:paraId="389ADC98" w14:textId="77777777" w:rsidTr="0080513C">
        <w:trPr>
          <w:trHeight w:val="386"/>
          <w:jc w:val="center"/>
        </w:trPr>
        <w:tc>
          <w:tcPr>
            <w:tcW w:w="1499" w:type="pct"/>
            <w:shd w:val="clear" w:color="auto" w:fill="auto"/>
            <w:vAlign w:val="center"/>
          </w:tcPr>
          <w:p w14:paraId="30ABBFC5" w14:textId="77777777" w:rsidR="00565551" w:rsidRPr="001850BA" w:rsidRDefault="00565551" w:rsidP="0080513C">
            <w:pPr>
              <w:tabs>
                <w:tab w:val="right" w:leader="dot" w:pos="9072"/>
              </w:tabs>
              <w:spacing w:before="120"/>
              <w:jc w:val="center"/>
              <w:rPr>
                <w:rFonts w:eastAsia="Courier New"/>
                <w:szCs w:val="28"/>
              </w:rPr>
            </w:pPr>
            <w:r w:rsidRPr="001850BA">
              <w:rPr>
                <w:rFonts w:eastAsia="Courier New"/>
                <w:szCs w:val="28"/>
              </w:rPr>
              <w:t>n</w:t>
            </w:r>
          </w:p>
        </w:tc>
        <w:tc>
          <w:tcPr>
            <w:tcW w:w="1700" w:type="pct"/>
            <w:shd w:val="clear" w:color="auto" w:fill="auto"/>
            <w:vAlign w:val="center"/>
          </w:tcPr>
          <w:p w14:paraId="47E8C51A" w14:textId="77777777" w:rsidR="00565551" w:rsidRPr="001850BA" w:rsidRDefault="00565551" w:rsidP="0080513C">
            <w:pPr>
              <w:tabs>
                <w:tab w:val="right" w:leader="dot" w:pos="9072"/>
              </w:tabs>
              <w:spacing w:before="120"/>
              <w:jc w:val="center"/>
              <w:rPr>
                <w:rFonts w:eastAsia="Courier New"/>
                <w:szCs w:val="28"/>
              </w:rPr>
            </w:pPr>
          </w:p>
        </w:tc>
        <w:tc>
          <w:tcPr>
            <w:tcW w:w="1801" w:type="pct"/>
            <w:shd w:val="clear" w:color="auto" w:fill="auto"/>
            <w:vAlign w:val="center"/>
          </w:tcPr>
          <w:p w14:paraId="47DE5CCC" w14:textId="77777777" w:rsidR="00565551" w:rsidRPr="001850BA" w:rsidRDefault="00565551" w:rsidP="0080513C">
            <w:pPr>
              <w:tabs>
                <w:tab w:val="right" w:leader="dot" w:pos="9072"/>
              </w:tabs>
              <w:spacing w:before="120"/>
              <w:jc w:val="center"/>
              <w:rPr>
                <w:rFonts w:eastAsia="Courier New"/>
                <w:szCs w:val="28"/>
              </w:rPr>
            </w:pPr>
          </w:p>
        </w:tc>
      </w:tr>
      <w:tr w:rsidR="00565551" w:rsidRPr="001850BA" w14:paraId="2B3126E4" w14:textId="77777777" w:rsidTr="0080513C">
        <w:trPr>
          <w:trHeight w:val="396"/>
          <w:jc w:val="center"/>
        </w:trPr>
        <w:tc>
          <w:tcPr>
            <w:tcW w:w="5000" w:type="pct"/>
            <w:gridSpan w:val="3"/>
            <w:shd w:val="clear" w:color="auto" w:fill="auto"/>
            <w:vAlign w:val="center"/>
          </w:tcPr>
          <w:p w14:paraId="280D8EEF" w14:textId="77777777" w:rsidR="00565551" w:rsidRPr="001850BA" w:rsidRDefault="00565551" w:rsidP="0080513C">
            <w:pPr>
              <w:tabs>
                <w:tab w:val="right" w:leader="dot" w:pos="9072"/>
              </w:tabs>
              <w:spacing w:before="120"/>
              <w:jc w:val="center"/>
              <w:rPr>
                <w:rFonts w:eastAsia="Courier New"/>
                <w:b/>
                <w:szCs w:val="28"/>
              </w:rPr>
            </w:pPr>
            <w:r w:rsidRPr="001850BA">
              <w:rPr>
                <w:rFonts w:eastAsia="Courier New"/>
                <w:b/>
                <w:szCs w:val="28"/>
              </w:rPr>
              <w:t>Diện tích: ...</w:t>
            </w:r>
            <w:r w:rsidRPr="001850BA">
              <w:rPr>
                <w:rFonts w:eastAsia="Courier New"/>
                <w:b/>
                <w:szCs w:val="28"/>
                <w:lang w:val="it-IT"/>
              </w:rPr>
              <w:t>...</w:t>
            </w:r>
            <w:r w:rsidRPr="001850BA">
              <w:rPr>
                <w:rFonts w:eastAsia="Courier New"/>
                <w:b/>
                <w:szCs w:val="28"/>
              </w:rPr>
              <w:t xml:space="preserve"> </w:t>
            </w:r>
            <w:r w:rsidRPr="001850BA">
              <w:rPr>
                <w:rFonts w:eastAsia="Courier New"/>
                <w:b/>
                <w:szCs w:val="28"/>
                <w:lang w:val="it-IT"/>
              </w:rPr>
              <w:t>(ha, m</w:t>
            </w:r>
            <w:r w:rsidRPr="001850BA">
              <w:rPr>
                <w:rFonts w:eastAsia="Courier New"/>
                <w:b/>
                <w:szCs w:val="28"/>
                <w:vertAlign w:val="superscript"/>
                <w:lang w:val="it-IT"/>
              </w:rPr>
              <w:t>2</w:t>
            </w:r>
            <w:r w:rsidRPr="001850BA">
              <w:rPr>
                <w:rFonts w:eastAsia="Courier New"/>
                <w:b/>
                <w:szCs w:val="28"/>
                <w:lang w:val="it-IT"/>
              </w:rPr>
              <w:t>, km</w:t>
            </w:r>
            <w:r w:rsidRPr="001850BA">
              <w:rPr>
                <w:rFonts w:eastAsia="Courier New"/>
                <w:b/>
                <w:szCs w:val="28"/>
                <w:vertAlign w:val="superscript"/>
                <w:lang w:val="it-IT"/>
              </w:rPr>
              <w:t>2</w:t>
            </w:r>
            <w:r w:rsidRPr="001850BA">
              <w:rPr>
                <w:rFonts w:eastAsia="Courier New"/>
                <w:b/>
                <w:szCs w:val="28"/>
                <w:lang w:val="it-IT"/>
              </w:rPr>
              <w:t>)</w:t>
            </w:r>
          </w:p>
        </w:tc>
      </w:tr>
      <w:tr w:rsidR="00565551" w:rsidRPr="001850BA" w14:paraId="7E7589F5" w14:textId="77777777" w:rsidTr="0080513C">
        <w:trPr>
          <w:trHeight w:val="396"/>
          <w:jc w:val="center"/>
        </w:trPr>
        <w:tc>
          <w:tcPr>
            <w:tcW w:w="5000" w:type="pct"/>
            <w:gridSpan w:val="3"/>
            <w:shd w:val="clear" w:color="auto" w:fill="auto"/>
            <w:vAlign w:val="center"/>
          </w:tcPr>
          <w:p w14:paraId="17ADB7EC" w14:textId="77777777" w:rsidR="00565551" w:rsidRPr="001850BA" w:rsidRDefault="00565551" w:rsidP="0080513C">
            <w:pPr>
              <w:tabs>
                <w:tab w:val="right" w:leader="dot" w:pos="9072"/>
              </w:tabs>
              <w:spacing w:before="120"/>
              <w:jc w:val="center"/>
              <w:rPr>
                <w:rFonts w:eastAsia="Courier New"/>
                <w:b/>
                <w:szCs w:val="28"/>
              </w:rPr>
            </w:pPr>
            <w:r w:rsidRPr="001850BA">
              <w:rPr>
                <w:rFonts w:eastAsia="Courier New"/>
                <w:b/>
                <w:szCs w:val="28"/>
              </w:rPr>
              <w:t>Mức sâu thu hồi thấp nhất (m)</w:t>
            </w:r>
          </w:p>
        </w:tc>
      </w:tr>
    </w:tbl>
    <w:p w14:paraId="7E3A892A" w14:textId="77777777" w:rsidR="00565551" w:rsidRPr="00BE0A35" w:rsidRDefault="00565551" w:rsidP="00565551">
      <w:pPr>
        <w:rPr>
          <w:szCs w:val="28"/>
        </w:rPr>
      </w:pPr>
    </w:p>
    <w:p w14:paraId="26AD188E" w14:textId="77777777" w:rsidR="00565551" w:rsidRPr="00BE0A35" w:rsidRDefault="00565551" w:rsidP="00565551">
      <w:pPr>
        <w:rPr>
          <w:szCs w:val="28"/>
        </w:rPr>
      </w:pPr>
    </w:p>
    <w:p w14:paraId="5993C2A5" w14:textId="77777777" w:rsidR="00565551" w:rsidRPr="00BE0A35" w:rsidRDefault="00565551" w:rsidP="00565551">
      <w:pPr>
        <w:rPr>
          <w:szCs w:val="28"/>
        </w:rPr>
      </w:pPr>
    </w:p>
    <w:p w14:paraId="149F2396" w14:textId="77777777" w:rsidR="00565551" w:rsidRPr="00BE0A35" w:rsidRDefault="00565551" w:rsidP="00565551">
      <w:pPr>
        <w:rPr>
          <w:szCs w:val="28"/>
        </w:rPr>
      </w:pPr>
    </w:p>
    <w:p w14:paraId="3824FDB2" w14:textId="77777777" w:rsidR="00565551" w:rsidRPr="00BE0A35" w:rsidRDefault="00565551" w:rsidP="00565551">
      <w:pPr>
        <w:rPr>
          <w:szCs w:val="28"/>
        </w:rPr>
      </w:pPr>
    </w:p>
    <w:p w14:paraId="7E256516" w14:textId="77777777" w:rsidR="00565551" w:rsidRPr="00BE0A35" w:rsidRDefault="00565551" w:rsidP="00565551">
      <w:pPr>
        <w:rPr>
          <w:szCs w:val="28"/>
        </w:rPr>
      </w:pPr>
    </w:p>
    <w:p w14:paraId="7BA3EB82" w14:textId="77777777" w:rsidR="00565551" w:rsidRPr="00BE0A35" w:rsidRDefault="00565551" w:rsidP="00565551">
      <w:pPr>
        <w:rPr>
          <w:szCs w:val="28"/>
        </w:rPr>
      </w:pPr>
    </w:p>
    <w:p w14:paraId="5A8ED76E" w14:textId="77777777" w:rsidR="00565551" w:rsidRDefault="00565551" w:rsidP="00565551">
      <w:pPr>
        <w:rPr>
          <w:sz w:val="2"/>
        </w:rPr>
      </w:pPr>
    </w:p>
    <w:p w14:paraId="34EB84E2" w14:textId="77777777" w:rsidR="00565551" w:rsidRDefault="00565551" w:rsidP="00565551">
      <w:pPr>
        <w:rPr>
          <w:sz w:val="2"/>
        </w:rPr>
      </w:pPr>
    </w:p>
    <w:p w14:paraId="4A55977C" w14:textId="77777777" w:rsidR="00565551" w:rsidRDefault="00565551" w:rsidP="00565551">
      <w:pPr>
        <w:rPr>
          <w:sz w:val="2"/>
        </w:rPr>
      </w:pPr>
    </w:p>
    <w:p w14:paraId="50A15187" w14:textId="77777777" w:rsidR="00565551" w:rsidRPr="001850BA" w:rsidRDefault="00565551" w:rsidP="00565551">
      <w:pPr>
        <w:rPr>
          <w:sz w:val="2"/>
        </w:rPr>
      </w:pPr>
    </w:p>
    <w:p w14:paraId="57C18DF2" w14:textId="77777777" w:rsidR="00565551" w:rsidRPr="001850BA" w:rsidRDefault="00565551" w:rsidP="00565551">
      <w:pPr>
        <w:rPr>
          <w:sz w:val="2"/>
        </w:rPr>
      </w:pPr>
    </w:p>
    <w:tbl>
      <w:tblPr>
        <w:tblW w:w="9140" w:type="dxa"/>
        <w:tblInd w:w="3" w:type="dxa"/>
        <w:tblLook w:val="01E0" w:firstRow="1" w:lastRow="1" w:firstColumn="1" w:lastColumn="1" w:noHBand="0" w:noVBand="0"/>
      </w:tblPr>
      <w:tblGrid>
        <w:gridCol w:w="5670"/>
        <w:gridCol w:w="3470"/>
      </w:tblGrid>
      <w:tr w:rsidR="00565551" w:rsidRPr="001850BA" w14:paraId="72B1C5A8" w14:textId="77777777" w:rsidTr="0080513C">
        <w:tc>
          <w:tcPr>
            <w:tcW w:w="3102" w:type="pct"/>
          </w:tcPr>
          <w:p w14:paraId="376F57F4" w14:textId="77777777" w:rsidR="00565551" w:rsidRPr="001850BA" w:rsidRDefault="00565551" w:rsidP="0080513C">
            <w:pPr>
              <w:tabs>
                <w:tab w:val="right" w:leader="dot" w:pos="9072"/>
              </w:tabs>
              <w:spacing w:before="120"/>
              <w:jc w:val="center"/>
              <w:rPr>
                <w:b/>
                <w:szCs w:val="28"/>
              </w:rPr>
            </w:pPr>
            <w:r w:rsidRPr="001850BA">
              <w:rPr>
                <w:noProof/>
              </w:rPr>
              <w:lastRenderedPageBreak/>
              <mc:AlternateContent>
                <mc:Choice Requires="wps">
                  <w:drawing>
                    <wp:anchor distT="4294967295" distB="4294967295" distL="114300" distR="114300" simplePos="0" relativeHeight="252084224" behindDoc="0" locked="0" layoutInCell="1" allowOverlap="1" wp14:anchorId="44A39C41" wp14:editId="53AE43C0">
                      <wp:simplePos x="0" y="0"/>
                      <wp:positionH relativeFrom="margin">
                        <wp:posOffset>763270</wp:posOffset>
                      </wp:positionH>
                      <wp:positionV relativeFrom="paragraph">
                        <wp:posOffset>330199</wp:posOffset>
                      </wp:positionV>
                      <wp:extent cx="1892300" cy="0"/>
                      <wp:effectExtent l="0" t="0" r="0" b="0"/>
                      <wp:wrapNone/>
                      <wp:docPr id="1244337523" name="Đường kết nối Mũi tên Thẳng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FBE330" id="Đường kết nối Mũi tên Thẳng 1007" o:spid="_x0000_s1026" type="#_x0000_t32" style="position:absolute;margin-left:60.1pt;margin-top:26pt;width:149pt;height:0;z-index:252084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xKukwAoCAACsAwAA&#10;DgAAAAAAAAAAAAAAAAAuAgAAZHJzL2Uyb0RvYy54bWxQSwECLQAUAAYACAAAACEA0W9VN9wAAAAJ&#10;AQAADwAAAAAAAAAAAAAAAABkBAAAZHJzL2Rvd25yZXYueG1sUEsFBgAAAAAEAAQA8wAAAG0FAAAA&#10;AA==&#10;" strokeweight=".85pt">
                      <w10:wrap anchorx="margin"/>
                    </v:shape>
                  </w:pict>
                </mc:Fallback>
              </mc:AlternateContent>
            </w:r>
            <w:r w:rsidRPr="001850BA">
              <w:rPr>
                <w:b/>
                <w:szCs w:val="28"/>
              </w:rPr>
              <w:t>TÊN TỔ CHỨC, CÁ NHÂN</w:t>
            </w:r>
            <w:r w:rsidRPr="001850BA">
              <w:rPr>
                <w:b/>
                <w:szCs w:val="28"/>
              </w:rPr>
              <w:br/>
            </w:r>
          </w:p>
        </w:tc>
        <w:tc>
          <w:tcPr>
            <w:tcW w:w="1898" w:type="pct"/>
          </w:tcPr>
          <w:p w14:paraId="458DF9B7" w14:textId="77777777" w:rsidR="00565551" w:rsidRPr="001850BA" w:rsidRDefault="00565551" w:rsidP="0080513C">
            <w:pPr>
              <w:tabs>
                <w:tab w:val="right" w:leader="dot" w:pos="9072"/>
              </w:tabs>
              <w:spacing w:before="120"/>
              <w:jc w:val="right"/>
              <w:rPr>
                <w:szCs w:val="28"/>
              </w:rPr>
            </w:pPr>
            <w:r w:rsidRPr="001850BA">
              <w:rPr>
                <w:szCs w:val="28"/>
              </w:rPr>
              <w:t>Phụ lục 2</w:t>
            </w:r>
          </w:p>
        </w:tc>
      </w:tr>
    </w:tbl>
    <w:p w14:paraId="28F8B89E" w14:textId="77777777" w:rsidR="00565551" w:rsidRPr="001850BA" w:rsidRDefault="00565551" w:rsidP="00565551">
      <w:pPr>
        <w:tabs>
          <w:tab w:val="right" w:leader="dot" w:pos="9072"/>
        </w:tabs>
        <w:spacing w:before="120"/>
        <w:jc w:val="both"/>
        <w:rPr>
          <w:rFonts w:eastAsia="Courier New"/>
          <w:szCs w:val="28"/>
        </w:rPr>
      </w:pPr>
    </w:p>
    <w:p w14:paraId="68CF3F2A" w14:textId="77777777" w:rsidR="00565551" w:rsidRPr="001850BA" w:rsidRDefault="00565551" w:rsidP="00565551">
      <w:pPr>
        <w:tabs>
          <w:tab w:val="right" w:leader="dot" w:pos="9072"/>
        </w:tabs>
        <w:spacing w:before="120"/>
        <w:jc w:val="center"/>
        <w:rPr>
          <w:rFonts w:eastAsia="Courier New"/>
          <w:b/>
          <w:bCs/>
          <w:szCs w:val="28"/>
        </w:rPr>
      </w:pPr>
      <w:r w:rsidRPr="001850BA">
        <w:rPr>
          <w:rFonts w:eastAsia="Courier New"/>
          <w:b/>
          <w:bCs/>
          <w:szCs w:val="28"/>
        </w:rPr>
        <w:t xml:space="preserve">BẢN VẼ RANH GIỚI KHU VỰC ĐỀ NGHỊ </w:t>
      </w:r>
      <w:r w:rsidRPr="001850BA">
        <w:rPr>
          <w:rFonts w:eastAsia="Courier New"/>
          <w:b/>
          <w:bCs/>
          <w:szCs w:val="28"/>
        </w:rPr>
        <w:br/>
        <w:t>CẤP GIẤY XÁC NHẬN ĐĂNG KÝ THU HỒI KHOÁNG SẢN</w:t>
      </w:r>
    </w:p>
    <w:p w14:paraId="71B7302E" w14:textId="77777777" w:rsidR="00565551" w:rsidRPr="001850BA" w:rsidRDefault="00565551" w:rsidP="00565551">
      <w:pPr>
        <w:tabs>
          <w:tab w:val="right" w:leader="dot" w:pos="9072"/>
        </w:tabs>
        <w:spacing w:before="120"/>
        <w:jc w:val="center"/>
        <w:rPr>
          <w:rFonts w:eastAsia="Courier New"/>
          <w:i/>
          <w:szCs w:val="28"/>
        </w:rPr>
      </w:pPr>
      <w:r w:rsidRPr="001850BA">
        <w:rPr>
          <w:rFonts w:eastAsia="Courier New"/>
          <w:i/>
          <w:szCs w:val="28"/>
        </w:rPr>
        <w:t xml:space="preserve">(Kèm theo Văn bản đề nghị cấp Giấy xác nhận đăng ký thu hồi khoáng sản </w:t>
      </w:r>
      <w:r w:rsidRPr="001850BA">
        <w:rPr>
          <w:rFonts w:eastAsia="Courier New"/>
          <w:i/>
          <w:szCs w:val="28"/>
        </w:rPr>
        <w:br/>
        <w:t>ngày… tháng… năm…)</w:t>
      </w:r>
    </w:p>
    <w:p w14:paraId="1BC05391" w14:textId="77777777" w:rsidR="00565551" w:rsidRPr="001850BA" w:rsidRDefault="00565551" w:rsidP="00565551">
      <w:pPr>
        <w:pStyle w:val="ListParagraph"/>
        <w:spacing w:before="120" w:after="120" w:line="264" w:lineRule="auto"/>
        <w:ind w:left="284"/>
        <w:jc w:val="both"/>
        <w:rPr>
          <w:b/>
          <w:bCs/>
          <w:szCs w:val="28"/>
        </w:rPr>
      </w:pPr>
    </w:p>
    <w:p w14:paraId="3C52A915" w14:textId="77777777" w:rsidR="00565551" w:rsidRPr="001850BA" w:rsidRDefault="00565551" w:rsidP="00565551">
      <w:pPr>
        <w:pStyle w:val="ListParagraph"/>
        <w:spacing w:before="120" w:after="120" w:line="264" w:lineRule="auto"/>
        <w:ind w:left="0" w:firstLine="709"/>
        <w:jc w:val="both"/>
        <w:rPr>
          <w:szCs w:val="28"/>
        </w:rPr>
      </w:pPr>
      <w:r w:rsidRPr="001850BA">
        <w:rPr>
          <w:szCs w:val="28"/>
        </w:rPr>
        <w:t>Nội dung bản vẽ thực hiện theo quy định tại khoản 4 Điều 20 của Thông tư này và mẫu số 35 của Phụ lục II ban hành kèm theo Thông tư này.</w:t>
      </w:r>
    </w:p>
    <w:p w14:paraId="4A2D6870" w14:textId="77777777" w:rsidR="00565551" w:rsidRPr="001850BA" w:rsidRDefault="00565551" w:rsidP="00565551">
      <w:pPr>
        <w:spacing w:after="120"/>
        <w:jc w:val="center"/>
        <w:rPr>
          <w:b/>
          <w:szCs w:val="28"/>
        </w:rPr>
      </w:pPr>
    </w:p>
    <w:p w14:paraId="4B0C7A69" w14:textId="77777777" w:rsidR="00565551" w:rsidRPr="001850BA" w:rsidRDefault="00565551" w:rsidP="00565551">
      <w:pPr>
        <w:spacing w:after="120"/>
        <w:jc w:val="center"/>
        <w:rPr>
          <w:b/>
          <w:szCs w:val="28"/>
        </w:rPr>
      </w:pPr>
      <w:r w:rsidRPr="001850BA">
        <w:rPr>
          <w:b/>
          <w:szCs w:val="28"/>
          <w:lang w:val="vi-VN"/>
        </w:rPr>
        <w:br w:type="page"/>
      </w:r>
      <w:r w:rsidRPr="001850BA">
        <w:rPr>
          <w:b/>
          <w:szCs w:val="28"/>
          <w:lang w:val="vi-VN"/>
        </w:rPr>
        <w:lastRenderedPageBreak/>
        <w:t>Mẫu số 0</w:t>
      </w:r>
      <w:r w:rsidRPr="001850BA">
        <w:rPr>
          <w:b/>
          <w:szCs w:val="28"/>
        </w:rPr>
        <w:t>2 - Phụ lục III</w:t>
      </w:r>
    </w:p>
    <w:p w14:paraId="38C0F34C" w14:textId="77777777" w:rsidR="00565551" w:rsidRPr="001850BA" w:rsidRDefault="00565551" w:rsidP="00565551">
      <w:pPr>
        <w:spacing w:after="120"/>
        <w:jc w:val="center"/>
        <w:rPr>
          <w:bCs/>
          <w:i/>
          <w:szCs w:val="28"/>
          <w:lang w:val="vi-VN"/>
        </w:rPr>
      </w:pPr>
      <w:r w:rsidRPr="001850BA">
        <w:rPr>
          <w:rFonts w:eastAsia="Times New Roman"/>
          <w:b/>
          <w:noProof/>
          <w:szCs w:val="28"/>
        </w:rPr>
        <mc:AlternateContent>
          <mc:Choice Requires="wps">
            <w:drawing>
              <wp:anchor distT="0" distB="0" distL="114300" distR="114300" simplePos="0" relativeHeight="252077056" behindDoc="0" locked="0" layoutInCell="1" allowOverlap="1" wp14:anchorId="5F6A0A4B" wp14:editId="0219CE85">
                <wp:simplePos x="0" y="0"/>
                <wp:positionH relativeFrom="column">
                  <wp:posOffset>1824355</wp:posOffset>
                </wp:positionH>
                <wp:positionV relativeFrom="paragraph">
                  <wp:posOffset>449580</wp:posOffset>
                </wp:positionV>
                <wp:extent cx="2211705" cy="0"/>
                <wp:effectExtent l="5080" t="11430" r="12065" b="7620"/>
                <wp:wrapNone/>
                <wp:docPr id="309399687" name="Đường kết nối Mũi tên Thẳng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3E472" id="Đường kết nối Mũi tên Thẳng 1005" o:spid="_x0000_s1026" type="#_x0000_t32" style="position:absolute;margin-left:143.65pt;margin-top:35.4pt;width:174.15pt;height:0;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"/>
            </w:pict>
          </mc:Fallback>
        </mc:AlternateContent>
      </w: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5D428CB0" w14:textId="77777777" w:rsidR="00565551" w:rsidRPr="001850BA" w:rsidRDefault="00565551" w:rsidP="00565551">
      <w:pPr>
        <w:widowControl w:val="0"/>
        <w:spacing w:after="120"/>
        <w:rPr>
          <w:rFonts w:eastAsia="Times New Roman"/>
          <w:b/>
          <w:szCs w:val="28"/>
          <w:lang w:val="vi-VN" w:eastAsia="vi-VN"/>
        </w:rPr>
      </w:pPr>
    </w:p>
    <w:tbl>
      <w:tblPr>
        <w:tblW w:w="9214" w:type="dxa"/>
        <w:tblInd w:w="-142" w:type="dxa"/>
        <w:tblLayout w:type="fixed"/>
        <w:tblCellMar>
          <w:left w:w="0" w:type="dxa"/>
          <w:right w:w="0" w:type="dxa"/>
        </w:tblCellMar>
        <w:tblLook w:val="0000" w:firstRow="0" w:lastRow="0" w:firstColumn="0" w:lastColumn="0" w:noHBand="0" w:noVBand="0"/>
      </w:tblPr>
      <w:tblGrid>
        <w:gridCol w:w="3403"/>
        <w:gridCol w:w="5811"/>
      </w:tblGrid>
      <w:tr w:rsidR="00565551" w:rsidRPr="001850BA" w14:paraId="6C80D561" w14:textId="77777777" w:rsidTr="0080513C">
        <w:trPr>
          <w:trHeight w:val="1290"/>
        </w:trPr>
        <w:tc>
          <w:tcPr>
            <w:tcW w:w="3403" w:type="dxa"/>
          </w:tcPr>
          <w:p w14:paraId="5D1C3339" w14:textId="77777777" w:rsidR="00565551" w:rsidRPr="001850BA" w:rsidRDefault="00565551" w:rsidP="0080513C">
            <w:pPr>
              <w:pStyle w:val="TableParagraph"/>
              <w:rPr>
                <w:b/>
                <w:sz w:val="26"/>
                <w:szCs w:val="26"/>
              </w:rPr>
            </w:pPr>
            <w:r w:rsidRPr="001850BA">
              <w:rPr>
                <w:b/>
                <w:sz w:val="26"/>
                <w:szCs w:val="26"/>
              </w:rPr>
              <w:t>TÊN TỔ CHỨC, CÁ NHÂN</w:t>
            </w:r>
          </w:p>
          <w:p w14:paraId="1DE5F224" w14:textId="77777777" w:rsidR="00565551" w:rsidRPr="001850BA" w:rsidRDefault="00565551" w:rsidP="0080513C">
            <w:pPr>
              <w:pStyle w:val="TableParagraph"/>
              <w:spacing w:after="120"/>
              <w:rPr>
                <w:b/>
                <w:sz w:val="28"/>
                <w:szCs w:val="28"/>
                <w:vertAlign w:val="superscript"/>
              </w:rPr>
            </w:pPr>
            <w:r w:rsidRPr="001850BA">
              <w:rPr>
                <w:b/>
                <w:sz w:val="26"/>
                <w:szCs w:val="26"/>
                <w:vertAlign w:val="superscript"/>
              </w:rPr>
              <w:t>__________</w:t>
            </w:r>
          </w:p>
        </w:tc>
        <w:tc>
          <w:tcPr>
            <w:tcW w:w="5811" w:type="dxa"/>
          </w:tcPr>
          <w:p w14:paraId="19872027" w14:textId="77777777" w:rsidR="00565551" w:rsidRPr="001850BA" w:rsidRDefault="00565551" w:rsidP="0080513C">
            <w:pPr>
              <w:pStyle w:val="TableParagraph"/>
              <w:rPr>
                <w:b/>
                <w:sz w:val="26"/>
                <w:szCs w:val="26"/>
              </w:rPr>
            </w:pPr>
            <w:r w:rsidRPr="001850BA">
              <w:rPr>
                <w:b/>
                <w:sz w:val="26"/>
                <w:szCs w:val="26"/>
              </w:rPr>
              <w:t>CỘNG HOÀ XÃ HỘI CHỦ NGHĨA VIỆT NAM</w:t>
            </w:r>
          </w:p>
          <w:p w14:paraId="6FE9402C" w14:textId="77777777" w:rsidR="00565551" w:rsidRPr="001850BA" w:rsidRDefault="00565551" w:rsidP="0080513C">
            <w:pPr>
              <w:pStyle w:val="TableParagraph"/>
              <w:rPr>
                <w:b/>
                <w:sz w:val="26"/>
                <w:szCs w:val="26"/>
              </w:rPr>
            </w:pPr>
            <w:r w:rsidRPr="001850BA">
              <w:rPr>
                <w:b/>
                <w:sz w:val="26"/>
                <w:szCs w:val="26"/>
              </w:rPr>
              <w:t>Độc lập - Tự do - Hạnh phúc</w:t>
            </w:r>
          </w:p>
          <w:p w14:paraId="624FC72D" w14:textId="77777777" w:rsidR="00565551" w:rsidRPr="001850BA" w:rsidRDefault="00565551" w:rsidP="0080513C">
            <w:pPr>
              <w:pStyle w:val="TableParagraph"/>
              <w:rPr>
                <w:b/>
                <w:sz w:val="26"/>
                <w:szCs w:val="26"/>
                <w:vertAlign w:val="superscript"/>
                <w:lang w:val="en-US"/>
              </w:rPr>
            </w:pPr>
            <w:r w:rsidRPr="001850BA">
              <w:rPr>
                <w:b/>
                <w:sz w:val="26"/>
                <w:szCs w:val="26"/>
                <w:vertAlign w:val="superscript"/>
                <w:lang w:val="en-US"/>
              </w:rPr>
              <w:t>_____________________________________</w:t>
            </w:r>
          </w:p>
          <w:p w14:paraId="2998F878" w14:textId="77777777" w:rsidR="00565551" w:rsidRPr="001850BA" w:rsidRDefault="00565551" w:rsidP="0080513C">
            <w:pPr>
              <w:pStyle w:val="TableParagraph"/>
              <w:spacing w:after="120"/>
              <w:rPr>
                <w:b/>
                <w:sz w:val="28"/>
                <w:szCs w:val="28"/>
              </w:rPr>
            </w:pPr>
            <w:r w:rsidRPr="001850BA">
              <w:rPr>
                <w:i/>
                <w:sz w:val="26"/>
                <w:szCs w:val="26"/>
              </w:rPr>
              <w:t>……., ngày.... tháng.... năm ....</w:t>
            </w:r>
          </w:p>
        </w:tc>
      </w:tr>
    </w:tbl>
    <w:p w14:paraId="2586D683" w14:textId="77777777" w:rsidR="00565551" w:rsidRPr="001850BA" w:rsidRDefault="00565551" w:rsidP="00565551">
      <w:pPr>
        <w:pStyle w:val="BodyText"/>
        <w:spacing w:after="120" w:line="240" w:lineRule="auto"/>
        <w:jc w:val="center"/>
        <w:rPr>
          <w:b/>
          <w:sz w:val="28"/>
          <w:szCs w:val="28"/>
        </w:rPr>
      </w:pPr>
    </w:p>
    <w:p w14:paraId="40E02533" w14:textId="77777777" w:rsidR="00565551" w:rsidRPr="001850BA" w:rsidRDefault="00565551" w:rsidP="00565551">
      <w:pPr>
        <w:pStyle w:val="BodyText"/>
        <w:spacing w:after="120" w:line="240" w:lineRule="auto"/>
        <w:ind w:firstLine="403"/>
        <w:jc w:val="center"/>
        <w:rPr>
          <w:b/>
          <w:sz w:val="28"/>
          <w:szCs w:val="28"/>
        </w:rPr>
      </w:pPr>
      <w:r w:rsidRPr="001850BA">
        <w:rPr>
          <w:b/>
          <w:sz w:val="28"/>
          <w:szCs w:val="28"/>
        </w:rPr>
        <w:t>Bản đăng ký thu hồi khoáng sản</w:t>
      </w:r>
      <w:r w:rsidRPr="001850BA">
        <w:rPr>
          <w:noProof/>
          <w:sz w:val="28"/>
          <w:szCs w:val="28"/>
        </w:rPr>
        <mc:AlternateContent>
          <mc:Choice Requires="wps">
            <w:drawing>
              <wp:anchor distT="0" distB="0" distL="114300" distR="114300" simplePos="0" relativeHeight="252073984" behindDoc="0" locked="0" layoutInCell="1" allowOverlap="1" wp14:anchorId="33146DAE" wp14:editId="31C069E1">
                <wp:simplePos x="0" y="0"/>
                <wp:positionH relativeFrom="column">
                  <wp:posOffset>2226945</wp:posOffset>
                </wp:positionH>
                <wp:positionV relativeFrom="paragraph">
                  <wp:posOffset>262255</wp:posOffset>
                </wp:positionV>
                <wp:extent cx="1557655" cy="0"/>
                <wp:effectExtent l="7620" t="5080" r="6350" b="13970"/>
                <wp:wrapNone/>
                <wp:docPr id="1589624954" name="Đường nối Thẳng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C73CD1" id="Đường nối Thẳng 1004"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35pt,20.65pt" to="298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" strokeweight=".5pt">
                <v:stroke joinstyle="miter"/>
              </v:line>
            </w:pict>
          </mc:Fallback>
        </mc:AlternateContent>
      </w:r>
    </w:p>
    <w:p w14:paraId="71FFE58C" w14:textId="77777777" w:rsidR="00565551" w:rsidRPr="001850BA" w:rsidRDefault="00565551" w:rsidP="00565551">
      <w:pPr>
        <w:spacing w:after="120"/>
        <w:rPr>
          <w:szCs w:val="28"/>
        </w:rPr>
      </w:pPr>
    </w:p>
    <w:p w14:paraId="01162BC4" w14:textId="77777777" w:rsidR="00565551" w:rsidRPr="001850BA" w:rsidRDefault="00565551" w:rsidP="00565551">
      <w:pPr>
        <w:spacing w:after="120"/>
        <w:jc w:val="center"/>
        <w:rPr>
          <w:szCs w:val="28"/>
        </w:rPr>
      </w:pPr>
      <w:r w:rsidRPr="001850BA">
        <w:rPr>
          <w:szCs w:val="28"/>
        </w:rPr>
        <w:t>Kính gửi: Ủy ban nhân dân tỉnh (thành phố)………..</w:t>
      </w:r>
    </w:p>
    <w:p w14:paraId="4A99B414" w14:textId="77777777" w:rsidR="00565551" w:rsidRPr="001850BA" w:rsidRDefault="00565551" w:rsidP="00565551">
      <w:pPr>
        <w:spacing w:after="120"/>
        <w:ind w:firstLine="567"/>
        <w:rPr>
          <w:szCs w:val="28"/>
        </w:rPr>
      </w:pPr>
      <w:r w:rsidRPr="001850BA">
        <w:rPr>
          <w:szCs w:val="28"/>
        </w:rPr>
        <w:t>..................(</w:t>
      </w:r>
      <w:r w:rsidRPr="001850BA">
        <w:rPr>
          <w:i/>
          <w:szCs w:val="28"/>
        </w:rPr>
        <w:t>Tên tổ chức, cá nhân</w:t>
      </w:r>
      <w:r w:rsidRPr="001850BA">
        <w:rPr>
          <w:szCs w:val="28"/>
        </w:rPr>
        <w:t xml:space="preserve">)................................................................. </w:t>
      </w:r>
    </w:p>
    <w:p w14:paraId="059E2DC0" w14:textId="77777777" w:rsidR="00565551" w:rsidRPr="001850BA" w:rsidRDefault="00565551" w:rsidP="00565551">
      <w:pPr>
        <w:spacing w:after="120"/>
        <w:ind w:firstLine="567"/>
        <w:rPr>
          <w:szCs w:val="28"/>
        </w:rPr>
      </w:pPr>
      <w:r w:rsidRPr="001850BA">
        <w:rPr>
          <w:szCs w:val="28"/>
        </w:rPr>
        <w:t>Trụ sở tại:......................................................................................................</w:t>
      </w:r>
    </w:p>
    <w:p w14:paraId="204DCC75" w14:textId="77777777" w:rsidR="00565551" w:rsidRPr="001850BA" w:rsidRDefault="00565551" w:rsidP="00565551">
      <w:pPr>
        <w:spacing w:after="120"/>
        <w:ind w:firstLine="567"/>
        <w:jc w:val="both"/>
        <w:rPr>
          <w:szCs w:val="28"/>
        </w:rPr>
      </w:pPr>
      <w:r w:rsidRPr="001850BA">
        <w:rPr>
          <w:szCs w:val="28"/>
        </w:rPr>
        <w:t>Điện thoại:......................................, Fax…………………………...............</w:t>
      </w:r>
    </w:p>
    <w:p w14:paraId="63A976B3" w14:textId="77777777" w:rsidR="00565551" w:rsidRPr="001850BA" w:rsidRDefault="00565551" w:rsidP="00565551">
      <w:pPr>
        <w:spacing w:after="120"/>
        <w:ind w:firstLine="567"/>
        <w:jc w:val="both"/>
        <w:rPr>
          <w:iCs/>
          <w:szCs w:val="28"/>
        </w:rPr>
      </w:pPr>
      <w:r w:rsidRPr="001850BA">
        <w:rPr>
          <w:szCs w:val="28"/>
        </w:rPr>
        <w:t xml:space="preserve">Giấy </w:t>
      </w:r>
      <w:r w:rsidRPr="001850BA">
        <w:rPr>
          <w:szCs w:val="28"/>
          <w:lang w:val="vi"/>
        </w:rPr>
        <w:t>chứng</w:t>
      </w:r>
      <w:r w:rsidRPr="001850BA">
        <w:rPr>
          <w:szCs w:val="28"/>
        </w:rPr>
        <w:t xml:space="preserve"> nhận đăng ký doanh nghiệp số………………. ngày…... tháng…... năm...... do…… (</w:t>
      </w:r>
      <w:r w:rsidRPr="001850BA">
        <w:rPr>
          <w:i/>
          <w:szCs w:val="28"/>
        </w:rPr>
        <w:t>tên cơ quan</w:t>
      </w:r>
      <w:r w:rsidRPr="001850BA">
        <w:rPr>
          <w:szCs w:val="28"/>
        </w:rPr>
        <w:t xml:space="preserve"> </w:t>
      </w:r>
      <w:r w:rsidRPr="001850BA">
        <w:rPr>
          <w:i/>
          <w:szCs w:val="28"/>
        </w:rPr>
        <w:t>giấy chứng nhận đăng ký doanh nghiệp</w:t>
      </w:r>
      <w:r w:rsidRPr="001850BA">
        <w:rPr>
          <w:szCs w:val="28"/>
        </w:rPr>
        <w:t xml:space="preserve">)……. cấp; hoặc </w:t>
      </w:r>
      <w:r w:rsidRPr="001850BA">
        <w:rPr>
          <w:iCs/>
          <w:szCs w:val="28"/>
        </w:rPr>
        <w:t>Giấy phép đầu tư số........................ ngày…... tháng...... năm...... do ......(</w:t>
      </w:r>
      <w:r w:rsidRPr="001850BA">
        <w:rPr>
          <w:i/>
          <w:iCs/>
          <w:szCs w:val="28"/>
        </w:rPr>
        <w:t>Tên cơ quan cấp giấy phép đầu tư</w:t>
      </w:r>
      <w:r w:rsidRPr="001850BA">
        <w:rPr>
          <w:iCs/>
          <w:szCs w:val="28"/>
        </w:rPr>
        <w:t>)………….. cấp; hoặc Căn cước công dân số ………………..</w:t>
      </w:r>
    </w:p>
    <w:p w14:paraId="773B94D4" w14:textId="77777777" w:rsidR="00565551" w:rsidRPr="001850BA" w:rsidRDefault="00565551" w:rsidP="00565551">
      <w:pPr>
        <w:spacing w:after="120"/>
        <w:ind w:firstLine="567"/>
        <w:jc w:val="both"/>
        <w:rPr>
          <w:szCs w:val="28"/>
          <w:lang w:val="vi"/>
        </w:rPr>
      </w:pPr>
      <w:r w:rsidRPr="001850BA">
        <w:rPr>
          <w:szCs w:val="28"/>
        </w:rPr>
        <w:t xml:space="preserve">Đề nghị cho phép thu hồi </w:t>
      </w:r>
      <w:r w:rsidRPr="001850BA">
        <w:rPr>
          <w:szCs w:val="28"/>
          <w:lang w:val="vi"/>
        </w:rPr>
        <w:t>khoáng sản ……</w:t>
      </w:r>
      <w:r w:rsidRPr="001850BA">
        <w:rPr>
          <w:szCs w:val="28"/>
        </w:rPr>
        <w:t>.</w:t>
      </w:r>
      <w:r w:rsidRPr="001850BA">
        <w:rPr>
          <w:szCs w:val="28"/>
          <w:lang w:val="vi"/>
        </w:rPr>
        <w:t>(</w:t>
      </w:r>
      <w:r w:rsidRPr="001850BA">
        <w:rPr>
          <w:i/>
          <w:szCs w:val="28"/>
        </w:rPr>
        <w:t>tên</w:t>
      </w:r>
      <w:r w:rsidRPr="001850BA">
        <w:rPr>
          <w:i/>
          <w:szCs w:val="28"/>
          <w:lang w:val="vi"/>
        </w:rPr>
        <w:t xml:space="preserve"> khoáng sản</w:t>
      </w:r>
      <w:r w:rsidRPr="001850BA">
        <w:rPr>
          <w:szCs w:val="28"/>
          <w:lang w:val="vi"/>
        </w:rPr>
        <w:t>)</w:t>
      </w:r>
      <w:r w:rsidRPr="001850BA">
        <w:rPr>
          <w:szCs w:val="28"/>
        </w:rPr>
        <w:t>……</w:t>
      </w:r>
      <w:r w:rsidRPr="001850BA">
        <w:rPr>
          <w:szCs w:val="28"/>
          <w:lang w:val="vi"/>
        </w:rPr>
        <w:t xml:space="preserve"> </w:t>
      </w:r>
      <w:r w:rsidRPr="001850BA">
        <w:rPr>
          <w:szCs w:val="28"/>
        </w:rPr>
        <w:t xml:space="preserve">trong quá trình </w:t>
      </w:r>
      <w:r w:rsidRPr="001850BA">
        <w:rPr>
          <w:szCs w:val="28"/>
          <w:lang w:val="vi"/>
        </w:rPr>
        <w:t>thực hiện</w:t>
      </w:r>
      <w:r w:rsidRPr="001850BA">
        <w:rPr>
          <w:szCs w:val="28"/>
        </w:rPr>
        <w:t xml:space="preserve"> Dự án</w:t>
      </w:r>
      <w:r w:rsidRPr="001850BA">
        <w:rPr>
          <w:szCs w:val="28"/>
          <w:lang w:val="vi"/>
        </w:rPr>
        <w:t xml:space="preserve"> </w:t>
      </w:r>
      <w:r w:rsidRPr="001850BA">
        <w:rPr>
          <w:szCs w:val="28"/>
        </w:rPr>
        <w:t>………….(</w:t>
      </w:r>
      <w:r w:rsidRPr="001850BA">
        <w:rPr>
          <w:i/>
          <w:szCs w:val="28"/>
        </w:rPr>
        <w:t>Tên dự án đầu tư)</w:t>
      </w:r>
      <w:r w:rsidRPr="001850BA">
        <w:rPr>
          <w:szCs w:val="28"/>
        </w:rPr>
        <w:t>………….</w:t>
      </w:r>
      <w:r w:rsidRPr="001850BA">
        <w:rPr>
          <w:szCs w:val="28"/>
          <w:lang w:val="vi"/>
        </w:rPr>
        <w:t>.</w:t>
      </w:r>
    </w:p>
    <w:p w14:paraId="43C9871F" w14:textId="77777777" w:rsidR="00565551" w:rsidRPr="001850BA" w:rsidRDefault="00565551" w:rsidP="00565551">
      <w:pPr>
        <w:spacing w:after="120"/>
        <w:ind w:firstLine="567"/>
        <w:jc w:val="both"/>
        <w:rPr>
          <w:szCs w:val="28"/>
        </w:rPr>
      </w:pPr>
      <w:r w:rsidRPr="001850BA">
        <w:rPr>
          <w:szCs w:val="28"/>
        </w:rPr>
        <w:t xml:space="preserve">Diện tích khu vực </w:t>
      </w:r>
      <w:r w:rsidRPr="001850BA">
        <w:rPr>
          <w:szCs w:val="28"/>
          <w:lang w:val="vi"/>
        </w:rPr>
        <w:t xml:space="preserve">đề nghị </w:t>
      </w:r>
      <w:r w:rsidRPr="001850BA">
        <w:rPr>
          <w:szCs w:val="28"/>
        </w:rPr>
        <w:t>thu hồi</w:t>
      </w:r>
      <w:r w:rsidRPr="001850BA">
        <w:rPr>
          <w:szCs w:val="28"/>
          <w:lang w:val="vi"/>
        </w:rPr>
        <w:t xml:space="preserve"> khoáng sản là</w:t>
      </w:r>
      <w:r w:rsidRPr="001850BA">
        <w:rPr>
          <w:szCs w:val="28"/>
        </w:rPr>
        <w:t>.......... (ha, m</w:t>
      </w:r>
      <w:r w:rsidRPr="001850BA">
        <w:rPr>
          <w:szCs w:val="28"/>
          <w:vertAlign w:val="superscript"/>
        </w:rPr>
        <w:t>2</w:t>
      </w:r>
      <w:r w:rsidRPr="001850BA">
        <w:rPr>
          <w:szCs w:val="28"/>
        </w:rPr>
        <w:t>, km</w:t>
      </w:r>
      <w:r w:rsidRPr="001850BA">
        <w:rPr>
          <w:szCs w:val="28"/>
          <w:vertAlign w:val="superscript"/>
        </w:rPr>
        <w:t>2</w:t>
      </w:r>
      <w:r w:rsidRPr="001850BA">
        <w:rPr>
          <w:szCs w:val="28"/>
        </w:rPr>
        <w:t>), không gian thu hồi được thể hiện chi tiết theo Phụ lục 1 và Phụ lục 2 kèm theo.</w:t>
      </w:r>
    </w:p>
    <w:p w14:paraId="25517EB7" w14:textId="77777777" w:rsidR="00565551" w:rsidRPr="001850BA" w:rsidRDefault="00565551" w:rsidP="00565551">
      <w:pPr>
        <w:spacing w:after="120"/>
        <w:ind w:firstLine="567"/>
        <w:jc w:val="both"/>
        <w:rPr>
          <w:szCs w:val="28"/>
        </w:rPr>
      </w:pPr>
      <w:r w:rsidRPr="001850BA">
        <w:rPr>
          <w:szCs w:val="28"/>
        </w:rPr>
        <w:t>Khối lượng khoáng sản đề nghị thu hồi: ................... (tấn, m</w:t>
      </w:r>
      <w:r w:rsidRPr="001850BA">
        <w:rPr>
          <w:szCs w:val="28"/>
          <w:vertAlign w:val="superscript"/>
        </w:rPr>
        <w:t>3</w:t>
      </w:r>
      <w:r w:rsidRPr="001850BA">
        <w:rPr>
          <w:szCs w:val="28"/>
        </w:rPr>
        <w:t>,...)</w:t>
      </w:r>
    </w:p>
    <w:p w14:paraId="4276ECC6" w14:textId="77777777" w:rsidR="00565551" w:rsidRPr="001850BA" w:rsidRDefault="00565551" w:rsidP="00565551">
      <w:pPr>
        <w:spacing w:after="120"/>
        <w:ind w:firstLine="567"/>
        <w:jc w:val="both"/>
        <w:rPr>
          <w:szCs w:val="28"/>
          <w:lang w:val="vi"/>
        </w:rPr>
      </w:pPr>
      <w:r w:rsidRPr="001850BA">
        <w:rPr>
          <w:szCs w:val="28"/>
        </w:rPr>
        <w:t>Thời gian thu hồi: từ ngày … tháng … năm … đến ngày … tháng … năm….</w:t>
      </w:r>
    </w:p>
    <w:p w14:paraId="67664DE8" w14:textId="77777777" w:rsidR="00565551" w:rsidRPr="001850BA" w:rsidRDefault="00565551" w:rsidP="00565551">
      <w:pPr>
        <w:spacing w:after="120"/>
        <w:ind w:firstLine="567"/>
        <w:jc w:val="both"/>
        <w:rPr>
          <w:i/>
          <w:iCs/>
          <w:szCs w:val="28"/>
          <w:lang w:val="vi"/>
        </w:rPr>
      </w:pPr>
      <w:r w:rsidRPr="001850BA">
        <w:rPr>
          <w:i/>
          <w:iCs/>
          <w:szCs w:val="28"/>
          <w:lang w:val="vi"/>
        </w:rPr>
        <w:t xml:space="preserve">(Có </w:t>
      </w:r>
      <w:r w:rsidRPr="001850BA">
        <w:rPr>
          <w:i/>
          <w:iCs/>
          <w:szCs w:val="28"/>
        </w:rPr>
        <w:t>Báo cáo vị trí, khối lượng, chủng loại, thời gian thực hiện</w:t>
      </w:r>
      <w:r w:rsidRPr="001850BA">
        <w:rPr>
          <w:i/>
          <w:iCs/>
          <w:szCs w:val="28"/>
          <w:lang w:val="vi"/>
        </w:rPr>
        <w:t xml:space="preserve"> t</w:t>
      </w:r>
      <w:r w:rsidRPr="001850BA">
        <w:rPr>
          <w:i/>
          <w:iCs/>
          <w:szCs w:val="28"/>
        </w:rPr>
        <w:t xml:space="preserve">hu hồi khoáng sản </w:t>
      </w:r>
      <w:r w:rsidRPr="001850BA">
        <w:rPr>
          <w:i/>
          <w:iCs/>
          <w:szCs w:val="28"/>
          <w:lang w:val="vi"/>
        </w:rPr>
        <w:t>kèm theo)</w:t>
      </w:r>
    </w:p>
    <w:p w14:paraId="5AC79F49" w14:textId="77777777" w:rsidR="00565551" w:rsidRPr="001850BA" w:rsidRDefault="00565551" w:rsidP="00565551">
      <w:pPr>
        <w:spacing w:after="120"/>
        <w:ind w:firstLine="567"/>
        <w:jc w:val="both"/>
        <w:rPr>
          <w:szCs w:val="28"/>
        </w:rPr>
      </w:pPr>
      <w:r w:rsidRPr="001850BA">
        <w:rPr>
          <w:szCs w:val="28"/>
          <w:lang w:val="vi"/>
        </w:rPr>
        <w:t>…….</w:t>
      </w:r>
      <w:r w:rsidRPr="001850BA">
        <w:rPr>
          <w:szCs w:val="28"/>
        </w:rPr>
        <w:t>(</w:t>
      </w:r>
      <w:r w:rsidRPr="001850BA">
        <w:rPr>
          <w:i/>
          <w:szCs w:val="28"/>
        </w:rPr>
        <w:t>Tên tổ chức, cá nhân</w:t>
      </w:r>
      <w:r w:rsidRPr="001850BA">
        <w:rPr>
          <w:szCs w:val="28"/>
        </w:rPr>
        <w:t>).......cam kết nộp tiền cấp quyền khai thác khoáng sản</w:t>
      </w:r>
      <w:r w:rsidRPr="001850BA">
        <w:rPr>
          <w:szCs w:val="28"/>
          <w:lang w:val="vi"/>
        </w:rPr>
        <w:t>,</w:t>
      </w:r>
      <w:r w:rsidRPr="001850BA">
        <w:rPr>
          <w:szCs w:val="28"/>
        </w:rPr>
        <w:t xml:space="preserve"> </w:t>
      </w:r>
      <w:r w:rsidRPr="001850BA">
        <w:rPr>
          <w:szCs w:val="28"/>
          <w:lang w:val="vi"/>
        </w:rPr>
        <w:t>nghĩa vụ tài chính khác</w:t>
      </w:r>
      <w:r w:rsidRPr="001850BA">
        <w:rPr>
          <w:szCs w:val="28"/>
        </w:rPr>
        <w:t xml:space="preserve"> và thực hiện đúng quy định của pháp luật về khoáng sản và quy định của pháp luật khác có liên quan./.</w:t>
      </w:r>
    </w:p>
    <w:p w14:paraId="3736A3D7" w14:textId="77777777" w:rsidR="00565551" w:rsidRPr="001850BA" w:rsidRDefault="00565551" w:rsidP="00565551">
      <w:pPr>
        <w:spacing w:after="120"/>
        <w:ind w:left="5103"/>
        <w:jc w:val="center"/>
        <w:rPr>
          <w:i/>
          <w:szCs w:val="28"/>
          <w:lang w:val="fr-FR"/>
        </w:rPr>
      </w:pPr>
      <w:r w:rsidRPr="001850BA">
        <w:rPr>
          <w:b/>
          <w:szCs w:val="28"/>
          <w:lang w:val="fr-FR"/>
        </w:rPr>
        <w:t>Tổ chức, cá nhân</w:t>
      </w:r>
      <w:r w:rsidRPr="001850BA">
        <w:rPr>
          <w:bCs/>
          <w:szCs w:val="28"/>
          <w:lang w:val="fr-FR"/>
        </w:rPr>
        <w:br/>
      </w:r>
      <w:r w:rsidRPr="001850BA">
        <w:rPr>
          <w:i/>
          <w:szCs w:val="28"/>
          <w:lang w:val="fr-FR"/>
        </w:rPr>
        <w:t>(Ký tên, đóng dấu)</w:t>
      </w:r>
    </w:p>
    <w:tbl>
      <w:tblPr>
        <w:tblW w:w="0" w:type="auto"/>
        <w:tblInd w:w="-284" w:type="dxa"/>
        <w:tblLook w:val="0000" w:firstRow="0" w:lastRow="0" w:firstColumn="0" w:lastColumn="0" w:noHBand="0" w:noVBand="0"/>
      </w:tblPr>
      <w:tblGrid>
        <w:gridCol w:w="5671"/>
        <w:gridCol w:w="3469"/>
      </w:tblGrid>
      <w:tr w:rsidR="00565551" w:rsidRPr="001850BA" w14:paraId="38EFDB3A" w14:textId="77777777" w:rsidTr="0080513C">
        <w:tc>
          <w:tcPr>
            <w:tcW w:w="5671" w:type="dxa"/>
          </w:tcPr>
          <w:p w14:paraId="46382D4C" w14:textId="77777777" w:rsidR="00565551" w:rsidRPr="001850BA" w:rsidRDefault="00565551" w:rsidP="0080513C">
            <w:pPr>
              <w:tabs>
                <w:tab w:val="right" w:leader="dot" w:pos="9072"/>
              </w:tabs>
              <w:spacing w:after="120"/>
              <w:jc w:val="center"/>
              <w:rPr>
                <w:b/>
                <w:szCs w:val="28"/>
              </w:rPr>
            </w:pPr>
            <w:r w:rsidRPr="001850BA">
              <w:rPr>
                <w:i/>
                <w:szCs w:val="28"/>
                <w:lang w:val="fr-FR"/>
              </w:rPr>
              <w:br w:type="page"/>
            </w:r>
            <w:r w:rsidRPr="001850BA">
              <w:rPr>
                <w:noProof/>
                <w:szCs w:val="28"/>
              </w:rPr>
              <mc:AlternateContent>
                <mc:Choice Requires="wps">
                  <w:drawing>
                    <wp:anchor distT="4294967295" distB="4294967295" distL="114300" distR="114300" simplePos="0" relativeHeight="252075008" behindDoc="0" locked="0" layoutInCell="1" allowOverlap="1" wp14:anchorId="3DAABA06" wp14:editId="59AF577D">
                      <wp:simplePos x="0" y="0"/>
                      <wp:positionH relativeFrom="margin">
                        <wp:posOffset>763270</wp:posOffset>
                      </wp:positionH>
                      <wp:positionV relativeFrom="paragraph">
                        <wp:posOffset>320674</wp:posOffset>
                      </wp:positionV>
                      <wp:extent cx="1892300" cy="0"/>
                      <wp:effectExtent l="0" t="0" r="0" b="0"/>
                      <wp:wrapNone/>
                      <wp:docPr id="659387884" name="Đường kết nối Mũi tên Thẳng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3A550" id="Đường kết nối Mũi tên Thẳng 1003" o:spid="_x0000_s1026" type="#_x0000_t32" style="position:absolute;margin-left:60.1pt;margin-top:25.25pt;width:149pt;height:0;z-index:252075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ldy+NA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b/>
                <w:szCs w:val="28"/>
                <w:lang w:val="fr-FR"/>
              </w:rPr>
              <w:t>TÊN TỔ CHỨC, CÁ NHÂN</w:t>
            </w:r>
            <w:r w:rsidRPr="001850BA">
              <w:rPr>
                <w:b/>
                <w:szCs w:val="28"/>
              </w:rPr>
              <w:br/>
            </w:r>
          </w:p>
        </w:tc>
        <w:tc>
          <w:tcPr>
            <w:tcW w:w="3469" w:type="dxa"/>
          </w:tcPr>
          <w:p w14:paraId="742E8D4E" w14:textId="77777777" w:rsidR="00565551" w:rsidRPr="001850BA" w:rsidRDefault="00565551" w:rsidP="0080513C">
            <w:pPr>
              <w:tabs>
                <w:tab w:val="right" w:leader="dot" w:pos="9072"/>
              </w:tabs>
              <w:spacing w:after="120"/>
              <w:jc w:val="right"/>
              <w:rPr>
                <w:szCs w:val="28"/>
              </w:rPr>
            </w:pPr>
            <w:r w:rsidRPr="001850BA">
              <w:rPr>
                <w:szCs w:val="28"/>
              </w:rPr>
              <w:t>Phụ lục 1</w:t>
            </w:r>
          </w:p>
        </w:tc>
      </w:tr>
    </w:tbl>
    <w:p w14:paraId="64BA1D81" w14:textId="77777777" w:rsidR="00565551" w:rsidRPr="001850BA" w:rsidRDefault="00565551" w:rsidP="00565551">
      <w:pPr>
        <w:tabs>
          <w:tab w:val="right" w:leader="dot" w:pos="9072"/>
        </w:tabs>
        <w:spacing w:after="120"/>
        <w:jc w:val="both"/>
        <w:rPr>
          <w:rFonts w:eastAsia="Courier New"/>
          <w:szCs w:val="28"/>
        </w:rPr>
      </w:pPr>
    </w:p>
    <w:p w14:paraId="530ACB1C" w14:textId="77777777" w:rsidR="00565551" w:rsidRPr="001850BA" w:rsidRDefault="00565551" w:rsidP="00565551">
      <w:pPr>
        <w:tabs>
          <w:tab w:val="right" w:leader="dot" w:pos="9072"/>
        </w:tabs>
        <w:spacing w:after="120"/>
        <w:jc w:val="center"/>
        <w:rPr>
          <w:rFonts w:eastAsia="Courier New"/>
          <w:b/>
          <w:bCs/>
          <w:szCs w:val="28"/>
        </w:rPr>
      </w:pPr>
      <w:r w:rsidRPr="001850BA">
        <w:rPr>
          <w:rFonts w:eastAsia="Courier New"/>
          <w:b/>
          <w:bCs/>
          <w:szCs w:val="28"/>
        </w:rPr>
        <w:t>RANH GIỚI, TỌA ĐỘ KHU VỰC ĐĂNG KÝ THU HỒI KHOÁNG SẢN</w:t>
      </w:r>
    </w:p>
    <w:p w14:paraId="601EC491" w14:textId="77777777" w:rsidR="00565551" w:rsidRPr="001850BA" w:rsidRDefault="00565551" w:rsidP="00565551">
      <w:pPr>
        <w:tabs>
          <w:tab w:val="right" w:leader="dot" w:pos="9072"/>
        </w:tabs>
        <w:spacing w:after="120"/>
        <w:jc w:val="center"/>
        <w:rPr>
          <w:rFonts w:eastAsia="Courier New"/>
          <w:i/>
          <w:szCs w:val="28"/>
        </w:rPr>
      </w:pPr>
      <w:r w:rsidRPr="001850BA">
        <w:rPr>
          <w:rFonts w:eastAsia="Courier New"/>
          <w:i/>
          <w:szCs w:val="28"/>
        </w:rPr>
        <w:t>(Kèm theo Bản đăng ký thu hồi khoáng sản ngày… tháng… năm…)</w:t>
      </w:r>
    </w:p>
    <w:p w14:paraId="1767CEE3" w14:textId="77777777" w:rsidR="00565551" w:rsidRPr="001850BA" w:rsidRDefault="00565551" w:rsidP="00565551">
      <w:pPr>
        <w:tabs>
          <w:tab w:val="right" w:leader="dot" w:pos="9072"/>
        </w:tabs>
        <w:spacing w:after="120"/>
        <w:jc w:val="center"/>
        <w:rPr>
          <w:rFonts w:eastAsia="Courier New"/>
          <w:i/>
          <w:szCs w:val="28"/>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5551" w:rsidRPr="001850BA" w14:paraId="6CFDE769" w14:textId="77777777" w:rsidTr="0080513C">
        <w:trPr>
          <w:trHeight w:val="674"/>
          <w:jc w:val="center"/>
        </w:trPr>
        <w:tc>
          <w:tcPr>
            <w:tcW w:w="1499" w:type="pct"/>
            <w:vMerge w:val="restart"/>
            <w:vAlign w:val="center"/>
          </w:tcPr>
          <w:p w14:paraId="047896A3"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Điểm góc</w:t>
            </w:r>
          </w:p>
        </w:tc>
        <w:tc>
          <w:tcPr>
            <w:tcW w:w="3501" w:type="pct"/>
            <w:gridSpan w:val="2"/>
            <w:vAlign w:val="center"/>
          </w:tcPr>
          <w:p w14:paraId="21379939" w14:textId="77777777" w:rsidR="00565551" w:rsidRPr="001850BA" w:rsidRDefault="00565551" w:rsidP="0080513C">
            <w:pPr>
              <w:tabs>
                <w:tab w:val="right" w:leader="dot" w:pos="9072"/>
              </w:tabs>
              <w:spacing w:after="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w:t>
            </w:r>
          </w:p>
        </w:tc>
      </w:tr>
      <w:tr w:rsidR="00565551" w:rsidRPr="001850BA" w14:paraId="1E88C6B3" w14:textId="77777777" w:rsidTr="0080513C">
        <w:trPr>
          <w:trHeight w:val="143"/>
          <w:jc w:val="center"/>
        </w:trPr>
        <w:tc>
          <w:tcPr>
            <w:tcW w:w="1499" w:type="pct"/>
            <w:vMerge/>
            <w:vAlign w:val="center"/>
          </w:tcPr>
          <w:p w14:paraId="63A3A0D4" w14:textId="77777777" w:rsidR="00565551" w:rsidRPr="001850BA" w:rsidRDefault="00565551" w:rsidP="0080513C">
            <w:pPr>
              <w:tabs>
                <w:tab w:val="right" w:leader="dot" w:pos="9072"/>
              </w:tabs>
              <w:spacing w:after="120"/>
              <w:jc w:val="center"/>
              <w:rPr>
                <w:rFonts w:eastAsia="Courier New"/>
                <w:szCs w:val="28"/>
              </w:rPr>
            </w:pPr>
          </w:p>
        </w:tc>
        <w:tc>
          <w:tcPr>
            <w:tcW w:w="1700" w:type="pct"/>
            <w:vAlign w:val="center"/>
          </w:tcPr>
          <w:p w14:paraId="175DBE42"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b/>
                <w:bCs/>
                <w:szCs w:val="28"/>
              </w:rPr>
              <w:t>X</w:t>
            </w:r>
            <w:r w:rsidRPr="001850BA">
              <w:rPr>
                <w:rFonts w:eastAsia="Courier New"/>
                <w:szCs w:val="28"/>
              </w:rPr>
              <w:t xml:space="preserve"> (m)</w:t>
            </w:r>
          </w:p>
        </w:tc>
        <w:tc>
          <w:tcPr>
            <w:tcW w:w="1801" w:type="pct"/>
            <w:vAlign w:val="center"/>
          </w:tcPr>
          <w:p w14:paraId="0258AA45"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b/>
                <w:bCs/>
                <w:szCs w:val="28"/>
              </w:rPr>
              <w:t>Y</w:t>
            </w:r>
            <w:r w:rsidRPr="001850BA">
              <w:rPr>
                <w:rFonts w:eastAsia="Courier New"/>
                <w:szCs w:val="28"/>
              </w:rPr>
              <w:t xml:space="preserve"> (m)</w:t>
            </w:r>
          </w:p>
        </w:tc>
      </w:tr>
      <w:tr w:rsidR="00565551" w:rsidRPr="001850BA" w14:paraId="309EA535" w14:textId="77777777" w:rsidTr="0080513C">
        <w:trPr>
          <w:trHeight w:val="396"/>
          <w:jc w:val="center"/>
        </w:trPr>
        <w:tc>
          <w:tcPr>
            <w:tcW w:w="1499" w:type="pct"/>
            <w:vAlign w:val="center"/>
          </w:tcPr>
          <w:p w14:paraId="003B8C43"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1</w:t>
            </w:r>
          </w:p>
        </w:tc>
        <w:tc>
          <w:tcPr>
            <w:tcW w:w="1700" w:type="pct"/>
            <w:vAlign w:val="center"/>
          </w:tcPr>
          <w:p w14:paraId="0780988C"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6B68DACC"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5AB9895C" w14:textId="77777777" w:rsidTr="0080513C">
        <w:trPr>
          <w:trHeight w:val="386"/>
          <w:jc w:val="center"/>
        </w:trPr>
        <w:tc>
          <w:tcPr>
            <w:tcW w:w="1499" w:type="pct"/>
            <w:vAlign w:val="center"/>
          </w:tcPr>
          <w:p w14:paraId="5134BC8B"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2</w:t>
            </w:r>
          </w:p>
        </w:tc>
        <w:tc>
          <w:tcPr>
            <w:tcW w:w="1700" w:type="pct"/>
            <w:vAlign w:val="center"/>
          </w:tcPr>
          <w:p w14:paraId="6F31F59D"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6AA86F0F"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764DE847" w14:textId="77777777" w:rsidTr="0080513C">
        <w:trPr>
          <w:trHeight w:val="396"/>
          <w:jc w:val="center"/>
        </w:trPr>
        <w:tc>
          <w:tcPr>
            <w:tcW w:w="1499" w:type="pct"/>
            <w:vAlign w:val="center"/>
          </w:tcPr>
          <w:p w14:paraId="1AD77261"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w:t>
            </w:r>
          </w:p>
        </w:tc>
        <w:tc>
          <w:tcPr>
            <w:tcW w:w="1700" w:type="pct"/>
            <w:vAlign w:val="center"/>
          </w:tcPr>
          <w:p w14:paraId="564BB28D"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310DB7B8"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55196C73" w14:textId="77777777" w:rsidTr="0080513C">
        <w:trPr>
          <w:trHeight w:val="386"/>
          <w:jc w:val="center"/>
        </w:trPr>
        <w:tc>
          <w:tcPr>
            <w:tcW w:w="1499" w:type="pct"/>
            <w:vAlign w:val="center"/>
          </w:tcPr>
          <w:p w14:paraId="25D4F537"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n</w:t>
            </w:r>
          </w:p>
        </w:tc>
        <w:tc>
          <w:tcPr>
            <w:tcW w:w="1700" w:type="pct"/>
            <w:vAlign w:val="center"/>
          </w:tcPr>
          <w:p w14:paraId="75CFF78C"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4658BB62"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1A0C5C18" w14:textId="77777777" w:rsidTr="0080513C">
        <w:trPr>
          <w:trHeight w:val="396"/>
          <w:jc w:val="center"/>
        </w:trPr>
        <w:tc>
          <w:tcPr>
            <w:tcW w:w="5000" w:type="pct"/>
            <w:gridSpan w:val="3"/>
            <w:vAlign w:val="center"/>
          </w:tcPr>
          <w:p w14:paraId="4B626D6A"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Diện tích: ...</w:t>
            </w:r>
            <w:r w:rsidRPr="001850BA">
              <w:rPr>
                <w:rFonts w:eastAsia="Courier New"/>
                <w:b/>
                <w:szCs w:val="28"/>
                <w:lang w:val="it-IT"/>
              </w:rPr>
              <w:t>...</w:t>
            </w:r>
            <w:r w:rsidRPr="001850BA">
              <w:rPr>
                <w:rFonts w:eastAsia="Courier New"/>
                <w:b/>
                <w:szCs w:val="28"/>
              </w:rPr>
              <w:t xml:space="preserve"> </w:t>
            </w:r>
            <w:r w:rsidRPr="001850BA">
              <w:rPr>
                <w:rFonts w:eastAsia="Courier New"/>
                <w:b/>
                <w:szCs w:val="28"/>
                <w:lang w:val="it-IT"/>
              </w:rPr>
              <w:t>(ha, m</w:t>
            </w:r>
            <w:r w:rsidRPr="001850BA">
              <w:rPr>
                <w:rFonts w:eastAsia="Courier New"/>
                <w:b/>
                <w:szCs w:val="28"/>
                <w:vertAlign w:val="superscript"/>
                <w:lang w:val="it-IT"/>
              </w:rPr>
              <w:t>2</w:t>
            </w:r>
            <w:r w:rsidRPr="001850BA">
              <w:rPr>
                <w:rFonts w:eastAsia="Courier New"/>
                <w:b/>
                <w:szCs w:val="28"/>
                <w:lang w:val="it-IT"/>
              </w:rPr>
              <w:t>, km</w:t>
            </w:r>
            <w:r w:rsidRPr="001850BA">
              <w:rPr>
                <w:rFonts w:eastAsia="Courier New"/>
                <w:b/>
                <w:szCs w:val="28"/>
                <w:vertAlign w:val="superscript"/>
                <w:lang w:val="it-IT"/>
              </w:rPr>
              <w:t>2</w:t>
            </w:r>
            <w:r w:rsidRPr="001850BA">
              <w:rPr>
                <w:rFonts w:eastAsia="Courier New"/>
                <w:b/>
                <w:szCs w:val="28"/>
                <w:lang w:val="it-IT"/>
              </w:rPr>
              <w:t>)</w:t>
            </w:r>
          </w:p>
        </w:tc>
      </w:tr>
      <w:tr w:rsidR="00565551" w:rsidRPr="001850BA" w14:paraId="13AE7EEA" w14:textId="77777777" w:rsidTr="0080513C">
        <w:trPr>
          <w:trHeight w:val="396"/>
          <w:jc w:val="center"/>
        </w:trPr>
        <w:tc>
          <w:tcPr>
            <w:tcW w:w="5000" w:type="pct"/>
            <w:gridSpan w:val="3"/>
            <w:vAlign w:val="center"/>
          </w:tcPr>
          <w:p w14:paraId="6735BD5D"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Mức sâu thu hồi thấp nhất (m)</w:t>
            </w:r>
          </w:p>
        </w:tc>
      </w:tr>
    </w:tbl>
    <w:p w14:paraId="2847A097" w14:textId="77777777" w:rsidR="00565551" w:rsidRPr="00BE0A35" w:rsidRDefault="00565551" w:rsidP="00565551">
      <w:pPr>
        <w:spacing w:after="120"/>
        <w:rPr>
          <w:szCs w:val="28"/>
        </w:rPr>
      </w:pPr>
    </w:p>
    <w:p w14:paraId="5EE88291" w14:textId="77777777" w:rsidR="00565551" w:rsidRDefault="00565551" w:rsidP="00565551">
      <w:pPr>
        <w:spacing w:after="120"/>
        <w:rPr>
          <w:szCs w:val="28"/>
        </w:rPr>
      </w:pPr>
    </w:p>
    <w:p w14:paraId="18E5D9FB" w14:textId="77777777" w:rsidR="00565551" w:rsidRDefault="00565551" w:rsidP="00565551">
      <w:pPr>
        <w:spacing w:after="120"/>
        <w:rPr>
          <w:szCs w:val="28"/>
        </w:rPr>
      </w:pPr>
    </w:p>
    <w:p w14:paraId="44E83BD7" w14:textId="77777777" w:rsidR="00565551" w:rsidRDefault="00565551" w:rsidP="00565551">
      <w:pPr>
        <w:spacing w:after="120"/>
        <w:rPr>
          <w:szCs w:val="28"/>
        </w:rPr>
      </w:pPr>
    </w:p>
    <w:p w14:paraId="1C4C6FCA" w14:textId="77777777" w:rsidR="00565551" w:rsidRDefault="00565551" w:rsidP="00565551">
      <w:pPr>
        <w:spacing w:after="120"/>
        <w:rPr>
          <w:szCs w:val="28"/>
        </w:rPr>
      </w:pPr>
    </w:p>
    <w:p w14:paraId="3B695334" w14:textId="77777777" w:rsidR="00565551" w:rsidRDefault="00565551" w:rsidP="00565551">
      <w:pPr>
        <w:spacing w:after="120"/>
        <w:rPr>
          <w:szCs w:val="28"/>
        </w:rPr>
      </w:pPr>
    </w:p>
    <w:p w14:paraId="52A9BBEB" w14:textId="77777777" w:rsidR="00565551" w:rsidRDefault="00565551" w:rsidP="00565551">
      <w:pPr>
        <w:spacing w:after="120"/>
        <w:rPr>
          <w:szCs w:val="28"/>
        </w:rPr>
      </w:pPr>
    </w:p>
    <w:p w14:paraId="549B11E4" w14:textId="77777777" w:rsidR="00565551" w:rsidRDefault="00565551" w:rsidP="00565551">
      <w:pPr>
        <w:spacing w:after="120"/>
        <w:rPr>
          <w:szCs w:val="28"/>
        </w:rPr>
      </w:pPr>
    </w:p>
    <w:p w14:paraId="5C0A4AC4" w14:textId="77777777" w:rsidR="00565551" w:rsidRDefault="00565551" w:rsidP="00565551">
      <w:pPr>
        <w:spacing w:after="120"/>
        <w:rPr>
          <w:szCs w:val="28"/>
        </w:rPr>
      </w:pPr>
    </w:p>
    <w:p w14:paraId="11E33379" w14:textId="77777777" w:rsidR="00565551" w:rsidRDefault="00565551" w:rsidP="00565551">
      <w:pPr>
        <w:spacing w:after="120"/>
        <w:rPr>
          <w:szCs w:val="28"/>
        </w:rPr>
      </w:pPr>
    </w:p>
    <w:p w14:paraId="543A5C82" w14:textId="77777777" w:rsidR="00565551" w:rsidRPr="00BE0A35" w:rsidRDefault="00565551" w:rsidP="00565551">
      <w:pPr>
        <w:spacing w:after="120"/>
        <w:rPr>
          <w:szCs w:val="28"/>
        </w:rPr>
      </w:pPr>
    </w:p>
    <w:tbl>
      <w:tblPr>
        <w:tblW w:w="9140" w:type="dxa"/>
        <w:tblInd w:w="3" w:type="dxa"/>
        <w:tblLook w:val="0000" w:firstRow="0" w:lastRow="0" w:firstColumn="0" w:lastColumn="0" w:noHBand="0" w:noVBand="0"/>
      </w:tblPr>
      <w:tblGrid>
        <w:gridCol w:w="5670"/>
        <w:gridCol w:w="3470"/>
      </w:tblGrid>
      <w:tr w:rsidR="00565551" w:rsidRPr="001850BA" w14:paraId="7A5111F8" w14:textId="77777777" w:rsidTr="0080513C">
        <w:tc>
          <w:tcPr>
            <w:tcW w:w="3102" w:type="pct"/>
          </w:tcPr>
          <w:p w14:paraId="5DFBBFDD" w14:textId="77777777" w:rsidR="00565551" w:rsidRPr="001850BA" w:rsidRDefault="00565551" w:rsidP="0080513C">
            <w:pPr>
              <w:tabs>
                <w:tab w:val="right" w:leader="dot" w:pos="9072"/>
              </w:tabs>
              <w:spacing w:after="120"/>
              <w:jc w:val="center"/>
              <w:rPr>
                <w:b/>
                <w:szCs w:val="28"/>
              </w:rPr>
            </w:pPr>
            <w:r w:rsidRPr="001850BA">
              <w:rPr>
                <w:noProof/>
                <w:szCs w:val="28"/>
              </w:rPr>
              <mc:AlternateContent>
                <mc:Choice Requires="wps">
                  <w:drawing>
                    <wp:anchor distT="4294967295" distB="4294967295" distL="114300" distR="114300" simplePos="0" relativeHeight="252076032" behindDoc="0" locked="0" layoutInCell="1" allowOverlap="1" wp14:anchorId="36BC320C" wp14:editId="6CD8D5D1">
                      <wp:simplePos x="0" y="0"/>
                      <wp:positionH relativeFrom="margin">
                        <wp:posOffset>763270</wp:posOffset>
                      </wp:positionH>
                      <wp:positionV relativeFrom="paragraph">
                        <wp:posOffset>330199</wp:posOffset>
                      </wp:positionV>
                      <wp:extent cx="1892300" cy="0"/>
                      <wp:effectExtent l="0" t="0" r="0" b="0"/>
                      <wp:wrapNone/>
                      <wp:docPr id="762134416" name="Đường kết nối Mũi tên Thẳng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C799D" id="Đường kết nối Mũi tên Thẳng 1002" o:spid="_x0000_s1026" type="#_x0000_t32" style="position:absolute;margin-left:60.1pt;margin-top:26pt;width:149pt;height:0;z-index:252076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4Yzp8woCAACrAwAA&#10;DgAAAAAAAAAAAAAAAAAuAgAAZHJzL2Uyb0RvYy54bWxQSwECLQAUAAYACAAAACEA0W9VN9wAAAAJ&#10;AQAADwAAAAAAAAAAAAAAAABkBAAAZHJzL2Rvd25yZXYueG1sUEsFBgAAAAAEAAQA8wAAAG0FAAAA&#10;AA==&#10;" strokeweight=".85pt">
                      <w10:wrap anchorx="margin"/>
                    </v:shape>
                  </w:pict>
                </mc:Fallback>
              </mc:AlternateContent>
            </w:r>
            <w:r w:rsidRPr="001850BA">
              <w:rPr>
                <w:b/>
                <w:szCs w:val="28"/>
              </w:rPr>
              <w:t>TÊN TỔ CHỨC, CÁ NHÂN</w:t>
            </w:r>
            <w:r w:rsidRPr="001850BA">
              <w:rPr>
                <w:b/>
                <w:szCs w:val="28"/>
              </w:rPr>
              <w:br/>
            </w:r>
          </w:p>
        </w:tc>
        <w:tc>
          <w:tcPr>
            <w:tcW w:w="1898" w:type="pct"/>
          </w:tcPr>
          <w:p w14:paraId="1DFC7CEB" w14:textId="77777777" w:rsidR="00565551" w:rsidRPr="001850BA" w:rsidRDefault="00565551" w:rsidP="0080513C">
            <w:pPr>
              <w:tabs>
                <w:tab w:val="right" w:leader="dot" w:pos="9072"/>
              </w:tabs>
              <w:spacing w:after="120"/>
              <w:jc w:val="right"/>
              <w:rPr>
                <w:szCs w:val="28"/>
              </w:rPr>
            </w:pPr>
            <w:r w:rsidRPr="001850BA">
              <w:rPr>
                <w:szCs w:val="28"/>
              </w:rPr>
              <w:t>Phụ lục 2</w:t>
            </w:r>
          </w:p>
        </w:tc>
      </w:tr>
    </w:tbl>
    <w:p w14:paraId="132B45B1" w14:textId="77777777" w:rsidR="00565551" w:rsidRPr="001850BA" w:rsidRDefault="00565551" w:rsidP="00565551">
      <w:pPr>
        <w:tabs>
          <w:tab w:val="right" w:leader="dot" w:pos="9072"/>
        </w:tabs>
        <w:spacing w:after="120"/>
        <w:jc w:val="both"/>
        <w:rPr>
          <w:rFonts w:eastAsia="Courier New"/>
          <w:szCs w:val="28"/>
        </w:rPr>
      </w:pPr>
    </w:p>
    <w:p w14:paraId="7E1D4EAB" w14:textId="77777777" w:rsidR="00565551" w:rsidRPr="001850BA" w:rsidRDefault="00565551" w:rsidP="00565551">
      <w:pPr>
        <w:tabs>
          <w:tab w:val="right" w:leader="dot" w:pos="9072"/>
        </w:tabs>
        <w:spacing w:after="120"/>
        <w:jc w:val="center"/>
        <w:rPr>
          <w:rFonts w:eastAsia="Courier New"/>
          <w:b/>
          <w:bCs/>
          <w:szCs w:val="28"/>
        </w:rPr>
      </w:pPr>
      <w:r w:rsidRPr="001850BA">
        <w:rPr>
          <w:rFonts w:eastAsia="Courier New"/>
          <w:b/>
          <w:bCs/>
          <w:szCs w:val="28"/>
        </w:rPr>
        <w:t>BẢN VẼ RANH GIỚI KHU VỰC ĐĂNG KÝ THU HỒI KHOÁNG SẢN</w:t>
      </w:r>
    </w:p>
    <w:p w14:paraId="455FFF3D" w14:textId="77777777" w:rsidR="00565551" w:rsidRPr="001850BA" w:rsidRDefault="00565551" w:rsidP="00565551">
      <w:pPr>
        <w:tabs>
          <w:tab w:val="right" w:leader="dot" w:pos="9072"/>
        </w:tabs>
        <w:spacing w:after="120"/>
        <w:jc w:val="center"/>
        <w:rPr>
          <w:rFonts w:eastAsia="Courier New"/>
          <w:i/>
          <w:szCs w:val="28"/>
        </w:rPr>
      </w:pPr>
      <w:r w:rsidRPr="001850BA">
        <w:rPr>
          <w:rFonts w:eastAsia="Courier New"/>
          <w:i/>
          <w:szCs w:val="28"/>
        </w:rPr>
        <w:t>(Kèm theo Bản đăng ký thu hồi khoáng sản ngày… tháng… năm…)</w:t>
      </w:r>
    </w:p>
    <w:p w14:paraId="0ECFB096" w14:textId="77777777" w:rsidR="00565551" w:rsidRPr="001850BA" w:rsidRDefault="00565551" w:rsidP="00565551">
      <w:pPr>
        <w:pStyle w:val="ListParagraph"/>
        <w:spacing w:after="120"/>
        <w:ind w:left="284"/>
        <w:jc w:val="both"/>
        <w:rPr>
          <w:b/>
          <w:bCs/>
          <w:szCs w:val="28"/>
        </w:rPr>
      </w:pPr>
    </w:p>
    <w:p w14:paraId="50B633C5" w14:textId="77777777" w:rsidR="00565551" w:rsidRPr="001850BA" w:rsidRDefault="00565551" w:rsidP="00565551">
      <w:pPr>
        <w:pStyle w:val="ListParagraph"/>
        <w:spacing w:after="120"/>
        <w:ind w:left="0" w:firstLine="709"/>
        <w:jc w:val="both"/>
        <w:rPr>
          <w:szCs w:val="28"/>
        </w:rPr>
      </w:pPr>
      <w:r w:rsidRPr="001850BA">
        <w:rPr>
          <w:szCs w:val="28"/>
        </w:rPr>
        <w:t>Nội dung bản vẽ thực hiện theo quy định tại khoản 4 Điều 20 của Thông tư này và mẫu số 35 của Phụ lục II ban hành kèm theo Thông tư này.</w:t>
      </w:r>
    </w:p>
    <w:p w14:paraId="78ECFF21" w14:textId="77777777" w:rsidR="00565551" w:rsidRPr="001850BA" w:rsidRDefault="00565551" w:rsidP="00565551">
      <w:pPr>
        <w:pStyle w:val="ListParagraph"/>
        <w:spacing w:after="120"/>
        <w:ind w:left="0" w:firstLine="709"/>
        <w:jc w:val="both"/>
        <w:rPr>
          <w:szCs w:val="28"/>
        </w:rPr>
      </w:pPr>
    </w:p>
    <w:p w14:paraId="37048AC7"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Mẫu số 0</w:t>
      </w:r>
      <w:r w:rsidRPr="001850BA">
        <w:rPr>
          <w:b/>
          <w:szCs w:val="28"/>
        </w:rPr>
        <w:t>5 - Phụ lục</w:t>
      </w:r>
    </w:p>
    <w:p w14:paraId="444CBC73" w14:textId="77777777" w:rsidR="00565551" w:rsidRPr="001850BA" w:rsidRDefault="00565551" w:rsidP="00565551">
      <w:pPr>
        <w:spacing w:after="120"/>
        <w:jc w:val="center"/>
        <w:rPr>
          <w:bCs/>
          <w:i/>
          <w:szCs w:val="28"/>
          <w:lang w:val="vi-VN"/>
        </w:rPr>
      </w:pP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4EE65E8B" w14:textId="77777777" w:rsidR="00565551" w:rsidRPr="001850BA" w:rsidRDefault="00565551" w:rsidP="00565551">
      <w:pPr>
        <w:widowControl w:val="0"/>
        <w:spacing w:after="120"/>
        <w:rPr>
          <w:rFonts w:eastAsia="Times New Roman"/>
          <w:b/>
          <w:szCs w:val="28"/>
          <w:lang w:val="vi-VN" w:eastAsia="vi-VN"/>
        </w:rPr>
      </w:pPr>
      <w:r w:rsidRPr="001850BA">
        <w:rPr>
          <w:rFonts w:eastAsia="Times New Roman"/>
          <w:b/>
          <w:noProof/>
          <w:szCs w:val="28"/>
        </w:rPr>
        <mc:AlternateContent>
          <mc:Choice Requires="wps">
            <w:drawing>
              <wp:anchor distT="0" distB="0" distL="114300" distR="114300" simplePos="0" relativeHeight="252047360" behindDoc="0" locked="0" layoutInCell="1" allowOverlap="1" wp14:anchorId="558F9C80" wp14:editId="0173B1CC">
                <wp:simplePos x="0" y="0"/>
                <wp:positionH relativeFrom="column">
                  <wp:posOffset>1824355</wp:posOffset>
                </wp:positionH>
                <wp:positionV relativeFrom="paragraph">
                  <wp:posOffset>53340</wp:posOffset>
                </wp:positionV>
                <wp:extent cx="2211705" cy="0"/>
                <wp:effectExtent l="5080" t="5715" r="12065" b="13335"/>
                <wp:wrapNone/>
                <wp:docPr id="1110123537" name="Đường kết nối Mũi tên Thẳng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CF5B5" id="Đường kết nối Mũi tên Thẳng 1001" o:spid="_x0000_s1026" type="#_x0000_t32" style="position:absolute;margin-left:143.65pt;margin-top:4.2pt;width:174.15pt;height:0;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"/>
            </w:pict>
          </mc:Fallback>
        </mc:AlternateContent>
      </w:r>
    </w:p>
    <w:p w14:paraId="76C5E15F" w14:textId="77777777" w:rsidR="00565551" w:rsidRPr="001850BA" w:rsidRDefault="00565551" w:rsidP="00565551">
      <w:pPr>
        <w:spacing w:after="120"/>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58CD031D" w14:textId="77777777" w:rsidTr="0080513C">
        <w:tc>
          <w:tcPr>
            <w:tcW w:w="9350" w:type="dxa"/>
          </w:tcPr>
          <w:p w14:paraId="2063E26A"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br w:type="page"/>
              <w:t>CỘNG HÒA XÃ HỘI CHỦ NGHĨA VIỆT NAM</w:t>
            </w:r>
          </w:p>
          <w:p w14:paraId="32F1BB60"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48384" behindDoc="0" locked="0" layoutInCell="1" allowOverlap="1" wp14:anchorId="4E7883AD" wp14:editId="00604FE8">
                      <wp:simplePos x="0" y="0"/>
                      <wp:positionH relativeFrom="column">
                        <wp:posOffset>1895475</wp:posOffset>
                      </wp:positionH>
                      <wp:positionV relativeFrom="paragraph">
                        <wp:posOffset>261619</wp:posOffset>
                      </wp:positionV>
                      <wp:extent cx="2184400" cy="0"/>
                      <wp:effectExtent l="0" t="0" r="0" b="0"/>
                      <wp:wrapNone/>
                      <wp:docPr id="1445572414" name="Đường nối Thẳng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10B80E" id="Đường nối Thẳng 1000" o:spid="_x0000_s1026" style="position:absolute;z-index:25204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25pt,20.6pt" to="321.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" strokecolor="windowText" strokeweight=".25pt">
                      <v:stroke joinstyle="miter"/>
                      <o:lock v:ext="edit" shapetype="f"/>
                    </v:line>
                  </w:pict>
                </mc:Fallback>
              </mc:AlternateContent>
            </w:r>
            <w:r w:rsidRPr="001850BA">
              <w:rPr>
                <w:b/>
                <w:bCs/>
                <w:szCs w:val="28"/>
              </w:rPr>
              <w:t>Độc lập - Tự do - Hạnh phúc</w:t>
            </w:r>
          </w:p>
          <w:p w14:paraId="7EAE148F" w14:textId="77777777" w:rsidR="00565551" w:rsidRPr="001850BA" w:rsidRDefault="00565551" w:rsidP="0080513C">
            <w:pPr>
              <w:widowControl w:val="0"/>
              <w:shd w:val="clear" w:color="auto" w:fill="FFFFFF"/>
              <w:spacing w:after="120"/>
              <w:ind w:right="980" w:firstLine="400"/>
              <w:outlineLvl w:val="0"/>
              <w:rPr>
                <w:i/>
                <w:szCs w:val="28"/>
              </w:rPr>
            </w:pPr>
          </w:p>
          <w:p w14:paraId="7757A51C" w14:textId="77777777" w:rsidR="00565551" w:rsidRPr="001850BA" w:rsidRDefault="00565551" w:rsidP="0080513C">
            <w:pPr>
              <w:widowControl w:val="0"/>
              <w:shd w:val="clear" w:color="auto" w:fill="FFFFFF"/>
              <w:spacing w:after="120"/>
              <w:ind w:firstLine="400"/>
              <w:jc w:val="center"/>
              <w:outlineLvl w:val="0"/>
              <w:rPr>
                <w:szCs w:val="28"/>
              </w:rPr>
            </w:pPr>
          </w:p>
          <w:p w14:paraId="78662A6A" w14:textId="77777777" w:rsidR="00565551" w:rsidRPr="001850BA" w:rsidRDefault="00565551" w:rsidP="0080513C">
            <w:pPr>
              <w:widowControl w:val="0"/>
              <w:shd w:val="clear" w:color="auto" w:fill="FFFFFF"/>
              <w:spacing w:after="120"/>
              <w:ind w:right="980" w:firstLine="400"/>
              <w:outlineLvl w:val="0"/>
              <w:rPr>
                <w:i/>
                <w:szCs w:val="28"/>
              </w:rPr>
            </w:pPr>
          </w:p>
          <w:p w14:paraId="02761F78" w14:textId="77777777" w:rsidR="00565551" w:rsidRPr="001850BA" w:rsidRDefault="00565551" w:rsidP="0080513C">
            <w:pPr>
              <w:widowControl w:val="0"/>
              <w:shd w:val="clear" w:color="auto" w:fill="FFFFFF"/>
              <w:spacing w:after="120"/>
              <w:ind w:right="980" w:firstLine="400"/>
              <w:outlineLvl w:val="0"/>
              <w:rPr>
                <w:i/>
                <w:szCs w:val="28"/>
              </w:rPr>
            </w:pPr>
          </w:p>
          <w:p w14:paraId="08A1F4EC" w14:textId="77777777" w:rsidR="00565551" w:rsidRPr="001850BA" w:rsidRDefault="00565551" w:rsidP="0080513C">
            <w:pPr>
              <w:widowControl w:val="0"/>
              <w:shd w:val="clear" w:color="auto" w:fill="FFFFFF"/>
              <w:spacing w:after="120"/>
              <w:ind w:right="980" w:firstLine="400"/>
              <w:outlineLvl w:val="0"/>
              <w:rPr>
                <w:i/>
                <w:szCs w:val="28"/>
              </w:rPr>
            </w:pPr>
          </w:p>
          <w:p w14:paraId="483DA94C" w14:textId="77777777" w:rsidR="00565551" w:rsidRPr="001850BA" w:rsidRDefault="00565551" w:rsidP="0080513C">
            <w:pPr>
              <w:widowControl w:val="0"/>
              <w:shd w:val="clear" w:color="auto" w:fill="FFFFFF"/>
              <w:spacing w:after="120"/>
              <w:ind w:right="980" w:firstLine="400"/>
              <w:outlineLvl w:val="0"/>
              <w:rPr>
                <w:i/>
                <w:szCs w:val="28"/>
              </w:rPr>
            </w:pPr>
          </w:p>
          <w:p w14:paraId="0094B5DA" w14:textId="77777777" w:rsidR="00565551" w:rsidRPr="001850BA" w:rsidRDefault="00565551" w:rsidP="0080513C">
            <w:pPr>
              <w:widowControl w:val="0"/>
              <w:shd w:val="clear" w:color="auto" w:fill="FFFFFF"/>
              <w:spacing w:after="120"/>
              <w:ind w:right="560" w:firstLine="400"/>
              <w:jc w:val="right"/>
              <w:outlineLvl w:val="0"/>
              <w:rPr>
                <w:i/>
                <w:szCs w:val="28"/>
              </w:rPr>
            </w:pPr>
          </w:p>
          <w:p w14:paraId="641109F1" w14:textId="77777777" w:rsidR="00565551" w:rsidRPr="001850BA" w:rsidRDefault="00565551" w:rsidP="0080513C">
            <w:pPr>
              <w:widowControl w:val="0"/>
              <w:shd w:val="clear" w:color="auto" w:fill="FFFFFF"/>
              <w:spacing w:after="120"/>
              <w:ind w:right="560" w:firstLine="400"/>
              <w:jc w:val="right"/>
              <w:outlineLvl w:val="0"/>
              <w:rPr>
                <w:i/>
                <w:szCs w:val="28"/>
              </w:rPr>
            </w:pPr>
          </w:p>
          <w:p w14:paraId="7CB740A9"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ĐỀ ÁN ĐÓNG CỬA MỎ KHOÁNG SẢN</w:t>
            </w:r>
          </w:p>
          <w:p w14:paraId="1D387E18"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i/>
                <w:iCs/>
                <w:szCs w:val="28"/>
              </w:rPr>
              <w:t>(</w:t>
            </w:r>
            <w:r w:rsidRPr="001850BA">
              <w:rPr>
                <w:b/>
                <w:i/>
                <w:szCs w:val="28"/>
              </w:rPr>
              <w:t>tên khoáng sản</w:t>
            </w:r>
            <w:r w:rsidRPr="001850BA">
              <w:rPr>
                <w:b/>
                <w:i/>
                <w:iCs/>
                <w:szCs w:val="28"/>
              </w:rPr>
              <w:t>)</w:t>
            </w:r>
            <w:r w:rsidRPr="001850BA">
              <w:rPr>
                <w:b/>
                <w:szCs w:val="28"/>
              </w:rPr>
              <w:t>.......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1B4A2B5F"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076EAE63" w14:textId="77777777" w:rsidR="00565551" w:rsidRPr="001850BA" w:rsidRDefault="00565551" w:rsidP="0080513C">
            <w:pPr>
              <w:widowControl w:val="0"/>
              <w:shd w:val="clear" w:color="auto" w:fill="FFFFFF"/>
              <w:spacing w:after="120"/>
              <w:ind w:right="-107" w:firstLine="400"/>
              <w:outlineLvl w:val="0"/>
              <w:rPr>
                <w:iCs/>
                <w:szCs w:val="28"/>
              </w:rPr>
            </w:pPr>
          </w:p>
          <w:p w14:paraId="3C24BB65"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6835EAB4"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7779F37F"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C7F55DC" w14:textId="77777777" w:rsidR="00565551" w:rsidRPr="001850BA" w:rsidRDefault="00565551" w:rsidP="0080513C">
            <w:pPr>
              <w:widowControl w:val="0"/>
              <w:shd w:val="clear" w:color="auto" w:fill="FFFFFF"/>
              <w:spacing w:after="120"/>
              <w:ind w:right="-107" w:firstLine="400"/>
              <w:outlineLvl w:val="0"/>
              <w:rPr>
                <w:i/>
                <w:szCs w:val="28"/>
              </w:rPr>
            </w:pPr>
          </w:p>
          <w:p w14:paraId="5C0DA32D" w14:textId="77777777" w:rsidR="00565551" w:rsidRPr="001850BA" w:rsidRDefault="00565551" w:rsidP="0080513C">
            <w:pPr>
              <w:widowControl w:val="0"/>
              <w:shd w:val="clear" w:color="auto" w:fill="FFFFFF"/>
              <w:spacing w:after="120"/>
              <w:ind w:right="-107" w:firstLine="400"/>
              <w:outlineLvl w:val="0"/>
              <w:rPr>
                <w:i/>
                <w:szCs w:val="28"/>
              </w:rPr>
            </w:pPr>
          </w:p>
          <w:p w14:paraId="1239CF6A" w14:textId="77777777" w:rsidR="00565551" w:rsidRPr="001850BA" w:rsidRDefault="00565551" w:rsidP="0080513C">
            <w:pPr>
              <w:widowControl w:val="0"/>
              <w:shd w:val="clear" w:color="auto" w:fill="FFFFFF"/>
              <w:spacing w:after="120"/>
              <w:ind w:right="-107" w:firstLine="400"/>
              <w:outlineLvl w:val="0"/>
              <w:rPr>
                <w:i/>
                <w:szCs w:val="28"/>
              </w:rPr>
            </w:pPr>
          </w:p>
          <w:p w14:paraId="4ED6D5B9" w14:textId="77777777" w:rsidR="00565551" w:rsidRPr="001850BA" w:rsidRDefault="00565551" w:rsidP="0080513C">
            <w:pPr>
              <w:widowControl w:val="0"/>
              <w:shd w:val="clear" w:color="auto" w:fill="FFFFFF"/>
              <w:spacing w:after="120"/>
              <w:ind w:right="-107" w:firstLine="400"/>
              <w:outlineLvl w:val="0"/>
              <w:rPr>
                <w:i/>
                <w:szCs w:val="28"/>
              </w:rPr>
            </w:pPr>
          </w:p>
          <w:p w14:paraId="22D1E73C" w14:textId="77777777" w:rsidR="00565551" w:rsidRPr="001850BA" w:rsidRDefault="00565551" w:rsidP="0080513C">
            <w:pPr>
              <w:widowControl w:val="0"/>
              <w:shd w:val="clear" w:color="auto" w:fill="FFFFFF"/>
              <w:spacing w:after="120"/>
              <w:ind w:right="-107" w:firstLine="400"/>
              <w:outlineLvl w:val="0"/>
              <w:rPr>
                <w:i/>
                <w:szCs w:val="28"/>
              </w:rPr>
            </w:pPr>
          </w:p>
          <w:p w14:paraId="69A0B825" w14:textId="77777777" w:rsidR="00565551" w:rsidRPr="001850BA" w:rsidRDefault="00565551" w:rsidP="0080513C">
            <w:pPr>
              <w:widowControl w:val="0"/>
              <w:shd w:val="clear" w:color="auto" w:fill="FFFFFF"/>
              <w:spacing w:after="120"/>
              <w:ind w:right="-107" w:firstLine="400"/>
              <w:outlineLvl w:val="0"/>
              <w:rPr>
                <w:i/>
                <w:szCs w:val="28"/>
              </w:rPr>
            </w:pPr>
          </w:p>
          <w:p w14:paraId="55C54AFE" w14:textId="77777777" w:rsidR="00565551" w:rsidRPr="001850BA" w:rsidRDefault="00565551" w:rsidP="0080513C">
            <w:pPr>
              <w:widowControl w:val="0"/>
              <w:shd w:val="clear" w:color="auto" w:fill="FFFFFF"/>
              <w:spacing w:after="120"/>
              <w:ind w:right="-107" w:firstLine="400"/>
              <w:outlineLvl w:val="0"/>
              <w:rPr>
                <w:i/>
                <w:szCs w:val="28"/>
              </w:rPr>
            </w:pPr>
          </w:p>
          <w:p w14:paraId="0CDACD2A" w14:textId="77777777" w:rsidR="00565551" w:rsidRPr="001850BA" w:rsidRDefault="00565551" w:rsidP="0080513C">
            <w:pPr>
              <w:pStyle w:val="p1"/>
              <w:widowControl w:val="0"/>
              <w:shd w:val="clear" w:color="auto" w:fill="FFFFFF"/>
              <w:spacing w:after="120"/>
              <w:ind w:firstLine="400"/>
              <w:jc w:val="center"/>
              <w:rPr>
                <w:rFonts w:ascii="Times New Roman" w:eastAsia="Calibri" w:hAnsi="Times New Roman"/>
                <w:b/>
                <w:bCs/>
                <w:color w:val="auto"/>
                <w:sz w:val="28"/>
                <w:szCs w:val="28"/>
                <w:lang w:eastAsia="en-US"/>
              </w:rPr>
            </w:pPr>
          </w:p>
          <w:p w14:paraId="40FD8466"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4BFD4301"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rPr>
      </w:pPr>
      <w:r w:rsidRPr="001850BA">
        <w:rPr>
          <w:rFonts w:ascii="Times New Roman" w:eastAsia="Calibri" w:hAnsi="Times New Roman"/>
          <w:b/>
          <w:bCs/>
          <w:color w:val="auto"/>
          <w:sz w:val="28"/>
          <w:szCs w:val="28"/>
        </w:rPr>
        <w:br w:type="page"/>
      </w:r>
      <w:r w:rsidRPr="001850BA">
        <w:rPr>
          <w:rFonts w:ascii="Times New Roman" w:eastAsia="Calibri" w:hAnsi="Times New Roman"/>
          <w:b/>
          <w:bCs/>
          <w:color w:val="auto"/>
          <w:sz w:val="28"/>
          <w:szCs w:val="28"/>
        </w:rPr>
        <w:lastRenderedPageBreak/>
        <w:t>Tờ phụ bìa</w:t>
      </w:r>
    </w:p>
    <w:p w14:paraId="4E00648A"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6DF4C591" w14:textId="77777777" w:rsidTr="0080513C">
        <w:trPr>
          <w:trHeight w:val="10623"/>
        </w:trPr>
        <w:tc>
          <w:tcPr>
            <w:tcW w:w="9350" w:type="dxa"/>
          </w:tcPr>
          <w:p w14:paraId="001DE08C"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t>CỘNG HÒA XÃ HỘI CHỦ NGHĨA VIỆT NAM</w:t>
            </w:r>
          </w:p>
          <w:p w14:paraId="153C093E"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49408" behindDoc="0" locked="0" layoutInCell="1" allowOverlap="1" wp14:anchorId="09E61DDF" wp14:editId="5C14BC64">
                      <wp:simplePos x="0" y="0"/>
                      <wp:positionH relativeFrom="column">
                        <wp:posOffset>1898650</wp:posOffset>
                      </wp:positionH>
                      <wp:positionV relativeFrom="paragraph">
                        <wp:posOffset>253364</wp:posOffset>
                      </wp:positionV>
                      <wp:extent cx="2184400" cy="0"/>
                      <wp:effectExtent l="0" t="0" r="0" b="0"/>
                      <wp:wrapNone/>
                      <wp:docPr id="281927677" name="Đường nối Thẳng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0AD835" id="Đường nối Thẳng 998" o:spid="_x0000_s1026" style="position:absolute;z-index:25204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5pt,19.95pt" to="32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" strokecolor="windowText" strokeweight=".25pt">
                      <v:stroke joinstyle="miter"/>
                      <o:lock v:ext="edit" shapetype="f"/>
                    </v:line>
                  </w:pict>
                </mc:Fallback>
              </mc:AlternateContent>
            </w:r>
            <w:r w:rsidRPr="001850BA">
              <w:rPr>
                <w:b/>
                <w:bCs/>
                <w:szCs w:val="28"/>
              </w:rPr>
              <w:t>Độc lập - Tự do - Hạnh phúc</w:t>
            </w:r>
          </w:p>
          <w:p w14:paraId="3B3B53B6" w14:textId="77777777" w:rsidR="00565551" w:rsidRPr="001850BA" w:rsidRDefault="00565551" w:rsidP="0080513C">
            <w:pPr>
              <w:widowControl w:val="0"/>
              <w:shd w:val="clear" w:color="auto" w:fill="FFFFFF"/>
              <w:spacing w:after="120"/>
              <w:ind w:right="980" w:firstLine="400"/>
              <w:outlineLvl w:val="0"/>
              <w:rPr>
                <w:i/>
                <w:szCs w:val="28"/>
              </w:rPr>
            </w:pPr>
          </w:p>
          <w:p w14:paraId="6E073A32" w14:textId="77777777" w:rsidR="00565551" w:rsidRPr="001850BA" w:rsidRDefault="00565551" w:rsidP="0080513C">
            <w:pPr>
              <w:widowControl w:val="0"/>
              <w:shd w:val="clear" w:color="auto" w:fill="FFFFFF"/>
              <w:spacing w:after="120"/>
              <w:ind w:right="980" w:firstLine="400"/>
              <w:outlineLvl w:val="0"/>
              <w:rPr>
                <w:i/>
                <w:szCs w:val="28"/>
              </w:rPr>
            </w:pPr>
          </w:p>
          <w:p w14:paraId="265094B7" w14:textId="77777777" w:rsidR="00565551" w:rsidRPr="001850BA" w:rsidRDefault="00565551" w:rsidP="0080513C">
            <w:pPr>
              <w:widowControl w:val="0"/>
              <w:shd w:val="clear" w:color="auto" w:fill="FFFFFF"/>
              <w:spacing w:after="120"/>
              <w:ind w:right="560" w:firstLine="400"/>
              <w:jc w:val="right"/>
              <w:outlineLvl w:val="0"/>
              <w:rPr>
                <w:i/>
                <w:szCs w:val="28"/>
              </w:rPr>
            </w:pPr>
          </w:p>
          <w:p w14:paraId="7C65F064" w14:textId="77777777" w:rsidR="00565551" w:rsidRPr="001850BA" w:rsidRDefault="00565551" w:rsidP="0080513C">
            <w:pPr>
              <w:widowControl w:val="0"/>
              <w:shd w:val="clear" w:color="auto" w:fill="FFFFFF"/>
              <w:spacing w:after="120"/>
              <w:ind w:right="560" w:firstLine="400"/>
              <w:jc w:val="right"/>
              <w:outlineLvl w:val="0"/>
              <w:rPr>
                <w:i/>
                <w:szCs w:val="28"/>
              </w:rPr>
            </w:pPr>
          </w:p>
          <w:p w14:paraId="6DC42A35" w14:textId="77777777" w:rsidR="00565551" w:rsidRPr="001850BA" w:rsidRDefault="00565551" w:rsidP="0080513C">
            <w:pPr>
              <w:widowControl w:val="0"/>
              <w:shd w:val="clear" w:color="auto" w:fill="FFFFFF"/>
              <w:spacing w:after="120"/>
              <w:ind w:right="560" w:firstLine="400"/>
              <w:jc w:val="right"/>
              <w:outlineLvl w:val="0"/>
              <w:rPr>
                <w:i/>
                <w:szCs w:val="28"/>
              </w:rPr>
            </w:pPr>
          </w:p>
          <w:p w14:paraId="19941317" w14:textId="77777777" w:rsidR="00565551" w:rsidRPr="001850BA" w:rsidRDefault="00565551" w:rsidP="0080513C">
            <w:pPr>
              <w:widowControl w:val="0"/>
              <w:shd w:val="clear" w:color="auto" w:fill="FFFFFF"/>
              <w:spacing w:after="120"/>
              <w:ind w:right="560" w:firstLine="400"/>
              <w:jc w:val="right"/>
              <w:outlineLvl w:val="0"/>
              <w:rPr>
                <w:i/>
                <w:szCs w:val="28"/>
              </w:rPr>
            </w:pPr>
          </w:p>
          <w:p w14:paraId="60AD191E"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ĐỀ ÁN ĐÓNG CỬA MỎ KHOÁNG SẢN</w:t>
            </w:r>
          </w:p>
          <w:p w14:paraId="6BA983D7"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w:t>
            </w:r>
            <w:r w:rsidRPr="001850BA">
              <w:rPr>
                <w:b/>
                <w:i/>
                <w:szCs w:val="28"/>
              </w:rPr>
              <w:t>tên khoáng sản</w:t>
            </w:r>
            <w:r w:rsidRPr="001850BA">
              <w:rPr>
                <w:b/>
                <w:i/>
                <w:iCs/>
                <w:szCs w:val="28"/>
              </w:rPr>
              <w:t>)</w:t>
            </w:r>
            <w:r w:rsidRPr="001850BA">
              <w:rPr>
                <w:b/>
                <w:szCs w:val="28"/>
              </w:rPr>
              <w:t xml:space="preserve">....... tại khu vực ....... thuộc .......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6133B72E"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18074517"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69F253FA"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108C88BF" w14:textId="77777777" w:rsidR="00565551" w:rsidRPr="001850BA" w:rsidRDefault="00565551" w:rsidP="0080513C">
            <w:pPr>
              <w:widowControl w:val="0"/>
              <w:shd w:val="clear" w:color="auto" w:fill="FFFFFF"/>
              <w:spacing w:after="120"/>
              <w:ind w:right="-107" w:firstLine="400"/>
              <w:outlineLvl w:val="0"/>
              <w:rPr>
                <w:b/>
                <w:szCs w:val="28"/>
              </w:rPr>
            </w:pPr>
          </w:p>
          <w:p w14:paraId="7A66C294" w14:textId="77777777" w:rsidR="00565551" w:rsidRPr="001850BA" w:rsidRDefault="00565551" w:rsidP="0080513C">
            <w:pPr>
              <w:widowControl w:val="0"/>
              <w:shd w:val="clear" w:color="auto" w:fill="FFFFFF"/>
              <w:spacing w:after="120"/>
              <w:ind w:right="-107" w:firstLine="400"/>
              <w:outlineLvl w:val="0"/>
              <w:rPr>
                <w:b/>
                <w:szCs w:val="28"/>
              </w:rPr>
            </w:pPr>
          </w:p>
          <w:tbl>
            <w:tblPr>
              <w:tblW w:w="0" w:type="auto"/>
              <w:tblLook w:val="0000" w:firstRow="0" w:lastRow="0" w:firstColumn="0" w:lastColumn="0" w:noHBand="0" w:noVBand="0"/>
            </w:tblPr>
            <w:tblGrid>
              <w:gridCol w:w="4556"/>
              <w:gridCol w:w="4284"/>
            </w:tblGrid>
            <w:tr w:rsidR="00565551" w:rsidRPr="001850BA" w14:paraId="7E7ED904" w14:textId="77777777" w:rsidTr="0080513C">
              <w:tc>
                <w:tcPr>
                  <w:tcW w:w="4556" w:type="dxa"/>
                </w:tcPr>
                <w:p w14:paraId="534394A3"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62AA0834" w14:textId="77777777" w:rsidR="00565551" w:rsidRPr="001850BA" w:rsidRDefault="00565551" w:rsidP="0080513C">
                  <w:pPr>
                    <w:widowControl w:val="0"/>
                    <w:shd w:val="clear" w:color="auto" w:fill="FFFFFF"/>
                    <w:spacing w:after="120"/>
                    <w:ind w:right="-108" w:firstLine="400"/>
                    <w:jc w:val="center"/>
                    <w:outlineLvl w:val="0"/>
                    <w:rPr>
                      <w:b/>
                      <w:szCs w:val="28"/>
                    </w:rPr>
                  </w:pPr>
                  <w:r w:rsidRPr="001850BA">
                    <w:rPr>
                      <w:b/>
                      <w:szCs w:val="28"/>
                    </w:rPr>
                    <w:t>ĐƠN VỊ LẬP ĐỀ ÁN</w:t>
                  </w:r>
                </w:p>
                <w:p w14:paraId="3009AEAC"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Cs/>
                      <w:szCs w:val="28"/>
                    </w:rPr>
                    <w:t>(nếu có)</w:t>
                  </w:r>
                </w:p>
              </w:tc>
            </w:tr>
            <w:tr w:rsidR="00565551" w:rsidRPr="001850BA" w14:paraId="67424A43" w14:textId="77777777" w:rsidTr="0080513C">
              <w:tc>
                <w:tcPr>
                  <w:tcW w:w="4556" w:type="dxa"/>
                </w:tcPr>
                <w:p w14:paraId="63587B2B" w14:textId="77777777" w:rsidR="00565551" w:rsidRPr="001850BA" w:rsidRDefault="00565551" w:rsidP="0080513C">
                  <w:pPr>
                    <w:widowControl w:val="0"/>
                    <w:shd w:val="clear" w:color="auto" w:fill="FFFFFF"/>
                    <w:spacing w:after="120"/>
                    <w:ind w:right="-108" w:firstLine="400"/>
                    <w:jc w:val="center"/>
                    <w:outlineLvl w:val="0"/>
                    <w:rPr>
                      <w:b/>
                      <w:bCs/>
                      <w:iCs/>
                      <w:szCs w:val="28"/>
                    </w:rPr>
                  </w:pPr>
                  <w:r w:rsidRPr="001850BA">
                    <w:rPr>
                      <w:b/>
                      <w:bCs/>
                      <w:szCs w:val="28"/>
                    </w:rPr>
                    <w:t>(Chức danh)</w:t>
                  </w:r>
                </w:p>
              </w:tc>
              <w:tc>
                <w:tcPr>
                  <w:tcW w:w="4284" w:type="dxa"/>
                </w:tcPr>
                <w:p w14:paraId="5479FF41"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(Chức danh)</w:t>
                  </w:r>
                </w:p>
              </w:tc>
            </w:tr>
            <w:tr w:rsidR="00565551" w:rsidRPr="001850BA" w14:paraId="73BA67CD" w14:textId="77777777" w:rsidTr="0080513C">
              <w:tc>
                <w:tcPr>
                  <w:tcW w:w="4556" w:type="dxa"/>
                </w:tcPr>
                <w:p w14:paraId="7527CA86" w14:textId="77777777" w:rsidR="00565551" w:rsidRPr="001850BA" w:rsidRDefault="00565551" w:rsidP="0080513C">
                  <w:pPr>
                    <w:widowControl w:val="0"/>
                    <w:shd w:val="clear" w:color="auto" w:fill="FFFFFF"/>
                    <w:spacing w:after="120"/>
                    <w:ind w:right="-108" w:firstLine="400"/>
                    <w:jc w:val="center"/>
                    <w:outlineLvl w:val="0"/>
                    <w:rPr>
                      <w:b/>
                      <w:bCs/>
                      <w:szCs w:val="28"/>
                    </w:rPr>
                  </w:pPr>
                </w:p>
                <w:p w14:paraId="12915CE3" w14:textId="77777777" w:rsidR="00565551" w:rsidRPr="001850BA" w:rsidRDefault="00565551" w:rsidP="0080513C">
                  <w:pPr>
                    <w:widowControl w:val="0"/>
                    <w:shd w:val="clear" w:color="auto" w:fill="FFFFFF"/>
                    <w:spacing w:after="120"/>
                    <w:ind w:right="-108" w:firstLine="400"/>
                    <w:jc w:val="center"/>
                    <w:outlineLvl w:val="0"/>
                    <w:rPr>
                      <w:b/>
                      <w:bCs/>
                      <w:szCs w:val="28"/>
                    </w:rPr>
                  </w:pPr>
                </w:p>
              </w:tc>
              <w:tc>
                <w:tcPr>
                  <w:tcW w:w="4284" w:type="dxa"/>
                </w:tcPr>
                <w:p w14:paraId="6DA51AA6" w14:textId="77777777" w:rsidR="00565551" w:rsidRPr="001850BA" w:rsidRDefault="00565551" w:rsidP="0080513C">
                  <w:pPr>
                    <w:widowControl w:val="0"/>
                    <w:shd w:val="clear" w:color="auto" w:fill="FFFFFF"/>
                    <w:spacing w:after="120"/>
                    <w:ind w:right="-108" w:firstLine="400"/>
                    <w:jc w:val="center"/>
                    <w:outlineLvl w:val="0"/>
                    <w:rPr>
                      <w:iCs/>
                      <w:szCs w:val="28"/>
                    </w:rPr>
                  </w:pPr>
                </w:p>
                <w:p w14:paraId="71FC3642" w14:textId="77777777" w:rsidR="00565551" w:rsidRPr="001850BA" w:rsidRDefault="00565551" w:rsidP="0080513C">
                  <w:pPr>
                    <w:widowControl w:val="0"/>
                    <w:shd w:val="clear" w:color="auto" w:fill="FFFFFF"/>
                    <w:spacing w:after="120"/>
                    <w:ind w:right="-108" w:firstLine="400"/>
                    <w:jc w:val="center"/>
                    <w:outlineLvl w:val="0"/>
                    <w:rPr>
                      <w:iCs/>
                      <w:szCs w:val="28"/>
                    </w:rPr>
                  </w:pPr>
                </w:p>
              </w:tc>
            </w:tr>
            <w:tr w:rsidR="00565551" w:rsidRPr="001850BA" w14:paraId="27CAB8E3" w14:textId="77777777" w:rsidTr="0080513C">
              <w:tc>
                <w:tcPr>
                  <w:tcW w:w="4556" w:type="dxa"/>
                </w:tcPr>
                <w:p w14:paraId="512D1DFB"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i/>
                      <w:iCs/>
                      <w:szCs w:val="28"/>
                    </w:rPr>
                    <w:t>Chữ ký, đóng dấu</w:t>
                  </w:r>
                </w:p>
              </w:tc>
              <w:tc>
                <w:tcPr>
                  <w:tcW w:w="4284" w:type="dxa"/>
                </w:tcPr>
                <w:p w14:paraId="4AE3FF6C"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i/>
                      <w:iCs/>
                      <w:szCs w:val="28"/>
                    </w:rPr>
                    <w:t>Chữ ký, đóng dấu</w:t>
                  </w:r>
                </w:p>
              </w:tc>
            </w:tr>
            <w:tr w:rsidR="00565551" w:rsidRPr="001850BA" w14:paraId="5F3402A5" w14:textId="77777777" w:rsidTr="0080513C">
              <w:tc>
                <w:tcPr>
                  <w:tcW w:w="4556" w:type="dxa"/>
                </w:tcPr>
                <w:p w14:paraId="2723B076"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b/>
                      <w:bCs/>
                      <w:i/>
                      <w:iCs/>
                      <w:szCs w:val="28"/>
                    </w:rPr>
                    <w:t>(Họ và tên)</w:t>
                  </w:r>
                </w:p>
              </w:tc>
              <w:tc>
                <w:tcPr>
                  <w:tcW w:w="4284" w:type="dxa"/>
                </w:tcPr>
                <w:p w14:paraId="1F356A19"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i/>
                      <w:iCs/>
                      <w:szCs w:val="28"/>
                    </w:rPr>
                    <w:t>(Họ và tên)</w:t>
                  </w:r>
                </w:p>
              </w:tc>
            </w:tr>
          </w:tbl>
          <w:p w14:paraId="69564B4E" w14:textId="77777777" w:rsidR="00565551" w:rsidRPr="001850BA" w:rsidRDefault="00565551" w:rsidP="0080513C">
            <w:pPr>
              <w:widowControl w:val="0"/>
              <w:shd w:val="clear" w:color="auto" w:fill="FFFFFF"/>
              <w:spacing w:after="120"/>
              <w:ind w:right="-107" w:firstLine="400"/>
              <w:outlineLvl w:val="0"/>
              <w:rPr>
                <w:i/>
                <w:szCs w:val="28"/>
              </w:rPr>
            </w:pPr>
          </w:p>
          <w:p w14:paraId="2E93E799"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7B28A083"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60A2A9D0"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5B5983E0"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1425171F"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624C4C8D" w14:textId="77777777" w:rsidR="00565551" w:rsidRPr="001850BA" w:rsidRDefault="00565551" w:rsidP="00565551">
      <w:pPr>
        <w:spacing w:after="120"/>
        <w:jc w:val="center"/>
        <w:rPr>
          <w:b/>
          <w:bCs/>
          <w:szCs w:val="28"/>
        </w:rPr>
      </w:pPr>
      <w:r w:rsidRPr="001850BA">
        <w:rPr>
          <w:b/>
          <w:bCs/>
          <w:szCs w:val="28"/>
        </w:rPr>
        <w:br w:type="page"/>
      </w:r>
      <w:r w:rsidRPr="001850BA">
        <w:rPr>
          <w:b/>
          <w:bCs/>
          <w:szCs w:val="28"/>
        </w:rPr>
        <w:lastRenderedPageBreak/>
        <w:t>MỤC LỤC</w:t>
      </w:r>
    </w:p>
    <w:p w14:paraId="2421A740"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p>
    <w:p w14:paraId="3A19F68D"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111450D3"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536D5AB6"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253DCA77"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p>
    <w:p w14:paraId="4E8D029C" w14:textId="77777777" w:rsidR="00565551" w:rsidRPr="001850BA" w:rsidRDefault="00565551" w:rsidP="00565551">
      <w:pPr>
        <w:spacing w:after="120"/>
        <w:jc w:val="center"/>
        <w:rPr>
          <w:b/>
          <w:bCs/>
          <w:szCs w:val="28"/>
        </w:rPr>
      </w:pPr>
      <w:r w:rsidRPr="001850BA">
        <w:rPr>
          <w:b/>
          <w:bCs/>
          <w:szCs w:val="28"/>
        </w:rPr>
        <w:t>PHẦN THUYẾT MINH</w:t>
      </w:r>
    </w:p>
    <w:p w14:paraId="12A9EA2D"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1B89691C" w14:textId="77777777" w:rsidR="00565551" w:rsidRPr="001850BA" w:rsidRDefault="00565551" w:rsidP="00565551">
      <w:pPr>
        <w:autoSpaceDE w:val="0"/>
        <w:autoSpaceDN w:val="0"/>
        <w:adjustRightInd w:val="0"/>
        <w:spacing w:after="120"/>
        <w:ind w:firstLine="709"/>
        <w:jc w:val="both"/>
        <w:rPr>
          <w:b/>
          <w:bCs/>
          <w:szCs w:val="28"/>
        </w:rPr>
      </w:pPr>
      <w:r w:rsidRPr="001850BA">
        <w:rPr>
          <w:b/>
          <w:bCs/>
          <w:szCs w:val="28"/>
        </w:rPr>
        <w:t>1. Thông tin chung</w:t>
      </w:r>
    </w:p>
    <w:p w14:paraId="019229D2" w14:textId="77777777" w:rsidR="00565551" w:rsidRPr="001850BA" w:rsidRDefault="00565551" w:rsidP="00565551">
      <w:pPr>
        <w:spacing w:after="120"/>
        <w:ind w:firstLine="720"/>
        <w:jc w:val="both"/>
        <w:rPr>
          <w:szCs w:val="28"/>
        </w:rPr>
      </w:pPr>
      <w:r w:rsidRPr="001850BA">
        <w:rPr>
          <w:szCs w:val="28"/>
        </w:rPr>
        <w:t>1.1. Tên đề án đóng cửa mỏ khoáng sản</w:t>
      </w:r>
    </w:p>
    <w:p w14:paraId="5F5B1E2D" w14:textId="77777777" w:rsidR="00565551" w:rsidRPr="001850BA" w:rsidRDefault="00565551" w:rsidP="00565551">
      <w:pPr>
        <w:spacing w:after="120"/>
        <w:ind w:firstLine="720"/>
        <w:jc w:val="both"/>
        <w:rPr>
          <w:szCs w:val="28"/>
        </w:rPr>
      </w:pPr>
      <w:r w:rsidRPr="001850BA">
        <w:rPr>
          <w:szCs w:val="28"/>
        </w:rPr>
        <w:t>1.2. Địa điểm thực hiện đề án đóng cửa mỏ khoáng sản (dưới đây gọi tắt là đề án).</w:t>
      </w:r>
    </w:p>
    <w:p w14:paraId="45A189BA" w14:textId="77777777" w:rsidR="00565551" w:rsidRPr="001850BA" w:rsidRDefault="00565551" w:rsidP="00565551">
      <w:pPr>
        <w:spacing w:after="120"/>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612D80A8" w14:textId="77777777" w:rsidR="00565551" w:rsidRPr="001850BA" w:rsidRDefault="00565551" w:rsidP="00565551">
      <w:pPr>
        <w:spacing w:after="120"/>
        <w:ind w:firstLine="720"/>
        <w:jc w:val="both"/>
        <w:rPr>
          <w:szCs w:val="28"/>
        </w:rPr>
      </w:pPr>
      <w:r w:rsidRPr="001850BA">
        <w:rPr>
          <w:szCs w:val="28"/>
        </w:rPr>
        <w:t xml:space="preserve">1.4. Thông tin về đơn vị lập đề án, nếu có </w:t>
      </w:r>
      <w:r w:rsidRPr="001850BA">
        <w:rPr>
          <w:i/>
          <w:iCs/>
          <w:szCs w:val="28"/>
        </w:rPr>
        <w:t>(Tên đơn vị, người đại diện pháp luật, địa chỉ, điện thoại, mail, website, fax, chứng chỉ năng lực)</w:t>
      </w:r>
      <w:r w:rsidRPr="001850BA">
        <w:rPr>
          <w:szCs w:val="28"/>
        </w:rPr>
        <w:t>.</w:t>
      </w:r>
    </w:p>
    <w:p w14:paraId="29AD8FF0" w14:textId="77777777" w:rsidR="00565551" w:rsidRPr="001850BA" w:rsidRDefault="00565551" w:rsidP="00565551">
      <w:pPr>
        <w:spacing w:after="120"/>
        <w:ind w:firstLine="720"/>
        <w:jc w:val="both"/>
        <w:rPr>
          <w:szCs w:val="28"/>
        </w:rPr>
      </w:pPr>
      <w:r w:rsidRPr="001850BA">
        <w:rPr>
          <w:szCs w:val="28"/>
        </w:rPr>
        <w:t>1.5. Danh sách những người trực tiếp tham gia lập đề án.</w:t>
      </w:r>
    </w:p>
    <w:p w14:paraId="0277BB0A" w14:textId="77777777" w:rsidR="00565551" w:rsidRPr="001850BA" w:rsidRDefault="00565551" w:rsidP="00565551">
      <w:pPr>
        <w:autoSpaceDE w:val="0"/>
        <w:autoSpaceDN w:val="0"/>
        <w:adjustRightInd w:val="0"/>
        <w:spacing w:after="120"/>
        <w:ind w:firstLine="709"/>
        <w:jc w:val="both"/>
        <w:rPr>
          <w:b/>
          <w:bCs/>
          <w:szCs w:val="28"/>
        </w:rPr>
      </w:pPr>
      <w:r w:rsidRPr="001850BA">
        <w:rPr>
          <w:b/>
          <w:bCs/>
          <w:szCs w:val="28"/>
        </w:rPr>
        <w:t>2. Căn cứ pháp lý và kỹ thuật của việc lập đề án</w:t>
      </w:r>
    </w:p>
    <w:p w14:paraId="464F21BC" w14:textId="77777777" w:rsidR="00565551" w:rsidRPr="001850BA" w:rsidRDefault="00565551" w:rsidP="00565551">
      <w:pPr>
        <w:autoSpaceDE w:val="0"/>
        <w:autoSpaceDN w:val="0"/>
        <w:adjustRightInd w:val="0"/>
        <w:spacing w:after="120"/>
        <w:ind w:firstLine="709"/>
        <w:jc w:val="both"/>
        <w:rPr>
          <w:szCs w:val="28"/>
        </w:rPr>
      </w:pPr>
      <w:r w:rsidRPr="001850BA">
        <w:rPr>
          <w:szCs w:val="28"/>
        </w:rPr>
        <w:t>2.1. Liệt kê các văn bản pháp lý, quy chuẩn, tiêu chuẩn và hướng dẫn kỹ thuật có liên quan làm căn cứ cho việc lập đề án.</w:t>
      </w:r>
    </w:p>
    <w:p w14:paraId="64CDFE7E" w14:textId="77777777" w:rsidR="00565551" w:rsidRPr="001850BA" w:rsidRDefault="00565551" w:rsidP="00565551">
      <w:pPr>
        <w:autoSpaceDE w:val="0"/>
        <w:autoSpaceDN w:val="0"/>
        <w:adjustRightInd w:val="0"/>
        <w:spacing w:after="120"/>
        <w:ind w:firstLine="709"/>
        <w:jc w:val="both"/>
        <w:rPr>
          <w:szCs w:val="28"/>
        </w:rPr>
      </w:pPr>
      <w:r w:rsidRPr="001850BA">
        <w:rPr>
          <w:szCs w:val="28"/>
        </w:rPr>
        <w:t>2.2. Liệt kê các văn bản pháp lý, quyết định hoặc ý kiến bằng văn bản của các cấp có thẩm quyền liên quan đến đề án.</w:t>
      </w:r>
    </w:p>
    <w:p w14:paraId="4DA90668" w14:textId="77777777" w:rsidR="00565551" w:rsidRPr="001850BA" w:rsidRDefault="00565551" w:rsidP="00565551">
      <w:pPr>
        <w:autoSpaceDE w:val="0"/>
        <w:autoSpaceDN w:val="0"/>
        <w:adjustRightInd w:val="0"/>
        <w:spacing w:after="120"/>
        <w:ind w:firstLine="709"/>
        <w:jc w:val="both"/>
        <w:rPr>
          <w:szCs w:val="28"/>
        </w:rPr>
      </w:pPr>
      <w:r w:rsidRPr="001850BA">
        <w:rPr>
          <w:szCs w:val="28"/>
        </w:rPr>
        <w:t>2.3. Liệt kê các tài liệu, dữ liệu do tổ chức, cá nhân thực hiện đóng cửa mỏ khoáng sản tạo lập được sử dụng trong quá trình thực hiện đề án.</w:t>
      </w:r>
    </w:p>
    <w:p w14:paraId="6867AD6E" w14:textId="77777777" w:rsidR="00565551" w:rsidRPr="001850BA" w:rsidRDefault="00565551" w:rsidP="00565551">
      <w:pPr>
        <w:autoSpaceDE w:val="0"/>
        <w:autoSpaceDN w:val="0"/>
        <w:adjustRightInd w:val="0"/>
        <w:spacing w:after="120"/>
        <w:ind w:firstLine="709"/>
        <w:jc w:val="both"/>
        <w:rPr>
          <w:b/>
          <w:szCs w:val="28"/>
        </w:rPr>
      </w:pPr>
      <w:r w:rsidRPr="001850BA">
        <w:rPr>
          <w:b/>
          <w:szCs w:val="28"/>
        </w:rPr>
        <w:t>2. Mục đích, nhiệm vụ công tác đóng cửa mỏ</w:t>
      </w:r>
    </w:p>
    <w:p w14:paraId="6C753325" w14:textId="77777777" w:rsidR="00565551" w:rsidRPr="001850BA" w:rsidRDefault="00565551" w:rsidP="00565551">
      <w:pPr>
        <w:spacing w:after="120"/>
        <w:ind w:firstLine="709"/>
        <w:jc w:val="both"/>
        <w:rPr>
          <w:b/>
          <w:i/>
          <w:szCs w:val="28"/>
        </w:rPr>
      </w:pPr>
      <w:r w:rsidRPr="001850BA">
        <w:rPr>
          <w:b/>
          <w:i/>
          <w:szCs w:val="28"/>
        </w:rPr>
        <w:t>2.1. Mục đích</w:t>
      </w:r>
    </w:p>
    <w:p w14:paraId="6737F8A4" w14:textId="77777777" w:rsidR="00565551" w:rsidRPr="001850BA" w:rsidRDefault="00565551" w:rsidP="00565551">
      <w:pPr>
        <w:spacing w:after="120"/>
        <w:ind w:firstLine="720"/>
        <w:jc w:val="both"/>
        <w:rPr>
          <w:szCs w:val="28"/>
        </w:rPr>
      </w:pPr>
      <w:r w:rsidRPr="001850BA">
        <w:rPr>
          <w:szCs w:val="28"/>
        </w:rPr>
        <w:t xml:space="preserve">Nêu mục đích của việc lập đề án theo trường hợp nào sau đây: </w:t>
      </w:r>
    </w:p>
    <w:p w14:paraId="694AA27D" w14:textId="77777777" w:rsidR="00565551" w:rsidRPr="001850BA" w:rsidRDefault="00565551" w:rsidP="00565551">
      <w:pPr>
        <w:spacing w:after="120"/>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6F48795D" w14:textId="77777777" w:rsidR="00565551" w:rsidRPr="001850BA" w:rsidRDefault="00565551" w:rsidP="00565551">
      <w:pPr>
        <w:spacing w:after="120"/>
        <w:ind w:firstLine="720"/>
        <w:jc w:val="both"/>
        <w:rPr>
          <w:szCs w:val="28"/>
        </w:rPr>
      </w:pPr>
      <w:r w:rsidRPr="001850BA">
        <w:rPr>
          <w:szCs w:val="28"/>
        </w:rPr>
        <w:t xml:space="preserve">- Bàn giao diện tích đất của khu vực đã đóng cửa mỏ khoáng sản để triển khai cho Dự án ......; bàn giao phần diện tích đất của khu vực đã đóng cửa mỏ </w:t>
      </w:r>
      <w:r w:rsidRPr="001850BA">
        <w:rPr>
          <w:szCs w:val="28"/>
        </w:rPr>
        <w:lastRenderedPageBreak/>
        <w:t>khoáng sản cho Ủy ban nhân dân tỉnh (thành phố) ...... quản lý theo quy định của pháp luật về đất đai và pháp luật khác có liên quan.</w:t>
      </w:r>
    </w:p>
    <w:p w14:paraId="4A64CA76" w14:textId="77777777" w:rsidR="00565551" w:rsidRPr="001850BA" w:rsidRDefault="00565551" w:rsidP="00565551">
      <w:pPr>
        <w:spacing w:after="120"/>
        <w:ind w:firstLine="720"/>
        <w:jc w:val="both"/>
        <w:rPr>
          <w:szCs w:val="28"/>
        </w:rPr>
      </w:pPr>
      <w:r w:rsidRPr="001850BA">
        <w:rPr>
          <w:szCs w:val="28"/>
        </w:rPr>
        <w:t>- Cải tạo, phục hồi môi trường và đất đai các khu vực đã khai thác.</w:t>
      </w:r>
    </w:p>
    <w:p w14:paraId="17B7FD71" w14:textId="77777777" w:rsidR="00565551" w:rsidRPr="001850BA" w:rsidRDefault="00565551" w:rsidP="00565551">
      <w:pPr>
        <w:spacing w:after="120"/>
        <w:ind w:firstLine="720"/>
        <w:jc w:val="both"/>
        <w:rPr>
          <w:szCs w:val="28"/>
        </w:rPr>
      </w:pPr>
      <w:r w:rsidRPr="001850BA">
        <w:rPr>
          <w:szCs w:val="28"/>
        </w:rPr>
        <w:t>- Mục đích khác (nêu rõ).</w:t>
      </w:r>
    </w:p>
    <w:p w14:paraId="08829319" w14:textId="77777777" w:rsidR="00565551" w:rsidRPr="001850BA" w:rsidRDefault="00565551" w:rsidP="00565551">
      <w:pPr>
        <w:spacing w:after="120"/>
        <w:ind w:firstLine="709"/>
        <w:jc w:val="both"/>
        <w:rPr>
          <w:b/>
          <w:i/>
          <w:szCs w:val="28"/>
        </w:rPr>
      </w:pPr>
      <w:r w:rsidRPr="001850BA">
        <w:rPr>
          <w:b/>
          <w:i/>
          <w:szCs w:val="28"/>
        </w:rPr>
        <w:t>2.2. Nhiệm vụ</w:t>
      </w:r>
    </w:p>
    <w:p w14:paraId="1451DEA8" w14:textId="77777777" w:rsidR="00565551" w:rsidRPr="001850BA" w:rsidRDefault="00565551" w:rsidP="00565551">
      <w:pPr>
        <w:spacing w:after="120"/>
        <w:ind w:firstLine="709"/>
        <w:jc w:val="both"/>
        <w:rPr>
          <w:szCs w:val="28"/>
        </w:rPr>
      </w:pPr>
      <w:r w:rsidRPr="001850BA">
        <w:rPr>
          <w:szCs w:val="28"/>
        </w:rPr>
        <w:t>Nêu khái quát và liệt kê các nội dung nhiệm vụ mà công tác đóng cửa mỏ khoáng sản phải đạt được theo mục đích nêu trên, trong đó làm rõ:</w:t>
      </w:r>
    </w:p>
    <w:p w14:paraId="23D78BD4" w14:textId="77777777" w:rsidR="00565551" w:rsidRPr="001850BA" w:rsidRDefault="00565551" w:rsidP="00565551">
      <w:pPr>
        <w:spacing w:after="120"/>
        <w:ind w:firstLine="709"/>
        <w:jc w:val="both"/>
        <w:rPr>
          <w:szCs w:val="28"/>
        </w:rPr>
      </w:pPr>
      <w:r w:rsidRPr="001850BA">
        <w:rPr>
          <w:szCs w:val="28"/>
        </w:rPr>
        <w:t>- Tổng hợp, thống kê trữ lượng khoáng sản đã khai thác, trữ lượng khoáng sản còn lại (nếu có) tính đến thời điểm lập đề án dựa trên tập hợp tài liệu công tác lập bản đồ hiện trạng, mặt cắt hiện trạng và thống kê, kiểm kê trữ lượng từ khi xây dựng cơ bản mỏ đến khi lập đề án;</w:t>
      </w:r>
    </w:p>
    <w:p w14:paraId="1F1C11B8" w14:textId="77777777" w:rsidR="00565551" w:rsidRPr="001850BA" w:rsidRDefault="00565551" w:rsidP="00565551">
      <w:pPr>
        <w:spacing w:after="120"/>
        <w:ind w:firstLine="709"/>
        <w:jc w:val="both"/>
        <w:rPr>
          <w:szCs w:val="28"/>
        </w:rPr>
      </w:pPr>
      <w:r w:rsidRPr="001850BA">
        <w:rPr>
          <w:szCs w:val="28"/>
        </w:rPr>
        <w:t>- Xác nhận hoàn thành cải tạo, phục hồi môi trường sau khai thác theo Đề án/dự án/phương án cải tạo, phục hồi môi trường</w:t>
      </w:r>
      <w:r w:rsidRPr="001850BA">
        <w:rPr>
          <w:i/>
          <w:szCs w:val="28"/>
        </w:rPr>
        <w:t xml:space="preserve"> </w:t>
      </w:r>
      <w:r w:rsidRPr="001850BA">
        <w:rPr>
          <w:szCs w:val="28"/>
        </w:rPr>
        <w:t>trong khai thác khoáng sản,..... đã được phê duyệt; hiện trạng khu vực khai thác (các moong khai thác, lò khai thác), các công trình phụ trợ trên bề mặt cảu mỏ làm cơ sở xác định các hạng mục công việc, khối lượng công trình đóng cửa mỏ khoáng sản; công tác hoàn trả kinh phí cải tạo, phục hồi môi trường đã ký quỹ trước đó;</w:t>
      </w:r>
    </w:p>
    <w:p w14:paraId="12E0812F" w14:textId="77777777" w:rsidR="00565551" w:rsidRPr="001850BA" w:rsidRDefault="00565551" w:rsidP="00565551">
      <w:pPr>
        <w:spacing w:after="120"/>
        <w:ind w:firstLine="709"/>
        <w:jc w:val="both"/>
        <w:rPr>
          <w:szCs w:val="28"/>
        </w:rPr>
      </w:pPr>
      <w:r w:rsidRPr="001850BA">
        <w:rPr>
          <w:szCs w:val="28"/>
        </w:rPr>
        <w:t>- Tính toán, xác định cụ thể từng hạng mục, công trình; khối lượng của từng hạng mục, công trình đóng cửa mỏ khoáng sản; thời gian thực hiện; kinh phí thực hiện; các giải pháp cụ thể cần thực hiện trong quá trình thực hiện đề án.</w:t>
      </w:r>
    </w:p>
    <w:p w14:paraId="49C8AA89" w14:textId="77777777" w:rsidR="00565551" w:rsidRPr="001850BA" w:rsidRDefault="00565551" w:rsidP="00565551">
      <w:pPr>
        <w:spacing w:after="120"/>
        <w:jc w:val="center"/>
        <w:rPr>
          <w:b/>
          <w:bCs/>
          <w:szCs w:val="28"/>
        </w:rPr>
      </w:pPr>
      <w:r w:rsidRPr="001850BA">
        <w:rPr>
          <w:b/>
          <w:bCs/>
          <w:szCs w:val="28"/>
        </w:rPr>
        <w:t>CHƯƠNG I</w:t>
      </w:r>
    </w:p>
    <w:p w14:paraId="32432808" w14:textId="77777777" w:rsidR="00565551" w:rsidRPr="001850BA" w:rsidRDefault="00565551" w:rsidP="00565551">
      <w:pPr>
        <w:spacing w:after="120"/>
        <w:ind w:left="1134" w:right="1276"/>
        <w:jc w:val="center"/>
        <w:rPr>
          <w:b/>
          <w:bCs/>
          <w:szCs w:val="28"/>
        </w:rPr>
      </w:pPr>
      <w:r w:rsidRPr="001850BA">
        <w:rPr>
          <w:b/>
          <w:bCs/>
          <w:szCs w:val="28"/>
        </w:rPr>
        <w:t xml:space="preserve">ĐẶC ĐIỂM ĐỊA LÝ, TỰ NHIÊN, KINH TẾ - XÃ HỘI VÀ LỊCH SỬ KHAI THÁC </w:t>
      </w:r>
    </w:p>
    <w:p w14:paraId="556381B6" w14:textId="77777777" w:rsidR="00565551" w:rsidRPr="001850BA" w:rsidRDefault="00565551" w:rsidP="00565551">
      <w:pPr>
        <w:spacing w:after="120"/>
        <w:ind w:firstLine="709"/>
        <w:jc w:val="both"/>
        <w:rPr>
          <w:b/>
          <w:bCs/>
          <w:szCs w:val="28"/>
        </w:rPr>
      </w:pPr>
      <w:r w:rsidRPr="001850BA">
        <w:rPr>
          <w:b/>
          <w:bCs/>
          <w:szCs w:val="28"/>
        </w:rPr>
        <w:t>1. Đặc điểm địa lý, tự nhiên khu vực đóng cửa mỏ khoáng sản</w:t>
      </w:r>
    </w:p>
    <w:p w14:paraId="657415E8" w14:textId="77777777" w:rsidR="00565551" w:rsidRPr="001850BA" w:rsidRDefault="00565551" w:rsidP="00565551">
      <w:pPr>
        <w:spacing w:after="120"/>
        <w:ind w:firstLine="709"/>
        <w:jc w:val="both"/>
        <w:rPr>
          <w:szCs w:val="28"/>
        </w:rPr>
      </w:pPr>
      <w:r w:rsidRPr="001850BA">
        <w:rPr>
          <w:szCs w:val="28"/>
        </w:rPr>
        <w:t>1.1. Vị trí địa lý: Mô tả vị trí, toạ độ khu vực thực hiện đề án (khai trường, mặt bằng sân công nghiệp, khu phụ trợ, bãi thải), ranh giới tiếp giáp khu vực đóng cửa mỏ khoáng sản.</w:t>
      </w:r>
    </w:p>
    <w:p w14:paraId="3179499D" w14:textId="77777777" w:rsidR="00565551" w:rsidRPr="001850BA" w:rsidRDefault="00565551" w:rsidP="00565551">
      <w:pPr>
        <w:spacing w:after="120"/>
        <w:ind w:firstLine="709"/>
        <w:jc w:val="both"/>
        <w:rPr>
          <w:szCs w:val="28"/>
        </w:rPr>
      </w:pPr>
      <w:r w:rsidRPr="001850BA">
        <w:rPr>
          <w:szCs w:val="28"/>
        </w:rPr>
        <w:t>1.2. Đặc điểm tự nhiên, kinh tế - xã hội: Mô tả đặc điểm địa hình, sông suối, đặc điểm khí hậu, đặc điểm giao thông, hệ thống thông tin liên lạc, điều kiện kinh tế - xã hội nơi đóng cửa mỏ khoáng sản.</w:t>
      </w:r>
    </w:p>
    <w:p w14:paraId="1509C7D5" w14:textId="77777777" w:rsidR="00565551" w:rsidRPr="001850BA" w:rsidRDefault="00565551" w:rsidP="00565551">
      <w:pPr>
        <w:spacing w:after="120"/>
        <w:ind w:firstLine="709"/>
        <w:jc w:val="both"/>
        <w:rPr>
          <w:szCs w:val="28"/>
        </w:rPr>
      </w:pPr>
      <w:r w:rsidRPr="001850BA">
        <w:rPr>
          <w:szCs w:val="28"/>
        </w:rPr>
        <w:t xml:space="preserve">1.3. Các đối tượng xung quanh khu vực đóng cửa mỏ khoáng sản </w:t>
      </w:r>
      <w:r w:rsidRPr="001850BA">
        <w:rPr>
          <w:i/>
          <w:iCs/>
          <w:szCs w:val="28"/>
        </w:rPr>
        <w:t>(bao gồm cả phạm vi trên mặt và dưới sâu)</w:t>
      </w:r>
      <w:r w:rsidRPr="001850BA">
        <w:rPr>
          <w:szCs w:val="28"/>
        </w:rPr>
        <w:t>.</w:t>
      </w:r>
    </w:p>
    <w:p w14:paraId="3343E7E8" w14:textId="77777777" w:rsidR="00565551" w:rsidRPr="001850BA" w:rsidRDefault="00565551" w:rsidP="00565551">
      <w:pPr>
        <w:spacing w:after="120"/>
        <w:ind w:firstLine="709"/>
        <w:jc w:val="both"/>
        <w:rPr>
          <w:b/>
          <w:szCs w:val="28"/>
        </w:rPr>
      </w:pPr>
      <w:r w:rsidRPr="001850BA">
        <w:rPr>
          <w:b/>
          <w:szCs w:val="28"/>
        </w:rPr>
        <w:t>2. Lịch sử khai thác</w:t>
      </w:r>
    </w:p>
    <w:p w14:paraId="4F248B98" w14:textId="77777777" w:rsidR="00565551" w:rsidRPr="001850BA" w:rsidRDefault="00565551" w:rsidP="00565551">
      <w:pPr>
        <w:spacing w:after="120"/>
        <w:ind w:firstLine="720"/>
        <w:jc w:val="both"/>
        <w:rPr>
          <w:szCs w:val="28"/>
        </w:rPr>
      </w:pPr>
      <w:r w:rsidRPr="001850BA">
        <w:rPr>
          <w:szCs w:val="28"/>
        </w:rPr>
        <w:t xml:space="preserve">Nêu khái quát quát trình khai thác của khu vực khoáng sản theo từng giai đoạn: Giai đoạn trước khi có Giấy phép khai thác khoáng sản; sau khi được cấp </w:t>
      </w:r>
      <w:r w:rsidRPr="001850BA">
        <w:rPr>
          <w:szCs w:val="28"/>
        </w:rPr>
        <w:lastRenderedPageBreak/>
        <w:t>Giấy phép khai thác khoáng sản; sau khi Giấy phép khai thác khoáng sản chấm dứt hiệu lực.</w:t>
      </w:r>
    </w:p>
    <w:p w14:paraId="480C17AA" w14:textId="77777777" w:rsidR="00565551" w:rsidRPr="001850BA" w:rsidRDefault="00565551" w:rsidP="00565551">
      <w:pPr>
        <w:spacing w:after="120"/>
        <w:ind w:firstLine="709"/>
        <w:jc w:val="both"/>
        <w:rPr>
          <w:szCs w:val="28"/>
        </w:rPr>
      </w:pPr>
      <w:r w:rsidRPr="001850BA">
        <w:rPr>
          <w:b/>
          <w:bCs/>
          <w:szCs w:val="28"/>
        </w:rPr>
        <w:t>3</w:t>
      </w:r>
      <w:r w:rsidRPr="001850BA">
        <w:rPr>
          <w:b/>
          <w:szCs w:val="28"/>
        </w:rPr>
        <w:t>. Thông tin về thanh tra, kiểm tra trong khai thác khoáng sản và kết quả khắc phục các tồn tại, vi phạm (nếu có)</w:t>
      </w:r>
    </w:p>
    <w:p w14:paraId="12F4BF9C" w14:textId="77777777" w:rsidR="00565551" w:rsidRPr="001850BA" w:rsidRDefault="00565551" w:rsidP="00565551">
      <w:pPr>
        <w:spacing w:after="120"/>
        <w:ind w:firstLine="720"/>
        <w:jc w:val="both"/>
        <w:rPr>
          <w:szCs w:val="28"/>
        </w:rPr>
      </w:pPr>
      <w:r w:rsidRPr="001850BA">
        <w:rPr>
          <w:szCs w:val="28"/>
        </w:rPr>
        <w:t>Liệt kê cụ thể trong quá trình hoạt động theo Giấy phép khai thác khoáng sản được cấp, đã có cơ quan chức năng nào thanh tra, kiểm tra đối với hoạt động khai thác khoáng sản; nội dung kết luận thanh tra, thông báo khắc phục và yêu cầu kiến nghị, xử lý các tồn tại, vi phạm và kết quả khắc phục (nếu có).</w:t>
      </w:r>
    </w:p>
    <w:p w14:paraId="526777E5" w14:textId="77777777" w:rsidR="00565551" w:rsidRPr="001850BA" w:rsidRDefault="00565551" w:rsidP="00565551">
      <w:pPr>
        <w:spacing w:after="120"/>
        <w:jc w:val="center"/>
        <w:rPr>
          <w:b/>
          <w:bCs/>
          <w:szCs w:val="28"/>
        </w:rPr>
      </w:pPr>
      <w:r w:rsidRPr="001850BA">
        <w:rPr>
          <w:b/>
          <w:bCs/>
          <w:szCs w:val="28"/>
        </w:rPr>
        <w:t>CHƯƠNG II</w:t>
      </w:r>
    </w:p>
    <w:p w14:paraId="666F7D2E" w14:textId="77777777" w:rsidR="00565551" w:rsidRPr="001850BA" w:rsidRDefault="00565551" w:rsidP="00565551">
      <w:pPr>
        <w:spacing w:after="120"/>
        <w:jc w:val="center"/>
        <w:rPr>
          <w:b/>
          <w:bCs/>
          <w:szCs w:val="28"/>
        </w:rPr>
      </w:pPr>
      <w:r w:rsidRPr="001850BA">
        <w:rPr>
          <w:b/>
          <w:bCs/>
          <w:szCs w:val="28"/>
        </w:rPr>
        <w:t>HIỆN TRẠNG KHU VỰC ĐÓNG CỬA MỎ KHOÁNG SẢN</w:t>
      </w:r>
    </w:p>
    <w:p w14:paraId="5E224A9D" w14:textId="77777777" w:rsidR="00565551" w:rsidRPr="001850BA" w:rsidRDefault="00565551" w:rsidP="00565551">
      <w:pPr>
        <w:spacing w:after="120"/>
        <w:ind w:firstLine="709"/>
        <w:jc w:val="both"/>
        <w:rPr>
          <w:b/>
          <w:szCs w:val="28"/>
        </w:rPr>
      </w:pPr>
      <w:r w:rsidRPr="001850BA">
        <w:rPr>
          <w:b/>
          <w:szCs w:val="28"/>
        </w:rPr>
        <w:t>1. Tình hình tổ chức khai thác khoáng sản</w:t>
      </w:r>
    </w:p>
    <w:p w14:paraId="6495615E" w14:textId="77777777" w:rsidR="00565551" w:rsidRPr="001850BA" w:rsidRDefault="00565551" w:rsidP="00565551">
      <w:pPr>
        <w:spacing w:after="120"/>
        <w:ind w:firstLine="709"/>
        <w:jc w:val="both"/>
        <w:rPr>
          <w:szCs w:val="28"/>
        </w:rPr>
      </w:pPr>
      <w:r w:rsidRPr="001850BA">
        <w:rPr>
          <w:szCs w:val="28"/>
        </w:rPr>
        <w:t>Mô tả quá trình tổ chức khai thác khoáng sản theo giấy phép khai thác khoáng sản, theo đó làm rõ một số nội dung sau:</w:t>
      </w:r>
    </w:p>
    <w:p w14:paraId="51C54869" w14:textId="77777777" w:rsidR="00565551" w:rsidRPr="001850BA" w:rsidRDefault="00565551" w:rsidP="00565551">
      <w:pPr>
        <w:spacing w:after="120"/>
        <w:ind w:firstLine="709"/>
        <w:jc w:val="both"/>
        <w:rPr>
          <w:b/>
          <w:i/>
          <w:szCs w:val="28"/>
        </w:rPr>
      </w:pPr>
      <w:r w:rsidRPr="001850BA">
        <w:rPr>
          <w:b/>
          <w:i/>
          <w:szCs w:val="28"/>
        </w:rPr>
        <w:t>1.2. Các thông số cơ bản của thiết kế khai thác mỏ</w:t>
      </w:r>
    </w:p>
    <w:p w14:paraId="1877C840" w14:textId="77777777" w:rsidR="00565551" w:rsidRPr="001850BA" w:rsidRDefault="00565551" w:rsidP="00565551">
      <w:pPr>
        <w:spacing w:after="120"/>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464A0C80" w14:textId="77777777" w:rsidR="00565551" w:rsidRPr="001850BA" w:rsidRDefault="00565551" w:rsidP="00565551">
      <w:pPr>
        <w:spacing w:after="120"/>
        <w:ind w:firstLine="709"/>
        <w:jc w:val="both"/>
        <w:rPr>
          <w:b/>
          <w:i/>
          <w:szCs w:val="28"/>
        </w:rPr>
      </w:pPr>
      <w:r w:rsidRPr="001850BA">
        <w:rPr>
          <w:b/>
          <w:i/>
          <w:szCs w:val="28"/>
        </w:rPr>
        <w:t>1.3. Kết quả tổ chức khai thác trong thực tế</w:t>
      </w:r>
    </w:p>
    <w:p w14:paraId="21CE6EC2" w14:textId="77777777" w:rsidR="00565551" w:rsidRPr="001850BA" w:rsidRDefault="00565551" w:rsidP="00565551">
      <w:pPr>
        <w:spacing w:after="120"/>
        <w:ind w:firstLine="709"/>
        <w:jc w:val="both"/>
        <w:rPr>
          <w:szCs w:val="28"/>
        </w:rPr>
      </w:pPr>
      <w:r w:rsidRPr="001850BA">
        <w:rPr>
          <w:szCs w:val="28"/>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077BBD4E" w14:textId="77777777" w:rsidR="00565551" w:rsidRPr="001850BA" w:rsidRDefault="00565551" w:rsidP="00565551">
      <w:pPr>
        <w:spacing w:after="120"/>
        <w:ind w:firstLine="709"/>
        <w:jc w:val="both"/>
        <w:rPr>
          <w:szCs w:val="28"/>
        </w:rPr>
      </w:pPr>
      <w:r w:rsidRPr="001850BA">
        <w:rPr>
          <w:szCs w:val="28"/>
        </w:rPr>
        <w:t>- Khái quát về khu mỏ: Tiến độ và sản lượng khai thác theo từng năm và toàn bộ thời gian khai thác, trữ lượng và tuổi thọ mỏ, chế độ khai thác;</w:t>
      </w:r>
    </w:p>
    <w:p w14:paraId="311A0EFC" w14:textId="77777777" w:rsidR="00565551" w:rsidRPr="001850BA" w:rsidRDefault="00565551" w:rsidP="00565551">
      <w:pPr>
        <w:spacing w:after="120"/>
        <w:ind w:firstLine="709"/>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4FBDB57C" w14:textId="77777777" w:rsidR="00565551" w:rsidRPr="001850BA" w:rsidRDefault="00565551" w:rsidP="00565551">
      <w:pPr>
        <w:spacing w:after="120"/>
        <w:ind w:firstLine="709"/>
        <w:jc w:val="both"/>
        <w:rPr>
          <w:szCs w:val="28"/>
        </w:rPr>
      </w:pPr>
      <w:r w:rsidRPr="001850BA">
        <w:rPr>
          <w:szCs w:val="28"/>
        </w:rPr>
        <w:t xml:space="preserve">- Nêu phương pháp khai thác, quy trình khai thác, công nghệ sử dụng trong khai thác. Trình tự và hệ thống khai thác, các thông số chính của hệ thống khai </w:t>
      </w:r>
      <w:r w:rsidRPr="001850BA">
        <w:rPr>
          <w:szCs w:val="28"/>
        </w:rPr>
        <w:lastRenderedPageBreak/>
        <w:t>thác. Công tác vận tải trong và ngoài mỏ; thông tin về hệ thống bãi thải của mỏ (nếu có) về vị trí, dung tích, tổng khối lượng đất đá thải,...;</w:t>
      </w:r>
    </w:p>
    <w:p w14:paraId="3BE82B04" w14:textId="77777777" w:rsidR="00565551" w:rsidRPr="001850BA" w:rsidRDefault="00565551" w:rsidP="00565551">
      <w:pPr>
        <w:spacing w:after="120"/>
        <w:ind w:firstLine="709"/>
        <w:jc w:val="both"/>
        <w:rPr>
          <w:spacing w:val="2"/>
          <w:szCs w:val="28"/>
        </w:rPr>
      </w:pPr>
      <w:r w:rsidRPr="001850BA">
        <w:rPr>
          <w:spacing w:val="2"/>
          <w:szCs w:val="28"/>
        </w:rPr>
        <w:t>- Trách nhiệm, nghĩa vụ liên quan của tổ chức cá nhân trong khai thác khoáng sản;</w:t>
      </w:r>
    </w:p>
    <w:p w14:paraId="54C7118B" w14:textId="77777777" w:rsidR="00565551" w:rsidRPr="001850BA" w:rsidRDefault="00565551" w:rsidP="00565551">
      <w:pPr>
        <w:spacing w:after="120"/>
        <w:ind w:firstLine="709"/>
        <w:jc w:val="both"/>
        <w:rPr>
          <w:szCs w:val="28"/>
        </w:rPr>
      </w:pPr>
      <w:r w:rsidRPr="001850BA">
        <w:rPr>
          <w:szCs w:val="28"/>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thực hiện từ khi bắt đầu khai thác đến khi kết thúc khai thác theo báo cáo đánh giá tác động môi trường hoặc tài liệu tương đương với báo cáo đánh giá tác động môi trường đã được phê duyệt.</w:t>
      </w:r>
    </w:p>
    <w:p w14:paraId="73F8DA35" w14:textId="77777777" w:rsidR="00565551" w:rsidRPr="001850BA" w:rsidRDefault="00565551" w:rsidP="00565551">
      <w:pPr>
        <w:spacing w:after="120"/>
        <w:ind w:firstLine="709"/>
        <w:jc w:val="both"/>
        <w:rPr>
          <w:szCs w:val="28"/>
        </w:rPr>
      </w:pPr>
      <w:r w:rsidRPr="001850BA">
        <w:rPr>
          <w:szCs w:val="28"/>
        </w:rPr>
        <w:t>- Đánh giá về quá trình tổ chức khai thác.</w:t>
      </w:r>
    </w:p>
    <w:p w14:paraId="2CD825DB" w14:textId="77777777" w:rsidR="00565551" w:rsidRPr="001850BA" w:rsidRDefault="00565551" w:rsidP="00565551">
      <w:pPr>
        <w:spacing w:after="120"/>
        <w:ind w:firstLine="709"/>
        <w:jc w:val="both"/>
        <w:rPr>
          <w:b/>
          <w:szCs w:val="28"/>
        </w:rPr>
      </w:pPr>
      <w:r w:rsidRPr="001850BA">
        <w:rPr>
          <w:b/>
          <w:szCs w:val="28"/>
        </w:rPr>
        <w:t>2. Hiện trạng khu vực đề nghị đóng cửa mỏ khoáng sản</w:t>
      </w:r>
    </w:p>
    <w:p w14:paraId="7B310D1C" w14:textId="77777777" w:rsidR="00565551" w:rsidRPr="001850BA" w:rsidRDefault="00565551" w:rsidP="00565551">
      <w:pPr>
        <w:spacing w:after="120"/>
        <w:ind w:firstLine="709"/>
        <w:jc w:val="both"/>
        <w:rPr>
          <w:szCs w:val="28"/>
        </w:rPr>
      </w:pPr>
      <w:r w:rsidRPr="001850BA">
        <w:rPr>
          <w:szCs w:val="28"/>
        </w:rPr>
        <w:t>Nêu hiện trạng về các công trình khai thác khoáng sản, bao gồm: Khu vực khai trường, khu vực sàng, tuyển, chế biến (nếu có), bãi thải, sân công nghiệp và phụ trợ,...; các công trình bảo vệ môi trường, công trình xử lý môi trường trong quá trình khai thác,... Cụ thể:</w:t>
      </w:r>
    </w:p>
    <w:p w14:paraId="23D0E11C" w14:textId="77777777" w:rsidR="00565551" w:rsidRPr="001850BA" w:rsidRDefault="00565551" w:rsidP="00565551">
      <w:pPr>
        <w:spacing w:after="120"/>
        <w:ind w:firstLine="709"/>
        <w:jc w:val="both"/>
        <w:rPr>
          <w:spacing w:val="2"/>
          <w:szCs w:val="28"/>
        </w:rPr>
      </w:pPr>
      <w:r w:rsidRPr="001850BA">
        <w:rPr>
          <w:spacing w:val="2"/>
          <w:szCs w:val="28"/>
        </w:rPr>
        <w:t>- Mô tả hiện trạng cấu tạo địa chất, mực nước ngầm tại khu vực dự kiến sẽ đóng cửa mỏ. Đánh giá, dự báo khả năng sụt lún, trượt lở, nứt gãy tầng địa chất, hạ thấp mực nước ngầm, nước mặt, sông, hồ; sự cố môi trường,... trong quá trình khai thác;</w:t>
      </w:r>
    </w:p>
    <w:p w14:paraId="1F58C56B" w14:textId="77777777" w:rsidR="00565551" w:rsidRPr="001850BA" w:rsidRDefault="00565551" w:rsidP="00565551">
      <w:pPr>
        <w:spacing w:after="120"/>
        <w:ind w:firstLine="709"/>
        <w:jc w:val="both"/>
        <w:rPr>
          <w:spacing w:val="-2"/>
          <w:szCs w:val="28"/>
        </w:rPr>
      </w:pPr>
      <w:r w:rsidRPr="001850BA">
        <w:rPr>
          <w:spacing w:val="-2"/>
          <w:szCs w:val="28"/>
        </w:rPr>
        <w:t>- Nêu đặc điểm hình, địa mạo của khu vực đề nghị đóng cửa mỏ khoáng sản;</w:t>
      </w:r>
    </w:p>
    <w:p w14:paraId="2B9A4FF9" w14:textId="77777777" w:rsidR="00565551" w:rsidRPr="001850BA" w:rsidRDefault="00565551" w:rsidP="00565551">
      <w:pPr>
        <w:autoSpaceDE w:val="0"/>
        <w:autoSpaceDN w:val="0"/>
        <w:adjustRightInd w:val="0"/>
        <w:spacing w:after="120"/>
        <w:ind w:firstLine="709"/>
        <w:jc w:val="both"/>
        <w:rPr>
          <w:szCs w:val="28"/>
        </w:rPr>
      </w:pPr>
      <w:r w:rsidRPr="001850BA">
        <w:rPr>
          <w:szCs w:val="28"/>
        </w:rPr>
        <w:t>- Hiện trạng khu vực dự kiến đóng cửa mỏ khoáng sản tại thời điểm lập đề án: Số lượng, khối lượng và mức độ an toàn các công trình mỏ;</w:t>
      </w:r>
    </w:p>
    <w:p w14:paraId="59FABC7A" w14:textId="77777777" w:rsidR="00565551" w:rsidRPr="001850BA" w:rsidRDefault="00565551" w:rsidP="00565551">
      <w:pPr>
        <w:spacing w:after="120"/>
        <w:ind w:firstLine="709"/>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031D76EE" w14:textId="77777777" w:rsidR="00565551" w:rsidRPr="001850BA" w:rsidRDefault="00565551" w:rsidP="00565551">
      <w:pPr>
        <w:spacing w:after="120"/>
        <w:ind w:firstLine="709"/>
        <w:jc w:val="both"/>
        <w:rPr>
          <w:szCs w:val="28"/>
        </w:rPr>
      </w:pPr>
      <w:r w:rsidRPr="001850BA">
        <w:rPr>
          <w:b/>
          <w:szCs w:val="28"/>
        </w:rPr>
        <w:t>3. Lý do đóng cửa mỏ khoáng sản</w:t>
      </w:r>
    </w:p>
    <w:p w14:paraId="1C683D70" w14:textId="77777777" w:rsidR="00565551" w:rsidRPr="001850BA" w:rsidRDefault="00565551" w:rsidP="00565551">
      <w:pPr>
        <w:spacing w:after="120"/>
        <w:ind w:firstLine="709"/>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6609B546" w14:textId="77777777" w:rsidR="00565551" w:rsidRPr="001850BA" w:rsidRDefault="00565551" w:rsidP="00565551">
      <w:pPr>
        <w:spacing w:after="120"/>
        <w:jc w:val="center"/>
        <w:rPr>
          <w:b/>
          <w:bCs/>
          <w:szCs w:val="28"/>
        </w:rPr>
      </w:pPr>
      <w:r w:rsidRPr="001850BA">
        <w:rPr>
          <w:b/>
          <w:bCs/>
          <w:szCs w:val="28"/>
        </w:rPr>
        <w:t>CHƯƠNG III</w:t>
      </w:r>
    </w:p>
    <w:p w14:paraId="1D7C2921" w14:textId="77777777" w:rsidR="00565551" w:rsidRPr="001850BA" w:rsidRDefault="00565551" w:rsidP="00565551">
      <w:pPr>
        <w:spacing w:after="120"/>
        <w:ind w:left="1134" w:right="1134"/>
        <w:jc w:val="center"/>
        <w:rPr>
          <w:b/>
          <w:bCs/>
          <w:szCs w:val="28"/>
        </w:rPr>
      </w:pPr>
      <w:r w:rsidRPr="001850BA">
        <w:rPr>
          <w:b/>
          <w:bCs/>
          <w:szCs w:val="28"/>
        </w:rPr>
        <w:t>PHƯƠNG PHÁP, KHỐI LƯỢNG CÔNG TÁC ĐÓNG CỬA MỎ KHOÁNG SẢN</w:t>
      </w:r>
    </w:p>
    <w:p w14:paraId="3F42A3A4" w14:textId="77777777" w:rsidR="00565551" w:rsidRPr="001850BA" w:rsidRDefault="00565551" w:rsidP="00565551">
      <w:pPr>
        <w:spacing w:after="120"/>
        <w:ind w:firstLine="709"/>
        <w:jc w:val="both"/>
        <w:rPr>
          <w:b/>
          <w:bCs/>
          <w:szCs w:val="28"/>
        </w:rPr>
      </w:pPr>
      <w:r w:rsidRPr="001850BA">
        <w:rPr>
          <w:b/>
          <w:bCs/>
          <w:szCs w:val="28"/>
        </w:rPr>
        <w:t>1. Phương án đóng cửa mỏ khoáng sản</w:t>
      </w:r>
    </w:p>
    <w:p w14:paraId="7A8C9D72" w14:textId="77777777" w:rsidR="00565551" w:rsidRPr="001850BA" w:rsidRDefault="00565551" w:rsidP="00565551">
      <w:pPr>
        <w:spacing w:after="120"/>
        <w:ind w:firstLine="709"/>
        <w:jc w:val="both"/>
        <w:rPr>
          <w:szCs w:val="28"/>
        </w:rPr>
      </w:pPr>
      <w:r w:rsidRPr="001850BA">
        <w:rPr>
          <w:szCs w:val="28"/>
        </w:rPr>
        <w:lastRenderedPageBreak/>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án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đảm bảo không để xảy ra các sự cố môi trường, sức khỏe cộng đồng và các quy định khác có liên quan.</w:t>
      </w:r>
    </w:p>
    <w:p w14:paraId="7F811A91" w14:textId="77777777" w:rsidR="00565551" w:rsidRPr="001850BA" w:rsidRDefault="00565551" w:rsidP="00565551">
      <w:pPr>
        <w:spacing w:after="120"/>
        <w:ind w:firstLine="709"/>
        <w:jc w:val="both"/>
        <w:rPr>
          <w:szCs w:val="28"/>
        </w:rPr>
      </w:pPr>
      <w:r w:rsidRPr="001850BA">
        <w:rPr>
          <w:szCs w:val="28"/>
        </w:rPr>
        <w:t>Trường hợp phương án cải tạo, phục hồi môi trường đề xuất trong đề án khác với phương án cải tạo, phục hồi môi trường hoặc phương án cải tạo, phục hồi môi trường bổ sung đã được phê duyệt thì phải giải trình, làm rõ lý do thay đổi trên cơ sở căn cứ pháp lý nào.</w:t>
      </w:r>
    </w:p>
    <w:p w14:paraId="16E52C22" w14:textId="77777777" w:rsidR="00565551" w:rsidRPr="001850BA" w:rsidRDefault="00565551" w:rsidP="00565551">
      <w:pPr>
        <w:spacing w:after="120"/>
        <w:ind w:firstLine="709"/>
        <w:jc w:val="both"/>
        <w:rPr>
          <w:b/>
          <w:bCs/>
          <w:szCs w:val="28"/>
        </w:rPr>
      </w:pPr>
      <w:r w:rsidRPr="001850BA">
        <w:rPr>
          <w:b/>
          <w:bCs/>
          <w:szCs w:val="28"/>
        </w:rPr>
        <w:t>2. Khối lượng đóng cửa mỏ khoáng sản</w:t>
      </w:r>
    </w:p>
    <w:p w14:paraId="70DAC6C7" w14:textId="77777777" w:rsidR="00565551" w:rsidRPr="001850BA" w:rsidRDefault="00565551" w:rsidP="00565551">
      <w:pPr>
        <w:autoSpaceDE w:val="0"/>
        <w:autoSpaceDN w:val="0"/>
        <w:adjustRightInd w:val="0"/>
        <w:spacing w:after="120"/>
        <w:ind w:firstLine="709"/>
        <w:jc w:val="both"/>
        <w:rPr>
          <w:spacing w:val="-2"/>
          <w:szCs w:val="28"/>
        </w:rPr>
      </w:pPr>
      <w:r w:rsidRPr="001850BA">
        <w:rPr>
          <w:spacing w:val="-2"/>
          <w:szCs w:val="28"/>
        </w:rPr>
        <w:t>Trên cơ sở phương án thực hiện các hạng mục công trình đóng cửa mỏ khoáng sản đã lựa chọn, tính toán cụ thể.</w:t>
      </w:r>
    </w:p>
    <w:p w14:paraId="1408A380" w14:textId="77777777" w:rsidR="00565551" w:rsidRPr="001850BA" w:rsidRDefault="00565551" w:rsidP="00565551">
      <w:pPr>
        <w:autoSpaceDE w:val="0"/>
        <w:autoSpaceDN w:val="0"/>
        <w:adjustRightInd w:val="0"/>
        <w:spacing w:after="120"/>
        <w:ind w:firstLine="709"/>
        <w:jc w:val="both"/>
        <w:rPr>
          <w:spacing w:val="-6"/>
          <w:szCs w:val="28"/>
        </w:rPr>
      </w:pPr>
      <w:r w:rsidRPr="001850BA">
        <w:rPr>
          <w:spacing w:val="-6"/>
          <w:szCs w:val="28"/>
        </w:rPr>
        <w:t xml:space="preserve">- Dạng, khối lượng công việc và các biện pháp thực hiện công tác đóng cửa mỏ khoáng sản, làm rõ các biện pháp bảo vệ khoáng sản chưa khai thác (nếu có). </w:t>
      </w:r>
    </w:p>
    <w:p w14:paraId="2A752BDC" w14:textId="77777777" w:rsidR="00565551" w:rsidRPr="001850BA" w:rsidRDefault="00565551" w:rsidP="00565551">
      <w:pPr>
        <w:autoSpaceDE w:val="0"/>
        <w:autoSpaceDN w:val="0"/>
        <w:adjustRightInd w:val="0"/>
        <w:spacing w:after="120"/>
        <w:ind w:firstLine="709"/>
        <w:jc w:val="both"/>
        <w:rPr>
          <w:szCs w:val="28"/>
        </w:rPr>
      </w:pPr>
      <w:r w:rsidRPr="001850BA">
        <w:rPr>
          <w:szCs w:val="28"/>
        </w:rPr>
        <w:t>- Khối lượng công việc phải thực hiện nhằm đảm bảo an toàn sau khi đóng cửa mỏ khoáng sản và bảng thống kê kèm theo.</w:t>
      </w:r>
    </w:p>
    <w:p w14:paraId="6C205FE6" w14:textId="77777777" w:rsidR="00565551" w:rsidRPr="001850BA" w:rsidRDefault="00565551" w:rsidP="00565551">
      <w:pPr>
        <w:spacing w:after="120"/>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giải pháp, khối lượng công việc cải tạo, phục hồi môi trường thay đổi so với phương án cải tạo, phục hồi môi trường hoặc phương án cải tạo, phục hồi môi trường bổ sung đã được phê duyệt phù hợp với hiện trạng của mỏ tại thời điểm lập đề án. Lập bảng thống kê khối lượng theo Phương án (Đề án, Dự án) cải tạo, phục hồi môi trường đã được phê duyệt, khối lượng đã thực hiện (nếu có) và khối lượng còn phải phải thực hiện (khối lượng đóng cửa mỏ).</w:t>
      </w:r>
    </w:p>
    <w:p w14:paraId="310BF79C" w14:textId="77777777" w:rsidR="00565551" w:rsidRPr="001850BA" w:rsidRDefault="00565551" w:rsidP="00565551">
      <w:pPr>
        <w:spacing w:after="120"/>
        <w:ind w:firstLine="709"/>
        <w:jc w:val="both"/>
        <w:rPr>
          <w:szCs w:val="28"/>
        </w:rPr>
      </w:pPr>
      <w:r w:rsidRPr="001850BA">
        <w:rPr>
          <w:szCs w:val="28"/>
        </w:rPr>
        <w:t xml:space="preserve">- Lập bảng thống kê các thiết bị, máy móc, nguyên vật liệu cần huy động để thực hiện các hạng mục công trình của đề án. </w:t>
      </w:r>
    </w:p>
    <w:p w14:paraId="3326FBA8" w14:textId="77777777" w:rsidR="00565551" w:rsidRPr="001850BA" w:rsidRDefault="00565551" w:rsidP="00565551">
      <w:pPr>
        <w:autoSpaceDE w:val="0"/>
        <w:autoSpaceDN w:val="0"/>
        <w:adjustRightInd w:val="0"/>
        <w:spacing w:after="120"/>
        <w:ind w:firstLine="709"/>
        <w:jc w:val="both"/>
        <w:rPr>
          <w:szCs w:val="28"/>
        </w:rPr>
      </w:pPr>
      <w:r w:rsidRPr="001850BA">
        <w:rPr>
          <w:szCs w:val="28"/>
        </w:rPr>
        <w:t>- Kiến nghị về việc bảo vệ hoặc sử dụng hợp lý các công trình mỏ và khu vực khai thác sau khi hoàn thành công việc đóng cửa mỏ khoáng sản.</w:t>
      </w:r>
    </w:p>
    <w:p w14:paraId="799129A7" w14:textId="77777777" w:rsidR="00565551" w:rsidRPr="001850BA" w:rsidRDefault="00565551" w:rsidP="00565551">
      <w:pPr>
        <w:autoSpaceDE w:val="0"/>
        <w:autoSpaceDN w:val="0"/>
        <w:adjustRightInd w:val="0"/>
        <w:spacing w:after="120"/>
        <w:ind w:firstLine="709"/>
        <w:jc w:val="both"/>
        <w:rPr>
          <w:szCs w:val="28"/>
        </w:rPr>
      </w:pPr>
      <w:r w:rsidRPr="001850BA">
        <w:rPr>
          <w:szCs w:val="28"/>
        </w:rPr>
        <w:t xml:space="preserve">- Rà soát, điều chỉnh các vị trí giám sát, các nội dung giám sát môi trường (đã được phê duyệt trong báo cáo đánh giá tác động môi trường, giấy xác nhận </w:t>
      </w:r>
      <w:r w:rsidRPr="001850BA">
        <w:rPr>
          <w:szCs w:val="28"/>
        </w:rPr>
        <w:lastRenderedPageBreak/>
        <w:t>công trình bảo vệ môi trường, phương án cải tạo, phục hồi môi trường) trong quá trình thực hiện đề án.</w:t>
      </w:r>
    </w:p>
    <w:p w14:paraId="50F7F2C3" w14:textId="77777777" w:rsidR="00565551" w:rsidRPr="001850BA" w:rsidRDefault="00565551" w:rsidP="00565551">
      <w:pPr>
        <w:autoSpaceDE w:val="0"/>
        <w:autoSpaceDN w:val="0"/>
        <w:adjustRightInd w:val="0"/>
        <w:spacing w:after="120"/>
        <w:ind w:firstLine="709"/>
        <w:jc w:val="both"/>
        <w:rPr>
          <w:szCs w:val="28"/>
        </w:rPr>
      </w:pPr>
      <w:r w:rsidRPr="001850BA">
        <w:rPr>
          <w:szCs w:val="28"/>
        </w:rPr>
        <w:t>- Biện pháp đảm bảo an toàn trong quá trình thi công các hạng mục công trình của đề án.</w:t>
      </w:r>
    </w:p>
    <w:p w14:paraId="53290FDC" w14:textId="77777777" w:rsidR="00565551" w:rsidRPr="001850BA" w:rsidRDefault="00565551" w:rsidP="00565551">
      <w:pPr>
        <w:autoSpaceDE w:val="0"/>
        <w:autoSpaceDN w:val="0"/>
        <w:adjustRightInd w:val="0"/>
        <w:spacing w:after="120"/>
        <w:ind w:firstLine="709"/>
        <w:jc w:val="both"/>
        <w:rPr>
          <w:b/>
          <w:bCs/>
          <w:szCs w:val="28"/>
        </w:rPr>
      </w:pPr>
      <w:r w:rsidRPr="001850BA">
        <w:rPr>
          <w:b/>
          <w:bCs/>
          <w:szCs w:val="28"/>
        </w:rPr>
        <w:t>3</w:t>
      </w:r>
      <w:r w:rsidRPr="001850BA">
        <w:rPr>
          <w:b/>
          <w:szCs w:val="28"/>
        </w:rPr>
        <w:t>. Tiến độ thực hiện</w:t>
      </w:r>
    </w:p>
    <w:p w14:paraId="69524FC6" w14:textId="77777777" w:rsidR="00565551" w:rsidRPr="001850BA" w:rsidRDefault="00565551" w:rsidP="00565551">
      <w:pPr>
        <w:autoSpaceDE w:val="0"/>
        <w:autoSpaceDN w:val="0"/>
        <w:adjustRightInd w:val="0"/>
        <w:spacing w:after="120"/>
        <w:ind w:firstLine="709"/>
        <w:jc w:val="both"/>
        <w:rPr>
          <w:szCs w:val="28"/>
        </w:rPr>
      </w:pPr>
      <w:r w:rsidRPr="001850BA">
        <w:rPr>
          <w:szCs w:val="28"/>
        </w:rPr>
        <w:t xml:space="preserve">- Tiến độ thực hiện và thời gian hoàn thành từng công việc cụ thể. </w:t>
      </w:r>
    </w:p>
    <w:p w14:paraId="15CB4B81" w14:textId="77777777" w:rsidR="00565551" w:rsidRPr="001850BA" w:rsidRDefault="00565551" w:rsidP="00565551">
      <w:pPr>
        <w:autoSpaceDE w:val="0"/>
        <w:autoSpaceDN w:val="0"/>
        <w:adjustRightInd w:val="0"/>
        <w:spacing w:after="120"/>
        <w:ind w:firstLine="709"/>
        <w:jc w:val="both"/>
        <w:rPr>
          <w:szCs w:val="28"/>
        </w:rPr>
      </w:pPr>
      <w:r w:rsidRPr="001850BA">
        <w:rPr>
          <w:szCs w:val="28"/>
        </w:rPr>
        <w:t>- Xác định tổng thời gian thực hiện đề án.</w:t>
      </w:r>
    </w:p>
    <w:p w14:paraId="331C4EE8" w14:textId="77777777" w:rsidR="00565551" w:rsidRPr="001850BA" w:rsidRDefault="00565551" w:rsidP="00565551">
      <w:pPr>
        <w:autoSpaceDE w:val="0"/>
        <w:autoSpaceDN w:val="0"/>
        <w:adjustRightInd w:val="0"/>
        <w:spacing w:after="120"/>
        <w:ind w:firstLine="709"/>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600BF937"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IV</w:t>
      </w:r>
    </w:p>
    <w:p w14:paraId="46649224"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DỰ TOÁN KINH PHÍ</w:t>
      </w:r>
    </w:p>
    <w:p w14:paraId="1B473CC8" w14:textId="77777777" w:rsidR="00565551" w:rsidRPr="001850BA" w:rsidRDefault="00565551" w:rsidP="00565551">
      <w:pPr>
        <w:pStyle w:val="p1"/>
        <w:widowControl w:val="0"/>
        <w:spacing w:after="120"/>
        <w:ind w:firstLine="709"/>
        <w:jc w:val="both"/>
        <w:rPr>
          <w:rFonts w:ascii="Times New Roman" w:eastAsia="Calibri" w:hAnsi="Times New Roman"/>
          <w:color w:val="auto"/>
          <w:spacing w:val="-6"/>
          <w:sz w:val="28"/>
          <w:szCs w:val="28"/>
        </w:rPr>
      </w:pPr>
      <w:r w:rsidRPr="001850BA">
        <w:rPr>
          <w:rFonts w:ascii="Times New Roman" w:eastAsia="Calibri" w:hAnsi="Times New Roman"/>
          <w:color w:val="auto"/>
          <w:spacing w:val="-6"/>
          <w:sz w:val="28"/>
          <w:szCs w:val="28"/>
        </w:rPr>
        <w:t xml:space="preserve">Chi phí đóng cửa mỏ khoáng sản và cơ sở đảm bảo cho nguồn kinh phí đó </w:t>
      </w:r>
      <w:r w:rsidRPr="001850BA">
        <w:rPr>
          <w:rFonts w:ascii="Times New Roman" w:eastAsia="Calibri" w:hAnsi="Times New Roman"/>
          <w:i/>
          <w:iCs/>
          <w:color w:val="auto"/>
          <w:spacing w:val="-6"/>
          <w:sz w:val="28"/>
          <w:szCs w:val="28"/>
        </w:rPr>
        <w:t>(</w:t>
      </w:r>
      <w:r w:rsidRPr="001850BA">
        <w:rPr>
          <w:rFonts w:ascii="Times New Roman" w:eastAsia="Calibri" w:hAnsi="Times New Roman"/>
          <w:i/>
          <w:iCs/>
          <w:color w:val="auto"/>
          <w:spacing w:val="-6"/>
          <w:sz w:val="28"/>
          <w:szCs w:val="28"/>
          <w:lang w:eastAsia="en-US"/>
        </w:rPr>
        <w:t>trên cơ sở định mức, đơn giá mới nhất của địa phương hoặc theo các bộ, ngành tương ứng, giá thị trường trong trường hợp địa phương chưa có định mức, đơn giá)</w:t>
      </w:r>
      <w:r w:rsidRPr="001850BA">
        <w:rPr>
          <w:rFonts w:ascii="Times New Roman" w:eastAsia="Calibri" w:hAnsi="Times New Roman"/>
          <w:color w:val="auto"/>
          <w:spacing w:val="-6"/>
          <w:sz w:val="28"/>
          <w:szCs w:val="28"/>
          <w:lang w:eastAsia="en-US"/>
        </w:rPr>
        <w:t>,</w:t>
      </w:r>
      <w:r w:rsidRPr="001850BA">
        <w:rPr>
          <w:rFonts w:ascii="Times New Roman" w:eastAsia="Calibri" w:hAnsi="Times New Roman"/>
          <w:color w:val="auto"/>
          <w:spacing w:val="-6"/>
          <w:sz w:val="28"/>
          <w:szCs w:val="28"/>
        </w:rPr>
        <w:t xml:space="preserve"> kể cả những khoản bồi thường thiệt hại do việc đóng cửa mỏ khoáng sản gây ra </w:t>
      </w:r>
      <w:r w:rsidRPr="001850BA">
        <w:rPr>
          <w:rFonts w:ascii="Times New Roman" w:eastAsia="Calibri" w:hAnsi="Times New Roman"/>
          <w:i/>
          <w:iCs/>
          <w:color w:val="auto"/>
          <w:spacing w:val="-6"/>
          <w:sz w:val="28"/>
          <w:szCs w:val="28"/>
        </w:rPr>
        <w:t>(Lưu ý: Tách riêng dự toán kinh phí để thực hiện các hạng mục công trình tại thời điểm lập đề án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rFonts w:ascii="Times New Roman" w:eastAsia="Calibri" w:hAnsi="Times New Roman"/>
          <w:color w:val="auto"/>
          <w:spacing w:val="-6"/>
          <w:sz w:val="28"/>
          <w:szCs w:val="28"/>
        </w:rPr>
        <w:t>.</w:t>
      </w:r>
    </w:p>
    <w:p w14:paraId="16F385FF"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CHƯƠNG V</w:t>
      </w:r>
    </w:p>
    <w:p w14:paraId="17684A1A"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TỔ CHỨC THI CÔNG</w:t>
      </w:r>
    </w:p>
    <w:p w14:paraId="16EF7F58" w14:textId="77777777" w:rsidR="00565551" w:rsidRPr="001850BA" w:rsidRDefault="00565551" w:rsidP="00565551">
      <w:pPr>
        <w:autoSpaceDE w:val="0"/>
        <w:autoSpaceDN w:val="0"/>
        <w:adjustRightInd w:val="0"/>
        <w:spacing w:after="120"/>
        <w:ind w:firstLine="709"/>
        <w:jc w:val="both"/>
        <w:rPr>
          <w:szCs w:val="28"/>
        </w:rPr>
      </w:pPr>
      <w:r w:rsidRPr="001850BA">
        <w:rPr>
          <w:szCs w:val="28"/>
        </w:rPr>
        <w:t xml:space="preserve">Trên cơ sở khối lượng, tiến độ thực hiện các hạng mục công việc của đề án và thời gian hoàn thành đã tính toán đưa ra phương án, biện pháp tổ chức thi công đề án; nguyên, nhiên liệu sử dụng; biện pháp kỹ thuật, an toàn. </w:t>
      </w:r>
    </w:p>
    <w:p w14:paraId="7CF519C6" w14:textId="77777777" w:rsidR="00565551" w:rsidRPr="001850BA" w:rsidRDefault="00565551" w:rsidP="00565551">
      <w:pPr>
        <w:autoSpaceDE w:val="0"/>
        <w:autoSpaceDN w:val="0"/>
        <w:adjustRightInd w:val="0"/>
        <w:spacing w:after="120"/>
        <w:ind w:firstLine="709"/>
        <w:jc w:val="both"/>
        <w:rPr>
          <w:szCs w:val="28"/>
        </w:rPr>
      </w:pPr>
      <w:r w:rsidRPr="001850BA">
        <w:rPr>
          <w:szCs w:val="28"/>
        </w:rPr>
        <w:t>Do tổ chức, cá nhân khai thác tự thực hiện hay thuê tổ chức, cá nhân khác? Cách thức tổ chức thực hiện cụ thể.</w:t>
      </w:r>
    </w:p>
    <w:p w14:paraId="61EAB3B8"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KẾT LUẬN</w:t>
      </w:r>
    </w:p>
    <w:p w14:paraId="03FD7E2D" w14:textId="77777777" w:rsidR="00565551" w:rsidRPr="001850BA" w:rsidRDefault="00565551" w:rsidP="00565551">
      <w:pPr>
        <w:autoSpaceDE w:val="0"/>
        <w:autoSpaceDN w:val="0"/>
        <w:adjustRightInd w:val="0"/>
        <w:spacing w:after="120"/>
        <w:ind w:firstLine="709"/>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2EDE4024" w14:textId="77777777" w:rsidR="00565551" w:rsidRPr="00BE0A35" w:rsidRDefault="00565551" w:rsidP="00565551">
      <w:pPr>
        <w:autoSpaceDE w:val="0"/>
        <w:autoSpaceDN w:val="0"/>
        <w:adjustRightInd w:val="0"/>
        <w:spacing w:after="120"/>
        <w:ind w:firstLine="709"/>
        <w:jc w:val="both"/>
        <w:rPr>
          <w:szCs w:val="28"/>
        </w:rPr>
      </w:pPr>
      <w:r w:rsidRPr="001850BA">
        <w:rPr>
          <w:szCs w:val="28"/>
        </w:rPr>
        <w:t>- Các yêu cầu, kiến nghị khác (nếu có).</w:t>
      </w:r>
    </w:p>
    <w:p w14:paraId="1F4F7CF9"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PHẦN PHỤ LỤC</w:t>
      </w:r>
    </w:p>
    <w:p w14:paraId="477A1268" w14:textId="77777777" w:rsidR="00565551" w:rsidRPr="001850BA" w:rsidRDefault="00565551" w:rsidP="00565551">
      <w:pPr>
        <w:spacing w:after="120"/>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65551" w:rsidRPr="001850BA" w14:paraId="5AD599F5" w14:textId="77777777" w:rsidTr="0080513C">
        <w:trPr>
          <w:trHeight w:val="512"/>
          <w:jc w:val="center"/>
        </w:trPr>
        <w:tc>
          <w:tcPr>
            <w:tcW w:w="961" w:type="dxa"/>
            <w:vAlign w:val="center"/>
          </w:tcPr>
          <w:p w14:paraId="3120F13B" w14:textId="77777777" w:rsidR="00565551" w:rsidRPr="001850BA" w:rsidRDefault="00565551" w:rsidP="0080513C">
            <w:pPr>
              <w:spacing w:after="120"/>
              <w:ind w:firstLine="22"/>
              <w:jc w:val="center"/>
              <w:rPr>
                <w:b/>
                <w:szCs w:val="28"/>
              </w:rPr>
            </w:pPr>
            <w:r w:rsidRPr="001850BA">
              <w:rPr>
                <w:b/>
                <w:szCs w:val="28"/>
              </w:rPr>
              <w:t>TT</w:t>
            </w:r>
          </w:p>
        </w:tc>
        <w:tc>
          <w:tcPr>
            <w:tcW w:w="7822" w:type="dxa"/>
            <w:vAlign w:val="center"/>
          </w:tcPr>
          <w:p w14:paraId="57D328EB" w14:textId="77777777" w:rsidR="00565551" w:rsidRPr="001850BA" w:rsidRDefault="00565551" w:rsidP="0080513C">
            <w:pPr>
              <w:spacing w:after="120"/>
              <w:ind w:firstLine="6"/>
              <w:jc w:val="center"/>
              <w:rPr>
                <w:b/>
                <w:szCs w:val="28"/>
              </w:rPr>
            </w:pPr>
            <w:r w:rsidRPr="001850BA">
              <w:rPr>
                <w:b/>
                <w:szCs w:val="28"/>
              </w:rPr>
              <w:t>Tên bản vẽ</w:t>
            </w:r>
          </w:p>
        </w:tc>
      </w:tr>
      <w:tr w:rsidR="00565551" w:rsidRPr="001850BA" w14:paraId="6C888BAE" w14:textId="77777777" w:rsidTr="0080513C">
        <w:trPr>
          <w:trHeight w:val="497"/>
          <w:jc w:val="center"/>
        </w:trPr>
        <w:tc>
          <w:tcPr>
            <w:tcW w:w="961" w:type="dxa"/>
            <w:vAlign w:val="center"/>
          </w:tcPr>
          <w:p w14:paraId="4F803CFF" w14:textId="77777777" w:rsidR="00565551" w:rsidRPr="001850BA" w:rsidRDefault="00565551" w:rsidP="0080513C">
            <w:pPr>
              <w:spacing w:after="120"/>
              <w:ind w:firstLine="21"/>
              <w:jc w:val="center"/>
              <w:rPr>
                <w:szCs w:val="28"/>
              </w:rPr>
            </w:pPr>
            <w:r w:rsidRPr="001850BA">
              <w:rPr>
                <w:szCs w:val="28"/>
              </w:rPr>
              <w:t>1</w:t>
            </w:r>
          </w:p>
        </w:tc>
        <w:tc>
          <w:tcPr>
            <w:tcW w:w="7822" w:type="dxa"/>
            <w:vAlign w:val="center"/>
          </w:tcPr>
          <w:p w14:paraId="05B0D92F" w14:textId="77777777" w:rsidR="00565551" w:rsidRPr="001850BA" w:rsidRDefault="00565551" w:rsidP="0080513C">
            <w:pPr>
              <w:spacing w:after="120"/>
              <w:ind w:firstLine="6"/>
              <w:jc w:val="both"/>
              <w:rPr>
                <w:szCs w:val="28"/>
              </w:rPr>
            </w:pPr>
            <w:r w:rsidRPr="001850BA">
              <w:rPr>
                <w:szCs w:val="28"/>
              </w:rPr>
              <w:t>Bản đồ hiện trạng khu vực khai thác khoáng sản.</w:t>
            </w:r>
          </w:p>
        </w:tc>
      </w:tr>
      <w:tr w:rsidR="00565551" w:rsidRPr="001850BA" w14:paraId="070B3FF0" w14:textId="77777777" w:rsidTr="0080513C">
        <w:trPr>
          <w:trHeight w:val="512"/>
          <w:jc w:val="center"/>
        </w:trPr>
        <w:tc>
          <w:tcPr>
            <w:tcW w:w="961" w:type="dxa"/>
            <w:vAlign w:val="center"/>
          </w:tcPr>
          <w:p w14:paraId="4D638779" w14:textId="77777777" w:rsidR="00565551" w:rsidRPr="001850BA" w:rsidRDefault="00565551" w:rsidP="0080513C">
            <w:pPr>
              <w:spacing w:after="120"/>
              <w:ind w:firstLine="21"/>
              <w:jc w:val="center"/>
              <w:rPr>
                <w:szCs w:val="28"/>
              </w:rPr>
            </w:pPr>
            <w:r w:rsidRPr="001850BA">
              <w:rPr>
                <w:szCs w:val="28"/>
              </w:rPr>
              <w:lastRenderedPageBreak/>
              <w:t>2</w:t>
            </w:r>
          </w:p>
        </w:tc>
        <w:tc>
          <w:tcPr>
            <w:tcW w:w="7822" w:type="dxa"/>
            <w:vAlign w:val="center"/>
          </w:tcPr>
          <w:p w14:paraId="7E511122" w14:textId="77777777" w:rsidR="00565551" w:rsidRPr="001850BA" w:rsidRDefault="00565551" w:rsidP="0080513C">
            <w:pPr>
              <w:spacing w:after="120"/>
              <w:ind w:firstLine="6"/>
              <w:jc w:val="both"/>
              <w:rPr>
                <w:szCs w:val="28"/>
              </w:rPr>
            </w:pPr>
            <w:r w:rsidRPr="001850BA">
              <w:rPr>
                <w:szCs w:val="28"/>
              </w:rPr>
              <w:t>Bản đồ địa hình khu vực khai thác khoáng sản tại thời điểm được cấp phép khai thác.</w:t>
            </w:r>
          </w:p>
        </w:tc>
      </w:tr>
      <w:tr w:rsidR="00565551" w:rsidRPr="001850BA" w14:paraId="4C6B082A" w14:textId="77777777" w:rsidTr="0080513C">
        <w:trPr>
          <w:trHeight w:val="497"/>
          <w:jc w:val="center"/>
        </w:trPr>
        <w:tc>
          <w:tcPr>
            <w:tcW w:w="961" w:type="dxa"/>
            <w:vAlign w:val="center"/>
          </w:tcPr>
          <w:p w14:paraId="55A093F5" w14:textId="77777777" w:rsidR="00565551" w:rsidRPr="001850BA" w:rsidRDefault="00565551" w:rsidP="0080513C">
            <w:pPr>
              <w:spacing w:after="120"/>
              <w:ind w:firstLine="21"/>
              <w:jc w:val="center"/>
              <w:rPr>
                <w:szCs w:val="28"/>
              </w:rPr>
            </w:pPr>
            <w:r w:rsidRPr="001850BA">
              <w:rPr>
                <w:szCs w:val="28"/>
              </w:rPr>
              <w:t>3</w:t>
            </w:r>
          </w:p>
        </w:tc>
        <w:tc>
          <w:tcPr>
            <w:tcW w:w="7822" w:type="dxa"/>
            <w:vAlign w:val="center"/>
          </w:tcPr>
          <w:p w14:paraId="0C58F992" w14:textId="77777777" w:rsidR="00565551" w:rsidRPr="001850BA" w:rsidRDefault="00565551" w:rsidP="0080513C">
            <w:pPr>
              <w:spacing w:after="120"/>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565551" w:rsidRPr="001850BA" w14:paraId="4021E787" w14:textId="77777777" w:rsidTr="0080513C">
        <w:trPr>
          <w:trHeight w:val="497"/>
          <w:jc w:val="center"/>
        </w:trPr>
        <w:tc>
          <w:tcPr>
            <w:tcW w:w="961" w:type="dxa"/>
            <w:vAlign w:val="center"/>
          </w:tcPr>
          <w:p w14:paraId="412520F4" w14:textId="77777777" w:rsidR="00565551" w:rsidRPr="001850BA" w:rsidRDefault="00565551" w:rsidP="0080513C">
            <w:pPr>
              <w:spacing w:after="120"/>
              <w:ind w:firstLine="21"/>
              <w:jc w:val="center"/>
              <w:rPr>
                <w:szCs w:val="28"/>
              </w:rPr>
            </w:pPr>
            <w:r w:rsidRPr="001850BA">
              <w:rPr>
                <w:szCs w:val="28"/>
              </w:rPr>
              <w:t>4</w:t>
            </w:r>
          </w:p>
        </w:tc>
        <w:tc>
          <w:tcPr>
            <w:tcW w:w="7822" w:type="dxa"/>
            <w:vAlign w:val="center"/>
          </w:tcPr>
          <w:p w14:paraId="486E077B" w14:textId="77777777" w:rsidR="00565551" w:rsidRPr="001850BA" w:rsidRDefault="00565551" w:rsidP="0080513C">
            <w:pPr>
              <w:spacing w:after="120"/>
              <w:ind w:firstLine="6"/>
              <w:jc w:val="both"/>
              <w:rPr>
                <w:szCs w:val="28"/>
              </w:rPr>
            </w:pPr>
            <w:r w:rsidRPr="001850BA">
              <w:rPr>
                <w:szCs w:val="28"/>
              </w:rPr>
              <w:t>Bản đồ kết thúc khai thác mỏ theo Thiết kế mỏ.</w:t>
            </w:r>
          </w:p>
        </w:tc>
      </w:tr>
      <w:tr w:rsidR="00565551" w:rsidRPr="001850BA" w14:paraId="1420B35C" w14:textId="77777777" w:rsidTr="0080513C">
        <w:trPr>
          <w:trHeight w:val="512"/>
          <w:jc w:val="center"/>
        </w:trPr>
        <w:tc>
          <w:tcPr>
            <w:tcW w:w="961" w:type="dxa"/>
            <w:vAlign w:val="center"/>
          </w:tcPr>
          <w:p w14:paraId="6FBC0AD2" w14:textId="77777777" w:rsidR="00565551" w:rsidRPr="001850BA" w:rsidRDefault="00565551" w:rsidP="0080513C">
            <w:pPr>
              <w:spacing w:after="120"/>
              <w:ind w:firstLine="21"/>
              <w:jc w:val="center"/>
              <w:rPr>
                <w:szCs w:val="28"/>
              </w:rPr>
            </w:pPr>
            <w:r w:rsidRPr="001850BA">
              <w:rPr>
                <w:szCs w:val="28"/>
              </w:rPr>
              <w:t>5</w:t>
            </w:r>
          </w:p>
        </w:tc>
        <w:tc>
          <w:tcPr>
            <w:tcW w:w="7822" w:type="dxa"/>
            <w:vAlign w:val="center"/>
          </w:tcPr>
          <w:p w14:paraId="1BF7FFE5" w14:textId="77777777" w:rsidR="00565551" w:rsidRPr="001850BA" w:rsidRDefault="00565551" w:rsidP="0080513C">
            <w:pPr>
              <w:spacing w:after="120"/>
              <w:ind w:firstLine="6"/>
              <w:jc w:val="both"/>
              <w:rPr>
                <w:szCs w:val="28"/>
              </w:rPr>
            </w:pPr>
            <w:r w:rsidRPr="001850BA">
              <w:rPr>
                <w:szCs w:val="28"/>
              </w:rPr>
              <w:t>Các bản vẽ mặt cắt địa chất đặc trưng của khu vực đóng cửa mỏ khoáng sản.</w:t>
            </w:r>
          </w:p>
        </w:tc>
      </w:tr>
      <w:tr w:rsidR="00565551" w:rsidRPr="001850BA" w14:paraId="763FF992" w14:textId="77777777" w:rsidTr="0080513C">
        <w:trPr>
          <w:trHeight w:val="512"/>
          <w:jc w:val="center"/>
        </w:trPr>
        <w:tc>
          <w:tcPr>
            <w:tcW w:w="961" w:type="dxa"/>
            <w:vAlign w:val="center"/>
          </w:tcPr>
          <w:p w14:paraId="458D889E" w14:textId="77777777" w:rsidR="00565551" w:rsidRPr="001850BA" w:rsidRDefault="00565551" w:rsidP="0080513C">
            <w:pPr>
              <w:spacing w:after="120"/>
              <w:ind w:firstLine="21"/>
              <w:jc w:val="center"/>
              <w:rPr>
                <w:szCs w:val="28"/>
              </w:rPr>
            </w:pPr>
            <w:r w:rsidRPr="001850BA">
              <w:rPr>
                <w:szCs w:val="28"/>
              </w:rPr>
              <w:t>6</w:t>
            </w:r>
          </w:p>
        </w:tc>
        <w:tc>
          <w:tcPr>
            <w:tcW w:w="7822" w:type="dxa"/>
            <w:vAlign w:val="center"/>
          </w:tcPr>
          <w:p w14:paraId="61BEF814" w14:textId="77777777" w:rsidR="00565551" w:rsidRPr="001850BA" w:rsidRDefault="00565551" w:rsidP="0080513C">
            <w:pPr>
              <w:spacing w:after="120"/>
              <w:ind w:firstLine="6"/>
              <w:jc w:val="both"/>
              <w:rPr>
                <w:szCs w:val="28"/>
              </w:rPr>
            </w:pPr>
            <w:r w:rsidRPr="001850BA">
              <w:rPr>
                <w:szCs w:val="28"/>
              </w:rPr>
              <w:t>Bình đồ tính trữ lượng.</w:t>
            </w:r>
          </w:p>
        </w:tc>
      </w:tr>
      <w:tr w:rsidR="00565551" w:rsidRPr="001850BA" w14:paraId="0BBD4FEA" w14:textId="77777777" w:rsidTr="0080513C">
        <w:trPr>
          <w:trHeight w:val="497"/>
          <w:jc w:val="center"/>
        </w:trPr>
        <w:tc>
          <w:tcPr>
            <w:tcW w:w="961" w:type="dxa"/>
            <w:vAlign w:val="center"/>
          </w:tcPr>
          <w:p w14:paraId="0F563BDF" w14:textId="77777777" w:rsidR="00565551" w:rsidRPr="001850BA" w:rsidRDefault="00565551" w:rsidP="0080513C">
            <w:pPr>
              <w:spacing w:after="120"/>
              <w:ind w:firstLine="21"/>
              <w:jc w:val="center"/>
              <w:rPr>
                <w:szCs w:val="28"/>
              </w:rPr>
            </w:pPr>
            <w:r w:rsidRPr="001850BA">
              <w:rPr>
                <w:szCs w:val="28"/>
              </w:rPr>
              <w:t>7</w:t>
            </w:r>
          </w:p>
        </w:tc>
        <w:tc>
          <w:tcPr>
            <w:tcW w:w="7822" w:type="dxa"/>
            <w:vAlign w:val="center"/>
          </w:tcPr>
          <w:p w14:paraId="7A4387CA" w14:textId="77777777" w:rsidR="00565551" w:rsidRPr="001850BA" w:rsidRDefault="00565551" w:rsidP="0080513C">
            <w:pPr>
              <w:spacing w:after="120"/>
              <w:ind w:firstLine="6"/>
              <w:jc w:val="both"/>
              <w:rPr>
                <w:szCs w:val="28"/>
              </w:rPr>
            </w:pPr>
            <w:r w:rsidRPr="001850BA">
              <w:rPr>
                <w:szCs w:val="28"/>
              </w:rPr>
              <w:t>Các bản vẽ thiết kế chi tiết các hạng mục, công trình đóng cửa mỏ khoáng sản.</w:t>
            </w:r>
          </w:p>
        </w:tc>
      </w:tr>
      <w:tr w:rsidR="00565551" w:rsidRPr="001850BA" w14:paraId="2A5500A3" w14:textId="77777777" w:rsidTr="0080513C">
        <w:trPr>
          <w:trHeight w:val="477"/>
          <w:jc w:val="center"/>
        </w:trPr>
        <w:tc>
          <w:tcPr>
            <w:tcW w:w="961" w:type="dxa"/>
            <w:vAlign w:val="center"/>
          </w:tcPr>
          <w:p w14:paraId="78AF7D7A" w14:textId="77777777" w:rsidR="00565551" w:rsidRPr="001850BA" w:rsidRDefault="00565551" w:rsidP="0080513C">
            <w:pPr>
              <w:spacing w:after="120"/>
              <w:ind w:firstLine="21"/>
              <w:jc w:val="center"/>
              <w:rPr>
                <w:szCs w:val="28"/>
              </w:rPr>
            </w:pPr>
            <w:r w:rsidRPr="001850BA">
              <w:rPr>
                <w:szCs w:val="28"/>
              </w:rPr>
              <w:t>8</w:t>
            </w:r>
          </w:p>
        </w:tc>
        <w:tc>
          <w:tcPr>
            <w:tcW w:w="7822" w:type="dxa"/>
            <w:vAlign w:val="center"/>
          </w:tcPr>
          <w:p w14:paraId="7F6D975E" w14:textId="77777777" w:rsidR="00565551" w:rsidRPr="001850BA" w:rsidRDefault="00565551" w:rsidP="0080513C">
            <w:pPr>
              <w:spacing w:after="120"/>
              <w:ind w:firstLine="6"/>
              <w:jc w:val="both"/>
              <w:rPr>
                <w:szCs w:val="28"/>
              </w:rPr>
            </w:pPr>
            <w:r w:rsidRPr="001850BA">
              <w:rPr>
                <w:szCs w:val="28"/>
              </w:rPr>
              <w:t>Sơ đồ vị trí lấy mẫu (nếu có).</w:t>
            </w:r>
          </w:p>
        </w:tc>
      </w:tr>
      <w:tr w:rsidR="00565551" w:rsidRPr="001850BA" w14:paraId="3AA8959D" w14:textId="77777777" w:rsidTr="0080513C">
        <w:trPr>
          <w:trHeight w:val="497"/>
          <w:jc w:val="center"/>
        </w:trPr>
        <w:tc>
          <w:tcPr>
            <w:tcW w:w="961" w:type="dxa"/>
            <w:vAlign w:val="center"/>
          </w:tcPr>
          <w:p w14:paraId="1A064110" w14:textId="77777777" w:rsidR="00565551" w:rsidRPr="001850BA" w:rsidRDefault="00565551" w:rsidP="0080513C">
            <w:pPr>
              <w:spacing w:after="120"/>
              <w:ind w:firstLine="21"/>
              <w:jc w:val="center"/>
              <w:rPr>
                <w:szCs w:val="28"/>
              </w:rPr>
            </w:pPr>
            <w:r w:rsidRPr="001850BA">
              <w:rPr>
                <w:szCs w:val="28"/>
              </w:rPr>
              <w:t>9</w:t>
            </w:r>
          </w:p>
        </w:tc>
        <w:tc>
          <w:tcPr>
            <w:tcW w:w="7822" w:type="dxa"/>
            <w:vAlign w:val="center"/>
          </w:tcPr>
          <w:p w14:paraId="7CFAC01A" w14:textId="77777777" w:rsidR="00565551" w:rsidRPr="001850BA" w:rsidRDefault="00565551" w:rsidP="0080513C">
            <w:pPr>
              <w:spacing w:after="120"/>
              <w:ind w:firstLine="6"/>
              <w:jc w:val="both"/>
              <w:rPr>
                <w:szCs w:val="28"/>
              </w:rPr>
            </w:pPr>
            <w:r w:rsidRPr="001850BA">
              <w:rPr>
                <w:szCs w:val="28"/>
              </w:rPr>
              <w:t>Bản đồ tổng thể khu vực sau khi thực hiện đề án đóng cửa mỏ khoáng sản và thể hiện Bản đồ trên không gian ba chiều (3D).</w:t>
            </w:r>
          </w:p>
        </w:tc>
      </w:tr>
      <w:tr w:rsidR="00565551" w:rsidRPr="001850BA" w14:paraId="392F8657" w14:textId="77777777" w:rsidTr="0080513C">
        <w:trPr>
          <w:trHeight w:val="455"/>
          <w:jc w:val="center"/>
        </w:trPr>
        <w:tc>
          <w:tcPr>
            <w:tcW w:w="961" w:type="dxa"/>
            <w:vAlign w:val="center"/>
          </w:tcPr>
          <w:p w14:paraId="70807EB9" w14:textId="77777777" w:rsidR="00565551" w:rsidRPr="001850BA" w:rsidRDefault="00565551" w:rsidP="0080513C">
            <w:pPr>
              <w:spacing w:after="120"/>
              <w:ind w:firstLine="21"/>
              <w:jc w:val="center"/>
              <w:rPr>
                <w:szCs w:val="28"/>
              </w:rPr>
            </w:pPr>
            <w:r w:rsidRPr="001850BA">
              <w:rPr>
                <w:szCs w:val="28"/>
              </w:rPr>
              <w:t>10</w:t>
            </w:r>
          </w:p>
        </w:tc>
        <w:tc>
          <w:tcPr>
            <w:tcW w:w="7822" w:type="dxa"/>
            <w:vAlign w:val="center"/>
          </w:tcPr>
          <w:p w14:paraId="0C8A857B" w14:textId="77777777" w:rsidR="00565551" w:rsidRPr="001850BA" w:rsidRDefault="00565551" w:rsidP="0080513C">
            <w:pPr>
              <w:spacing w:after="120"/>
              <w:ind w:firstLine="6"/>
              <w:jc w:val="both"/>
              <w:rPr>
                <w:szCs w:val="28"/>
              </w:rPr>
            </w:pPr>
            <w:r w:rsidRPr="001850BA">
              <w:rPr>
                <w:szCs w:val="28"/>
              </w:rPr>
              <w:t>Các bản vẽ khác (nếu có).</w:t>
            </w:r>
          </w:p>
        </w:tc>
      </w:tr>
    </w:tbl>
    <w:p w14:paraId="6F419C75" w14:textId="77777777" w:rsidR="00565551" w:rsidRPr="001850BA" w:rsidRDefault="00565551" w:rsidP="00565551">
      <w:pPr>
        <w:spacing w:after="120"/>
        <w:ind w:firstLine="709"/>
        <w:jc w:val="both"/>
        <w:rPr>
          <w:szCs w:val="28"/>
        </w:rPr>
      </w:pPr>
      <w:r w:rsidRPr="001850BA">
        <w:rPr>
          <w:b/>
          <w:szCs w:val="28"/>
        </w:rPr>
        <w:t>2. Phụ lục các hồ sơ, tài liệu liên quan:</w:t>
      </w:r>
    </w:p>
    <w:p w14:paraId="431C2113" w14:textId="77777777" w:rsidR="00565551" w:rsidRPr="001850BA" w:rsidRDefault="00565551" w:rsidP="00565551">
      <w:pPr>
        <w:tabs>
          <w:tab w:val="left" w:pos="567"/>
        </w:tabs>
        <w:spacing w:after="120"/>
        <w:ind w:firstLine="709"/>
        <w:jc w:val="both"/>
        <w:rPr>
          <w:szCs w:val="28"/>
        </w:rPr>
      </w:pPr>
      <w:r w:rsidRPr="001850BA">
        <w:rPr>
          <w:szCs w:val="28"/>
        </w:rPr>
        <w:tab/>
        <w:t>- Giấy phép (Quyết định) khai thác khoáng sản;</w:t>
      </w:r>
    </w:p>
    <w:p w14:paraId="292DB763" w14:textId="77777777" w:rsidR="00565551" w:rsidRPr="001850BA" w:rsidRDefault="00565551" w:rsidP="00565551">
      <w:pPr>
        <w:tabs>
          <w:tab w:val="left" w:pos="567"/>
        </w:tabs>
        <w:spacing w:after="120"/>
        <w:ind w:firstLine="709"/>
        <w:jc w:val="both"/>
        <w:rPr>
          <w:szCs w:val="28"/>
        </w:rPr>
      </w:pPr>
      <w:r w:rsidRPr="001850BA">
        <w:rPr>
          <w:szCs w:val="28"/>
        </w:rPr>
        <w:t>- Giấy chứng nhận đăng ký doanh nghiệp;</w:t>
      </w:r>
    </w:p>
    <w:p w14:paraId="59E11081" w14:textId="77777777" w:rsidR="00565551" w:rsidRPr="001850BA" w:rsidRDefault="00565551" w:rsidP="00565551">
      <w:pPr>
        <w:tabs>
          <w:tab w:val="left" w:pos="567"/>
        </w:tabs>
        <w:spacing w:after="120"/>
        <w:ind w:firstLine="709"/>
        <w:jc w:val="both"/>
        <w:rPr>
          <w:szCs w:val="28"/>
        </w:rPr>
      </w:pPr>
      <w:r w:rsidRPr="001850BA">
        <w:rPr>
          <w:szCs w:val="28"/>
        </w:rPr>
        <w:t>- Giấy chứng nhận đầu tư, Quyết định phê duyệt chủ trương đầu tư;</w:t>
      </w:r>
    </w:p>
    <w:p w14:paraId="2A42FFE7" w14:textId="77777777" w:rsidR="00565551" w:rsidRPr="001850BA" w:rsidRDefault="00565551" w:rsidP="00565551">
      <w:pPr>
        <w:tabs>
          <w:tab w:val="left" w:pos="567"/>
        </w:tabs>
        <w:spacing w:after="120"/>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67600EFE" w14:textId="77777777" w:rsidR="00565551" w:rsidRPr="001850BA" w:rsidRDefault="00565551" w:rsidP="00565551">
      <w:pPr>
        <w:tabs>
          <w:tab w:val="left" w:pos="567"/>
        </w:tabs>
        <w:spacing w:after="120"/>
        <w:ind w:firstLine="709"/>
        <w:jc w:val="both"/>
        <w:rPr>
          <w:szCs w:val="28"/>
        </w:rPr>
      </w:pPr>
      <w:r w:rsidRPr="001850BA">
        <w:rPr>
          <w:szCs w:val="28"/>
        </w:rPr>
        <w:t>- Văn bản thông báo thời gian bắt đầu xây dựng cơ bản mỏ, thời gian bắt đầu khai thác;</w:t>
      </w:r>
    </w:p>
    <w:p w14:paraId="6B2C0A73" w14:textId="77777777" w:rsidR="00565551" w:rsidRPr="001850BA" w:rsidRDefault="00565551" w:rsidP="00565551">
      <w:pPr>
        <w:tabs>
          <w:tab w:val="left" w:pos="567"/>
        </w:tabs>
        <w:spacing w:after="120"/>
        <w:ind w:firstLine="709"/>
        <w:jc w:val="both"/>
        <w:rPr>
          <w:szCs w:val="28"/>
        </w:rPr>
      </w:pPr>
      <w:r w:rsidRPr="001850BA">
        <w:rPr>
          <w:szCs w:val="28"/>
        </w:rPr>
        <w:t>- Quyết định bổ nhiệm giám đốc điều hành mỏ;</w:t>
      </w:r>
    </w:p>
    <w:p w14:paraId="1399D85D" w14:textId="77777777" w:rsidR="00565551" w:rsidRPr="001850BA" w:rsidRDefault="00565551" w:rsidP="00565551">
      <w:pPr>
        <w:tabs>
          <w:tab w:val="left" w:pos="567"/>
        </w:tabs>
        <w:spacing w:after="120"/>
        <w:ind w:firstLine="709"/>
        <w:jc w:val="both"/>
        <w:rPr>
          <w:spacing w:val="-6"/>
          <w:szCs w:val="28"/>
        </w:rPr>
      </w:pPr>
      <w:r w:rsidRPr="001850BA">
        <w:rPr>
          <w:spacing w:val="-6"/>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100E218F" w14:textId="77777777" w:rsidR="00565551" w:rsidRPr="001850BA" w:rsidRDefault="00565551" w:rsidP="00565551">
      <w:pPr>
        <w:tabs>
          <w:tab w:val="left" w:pos="567"/>
        </w:tabs>
        <w:spacing w:after="120"/>
        <w:ind w:firstLine="709"/>
        <w:jc w:val="both"/>
        <w:rPr>
          <w:szCs w:val="28"/>
        </w:rPr>
      </w:pPr>
      <w:r w:rsidRPr="001850BA">
        <w:rPr>
          <w:szCs w:val="28"/>
        </w:rPr>
        <w:t>- Quyết định phê duyệt, công nhận trữ lượng;</w:t>
      </w:r>
    </w:p>
    <w:p w14:paraId="092A2027" w14:textId="77777777" w:rsidR="00565551" w:rsidRPr="001850BA" w:rsidRDefault="00565551" w:rsidP="00565551">
      <w:pPr>
        <w:tabs>
          <w:tab w:val="left" w:pos="567"/>
        </w:tabs>
        <w:spacing w:after="120"/>
        <w:ind w:firstLine="709"/>
        <w:jc w:val="both"/>
        <w:rPr>
          <w:szCs w:val="28"/>
        </w:rPr>
      </w:pPr>
      <w:r w:rsidRPr="001850BA">
        <w:rPr>
          <w:szCs w:val="28"/>
        </w:rPr>
        <w:t>- Báo cáo kết quả hoạt động khai thác khoáng sản (hàng năm);</w:t>
      </w:r>
    </w:p>
    <w:p w14:paraId="30202A4C" w14:textId="77777777" w:rsidR="00565551" w:rsidRPr="001850BA" w:rsidRDefault="00565551" w:rsidP="00565551">
      <w:pPr>
        <w:tabs>
          <w:tab w:val="left" w:pos="567"/>
        </w:tabs>
        <w:spacing w:after="120"/>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5D036CF1" w14:textId="77777777" w:rsidR="00565551" w:rsidRPr="001850BA" w:rsidRDefault="00565551" w:rsidP="00565551">
      <w:pPr>
        <w:tabs>
          <w:tab w:val="left" w:pos="567"/>
        </w:tabs>
        <w:spacing w:after="120"/>
        <w:ind w:firstLine="709"/>
        <w:jc w:val="both"/>
        <w:rPr>
          <w:szCs w:val="28"/>
        </w:rPr>
      </w:pPr>
      <w:r w:rsidRPr="001850BA">
        <w:rPr>
          <w:szCs w:val="28"/>
        </w:rPr>
        <w:t>- Quyết định phê duyệt tiền cấp quyền khai thác khoáng sản (kèm theo chứng từ nộp tiền);</w:t>
      </w:r>
    </w:p>
    <w:p w14:paraId="67773064" w14:textId="77777777" w:rsidR="00565551" w:rsidRPr="001850BA" w:rsidRDefault="00565551" w:rsidP="00565551">
      <w:pPr>
        <w:tabs>
          <w:tab w:val="left" w:pos="567"/>
        </w:tabs>
        <w:spacing w:after="120"/>
        <w:ind w:firstLine="709"/>
        <w:jc w:val="both"/>
        <w:rPr>
          <w:szCs w:val="28"/>
        </w:rPr>
      </w:pPr>
      <w:r w:rsidRPr="001850BA">
        <w:rPr>
          <w:szCs w:val="28"/>
        </w:rPr>
        <w:t>- Giấy xác nhận đã ký quỹ cải tạo, phục hồi môi trường;</w:t>
      </w:r>
    </w:p>
    <w:p w14:paraId="62885A2C" w14:textId="77777777" w:rsidR="00565551" w:rsidRPr="001850BA" w:rsidRDefault="00565551" w:rsidP="00565551">
      <w:pPr>
        <w:tabs>
          <w:tab w:val="left" w:pos="567"/>
        </w:tabs>
        <w:spacing w:after="120"/>
        <w:ind w:firstLine="709"/>
        <w:jc w:val="both"/>
        <w:rPr>
          <w:szCs w:val="28"/>
        </w:rPr>
      </w:pPr>
      <w:r w:rsidRPr="001850BA">
        <w:rPr>
          <w:szCs w:val="28"/>
        </w:rPr>
        <w:lastRenderedPageBreak/>
        <w:t>- Thông báo xác nhận kết quả thực hiện nghĩa vụ nộp Ngân sách nhà nước;</w:t>
      </w:r>
    </w:p>
    <w:p w14:paraId="23F82EC4" w14:textId="77777777" w:rsidR="00565551" w:rsidRPr="001850BA" w:rsidRDefault="00565551" w:rsidP="00565551">
      <w:pPr>
        <w:tabs>
          <w:tab w:val="left" w:pos="567"/>
        </w:tabs>
        <w:spacing w:after="120"/>
        <w:ind w:firstLine="709"/>
        <w:jc w:val="both"/>
        <w:rPr>
          <w:szCs w:val="28"/>
        </w:rPr>
      </w:pPr>
      <w:r w:rsidRPr="001850BA">
        <w:rPr>
          <w:szCs w:val="28"/>
        </w:rPr>
        <w:t>- Văn bản giao đất, cho thuê đất theo quy định của pháp luât về đất đai;</w:t>
      </w:r>
    </w:p>
    <w:p w14:paraId="0326D472" w14:textId="77777777" w:rsidR="00565551" w:rsidRPr="001850BA" w:rsidRDefault="00565551" w:rsidP="00565551">
      <w:pPr>
        <w:tabs>
          <w:tab w:val="left" w:pos="567"/>
        </w:tabs>
        <w:spacing w:after="120"/>
        <w:ind w:firstLine="709"/>
        <w:jc w:val="both"/>
        <w:rPr>
          <w:szCs w:val="28"/>
        </w:rPr>
      </w:pPr>
      <w:r w:rsidRPr="001850BA">
        <w:rPr>
          <w:szCs w:val="28"/>
        </w:rPr>
        <w:t>- Tài liệu phân tích mẫu khoáng sản, đất đá tại khu vực đề nghị đóng cửa mỏ khoáng sản.</w:t>
      </w:r>
    </w:p>
    <w:p w14:paraId="03B0D895"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 xml:space="preserve">Mẫu số </w:t>
      </w:r>
      <w:r w:rsidRPr="001850BA">
        <w:rPr>
          <w:b/>
          <w:szCs w:val="28"/>
        </w:rPr>
        <w:t>06 - Phụ lục</w:t>
      </w:r>
    </w:p>
    <w:p w14:paraId="32718454"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56576" behindDoc="0" locked="0" layoutInCell="1" allowOverlap="1" wp14:anchorId="228C4261" wp14:editId="79DB49AB">
                <wp:simplePos x="0" y="0"/>
                <wp:positionH relativeFrom="column">
                  <wp:posOffset>1934845</wp:posOffset>
                </wp:positionH>
                <wp:positionV relativeFrom="paragraph">
                  <wp:posOffset>423544</wp:posOffset>
                </wp:positionV>
                <wp:extent cx="1892300" cy="0"/>
                <wp:effectExtent l="0" t="0" r="0" b="0"/>
                <wp:wrapNone/>
                <wp:docPr id="854683384" name="Đường kết nối Mũi tên Thẳng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DC813" id="Đường kết nối Mũi tên Thẳng 996" o:spid="_x0000_s1026" type="#_x0000_t32" style="position:absolute;margin-left:152.35pt;margin-top:33.35pt;width:149pt;height:0;z-index:25205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Cms8YJ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47EE5DD4" w14:textId="77777777" w:rsidR="00565551" w:rsidRPr="001850BA" w:rsidRDefault="00565551" w:rsidP="00565551">
      <w:pPr>
        <w:spacing w:after="120"/>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5CADA121" w14:textId="77777777" w:rsidTr="0080513C">
        <w:tc>
          <w:tcPr>
            <w:tcW w:w="9350" w:type="dxa"/>
          </w:tcPr>
          <w:p w14:paraId="1E925802"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br w:type="page"/>
              <w:t>CỘNG HÒA XÃ HỘI CHỦ NGHĨA VIỆT NAM</w:t>
            </w:r>
          </w:p>
          <w:p w14:paraId="6F47198B"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50432" behindDoc="0" locked="0" layoutInCell="1" allowOverlap="1" wp14:anchorId="6CA61B6E" wp14:editId="3B7743F9">
                      <wp:simplePos x="0" y="0"/>
                      <wp:positionH relativeFrom="column">
                        <wp:posOffset>1895475</wp:posOffset>
                      </wp:positionH>
                      <wp:positionV relativeFrom="paragraph">
                        <wp:posOffset>264159</wp:posOffset>
                      </wp:positionV>
                      <wp:extent cx="2184400" cy="0"/>
                      <wp:effectExtent l="0" t="0" r="0" b="0"/>
                      <wp:wrapNone/>
                      <wp:docPr id="1809339035" name="Đường nối Thẳng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222540" id="Đường nối Thẳng 995" o:spid="_x0000_s1026" style="position:absolute;z-index:25205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25pt,20.8pt" to="321.2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" strokecolor="windowText" strokeweight=".25pt">
                      <v:stroke joinstyle="miter"/>
                      <o:lock v:ext="edit" shapetype="f"/>
                    </v:line>
                  </w:pict>
                </mc:Fallback>
              </mc:AlternateContent>
            </w:r>
            <w:r w:rsidRPr="001850BA">
              <w:rPr>
                <w:b/>
                <w:bCs/>
                <w:szCs w:val="28"/>
              </w:rPr>
              <w:t>Độc lập - Tự do - Hạnh phúc</w:t>
            </w:r>
          </w:p>
          <w:p w14:paraId="15ABDB04" w14:textId="77777777" w:rsidR="00565551" w:rsidRPr="001850BA" w:rsidRDefault="00565551" w:rsidP="0080513C">
            <w:pPr>
              <w:widowControl w:val="0"/>
              <w:shd w:val="clear" w:color="auto" w:fill="FFFFFF"/>
              <w:spacing w:after="120"/>
              <w:ind w:right="980" w:firstLine="400"/>
              <w:outlineLvl w:val="0"/>
              <w:rPr>
                <w:i/>
                <w:szCs w:val="28"/>
              </w:rPr>
            </w:pPr>
          </w:p>
          <w:p w14:paraId="7CFDE31E" w14:textId="77777777" w:rsidR="00565551" w:rsidRPr="001850BA" w:rsidRDefault="00565551" w:rsidP="0080513C">
            <w:pPr>
              <w:widowControl w:val="0"/>
              <w:shd w:val="clear" w:color="auto" w:fill="FFFFFF"/>
              <w:spacing w:after="120"/>
              <w:ind w:firstLine="400"/>
              <w:jc w:val="center"/>
              <w:outlineLvl w:val="0"/>
              <w:rPr>
                <w:szCs w:val="28"/>
              </w:rPr>
            </w:pPr>
          </w:p>
          <w:p w14:paraId="32FEFEB8" w14:textId="77777777" w:rsidR="00565551" w:rsidRPr="001850BA" w:rsidRDefault="00565551" w:rsidP="0080513C">
            <w:pPr>
              <w:widowControl w:val="0"/>
              <w:shd w:val="clear" w:color="auto" w:fill="FFFFFF"/>
              <w:spacing w:after="120"/>
              <w:ind w:right="980" w:firstLine="400"/>
              <w:outlineLvl w:val="0"/>
              <w:rPr>
                <w:i/>
                <w:szCs w:val="28"/>
              </w:rPr>
            </w:pPr>
          </w:p>
          <w:p w14:paraId="7B7EA664" w14:textId="77777777" w:rsidR="00565551" w:rsidRPr="001850BA" w:rsidRDefault="00565551" w:rsidP="0080513C">
            <w:pPr>
              <w:widowControl w:val="0"/>
              <w:shd w:val="clear" w:color="auto" w:fill="FFFFFF"/>
              <w:spacing w:after="120"/>
              <w:ind w:right="560" w:firstLine="400"/>
              <w:jc w:val="right"/>
              <w:outlineLvl w:val="0"/>
              <w:rPr>
                <w:i/>
                <w:szCs w:val="28"/>
              </w:rPr>
            </w:pPr>
          </w:p>
          <w:p w14:paraId="44C24A75" w14:textId="77777777" w:rsidR="00565551" w:rsidRPr="001850BA" w:rsidRDefault="00565551" w:rsidP="0080513C">
            <w:pPr>
              <w:widowControl w:val="0"/>
              <w:shd w:val="clear" w:color="auto" w:fill="FFFFFF"/>
              <w:spacing w:after="120"/>
              <w:ind w:right="560" w:firstLine="400"/>
              <w:jc w:val="right"/>
              <w:outlineLvl w:val="0"/>
              <w:rPr>
                <w:i/>
                <w:szCs w:val="28"/>
              </w:rPr>
            </w:pPr>
          </w:p>
          <w:p w14:paraId="6CAF355B" w14:textId="77777777" w:rsidR="00565551" w:rsidRPr="001850BA" w:rsidRDefault="00565551" w:rsidP="0080513C">
            <w:pPr>
              <w:widowControl w:val="0"/>
              <w:shd w:val="clear" w:color="auto" w:fill="FFFFFF"/>
              <w:spacing w:after="120"/>
              <w:ind w:right="560" w:firstLine="400"/>
              <w:jc w:val="right"/>
              <w:outlineLvl w:val="0"/>
              <w:rPr>
                <w:i/>
                <w:szCs w:val="28"/>
              </w:rPr>
            </w:pPr>
          </w:p>
          <w:p w14:paraId="189ECF82" w14:textId="77777777" w:rsidR="00565551" w:rsidRPr="001850BA" w:rsidRDefault="00565551" w:rsidP="0080513C">
            <w:pPr>
              <w:widowControl w:val="0"/>
              <w:shd w:val="clear" w:color="auto" w:fill="FFFFFF"/>
              <w:spacing w:after="120"/>
              <w:ind w:right="560" w:firstLine="400"/>
              <w:jc w:val="right"/>
              <w:outlineLvl w:val="0"/>
              <w:rPr>
                <w:i/>
                <w:szCs w:val="28"/>
              </w:rPr>
            </w:pPr>
          </w:p>
          <w:p w14:paraId="1F8B73FD" w14:textId="77777777" w:rsidR="00565551" w:rsidRPr="001850BA" w:rsidRDefault="00565551" w:rsidP="0080513C">
            <w:pPr>
              <w:widowControl w:val="0"/>
              <w:shd w:val="clear" w:color="auto" w:fill="FFFFFF"/>
              <w:spacing w:after="120"/>
              <w:ind w:right="560" w:firstLine="400"/>
              <w:jc w:val="right"/>
              <w:outlineLvl w:val="0"/>
              <w:rPr>
                <w:i/>
                <w:szCs w:val="28"/>
              </w:rPr>
            </w:pPr>
          </w:p>
          <w:p w14:paraId="43ED6882" w14:textId="77777777" w:rsidR="00565551" w:rsidRPr="001850BA" w:rsidRDefault="00565551" w:rsidP="0080513C">
            <w:pPr>
              <w:widowControl w:val="0"/>
              <w:shd w:val="clear" w:color="auto" w:fill="FFFFFF"/>
              <w:spacing w:after="120"/>
              <w:ind w:right="560" w:firstLine="400"/>
              <w:jc w:val="right"/>
              <w:outlineLvl w:val="0"/>
              <w:rPr>
                <w:i/>
                <w:szCs w:val="28"/>
              </w:rPr>
            </w:pPr>
          </w:p>
          <w:p w14:paraId="05CF1487"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74533597" w14:textId="77777777" w:rsidR="00565551" w:rsidRPr="001850BA" w:rsidRDefault="00565551" w:rsidP="0080513C">
            <w:pPr>
              <w:widowControl w:val="0"/>
              <w:shd w:val="clear" w:color="auto" w:fill="FFFFFF"/>
              <w:spacing w:after="120"/>
              <w:ind w:left="316" w:right="169" w:firstLine="400"/>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(tên cấp xã)</w:t>
            </w:r>
            <w:r w:rsidRPr="001850BA">
              <w:rPr>
                <w:b/>
                <w:szCs w:val="28"/>
              </w:rPr>
              <w:t>.......,              .......</w:t>
            </w:r>
            <w:r w:rsidRPr="001850BA">
              <w:rPr>
                <w:b/>
                <w:i/>
                <w:iCs/>
                <w:szCs w:val="28"/>
              </w:rPr>
              <w:t>(tên cấp tỉnh)</w:t>
            </w:r>
            <w:r w:rsidRPr="001850BA">
              <w:rPr>
                <w:b/>
                <w:szCs w:val="28"/>
              </w:rPr>
              <w:t>........</w:t>
            </w:r>
          </w:p>
          <w:p w14:paraId="373BC4B0"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0AF55DE5" w14:textId="77777777" w:rsidR="00565551" w:rsidRPr="001850BA" w:rsidRDefault="00565551" w:rsidP="0080513C">
            <w:pPr>
              <w:widowControl w:val="0"/>
              <w:shd w:val="clear" w:color="auto" w:fill="FFFFFF"/>
              <w:spacing w:after="120"/>
              <w:ind w:right="-107" w:firstLine="400"/>
              <w:outlineLvl w:val="0"/>
              <w:rPr>
                <w:b/>
                <w:szCs w:val="28"/>
              </w:rPr>
            </w:pPr>
          </w:p>
          <w:p w14:paraId="021FD863"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ABCF84D"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5E8E6D80"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90BBBF1"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7235CA5D" w14:textId="77777777" w:rsidR="00565551" w:rsidRPr="001850BA" w:rsidRDefault="00565551" w:rsidP="0080513C">
            <w:pPr>
              <w:widowControl w:val="0"/>
              <w:shd w:val="clear" w:color="auto" w:fill="FFFFFF"/>
              <w:spacing w:after="120"/>
              <w:ind w:right="-107" w:firstLine="400"/>
              <w:outlineLvl w:val="0"/>
              <w:rPr>
                <w:i/>
                <w:szCs w:val="28"/>
              </w:rPr>
            </w:pPr>
          </w:p>
          <w:p w14:paraId="14A14C5F" w14:textId="77777777" w:rsidR="00565551" w:rsidRPr="001850BA" w:rsidRDefault="00565551" w:rsidP="0080513C">
            <w:pPr>
              <w:widowControl w:val="0"/>
              <w:shd w:val="clear" w:color="auto" w:fill="FFFFFF"/>
              <w:spacing w:after="120"/>
              <w:ind w:right="-107" w:firstLine="400"/>
              <w:outlineLvl w:val="0"/>
              <w:rPr>
                <w:i/>
                <w:szCs w:val="28"/>
              </w:rPr>
            </w:pPr>
          </w:p>
          <w:p w14:paraId="0AFB9249" w14:textId="77777777" w:rsidR="00565551" w:rsidRPr="001850BA" w:rsidRDefault="00565551" w:rsidP="0080513C">
            <w:pPr>
              <w:widowControl w:val="0"/>
              <w:shd w:val="clear" w:color="auto" w:fill="FFFFFF"/>
              <w:spacing w:after="120"/>
              <w:ind w:right="-107" w:firstLine="400"/>
              <w:outlineLvl w:val="0"/>
              <w:rPr>
                <w:i/>
                <w:szCs w:val="28"/>
              </w:rPr>
            </w:pPr>
          </w:p>
          <w:p w14:paraId="7027AFB7" w14:textId="77777777" w:rsidR="00565551" w:rsidRPr="001850BA" w:rsidRDefault="00565551" w:rsidP="0080513C">
            <w:pPr>
              <w:widowControl w:val="0"/>
              <w:shd w:val="clear" w:color="auto" w:fill="FFFFFF"/>
              <w:spacing w:after="120"/>
              <w:ind w:right="-107" w:firstLine="400"/>
              <w:outlineLvl w:val="0"/>
              <w:rPr>
                <w:i/>
                <w:szCs w:val="28"/>
              </w:rPr>
            </w:pPr>
          </w:p>
          <w:p w14:paraId="3D8CFE56" w14:textId="77777777" w:rsidR="00565551" w:rsidRPr="001850BA" w:rsidRDefault="00565551" w:rsidP="0080513C">
            <w:pPr>
              <w:widowControl w:val="0"/>
              <w:shd w:val="clear" w:color="auto" w:fill="FFFFFF"/>
              <w:spacing w:after="120"/>
              <w:ind w:right="-107" w:firstLine="400"/>
              <w:outlineLvl w:val="0"/>
              <w:rPr>
                <w:i/>
                <w:szCs w:val="28"/>
              </w:rPr>
            </w:pPr>
          </w:p>
          <w:p w14:paraId="6505F0A6" w14:textId="77777777" w:rsidR="00565551" w:rsidRPr="001850BA" w:rsidRDefault="00565551" w:rsidP="0080513C">
            <w:pPr>
              <w:widowControl w:val="0"/>
              <w:shd w:val="clear" w:color="auto" w:fill="FFFFFF"/>
              <w:spacing w:after="120"/>
              <w:ind w:right="-107" w:firstLine="400"/>
              <w:outlineLvl w:val="0"/>
              <w:rPr>
                <w:i/>
                <w:szCs w:val="28"/>
              </w:rPr>
            </w:pPr>
          </w:p>
          <w:p w14:paraId="2FEDEE1E"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55D4B842" w14:textId="77777777" w:rsidR="00565551" w:rsidRPr="001850BA" w:rsidRDefault="00565551" w:rsidP="0080513C">
            <w:pPr>
              <w:pStyle w:val="p1"/>
              <w:widowControl w:val="0"/>
              <w:shd w:val="clear" w:color="auto" w:fill="FFFFFF"/>
              <w:spacing w:after="120"/>
              <w:ind w:firstLine="40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lastRenderedPageBreak/>
              <w:t>Địa danh............., tháng ..... năm .....</w:t>
            </w:r>
          </w:p>
        </w:tc>
      </w:tr>
    </w:tbl>
    <w:p w14:paraId="0C0B5113" w14:textId="77777777" w:rsidR="00565551" w:rsidRPr="001850BA" w:rsidRDefault="00565551" w:rsidP="00565551">
      <w:pPr>
        <w:spacing w:after="120"/>
        <w:rPr>
          <w:b/>
          <w:bCs/>
          <w:szCs w:val="28"/>
        </w:rPr>
      </w:pPr>
      <w:r w:rsidRPr="001850BA">
        <w:rPr>
          <w:b/>
          <w:bCs/>
          <w:szCs w:val="28"/>
        </w:rPr>
        <w:lastRenderedPageBreak/>
        <w:br w:type="page"/>
      </w:r>
    </w:p>
    <w:p w14:paraId="2931F077" w14:textId="77777777" w:rsidR="00565551" w:rsidRPr="001850BA" w:rsidRDefault="00565551" w:rsidP="00565551">
      <w:pPr>
        <w:spacing w:after="120"/>
        <w:jc w:val="center"/>
        <w:rPr>
          <w:b/>
          <w:bCs/>
          <w:szCs w:val="28"/>
        </w:rPr>
      </w:pPr>
      <w:r w:rsidRPr="001850BA">
        <w:rPr>
          <w:b/>
          <w:bCs/>
          <w:szCs w:val="28"/>
        </w:rPr>
        <w:lastRenderedPageBreak/>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1AE03BC3" w14:textId="77777777" w:rsidTr="0080513C">
        <w:trPr>
          <w:trHeight w:val="10623"/>
        </w:trPr>
        <w:tc>
          <w:tcPr>
            <w:tcW w:w="9350" w:type="dxa"/>
          </w:tcPr>
          <w:p w14:paraId="7BE2BF4C" w14:textId="77777777" w:rsidR="00565551" w:rsidRPr="001850BA" w:rsidRDefault="00565551" w:rsidP="0080513C">
            <w:pPr>
              <w:widowControl w:val="0"/>
              <w:shd w:val="clear" w:color="auto" w:fill="FFFFFF"/>
              <w:spacing w:after="120"/>
              <w:ind w:firstLine="400"/>
              <w:jc w:val="center"/>
              <w:rPr>
                <w:b/>
                <w:bCs/>
                <w:szCs w:val="28"/>
              </w:rPr>
            </w:pPr>
            <w:r w:rsidRPr="001850BA">
              <w:rPr>
                <w:b/>
                <w:bCs/>
                <w:szCs w:val="28"/>
              </w:rPr>
              <w:t>CỘNG HÒA XÃ HỘI CHỦ NGHĨA VIỆT NAM</w:t>
            </w:r>
          </w:p>
          <w:p w14:paraId="44D1BE0C" w14:textId="77777777" w:rsidR="00565551" w:rsidRPr="001850BA" w:rsidRDefault="00565551" w:rsidP="0080513C">
            <w:pPr>
              <w:widowControl w:val="0"/>
              <w:shd w:val="clear" w:color="auto" w:fill="FFFFFF"/>
              <w:spacing w:after="120"/>
              <w:ind w:firstLine="400"/>
              <w:jc w:val="center"/>
              <w:rPr>
                <w:b/>
                <w:bCs/>
                <w:szCs w:val="28"/>
              </w:rPr>
            </w:pPr>
            <w:r w:rsidRPr="001850BA">
              <w:rPr>
                <w:b/>
                <w:bCs/>
                <w:szCs w:val="28"/>
              </w:rPr>
              <w:t>Độc lập - Tự do - Hạnh phúc</w:t>
            </w:r>
          </w:p>
          <w:p w14:paraId="3D749A84" w14:textId="77777777" w:rsidR="00565551" w:rsidRPr="001850BA" w:rsidRDefault="00565551" w:rsidP="0080513C">
            <w:pPr>
              <w:widowControl w:val="0"/>
              <w:shd w:val="clear" w:color="auto" w:fill="FFFFFF"/>
              <w:spacing w:after="120"/>
              <w:ind w:right="980" w:firstLine="400"/>
              <w:outlineLvl w:val="0"/>
              <w:rPr>
                <w:i/>
                <w:szCs w:val="28"/>
              </w:rPr>
            </w:pPr>
            <w:r w:rsidRPr="001850BA">
              <w:rPr>
                <w:noProof/>
                <w:szCs w:val="28"/>
              </w:rPr>
              <mc:AlternateContent>
                <mc:Choice Requires="wps">
                  <w:drawing>
                    <wp:anchor distT="4294967295" distB="4294967295" distL="114300" distR="114300" simplePos="0" relativeHeight="252051456" behindDoc="0" locked="0" layoutInCell="1" allowOverlap="1" wp14:anchorId="6977686B" wp14:editId="24EDBD38">
                      <wp:simplePos x="0" y="0"/>
                      <wp:positionH relativeFrom="column">
                        <wp:posOffset>1749425</wp:posOffset>
                      </wp:positionH>
                      <wp:positionV relativeFrom="paragraph">
                        <wp:posOffset>17779</wp:posOffset>
                      </wp:positionV>
                      <wp:extent cx="2184400" cy="0"/>
                      <wp:effectExtent l="0" t="0" r="0" b="0"/>
                      <wp:wrapNone/>
                      <wp:docPr id="1478440370" name="Đường nối Thẳng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91BD48" id="Đường nối Thẳng 993" o:spid="_x0000_s1026" style="position:absolute;z-index:25205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75pt,1.4pt" to="30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" strokecolor="windowText" strokeweight=".25pt">
                      <v:stroke joinstyle="miter"/>
                      <o:lock v:ext="edit" shapetype="f"/>
                    </v:line>
                  </w:pict>
                </mc:Fallback>
              </mc:AlternateContent>
            </w:r>
          </w:p>
          <w:p w14:paraId="3D5890B8" w14:textId="77777777" w:rsidR="00565551" w:rsidRPr="001850BA" w:rsidRDefault="00565551" w:rsidP="0080513C">
            <w:pPr>
              <w:widowControl w:val="0"/>
              <w:shd w:val="clear" w:color="auto" w:fill="FFFFFF"/>
              <w:spacing w:after="120"/>
              <w:ind w:right="980" w:firstLine="400"/>
              <w:outlineLvl w:val="0"/>
              <w:rPr>
                <w:i/>
                <w:szCs w:val="28"/>
              </w:rPr>
            </w:pPr>
          </w:p>
          <w:p w14:paraId="09B4C9B9" w14:textId="77777777" w:rsidR="00565551" w:rsidRPr="001850BA" w:rsidRDefault="00565551" w:rsidP="0080513C">
            <w:pPr>
              <w:widowControl w:val="0"/>
              <w:shd w:val="clear" w:color="auto" w:fill="FFFFFF"/>
              <w:spacing w:after="120"/>
              <w:ind w:right="560" w:firstLine="400"/>
              <w:jc w:val="right"/>
              <w:outlineLvl w:val="0"/>
              <w:rPr>
                <w:i/>
                <w:szCs w:val="28"/>
              </w:rPr>
            </w:pPr>
          </w:p>
          <w:p w14:paraId="77AB80BE" w14:textId="77777777" w:rsidR="00565551" w:rsidRPr="001850BA" w:rsidRDefault="00565551" w:rsidP="0080513C">
            <w:pPr>
              <w:widowControl w:val="0"/>
              <w:shd w:val="clear" w:color="auto" w:fill="FFFFFF"/>
              <w:spacing w:after="120"/>
              <w:ind w:right="560" w:firstLine="400"/>
              <w:jc w:val="right"/>
              <w:outlineLvl w:val="0"/>
              <w:rPr>
                <w:i/>
                <w:szCs w:val="28"/>
              </w:rPr>
            </w:pPr>
          </w:p>
          <w:p w14:paraId="0976DE41" w14:textId="77777777" w:rsidR="00565551" w:rsidRPr="001850BA" w:rsidRDefault="00565551" w:rsidP="0080513C">
            <w:pPr>
              <w:widowControl w:val="0"/>
              <w:shd w:val="clear" w:color="auto" w:fill="FFFFFF"/>
              <w:spacing w:after="120"/>
              <w:ind w:right="560" w:firstLine="400"/>
              <w:jc w:val="right"/>
              <w:outlineLvl w:val="0"/>
              <w:rPr>
                <w:i/>
                <w:szCs w:val="28"/>
              </w:rPr>
            </w:pPr>
          </w:p>
          <w:p w14:paraId="30392660"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1B8204A6"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65F90AA0"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1E19906B"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55C608C0"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294A8A37"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2BA51901" w14:textId="77777777" w:rsidR="00565551" w:rsidRPr="001850BA" w:rsidRDefault="00565551" w:rsidP="0080513C">
            <w:pPr>
              <w:widowControl w:val="0"/>
              <w:shd w:val="clear" w:color="auto" w:fill="FFFFFF"/>
              <w:spacing w:after="120"/>
              <w:ind w:right="-107" w:firstLine="400"/>
              <w:outlineLvl w:val="0"/>
              <w:rPr>
                <w:b/>
                <w:szCs w:val="28"/>
              </w:rPr>
            </w:pPr>
          </w:p>
          <w:tbl>
            <w:tblPr>
              <w:tblW w:w="0" w:type="auto"/>
              <w:tblLook w:val="0000" w:firstRow="0" w:lastRow="0" w:firstColumn="0" w:lastColumn="0" w:noHBand="0" w:noVBand="0"/>
            </w:tblPr>
            <w:tblGrid>
              <w:gridCol w:w="4556"/>
              <w:gridCol w:w="4284"/>
            </w:tblGrid>
            <w:tr w:rsidR="00565551" w:rsidRPr="001850BA" w14:paraId="388E6565" w14:textId="77777777" w:rsidTr="0080513C">
              <w:tc>
                <w:tcPr>
                  <w:tcW w:w="4556" w:type="dxa"/>
                </w:tcPr>
                <w:p w14:paraId="77BCF79A"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4" w:type="dxa"/>
                </w:tcPr>
                <w:p w14:paraId="2773D0A6" w14:textId="77777777" w:rsidR="00565551" w:rsidRPr="001850BA" w:rsidRDefault="00565551" w:rsidP="0080513C">
                  <w:pPr>
                    <w:widowControl w:val="0"/>
                    <w:shd w:val="clear" w:color="auto" w:fill="FFFFFF"/>
                    <w:spacing w:after="120"/>
                    <w:ind w:right="-108" w:firstLine="400"/>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211833F8"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Cs/>
                      <w:szCs w:val="28"/>
                    </w:rPr>
                    <w:t>(nếu có)</w:t>
                  </w:r>
                </w:p>
              </w:tc>
            </w:tr>
            <w:tr w:rsidR="00565551" w:rsidRPr="001850BA" w14:paraId="1024B4AF" w14:textId="77777777" w:rsidTr="0080513C">
              <w:tc>
                <w:tcPr>
                  <w:tcW w:w="4556" w:type="dxa"/>
                </w:tcPr>
                <w:p w14:paraId="49D4A54A" w14:textId="77777777" w:rsidR="00565551" w:rsidRPr="001850BA" w:rsidRDefault="00565551" w:rsidP="0080513C">
                  <w:pPr>
                    <w:widowControl w:val="0"/>
                    <w:shd w:val="clear" w:color="auto" w:fill="FFFFFF"/>
                    <w:spacing w:after="120"/>
                    <w:ind w:right="-108" w:firstLine="400"/>
                    <w:jc w:val="center"/>
                    <w:outlineLvl w:val="0"/>
                    <w:rPr>
                      <w:b/>
                      <w:bCs/>
                      <w:iCs/>
                      <w:szCs w:val="28"/>
                    </w:rPr>
                  </w:pPr>
                  <w:r w:rsidRPr="001850BA">
                    <w:rPr>
                      <w:b/>
                      <w:bCs/>
                      <w:szCs w:val="28"/>
                    </w:rPr>
                    <w:t>(Chức danh)</w:t>
                  </w:r>
                </w:p>
              </w:tc>
              <w:tc>
                <w:tcPr>
                  <w:tcW w:w="4284" w:type="dxa"/>
                </w:tcPr>
                <w:p w14:paraId="7DD5DA4D"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(Chức danh)</w:t>
                  </w:r>
                </w:p>
              </w:tc>
            </w:tr>
            <w:tr w:rsidR="00565551" w:rsidRPr="001850BA" w14:paraId="3860BF2C" w14:textId="77777777" w:rsidTr="0080513C">
              <w:tc>
                <w:tcPr>
                  <w:tcW w:w="4556" w:type="dxa"/>
                </w:tcPr>
                <w:p w14:paraId="6B346906" w14:textId="77777777" w:rsidR="00565551" w:rsidRPr="001850BA" w:rsidRDefault="00565551" w:rsidP="0080513C">
                  <w:pPr>
                    <w:widowControl w:val="0"/>
                    <w:shd w:val="clear" w:color="auto" w:fill="FFFFFF"/>
                    <w:spacing w:after="120"/>
                    <w:ind w:right="-108" w:firstLine="400"/>
                    <w:jc w:val="center"/>
                    <w:outlineLvl w:val="0"/>
                    <w:rPr>
                      <w:b/>
                      <w:bCs/>
                      <w:szCs w:val="28"/>
                    </w:rPr>
                  </w:pPr>
                </w:p>
                <w:p w14:paraId="54AE0802" w14:textId="77777777" w:rsidR="00565551" w:rsidRPr="001850BA" w:rsidRDefault="00565551" w:rsidP="0080513C">
                  <w:pPr>
                    <w:widowControl w:val="0"/>
                    <w:shd w:val="clear" w:color="auto" w:fill="FFFFFF"/>
                    <w:spacing w:after="120"/>
                    <w:ind w:right="-108" w:firstLine="400"/>
                    <w:jc w:val="center"/>
                    <w:outlineLvl w:val="0"/>
                    <w:rPr>
                      <w:b/>
                      <w:bCs/>
                      <w:szCs w:val="28"/>
                    </w:rPr>
                  </w:pPr>
                </w:p>
              </w:tc>
              <w:tc>
                <w:tcPr>
                  <w:tcW w:w="4284" w:type="dxa"/>
                </w:tcPr>
                <w:p w14:paraId="3376263E" w14:textId="77777777" w:rsidR="00565551" w:rsidRPr="001850BA" w:rsidRDefault="00565551" w:rsidP="0080513C">
                  <w:pPr>
                    <w:widowControl w:val="0"/>
                    <w:shd w:val="clear" w:color="auto" w:fill="FFFFFF"/>
                    <w:spacing w:after="120"/>
                    <w:ind w:right="-108" w:firstLine="400"/>
                    <w:jc w:val="center"/>
                    <w:outlineLvl w:val="0"/>
                    <w:rPr>
                      <w:iCs/>
                      <w:szCs w:val="28"/>
                    </w:rPr>
                  </w:pPr>
                </w:p>
                <w:p w14:paraId="56A5F97B" w14:textId="77777777" w:rsidR="00565551" w:rsidRPr="001850BA" w:rsidRDefault="00565551" w:rsidP="0080513C">
                  <w:pPr>
                    <w:widowControl w:val="0"/>
                    <w:shd w:val="clear" w:color="auto" w:fill="FFFFFF"/>
                    <w:spacing w:after="120"/>
                    <w:ind w:right="-108" w:firstLine="400"/>
                    <w:jc w:val="center"/>
                    <w:outlineLvl w:val="0"/>
                    <w:rPr>
                      <w:iCs/>
                      <w:szCs w:val="28"/>
                    </w:rPr>
                  </w:pPr>
                </w:p>
              </w:tc>
            </w:tr>
            <w:tr w:rsidR="00565551" w:rsidRPr="001850BA" w14:paraId="4A2283C1" w14:textId="77777777" w:rsidTr="0080513C">
              <w:tc>
                <w:tcPr>
                  <w:tcW w:w="4556" w:type="dxa"/>
                </w:tcPr>
                <w:p w14:paraId="7292CC81"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i/>
                      <w:iCs/>
                      <w:szCs w:val="28"/>
                    </w:rPr>
                    <w:t>Chữ ký, đóng dấu</w:t>
                  </w:r>
                </w:p>
              </w:tc>
              <w:tc>
                <w:tcPr>
                  <w:tcW w:w="4284" w:type="dxa"/>
                </w:tcPr>
                <w:p w14:paraId="04BC62AF"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i/>
                      <w:iCs/>
                      <w:szCs w:val="28"/>
                    </w:rPr>
                    <w:t>Chữ ký, đóng dấu</w:t>
                  </w:r>
                </w:p>
              </w:tc>
            </w:tr>
            <w:tr w:rsidR="00565551" w:rsidRPr="001850BA" w14:paraId="1CF53DEF" w14:textId="77777777" w:rsidTr="0080513C">
              <w:tc>
                <w:tcPr>
                  <w:tcW w:w="4556" w:type="dxa"/>
                </w:tcPr>
                <w:p w14:paraId="29255516"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b/>
                      <w:bCs/>
                      <w:i/>
                      <w:iCs/>
                      <w:szCs w:val="28"/>
                    </w:rPr>
                    <w:t>(Họ và tên)</w:t>
                  </w:r>
                </w:p>
              </w:tc>
              <w:tc>
                <w:tcPr>
                  <w:tcW w:w="4284" w:type="dxa"/>
                </w:tcPr>
                <w:p w14:paraId="183DFBE5"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i/>
                      <w:iCs/>
                      <w:szCs w:val="28"/>
                    </w:rPr>
                    <w:t>(Họ và tên)</w:t>
                  </w:r>
                </w:p>
              </w:tc>
            </w:tr>
          </w:tbl>
          <w:p w14:paraId="0755C714"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00C30829" w14:textId="77777777" w:rsidR="00565551" w:rsidRPr="001850BA" w:rsidRDefault="00565551" w:rsidP="0080513C">
            <w:pPr>
              <w:widowControl w:val="0"/>
              <w:shd w:val="clear" w:color="auto" w:fill="FFFFFF"/>
              <w:spacing w:after="120"/>
              <w:ind w:right="-107" w:firstLine="400"/>
              <w:outlineLvl w:val="0"/>
              <w:rPr>
                <w:i/>
                <w:szCs w:val="28"/>
              </w:rPr>
            </w:pPr>
          </w:p>
          <w:p w14:paraId="551CC1B8" w14:textId="77777777" w:rsidR="00565551" w:rsidRPr="001850BA" w:rsidRDefault="00565551" w:rsidP="0080513C">
            <w:pPr>
              <w:widowControl w:val="0"/>
              <w:shd w:val="clear" w:color="auto" w:fill="FFFFFF"/>
              <w:spacing w:after="120"/>
              <w:ind w:right="-107" w:firstLine="400"/>
              <w:outlineLvl w:val="0"/>
              <w:rPr>
                <w:i/>
                <w:szCs w:val="28"/>
              </w:rPr>
            </w:pPr>
          </w:p>
          <w:p w14:paraId="4B408BDB" w14:textId="77777777" w:rsidR="00565551" w:rsidRPr="001850BA" w:rsidRDefault="00565551" w:rsidP="0080513C">
            <w:pPr>
              <w:widowControl w:val="0"/>
              <w:shd w:val="clear" w:color="auto" w:fill="FFFFFF"/>
              <w:spacing w:after="120"/>
              <w:ind w:right="-107" w:firstLine="400"/>
              <w:outlineLvl w:val="0"/>
              <w:rPr>
                <w:i/>
                <w:szCs w:val="28"/>
              </w:rPr>
            </w:pPr>
          </w:p>
          <w:p w14:paraId="064237F7" w14:textId="77777777" w:rsidR="00565551" w:rsidRPr="001850BA" w:rsidRDefault="00565551" w:rsidP="0080513C">
            <w:pPr>
              <w:widowControl w:val="0"/>
              <w:shd w:val="clear" w:color="auto" w:fill="FFFFFF"/>
              <w:spacing w:after="120"/>
              <w:ind w:right="-107" w:firstLine="400"/>
              <w:outlineLvl w:val="0"/>
              <w:rPr>
                <w:i/>
                <w:szCs w:val="28"/>
              </w:rPr>
            </w:pPr>
          </w:p>
          <w:p w14:paraId="3569A552" w14:textId="77777777" w:rsidR="00565551" w:rsidRPr="001850BA" w:rsidRDefault="00565551" w:rsidP="0080513C">
            <w:pPr>
              <w:widowControl w:val="0"/>
              <w:shd w:val="clear" w:color="auto" w:fill="FFFFFF"/>
              <w:spacing w:after="120"/>
              <w:ind w:right="-107" w:firstLine="400"/>
              <w:outlineLvl w:val="0"/>
              <w:rPr>
                <w:i/>
                <w:szCs w:val="28"/>
              </w:rPr>
            </w:pPr>
          </w:p>
          <w:p w14:paraId="30F8032C"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359E744B"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27616B80"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lastRenderedPageBreak/>
        <w:t>MỤC LỤC</w:t>
      </w:r>
    </w:p>
    <w:p w14:paraId="5F65E829"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p>
    <w:p w14:paraId="638864DA"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0291F7FC"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34E32A88"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09E36ECA"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p>
    <w:p w14:paraId="751DFB85" w14:textId="77777777" w:rsidR="00565551" w:rsidRPr="001850BA" w:rsidRDefault="00565551" w:rsidP="00565551">
      <w:pPr>
        <w:spacing w:after="120"/>
        <w:jc w:val="center"/>
        <w:rPr>
          <w:b/>
          <w:bCs/>
          <w:szCs w:val="28"/>
        </w:rPr>
      </w:pPr>
      <w:r w:rsidRPr="001850BA">
        <w:rPr>
          <w:b/>
          <w:bCs/>
          <w:szCs w:val="28"/>
        </w:rPr>
        <w:t>PHẦN THUYẾT MINH</w:t>
      </w:r>
    </w:p>
    <w:p w14:paraId="1A4709BE" w14:textId="77777777" w:rsidR="00565551" w:rsidRPr="001850BA" w:rsidRDefault="00565551" w:rsidP="00565551">
      <w:pPr>
        <w:pStyle w:val="p1"/>
        <w:widowControl w:val="0"/>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MỞ ĐẦU</w:t>
      </w:r>
    </w:p>
    <w:p w14:paraId="324D6B35" w14:textId="77777777" w:rsidR="00565551" w:rsidRPr="001850BA" w:rsidRDefault="00565551" w:rsidP="00565551">
      <w:pPr>
        <w:spacing w:after="120"/>
        <w:ind w:firstLine="720"/>
        <w:jc w:val="both"/>
        <w:rPr>
          <w:b/>
          <w:szCs w:val="28"/>
        </w:rPr>
      </w:pPr>
      <w:r w:rsidRPr="001850BA">
        <w:rPr>
          <w:b/>
          <w:szCs w:val="28"/>
        </w:rPr>
        <w:t>1. Thông tin chung</w:t>
      </w:r>
    </w:p>
    <w:p w14:paraId="5F169809" w14:textId="77777777" w:rsidR="00565551" w:rsidRPr="001850BA" w:rsidRDefault="00565551" w:rsidP="00565551">
      <w:pPr>
        <w:spacing w:after="120"/>
        <w:ind w:firstLine="720"/>
        <w:jc w:val="both"/>
        <w:rPr>
          <w:szCs w:val="28"/>
        </w:rPr>
      </w:pPr>
      <w:r w:rsidRPr="001850BA">
        <w:rPr>
          <w:szCs w:val="28"/>
        </w:rPr>
        <w:lastRenderedPageBreak/>
        <w:t>1.1. Tên Phương án đóng cửa mỏ khoáng sản</w:t>
      </w:r>
    </w:p>
    <w:p w14:paraId="00D36B90" w14:textId="77777777" w:rsidR="00565551" w:rsidRPr="001850BA" w:rsidRDefault="00565551" w:rsidP="00565551">
      <w:pPr>
        <w:spacing w:after="120"/>
        <w:ind w:firstLine="720"/>
        <w:jc w:val="both"/>
        <w:rPr>
          <w:szCs w:val="28"/>
        </w:rPr>
      </w:pPr>
      <w:r w:rsidRPr="001850BA">
        <w:rPr>
          <w:szCs w:val="28"/>
        </w:rPr>
        <w:t>1.2. Địa điểm thực hiện phương án đóng cửa mỏ khoáng sản.</w:t>
      </w:r>
    </w:p>
    <w:p w14:paraId="49D22211" w14:textId="77777777" w:rsidR="00565551" w:rsidRPr="001850BA" w:rsidRDefault="00565551" w:rsidP="00565551">
      <w:pPr>
        <w:spacing w:after="120"/>
        <w:ind w:firstLine="720"/>
        <w:jc w:val="both"/>
        <w:rPr>
          <w:szCs w:val="28"/>
        </w:rPr>
      </w:pPr>
      <w:r w:rsidRPr="001850BA">
        <w:rPr>
          <w:szCs w:val="28"/>
        </w:rPr>
        <w:t xml:space="preserve">1.3. Thông tin về tổ chức, cá nhân thực hiện đóng cửa mỏ khoáng sản </w:t>
      </w:r>
      <w:r w:rsidRPr="001850BA">
        <w:rPr>
          <w:i/>
          <w:iCs/>
          <w:szCs w:val="28"/>
        </w:rPr>
        <w:t>(</w:t>
      </w:r>
      <w:r w:rsidRPr="001850BA">
        <w:rPr>
          <w:i/>
          <w:szCs w:val="28"/>
        </w:rPr>
        <w:t>Tên tổ chức, cá nhân, người đại diện pháp luật, địa chỉ, điện thoại, mail, website, fax</w:t>
      </w:r>
      <w:r w:rsidRPr="001850BA">
        <w:rPr>
          <w:i/>
          <w:iCs/>
          <w:szCs w:val="28"/>
        </w:rPr>
        <w:t>)</w:t>
      </w:r>
      <w:r w:rsidRPr="001850BA">
        <w:rPr>
          <w:szCs w:val="28"/>
        </w:rPr>
        <w:t>.</w:t>
      </w:r>
    </w:p>
    <w:p w14:paraId="1D71CD35" w14:textId="77777777" w:rsidR="00565551" w:rsidRPr="001850BA" w:rsidRDefault="00565551" w:rsidP="00565551">
      <w:pPr>
        <w:spacing w:after="120"/>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31DA1FD4" w14:textId="77777777" w:rsidR="00565551" w:rsidRPr="001850BA" w:rsidRDefault="00565551" w:rsidP="00565551">
      <w:pPr>
        <w:spacing w:after="120"/>
        <w:ind w:firstLine="720"/>
        <w:jc w:val="both"/>
        <w:rPr>
          <w:szCs w:val="28"/>
        </w:rPr>
      </w:pPr>
      <w:r w:rsidRPr="001850BA">
        <w:rPr>
          <w:szCs w:val="28"/>
        </w:rPr>
        <w:t>1.5. Danh sách những người trực tiếp tham gia lập phương án đóng cửa mỏ khoáng sản.</w:t>
      </w:r>
    </w:p>
    <w:p w14:paraId="1803DCFD" w14:textId="77777777" w:rsidR="00565551" w:rsidRPr="001850BA" w:rsidRDefault="00565551" w:rsidP="00565551">
      <w:pPr>
        <w:spacing w:after="120"/>
        <w:ind w:firstLine="720"/>
        <w:jc w:val="both"/>
        <w:rPr>
          <w:b/>
          <w:szCs w:val="28"/>
        </w:rPr>
      </w:pPr>
      <w:r w:rsidRPr="001850BA">
        <w:rPr>
          <w:b/>
          <w:szCs w:val="28"/>
        </w:rPr>
        <w:t>2. Căn cứ pháp lý và kỹ thuật của việc lập phương án đóng cửa mỏ khoáng sản</w:t>
      </w:r>
    </w:p>
    <w:p w14:paraId="674188A2" w14:textId="77777777" w:rsidR="00565551" w:rsidRPr="001850BA" w:rsidRDefault="00565551" w:rsidP="00565551">
      <w:pPr>
        <w:spacing w:after="120"/>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5823ADEE" w14:textId="77777777" w:rsidR="00565551" w:rsidRPr="001850BA" w:rsidRDefault="00565551" w:rsidP="00565551">
      <w:pPr>
        <w:spacing w:after="120"/>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6BD45FB2" w14:textId="77777777" w:rsidR="00565551" w:rsidRPr="001850BA" w:rsidRDefault="00565551" w:rsidP="00565551">
      <w:pPr>
        <w:spacing w:after="120"/>
        <w:ind w:firstLine="720"/>
        <w:jc w:val="both"/>
        <w:rPr>
          <w:spacing w:val="-6"/>
          <w:szCs w:val="28"/>
        </w:rPr>
      </w:pPr>
      <w:r w:rsidRPr="001850BA">
        <w:rPr>
          <w:spacing w:val="-6"/>
          <w:szCs w:val="28"/>
        </w:rPr>
        <w:t>2.3. Liệt kê các tài liệu, dữ liệu do tổ chức, cá nhân thực hiện đóng cửa mỏ tạo lập được sử dụng trong quá trình thực hiện phương án đóng cửa mỏ khoáng sản.</w:t>
      </w:r>
    </w:p>
    <w:p w14:paraId="4D682081" w14:textId="77777777" w:rsidR="00565551" w:rsidRPr="001850BA" w:rsidRDefault="00565551" w:rsidP="00565551">
      <w:pPr>
        <w:spacing w:after="120"/>
        <w:ind w:firstLine="720"/>
        <w:jc w:val="both"/>
        <w:rPr>
          <w:b/>
          <w:szCs w:val="28"/>
        </w:rPr>
      </w:pPr>
      <w:r w:rsidRPr="001850BA">
        <w:rPr>
          <w:b/>
          <w:szCs w:val="28"/>
        </w:rPr>
        <w:t>3. Mục đích đóng cửa mỏ khoáng sản</w:t>
      </w:r>
    </w:p>
    <w:p w14:paraId="2EB3E3FC" w14:textId="77777777" w:rsidR="00565551" w:rsidRPr="001850BA" w:rsidRDefault="00565551" w:rsidP="00565551">
      <w:pPr>
        <w:spacing w:after="120"/>
        <w:ind w:firstLine="720"/>
        <w:jc w:val="both"/>
        <w:rPr>
          <w:szCs w:val="28"/>
        </w:rPr>
      </w:pPr>
      <w:r w:rsidRPr="001850BA">
        <w:rPr>
          <w:szCs w:val="28"/>
        </w:rPr>
        <w:t xml:space="preserve">Nêu mục đích của việc lập phương án đóng cửa mỏ khoáng sản theo trường hợp nào sau đây: </w:t>
      </w:r>
    </w:p>
    <w:p w14:paraId="463DFC55" w14:textId="77777777" w:rsidR="00565551" w:rsidRPr="001850BA" w:rsidRDefault="00565551" w:rsidP="00565551">
      <w:pPr>
        <w:spacing w:after="120"/>
        <w:ind w:firstLine="720"/>
        <w:jc w:val="both"/>
        <w:rPr>
          <w:szCs w:val="28"/>
        </w:rPr>
      </w:pPr>
      <w:r w:rsidRPr="001850BA">
        <w:rPr>
          <w:szCs w:val="28"/>
        </w:rPr>
        <w:t>- Để bảo vệ tài nguyên, khoáng sản chưa khai thác theo quy định của pháp luật về khoáng sản, đất đai và pháp luật khác có liên quan; thống kê trữ lượng khoáng sản đã khai thác, kiểm kê trữ lượng còn lại (đến thời điểm đóng cửa mỏ khoáng sản).</w:t>
      </w:r>
    </w:p>
    <w:p w14:paraId="53063526" w14:textId="77777777" w:rsidR="00565551" w:rsidRPr="001850BA" w:rsidRDefault="00565551" w:rsidP="00565551">
      <w:pPr>
        <w:spacing w:after="120"/>
        <w:ind w:firstLine="720"/>
        <w:jc w:val="both"/>
        <w:rPr>
          <w:szCs w:val="28"/>
        </w:rPr>
      </w:pPr>
      <w:r w:rsidRPr="001850BA">
        <w:rPr>
          <w:szCs w:val="28"/>
        </w:rPr>
        <w:t>- Bàn giao diện tích đất khu vực đóng cửa mỏ khoáng sản để triển khai cho Dự án,...; bàn giao phần diện tích đất của khu vực đã đóng cửa mỏ khoáng sản cho Ủy ban nhân dân tỉnh (thành phố),... quản lý theo quy định của pháp luật về đất đai và pháp luật khác có liên quan.</w:t>
      </w:r>
    </w:p>
    <w:p w14:paraId="3031DEB4" w14:textId="77777777" w:rsidR="00565551" w:rsidRPr="001850BA" w:rsidRDefault="00565551" w:rsidP="00565551">
      <w:pPr>
        <w:spacing w:after="120"/>
        <w:ind w:firstLine="720"/>
        <w:jc w:val="both"/>
        <w:rPr>
          <w:szCs w:val="28"/>
        </w:rPr>
      </w:pPr>
      <w:r w:rsidRPr="001850BA">
        <w:rPr>
          <w:szCs w:val="28"/>
        </w:rPr>
        <w:t>- Cải tạo, phục hồi môi trường và đất đai các khu vực đã khai thác.</w:t>
      </w:r>
    </w:p>
    <w:p w14:paraId="04396873" w14:textId="77777777" w:rsidR="00565551" w:rsidRPr="001850BA" w:rsidRDefault="00565551" w:rsidP="00565551">
      <w:pPr>
        <w:spacing w:after="120"/>
        <w:ind w:firstLine="720"/>
        <w:jc w:val="both"/>
        <w:rPr>
          <w:szCs w:val="28"/>
        </w:rPr>
      </w:pPr>
      <w:r w:rsidRPr="001850BA">
        <w:rPr>
          <w:szCs w:val="28"/>
        </w:rPr>
        <w:t>- Mục đích khác (nêu rõ).</w:t>
      </w:r>
    </w:p>
    <w:p w14:paraId="2968BB13" w14:textId="77777777" w:rsidR="00565551" w:rsidRPr="001850BA" w:rsidRDefault="00565551" w:rsidP="00565551">
      <w:pPr>
        <w:spacing w:after="60"/>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1DDA3B1" w14:textId="77777777" w:rsidR="00565551" w:rsidRPr="001850BA" w:rsidRDefault="00565551" w:rsidP="00565551">
      <w:pPr>
        <w:spacing w:after="60"/>
        <w:ind w:firstLine="720"/>
        <w:jc w:val="both"/>
        <w:rPr>
          <w:b/>
          <w:szCs w:val="28"/>
        </w:rPr>
      </w:pPr>
      <w:r w:rsidRPr="001850BA">
        <w:rPr>
          <w:b/>
          <w:szCs w:val="28"/>
        </w:rPr>
        <w:t>1. Tình hình tổ chức khai thác khoáng sản</w:t>
      </w:r>
    </w:p>
    <w:p w14:paraId="1EDD8456" w14:textId="77777777" w:rsidR="00565551" w:rsidRPr="001850BA" w:rsidRDefault="00565551" w:rsidP="00565551">
      <w:pPr>
        <w:spacing w:after="60"/>
        <w:ind w:firstLine="720"/>
        <w:jc w:val="both"/>
        <w:rPr>
          <w:szCs w:val="28"/>
        </w:rPr>
      </w:pPr>
      <w:r w:rsidRPr="001850BA">
        <w:rPr>
          <w:szCs w:val="28"/>
        </w:rPr>
        <w:t>Mô tả quá trình tổ chức khai thác khoáng sản theo giấy phép khai thác khoáng sản, theo đó làm rõ một số nội dung sau:</w:t>
      </w:r>
    </w:p>
    <w:p w14:paraId="332A9236" w14:textId="77777777" w:rsidR="00565551" w:rsidRPr="001850BA" w:rsidRDefault="00565551" w:rsidP="00565551">
      <w:pPr>
        <w:spacing w:after="60"/>
        <w:ind w:firstLine="720"/>
        <w:jc w:val="both"/>
        <w:rPr>
          <w:b/>
          <w:i/>
          <w:szCs w:val="28"/>
        </w:rPr>
      </w:pPr>
      <w:r w:rsidRPr="001850BA">
        <w:rPr>
          <w:b/>
          <w:i/>
          <w:szCs w:val="28"/>
        </w:rPr>
        <w:t>1.1. Các thông số cơ bản của thiết kế khai thác mỏ</w:t>
      </w:r>
    </w:p>
    <w:p w14:paraId="0337F996" w14:textId="77777777" w:rsidR="00565551" w:rsidRPr="001850BA" w:rsidRDefault="00565551" w:rsidP="00565551">
      <w:pPr>
        <w:spacing w:after="60"/>
        <w:ind w:firstLine="720"/>
        <w:jc w:val="both"/>
        <w:rPr>
          <w:spacing w:val="-6"/>
          <w:szCs w:val="28"/>
        </w:rPr>
      </w:pPr>
      <w:r w:rsidRPr="001850BA">
        <w:rPr>
          <w:spacing w:val="-6"/>
          <w:szCs w:val="28"/>
        </w:rPr>
        <w:lastRenderedPageBreak/>
        <w:t xml:space="preserve">Nêu rõ các thông số của khu vực khai thác theo thiết kế mỏ đã được phê duyệt </w:t>
      </w:r>
      <w:r w:rsidRPr="001850BA">
        <w:rPr>
          <w:i/>
          <w:iCs/>
          <w:spacing w:val="-6"/>
          <w:szCs w:val="28"/>
        </w:rPr>
        <w:t>(vị trí, toạ độ lỗ khoan/giếng khoan, trữ lượng, trình tự khai thác, hệ thống khai thác, công nghệ khai thác, công tác bơm hút, thoát nước, cung cấp điện, nước)</w:t>
      </w:r>
      <w:r w:rsidRPr="001850BA">
        <w:rPr>
          <w:spacing w:val="-6"/>
          <w:szCs w:val="28"/>
        </w:rPr>
        <w:t>.</w:t>
      </w:r>
    </w:p>
    <w:p w14:paraId="156EAC69" w14:textId="77777777" w:rsidR="00565551" w:rsidRPr="001850BA" w:rsidRDefault="00565551" w:rsidP="00565551">
      <w:pPr>
        <w:spacing w:after="60"/>
        <w:ind w:firstLine="720"/>
        <w:jc w:val="both"/>
        <w:rPr>
          <w:b/>
          <w:i/>
          <w:szCs w:val="28"/>
        </w:rPr>
      </w:pPr>
      <w:r w:rsidRPr="001850BA">
        <w:rPr>
          <w:b/>
          <w:i/>
          <w:szCs w:val="28"/>
        </w:rPr>
        <w:t>1.2. Kết quả tổ chức khai thác trong thực tế</w:t>
      </w:r>
    </w:p>
    <w:p w14:paraId="51D90579" w14:textId="77777777" w:rsidR="00565551" w:rsidRPr="001850BA" w:rsidRDefault="00565551" w:rsidP="00565551">
      <w:pPr>
        <w:spacing w:after="60"/>
        <w:ind w:firstLine="720"/>
        <w:jc w:val="both"/>
        <w:rPr>
          <w:szCs w:val="28"/>
        </w:rPr>
      </w:pPr>
      <w:r w:rsidRPr="001850BA">
        <w:rPr>
          <w:szCs w:val="28"/>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0DB3CED3" w14:textId="77777777" w:rsidR="00565551" w:rsidRPr="001850BA" w:rsidRDefault="00565551" w:rsidP="00565551">
      <w:pPr>
        <w:spacing w:after="60"/>
        <w:ind w:firstLine="720"/>
        <w:jc w:val="both"/>
        <w:rPr>
          <w:szCs w:val="28"/>
        </w:rPr>
      </w:pPr>
      <w:r w:rsidRPr="001850BA">
        <w:rPr>
          <w:szCs w:val="28"/>
        </w:rPr>
        <w:t>- Khái quát về khu mỏ: Tiến độ và sản lượng khai thác theo từng năm và toàn bộ thời gian khai thác, chế độ khai thác; Trường hợp có sự sai khác (tăng/giảm) trữ lượng khai thác thực tế và trữ lượng cấp phép phải nêu rõ nguyên nhân; kèm theo các tài liệu chứng minh số liệu đã nêu;</w:t>
      </w:r>
    </w:p>
    <w:p w14:paraId="46121C4A" w14:textId="77777777" w:rsidR="00565551" w:rsidRPr="001850BA" w:rsidRDefault="00565551" w:rsidP="00565551">
      <w:pPr>
        <w:spacing w:after="60"/>
        <w:ind w:firstLine="720"/>
        <w:jc w:val="both"/>
        <w:rPr>
          <w:szCs w:val="28"/>
        </w:rPr>
      </w:pPr>
      <w:r w:rsidRPr="001850BA">
        <w:rPr>
          <w:szCs w:val="28"/>
        </w:rPr>
        <w:t>- Thống kê chi tiết trữ lượng khai thác theo từng năm từ khi được cấp giấy phép khai thác khoáng sản đến thời điểm đóng cửa mỏ khoáng sản; trường hợp có sự sai khác (tăng/giảm) trữ lượng khai thác thực tế và trữ lượng cấp phép phải nêu rõ nguyên nhân; kèm theo các tài liệu chứng minh số liệu đã nêu;</w:t>
      </w:r>
    </w:p>
    <w:p w14:paraId="3FD42018" w14:textId="77777777" w:rsidR="00565551" w:rsidRPr="001850BA" w:rsidRDefault="00565551" w:rsidP="00565551">
      <w:pPr>
        <w:spacing w:after="60"/>
        <w:ind w:firstLine="720"/>
        <w:jc w:val="both"/>
        <w:rPr>
          <w:szCs w:val="28"/>
        </w:rPr>
      </w:pPr>
      <w:r w:rsidRPr="001850BA">
        <w:rPr>
          <w:szCs w:val="28"/>
        </w:rPr>
        <w:t>- Nêu phương pháp khai thác, quy trình khai thác, công nghệ sử dụng trong khai thác;</w:t>
      </w:r>
    </w:p>
    <w:p w14:paraId="47E0110F" w14:textId="77777777" w:rsidR="00565551" w:rsidRPr="001850BA" w:rsidRDefault="00565551" w:rsidP="00565551">
      <w:pPr>
        <w:spacing w:after="60"/>
        <w:ind w:firstLine="720"/>
        <w:jc w:val="both"/>
        <w:rPr>
          <w:szCs w:val="28"/>
        </w:rPr>
      </w:pPr>
      <w:r w:rsidRPr="001850BA">
        <w:rPr>
          <w:szCs w:val="28"/>
        </w:rPr>
        <w:t>- Trách nhiệm, nghĩa vụ liên quan của tổ chức cá nhân trong hoạt động khai thác khoáng sản;</w:t>
      </w:r>
    </w:p>
    <w:p w14:paraId="79FB4C34" w14:textId="77777777" w:rsidR="00565551" w:rsidRPr="001850BA" w:rsidRDefault="00565551" w:rsidP="00565551">
      <w:pPr>
        <w:spacing w:after="60"/>
        <w:ind w:firstLine="720"/>
        <w:jc w:val="both"/>
        <w:rPr>
          <w:spacing w:val="-2"/>
          <w:szCs w:val="28"/>
        </w:rPr>
      </w:pPr>
      <w:r w:rsidRPr="001850BA">
        <w:rPr>
          <w:spacing w:val="-2"/>
          <w:szCs w:val="28"/>
        </w:rPr>
        <w:t>- Nêu quá trình tổ chức xây dựng các công trình bảo vệ môi trường, các biện pháp giảm thiểu ô nhiễm môi trường đã thực hiện; các hạng mục công việc đã thực hiện đối với yêu cầu cải tạo, phục hồi môi trường đã triển khai từ khi bắt đầu khai thác đến khi kết thúc khai thác theo báo cáo đánh giá tác động môi trường hoặc tài liệu tương đương với báo cáo đánh giá tác động môi trường đã được phê duyệt.</w:t>
      </w:r>
    </w:p>
    <w:p w14:paraId="38A76C57" w14:textId="77777777" w:rsidR="00565551" w:rsidRPr="001850BA" w:rsidRDefault="00565551" w:rsidP="00565551">
      <w:pPr>
        <w:spacing w:after="60"/>
        <w:ind w:firstLine="720"/>
        <w:jc w:val="both"/>
        <w:rPr>
          <w:szCs w:val="28"/>
        </w:rPr>
      </w:pPr>
      <w:r w:rsidRPr="001850BA">
        <w:rPr>
          <w:szCs w:val="28"/>
        </w:rPr>
        <w:t>- Đánh giá về quá trình tổ chức khai thác.</w:t>
      </w:r>
    </w:p>
    <w:p w14:paraId="09F40C6B" w14:textId="77777777" w:rsidR="00565551" w:rsidRPr="001850BA" w:rsidRDefault="00565551" w:rsidP="00565551">
      <w:pPr>
        <w:spacing w:after="60"/>
        <w:ind w:firstLine="720"/>
        <w:jc w:val="both"/>
        <w:rPr>
          <w:b/>
          <w:szCs w:val="28"/>
        </w:rPr>
      </w:pPr>
      <w:r w:rsidRPr="001850BA">
        <w:rPr>
          <w:b/>
          <w:szCs w:val="28"/>
        </w:rPr>
        <w:t>2. Hiện trạng khu vực đề nghị đóng cửa mỏ khoáng sản</w:t>
      </w:r>
    </w:p>
    <w:p w14:paraId="728D0AEF" w14:textId="77777777" w:rsidR="00565551" w:rsidRPr="001850BA" w:rsidRDefault="00565551" w:rsidP="00565551">
      <w:pPr>
        <w:spacing w:after="60"/>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đứt gãy tầng địa chất, hạ thấp mực nước ngầm, nước mặt, sông, hồ; sự cố môi trường,… trong quá trình khai thác;</w:t>
      </w:r>
    </w:p>
    <w:p w14:paraId="27E95728" w14:textId="77777777" w:rsidR="00565551" w:rsidRPr="001850BA" w:rsidRDefault="00565551" w:rsidP="00565551">
      <w:pPr>
        <w:spacing w:after="60"/>
        <w:ind w:firstLine="720"/>
        <w:jc w:val="both"/>
        <w:rPr>
          <w:szCs w:val="28"/>
        </w:rPr>
      </w:pPr>
      <w:r w:rsidRPr="001850BA">
        <w:rPr>
          <w:szCs w:val="28"/>
        </w:rPr>
        <w:t>- Hiện trạng khu vực dự kiến đóng cửa mỏ khoáng sản tại thời điểm lập phương án: Số lượng, khối lượng và mức độ an toàn của các công trình mỏ;</w:t>
      </w:r>
    </w:p>
    <w:p w14:paraId="3DC15566" w14:textId="77777777" w:rsidR="00565551" w:rsidRPr="001850BA" w:rsidRDefault="00565551" w:rsidP="00565551">
      <w:pPr>
        <w:spacing w:after="60"/>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 .</w:t>
      </w:r>
    </w:p>
    <w:p w14:paraId="3CF608EA" w14:textId="77777777" w:rsidR="00565551" w:rsidRPr="001850BA" w:rsidRDefault="00565551" w:rsidP="00565551">
      <w:pPr>
        <w:spacing w:after="60"/>
        <w:ind w:firstLine="709"/>
        <w:jc w:val="both"/>
        <w:rPr>
          <w:szCs w:val="28"/>
        </w:rPr>
      </w:pPr>
      <w:r w:rsidRPr="001850BA">
        <w:rPr>
          <w:b/>
          <w:bCs/>
          <w:szCs w:val="28"/>
        </w:rPr>
        <w:lastRenderedPageBreak/>
        <w:t>3</w:t>
      </w:r>
      <w:r w:rsidRPr="001850BA">
        <w:rPr>
          <w:b/>
          <w:szCs w:val="28"/>
        </w:rPr>
        <w:t>. Thông tin về thanh tra, kiểm tra tại khu vực mỏ và việc khắc phục, xử lý các tồn tại (nếu có)</w:t>
      </w:r>
    </w:p>
    <w:p w14:paraId="45C0D133" w14:textId="77777777" w:rsidR="00565551" w:rsidRPr="001850BA" w:rsidRDefault="00565551" w:rsidP="00565551">
      <w:pPr>
        <w:spacing w:after="60"/>
        <w:ind w:firstLine="720"/>
        <w:jc w:val="both"/>
        <w:rPr>
          <w:szCs w:val="28"/>
        </w:rPr>
      </w:pPr>
      <w:r w:rsidRPr="001850BA">
        <w:rPr>
          <w:szCs w:val="28"/>
        </w:rPr>
        <w:t>Liệt kê cụ thể trong quá trình hoạt động theo Giấy phép khai thác khoáng sản được cấp, đã có cơ quan chức năng nào thanh tra, kiểm tra hoạt động khai thác khoáng sản; nội dung thanh tra, kiểm tra và việc thực hiện kiến nghị, khắc phục, xử lý các tồn tại (nếu có).</w:t>
      </w:r>
    </w:p>
    <w:p w14:paraId="1126635A" w14:textId="77777777" w:rsidR="00565551" w:rsidRPr="001850BA" w:rsidRDefault="00565551" w:rsidP="00565551">
      <w:pPr>
        <w:spacing w:after="60"/>
        <w:ind w:firstLine="709"/>
        <w:jc w:val="both"/>
        <w:rPr>
          <w:szCs w:val="28"/>
        </w:rPr>
      </w:pPr>
      <w:r w:rsidRPr="001850BA">
        <w:rPr>
          <w:b/>
          <w:szCs w:val="28"/>
        </w:rPr>
        <w:t>4. Lý do đóng cửa mỏ khoáng sản</w:t>
      </w:r>
    </w:p>
    <w:p w14:paraId="08BE34A9" w14:textId="77777777" w:rsidR="00565551" w:rsidRPr="001850BA" w:rsidRDefault="00565551" w:rsidP="00565551">
      <w:pPr>
        <w:spacing w:after="60"/>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03F6FD62" w14:textId="77777777" w:rsidR="00565551" w:rsidRPr="001850BA" w:rsidRDefault="00565551" w:rsidP="00565551">
      <w:pPr>
        <w:spacing w:after="60"/>
        <w:jc w:val="center"/>
        <w:rPr>
          <w:b/>
          <w:bCs/>
          <w:szCs w:val="28"/>
        </w:rPr>
      </w:pPr>
      <w:r w:rsidRPr="001850BA">
        <w:rPr>
          <w:b/>
          <w:szCs w:val="28"/>
        </w:rPr>
        <w:t>CHƯƠNG</w:t>
      </w:r>
      <w:r w:rsidRPr="001850BA">
        <w:rPr>
          <w:b/>
          <w:bCs/>
          <w:szCs w:val="28"/>
        </w:rPr>
        <w:t xml:space="preserve"> II</w:t>
      </w:r>
      <w:r w:rsidRPr="001850BA">
        <w:rPr>
          <w:b/>
          <w:bCs/>
          <w:szCs w:val="28"/>
        </w:rPr>
        <w:br/>
        <w:t xml:space="preserve">PHƯƠNG PHÁP, KHỐI LƯỢNG CÔNG TÁC </w:t>
      </w:r>
      <w:r w:rsidRPr="001850BA">
        <w:rPr>
          <w:b/>
          <w:bCs/>
          <w:szCs w:val="28"/>
        </w:rPr>
        <w:br/>
        <w:t>ĐÓNG CỬA MỎ KHOÁNG SẢN</w:t>
      </w:r>
    </w:p>
    <w:p w14:paraId="35633EBE" w14:textId="77777777" w:rsidR="00565551" w:rsidRPr="001850BA" w:rsidRDefault="00565551" w:rsidP="00565551">
      <w:pPr>
        <w:spacing w:after="60"/>
        <w:ind w:firstLine="720"/>
        <w:jc w:val="both"/>
        <w:rPr>
          <w:b/>
          <w:szCs w:val="28"/>
        </w:rPr>
      </w:pPr>
      <w:r w:rsidRPr="001850BA">
        <w:rPr>
          <w:b/>
          <w:szCs w:val="28"/>
        </w:rPr>
        <w:t>1. Phương pháp đóng cửa mỏ khoáng sản</w:t>
      </w:r>
    </w:p>
    <w:p w14:paraId="3B6AC3F5" w14:textId="77777777" w:rsidR="00565551" w:rsidRPr="001850BA" w:rsidRDefault="00565551" w:rsidP="00565551">
      <w:pPr>
        <w:spacing w:after="60"/>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cửa mỏ khoáng sản)</w:t>
      </w:r>
      <w:r w:rsidRPr="001850BA">
        <w:rPr>
          <w:szCs w:val="28"/>
        </w:rPr>
        <w:t xml:space="preserve">; đảm bảo không để xảy ra các sự cố môi trường, sức khỏe cộng đồng và các quy định khác có liên quan . </w:t>
      </w:r>
    </w:p>
    <w:p w14:paraId="09EC6C0B" w14:textId="77777777" w:rsidR="00565551" w:rsidRPr="001850BA" w:rsidRDefault="00565551" w:rsidP="00565551">
      <w:pPr>
        <w:spacing w:after="60"/>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4DF993E6" w14:textId="77777777" w:rsidR="00565551" w:rsidRPr="001850BA" w:rsidRDefault="00565551" w:rsidP="00565551">
      <w:pPr>
        <w:spacing w:after="60"/>
        <w:ind w:firstLine="720"/>
        <w:jc w:val="both"/>
        <w:rPr>
          <w:b/>
          <w:bCs/>
          <w:szCs w:val="28"/>
        </w:rPr>
      </w:pPr>
      <w:r w:rsidRPr="001850BA">
        <w:rPr>
          <w:b/>
          <w:bCs/>
          <w:szCs w:val="28"/>
        </w:rPr>
        <w:t>2. Khối lượng đóng cửa mỏ khoáng sản</w:t>
      </w:r>
    </w:p>
    <w:p w14:paraId="7AABB757" w14:textId="77777777" w:rsidR="00565551" w:rsidRPr="001850BA" w:rsidRDefault="00565551" w:rsidP="00565551">
      <w:pPr>
        <w:spacing w:after="60"/>
        <w:ind w:firstLine="720"/>
        <w:jc w:val="both"/>
        <w:rPr>
          <w:spacing w:val="4"/>
          <w:szCs w:val="28"/>
        </w:rPr>
      </w:pPr>
      <w:r w:rsidRPr="001850BA">
        <w:rPr>
          <w:spacing w:val="4"/>
          <w:szCs w:val="28"/>
        </w:rPr>
        <w:t>Trên cơ sở phương pháp đóng cửa mỏ khoáng sản đã lựa chọn, tính toán cụ thể:</w:t>
      </w:r>
    </w:p>
    <w:p w14:paraId="28A58E2D" w14:textId="77777777" w:rsidR="00565551" w:rsidRPr="001850BA" w:rsidRDefault="00565551" w:rsidP="00565551">
      <w:pPr>
        <w:spacing w:after="60"/>
        <w:ind w:firstLine="720"/>
        <w:jc w:val="both"/>
        <w:rPr>
          <w:szCs w:val="28"/>
        </w:rPr>
      </w:pPr>
      <w:r w:rsidRPr="001850BA">
        <w:rPr>
          <w:szCs w:val="28"/>
        </w:rPr>
        <w:t xml:space="preserve">- Dạng, khối lượng công việc và các biện pháp thực hiện công tác đóng cửa mỏ khoáng sản, làm rõ các biện pháp bảo vệ khoáng sản chưa khai thác (nếu có). </w:t>
      </w:r>
    </w:p>
    <w:p w14:paraId="724C1AB4" w14:textId="77777777" w:rsidR="00565551" w:rsidRPr="001850BA" w:rsidRDefault="00565551" w:rsidP="00565551">
      <w:pPr>
        <w:spacing w:after="60"/>
        <w:ind w:firstLine="720"/>
        <w:jc w:val="both"/>
        <w:rPr>
          <w:szCs w:val="28"/>
        </w:rPr>
      </w:pPr>
      <w:r w:rsidRPr="001850BA">
        <w:rPr>
          <w:szCs w:val="28"/>
        </w:rPr>
        <w:t>- Khối lượng công việc phải thực hiện nhằm đảm bảo an toàn sau khi đóng cửa mỏ khoáng sản và bảng thống kê kèm theo.</w:t>
      </w:r>
    </w:p>
    <w:p w14:paraId="6CA95ABB" w14:textId="77777777" w:rsidR="00565551" w:rsidRPr="001850BA" w:rsidRDefault="00565551" w:rsidP="00565551">
      <w:pPr>
        <w:spacing w:after="60"/>
        <w:ind w:firstLine="720"/>
        <w:jc w:val="both"/>
        <w:rPr>
          <w:spacing w:val="-4"/>
          <w:szCs w:val="28"/>
        </w:rPr>
      </w:pPr>
      <w:r w:rsidRPr="001850BA">
        <w:rPr>
          <w:spacing w:val="-4"/>
          <w:szCs w:val="28"/>
        </w:rPr>
        <w:t xml:space="preserve">- Giải pháp, khối lượng cải tạo, phục hồi môi trường theo phương án cải tạo, phục hồi môi trường hoặc phương án cải tạo phục hồi môi trường bổ sung đã được </w:t>
      </w:r>
      <w:r w:rsidRPr="001850BA">
        <w:rPr>
          <w:spacing w:val="-4"/>
          <w:szCs w:val="28"/>
        </w:rPr>
        <w:lastRenderedPageBreak/>
        <w:t>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380AB524" w14:textId="77777777" w:rsidR="00565551" w:rsidRPr="001850BA" w:rsidRDefault="00565551" w:rsidP="00565551">
      <w:pPr>
        <w:spacing w:after="60"/>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0DD3EDA3" w14:textId="77777777" w:rsidR="00565551" w:rsidRPr="001850BA" w:rsidRDefault="00565551" w:rsidP="00565551">
      <w:pPr>
        <w:spacing w:after="60"/>
        <w:ind w:firstLine="720"/>
        <w:jc w:val="both"/>
        <w:rPr>
          <w:spacing w:val="-8"/>
          <w:szCs w:val="28"/>
        </w:rPr>
      </w:pPr>
      <w:r w:rsidRPr="001850BA">
        <w:rPr>
          <w:spacing w:val="-8"/>
          <w:szCs w:val="28"/>
        </w:rPr>
        <w:t>- Kiến nghị về việc bảo vệ hoặc sử dụng hợp lý các công trình mỏ và khu vực khai thác mỏ sau khi hoàn thành các hạng mục công việc đóng cửa mỏ khoáng sản.</w:t>
      </w:r>
    </w:p>
    <w:p w14:paraId="16504B9A" w14:textId="77777777" w:rsidR="00565551" w:rsidRPr="001850BA" w:rsidRDefault="00565551" w:rsidP="00565551">
      <w:pPr>
        <w:spacing w:after="60"/>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21710E11" w14:textId="77777777" w:rsidR="00565551" w:rsidRPr="001850BA" w:rsidRDefault="00565551" w:rsidP="00565551">
      <w:pPr>
        <w:spacing w:after="60"/>
        <w:ind w:firstLine="720"/>
        <w:jc w:val="both"/>
        <w:rPr>
          <w:b/>
          <w:szCs w:val="28"/>
        </w:rPr>
      </w:pPr>
      <w:r w:rsidRPr="001850BA">
        <w:rPr>
          <w:b/>
          <w:szCs w:val="28"/>
        </w:rPr>
        <w:t>III. Tiến độ thực hiện</w:t>
      </w:r>
    </w:p>
    <w:p w14:paraId="093561B8" w14:textId="77777777" w:rsidR="00565551" w:rsidRPr="001850BA" w:rsidRDefault="00565551" w:rsidP="00565551">
      <w:pPr>
        <w:spacing w:after="60"/>
        <w:ind w:firstLine="720"/>
        <w:jc w:val="both"/>
        <w:rPr>
          <w:szCs w:val="28"/>
        </w:rPr>
      </w:pPr>
      <w:r w:rsidRPr="001850BA">
        <w:rPr>
          <w:szCs w:val="28"/>
        </w:rPr>
        <w:t xml:space="preserve">- Tiến độ thực hiện và thời gian hoàn thành từng công việc cụ thể. </w:t>
      </w:r>
    </w:p>
    <w:p w14:paraId="5FF28484" w14:textId="77777777" w:rsidR="00565551" w:rsidRPr="001850BA" w:rsidRDefault="00565551" w:rsidP="00565551">
      <w:pPr>
        <w:spacing w:after="60"/>
        <w:ind w:firstLine="720"/>
        <w:jc w:val="both"/>
        <w:rPr>
          <w:szCs w:val="28"/>
        </w:rPr>
      </w:pPr>
      <w:r w:rsidRPr="001850BA">
        <w:rPr>
          <w:szCs w:val="28"/>
        </w:rPr>
        <w:t>- Xác định tổng thời gian thực hiện phương án đóng cửa mỏ khoáng sản.</w:t>
      </w:r>
    </w:p>
    <w:p w14:paraId="75D2B064" w14:textId="77777777" w:rsidR="00565551" w:rsidRPr="001850BA" w:rsidRDefault="00565551" w:rsidP="00565551">
      <w:pPr>
        <w:spacing w:after="60"/>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2EC5D082" w14:textId="77777777" w:rsidR="00565551" w:rsidRPr="001850BA" w:rsidRDefault="00565551" w:rsidP="00565551">
      <w:pPr>
        <w:spacing w:after="60"/>
        <w:jc w:val="center"/>
        <w:rPr>
          <w:b/>
          <w:bCs/>
          <w:szCs w:val="28"/>
        </w:rPr>
      </w:pPr>
      <w:r w:rsidRPr="001850BA">
        <w:rPr>
          <w:b/>
          <w:bCs/>
          <w:szCs w:val="28"/>
        </w:rPr>
        <w:t>CHƯƠNG III</w:t>
      </w:r>
      <w:r w:rsidRPr="001850BA">
        <w:rPr>
          <w:b/>
          <w:bCs/>
          <w:szCs w:val="28"/>
        </w:rPr>
        <w:br/>
        <w:t>DỰ TOÁN KINH PHÍ</w:t>
      </w:r>
    </w:p>
    <w:p w14:paraId="75DCDF85" w14:textId="77777777" w:rsidR="00565551" w:rsidRPr="001850BA" w:rsidRDefault="00565551" w:rsidP="00565551">
      <w:pPr>
        <w:spacing w:after="120"/>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3577D86B" w14:textId="77777777" w:rsidR="00565551" w:rsidRPr="001850BA" w:rsidRDefault="00565551" w:rsidP="00565551">
      <w:pPr>
        <w:spacing w:after="120"/>
        <w:jc w:val="center"/>
        <w:rPr>
          <w:b/>
          <w:bCs/>
          <w:szCs w:val="28"/>
        </w:rPr>
      </w:pPr>
      <w:r w:rsidRPr="001850BA">
        <w:rPr>
          <w:b/>
          <w:szCs w:val="28"/>
        </w:rPr>
        <w:t>CHƯƠNG IV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51B65850" w14:textId="77777777" w:rsidR="00565551" w:rsidRPr="001850BA" w:rsidRDefault="00565551" w:rsidP="00565551">
      <w:pPr>
        <w:spacing w:after="120"/>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5B66CDED" w14:textId="77777777" w:rsidR="00565551" w:rsidRPr="001850BA" w:rsidRDefault="00565551" w:rsidP="00565551">
      <w:pPr>
        <w:spacing w:after="120"/>
        <w:ind w:firstLine="720"/>
        <w:jc w:val="both"/>
        <w:rPr>
          <w:szCs w:val="28"/>
        </w:rPr>
      </w:pPr>
      <w:r w:rsidRPr="001850BA">
        <w:rPr>
          <w:szCs w:val="28"/>
        </w:rPr>
        <w:t>Do tổ chức, cá nhân khai thác tự thực hiện hay thuê tổ chức, cá nhân khác? Cách thức tổ chức thực hiện cụ thể.</w:t>
      </w:r>
    </w:p>
    <w:p w14:paraId="11F6E746" w14:textId="77777777" w:rsidR="00565551" w:rsidRPr="001850BA" w:rsidRDefault="00565551" w:rsidP="00565551">
      <w:pPr>
        <w:spacing w:after="120"/>
        <w:jc w:val="center"/>
        <w:rPr>
          <w:b/>
          <w:bCs/>
          <w:szCs w:val="28"/>
        </w:rPr>
      </w:pPr>
      <w:r w:rsidRPr="001850BA">
        <w:rPr>
          <w:b/>
          <w:szCs w:val="28"/>
        </w:rPr>
        <w:t>KẾT</w:t>
      </w:r>
      <w:r w:rsidRPr="001850BA">
        <w:rPr>
          <w:b/>
          <w:bCs/>
          <w:szCs w:val="28"/>
        </w:rPr>
        <w:t xml:space="preserve"> LUẬN</w:t>
      </w:r>
    </w:p>
    <w:p w14:paraId="48132AAB" w14:textId="77777777" w:rsidR="00565551" w:rsidRPr="001850BA" w:rsidRDefault="00565551" w:rsidP="00565551">
      <w:pPr>
        <w:spacing w:after="120"/>
        <w:ind w:firstLine="720"/>
        <w:jc w:val="both"/>
        <w:rPr>
          <w:szCs w:val="28"/>
        </w:rPr>
      </w:pPr>
      <w:r w:rsidRPr="001850BA">
        <w:rPr>
          <w:szCs w:val="28"/>
        </w:rPr>
        <w:t>- Kiến nghị về việc bảo vệ hoặc sử dụng hợp lý các công trình mỏ và khu vực khai thác sau khi hoàn thành các hạng mục công việc của phương án đóng cửa mỏ khoáng sản đã được chấp thuận.</w:t>
      </w:r>
    </w:p>
    <w:p w14:paraId="2258AB7A" w14:textId="77777777" w:rsidR="00565551" w:rsidRPr="00BE0A35" w:rsidRDefault="00565551" w:rsidP="00565551">
      <w:pPr>
        <w:spacing w:after="120"/>
        <w:ind w:firstLine="720"/>
        <w:jc w:val="both"/>
        <w:rPr>
          <w:szCs w:val="28"/>
        </w:rPr>
      </w:pPr>
      <w:r w:rsidRPr="001850BA">
        <w:rPr>
          <w:szCs w:val="28"/>
        </w:rPr>
        <w:t>- Các yêu cầu, kiến nghị khác (nếu có).</w:t>
      </w:r>
    </w:p>
    <w:p w14:paraId="3EB73A7E" w14:textId="77777777" w:rsidR="00565551" w:rsidRPr="001850BA" w:rsidRDefault="00565551" w:rsidP="00565551">
      <w:pPr>
        <w:spacing w:after="120"/>
        <w:jc w:val="center"/>
        <w:rPr>
          <w:b/>
          <w:bCs/>
          <w:szCs w:val="28"/>
        </w:rPr>
      </w:pPr>
      <w:r w:rsidRPr="001850BA">
        <w:rPr>
          <w:b/>
          <w:bCs/>
          <w:szCs w:val="28"/>
        </w:rPr>
        <w:lastRenderedPageBreak/>
        <w:t>PHẦN PHỤ LỤC</w:t>
      </w:r>
    </w:p>
    <w:p w14:paraId="164BBF14" w14:textId="77777777" w:rsidR="00565551" w:rsidRPr="001850BA" w:rsidRDefault="00565551" w:rsidP="00565551">
      <w:pPr>
        <w:spacing w:after="120"/>
        <w:ind w:left="720"/>
        <w:rPr>
          <w:b/>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65551" w:rsidRPr="001850BA" w14:paraId="52DD2067" w14:textId="77777777" w:rsidTr="0080513C">
        <w:trPr>
          <w:trHeight w:val="512"/>
          <w:jc w:val="center"/>
        </w:trPr>
        <w:tc>
          <w:tcPr>
            <w:tcW w:w="961" w:type="dxa"/>
            <w:vAlign w:val="center"/>
          </w:tcPr>
          <w:p w14:paraId="72EE2ACB" w14:textId="77777777" w:rsidR="00565551" w:rsidRPr="001850BA" w:rsidRDefault="00565551" w:rsidP="0080513C">
            <w:pPr>
              <w:spacing w:after="120"/>
              <w:ind w:firstLine="22"/>
              <w:jc w:val="center"/>
              <w:rPr>
                <w:b/>
                <w:szCs w:val="28"/>
              </w:rPr>
            </w:pPr>
            <w:r w:rsidRPr="001850BA">
              <w:rPr>
                <w:b/>
                <w:szCs w:val="28"/>
              </w:rPr>
              <w:t>TT</w:t>
            </w:r>
          </w:p>
        </w:tc>
        <w:tc>
          <w:tcPr>
            <w:tcW w:w="7822" w:type="dxa"/>
            <w:vAlign w:val="center"/>
          </w:tcPr>
          <w:p w14:paraId="35ECA75B" w14:textId="77777777" w:rsidR="00565551" w:rsidRPr="001850BA" w:rsidRDefault="00565551" w:rsidP="0080513C">
            <w:pPr>
              <w:spacing w:after="120"/>
              <w:ind w:firstLine="6"/>
              <w:jc w:val="center"/>
              <w:rPr>
                <w:b/>
                <w:szCs w:val="28"/>
              </w:rPr>
            </w:pPr>
            <w:r w:rsidRPr="001850BA">
              <w:rPr>
                <w:b/>
                <w:szCs w:val="28"/>
              </w:rPr>
              <w:t>Tên bản vẽ</w:t>
            </w:r>
          </w:p>
        </w:tc>
      </w:tr>
      <w:tr w:rsidR="00565551" w:rsidRPr="001850BA" w14:paraId="1C6D5ED1" w14:textId="77777777" w:rsidTr="0080513C">
        <w:trPr>
          <w:trHeight w:val="497"/>
          <w:jc w:val="center"/>
        </w:trPr>
        <w:tc>
          <w:tcPr>
            <w:tcW w:w="961" w:type="dxa"/>
            <w:vAlign w:val="center"/>
          </w:tcPr>
          <w:p w14:paraId="0831012A" w14:textId="77777777" w:rsidR="00565551" w:rsidRPr="001850BA" w:rsidRDefault="00565551" w:rsidP="0080513C">
            <w:pPr>
              <w:spacing w:after="120"/>
              <w:ind w:firstLine="21"/>
              <w:jc w:val="center"/>
              <w:rPr>
                <w:szCs w:val="28"/>
              </w:rPr>
            </w:pPr>
            <w:r w:rsidRPr="001850BA">
              <w:rPr>
                <w:szCs w:val="28"/>
              </w:rPr>
              <w:t>1</w:t>
            </w:r>
          </w:p>
        </w:tc>
        <w:tc>
          <w:tcPr>
            <w:tcW w:w="7822" w:type="dxa"/>
            <w:vAlign w:val="center"/>
          </w:tcPr>
          <w:p w14:paraId="5B065164" w14:textId="77777777" w:rsidR="00565551" w:rsidRPr="001850BA" w:rsidRDefault="00565551" w:rsidP="0080513C">
            <w:pPr>
              <w:spacing w:after="120"/>
              <w:ind w:firstLine="6"/>
              <w:jc w:val="both"/>
              <w:rPr>
                <w:szCs w:val="28"/>
              </w:rPr>
            </w:pPr>
            <w:r w:rsidRPr="001850BA">
              <w:rPr>
                <w:szCs w:val="28"/>
              </w:rPr>
              <w:t>Bản đồ hiện trạng khu vực khai thác khoáng  sản.</w:t>
            </w:r>
          </w:p>
        </w:tc>
      </w:tr>
      <w:tr w:rsidR="00565551" w:rsidRPr="001850BA" w14:paraId="6239BE42" w14:textId="77777777" w:rsidTr="0080513C">
        <w:trPr>
          <w:trHeight w:val="512"/>
          <w:jc w:val="center"/>
        </w:trPr>
        <w:tc>
          <w:tcPr>
            <w:tcW w:w="961" w:type="dxa"/>
            <w:vAlign w:val="center"/>
          </w:tcPr>
          <w:p w14:paraId="2ADB4A93" w14:textId="77777777" w:rsidR="00565551" w:rsidRPr="001850BA" w:rsidRDefault="00565551" w:rsidP="0080513C">
            <w:pPr>
              <w:spacing w:after="120"/>
              <w:ind w:firstLine="21"/>
              <w:jc w:val="center"/>
              <w:rPr>
                <w:szCs w:val="28"/>
              </w:rPr>
            </w:pPr>
            <w:r w:rsidRPr="001850BA">
              <w:rPr>
                <w:szCs w:val="28"/>
              </w:rPr>
              <w:t>2</w:t>
            </w:r>
          </w:p>
        </w:tc>
        <w:tc>
          <w:tcPr>
            <w:tcW w:w="7822" w:type="dxa"/>
            <w:vAlign w:val="center"/>
          </w:tcPr>
          <w:p w14:paraId="39C8AA4A" w14:textId="77777777" w:rsidR="00565551" w:rsidRPr="001850BA" w:rsidRDefault="00565551" w:rsidP="0080513C">
            <w:pPr>
              <w:spacing w:after="120"/>
              <w:ind w:firstLine="6"/>
              <w:jc w:val="both"/>
              <w:rPr>
                <w:szCs w:val="28"/>
              </w:rPr>
            </w:pPr>
            <w:r w:rsidRPr="001850BA">
              <w:rPr>
                <w:szCs w:val="28"/>
              </w:rPr>
              <w:t>Bản đồ địa hình khu vực khai thác khoáng sản tại thời điểm được cấp phép khai thác.</w:t>
            </w:r>
          </w:p>
        </w:tc>
      </w:tr>
      <w:tr w:rsidR="00565551" w:rsidRPr="001850BA" w14:paraId="4B518070" w14:textId="77777777" w:rsidTr="0080513C">
        <w:trPr>
          <w:trHeight w:val="497"/>
          <w:jc w:val="center"/>
        </w:trPr>
        <w:tc>
          <w:tcPr>
            <w:tcW w:w="961" w:type="dxa"/>
            <w:vAlign w:val="center"/>
          </w:tcPr>
          <w:p w14:paraId="5C44E0F6" w14:textId="77777777" w:rsidR="00565551" w:rsidRPr="001850BA" w:rsidRDefault="00565551" w:rsidP="0080513C">
            <w:pPr>
              <w:spacing w:after="120"/>
              <w:ind w:firstLine="21"/>
              <w:jc w:val="center"/>
              <w:rPr>
                <w:szCs w:val="28"/>
              </w:rPr>
            </w:pPr>
            <w:r w:rsidRPr="001850BA">
              <w:rPr>
                <w:szCs w:val="28"/>
              </w:rPr>
              <w:t>3</w:t>
            </w:r>
          </w:p>
        </w:tc>
        <w:tc>
          <w:tcPr>
            <w:tcW w:w="7822" w:type="dxa"/>
            <w:vAlign w:val="center"/>
          </w:tcPr>
          <w:p w14:paraId="5977284A" w14:textId="77777777" w:rsidR="00565551" w:rsidRPr="001850BA" w:rsidRDefault="00565551" w:rsidP="0080513C">
            <w:pPr>
              <w:spacing w:after="120"/>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565551" w:rsidRPr="001850BA" w14:paraId="75446418" w14:textId="77777777" w:rsidTr="0080513C">
        <w:trPr>
          <w:trHeight w:val="477"/>
          <w:jc w:val="center"/>
        </w:trPr>
        <w:tc>
          <w:tcPr>
            <w:tcW w:w="961" w:type="dxa"/>
            <w:vAlign w:val="center"/>
          </w:tcPr>
          <w:p w14:paraId="10B93590" w14:textId="77777777" w:rsidR="00565551" w:rsidRPr="001850BA" w:rsidRDefault="00565551" w:rsidP="0080513C">
            <w:pPr>
              <w:spacing w:after="120"/>
              <w:ind w:firstLine="21"/>
              <w:jc w:val="center"/>
              <w:rPr>
                <w:szCs w:val="28"/>
              </w:rPr>
            </w:pPr>
            <w:r w:rsidRPr="001850BA">
              <w:rPr>
                <w:szCs w:val="28"/>
              </w:rPr>
              <w:t>4</w:t>
            </w:r>
          </w:p>
        </w:tc>
        <w:tc>
          <w:tcPr>
            <w:tcW w:w="7822" w:type="dxa"/>
            <w:vAlign w:val="center"/>
          </w:tcPr>
          <w:p w14:paraId="2C4885DE" w14:textId="77777777" w:rsidR="00565551" w:rsidRPr="001850BA" w:rsidRDefault="00565551" w:rsidP="0080513C">
            <w:pPr>
              <w:spacing w:after="120"/>
              <w:ind w:firstLine="6"/>
              <w:jc w:val="both"/>
              <w:rPr>
                <w:szCs w:val="28"/>
              </w:rPr>
            </w:pPr>
            <w:r w:rsidRPr="001850BA">
              <w:rPr>
                <w:szCs w:val="28"/>
              </w:rPr>
              <w:t>Các bản vẽ thiết kế chi tiết các công trình đóng cửa mỏ khoáng sản, bãi thải.</w:t>
            </w:r>
          </w:p>
        </w:tc>
      </w:tr>
      <w:tr w:rsidR="00565551" w:rsidRPr="001850BA" w14:paraId="625A31F6" w14:textId="77777777" w:rsidTr="0080513C">
        <w:trPr>
          <w:trHeight w:val="512"/>
          <w:jc w:val="center"/>
        </w:trPr>
        <w:tc>
          <w:tcPr>
            <w:tcW w:w="961" w:type="dxa"/>
            <w:vAlign w:val="center"/>
          </w:tcPr>
          <w:p w14:paraId="5BC0F3BD" w14:textId="77777777" w:rsidR="00565551" w:rsidRPr="001850BA" w:rsidRDefault="00565551" w:rsidP="0080513C">
            <w:pPr>
              <w:spacing w:after="120"/>
              <w:ind w:firstLine="21"/>
              <w:jc w:val="center"/>
              <w:rPr>
                <w:szCs w:val="28"/>
              </w:rPr>
            </w:pPr>
            <w:r w:rsidRPr="001850BA">
              <w:rPr>
                <w:szCs w:val="28"/>
              </w:rPr>
              <w:t>5</w:t>
            </w:r>
          </w:p>
        </w:tc>
        <w:tc>
          <w:tcPr>
            <w:tcW w:w="7822" w:type="dxa"/>
            <w:vAlign w:val="center"/>
          </w:tcPr>
          <w:p w14:paraId="14537FCA" w14:textId="77777777" w:rsidR="00565551" w:rsidRPr="001850BA" w:rsidRDefault="00565551" w:rsidP="0080513C">
            <w:pPr>
              <w:spacing w:after="120"/>
              <w:ind w:firstLine="6"/>
              <w:jc w:val="both"/>
              <w:rPr>
                <w:szCs w:val="28"/>
              </w:rPr>
            </w:pPr>
            <w:r w:rsidRPr="001850BA">
              <w:rPr>
                <w:szCs w:val="28"/>
              </w:rPr>
              <w:t>Các bản vẽ khác (nếu có).</w:t>
            </w:r>
          </w:p>
        </w:tc>
      </w:tr>
    </w:tbl>
    <w:p w14:paraId="393B9271" w14:textId="77777777" w:rsidR="00565551" w:rsidRPr="001850BA" w:rsidRDefault="00565551" w:rsidP="00565551">
      <w:pPr>
        <w:spacing w:after="120"/>
        <w:jc w:val="both"/>
        <w:rPr>
          <w:b/>
          <w:szCs w:val="28"/>
        </w:rPr>
      </w:pPr>
      <w:r w:rsidRPr="001850BA">
        <w:rPr>
          <w:b/>
          <w:szCs w:val="28"/>
        </w:rPr>
        <w:tab/>
      </w:r>
    </w:p>
    <w:p w14:paraId="3D6DDE5B" w14:textId="77777777" w:rsidR="00565551" w:rsidRPr="001850BA" w:rsidRDefault="00565551" w:rsidP="00565551">
      <w:pPr>
        <w:spacing w:after="60"/>
        <w:ind w:firstLine="709"/>
        <w:jc w:val="both"/>
        <w:rPr>
          <w:szCs w:val="28"/>
        </w:rPr>
      </w:pPr>
      <w:r w:rsidRPr="001850BA">
        <w:rPr>
          <w:b/>
          <w:szCs w:val="28"/>
        </w:rPr>
        <w:t>2. Phụ lục các hồ sơ, tài liệu liên quan:</w:t>
      </w:r>
    </w:p>
    <w:p w14:paraId="3AF812B7" w14:textId="77777777" w:rsidR="00565551" w:rsidRPr="001850BA" w:rsidRDefault="00565551" w:rsidP="00565551">
      <w:pPr>
        <w:tabs>
          <w:tab w:val="left" w:pos="567"/>
        </w:tabs>
        <w:spacing w:after="60"/>
        <w:ind w:firstLine="709"/>
        <w:jc w:val="both"/>
        <w:rPr>
          <w:szCs w:val="28"/>
        </w:rPr>
      </w:pPr>
      <w:r w:rsidRPr="001850BA">
        <w:rPr>
          <w:szCs w:val="28"/>
        </w:rPr>
        <w:tab/>
        <w:t>- Giấy phép (Quyết định) khai thác khoáng sản;</w:t>
      </w:r>
    </w:p>
    <w:p w14:paraId="59F2BF29" w14:textId="77777777" w:rsidR="00565551" w:rsidRPr="001850BA" w:rsidRDefault="00565551" w:rsidP="00565551">
      <w:pPr>
        <w:tabs>
          <w:tab w:val="left" w:pos="567"/>
        </w:tabs>
        <w:spacing w:after="60"/>
        <w:ind w:firstLine="709"/>
        <w:jc w:val="both"/>
        <w:rPr>
          <w:szCs w:val="28"/>
        </w:rPr>
      </w:pPr>
      <w:r w:rsidRPr="001850BA">
        <w:rPr>
          <w:szCs w:val="28"/>
        </w:rPr>
        <w:t>- Giấy chứng nhận đăng ký doanh nghiệp;</w:t>
      </w:r>
    </w:p>
    <w:p w14:paraId="509C6913" w14:textId="77777777" w:rsidR="00565551" w:rsidRPr="001850BA" w:rsidRDefault="00565551" w:rsidP="00565551">
      <w:pPr>
        <w:tabs>
          <w:tab w:val="left" w:pos="567"/>
        </w:tabs>
        <w:spacing w:after="60"/>
        <w:ind w:firstLine="709"/>
        <w:jc w:val="both"/>
        <w:rPr>
          <w:szCs w:val="28"/>
        </w:rPr>
      </w:pPr>
      <w:r w:rsidRPr="001850BA">
        <w:rPr>
          <w:szCs w:val="28"/>
        </w:rPr>
        <w:t>- Giấy chứng nhận đầu tư, Quyết định phê duyệt chủ trương đầu tư;</w:t>
      </w:r>
    </w:p>
    <w:p w14:paraId="1B77EE4C" w14:textId="77777777" w:rsidR="00565551" w:rsidRPr="001850BA" w:rsidRDefault="00565551" w:rsidP="00565551">
      <w:pPr>
        <w:tabs>
          <w:tab w:val="left" w:pos="567"/>
        </w:tabs>
        <w:spacing w:after="60"/>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62FD9EC4" w14:textId="77777777" w:rsidR="00565551" w:rsidRPr="001850BA" w:rsidRDefault="00565551" w:rsidP="00565551">
      <w:pPr>
        <w:tabs>
          <w:tab w:val="left" w:pos="567"/>
        </w:tabs>
        <w:spacing w:after="60"/>
        <w:ind w:firstLine="709"/>
        <w:jc w:val="both"/>
        <w:rPr>
          <w:szCs w:val="28"/>
        </w:rPr>
      </w:pPr>
      <w:r w:rsidRPr="001850BA">
        <w:rPr>
          <w:szCs w:val="28"/>
        </w:rPr>
        <w:t>- Văn bản thông báo thời gian bắt đầu xây dựng cơ bản mỏ, thời gian bắt đầu khai thác;</w:t>
      </w:r>
    </w:p>
    <w:p w14:paraId="36C0B825" w14:textId="77777777" w:rsidR="00565551" w:rsidRPr="001850BA" w:rsidRDefault="00565551" w:rsidP="00565551">
      <w:pPr>
        <w:tabs>
          <w:tab w:val="left" w:pos="567"/>
        </w:tabs>
        <w:spacing w:after="60"/>
        <w:ind w:firstLine="709"/>
        <w:jc w:val="both"/>
        <w:rPr>
          <w:szCs w:val="28"/>
        </w:rPr>
      </w:pPr>
      <w:r w:rsidRPr="001850BA">
        <w:rPr>
          <w:szCs w:val="28"/>
        </w:rPr>
        <w:t>- Quyết định bổ nhiệm giám đốc điều hành mỏ;</w:t>
      </w:r>
    </w:p>
    <w:p w14:paraId="1A652F59" w14:textId="77777777" w:rsidR="00565551" w:rsidRPr="001850BA" w:rsidRDefault="00565551" w:rsidP="00565551">
      <w:pPr>
        <w:tabs>
          <w:tab w:val="left" w:pos="567"/>
        </w:tabs>
        <w:spacing w:after="60"/>
        <w:ind w:firstLine="709"/>
        <w:jc w:val="both"/>
        <w:rPr>
          <w:spacing w:val="-6"/>
          <w:szCs w:val="28"/>
        </w:rPr>
      </w:pPr>
      <w:r w:rsidRPr="001850BA">
        <w:rPr>
          <w:spacing w:val="-6"/>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36D61CE2"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công nhận trữ lượng;</w:t>
      </w:r>
    </w:p>
    <w:p w14:paraId="4F1EE2BE" w14:textId="77777777" w:rsidR="00565551" w:rsidRPr="001850BA" w:rsidRDefault="00565551" w:rsidP="00565551">
      <w:pPr>
        <w:tabs>
          <w:tab w:val="left" w:pos="567"/>
        </w:tabs>
        <w:spacing w:after="60"/>
        <w:ind w:firstLine="709"/>
        <w:jc w:val="both"/>
        <w:rPr>
          <w:szCs w:val="28"/>
        </w:rPr>
      </w:pPr>
      <w:r w:rsidRPr="001850BA">
        <w:rPr>
          <w:szCs w:val="28"/>
        </w:rPr>
        <w:t>- Báo cáo kết quả hoạt động khai thác khoáng sản (hàng năm);</w:t>
      </w:r>
    </w:p>
    <w:p w14:paraId="6EED684A"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24C6D3D9"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tiền cấp quyền khai thác khoáng sản (kèm theo chứng từ nộp tiền);</w:t>
      </w:r>
    </w:p>
    <w:p w14:paraId="7AB9F422" w14:textId="77777777" w:rsidR="00565551" w:rsidRPr="001850BA" w:rsidRDefault="00565551" w:rsidP="00565551">
      <w:pPr>
        <w:tabs>
          <w:tab w:val="left" w:pos="567"/>
        </w:tabs>
        <w:spacing w:after="60"/>
        <w:ind w:firstLine="709"/>
        <w:jc w:val="both"/>
        <w:rPr>
          <w:szCs w:val="28"/>
        </w:rPr>
      </w:pPr>
      <w:r w:rsidRPr="001850BA">
        <w:rPr>
          <w:szCs w:val="28"/>
        </w:rPr>
        <w:t>- Giấy xác nhận đã ký quỹ cải tạo, phục hồi môi trường;</w:t>
      </w:r>
    </w:p>
    <w:p w14:paraId="4AD7C76B" w14:textId="77777777" w:rsidR="00565551" w:rsidRPr="001850BA" w:rsidRDefault="00565551" w:rsidP="00565551">
      <w:pPr>
        <w:tabs>
          <w:tab w:val="left" w:pos="567"/>
        </w:tabs>
        <w:spacing w:after="60"/>
        <w:ind w:firstLine="709"/>
        <w:jc w:val="both"/>
        <w:rPr>
          <w:spacing w:val="-4"/>
          <w:szCs w:val="28"/>
        </w:rPr>
      </w:pPr>
      <w:r w:rsidRPr="001850BA">
        <w:rPr>
          <w:spacing w:val="-4"/>
          <w:szCs w:val="28"/>
        </w:rPr>
        <w:t>- Thông báo xác nhận kết quả thực hiện nghĩa vụ nộp Ngân sách nhà nước;</w:t>
      </w:r>
    </w:p>
    <w:p w14:paraId="530A3281" w14:textId="77777777" w:rsidR="00565551" w:rsidRPr="001850BA" w:rsidRDefault="00565551" w:rsidP="00565551">
      <w:pPr>
        <w:tabs>
          <w:tab w:val="left" w:pos="567"/>
        </w:tabs>
        <w:spacing w:after="60"/>
        <w:ind w:firstLine="709"/>
        <w:jc w:val="both"/>
        <w:rPr>
          <w:szCs w:val="28"/>
        </w:rPr>
      </w:pPr>
      <w:r w:rsidRPr="001850BA">
        <w:rPr>
          <w:szCs w:val="28"/>
        </w:rPr>
        <w:t>- Văn bản giao đất, cho thuê đất theo quy định của pháp luât về đất đai;</w:t>
      </w:r>
    </w:p>
    <w:p w14:paraId="49406883" w14:textId="77777777" w:rsidR="00565551" w:rsidRPr="001850BA" w:rsidRDefault="00565551" w:rsidP="00565551">
      <w:pPr>
        <w:spacing w:after="60"/>
        <w:ind w:firstLine="709"/>
        <w:jc w:val="both"/>
        <w:rPr>
          <w:szCs w:val="28"/>
        </w:rPr>
      </w:pPr>
      <w:r w:rsidRPr="001850BA">
        <w:rPr>
          <w:szCs w:val="28"/>
        </w:rPr>
        <w:t>- Tài liệu phân tích mẫu khoáng sản, đất đá tại khu vực đề nghị đóng cửa mỏ khoáng sản.</w:t>
      </w:r>
    </w:p>
    <w:p w14:paraId="46F647C6"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 xml:space="preserve">Mẫu số </w:t>
      </w:r>
      <w:r w:rsidRPr="001850BA">
        <w:rPr>
          <w:b/>
          <w:szCs w:val="28"/>
        </w:rPr>
        <w:t>07 - Phụ lục</w:t>
      </w:r>
    </w:p>
    <w:p w14:paraId="712C5D21"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57600" behindDoc="0" locked="0" layoutInCell="1" allowOverlap="1" wp14:anchorId="4F80D9D8" wp14:editId="1D321EC5">
                <wp:simplePos x="0" y="0"/>
                <wp:positionH relativeFrom="column">
                  <wp:posOffset>1934845</wp:posOffset>
                </wp:positionH>
                <wp:positionV relativeFrom="paragraph">
                  <wp:posOffset>423544</wp:posOffset>
                </wp:positionV>
                <wp:extent cx="1892300" cy="0"/>
                <wp:effectExtent l="0" t="0" r="0" b="0"/>
                <wp:wrapNone/>
                <wp:docPr id="654693754" name="Đường kết nối Mũi tên Thẳng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D1128" id="Đường kết nối Mũi tên Thẳng 991" o:spid="_x0000_s1026" type="#_x0000_t32" style="position:absolute;margin-left:152.35pt;margin-top:33.35pt;width:149pt;height:0;z-index:25205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AXdQ8X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4DFDB1E6" w14:textId="77777777" w:rsidR="00565551" w:rsidRPr="001850BA" w:rsidRDefault="00565551" w:rsidP="00565551">
      <w:pPr>
        <w:spacing w:after="120"/>
        <w:ind w:left="567" w:right="709"/>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262A2487" w14:textId="77777777" w:rsidTr="0080513C">
        <w:trPr>
          <w:trHeight w:val="10623"/>
        </w:trPr>
        <w:tc>
          <w:tcPr>
            <w:tcW w:w="9350" w:type="dxa"/>
          </w:tcPr>
          <w:p w14:paraId="189EA896"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br w:type="page"/>
              <w:t>CỘNG HÒA XÃ HỘI CHỦ NGHĨA VIỆT NAM</w:t>
            </w:r>
          </w:p>
          <w:p w14:paraId="19B648C7"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52480" behindDoc="0" locked="0" layoutInCell="1" allowOverlap="1" wp14:anchorId="26D3233D" wp14:editId="0CFBB36E">
                      <wp:simplePos x="0" y="0"/>
                      <wp:positionH relativeFrom="column">
                        <wp:posOffset>1916430</wp:posOffset>
                      </wp:positionH>
                      <wp:positionV relativeFrom="paragraph">
                        <wp:posOffset>291464</wp:posOffset>
                      </wp:positionV>
                      <wp:extent cx="2184400" cy="0"/>
                      <wp:effectExtent l="0" t="0" r="0" b="0"/>
                      <wp:wrapNone/>
                      <wp:docPr id="803895892" name="Đường nối Thẳng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6395D6" id="Đường nối Thẳng 990" o:spid="_x0000_s1026" style="position:absolute;z-index:25205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9pt,22.95pt" to="322.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" strokecolor="windowText" strokeweight=".25pt">
                      <v:stroke joinstyle="miter"/>
                      <o:lock v:ext="edit" shapetype="f"/>
                    </v:line>
                  </w:pict>
                </mc:Fallback>
              </mc:AlternateContent>
            </w:r>
            <w:r w:rsidRPr="001850BA">
              <w:rPr>
                <w:b/>
                <w:bCs/>
                <w:szCs w:val="28"/>
              </w:rPr>
              <w:t>Độc lập - Tự do - Hạnh phúc</w:t>
            </w:r>
          </w:p>
          <w:p w14:paraId="0112BC4F" w14:textId="77777777" w:rsidR="00565551" w:rsidRPr="001850BA" w:rsidRDefault="00565551" w:rsidP="0080513C">
            <w:pPr>
              <w:widowControl w:val="0"/>
              <w:shd w:val="clear" w:color="auto" w:fill="FFFFFF"/>
              <w:spacing w:after="120"/>
              <w:ind w:right="980" w:firstLine="400"/>
              <w:outlineLvl w:val="0"/>
              <w:rPr>
                <w:i/>
                <w:szCs w:val="28"/>
              </w:rPr>
            </w:pPr>
          </w:p>
          <w:p w14:paraId="46CED726" w14:textId="77777777" w:rsidR="00565551" w:rsidRPr="001850BA" w:rsidRDefault="00565551" w:rsidP="0080513C">
            <w:pPr>
              <w:widowControl w:val="0"/>
              <w:shd w:val="clear" w:color="auto" w:fill="FFFFFF"/>
              <w:spacing w:after="120"/>
              <w:ind w:firstLine="400"/>
              <w:jc w:val="center"/>
              <w:outlineLvl w:val="0"/>
              <w:rPr>
                <w:szCs w:val="28"/>
              </w:rPr>
            </w:pPr>
          </w:p>
          <w:p w14:paraId="0820AC58" w14:textId="77777777" w:rsidR="00565551" w:rsidRPr="001850BA" w:rsidRDefault="00565551" w:rsidP="0080513C">
            <w:pPr>
              <w:widowControl w:val="0"/>
              <w:shd w:val="clear" w:color="auto" w:fill="FFFFFF"/>
              <w:spacing w:after="120"/>
              <w:ind w:right="980" w:firstLine="400"/>
              <w:outlineLvl w:val="0"/>
              <w:rPr>
                <w:i/>
                <w:szCs w:val="28"/>
              </w:rPr>
            </w:pPr>
          </w:p>
          <w:p w14:paraId="68805B3F" w14:textId="77777777" w:rsidR="00565551" w:rsidRPr="001850BA" w:rsidRDefault="00565551" w:rsidP="0080513C">
            <w:pPr>
              <w:widowControl w:val="0"/>
              <w:shd w:val="clear" w:color="auto" w:fill="FFFFFF"/>
              <w:spacing w:after="120"/>
              <w:ind w:right="560" w:firstLine="400"/>
              <w:jc w:val="right"/>
              <w:outlineLvl w:val="0"/>
              <w:rPr>
                <w:i/>
                <w:szCs w:val="28"/>
              </w:rPr>
            </w:pPr>
          </w:p>
          <w:p w14:paraId="1F397155" w14:textId="77777777" w:rsidR="00565551" w:rsidRPr="001850BA" w:rsidRDefault="00565551" w:rsidP="0080513C">
            <w:pPr>
              <w:widowControl w:val="0"/>
              <w:shd w:val="clear" w:color="auto" w:fill="FFFFFF"/>
              <w:spacing w:after="120"/>
              <w:ind w:right="560" w:firstLine="400"/>
              <w:jc w:val="right"/>
              <w:outlineLvl w:val="0"/>
              <w:rPr>
                <w:i/>
                <w:szCs w:val="28"/>
              </w:rPr>
            </w:pPr>
          </w:p>
          <w:p w14:paraId="79BD7D80" w14:textId="77777777" w:rsidR="00565551" w:rsidRPr="001850BA" w:rsidRDefault="00565551" w:rsidP="0080513C">
            <w:pPr>
              <w:widowControl w:val="0"/>
              <w:shd w:val="clear" w:color="auto" w:fill="FFFFFF"/>
              <w:spacing w:after="120"/>
              <w:ind w:right="560" w:firstLine="400"/>
              <w:jc w:val="right"/>
              <w:outlineLvl w:val="0"/>
              <w:rPr>
                <w:i/>
                <w:szCs w:val="28"/>
              </w:rPr>
            </w:pPr>
          </w:p>
          <w:p w14:paraId="75849D78" w14:textId="77777777" w:rsidR="00565551" w:rsidRPr="001850BA" w:rsidRDefault="00565551" w:rsidP="0080513C">
            <w:pPr>
              <w:widowControl w:val="0"/>
              <w:shd w:val="clear" w:color="auto" w:fill="FFFFFF"/>
              <w:spacing w:after="120"/>
              <w:ind w:right="560" w:firstLine="400"/>
              <w:jc w:val="right"/>
              <w:outlineLvl w:val="0"/>
              <w:rPr>
                <w:i/>
                <w:szCs w:val="28"/>
              </w:rPr>
            </w:pPr>
          </w:p>
          <w:p w14:paraId="7B99FC1A" w14:textId="77777777" w:rsidR="00565551" w:rsidRPr="001850BA" w:rsidRDefault="00565551" w:rsidP="0080513C">
            <w:pPr>
              <w:widowControl w:val="0"/>
              <w:shd w:val="clear" w:color="auto" w:fill="FFFFFF"/>
              <w:spacing w:after="120"/>
              <w:ind w:right="560" w:firstLine="400"/>
              <w:jc w:val="right"/>
              <w:outlineLvl w:val="0"/>
              <w:rPr>
                <w:i/>
                <w:szCs w:val="28"/>
              </w:rPr>
            </w:pPr>
          </w:p>
          <w:p w14:paraId="5D6966DB" w14:textId="77777777" w:rsidR="00565551" w:rsidRPr="001850BA" w:rsidRDefault="00565551" w:rsidP="0080513C">
            <w:pPr>
              <w:widowControl w:val="0"/>
              <w:shd w:val="clear" w:color="auto" w:fill="FFFFFF"/>
              <w:spacing w:after="120"/>
              <w:ind w:right="560" w:firstLine="400"/>
              <w:jc w:val="right"/>
              <w:outlineLvl w:val="0"/>
              <w:rPr>
                <w:i/>
                <w:szCs w:val="28"/>
              </w:rPr>
            </w:pPr>
          </w:p>
          <w:p w14:paraId="2F9BD1AD"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07C7A5D4"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w:t>
            </w:r>
            <w:r w:rsidRPr="001850BA">
              <w:rPr>
                <w:b/>
                <w:i/>
                <w:iCs/>
                <w:szCs w:val="28"/>
              </w:rPr>
              <w:t>(</w:t>
            </w:r>
            <w:r w:rsidRPr="001850BA">
              <w:rPr>
                <w:b/>
                <w:i/>
                <w:szCs w:val="28"/>
              </w:rPr>
              <w:t>tên cấp tỉnh</w:t>
            </w:r>
            <w:r w:rsidRPr="001850BA">
              <w:rPr>
                <w:b/>
                <w:i/>
                <w:iCs/>
                <w:szCs w:val="28"/>
              </w:rPr>
              <w:t>)</w:t>
            </w:r>
            <w:r w:rsidRPr="001850BA">
              <w:rPr>
                <w:b/>
                <w:szCs w:val="28"/>
              </w:rPr>
              <w:t>........</w:t>
            </w:r>
          </w:p>
          <w:p w14:paraId="1131708A"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30B70C4A"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795F4886" w14:textId="77777777" w:rsidR="00565551" w:rsidRPr="001850BA" w:rsidRDefault="00565551" w:rsidP="0080513C">
            <w:pPr>
              <w:widowControl w:val="0"/>
              <w:shd w:val="clear" w:color="auto" w:fill="FFFFFF"/>
              <w:spacing w:after="120"/>
              <w:ind w:right="-107" w:firstLine="400"/>
              <w:outlineLvl w:val="0"/>
              <w:rPr>
                <w:iCs/>
                <w:szCs w:val="28"/>
              </w:rPr>
            </w:pPr>
          </w:p>
          <w:p w14:paraId="576E2E1F" w14:textId="77777777" w:rsidR="00565551" w:rsidRPr="001850BA" w:rsidRDefault="00565551" w:rsidP="0080513C">
            <w:pPr>
              <w:widowControl w:val="0"/>
              <w:shd w:val="clear" w:color="auto" w:fill="FFFFFF"/>
              <w:spacing w:after="120"/>
              <w:ind w:right="-107" w:firstLine="400"/>
              <w:outlineLvl w:val="0"/>
              <w:rPr>
                <w:iCs/>
                <w:szCs w:val="28"/>
              </w:rPr>
            </w:pPr>
          </w:p>
          <w:p w14:paraId="38EC3567"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58C97799"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43FE17DA"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05E5D5EC"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5D4C7C66"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5A4D41B3"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60DE5867"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4CF2423B"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04E3B0F9" w14:textId="77777777" w:rsidR="00565551" w:rsidRPr="001850BA" w:rsidRDefault="00565551" w:rsidP="0080513C">
            <w:pPr>
              <w:pStyle w:val="p1"/>
              <w:widowControl w:val="0"/>
              <w:shd w:val="clear" w:color="auto" w:fill="FFFFFF"/>
              <w:spacing w:after="120"/>
              <w:ind w:firstLine="400"/>
              <w:jc w:val="center"/>
              <w:rPr>
                <w:rFonts w:ascii="Times New Roman" w:eastAsia="Calibri" w:hAnsi="Times New Roman"/>
                <w:b/>
                <w:bCs/>
                <w:color w:val="auto"/>
                <w:sz w:val="28"/>
                <w:szCs w:val="28"/>
                <w:lang w:eastAsia="en-US"/>
              </w:rPr>
            </w:pPr>
          </w:p>
          <w:p w14:paraId="2E08E446"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lastRenderedPageBreak/>
              <w:t>Địa danh..........., tháng ..... năm .....</w:t>
            </w:r>
          </w:p>
        </w:tc>
      </w:tr>
    </w:tbl>
    <w:p w14:paraId="39C81361" w14:textId="77777777" w:rsidR="00565551" w:rsidRPr="001850BA" w:rsidRDefault="00565551" w:rsidP="00565551">
      <w:pPr>
        <w:spacing w:after="120"/>
        <w:jc w:val="center"/>
        <w:rPr>
          <w:b/>
          <w:bCs/>
          <w:szCs w:val="28"/>
        </w:rPr>
      </w:pPr>
      <w:r w:rsidRPr="001850BA">
        <w:rPr>
          <w:b/>
          <w:bCs/>
          <w:szCs w:val="28"/>
        </w:rPr>
        <w:lastRenderedPageBreak/>
        <w:br w:type="page"/>
      </w:r>
      <w:r w:rsidRPr="001850BA">
        <w:rPr>
          <w:b/>
          <w:bCs/>
          <w:szCs w:val="28"/>
        </w:rPr>
        <w:lastRenderedPageBreak/>
        <w:t>Tờ phụ bìa</w:t>
      </w:r>
    </w:p>
    <w:p w14:paraId="4B9C3CE4" w14:textId="77777777" w:rsidR="00565551" w:rsidRPr="001850BA" w:rsidRDefault="00565551" w:rsidP="00565551">
      <w:pPr>
        <w:spacing w:after="120"/>
        <w:jc w:val="center"/>
        <w:rPr>
          <w:b/>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75AB183C" w14:textId="77777777" w:rsidTr="0080513C">
        <w:trPr>
          <w:trHeight w:val="10623"/>
        </w:trPr>
        <w:tc>
          <w:tcPr>
            <w:tcW w:w="9350" w:type="dxa"/>
          </w:tcPr>
          <w:p w14:paraId="43D8C9B3" w14:textId="77777777" w:rsidR="00565551" w:rsidRPr="001850BA" w:rsidRDefault="00565551" w:rsidP="0080513C">
            <w:pPr>
              <w:widowControl w:val="0"/>
              <w:shd w:val="clear" w:color="auto" w:fill="FFFFFF"/>
              <w:spacing w:after="120"/>
              <w:ind w:firstLine="403"/>
              <w:jc w:val="center"/>
              <w:rPr>
                <w:b/>
                <w:bCs/>
                <w:szCs w:val="28"/>
              </w:rPr>
            </w:pPr>
            <w:r w:rsidRPr="001850BA">
              <w:rPr>
                <w:b/>
                <w:bCs/>
                <w:szCs w:val="28"/>
              </w:rPr>
              <w:t>CỘNG HÒA XÃ HỘI CHỦ NGHĨA VIỆT NAM</w:t>
            </w:r>
          </w:p>
          <w:p w14:paraId="6EBEADD1" w14:textId="77777777" w:rsidR="00565551" w:rsidRPr="001850BA" w:rsidRDefault="00565551" w:rsidP="0080513C">
            <w:pPr>
              <w:widowControl w:val="0"/>
              <w:shd w:val="clear" w:color="auto" w:fill="FFFFFF"/>
              <w:spacing w:after="120"/>
              <w:ind w:firstLine="400"/>
              <w:jc w:val="center"/>
              <w:rPr>
                <w:b/>
                <w:bCs/>
                <w:szCs w:val="28"/>
              </w:rPr>
            </w:pPr>
            <w:r w:rsidRPr="001850BA">
              <w:rPr>
                <w:b/>
                <w:bCs/>
                <w:szCs w:val="28"/>
              </w:rPr>
              <w:t>Độc lập - Tự do - Hạnh phúc</w:t>
            </w:r>
          </w:p>
          <w:p w14:paraId="241F2A4E" w14:textId="77777777" w:rsidR="00565551" w:rsidRPr="001850BA" w:rsidRDefault="00565551" w:rsidP="0080513C">
            <w:pPr>
              <w:widowControl w:val="0"/>
              <w:shd w:val="clear" w:color="auto" w:fill="FFFFFF"/>
              <w:spacing w:after="120"/>
              <w:ind w:right="980" w:firstLine="400"/>
              <w:outlineLvl w:val="0"/>
              <w:rPr>
                <w:i/>
                <w:szCs w:val="28"/>
              </w:rPr>
            </w:pPr>
            <w:r w:rsidRPr="001850BA">
              <w:rPr>
                <w:noProof/>
                <w:szCs w:val="28"/>
              </w:rPr>
              <mc:AlternateContent>
                <mc:Choice Requires="wps">
                  <w:drawing>
                    <wp:anchor distT="4294967295" distB="4294967295" distL="114300" distR="114300" simplePos="0" relativeHeight="252053504" behindDoc="0" locked="0" layoutInCell="1" allowOverlap="1" wp14:anchorId="2F1F3564" wp14:editId="5B4FFA2B">
                      <wp:simplePos x="0" y="0"/>
                      <wp:positionH relativeFrom="column">
                        <wp:posOffset>1882140</wp:posOffset>
                      </wp:positionH>
                      <wp:positionV relativeFrom="paragraph">
                        <wp:posOffset>17779</wp:posOffset>
                      </wp:positionV>
                      <wp:extent cx="2184400" cy="0"/>
                      <wp:effectExtent l="0" t="0" r="0" b="0"/>
                      <wp:wrapNone/>
                      <wp:docPr id="49436864" name="Đường nối Thẳng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9EC634" id="Đường nối Thẳng 988" o:spid="_x0000_s1026" style="position:absolute;z-index:25205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2pt,1.4pt" to="320.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" strokecolor="windowText" strokeweight=".25pt">
                      <v:stroke joinstyle="miter"/>
                      <o:lock v:ext="edit" shapetype="f"/>
                    </v:line>
                  </w:pict>
                </mc:Fallback>
              </mc:AlternateContent>
            </w:r>
          </w:p>
          <w:p w14:paraId="5AA6C415" w14:textId="77777777" w:rsidR="00565551" w:rsidRPr="001850BA" w:rsidRDefault="00565551" w:rsidP="0080513C">
            <w:pPr>
              <w:widowControl w:val="0"/>
              <w:shd w:val="clear" w:color="auto" w:fill="FFFFFF"/>
              <w:spacing w:after="120"/>
              <w:ind w:right="980" w:firstLine="400"/>
              <w:outlineLvl w:val="0"/>
              <w:rPr>
                <w:i/>
                <w:szCs w:val="28"/>
              </w:rPr>
            </w:pPr>
          </w:p>
          <w:p w14:paraId="4ABD39FD" w14:textId="77777777" w:rsidR="00565551" w:rsidRPr="001850BA" w:rsidRDefault="00565551" w:rsidP="0080513C">
            <w:pPr>
              <w:widowControl w:val="0"/>
              <w:shd w:val="clear" w:color="auto" w:fill="FFFFFF"/>
              <w:spacing w:after="120"/>
              <w:ind w:right="980" w:firstLine="400"/>
              <w:outlineLvl w:val="0"/>
              <w:rPr>
                <w:i/>
                <w:szCs w:val="28"/>
              </w:rPr>
            </w:pPr>
          </w:p>
          <w:p w14:paraId="58666903" w14:textId="77777777" w:rsidR="00565551" w:rsidRPr="001850BA" w:rsidRDefault="00565551" w:rsidP="0080513C">
            <w:pPr>
              <w:widowControl w:val="0"/>
              <w:shd w:val="clear" w:color="auto" w:fill="FFFFFF"/>
              <w:spacing w:after="120"/>
              <w:ind w:right="980" w:firstLine="400"/>
              <w:outlineLvl w:val="0"/>
              <w:rPr>
                <w:i/>
                <w:szCs w:val="28"/>
              </w:rPr>
            </w:pPr>
          </w:p>
          <w:p w14:paraId="6BD78A94" w14:textId="77777777" w:rsidR="00565551" w:rsidRPr="001850BA" w:rsidRDefault="00565551" w:rsidP="0080513C">
            <w:pPr>
              <w:widowControl w:val="0"/>
              <w:shd w:val="clear" w:color="auto" w:fill="FFFFFF"/>
              <w:spacing w:after="120"/>
              <w:ind w:right="560" w:firstLine="400"/>
              <w:jc w:val="right"/>
              <w:outlineLvl w:val="0"/>
              <w:rPr>
                <w:i/>
                <w:szCs w:val="28"/>
              </w:rPr>
            </w:pPr>
          </w:p>
          <w:p w14:paraId="46EC3E96" w14:textId="77777777" w:rsidR="00565551" w:rsidRPr="001850BA" w:rsidRDefault="00565551" w:rsidP="0080513C">
            <w:pPr>
              <w:widowControl w:val="0"/>
              <w:shd w:val="clear" w:color="auto" w:fill="FFFFFF"/>
              <w:spacing w:after="120"/>
              <w:ind w:right="560" w:firstLine="400"/>
              <w:jc w:val="right"/>
              <w:outlineLvl w:val="0"/>
              <w:rPr>
                <w:i/>
                <w:szCs w:val="28"/>
              </w:rPr>
            </w:pPr>
          </w:p>
          <w:p w14:paraId="7029CCD7"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0EA457D5"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w:t>
            </w:r>
            <w:r w:rsidRPr="001850BA">
              <w:rPr>
                <w:b/>
                <w:i/>
                <w:iCs/>
                <w:szCs w:val="28"/>
              </w:rPr>
              <w:t>(</w:t>
            </w:r>
            <w:r w:rsidRPr="001850BA">
              <w:rPr>
                <w:b/>
                <w:i/>
                <w:szCs w:val="28"/>
              </w:rPr>
              <w:t>tên cấp tỉnh</w:t>
            </w:r>
            <w:r w:rsidRPr="001850BA">
              <w:rPr>
                <w:b/>
                <w:i/>
                <w:iCs/>
                <w:szCs w:val="28"/>
              </w:rPr>
              <w:t>)</w:t>
            </w:r>
            <w:r w:rsidRPr="001850BA">
              <w:rPr>
                <w:b/>
                <w:szCs w:val="28"/>
              </w:rPr>
              <w:t>........</w:t>
            </w:r>
          </w:p>
          <w:p w14:paraId="51CA4671"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57FD4281"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29ED2675"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09E916F2"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4E21FD7B" w14:textId="77777777" w:rsidR="00565551" w:rsidRPr="001850BA" w:rsidRDefault="00565551" w:rsidP="0080513C">
            <w:pPr>
              <w:widowControl w:val="0"/>
              <w:shd w:val="clear" w:color="auto" w:fill="FFFFFF"/>
              <w:spacing w:after="120"/>
              <w:ind w:right="-107" w:firstLine="400"/>
              <w:outlineLvl w:val="0"/>
              <w:rPr>
                <w:b/>
                <w:szCs w:val="28"/>
              </w:rPr>
            </w:pPr>
          </w:p>
          <w:tbl>
            <w:tblPr>
              <w:tblW w:w="0" w:type="auto"/>
              <w:tblLook w:val="0000" w:firstRow="0" w:lastRow="0" w:firstColumn="0" w:lastColumn="0" w:noHBand="0" w:noVBand="0"/>
            </w:tblPr>
            <w:tblGrid>
              <w:gridCol w:w="4424"/>
              <w:gridCol w:w="4422"/>
            </w:tblGrid>
            <w:tr w:rsidR="00565551" w:rsidRPr="001850BA" w14:paraId="1E23BD31" w14:textId="77777777" w:rsidTr="0080513C">
              <w:tc>
                <w:tcPr>
                  <w:tcW w:w="4562" w:type="dxa"/>
                </w:tcPr>
                <w:p w14:paraId="09064109"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562" w:type="dxa"/>
                </w:tcPr>
                <w:p w14:paraId="4FF9B895" w14:textId="77777777" w:rsidR="00565551" w:rsidRPr="001850BA" w:rsidRDefault="00565551" w:rsidP="0080513C">
                  <w:pPr>
                    <w:widowControl w:val="0"/>
                    <w:shd w:val="clear" w:color="auto" w:fill="FFFFFF"/>
                    <w:spacing w:after="120"/>
                    <w:ind w:right="-108" w:firstLine="400"/>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3A2AFC74"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Cs/>
                      <w:szCs w:val="28"/>
                    </w:rPr>
                    <w:t>(nếu có)</w:t>
                  </w:r>
                </w:p>
              </w:tc>
            </w:tr>
            <w:tr w:rsidR="00565551" w:rsidRPr="001850BA" w14:paraId="1E101E4E" w14:textId="77777777" w:rsidTr="0080513C">
              <w:tc>
                <w:tcPr>
                  <w:tcW w:w="4562" w:type="dxa"/>
                </w:tcPr>
                <w:p w14:paraId="5C1DCC7A" w14:textId="77777777" w:rsidR="00565551" w:rsidRPr="001850BA" w:rsidRDefault="00565551" w:rsidP="0080513C">
                  <w:pPr>
                    <w:widowControl w:val="0"/>
                    <w:shd w:val="clear" w:color="auto" w:fill="FFFFFF"/>
                    <w:spacing w:after="120"/>
                    <w:ind w:right="-108" w:firstLine="400"/>
                    <w:jc w:val="center"/>
                    <w:outlineLvl w:val="0"/>
                    <w:rPr>
                      <w:b/>
                      <w:bCs/>
                      <w:iCs/>
                      <w:szCs w:val="28"/>
                    </w:rPr>
                  </w:pPr>
                  <w:r w:rsidRPr="001850BA">
                    <w:rPr>
                      <w:b/>
                      <w:bCs/>
                      <w:szCs w:val="28"/>
                    </w:rPr>
                    <w:t>(Chức danh)</w:t>
                  </w:r>
                </w:p>
              </w:tc>
              <w:tc>
                <w:tcPr>
                  <w:tcW w:w="4562" w:type="dxa"/>
                </w:tcPr>
                <w:p w14:paraId="7E3A4FB0"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(Chức danh)</w:t>
                  </w:r>
                </w:p>
              </w:tc>
            </w:tr>
            <w:tr w:rsidR="00565551" w:rsidRPr="001850BA" w14:paraId="26D8C20C" w14:textId="77777777" w:rsidTr="0080513C">
              <w:tc>
                <w:tcPr>
                  <w:tcW w:w="4562" w:type="dxa"/>
                </w:tcPr>
                <w:p w14:paraId="6B676A7A" w14:textId="77777777" w:rsidR="00565551" w:rsidRPr="001850BA" w:rsidRDefault="00565551" w:rsidP="0080513C">
                  <w:pPr>
                    <w:widowControl w:val="0"/>
                    <w:shd w:val="clear" w:color="auto" w:fill="FFFFFF"/>
                    <w:spacing w:after="120"/>
                    <w:ind w:right="-108" w:firstLine="400"/>
                    <w:jc w:val="center"/>
                    <w:outlineLvl w:val="0"/>
                    <w:rPr>
                      <w:b/>
                      <w:bCs/>
                      <w:szCs w:val="28"/>
                    </w:rPr>
                  </w:pPr>
                </w:p>
                <w:p w14:paraId="796CC9D8" w14:textId="77777777" w:rsidR="00565551" w:rsidRPr="001850BA" w:rsidRDefault="00565551" w:rsidP="0080513C">
                  <w:pPr>
                    <w:widowControl w:val="0"/>
                    <w:shd w:val="clear" w:color="auto" w:fill="FFFFFF"/>
                    <w:spacing w:after="120"/>
                    <w:ind w:right="-108" w:firstLine="400"/>
                    <w:jc w:val="center"/>
                    <w:outlineLvl w:val="0"/>
                    <w:rPr>
                      <w:b/>
                      <w:bCs/>
                      <w:szCs w:val="28"/>
                    </w:rPr>
                  </w:pPr>
                </w:p>
              </w:tc>
              <w:tc>
                <w:tcPr>
                  <w:tcW w:w="4562" w:type="dxa"/>
                </w:tcPr>
                <w:p w14:paraId="5D8869AA" w14:textId="77777777" w:rsidR="00565551" w:rsidRPr="001850BA" w:rsidRDefault="00565551" w:rsidP="0080513C">
                  <w:pPr>
                    <w:widowControl w:val="0"/>
                    <w:shd w:val="clear" w:color="auto" w:fill="FFFFFF"/>
                    <w:spacing w:after="120"/>
                    <w:ind w:right="-108" w:firstLine="400"/>
                    <w:jc w:val="center"/>
                    <w:outlineLvl w:val="0"/>
                    <w:rPr>
                      <w:iCs/>
                      <w:szCs w:val="28"/>
                    </w:rPr>
                  </w:pPr>
                </w:p>
                <w:p w14:paraId="554A84E2" w14:textId="77777777" w:rsidR="00565551" w:rsidRPr="001850BA" w:rsidRDefault="00565551" w:rsidP="0080513C">
                  <w:pPr>
                    <w:widowControl w:val="0"/>
                    <w:shd w:val="clear" w:color="auto" w:fill="FFFFFF"/>
                    <w:spacing w:after="120"/>
                    <w:ind w:right="-108" w:firstLine="400"/>
                    <w:jc w:val="center"/>
                    <w:outlineLvl w:val="0"/>
                    <w:rPr>
                      <w:iCs/>
                      <w:szCs w:val="28"/>
                    </w:rPr>
                  </w:pPr>
                </w:p>
              </w:tc>
            </w:tr>
            <w:tr w:rsidR="00565551" w:rsidRPr="001850BA" w14:paraId="2F504B20" w14:textId="77777777" w:rsidTr="0080513C">
              <w:tc>
                <w:tcPr>
                  <w:tcW w:w="4562" w:type="dxa"/>
                </w:tcPr>
                <w:p w14:paraId="64990812"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i/>
                      <w:iCs/>
                      <w:szCs w:val="28"/>
                    </w:rPr>
                    <w:t>Chữ ký, đóng dấu</w:t>
                  </w:r>
                </w:p>
              </w:tc>
              <w:tc>
                <w:tcPr>
                  <w:tcW w:w="4562" w:type="dxa"/>
                </w:tcPr>
                <w:p w14:paraId="5DD77FD7"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i/>
                      <w:iCs/>
                      <w:szCs w:val="28"/>
                    </w:rPr>
                    <w:t>Chữ ký, đóng dấu</w:t>
                  </w:r>
                </w:p>
              </w:tc>
            </w:tr>
            <w:tr w:rsidR="00565551" w:rsidRPr="001850BA" w14:paraId="37CE1059" w14:textId="77777777" w:rsidTr="0080513C">
              <w:tc>
                <w:tcPr>
                  <w:tcW w:w="4562" w:type="dxa"/>
                </w:tcPr>
                <w:p w14:paraId="365ED34E"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b/>
                      <w:bCs/>
                      <w:i/>
                      <w:iCs/>
                      <w:szCs w:val="28"/>
                    </w:rPr>
                    <w:t>(Họ và tên)</w:t>
                  </w:r>
                </w:p>
              </w:tc>
              <w:tc>
                <w:tcPr>
                  <w:tcW w:w="4562" w:type="dxa"/>
                </w:tcPr>
                <w:p w14:paraId="6EDD3884"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i/>
                      <w:iCs/>
                      <w:szCs w:val="28"/>
                    </w:rPr>
                    <w:t>(Họ và tên)</w:t>
                  </w:r>
                </w:p>
              </w:tc>
            </w:tr>
          </w:tbl>
          <w:p w14:paraId="7755EB7D"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36380D5A"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F6501C0"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0100E43E"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A40C890"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425AEBF8" w14:textId="77777777" w:rsidR="00565551" w:rsidRPr="001850BA" w:rsidRDefault="00565551" w:rsidP="0080513C">
            <w:pPr>
              <w:widowControl w:val="0"/>
              <w:shd w:val="clear" w:color="auto" w:fill="FFFFFF"/>
              <w:spacing w:after="120"/>
              <w:ind w:right="-107" w:firstLine="400"/>
              <w:outlineLvl w:val="0"/>
              <w:rPr>
                <w:i/>
                <w:szCs w:val="28"/>
              </w:rPr>
            </w:pPr>
          </w:p>
          <w:p w14:paraId="351B5C27"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 tháng ..... năm .....</w:t>
            </w:r>
          </w:p>
        </w:tc>
      </w:tr>
    </w:tbl>
    <w:p w14:paraId="3FCDAE5B" w14:textId="77777777" w:rsidR="00565551" w:rsidRPr="001850BA" w:rsidRDefault="00565551" w:rsidP="00565551">
      <w:pPr>
        <w:spacing w:after="120"/>
        <w:jc w:val="center"/>
        <w:rPr>
          <w:b/>
          <w:bCs/>
          <w:szCs w:val="28"/>
        </w:rPr>
      </w:pPr>
      <w:r w:rsidRPr="001850BA">
        <w:rPr>
          <w:b/>
          <w:bCs/>
          <w:szCs w:val="28"/>
        </w:rPr>
        <w:lastRenderedPageBreak/>
        <w:br w:type="page"/>
      </w:r>
      <w:r w:rsidRPr="001850BA">
        <w:rPr>
          <w:b/>
          <w:bCs/>
          <w:szCs w:val="28"/>
        </w:rPr>
        <w:lastRenderedPageBreak/>
        <w:t>MỤC LỤC</w:t>
      </w:r>
    </w:p>
    <w:p w14:paraId="50A6BCF0"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p>
    <w:p w14:paraId="27AB21E6"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6B403ECE"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1AB66544"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CÁC TỪ VÀ CÁC KÝ HIỆU VIẾT TẮT (nếu có)</w:t>
      </w:r>
    </w:p>
    <w:p w14:paraId="6257A211" w14:textId="77777777" w:rsidR="00565551" w:rsidRPr="001850BA" w:rsidRDefault="00565551" w:rsidP="00565551">
      <w:pPr>
        <w:spacing w:after="120"/>
        <w:jc w:val="center"/>
        <w:rPr>
          <w:b/>
          <w:bCs/>
          <w:szCs w:val="28"/>
        </w:rPr>
      </w:pPr>
    </w:p>
    <w:p w14:paraId="56F14123" w14:textId="77777777" w:rsidR="00565551" w:rsidRPr="001850BA" w:rsidRDefault="00565551" w:rsidP="00565551">
      <w:pPr>
        <w:spacing w:after="120"/>
        <w:jc w:val="center"/>
        <w:rPr>
          <w:b/>
          <w:bCs/>
          <w:szCs w:val="28"/>
        </w:rPr>
      </w:pPr>
      <w:r w:rsidRPr="001850BA">
        <w:rPr>
          <w:b/>
          <w:bCs/>
          <w:szCs w:val="28"/>
        </w:rPr>
        <w:t>PHẦN THUYẾT MINH</w:t>
      </w:r>
    </w:p>
    <w:p w14:paraId="005CC930" w14:textId="77777777" w:rsidR="00565551" w:rsidRPr="001850BA" w:rsidRDefault="00565551" w:rsidP="00565551">
      <w:pPr>
        <w:spacing w:after="120"/>
        <w:jc w:val="center"/>
        <w:rPr>
          <w:b/>
          <w:bCs/>
          <w:szCs w:val="28"/>
        </w:rPr>
      </w:pPr>
      <w:r w:rsidRPr="001850BA">
        <w:rPr>
          <w:b/>
          <w:szCs w:val="28"/>
        </w:rPr>
        <w:t>MỞ</w:t>
      </w:r>
      <w:r w:rsidRPr="001850BA">
        <w:rPr>
          <w:b/>
          <w:bCs/>
          <w:szCs w:val="28"/>
        </w:rPr>
        <w:t xml:space="preserve"> ĐẦU</w:t>
      </w:r>
    </w:p>
    <w:p w14:paraId="029EF861" w14:textId="77777777" w:rsidR="00565551" w:rsidRPr="001850BA" w:rsidRDefault="00565551" w:rsidP="00565551">
      <w:pPr>
        <w:spacing w:after="120"/>
        <w:ind w:firstLine="720"/>
        <w:jc w:val="both"/>
        <w:rPr>
          <w:b/>
          <w:szCs w:val="28"/>
        </w:rPr>
      </w:pPr>
      <w:r w:rsidRPr="001850BA">
        <w:rPr>
          <w:b/>
          <w:szCs w:val="28"/>
        </w:rPr>
        <w:t>1. Thông tin chung</w:t>
      </w:r>
    </w:p>
    <w:p w14:paraId="27AB4EB9" w14:textId="77777777" w:rsidR="00565551" w:rsidRPr="001850BA" w:rsidRDefault="00565551" w:rsidP="00565551">
      <w:pPr>
        <w:spacing w:after="120"/>
        <w:ind w:firstLine="720"/>
        <w:jc w:val="both"/>
        <w:rPr>
          <w:szCs w:val="28"/>
        </w:rPr>
      </w:pPr>
      <w:r w:rsidRPr="001850BA">
        <w:rPr>
          <w:szCs w:val="28"/>
        </w:rPr>
        <w:t>1.1. Tên phương án đóng cửa mỏ khoáng sản</w:t>
      </w:r>
    </w:p>
    <w:p w14:paraId="71F7DADF" w14:textId="77777777" w:rsidR="00565551" w:rsidRPr="001850BA" w:rsidRDefault="00565551" w:rsidP="00565551">
      <w:pPr>
        <w:spacing w:after="120"/>
        <w:ind w:firstLine="720"/>
        <w:jc w:val="both"/>
        <w:rPr>
          <w:szCs w:val="28"/>
        </w:rPr>
      </w:pPr>
      <w:r w:rsidRPr="001850BA">
        <w:rPr>
          <w:szCs w:val="28"/>
        </w:rPr>
        <w:t>1.2. Địa điểm thực hiện phương án đóng cửa mỏ khoáng sản.</w:t>
      </w:r>
    </w:p>
    <w:p w14:paraId="4C94887F" w14:textId="77777777" w:rsidR="00565551" w:rsidRPr="001850BA" w:rsidRDefault="00565551" w:rsidP="00565551">
      <w:pPr>
        <w:spacing w:after="120"/>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79454C85" w14:textId="77777777" w:rsidR="00565551" w:rsidRPr="001850BA" w:rsidRDefault="00565551" w:rsidP="00565551">
      <w:pPr>
        <w:spacing w:after="120"/>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72958918" w14:textId="77777777" w:rsidR="00565551" w:rsidRPr="001850BA" w:rsidRDefault="00565551" w:rsidP="00565551">
      <w:pPr>
        <w:spacing w:after="120"/>
        <w:ind w:firstLine="720"/>
        <w:jc w:val="both"/>
        <w:rPr>
          <w:szCs w:val="28"/>
        </w:rPr>
      </w:pPr>
      <w:r w:rsidRPr="001850BA">
        <w:rPr>
          <w:szCs w:val="28"/>
        </w:rPr>
        <w:t>1.5. Danh sách những người trực tiếp tham gia lập phương án đóng cửa mỏ khoáng sản.</w:t>
      </w:r>
    </w:p>
    <w:p w14:paraId="6DB94471" w14:textId="77777777" w:rsidR="00565551" w:rsidRPr="001850BA" w:rsidRDefault="00565551" w:rsidP="00565551">
      <w:pPr>
        <w:spacing w:after="120"/>
        <w:ind w:firstLine="720"/>
        <w:jc w:val="both"/>
        <w:rPr>
          <w:b/>
          <w:szCs w:val="28"/>
        </w:rPr>
      </w:pPr>
      <w:r w:rsidRPr="001850BA">
        <w:rPr>
          <w:b/>
          <w:szCs w:val="28"/>
        </w:rPr>
        <w:t>2. Căn cứ pháp lý và kỹ thuật của việc lập phương án đóng cửa mỏ khoáng sản</w:t>
      </w:r>
    </w:p>
    <w:p w14:paraId="7783A473" w14:textId="77777777" w:rsidR="00565551" w:rsidRPr="001850BA" w:rsidRDefault="00565551" w:rsidP="00565551">
      <w:pPr>
        <w:spacing w:after="120"/>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1048C44B" w14:textId="77777777" w:rsidR="00565551" w:rsidRPr="001850BA" w:rsidRDefault="00565551" w:rsidP="00565551">
      <w:pPr>
        <w:spacing w:after="120"/>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529F361B" w14:textId="77777777" w:rsidR="00565551" w:rsidRPr="001850BA" w:rsidRDefault="00565551" w:rsidP="00565551">
      <w:pPr>
        <w:spacing w:after="120"/>
        <w:ind w:firstLine="720"/>
        <w:jc w:val="both"/>
        <w:rPr>
          <w:szCs w:val="28"/>
        </w:rPr>
      </w:pPr>
      <w:r w:rsidRPr="001850BA">
        <w:rPr>
          <w:szCs w:val="28"/>
        </w:rPr>
        <w:t>2.3. Liệt kê các tài liệu, dữ liệu do tổ chức, cá nhân thực hiện đóng cửa mỏ tạo lập được sử dụng trong quá trình thực hiện phương án đóng cửa mỏ khoáng sản.</w:t>
      </w:r>
    </w:p>
    <w:p w14:paraId="40EB80E0" w14:textId="77777777" w:rsidR="00565551" w:rsidRPr="001850BA" w:rsidRDefault="00565551" w:rsidP="00565551">
      <w:pPr>
        <w:spacing w:after="120"/>
        <w:ind w:firstLine="720"/>
        <w:jc w:val="both"/>
        <w:rPr>
          <w:b/>
          <w:szCs w:val="28"/>
        </w:rPr>
      </w:pPr>
      <w:r w:rsidRPr="001850BA">
        <w:rPr>
          <w:b/>
          <w:szCs w:val="28"/>
        </w:rPr>
        <w:t>3. Mục đích đóng cửa mỏ khoáng sản</w:t>
      </w:r>
    </w:p>
    <w:p w14:paraId="25BBEDC3" w14:textId="77777777" w:rsidR="00565551" w:rsidRPr="001850BA" w:rsidRDefault="00565551" w:rsidP="00565551">
      <w:pPr>
        <w:spacing w:after="120"/>
        <w:ind w:firstLine="720"/>
        <w:jc w:val="both"/>
        <w:rPr>
          <w:szCs w:val="28"/>
        </w:rPr>
      </w:pPr>
      <w:r w:rsidRPr="001850BA">
        <w:rPr>
          <w:szCs w:val="28"/>
        </w:rPr>
        <w:t xml:space="preserve">Nêu mục đích của việc lập phương án đóng cửa mỏ khoáng sản theo trường hợp nào sau đây: </w:t>
      </w:r>
    </w:p>
    <w:p w14:paraId="359D2A42" w14:textId="77777777" w:rsidR="00565551" w:rsidRPr="001850BA" w:rsidRDefault="00565551" w:rsidP="00565551">
      <w:pPr>
        <w:spacing w:after="120"/>
        <w:ind w:firstLine="720"/>
        <w:jc w:val="both"/>
        <w:rPr>
          <w:szCs w:val="28"/>
        </w:rPr>
      </w:pPr>
      <w:r w:rsidRPr="001850BA">
        <w:rPr>
          <w:szCs w:val="28"/>
        </w:rPr>
        <w:t>- Để thống kê trữ lượng (khối lượng) khoáng sản đã khai thác, kiểm kê trữ lượng (khối lượng) khoáng sản còn lại chưa khai thác.</w:t>
      </w:r>
    </w:p>
    <w:p w14:paraId="696AE656" w14:textId="77777777" w:rsidR="00565551" w:rsidRPr="001850BA" w:rsidRDefault="00565551" w:rsidP="00565551">
      <w:pPr>
        <w:spacing w:after="120"/>
        <w:ind w:firstLine="720"/>
        <w:jc w:val="both"/>
        <w:rPr>
          <w:szCs w:val="28"/>
        </w:rPr>
      </w:pPr>
      <w:r w:rsidRPr="001850BA">
        <w:rPr>
          <w:szCs w:val="28"/>
        </w:rPr>
        <w:t xml:space="preserve">- Bàn giao diện tích khu vực đóng cửa mỏ khoáng sản để triển khai cho Dự án ........; bàn giao phần diện tích khu vực đóng cửa mỏ khoáng sản cho Ủy ban </w:t>
      </w:r>
      <w:r w:rsidRPr="001850BA">
        <w:rPr>
          <w:szCs w:val="28"/>
        </w:rPr>
        <w:lastRenderedPageBreak/>
        <w:t>nhân dân tỉnh (thành phố) ........ quản lý theo quy định của pháp luật về đất đai và pháp luật khác có liên quan.</w:t>
      </w:r>
    </w:p>
    <w:p w14:paraId="45137292" w14:textId="77777777" w:rsidR="00565551" w:rsidRPr="001850BA" w:rsidRDefault="00565551" w:rsidP="00565551">
      <w:pPr>
        <w:spacing w:after="120"/>
        <w:ind w:firstLine="720"/>
        <w:jc w:val="both"/>
        <w:rPr>
          <w:szCs w:val="28"/>
        </w:rPr>
      </w:pPr>
      <w:r w:rsidRPr="001850BA">
        <w:rPr>
          <w:szCs w:val="28"/>
        </w:rPr>
        <w:t>- Cải tạo, phục hồi môi trường khu vực đã khai thác.</w:t>
      </w:r>
    </w:p>
    <w:p w14:paraId="161F1226" w14:textId="77777777" w:rsidR="00565551" w:rsidRPr="001850BA" w:rsidRDefault="00565551" w:rsidP="00565551">
      <w:pPr>
        <w:spacing w:after="120"/>
        <w:ind w:firstLine="720"/>
        <w:jc w:val="both"/>
        <w:rPr>
          <w:szCs w:val="28"/>
        </w:rPr>
      </w:pPr>
      <w:r w:rsidRPr="001850BA">
        <w:rPr>
          <w:szCs w:val="28"/>
        </w:rPr>
        <w:t>- Mục đích khác (nêu rõ).</w:t>
      </w:r>
    </w:p>
    <w:p w14:paraId="4107FDBE" w14:textId="77777777" w:rsidR="00565551" w:rsidRPr="001850BA" w:rsidRDefault="00565551" w:rsidP="00565551">
      <w:pPr>
        <w:spacing w:after="120"/>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6A9E35DE" w14:textId="77777777" w:rsidR="00565551" w:rsidRPr="001850BA" w:rsidRDefault="00565551" w:rsidP="00565551">
      <w:pPr>
        <w:spacing w:after="120"/>
        <w:ind w:firstLine="720"/>
        <w:jc w:val="both"/>
        <w:rPr>
          <w:b/>
          <w:szCs w:val="28"/>
        </w:rPr>
      </w:pPr>
      <w:r w:rsidRPr="001850BA">
        <w:rPr>
          <w:b/>
          <w:szCs w:val="28"/>
        </w:rPr>
        <w:t>1. Tình hình tổ chức khai thác khoáng sản</w:t>
      </w:r>
    </w:p>
    <w:p w14:paraId="5285694D" w14:textId="77777777" w:rsidR="00565551" w:rsidRPr="001850BA" w:rsidRDefault="00565551" w:rsidP="00565551">
      <w:pPr>
        <w:spacing w:after="120"/>
        <w:ind w:firstLine="720"/>
        <w:jc w:val="both"/>
        <w:rPr>
          <w:szCs w:val="28"/>
        </w:rPr>
      </w:pPr>
      <w:r w:rsidRPr="001850BA">
        <w:rPr>
          <w:szCs w:val="28"/>
        </w:rPr>
        <w:t>Mô tả quá trình tổ chức khai thác khoáng sản theo giấy phép khai thác khoáng sản đã được cấp, theo đó làm rõ một số nội dung sau:</w:t>
      </w:r>
    </w:p>
    <w:p w14:paraId="63259F23" w14:textId="77777777" w:rsidR="00565551" w:rsidRPr="001850BA" w:rsidRDefault="00565551" w:rsidP="00565551">
      <w:pPr>
        <w:spacing w:after="120"/>
        <w:ind w:firstLine="720"/>
        <w:jc w:val="both"/>
        <w:rPr>
          <w:b/>
          <w:i/>
          <w:szCs w:val="28"/>
        </w:rPr>
      </w:pPr>
      <w:r w:rsidRPr="001850BA">
        <w:rPr>
          <w:b/>
          <w:i/>
          <w:szCs w:val="28"/>
        </w:rPr>
        <w:t>1.1. Các thông số cơ bản của thiết kế khai thác mỏ</w:t>
      </w:r>
    </w:p>
    <w:p w14:paraId="3556FEB2" w14:textId="77777777" w:rsidR="00565551" w:rsidRPr="001850BA" w:rsidRDefault="00565551" w:rsidP="00565551">
      <w:pPr>
        <w:spacing w:after="120"/>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w:t>
      </w:r>
      <w:r w:rsidRPr="001850BA">
        <w:rPr>
          <w:i/>
          <w:szCs w:val="28"/>
        </w:rPr>
        <w:t>biên giới mỏ, trữ lượng, trình tự khai thác, hệ thống khai thác, công nghệ khai thác, công tác chế biến, công tác vận tải, bãi thải, cung cấp điện</w:t>
      </w:r>
      <w:r w:rsidRPr="001850BA">
        <w:rPr>
          <w:i/>
          <w:iCs/>
          <w:szCs w:val="28"/>
        </w:rPr>
        <w:t>)</w:t>
      </w:r>
      <w:r w:rsidRPr="001850BA">
        <w:rPr>
          <w:szCs w:val="28"/>
        </w:rPr>
        <w:t>.</w:t>
      </w:r>
    </w:p>
    <w:p w14:paraId="6575CB9A" w14:textId="77777777" w:rsidR="00565551" w:rsidRPr="001850BA" w:rsidRDefault="00565551" w:rsidP="00565551">
      <w:pPr>
        <w:spacing w:after="120"/>
        <w:ind w:firstLine="720"/>
        <w:jc w:val="both"/>
        <w:rPr>
          <w:b/>
          <w:i/>
          <w:szCs w:val="28"/>
        </w:rPr>
      </w:pPr>
      <w:r w:rsidRPr="001850BA">
        <w:rPr>
          <w:b/>
          <w:i/>
          <w:szCs w:val="28"/>
        </w:rPr>
        <w:t>1.2. Kết quả tổ chức khai thác trong thực tế</w:t>
      </w:r>
    </w:p>
    <w:p w14:paraId="7310C416" w14:textId="77777777" w:rsidR="00565551" w:rsidRPr="001850BA" w:rsidRDefault="00565551" w:rsidP="00565551">
      <w:pPr>
        <w:spacing w:after="120"/>
        <w:ind w:firstLine="720"/>
        <w:jc w:val="both"/>
        <w:rPr>
          <w:szCs w:val="28"/>
        </w:rPr>
      </w:pPr>
      <w:r w:rsidRPr="001850BA">
        <w:rPr>
          <w:szCs w:val="28"/>
        </w:rPr>
        <w:t>Nêu rõ quá trình tổ chức khai thác theo thiết kế mỏ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653F6478" w14:textId="77777777" w:rsidR="00565551" w:rsidRPr="001850BA" w:rsidRDefault="00565551" w:rsidP="00565551">
      <w:pPr>
        <w:spacing w:after="120"/>
        <w:ind w:firstLine="720"/>
        <w:jc w:val="both"/>
        <w:rPr>
          <w:szCs w:val="28"/>
        </w:rPr>
      </w:pPr>
      <w:r w:rsidRPr="001850BA">
        <w:rPr>
          <w:szCs w:val="28"/>
        </w:rPr>
        <w:t>- Khái quát về khu mỏ: Tiến độ và sản lượng khai thác theo từng năm và toàn bộ thời gian khai thác, trữ lượng và tuổi thọ mỏ, chế độ;</w:t>
      </w:r>
    </w:p>
    <w:p w14:paraId="4BFE3FC3" w14:textId="77777777" w:rsidR="00565551" w:rsidRPr="001850BA" w:rsidRDefault="00565551" w:rsidP="00565551">
      <w:pPr>
        <w:spacing w:after="120"/>
        <w:ind w:firstLine="720"/>
        <w:jc w:val="both"/>
        <w:rPr>
          <w:spacing w:val="-6"/>
          <w:szCs w:val="28"/>
        </w:rPr>
      </w:pPr>
      <w:r w:rsidRPr="001850BA">
        <w:rPr>
          <w:spacing w:val="-6"/>
          <w:szCs w:val="28"/>
        </w:rPr>
        <w:t>- Thống kê chi tiết khối lượng mỏ đã thực hiện (bao gồm cả khoáng sản chính, khoáng sản đi kèm,...) theo từng năm từ khi được cấp giấy phép khai thác khoáng sản đến thời điểm đóng cửa mỏ khoáng sản; đặc biệt cần làm rõ hệ số tổn thất khoáng sản thực tế hàng năm, sự (tăng/giảm) của hệ số tổn thất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73E0F274" w14:textId="77777777" w:rsidR="00565551" w:rsidRPr="001850BA" w:rsidRDefault="00565551" w:rsidP="00565551">
      <w:pPr>
        <w:spacing w:after="120"/>
        <w:ind w:firstLine="720"/>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17C24B72" w14:textId="77777777" w:rsidR="00565551" w:rsidRPr="001850BA" w:rsidRDefault="00565551" w:rsidP="00565551">
      <w:pPr>
        <w:spacing w:after="120"/>
        <w:ind w:firstLine="720"/>
        <w:jc w:val="both"/>
        <w:rPr>
          <w:szCs w:val="28"/>
        </w:rPr>
      </w:pPr>
      <w:r w:rsidRPr="001850BA">
        <w:rPr>
          <w:szCs w:val="28"/>
        </w:rPr>
        <w:t>- Trách nhiệm, nghĩa vụ liên quan của tổ chức cá nhân trong hoạt động khai thác khoáng sản;</w:t>
      </w:r>
    </w:p>
    <w:p w14:paraId="13D51F45" w14:textId="77777777" w:rsidR="00565551" w:rsidRPr="001850BA" w:rsidRDefault="00565551" w:rsidP="00565551">
      <w:pPr>
        <w:spacing w:after="120"/>
        <w:ind w:firstLine="720"/>
        <w:jc w:val="both"/>
        <w:rPr>
          <w:szCs w:val="28"/>
        </w:rPr>
      </w:pPr>
      <w:r w:rsidRPr="001850BA">
        <w:rPr>
          <w:szCs w:val="28"/>
        </w:rPr>
        <w:t xml:space="preserve">- Nêu quá trình tổ chức xây dựng các công trình bảo vệ môi trường; các biện pháp bảo vệ môi trường đã thực hiện; các hạng mục công việc cải tạo, phục hồi môi trường đã thực hiện từ khi bắt đầu khai thác đến khi kết thúc khai thác </w:t>
      </w:r>
      <w:r w:rsidRPr="001850BA">
        <w:rPr>
          <w:szCs w:val="28"/>
        </w:rPr>
        <w:lastRenderedPageBreak/>
        <w:t>theo báo cáo đánh giá tác động môi trường hoặc tài liệu tương đương với báo cáo đánh giá tác động môi trường đã được phê duyệt.</w:t>
      </w:r>
    </w:p>
    <w:p w14:paraId="721D5F26" w14:textId="77777777" w:rsidR="00565551" w:rsidRPr="001850BA" w:rsidRDefault="00565551" w:rsidP="00565551">
      <w:pPr>
        <w:spacing w:after="120"/>
        <w:ind w:firstLine="720"/>
        <w:jc w:val="both"/>
        <w:rPr>
          <w:szCs w:val="28"/>
        </w:rPr>
      </w:pPr>
      <w:r w:rsidRPr="001850BA">
        <w:rPr>
          <w:szCs w:val="28"/>
        </w:rPr>
        <w:t>- Đánh giá về quá trình tổ chức khai thác.</w:t>
      </w:r>
    </w:p>
    <w:p w14:paraId="6BD820C6" w14:textId="77777777" w:rsidR="00565551" w:rsidRPr="001850BA" w:rsidRDefault="00565551" w:rsidP="00565551">
      <w:pPr>
        <w:spacing w:after="120"/>
        <w:ind w:firstLine="720"/>
        <w:jc w:val="both"/>
        <w:rPr>
          <w:b/>
          <w:szCs w:val="28"/>
        </w:rPr>
      </w:pPr>
      <w:r w:rsidRPr="001850BA">
        <w:rPr>
          <w:b/>
          <w:szCs w:val="28"/>
        </w:rPr>
        <w:t>2. Hiện trạng khu vực đề nghị đóng cửa mỏ khoáng sản</w:t>
      </w:r>
    </w:p>
    <w:p w14:paraId="5D6E4264" w14:textId="77777777" w:rsidR="00565551" w:rsidRPr="001850BA" w:rsidRDefault="00565551" w:rsidP="00565551">
      <w:pPr>
        <w:spacing w:after="120"/>
        <w:ind w:firstLine="720"/>
        <w:jc w:val="both"/>
        <w:rPr>
          <w:szCs w:val="28"/>
        </w:rPr>
      </w:pPr>
      <w:r w:rsidRPr="001850BA">
        <w:rPr>
          <w:szCs w:val="28"/>
        </w:rPr>
        <w:t>- Mô tả hiện trạng cấu tạo địa chất tại khu vực dự kiến đóng cửa mỏ khoáng sản. Đánh giá, dự báo khả năng sụt lún, trượt lở, nứt gãy tầng địa chất; sự cố môi trường,… trong quá trình khai thác;</w:t>
      </w:r>
    </w:p>
    <w:p w14:paraId="69F5D6E9" w14:textId="77777777" w:rsidR="00565551" w:rsidRPr="001850BA" w:rsidRDefault="00565551" w:rsidP="00565551">
      <w:pPr>
        <w:spacing w:after="120"/>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174287A8" w14:textId="77777777" w:rsidR="00565551" w:rsidRPr="001850BA" w:rsidRDefault="00565551" w:rsidP="00565551">
      <w:pPr>
        <w:spacing w:after="120"/>
        <w:ind w:firstLine="720"/>
        <w:jc w:val="both"/>
        <w:rPr>
          <w:spacing w:val="-2"/>
          <w:szCs w:val="28"/>
        </w:rPr>
      </w:pPr>
      <w:r w:rsidRPr="001850BA">
        <w:rPr>
          <w:spacing w:val="-2"/>
          <w:szCs w:val="28"/>
        </w:rPr>
        <w:t>- Hiện trạng các công trình bảo vệ môi trường, các hạng mục công trình của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6E5AF7CB" w14:textId="77777777" w:rsidR="00565551" w:rsidRPr="001850BA" w:rsidRDefault="00565551" w:rsidP="00565551">
      <w:pPr>
        <w:spacing w:after="120"/>
        <w:ind w:firstLine="709"/>
        <w:jc w:val="both"/>
        <w:rPr>
          <w:szCs w:val="28"/>
        </w:rPr>
      </w:pPr>
      <w:r w:rsidRPr="001850BA">
        <w:rPr>
          <w:b/>
          <w:szCs w:val="28"/>
        </w:rPr>
        <w:t>3. Lý do đóng cửa mỏ khoáng sản</w:t>
      </w:r>
    </w:p>
    <w:p w14:paraId="32E116B1" w14:textId="77777777" w:rsidR="00565551" w:rsidRPr="001850BA" w:rsidRDefault="00565551" w:rsidP="00565551">
      <w:pPr>
        <w:spacing w:after="120"/>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0030462B" w14:textId="77777777" w:rsidR="00565551" w:rsidRPr="001850BA" w:rsidRDefault="00565551" w:rsidP="00565551">
      <w:pPr>
        <w:spacing w:after="120"/>
        <w:jc w:val="center"/>
        <w:rPr>
          <w:b/>
          <w:bCs/>
          <w:szCs w:val="28"/>
        </w:rPr>
      </w:pPr>
      <w:r w:rsidRPr="001850BA">
        <w:rPr>
          <w:b/>
          <w:szCs w:val="28"/>
        </w:rPr>
        <w:t>CHƯƠNG</w:t>
      </w:r>
      <w:r w:rsidRPr="001850BA">
        <w:rPr>
          <w:b/>
          <w:bCs/>
          <w:szCs w:val="28"/>
        </w:rPr>
        <w:t xml:space="preserve"> II</w:t>
      </w:r>
      <w:r w:rsidRPr="001850BA">
        <w:rPr>
          <w:b/>
          <w:bCs/>
          <w:szCs w:val="28"/>
        </w:rPr>
        <w:br/>
        <w:t xml:space="preserve">PHƯƠNG PHÁP, KHỐI LƯỢNG CÔNG TÁC </w:t>
      </w:r>
      <w:r w:rsidRPr="001850BA">
        <w:rPr>
          <w:b/>
          <w:bCs/>
          <w:szCs w:val="28"/>
        </w:rPr>
        <w:br/>
        <w:t>ĐÓNG CỬA MỎ KHOÁNG SẢN</w:t>
      </w:r>
    </w:p>
    <w:p w14:paraId="57008622" w14:textId="77777777" w:rsidR="00565551" w:rsidRPr="001850BA" w:rsidRDefault="00565551" w:rsidP="00565551">
      <w:pPr>
        <w:spacing w:after="120"/>
        <w:ind w:firstLine="720"/>
        <w:jc w:val="both"/>
        <w:rPr>
          <w:b/>
          <w:szCs w:val="28"/>
        </w:rPr>
      </w:pPr>
      <w:r w:rsidRPr="001850BA">
        <w:rPr>
          <w:b/>
          <w:szCs w:val="28"/>
        </w:rPr>
        <w:t>1. Phương pháp đóng cửa mỏ khoáng sản</w:t>
      </w:r>
    </w:p>
    <w:p w14:paraId="4A26AE21" w14:textId="77777777" w:rsidR="00565551" w:rsidRPr="001850BA" w:rsidRDefault="00565551" w:rsidP="00565551">
      <w:pPr>
        <w:spacing w:after="120"/>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đảm bảo không để xảy ra các sự cố môi trường, sức khỏe cộng đồng và các quy định khác có liên quan. </w:t>
      </w:r>
    </w:p>
    <w:p w14:paraId="48F2FFCE" w14:textId="77777777" w:rsidR="00565551" w:rsidRPr="001850BA" w:rsidRDefault="00565551" w:rsidP="00565551">
      <w:pPr>
        <w:spacing w:after="120"/>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2D4C572E" w14:textId="77777777" w:rsidR="00565551" w:rsidRPr="001850BA" w:rsidRDefault="00565551" w:rsidP="00565551">
      <w:pPr>
        <w:spacing w:after="120"/>
        <w:ind w:firstLine="720"/>
        <w:jc w:val="both"/>
        <w:rPr>
          <w:b/>
          <w:bCs/>
          <w:szCs w:val="28"/>
        </w:rPr>
      </w:pPr>
      <w:r w:rsidRPr="001850BA">
        <w:rPr>
          <w:b/>
          <w:bCs/>
          <w:szCs w:val="28"/>
        </w:rPr>
        <w:t>2. Khối lượng đóng cửa mỏ khoáng sản</w:t>
      </w:r>
    </w:p>
    <w:p w14:paraId="64B95547" w14:textId="77777777" w:rsidR="00565551" w:rsidRPr="001850BA" w:rsidRDefault="00565551" w:rsidP="00565551">
      <w:pPr>
        <w:spacing w:after="120"/>
        <w:ind w:firstLine="720"/>
        <w:jc w:val="both"/>
        <w:rPr>
          <w:spacing w:val="-4"/>
          <w:szCs w:val="28"/>
        </w:rPr>
      </w:pPr>
      <w:r w:rsidRPr="001850BA">
        <w:rPr>
          <w:spacing w:val="-4"/>
          <w:szCs w:val="28"/>
        </w:rPr>
        <w:t>Trên cơ sở phương pháp đóng cửa mỏ khoáng sản đã lựa chọn, tính toán cụ thể:</w:t>
      </w:r>
    </w:p>
    <w:p w14:paraId="35096F44" w14:textId="77777777" w:rsidR="00565551" w:rsidRPr="001850BA" w:rsidRDefault="00565551" w:rsidP="00565551">
      <w:pPr>
        <w:spacing w:after="120"/>
        <w:ind w:firstLine="720"/>
        <w:jc w:val="both"/>
        <w:rPr>
          <w:szCs w:val="28"/>
        </w:rPr>
      </w:pPr>
      <w:r w:rsidRPr="001850BA">
        <w:rPr>
          <w:spacing w:val="-6"/>
          <w:szCs w:val="28"/>
        </w:rPr>
        <w:t>- Dạng, khối lượng công việc và các biện pháp thực hiện công tác đóng cửa mỏ khoáng sản, làm rõ các biện pháp bảo vệ khoáng sản chưa khai thác (nếu có)</w:t>
      </w:r>
      <w:r w:rsidRPr="001850BA">
        <w:rPr>
          <w:szCs w:val="28"/>
        </w:rPr>
        <w:t xml:space="preserve">. </w:t>
      </w:r>
    </w:p>
    <w:p w14:paraId="45FE61D0" w14:textId="77777777" w:rsidR="00565551" w:rsidRPr="001850BA" w:rsidRDefault="00565551" w:rsidP="00565551">
      <w:pPr>
        <w:spacing w:after="120"/>
        <w:ind w:firstLine="720"/>
        <w:jc w:val="both"/>
        <w:rPr>
          <w:szCs w:val="28"/>
        </w:rPr>
      </w:pPr>
      <w:r w:rsidRPr="001850BA">
        <w:rPr>
          <w:szCs w:val="28"/>
        </w:rPr>
        <w:lastRenderedPageBreak/>
        <w:t>- Khối lượng công việc phải thực hiện nhằm đảm bảo an toàn sau khi đóng cửa mỏ khoáng sản và bảng thống kê kèm theo.</w:t>
      </w:r>
    </w:p>
    <w:p w14:paraId="4AFB47CC" w14:textId="77777777" w:rsidR="00565551" w:rsidRPr="001850BA" w:rsidRDefault="00565551" w:rsidP="00565551">
      <w:pPr>
        <w:spacing w:after="120"/>
        <w:ind w:firstLine="720"/>
        <w:jc w:val="both"/>
        <w:rPr>
          <w:spacing w:val="-6"/>
          <w:szCs w:val="28"/>
        </w:rPr>
      </w:pPr>
      <w:r w:rsidRPr="001850BA">
        <w:rPr>
          <w:spacing w:val="-6"/>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24FE31C8" w14:textId="77777777" w:rsidR="00565551" w:rsidRPr="001850BA" w:rsidRDefault="00565551" w:rsidP="00565551">
      <w:pPr>
        <w:spacing w:after="120"/>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46C882DF" w14:textId="77777777" w:rsidR="00565551" w:rsidRPr="001850BA" w:rsidRDefault="00565551" w:rsidP="00565551">
      <w:pPr>
        <w:spacing w:after="120"/>
        <w:ind w:firstLine="720"/>
        <w:jc w:val="both"/>
        <w:rPr>
          <w:szCs w:val="28"/>
        </w:rPr>
      </w:pPr>
      <w:r w:rsidRPr="001850BA">
        <w:rPr>
          <w:szCs w:val="28"/>
        </w:rPr>
        <w:t>- Kiến nghị về việc bảo vệ hoặc sử dụng hợp lý các công trình mỏ và khu vực khai thác sau khi đóng cửa mỏ khoáng sản.</w:t>
      </w:r>
    </w:p>
    <w:p w14:paraId="15518E37" w14:textId="77777777" w:rsidR="00565551" w:rsidRPr="001850BA" w:rsidRDefault="00565551" w:rsidP="00565551">
      <w:pPr>
        <w:spacing w:after="120"/>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74C9885A" w14:textId="77777777" w:rsidR="00565551" w:rsidRPr="001850BA" w:rsidRDefault="00565551" w:rsidP="00565551">
      <w:pPr>
        <w:spacing w:after="120"/>
        <w:ind w:firstLine="720"/>
        <w:jc w:val="both"/>
        <w:rPr>
          <w:szCs w:val="28"/>
        </w:rPr>
      </w:pPr>
      <w:r w:rsidRPr="001850BA">
        <w:rPr>
          <w:szCs w:val="28"/>
        </w:rPr>
        <w:t>- Biện pháp đảm bảo an toàn trong quá trình thi công đóng cửa mỏ và cải tạo, phục hồi môi trường</w:t>
      </w:r>
    </w:p>
    <w:p w14:paraId="7280E39F" w14:textId="77777777" w:rsidR="00565551" w:rsidRPr="001850BA" w:rsidRDefault="00565551" w:rsidP="00565551">
      <w:pPr>
        <w:spacing w:after="120"/>
        <w:ind w:firstLine="720"/>
        <w:jc w:val="both"/>
        <w:rPr>
          <w:b/>
          <w:szCs w:val="28"/>
        </w:rPr>
      </w:pPr>
      <w:r w:rsidRPr="001850BA">
        <w:rPr>
          <w:b/>
          <w:szCs w:val="28"/>
        </w:rPr>
        <w:t>3. Tiến độ thực hiện</w:t>
      </w:r>
    </w:p>
    <w:p w14:paraId="55A93F93" w14:textId="77777777" w:rsidR="00565551" w:rsidRPr="001850BA" w:rsidRDefault="00565551" w:rsidP="00565551">
      <w:pPr>
        <w:spacing w:after="120"/>
        <w:ind w:firstLine="720"/>
        <w:jc w:val="both"/>
        <w:rPr>
          <w:szCs w:val="28"/>
        </w:rPr>
      </w:pPr>
      <w:r w:rsidRPr="001850BA">
        <w:rPr>
          <w:szCs w:val="28"/>
        </w:rPr>
        <w:t xml:space="preserve">- Tiến độ thực hiện và thời gian hoàn thành từng công việc cụ thể. </w:t>
      </w:r>
    </w:p>
    <w:p w14:paraId="58F8CB22" w14:textId="77777777" w:rsidR="00565551" w:rsidRPr="001850BA" w:rsidRDefault="00565551" w:rsidP="00565551">
      <w:pPr>
        <w:spacing w:after="120"/>
        <w:ind w:firstLine="720"/>
        <w:jc w:val="both"/>
        <w:rPr>
          <w:szCs w:val="28"/>
        </w:rPr>
      </w:pPr>
      <w:r w:rsidRPr="001850BA">
        <w:rPr>
          <w:szCs w:val="28"/>
        </w:rPr>
        <w:t>- Xác định tổng thời gian thực hiện phương án đóng cửa mỏ khoáng sản.</w:t>
      </w:r>
    </w:p>
    <w:p w14:paraId="5B95C44C" w14:textId="77777777" w:rsidR="00565551" w:rsidRPr="001850BA" w:rsidRDefault="00565551" w:rsidP="00565551">
      <w:pPr>
        <w:spacing w:after="120"/>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1B98757F" w14:textId="77777777" w:rsidR="00565551" w:rsidRPr="001850BA" w:rsidRDefault="00565551" w:rsidP="00565551">
      <w:pPr>
        <w:spacing w:after="120"/>
        <w:jc w:val="center"/>
        <w:rPr>
          <w:b/>
          <w:bCs/>
          <w:szCs w:val="28"/>
        </w:rPr>
      </w:pPr>
      <w:r w:rsidRPr="001850BA">
        <w:rPr>
          <w:b/>
          <w:bCs/>
          <w:szCs w:val="28"/>
        </w:rPr>
        <w:t>CHƯƠNG III</w:t>
      </w:r>
      <w:r w:rsidRPr="001850BA">
        <w:rPr>
          <w:b/>
          <w:bCs/>
          <w:szCs w:val="28"/>
        </w:rPr>
        <w:br/>
        <w:t>DỰ TOÁN KINH PHÍ</w:t>
      </w:r>
    </w:p>
    <w:p w14:paraId="42E05377" w14:textId="77777777" w:rsidR="00565551" w:rsidRPr="001850BA" w:rsidRDefault="00565551" w:rsidP="00565551">
      <w:pPr>
        <w:spacing w:after="120"/>
        <w:ind w:firstLine="720"/>
        <w:jc w:val="both"/>
        <w:rPr>
          <w:szCs w:val="28"/>
        </w:rPr>
      </w:pPr>
      <w:r w:rsidRPr="001850BA">
        <w:rPr>
          <w:szCs w:val="28"/>
        </w:rPr>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32EEDD44" w14:textId="77777777" w:rsidR="00565551" w:rsidRPr="001850BA" w:rsidRDefault="00565551" w:rsidP="00565551">
      <w:pPr>
        <w:spacing w:after="120"/>
        <w:jc w:val="center"/>
        <w:rPr>
          <w:b/>
          <w:bCs/>
          <w:szCs w:val="28"/>
        </w:rPr>
      </w:pPr>
      <w:r w:rsidRPr="001850BA">
        <w:rPr>
          <w:b/>
          <w:szCs w:val="28"/>
        </w:rPr>
        <w:t>CHƯƠNG IV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10AB35CD" w14:textId="77777777" w:rsidR="00565551" w:rsidRPr="001850BA" w:rsidRDefault="00565551" w:rsidP="00565551">
      <w:pPr>
        <w:spacing w:after="120"/>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133BA083" w14:textId="77777777" w:rsidR="00565551" w:rsidRPr="001850BA" w:rsidRDefault="00565551" w:rsidP="00565551">
      <w:pPr>
        <w:spacing w:after="120"/>
        <w:ind w:firstLine="720"/>
        <w:jc w:val="both"/>
        <w:rPr>
          <w:szCs w:val="28"/>
        </w:rPr>
      </w:pPr>
      <w:r w:rsidRPr="001850BA">
        <w:rPr>
          <w:szCs w:val="28"/>
        </w:rPr>
        <w:lastRenderedPageBreak/>
        <w:t>Do tổ chức, cá nhân khai thác tự thực hiện hay thuê tổ chức, cá nhân khác? Cách thức tổ chức thực hiện cụ thể.</w:t>
      </w:r>
    </w:p>
    <w:p w14:paraId="71898D6A" w14:textId="77777777" w:rsidR="00565551" w:rsidRPr="001850BA" w:rsidRDefault="00565551" w:rsidP="00565551">
      <w:pPr>
        <w:spacing w:after="120"/>
        <w:jc w:val="center"/>
        <w:rPr>
          <w:b/>
          <w:bCs/>
          <w:szCs w:val="28"/>
        </w:rPr>
      </w:pPr>
      <w:r w:rsidRPr="001850BA">
        <w:rPr>
          <w:b/>
          <w:szCs w:val="28"/>
        </w:rPr>
        <w:t>KẾT</w:t>
      </w:r>
      <w:r w:rsidRPr="001850BA">
        <w:rPr>
          <w:b/>
          <w:bCs/>
          <w:szCs w:val="28"/>
        </w:rPr>
        <w:t xml:space="preserve"> LUẬN</w:t>
      </w:r>
    </w:p>
    <w:p w14:paraId="450314D1" w14:textId="77777777" w:rsidR="00565551" w:rsidRPr="001850BA" w:rsidRDefault="00565551" w:rsidP="00565551">
      <w:pPr>
        <w:spacing w:after="120"/>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224272C4" w14:textId="77777777" w:rsidR="00565551" w:rsidRPr="001850BA" w:rsidRDefault="00565551" w:rsidP="00565551">
      <w:pPr>
        <w:spacing w:after="120"/>
        <w:ind w:firstLine="720"/>
        <w:jc w:val="both"/>
        <w:rPr>
          <w:szCs w:val="28"/>
        </w:rPr>
      </w:pPr>
      <w:r w:rsidRPr="001850BA">
        <w:rPr>
          <w:szCs w:val="28"/>
        </w:rPr>
        <w:t>- Các yêu cầu, kiến nghị khác (nếu có).</w:t>
      </w:r>
    </w:p>
    <w:p w14:paraId="6A397EB3" w14:textId="77777777" w:rsidR="00565551" w:rsidRPr="001850BA" w:rsidRDefault="00565551" w:rsidP="00565551">
      <w:pPr>
        <w:spacing w:after="120"/>
        <w:ind w:firstLine="720"/>
        <w:jc w:val="both"/>
        <w:rPr>
          <w:szCs w:val="28"/>
        </w:rPr>
      </w:pPr>
    </w:p>
    <w:p w14:paraId="3ABE8D64" w14:textId="77777777" w:rsidR="00565551" w:rsidRPr="001850BA" w:rsidRDefault="00565551" w:rsidP="00565551">
      <w:pPr>
        <w:spacing w:after="120"/>
        <w:ind w:firstLine="720"/>
        <w:jc w:val="both"/>
        <w:rPr>
          <w:szCs w:val="28"/>
        </w:rPr>
      </w:pPr>
    </w:p>
    <w:p w14:paraId="3B43128A" w14:textId="77777777" w:rsidR="00565551" w:rsidRPr="001850BA" w:rsidRDefault="00565551" w:rsidP="00565551">
      <w:pPr>
        <w:spacing w:after="120"/>
        <w:jc w:val="center"/>
        <w:rPr>
          <w:b/>
          <w:bCs/>
          <w:szCs w:val="28"/>
        </w:rPr>
      </w:pPr>
      <w:r w:rsidRPr="001850BA">
        <w:rPr>
          <w:b/>
          <w:bCs/>
          <w:szCs w:val="28"/>
        </w:rPr>
        <w:br w:type="page"/>
      </w:r>
      <w:r w:rsidRPr="001850BA">
        <w:rPr>
          <w:b/>
          <w:bCs/>
          <w:szCs w:val="28"/>
        </w:rPr>
        <w:lastRenderedPageBreak/>
        <w:t>PHẦN PHỤ LỤC</w:t>
      </w:r>
    </w:p>
    <w:p w14:paraId="172B107A" w14:textId="77777777" w:rsidR="00565551" w:rsidRPr="001850BA" w:rsidRDefault="00565551" w:rsidP="00565551">
      <w:pPr>
        <w:spacing w:after="120"/>
        <w:ind w:left="720" w:hanging="11"/>
        <w:rPr>
          <w:b/>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65551" w:rsidRPr="001850BA" w14:paraId="2A53D969" w14:textId="77777777" w:rsidTr="0080513C">
        <w:trPr>
          <w:trHeight w:val="512"/>
          <w:jc w:val="center"/>
        </w:trPr>
        <w:tc>
          <w:tcPr>
            <w:tcW w:w="961" w:type="dxa"/>
            <w:vAlign w:val="center"/>
          </w:tcPr>
          <w:p w14:paraId="6A23D1B7" w14:textId="77777777" w:rsidR="00565551" w:rsidRPr="001850BA" w:rsidRDefault="00565551" w:rsidP="0080513C">
            <w:pPr>
              <w:spacing w:after="120"/>
              <w:ind w:firstLine="22"/>
              <w:jc w:val="center"/>
              <w:rPr>
                <w:b/>
                <w:szCs w:val="28"/>
              </w:rPr>
            </w:pPr>
            <w:r w:rsidRPr="001850BA">
              <w:rPr>
                <w:b/>
                <w:szCs w:val="28"/>
              </w:rPr>
              <w:t>TT</w:t>
            </w:r>
          </w:p>
        </w:tc>
        <w:tc>
          <w:tcPr>
            <w:tcW w:w="7822" w:type="dxa"/>
            <w:vAlign w:val="center"/>
          </w:tcPr>
          <w:p w14:paraId="7B313890" w14:textId="77777777" w:rsidR="00565551" w:rsidRPr="001850BA" w:rsidRDefault="00565551" w:rsidP="0080513C">
            <w:pPr>
              <w:spacing w:after="120"/>
              <w:ind w:firstLine="6"/>
              <w:jc w:val="center"/>
              <w:rPr>
                <w:b/>
                <w:szCs w:val="28"/>
              </w:rPr>
            </w:pPr>
            <w:r w:rsidRPr="001850BA">
              <w:rPr>
                <w:b/>
                <w:szCs w:val="28"/>
              </w:rPr>
              <w:t>Tên bản vẽ</w:t>
            </w:r>
          </w:p>
        </w:tc>
      </w:tr>
      <w:tr w:rsidR="00565551" w:rsidRPr="001850BA" w14:paraId="126016A0" w14:textId="77777777" w:rsidTr="0080513C">
        <w:trPr>
          <w:trHeight w:val="497"/>
          <w:jc w:val="center"/>
        </w:trPr>
        <w:tc>
          <w:tcPr>
            <w:tcW w:w="961" w:type="dxa"/>
            <w:vAlign w:val="center"/>
          </w:tcPr>
          <w:p w14:paraId="6DC8569A" w14:textId="77777777" w:rsidR="00565551" w:rsidRPr="001850BA" w:rsidRDefault="00565551" w:rsidP="0080513C">
            <w:pPr>
              <w:spacing w:after="60"/>
              <w:ind w:firstLine="21"/>
              <w:jc w:val="center"/>
              <w:rPr>
                <w:szCs w:val="28"/>
              </w:rPr>
            </w:pPr>
            <w:r w:rsidRPr="001850BA">
              <w:rPr>
                <w:szCs w:val="28"/>
              </w:rPr>
              <w:t>1</w:t>
            </w:r>
          </w:p>
        </w:tc>
        <w:tc>
          <w:tcPr>
            <w:tcW w:w="7822" w:type="dxa"/>
            <w:vAlign w:val="center"/>
          </w:tcPr>
          <w:p w14:paraId="39AF3A65" w14:textId="77777777" w:rsidR="00565551" w:rsidRPr="001850BA" w:rsidRDefault="00565551" w:rsidP="0080513C">
            <w:pPr>
              <w:spacing w:after="60"/>
              <w:ind w:firstLine="6"/>
              <w:jc w:val="both"/>
              <w:rPr>
                <w:szCs w:val="28"/>
              </w:rPr>
            </w:pPr>
            <w:r w:rsidRPr="001850BA">
              <w:rPr>
                <w:szCs w:val="28"/>
              </w:rPr>
              <w:t>Bản đồ hiện trạng khu vực khai thác khoáng sản.</w:t>
            </w:r>
          </w:p>
        </w:tc>
      </w:tr>
      <w:tr w:rsidR="00565551" w:rsidRPr="001850BA" w14:paraId="7BB19A27" w14:textId="77777777" w:rsidTr="0080513C">
        <w:trPr>
          <w:trHeight w:val="512"/>
          <w:jc w:val="center"/>
        </w:trPr>
        <w:tc>
          <w:tcPr>
            <w:tcW w:w="961" w:type="dxa"/>
            <w:vAlign w:val="center"/>
          </w:tcPr>
          <w:p w14:paraId="0B50BB1D" w14:textId="77777777" w:rsidR="00565551" w:rsidRPr="001850BA" w:rsidRDefault="00565551" w:rsidP="0080513C">
            <w:pPr>
              <w:spacing w:after="60"/>
              <w:ind w:firstLine="21"/>
              <w:jc w:val="center"/>
              <w:rPr>
                <w:szCs w:val="28"/>
              </w:rPr>
            </w:pPr>
            <w:r w:rsidRPr="001850BA">
              <w:rPr>
                <w:szCs w:val="28"/>
              </w:rPr>
              <w:t>2</w:t>
            </w:r>
          </w:p>
        </w:tc>
        <w:tc>
          <w:tcPr>
            <w:tcW w:w="7822" w:type="dxa"/>
            <w:vAlign w:val="center"/>
          </w:tcPr>
          <w:p w14:paraId="332709D9" w14:textId="77777777" w:rsidR="00565551" w:rsidRPr="001850BA" w:rsidRDefault="00565551" w:rsidP="0080513C">
            <w:pPr>
              <w:spacing w:after="60"/>
              <w:ind w:firstLine="6"/>
              <w:jc w:val="both"/>
              <w:rPr>
                <w:szCs w:val="28"/>
              </w:rPr>
            </w:pPr>
            <w:r w:rsidRPr="001850BA">
              <w:rPr>
                <w:szCs w:val="28"/>
              </w:rPr>
              <w:t>Bản đồ địa hình khu vực khai thác khoáng sản tại thời điểm được cấp phép khai thác.</w:t>
            </w:r>
          </w:p>
        </w:tc>
      </w:tr>
      <w:tr w:rsidR="00565551" w:rsidRPr="001850BA" w14:paraId="5C6EE414" w14:textId="77777777" w:rsidTr="0080513C">
        <w:trPr>
          <w:trHeight w:val="497"/>
          <w:jc w:val="center"/>
        </w:trPr>
        <w:tc>
          <w:tcPr>
            <w:tcW w:w="961" w:type="dxa"/>
            <w:vAlign w:val="center"/>
          </w:tcPr>
          <w:p w14:paraId="6773BF94" w14:textId="77777777" w:rsidR="00565551" w:rsidRPr="001850BA" w:rsidRDefault="00565551" w:rsidP="0080513C">
            <w:pPr>
              <w:spacing w:after="60"/>
              <w:ind w:firstLine="21"/>
              <w:jc w:val="center"/>
              <w:rPr>
                <w:szCs w:val="28"/>
              </w:rPr>
            </w:pPr>
            <w:r w:rsidRPr="001850BA">
              <w:rPr>
                <w:szCs w:val="28"/>
              </w:rPr>
              <w:t>3</w:t>
            </w:r>
          </w:p>
        </w:tc>
        <w:tc>
          <w:tcPr>
            <w:tcW w:w="7822" w:type="dxa"/>
            <w:vAlign w:val="center"/>
          </w:tcPr>
          <w:p w14:paraId="5E8982E1" w14:textId="77777777" w:rsidR="00565551" w:rsidRPr="001850BA" w:rsidRDefault="00565551" w:rsidP="0080513C">
            <w:pPr>
              <w:spacing w:after="60"/>
              <w:ind w:firstLine="6"/>
              <w:jc w:val="both"/>
              <w:rPr>
                <w:szCs w:val="28"/>
              </w:rPr>
            </w:pPr>
            <w:r w:rsidRPr="001850BA">
              <w:rPr>
                <w:szCs w:val="28"/>
              </w:rPr>
              <w:t>Bản đồ tổng mặt bằng mỏ (thể hiện rõ các công trình khai thác mỏ và các công trình phụ trợ).</w:t>
            </w:r>
          </w:p>
        </w:tc>
      </w:tr>
      <w:tr w:rsidR="00565551" w:rsidRPr="001850BA" w14:paraId="24D947CC" w14:textId="77777777" w:rsidTr="0080513C">
        <w:trPr>
          <w:trHeight w:val="477"/>
          <w:jc w:val="center"/>
        </w:trPr>
        <w:tc>
          <w:tcPr>
            <w:tcW w:w="961" w:type="dxa"/>
            <w:vAlign w:val="center"/>
          </w:tcPr>
          <w:p w14:paraId="2530B426" w14:textId="77777777" w:rsidR="00565551" w:rsidRPr="001850BA" w:rsidRDefault="00565551" w:rsidP="0080513C">
            <w:pPr>
              <w:spacing w:after="60"/>
              <w:ind w:firstLine="21"/>
              <w:jc w:val="center"/>
              <w:rPr>
                <w:szCs w:val="28"/>
              </w:rPr>
            </w:pPr>
            <w:r w:rsidRPr="001850BA">
              <w:rPr>
                <w:szCs w:val="28"/>
              </w:rPr>
              <w:t>4</w:t>
            </w:r>
          </w:p>
        </w:tc>
        <w:tc>
          <w:tcPr>
            <w:tcW w:w="7822" w:type="dxa"/>
            <w:vAlign w:val="center"/>
          </w:tcPr>
          <w:p w14:paraId="587BEA53" w14:textId="77777777" w:rsidR="00565551" w:rsidRPr="001850BA" w:rsidRDefault="00565551" w:rsidP="0080513C">
            <w:pPr>
              <w:spacing w:after="60"/>
              <w:ind w:firstLine="6"/>
              <w:jc w:val="both"/>
              <w:rPr>
                <w:szCs w:val="28"/>
              </w:rPr>
            </w:pPr>
            <w:r w:rsidRPr="001850BA">
              <w:rPr>
                <w:szCs w:val="28"/>
              </w:rPr>
              <w:t>Các bản vẽ thiết kế chi tiết các công trình đóng cửa mỏ khoáng sản, bãi thải (nếu có).</w:t>
            </w:r>
          </w:p>
        </w:tc>
      </w:tr>
      <w:tr w:rsidR="00565551" w:rsidRPr="001850BA" w14:paraId="23729C35" w14:textId="77777777" w:rsidTr="0080513C">
        <w:trPr>
          <w:trHeight w:val="829"/>
          <w:jc w:val="center"/>
        </w:trPr>
        <w:tc>
          <w:tcPr>
            <w:tcW w:w="961" w:type="dxa"/>
            <w:vAlign w:val="center"/>
          </w:tcPr>
          <w:p w14:paraId="3EA42830" w14:textId="77777777" w:rsidR="00565551" w:rsidRPr="001850BA" w:rsidRDefault="00565551" w:rsidP="0080513C">
            <w:pPr>
              <w:spacing w:after="60"/>
              <w:ind w:firstLine="21"/>
              <w:jc w:val="center"/>
              <w:rPr>
                <w:szCs w:val="28"/>
              </w:rPr>
            </w:pPr>
            <w:r w:rsidRPr="001850BA">
              <w:rPr>
                <w:szCs w:val="28"/>
              </w:rPr>
              <w:t>5</w:t>
            </w:r>
          </w:p>
        </w:tc>
        <w:tc>
          <w:tcPr>
            <w:tcW w:w="7822" w:type="dxa"/>
            <w:vAlign w:val="center"/>
          </w:tcPr>
          <w:p w14:paraId="3AA6936D" w14:textId="77777777" w:rsidR="00565551" w:rsidRPr="001850BA" w:rsidRDefault="00565551" w:rsidP="0080513C">
            <w:pPr>
              <w:spacing w:after="60"/>
              <w:ind w:firstLine="6"/>
              <w:jc w:val="both"/>
              <w:rPr>
                <w:szCs w:val="28"/>
              </w:rPr>
            </w:pPr>
            <w:r w:rsidRPr="001850BA">
              <w:rPr>
                <w:szCs w:val="28"/>
              </w:rPr>
              <w:t>Bản đồ tổng thể khu vực sau khi thực hiện Phương án đóng cửa mỏ khoáng sản được thể hiện trên không gian ba chiều (3D).</w:t>
            </w:r>
          </w:p>
        </w:tc>
      </w:tr>
      <w:tr w:rsidR="00565551" w:rsidRPr="001850BA" w14:paraId="4935CB8D" w14:textId="77777777" w:rsidTr="0080513C">
        <w:trPr>
          <w:trHeight w:val="512"/>
          <w:jc w:val="center"/>
        </w:trPr>
        <w:tc>
          <w:tcPr>
            <w:tcW w:w="961" w:type="dxa"/>
            <w:vAlign w:val="center"/>
          </w:tcPr>
          <w:p w14:paraId="7EDF6E66" w14:textId="77777777" w:rsidR="00565551" w:rsidRPr="001850BA" w:rsidRDefault="00565551" w:rsidP="0080513C">
            <w:pPr>
              <w:spacing w:after="60"/>
              <w:ind w:firstLine="21"/>
              <w:jc w:val="center"/>
              <w:rPr>
                <w:szCs w:val="28"/>
              </w:rPr>
            </w:pPr>
            <w:r w:rsidRPr="001850BA">
              <w:rPr>
                <w:szCs w:val="28"/>
              </w:rPr>
              <w:t>6</w:t>
            </w:r>
          </w:p>
        </w:tc>
        <w:tc>
          <w:tcPr>
            <w:tcW w:w="7822" w:type="dxa"/>
            <w:vAlign w:val="center"/>
          </w:tcPr>
          <w:p w14:paraId="5C9B3464" w14:textId="77777777" w:rsidR="00565551" w:rsidRPr="001850BA" w:rsidRDefault="00565551" w:rsidP="0080513C">
            <w:pPr>
              <w:spacing w:after="60"/>
              <w:ind w:firstLine="6"/>
              <w:jc w:val="both"/>
              <w:rPr>
                <w:szCs w:val="28"/>
              </w:rPr>
            </w:pPr>
            <w:r w:rsidRPr="001850BA">
              <w:rPr>
                <w:szCs w:val="28"/>
              </w:rPr>
              <w:t>Các bản vẽ khác (nếu có).</w:t>
            </w:r>
          </w:p>
        </w:tc>
      </w:tr>
    </w:tbl>
    <w:p w14:paraId="2FCEB74A" w14:textId="77777777" w:rsidR="00565551" w:rsidRPr="001850BA" w:rsidRDefault="00565551" w:rsidP="00565551">
      <w:pPr>
        <w:spacing w:after="120"/>
        <w:ind w:firstLine="709"/>
        <w:jc w:val="both"/>
        <w:rPr>
          <w:szCs w:val="28"/>
        </w:rPr>
      </w:pPr>
      <w:r w:rsidRPr="001850BA">
        <w:rPr>
          <w:b/>
          <w:szCs w:val="28"/>
        </w:rPr>
        <w:t>2. Phụ lục các hồ sơ, tài liệu liên quan:</w:t>
      </w:r>
    </w:p>
    <w:p w14:paraId="285A6E45" w14:textId="77777777" w:rsidR="00565551" w:rsidRPr="001850BA" w:rsidRDefault="00565551" w:rsidP="00565551">
      <w:pPr>
        <w:tabs>
          <w:tab w:val="left" w:pos="567"/>
        </w:tabs>
        <w:spacing w:after="60"/>
        <w:ind w:firstLine="709"/>
        <w:jc w:val="both"/>
        <w:rPr>
          <w:szCs w:val="28"/>
        </w:rPr>
      </w:pPr>
      <w:r w:rsidRPr="001850BA">
        <w:rPr>
          <w:szCs w:val="28"/>
        </w:rPr>
        <w:tab/>
        <w:t>- Giấy phép (Quyết định) khai thác khoáng sản;</w:t>
      </w:r>
    </w:p>
    <w:p w14:paraId="3045257C" w14:textId="77777777" w:rsidR="00565551" w:rsidRPr="001850BA" w:rsidRDefault="00565551" w:rsidP="00565551">
      <w:pPr>
        <w:tabs>
          <w:tab w:val="left" w:pos="567"/>
        </w:tabs>
        <w:spacing w:after="60"/>
        <w:ind w:firstLine="709"/>
        <w:jc w:val="both"/>
        <w:rPr>
          <w:szCs w:val="28"/>
        </w:rPr>
      </w:pPr>
      <w:r w:rsidRPr="001850BA">
        <w:rPr>
          <w:szCs w:val="28"/>
        </w:rPr>
        <w:t>- Giấy chứng nhận đăng ký doanh nghiệp;</w:t>
      </w:r>
    </w:p>
    <w:p w14:paraId="67BBC668" w14:textId="77777777" w:rsidR="00565551" w:rsidRPr="001850BA" w:rsidRDefault="00565551" w:rsidP="00565551">
      <w:pPr>
        <w:tabs>
          <w:tab w:val="left" w:pos="567"/>
        </w:tabs>
        <w:spacing w:after="60"/>
        <w:ind w:firstLine="709"/>
        <w:jc w:val="both"/>
        <w:rPr>
          <w:szCs w:val="28"/>
        </w:rPr>
      </w:pPr>
      <w:r w:rsidRPr="001850BA">
        <w:rPr>
          <w:szCs w:val="28"/>
        </w:rPr>
        <w:t>- Giấy chứng nhận đầu tư, Quyết định phê duyệt chủ trương đầu tư;</w:t>
      </w:r>
    </w:p>
    <w:p w14:paraId="29B7851C" w14:textId="77777777" w:rsidR="00565551" w:rsidRPr="001850BA" w:rsidRDefault="00565551" w:rsidP="00565551">
      <w:pPr>
        <w:tabs>
          <w:tab w:val="left" w:pos="567"/>
        </w:tabs>
        <w:spacing w:after="60"/>
        <w:ind w:firstLine="709"/>
        <w:jc w:val="both"/>
        <w:rPr>
          <w:szCs w:val="28"/>
        </w:rPr>
      </w:pPr>
      <w:r w:rsidRPr="001850BA">
        <w:rPr>
          <w:szCs w:val="28"/>
        </w:rPr>
        <w:t>- Thiết kế cơ sở (Thuyết minh kèm theo: văn bản thông báo kết quả thẩm định,  quyết định phê duyệt);</w:t>
      </w:r>
    </w:p>
    <w:p w14:paraId="007A4A48" w14:textId="77777777" w:rsidR="00565551" w:rsidRPr="001850BA" w:rsidRDefault="00565551" w:rsidP="00565551">
      <w:pPr>
        <w:tabs>
          <w:tab w:val="left" w:pos="567"/>
        </w:tabs>
        <w:spacing w:after="60"/>
        <w:ind w:firstLine="709"/>
        <w:jc w:val="both"/>
        <w:rPr>
          <w:szCs w:val="28"/>
        </w:rPr>
      </w:pPr>
      <w:r w:rsidRPr="001850BA">
        <w:rPr>
          <w:szCs w:val="28"/>
        </w:rPr>
        <w:t>- Văn bản thông báo thời gian bắt đầu xây dựng cơ bản mỏ, thời gian bắt đầu khai thác;</w:t>
      </w:r>
    </w:p>
    <w:p w14:paraId="6E806E17" w14:textId="77777777" w:rsidR="00565551" w:rsidRPr="001850BA" w:rsidRDefault="00565551" w:rsidP="00565551">
      <w:pPr>
        <w:tabs>
          <w:tab w:val="left" w:pos="567"/>
        </w:tabs>
        <w:spacing w:after="60"/>
        <w:ind w:firstLine="709"/>
        <w:jc w:val="both"/>
        <w:rPr>
          <w:szCs w:val="28"/>
        </w:rPr>
      </w:pPr>
      <w:r w:rsidRPr="001850BA">
        <w:rPr>
          <w:szCs w:val="28"/>
        </w:rPr>
        <w:t>- Quyết định bổ nhiệm giám đốc điều hành mỏ;</w:t>
      </w:r>
    </w:p>
    <w:p w14:paraId="500C6290" w14:textId="77777777" w:rsidR="00565551" w:rsidRPr="001850BA" w:rsidRDefault="00565551" w:rsidP="00565551">
      <w:pPr>
        <w:tabs>
          <w:tab w:val="left" w:pos="567"/>
        </w:tabs>
        <w:spacing w:after="60"/>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062E1D96"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công nhận trữ lượng;</w:t>
      </w:r>
    </w:p>
    <w:p w14:paraId="3231ACDB" w14:textId="77777777" w:rsidR="00565551" w:rsidRPr="001850BA" w:rsidRDefault="00565551" w:rsidP="00565551">
      <w:pPr>
        <w:tabs>
          <w:tab w:val="left" w:pos="567"/>
        </w:tabs>
        <w:spacing w:after="60"/>
        <w:ind w:firstLine="709"/>
        <w:jc w:val="both"/>
        <w:rPr>
          <w:szCs w:val="28"/>
        </w:rPr>
      </w:pPr>
      <w:r w:rsidRPr="001850BA">
        <w:rPr>
          <w:szCs w:val="28"/>
        </w:rPr>
        <w:t>- Báo cáo kết quả hoạt động khai thác khoáng sản (hàng năm);</w:t>
      </w:r>
    </w:p>
    <w:p w14:paraId="36C10B3A"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26D8765B" w14:textId="77777777" w:rsidR="00565551" w:rsidRPr="001850BA" w:rsidRDefault="00565551" w:rsidP="00565551">
      <w:pPr>
        <w:tabs>
          <w:tab w:val="left" w:pos="567"/>
        </w:tabs>
        <w:spacing w:after="60"/>
        <w:ind w:firstLine="709"/>
        <w:jc w:val="both"/>
        <w:rPr>
          <w:szCs w:val="28"/>
        </w:rPr>
      </w:pPr>
      <w:r w:rsidRPr="001850BA">
        <w:rPr>
          <w:szCs w:val="28"/>
        </w:rPr>
        <w:t>- Quyết định phê duyệt tiền cấp quyền khai thác khoáng sản (kèm theo chứng từ nộp tiền);</w:t>
      </w:r>
    </w:p>
    <w:p w14:paraId="59414312" w14:textId="77777777" w:rsidR="00565551" w:rsidRPr="001850BA" w:rsidRDefault="00565551" w:rsidP="00565551">
      <w:pPr>
        <w:tabs>
          <w:tab w:val="left" w:pos="567"/>
        </w:tabs>
        <w:spacing w:after="60"/>
        <w:ind w:firstLine="709"/>
        <w:jc w:val="both"/>
        <w:rPr>
          <w:szCs w:val="28"/>
        </w:rPr>
      </w:pPr>
      <w:r w:rsidRPr="001850BA">
        <w:rPr>
          <w:szCs w:val="28"/>
        </w:rPr>
        <w:t>- Giấy xác nhận đã ký quỹ cải tạo, phục hồi môi trường;</w:t>
      </w:r>
    </w:p>
    <w:p w14:paraId="37B6E45A" w14:textId="77777777" w:rsidR="00565551" w:rsidRPr="001850BA" w:rsidRDefault="00565551" w:rsidP="00565551">
      <w:pPr>
        <w:tabs>
          <w:tab w:val="left" w:pos="567"/>
        </w:tabs>
        <w:spacing w:after="60"/>
        <w:ind w:firstLine="709"/>
        <w:jc w:val="both"/>
        <w:rPr>
          <w:szCs w:val="28"/>
        </w:rPr>
      </w:pPr>
      <w:r w:rsidRPr="001850BA">
        <w:rPr>
          <w:szCs w:val="28"/>
        </w:rPr>
        <w:t>- Thông báo xác nhận việc thực hiện nghĩa vụ nộp Ngân sách nhà nước;</w:t>
      </w:r>
    </w:p>
    <w:p w14:paraId="7E63303A" w14:textId="77777777" w:rsidR="00565551" w:rsidRPr="001850BA" w:rsidRDefault="00565551" w:rsidP="00565551">
      <w:pPr>
        <w:tabs>
          <w:tab w:val="left" w:pos="567"/>
        </w:tabs>
        <w:spacing w:after="60"/>
        <w:ind w:firstLine="709"/>
        <w:jc w:val="both"/>
        <w:rPr>
          <w:szCs w:val="28"/>
        </w:rPr>
      </w:pPr>
      <w:r w:rsidRPr="001850BA">
        <w:rPr>
          <w:szCs w:val="28"/>
        </w:rPr>
        <w:t>- Văn bản giao đất, cho thuê đất theo quy định của pháp luât về đất đai;</w:t>
      </w:r>
    </w:p>
    <w:p w14:paraId="3E3E119D" w14:textId="77777777" w:rsidR="00565551" w:rsidRPr="001850BA" w:rsidRDefault="00565551" w:rsidP="00565551">
      <w:pPr>
        <w:tabs>
          <w:tab w:val="left" w:pos="567"/>
        </w:tabs>
        <w:spacing w:after="60"/>
        <w:ind w:firstLine="709"/>
        <w:jc w:val="both"/>
        <w:rPr>
          <w:szCs w:val="28"/>
        </w:rPr>
      </w:pPr>
      <w:r w:rsidRPr="001850BA">
        <w:rPr>
          <w:szCs w:val="28"/>
        </w:rPr>
        <w:t>- Tài liệu phân tích mẫu khoáng sản, đất đá tại khu vực đề nghị đóng cửa mỏ khoáng sản.</w:t>
      </w:r>
    </w:p>
    <w:p w14:paraId="6E368747"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 xml:space="preserve">Mẫu số </w:t>
      </w:r>
      <w:r w:rsidRPr="001850BA">
        <w:rPr>
          <w:b/>
          <w:szCs w:val="28"/>
        </w:rPr>
        <w:t>08 - Phụ lục</w:t>
      </w:r>
    </w:p>
    <w:p w14:paraId="3CF0A76E"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58624" behindDoc="0" locked="0" layoutInCell="1" allowOverlap="1" wp14:anchorId="263D3058" wp14:editId="147468F4">
                <wp:simplePos x="0" y="0"/>
                <wp:positionH relativeFrom="column">
                  <wp:posOffset>1934845</wp:posOffset>
                </wp:positionH>
                <wp:positionV relativeFrom="paragraph">
                  <wp:posOffset>423544</wp:posOffset>
                </wp:positionV>
                <wp:extent cx="1892300" cy="0"/>
                <wp:effectExtent l="0" t="0" r="0" b="0"/>
                <wp:wrapNone/>
                <wp:docPr id="996584105" name="Đường kết nối Mũi tên Thẳng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C2700" id="Đường kết nối Mũi tên Thẳng 986" o:spid="_x0000_s1026" type="#_x0000_t32" style="position:absolute;margin-left:152.35pt;margin-top:33.35pt;width:149pt;height:0;z-index:25205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CXhy+X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p w14:paraId="7753EB84" w14:textId="77777777" w:rsidR="00565551" w:rsidRPr="001850BA" w:rsidRDefault="00565551" w:rsidP="00565551">
      <w:pPr>
        <w:spacing w:after="120"/>
        <w:jc w:val="center"/>
        <w:rPr>
          <w:b/>
          <w:bCs/>
          <w:szCs w:val="28"/>
        </w:rPr>
      </w:pPr>
      <w:r w:rsidRPr="001850BA">
        <w:rPr>
          <w:b/>
          <w:bCs/>
          <w:szCs w:val="28"/>
        </w:rPr>
        <w:t>Tờ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2BEF8394" w14:textId="77777777" w:rsidTr="0080513C">
        <w:trPr>
          <w:trHeight w:val="10623"/>
        </w:trPr>
        <w:tc>
          <w:tcPr>
            <w:tcW w:w="9350" w:type="dxa"/>
          </w:tcPr>
          <w:p w14:paraId="697F2EDF" w14:textId="77777777" w:rsidR="00565551" w:rsidRPr="001850BA" w:rsidRDefault="00565551" w:rsidP="0080513C">
            <w:pPr>
              <w:widowControl w:val="0"/>
              <w:shd w:val="clear" w:color="auto" w:fill="FFFFFF"/>
              <w:ind w:firstLine="403"/>
              <w:jc w:val="center"/>
              <w:rPr>
                <w:b/>
                <w:bCs/>
                <w:szCs w:val="28"/>
              </w:rPr>
            </w:pPr>
            <w:r w:rsidRPr="001850BA">
              <w:rPr>
                <w:b/>
                <w:bCs/>
                <w:szCs w:val="28"/>
              </w:rPr>
              <w:br w:type="page"/>
              <w:t>CỘNG HÒA XÃ HỘI CHỦ NGHĨA VIỆT NAM</w:t>
            </w:r>
          </w:p>
          <w:p w14:paraId="4F360E08"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54528" behindDoc="0" locked="0" layoutInCell="1" allowOverlap="1" wp14:anchorId="50EB08F8" wp14:editId="63C3F200">
                      <wp:simplePos x="0" y="0"/>
                      <wp:positionH relativeFrom="column">
                        <wp:posOffset>1893570</wp:posOffset>
                      </wp:positionH>
                      <wp:positionV relativeFrom="paragraph">
                        <wp:posOffset>275589</wp:posOffset>
                      </wp:positionV>
                      <wp:extent cx="2184400" cy="0"/>
                      <wp:effectExtent l="0" t="0" r="0" b="0"/>
                      <wp:wrapNone/>
                      <wp:docPr id="329737286" name="Đường nối Thẳng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96E144" id="Đường nối Thẳng 985" o:spid="_x0000_s1026" style="position:absolute;z-index:25205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1pt,21.7pt" to="321.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" strokecolor="windowText">
                      <v:stroke joinstyle="miter"/>
                      <o:lock v:ext="edit" shapetype="f"/>
                    </v:line>
                  </w:pict>
                </mc:Fallback>
              </mc:AlternateContent>
            </w:r>
            <w:r w:rsidRPr="001850BA">
              <w:rPr>
                <w:b/>
                <w:bCs/>
                <w:szCs w:val="28"/>
              </w:rPr>
              <w:t>Độc lập - Tự do - Hạnh phúc</w:t>
            </w:r>
          </w:p>
          <w:p w14:paraId="67C52DC2" w14:textId="77777777" w:rsidR="00565551" w:rsidRPr="001850BA" w:rsidRDefault="00565551" w:rsidP="0080513C">
            <w:pPr>
              <w:widowControl w:val="0"/>
              <w:shd w:val="clear" w:color="auto" w:fill="FFFFFF"/>
              <w:spacing w:after="120"/>
              <w:ind w:right="980" w:firstLine="400"/>
              <w:outlineLvl w:val="0"/>
              <w:rPr>
                <w:i/>
                <w:szCs w:val="28"/>
              </w:rPr>
            </w:pPr>
          </w:p>
          <w:p w14:paraId="1279580D" w14:textId="77777777" w:rsidR="00565551" w:rsidRPr="001850BA" w:rsidRDefault="00565551" w:rsidP="0080513C">
            <w:pPr>
              <w:widowControl w:val="0"/>
              <w:shd w:val="clear" w:color="auto" w:fill="FFFFFF"/>
              <w:spacing w:after="120"/>
              <w:ind w:firstLine="400"/>
              <w:jc w:val="center"/>
              <w:outlineLvl w:val="0"/>
              <w:rPr>
                <w:szCs w:val="28"/>
              </w:rPr>
            </w:pPr>
          </w:p>
          <w:p w14:paraId="5433A5C4" w14:textId="77777777" w:rsidR="00565551" w:rsidRPr="001850BA" w:rsidRDefault="00565551" w:rsidP="0080513C">
            <w:pPr>
              <w:widowControl w:val="0"/>
              <w:shd w:val="clear" w:color="auto" w:fill="FFFFFF"/>
              <w:spacing w:after="120"/>
              <w:ind w:right="980" w:firstLine="400"/>
              <w:outlineLvl w:val="0"/>
              <w:rPr>
                <w:i/>
                <w:szCs w:val="28"/>
              </w:rPr>
            </w:pPr>
          </w:p>
          <w:p w14:paraId="5C6B2F23" w14:textId="77777777" w:rsidR="00565551" w:rsidRPr="001850BA" w:rsidRDefault="00565551" w:rsidP="0080513C">
            <w:pPr>
              <w:widowControl w:val="0"/>
              <w:shd w:val="clear" w:color="auto" w:fill="FFFFFF"/>
              <w:spacing w:after="120"/>
              <w:ind w:right="980" w:firstLine="400"/>
              <w:outlineLvl w:val="0"/>
              <w:rPr>
                <w:i/>
                <w:szCs w:val="28"/>
              </w:rPr>
            </w:pPr>
          </w:p>
          <w:p w14:paraId="16FC30E0" w14:textId="77777777" w:rsidR="00565551" w:rsidRPr="001850BA" w:rsidRDefault="00565551" w:rsidP="0080513C">
            <w:pPr>
              <w:widowControl w:val="0"/>
              <w:shd w:val="clear" w:color="auto" w:fill="FFFFFF"/>
              <w:spacing w:after="120"/>
              <w:ind w:right="980" w:firstLine="400"/>
              <w:outlineLvl w:val="0"/>
              <w:rPr>
                <w:i/>
                <w:szCs w:val="28"/>
              </w:rPr>
            </w:pPr>
          </w:p>
          <w:p w14:paraId="63EBCF13" w14:textId="77777777" w:rsidR="00565551" w:rsidRPr="001850BA" w:rsidRDefault="00565551" w:rsidP="0080513C">
            <w:pPr>
              <w:widowControl w:val="0"/>
              <w:shd w:val="clear" w:color="auto" w:fill="FFFFFF"/>
              <w:spacing w:after="120"/>
              <w:ind w:right="980" w:firstLine="400"/>
              <w:outlineLvl w:val="0"/>
              <w:rPr>
                <w:i/>
                <w:szCs w:val="28"/>
              </w:rPr>
            </w:pPr>
          </w:p>
          <w:p w14:paraId="6873F39A" w14:textId="77777777" w:rsidR="00565551" w:rsidRPr="001850BA" w:rsidRDefault="00565551" w:rsidP="0080513C">
            <w:pPr>
              <w:widowControl w:val="0"/>
              <w:shd w:val="clear" w:color="auto" w:fill="FFFFFF"/>
              <w:spacing w:after="120"/>
              <w:ind w:right="560" w:firstLine="400"/>
              <w:jc w:val="right"/>
              <w:outlineLvl w:val="0"/>
              <w:rPr>
                <w:i/>
                <w:szCs w:val="28"/>
              </w:rPr>
            </w:pPr>
          </w:p>
          <w:p w14:paraId="435543C5" w14:textId="77777777" w:rsidR="00565551" w:rsidRPr="001850BA" w:rsidRDefault="00565551" w:rsidP="0080513C">
            <w:pPr>
              <w:widowControl w:val="0"/>
              <w:shd w:val="clear" w:color="auto" w:fill="FFFFFF"/>
              <w:spacing w:after="120"/>
              <w:ind w:right="560" w:firstLine="400"/>
              <w:jc w:val="right"/>
              <w:outlineLvl w:val="0"/>
              <w:rPr>
                <w:i/>
                <w:szCs w:val="28"/>
              </w:rPr>
            </w:pPr>
          </w:p>
          <w:p w14:paraId="3915BAD4" w14:textId="77777777" w:rsidR="00565551" w:rsidRPr="001850BA" w:rsidRDefault="00565551" w:rsidP="0080513C">
            <w:pPr>
              <w:widowControl w:val="0"/>
              <w:shd w:val="clear" w:color="auto" w:fill="FFFFFF"/>
              <w:spacing w:after="120"/>
              <w:ind w:right="560" w:firstLine="400"/>
              <w:jc w:val="right"/>
              <w:outlineLvl w:val="0"/>
              <w:rPr>
                <w:i/>
                <w:szCs w:val="28"/>
              </w:rPr>
            </w:pPr>
          </w:p>
          <w:p w14:paraId="11AD1DD3"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395DF414"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64698798"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3F83B460" w14:textId="77777777" w:rsidR="00565551" w:rsidRPr="001850BA" w:rsidRDefault="00565551" w:rsidP="0080513C">
            <w:pPr>
              <w:widowControl w:val="0"/>
              <w:shd w:val="clear" w:color="auto" w:fill="FFFFFF"/>
              <w:spacing w:after="120"/>
              <w:ind w:right="-107" w:firstLine="400"/>
              <w:outlineLvl w:val="0"/>
              <w:rPr>
                <w:b/>
                <w:szCs w:val="28"/>
              </w:rPr>
            </w:pPr>
          </w:p>
          <w:p w14:paraId="3AAB9EC4"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64F6A183" w14:textId="77777777" w:rsidR="00565551" w:rsidRPr="001850BA" w:rsidRDefault="00565551" w:rsidP="0080513C">
            <w:pPr>
              <w:widowControl w:val="0"/>
              <w:shd w:val="clear" w:color="auto" w:fill="FFFFFF"/>
              <w:spacing w:after="120"/>
              <w:ind w:right="-107" w:firstLine="400"/>
              <w:outlineLvl w:val="0"/>
              <w:rPr>
                <w:iCs/>
                <w:szCs w:val="28"/>
              </w:rPr>
            </w:pPr>
          </w:p>
          <w:p w14:paraId="649F1666"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462B31E7"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02264583"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14556DC"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2C21E61B" w14:textId="77777777" w:rsidR="00565551" w:rsidRPr="001850BA" w:rsidRDefault="00565551" w:rsidP="0080513C">
            <w:pPr>
              <w:widowControl w:val="0"/>
              <w:shd w:val="clear" w:color="auto" w:fill="FFFFFF"/>
              <w:spacing w:after="120"/>
              <w:ind w:right="-107" w:firstLine="400"/>
              <w:outlineLvl w:val="0"/>
              <w:rPr>
                <w:i/>
                <w:szCs w:val="28"/>
              </w:rPr>
            </w:pPr>
          </w:p>
          <w:p w14:paraId="2B855C6C"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36376112"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0593AE1C"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0D8B0EFD"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2ACAB6D6" w14:textId="77777777" w:rsidR="00565551" w:rsidRPr="001850BA" w:rsidRDefault="00565551" w:rsidP="0080513C">
            <w:pPr>
              <w:widowControl w:val="0"/>
              <w:shd w:val="clear" w:color="auto" w:fill="FFFFFF"/>
              <w:spacing w:after="120"/>
              <w:ind w:left="-122" w:right="-107" w:firstLine="400"/>
              <w:jc w:val="center"/>
              <w:outlineLvl w:val="0"/>
              <w:rPr>
                <w:b/>
                <w:bCs/>
                <w:szCs w:val="28"/>
              </w:rPr>
            </w:pPr>
          </w:p>
          <w:p w14:paraId="3DD4E8B0"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1E977DDD" w14:textId="77777777" w:rsidR="00565551" w:rsidRPr="001850BA" w:rsidRDefault="00565551" w:rsidP="00565551">
      <w:pPr>
        <w:spacing w:after="120"/>
        <w:jc w:val="center"/>
        <w:rPr>
          <w:b/>
          <w:bCs/>
          <w:szCs w:val="28"/>
        </w:rPr>
      </w:pPr>
    </w:p>
    <w:p w14:paraId="34C44A7F" w14:textId="77777777" w:rsidR="00565551" w:rsidRPr="001850BA" w:rsidRDefault="00565551" w:rsidP="00565551">
      <w:pPr>
        <w:spacing w:after="120"/>
        <w:jc w:val="center"/>
        <w:rPr>
          <w:b/>
          <w:bCs/>
          <w:szCs w:val="28"/>
        </w:rPr>
      </w:pPr>
      <w:r w:rsidRPr="001850BA">
        <w:rPr>
          <w:b/>
          <w:bCs/>
          <w:szCs w:val="28"/>
        </w:rPr>
        <w:t>Tờ phụ bìa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65551" w:rsidRPr="001850BA" w14:paraId="466F18BF" w14:textId="77777777" w:rsidTr="0080513C">
        <w:trPr>
          <w:trHeight w:val="10623"/>
        </w:trPr>
        <w:tc>
          <w:tcPr>
            <w:tcW w:w="9350" w:type="dxa"/>
          </w:tcPr>
          <w:p w14:paraId="696AC15A" w14:textId="77777777" w:rsidR="00565551" w:rsidRPr="001850BA" w:rsidRDefault="00565551" w:rsidP="0080513C">
            <w:pPr>
              <w:widowControl w:val="0"/>
              <w:shd w:val="clear" w:color="auto" w:fill="FFFFFF"/>
              <w:ind w:firstLine="403"/>
              <w:jc w:val="center"/>
              <w:rPr>
                <w:b/>
                <w:bCs/>
                <w:szCs w:val="28"/>
              </w:rPr>
            </w:pPr>
            <w:r w:rsidRPr="001850BA">
              <w:rPr>
                <w:b/>
                <w:bCs/>
                <w:szCs w:val="28"/>
              </w:rPr>
              <w:lastRenderedPageBreak/>
              <w:t>CỘNG HÒA XÃ HỘI CHỦ NGHĨA VIỆT NAM</w:t>
            </w:r>
          </w:p>
          <w:p w14:paraId="3F888405" w14:textId="77777777" w:rsidR="00565551" w:rsidRPr="001850BA" w:rsidRDefault="00565551" w:rsidP="0080513C">
            <w:pPr>
              <w:widowControl w:val="0"/>
              <w:shd w:val="clear" w:color="auto" w:fill="FFFFFF"/>
              <w:spacing w:after="120"/>
              <w:ind w:firstLine="400"/>
              <w:jc w:val="center"/>
              <w:rPr>
                <w:b/>
                <w:bCs/>
                <w:szCs w:val="28"/>
              </w:rPr>
            </w:pPr>
            <w:r w:rsidRPr="001850BA">
              <w:rPr>
                <w:noProof/>
                <w:szCs w:val="28"/>
              </w:rPr>
              <mc:AlternateContent>
                <mc:Choice Requires="wps">
                  <w:drawing>
                    <wp:anchor distT="4294967295" distB="4294967295" distL="114300" distR="114300" simplePos="0" relativeHeight="252055552" behindDoc="0" locked="0" layoutInCell="1" allowOverlap="1" wp14:anchorId="6F27D705" wp14:editId="6670BFAB">
                      <wp:simplePos x="0" y="0"/>
                      <wp:positionH relativeFrom="column">
                        <wp:posOffset>1887855</wp:posOffset>
                      </wp:positionH>
                      <wp:positionV relativeFrom="paragraph">
                        <wp:posOffset>283209</wp:posOffset>
                      </wp:positionV>
                      <wp:extent cx="2184400" cy="0"/>
                      <wp:effectExtent l="0" t="0" r="0" b="0"/>
                      <wp:wrapNone/>
                      <wp:docPr id="88945024" name="Đường nối Thẳng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F8350DC" id="Đường nối Thẳng 983" o:spid="_x0000_s1026" style="position:absolute;z-index:25205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65pt,22.3pt" to="320.6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" strokecolor="windowText" strokeweight=".25pt">
                      <v:stroke joinstyle="miter"/>
                      <o:lock v:ext="edit" shapetype="f"/>
                    </v:line>
                  </w:pict>
                </mc:Fallback>
              </mc:AlternateContent>
            </w:r>
            <w:r w:rsidRPr="001850BA">
              <w:rPr>
                <w:b/>
                <w:bCs/>
                <w:szCs w:val="28"/>
              </w:rPr>
              <w:t>Độc lập - Tự do - Hạnh phúc</w:t>
            </w:r>
          </w:p>
          <w:p w14:paraId="733D83FD" w14:textId="77777777" w:rsidR="00565551" w:rsidRPr="001850BA" w:rsidRDefault="00565551" w:rsidP="0080513C">
            <w:pPr>
              <w:widowControl w:val="0"/>
              <w:shd w:val="clear" w:color="auto" w:fill="FFFFFF"/>
              <w:spacing w:after="120"/>
              <w:ind w:right="980" w:firstLine="400"/>
              <w:outlineLvl w:val="0"/>
              <w:rPr>
                <w:i/>
                <w:szCs w:val="28"/>
              </w:rPr>
            </w:pPr>
          </w:p>
          <w:p w14:paraId="19FD6864" w14:textId="77777777" w:rsidR="00565551" w:rsidRPr="001850BA" w:rsidRDefault="00565551" w:rsidP="0080513C">
            <w:pPr>
              <w:widowControl w:val="0"/>
              <w:shd w:val="clear" w:color="auto" w:fill="FFFFFF"/>
              <w:spacing w:after="120"/>
              <w:ind w:right="980" w:firstLine="400"/>
              <w:outlineLvl w:val="0"/>
              <w:rPr>
                <w:i/>
                <w:szCs w:val="28"/>
              </w:rPr>
            </w:pPr>
          </w:p>
          <w:p w14:paraId="299A71F6" w14:textId="77777777" w:rsidR="00565551" w:rsidRPr="001850BA" w:rsidRDefault="00565551" w:rsidP="0080513C">
            <w:pPr>
              <w:widowControl w:val="0"/>
              <w:shd w:val="clear" w:color="auto" w:fill="FFFFFF"/>
              <w:spacing w:after="120"/>
              <w:ind w:right="560" w:firstLine="400"/>
              <w:jc w:val="right"/>
              <w:outlineLvl w:val="0"/>
              <w:rPr>
                <w:i/>
                <w:szCs w:val="28"/>
              </w:rPr>
            </w:pPr>
          </w:p>
          <w:p w14:paraId="2512B599" w14:textId="77777777" w:rsidR="00565551" w:rsidRPr="001850BA" w:rsidRDefault="00565551" w:rsidP="0080513C">
            <w:pPr>
              <w:widowControl w:val="0"/>
              <w:shd w:val="clear" w:color="auto" w:fill="FFFFFF"/>
              <w:spacing w:after="120"/>
              <w:ind w:right="560" w:firstLine="400"/>
              <w:jc w:val="right"/>
              <w:outlineLvl w:val="0"/>
              <w:rPr>
                <w:i/>
                <w:szCs w:val="28"/>
              </w:rPr>
            </w:pPr>
          </w:p>
          <w:p w14:paraId="59CD7025" w14:textId="77777777" w:rsidR="00565551" w:rsidRPr="001850BA" w:rsidRDefault="00565551" w:rsidP="0080513C">
            <w:pPr>
              <w:widowControl w:val="0"/>
              <w:shd w:val="clear" w:color="auto" w:fill="FFFFFF"/>
              <w:spacing w:after="120"/>
              <w:ind w:right="560" w:firstLine="400"/>
              <w:jc w:val="right"/>
              <w:outlineLvl w:val="0"/>
              <w:rPr>
                <w:i/>
                <w:szCs w:val="28"/>
              </w:rPr>
            </w:pPr>
          </w:p>
          <w:p w14:paraId="395412CF" w14:textId="77777777" w:rsidR="00565551" w:rsidRPr="001850BA" w:rsidRDefault="00565551" w:rsidP="0080513C">
            <w:pPr>
              <w:widowControl w:val="0"/>
              <w:shd w:val="clear" w:color="auto" w:fill="FFFFFF"/>
              <w:spacing w:after="120"/>
              <w:ind w:right="560" w:firstLine="400"/>
              <w:jc w:val="right"/>
              <w:outlineLvl w:val="0"/>
              <w:rPr>
                <w:i/>
                <w:szCs w:val="28"/>
              </w:rPr>
            </w:pPr>
          </w:p>
          <w:p w14:paraId="69626118" w14:textId="77777777" w:rsidR="00565551" w:rsidRPr="001850BA" w:rsidRDefault="00565551" w:rsidP="0080513C">
            <w:pPr>
              <w:widowControl w:val="0"/>
              <w:shd w:val="clear" w:color="auto" w:fill="FFFFFF"/>
              <w:spacing w:after="120"/>
              <w:ind w:right="560" w:firstLine="400"/>
              <w:jc w:val="right"/>
              <w:outlineLvl w:val="0"/>
              <w:rPr>
                <w:i/>
                <w:szCs w:val="28"/>
              </w:rPr>
            </w:pPr>
          </w:p>
          <w:p w14:paraId="7E33C402" w14:textId="77777777" w:rsidR="00565551" w:rsidRPr="001850BA" w:rsidRDefault="00565551" w:rsidP="0080513C">
            <w:pPr>
              <w:widowControl w:val="0"/>
              <w:shd w:val="clear" w:color="auto" w:fill="FFFFFF"/>
              <w:spacing w:after="120"/>
              <w:ind w:right="560" w:firstLine="400"/>
              <w:jc w:val="right"/>
              <w:outlineLvl w:val="0"/>
              <w:rPr>
                <w:i/>
                <w:szCs w:val="28"/>
              </w:rPr>
            </w:pPr>
          </w:p>
          <w:p w14:paraId="22F38F51" w14:textId="77777777" w:rsidR="00565551" w:rsidRPr="001850BA" w:rsidRDefault="00565551" w:rsidP="0080513C">
            <w:pPr>
              <w:widowControl w:val="0"/>
              <w:shd w:val="clear" w:color="auto" w:fill="FFFFFF"/>
              <w:spacing w:after="120"/>
              <w:ind w:left="-122" w:right="-107" w:firstLine="400"/>
              <w:jc w:val="center"/>
              <w:outlineLvl w:val="0"/>
              <w:rPr>
                <w:b/>
                <w:bCs/>
                <w:szCs w:val="28"/>
              </w:rPr>
            </w:pPr>
            <w:r w:rsidRPr="001850BA">
              <w:rPr>
                <w:b/>
                <w:bCs/>
                <w:szCs w:val="28"/>
              </w:rPr>
              <w:t>PHƯƠNG ÁN ĐÓNG CỬA MỎ KHOÁNG SẢN</w:t>
            </w:r>
          </w:p>
          <w:p w14:paraId="74CDE360" w14:textId="77777777" w:rsidR="00565551" w:rsidRPr="001850BA" w:rsidRDefault="00565551" w:rsidP="0080513C">
            <w:pPr>
              <w:widowControl w:val="0"/>
              <w:shd w:val="clear" w:color="auto" w:fill="FFFFFF"/>
              <w:spacing w:after="120"/>
              <w:ind w:left="-122" w:right="-107" w:firstLine="400"/>
              <w:jc w:val="center"/>
              <w:outlineLvl w:val="0"/>
              <w:rPr>
                <w:b/>
                <w:szCs w:val="28"/>
              </w:rPr>
            </w:pPr>
            <w:r w:rsidRPr="001850BA">
              <w:rPr>
                <w:b/>
                <w:szCs w:val="28"/>
              </w:rPr>
              <w:t xml:space="preserve"> </w:t>
            </w:r>
            <w:r w:rsidRPr="001850BA">
              <w:rPr>
                <w:b/>
                <w:i/>
                <w:iCs/>
                <w:szCs w:val="28"/>
              </w:rPr>
              <w:t>(tên khoáng sản)</w:t>
            </w:r>
            <w:r w:rsidRPr="001850BA">
              <w:rPr>
                <w:b/>
                <w:szCs w:val="28"/>
              </w:rPr>
              <w:t xml:space="preserve">....... tại khu vực ....... thuộc </w:t>
            </w:r>
            <w:r w:rsidRPr="001850BA">
              <w:rPr>
                <w:b/>
                <w:i/>
                <w:iCs/>
                <w:szCs w:val="28"/>
              </w:rPr>
              <w:t>(</w:t>
            </w:r>
            <w:r w:rsidRPr="001850BA">
              <w:rPr>
                <w:b/>
                <w:i/>
                <w:szCs w:val="28"/>
              </w:rPr>
              <w:t>tên cấp xã</w:t>
            </w:r>
            <w:r w:rsidRPr="001850BA">
              <w:rPr>
                <w:b/>
                <w:i/>
                <w:iCs/>
                <w:szCs w:val="28"/>
              </w:rPr>
              <w:t>)</w:t>
            </w:r>
            <w:r w:rsidRPr="001850BA">
              <w:rPr>
                <w:b/>
                <w:szCs w:val="28"/>
              </w:rPr>
              <w:t>......., .......</w:t>
            </w:r>
            <w:r w:rsidRPr="001850BA">
              <w:rPr>
                <w:b/>
                <w:i/>
                <w:iCs/>
                <w:szCs w:val="28"/>
              </w:rPr>
              <w:t>(</w:t>
            </w:r>
            <w:r w:rsidRPr="001850BA">
              <w:rPr>
                <w:b/>
                <w:i/>
                <w:szCs w:val="28"/>
              </w:rPr>
              <w:t>tên cấp tỉnh</w:t>
            </w:r>
            <w:r w:rsidRPr="001850BA">
              <w:rPr>
                <w:b/>
                <w:i/>
                <w:iCs/>
                <w:szCs w:val="28"/>
              </w:rPr>
              <w:t>)</w:t>
            </w:r>
            <w:r w:rsidRPr="001850BA">
              <w:rPr>
                <w:b/>
                <w:szCs w:val="28"/>
              </w:rPr>
              <w:t>........</w:t>
            </w:r>
          </w:p>
          <w:p w14:paraId="1998C89F"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15554139" w14:textId="77777777" w:rsidR="00565551" w:rsidRPr="001850BA" w:rsidRDefault="00565551" w:rsidP="0080513C">
            <w:pPr>
              <w:widowControl w:val="0"/>
              <w:shd w:val="clear" w:color="auto" w:fill="FFFFFF"/>
              <w:spacing w:after="120"/>
              <w:ind w:left="-122" w:right="-107" w:firstLine="400"/>
              <w:jc w:val="center"/>
              <w:outlineLvl w:val="0"/>
              <w:rPr>
                <w:b/>
                <w:szCs w:val="28"/>
              </w:rPr>
            </w:pPr>
          </w:p>
          <w:p w14:paraId="02B3E9CC" w14:textId="77777777" w:rsidR="00565551" w:rsidRPr="001850BA" w:rsidRDefault="00565551" w:rsidP="0080513C">
            <w:pPr>
              <w:widowControl w:val="0"/>
              <w:shd w:val="clear" w:color="auto" w:fill="FFFFFF"/>
              <w:spacing w:after="120"/>
              <w:ind w:right="-107" w:firstLine="400"/>
              <w:outlineLvl w:val="0"/>
              <w:rPr>
                <w:b/>
                <w:szCs w:val="28"/>
              </w:rPr>
            </w:pPr>
          </w:p>
          <w:tbl>
            <w:tblPr>
              <w:tblW w:w="0" w:type="auto"/>
              <w:tblLook w:val="0000" w:firstRow="0" w:lastRow="0" w:firstColumn="0" w:lastColumn="0" w:noHBand="0" w:noVBand="0"/>
            </w:tblPr>
            <w:tblGrid>
              <w:gridCol w:w="4558"/>
              <w:gridCol w:w="4282"/>
            </w:tblGrid>
            <w:tr w:rsidR="00565551" w:rsidRPr="001850BA" w14:paraId="27B0AE52" w14:textId="77777777" w:rsidTr="0080513C">
              <w:tc>
                <w:tcPr>
                  <w:tcW w:w="4558" w:type="dxa"/>
                </w:tcPr>
                <w:p w14:paraId="4B1CF287"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TỔ CHỨC, CÁ NHÂN THỰC HIỆN ĐÓNG CỬA MỎ</w:t>
                  </w:r>
                  <w:r w:rsidRPr="001850BA">
                    <w:rPr>
                      <w:szCs w:val="28"/>
                    </w:rPr>
                    <w:t xml:space="preserve"> </w:t>
                  </w:r>
                  <w:r w:rsidRPr="001850BA">
                    <w:rPr>
                      <w:b/>
                      <w:bCs/>
                      <w:szCs w:val="28"/>
                    </w:rPr>
                    <w:t>KHOÁNG SẢN</w:t>
                  </w:r>
                  <w:r w:rsidRPr="001850BA">
                    <w:rPr>
                      <w:szCs w:val="28"/>
                    </w:rPr>
                    <w:t xml:space="preserve"> </w:t>
                  </w:r>
                </w:p>
              </w:tc>
              <w:tc>
                <w:tcPr>
                  <w:tcW w:w="4282" w:type="dxa"/>
                </w:tcPr>
                <w:p w14:paraId="30910076" w14:textId="77777777" w:rsidR="00565551" w:rsidRPr="001850BA" w:rsidRDefault="00565551" w:rsidP="0080513C">
                  <w:pPr>
                    <w:widowControl w:val="0"/>
                    <w:shd w:val="clear" w:color="auto" w:fill="FFFFFF"/>
                    <w:spacing w:after="120"/>
                    <w:ind w:right="-108" w:firstLine="400"/>
                    <w:jc w:val="center"/>
                    <w:outlineLvl w:val="0"/>
                    <w:rPr>
                      <w:b/>
                      <w:szCs w:val="28"/>
                    </w:rPr>
                  </w:pPr>
                  <w:r w:rsidRPr="001850BA">
                    <w:rPr>
                      <w:b/>
                      <w:szCs w:val="28"/>
                    </w:rPr>
                    <w:t xml:space="preserve">ĐƠN VỊ LẬP </w:t>
                  </w:r>
                  <w:r w:rsidRPr="001850BA">
                    <w:rPr>
                      <w:b/>
                      <w:bCs/>
                      <w:szCs w:val="28"/>
                    </w:rPr>
                    <w:t>PHƯƠNG</w:t>
                  </w:r>
                  <w:r w:rsidRPr="001850BA">
                    <w:rPr>
                      <w:b/>
                      <w:szCs w:val="28"/>
                    </w:rPr>
                    <w:t xml:space="preserve"> ÁN</w:t>
                  </w:r>
                </w:p>
                <w:p w14:paraId="45CB6A0F"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Cs/>
                      <w:szCs w:val="28"/>
                    </w:rPr>
                    <w:t>(nếu có)</w:t>
                  </w:r>
                </w:p>
              </w:tc>
            </w:tr>
            <w:tr w:rsidR="00565551" w:rsidRPr="001850BA" w14:paraId="51A7A78C" w14:textId="77777777" w:rsidTr="0080513C">
              <w:tc>
                <w:tcPr>
                  <w:tcW w:w="4558" w:type="dxa"/>
                </w:tcPr>
                <w:p w14:paraId="401C56B5" w14:textId="77777777" w:rsidR="00565551" w:rsidRPr="001850BA" w:rsidRDefault="00565551" w:rsidP="0080513C">
                  <w:pPr>
                    <w:widowControl w:val="0"/>
                    <w:shd w:val="clear" w:color="auto" w:fill="FFFFFF"/>
                    <w:spacing w:after="120"/>
                    <w:ind w:right="-108" w:firstLine="400"/>
                    <w:jc w:val="center"/>
                    <w:outlineLvl w:val="0"/>
                    <w:rPr>
                      <w:b/>
                      <w:bCs/>
                      <w:iCs/>
                      <w:szCs w:val="28"/>
                    </w:rPr>
                  </w:pPr>
                  <w:r w:rsidRPr="001850BA">
                    <w:rPr>
                      <w:b/>
                      <w:bCs/>
                      <w:szCs w:val="28"/>
                    </w:rPr>
                    <w:t>(Chức danh)</w:t>
                  </w:r>
                </w:p>
              </w:tc>
              <w:tc>
                <w:tcPr>
                  <w:tcW w:w="4282" w:type="dxa"/>
                </w:tcPr>
                <w:p w14:paraId="1A372C35"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szCs w:val="28"/>
                    </w:rPr>
                    <w:t>(Chức danh)</w:t>
                  </w:r>
                </w:p>
              </w:tc>
            </w:tr>
            <w:tr w:rsidR="00565551" w:rsidRPr="001850BA" w14:paraId="060BBE7D" w14:textId="77777777" w:rsidTr="0080513C">
              <w:tc>
                <w:tcPr>
                  <w:tcW w:w="4558" w:type="dxa"/>
                </w:tcPr>
                <w:p w14:paraId="27D38BD7" w14:textId="77777777" w:rsidR="00565551" w:rsidRPr="001850BA" w:rsidRDefault="00565551" w:rsidP="0080513C">
                  <w:pPr>
                    <w:widowControl w:val="0"/>
                    <w:shd w:val="clear" w:color="auto" w:fill="FFFFFF"/>
                    <w:spacing w:after="120"/>
                    <w:ind w:right="-108" w:firstLine="400"/>
                    <w:jc w:val="center"/>
                    <w:outlineLvl w:val="0"/>
                    <w:rPr>
                      <w:b/>
                      <w:bCs/>
                      <w:szCs w:val="28"/>
                    </w:rPr>
                  </w:pPr>
                </w:p>
                <w:p w14:paraId="79A872BF" w14:textId="77777777" w:rsidR="00565551" w:rsidRPr="001850BA" w:rsidRDefault="00565551" w:rsidP="0080513C">
                  <w:pPr>
                    <w:widowControl w:val="0"/>
                    <w:shd w:val="clear" w:color="auto" w:fill="FFFFFF"/>
                    <w:spacing w:after="120"/>
                    <w:ind w:right="-108" w:firstLine="400"/>
                    <w:jc w:val="center"/>
                    <w:outlineLvl w:val="0"/>
                    <w:rPr>
                      <w:b/>
                      <w:bCs/>
                      <w:szCs w:val="28"/>
                    </w:rPr>
                  </w:pPr>
                </w:p>
              </w:tc>
              <w:tc>
                <w:tcPr>
                  <w:tcW w:w="4282" w:type="dxa"/>
                </w:tcPr>
                <w:p w14:paraId="4E46F9B4" w14:textId="77777777" w:rsidR="00565551" w:rsidRPr="001850BA" w:rsidRDefault="00565551" w:rsidP="0080513C">
                  <w:pPr>
                    <w:widowControl w:val="0"/>
                    <w:shd w:val="clear" w:color="auto" w:fill="FFFFFF"/>
                    <w:spacing w:after="120"/>
                    <w:ind w:right="-108" w:firstLine="400"/>
                    <w:jc w:val="center"/>
                    <w:outlineLvl w:val="0"/>
                    <w:rPr>
                      <w:iCs/>
                      <w:szCs w:val="28"/>
                    </w:rPr>
                  </w:pPr>
                </w:p>
                <w:p w14:paraId="13E65306" w14:textId="77777777" w:rsidR="00565551" w:rsidRPr="001850BA" w:rsidRDefault="00565551" w:rsidP="0080513C">
                  <w:pPr>
                    <w:widowControl w:val="0"/>
                    <w:shd w:val="clear" w:color="auto" w:fill="FFFFFF"/>
                    <w:spacing w:after="120"/>
                    <w:ind w:right="-108" w:firstLine="400"/>
                    <w:jc w:val="center"/>
                    <w:outlineLvl w:val="0"/>
                    <w:rPr>
                      <w:iCs/>
                      <w:szCs w:val="28"/>
                    </w:rPr>
                  </w:pPr>
                </w:p>
              </w:tc>
            </w:tr>
            <w:tr w:rsidR="00565551" w:rsidRPr="001850BA" w14:paraId="6DBE2900" w14:textId="77777777" w:rsidTr="0080513C">
              <w:tc>
                <w:tcPr>
                  <w:tcW w:w="4558" w:type="dxa"/>
                </w:tcPr>
                <w:p w14:paraId="0B976275"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i/>
                      <w:iCs/>
                      <w:szCs w:val="28"/>
                    </w:rPr>
                    <w:t>Chữ ký, đóng dấu</w:t>
                  </w:r>
                </w:p>
              </w:tc>
              <w:tc>
                <w:tcPr>
                  <w:tcW w:w="4282" w:type="dxa"/>
                </w:tcPr>
                <w:p w14:paraId="49A8D9F3"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i/>
                      <w:iCs/>
                      <w:szCs w:val="28"/>
                    </w:rPr>
                    <w:t>Chữ ký, đóng dấu</w:t>
                  </w:r>
                </w:p>
              </w:tc>
            </w:tr>
            <w:tr w:rsidR="00565551" w:rsidRPr="001850BA" w14:paraId="557553EA" w14:textId="77777777" w:rsidTr="0080513C">
              <w:tc>
                <w:tcPr>
                  <w:tcW w:w="4558" w:type="dxa"/>
                </w:tcPr>
                <w:p w14:paraId="3337CA28" w14:textId="77777777" w:rsidR="00565551" w:rsidRPr="001850BA" w:rsidRDefault="00565551" w:rsidP="0080513C">
                  <w:pPr>
                    <w:widowControl w:val="0"/>
                    <w:shd w:val="clear" w:color="auto" w:fill="FFFFFF"/>
                    <w:spacing w:after="120"/>
                    <w:ind w:right="-108" w:firstLine="400"/>
                    <w:jc w:val="center"/>
                    <w:outlineLvl w:val="0"/>
                    <w:rPr>
                      <w:b/>
                      <w:bCs/>
                      <w:szCs w:val="28"/>
                    </w:rPr>
                  </w:pPr>
                  <w:r w:rsidRPr="001850BA">
                    <w:rPr>
                      <w:b/>
                      <w:bCs/>
                      <w:i/>
                      <w:iCs/>
                      <w:szCs w:val="28"/>
                    </w:rPr>
                    <w:t>(Họ và tên)</w:t>
                  </w:r>
                </w:p>
              </w:tc>
              <w:tc>
                <w:tcPr>
                  <w:tcW w:w="4282" w:type="dxa"/>
                </w:tcPr>
                <w:p w14:paraId="7E531C65" w14:textId="77777777" w:rsidR="00565551" w:rsidRPr="001850BA" w:rsidRDefault="00565551" w:rsidP="0080513C">
                  <w:pPr>
                    <w:widowControl w:val="0"/>
                    <w:shd w:val="clear" w:color="auto" w:fill="FFFFFF"/>
                    <w:spacing w:after="120"/>
                    <w:ind w:right="-108" w:firstLine="400"/>
                    <w:jc w:val="center"/>
                    <w:outlineLvl w:val="0"/>
                    <w:rPr>
                      <w:iCs/>
                      <w:szCs w:val="28"/>
                    </w:rPr>
                  </w:pPr>
                  <w:r w:rsidRPr="001850BA">
                    <w:rPr>
                      <w:b/>
                      <w:bCs/>
                      <w:i/>
                      <w:iCs/>
                      <w:szCs w:val="28"/>
                    </w:rPr>
                    <w:t>(Họ và tên)</w:t>
                  </w:r>
                </w:p>
              </w:tc>
            </w:tr>
          </w:tbl>
          <w:p w14:paraId="1121105A"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3C7D0617"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235F7F71"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21A8D8C9"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65915C7A" w14:textId="77777777" w:rsidR="00565551" w:rsidRPr="001850BA" w:rsidRDefault="00565551" w:rsidP="0080513C">
            <w:pPr>
              <w:widowControl w:val="0"/>
              <w:shd w:val="clear" w:color="auto" w:fill="FFFFFF"/>
              <w:spacing w:after="120"/>
              <w:ind w:left="-122" w:right="-107" w:firstLine="400"/>
              <w:jc w:val="center"/>
              <w:outlineLvl w:val="0"/>
              <w:rPr>
                <w:iCs/>
                <w:szCs w:val="28"/>
              </w:rPr>
            </w:pPr>
          </w:p>
          <w:p w14:paraId="14959CC6" w14:textId="77777777" w:rsidR="00565551" w:rsidRPr="001850BA" w:rsidRDefault="00565551" w:rsidP="0080513C">
            <w:pPr>
              <w:pStyle w:val="p1"/>
              <w:widowControl w:val="0"/>
              <w:shd w:val="clear" w:color="auto" w:fill="FFFFFF"/>
              <w:spacing w:after="120"/>
              <w:ind w:firstLine="400"/>
              <w:jc w:val="center"/>
              <w:rPr>
                <w:rFonts w:ascii="Times New Roman" w:eastAsia="Calibri" w:hAnsi="Times New Roman"/>
                <w:b/>
                <w:bCs/>
                <w:color w:val="auto"/>
                <w:sz w:val="28"/>
                <w:szCs w:val="28"/>
                <w:lang w:eastAsia="en-US"/>
              </w:rPr>
            </w:pPr>
          </w:p>
          <w:p w14:paraId="4AAC1359" w14:textId="77777777" w:rsidR="00565551" w:rsidRPr="001850BA" w:rsidRDefault="00565551" w:rsidP="0080513C">
            <w:pPr>
              <w:pStyle w:val="p1"/>
              <w:widowControl w:val="0"/>
              <w:shd w:val="clear" w:color="auto" w:fill="FFFFFF"/>
              <w:spacing w:after="120"/>
              <w:ind w:firstLine="400"/>
              <w:jc w:val="center"/>
              <w:rPr>
                <w:rFonts w:ascii="Times New Roman" w:hAnsi="Times New Roman"/>
                <w:color w:val="auto"/>
                <w:sz w:val="28"/>
                <w:szCs w:val="28"/>
              </w:rPr>
            </w:pPr>
            <w:r w:rsidRPr="001850BA">
              <w:rPr>
                <w:rFonts w:ascii="Times New Roman" w:eastAsia="Calibri" w:hAnsi="Times New Roman"/>
                <w:b/>
                <w:bCs/>
                <w:color w:val="auto"/>
                <w:sz w:val="28"/>
                <w:szCs w:val="28"/>
                <w:lang w:eastAsia="en-US"/>
              </w:rPr>
              <w:t>Địa danh................., tháng ..... năm .....</w:t>
            </w:r>
          </w:p>
        </w:tc>
      </w:tr>
    </w:tbl>
    <w:p w14:paraId="2F1521F1" w14:textId="77777777" w:rsidR="00565551" w:rsidRPr="001850BA" w:rsidRDefault="00565551" w:rsidP="00565551">
      <w:pPr>
        <w:spacing w:after="120"/>
        <w:jc w:val="center"/>
        <w:rPr>
          <w:b/>
          <w:bCs/>
          <w:szCs w:val="28"/>
        </w:rPr>
      </w:pPr>
      <w:r w:rsidRPr="001850BA">
        <w:rPr>
          <w:b/>
          <w:bCs/>
          <w:szCs w:val="28"/>
        </w:rPr>
        <w:br w:type="page"/>
      </w:r>
      <w:r w:rsidRPr="001850BA">
        <w:rPr>
          <w:b/>
          <w:bCs/>
          <w:szCs w:val="28"/>
        </w:rPr>
        <w:lastRenderedPageBreak/>
        <w:t>MỤC LỤC</w:t>
      </w:r>
    </w:p>
    <w:p w14:paraId="58C3EA20"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p>
    <w:p w14:paraId="6EF9A3B7"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BẢNG BIỂU</w:t>
      </w:r>
    </w:p>
    <w:p w14:paraId="7A0A985E"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r w:rsidRPr="001850BA">
        <w:rPr>
          <w:rFonts w:ascii="Times New Roman" w:eastAsia="Calibri" w:hAnsi="Times New Roman"/>
          <w:b/>
          <w:bCs/>
          <w:color w:val="auto"/>
          <w:sz w:val="28"/>
          <w:szCs w:val="28"/>
          <w:lang w:eastAsia="en-US"/>
        </w:rPr>
        <w:t>DANH MỤC HÌNH VẼ</w:t>
      </w:r>
    </w:p>
    <w:p w14:paraId="038435C7" w14:textId="77777777" w:rsidR="00565551" w:rsidRPr="001850BA" w:rsidRDefault="00565551" w:rsidP="00565551">
      <w:pPr>
        <w:spacing w:after="120"/>
        <w:jc w:val="center"/>
        <w:rPr>
          <w:b/>
          <w:bCs/>
          <w:szCs w:val="28"/>
        </w:rPr>
      </w:pPr>
      <w:r w:rsidRPr="001850BA">
        <w:rPr>
          <w:b/>
          <w:bCs/>
          <w:szCs w:val="28"/>
        </w:rPr>
        <w:t>DANH MỤC CÁC TỪ VÀ CÁC KÝ HIỆU VIẾT TẮT (nếu có)</w:t>
      </w:r>
    </w:p>
    <w:p w14:paraId="020FCEDD" w14:textId="77777777" w:rsidR="00565551" w:rsidRPr="001850BA" w:rsidRDefault="00565551" w:rsidP="00565551">
      <w:pPr>
        <w:pStyle w:val="p1"/>
        <w:spacing w:after="120"/>
        <w:jc w:val="center"/>
        <w:rPr>
          <w:rFonts w:ascii="Times New Roman" w:eastAsia="Calibri" w:hAnsi="Times New Roman"/>
          <w:b/>
          <w:bCs/>
          <w:color w:val="auto"/>
          <w:sz w:val="28"/>
          <w:szCs w:val="28"/>
          <w:lang w:eastAsia="en-US"/>
        </w:rPr>
      </w:pPr>
    </w:p>
    <w:p w14:paraId="337FB746" w14:textId="77777777" w:rsidR="00565551" w:rsidRPr="001850BA" w:rsidRDefault="00565551" w:rsidP="00565551">
      <w:pPr>
        <w:spacing w:after="120"/>
        <w:jc w:val="center"/>
        <w:rPr>
          <w:b/>
          <w:bCs/>
          <w:szCs w:val="28"/>
        </w:rPr>
      </w:pPr>
      <w:r w:rsidRPr="001850BA">
        <w:rPr>
          <w:b/>
          <w:bCs/>
          <w:szCs w:val="28"/>
        </w:rPr>
        <w:t>PHẦN THUYẾT MINH</w:t>
      </w:r>
    </w:p>
    <w:p w14:paraId="45A6BABE" w14:textId="77777777" w:rsidR="00565551" w:rsidRPr="001850BA" w:rsidRDefault="00565551" w:rsidP="00565551">
      <w:pPr>
        <w:spacing w:afterLines="60" w:after="144"/>
        <w:jc w:val="center"/>
        <w:rPr>
          <w:b/>
          <w:bCs/>
          <w:szCs w:val="28"/>
        </w:rPr>
      </w:pPr>
      <w:r w:rsidRPr="001850BA">
        <w:rPr>
          <w:b/>
          <w:bCs/>
          <w:szCs w:val="28"/>
        </w:rPr>
        <w:t>MỞ ĐẦU</w:t>
      </w:r>
    </w:p>
    <w:p w14:paraId="2856F25A" w14:textId="77777777" w:rsidR="00565551" w:rsidRPr="001850BA" w:rsidRDefault="00565551" w:rsidP="00565551">
      <w:pPr>
        <w:spacing w:afterLines="60" w:after="144"/>
        <w:ind w:firstLine="720"/>
        <w:jc w:val="both"/>
        <w:rPr>
          <w:b/>
          <w:szCs w:val="28"/>
        </w:rPr>
      </w:pPr>
      <w:r w:rsidRPr="001850BA">
        <w:rPr>
          <w:b/>
          <w:szCs w:val="28"/>
        </w:rPr>
        <w:t>1. Thông tin chung</w:t>
      </w:r>
    </w:p>
    <w:p w14:paraId="2A9C2CAE" w14:textId="77777777" w:rsidR="00565551" w:rsidRPr="001850BA" w:rsidRDefault="00565551" w:rsidP="00565551">
      <w:pPr>
        <w:spacing w:afterLines="60" w:after="144"/>
        <w:ind w:firstLine="720"/>
        <w:jc w:val="both"/>
        <w:rPr>
          <w:szCs w:val="28"/>
        </w:rPr>
      </w:pPr>
      <w:r w:rsidRPr="001850BA">
        <w:rPr>
          <w:szCs w:val="28"/>
        </w:rPr>
        <w:t>1.1. Tên phương án đóng cửa mỏ khoáng sản</w:t>
      </w:r>
    </w:p>
    <w:p w14:paraId="446ADBB6" w14:textId="77777777" w:rsidR="00565551" w:rsidRPr="001850BA" w:rsidRDefault="00565551" w:rsidP="00565551">
      <w:pPr>
        <w:spacing w:afterLines="60" w:after="144"/>
        <w:ind w:firstLine="720"/>
        <w:jc w:val="both"/>
        <w:rPr>
          <w:szCs w:val="28"/>
        </w:rPr>
      </w:pPr>
      <w:r w:rsidRPr="001850BA">
        <w:rPr>
          <w:szCs w:val="28"/>
        </w:rPr>
        <w:t>1.2. Địa điểm thực hiện phương án đóng cửa mỏ khoáng sản.</w:t>
      </w:r>
    </w:p>
    <w:p w14:paraId="527BC06A" w14:textId="77777777" w:rsidR="00565551" w:rsidRPr="001850BA" w:rsidRDefault="00565551" w:rsidP="00565551">
      <w:pPr>
        <w:spacing w:afterLines="60" w:after="144"/>
        <w:ind w:firstLine="720"/>
        <w:jc w:val="both"/>
        <w:rPr>
          <w:szCs w:val="28"/>
        </w:rPr>
      </w:pPr>
      <w:r w:rsidRPr="001850BA">
        <w:rPr>
          <w:szCs w:val="28"/>
        </w:rPr>
        <w:t xml:space="preserve">1.3. Thông tin về tổ chức, cá nhân thực hiện đóng cửa mỏ khoáng sản </w:t>
      </w:r>
      <w:r w:rsidRPr="001850BA">
        <w:rPr>
          <w:i/>
          <w:iCs/>
          <w:szCs w:val="28"/>
        </w:rPr>
        <w:t>(Tên tổ chức, cá nhân, người đại diện pháp luật, địa chỉ, điện thoại, mail, website, fax)</w:t>
      </w:r>
      <w:r w:rsidRPr="001850BA">
        <w:rPr>
          <w:szCs w:val="28"/>
        </w:rPr>
        <w:t>.</w:t>
      </w:r>
    </w:p>
    <w:p w14:paraId="7091808A" w14:textId="77777777" w:rsidR="00565551" w:rsidRPr="001850BA" w:rsidRDefault="00565551" w:rsidP="00565551">
      <w:pPr>
        <w:spacing w:afterLines="60" w:after="144"/>
        <w:ind w:firstLine="720"/>
        <w:jc w:val="both"/>
        <w:rPr>
          <w:szCs w:val="28"/>
        </w:rPr>
      </w:pPr>
      <w:r w:rsidRPr="001850BA">
        <w:rPr>
          <w:szCs w:val="28"/>
        </w:rPr>
        <w:t xml:space="preserve">1.4. Thông tin về đơn vị lập phương án đóng cửa mỏ khoáng sản, nếu có </w:t>
      </w:r>
      <w:r w:rsidRPr="001850BA">
        <w:rPr>
          <w:i/>
          <w:iCs/>
          <w:szCs w:val="28"/>
        </w:rPr>
        <w:t>(Tên đơn vị, người đại diện pháp luật, địa chỉ, điện thoại, mail, website, fax, chứng chỉ năng lực)</w:t>
      </w:r>
      <w:r w:rsidRPr="001850BA">
        <w:rPr>
          <w:szCs w:val="28"/>
        </w:rPr>
        <w:t>.</w:t>
      </w:r>
    </w:p>
    <w:p w14:paraId="18FD2CC4" w14:textId="77777777" w:rsidR="00565551" w:rsidRPr="001850BA" w:rsidRDefault="00565551" w:rsidP="00565551">
      <w:pPr>
        <w:spacing w:afterLines="60" w:after="144"/>
        <w:ind w:firstLine="720"/>
        <w:jc w:val="both"/>
        <w:rPr>
          <w:szCs w:val="28"/>
        </w:rPr>
      </w:pPr>
      <w:r w:rsidRPr="001850BA">
        <w:rPr>
          <w:szCs w:val="28"/>
        </w:rPr>
        <w:t>1.5. Danh sách những người trực tiếp tham gia lập phương án đóng cửa mỏ khoáng sản.</w:t>
      </w:r>
    </w:p>
    <w:p w14:paraId="43AB0DC8" w14:textId="77777777" w:rsidR="00565551" w:rsidRPr="001850BA" w:rsidRDefault="00565551" w:rsidP="00565551">
      <w:pPr>
        <w:spacing w:afterLines="60" w:after="144"/>
        <w:ind w:firstLine="720"/>
        <w:jc w:val="both"/>
        <w:rPr>
          <w:b/>
          <w:szCs w:val="28"/>
        </w:rPr>
      </w:pPr>
      <w:r w:rsidRPr="001850BA">
        <w:rPr>
          <w:b/>
          <w:szCs w:val="28"/>
        </w:rPr>
        <w:t>2. Căn cứ pháp lý và kỹ thuật của việc lập phương án đóng cửa mỏ khoáng sản</w:t>
      </w:r>
    </w:p>
    <w:p w14:paraId="143C7C70" w14:textId="77777777" w:rsidR="00565551" w:rsidRPr="001850BA" w:rsidRDefault="00565551" w:rsidP="00565551">
      <w:pPr>
        <w:spacing w:afterLines="60" w:after="144"/>
        <w:ind w:firstLine="720"/>
        <w:jc w:val="both"/>
        <w:rPr>
          <w:szCs w:val="28"/>
        </w:rPr>
      </w:pPr>
      <w:r w:rsidRPr="001850BA">
        <w:rPr>
          <w:szCs w:val="28"/>
        </w:rPr>
        <w:t>2.1. Liệt kê các văn bản pháp lý, quy chuẩn, tiêu chuẩn và hướng dẫn kỹ thuật có liên quan làm căn cứ cho việc lập phương án đóng cửa mỏ khoáng sản.</w:t>
      </w:r>
    </w:p>
    <w:p w14:paraId="6F7E92CD" w14:textId="77777777" w:rsidR="00565551" w:rsidRPr="001850BA" w:rsidRDefault="00565551" w:rsidP="00565551">
      <w:pPr>
        <w:spacing w:afterLines="60" w:after="144"/>
        <w:ind w:firstLine="720"/>
        <w:jc w:val="both"/>
        <w:rPr>
          <w:szCs w:val="28"/>
        </w:rPr>
      </w:pPr>
      <w:r w:rsidRPr="001850BA">
        <w:rPr>
          <w:szCs w:val="28"/>
        </w:rPr>
        <w:t>2.2. Liệt kê các văn bản, quyết định hoặc ý kiến bằng văn bản của các cấp có thẩm quyền liên quan đến phương án đóng cửa mỏ khoáng sản.</w:t>
      </w:r>
    </w:p>
    <w:p w14:paraId="65D2B290" w14:textId="77777777" w:rsidR="00565551" w:rsidRPr="001850BA" w:rsidRDefault="00565551" w:rsidP="00565551">
      <w:pPr>
        <w:spacing w:afterLines="60" w:after="144"/>
        <w:ind w:firstLine="720"/>
        <w:jc w:val="both"/>
        <w:rPr>
          <w:szCs w:val="28"/>
        </w:rPr>
      </w:pPr>
      <w:r w:rsidRPr="001850BA">
        <w:rPr>
          <w:szCs w:val="28"/>
        </w:rPr>
        <w:t>2.3. Liệt kê các tài liệu, dữ liệu do tổ chức, cá nhân thực hiện đóng cửa mỏ khoáng sản tạo lập được sử dụng trong quá trình thực hiện phương án đóng cửa mỏ khoáng sản.</w:t>
      </w:r>
    </w:p>
    <w:p w14:paraId="5F193453" w14:textId="77777777" w:rsidR="00565551" w:rsidRPr="001850BA" w:rsidRDefault="00565551" w:rsidP="00565551">
      <w:pPr>
        <w:spacing w:afterLines="60" w:after="144"/>
        <w:ind w:firstLine="720"/>
        <w:jc w:val="both"/>
        <w:rPr>
          <w:b/>
          <w:szCs w:val="28"/>
        </w:rPr>
      </w:pPr>
      <w:r w:rsidRPr="001850BA">
        <w:rPr>
          <w:b/>
          <w:szCs w:val="28"/>
        </w:rPr>
        <w:t>2. Mục đích đóng cửa mỏ khoáng sản</w:t>
      </w:r>
    </w:p>
    <w:p w14:paraId="64F93136" w14:textId="77777777" w:rsidR="00565551" w:rsidRPr="001850BA" w:rsidRDefault="00565551" w:rsidP="00565551">
      <w:pPr>
        <w:spacing w:afterLines="60" w:after="144"/>
        <w:ind w:firstLine="720"/>
        <w:jc w:val="both"/>
        <w:rPr>
          <w:szCs w:val="28"/>
        </w:rPr>
      </w:pPr>
      <w:r w:rsidRPr="001850BA">
        <w:rPr>
          <w:szCs w:val="28"/>
        </w:rPr>
        <w:t xml:space="preserve">Nêu mục đích của việc lập phương án đóng cửa mỏ khoáng sản theo trường hợp nào sau đây: </w:t>
      </w:r>
    </w:p>
    <w:p w14:paraId="46E1D562" w14:textId="77777777" w:rsidR="00565551" w:rsidRPr="001850BA" w:rsidRDefault="00565551" w:rsidP="00565551">
      <w:pPr>
        <w:spacing w:afterLines="60" w:after="144"/>
        <w:ind w:firstLine="720"/>
        <w:jc w:val="both"/>
        <w:rPr>
          <w:szCs w:val="28"/>
        </w:rPr>
      </w:pPr>
      <w:r w:rsidRPr="001850BA">
        <w:rPr>
          <w:szCs w:val="28"/>
        </w:rPr>
        <w:t>- Bàn giao diện tích đất khu vực đóng cửa mỏ khoáng sản để triển khai cho Dự án …...; bàn giao phần diện tích đất của khu vực đã đóng cửa mỏ khoáng sản cho Ủy ban nhân dân tỉnh (thành phố) …... quản lý theo quy định của pháp luật về đất đai và pháp luật khác có liên quan.</w:t>
      </w:r>
    </w:p>
    <w:p w14:paraId="60C3F89A" w14:textId="77777777" w:rsidR="00565551" w:rsidRPr="001850BA" w:rsidRDefault="00565551" w:rsidP="00565551">
      <w:pPr>
        <w:spacing w:afterLines="60" w:after="144"/>
        <w:ind w:firstLine="720"/>
        <w:jc w:val="both"/>
        <w:rPr>
          <w:szCs w:val="28"/>
        </w:rPr>
      </w:pPr>
      <w:r w:rsidRPr="001850BA">
        <w:rPr>
          <w:szCs w:val="28"/>
        </w:rPr>
        <w:lastRenderedPageBreak/>
        <w:t>- Cải tạo, phục hồi môi trường và đất đai các khu vực đã khai thác.</w:t>
      </w:r>
    </w:p>
    <w:p w14:paraId="59250A47" w14:textId="77777777" w:rsidR="00565551" w:rsidRPr="001850BA" w:rsidRDefault="00565551" w:rsidP="00565551">
      <w:pPr>
        <w:spacing w:afterLines="60" w:after="144"/>
        <w:ind w:firstLine="720"/>
        <w:jc w:val="both"/>
        <w:rPr>
          <w:szCs w:val="28"/>
        </w:rPr>
      </w:pPr>
      <w:r w:rsidRPr="001850BA">
        <w:rPr>
          <w:szCs w:val="28"/>
        </w:rPr>
        <w:t>- Mục đích khác (nêu rõ).</w:t>
      </w:r>
    </w:p>
    <w:p w14:paraId="7D0839EE" w14:textId="77777777" w:rsidR="00565551" w:rsidRPr="001850BA" w:rsidRDefault="00565551" w:rsidP="00565551">
      <w:pPr>
        <w:spacing w:afterLines="60" w:after="144"/>
        <w:jc w:val="center"/>
        <w:rPr>
          <w:b/>
          <w:bCs/>
          <w:szCs w:val="28"/>
        </w:rPr>
      </w:pPr>
      <w:r w:rsidRPr="001850BA">
        <w:rPr>
          <w:b/>
          <w:szCs w:val="28"/>
        </w:rPr>
        <w:t>CHƯƠNG</w:t>
      </w:r>
      <w:r w:rsidRPr="001850BA">
        <w:rPr>
          <w:b/>
          <w:bCs/>
          <w:szCs w:val="28"/>
        </w:rPr>
        <w:t xml:space="preserve"> I</w:t>
      </w:r>
      <w:r w:rsidRPr="001850BA">
        <w:rPr>
          <w:b/>
          <w:bCs/>
          <w:szCs w:val="28"/>
        </w:rPr>
        <w:br/>
        <w:t>HIỆN TRẠNG KHU VỰC ĐÓNG CỬA MỎ KHOÁNG SẢN</w:t>
      </w:r>
    </w:p>
    <w:p w14:paraId="3FA34E21" w14:textId="77777777" w:rsidR="00565551" w:rsidRPr="001850BA" w:rsidRDefault="00565551" w:rsidP="00565551">
      <w:pPr>
        <w:spacing w:afterLines="60" w:after="144"/>
        <w:ind w:firstLine="720"/>
        <w:jc w:val="both"/>
        <w:rPr>
          <w:b/>
          <w:szCs w:val="28"/>
        </w:rPr>
      </w:pPr>
      <w:r w:rsidRPr="001850BA">
        <w:rPr>
          <w:b/>
          <w:szCs w:val="28"/>
        </w:rPr>
        <w:t>1. Tình hình tổ chức khai thác khoáng sản theo giấy phép khai thác khoáng sản</w:t>
      </w:r>
    </w:p>
    <w:p w14:paraId="76F92CC4" w14:textId="77777777" w:rsidR="00565551" w:rsidRPr="001850BA" w:rsidRDefault="00565551" w:rsidP="00565551">
      <w:pPr>
        <w:spacing w:afterLines="60" w:after="144"/>
        <w:ind w:firstLine="720"/>
        <w:jc w:val="both"/>
        <w:rPr>
          <w:szCs w:val="28"/>
        </w:rPr>
      </w:pPr>
      <w:r w:rsidRPr="001850BA">
        <w:rPr>
          <w:szCs w:val="28"/>
        </w:rPr>
        <w:t>Mô tả quá trình tổ chức khai thác khoáng sản theo giấy phép khai thác khoáng sản, theo đó làm rõ một số nội dung sau:</w:t>
      </w:r>
    </w:p>
    <w:p w14:paraId="503740CE" w14:textId="77777777" w:rsidR="00565551" w:rsidRPr="001850BA" w:rsidRDefault="00565551" w:rsidP="00565551">
      <w:pPr>
        <w:spacing w:afterLines="60" w:after="144"/>
        <w:ind w:firstLine="720"/>
        <w:jc w:val="both"/>
        <w:rPr>
          <w:bCs/>
          <w:i/>
          <w:spacing w:val="-8"/>
          <w:szCs w:val="28"/>
        </w:rPr>
      </w:pPr>
      <w:r w:rsidRPr="001850BA">
        <w:rPr>
          <w:b/>
          <w:i/>
          <w:spacing w:val="-8"/>
          <w:szCs w:val="28"/>
        </w:rPr>
        <w:t xml:space="preserve">1.2. Các thông số cơ bản của thiết kế khai thác mỏ </w:t>
      </w:r>
      <w:r w:rsidRPr="001850BA">
        <w:rPr>
          <w:bCs/>
          <w:i/>
          <w:spacing w:val="-8"/>
          <w:szCs w:val="28"/>
        </w:rPr>
        <w:t>(trừ khoáng sản nhóm IV)</w:t>
      </w:r>
    </w:p>
    <w:p w14:paraId="72BE045C" w14:textId="77777777" w:rsidR="00565551" w:rsidRPr="001850BA" w:rsidRDefault="00565551" w:rsidP="00565551">
      <w:pPr>
        <w:spacing w:afterLines="60" w:after="144"/>
        <w:ind w:firstLine="720"/>
        <w:jc w:val="both"/>
        <w:rPr>
          <w:szCs w:val="28"/>
        </w:rPr>
      </w:pPr>
      <w:r w:rsidRPr="001850BA">
        <w:rPr>
          <w:szCs w:val="28"/>
        </w:rPr>
        <w:t xml:space="preserve">Nêu rõ các thông số của khu vực khai thác theo thiết kế mỏ đã được phê duyệt </w:t>
      </w:r>
      <w:r w:rsidRPr="001850BA">
        <w:rPr>
          <w:i/>
          <w:iCs/>
          <w:szCs w:val="28"/>
        </w:rPr>
        <w:t>(biên giới mỏ, trữ lượng, mở vỉa, trình tự khai thác, hệ thống khai thác, công nghệ khai thác, công tác chế biến, công tác vận tải, bãi thải, thoát nước, cung cấp điện, nước)</w:t>
      </w:r>
      <w:r w:rsidRPr="001850BA">
        <w:rPr>
          <w:szCs w:val="28"/>
        </w:rPr>
        <w:t>.</w:t>
      </w:r>
    </w:p>
    <w:p w14:paraId="7EBA4257" w14:textId="77777777" w:rsidR="00565551" w:rsidRPr="001850BA" w:rsidRDefault="00565551" w:rsidP="00565551">
      <w:pPr>
        <w:spacing w:afterLines="60" w:after="144"/>
        <w:ind w:firstLine="720"/>
        <w:jc w:val="both"/>
        <w:rPr>
          <w:b/>
          <w:i/>
          <w:szCs w:val="28"/>
        </w:rPr>
      </w:pPr>
      <w:r w:rsidRPr="001850BA">
        <w:rPr>
          <w:b/>
          <w:i/>
          <w:szCs w:val="28"/>
        </w:rPr>
        <w:t>1.2. Kết quả tổ chức khai thác trong thực tế</w:t>
      </w:r>
    </w:p>
    <w:p w14:paraId="4A900CCD" w14:textId="77777777" w:rsidR="00565551" w:rsidRPr="001850BA" w:rsidRDefault="00565551" w:rsidP="00565551">
      <w:pPr>
        <w:spacing w:afterLines="60" w:after="144"/>
        <w:ind w:firstLine="720"/>
        <w:jc w:val="both"/>
        <w:rPr>
          <w:szCs w:val="28"/>
        </w:rPr>
      </w:pPr>
      <w:r w:rsidRPr="001850BA">
        <w:rPr>
          <w:szCs w:val="28"/>
        </w:rPr>
        <w:t>Nêu rõ quá trình tổ chức khai thác theo thiết kế mỏ hoặc phương án khai thác khoáng sản đã được phê duyệt, những vấn đề phát sinh trong quá trình khai thác về điều kiện địa chất mỏ, thay đổi về trữ lượng (tăng/giảm) lý do; những nội dung thay đổi so với thiết kế (nếu có) về công nghệ khai thác, thiết bị khai thác chính,... trong đó, làm rõ một số thông tin sau:</w:t>
      </w:r>
    </w:p>
    <w:p w14:paraId="1347DE6E" w14:textId="77777777" w:rsidR="00565551" w:rsidRPr="001850BA" w:rsidRDefault="00565551" w:rsidP="00565551">
      <w:pPr>
        <w:spacing w:afterLines="60" w:after="144"/>
        <w:ind w:firstLine="720"/>
        <w:jc w:val="both"/>
        <w:rPr>
          <w:szCs w:val="28"/>
        </w:rPr>
      </w:pPr>
      <w:r w:rsidRPr="001850BA">
        <w:rPr>
          <w:szCs w:val="28"/>
        </w:rPr>
        <w:t>- Nêu khái quát về khu mỏ: Tiến độ và sản lượng khai thác theo từng năm và toàn bộ thời gian khai thác, trữ lượng và tuổi thọ mỏ, chế độ;</w:t>
      </w:r>
    </w:p>
    <w:p w14:paraId="472CE027" w14:textId="77777777" w:rsidR="00565551" w:rsidRPr="001850BA" w:rsidRDefault="00565551" w:rsidP="00565551">
      <w:pPr>
        <w:spacing w:afterLines="60" w:after="144"/>
        <w:ind w:firstLine="720"/>
        <w:jc w:val="both"/>
        <w:rPr>
          <w:szCs w:val="28"/>
        </w:rPr>
      </w:pPr>
      <w:r w:rsidRPr="001850BA">
        <w:rPr>
          <w:szCs w:val="28"/>
        </w:rPr>
        <w:t>- Thống kê chi tiết khối lượng mỏ đã thực hiện (bao gồm cả khoáng sản chính, khoáng sản đi kèm, đất đá bóc, đất đá thải,…) theo từng năm từ khi được cấp giấy phép khai thác khoáng sản đến thời điểm đóng cửa mỏ khoáng sản; đặc biệt cần làm rõ hệ số tổn thất, làm nghèo khoáng sản thực tế hàng năm, sự (tăng/giảm) của hệ số tổn thất, làm nghèo khoáng sản so với dự án đầu tư, thiết kế mỏ đã duyệt. Trường hợp có sự sai khác (tăng/giảm) trữ lượng khai thác thực tế và trữ lượng khoáng sản huy động vào thiết kế phải nêu rõ nguyên nhân; kèm theo các tài liệu chứng minh số liệu đã nêu;</w:t>
      </w:r>
    </w:p>
    <w:p w14:paraId="1FA008DE" w14:textId="77777777" w:rsidR="00565551" w:rsidRPr="001850BA" w:rsidRDefault="00565551" w:rsidP="00565551">
      <w:pPr>
        <w:spacing w:afterLines="60" w:after="144"/>
        <w:ind w:firstLine="720"/>
        <w:jc w:val="both"/>
        <w:rPr>
          <w:szCs w:val="28"/>
        </w:rPr>
      </w:pPr>
      <w:r w:rsidRPr="001850BA">
        <w:rPr>
          <w:szCs w:val="28"/>
        </w:rPr>
        <w:t>- Nêu phương pháp khai thác, quy trình khai thác, công nghệ sử dụng trong khai thác. Trình tự và hệ thống khai thác, các thông số chính của hệ thống khai thác. Công tác vận tải trong và ngoài mỏ; thông tin về hệ thống bãi thải của mỏ (nếu có) về vị trí, dung tích, tổng khối lượng đất đá thải,...;</w:t>
      </w:r>
    </w:p>
    <w:p w14:paraId="5980F82D" w14:textId="77777777" w:rsidR="00565551" w:rsidRPr="001850BA" w:rsidRDefault="00565551" w:rsidP="00565551">
      <w:pPr>
        <w:spacing w:afterLines="60" w:after="144"/>
        <w:ind w:firstLine="720"/>
        <w:jc w:val="both"/>
        <w:rPr>
          <w:szCs w:val="28"/>
        </w:rPr>
      </w:pPr>
      <w:r w:rsidRPr="001850BA">
        <w:rPr>
          <w:szCs w:val="28"/>
        </w:rPr>
        <w:t>- Trách nhiệm, nghĩa vụ liên quan của tổ chức cá nhân trong hoạt động khai thác khoáng sản;</w:t>
      </w:r>
    </w:p>
    <w:p w14:paraId="43BDB3C9" w14:textId="77777777" w:rsidR="00565551" w:rsidRPr="001850BA" w:rsidRDefault="00565551" w:rsidP="00565551">
      <w:pPr>
        <w:spacing w:afterLines="60" w:after="144"/>
        <w:ind w:firstLine="720"/>
        <w:jc w:val="both"/>
        <w:rPr>
          <w:szCs w:val="28"/>
        </w:rPr>
      </w:pPr>
      <w:r w:rsidRPr="001850BA">
        <w:rPr>
          <w:szCs w:val="28"/>
        </w:rPr>
        <w:lastRenderedPageBreak/>
        <w:t>- Nêu quá trình tổ chức xây dựng các công trình bảo vệ môi trường; các giải pháp giảm thiểu ô nhiễm môi trường; các hạng mục công việc đã thực hiện đối với yêu cầu cải tạo, phục hồi môi trường từ khi bắt đầu khai thác đến khi kết thúc khai thác theo Báo cáo đánh giá tác động môi trường hoặc tài liệu tương đương với báo cáo đánh giá tác động môi trường đã được phê duyệt.</w:t>
      </w:r>
    </w:p>
    <w:p w14:paraId="5FA6ECE6" w14:textId="77777777" w:rsidR="00565551" w:rsidRPr="001850BA" w:rsidRDefault="00565551" w:rsidP="00565551">
      <w:pPr>
        <w:spacing w:afterLines="60" w:after="144"/>
        <w:ind w:firstLine="720"/>
        <w:jc w:val="both"/>
        <w:rPr>
          <w:szCs w:val="28"/>
        </w:rPr>
      </w:pPr>
      <w:r w:rsidRPr="001850BA">
        <w:rPr>
          <w:szCs w:val="28"/>
        </w:rPr>
        <w:t>- Đánh giá về quá trình tổ chức khai thác.</w:t>
      </w:r>
    </w:p>
    <w:p w14:paraId="21DB2D51" w14:textId="77777777" w:rsidR="00565551" w:rsidRPr="001850BA" w:rsidRDefault="00565551" w:rsidP="00565551">
      <w:pPr>
        <w:spacing w:afterLines="60" w:after="144"/>
        <w:ind w:firstLine="720"/>
        <w:jc w:val="both"/>
        <w:rPr>
          <w:b/>
          <w:szCs w:val="28"/>
        </w:rPr>
      </w:pPr>
      <w:r w:rsidRPr="001850BA">
        <w:rPr>
          <w:b/>
          <w:szCs w:val="28"/>
        </w:rPr>
        <w:t>2. Hiện trạng khu vực đề nghị đóng cửa mỏ khoáng sản</w:t>
      </w:r>
    </w:p>
    <w:p w14:paraId="70663645" w14:textId="77777777" w:rsidR="00565551" w:rsidRPr="001850BA" w:rsidRDefault="00565551" w:rsidP="00565551">
      <w:pPr>
        <w:spacing w:afterLines="60" w:after="144"/>
        <w:ind w:firstLine="720"/>
        <w:jc w:val="both"/>
        <w:rPr>
          <w:szCs w:val="28"/>
        </w:rPr>
      </w:pPr>
      <w:r w:rsidRPr="001850BA">
        <w:rPr>
          <w:szCs w:val="28"/>
        </w:rPr>
        <w:t>- Mô tả hiện trạng cấu tạo địa chất, mực nước ngầm tại khu vực dự kiến sẽ đóng cửa mỏ khoáng sản. Đánh giá, dự báo khả năng sụt lún, trượt lở, nứt gãy tầng địa chất, hạ thấp mực nước ngầm, nước mặt, sông, hồ; sự cố môi trường,… trong quá trình khai thác;</w:t>
      </w:r>
    </w:p>
    <w:p w14:paraId="1C3CD79A" w14:textId="77777777" w:rsidR="00565551" w:rsidRPr="001850BA" w:rsidRDefault="00565551" w:rsidP="00565551">
      <w:pPr>
        <w:spacing w:afterLines="60" w:after="144"/>
        <w:ind w:firstLine="720"/>
        <w:jc w:val="both"/>
        <w:rPr>
          <w:spacing w:val="-6"/>
          <w:szCs w:val="28"/>
        </w:rPr>
      </w:pPr>
      <w:r w:rsidRPr="001850BA">
        <w:rPr>
          <w:spacing w:val="-6"/>
          <w:szCs w:val="28"/>
        </w:rPr>
        <w:t>- Nêu đặc điểm hình, địa mạo của khu vực dự kiến đóng cửa mỏ khoáng sản;</w:t>
      </w:r>
    </w:p>
    <w:p w14:paraId="6527DD06" w14:textId="77777777" w:rsidR="00565551" w:rsidRPr="001850BA" w:rsidRDefault="00565551" w:rsidP="00565551">
      <w:pPr>
        <w:spacing w:afterLines="60" w:after="144"/>
        <w:ind w:firstLine="720"/>
        <w:jc w:val="both"/>
        <w:rPr>
          <w:szCs w:val="28"/>
        </w:rPr>
      </w:pPr>
      <w:r w:rsidRPr="001850BA">
        <w:rPr>
          <w:szCs w:val="28"/>
        </w:rPr>
        <w:t>- Hiện trạng khu vực dự kiến đóng cửa mỏ khoáng sản tại thời điểm lập Phương án: Số lượng, khối lượng và mức độ an toàn các công trình mỏ;</w:t>
      </w:r>
    </w:p>
    <w:p w14:paraId="45572438" w14:textId="77777777" w:rsidR="00565551" w:rsidRPr="001850BA" w:rsidRDefault="00565551" w:rsidP="00565551">
      <w:pPr>
        <w:spacing w:afterLines="60" w:after="144"/>
        <w:ind w:firstLine="720"/>
        <w:jc w:val="both"/>
        <w:rPr>
          <w:szCs w:val="28"/>
        </w:rPr>
      </w:pPr>
      <w:r w:rsidRPr="001850BA">
        <w:rPr>
          <w:szCs w:val="28"/>
        </w:rPr>
        <w:t>- Hiện trạng các công trình bảo vệ môi trường, công tác cải tạo, phục hồi môi trường của dự án khai thác khoáng sản từ khi bắt đầu khai thác đến khi kết thúc khai thác theo Báo cáo đánh giá tác động môi trường hoặc tài liệu tương đương với báo cáo đánh giá tác động môi trường đã được phê duyệt.</w:t>
      </w:r>
    </w:p>
    <w:p w14:paraId="3B15478B" w14:textId="77777777" w:rsidR="00565551" w:rsidRPr="001850BA" w:rsidRDefault="00565551" w:rsidP="00565551">
      <w:pPr>
        <w:spacing w:afterLines="60" w:after="144"/>
        <w:ind w:firstLine="709"/>
        <w:jc w:val="both"/>
        <w:rPr>
          <w:szCs w:val="28"/>
        </w:rPr>
      </w:pPr>
      <w:r w:rsidRPr="001850BA">
        <w:rPr>
          <w:b/>
          <w:szCs w:val="28"/>
        </w:rPr>
        <w:t>3. Lý do đóng cửa mỏ khoáng sản</w:t>
      </w:r>
    </w:p>
    <w:p w14:paraId="3A66791C" w14:textId="77777777" w:rsidR="00565551" w:rsidRPr="001850BA" w:rsidRDefault="00565551" w:rsidP="00565551">
      <w:pPr>
        <w:spacing w:afterLines="60" w:after="144"/>
        <w:ind w:firstLine="720"/>
        <w:jc w:val="both"/>
        <w:rPr>
          <w:szCs w:val="28"/>
        </w:rPr>
      </w:pPr>
      <w:r w:rsidRPr="001850BA">
        <w:rPr>
          <w:szCs w:val="28"/>
        </w:rPr>
        <w:t>Làm rõ lý do đề nghị đóng cửa mỏ khoáng sản (do giấy phép khai thác khoáng sản hết hạn, do khai thác không hiệu quả, do tổ chức, cá nhân khai thác khoáng sản vi phạm pháp luật về khoáng sản hoặc pháp luật có liên quan,…).</w:t>
      </w:r>
    </w:p>
    <w:p w14:paraId="08410A4E" w14:textId="77777777" w:rsidR="00565551" w:rsidRPr="001850BA" w:rsidRDefault="00565551" w:rsidP="00565551">
      <w:pPr>
        <w:spacing w:afterLines="60" w:after="144"/>
        <w:ind w:left="1134" w:right="1276"/>
        <w:jc w:val="center"/>
        <w:rPr>
          <w:b/>
          <w:bCs/>
          <w:szCs w:val="28"/>
        </w:rPr>
      </w:pPr>
      <w:r w:rsidRPr="001850BA">
        <w:rPr>
          <w:b/>
          <w:szCs w:val="28"/>
        </w:rPr>
        <w:t>CHƯƠNG</w:t>
      </w:r>
      <w:r w:rsidRPr="001850BA">
        <w:rPr>
          <w:b/>
          <w:bCs/>
          <w:szCs w:val="28"/>
        </w:rPr>
        <w:t xml:space="preserve"> III</w:t>
      </w:r>
      <w:r w:rsidRPr="001850BA">
        <w:rPr>
          <w:b/>
          <w:bCs/>
          <w:szCs w:val="28"/>
        </w:rPr>
        <w:br/>
        <w:t>PHƯƠNG PHÁP, KHỐI LƯỢNG CÔNG TÁC ĐÓNG CỬA MỎ KHOÁNG SẢN</w:t>
      </w:r>
    </w:p>
    <w:p w14:paraId="423511BA" w14:textId="77777777" w:rsidR="00565551" w:rsidRPr="001850BA" w:rsidRDefault="00565551" w:rsidP="00565551">
      <w:pPr>
        <w:spacing w:afterLines="60" w:after="144"/>
        <w:ind w:firstLine="720"/>
        <w:jc w:val="both"/>
        <w:rPr>
          <w:b/>
          <w:szCs w:val="28"/>
        </w:rPr>
      </w:pPr>
      <w:r w:rsidRPr="001850BA">
        <w:rPr>
          <w:b/>
          <w:szCs w:val="28"/>
        </w:rPr>
        <w:t>1. Phương pháp đóng cửa mỏ khoáng sản</w:t>
      </w:r>
    </w:p>
    <w:p w14:paraId="08F5D9AD" w14:textId="77777777" w:rsidR="00565551" w:rsidRPr="001850BA" w:rsidRDefault="00565551" w:rsidP="00565551">
      <w:pPr>
        <w:spacing w:afterLines="60" w:after="144"/>
        <w:ind w:firstLine="720"/>
        <w:jc w:val="both"/>
        <w:rPr>
          <w:szCs w:val="28"/>
        </w:rPr>
      </w:pPr>
      <w:r w:rsidRPr="001850BA">
        <w:rPr>
          <w:szCs w:val="28"/>
        </w:rPr>
        <w:t xml:space="preserve">Căn cứ vào hiện trạng khu vực đề nghị đóng cửa mỏ khoáng sản, phương án cải tạo, phục hồi môi trường hoặc phương án cải tạo, phục hồi môi trường bổ sung đã được phê duyệt, tổ chức, cá nhân đề xuất phương pháp đóng cửa mỏ khoáng sản phù hợp với quy hoạch sử dụng đất, quy hoạch môi trường của địa phương </w:t>
      </w:r>
      <w:r w:rsidRPr="001850BA">
        <w:rPr>
          <w:i/>
          <w:iCs/>
          <w:szCs w:val="28"/>
        </w:rPr>
        <w:t xml:space="preserve">(Làm rõ dự kiến mục đích sử dụng đất của chính quyền địa phương sau khi đóng cửa mỏ khoáng sản; việc sử dụng đất sau khi đóng cửa mỏ khoáng sản có thể khai thác, tận dụng được các công trình, hạng mục, mặt bằng nào đang có tại khu vực mỏ; các hạng mục công việc, công trình nào trong phương án (đề án, dự án) cải tạo, phục hồi môi trường đã được phê duyệt không cần phải thực hiện hoặc phải thay đổi, bổ sung cho phù hợp với mục đích sử dụng đất sau khi đóng </w:t>
      </w:r>
      <w:r w:rsidRPr="001850BA">
        <w:rPr>
          <w:i/>
          <w:iCs/>
          <w:szCs w:val="28"/>
        </w:rPr>
        <w:lastRenderedPageBreak/>
        <w:t>cửa mỏ khoáng sản)</w:t>
      </w:r>
      <w:r w:rsidRPr="001850BA">
        <w:rPr>
          <w:szCs w:val="28"/>
        </w:rPr>
        <w:t xml:space="preserve">; đảm bảo không để xảy ra các sự cố môi trường, sức khỏe cộng đồng và các quy định khác có liên quan. </w:t>
      </w:r>
    </w:p>
    <w:p w14:paraId="5AAC71CD" w14:textId="77777777" w:rsidR="00565551" w:rsidRPr="001850BA" w:rsidRDefault="00565551" w:rsidP="00565551">
      <w:pPr>
        <w:spacing w:afterLines="60" w:after="144"/>
        <w:ind w:firstLine="720"/>
        <w:jc w:val="both"/>
        <w:rPr>
          <w:szCs w:val="28"/>
        </w:rPr>
      </w:pPr>
      <w:r w:rsidRPr="001850BA">
        <w:rPr>
          <w:szCs w:val="28"/>
        </w:rPr>
        <w:t>Trường hợp phương án cải tạo, phục hồi môi trường đề xuất trong phương án đóng cửa mỏ khoáng sản khác với phương án cải tạo, phục hồi môi trường hoặc phương án cải tạo, phục hồi môi trường bổ sung đã được phê duyệt thì phải giải trình, làm rõ lý do thay đổi trên cơ sở căn cứ pháp lý nào.</w:t>
      </w:r>
    </w:p>
    <w:p w14:paraId="2496A8E8" w14:textId="77777777" w:rsidR="00565551" w:rsidRPr="001850BA" w:rsidRDefault="00565551" w:rsidP="00565551">
      <w:pPr>
        <w:spacing w:afterLines="60" w:after="144"/>
        <w:ind w:firstLine="720"/>
        <w:jc w:val="both"/>
        <w:rPr>
          <w:b/>
          <w:bCs/>
          <w:szCs w:val="28"/>
        </w:rPr>
      </w:pPr>
      <w:r w:rsidRPr="001850BA">
        <w:rPr>
          <w:b/>
          <w:bCs/>
          <w:szCs w:val="28"/>
        </w:rPr>
        <w:t>2. Khối lượng đóng cửa mỏ khoáng sản</w:t>
      </w:r>
    </w:p>
    <w:p w14:paraId="42DA812E" w14:textId="77777777" w:rsidR="00565551" w:rsidRPr="001850BA" w:rsidRDefault="00565551" w:rsidP="00565551">
      <w:pPr>
        <w:spacing w:afterLines="60" w:after="144"/>
        <w:ind w:firstLine="720"/>
        <w:jc w:val="both"/>
        <w:rPr>
          <w:spacing w:val="-4"/>
          <w:szCs w:val="28"/>
        </w:rPr>
      </w:pPr>
      <w:r w:rsidRPr="001850BA">
        <w:rPr>
          <w:spacing w:val="-4"/>
          <w:szCs w:val="28"/>
        </w:rPr>
        <w:t>Trên cơ sở phương pháp đóng cửa mỏ khoáng sản đã lựa chọn, tính toán cụ thể:</w:t>
      </w:r>
    </w:p>
    <w:p w14:paraId="539AA4B1" w14:textId="77777777" w:rsidR="00565551" w:rsidRPr="001850BA" w:rsidRDefault="00565551" w:rsidP="00565551">
      <w:pPr>
        <w:spacing w:afterLines="60" w:after="144"/>
        <w:ind w:firstLine="720"/>
        <w:jc w:val="both"/>
        <w:rPr>
          <w:spacing w:val="-6"/>
          <w:szCs w:val="28"/>
        </w:rPr>
      </w:pPr>
      <w:r w:rsidRPr="001850BA">
        <w:rPr>
          <w:spacing w:val="-6"/>
          <w:szCs w:val="28"/>
        </w:rPr>
        <w:t xml:space="preserve">- Dạng, khối lượng công việc và các biện pháp thực hiện công tác đóng cửa mỏ khoáng sản, làm rõ các biện pháp bảo vệ khoáng sản chưa khai thác (nếu có). </w:t>
      </w:r>
    </w:p>
    <w:p w14:paraId="6EACF21D" w14:textId="77777777" w:rsidR="00565551" w:rsidRPr="001850BA" w:rsidRDefault="00565551" w:rsidP="00565551">
      <w:pPr>
        <w:spacing w:afterLines="60" w:after="144"/>
        <w:ind w:firstLine="720"/>
        <w:jc w:val="both"/>
        <w:rPr>
          <w:szCs w:val="28"/>
        </w:rPr>
      </w:pPr>
      <w:r w:rsidRPr="001850BA">
        <w:rPr>
          <w:szCs w:val="28"/>
        </w:rPr>
        <w:t>- Khối lượng công việc phải thực hiện nhằm đảm bảo an toàn sau khi đóng cửa mỏ khoáng sản và bảng thống kê kèm theo.</w:t>
      </w:r>
    </w:p>
    <w:p w14:paraId="7BD13E3D" w14:textId="77777777" w:rsidR="00565551" w:rsidRPr="001850BA" w:rsidRDefault="00565551" w:rsidP="00565551">
      <w:pPr>
        <w:spacing w:afterLines="60" w:after="144"/>
        <w:ind w:firstLine="720"/>
        <w:jc w:val="both"/>
        <w:rPr>
          <w:szCs w:val="28"/>
        </w:rPr>
      </w:pPr>
      <w:r w:rsidRPr="001850BA">
        <w:rPr>
          <w:szCs w:val="28"/>
        </w:rPr>
        <w:t>- Giải pháp, khối lượng cải tạo, phục hồi môi trường theo phương án cải tạo, phục hồi môi trường hoặc phương án cải tạo phục hồi môi trường bổ sung đã được duyệt; trong đó giải trình rõ giải pháp, khối lượng thay đổi so với phương án cải tạo, phục hồi môi trường hoặc phương án cải tạo, phục hồi môi trường bổ sung đã được phê duyệt phù hợp với hiện trạng của mỏ tại thời điểm lập phương án.</w:t>
      </w:r>
    </w:p>
    <w:p w14:paraId="254DA62B" w14:textId="77777777" w:rsidR="00565551" w:rsidRPr="001850BA" w:rsidRDefault="00565551" w:rsidP="00565551">
      <w:pPr>
        <w:spacing w:afterLines="60" w:after="144"/>
        <w:ind w:firstLine="720"/>
        <w:jc w:val="both"/>
        <w:rPr>
          <w:szCs w:val="28"/>
        </w:rPr>
      </w:pPr>
      <w:r w:rsidRPr="001850BA">
        <w:rPr>
          <w:szCs w:val="28"/>
        </w:rPr>
        <w:t xml:space="preserve">- Lập bảng thống kê các thiết bị, máy móc, nguyên vật liệu cần huy động để thực hiện Phương án đóng cửa mỏ khoáng sản. </w:t>
      </w:r>
    </w:p>
    <w:p w14:paraId="2EEC8AC7" w14:textId="77777777" w:rsidR="00565551" w:rsidRPr="001850BA" w:rsidRDefault="00565551" w:rsidP="00565551">
      <w:pPr>
        <w:spacing w:afterLines="60" w:after="144"/>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4394AEE3" w14:textId="77777777" w:rsidR="00565551" w:rsidRPr="001850BA" w:rsidRDefault="00565551" w:rsidP="00565551">
      <w:pPr>
        <w:spacing w:afterLines="60" w:after="144"/>
        <w:ind w:firstLine="720"/>
        <w:jc w:val="both"/>
        <w:rPr>
          <w:szCs w:val="28"/>
        </w:rPr>
      </w:pPr>
      <w:r w:rsidRPr="001850BA">
        <w:rPr>
          <w:szCs w:val="28"/>
        </w:rPr>
        <w:t>- Rà soát, điều chỉnh các vị trí giám sát, các nội dung giám sát môi trường (đã được phê duyệt trong báo cáo đánh giá tác động môi trường, giấy phép môi trường) trong quá trình thực hiện phương án đóng cửa mỏ khoáng sản.</w:t>
      </w:r>
    </w:p>
    <w:p w14:paraId="3A0615F4" w14:textId="77777777" w:rsidR="00565551" w:rsidRPr="001850BA" w:rsidRDefault="00565551" w:rsidP="00565551">
      <w:pPr>
        <w:autoSpaceDE w:val="0"/>
        <w:autoSpaceDN w:val="0"/>
        <w:adjustRightInd w:val="0"/>
        <w:spacing w:afterLines="60" w:after="144"/>
        <w:ind w:firstLine="720"/>
        <w:rPr>
          <w:szCs w:val="28"/>
        </w:rPr>
      </w:pPr>
      <w:r w:rsidRPr="001850BA">
        <w:rPr>
          <w:szCs w:val="28"/>
        </w:rPr>
        <w:t>- Biện pháp đảm bảo an toàn trong quá trình thi công đóng cửa mỏ, cải tạo, phục hồi môi trường.</w:t>
      </w:r>
    </w:p>
    <w:p w14:paraId="1685032A" w14:textId="77777777" w:rsidR="00565551" w:rsidRPr="001850BA" w:rsidRDefault="00565551" w:rsidP="00565551">
      <w:pPr>
        <w:spacing w:afterLines="60" w:after="144"/>
        <w:ind w:firstLine="720"/>
        <w:jc w:val="both"/>
        <w:rPr>
          <w:b/>
          <w:szCs w:val="28"/>
        </w:rPr>
      </w:pPr>
      <w:r w:rsidRPr="001850BA">
        <w:rPr>
          <w:b/>
          <w:szCs w:val="28"/>
        </w:rPr>
        <w:t>3. Tiến độ thực hiện</w:t>
      </w:r>
    </w:p>
    <w:p w14:paraId="07D72DB7" w14:textId="77777777" w:rsidR="00565551" w:rsidRPr="001850BA" w:rsidRDefault="00565551" w:rsidP="00565551">
      <w:pPr>
        <w:spacing w:afterLines="60" w:after="144"/>
        <w:ind w:firstLine="720"/>
        <w:jc w:val="both"/>
        <w:rPr>
          <w:szCs w:val="28"/>
        </w:rPr>
      </w:pPr>
      <w:r w:rsidRPr="001850BA">
        <w:rPr>
          <w:szCs w:val="28"/>
        </w:rPr>
        <w:t xml:space="preserve">- Tiến độ thực hiện và thời gian hoàn thành từng công việc cụ thể. </w:t>
      </w:r>
    </w:p>
    <w:p w14:paraId="65017595" w14:textId="77777777" w:rsidR="00565551" w:rsidRPr="001850BA" w:rsidRDefault="00565551" w:rsidP="00565551">
      <w:pPr>
        <w:spacing w:afterLines="60" w:after="144"/>
        <w:ind w:firstLine="720"/>
        <w:jc w:val="both"/>
        <w:rPr>
          <w:szCs w:val="28"/>
        </w:rPr>
      </w:pPr>
      <w:r w:rsidRPr="001850BA">
        <w:rPr>
          <w:szCs w:val="28"/>
        </w:rPr>
        <w:t>- Xác định tổng thời gian thực hiện phương án đóng cửa mỏ khoáng sản.</w:t>
      </w:r>
    </w:p>
    <w:p w14:paraId="0408C680" w14:textId="77777777" w:rsidR="00565551" w:rsidRPr="001850BA" w:rsidRDefault="00565551" w:rsidP="00565551">
      <w:pPr>
        <w:spacing w:afterLines="60" w:after="144"/>
        <w:ind w:firstLine="720"/>
        <w:jc w:val="both"/>
        <w:rPr>
          <w:szCs w:val="28"/>
        </w:rPr>
      </w:pPr>
      <w:r w:rsidRPr="001850BA">
        <w:rPr>
          <w:szCs w:val="28"/>
        </w:rPr>
        <w:t xml:space="preserve">- Đề xuất cơ quan tiếp nhận, quản lý, sử dụng các công trình mỏ, công trình bảo vệ môi trường sau khi có quyết định đóng cửa mỏ khoáng sản. </w:t>
      </w:r>
    </w:p>
    <w:p w14:paraId="5FB3C928" w14:textId="77777777" w:rsidR="00565551" w:rsidRPr="001850BA" w:rsidRDefault="00565551" w:rsidP="00565551">
      <w:pPr>
        <w:spacing w:afterLines="60" w:after="144"/>
        <w:jc w:val="center"/>
        <w:rPr>
          <w:b/>
          <w:bCs/>
          <w:szCs w:val="28"/>
        </w:rPr>
      </w:pPr>
      <w:r w:rsidRPr="001850BA">
        <w:rPr>
          <w:b/>
          <w:bCs/>
          <w:szCs w:val="28"/>
        </w:rPr>
        <w:t>CHƯƠNG IV</w:t>
      </w:r>
      <w:r w:rsidRPr="001850BA">
        <w:rPr>
          <w:b/>
          <w:bCs/>
          <w:szCs w:val="28"/>
        </w:rPr>
        <w:br/>
        <w:t>DỰ TOÁN KINH PHÍ</w:t>
      </w:r>
    </w:p>
    <w:p w14:paraId="0F38E744" w14:textId="77777777" w:rsidR="00565551" w:rsidRPr="001850BA" w:rsidRDefault="00565551" w:rsidP="00565551">
      <w:pPr>
        <w:spacing w:afterLines="60" w:after="144"/>
        <w:ind w:firstLine="720"/>
        <w:jc w:val="both"/>
        <w:rPr>
          <w:szCs w:val="28"/>
        </w:rPr>
      </w:pPr>
      <w:r w:rsidRPr="001850BA">
        <w:rPr>
          <w:szCs w:val="28"/>
        </w:rPr>
        <w:lastRenderedPageBreak/>
        <w:t xml:space="preserve">Chi phí đóng cửa mỏ khoáng sản và cơ sở đảm bảo cho nguồn kinh phí đó (trên cơ sở định mức, đơn giá mới nhất của địa phương hoặc theo các bộ, ngành tương ứng, giá thị trường trong trường hợp địa phương chưa có định mức, đơn giá), kể cả những khoản bồi thường thiệt hại do việc đóng cửa mỏ khoáng sản gây ra </w:t>
      </w:r>
      <w:r w:rsidRPr="001850BA">
        <w:rPr>
          <w:i/>
          <w:iCs/>
          <w:szCs w:val="28"/>
        </w:rPr>
        <w:t>(Lưu ý: Tách riêng dự toán kinh phí để thực hiện các hạng mục công trình tại thời điểm lập Phương án đóng cửa mỏ khoáng sản và chi phí đã thực hiện cải tạo, phục hồi môi trường cho các hạng mục công trình theo phương án cải tạo, phục hồi môi trường hoặc phương án cải tạo, phục hồi môi trường bổ sung đã được phê duyệt)</w:t>
      </w:r>
      <w:r w:rsidRPr="001850BA">
        <w:rPr>
          <w:szCs w:val="28"/>
        </w:rPr>
        <w:t>.</w:t>
      </w:r>
    </w:p>
    <w:p w14:paraId="150CC61E" w14:textId="77777777" w:rsidR="00565551" w:rsidRPr="001850BA" w:rsidRDefault="00565551" w:rsidP="00565551">
      <w:pPr>
        <w:spacing w:afterLines="60" w:after="144"/>
        <w:jc w:val="center"/>
        <w:rPr>
          <w:b/>
          <w:bCs/>
          <w:szCs w:val="28"/>
        </w:rPr>
      </w:pPr>
      <w:r w:rsidRPr="001850BA">
        <w:rPr>
          <w:b/>
          <w:szCs w:val="28"/>
        </w:rPr>
        <w:t>CHƯƠNG V</w:t>
      </w:r>
      <w:r w:rsidRPr="001850BA">
        <w:rPr>
          <w:b/>
          <w:szCs w:val="28"/>
        </w:rPr>
        <w:br/>
      </w:r>
      <w:r w:rsidRPr="001850BA">
        <w:rPr>
          <w:b/>
          <w:bCs/>
          <w:szCs w:val="28"/>
        </w:rPr>
        <w:t xml:space="preserve">TỔ </w:t>
      </w:r>
      <w:r w:rsidRPr="001850BA">
        <w:rPr>
          <w:b/>
          <w:szCs w:val="28"/>
        </w:rPr>
        <w:t>CHỨC</w:t>
      </w:r>
      <w:r w:rsidRPr="001850BA">
        <w:rPr>
          <w:b/>
          <w:bCs/>
          <w:szCs w:val="28"/>
        </w:rPr>
        <w:t xml:space="preserve"> THI CÔNG</w:t>
      </w:r>
    </w:p>
    <w:p w14:paraId="26191908" w14:textId="77777777" w:rsidR="00565551" w:rsidRPr="001850BA" w:rsidRDefault="00565551" w:rsidP="00565551">
      <w:pPr>
        <w:spacing w:afterLines="60" w:after="144"/>
        <w:ind w:firstLine="720"/>
        <w:jc w:val="both"/>
        <w:rPr>
          <w:szCs w:val="28"/>
        </w:rPr>
      </w:pPr>
      <w:r w:rsidRPr="001850BA">
        <w:rPr>
          <w:szCs w:val="28"/>
        </w:rPr>
        <w:t xml:space="preserve">Trên cơ sở khối lượng, tiến độ thực hiện các công việc của phương án và thời gian hoàn thành đã tính toán đưa ra phương án, biện pháp tổ chức thi công phương án. </w:t>
      </w:r>
    </w:p>
    <w:p w14:paraId="2BE22139" w14:textId="77777777" w:rsidR="00565551" w:rsidRPr="001850BA" w:rsidRDefault="00565551" w:rsidP="00565551">
      <w:pPr>
        <w:spacing w:afterLines="60" w:after="144"/>
        <w:ind w:firstLine="720"/>
        <w:jc w:val="both"/>
        <w:rPr>
          <w:szCs w:val="28"/>
        </w:rPr>
      </w:pPr>
      <w:r w:rsidRPr="001850BA">
        <w:rPr>
          <w:szCs w:val="28"/>
        </w:rPr>
        <w:t>Do tổ chức, cá nhân khai thác tự thực hiện hay thuê tổ chức, cá nhân khác? Cách thức tổ chức thực hiện cụ thể.</w:t>
      </w:r>
    </w:p>
    <w:p w14:paraId="1D214EF7" w14:textId="77777777" w:rsidR="00565551" w:rsidRPr="001850BA" w:rsidRDefault="00565551" w:rsidP="00565551">
      <w:pPr>
        <w:spacing w:afterLines="60" w:after="144"/>
        <w:jc w:val="center"/>
        <w:rPr>
          <w:b/>
          <w:bCs/>
          <w:szCs w:val="28"/>
        </w:rPr>
      </w:pPr>
      <w:r w:rsidRPr="001850BA">
        <w:rPr>
          <w:b/>
          <w:szCs w:val="28"/>
        </w:rPr>
        <w:t>KẾT</w:t>
      </w:r>
      <w:r w:rsidRPr="001850BA">
        <w:rPr>
          <w:b/>
          <w:bCs/>
          <w:szCs w:val="28"/>
        </w:rPr>
        <w:t xml:space="preserve"> LUẬN</w:t>
      </w:r>
    </w:p>
    <w:p w14:paraId="21DF299B" w14:textId="77777777" w:rsidR="00565551" w:rsidRPr="001850BA" w:rsidRDefault="00565551" w:rsidP="00565551">
      <w:pPr>
        <w:spacing w:afterLines="60" w:after="144"/>
        <w:ind w:firstLine="720"/>
        <w:jc w:val="both"/>
        <w:rPr>
          <w:szCs w:val="28"/>
        </w:rPr>
      </w:pPr>
      <w:r w:rsidRPr="001850BA">
        <w:rPr>
          <w:szCs w:val="28"/>
        </w:rPr>
        <w:t>- Kiến nghị về việc bảo vệ hoặc sử dụng hợp lý các công trình mỏ và khu vực khai thác mỏ sau khi hoàn thành công việc đóng cửa mỏ khoáng sản.</w:t>
      </w:r>
    </w:p>
    <w:p w14:paraId="094BEAEA" w14:textId="77777777" w:rsidR="00565551" w:rsidRPr="00BE0A35" w:rsidRDefault="00565551" w:rsidP="00565551">
      <w:pPr>
        <w:spacing w:afterLines="60" w:after="144"/>
        <w:ind w:firstLine="720"/>
        <w:jc w:val="both"/>
        <w:rPr>
          <w:szCs w:val="28"/>
        </w:rPr>
      </w:pPr>
      <w:r w:rsidRPr="001850BA">
        <w:rPr>
          <w:szCs w:val="28"/>
        </w:rPr>
        <w:t>- Các yêu cầu, kiến nghị khác (nếu có).</w:t>
      </w:r>
    </w:p>
    <w:p w14:paraId="407FD10C" w14:textId="77777777" w:rsidR="00565551" w:rsidRPr="001850BA" w:rsidRDefault="00565551" w:rsidP="00565551">
      <w:pPr>
        <w:spacing w:afterLines="60" w:after="144"/>
        <w:jc w:val="center"/>
        <w:rPr>
          <w:b/>
          <w:bCs/>
          <w:szCs w:val="28"/>
        </w:rPr>
      </w:pPr>
      <w:r w:rsidRPr="001850BA">
        <w:rPr>
          <w:b/>
          <w:bCs/>
          <w:szCs w:val="28"/>
        </w:rPr>
        <w:t>PHẦN PHỤ LỤC</w:t>
      </w:r>
    </w:p>
    <w:p w14:paraId="0283A27D" w14:textId="77777777" w:rsidR="00565551" w:rsidRPr="001850BA" w:rsidRDefault="00565551" w:rsidP="00565551">
      <w:pPr>
        <w:spacing w:afterLines="60" w:after="144"/>
        <w:ind w:left="720"/>
        <w:rPr>
          <w:bCs/>
          <w:szCs w:val="28"/>
        </w:rPr>
      </w:pPr>
      <w:r w:rsidRPr="001850BA">
        <w:rPr>
          <w:b/>
          <w:bCs/>
          <w:szCs w:val="28"/>
        </w:rPr>
        <w:t>1. Phụ lục các bản vẽ:</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822"/>
      </w:tblGrid>
      <w:tr w:rsidR="00565551" w:rsidRPr="001850BA" w14:paraId="0597F3F8" w14:textId="77777777" w:rsidTr="0080513C">
        <w:trPr>
          <w:trHeight w:val="512"/>
          <w:jc w:val="center"/>
        </w:trPr>
        <w:tc>
          <w:tcPr>
            <w:tcW w:w="961" w:type="dxa"/>
            <w:vAlign w:val="center"/>
          </w:tcPr>
          <w:p w14:paraId="0EFD42D2" w14:textId="77777777" w:rsidR="00565551" w:rsidRPr="001850BA" w:rsidRDefault="00565551" w:rsidP="0080513C">
            <w:pPr>
              <w:spacing w:afterLines="60" w:after="144"/>
              <w:ind w:firstLine="22"/>
              <w:jc w:val="center"/>
              <w:rPr>
                <w:b/>
                <w:szCs w:val="28"/>
              </w:rPr>
            </w:pPr>
            <w:r w:rsidRPr="001850BA">
              <w:rPr>
                <w:b/>
                <w:szCs w:val="28"/>
              </w:rPr>
              <w:t>TT</w:t>
            </w:r>
          </w:p>
        </w:tc>
        <w:tc>
          <w:tcPr>
            <w:tcW w:w="7822" w:type="dxa"/>
            <w:vAlign w:val="center"/>
          </w:tcPr>
          <w:p w14:paraId="24F9289E" w14:textId="77777777" w:rsidR="00565551" w:rsidRPr="001850BA" w:rsidRDefault="00565551" w:rsidP="0080513C">
            <w:pPr>
              <w:spacing w:afterLines="60" w:after="144"/>
              <w:ind w:firstLine="6"/>
              <w:jc w:val="center"/>
              <w:rPr>
                <w:b/>
                <w:szCs w:val="28"/>
              </w:rPr>
            </w:pPr>
            <w:r w:rsidRPr="001850BA">
              <w:rPr>
                <w:b/>
                <w:szCs w:val="28"/>
              </w:rPr>
              <w:t>Tên bản vẽ</w:t>
            </w:r>
          </w:p>
        </w:tc>
      </w:tr>
      <w:tr w:rsidR="00565551" w:rsidRPr="001850BA" w14:paraId="78D225FB" w14:textId="77777777" w:rsidTr="0080513C">
        <w:trPr>
          <w:trHeight w:val="497"/>
          <w:jc w:val="center"/>
        </w:trPr>
        <w:tc>
          <w:tcPr>
            <w:tcW w:w="961" w:type="dxa"/>
            <w:vAlign w:val="center"/>
          </w:tcPr>
          <w:p w14:paraId="317717E8" w14:textId="77777777" w:rsidR="00565551" w:rsidRPr="001850BA" w:rsidRDefault="00565551" w:rsidP="0080513C">
            <w:pPr>
              <w:spacing w:afterLines="60" w:after="144"/>
              <w:ind w:firstLine="21"/>
              <w:jc w:val="center"/>
              <w:rPr>
                <w:szCs w:val="28"/>
              </w:rPr>
            </w:pPr>
            <w:r w:rsidRPr="001850BA">
              <w:rPr>
                <w:szCs w:val="28"/>
              </w:rPr>
              <w:t>1</w:t>
            </w:r>
          </w:p>
        </w:tc>
        <w:tc>
          <w:tcPr>
            <w:tcW w:w="7822" w:type="dxa"/>
            <w:vAlign w:val="center"/>
          </w:tcPr>
          <w:p w14:paraId="40DCFC91" w14:textId="77777777" w:rsidR="00565551" w:rsidRPr="001850BA" w:rsidRDefault="00565551" w:rsidP="0080513C">
            <w:pPr>
              <w:spacing w:afterLines="60" w:after="144"/>
              <w:ind w:firstLine="6"/>
              <w:jc w:val="both"/>
              <w:rPr>
                <w:szCs w:val="28"/>
              </w:rPr>
            </w:pPr>
            <w:r w:rsidRPr="001850BA">
              <w:rPr>
                <w:szCs w:val="28"/>
              </w:rPr>
              <w:t>Bản đồ hiện trạng khu vực khai thác khoáng sản.</w:t>
            </w:r>
          </w:p>
        </w:tc>
      </w:tr>
      <w:tr w:rsidR="00565551" w:rsidRPr="001850BA" w14:paraId="4940BCDA" w14:textId="77777777" w:rsidTr="0080513C">
        <w:trPr>
          <w:trHeight w:val="512"/>
          <w:jc w:val="center"/>
        </w:trPr>
        <w:tc>
          <w:tcPr>
            <w:tcW w:w="961" w:type="dxa"/>
            <w:vAlign w:val="center"/>
          </w:tcPr>
          <w:p w14:paraId="3108102F" w14:textId="77777777" w:rsidR="00565551" w:rsidRPr="001850BA" w:rsidRDefault="00565551" w:rsidP="0080513C">
            <w:pPr>
              <w:spacing w:afterLines="60" w:after="144"/>
              <w:ind w:firstLine="21"/>
              <w:jc w:val="center"/>
              <w:rPr>
                <w:szCs w:val="28"/>
              </w:rPr>
            </w:pPr>
            <w:r w:rsidRPr="001850BA">
              <w:rPr>
                <w:szCs w:val="28"/>
              </w:rPr>
              <w:t>2</w:t>
            </w:r>
          </w:p>
        </w:tc>
        <w:tc>
          <w:tcPr>
            <w:tcW w:w="7822" w:type="dxa"/>
            <w:vAlign w:val="center"/>
          </w:tcPr>
          <w:p w14:paraId="1D61BA9C" w14:textId="77777777" w:rsidR="00565551" w:rsidRPr="001850BA" w:rsidRDefault="00565551" w:rsidP="0080513C">
            <w:pPr>
              <w:spacing w:afterLines="60" w:after="144"/>
              <w:ind w:firstLine="6"/>
              <w:jc w:val="both"/>
              <w:rPr>
                <w:szCs w:val="28"/>
              </w:rPr>
            </w:pPr>
            <w:r w:rsidRPr="001850BA">
              <w:rPr>
                <w:szCs w:val="28"/>
              </w:rPr>
              <w:t>Bản đồ địa hình khu vực khai thác khoáng sản tại thời điểm được cấp phép khai thác.</w:t>
            </w:r>
          </w:p>
        </w:tc>
      </w:tr>
      <w:tr w:rsidR="00565551" w:rsidRPr="001850BA" w14:paraId="66E317C7" w14:textId="77777777" w:rsidTr="0080513C">
        <w:trPr>
          <w:trHeight w:val="497"/>
          <w:jc w:val="center"/>
        </w:trPr>
        <w:tc>
          <w:tcPr>
            <w:tcW w:w="961" w:type="dxa"/>
            <w:vAlign w:val="center"/>
          </w:tcPr>
          <w:p w14:paraId="5399CA4A" w14:textId="77777777" w:rsidR="00565551" w:rsidRPr="001850BA" w:rsidRDefault="00565551" w:rsidP="0080513C">
            <w:pPr>
              <w:spacing w:afterLines="60" w:after="144"/>
              <w:ind w:firstLine="21"/>
              <w:jc w:val="center"/>
              <w:rPr>
                <w:szCs w:val="28"/>
              </w:rPr>
            </w:pPr>
            <w:r w:rsidRPr="001850BA">
              <w:rPr>
                <w:szCs w:val="28"/>
              </w:rPr>
              <w:t>3</w:t>
            </w:r>
          </w:p>
        </w:tc>
        <w:tc>
          <w:tcPr>
            <w:tcW w:w="7822" w:type="dxa"/>
            <w:vAlign w:val="center"/>
          </w:tcPr>
          <w:p w14:paraId="4DF26395" w14:textId="77777777" w:rsidR="00565551" w:rsidRPr="001850BA" w:rsidRDefault="00565551" w:rsidP="0080513C">
            <w:pPr>
              <w:spacing w:afterLines="60" w:after="144"/>
              <w:ind w:firstLine="6"/>
              <w:jc w:val="both"/>
              <w:rPr>
                <w:szCs w:val="28"/>
              </w:rPr>
            </w:pPr>
            <w:r w:rsidRPr="001850BA">
              <w:rPr>
                <w:szCs w:val="28"/>
              </w:rPr>
              <w:t>Bản đồ tổng mặt bằng mỏ (thể hiện rõ các công trình khai thác mỏ và các công trình phụ trợ: Nhà cửa, đường xá, cầu cống,...).</w:t>
            </w:r>
          </w:p>
        </w:tc>
      </w:tr>
      <w:tr w:rsidR="00565551" w:rsidRPr="001850BA" w14:paraId="216F90C2" w14:textId="77777777" w:rsidTr="0080513C">
        <w:trPr>
          <w:trHeight w:val="497"/>
          <w:jc w:val="center"/>
        </w:trPr>
        <w:tc>
          <w:tcPr>
            <w:tcW w:w="961" w:type="dxa"/>
            <w:vAlign w:val="center"/>
          </w:tcPr>
          <w:p w14:paraId="31142687" w14:textId="77777777" w:rsidR="00565551" w:rsidRPr="001850BA" w:rsidRDefault="00565551" w:rsidP="0080513C">
            <w:pPr>
              <w:spacing w:afterLines="60" w:after="144"/>
              <w:ind w:firstLine="21"/>
              <w:jc w:val="center"/>
              <w:rPr>
                <w:szCs w:val="28"/>
              </w:rPr>
            </w:pPr>
            <w:r w:rsidRPr="001850BA">
              <w:rPr>
                <w:szCs w:val="28"/>
              </w:rPr>
              <w:t>4</w:t>
            </w:r>
          </w:p>
        </w:tc>
        <w:tc>
          <w:tcPr>
            <w:tcW w:w="7822" w:type="dxa"/>
            <w:vAlign w:val="center"/>
          </w:tcPr>
          <w:p w14:paraId="6D16DED5" w14:textId="77777777" w:rsidR="00565551" w:rsidRPr="001850BA" w:rsidRDefault="00565551" w:rsidP="0080513C">
            <w:pPr>
              <w:spacing w:afterLines="60" w:after="144"/>
              <w:ind w:firstLine="6"/>
              <w:jc w:val="both"/>
              <w:rPr>
                <w:szCs w:val="28"/>
              </w:rPr>
            </w:pPr>
            <w:r w:rsidRPr="001850BA">
              <w:rPr>
                <w:szCs w:val="28"/>
              </w:rPr>
              <w:t>Các bản vẽ mặt cắt địa chất đặc trưng khu vực đóng cửa mỏ khoáng sản.</w:t>
            </w:r>
          </w:p>
        </w:tc>
      </w:tr>
      <w:tr w:rsidR="00565551" w:rsidRPr="001850BA" w14:paraId="7C9F0947" w14:textId="77777777" w:rsidTr="0080513C">
        <w:trPr>
          <w:trHeight w:val="477"/>
          <w:jc w:val="center"/>
        </w:trPr>
        <w:tc>
          <w:tcPr>
            <w:tcW w:w="961" w:type="dxa"/>
            <w:vAlign w:val="center"/>
          </w:tcPr>
          <w:p w14:paraId="50113439" w14:textId="77777777" w:rsidR="00565551" w:rsidRPr="001850BA" w:rsidRDefault="00565551" w:rsidP="0080513C">
            <w:pPr>
              <w:spacing w:afterLines="60" w:after="144"/>
              <w:ind w:firstLine="21"/>
              <w:jc w:val="center"/>
              <w:rPr>
                <w:szCs w:val="28"/>
              </w:rPr>
            </w:pPr>
            <w:r w:rsidRPr="001850BA">
              <w:rPr>
                <w:szCs w:val="28"/>
              </w:rPr>
              <w:t>5</w:t>
            </w:r>
          </w:p>
        </w:tc>
        <w:tc>
          <w:tcPr>
            <w:tcW w:w="7822" w:type="dxa"/>
            <w:vAlign w:val="center"/>
          </w:tcPr>
          <w:p w14:paraId="3F0D4F11" w14:textId="77777777" w:rsidR="00565551" w:rsidRPr="001850BA" w:rsidRDefault="00565551" w:rsidP="0080513C">
            <w:pPr>
              <w:spacing w:afterLines="60" w:after="144"/>
              <w:ind w:firstLine="6"/>
              <w:jc w:val="both"/>
              <w:rPr>
                <w:szCs w:val="28"/>
              </w:rPr>
            </w:pPr>
            <w:r w:rsidRPr="001850BA">
              <w:rPr>
                <w:szCs w:val="28"/>
              </w:rPr>
              <w:t>Các bản vẽ thiết kế chi tiết các công trình đóng cửa mỏ khoáng sản, bãi thải.</w:t>
            </w:r>
          </w:p>
        </w:tc>
      </w:tr>
      <w:tr w:rsidR="00565551" w:rsidRPr="001850BA" w14:paraId="2A860E2D" w14:textId="77777777" w:rsidTr="0080513C">
        <w:trPr>
          <w:trHeight w:val="497"/>
          <w:jc w:val="center"/>
        </w:trPr>
        <w:tc>
          <w:tcPr>
            <w:tcW w:w="961" w:type="dxa"/>
            <w:vAlign w:val="center"/>
          </w:tcPr>
          <w:p w14:paraId="7C33DB48" w14:textId="77777777" w:rsidR="00565551" w:rsidRPr="001850BA" w:rsidRDefault="00565551" w:rsidP="0080513C">
            <w:pPr>
              <w:spacing w:afterLines="60" w:after="144"/>
              <w:ind w:firstLine="21"/>
              <w:jc w:val="center"/>
              <w:rPr>
                <w:szCs w:val="28"/>
              </w:rPr>
            </w:pPr>
            <w:r w:rsidRPr="001850BA">
              <w:rPr>
                <w:szCs w:val="28"/>
              </w:rPr>
              <w:t>6</w:t>
            </w:r>
          </w:p>
        </w:tc>
        <w:tc>
          <w:tcPr>
            <w:tcW w:w="7822" w:type="dxa"/>
            <w:vAlign w:val="center"/>
          </w:tcPr>
          <w:p w14:paraId="6C7047F9" w14:textId="77777777" w:rsidR="00565551" w:rsidRPr="001850BA" w:rsidRDefault="00565551" w:rsidP="0080513C">
            <w:pPr>
              <w:spacing w:afterLines="60" w:after="144"/>
              <w:ind w:firstLine="6"/>
              <w:jc w:val="both"/>
              <w:rPr>
                <w:szCs w:val="28"/>
              </w:rPr>
            </w:pPr>
            <w:r w:rsidRPr="001850BA">
              <w:rPr>
                <w:szCs w:val="28"/>
              </w:rPr>
              <w:t>Sơ đồ vị trí lấy mẫu đáy moong kết thúc khai thác, hoặc tại các đường lò chợ v.v... (nếu có).</w:t>
            </w:r>
          </w:p>
        </w:tc>
      </w:tr>
      <w:tr w:rsidR="00565551" w:rsidRPr="001850BA" w14:paraId="4550D372" w14:textId="77777777" w:rsidTr="0080513C">
        <w:trPr>
          <w:trHeight w:val="829"/>
          <w:jc w:val="center"/>
        </w:trPr>
        <w:tc>
          <w:tcPr>
            <w:tcW w:w="961" w:type="dxa"/>
            <w:vAlign w:val="center"/>
          </w:tcPr>
          <w:p w14:paraId="73DA8B6B" w14:textId="77777777" w:rsidR="00565551" w:rsidRPr="001850BA" w:rsidRDefault="00565551" w:rsidP="0080513C">
            <w:pPr>
              <w:spacing w:afterLines="60" w:after="144"/>
              <w:ind w:firstLine="21"/>
              <w:jc w:val="center"/>
              <w:rPr>
                <w:szCs w:val="28"/>
              </w:rPr>
            </w:pPr>
            <w:r w:rsidRPr="001850BA">
              <w:rPr>
                <w:szCs w:val="28"/>
              </w:rPr>
              <w:lastRenderedPageBreak/>
              <w:t>7</w:t>
            </w:r>
          </w:p>
        </w:tc>
        <w:tc>
          <w:tcPr>
            <w:tcW w:w="7822" w:type="dxa"/>
            <w:vAlign w:val="center"/>
          </w:tcPr>
          <w:p w14:paraId="2223751E" w14:textId="77777777" w:rsidR="00565551" w:rsidRPr="001850BA" w:rsidRDefault="00565551" w:rsidP="0080513C">
            <w:pPr>
              <w:spacing w:afterLines="60" w:after="144"/>
              <w:ind w:firstLine="6"/>
              <w:jc w:val="both"/>
              <w:rPr>
                <w:szCs w:val="28"/>
              </w:rPr>
            </w:pPr>
            <w:r w:rsidRPr="001850BA">
              <w:rPr>
                <w:szCs w:val="28"/>
              </w:rPr>
              <w:t>Bản đồ tổng thể khu vực sau khi thực hiện Phương án đóng cửa mỏ khoáng sản và thể hiện Bản đồ trên không gian ba chiều (3D).</w:t>
            </w:r>
          </w:p>
        </w:tc>
      </w:tr>
      <w:tr w:rsidR="00565551" w:rsidRPr="001850BA" w14:paraId="1899D343" w14:textId="77777777" w:rsidTr="0080513C">
        <w:trPr>
          <w:trHeight w:val="512"/>
          <w:jc w:val="center"/>
        </w:trPr>
        <w:tc>
          <w:tcPr>
            <w:tcW w:w="961" w:type="dxa"/>
            <w:vAlign w:val="center"/>
          </w:tcPr>
          <w:p w14:paraId="48CC8432" w14:textId="77777777" w:rsidR="00565551" w:rsidRPr="001850BA" w:rsidRDefault="00565551" w:rsidP="0080513C">
            <w:pPr>
              <w:spacing w:afterLines="60" w:after="144"/>
              <w:ind w:firstLine="21"/>
              <w:jc w:val="center"/>
              <w:rPr>
                <w:szCs w:val="28"/>
              </w:rPr>
            </w:pPr>
            <w:r w:rsidRPr="001850BA">
              <w:rPr>
                <w:szCs w:val="28"/>
              </w:rPr>
              <w:t>8</w:t>
            </w:r>
          </w:p>
        </w:tc>
        <w:tc>
          <w:tcPr>
            <w:tcW w:w="7822" w:type="dxa"/>
            <w:vAlign w:val="center"/>
          </w:tcPr>
          <w:p w14:paraId="68F84C73" w14:textId="77777777" w:rsidR="00565551" w:rsidRPr="001850BA" w:rsidRDefault="00565551" w:rsidP="0080513C">
            <w:pPr>
              <w:spacing w:afterLines="60" w:after="144"/>
              <w:ind w:firstLine="6"/>
              <w:jc w:val="both"/>
              <w:rPr>
                <w:szCs w:val="28"/>
              </w:rPr>
            </w:pPr>
            <w:r w:rsidRPr="001850BA">
              <w:rPr>
                <w:szCs w:val="28"/>
              </w:rPr>
              <w:t>Các bản vẽ khác (nếu có theo Phương án cải tạo, phục hồi môi trường).</w:t>
            </w:r>
          </w:p>
        </w:tc>
      </w:tr>
    </w:tbl>
    <w:p w14:paraId="604A7200" w14:textId="77777777" w:rsidR="00565551" w:rsidRPr="001850BA" w:rsidRDefault="00565551" w:rsidP="00565551">
      <w:pPr>
        <w:spacing w:afterLines="60" w:after="144"/>
        <w:ind w:firstLine="709"/>
        <w:jc w:val="both"/>
        <w:rPr>
          <w:szCs w:val="28"/>
        </w:rPr>
      </w:pPr>
      <w:r w:rsidRPr="001850BA">
        <w:rPr>
          <w:b/>
          <w:szCs w:val="28"/>
        </w:rPr>
        <w:t>2. Phụ lục các hồ sơ, tài liệu liên quan:</w:t>
      </w:r>
    </w:p>
    <w:p w14:paraId="230460D7" w14:textId="77777777" w:rsidR="00565551" w:rsidRPr="001850BA" w:rsidRDefault="00565551" w:rsidP="00565551">
      <w:pPr>
        <w:tabs>
          <w:tab w:val="left" w:pos="567"/>
        </w:tabs>
        <w:spacing w:afterLines="60" w:after="144"/>
        <w:ind w:firstLine="709"/>
        <w:jc w:val="both"/>
        <w:rPr>
          <w:szCs w:val="28"/>
        </w:rPr>
      </w:pPr>
      <w:r w:rsidRPr="001850BA">
        <w:rPr>
          <w:szCs w:val="28"/>
        </w:rPr>
        <w:tab/>
        <w:t>- Giấy phép (Quyết định) khai thác khoáng sản;</w:t>
      </w:r>
    </w:p>
    <w:p w14:paraId="7A03CEBA" w14:textId="77777777" w:rsidR="00565551" w:rsidRPr="001850BA" w:rsidRDefault="00565551" w:rsidP="00565551">
      <w:pPr>
        <w:tabs>
          <w:tab w:val="left" w:pos="567"/>
        </w:tabs>
        <w:spacing w:afterLines="60" w:after="144"/>
        <w:ind w:firstLine="709"/>
        <w:jc w:val="both"/>
        <w:rPr>
          <w:szCs w:val="28"/>
        </w:rPr>
      </w:pPr>
      <w:r w:rsidRPr="001850BA">
        <w:rPr>
          <w:szCs w:val="28"/>
        </w:rPr>
        <w:t>- Giấy chứng nhận đăng ký doanh nghiệp;</w:t>
      </w:r>
    </w:p>
    <w:p w14:paraId="7F1E9F5E" w14:textId="77777777" w:rsidR="00565551" w:rsidRPr="001850BA" w:rsidRDefault="00565551" w:rsidP="00565551">
      <w:pPr>
        <w:tabs>
          <w:tab w:val="left" w:pos="567"/>
        </w:tabs>
        <w:spacing w:afterLines="60" w:after="144"/>
        <w:ind w:firstLine="709"/>
        <w:jc w:val="both"/>
        <w:rPr>
          <w:szCs w:val="28"/>
        </w:rPr>
      </w:pPr>
      <w:r w:rsidRPr="001850BA">
        <w:rPr>
          <w:szCs w:val="28"/>
        </w:rPr>
        <w:t>- Giấy chứng nhận đầu tư, Quyết định phê duyệt chủ trương đầu tư;</w:t>
      </w:r>
    </w:p>
    <w:p w14:paraId="54D4C545" w14:textId="77777777" w:rsidR="00565551" w:rsidRPr="001850BA" w:rsidRDefault="00565551" w:rsidP="00565551">
      <w:pPr>
        <w:tabs>
          <w:tab w:val="left" w:pos="567"/>
        </w:tabs>
        <w:spacing w:afterLines="60" w:after="144"/>
        <w:ind w:firstLine="709"/>
        <w:jc w:val="both"/>
        <w:rPr>
          <w:szCs w:val="28"/>
        </w:rPr>
      </w:pPr>
      <w:r w:rsidRPr="001850BA">
        <w:rPr>
          <w:szCs w:val="28"/>
        </w:rPr>
        <w:t>- Thiết kế cơ sở (Thuyết minh kèm theo: văn bản thông báo kết quả thẩm định của cơ quan có thẩm quyền, quyết định phê duyệt);</w:t>
      </w:r>
    </w:p>
    <w:p w14:paraId="01A0C61B" w14:textId="77777777" w:rsidR="00565551" w:rsidRPr="001850BA" w:rsidRDefault="00565551" w:rsidP="00565551">
      <w:pPr>
        <w:tabs>
          <w:tab w:val="left" w:pos="567"/>
        </w:tabs>
        <w:spacing w:afterLines="60" w:after="144"/>
        <w:ind w:firstLine="709"/>
        <w:jc w:val="both"/>
        <w:rPr>
          <w:szCs w:val="28"/>
        </w:rPr>
      </w:pPr>
      <w:r w:rsidRPr="001850BA">
        <w:rPr>
          <w:szCs w:val="28"/>
        </w:rPr>
        <w:t>- Văn bản thông báo thời gian bắt đầu xây dựng cơ bản mỏ, thời gian bắt đầu khai thác;</w:t>
      </w:r>
    </w:p>
    <w:p w14:paraId="0FDCABB7" w14:textId="77777777" w:rsidR="00565551" w:rsidRPr="001850BA" w:rsidRDefault="00565551" w:rsidP="00565551">
      <w:pPr>
        <w:tabs>
          <w:tab w:val="left" w:pos="567"/>
        </w:tabs>
        <w:spacing w:afterLines="60" w:after="144"/>
        <w:ind w:firstLine="709"/>
        <w:jc w:val="both"/>
        <w:rPr>
          <w:szCs w:val="28"/>
        </w:rPr>
      </w:pPr>
      <w:r w:rsidRPr="001850BA">
        <w:rPr>
          <w:szCs w:val="28"/>
        </w:rPr>
        <w:t>- Quyết định bổ nhiệm giám đốc điều hành mỏ;</w:t>
      </w:r>
    </w:p>
    <w:p w14:paraId="1FB43DE9" w14:textId="77777777" w:rsidR="00565551" w:rsidRPr="001850BA" w:rsidRDefault="00565551" w:rsidP="00565551">
      <w:pPr>
        <w:tabs>
          <w:tab w:val="left" w:pos="567"/>
        </w:tabs>
        <w:spacing w:afterLines="60" w:after="144"/>
        <w:ind w:firstLine="709"/>
        <w:jc w:val="both"/>
        <w:rPr>
          <w:szCs w:val="28"/>
        </w:rPr>
      </w:pPr>
      <w:r w:rsidRPr="001850BA">
        <w:rPr>
          <w:szCs w:val="28"/>
        </w:rPr>
        <w:t>- Báo cáo đánh giá tác động môi trường hoặc tài liệu tương đương với báo cáo đánh giá tác động môi trường đã được phê duyệt; giấy phép môi trường; giấy phép môi trường thành phần theo quy định của pháp luật về bảo vệ môi trường;</w:t>
      </w:r>
    </w:p>
    <w:p w14:paraId="60B7DBFC" w14:textId="77777777" w:rsidR="00565551" w:rsidRPr="001850BA" w:rsidRDefault="00565551" w:rsidP="00565551">
      <w:pPr>
        <w:tabs>
          <w:tab w:val="left" w:pos="567"/>
        </w:tabs>
        <w:spacing w:afterLines="60" w:after="144"/>
        <w:ind w:firstLine="709"/>
        <w:jc w:val="both"/>
        <w:rPr>
          <w:szCs w:val="28"/>
        </w:rPr>
      </w:pPr>
      <w:r w:rsidRPr="001850BA">
        <w:rPr>
          <w:szCs w:val="28"/>
        </w:rPr>
        <w:t>- Quyết định phê duyệt, công nhận trữ lượng;</w:t>
      </w:r>
    </w:p>
    <w:p w14:paraId="087F4DEC" w14:textId="77777777" w:rsidR="00565551" w:rsidRPr="001850BA" w:rsidRDefault="00565551" w:rsidP="00565551">
      <w:pPr>
        <w:tabs>
          <w:tab w:val="left" w:pos="567"/>
        </w:tabs>
        <w:spacing w:afterLines="60" w:after="144"/>
        <w:ind w:firstLine="709"/>
        <w:jc w:val="both"/>
        <w:rPr>
          <w:szCs w:val="28"/>
        </w:rPr>
      </w:pPr>
      <w:r w:rsidRPr="001850BA">
        <w:rPr>
          <w:szCs w:val="28"/>
        </w:rPr>
        <w:t>- Báo cáo kết quả hoạt động khai thác khoáng sản (hàng năm);</w:t>
      </w:r>
    </w:p>
    <w:p w14:paraId="16DCF9CE" w14:textId="77777777" w:rsidR="00565551" w:rsidRPr="001850BA" w:rsidRDefault="00565551" w:rsidP="00565551">
      <w:pPr>
        <w:tabs>
          <w:tab w:val="left" w:pos="567"/>
        </w:tabs>
        <w:spacing w:afterLines="60" w:after="144"/>
        <w:ind w:firstLine="709"/>
        <w:jc w:val="both"/>
        <w:rPr>
          <w:szCs w:val="28"/>
        </w:rPr>
      </w:pPr>
      <w:r w:rsidRPr="001850BA">
        <w:rPr>
          <w:szCs w:val="28"/>
        </w:rPr>
        <w:t>- Quyết định phê duyệt kết quả xác định giá trị tiền sử dụng số liệu, thông tin về kết quả thăm dò khoáng sản của Nhà nước (kèm theo chứng từ nộp tiền);</w:t>
      </w:r>
    </w:p>
    <w:p w14:paraId="3668079D" w14:textId="77777777" w:rsidR="00565551" w:rsidRPr="001850BA" w:rsidRDefault="00565551" w:rsidP="00565551">
      <w:pPr>
        <w:tabs>
          <w:tab w:val="left" w:pos="567"/>
        </w:tabs>
        <w:spacing w:afterLines="60" w:after="144"/>
        <w:ind w:firstLine="709"/>
        <w:jc w:val="both"/>
        <w:rPr>
          <w:szCs w:val="28"/>
        </w:rPr>
      </w:pPr>
      <w:r w:rsidRPr="001850BA">
        <w:rPr>
          <w:szCs w:val="28"/>
        </w:rPr>
        <w:t>- Quyết định phê duyệt tiền cấp quyền khai thác khoáng sản (kèm theo chứng từ nộp tiền);</w:t>
      </w:r>
    </w:p>
    <w:p w14:paraId="4FF8D937" w14:textId="77777777" w:rsidR="00565551" w:rsidRPr="001850BA" w:rsidRDefault="00565551" w:rsidP="00565551">
      <w:pPr>
        <w:tabs>
          <w:tab w:val="left" w:pos="567"/>
        </w:tabs>
        <w:spacing w:afterLines="60" w:after="144"/>
        <w:ind w:firstLine="709"/>
        <w:jc w:val="both"/>
        <w:rPr>
          <w:szCs w:val="28"/>
        </w:rPr>
      </w:pPr>
      <w:r w:rsidRPr="001850BA">
        <w:rPr>
          <w:szCs w:val="28"/>
        </w:rPr>
        <w:t>- Giấy xác nhận đã ký quỹ cải tạo, phục hồi môi trường;</w:t>
      </w:r>
    </w:p>
    <w:p w14:paraId="18B20240" w14:textId="77777777" w:rsidR="00565551" w:rsidRPr="001850BA" w:rsidRDefault="00565551" w:rsidP="00565551">
      <w:pPr>
        <w:tabs>
          <w:tab w:val="left" w:pos="567"/>
        </w:tabs>
        <w:spacing w:afterLines="60" w:after="144"/>
        <w:ind w:firstLine="709"/>
        <w:jc w:val="both"/>
        <w:rPr>
          <w:szCs w:val="28"/>
        </w:rPr>
      </w:pPr>
      <w:r w:rsidRPr="001850BA">
        <w:rPr>
          <w:szCs w:val="28"/>
        </w:rPr>
        <w:t>- Thông báo xác nhận việc thực hiện nghĩa vụ nộp Ngân sách nhà nước;</w:t>
      </w:r>
    </w:p>
    <w:p w14:paraId="000D20FA" w14:textId="77777777" w:rsidR="00565551" w:rsidRPr="001850BA" w:rsidRDefault="00565551" w:rsidP="00565551">
      <w:pPr>
        <w:tabs>
          <w:tab w:val="left" w:pos="567"/>
        </w:tabs>
        <w:spacing w:afterLines="60" w:after="144"/>
        <w:ind w:firstLine="709"/>
        <w:jc w:val="both"/>
        <w:rPr>
          <w:szCs w:val="28"/>
        </w:rPr>
      </w:pPr>
      <w:r w:rsidRPr="001850BA">
        <w:rPr>
          <w:szCs w:val="28"/>
        </w:rPr>
        <w:t>- Văn bản giao đất, cho thuê đất theo quy định của pháp luât về đất đai;</w:t>
      </w:r>
    </w:p>
    <w:p w14:paraId="12B6D47D" w14:textId="77777777" w:rsidR="00565551" w:rsidRPr="001850BA" w:rsidRDefault="00565551" w:rsidP="00565551">
      <w:pPr>
        <w:tabs>
          <w:tab w:val="left" w:pos="567"/>
        </w:tabs>
        <w:spacing w:afterLines="60" w:after="144"/>
        <w:ind w:firstLine="709"/>
        <w:jc w:val="both"/>
        <w:rPr>
          <w:szCs w:val="28"/>
        </w:rPr>
      </w:pPr>
      <w:r w:rsidRPr="001850BA">
        <w:rPr>
          <w:szCs w:val="28"/>
        </w:rPr>
        <w:t xml:space="preserve">- Tài liệu phân tích mẫu khoáng sản, đất đá tại khu vực đề nghị đóng cửa mỏ khoáng sản. </w:t>
      </w:r>
    </w:p>
    <w:p w14:paraId="0B0285B3" w14:textId="77777777" w:rsidR="00565551" w:rsidRPr="001850BA" w:rsidRDefault="00565551" w:rsidP="00565551">
      <w:pPr>
        <w:spacing w:after="120"/>
        <w:jc w:val="center"/>
        <w:rPr>
          <w:b/>
          <w:szCs w:val="28"/>
          <w:lang w:val="da-DK"/>
        </w:rPr>
      </w:pPr>
    </w:p>
    <w:p w14:paraId="7ACFCD54" w14:textId="77777777" w:rsidR="00565551" w:rsidRPr="001850BA" w:rsidRDefault="00565551" w:rsidP="00565551">
      <w:pPr>
        <w:spacing w:after="120"/>
        <w:jc w:val="center"/>
        <w:rPr>
          <w:b/>
          <w:szCs w:val="28"/>
          <w:lang w:val="da-DK"/>
        </w:rPr>
      </w:pPr>
    </w:p>
    <w:p w14:paraId="11050B18" w14:textId="77777777" w:rsidR="00565551" w:rsidRPr="001850BA" w:rsidRDefault="00565551" w:rsidP="00565551">
      <w:pPr>
        <w:spacing w:after="120"/>
        <w:jc w:val="center"/>
        <w:rPr>
          <w:b/>
          <w:szCs w:val="28"/>
          <w:lang w:val="da-DK"/>
        </w:rPr>
      </w:pPr>
    </w:p>
    <w:p w14:paraId="098757A3" w14:textId="77777777" w:rsidR="00565551" w:rsidRPr="001850BA" w:rsidRDefault="00565551" w:rsidP="00565551">
      <w:pPr>
        <w:spacing w:after="120"/>
        <w:jc w:val="center"/>
        <w:rPr>
          <w:b/>
          <w:szCs w:val="28"/>
          <w:lang w:val="da-DK"/>
        </w:rPr>
      </w:pPr>
    </w:p>
    <w:p w14:paraId="2839B95F" w14:textId="77777777" w:rsidR="00565551" w:rsidRPr="001850BA" w:rsidRDefault="00565551" w:rsidP="00565551">
      <w:pPr>
        <w:spacing w:after="120"/>
        <w:jc w:val="center"/>
        <w:rPr>
          <w:b/>
          <w:szCs w:val="28"/>
          <w:lang w:val="da-DK"/>
        </w:rPr>
      </w:pPr>
    </w:p>
    <w:p w14:paraId="49892AFB" w14:textId="77777777" w:rsidR="00565551" w:rsidRPr="001850BA" w:rsidRDefault="00565551" w:rsidP="00565551">
      <w:pPr>
        <w:spacing w:after="120"/>
        <w:jc w:val="center"/>
        <w:rPr>
          <w:b/>
          <w:szCs w:val="28"/>
          <w:lang w:val="da-DK"/>
        </w:rPr>
      </w:pPr>
    </w:p>
    <w:p w14:paraId="2E42C53D" w14:textId="77777777" w:rsidR="00565551" w:rsidRPr="001850BA" w:rsidRDefault="00565551" w:rsidP="00565551">
      <w:pPr>
        <w:spacing w:after="120"/>
        <w:jc w:val="center"/>
        <w:rPr>
          <w:b/>
          <w:szCs w:val="28"/>
          <w:lang w:val="da-DK"/>
        </w:rPr>
      </w:pPr>
    </w:p>
    <w:p w14:paraId="529577C5" w14:textId="77777777" w:rsidR="00565551" w:rsidRPr="001850BA" w:rsidRDefault="00565551" w:rsidP="00565551">
      <w:pPr>
        <w:spacing w:after="120"/>
        <w:jc w:val="center"/>
        <w:rPr>
          <w:b/>
          <w:szCs w:val="28"/>
          <w:lang w:val="da-DK"/>
        </w:rPr>
      </w:pPr>
    </w:p>
    <w:p w14:paraId="4B20ACC3" w14:textId="77777777" w:rsidR="00565551" w:rsidRPr="001850BA" w:rsidRDefault="00565551" w:rsidP="00565551">
      <w:pPr>
        <w:spacing w:after="120"/>
        <w:jc w:val="center"/>
        <w:rPr>
          <w:b/>
          <w:szCs w:val="28"/>
          <w:lang w:val="da-DK"/>
        </w:rPr>
      </w:pPr>
    </w:p>
    <w:p w14:paraId="3F9099C5" w14:textId="77777777" w:rsidR="00565551" w:rsidRPr="001850BA" w:rsidRDefault="00565551" w:rsidP="00565551">
      <w:pPr>
        <w:spacing w:after="120"/>
        <w:jc w:val="center"/>
        <w:rPr>
          <w:b/>
          <w:szCs w:val="28"/>
          <w:lang w:val="da-DK"/>
        </w:rPr>
      </w:pPr>
    </w:p>
    <w:p w14:paraId="2967E7BF" w14:textId="77777777" w:rsidR="00565551" w:rsidRPr="001850BA" w:rsidRDefault="00565551" w:rsidP="00565551">
      <w:pPr>
        <w:spacing w:after="120"/>
        <w:jc w:val="center"/>
        <w:rPr>
          <w:b/>
          <w:szCs w:val="28"/>
          <w:lang w:val="da-DK"/>
        </w:rPr>
      </w:pPr>
    </w:p>
    <w:p w14:paraId="12324150" w14:textId="77777777" w:rsidR="00565551" w:rsidRPr="001850BA" w:rsidRDefault="00565551" w:rsidP="00565551">
      <w:pPr>
        <w:spacing w:after="120"/>
        <w:jc w:val="center"/>
        <w:rPr>
          <w:b/>
          <w:szCs w:val="28"/>
          <w:lang w:val="da-DK"/>
        </w:rPr>
      </w:pPr>
    </w:p>
    <w:p w14:paraId="2D005302" w14:textId="77777777" w:rsidR="00565551" w:rsidRPr="001850BA" w:rsidRDefault="00565551" w:rsidP="00565551">
      <w:pPr>
        <w:spacing w:after="120"/>
        <w:jc w:val="center"/>
        <w:rPr>
          <w:b/>
          <w:szCs w:val="28"/>
          <w:lang w:val="da-DK"/>
        </w:rPr>
      </w:pPr>
    </w:p>
    <w:p w14:paraId="007D4F5E" w14:textId="77777777" w:rsidR="00565551" w:rsidRPr="001850BA" w:rsidRDefault="00565551" w:rsidP="00565551">
      <w:pPr>
        <w:spacing w:after="120"/>
        <w:jc w:val="center"/>
        <w:rPr>
          <w:b/>
          <w:szCs w:val="28"/>
          <w:lang w:val="da-DK"/>
        </w:rPr>
      </w:pPr>
    </w:p>
    <w:p w14:paraId="625A823E" w14:textId="77777777" w:rsidR="00565551" w:rsidRPr="001850BA" w:rsidRDefault="00565551" w:rsidP="00565551">
      <w:pPr>
        <w:spacing w:after="120"/>
        <w:rPr>
          <w:szCs w:val="28"/>
        </w:rPr>
      </w:pPr>
    </w:p>
    <w:p w14:paraId="45436E19" w14:textId="77777777" w:rsidR="00565551" w:rsidRPr="001850BA" w:rsidRDefault="00565551" w:rsidP="00565551">
      <w:pPr>
        <w:spacing w:after="120"/>
        <w:rPr>
          <w:szCs w:val="28"/>
        </w:rPr>
      </w:pPr>
    </w:p>
    <w:p w14:paraId="46E397C3" w14:textId="77777777" w:rsidR="00565551" w:rsidRDefault="00565551" w:rsidP="00565551">
      <w:pPr>
        <w:spacing w:line="278" w:lineRule="auto"/>
        <w:rPr>
          <w:b/>
          <w:szCs w:val="28"/>
          <w:lang w:val="vi-VN"/>
        </w:rPr>
      </w:pPr>
      <w:r>
        <w:rPr>
          <w:b/>
          <w:szCs w:val="28"/>
          <w:lang w:val="vi-VN"/>
        </w:rPr>
        <w:br w:type="page"/>
      </w:r>
    </w:p>
    <w:p w14:paraId="2441F626" w14:textId="77777777" w:rsidR="00565551" w:rsidRPr="001850BA" w:rsidRDefault="00565551" w:rsidP="00565551">
      <w:pPr>
        <w:spacing w:after="120"/>
        <w:jc w:val="center"/>
        <w:rPr>
          <w:b/>
          <w:szCs w:val="28"/>
        </w:rPr>
      </w:pPr>
      <w:r w:rsidRPr="001850BA">
        <w:rPr>
          <w:b/>
          <w:szCs w:val="28"/>
          <w:lang w:val="vi-VN"/>
        </w:rPr>
        <w:lastRenderedPageBreak/>
        <w:t xml:space="preserve">Mẫu số </w:t>
      </w:r>
      <w:r w:rsidRPr="001850BA">
        <w:rPr>
          <w:b/>
          <w:szCs w:val="28"/>
        </w:rPr>
        <w:t>11 - Phụ lục</w:t>
      </w:r>
    </w:p>
    <w:p w14:paraId="118CCF46"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69888" behindDoc="0" locked="0" layoutInCell="1" allowOverlap="1" wp14:anchorId="0E75EFD8" wp14:editId="5D7EFA73">
                <wp:simplePos x="0" y="0"/>
                <wp:positionH relativeFrom="column">
                  <wp:posOffset>1934845</wp:posOffset>
                </wp:positionH>
                <wp:positionV relativeFrom="paragraph">
                  <wp:posOffset>423544</wp:posOffset>
                </wp:positionV>
                <wp:extent cx="1892300" cy="0"/>
                <wp:effectExtent l="0" t="0" r="0" b="0"/>
                <wp:wrapNone/>
                <wp:docPr id="1018222811" name="Đường kết nối Mũi tên Thẳng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D7B15" id="Đường kết nối Mũi tên Thẳng 981" o:spid="_x0000_s1026" type="#_x0000_t32" style="position:absolute;margin-left:152.35pt;margin-top:33.35pt;width:149pt;height:0;z-index:25206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tbl>
      <w:tblPr>
        <w:tblW w:w="11437" w:type="dxa"/>
        <w:jc w:val="center"/>
        <w:tblLook w:val="0000" w:firstRow="0" w:lastRow="0" w:firstColumn="0" w:lastColumn="0" w:noHBand="0" w:noVBand="0"/>
      </w:tblPr>
      <w:tblGrid>
        <w:gridCol w:w="5011"/>
        <w:gridCol w:w="6426"/>
      </w:tblGrid>
      <w:tr w:rsidR="00565551" w:rsidRPr="001850BA" w14:paraId="1B06D4A6" w14:textId="77777777" w:rsidTr="0080513C">
        <w:trPr>
          <w:cantSplit/>
          <w:jc w:val="center"/>
        </w:trPr>
        <w:tc>
          <w:tcPr>
            <w:tcW w:w="5011" w:type="dxa"/>
          </w:tcPr>
          <w:p w14:paraId="61F85E22" w14:textId="77777777" w:rsidR="00565551" w:rsidRPr="001850BA" w:rsidRDefault="00565551" w:rsidP="0080513C">
            <w:pPr>
              <w:spacing w:after="120"/>
              <w:jc w:val="center"/>
              <w:rPr>
                <w:b/>
                <w:szCs w:val="28"/>
              </w:rPr>
            </w:pPr>
          </w:p>
          <w:p w14:paraId="104036EA" w14:textId="77777777" w:rsidR="00565551" w:rsidRPr="001850BA" w:rsidRDefault="00565551" w:rsidP="0080513C">
            <w:pPr>
              <w:spacing w:after="120"/>
              <w:jc w:val="center"/>
              <w:rPr>
                <w:b/>
                <w:szCs w:val="28"/>
              </w:rPr>
            </w:pPr>
            <w:r w:rsidRPr="001850BA">
              <w:rPr>
                <w:b/>
                <w:szCs w:val="28"/>
              </w:rPr>
              <w:t>BỘ NÔNG NGHIỆP VÀ MÔI TRƯỜNG</w:t>
            </w:r>
          </w:p>
          <w:p w14:paraId="0A876C74" w14:textId="77777777" w:rsidR="00565551" w:rsidRPr="001850BA" w:rsidRDefault="00565551" w:rsidP="0080513C">
            <w:pPr>
              <w:spacing w:after="120"/>
              <w:rPr>
                <w:szCs w:val="28"/>
              </w:rPr>
            </w:pPr>
            <w:r w:rsidRPr="001850BA">
              <w:rPr>
                <w:noProof/>
                <w:szCs w:val="28"/>
              </w:rPr>
              <mc:AlternateContent>
                <mc:Choice Requires="wps">
                  <w:drawing>
                    <wp:anchor distT="4294967295" distB="4294967295" distL="114300" distR="114300" simplePos="0" relativeHeight="252059648" behindDoc="0" locked="0" layoutInCell="1" allowOverlap="1" wp14:anchorId="6B5AE478" wp14:editId="18FBAF81">
                      <wp:simplePos x="0" y="0"/>
                      <wp:positionH relativeFrom="column">
                        <wp:posOffset>935355</wp:posOffset>
                      </wp:positionH>
                      <wp:positionV relativeFrom="paragraph">
                        <wp:posOffset>31749</wp:posOffset>
                      </wp:positionV>
                      <wp:extent cx="1070610" cy="0"/>
                      <wp:effectExtent l="0" t="0" r="0" b="0"/>
                      <wp:wrapNone/>
                      <wp:docPr id="2079857372" name="Đường kết nối Mũi tên Thẳng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BF44C" id="Đường kết nối Mũi tên Thẳng 980" o:spid="_x0000_s1026" type="#_x0000_t32" style="position:absolute;margin-left:73.65pt;margin-top:2.5pt;width:84.3pt;height:0;z-index:25205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" strokeweight=".25pt"/>
                  </w:pict>
                </mc:Fallback>
              </mc:AlternateContent>
            </w:r>
          </w:p>
          <w:p w14:paraId="08584F86" w14:textId="77777777" w:rsidR="00565551" w:rsidRPr="001850BA" w:rsidRDefault="00565551" w:rsidP="0080513C">
            <w:pPr>
              <w:spacing w:after="120"/>
              <w:jc w:val="center"/>
              <w:rPr>
                <w:szCs w:val="28"/>
              </w:rPr>
            </w:pPr>
            <w:r w:rsidRPr="001850BA">
              <w:rPr>
                <w:szCs w:val="28"/>
              </w:rPr>
              <w:t>Số: ....../QĐ-BNNMT</w:t>
            </w:r>
          </w:p>
        </w:tc>
        <w:tc>
          <w:tcPr>
            <w:tcW w:w="6426" w:type="dxa"/>
          </w:tcPr>
          <w:p w14:paraId="3EEF6FB1" w14:textId="77777777" w:rsidR="00565551" w:rsidRPr="001850BA" w:rsidRDefault="00565551" w:rsidP="0080513C">
            <w:pPr>
              <w:spacing w:after="120"/>
              <w:jc w:val="center"/>
              <w:rPr>
                <w:b/>
                <w:szCs w:val="28"/>
              </w:rPr>
            </w:pPr>
          </w:p>
          <w:p w14:paraId="029CB2FE" w14:textId="77777777" w:rsidR="00565551" w:rsidRPr="001850BA" w:rsidRDefault="00565551" w:rsidP="0080513C">
            <w:pPr>
              <w:spacing w:after="120"/>
              <w:jc w:val="center"/>
              <w:rPr>
                <w:b/>
                <w:szCs w:val="28"/>
              </w:rPr>
            </w:pPr>
            <w:r w:rsidRPr="001850BA">
              <w:rPr>
                <w:b/>
                <w:szCs w:val="28"/>
              </w:rPr>
              <w:t>CỘNG HOÀ XÃ HỘI CHỦ NGHĨA VIỆT NAM</w:t>
            </w:r>
          </w:p>
          <w:p w14:paraId="508B7E02" w14:textId="77777777" w:rsidR="00565551" w:rsidRPr="001850BA" w:rsidRDefault="00565551" w:rsidP="0080513C">
            <w:pPr>
              <w:spacing w:after="120"/>
              <w:jc w:val="center"/>
              <w:rPr>
                <w:szCs w:val="28"/>
              </w:rPr>
            </w:pPr>
            <w:r w:rsidRPr="001850BA">
              <w:rPr>
                <w:b/>
                <w:szCs w:val="28"/>
              </w:rPr>
              <w:t>Độc lập - Tự do - Hạnh phúc</w:t>
            </w:r>
          </w:p>
          <w:p w14:paraId="126DF45D" w14:textId="77777777" w:rsidR="00565551" w:rsidRPr="001850BA" w:rsidRDefault="00565551" w:rsidP="0080513C">
            <w:pPr>
              <w:spacing w:after="120"/>
              <w:jc w:val="center"/>
              <w:rPr>
                <w:i/>
                <w:szCs w:val="28"/>
              </w:rPr>
            </w:pPr>
            <w:r w:rsidRPr="001850BA">
              <w:rPr>
                <w:noProof/>
                <w:szCs w:val="28"/>
              </w:rPr>
              <mc:AlternateContent>
                <mc:Choice Requires="wps">
                  <w:drawing>
                    <wp:anchor distT="4294967295" distB="4294967295" distL="114300" distR="114300" simplePos="0" relativeHeight="252060672" behindDoc="0" locked="0" layoutInCell="1" allowOverlap="1" wp14:anchorId="0A88AE86" wp14:editId="389C092C">
                      <wp:simplePos x="0" y="0"/>
                      <wp:positionH relativeFrom="column">
                        <wp:posOffset>939165</wp:posOffset>
                      </wp:positionH>
                      <wp:positionV relativeFrom="paragraph">
                        <wp:posOffset>10794</wp:posOffset>
                      </wp:positionV>
                      <wp:extent cx="2082800" cy="0"/>
                      <wp:effectExtent l="0" t="0" r="0" b="0"/>
                      <wp:wrapNone/>
                      <wp:docPr id="858167537" name="Đường kết nối Mũi tên Thẳng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7A75F" id="Đường kết nối Mũi tên Thẳng 979" o:spid="_x0000_s1026" type="#_x0000_t32" style="position:absolute;margin-left:73.95pt;margin-top:.85pt;width:164pt;height:0;z-index:25206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" strokeweight=".25pt"/>
                  </w:pict>
                </mc:Fallback>
              </mc:AlternateContent>
            </w:r>
          </w:p>
          <w:p w14:paraId="1F4451E7" w14:textId="77777777" w:rsidR="00565551" w:rsidRPr="001850BA" w:rsidRDefault="00565551" w:rsidP="0080513C">
            <w:pPr>
              <w:spacing w:after="120"/>
              <w:jc w:val="center"/>
              <w:rPr>
                <w:i/>
                <w:szCs w:val="28"/>
              </w:rPr>
            </w:pPr>
            <w:r w:rsidRPr="001850BA">
              <w:rPr>
                <w:i/>
                <w:szCs w:val="28"/>
              </w:rPr>
              <w:t xml:space="preserve">Địa danh........., </w:t>
            </w:r>
            <w:r w:rsidRPr="001850BA">
              <w:rPr>
                <w:bCs/>
                <w:i/>
                <w:iCs/>
                <w:szCs w:val="28"/>
              </w:rPr>
              <w:t>ngày ..... tháng ..... năm .....</w:t>
            </w:r>
          </w:p>
        </w:tc>
      </w:tr>
    </w:tbl>
    <w:p w14:paraId="7018B3F3" w14:textId="77777777" w:rsidR="00565551" w:rsidRPr="001850BA" w:rsidRDefault="00565551" w:rsidP="00565551">
      <w:pPr>
        <w:spacing w:after="120"/>
        <w:rPr>
          <w:szCs w:val="28"/>
        </w:rPr>
      </w:pPr>
    </w:p>
    <w:p w14:paraId="7EBC74B3" w14:textId="77777777" w:rsidR="00565551" w:rsidRPr="001850BA" w:rsidRDefault="00565551" w:rsidP="00565551">
      <w:pPr>
        <w:spacing w:after="120"/>
        <w:jc w:val="center"/>
        <w:rPr>
          <w:b/>
          <w:szCs w:val="28"/>
        </w:rPr>
      </w:pPr>
      <w:r w:rsidRPr="001850BA">
        <w:rPr>
          <w:b/>
          <w:szCs w:val="28"/>
        </w:rPr>
        <w:t>QUYẾT ĐỊNH</w:t>
      </w:r>
    </w:p>
    <w:p w14:paraId="1ED5E7F2" w14:textId="77777777" w:rsidR="00565551" w:rsidRPr="001850BA" w:rsidRDefault="00565551" w:rsidP="00565551">
      <w:pPr>
        <w:spacing w:after="120"/>
        <w:ind w:left="851" w:right="851"/>
        <w:jc w:val="center"/>
        <w:rPr>
          <w:b/>
          <w:szCs w:val="28"/>
        </w:rPr>
      </w:pPr>
      <w:r w:rsidRPr="001850BA">
        <w:rPr>
          <w:b/>
          <w:szCs w:val="28"/>
        </w:rPr>
        <w:t xml:space="preserve">Về việc phê duyệt đề án đóng cửa mỏ khoáng sản </w:t>
      </w:r>
    </w:p>
    <w:p w14:paraId="0F2FFE91" w14:textId="77777777" w:rsidR="00565551" w:rsidRPr="001850BA" w:rsidRDefault="00565551" w:rsidP="00565551">
      <w:pPr>
        <w:spacing w:after="120"/>
        <w:jc w:val="center"/>
        <w:rPr>
          <w:b/>
          <w:szCs w:val="28"/>
        </w:rPr>
      </w:pPr>
      <w:r w:rsidRPr="001850BA">
        <w:rPr>
          <w:noProof/>
          <w:szCs w:val="28"/>
        </w:rPr>
        <mc:AlternateContent>
          <mc:Choice Requires="wps">
            <w:drawing>
              <wp:anchor distT="4294967295" distB="4294967295" distL="114300" distR="114300" simplePos="0" relativeHeight="252061696" behindDoc="0" locked="0" layoutInCell="1" allowOverlap="1" wp14:anchorId="5518A331" wp14:editId="2D397036">
                <wp:simplePos x="0" y="0"/>
                <wp:positionH relativeFrom="column">
                  <wp:posOffset>1932940</wp:posOffset>
                </wp:positionH>
                <wp:positionV relativeFrom="paragraph">
                  <wp:posOffset>35559</wp:posOffset>
                </wp:positionV>
                <wp:extent cx="1892300" cy="0"/>
                <wp:effectExtent l="0" t="0" r="0" b="0"/>
                <wp:wrapNone/>
                <wp:docPr id="1450515146" name="Đường kết nối Mũi tên Thẳng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DA032" id="Đường kết nối Mũi tên Thẳng 978" o:spid="_x0000_s1026" type="#_x0000_t32" style="position:absolute;margin-left:152.2pt;margin-top:2.8pt;width:149pt;height:0;z-index:25206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" strokeweight=".25pt"/>
            </w:pict>
          </mc:Fallback>
        </mc:AlternateContent>
      </w:r>
    </w:p>
    <w:p w14:paraId="3F45B760" w14:textId="77777777" w:rsidR="00565551" w:rsidRPr="001850BA" w:rsidRDefault="00565551" w:rsidP="00565551">
      <w:pPr>
        <w:spacing w:after="120"/>
        <w:jc w:val="center"/>
        <w:rPr>
          <w:b/>
          <w:szCs w:val="28"/>
        </w:rPr>
      </w:pPr>
      <w:r w:rsidRPr="001850BA">
        <w:rPr>
          <w:b/>
          <w:szCs w:val="28"/>
        </w:rPr>
        <w:t>BỘ TRƯỞNG BỘ NÔNG NGHIỆP VÀ MÔI TRƯỜNG</w:t>
      </w:r>
    </w:p>
    <w:p w14:paraId="7098A847" w14:textId="77777777" w:rsidR="00565551" w:rsidRPr="001850BA" w:rsidRDefault="00565551" w:rsidP="00565551">
      <w:pPr>
        <w:spacing w:after="120"/>
        <w:rPr>
          <w:b/>
          <w:szCs w:val="28"/>
        </w:rPr>
      </w:pPr>
    </w:p>
    <w:p w14:paraId="2B7C93CC" w14:textId="77777777" w:rsidR="00565551" w:rsidRPr="001850BA" w:rsidRDefault="00565551" w:rsidP="00565551">
      <w:pPr>
        <w:spacing w:after="120"/>
        <w:ind w:firstLine="709"/>
        <w:jc w:val="both"/>
        <w:rPr>
          <w:i/>
          <w:iCs/>
          <w:szCs w:val="28"/>
        </w:rPr>
      </w:pPr>
      <w:r w:rsidRPr="001850BA">
        <w:rPr>
          <w:i/>
          <w:iCs/>
          <w:szCs w:val="28"/>
        </w:rPr>
        <w:t>Căn cứ Luật Địa chất và khoáng sản ngày 29 tháng 11 năm 2024;</w:t>
      </w:r>
    </w:p>
    <w:p w14:paraId="653EB114" w14:textId="77777777" w:rsidR="00565551" w:rsidRPr="001850BA" w:rsidRDefault="00565551" w:rsidP="00565551">
      <w:pPr>
        <w:spacing w:after="120"/>
        <w:ind w:firstLine="709"/>
        <w:jc w:val="both"/>
        <w:rPr>
          <w:i/>
          <w:iCs/>
          <w:szCs w:val="28"/>
        </w:rPr>
      </w:pPr>
      <w:r w:rsidRPr="001850BA">
        <w:rPr>
          <w:i/>
          <w:iCs/>
          <w:szCs w:val="28"/>
        </w:rPr>
        <w:t xml:space="preserve">Căn cứ Luật Bảo vệ môi trường ngày 17 tháng 11 năm 2020; </w:t>
      </w:r>
    </w:p>
    <w:p w14:paraId="311C4068" w14:textId="77777777" w:rsidR="00565551" w:rsidRPr="001850BA" w:rsidRDefault="00565551" w:rsidP="00565551">
      <w:pPr>
        <w:spacing w:after="120"/>
        <w:ind w:firstLine="720"/>
        <w:jc w:val="both"/>
        <w:rPr>
          <w:i/>
          <w:iCs/>
          <w:szCs w:val="28"/>
        </w:rPr>
      </w:pPr>
      <w:r w:rsidRPr="001850BA">
        <w:rPr>
          <w:i/>
          <w:iCs/>
          <w:szCs w:val="28"/>
        </w:rPr>
        <w:t>Căn cứ Nghị định số 193/2025/NĐ-CP ngày 02/7/2025 của Chính phủ quy định chi tiết một số điều và biện pháp thi hành của Luật Địa chất và khoáng sản;</w:t>
      </w:r>
    </w:p>
    <w:p w14:paraId="23DF9E17" w14:textId="77777777" w:rsidR="00565551" w:rsidRPr="001850BA" w:rsidRDefault="00565551" w:rsidP="00565551">
      <w:pPr>
        <w:spacing w:after="120"/>
        <w:ind w:firstLine="720"/>
        <w:jc w:val="both"/>
        <w:rPr>
          <w:i/>
          <w:iCs/>
          <w:spacing w:val="-6"/>
          <w:szCs w:val="28"/>
        </w:rPr>
      </w:pPr>
      <w:r w:rsidRPr="001850BA">
        <w:rPr>
          <w:i/>
          <w:iCs/>
          <w:spacing w:val="-6"/>
          <w:szCs w:val="28"/>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p>
    <w:p w14:paraId="54C096B2" w14:textId="77777777" w:rsidR="00565551" w:rsidRPr="001850BA" w:rsidRDefault="00565551" w:rsidP="00565551">
      <w:pPr>
        <w:spacing w:after="120"/>
        <w:ind w:firstLine="720"/>
        <w:jc w:val="both"/>
        <w:rPr>
          <w:i/>
          <w:iCs/>
          <w:szCs w:val="28"/>
        </w:rPr>
      </w:pPr>
      <w:r w:rsidRPr="001850BA">
        <w:rPr>
          <w:i/>
          <w:iCs/>
          <w:szCs w:val="28"/>
        </w:rPr>
        <w:t>Căn cứ Nghị định số 35/2025/NĐ-CP ngày 25 tháng 02 năm 2025 của Chính phủ quy định chức năng, nhiệm vụ, quyền hạn và cơ cấu tổ chức của Bộ Nông nghiệp và Môi trường;</w:t>
      </w:r>
    </w:p>
    <w:p w14:paraId="7B62094C" w14:textId="77777777" w:rsidR="00565551" w:rsidRPr="001850BA" w:rsidRDefault="00565551" w:rsidP="00565551">
      <w:pPr>
        <w:spacing w:after="120"/>
        <w:ind w:firstLine="720"/>
        <w:jc w:val="both"/>
        <w:rPr>
          <w:i/>
          <w:iCs/>
          <w:szCs w:val="28"/>
        </w:rPr>
      </w:pPr>
      <w:r w:rsidRPr="001850BA">
        <w:rPr>
          <w:i/>
          <w:iCs/>
          <w:szCs w:val="28"/>
        </w:rPr>
        <w:t>Căn cứ Thông tư số 39/2025/TT-BNNMT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7B0B9241" w14:textId="77777777" w:rsidR="00565551" w:rsidRPr="001850BA" w:rsidRDefault="00565551" w:rsidP="00565551">
      <w:pPr>
        <w:spacing w:after="120"/>
        <w:ind w:firstLine="709"/>
        <w:jc w:val="both"/>
        <w:rPr>
          <w:i/>
          <w:iCs/>
          <w:szCs w:val="28"/>
        </w:rPr>
      </w:pPr>
      <w:r w:rsidRPr="001850BA">
        <w:rPr>
          <w:i/>
          <w:iCs/>
          <w:szCs w:val="28"/>
        </w:rPr>
        <w:t xml:space="preserve">Căn cứ Thông tư số 02/2022/TT-BTNMT ngày 10 tháng 01 năm 2022 của Bộ trưởng Bộ Tài nguyên và Môi trường về </w:t>
      </w:r>
      <w:r w:rsidRPr="001850BA">
        <w:rPr>
          <w:i/>
          <w:iCs/>
          <w:spacing w:val="-2"/>
          <w:szCs w:val="28"/>
        </w:rPr>
        <w:t xml:space="preserve">quy định chi tiết một số điều của </w:t>
      </w:r>
      <w:r w:rsidRPr="001850BA">
        <w:rPr>
          <w:i/>
          <w:iCs/>
          <w:szCs w:val="28"/>
        </w:rPr>
        <w:t>Luật Bảo vệ môi trường;</w:t>
      </w:r>
    </w:p>
    <w:p w14:paraId="05F6CC51" w14:textId="77777777" w:rsidR="00565551" w:rsidRPr="001850BA" w:rsidRDefault="00565551" w:rsidP="00565551">
      <w:pPr>
        <w:spacing w:after="120"/>
        <w:ind w:firstLine="709"/>
        <w:jc w:val="both"/>
        <w:rPr>
          <w:i/>
          <w:iCs/>
          <w:szCs w:val="28"/>
        </w:rPr>
      </w:pPr>
      <w:r w:rsidRPr="001850BA">
        <w:rPr>
          <w:i/>
          <w:iCs/>
          <w:szCs w:val="28"/>
        </w:rPr>
        <w:t xml:space="preserve">Căn cứ Giấy phép khai thác khoáng sản số ....../...... ngày ...... tháng ...... năm ...... của ........(Tên cơ quan có thẩm quyền cấp giấy phép)........ cho phép ........(Tên tổ chức, cá nhân đề nghị đóng cửa mỏ khoáng sản)........ được khai thác </w:t>
      </w:r>
      <w:r w:rsidRPr="001850BA">
        <w:rPr>
          <w:i/>
          <w:iCs/>
          <w:szCs w:val="28"/>
        </w:rPr>
        <w:lastRenderedPageBreak/>
        <w:t>........(tên loại khoáng sản)........ tại khu vực ........, ........(tên cấp xã)........., ........(tên cấp tỉnh)........;</w:t>
      </w:r>
    </w:p>
    <w:p w14:paraId="6808E6E9" w14:textId="77777777" w:rsidR="00565551" w:rsidRPr="001850BA" w:rsidRDefault="00565551" w:rsidP="00565551">
      <w:pPr>
        <w:spacing w:after="120"/>
        <w:ind w:firstLine="709"/>
        <w:jc w:val="both"/>
        <w:rPr>
          <w:i/>
          <w:iCs/>
          <w:szCs w:val="28"/>
        </w:rPr>
      </w:pPr>
      <w:r w:rsidRPr="001850BA">
        <w:rPr>
          <w:i/>
          <w:iCs/>
          <w:szCs w:val="28"/>
        </w:rPr>
        <w:t>Căn cứ ý kiến của ........... về việc tham gia ý kiến đối với Đề án đóng cửa mỏ khoáng sản;</w:t>
      </w:r>
    </w:p>
    <w:p w14:paraId="388F6E48" w14:textId="77777777" w:rsidR="00565551" w:rsidRPr="001850BA" w:rsidRDefault="00565551" w:rsidP="00565551">
      <w:pPr>
        <w:spacing w:after="120"/>
        <w:ind w:firstLine="709"/>
        <w:jc w:val="both"/>
        <w:rPr>
          <w:i/>
          <w:iCs/>
          <w:szCs w:val="28"/>
        </w:rPr>
      </w:pPr>
      <w:r w:rsidRPr="001850BA">
        <w:rPr>
          <w:i/>
          <w:iCs/>
          <w:szCs w:val="28"/>
        </w:rPr>
        <w:t>Căn cứ Biên bản phiên họp ngày ..... tháng ..... năm ..... của Hội đồng Thẩm định đề án đóng cửa mỏ khoáng sản và Biên bản kiểm tra thực địa ngày ..... tháng ..... năm .....;</w:t>
      </w:r>
    </w:p>
    <w:p w14:paraId="7186A0BC" w14:textId="77777777" w:rsidR="00565551" w:rsidRPr="001850BA" w:rsidRDefault="00565551" w:rsidP="00565551">
      <w:pPr>
        <w:spacing w:after="120"/>
        <w:ind w:firstLine="709"/>
        <w:jc w:val="both"/>
        <w:rPr>
          <w:i/>
          <w:iCs/>
          <w:szCs w:val="28"/>
        </w:rPr>
      </w:pPr>
      <w:r w:rsidRPr="001850BA">
        <w:rPr>
          <w:i/>
          <w:iCs/>
          <w:szCs w:val="28"/>
        </w:rPr>
        <w:t xml:space="preserve">Xét hồ sơ đề nghị phê duyệt Đề án đóng cửa mỏ khoáng sản ngày ..... tháng ..... năm ..... của .......(Tên tổ chức, cá nhân đề nghị đóng cửa mỏ khoáng sản)…… nộp tại ……..(Tên cơ quan tiếp nhận hồ sơ)…..... ngày ..... tháng ..... năm .....; bổ sung ngày ..... tháng ..... năm .....; </w:t>
      </w:r>
    </w:p>
    <w:p w14:paraId="54D151AB" w14:textId="77777777" w:rsidR="00565551" w:rsidRPr="001850BA" w:rsidRDefault="00565551" w:rsidP="00565551">
      <w:pPr>
        <w:spacing w:after="120"/>
        <w:ind w:firstLine="709"/>
        <w:jc w:val="both"/>
        <w:rPr>
          <w:i/>
          <w:iCs/>
          <w:szCs w:val="28"/>
        </w:rPr>
      </w:pPr>
      <w:r w:rsidRPr="001850BA">
        <w:rPr>
          <w:i/>
          <w:iCs/>
          <w:szCs w:val="28"/>
        </w:rPr>
        <w:t>Theo đề nghị của Cục trưởng Cục Địa chất và Khoáng sản Việt Nam.</w:t>
      </w:r>
    </w:p>
    <w:p w14:paraId="7D36F33F" w14:textId="77777777" w:rsidR="00565551" w:rsidRPr="001850BA" w:rsidRDefault="00565551" w:rsidP="00565551">
      <w:pPr>
        <w:spacing w:after="120"/>
        <w:jc w:val="center"/>
        <w:rPr>
          <w:b/>
          <w:szCs w:val="28"/>
        </w:rPr>
      </w:pPr>
      <w:r w:rsidRPr="001850BA">
        <w:rPr>
          <w:b/>
          <w:szCs w:val="28"/>
        </w:rPr>
        <w:t>QUYẾT ĐỊNH:</w:t>
      </w:r>
    </w:p>
    <w:p w14:paraId="401EA7D4" w14:textId="77777777" w:rsidR="00565551" w:rsidRPr="001850BA" w:rsidRDefault="00565551" w:rsidP="00565551">
      <w:pPr>
        <w:spacing w:after="120"/>
        <w:ind w:firstLine="709"/>
        <w:jc w:val="both"/>
        <w:rPr>
          <w:szCs w:val="28"/>
        </w:rPr>
      </w:pPr>
      <w:r w:rsidRPr="001850BA">
        <w:rPr>
          <w:b/>
          <w:szCs w:val="28"/>
        </w:rPr>
        <w:t>Điều 1.</w:t>
      </w:r>
      <w:r w:rsidRPr="001850BA">
        <w:rPr>
          <w:szCs w:val="28"/>
        </w:rPr>
        <w:t xml:space="preserve"> Phê duyệt Đề án đóng cửa mỏ khoáng sản </w:t>
      </w:r>
      <w:r w:rsidRPr="001850BA">
        <w:rPr>
          <w:i/>
          <w:iCs/>
          <w:szCs w:val="28"/>
        </w:rPr>
        <w:t xml:space="preserve">.........(tên loại khoáng sản)......... </w:t>
      </w:r>
      <w:r w:rsidRPr="001850BA">
        <w:rPr>
          <w:szCs w:val="28"/>
        </w:rPr>
        <w:t>tại khu vực</w:t>
      </w:r>
      <w:r w:rsidRPr="001850BA">
        <w:rPr>
          <w:i/>
          <w:iCs/>
          <w:szCs w:val="28"/>
        </w:rPr>
        <w:t>…… thuộc ……(tên cấp xã)…….., ……(tên cấp tỉnh)……</w:t>
      </w:r>
      <w:r w:rsidRPr="001850BA">
        <w:rPr>
          <w:szCs w:val="28"/>
        </w:rPr>
        <w:t xml:space="preserve"> theo Giấy phép khai thác khoáng sản số ......../........ ngày ..... tháng ..... năm ...... của </w:t>
      </w:r>
      <w:r w:rsidRPr="001850BA">
        <w:rPr>
          <w:i/>
          <w:iCs/>
          <w:szCs w:val="28"/>
        </w:rPr>
        <w:t xml:space="preserve">........(Tên cơ quan có thẩm quyền cấp giấy phép)........ </w:t>
      </w:r>
      <w:r w:rsidRPr="001850BA">
        <w:rPr>
          <w:szCs w:val="28"/>
        </w:rPr>
        <w:t xml:space="preserve"> cấp cho </w:t>
      </w:r>
      <w:r w:rsidRPr="001850BA">
        <w:rPr>
          <w:rFonts w:eastAsia="MS Mincho"/>
          <w:szCs w:val="28"/>
        </w:rPr>
        <w:t>.</w:t>
      </w:r>
      <w:r w:rsidRPr="001850BA">
        <w:rPr>
          <w:i/>
          <w:iCs/>
          <w:szCs w:val="28"/>
        </w:rPr>
        <w:t xml:space="preserve">.......(Tên tổ chức, cá nhân đề nghị đóng cửa mỏ khoáng sản)........ </w:t>
      </w:r>
      <w:r w:rsidRPr="001850BA">
        <w:rPr>
          <w:szCs w:val="28"/>
        </w:rPr>
        <w:t xml:space="preserve"> với các nội dung cơ bản sau đây:</w:t>
      </w:r>
    </w:p>
    <w:p w14:paraId="7319583D" w14:textId="77777777" w:rsidR="00565551" w:rsidRPr="001850BA" w:rsidRDefault="00565551" w:rsidP="00565551">
      <w:pPr>
        <w:spacing w:after="120"/>
        <w:ind w:firstLine="709"/>
        <w:jc w:val="both"/>
        <w:rPr>
          <w:szCs w:val="28"/>
        </w:rPr>
      </w:pPr>
      <w:r w:rsidRPr="001850BA">
        <w:rPr>
          <w:szCs w:val="28"/>
        </w:rPr>
        <w:t xml:space="preserve">1. Mục đích đóng cửa mỏ khoáng sản: </w:t>
      </w:r>
    </w:p>
    <w:p w14:paraId="2E5B0F67" w14:textId="77777777" w:rsidR="00565551" w:rsidRPr="001850BA" w:rsidRDefault="00565551" w:rsidP="00565551">
      <w:pPr>
        <w:tabs>
          <w:tab w:val="right" w:leader="dot" w:pos="9405"/>
        </w:tabs>
        <w:spacing w:after="120"/>
        <w:jc w:val="both"/>
        <w:rPr>
          <w:szCs w:val="28"/>
        </w:rPr>
      </w:pPr>
      <w:r w:rsidRPr="001850BA">
        <w:rPr>
          <w:szCs w:val="28"/>
        </w:rPr>
        <w:tab/>
      </w:r>
    </w:p>
    <w:p w14:paraId="766AA3FA" w14:textId="77777777" w:rsidR="00565551" w:rsidRPr="001850BA" w:rsidRDefault="00565551" w:rsidP="00565551">
      <w:pPr>
        <w:tabs>
          <w:tab w:val="right" w:leader="dot" w:pos="9405"/>
        </w:tabs>
        <w:spacing w:after="120"/>
        <w:jc w:val="both"/>
        <w:rPr>
          <w:szCs w:val="28"/>
        </w:rPr>
      </w:pPr>
      <w:r w:rsidRPr="001850BA">
        <w:rPr>
          <w:szCs w:val="28"/>
        </w:rPr>
        <w:tab/>
      </w:r>
    </w:p>
    <w:p w14:paraId="7421AB8C" w14:textId="77777777" w:rsidR="00565551" w:rsidRPr="001850BA" w:rsidRDefault="00565551" w:rsidP="00565551">
      <w:pPr>
        <w:tabs>
          <w:tab w:val="right" w:leader="dot" w:pos="9405"/>
        </w:tabs>
        <w:spacing w:after="120"/>
        <w:jc w:val="both"/>
        <w:rPr>
          <w:szCs w:val="28"/>
        </w:rPr>
      </w:pPr>
      <w:r w:rsidRPr="001850BA">
        <w:rPr>
          <w:szCs w:val="28"/>
        </w:rPr>
        <w:tab/>
      </w:r>
    </w:p>
    <w:p w14:paraId="4ABF1245" w14:textId="77777777" w:rsidR="00565551" w:rsidRPr="001850BA" w:rsidRDefault="00565551" w:rsidP="00565551">
      <w:pPr>
        <w:tabs>
          <w:tab w:val="right" w:leader="dot" w:pos="9405"/>
        </w:tabs>
        <w:spacing w:after="120"/>
        <w:jc w:val="both"/>
        <w:rPr>
          <w:szCs w:val="28"/>
        </w:rPr>
      </w:pPr>
      <w:r w:rsidRPr="001850BA">
        <w:rPr>
          <w:szCs w:val="28"/>
        </w:rPr>
        <w:tab/>
      </w:r>
    </w:p>
    <w:p w14:paraId="1F2CB703" w14:textId="77777777" w:rsidR="00565551" w:rsidRPr="001850BA" w:rsidRDefault="00565551" w:rsidP="00565551">
      <w:pPr>
        <w:spacing w:after="120"/>
        <w:ind w:firstLine="709"/>
        <w:jc w:val="both"/>
        <w:rPr>
          <w:szCs w:val="28"/>
        </w:rPr>
      </w:pPr>
      <w:r w:rsidRPr="001850BA">
        <w:rPr>
          <w:szCs w:val="28"/>
        </w:rPr>
        <w:t>2. Diện tích đóng cửa mỏ khoáng sản:</w:t>
      </w:r>
      <w:r w:rsidRPr="001850BA">
        <w:rPr>
          <w:b/>
          <w:bCs/>
          <w:szCs w:val="28"/>
        </w:rPr>
        <w:t xml:space="preserve"> </w:t>
      </w:r>
      <w:r w:rsidRPr="001850BA">
        <w:rPr>
          <w:rFonts w:eastAsia="MS Mincho"/>
          <w:szCs w:val="28"/>
        </w:rPr>
        <w:t>........</w:t>
      </w:r>
      <w:r w:rsidRPr="001850BA">
        <w:rPr>
          <w:szCs w:val="28"/>
        </w:rPr>
        <w:t xml:space="preserve"> ha/km</w:t>
      </w:r>
      <w:r w:rsidRPr="001850BA">
        <w:rPr>
          <w:szCs w:val="28"/>
          <w:vertAlign w:val="superscript"/>
        </w:rPr>
        <w:t>2</w:t>
      </w:r>
      <w:r w:rsidRPr="001850BA">
        <w:rPr>
          <w:szCs w:val="28"/>
        </w:rPr>
        <w:t xml:space="preserve">, thuộc tờ bản đồ tỷ lệ 1:50.000 số hiệu .......... hệ VN 2000 </w:t>
      </w:r>
      <w:r w:rsidRPr="001850BA">
        <w:rPr>
          <w:bCs/>
          <w:szCs w:val="28"/>
        </w:rPr>
        <w:t xml:space="preserve">kinh tuyến trục </w:t>
      </w:r>
      <w:r w:rsidRPr="001850BA">
        <w:rPr>
          <w:rFonts w:eastAsia="MS Mincho"/>
          <w:szCs w:val="28"/>
        </w:rPr>
        <w:t>........</w:t>
      </w:r>
      <w:r w:rsidRPr="001850BA">
        <w:rPr>
          <w:bCs/>
          <w:szCs w:val="28"/>
        </w:rPr>
        <w:t xml:space="preserve">, múi chiếu </w:t>
      </w:r>
      <w:r w:rsidRPr="001850BA">
        <w:rPr>
          <w:rFonts w:eastAsia="MS Mincho"/>
          <w:szCs w:val="28"/>
        </w:rPr>
        <w:t>........</w:t>
      </w:r>
      <w:r w:rsidRPr="001850BA">
        <w:rPr>
          <w:szCs w:val="28"/>
        </w:rPr>
        <w:t>, được giới hạn bởi điểm khép góc có tọa độ nêu tại Phụ lục I kèm theo Quyết định này.</w:t>
      </w:r>
    </w:p>
    <w:p w14:paraId="1175AEAE" w14:textId="77777777" w:rsidR="00565551" w:rsidRPr="001850BA" w:rsidRDefault="00565551" w:rsidP="00565551">
      <w:pPr>
        <w:spacing w:after="120"/>
        <w:ind w:firstLine="709"/>
        <w:jc w:val="both"/>
        <w:rPr>
          <w:szCs w:val="28"/>
        </w:rPr>
      </w:pPr>
      <w:r w:rsidRPr="001850BA">
        <w:rPr>
          <w:szCs w:val="28"/>
        </w:rPr>
        <w:t xml:space="preserve">3. Khối lượng đóng cửa mỏ khoáng sản: </w:t>
      </w:r>
    </w:p>
    <w:p w14:paraId="6ABB12B7" w14:textId="77777777" w:rsidR="00565551" w:rsidRPr="001850BA" w:rsidRDefault="00565551" w:rsidP="00565551">
      <w:pPr>
        <w:spacing w:after="120"/>
        <w:ind w:firstLine="709"/>
        <w:jc w:val="both"/>
        <w:rPr>
          <w:szCs w:val="28"/>
        </w:rPr>
      </w:pPr>
      <w:r w:rsidRPr="001850BA">
        <w:rPr>
          <w:szCs w:val="28"/>
        </w:rPr>
        <w:t xml:space="preserve">Thực hiện theo Đề án đóng cửa mỏ khoáng sản đã được Hội đồng thẩm định đề án đóng cửa mỏ khoáng sản của </w:t>
      </w:r>
      <w:r w:rsidRPr="001850BA">
        <w:rPr>
          <w:i/>
          <w:iCs/>
          <w:szCs w:val="28"/>
        </w:rPr>
        <w:t xml:space="preserve">........(Tên cơ quan có thẩm quyền phê duyệt đề án đóng cửa mỏ khoáng sản)…… </w:t>
      </w:r>
      <w:r w:rsidRPr="001850BA">
        <w:rPr>
          <w:szCs w:val="28"/>
        </w:rPr>
        <w:t xml:space="preserve">  thẩm định và thông qua (thông tin chi tiết tại Phụ lục II kèm theo Quyết định này).</w:t>
      </w:r>
    </w:p>
    <w:p w14:paraId="25C9D797" w14:textId="77777777" w:rsidR="00565551" w:rsidRPr="001850BA" w:rsidRDefault="00565551" w:rsidP="00565551">
      <w:pPr>
        <w:spacing w:after="120"/>
        <w:ind w:firstLine="709"/>
        <w:jc w:val="both"/>
        <w:rPr>
          <w:szCs w:val="28"/>
        </w:rPr>
      </w:pPr>
      <w:r w:rsidRPr="001850BA">
        <w:rPr>
          <w:szCs w:val="28"/>
        </w:rPr>
        <w:t>4. Thời gian thực hiện: ....... tháng, kể từ ngày Quyết định này có hiệu lực.</w:t>
      </w:r>
    </w:p>
    <w:p w14:paraId="4B607EEA" w14:textId="77777777" w:rsidR="00565551" w:rsidRPr="001850BA" w:rsidRDefault="00565551" w:rsidP="00565551">
      <w:pPr>
        <w:spacing w:after="120"/>
        <w:ind w:firstLine="709"/>
        <w:jc w:val="both"/>
        <w:rPr>
          <w:szCs w:val="28"/>
        </w:rPr>
      </w:pPr>
      <w:r w:rsidRPr="001850BA">
        <w:rPr>
          <w:szCs w:val="28"/>
        </w:rPr>
        <w:t>5. Kinh phí thực hiện: Từ nguồn kinh phí của .............................................</w:t>
      </w:r>
    </w:p>
    <w:p w14:paraId="4FF1C6A6" w14:textId="77777777" w:rsidR="00565551" w:rsidRPr="001850BA" w:rsidRDefault="00565551" w:rsidP="00565551">
      <w:pPr>
        <w:spacing w:after="120"/>
        <w:ind w:firstLine="709"/>
        <w:jc w:val="both"/>
        <w:rPr>
          <w:szCs w:val="28"/>
        </w:rPr>
      </w:pPr>
      <w:r w:rsidRPr="001850BA">
        <w:rPr>
          <w:szCs w:val="28"/>
        </w:rPr>
        <w:t>6. Đơn vị thực hiện: .....................................................................................</w:t>
      </w:r>
    </w:p>
    <w:p w14:paraId="095EC0E0" w14:textId="77777777" w:rsidR="00565551" w:rsidRPr="001850BA" w:rsidRDefault="00565551" w:rsidP="00565551">
      <w:pPr>
        <w:spacing w:after="120"/>
        <w:ind w:firstLine="709"/>
        <w:jc w:val="both"/>
        <w:rPr>
          <w:szCs w:val="28"/>
        </w:rPr>
      </w:pPr>
      <w:r w:rsidRPr="001850BA">
        <w:rPr>
          <w:b/>
          <w:szCs w:val="28"/>
        </w:rPr>
        <w:lastRenderedPageBreak/>
        <w:t>Điều 2.</w:t>
      </w:r>
      <w:r w:rsidRPr="001850BA">
        <w:rPr>
          <w:szCs w:val="28"/>
        </w:rPr>
        <w:t xml:space="preserve"> </w:t>
      </w:r>
      <w:r w:rsidRPr="001850BA">
        <w:rPr>
          <w:i/>
          <w:iCs/>
          <w:szCs w:val="28"/>
        </w:rPr>
        <w:t xml:space="preserve">.......(Tên tổ chức, cá nhân đề nghị đóng cửa mỏ khoáng sản)…… </w:t>
      </w:r>
      <w:r w:rsidRPr="001850BA">
        <w:rPr>
          <w:szCs w:val="28"/>
        </w:rPr>
        <w:t>có trách nhiệm:</w:t>
      </w:r>
    </w:p>
    <w:p w14:paraId="1319FA70" w14:textId="77777777" w:rsidR="00565551" w:rsidRPr="001850BA" w:rsidRDefault="00565551" w:rsidP="00565551">
      <w:pPr>
        <w:spacing w:after="120"/>
        <w:ind w:firstLine="709"/>
        <w:jc w:val="both"/>
        <w:rPr>
          <w:szCs w:val="28"/>
        </w:rPr>
      </w:pPr>
      <w:r w:rsidRPr="001850BA">
        <w:rPr>
          <w:szCs w:val="28"/>
        </w:rPr>
        <w:t>Chỉ nêu các trách nhiệm chưa được quy định trong Luật Địa chất và khoáng sản, các luật khác có liên quan.</w:t>
      </w:r>
    </w:p>
    <w:p w14:paraId="66A962D7" w14:textId="77777777" w:rsidR="00565551" w:rsidRPr="001850BA" w:rsidRDefault="00565551" w:rsidP="00565551">
      <w:pPr>
        <w:spacing w:after="120"/>
        <w:ind w:firstLine="709"/>
        <w:jc w:val="both"/>
        <w:rPr>
          <w:szCs w:val="28"/>
        </w:rPr>
      </w:pPr>
      <w:r w:rsidRPr="001850BA">
        <w:rPr>
          <w:b/>
          <w:szCs w:val="28"/>
        </w:rPr>
        <w:t>Điều 3.</w:t>
      </w:r>
      <w:r w:rsidRPr="001850BA">
        <w:rPr>
          <w:szCs w:val="28"/>
        </w:rPr>
        <w:t xml:space="preserve"> ………(</w:t>
      </w:r>
      <w:r w:rsidRPr="001850BA">
        <w:rPr>
          <w:i/>
          <w:iCs/>
          <w:szCs w:val="28"/>
        </w:rPr>
        <w:t>Tên cơ quan thẩm định hồ sơ</w:t>
      </w:r>
      <w:r w:rsidRPr="001850BA">
        <w:rPr>
          <w:szCs w:val="28"/>
        </w:rPr>
        <w:t>)………. có trách nhiệm:</w:t>
      </w:r>
    </w:p>
    <w:p w14:paraId="0B41CF3D" w14:textId="77777777" w:rsidR="00565551" w:rsidRPr="001850BA" w:rsidRDefault="00565551" w:rsidP="00565551">
      <w:pPr>
        <w:spacing w:after="120"/>
        <w:ind w:firstLine="709"/>
        <w:jc w:val="both"/>
        <w:rPr>
          <w:szCs w:val="28"/>
        </w:rPr>
      </w:pPr>
      <w:r w:rsidRPr="001850BA">
        <w:rPr>
          <w:szCs w:val="28"/>
        </w:rPr>
        <w:t>1. Chủ trì, phối hợp với các cơ quan có liên quan để kiểm tra, nghiệm thu kết quả thực hiện Đề án đóng cửa mỏ khoáng sản.</w:t>
      </w:r>
    </w:p>
    <w:p w14:paraId="76B817AC" w14:textId="77777777" w:rsidR="00565551" w:rsidRPr="001850BA" w:rsidRDefault="00565551" w:rsidP="00565551">
      <w:pPr>
        <w:spacing w:after="120"/>
        <w:ind w:firstLine="709"/>
        <w:jc w:val="both"/>
        <w:rPr>
          <w:szCs w:val="28"/>
        </w:rPr>
      </w:pPr>
      <w:r w:rsidRPr="001850BA">
        <w:rPr>
          <w:szCs w:val="28"/>
        </w:rPr>
        <w:t xml:space="preserve">2. Xác nhận hoàn trả tiền ký quỹ cải tạo, phục hồi môi trường theo quy định của pháp luật về khoáng sản, pháp luật bảo vệ môi trường sau khi </w:t>
      </w:r>
      <w:r w:rsidRPr="001850BA">
        <w:rPr>
          <w:i/>
          <w:iCs/>
          <w:szCs w:val="28"/>
        </w:rPr>
        <w:t xml:space="preserve">.......(Tên tổ chức, cá nhân đề nghị đóng cửa mỏ khoáng sản)…… </w:t>
      </w:r>
      <w:r w:rsidRPr="001850BA">
        <w:rPr>
          <w:szCs w:val="28"/>
        </w:rPr>
        <w:t xml:space="preserve"> hoàn thành Đề án đóng cửa mỏ khoáng sản theo quy định của pháp luật về khoáng sản, bảo vệ môi trường và các quy định của pháp luật khác có liên quan.</w:t>
      </w:r>
    </w:p>
    <w:p w14:paraId="0F710A63" w14:textId="77777777" w:rsidR="00565551" w:rsidRPr="001850BA" w:rsidRDefault="00565551" w:rsidP="00565551">
      <w:pPr>
        <w:spacing w:after="120"/>
        <w:ind w:firstLine="709"/>
        <w:jc w:val="both"/>
        <w:rPr>
          <w:szCs w:val="28"/>
        </w:rPr>
      </w:pPr>
      <w:r w:rsidRPr="001850BA">
        <w:rPr>
          <w:b/>
          <w:bCs/>
          <w:szCs w:val="28"/>
        </w:rPr>
        <w:t>Điều 4.</w:t>
      </w:r>
      <w:r w:rsidRPr="001850BA">
        <w:rPr>
          <w:szCs w:val="28"/>
        </w:rPr>
        <w:t xml:space="preserve"> Ủy ban nhân dân tỉnh (thành phố)..... có trách nhiệm:</w:t>
      </w:r>
    </w:p>
    <w:p w14:paraId="7EA836D4" w14:textId="77777777" w:rsidR="00565551" w:rsidRPr="001850BA" w:rsidRDefault="00565551" w:rsidP="00565551">
      <w:pPr>
        <w:spacing w:after="120"/>
        <w:ind w:firstLine="709"/>
        <w:jc w:val="both"/>
        <w:rPr>
          <w:spacing w:val="-2"/>
          <w:szCs w:val="28"/>
        </w:rPr>
      </w:pPr>
      <w:r w:rsidRPr="001850BA">
        <w:rPr>
          <w:spacing w:val="-2"/>
          <w:szCs w:val="28"/>
        </w:rPr>
        <w:t>1. Chỉ đạo các cơ quan có liên quan giám sát</w:t>
      </w:r>
      <w:r w:rsidRPr="001850BA">
        <w:rPr>
          <w:i/>
          <w:iCs/>
          <w:spacing w:val="-2"/>
          <w:szCs w:val="28"/>
        </w:rPr>
        <w:t>.......(Tên tổ chức, cá nhân đề nghị đóng cửa mỏ khoáng sản)……</w:t>
      </w:r>
      <w:r w:rsidRPr="001850BA">
        <w:rPr>
          <w:spacing w:val="-2"/>
          <w:szCs w:val="28"/>
        </w:rPr>
        <w:t>trong quá trình thi công các hạng mục công trình đóng cửa mỏ khoáng sản theo Đề án đóng cửa mỏ khoáng sản đã được phê duyệt.</w:t>
      </w:r>
    </w:p>
    <w:p w14:paraId="164C4C11" w14:textId="77777777" w:rsidR="00565551" w:rsidRPr="001850BA" w:rsidRDefault="00565551" w:rsidP="00565551">
      <w:pPr>
        <w:spacing w:after="120"/>
        <w:ind w:firstLine="709"/>
        <w:jc w:val="both"/>
        <w:rPr>
          <w:szCs w:val="28"/>
        </w:rPr>
      </w:pPr>
      <w:r w:rsidRPr="001850BA">
        <w:rPr>
          <w:szCs w:val="28"/>
        </w:rPr>
        <w:t>2. Kịp thời ngăn chặn và xử lý hoạt động khai thác, thu hồi khoáng sản trái phép trong khu vực thực hiện Đề án đóng cửa mỏ khoáng sản.</w:t>
      </w:r>
    </w:p>
    <w:p w14:paraId="080EF522" w14:textId="77777777" w:rsidR="00565551" w:rsidRPr="001850BA" w:rsidRDefault="00565551" w:rsidP="00565551">
      <w:pPr>
        <w:spacing w:after="120"/>
        <w:ind w:firstLine="709"/>
        <w:jc w:val="both"/>
        <w:rPr>
          <w:b/>
          <w:bCs/>
          <w:szCs w:val="28"/>
        </w:rPr>
      </w:pPr>
      <w:r w:rsidRPr="001850BA">
        <w:rPr>
          <w:szCs w:val="28"/>
        </w:rPr>
        <w:t>3. Giải quyết các thủ tục có liên quan, đảm bảo thi công Đề án đóng cửa mỏ khoáng sản theo đúng khối lượng và tiến độ.</w:t>
      </w:r>
    </w:p>
    <w:p w14:paraId="40DEBB5F" w14:textId="77777777" w:rsidR="00565551" w:rsidRPr="001850BA" w:rsidRDefault="00565551" w:rsidP="00565551">
      <w:pPr>
        <w:spacing w:after="120"/>
        <w:ind w:firstLine="709"/>
        <w:jc w:val="both"/>
        <w:rPr>
          <w:szCs w:val="28"/>
        </w:rPr>
      </w:pPr>
      <w:r w:rsidRPr="001850BA">
        <w:rPr>
          <w:b/>
          <w:bCs/>
          <w:szCs w:val="28"/>
        </w:rPr>
        <w:t>Điều 5.</w:t>
      </w:r>
      <w:r w:rsidRPr="001850BA">
        <w:rPr>
          <w:szCs w:val="28"/>
        </w:rPr>
        <w:t xml:space="preserve"> Quyết định này có hiệu lực kể từ ngày ký.</w:t>
      </w:r>
    </w:p>
    <w:p w14:paraId="3BC6F0D2" w14:textId="77777777" w:rsidR="00565551" w:rsidRPr="001850BA" w:rsidRDefault="00565551" w:rsidP="00565551">
      <w:pPr>
        <w:spacing w:after="120"/>
        <w:ind w:firstLine="709"/>
        <w:jc w:val="both"/>
        <w:rPr>
          <w:szCs w:val="28"/>
        </w:rPr>
      </w:pPr>
      <w:r w:rsidRPr="001850BA">
        <w:rPr>
          <w:szCs w:val="28"/>
        </w:rPr>
        <w:t xml:space="preserve">Chánh Văn phòng Bộ, Cục trưởng Cục Địa chất và Khoáng sản Việt Nam, </w:t>
      </w:r>
      <w:r w:rsidRPr="001850BA">
        <w:rPr>
          <w:i/>
          <w:iCs/>
          <w:szCs w:val="28"/>
        </w:rPr>
        <w:t>......(Tên tổ chức, cá nhân)......</w:t>
      </w:r>
      <w:r w:rsidRPr="001850BA">
        <w:rPr>
          <w:szCs w:val="28"/>
        </w:rPr>
        <w:t xml:space="preserve"> và Thủ trưởng các cơ quan có liên quan chịu trách nhiệm thi hành Quyết định này./.</w:t>
      </w:r>
    </w:p>
    <w:tbl>
      <w:tblPr>
        <w:tblW w:w="9700" w:type="dxa"/>
        <w:tblInd w:w="108" w:type="dxa"/>
        <w:tblLook w:val="0000" w:firstRow="0" w:lastRow="0" w:firstColumn="0" w:lastColumn="0" w:noHBand="0" w:noVBand="0"/>
      </w:tblPr>
      <w:tblGrid>
        <w:gridCol w:w="3652"/>
        <w:gridCol w:w="6048"/>
      </w:tblGrid>
      <w:tr w:rsidR="00565551" w:rsidRPr="001850BA" w14:paraId="356C8420" w14:textId="77777777" w:rsidTr="0080513C">
        <w:tc>
          <w:tcPr>
            <w:tcW w:w="3652" w:type="dxa"/>
          </w:tcPr>
          <w:p w14:paraId="5A1182CD" w14:textId="77777777" w:rsidR="00565551" w:rsidRPr="001850BA" w:rsidRDefault="00565551" w:rsidP="0080513C">
            <w:pPr>
              <w:rPr>
                <w:b/>
                <w:szCs w:val="28"/>
              </w:rPr>
            </w:pPr>
            <w:r w:rsidRPr="001850BA">
              <w:rPr>
                <w:b/>
                <w:bCs/>
                <w:i/>
                <w:iCs/>
                <w:szCs w:val="28"/>
              </w:rPr>
              <w:t>Nơi nhận:</w:t>
            </w:r>
          </w:p>
          <w:p w14:paraId="6CD3DC7E" w14:textId="77777777" w:rsidR="00565551" w:rsidRPr="001850BA" w:rsidRDefault="00565551" w:rsidP="0080513C">
            <w:pPr>
              <w:rPr>
                <w:szCs w:val="28"/>
              </w:rPr>
            </w:pPr>
            <w:r w:rsidRPr="001850BA">
              <w:rPr>
                <w:szCs w:val="28"/>
              </w:rPr>
              <w:t>- Như Điều 5;</w:t>
            </w:r>
          </w:p>
          <w:p w14:paraId="16BECECE" w14:textId="77777777" w:rsidR="00565551" w:rsidRPr="001850BA" w:rsidRDefault="00565551" w:rsidP="0080513C">
            <w:pPr>
              <w:rPr>
                <w:szCs w:val="28"/>
              </w:rPr>
            </w:pPr>
            <w:r w:rsidRPr="001850BA">
              <w:rPr>
                <w:szCs w:val="28"/>
              </w:rPr>
              <w:t>- UBND tỉnh (thành phố).....;</w:t>
            </w:r>
          </w:p>
          <w:p w14:paraId="31106038" w14:textId="77777777" w:rsidR="00565551" w:rsidRPr="001850BA" w:rsidRDefault="00565551" w:rsidP="0080513C">
            <w:pPr>
              <w:rPr>
                <w:szCs w:val="28"/>
              </w:rPr>
            </w:pPr>
            <w:r w:rsidRPr="001850BA">
              <w:rPr>
                <w:szCs w:val="28"/>
              </w:rPr>
              <w:t>- Cục ĐCKS Việt Nam;</w:t>
            </w:r>
          </w:p>
          <w:p w14:paraId="5C4824B3" w14:textId="77777777" w:rsidR="00565551" w:rsidRPr="001850BA" w:rsidRDefault="00565551" w:rsidP="0080513C">
            <w:pPr>
              <w:rPr>
                <w:szCs w:val="28"/>
              </w:rPr>
            </w:pPr>
            <w:r w:rsidRPr="001850BA">
              <w:rPr>
                <w:szCs w:val="28"/>
              </w:rPr>
              <w:t>- Sở NN&amp;MT tỉnh (thành phố)...;</w:t>
            </w:r>
          </w:p>
          <w:p w14:paraId="56B4D77E" w14:textId="77777777" w:rsidR="00565551" w:rsidRPr="001850BA" w:rsidRDefault="00565551" w:rsidP="0080513C">
            <w:pPr>
              <w:rPr>
                <w:szCs w:val="28"/>
              </w:rPr>
            </w:pPr>
            <w:r w:rsidRPr="001850BA">
              <w:rPr>
                <w:szCs w:val="28"/>
              </w:rPr>
              <w:t>- Lưu: VT, HS,....</w:t>
            </w:r>
          </w:p>
        </w:tc>
        <w:tc>
          <w:tcPr>
            <w:tcW w:w="6048" w:type="dxa"/>
          </w:tcPr>
          <w:p w14:paraId="72BBEF43" w14:textId="77777777" w:rsidR="00565551" w:rsidRPr="001850BA" w:rsidRDefault="00565551" w:rsidP="0080513C">
            <w:pPr>
              <w:spacing w:after="120"/>
              <w:jc w:val="center"/>
              <w:rPr>
                <w:b/>
                <w:szCs w:val="28"/>
              </w:rPr>
            </w:pPr>
            <w:r w:rsidRPr="001850BA">
              <w:rPr>
                <w:b/>
                <w:szCs w:val="28"/>
              </w:rPr>
              <w:t>BỘ TRƯỞNG</w:t>
            </w:r>
          </w:p>
          <w:p w14:paraId="2ED6CC29" w14:textId="77777777" w:rsidR="00565551" w:rsidRPr="001850BA" w:rsidRDefault="00565551" w:rsidP="0080513C">
            <w:pPr>
              <w:spacing w:after="120"/>
              <w:jc w:val="center"/>
              <w:rPr>
                <w:i/>
                <w:iCs/>
                <w:szCs w:val="28"/>
              </w:rPr>
            </w:pPr>
          </w:p>
          <w:p w14:paraId="01630D40" w14:textId="77777777" w:rsidR="00565551" w:rsidRPr="001850BA" w:rsidRDefault="00565551" w:rsidP="0080513C">
            <w:pPr>
              <w:autoSpaceDE w:val="0"/>
              <w:autoSpaceDN w:val="0"/>
              <w:adjustRightInd w:val="0"/>
              <w:spacing w:after="120"/>
              <w:jc w:val="center"/>
              <w:rPr>
                <w:i/>
                <w:iCs/>
                <w:szCs w:val="28"/>
              </w:rPr>
            </w:pPr>
            <w:r w:rsidRPr="001850BA">
              <w:rPr>
                <w:i/>
                <w:iCs/>
                <w:szCs w:val="28"/>
              </w:rPr>
              <w:t>Chữ ký, đóng dấu</w:t>
            </w:r>
          </w:p>
          <w:p w14:paraId="5000073F" w14:textId="77777777" w:rsidR="00565551" w:rsidRPr="001850BA" w:rsidRDefault="00565551" w:rsidP="0080513C">
            <w:pPr>
              <w:spacing w:after="120"/>
              <w:jc w:val="center"/>
              <w:rPr>
                <w:b/>
                <w:szCs w:val="28"/>
              </w:rPr>
            </w:pPr>
            <w:r w:rsidRPr="001850BA">
              <w:rPr>
                <w:b/>
                <w:bCs/>
                <w:i/>
                <w:iCs/>
                <w:szCs w:val="28"/>
              </w:rPr>
              <w:t>(Họ và tên)</w:t>
            </w:r>
          </w:p>
          <w:p w14:paraId="2C22E22B" w14:textId="77777777" w:rsidR="00565551" w:rsidRPr="001850BA" w:rsidRDefault="00565551" w:rsidP="0080513C">
            <w:pPr>
              <w:spacing w:after="120"/>
              <w:rPr>
                <w:b/>
                <w:szCs w:val="28"/>
              </w:rPr>
            </w:pPr>
          </w:p>
          <w:p w14:paraId="514B483D" w14:textId="77777777" w:rsidR="00565551" w:rsidRPr="001850BA" w:rsidRDefault="00565551" w:rsidP="0080513C">
            <w:pPr>
              <w:spacing w:after="120"/>
              <w:rPr>
                <w:b/>
                <w:szCs w:val="28"/>
              </w:rPr>
            </w:pPr>
          </w:p>
          <w:p w14:paraId="501F23FA" w14:textId="77777777" w:rsidR="00565551" w:rsidRPr="001850BA" w:rsidRDefault="00565551" w:rsidP="0080513C">
            <w:pPr>
              <w:spacing w:after="120"/>
              <w:rPr>
                <w:b/>
                <w:szCs w:val="28"/>
              </w:rPr>
            </w:pPr>
          </w:p>
          <w:p w14:paraId="55B4032A" w14:textId="77777777" w:rsidR="00565551" w:rsidRPr="001850BA" w:rsidRDefault="00565551" w:rsidP="0080513C">
            <w:pPr>
              <w:spacing w:after="120"/>
              <w:rPr>
                <w:b/>
                <w:szCs w:val="28"/>
              </w:rPr>
            </w:pPr>
          </w:p>
          <w:p w14:paraId="75EA37D3" w14:textId="77777777" w:rsidR="00565551" w:rsidRPr="001850BA" w:rsidRDefault="00565551" w:rsidP="0080513C">
            <w:pPr>
              <w:spacing w:after="120"/>
              <w:rPr>
                <w:b/>
                <w:szCs w:val="28"/>
              </w:rPr>
            </w:pPr>
          </w:p>
        </w:tc>
      </w:tr>
    </w:tbl>
    <w:p w14:paraId="1F159DD0" w14:textId="77777777" w:rsidR="00565551" w:rsidRPr="001850BA" w:rsidRDefault="00565551" w:rsidP="00565551">
      <w:pPr>
        <w:spacing w:after="120"/>
        <w:rPr>
          <w:szCs w:val="28"/>
        </w:rPr>
      </w:pPr>
    </w:p>
    <w:p w14:paraId="1B53F467" w14:textId="77777777" w:rsidR="00565551" w:rsidRPr="001850BA" w:rsidRDefault="00565551" w:rsidP="00565551">
      <w:pPr>
        <w:spacing w:after="120"/>
        <w:jc w:val="center"/>
        <w:rPr>
          <w:b/>
          <w:bCs/>
          <w:szCs w:val="28"/>
        </w:rPr>
      </w:pPr>
      <w:r w:rsidRPr="001850BA">
        <w:rPr>
          <w:szCs w:val="28"/>
        </w:rPr>
        <w:br w:type="page"/>
      </w:r>
      <w:r w:rsidRPr="001850BA">
        <w:rPr>
          <w:b/>
          <w:bCs/>
          <w:szCs w:val="28"/>
        </w:rPr>
        <w:lastRenderedPageBreak/>
        <w:t>Phụ lục I</w:t>
      </w:r>
    </w:p>
    <w:p w14:paraId="7ED3E3F6" w14:textId="77777777" w:rsidR="00565551" w:rsidRPr="001850BA" w:rsidRDefault="00565551" w:rsidP="00565551">
      <w:pPr>
        <w:spacing w:after="120"/>
        <w:jc w:val="center"/>
        <w:rPr>
          <w:b/>
          <w:bCs/>
          <w:szCs w:val="28"/>
        </w:rPr>
      </w:pPr>
      <w:r w:rsidRPr="001850BA">
        <w:rPr>
          <w:b/>
          <w:bCs/>
          <w:szCs w:val="28"/>
        </w:rPr>
        <w:t>TOẠ ĐỘ, DIỆN TÍCH KHU VỰC ĐÓNG CỬA MỎ KHOÁNG SẢN</w:t>
      </w:r>
    </w:p>
    <w:p w14:paraId="21DD5EB0" w14:textId="77777777" w:rsidR="00565551" w:rsidRPr="001850BA" w:rsidRDefault="00565551" w:rsidP="00565551">
      <w:pPr>
        <w:spacing w:after="120"/>
        <w:jc w:val="center"/>
        <w:rPr>
          <w:bCs/>
          <w:i/>
          <w:iCs/>
          <w:szCs w:val="28"/>
        </w:rPr>
      </w:pPr>
      <w:r w:rsidRPr="001850BA">
        <w:rPr>
          <w:bCs/>
          <w:i/>
          <w:iCs/>
          <w:szCs w:val="28"/>
        </w:rPr>
        <w:t>(Kèm theo Quyết định số ........../QĐ-BNNMT  ngày ..... tháng ..... năm .....</w:t>
      </w:r>
      <w:r w:rsidRPr="001850BA">
        <w:rPr>
          <w:bCs/>
          <w:i/>
          <w:iCs/>
          <w:szCs w:val="28"/>
        </w:rPr>
        <w:br/>
        <w:t>của Bộ trưởng Bộ Nông nghiệp và Môi trường)</w:t>
      </w:r>
    </w:p>
    <w:p w14:paraId="44864567" w14:textId="77777777" w:rsidR="00565551" w:rsidRPr="001850BA" w:rsidRDefault="00565551" w:rsidP="00565551">
      <w:pPr>
        <w:spacing w:after="120"/>
        <w:jc w:val="center"/>
        <w:rPr>
          <w:bCs/>
          <w:i/>
          <w:iCs/>
          <w:szCs w:val="28"/>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65551" w:rsidRPr="001850BA" w14:paraId="27EB2C84" w14:textId="77777777" w:rsidTr="0080513C">
        <w:trPr>
          <w:trHeight w:val="259"/>
          <w:jc w:val="center"/>
        </w:trPr>
        <w:tc>
          <w:tcPr>
            <w:tcW w:w="724" w:type="pct"/>
            <w:vMerge w:val="restart"/>
            <w:vAlign w:val="center"/>
          </w:tcPr>
          <w:p w14:paraId="6E21547C" w14:textId="77777777" w:rsidR="00565551" w:rsidRPr="001850BA" w:rsidRDefault="00565551" w:rsidP="0080513C">
            <w:pPr>
              <w:spacing w:after="120"/>
              <w:jc w:val="center"/>
              <w:rPr>
                <w:b/>
                <w:bCs/>
                <w:szCs w:val="28"/>
              </w:rPr>
            </w:pPr>
            <w:r w:rsidRPr="001850BA">
              <w:rPr>
                <w:b/>
                <w:bCs/>
                <w:szCs w:val="28"/>
              </w:rPr>
              <w:t>STT</w:t>
            </w:r>
          </w:p>
        </w:tc>
        <w:tc>
          <w:tcPr>
            <w:tcW w:w="1433" w:type="pct"/>
            <w:vMerge w:val="restart"/>
            <w:noWrap/>
            <w:vAlign w:val="center"/>
          </w:tcPr>
          <w:p w14:paraId="0FB3119C" w14:textId="77777777" w:rsidR="00565551" w:rsidRPr="001850BA" w:rsidRDefault="00565551" w:rsidP="0080513C">
            <w:pPr>
              <w:spacing w:after="120"/>
              <w:jc w:val="center"/>
              <w:rPr>
                <w:b/>
                <w:bCs/>
                <w:szCs w:val="28"/>
              </w:rPr>
            </w:pPr>
            <w:r w:rsidRPr="001850BA">
              <w:rPr>
                <w:b/>
                <w:bCs/>
                <w:szCs w:val="28"/>
              </w:rPr>
              <w:t>Tên điểm</w:t>
            </w:r>
          </w:p>
          <w:p w14:paraId="63B74B30" w14:textId="77777777" w:rsidR="00565551" w:rsidRPr="001850BA" w:rsidRDefault="00565551" w:rsidP="0080513C">
            <w:pPr>
              <w:spacing w:after="120"/>
              <w:jc w:val="center"/>
              <w:rPr>
                <w:b/>
                <w:bCs/>
                <w:szCs w:val="28"/>
              </w:rPr>
            </w:pPr>
            <w:r w:rsidRPr="001850BA">
              <w:rPr>
                <w:b/>
                <w:bCs/>
                <w:szCs w:val="28"/>
              </w:rPr>
              <w:t>khép góc</w:t>
            </w:r>
          </w:p>
        </w:tc>
        <w:tc>
          <w:tcPr>
            <w:tcW w:w="2843" w:type="pct"/>
            <w:gridSpan w:val="2"/>
            <w:noWrap/>
            <w:vAlign w:val="center"/>
          </w:tcPr>
          <w:p w14:paraId="09CC4F27" w14:textId="77777777" w:rsidR="00565551" w:rsidRPr="001850BA" w:rsidRDefault="00565551" w:rsidP="0080513C">
            <w:pPr>
              <w:spacing w:after="120"/>
              <w:jc w:val="center"/>
              <w:rPr>
                <w:b/>
                <w:bCs/>
                <w:szCs w:val="28"/>
              </w:rPr>
            </w:pPr>
            <w:r w:rsidRPr="001850BA">
              <w:rPr>
                <w:b/>
                <w:bCs/>
                <w:szCs w:val="28"/>
              </w:rPr>
              <w:t>Hệ toạ độ VN-2000</w:t>
            </w:r>
          </w:p>
          <w:p w14:paraId="7E052F0E" w14:textId="77777777" w:rsidR="00565551" w:rsidRPr="001850BA" w:rsidRDefault="00565551" w:rsidP="0080513C">
            <w:pPr>
              <w:spacing w:after="12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565551" w:rsidRPr="001850BA" w14:paraId="515AC4F8" w14:textId="77777777" w:rsidTr="0080513C">
        <w:trPr>
          <w:trHeight w:val="259"/>
          <w:jc w:val="center"/>
        </w:trPr>
        <w:tc>
          <w:tcPr>
            <w:tcW w:w="724" w:type="pct"/>
            <w:vMerge/>
            <w:vAlign w:val="center"/>
          </w:tcPr>
          <w:p w14:paraId="04178452" w14:textId="77777777" w:rsidR="00565551" w:rsidRPr="001850BA" w:rsidRDefault="00565551" w:rsidP="0080513C">
            <w:pPr>
              <w:spacing w:after="120"/>
              <w:jc w:val="center"/>
              <w:rPr>
                <w:b/>
                <w:bCs/>
                <w:szCs w:val="28"/>
              </w:rPr>
            </w:pPr>
          </w:p>
        </w:tc>
        <w:tc>
          <w:tcPr>
            <w:tcW w:w="1433" w:type="pct"/>
            <w:vMerge/>
            <w:noWrap/>
            <w:vAlign w:val="center"/>
          </w:tcPr>
          <w:p w14:paraId="153BF264" w14:textId="77777777" w:rsidR="00565551" w:rsidRPr="001850BA" w:rsidRDefault="00565551" w:rsidP="0080513C">
            <w:pPr>
              <w:spacing w:after="120"/>
              <w:jc w:val="center"/>
              <w:rPr>
                <w:b/>
                <w:bCs/>
                <w:szCs w:val="28"/>
              </w:rPr>
            </w:pPr>
          </w:p>
        </w:tc>
        <w:tc>
          <w:tcPr>
            <w:tcW w:w="1387" w:type="pct"/>
            <w:noWrap/>
            <w:vAlign w:val="center"/>
          </w:tcPr>
          <w:p w14:paraId="37CEAD70" w14:textId="77777777" w:rsidR="00565551" w:rsidRPr="001850BA" w:rsidRDefault="00565551" w:rsidP="0080513C">
            <w:pPr>
              <w:spacing w:after="120"/>
              <w:jc w:val="center"/>
              <w:rPr>
                <w:bCs/>
                <w:szCs w:val="28"/>
              </w:rPr>
            </w:pPr>
            <w:r w:rsidRPr="001850BA">
              <w:rPr>
                <w:b/>
                <w:bCs/>
                <w:szCs w:val="28"/>
              </w:rPr>
              <w:t xml:space="preserve">X </w:t>
            </w:r>
            <w:r w:rsidRPr="001850BA">
              <w:rPr>
                <w:bCs/>
                <w:szCs w:val="28"/>
              </w:rPr>
              <w:t>(m)</w:t>
            </w:r>
          </w:p>
        </w:tc>
        <w:tc>
          <w:tcPr>
            <w:tcW w:w="1456" w:type="pct"/>
            <w:noWrap/>
            <w:vAlign w:val="center"/>
          </w:tcPr>
          <w:p w14:paraId="0EE063A1" w14:textId="77777777" w:rsidR="00565551" w:rsidRPr="001850BA" w:rsidRDefault="00565551" w:rsidP="0080513C">
            <w:pPr>
              <w:spacing w:after="120"/>
              <w:jc w:val="center"/>
              <w:rPr>
                <w:bCs/>
                <w:szCs w:val="28"/>
              </w:rPr>
            </w:pPr>
            <w:r w:rsidRPr="001850BA">
              <w:rPr>
                <w:b/>
                <w:bCs/>
                <w:szCs w:val="28"/>
              </w:rPr>
              <w:t xml:space="preserve">Y </w:t>
            </w:r>
            <w:r w:rsidRPr="001850BA">
              <w:rPr>
                <w:bCs/>
                <w:szCs w:val="28"/>
              </w:rPr>
              <w:t>(m)</w:t>
            </w:r>
          </w:p>
        </w:tc>
      </w:tr>
      <w:tr w:rsidR="00565551" w:rsidRPr="001850BA" w14:paraId="66645728" w14:textId="77777777" w:rsidTr="0080513C">
        <w:trPr>
          <w:trHeight w:val="259"/>
          <w:jc w:val="center"/>
        </w:trPr>
        <w:tc>
          <w:tcPr>
            <w:tcW w:w="724" w:type="pct"/>
            <w:vAlign w:val="center"/>
          </w:tcPr>
          <w:p w14:paraId="224341C0" w14:textId="77777777" w:rsidR="00565551" w:rsidRPr="001850BA" w:rsidRDefault="00565551" w:rsidP="0080513C">
            <w:pPr>
              <w:spacing w:after="120"/>
              <w:jc w:val="center"/>
              <w:rPr>
                <w:bCs/>
                <w:szCs w:val="28"/>
              </w:rPr>
            </w:pPr>
            <w:r w:rsidRPr="001850BA">
              <w:rPr>
                <w:bCs/>
                <w:szCs w:val="28"/>
              </w:rPr>
              <w:t>1</w:t>
            </w:r>
          </w:p>
        </w:tc>
        <w:tc>
          <w:tcPr>
            <w:tcW w:w="1433" w:type="pct"/>
            <w:noWrap/>
            <w:vAlign w:val="center"/>
          </w:tcPr>
          <w:p w14:paraId="093E2C8F" w14:textId="77777777" w:rsidR="00565551" w:rsidRPr="001850BA" w:rsidRDefault="00565551" w:rsidP="0080513C">
            <w:pPr>
              <w:spacing w:after="120"/>
              <w:jc w:val="center"/>
              <w:rPr>
                <w:bCs/>
                <w:szCs w:val="28"/>
              </w:rPr>
            </w:pPr>
            <w:r w:rsidRPr="001850BA">
              <w:rPr>
                <w:bCs/>
                <w:szCs w:val="28"/>
              </w:rPr>
              <w:t>A</w:t>
            </w:r>
          </w:p>
        </w:tc>
        <w:tc>
          <w:tcPr>
            <w:tcW w:w="1387" w:type="pct"/>
            <w:noWrap/>
            <w:vAlign w:val="center"/>
          </w:tcPr>
          <w:p w14:paraId="31401A34" w14:textId="77777777" w:rsidR="00565551" w:rsidRPr="001850BA" w:rsidRDefault="00565551" w:rsidP="0080513C">
            <w:pPr>
              <w:spacing w:after="120"/>
              <w:jc w:val="center"/>
              <w:rPr>
                <w:bCs/>
                <w:szCs w:val="28"/>
              </w:rPr>
            </w:pPr>
          </w:p>
        </w:tc>
        <w:tc>
          <w:tcPr>
            <w:tcW w:w="1456" w:type="pct"/>
            <w:noWrap/>
            <w:vAlign w:val="center"/>
          </w:tcPr>
          <w:p w14:paraId="033A15D6" w14:textId="77777777" w:rsidR="00565551" w:rsidRPr="001850BA" w:rsidRDefault="00565551" w:rsidP="0080513C">
            <w:pPr>
              <w:spacing w:after="120"/>
              <w:jc w:val="center"/>
              <w:rPr>
                <w:bCs/>
                <w:szCs w:val="28"/>
              </w:rPr>
            </w:pPr>
          </w:p>
        </w:tc>
      </w:tr>
      <w:tr w:rsidR="00565551" w:rsidRPr="001850BA" w14:paraId="31A95CE7" w14:textId="77777777" w:rsidTr="0080513C">
        <w:trPr>
          <w:trHeight w:val="259"/>
          <w:jc w:val="center"/>
        </w:trPr>
        <w:tc>
          <w:tcPr>
            <w:tcW w:w="724" w:type="pct"/>
            <w:vAlign w:val="center"/>
          </w:tcPr>
          <w:p w14:paraId="32707E03" w14:textId="77777777" w:rsidR="00565551" w:rsidRPr="001850BA" w:rsidRDefault="00565551" w:rsidP="0080513C">
            <w:pPr>
              <w:spacing w:after="120"/>
              <w:jc w:val="center"/>
              <w:rPr>
                <w:bCs/>
                <w:szCs w:val="28"/>
              </w:rPr>
            </w:pPr>
            <w:r w:rsidRPr="001850BA">
              <w:rPr>
                <w:bCs/>
                <w:szCs w:val="28"/>
              </w:rPr>
              <w:t>2</w:t>
            </w:r>
          </w:p>
        </w:tc>
        <w:tc>
          <w:tcPr>
            <w:tcW w:w="1433" w:type="pct"/>
            <w:noWrap/>
            <w:vAlign w:val="center"/>
          </w:tcPr>
          <w:p w14:paraId="209F19D3" w14:textId="77777777" w:rsidR="00565551" w:rsidRPr="001850BA" w:rsidRDefault="00565551" w:rsidP="0080513C">
            <w:pPr>
              <w:spacing w:after="120"/>
              <w:jc w:val="center"/>
              <w:rPr>
                <w:bCs/>
                <w:szCs w:val="28"/>
              </w:rPr>
            </w:pPr>
            <w:r w:rsidRPr="001850BA">
              <w:rPr>
                <w:bCs/>
                <w:szCs w:val="28"/>
              </w:rPr>
              <w:t>B</w:t>
            </w:r>
          </w:p>
        </w:tc>
        <w:tc>
          <w:tcPr>
            <w:tcW w:w="1387" w:type="pct"/>
            <w:noWrap/>
            <w:vAlign w:val="center"/>
          </w:tcPr>
          <w:p w14:paraId="12AE7A3D" w14:textId="77777777" w:rsidR="00565551" w:rsidRPr="001850BA" w:rsidRDefault="00565551" w:rsidP="0080513C">
            <w:pPr>
              <w:spacing w:after="120"/>
              <w:jc w:val="center"/>
              <w:rPr>
                <w:bCs/>
                <w:szCs w:val="28"/>
              </w:rPr>
            </w:pPr>
          </w:p>
        </w:tc>
        <w:tc>
          <w:tcPr>
            <w:tcW w:w="1456" w:type="pct"/>
            <w:noWrap/>
            <w:vAlign w:val="center"/>
          </w:tcPr>
          <w:p w14:paraId="4A942DAF" w14:textId="77777777" w:rsidR="00565551" w:rsidRPr="001850BA" w:rsidRDefault="00565551" w:rsidP="0080513C">
            <w:pPr>
              <w:spacing w:after="120"/>
              <w:jc w:val="center"/>
              <w:rPr>
                <w:bCs/>
                <w:szCs w:val="28"/>
              </w:rPr>
            </w:pPr>
          </w:p>
        </w:tc>
      </w:tr>
      <w:tr w:rsidR="00565551" w:rsidRPr="001850BA" w14:paraId="522F1181" w14:textId="77777777" w:rsidTr="0080513C">
        <w:trPr>
          <w:trHeight w:val="259"/>
          <w:jc w:val="center"/>
        </w:trPr>
        <w:tc>
          <w:tcPr>
            <w:tcW w:w="724" w:type="pct"/>
            <w:vAlign w:val="center"/>
          </w:tcPr>
          <w:p w14:paraId="495DEAF3" w14:textId="77777777" w:rsidR="00565551" w:rsidRPr="001850BA" w:rsidRDefault="00565551" w:rsidP="0080513C">
            <w:pPr>
              <w:spacing w:after="120"/>
              <w:jc w:val="center"/>
              <w:rPr>
                <w:bCs/>
                <w:szCs w:val="28"/>
              </w:rPr>
            </w:pPr>
            <w:r w:rsidRPr="001850BA">
              <w:rPr>
                <w:bCs/>
                <w:szCs w:val="28"/>
              </w:rPr>
              <w:t>...</w:t>
            </w:r>
          </w:p>
        </w:tc>
        <w:tc>
          <w:tcPr>
            <w:tcW w:w="1433" w:type="pct"/>
            <w:noWrap/>
            <w:vAlign w:val="center"/>
          </w:tcPr>
          <w:p w14:paraId="330B4EBC" w14:textId="77777777" w:rsidR="00565551" w:rsidRPr="001850BA" w:rsidRDefault="00565551" w:rsidP="0080513C">
            <w:pPr>
              <w:spacing w:after="120"/>
              <w:jc w:val="center"/>
              <w:rPr>
                <w:bCs/>
                <w:szCs w:val="28"/>
              </w:rPr>
            </w:pPr>
            <w:r w:rsidRPr="001850BA">
              <w:rPr>
                <w:bCs/>
                <w:szCs w:val="28"/>
              </w:rPr>
              <w:t>...</w:t>
            </w:r>
          </w:p>
        </w:tc>
        <w:tc>
          <w:tcPr>
            <w:tcW w:w="1387" w:type="pct"/>
            <w:noWrap/>
            <w:vAlign w:val="center"/>
          </w:tcPr>
          <w:p w14:paraId="53D84FB2" w14:textId="77777777" w:rsidR="00565551" w:rsidRPr="001850BA" w:rsidRDefault="00565551" w:rsidP="0080513C">
            <w:pPr>
              <w:spacing w:after="120"/>
              <w:jc w:val="center"/>
              <w:rPr>
                <w:bCs/>
                <w:szCs w:val="28"/>
              </w:rPr>
            </w:pPr>
          </w:p>
        </w:tc>
        <w:tc>
          <w:tcPr>
            <w:tcW w:w="1456" w:type="pct"/>
            <w:noWrap/>
            <w:vAlign w:val="center"/>
          </w:tcPr>
          <w:p w14:paraId="2C7651DB" w14:textId="77777777" w:rsidR="00565551" w:rsidRPr="001850BA" w:rsidRDefault="00565551" w:rsidP="0080513C">
            <w:pPr>
              <w:spacing w:after="120"/>
              <w:jc w:val="center"/>
              <w:rPr>
                <w:bCs/>
                <w:szCs w:val="28"/>
              </w:rPr>
            </w:pPr>
          </w:p>
        </w:tc>
      </w:tr>
      <w:tr w:rsidR="00565551" w:rsidRPr="001850BA" w14:paraId="6DBAD1EE" w14:textId="77777777" w:rsidTr="0080513C">
        <w:trPr>
          <w:trHeight w:val="259"/>
          <w:jc w:val="center"/>
        </w:trPr>
        <w:tc>
          <w:tcPr>
            <w:tcW w:w="724" w:type="pct"/>
            <w:vAlign w:val="center"/>
          </w:tcPr>
          <w:p w14:paraId="72BF5E9F" w14:textId="77777777" w:rsidR="00565551" w:rsidRPr="001850BA" w:rsidRDefault="00565551" w:rsidP="0080513C">
            <w:pPr>
              <w:spacing w:after="120"/>
              <w:jc w:val="center"/>
              <w:rPr>
                <w:bCs/>
                <w:szCs w:val="28"/>
              </w:rPr>
            </w:pPr>
          </w:p>
        </w:tc>
        <w:tc>
          <w:tcPr>
            <w:tcW w:w="1433" w:type="pct"/>
            <w:noWrap/>
            <w:vAlign w:val="center"/>
          </w:tcPr>
          <w:p w14:paraId="329DF505" w14:textId="77777777" w:rsidR="00565551" w:rsidRPr="001850BA" w:rsidRDefault="00565551" w:rsidP="0080513C">
            <w:pPr>
              <w:spacing w:after="120"/>
              <w:jc w:val="center"/>
              <w:rPr>
                <w:bCs/>
                <w:szCs w:val="28"/>
              </w:rPr>
            </w:pPr>
          </w:p>
        </w:tc>
        <w:tc>
          <w:tcPr>
            <w:tcW w:w="1387" w:type="pct"/>
            <w:noWrap/>
            <w:vAlign w:val="center"/>
          </w:tcPr>
          <w:p w14:paraId="70CD9303" w14:textId="77777777" w:rsidR="00565551" w:rsidRPr="001850BA" w:rsidRDefault="00565551" w:rsidP="0080513C">
            <w:pPr>
              <w:spacing w:after="120"/>
              <w:jc w:val="center"/>
              <w:rPr>
                <w:bCs/>
                <w:szCs w:val="28"/>
              </w:rPr>
            </w:pPr>
          </w:p>
        </w:tc>
        <w:tc>
          <w:tcPr>
            <w:tcW w:w="1456" w:type="pct"/>
            <w:noWrap/>
            <w:vAlign w:val="center"/>
          </w:tcPr>
          <w:p w14:paraId="198DBDE6" w14:textId="77777777" w:rsidR="00565551" w:rsidRPr="001850BA" w:rsidRDefault="00565551" w:rsidP="0080513C">
            <w:pPr>
              <w:spacing w:after="120"/>
              <w:jc w:val="center"/>
              <w:rPr>
                <w:bCs/>
                <w:szCs w:val="28"/>
              </w:rPr>
            </w:pPr>
          </w:p>
        </w:tc>
      </w:tr>
      <w:tr w:rsidR="00565551" w:rsidRPr="001850BA" w14:paraId="36535A5E" w14:textId="77777777" w:rsidTr="0080513C">
        <w:trPr>
          <w:trHeight w:val="623"/>
          <w:jc w:val="center"/>
        </w:trPr>
        <w:tc>
          <w:tcPr>
            <w:tcW w:w="5000" w:type="pct"/>
            <w:gridSpan w:val="4"/>
            <w:vAlign w:val="center"/>
          </w:tcPr>
          <w:p w14:paraId="33148C33" w14:textId="77777777" w:rsidR="00565551" w:rsidRPr="001850BA" w:rsidRDefault="00565551" w:rsidP="0080513C">
            <w:pPr>
              <w:spacing w:after="120"/>
              <w:jc w:val="center"/>
              <w:rPr>
                <w:b/>
                <w:szCs w:val="28"/>
              </w:rPr>
            </w:pPr>
            <w:r w:rsidRPr="001850BA">
              <w:rPr>
                <w:b/>
                <w:szCs w:val="28"/>
              </w:rPr>
              <w:t xml:space="preserve">Tổng diện tích: </w:t>
            </w:r>
            <w:r w:rsidRPr="001850BA">
              <w:rPr>
                <w:b/>
                <w:i/>
                <w:iCs/>
                <w:szCs w:val="28"/>
              </w:rPr>
              <w:t>...... ha/km</w:t>
            </w:r>
            <w:r w:rsidRPr="001850BA">
              <w:rPr>
                <w:b/>
                <w:i/>
                <w:iCs/>
                <w:szCs w:val="28"/>
                <w:vertAlign w:val="superscript"/>
              </w:rPr>
              <w:t>2</w:t>
            </w:r>
          </w:p>
        </w:tc>
      </w:tr>
    </w:tbl>
    <w:p w14:paraId="36BE99D2" w14:textId="77777777" w:rsidR="00565551" w:rsidRPr="001850BA" w:rsidRDefault="00565551" w:rsidP="00565551">
      <w:pPr>
        <w:spacing w:after="120"/>
        <w:rPr>
          <w:bCs/>
          <w:szCs w:val="28"/>
        </w:rPr>
      </w:pPr>
    </w:p>
    <w:p w14:paraId="491FE6AE" w14:textId="77777777" w:rsidR="00565551" w:rsidRDefault="00565551" w:rsidP="00565551">
      <w:pPr>
        <w:spacing w:after="120"/>
        <w:rPr>
          <w:bCs/>
          <w:szCs w:val="28"/>
        </w:rPr>
      </w:pPr>
    </w:p>
    <w:p w14:paraId="67E16F6F" w14:textId="77777777" w:rsidR="00565551" w:rsidRDefault="00565551" w:rsidP="00565551">
      <w:pPr>
        <w:spacing w:after="120"/>
        <w:rPr>
          <w:bCs/>
          <w:szCs w:val="28"/>
        </w:rPr>
      </w:pPr>
    </w:p>
    <w:p w14:paraId="4E7CE770" w14:textId="77777777" w:rsidR="00565551" w:rsidRDefault="00565551" w:rsidP="00565551">
      <w:pPr>
        <w:spacing w:after="120"/>
        <w:rPr>
          <w:bCs/>
          <w:szCs w:val="28"/>
        </w:rPr>
      </w:pPr>
    </w:p>
    <w:p w14:paraId="28C7A608" w14:textId="77777777" w:rsidR="00565551" w:rsidRDefault="00565551" w:rsidP="00565551">
      <w:pPr>
        <w:spacing w:after="120"/>
        <w:rPr>
          <w:bCs/>
          <w:szCs w:val="28"/>
        </w:rPr>
      </w:pPr>
    </w:p>
    <w:p w14:paraId="0E393B6E" w14:textId="77777777" w:rsidR="00565551" w:rsidRPr="001850BA" w:rsidRDefault="00565551" w:rsidP="00565551">
      <w:pPr>
        <w:spacing w:after="120"/>
        <w:jc w:val="center"/>
        <w:rPr>
          <w:b/>
          <w:bCs/>
          <w:szCs w:val="28"/>
        </w:rPr>
      </w:pPr>
      <w:r w:rsidRPr="001850BA">
        <w:rPr>
          <w:b/>
          <w:bCs/>
          <w:szCs w:val="28"/>
        </w:rPr>
        <w:t>Phụ lục II</w:t>
      </w:r>
    </w:p>
    <w:p w14:paraId="44A9991E" w14:textId="77777777" w:rsidR="00565551" w:rsidRPr="001850BA" w:rsidRDefault="00565551" w:rsidP="00565551">
      <w:pPr>
        <w:spacing w:after="120"/>
        <w:jc w:val="center"/>
        <w:rPr>
          <w:b/>
          <w:bCs/>
          <w:szCs w:val="28"/>
        </w:rPr>
      </w:pPr>
      <w:r w:rsidRPr="001850BA">
        <w:rPr>
          <w:b/>
          <w:bCs/>
          <w:szCs w:val="28"/>
        </w:rPr>
        <w:t xml:space="preserve">BẢNG TỔNG HỢP KHỐI LƯỢNG </w:t>
      </w:r>
      <w:r w:rsidRPr="001850BA">
        <w:rPr>
          <w:b/>
          <w:bCs/>
          <w:szCs w:val="28"/>
        </w:rPr>
        <w:br/>
        <w:t>ĐỀ ÁN ĐÓNG CỬA MỎ KHOÁNG SẢN</w:t>
      </w:r>
    </w:p>
    <w:p w14:paraId="3963E98B" w14:textId="77777777" w:rsidR="00565551" w:rsidRPr="001850BA" w:rsidRDefault="00565551" w:rsidP="00565551">
      <w:pPr>
        <w:spacing w:after="120"/>
        <w:jc w:val="center"/>
        <w:rPr>
          <w:bCs/>
          <w:i/>
          <w:iCs/>
          <w:szCs w:val="28"/>
        </w:rPr>
      </w:pPr>
      <w:r w:rsidRPr="001850BA">
        <w:rPr>
          <w:bCs/>
          <w:i/>
          <w:iCs/>
          <w:szCs w:val="28"/>
        </w:rPr>
        <w:t>(Kèm theo Quyết định số ........../QĐ-BNNMT ngày ..... tháng ..... năm .....</w:t>
      </w:r>
      <w:r w:rsidRPr="001850BA">
        <w:rPr>
          <w:bCs/>
          <w:i/>
          <w:iCs/>
          <w:szCs w:val="28"/>
        </w:rPr>
        <w:br/>
        <w:t>của Bộ trưởng Bộ Nông nghiệp và Môi trường)</w:t>
      </w:r>
    </w:p>
    <w:p w14:paraId="49034493" w14:textId="77777777" w:rsidR="00565551" w:rsidRPr="001850BA" w:rsidRDefault="00565551" w:rsidP="00565551">
      <w:pPr>
        <w:spacing w:after="120"/>
        <w:jc w:val="center"/>
        <w:rPr>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65551" w:rsidRPr="001850BA" w14:paraId="1D922D38" w14:textId="77777777" w:rsidTr="0080513C">
        <w:trPr>
          <w:trHeight w:val="733"/>
        </w:trPr>
        <w:tc>
          <w:tcPr>
            <w:tcW w:w="973" w:type="dxa"/>
            <w:vAlign w:val="center"/>
          </w:tcPr>
          <w:p w14:paraId="1D6A9565"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STT</w:t>
            </w:r>
          </w:p>
        </w:tc>
        <w:tc>
          <w:tcPr>
            <w:tcW w:w="3245" w:type="dxa"/>
            <w:vAlign w:val="center"/>
          </w:tcPr>
          <w:p w14:paraId="1CF1FCF0"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Hạng mục công việc</w:t>
            </w:r>
          </w:p>
        </w:tc>
        <w:tc>
          <w:tcPr>
            <w:tcW w:w="1215" w:type="dxa"/>
            <w:vAlign w:val="center"/>
          </w:tcPr>
          <w:p w14:paraId="0A815457"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Đơn vị tính</w:t>
            </w:r>
          </w:p>
        </w:tc>
        <w:tc>
          <w:tcPr>
            <w:tcW w:w="1819" w:type="dxa"/>
            <w:vAlign w:val="center"/>
          </w:tcPr>
          <w:p w14:paraId="1E8D3638"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Khối lượng</w:t>
            </w:r>
          </w:p>
        </w:tc>
        <w:tc>
          <w:tcPr>
            <w:tcW w:w="1804" w:type="dxa"/>
            <w:vAlign w:val="center"/>
          </w:tcPr>
          <w:p w14:paraId="2A65C70E"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Ghi chú</w:t>
            </w:r>
          </w:p>
        </w:tc>
      </w:tr>
      <w:tr w:rsidR="00565551" w:rsidRPr="001850BA" w14:paraId="327941F3" w14:textId="77777777" w:rsidTr="0080513C">
        <w:tc>
          <w:tcPr>
            <w:tcW w:w="973" w:type="dxa"/>
            <w:vAlign w:val="center"/>
          </w:tcPr>
          <w:p w14:paraId="0BDD7B9D"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1</w:t>
            </w:r>
          </w:p>
        </w:tc>
        <w:tc>
          <w:tcPr>
            <w:tcW w:w="3245" w:type="dxa"/>
            <w:vAlign w:val="center"/>
          </w:tcPr>
          <w:p w14:paraId="4ADBE756" w14:textId="77777777" w:rsidR="00565551" w:rsidRPr="001850BA" w:rsidRDefault="00565551" w:rsidP="0080513C">
            <w:pPr>
              <w:spacing w:after="120"/>
              <w:rPr>
                <w:rFonts w:eastAsia="Times New Roman"/>
                <w:bCs/>
                <w:szCs w:val="28"/>
              </w:rPr>
            </w:pPr>
          </w:p>
        </w:tc>
        <w:tc>
          <w:tcPr>
            <w:tcW w:w="1215" w:type="dxa"/>
            <w:vAlign w:val="center"/>
          </w:tcPr>
          <w:p w14:paraId="7146BC02" w14:textId="77777777" w:rsidR="00565551" w:rsidRPr="001850BA" w:rsidRDefault="00565551" w:rsidP="0080513C">
            <w:pPr>
              <w:spacing w:after="120"/>
              <w:rPr>
                <w:rFonts w:eastAsia="Times New Roman"/>
                <w:bCs/>
                <w:szCs w:val="28"/>
              </w:rPr>
            </w:pPr>
          </w:p>
        </w:tc>
        <w:tc>
          <w:tcPr>
            <w:tcW w:w="1819" w:type="dxa"/>
            <w:vAlign w:val="center"/>
          </w:tcPr>
          <w:p w14:paraId="41A79CE6"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563B0D47" w14:textId="77777777" w:rsidR="00565551" w:rsidRPr="001850BA" w:rsidRDefault="00565551" w:rsidP="0080513C">
            <w:pPr>
              <w:spacing w:after="120"/>
              <w:jc w:val="center"/>
              <w:outlineLvl w:val="0"/>
              <w:rPr>
                <w:rFonts w:eastAsia="Times New Roman"/>
                <w:szCs w:val="28"/>
              </w:rPr>
            </w:pPr>
          </w:p>
        </w:tc>
      </w:tr>
      <w:tr w:rsidR="00565551" w:rsidRPr="001850BA" w14:paraId="17BABF48" w14:textId="77777777" w:rsidTr="0080513C">
        <w:tc>
          <w:tcPr>
            <w:tcW w:w="973" w:type="dxa"/>
            <w:vAlign w:val="center"/>
          </w:tcPr>
          <w:p w14:paraId="70E3C2FE"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2</w:t>
            </w:r>
          </w:p>
        </w:tc>
        <w:tc>
          <w:tcPr>
            <w:tcW w:w="3245" w:type="dxa"/>
            <w:vAlign w:val="center"/>
          </w:tcPr>
          <w:p w14:paraId="6CBC818F" w14:textId="77777777" w:rsidR="00565551" w:rsidRPr="001850BA" w:rsidRDefault="00565551" w:rsidP="0080513C">
            <w:pPr>
              <w:spacing w:after="120"/>
              <w:rPr>
                <w:rFonts w:eastAsia="Times New Roman"/>
                <w:bCs/>
                <w:szCs w:val="28"/>
              </w:rPr>
            </w:pPr>
          </w:p>
        </w:tc>
        <w:tc>
          <w:tcPr>
            <w:tcW w:w="1215" w:type="dxa"/>
            <w:vAlign w:val="center"/>
          </w:tcPr>
          <w:p w14:paraId="16C32B63" w14:textId="77777777" w:rsidR="00565551" w:rsidRPr="001850BA" w:rsidRDefault="00565551" w:rsidP="0080513C">
            <w:pPr>
              <w:spacing w:after="120"/>
              <w:rPr>
                <w:rFonts w:eastAsia="Times New Roman"/>
                <w:bCs/>
                <w:szCs w:val="28"/>
              </w:rPr>
            </w:pPr>
          </w:p>
        </w:tc>
        <w:tc>
          <w:tcPr>
            <w:tcW w:w="1819" w:type="dxa"/>
            <w:vAlign w:val="center"/>
          </w:tcPr>
          <w:p w14:paraId="58641FBF"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1422D7BA" w14:textId="77777777" w:rsidR="00565551" w:rsidRPr="001850BA" w:rsidRDefault="00565551" w:rsidP="0080513C">
            <w:pPr>
              <w:spacing w:after="120"/>
              <w:jc w:val="center"/>
              <w:outlineLvl w:val="0"/>
              <w:rPr>
                <w:rFonts w:eastAsia="Times New Roman"/>
                <w:szCs w:val="28"/>
              </w:rPr>
            </w:pPr>
          </w:p>
        </w:tc>
      </w:tr>
      <w:tr w:rsidR="00565551" w:rsidRPr="001850BA" w14:paraId="2CEB2530" w14:textId="77777777" w:rsidTr="0080513C">
        <w:tc>
          <w:tcPr>
            <w:tcW w:w="973" w:type="dxa"/>
            <w:vAlign w:val="center"/>
          </w:tcPr>
          <w:p w14:paraId="7248F649"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w:t>
            </w:r>
          </w:p>
        </w:tc>
        <w:tc>
          <w:tcPr>
            <w:tcW w:w="3245" w:type="dxa"/>
            <w:vAlign w:val="center"/>
          </w:tcPr>
          <w:p w14:paraId="741D3325" w14:textId="77777777" w:rsidR="00565551" w:rsidRPr="001850BA" w:rsidRDefault="00565551" w:rsidP="0080513C">
            <w:pPr>
              <w:spacing w:after="120"/>
              <w:rPr>
                <w:rFonts w:eastAsia="Times New Roman"/>
                <w:bCs/>
                <w:szCs w:val="28"/>
              </w:rPr>
            </w:pPr>
          </w:p>
        </w:tc>
        <w:tc>
          <w:tcPr>
            <w:tcW w:w="1215" w:type="dxa"/>
            <w:vAlign w:val="center"/>
          </w:tcPr>
          <w:p w14:paraId="1F40108C" w14:textId="77777777" w:rsidR="00565551" w:rsidRPr="001850BA" w:rsidRDefault="00565551" w:rsidP="0080513C">
            <w:pPr>
              <w:spacing w:after="120"/>
              <w:rPr>
                <w:rFonts w:eastAsia="Times New Roman"/>
                <w:bCs/>
                <w:szCs w:val="28"/>
              </w:rPr>
            </w:pPr>
          </w:p>
        </w:tc>
        <w:tc>
          <w:tcPr>
            <w:tcW w:w="1819" w:type="dxa"/>
            <w:vAlign w:val="center"/>
          </w:tcPr>
          <w:p w14:paraId="77C7994E"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3F514C5B" w14:textId="77777777" w:rsidR="00565551" w:rsidRPr="001850BA" w:rsidRDefault="00565551" w:rsidP="0080513C">
            <w:pPr>
              <w:spacing w:after="120"/>
              <w:jc w:val="center"/>
              <w:outlineLvl w:val="0"/>
              <w:rPr>
                <w:rFonts w:eastAsia="Times New Roman"/>
                <w:szCs w:val="28"/>
              </w:rPr>
            </w:pPr>
          </w:p>
        </w:tc>
      </w:tr>
      <w:tr w:rsidR="00565551" w:rsidRPr="001850BA" w14:paraId="23CC700A" w14:textId="77777777" w:rsidTr="0080513C">
        <w:tc>
          <w:tcPr>
            <w:tcW w:w="973" w:type="dxa"/>
            <w:vAlign w:val="center"/>
          </w:tcPr>
          <w:p w14:paraId="53FE6C04" w14:textId="77777777" w:rsidR="00565551" w:rsidRPr="001850BA" w:rsidRDefault="00565551" w:rsidP="0080513C">
            <w:pPr>
              <w:spacing w:after="120"/>
              <w:jc w:val="center"/>
              <w:outlineLvl w:val="0"/>
              <w:rPr>
                <w:rFonts w:eastAsia="Times New Roman"/>
                <w:szCs w:val="28"/>
              </w:rPr>
            </w:pPr>
          </w:p>
        </w:tc>
        <w:tc>
          <w:tcPr>
            <w:tcW w:w="3245" w:type="dxa"/>
            <w:vAlign w:val="center"/>
          </w:tcPr>
          <w:p w14:paraId="6282BD87" w14:textId="77777777" w:rsidR="00565551" w:rsidRPr="001850BA" w:rsidRDefault="00565551" w:rsidP="0080513C">
            <w:pPr>
              <w:spacing w:after="120"/>
              <w:rPr>
                <w:rFonts w:eastAsia="Times New Roman"/>
                <w:bCs/>
                <w:szCs w:val="28"/>
              </w:rPr>
            </w:pPr>
          </w:p>
        </w:tc>
        <w:tc>
          <w:tcPr>
            <w:tcW w:w="1215" w:type="dxa"/>
            <w:vAlign w:val="center"/>
          </w:tcPr>
          <w:p w14:paraId="4CADC958" w14:textId="77777777" w:rsidR="00565551" w:rsidRPr="001850BA" w:rsidRDefault="00565551" w:rsidP="0080513C">
            <w:pPr>
              <w:spacing w:after="120"/>
              <w:rPr>
                <w:rFonts w:eastAsia="Times New Roman"/>
                <w:bCs/>
                <w:szCs w:val="28"/>
              </w:rPr>
            </w:pPr>
          </w:p>
        </w:tc>
        <w:tc>
          <w:tcPr>
            <w:tcW w:w="1819" w:type="dxa"/>
            <w:vAlign w:val="center"/>
          </w:tcPr>
          <w:p w14:paraId="421224FD"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4D21C697" w14:textId="77777777" w:rsidR="00565551" w:rsidRPr="001850BA" w:rsidRDefault="00565551" w:rsidP="0080513C">
            <w:pPr>
              <w:spacing w:after="120"/>
              <w:jc w:val="center"/>
              <w:outlineLvl w:val="0"/>
              <w:rPr>
                <w:rFonts w:eastAsia="Times New Roman"/>
                <w:szCs w:val="28"/>
              </w:rPr>
            </w:pPr>
          </w:p>
        </w:tc>
      </w:tr>
    </w:tbl>
    <w:p w14:paraId="74F2F9A9" w14:textId="77777777" w:rsidR="00565551" w:rsidRPr="001850BA" w:rsidRDefault="00565551" w:rsidP="00565551">
      <w:pPr>
        <w:spacing w:after="120"/>
        <w:rPr>
          <w:bCs/>
          <w:szCs w:val="28"/>
        </w:rPr>
      </w:pPr>
    </w:p>
    <w:p w14:paraId="2860B3EB"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 xml:space="preserve">Mẫu số </w:t>
      </w:r>
      <w:r w:rsidRPr="001850BA">
        <w:rPr>
          <w:b/>
          <w:szCs w:val="28"/>
        </w:rPr>
        <w:t>12 - Phụ lục</w:t>
      </w:r>
    </w:p>
    <w:p w14:paraId="20E30B06"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70912" behindDoc="0" locked="0" layoutInCell="1" allowOverlap="1" wp14:anchorId="0F928031" wp14:editId="024C909A">
                <wp:simplePos x="0" y="0"/>
                <wp:positionH relativeFrom="column">
                  <wp:posOffset>1934845</wp:posOffset>
                </wp:positionH>
                <wp:positionV relativeFrom="paragraph">
                  <wp:posOffset>423544</wp:posOffset>
                </wp:positionV>
                <wp:extent cx="1892300" cy="0"/>
                <wp:effectExtent l="0" t="0" r="0" b="0"/>
                <wp:wrapNone/>
                <wp:docPr id="610995981" name="Đường kết nối Mũi tên Thẳng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79405" id="Đường kết nối Mũi tên Thẳng 977" o:spid="_x0000_s1026" type="#_x0000_t32" style="position:absolute;margin-left:152.35pt;margin-top:33.35pt;width:149pt;height:0;z-index:25207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C810BF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tbl>
      <w:tblPr>
        <w:tblW w:w="10490" w:type="dxa"/>
        <w:tblInd w:w="-993" w:type="dxa"/>
        <w:tblLook w:val="0000" w:firstRow="0" w:lastRow="0" w:firstColumn="0" w:lastColumn="0" w:noHBand="0" w:noVBand="0"/>
      </w:tblPr>
      <w:tblGrid>
        <w:gridCol w:w="4253"/>
        <w:gridCol w:w="6237"/>
      </w:tblGrid>
      <w:tr w:rsidR="00565551" w:rsidRPr="001850BA" w14:paraId="19F5ADAB" w14:textId="77777777" w:rsidTr="0080513C">
        <w:trPr>
          <w:cantSplit/>
        </w:trPr>
        <w:tc>
          <w:tcPr>
            <w:tcW w:w="4253" w:type="dxa"/>
          </w:tcPr>
          <w:p w14:paraId="412AB80D" w14:textId="77777777" w:rsidR="00565551" w:rsidRPr="001850BA" w:rsidRDefault="00565551" w:rsidP="0080513C">
            <w:pPr>
              <w:spacing w:after="120"/>
              <w:jc w:val="center"/>
              <w:rPr>
                <w:b/>
                <w:szCs w:val="28"/>
              </w:rPr>
            </w:pPr>
          </w:p>
          <w:p w14:paraId="1EE3A085" w14:textId="77777777" w:rsidR="00565551" w:rsidRPr="001850BA" w:rsidRDefault="00565551" w:rsidP="0080513C">
            <w:pPr>
              <w:spacing w:after="120"/>
              <w:jc w:val="center"/>
              <w:rPr>
                <w:szCs w:val="28"/>
              </w:rPr>
            </w:pPr>
            <w:r w:rsidRPr="001850BA">
              <w:rPr>
                <w:noProof/>
                <w:szCs w:val="28"/>
              </w:rPr>
              <mc:AlternateContent>
                <mc:Choice Requires="wps">
                  <w:drawing>
                    <wp:anchor distT="4294967295" distB="4294967295" distL="114300" distR="114300" simplePos="0" relativeHeight="252062720" behindDoc="0" locked="0" layoutInCell="1" allowOverlap="1" wp14:anchorId="4E540B48" wp14:editId="0941B0DD">
                      <wp:simplePos x="0" y="0"/>
                      <wp:positionH relativeFrom="column">
                        <wp:posOffset>753745</wp:posOffset>
                      </wp:positionH>
                      <wp:positionV relativeFrom="paragraph">
                        <wp:posOffset>415924</wp:posOffset>
                      </wp:positionV>
                      <wp:extent cx="1070610" cy="0"/>
                      <wp:effectExtent l="0" t="0" r="0" b="0"/>
                      <wp:wrapNone/>
                      <wp:docPr id="1880089560" name="Đường kết nối Mũi tên Thẳng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53168" id="Đường kết nối Mũi tên Thẳng 976" o:spid="_x0000_s1026" type="#_x0000_t32" style="position:absolute;margin-left:59.35pt;margin-top:32.75pt;width:84.3pt;height:0;z-index:252062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" strokeweight=".25pt"/>
                  </w:pict>
                </mc:Fallback>
              </mc:AlternateContent>
            </w:r>
            <w:r w:rsidRPr="001850BA">
              <w:rPr>
                <w:b/>
                <w:szCs w:val="28"/>
              </w:rPr>
              <w:t>ỦY BAN NHÂN DÂN TỈNH (THÀNH PHỐ) .......</w:t>
            </w:r>
          </w:p>
          <w:p w14:paraId="1D91C0F8" w14:textId="77777777" w:rsidR="00565551" w:rsidRPr="001850BA" w:rsidRDefault="00565551" w:rsidP="0080513C">
            <w:pPr>
              <w:spacing w:after="120"/>
              <w:jc w:val="center"/>
              <w:rPr>
                <w:szCs w:val="28"/>
              </w:rPr>
            </w:pPr>
            <w:r w:rsidRPr="001850BA">
              <w:rPr>
                <w:szCs w:val="28"/>
              </w:rPr>
              <w:t>Số: ....../QĐ-UBND</w:t>
            </w:r>
          </w:p>
        </w:tc>
        <w:tc>
          <w:tcPr>
            <w:tcW w:w="6237" w:type="dxa"/>
          </w:tcPr>
          <w:p w14:paraId="7BA4BBD6" w14:textId="77777777" w:rsidR="00565551" w:rsidRPr="001850BA" w:rsidRDefault="00565551" w:rsidP="0080513C">
            <w:pPr>
              <w:spacing w:after="120"/>
              <w:jc w:val="center"/>
              <w:rPr>
                <w:b/>
                <w:szCs w:val="28"/>
              </w:rPr>
            </w:pPr>
          </w:p>
          <w:p w14:paraId="79C70776" w14:textId="77777777" w:rsidR="00565551" w:rsidRPr="001850BA" w:rsidRDefault="00565551" w:rsidP="0080513C">
            <w:pPr>
              <w:jc w:val="center"/>
              <w:rPr>
                <w:b/>
                <w:szCs w:val="28"/>
              </w:rPr>
            </w:pPr>
            <w:r w:rsidRPr="001850BA">
              <w:rPr>
                <w:b/>
                <w:szCs w:val="28"/>
              </w:rPr>
              <w:t>CỘNG HOÀ XÃ HỘI CHỦ NGHĨA VIỆT NAM</w:t>
            </w:r>
          </w:p>
          <w:p w14:paraId="63762A7C" w14:textId="77777777" w:rsidR="00565551" w:rsidRPr="001850BA" w:rsidRDefault="00565551" w:rsidP="0080513C">
            <w:pPr>
              <w:spacing w:after="120"/>
              <w:jc w:val="center"/>
              <w:rPr>
                <w:szCs w:val="28"/>
              </w:rPr>
            </w:pPr>
            <w:r w:rsidRPr="001850BA">
              <w:rPr>
                <w:noProof/>
                <w:szCs w:val="28"/>
              </w:rPr>
              <mc:AlternateContent>
                <mc:Choice Requires="wps">
                  <w:drawing>
                    <wp:anchor distT="4294967295" distB="4294967295" distL="114300" distR="114300" simplePos="0" relativeHeight="252063744" behindDoc="0" locked="0" layoutInCell="1" allowOverlap="1" wp14:anchorId="382AC163" wp14:editId="5B49C828">
                      <wp:simplePos x="0" y="0"/>
                      <wp:positionH relativeFrom="column">
                        <wp:posOffset>876300</wp:posOffset>
                      </wp:positionH>
                      <wp:positionV relativeFrom="paragraph">
                        <wp:posOffset>212089</wp:posOffset>
                      </wp:positionV>
                      <wp:extent cx="2082800" cy="0"/>
                      <wp:effectExtent l="0" t="0" r="0" b="0"/>
                      <wp:wrapNone/>
                      <wp:docPr id="86509249" name="Đường kết nối Mũi tên Thẳng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CA6A6" id="Đường kết nối Mũi tên Thẳng 974" o:spid="_x0000_s1026" type="#_x0000_t32" style="position:absolute;margin-left:69pt;margin-top:16.7pt;width:164pt;height:0;z-index:25206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" strokeweight=".25pt"/>
                  </w:pict>
                </mc:Fallback>
              </mc:AlternateContent>
            </w:r>
            <w:r w:rsidRPr="001850BA">
              <w:rPr>
                <w:b/>
                <w:szCs w:val="28"/>
              </w:rPr>
              <w:t>Độc lập - Tự do - Hạnh phúc</w:t>
            </w:r>
          </w:p>
          <w:p w14:paraId="4748B12F" w14:textId="77777777" w:rsidR="00565551" w:rsidRPr="001850BA" w:rsidRDefault="00565551" w:rsidP="0080513C">
            <w:pPr>
              <w:spacing w:after="120"/>
              <w:jc w:val="center"/>
              <w:rPr>
                <w:i/>
                <w:szCs w:val="28"/>
              </w:rPr>
            </w:pPr>
          </w:p>
          <w:p w14:paraId="4AC2459E" w14:textId="77777777" w:rsidR="00565551" w:rsidRPr="001850BA" w:rsidRDefault="00565551" w:rsidP="0080513C">
            <w:pPr>
              <w:spacing w:after="120"/>
              <w:jc w:val="center"/>
              <w:rPr>
                <w:i/>
                <w:szCs w:val="28"/>
              </w:rPr>
            </w:pPr>
            <w:r w:rsidRPr="001850BA">
              <w:rPr>
                <w:i/>
                <w:szCs w:val="28"/>
              </w:rPr>
              <w:t xml:space="preserve">Địa danh............., </w:t>
            </w:r>
            <w:r w:rsidRPr="001850BA">
              <w:rPr>
                <w:bCs/>
                <w:i/>
                <w:iCs/>
                <w:szCs w:val="28"/>
              </w:rPr>
              <w:t>ngày ..... tháng ..... năm .....</w:t>
            </w:r>
          </w:p>
        </w:tc>
      </w:tr>
    </w:tbl>
    <w:p w14:paraId="011448D9" w14:textId="77777777" w:rsidR="00565551" w:rsidRPr="001850BA" w:rsidRDefault="00565551" w:rsidP="00565551">
      <w:pPr>
        <w:spacing w:after="120"/>
        <w:rPr>
          <w:szCs w:val="28"/>
        </w:rPr>
      </w:pPr>
    </w:p>
    <w:p w14:paraId="023B6A81" w14:textId="77777777" w:rsidR="00565551" w:rsidRPr="001850BA" w:rsidRDefault="00565551" w:rsidP="00565551">
      <w:pPr>
        <w:spacing w:after="120"/>
        <w:jc w:val="center"/>
        <w:rPr>
          <w:b/>
          <w:szCs w:val="28"/>
        </w:rPr>
      </w:pPr>
      <w:r w:rsidRPr="001850BA">
        <w:rPr>
          <w:b/>
          <w:szCs w:val="28"/>
        </w:rPr>
        <w:t>QUYẾT ĐỊNH</w:t>
      </w:r>
    </w:p>
    <w:p w14:paraId="3C7176C9" w14:textId="77777777" w:rsidR="00565551" w:rsidRPr="001850BA" w:rsidRDefault="00565551" w:rsidP="00565551">
      <w:pPr>
        <w:spacing w:after="120"/>
        <w:ind w:left="851" w:right="851"/>
        <w:jc w:val="center"/>
        <w:rPr>
          <w:b/>
          <w:szCs w:val="28"/>
        </w:rPr>
      </w:pPr>
      <w:r w:rsidRPr="001850BA">
        <w:rPr>
          <w:b/>
          <w:szCs w:val="28"/>
        </w:rPr>
        <w:t xml:space="preserve">Về việc phê duyệt đề án đóng cửa mỏ khoáng sản </w:t>
      </w:r>
    </w:p>
    <w:p w14:paraId="67E6CA87" w14:textId="77777777" w:rsidR="00565551" w:rsidRPr="001850BA" w:rsidRDefault="00565551" w:rsidP="00565551">
      <w:pPr>
        <w:spacing w:after="120"/>
        <w:jc w:val="center"/>
        <w:rPr>
          <w:b/>
          <w:szCs w:val="28"/>
        </w:rPr>
      </w:pPr>
      <w:r w:rsidRPr="001850BA">
        <w:rPr>
          <w:noProof/>
          <w:szCs w:val="28"/>
        </w:rPr>
        <mc:AlternateContent>
          <mc:Choice Requires="wps">
            <w:drawing>
              <wp:anchor distT="4294967295" distB="4294967295" distL="114300" distR="114300" simplePos="0" relativeHeight="252064768" behindDoc="0" locked="0" layoutInCell="1" allowOverlap="1" wp14:anchorId="38909487" wp14:editId="1D9ECB66">
                <wp:simplePos x="0" y="0"/>
                <wp:positionH relativeFrom="column">
                  <wp:posOffset>1932940</wp:posOffset>
                </wp:positionH>
                <wp:positionV relativeFrom="paragraph">
                  <wp:posOffset>28574</wp:posOffset>
                </wp:positionV>
                <wp:extent cx="1892300" cy="0"/>
                <wp:effectExtent l="0" t="0" r="0" b="0"/>
                <wp:wrapNone/>
                <wp:docPr id="945018187" name="Đường kết nối Mũi tên Thẳng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EDFD5" id="Đường kết nối Mũi tên Thẳng 972" o:spid="_x0000_s1026" type="#_x0000_t32" style="position:absolute;margin-left:152.2pt;margin-top:2.25pt;width:149pt;height:0;z-index:25206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" strokeweight=".25pt"/>
            </w:pict>
          </mc:Fallback>
        </mc:AlternateContent>
      </w:r>
    </w:p>
    <w:p w14:paraId="1BF495E8" w14:textId="77777777" w:rsidR="00565551" w:rsidRPr="001850BA" w:rsidRDefault="00565551" w:rsidP="00565551">
      <w:pPr>
        <w:spacing w:after="120"/>
        <w:jc w:val="center"/>
        <w:rPr>
          <w:b/>
          <w:szCs w:val="28"/>
        </w:rPr>
      </w:pPr>
      <w:r w:rsidRPr="001850BA">
        <w:rPr>
          <w:b/>
          <w:szCs w:val="28"/>
        </w:rPr>
        <w:t>CHỦ TỊCH ỦY BAN NHÂN DÂN TỈNH (THÀNH PHỐ).....</w:t>
      </w:r>
    </w:p>
    <w:p w14:paraId="1127983C" w14:textId="77777777" w:rsidR="00565551" w:rsidRPr="001850BA" w:rsidRDefault="00565551" w:rsidP="00565551">
      <w:pPr>
        <w:spacing w:after="120"/>
        <w:rPr>
          <w:b/>
          <w:szCs w:val="28"/>
        </w:rPr>
      </w:pPr>
    </w:p>
    <w:p w14:paraId="3707FD0E" w14:textId="77777777" w:rsidR="00565551" w:rsidRPr="001850BA" w:rsidRDefault="00565551" w:rsidP="00565551">
      <w:pPr>
        <w:spacing w:after="120"/>
        <w:ind w:firstLine="709"/>
        <w:jc w:val="both"/>
        <w:rPr>
          <w:i/>
          <w:iCs/>
          <w:szCs w:val="28"/>
        </w:rPr>
      </w:pPr>
      <w:r w:rsidRPr="001850BA">
        <w:rPr>
          <w:i/>
          <w:iCs/>
          <w:szCs w:val="28"/>
        </w:rPr>
        <w:t>Căn cứ Luật Địa chất và khoáng sản ngày 29 tháng 11 năm 2024;</w:t>
      </w:r>
    </w:p>
    <w:p w14:paraId="4883D1F6" w14:textId="77777777" w:rsidR="00565551" w:rsidRPr="001850BA" w:rsidRDefault="00565551" w:rsidP="00565551">
      <w:pPr>
        <w:spacing w:after="120"/>
        <w:ind w:firstLine="709"/>
        <w:jc w:val="both"/>
        <w:rPr>
          <w:i/>
          <w:iCs/>
          <w:szCs w:val="28"/>
        </w:rPr>
      </w:pPr>
      <w:r w:rsidRPr="001850BA">
        <w:rPr>
          <w:i/>
          <w:iCs/>
          <w:szCs w:val="28"/>
        </w:rPr>
        <w:t xml:space="preserve">Căn cứ Luật Bảo vệ môi trường ngày 17 tháng 11 năm 2020; </w:t>
      </w:r>
    </w:p>
    <w:p w14:paraId="041A95F9" w14:textId="77777777" w:rsidR="00565551" w:rsidRPr="001850BA" w:rsidRDefault="00565551" w:rsidP="00565551">
      <w:pPr>
        <w:spacing w:after="120"/>
        <w:ind w:firstLine="720"/>
        <w:jc w:val="both"/>
        <w:rPr>
          <w:i/>
          <w:iCs/>
          <w:szCs w:val="28"/>
        </w:rPr>
      </w:pPr>
      <w:r w:rsidRPr="001850BA">
        <w:rPr>
          <w:i/>
          <w:iCs/>
          <w:szCs w:val="28"/>
        </w:rPr>
        <w:t xml:space="preserve">Căn cứ Luật Tổ chức chính quyền địa phương </w:t>
      </w:r>
      <w:r w:rsidRPr="001850BA">
        <w:rPr>
          <w:bCs/>
          <w:i/>
          <w:iCs/>
          <w:szCs w:val="28"/>
        </w:rPr>
        <w:t>ngày 16 tháng 6 năm 2025</w:t>
      </w:r>
      <w:r w:rsidRPr="001850BA">
        <w:rPr>
          <w:i/>
          <w:iCs/>
          <w:szCs w:val="28"/>
        </w:rPr>
        <w:t>;</w:t>
      </w:r>
    </w:p>
    <w:p w14:paraId="0AF82F80" w14:textId="77777777" w:rsidR="00565551" w:rsidRPr="001850BA" w:rsidRDefault="00565551" w:rsidP="00565551">
      <w:pPr>
        <w:spacing w:after="120"/>
        <w:ind w:firstLine="720"/>
        <w:jc w:val="both"/>
        <w:rPr>
          <w:i/>
          <w:iCs/>
          <w:szCs w:val="28"/>
        </w:rPr>
      </w:pPr>
      <w:r w:rsidRPr="001850BA">
        <w:rPr>
          <w:i/>
          <w:iCs/>
          <w:szCs w:val="28"/>
        </w:rPr>
        <w:t>Căn cứ Nghị định số 193/2025/NĐ-CP ngày 02/7/2025 của Chính phủ quy định chi tiết một số điều và biện pháp thi hành của Luật Địa chất và khoáng sản;</w:t>
      </w:r>
    </w:p>
    <w:p w14:paraId="6E430442" w14:textId="77777777" w:rsidR="00565551" w:rsidRPr="001850BA" w:rsidRDefault="00565551" w:rsidP="00565551">
      <w:pPr>
        <w:spacing w:after="120"/>
        <w:ind w:firstLine="720"/>
        <w:jc w:val="both"/>
        <w:rPr>
          <w:i/>
          <w:iCs/>
          <w:szCs w:val="28"/>
        </w:rPr>
      </w:pPr>
      <w:r w:rsidRPr="001850BA">
        <w:rPr>
          <w:i/>
          <w:iCs/>
          <w:spacing w:val="-2"/>
          <w:szCs w:val="28"/>
        </w:rPr>
        <w:t>Căn cứ Nghị định số 08/2022/NĐ-CP ngày 10 tháng 01 năm 2022, được sửa đ</w:t>
      </w:r>
      <w:r w:rsidRPr="001850BA">
        <w:rPr>
          <w:i/>
          <w:iCs/>
          <w:spacing w:val="-6"/>
          <w:szCs w:val="28"/>
        </w:rPr>
        <w:t>ổi, bổ sung một số điều tại Nghị định số 05/2025/NĐ-CP ngày 06 tháng 01 năm 2025 của Chính phủ quy định chi tiết một số điều của Luật Bảo vệ môi trường;</w:t>
      </w:r>
    </w:p>
    <w:p w14:paraId="1C07521D" w14:textId="77777777" w:rsidR="00565551" w:rsidRPr="001850BA" w:rsidRDefault="00565551" w:rsidP="00565551">
      <w:pPr>
        <w:spacing w:after="120"/>
        <w:ind w:firstLine="720"/>
        <w:jc w:val="both"/>
        <w:rPr>
          <w:i/>
          <w:iCs/>
          <w:szCs w:val="28"/>
        </w:rPr>
      </w:pPr>
      <w:r w:rsidRPr="001850BA">
        <w:rPr>
          <w:i/>
          <w:iCs/>
          <w:szCs w:val="28"/>
        </w:rPr>
        <w:t>Căn cứ Thông tư số 39/2025/TT-BNNMT ngày 02/7/2025 của Bộ trưởng Bộ Nông nghiệp và Môi trường quy định về nội dung đề án đóng cửa mỏ khoáng sản, phương án đóng cửa mỏ khoáng sản và mẫu văn bản trong hoạt động đóng cửa mỏ khoáng sản;</w:t>
      </w:r>
    </w:p>
    <w:p w14:paraId="5FE5D902" w14:textId="77777777" w:rsidR="00565551" w:rsidRPr="001850BA" w:rsidRDefault="00565551" w:rsidP="00565551">
      <w:pPr>
        <w:spacing w:after="120"/>
        <w:ind w:firstLine="709"/>
        <w:jc w:val="both"/>
        <w:rPr>
          <w:i/>
          <w:iCs/>
          <w:szCs w:val="28"/>
        </w:rPr>
      </w:pPr>
      <w:r w:rsidRPr="001850BA">
        <w:rPr>
          <w:i/>
          <w:iCs/>
          <w:szCs w:val="28"/>
        </w:rPr>
        <w:t xml:space="preserve">Căn cứ Thông tư số 02/2022/TT-BTNMT ngày 10 tháng 01 năm 2022 của Bộ trưởng Bộ Tài nguyên và Môi trường về </w:t>
      </w:r>
      <w:r w:rsidRPr="001850BA">
        <w:rPr>
          <w:i/>
          <w:iCs/>
          <w:spacing w:val="-2"/>
          <w:szCs w:val="28"/>
        </w:rPr>
        <w:t xml:space="preserve">quy định chi tiết một số điều của </w:t>
      </w:r>
      <w:r w:rsidRPr="001850BA">
        <w:rPr>
          <w:i/>
          <w:iCs/>
          <w:szCs w:val="28"/>
        </w:rPr>
        <w:t>Luật Bảo vệ môi trường;</w:t>
      </w:r>
    </w:p>
    <w:p w14:paraId="0FC2FD98" w14:textId="77777777" w:rsidR="00565551" w:rsidRPr="001850BA" w:rsidRDefault="00565551" w:rsidP="00565551">
      <w:pPr>
        <w:spacing w:after="120"/>
        <w:ind w:firstLine="709"/>
        <w:jc w:val="both"/>
        <w:rPr>
          <w:i/>
          <w:iCs/>
          <w:szCs w:val="28"/>
        </w:rPr>
      </w:pPr>
      <w:r w:rsidRPr="001850BA">
        <w:rPr>
          <w:i/>
          <w:iCs/>
          <w:szCs w:val="28"/>
        </w:rPr>
        <w:t>Căn cứ Giấy phép khai thác khoáng sản số ....../...... ngày ...... tháng ...... năm ...... của ........(Tên cơ quan có thẩm quyền cấp giấy phép)........ cho phép ........(Tên tổ chức, cá nhân đề nghị đóng cửa mỏ khoáng sản)........ được khai thác ........(tên loại khoáng sản)........ tại khu vực ........, ........(tên cấp xã)........., ........(tên cấp tỉnh)........;</w:t>
      </w:r>
    </w:p>
    <w:p w14:paraId="468757DB" w14:textId="77777777" w:rsidR="00565551" w:rsidRPr="001850BA" w:rsidRDefault="00565551" w:rsidP="00565551">
      <w:pPr>
        <w:spacing w:after="120"/>
        <w:ind w:firstLine="709"/>
        <w:jc w:val="both"/>
        <w:rPr>
          <w:i/>
          <w:iCs/>
          <w:szCs w:val="28"/>
        </w:rPr>
      </w:pPr>
      <w:r w:rsidRPr="001850BA">
        <w:rPr>
          <w:i/>
          <w:iCs/>
          <w:szCs w:val="28"/>
        </w:rPr>
        <w:lastRenderedPageBreak/>
        <w:t>Căn cứ ý kiến của ........... về việc tham gia ý kiến đối với Đề án đóng cửa mỏ khoáng sản;</w:t>
      </w:r>
    </w:p>
    <w:p w14:paraId="514249C5" w14:textId="77777777" w:rsidR="00565551" w:rsidRPr="001850BA" w:rsidRDefault="00565551" w:rsidP="00565551">
      <w:pPr>
        <w:spacing w:after="120"/>
        <w:ind w:firstLine="709"/>
        <w:jc w:val="both"/>
        <w:rPr>
          <w:i/>
          <w:iCs/>
          <w:szCs w:val="28"/>
        </w:rPr>
      </w:pPr>
      <w:r w:rsidRPr="001850BA">
        <w:rPr>
          <w:i/>
          <w:iCs/>
          <w:szCs w:val="28"/>
        </w:rPr>
        <w:t>Trên cơ sở Biên bản phiên họp ngày ..... tháng ..... năm ..... của Hội đồng thẩm định đề án đóng cửa mỏ khoáng sản và Biên bản kiểm tra thực địa ngày ..... tháng ..... năm .....;</w:t>
      </w:r>
    </w:p>
    <w:p w14:paraId="7714E2E7" w14:textId="77777777" w:rsidR="00565551" w:rsidRPr="001850BA" w:rsidRDefault="00565551" w:rsidP="00565551">
      <w:pPr>
        <w:spacing w:after="120"/>
        <w:ind w:firstLine="709"/>
        <w:jc w:val="both"/>
        <w:rPr>
          <w:i/>
          <w:iCs/>
          <w:szCs w:val="28"/>
        </w:rPr>
      </w:pPr>
      <w:r w:rsidRPr="001850BA">
        <w:rPr>
          <w:i/>
          <w:iCs/>
          <w:szCs w:val="28"/>
        </w:rPr>
        <w:t>Xét hồ sơ đề nghị phê duyệt Đề án đóng cửa mỏ khoáng sản ngày ..... tháng ..... năm ..... của .......(Tên tổ chức, cá nhân đề nghị đóng cửa mỏ khoáng sản)…… nộp tại ……..(Tên cơ quan tiếp nhận hồ sơ)…..... ngày ..... tháng ..... năm .....; bổ sung ngày ..... tháng ..... năm .....;</w:t>
      </w:r>
    </w:p>
    <w:p w14:paraId="7751BE09" w14:textId="77777777" w:rsidR="00565551" w:rsidRPr="001850BA" w:rsidRDefault="00565551" w:rsidP="00565551">
      <w:pPr>
        <w:spacing w:after="120"/>
        <w:ind w:firstLine="709"/>
        <w:jc w:val="both"/>
        <w:rPr>
          <w:i/>
          <w:iCs/>
          <w:szCs w:val="28"/>
        </w:rPr>
      </w:pPr>
      <w:r w:rsidRPr="001850BA">
        <w:rPr>
          <w:i/>
          <w:iCs/>
          <w:szCs w:val="28"/>
        </w:rPr>
        <w:t>Theo đề nghị của Giám đốc Sở Nông nghiệp và Môi trường.</w:t>
      </w:r>
    </w:p>
    <w:p w14:paraId="15F464DF" w14:textId="77777777" w:rsidR="00565551" w:rsidRPr="001850BA" w:rsidRDefault="00565551" w:rsidP="00565551">
      <w:pPr>
        <w:spacing w:after="120"/>
        <w:jc w:val="center"/>
        <w:rPr>
          <w:b/>
          <w:szCs w:val="28"/>
        </w:rPr>
      </w:pPr>
      <w:r w:rsidRPr="001850BA">
        <w:rPr>
          <w:b/>
          <w:szCs w:val="28"/>
        </w:rPr>
        <w:t>QUYẾT ĐỊNH:</w:t>
      </w:r>
    </w:p>
    <w:p w14:paraId="5BCE6D64" w14:textId="77777777" w:rsidR="00565551" w:rsidRPr="001850BA" w:rsidRDefault="00565551" w:rsidP="00565551">
      <w:pPr>
        <w:spacing w:after="120"/>
        <w:ind w:firstLine="709"/>
        <w:jc w:val="both"/>
        <w:rPr>
          <w:szCs w:val="28"/>
        </w:rPr>
      </w:pPr>
      <w:r w:rsidRPr="001850BA">
        <w:rPr>
          <w:b/>
          <w:szCs w:val="28"/>
        </w:rPr>
        <w:t>Điều 1.</w:t>
      </w:r>
      <w:r w:rsidRPr="001850BA">
        <w:rPr>
          <w:szCs w:val="28"/>
        </w:rPr>
        <w:t xml:space="preserve"> Phê duyệt Đề án đóng cửa mỏ khoáng sản </w:t>
      </w:r>
      <w:r w:rsidRPr="001850BA">
        <w:rPr>
          <w:i/>
          <w:iCs/>
          <w:szCs w:val="28"/>
        </w:rPr>
        <w:t xml:space="preserve">.........(tên loại khoáng sản)……... </w:t>
      </w:r>
      <w:r w:rsidRPr="001850BA">
        <w:rPr>
          <w:szCs w:val="28"/>
        </w:rPr>
        <w:t>tại khu vực</w:t>
      </w:r>
      <w:r w:rsidRPr="001850BA">
        <w:rPr>
          <w:i/>
          <w:iCs/>
          <w:szCs w:val="28"/>
        </w:rPr>
        <w:t>…… thuộc ……(tên cấp xã)…….., ……(tên cấp tỉnh)……</w:t>
      </w:r>
      <w:r w:rsidRPr="001850BA">
        <w:rPr>
          <w:szCs w:val="28"/>
        </w:rPr>
        <w:t xml:space="preserve"> theo Giấy phép khai thác khoáng sản số ……/…… ngày ..... tháng ..... năm ...... của </w:t>
      </w:r>
      <w:r w:rsidRPr="001850BA">
        <w:rPr>
          <w:i/>
          <w:iCs/>
          <w:szCs w:val="28"/>
        </w:rPr>
        <w:t xml:space="preserve">........(Tên cơ quan có thẩm quyền cấp giấy phép)…… </w:t>
      </w:r>
      <w:r w:rsidRPr="001850BA">
        <w:rPr>
          <w:szCs w:val="28"/>
        </w:rPr>
        <w:t xml:space="preserve"> cấp cho </w:t>
      </w:r>
      <w:r w:rsidRPr="001850BA">
        <w:rPr>
          <w:rFonts w:eastAsia="MS Mincho"/>
          <w:szCs w:val="28"/>
        </w:rPr>
        <w:t>.</w:t>
      </w:r>
      <w:r w:rsidRPr="001850BA">
        <w:rPr>
          <w:i/>
          <w:iCs/>
          <w:szCs w:val="28"/>
        </w:rPr>
        <w:t xml:space="preserve"> .......(Tên tổ chức, cá nhân đề nghị đóng cửa mỏ khoáng sản)…… </w:t>
      </w:r>
      <w:r w:rsidRPr="001850BA">
        <w:rPr>
          <w:szCs w:val="28"/>
        </w:rPr>
        <w:t xml:space="preserve"> với các nội dung cơ bản sau đây:</w:t>
      </w:r>
    </w:p>
    <w:p w14:paraId="19477FE1" w14:textId="77777777" w:rsidR="00565551" w:rsidRPr="001850BA" w:rsidRDefault="00565551" w:rsidP="00565551">
      <w:pPr>
        <w:spacing w:after="120"/>
        <w:ind w:firstLine="709"/>
        <w:jc w:val="both"/>
        <w:rPr>
          <w:szCs w:val="28"/>
        </w:rPr>
      </w:pPr>
      <w:r w:rsidRPr="001850BA">
        <w:rPr>
          <w:szCs w:val="28"/>
        </w:rPr>
        <w:t xml:space="preserve">1. Mục đích đóng cửa mỏ khoáng sản: </w:t>
      </w:r>
    </w:p>
    <w:p w14:paraId="67019974" w14:textId="77777777" w:rsidR="00565551" w:rsidRPr="001850BA" w:rsidRDefault="00565551" w:rsidP="00565551">
      <w:pPr>
        <w:tabs>
          <w:tab w:val="right" w:leader="dot" w:pos="9405"/>
        </w:tabs>
        <w:spacing w:after="120"/>
        <w:jc w:val="both"/>
        <w:rPr>
          <w:szCs w:val="28"/>
        </w:rPr>
      </w:pPr>
      <w:r w:rsidRPr="001850BA">
        <w:rPr>
          <w:szCs w:val="28"/>
        </w:rPr>
        <w:tab/>
      </w:r>
    </w:p>
    <w:p w14:paraId="4368D241" w14:textId="77777777" w:rsidR="00565551" w:rsidRPr="001850BA" w:rsidRDefault="00565551" w:rsidP="00565551">
      <w:pPr>
        <w:tabs>
          <w:tab w:val="right" w:leader="dot" w:pos="9405"/>
        </w:tabs>
        <w:spacing w:after="120"/>
        <w:jc w:val="both"/>
        <w:rPr>
          <w:szCs w:val="28"/>
        </w:rPr>
      </w:pPr>
      <w:r w:rsidRPr="001850BA">
        <w:rPr>
          <w:szCs w:val="28"/>
        </w:rPr>
        <w:tab/>
      </w:r>
    </w:p>
    <w:p w14:paraId="2756DCA9" w14:textId="77777777" w:rsidR="00565551" w:rsidRPr="001850BA" w:rsidRDefault="00565551" w:rsidP="00565551">
      <w:pPr>
        <w:tabs>
          <w:tab w:val="right" w:leader="dot" w:pos="9405"/>
        </w:tabs>
        <w:spacing w:after="120"/>
        <w:jc w:val="both"/>
        <w:rPr>
          <w:szCs w:val="28"/>
        </w:rPr>
      </w:pPr>
      <w:r w:rsidRPr="001850BA">
        <w:rPr>
          <w:szCs w:val="28"/>
        </w:rPr>
        <w:tab/>
      </w:r>
    </w:p>
    <w:p w14:paraId="4A5BF917" w14:textId="77777777" w:rsidR="00565551" w:rsidRPr="001850BA" w:rsidRDefault="00565551" w:rsidP="00565551">
      <w:pPr>
        <w:tabs>
          <w:tab w:val="right" w:leader="dot" w:pos="9405"/>
        </w:tabs>
        <w:spacing w:after="120"/>
        <w:jc w:val="both"/>
        <w:rPr>
          <w:szCs w:val="28"/>
        </w:rPr>
      </w:pPr>
      <w:r w:rsidRPr="001850BA">
        <w:rPr>
          <w:szCs w:val="28"/>
        </w:rPr>
        <w:tab/>
      </w:r>
    </w:p>
    <w:p w14:paraId="456FBBF3" w14:textId="77777777" w:rsidR="00565551" w:rsidRPr="001850BA" w:rsidRDefault="00565551" w:rsidP="00565551">
      <w:pPr>
        <w:spacing w:after="120"/>
        <w:ind w:firstLine="709"/>
        <w:jc w:val="both"/>
        <w:rPr>
          <w:szCs w:val="28"/>
        </w:rPr>
      </w:pPr>
      <w:r w:rsidRPr="001850BA">
        <w:rPr>
          <w:szCs w:val="28"/>
        </w:rPr>
        <w:t>2. Diện tích đóng cửa mỏ khoáng sản:</w:t>
      </w:r>
      <w:r w:rsidRPr="001850BA">
        <w:rPr>
          <w:b/>
          <w:bCs/>
          <w:szCs w:val="28"/>
        </w:rPr>
        <w:t xml:space="preserve"> </w:t>
      </w:r>
      <w:r w:rsidRPr="001850BA">
        <w:rPr>
          <w:rFonts w:eastAsia="MS Mincho"/>
          <w:szCs w:val="28"/>
        </w:rPr>
        <w:t>........</w:t>
      </w:r>
      <w:r w:rsidRPr="001850BA">
        <w:rPr>
          <w:szCs w:val="28"/>
        </w:rPr>
        <w:t xml:space="preserve"> ha/km</w:t>
      </w:r>
      <w:r w:rsidRPr="001850BA">
        <w:rPr>
          <w:szCs w:val="28"/>
          <w:vertAlign w:val="superscript"/>
        </w:rPr>
        <w:t>2</w:t>
      </w:r>
      <w:r w:rsidRPr="001850BA">
        <w:rPr>
          <w:szCs w:val="28"/>
        </w:rPr>
        <w:t xml:space="preserve">, thuộc tờ bản đồ tỷ lệ 1:50.000 số hiệu .......... hệ VN 2000 </w:t>
      </w:r>
      <w:r w:rsidRPr="001850BA">
        <w:rPr>
          <w:bCs/>
          <w:szCs w:val="28"/>
        </w:rPr>
        <w:t xml:space="preserve">kinh tuyến trục </w:t>
      </w:r>
      <w:r w:rsidRPr="001850BA">
        <w:rPr>
          <w:rFonts w:eastAsia="MS Mincho"/>
          <w:szCs w:val="28"/>
        </w:rPr>
        <w:t>........</w:t>
      </w:r>
      <w:r w:rsidRPr="001850BA">
        <w:rPr>
          <w:bCs/>
          <w:szCs w:val="28"/>
        </w:rPr>
        <w:t xml:space="preserve">, múi chiếu </w:t>
      </w:r>
      <w:r w:rsidRPr="001850BA">
        <w:rPr>
          <w:rFonts w:eastAsia="MS Mincho"/>
          <w:szCs w:val="28"/>
        </w:rPr>
        <w:t>........</w:t>
      </w:r>
      <w:r w:rsidRPr="001850BA">
        <w:rPr>
          <w:szCs w:val="28"/>
        </w:rPr>
        <w:t>, được giới hạn bởi điểm khép góc có tọa độ nêu tại Phụ lục I kèm theo Quyết định này.</w:t>
      </w:r>
    </w:p>
    <w:p w14:paraId="6A8A35E3" w14:textId="77777777" w:rsidR="00565551" w:rsidRPr="001850BA" w:rsidRDefault="00565551" w:rsidP="00565551">
      <w:pPr>
        <w:spacing w:after="120"/>
        <w:ind w:firstLine="709"/>
        <w:jc w:val="both"/>
        <w:rPr>
          <w:szCs w:val="28"/>
        </w:rPr>
      </w:pPr>
      <w:r w:rsidRPr="001850BA">
        <w:rPr>
          <w:szCs w:val="28"/>
        </w:rPr>
        <w:t xml:space="preserve">3. Khối lượng đóng cửa mỏ khoáng sản: </w:t>
      </w:r>
    </w:p>
    <w:p w14:paraId="534232C9" w14:textId="77777777" w:rsidR="00565551" w:rsidRPr="001850BA" w:rsidRDefault="00565551" w:rsidP="00565551">
      <w:pPr>
        <w:spacing w:after="120"/>
        <w:ind w:firstLine="709"/>
        <w:jc w:val="both"/>
        <w:rPr>
          <w:szCs w:val="28"/>
        </w:rPr>
      </w:pPr>
      <w:r w:rsidRPr="001850BA">
        <w:rPr>
          <w:szCs w:val="28"/>
        </w:rPr>
        <w:t xml:space="preserve">Thực hiện theo Đề án đóng cửa mỏ khoáng sản đã được Hội đồng Thẩm định đề án đóng cửa mỏ khoáng sản của </w:t>
      </w:r>
      <w:r w:rsidRPr="001850BA">
        <w:rPr>
          <w:i/>
          <w:iCs/>
          <w:szCs w:val="28"/>
        </w:rPr>
        <w:t xml:space="preserve">........(Tên cơ quan có thẩm quyền phê duyệt đề án đóng cửa mỏ khoáng sản)…… </w:t>
      </w:r>
      <w:r w:rsidRPr="001850BA">
        <w:rPr>
          <w:szCs w:val="28"/>
        </w:rPr>
        <w:t xml:space="preserve">  thẩm định và thông qua (thông tin chi tiết tại Phụ lục II kèm theo Quyết định này).</w:t>
      </w:r>
    </w:p>
    <w:p w14:paraId="2DA32362" w14:textId="77777777" w:rsidR="00565551" w:rsidRPr="001850BA" w:rsidRDefault="00565551" w:rsidP="00565551">
      <w:pPr>
        <w:spacing w:after="120"/>
        <w:ind w:firstLine="709"/>
        <w:jc w:val="both"/>
        <w:rPr>
          <w:szCs w:val="28"/>
        </w:rPr>
      </w:pPr>
      <w:r w:rsidRPr="001850BA">
        <w:rPr>
          <w:szCs w:val="28"/>
        </w:rPr>
        <w:t>4. Thời gian thực hiện: ....... tháng, kể từ ngày Quyết định này có hiệu lực.</w:t>
      </w:r>
    </w:p>
    <w:p w14:paraId="669142B0" w14:textId="77777777" w:rsidR="00565551" w:rsidRPr="001850BA" w:rsidRDefault="00565551" w:rsidP="00565551">
      <w:pPr>
        <w:spacing w:after="120"/>
        <w:ind w:firstLine="709"/>
        <w:jc w:val="both"/>
        <w:rPr>
          <w:szCs w:val="28"/>
        </w:rPr>
      </w:pPr>
      <w:r w:rsidRPr="001850BA">
        <w:rPr>
          <w:szCs w:val="28"/>
        </w:rPr>
        <w:t>5. Kinh phí thực hiện: Từ nguồn kinh phí của .............................................</w:t>
      </w:r>
    </w:p>
    <w:p w14:paraId="6DB83CD7" w14:textId="77777777" w:rsidR="00565551" w:rsidRPr="001850BA" w:rsidRDefault="00565551" w:rsidP="00565551">
      <w:pPr>
        <w:spacing w:after="120"/>
        <w:ind w:firstLine="709"/>
        <w:jc w:val="both"/>
        <w:rPr>
          <w:szCs w:val="28"/>
        </w:rPr>
      </w:pPr>
      <w:r w:rsidRPr="001850BA">
        <w:rPr>
          <w:szCs w:val="28"/>
        </w:rPr>
        <w:t>6. Đơn vị thực hiện: .....................................................................................</w:t>
      </w:r>
    </w:p>
    <w:p w14:paraId="5002FB51" w14:textId="77777777" w:rsidR="00565551" w:rsidRPr="001850BA" w:rsidRDefault="00565551" w:rsidP="00565551">
      <w:pPr>
        <w:spacing w:after="120"/>
        <w:ind w:firstLine="709"/>
        <w:jc w:val="both"/>
        <w:rPr>
          <w:szCs w:val="28"/>
        </w:rPr>
      </w:pPr>
      <w:r w:rsidRPr="001850BA">
        <w:rPr>
          <w:b/>
          <w:szCs w:val="28"/>
        </w:rPr>
        <w:t>Điều 2.</w:t>
      </w:r>
      <w:r w:rsidRPr="001850BA">
        <w:rPr>
          <w:szCs w:val="28"/>
        </w:rPr>
        <w:t xml:space="preserve"> </w:t>
      </w:r>
      <w:r w:rsidRPr="001850BA">
        <w:rPr>
          <w:i/>
          <w:iCs/>
          <w:szCs w:val="28"/>
        </w:rPr>
        <w:t xml:space="preserve">.......(Tên tổ chức, cá nhân đề nghị đóng cửa mỏ khoáng sản)…… </w:t>
      </w:r>
      <w:r w:rsidRPr="001850BA">
        <w:rPr>
          <w:szCs w:val="28"/>
        </w:rPr>
        <w:t>có trách nhiệm:</w:t>
      </w:r>
    </w:p>
    <w:p w14:paraId="1D702BF8" w14:textId="77777777" w:rsidR="00565551" w:rsidRPr="001850BA" w:rsidRDefault="00565551" w:rsidP="00565551">
      <w:pPr>
        <w:spacing w:after="120"/>
        <w:ind w:firstLine="709"/>
        <w:jc w:val="both"/>
        <w:rPr>
          <w:szCs w:val="28"/>
        </w:rPr>
      </w:pPr>
      <w:r w:rsidRPr="001850BA">
        <w:rPr>
          <w:szCs w:val="28"/>
        </w:rPr>
        <w:lastRenderedPageBreak/>
        <w:t>Chỉ nêu các trách nhiệm chưa được quy định trong Luật Địa chất và khoáng sản, các luật khác có liên quan.</w:t>
      </w:r>
    </w:p>
    <w:p w14:paraId="73537EE4" w14:textId="77777777" w:rsidR="00565551" w:rsidRPr="001850BA" w:rsidRDefault="00565551" w:rsidP="00565551">
      <w:pPr>
        <w:spacing w:after="120"/>
        <w:ind w:firstLine="709"/>
        <w:jc w:val="both"/>
        <w:rPr>
          <w:szCs w:val="28"/>
        </w:rPr>
      </w:pPr>
      <w:r w:rsidRPr="001850BA">
        <w:rPr>
          <w:b/>
          <w:szCs w:val="28"/>
        </w:rPr>
        <w:t>Điều 3.</w:t>
      </w:r>
      <w:r w:rsidRPr="001850BA">
        <w:rPr>
          <w:szCs w:val="28"/>
        </w:rPr>
        <w:t xml:space="preserve"> </w:t>
      </w:r>
      <w:r w:rsidRPr="001850BA">
        <w:rPr>
          <w:bCs/>
          <w:i/>
          <w:iCs/>
          <w:szCs w:val="28"/>
        </w:rPr>
        <w:t>........</w:t>
      </w:r>
      <w:r w:rsidRPr="001850BA">
        <w:rPr>
          <w:i/>
          <w:iCs/>
          <w:szCs w:val="28"/>
        </w:rPr>
        <w:t>(Tên cơ quan thẩm định hồ sơ)</w:t>
      </w:r>
      <w:r w:rsidRPr="001850BA">
        <w:rPr>
          <w:bCs/>
          <w:i/>
          <w:iCs/>
          <w:szCs w:val="28"/>
        </w:rPr>
        <w:t>........</w:t>
      </w:r>
      <w:r w:rsidRPr="001850BA">
        <w:rPr>
          <w:szCs w:val="28"/>
        </w:rPr>
        <w:t xml:space="preserve"> có trách nhiệm:</w:t>
      </w:r>
    </w:p>
    <w:p w14:paraId="6537DAB3" w14:textId="77777777" w:rsidR="00565551" w:rsidRPr="001850BA" w:rsidRDefault="00565551" w:rsidP="00565551">
      <w:pPr>
        <w:spacing w:after="120"/>
        <w:ind w:firstLine="709"/>
        <w:jc w:val="both"/>
        <w:rPr>
          <w:szCs w:val="28"/>
        </w:rPr>
      </w:pPr>
      <w:r w:rsidRPr="001850BA">
        <w:rPr>
          <w:szCs w:val="28"/>
        </w:rPr>
        <w:t>1. Chủ trì, phối hợp với các cơ quan có liên quan để kiểm tra, nghiệm thu kết quả thực hiện Đề án đóng cửa mỏ khoáng sản.</w:t>
      </w:r>
    </w:p>
    <w:p w14:paraId="2ACDF832" w14:textId="77777777" w:rsidR="00565551" w:rsidRPr="001850BA" w:rsidRDefault="00565551" w:rsidP="00565551">
      <w:pPr>
        <w:spacing w:after="120"/>
        <w:ind w:firstLine="709"/>
        <w:jc w:val="both"/>
        <w:rPr>
          <w:szCs w:val="28"/>
        </w:rPr>
      </w:pPr>
      <w:r w:rsidRPr="001850BA">
        <w:rPr>
          <w:szCs w:val="28"/>
        </w:rPr>
        <w:t xml:space="preserve">2. Xác nhận hoàn trả tiền ký quỹ cải tạo, phục hồi môi trường theo quy định của pháp luật về khoáng sản, pháp luật bảo vệ môi trường sau khi </w:t>
      </w:r>
      <w:r w:rsidRPr="001850BA">
        <w:rPr>
          <w:i/>
          <w:iCs/>
          <w:szCs w:val="28"/>
        </w:rPr>
        <w:t>.......(Tên tổ chức, cá nhân đề nghị đóng cửa mỏ khoáng sản)</w:t>
      </w:r>
      <w:r w:rsidRPr="001850BA">
        <w:rPr>
          <w:bCs/>
          <w:i/>
          <w:iCs/>
          <w:szCs w:val="28"/>
        </w:rPr>
        <w:t>........</w:t>
      </w:r>
      <w:r w:rsidRPr="001850BA">
        <w:rPr>
          <w:i/>
          <w:iCs/>
          <w:szCs w:val="28"/>
        </w:rPr>
        <w:t xml:space="preserve"> </w:t>
      </w:r>
      <w:r w:rsidRPr="001850BA">
        <w:rPr>
          <w:szCs w:val="28"/>
        </w:rPr>
        <w:t xml:space="preserve"> hoàn thành Đề án đóng cửa mỏ khoáng sản theo quy định của pháp luật về khoáng sản, bảo vệ môi trường và các quy định của pháp luật khác có liên quan.</w:t>
      </w:r>
    </w:p>
    <w:p w14:paraId="3AB7509C" w14:textId="77777777" w:rsidR="00565551" w:rsidRPr="001850BA" w:rsidRDefault="00565551" w:rsidP="00565551">
      <w:pPr>
        <w:spacing w:after="120"/>
        <w:ind w:firstLine="709"/>
        <w:jc w:val="both"/>
        <w:rPr>
          <w:szCs w:val="28"/>
        </w:rPr>
      </w:pPr>
      <w:r w:rsidRPr="001850BA">
        <w:rPr>
          <w:b/>
          <w:bCs/>
          <w:szCs w:val="28"/>
        </w:rPr>
        <w:t>Điều 4.</w:t>
      </w:r>
      <w:r w:rsidRPr="001850BA">
        <w:rPr>
          <w:szCs w:val="28"/>
        </w:rPr>
        <w:t xml:space="preserve"> Ủy ban nhân dân xã (phường) ..... có trách nhiệm:</w:t>
      </w:r>
    </w:p>
    <w:p w14:paraId="259C3E39" w14:textId="77777777" w:rsidR="00565551" w:rsidRPr="001850BA" w:rsidRDefault="00565551" w:rsidP="00565551">
      <w:pPr>
        <w:spacing w:after="120"/>
        <w:ind w:firstLine="709"/>
        <w:jc w:val="both"/>
        <w:rPr>
          <w:spacing w:val="-2"/>
          <w:szCs w:val="28"/>
        </w:rPr>
      </w:pPr>
      <w:r w:rsidRPr="001850BA">
        <w:rPr>
          <w:spacing w:val="-2"/>
          <w:szCs w:val="28"/>
        </w:rPr>
        <w:t xml:space="preserve">1. Chỉ đạo các cơ quan có liên quan giám sát </w:t>
      </w:r>
      <w:r w:rsidRPr="001850BA">
        <w:rPr>
          <w:i/>
          <w:iCs/>
          <w:spacing w:val="-2"/>
          <w:szCs w:val="28"/>
        </w:rPr>
        <w:t>.......(Tên tổ chức, cá nhân đề nghị đóng cửa mỏ khoáng sản)</w:t>
      </w:r>
      <w:r w:rsidRPr="001850BA">
        <w:rPr>
          <w:bCs/>
          <w:i/>
          <w:iCs/>
          <w:spacing w:val="-2"/>
          <w:szCs w:val="28"/>
        </w:rPr>
        <w:t>........</w:t>
      </w:r>
      <w:r w:rsidRPr="001850BA">
        <w:rPr>
          <w:i/>
          <w:iCs/>
          <w:spacing w:val="-2"/>
          <w:szCs w:val="28"/>
        </w:rPr>
        <w:t xml:space="preserve"> </w:t>
      </w:r>
      <w:r w:rsidRPr="001850BA">
        <w:rPr>
          <w:spacing w:val="-2"/>
          <w:szCs w:val="28"/>
        </w:rPr>
        <w:t>trong quá trình thi công các hạng mục công trình đóng cửa mỏ khoáng sản theo Đề án đóng cửa mỏ khoáng sản đã được phê duyệt.</w:t>
      </w:r>
    </w:p>
    <w:p w14:paraId="760BEA78" w14:textId="77777777" w:rsidR="00565551" w:rsidRPr="001850BA" w:rsidRDefault="00565551" w:rsidP="00565551">
      <w:pPr>
        <w:spacing w:after="120"/>
        <w:ind w:firstLine="709"/>
        <w:jc w:val="both"/>
        <w:rPr>
          <w:szCs w:val="28"/>
        </w:rPr>
      </w:pPr>
      <w:r w:rsidRPr="001850BA">
        <w:rPr>
          <w:szCs w:val="28"/>
        </w:rPr>
        <w:t>2. Kịp thời ngăn chặn và xử lý hoạt động khai thác, thu hồi khoáng sản trái phép trong khu vực thực hiện Đề án đóng cửa mỏ khoáng sản.</w:t>
      </w:r>
    </w:p>
    <w:p w14:paraId="422EEEA9" w14:textId="77777777" w:rsidR="00565551" w:rsidRPr="001850BA" w:rsidRDefault="00565551" w:rsidP="00565551">
      <w:pPr>
        <w:spacing w:after="120"/>
        <w:ind w:firstLine="709"/>
        <w:jc w:val="both"/>
        <w:rPr>
          <w:szCs w:val="28"/>
        </w:rPr>
      </w:pPr>
      <w:r w:rsidRPr="001850BA">
        <w:rPr>
          <w:szCs w:val="28"/>
        </w:rPr>
        <w:t>3. Giải quyết các thủ tục có liên quan, đảm bảo thi công Đề án đóng cửa mỏ khoáng sản theo đúng khối lượng và tiến độ.</w:t>
      </w:r>
    </w:p>
    <w:p w14:paraId="1D86A6FB" w14:textId="77777777" w:rsidR="00565551" w:rsidRPr="001850BA" w:rsidRDefault="00565551" w:rsidP="00565551">
      <w:pPr>
        <w:spacing w:after="120"/>
        <w:ind w:firstLine="709"/>
        <w:jc w:val="both"/>
        <w:rPr>
          <w:szCs w:val="28"/>
        </w:rPr>
      </w:pPr>
      <w:r w:rsidRPr="001850BA">
        <w:rPr>
          <w:b/>
          <w:bCs/>
          <w:szCs w:val="28"/>
        </w:rPr>
        <w:t>Điều 5.</w:t>
      </w:r>
      <w:r w:rsidRPr="001850BA">
        <w:rPr>
          <w:szCs w:val="28"/>
        </w:rPr>
        <w:t xml:space="preserve"> Quyết định này có hiệu lực kể từ ngày ký.</w:t>
      </w:r>
    </w:p>
    <w:p w14:paraId="51C0C000" w14:textId="77777777" w:rsidR="00565551" w:rsidRPr="001850BA" w:rsidRDefault="00565551" w:rsidP="00565551">
      <w:pPr>
        <w:spacing w:after="120"/>
        <w:ind w:firstLine="709"/>
        <w:jc w:val="both"/>
        <w:rPr>
          <w:szCs w:val="28"/>
        </w:rPr>
      </w:pPr>
      <w:r w:rsidRPr="001850BA">
        <w:rPr>
          <w:szCs w:val="28"/>
        </w:rPr>
        <w:t xml:space="preserve">Chánh Văn phòng Ủy ban nhân dân tỉnh (thành phố) ....., Giám đốc Sở Nông nghiệp và Môi trường, </w:t>
      </w:r>
      <w:r w:rsidRPr="001850BA">
        <w:rPr>
          <w:i/>
          <w:iCs/>
          <w:szCs w:val="28"/>
        </w:rPr>
        <w:t>.......(Tên tổ chức, cá nhân đề nghị đóng cửa mỏ khoáng sản)</w:t>
      </w:r>
      <w:r w:rsidRPr="001850BA">
        <w:rPr>
          <w:bCs/>
          <w:i/>
          <w:iCs/>
          <w:szCs w:val="28"/>
        </w:rPr>
        <w:t>........</w:t>
      </w:r>
      <w:r w:rsidRPr="001850BA">
        <w:rPr>
          <w:szCs w:val="28"/>
        </w:rPr>
        <w:t>và Thủ trưởng các cơ quan có liên quan chịu trách nhiệm thi hành Quyết định này./.</w:t>
      </w:r>
    </w:p>
    <w:tbl>
      <w:tblPr>
        <w:tblW w:w="9700" w:type="dxa"/>
        <w:tblInd w:w="108" w:type="dxa"/>
        <w:tblLook w:val="0000" w:firstRow="0" w:lastRow="0" w:firstColumn="0" w:lastColumn="0" w:noHBand="0" w:noVBand="0"/>
      </w:tblPr>
      <w:tblGrid>
        <w:gridCol w:w="3652"/>
        <w:gridCol w:w="6048"/>
      </w:tblGrid>
      <w:tr w:rsidR="00565551" w:rsidRPr="001850BA" w14:paraId="3203EE63" w14:textId="77777777" w:rsidTr="0080513C">
        <w:tc>
          <w:tcPr>
            <w:tcW w:w="3652" w:type="dxa"/>
          </w:tcPr>
          <w:p w14:paraId="6A92B184" w14:textId="77777777" w:rsidR="00565551" w:rsidRPr="00D90BBD" w:rsidRDefault="00565551" w:rsidP="0080513C">
            <w:pPr>
              <w:rPr>
                <w:b/>
                <w:sz w:val="24"/>
                <w:szCs w:val="28"/>
              </w:rPr>
            </w:pPr>
            <w:r w:rsidRPr="00D90BBD">
              <w:rPr>
                <w:b/>
                <w:bCs/>
                <w:i/>
                <w:iCs/>
                <w:sz w:val="24"/>
                <w:szCs w:val="28"/>
              </w:rPr>
              <w:t>Nơi nhận:</w:t>
            </w:r>
          </w:p>
          <w:p w14:paraId="18B0F5EA" w14:textId="77777777" w:rsidR="00565551" w:rsidRPr="00D90BBD" w:rsidRDefault="00565551" w:rsidP="0080513C">
            <w:pPr>
              <w:rPr>
                <w:sz w:val="22"/>
                <w:szCs w:val="28"/>
              </w:rPr>
            </w:pPr>
            <w:r w:rsidRPr="00D90BBD">
              <w:rPr>
                <w:sz w:val="22"/>
                <w:szCs w:val="28"/>
              </w:rPr>
              <w:t>- Như Điều 5;</w:t>
            </w:r>
          </w:p>
          <w:p w14:paraId="57D6C721" w14:textId="77777777" w:rsidR="00565551" w:rsidRPr="00D90BBD" w:rsidRDefault="00565551" w:rsidP="0080513C">
            <w:pPr>
              <w:rPr>
                <w:sz w:val="22"/>
                <w:szCs w:val="28"/>
              </w:rPr>
            </w:pPr>
            <w:r w:rsidRPr="00D90BBD">
              <w:rPr>
                <w:sz w:val="22"/>
                <w:szCs w:val="28"/>
              </w:rPr>
              <w:t>- Bộ NNN&amp;MT;</w:t>
            </w:r>
          </w:p>
          <w:p w14:paraId="65A234DF" w14:textId="77777777" w:rsidR="00565551" w:rsidRPr="00D90BBD" w:rsidRDefault="00565551" w:rsidP="0080513C">
            <w:pPr>
              <w:rPr>
                <w:sz w:val="22"/>
                <w:szCs w:val="28"/>
              </w:rPr>
            </w:pPr>
            <w:r w:rsidRPr="00D90BBD">
              <w:rPr>
                <w:sz w:val="22"/>
                <w:szCs w:val="28"/>
              </w:rPr>
              <w:t>- Sở NN&amp;MT tỉnh (thành phố)...;</w:t>
            </w:r>
          </w:p>
          <w:p w14:paraId="1AD340D5" w14:textId="77777777" w:rsidR="00565551" w:rsidRPr="00D90BBD" w:rsidRDefault="00565551" w:rsidP="0080513C">
            <w:pPr>
              <w:rPr>
                <w:sz w:val="22"/>
                <w:szCs w:val="28"/>
              </w:rPr>
            </w:pPr>
            <w:r w:rsidRPr="00D90BBD">
              <w:rPr>
                <w:sz w:val="22"/>
                <w:szCs w:val="28"/>
              </w:rPr>
              <w:t>...................</w:t>
            </w:r>
          </w:p>
          <w:p w14:paraId="356ADB7C" w14:textId="77777777" w:rsidR="00565551" w:rsidRPr="001850BA" w:rsidRDefault="00565551" w:rsidP="0080513C">
            <w:pPr>
              <w:rPr>
                <w:szCs w:val="28"/>
              </w:rPr>
            </w:pPr>
            <w:r w:rsidRPr="00D90BBD">
              <w:rPr>
                <w:sz w:val="22"/>
                <w:szCs w:val="28"/>
              </w:rPr>
              <w:t>- Lưu: VT, HS,....</w:t>
            </w:r>
          </w:p>
        </w:tc>
        <w:tc>
          <w:tcPr>
            <w:tcW w:w="6048" w:type="dxa"/>
          </w:tcPr>
          <w:p w14:paraId="5F72EF0C" w14:textId="77777777" w:rsidR="00565551" w:rsidRPr="001850BA" w:rsidRDefault="00565551" w:rsidP="0080513C">
            <w:pPr>
              <w:spacing w:after="120"/>
              <w:jc w:val="center"/>
              <w:rPr>
                <w:b/>
                <w:szCs w:val="28"/>
              </w:rPr>
            </w:pPr>
            <w:r w:rsidRPr="001850BA">
              <w:rPr>
                <w:b/>
                <w:szCs w:val="28"/>
              </w:rPr>
              <w:t>CHỦ TỊCH</w:t>
            </w:r>
          </w:p>
          <w:p w14:paraId="574998BE" w14:textId="77777777" w:rsidR="00565551" w:rsidRPr="001850BA" w:rsidRDefault="00565551" w:rsidP="0080513C">
            <w:pPr>
              <w:spacing w:after="120"/>
              <w:jc w:val="center"/>
              <w:rPr>
                <w:i/>
                <w:iCs/>
                <w:szCs w:val="28"/>
              </w:rPr>
            </w:pPr>
          </w:p>
          <w:p w14:paraId="3D7594C1" w14:textId="77777777" w:rsidR="00565551" w:rsidRPr="001850BA" w:rsidRDefault="00565551" w:rsidP="0080513C">
            <w:pPr>
              <w:autoSpaceDE w:val="0"/>
              <w:autoSpaceDN w:val="0"/>
              <w:adjustRightInd w:val="0"/>
              <w:spacing w:after="120"/>
              <w:jc w:val="center"/>
              <w:rPr>
                <w:i/>
                <w:iCs/>
                <w:szCs w:val="28"/>
              </w:rPr>
            </w:pPr>
            <w:r w:rsidRPr="001850BA">
              <w:rPr>
                <w:i/>
                <w:iCs/>
                <w:szCs w:val="28"/>
              </w:rPr>
              <w:t>Chữ ký, đóng dấu</w:t>
            </w:r>
          </w:p>
          <w:p w14:paraId="62D880E2" w14:textId="77777777" w:rsidR="00565551" w:rsidRPr="001850BA" w:rsidRDefault="00565551" w:rsidP="0080513C">
            <w:pPr>
              <w:spacing w:after="120"/>
              <w:jc w:val="center"/>
              <w:rPr>
                <w:b/>
                <w:szCs w:val="28"/>
              </w:rPr>
            </w:pPr>
            <w:r w:rsidRPr="001850BA">
              <w:rPr>
                <w:b/>
                <w:bCs/>
                <w:i/>
                <w:iCs/>
                <w:szCs w:val="28"/>
              </w:rPr>
              <w:t>(Họ và tên)</w:t>
            </w:r>
          </w:p>
          <w:p w14:paraId="26D556F6" w14:textId="77777777" w:rsidR="00565551" w:rsidRPr="001850BA" w:rsidRDefault="00565551" w:rsidP="0080513C">
            <w:pPr>
              <w:spacing w:after="120"/>
              <w:rPr>
                <w:b/>
                <w:szCs w:val="28"/>
              </w:rPr>
            </w:pPr>
          </w:p>
          <w:p w14:paraId="6175F4AE" w14:textId="77777777" w:rsidR="00565551" w:rsidRPr="001850BA" w:rsidRDefault="00565551" w:rsidP="0080513C">
            <w:pPr>
              <w:spacing w:after="120"/>
              <w:rPr>
                <w:b/>
                <w:szCs w:val="28"/>
              </w:rPr>
            </w:pPr>
          </w:p>
          <w:p w14:paraId="0538A4D6" w14:textId="77777777" w:rsidR="00565551" w:rsidRPr="001850BA" w:rsidRDefault="00565551" w:rsidP="0080513C">
            <w:pPr>
              <w:spacing w:after="120"/>
              <w:rPr>
                <w:b/>
                <w:szCs w:val="28"/>
              </w:rPr>
            </w:pPr>
          </w:p>
          <w:p w14:paraId="69184F40" w14:textId="77777777" w:rsidR="00565551" w:rsidRPr="001850BA" w:rsidRDefault="00565551" w:rsidP="0080513C">
            <w:pPr>
              <w:spacing w:after="120"/>
              <w:rPr>
                <w:b/>
                <w:szCs w:val="28"/>
              </w:rPr>
            </w:pPr>
          </w:p>
          <w:p w14:paraId="64A53C37" w14:textId="77777777" w:rsidR="00565551" w:rsidRPr="001850BA" w:rsidRDefault="00565551" w:rsidP="0080513C">
            <w:pPr>
              <w:spacing w:after="120"/>
              <w:rPr>
                <w:b/>
                <w:szCs w:val="28"/>
              </w:rPr>
            </w:pPr>
          </w:p>
        </w:tc>
      </w:tr>
    </w:tbl>
    <w:p w14:paraId="5BDD0EB9" w14:textId="77777777" w:rsidR="00565551" w:rsidRPr="001850BA" w:rsidRDefault="00565551" w:rsidP="00565551">
      <w:pPr>
        <w:spacing w:after="120"/>
        <w:rPr>
          <w:szCs w:val="28"/>
        </w:rPr>
      </w:pPr>
    </w:p>
    <w:p w14:paraId="4A8AC957" w14:textId="77777777" w:rsidR="00565551" w:rsidRPr="001850BA" w:rsidRDefault="00565551" w:rsidP="00565551">
      <w:pPr>
        <w:spacing w:after="120"/>
        <w:jc w:val="center"/>
        <w:rPr>
          <w:b/>
          <w:bCs/>
          <w:szCs w:val="28"/>
        </w:rPr>
      </w:pPr>
      <w:r w:rsidRPr="001850BA">
        <w:rPr>
          <w:szCs w:val="28"/>
        </w:rPr>
        <w:br w:type="page"/>
      </w:r>
      <w:r w:rsidRPr="001850BA">
        <w:rPr>
          <w:b/>
          <w:bCs/>
          <w:szCs w:val="28"/>
        </w:rPr>
        <w:lastRenderedPageBreak/>
        <w:t>Phụ lục I</w:t>
      </w:r>
    </w:p>
    <w:p w14:paraId="495AEB4B" w14:textId="77777777" w:rsidR="00565551" w:rsidRPr="001850BA" w:rsidRDefault="00565551" w:rsidP="00565551">
      <w:pPr>
        <w:spacing w:after="120"/>
        <w:jc w:val="center"/>
        <w:rPr>
          <w:b/>
          <w:bCs/>
          <w:szCs w:val="28"/>
        </w:rPr>
      </w:pPr>
      <w:r w:rsidRPr="001850BA">
        <w:rPr>
          <w:b/>
          <w:bCs/>
          <w:szCs w:val="28"/>
        </w:rPr>
        <w:t>TOẠ ĐỘ, DIỆN TÍCH KHU VỰC ĐÓNG CỬA MỎ KHOÁNG SẢN</w:t>
      </w:r>
    </w:p>
    <w:p w14:paraId="40016A2C" w14:textId="77777777" w:rsidR="00565551" w:rsidRPr="001850BA" w:rsidRDefault="00565551" w:rsidP="00565551">
      <w:pPr>
        <w:spacing w:after="120"/>
        <w:jc w:val="center"/>
        <w:rPr>
          <w:bCs/>
          <w:i/>
          <w:iCs/>
          <w:szCs w:val="28"/>
        </w:rPr>
      </w:pPr>
      <w:r w:rsidRPr="001850BA">
        <w:rPr>
          <w:bCs/>
          <w:i/>
          <w:iCs/>
          <w:szCs w:val="28"/>
        </w:rPr>
        <w:t>(Kèm theo Quyết định số ........../QĐ-UBND  ngày ..... tháng ..... năm .....</w:t>
      </w:r>
      <w:r w:rsidRPr="001850BA">
        <w:rPr>
          <w:bCs/>
          <w:i/>
          <w:iCs/>
          <w:szCs w:val="28"/>
        </w:rPr>
        <w:br/>
        <w:t>của Ủy ban nhân dân tỉnh (thành phố)........)</w:t>
      </w:r>
    </w:p>
    <w:p w14:paraId="1152F03B" w14:textId="77777777" w:rsidR="00565551" w:rsidRPr="001850BA" w:rsidRDefault="00565551" w:rsidP="00565551">
      <w:pPr>
        <w:spacing w:after="120"/>
        <w:jc w:val="center"/>
        <w:rPr>
          <w:bCs/>
          <w:i/>
          <w:iCs/>
          <w:szCs w:val="28"/>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65551" w:rsidRPr="001850BA" w14:paraId="7FC3406F" w14:textId="77777777" w:rsidTr="0080513C">
        <w:trPr>
          <w:trHeight w:val="259"/>
          <w:jc w:val="center"/>
        </w:trPr>
        <w:tc>
          <w:tcPr>
            <w:tcW w:w="724" w:type="pct"/>
            <w:vMerge w:val="restart"/>
            <w:vAlign w:val="center"/>
          </w:tcPr>
          <w:p w14:paraId="35D6BD88" w14:textId="77777777" w:rsidR="00565551" w:rsidRPr="001850BA" w:rsidRDefault="00565551" w:rsidP="0080513C">
            <w:pPr>
              <w:spacing w:after="120"/>
              <w:jc w:val="center"/>
              <w:rPr>
                <w:b/>
                <w:bCs/>
                <w:szCs w:val="28"/>
              </w:rPr>
            </w:pPr>
            <w:r w:rsidRPr="001850BA">
              <w:rPr>
                <w:b/>
                <w:bCs/>
                <w:szCs w:val="28"/>
              </w:rPr>
              <w:t>STT</w:t>
            </w:r>
          </w:p>
        </w:tc>
        <w:tc>
          <w:tcPr>
            <w:tcW w:w="1433" w:type="pct"/>
            <w:vMerge w:val="restart"/>
            <w:noWrap/>
            <w:vAlign w:val="center"/>
          </w:tcPr>
          <w:p w14:paraId="0A31E9CB" w14:textId="77777777" w:rsidR="00565551" w:rsidRPr="001850BA" w:rsidRDefault="00565551" w:rsidP="0080513C">
            <w:pPr>
              <w:spacing w:after="120"/>
              <w:jc w:val="center"/>
              <w:rPr>
                <w:b/>
                <w:bCs/>
                <w:szCs w:val="28"/>
              </w:rPr>
            </w:pPr>
            <w:r w:rsidRPr="001850BA">
              <w:rPr>
                <w:b/>
                <w:bCs/>
                <w:szCs w:val="28"/>
              </w:rPr>
              <w:t>Tên điểm</w:t>
            </w:r>
          </w:p>
          <w:p w14:paraId="37E2CCFD" w14:textId="77777777" w:rsidR="00565551" w:rsidRPr="001850BA" w:rsidRDefault="00565551" w:rsidP="0080513C">
            <w:pPr>
              <w:spacing w:after="120"/>
              <w:jc w:val="center"/>
              <w:rPr>
                <w:b/>
                <w:bCs/>
                <w:szCs w:val="28"/>
              </w:rPr>
            </w:pPr>
            <w:r w:rsidRPr="001850BA">
              <w:rPr>
                <w:b/>
                <w:bCs/>
                <w:szCs w:val="28"/>
              </w:rPr>
              <w:t>khép góc</w:t>
            </w:r>
          </w:p>
        </w:tc>
        <w:tc>
          <w:tcPr>
            <w:tcW w:w="2843" w:type="pct"/>
            <w:gridSpan w:val="2"/>
            <w:noWrap/>
            <w:vAlign w:val="center"/>
          </w:tcPr>
          <w:p w14:paraId="12DEE140" w14:textId="77777777" w:rsidR="00565551" w:rsidRPr="001850BA" w:rsidRDefault="00565551" w:rsidP="0080513C">
            <w:pPr>
              <w:spacing w:after="120"/>
              <w:jc w:val="center"/>
              <w:rPr>
                <w:b/>
                <w:bCs/>
                <w:szCs w:val="28"/>
              </w:rPr>
            </w:pPr>
            <w:r w:rsidRPr="001850BA">
              <w:rPr>
                <w:b/>
                <w:bCs/>
                <w:szCs w:val="28"/>
              </w:rPr>
              <w:t>Hệ toạ độ VN-2000</w:t>
            </w:r>
          </w:p>
          <w:p w14:paraId="0B7417D7" w14:textId="77777777" w:rsidR="00565551" w:rsidRPr="001850BA" w:rsidRDefault="00565551" w:rsidP="0080513C">
            <w:pPr>
              <w:spacing w:after="12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565551" w:rsidRPr="001850BA" w14:paraId="2C3786E1" w14:textId="77777777" w:rsidTr="0080513C">
        <w:trPr>
          <w:trHeight w:val="259"/>
          <w:jc w:val="center"/>
        </w:trPr>
        <w:tc>
          <w:tcPr>
            <w:tcW w:w="724" w:type="pct"/>
            <w:vMerge/>
            <w:vAlign w:val="center"/>
          </w:tcPr>
          <w:p w14:paraId="008BDE69" w14:textId="77777777" w:rsidR="00565551" w:rsidRPr="001850BA" w:rsidRDefault="00565551" w:rsidP="0080513C">
            <w:pPr>
              <w:spacing w:after="120"/>
              <w:jc w:val="center"/>
              <w:rPr>
                <w:b/>
                <w:bCs/>
                <w:szCs w:val="28"/>
              </w:rPr>
            </w:pPr>
          </w:p>
        </w:tc>
        <w:tc>
          <w:tcPr>
            <w:tcW w:w="1433" w:type="pct"/>
            <w:vMerge/>
            <w:noWrap/>
            <w:vAlign w:val="center"/>
          </w:tcPr>
          <w:p w14:paraId="10E00DD5" w14:textId="77777777" w:rsidR="00565551" w:rsidRPr="001850BA" w:rsidRDefault="00565551" w:rsidP="0080513C">
            <w:pPr>
              <w:spacing w:after="120"/>
              <w:jc w:val="center"/>
              <w:rPr>
                <w:b/>
                <w:bCs/>
                <w:szCs w:val="28"/>
              </w:rPr>
            </w:pPr>
          </w:p>
        </w:tc>
        <w:tc>
          <w:tcPr>
            <w:tcW w:w="1387" w:type="pct"/>
            <w:noWrap/>
            <w:vAlign w:val="center"/>
          </w:tcPr>
          <w:p w14:paraId="7E7F53E2" w14:textId="77777777" w:rsidR="00565551" w:rsidRPr="001850BA" w:rsidRDefault="00565551" w:rsidP="0080513C">
            <w:pPr>
              <w:spacing w:after="120"/>
              <w:jc w:val="center"/>
              <w:rPr>
                <w:bCs/>
                <w:szCs w:val="28"/>
              </w:rPr>
            </w:pPr>
            <w:r w:rsidRPr="001850BA">
              <w:rPr>
                <w:b/>
                <w:bCs/>
                <w:szCs w:val="28"/>
              </w:rPr>
              <w:t xml:space="preserve">X </w:t>
            </w:r>
            <w:r w:rsidRPr="001850BA">
              <w:rPr>
                <w:bCs/>
                <w:szCs w:val="28"/>
              </w:rPr>
              <w:t>(m)</w:t>
            </w:r>
          </w:p>
        </w:tc>
        <w:tc>
          <w:tcPr>
            <w:tcW w:w="1456" w:type="pct"/>
            <w:noWrap/>
            <w:vAlign w:val="center"/>
          </w:tcPr>
          <w:p w14:paraId="75C1F095" w14:textId="77777777" w:rsidR="00565551" w:rsidRPr="001850BA" w:rsidRDefault="00565551" w:rsidP="0080513C">
            <w:pPr>
              <w:spacing w:after="120"/>
              <w:jc w:val="center"/>
              <w:rPr>
                <w:bCs/>
                <w:szCs w:val="28"/>
              </w:rPr>
            </w:pPr>
            <w:r w:rsidRPr="001850BA">
              <w:rPr>
                <w:b/>
                <w:bCs/>
                <w:szCs w:val="28"/>
              </w:rPr>
              <w:t xml:space="preserve">Y </w:t>
            </w:r>
            <w:r w:rsidRPr="001850BA">
              <w:rPr>
                <w:bCs/>
                <w:szCs w:val="28"/>
              </w:rPr>
              <w:t>(m)</w:t>
            </w:r>
          </w:p>
        </w:tc>
      </w:tr>
      <w:tr w:rsidR="00565551" w:rsidRPr="001850BA" w14:paraId="3CEB9E09" w14:textId="77777777" w:rsidTr="0080513C">
        <w:trPr>
          <w:trHeight w:val="259"/>
          <w:jc w:val="center"/>
        </w:trPr>
        <w:tc>
          <w:tcPr>
            <w:tcW w:w="724" w:type="pct"/>
            <w:vAlign w:val="center"/>
          </w:tcPr>
          <w:p w14:paraId="693E3E3A" w14:textId="77777777" w:rsidR="00565551" w:rsidRPr="001850BA" w:rsidRDefault="00565551" w:rsidP="0080513C">
            <w:pPr>
              <w:spacing w:after="120"/>
              <w:jc w:val="center"/>
              <w:rPr>
                <w:bCs/>
                <w:szCs w:val="28"/>
              </w:rPr>
            </w:pPr>
            <w:r w:rsidRPr="001850BA">
              <w:rPr>
                <w:bCs/>
                <w:szCs w:val="28"/>
              </w:rPr>
              <w:t>1</w:t>
            </w:r>
          </w:p>
        </w:tc>
        <w:tc>
          <w:tcPr>
            <w:tcW w:w="1433" w:type="pct"/>
            <w:noWrap/>
            <w:vAlign w:val="center"/>
          </w:tcPr>
          <w:p w14:paraId="13E624C5" w14:textId="77777777" w:rsidR="00565551" w:rsidRPr="001850BA" w:rsidRDefault="00565551" w:rsidP="0080513C">
            <w:pPr>
              <w:spacing w:after="120"/>
              <w:jc w:val="center"/>
              <w:rPr>
                <w:bCs/>
                <w:szCs w:val="28"/>
              </w:rPr>
            </w:pPr>
            <w:r w:rsidRPr="001850BA">
              <w:rPr>
                <w:bCs/>
                <w:szCs w:val="28"/>
              </w:rPr>
              <w:t>A</w:t>
            </w:r>
          </w:p>
        </w:tc>
        <w:tc>
          <w:tcPr>
            <w:tcW w:w="1387" w:type="pct"/>
            <w:noWrap/>
            <w:vAlign w:val="center"/>
          </w:tcPr>
          <w:p w14:paraId="7F1D4A0B" w14:textId="77777777" w:rsidR="00565551" w:rsidRPr="001850BA" w:rsidRDefault="00565551" w:rsidP="0080513C">
            <w:pPr>
              <w:spacing w:after="120"/>
              <w:jc w:val="center"/>
              <w:rPr>
                <w:bCs/>
                <w:szCs w:val="28"/>
              </w:rPr>
            </w:pPr>
          </w:p>
        </w:tc>
        <w:tc>
          <w:tcPr>
            <w:tcW w:w="1456" w:type="pct"/>
            <w:noWrap/>
            <w:vAlign w:val="center"/>
          </w:tcPr>
          <w:p w14:paraId="21AE75D8" w14:textId="77777777" w:rsidR="00565551" w:rsidRPr="001850BA" w:rsidRDefault="00565551" w:rsidP="0080513C">
            <w:pPr>
              <w:spacing w:after="120"/>
              <w:jc w:val="center"/>
              <w:rPr>
                <w:bCs/>
                <w:szCs w:val="28"/>
              </w:rPr>
            </w:pPr>
          </w:p>
        </w:tc>
      </w:tr>
      <w:tr w:rsidR="00565551" w:rsidRPr="001850BA" w14:paraId="70F76545" w14:textId="77777777" w:rsidTr="0080513C">
        <w:trPr>
          <w:trHeight w:val="259"/>
          <w:jc w:val="center"/>
        </w:trPr>
        <w:tc>
          <w:tcPr>
            <w:tcW w:w="724" w:type="pct"/>
            <w:vAlign w:val="center"/>
          </w:tcPr>
          <w:p w14:paraId="361A8C72" w14:textId="77777777" w:rsidR="00565551" w:rsidRPr="001850BA" w:rsidRDefault="00565551" w:rsidP="0080513C">
            <w:pPr>
              <w:spacing w:after="120"/>
              <w:jc w:val="center"/>
              <w:rPr>
                <w:bCs/>
                <w:szCs w:val="28"/>
              </w:rPr>
            </w:pPr>
            <w:r w:rsidRPr="001850BA">
              <w:rPr>
                <w:bCs/>
                <w:szCs w:val="28"/>
              </w:rPr>
              <w:t>2</w:t>
            </w:r>
          </w:p>
        </w:tc>
        <w:tc>
          <w:tcPr>
            <w:tcW w:w="1433" w:type="pct"/>
            <w:noWrap/>
            <w:vAlign w:val="center"/>
          </w:tcPr>
          <w:p w14:paraId="338ACEB3" w14:textId="77777777" w:rsidR="00565551" w:rsidRPr="001850BA" w:rsidRDefault="00565551" w:rsidP="0080513C">
            <w:pPr>
              <w:spacing w:after="120"/>
              <w:jc w:val="center"/>
              <w:rPr>
                <w:bCs/>
                <w:szCs w:val="28"/>
              </w:rPr>
            </w:pPr>
            <w:r w:rsidRPr="001850BA">
              <w:rPr>
                <w:bCs/>
                <w:szCs w:val="28"/>
              </w:rPr>
              <w:t>B</w:t>
            </w:r>
          </w:p>
        </w:tc>
        <w:tc>
          <w:tcPr>
            <w:tcW w:w="1387" w:type="pct"/>
            <w:noWrap/>
            <w:vAlign w:val="center"/>
          </w:tcPr>
          <w:p w14:paraId="6F288855" w14:textId="77777777" w:rsidR="00565551" w:rsidRPr="001850BA" w:rsidRDefault="00565551" w:rsidP="0080513C">
            <w:pPr>
              <w:spacing w:after="120"/>
              <w:jc w:val="center"/>
              <w:rPr>
                <w:bCs/>
                <w:szCs w:val="28"/>
              </w:rPr>
            </w:pPr>
          </w:p>
        </w:tc>
        <w:tc>
          <w:tcPr>
            <w:tcW w:w="1456" w:type="pct"/>
            <w:noWrap/>
            <w:vAlign w:val="center"/>
          </w:tcPr>
          <w:p w14:paraId="010326E2" w14:textId="77777777" w:rsidR="00565551" w:rsidRPr="001850BA" w:rsidRDefault="00565551" w:rsidP="0080513C">
            <w:pPr>
              <w:spacing w:after="120"/>
              <w:jc w:val="center"/>
              <w:rPr>
                <w:bCs/>
                <w:szCs w:val="28"/>
              </w:rPr>
            </w:pPr>
          </w:p>
        </w:tc>
      </w:tr>
      <w:tr w:rsidR="00565551" w:rsidRPr="001850BA" w14:paraId="216C3D24" w14:textId="77777777" w:rsidTr="0080513C">
        <w:trPr>
          <w:trHeight w:val="259"/>
          <w:jc w:val="center"/>
        </w:trPr>
        <w:tc>
          <w:tcPr>
            <w:tcW w:w="724" w:type="pct"/>
            <w:vAlign w:val="center"/>
          </w:tcPr>
          <w:p w14:paraId="5DF4F89C" w14:textId="77777777" w:rsidR="00565551" w:rsidRPr="001850BA" w:rsidRDefault="00565551" w:rsidP="0080513C">
            <w:pPr>
              <w:spacing w:after="120"/>
              <w:jc w:val="center"/>
              <w:rPr>
                <w:bCs/>
                <w:szCs w:val="28"/>
              </w:rPr>
            </w:pPr>
            <w:r w:rsidRPr="001850BA">
              <w:rPr>
                <w:bCs/>
                <w:szCs w:val="28"/>
              </w:rPr>
              <w:t>...</w:t>
            </w:r>
          </w:p>
        </w:tc>
        <w:tc>
          <w:tcPr>
            <w:tcW w:w="1433" w:type="pct"/>
            <w:noWrap/>
            <w:vAlign w:val="center"/>
          </w:tcPr>
          <w:p w14:paraId="19F2574F" w14:textId="77777777" w:rsidR="00565551" w:rsidRPr="001850BA" w:rsidRDefault="00565551" w:rsidP="0080513C">
            <w:pPr>
              <w:spacing w:after="120"/>
              <w:jc w:val="center"/>
              <w:rPr>
                <w:bCs/>
                <w:szCs w:val="28"/>
              </w:rPr>
            </w:pPr>
            <w:r w:rsidRPr="001850BA">
              <w:rPr>
                <w:bCs/>
                <w:szCs w:val="28"/>
              </w:rPr>
              <w:t>...</w:t>
            </w:r>
          </w:p>
        </w:tc>
        <w:tc>
          <w:tcPr>
            <w:tcW w:w="1387" w:type="pct"/>
            <w:noWrap/>
            <w:vAlign w:val="center"/>
          </w:tcPr>
          <w:p w14:paraId="010C34FD" w14:textId="77777777" w:rsidR="00565551" w:rsidRPr="001850BA" w:rsidRDefault="00565551" w:rsidP="0080513C">
            <w:pPr>
              <w:spacing w:after="120"/>
              <w:jc w:val="center"/>
              <w:rPr>
                <w:bCs/>
                <w:szCs w:val="28"/>
              </w:rPr>
            </w:pPr>
          </w:p>
        </w:tc>
        <w:tc>
          <w:tcPr>
            <w:tcW w:w="1456" w:type="pct"/>
            <w:noWrap/>
            <w:vAlign w:val="center"/>
          </w:tcPr>
          <w:p w14:paraId="4C5985BB" w14:textId="77777777" w:rsidR="00565551" w:rsidRPr="001850BA" w:rsidRDefault="00565551" w:rsidP="0080513C">
            <w:pPr>
              <w:spacing w:after="120"/>
              <w:jc w:val="center"/>
              <w:rPr>
                <w:bCs/>
                <w:szCs w:val="28"/>
              </w:rPr>
            </w:pPr>
          </w:p>
        </w:tc>
      </w:tr>
      <w:tr w:rsidR="00565551" w:rsidRPr="001850BA" w14:paraId="4EF45B54" w14:textId="77777777" w:rsidTr="0080513C">
        <w:trPr>
          <w:trHeight w:val="259"/>
          <w:jc w:val="center"/>
        </w:trPr>
        <w:tc>
          <w:tcPr>
            <w:tcW w:w="724" w:type="pct"/>
            <w:vAlign w:val="center"/>
          </w:tcPr>
          <w:p w14:paraId="507243BA" w14:textId="77777777" w:rsidR="00565551" w:rsidRPr="001850BA" w:rsidRDefault="00565551" w:rsidP="0080513C">
            <w:pPr>
              <w:spacing w:after="120"/>
              <w:jc w:val="center"/>
              <w:rPr>
                <w:bCs/>
                <w:szCs w:val="28"/>
              </w:rPr>
            </w:pPr>
          </w:p>
        </w:tc>
        <w:tc>
          <w:tcPr>
            <w:tcW w:w="1433" w:type="pct"/>
            <w:noWrap/>
            <w:vAlign w:val="center"/>
          </w:tcPr>
          <w:p w14:paraId="4A9D1282" w14:textId="77777777" w:rsidR="00565551" w:rsidRPr="001850BA" w:rsidRDefault="00565551" w:rsidP="0080513C">
            <w:pPr>
              <w:spacing w:after="120"/>
              <w:jc w:val="center"/>
              <w:rPr>
                <w:bCs/>
                <w:szCs w:val="28"/>
              </w:rPr>
            </w:pPr>
          </w:p>
        </w:tc>
        <w:tc>
          <w:tcPr>
            <w:tcW w:w="1387" w:type="pct"/>
            <w:noWrap/>
            <w:vAlign w:val="center"/>
          </w:tcPr>
          <w:p w14:paraId="06DBDA33" w14:textId="77777777" w:rsidR="00565551" w:rsidRPr="001850BA" w:rsidRDefault="00565551" w:rsidP="0080513C">
            <w:pPr>
              <w:spacing w:after="120"/>
              <w:jc w:val="center"/>
              <w:rPr>
                <w:bCs/>
                <w:szCs w:val="28"/>
              </w:rPr>
            </w:pPr>
          </w:p>
        </w:tc>
        <w:tc>
          <w:tcPr>
            <w:tcW w:w="1456" w:type="pct"/>
            <w:noWrap/>
            <w:vAlign w:val="center"/>
          </w:tcPr>
          <w:p w14:paraId="3B4E8941" w14:textId="77777777" w:rsidR="00565551" w:rsidRPr="001850BA" w:rsidRDefault="00565551" w:rsidP="0080513C">
            <w:pPr>
              <w:spacing w:after="120"/>
              <w:jc w:val="center"/>
              <w:rPr>
                <w:bCs/>
                <w:szCs w:val="28"/>
              </w:rPr>
            </w:pPr>
          </w:p>
        </w:tc>
      </w:tr>
      <w:tr w:rsidR="00565551" w:rsidRPr="001850BA" w14:paraId="045E9399" w14:textId="77777777" w:rsidTr="0080513C">
        <w:trPr>
          <w:trHeight w:val="623"/>
          <w:jc w:val="center"/>
        </w:trPr>
        <w:tc>
          <w:tcPr>
            <w:tcW w:w="5000" w:type="pct"/>
            <w:gridSpan w:val="4"/>
            <w:vAlign w:val="center"/>
          </w:tcPr>
          <w:p w14:paraId="0F6081C1" w14:textId="77777777" w:rsidR="00565551" w:rsidRPr="001850BA" w:rsidRDefault="00565551" w:rsidP="0080513C">
            <w:pPr>
              <w:spacing w:after="120"/>
              <w:jc w:val="center"/>
              <w:rPr>
                <w:b/>
                <w:szCs w:val="28"/>
              </w:rPr>
            </w:pPr>
            <w:r w:rsidRPr="001850BA">
              <w:rPr>
                <w:b/>
                <w:szCs w:val="28"/>
              </w:rPr>
              <w:t xml:space="preserve">Tổng diện tích: </w:t>
            </w:r>
            <w:r w:rsidRPr="001850BA">
              <w:rPr>
                <w:b/>
                <w:i/>
                <w:iCs/>
                <w:szCs w:val="28"/>
              </w:rPr>
              <w:t>...... ha/km</w:t>
            </w:r>
            <w:r w:rsidRPr="001850BA">
              <w:rPr>
                <w:b/>
                <w:i/>
                <w:iCs/>
                <w:szCs w:val="28"/>
                <w:vertAlign w:val="superscript"/>
              </w:rPr>
              <w:t>2</w:t>
            </w:r>
          </w:p>
        </w:tc>
      </w:tr>
    </w:tbl>
    <w:p w14:paraId="3B50F6D3" w14:textId="77777777" w:rsidR="00565551" w:rsidRPr="001850BA" w:rsidRDefault="00565551" w:rsidP="00565551">
      <w:pPr>
        <w:spacing w:after="120"/>
        <w:rPr>
          <w:bCs/>
          <w:szCs w:val="28"/>
        </w:rPr>
      </w:pPr>
    </w:p>
    <w:p w14:paraId="2C19D6DE" w14:textId="77777777" w:rsidR="00565551" w:rsidRDefault="00565551" w:rsidP="00565551">
      <w:pPr>
        <w:spacing w:after="120"/>
        <w:rPr>
          <w:bCs/>
          <w:szCs w:val="28"/>
        </w:rPr>
      </w:pPr>
    </w:p>
    <w:p w14:paraId="7654D0CC" w14:textId="77777777" w:rsidR="00565551" w:rsidRDefault="00565551" w:rsidP="00565551">
      <w:pPr>
        <w:spacing w:after="120"/>
        <w:rPr>
          <w:bCs/>
          <w:szCs w:val="28"/>
        </w:rPr>
      </w:pPr>
    </w:p>
    <w:p w14:paraId="2EDB0D42" w14:textId="77777777" w:rsidR="00565551" w:rsidRDefault="00565551" w:rsidP="00565551">
      <w:pPr>
        <w:spacing w:after="120"/>
        <w:rPr>
          <w:bCs/>
          <w:szCs w:val="28"/>
        </w:rPr>
      </w:pPr>
    </w:p>
    <w:p w14:paraId="24986D3A" w14:textId="77777777" w:rsidR="00565551" w:rsidRDefault="00565551" w:rsidP="00565551">
      <w:pPr>
        <w:spacing w:after="120"/>
        <w:rPr>
          <w:bCs/>
          <w:szCs w:val="28"/>
        </w:rPr>
      </w:pPr>
    </w:p>
    <w:p w14:paraId="06A31228" w14:textId="77777777" w:rsidR="00565551" w:rsidRPr="00BE0A35" w:rsidRDefault="00565551" w:rsidP="00565551">
      <w:pPr>
        <w:spacing w:after="120"/>
        <w:jc w:val="center"/>
        <w:rPr>
          <w:bCs/>
          <w:szCs w:val="28"/>
        </w:rPr>
      </w:pPr>
      <w:r w:rsidRPr="001850BA">
        <w:rPr>
          <w:b/>
          <w:bCs/>
          <w:szCs w:val="28"/>
        </w:rPr>
        <w:t>Phụ lục II</w:t>
      </w:r>
    </w:p>
    <w:p w14:paraId="38FC31F8" w14:textId="77777777" w:rsidR="00565551" w:rsidRPr="001850BA" w:rsidRDefault="00565551" w:rsidP="00565551">
      <w:pPr>
        <w:spacing w:after="120"/>
        <w:jc w:val="center"/>
        <w:rPr>
          <w:b/>
          <w:bCs/>
          <w:szCs w:val="28"/>
        </w:rPr>
      </w:pPr>
      <w:r w:rsidRPr="001850BA">
        <w:rPr>
          <w:b/>
          <w:bCs/>
          <w:szCs w:val="28"/>
        </w:rPr>
        <w:t xml:space="preserve">BẢNG TỔNG HỢP KHỐI LƯỢNG </w:t>
      </w:r>
      <w:r w:rsidRPr="001850BA">
        <w:rPr>
          <w:b/>
          <w:bCs/>
          <w:szCs w:val="28"/>
        </w:rPr>
        <w:br/>
        <w:t>ĐỀ ÁN ĐÓNG CỬA MỎ KHOÁNG SẢN</w:t>
      </w:r>
    </w:p>
    <w:p w14:paraId="3E15BBBA" w14:textId="77777777" w:rsidR="00565551" w:rsidRPr="001850BA" w:rsidRDefault="00565551" w:rsidP="00565551">
      <w:pPr>
        <w:spacing w:after="120"/>
        <w:jc w:val="center"/>
        <w:rPr>
          <w:bCs/>
          <w:i/>
          <w:iCs/>
          <w:szCs w:val="28"/>
        </w:rPr>
      </w:pPr>
      <w:r w:rsidRPr="001850BA">
        <w:rPr>
          <w:bCs/>
          <w:i/>
          <w:iCs/>
          <w:szCs w:val="28"/>
        </w:rPr>
        <w:t>(Kèm theo Quyết định số ........../QĐ-UBND  ngày ..... tháng ..... năm .....</w:t>
      </w:r>
      <w:r w:rsidRPr="001850BA">
        <w:rPr>
          <w:bCs/>
          <w:i/>
          <w:iCs/>
          <w:szCs w:val="28"/>
        </w:rPr>
        <w:br/>
        <w:t>của Ủy ban nhân dân tỉnh (thành phố)........)</w:t>
      </w:r>
    </w:p>
    <w:p w14:paraId="62CFB718" w14:textId="77777777" w:rsidR="00565551" w:rsidRPr="001850BA" w:rsidRDefault="00565551" w:rsidP="00565551">
      <w:pPr>
        <w:spacing w:after="120"/>
        <w:jc w:val="center"/>
        <w:rPr>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65551" w:rsidRPr="001850BA" w14:paraId="715FE8C5" w14:textId="77777777" w:rsidTr="0080513C">
        <w:trPr>
          <w:trHeight w:val="733"/>
        </w:trPr>
        <w:tc>
          <w:tcPr>
            <w:tcW w:w="973" w:type="dxa"/>
            <w:vAlign w:val="center"/>
          </w:tcPr>
          <w:p w14:paraId="55AFFC78"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STT</w:t>
            </w:r>
          </w:p>
        </w:tc>
        <w:tc>
          <w:tcPr>
            <w:tcW w:w="3245" w:type="dxa"/>
            <w:vAlign w:val="center"/>
          </w:tcPr>
          <w:p w14:paraId="5B755EE2"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Hạng mục công việc</w:t>
            </w:r>
          </w:p>
        </w:tc>
        <w:tc>
          <w:tcPr>
            <w:tcW w:w="1215" w:type="dxa"/>
            <w:vAlign w:val="center"/>
          </w:tcPr>
          <w:p w14:paraId="40C5F565"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Đơn vị tính</w:t>
            </w:r>
          </w:p>
        </w:tc>
        <w:tc>
          <w:tcPr>
            <w:tcW w:w="1819" w:type="dxa"/>
            <w:vAlign w:val="center"/>
          </w:tcPr>
          <w:p w14:paraId="0563EFBF"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Khối lượng</w:t>
            </w:r>
          </w:p>
        </w:tc>
        <w:tc>
          <w:tcPr>
            <w:tcW w:w="1804" w:type="dxa"/>
            <w:vAlign w:val="center"/>
          </w:tcPr>
          <w:p w14:paraId="65F133DF"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Ghi chú</w:t>
            </w:r>
          </w:p>
        </w:tc>
      </w:tr>
      <w:tr w:rsidR="00565551" w:rsidRPr="001850BA" w14:paraId="495ACC28" w14:textId="77777777" w:rsidTr="0080513C">
        <w:tc>
          <w:tcPr>
            <w:tcW w:w="973" w:type="dxa"/>
            <w:vAlign w:val="center"/>
          </w:tcPr>
          <w:p w14:paraId="0771C9F3"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1</w:t>
            </w:r>
          </w:p>
        </w:tc>
        <w:tc>
          <w:tcPr>
            <w:tcW w:w="3245" w:type="dxa"/>
            <w:vAlign w:val="center"/>
          </w:tcPr>
          <w:p w14:paraId="335D36D6" w14:textId="77777777" w:rsidR="00565551" w:rsidRPr="001850BA" w:rsidRDefault="00565551" w:rsidP="0080513C">
            <w:pPr>
              <w:spacing w:after="120"/>
              <w:rPr>
                <w:rFonts w:eastAsia="Times New Roman"/>
                <w:bCs/>
                <w:szCs w:val="28"/>
              </w:rPr>
            </w:pPr>
          </w:p>
        </w:tc>
        <w:tc>
          <w:tcPr>
            <w:tcW w:w="1215" w:type="dxa"/>
            <w:vAlign w:val="center"/>
          </w:tcPr>
          <w:p w14:paraId="1A0D7521" w14:textId="77777777" w:rsidR="00565551" w:rsidRPr="001850BA" w:rsidRDefault="00565551" w:rsidP="0080513C">
            <w:pPr>
              <w:spacing w:after="120"/>
              <w:rPr>
                <w:rFonts w:eastAsia="Times New Roman"/>
                <w:bCs/>
                <w:szCs w:val="28"/>
              </w:rPr>
            </w:pPr>
          </w:p>
        </w:tc>
        <w:tc>
          <w:tcPr>
            <w:tcW w:w="1819" w:type="dxa"/>
            <w:vAlign w:val="center"/>
          </w:tcPr>
          <w:p w14:paraId="11532E1C"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3F1CA7B6" w14:textId="77777777" w:rsidR="00565551" w:rsidRPr="001850BA" w:rsidRDefault="00565551" w:rsidP="0080513C">
            <w:pPr>
              <w:spacing w:after="120"/>
              <w:jc w:val="center"/>
              <w:outlineLvl w:val="0"/>
              <w:rPr>
                <w:rFonts w:eastAsia="Times New Roman"/>
                <w:szCs w:val="28"/>
              </w:rPr>
            </w:pPr>
          </w:p>
        </w:tc>
      </w:tr>
      <w:tr w:rsidR="00565551" w:rsidRPr="001850BA" w14:paraId="792CECA4" w14:textId="77777777" w:rsidTr="0080513C">
        <w:tc>
          <w:tcPr>
            <w:tcW w:w="973" w:type="dxa"/>
            <w:vAlign w:val="center"/>
          </w:tcPr>
          <w:p w14:paraId="3B56E89B"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2</w:t>
            </w:r>
          </w:p>
        </w:tc>
        <w:tc>
          <w:tcPr>
            <w:tcW w:w="3245" w:type="dxa"/>
            <w:vAlign w:val="center"/>
          </w:tcPr>
          <w:p w14:paraId="1026667E" w14:textId="77777777" w:rsidR="00565551" w:rsidRPr="001850BA" w:rsidRDefault="00565551" w:rsidP="0080513C">
            <w:pPr>
              <w:spacing w:after="120"/>
              <w:rPr>
                <w:rFonts w:eastAsia="Times New Roman"/>
                <w:bCs/>
                <w:szCs w:val="28"/>
              </w:rPr>
            </w:pPr>
          </w:p>
        </w:tc>
        <w:tc>
          <w:tcPr>
            <w:tcW w:w="1215" w:type="dxa"/>
            <w:vAlign w:val="center"/>
          </w:tcPr>
          <w:p w14:paraId="2C369DA2" w14:textId="77777777" w:rsidR="00565551" w:rsidRPr="001850BA" w:rsidRDefault="00565551" w:rsidP="0080513C">
            <w:pPr>
              <w:spacing w:after="120"/>
              <w:rPr>
                <w:rFonts w:eastAsia="Times New Roman"/>
                <w:bCs/>
                <w:szCs w:val="28"/>
              </w:rPr>
            </w:pPr>
          </w:p>
        </w:tc>
        <w:tc>
          <w:tcPr>
            <w:tcW w:w="1819" w:type="dxa"/>
            <w:vAlign w:val="center"/>
          </w:tcPr>
          <w:p w14:paraId="464A099F"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215FF454" w14:textId="77777777" w:rsidR="00565551" w:rsidRPr="001850BA" w:rsidRDefault="00565551" w:rsidP="0080513C">
            <w:pPr>
              <w:spacing w:after="120"/>
              <w:jc w:val="center"/>
              <w:outlineLvl w:val="0"/>
              <w:rPr>
                <w:rFonts w:eastAsia="Times New Roman"/>
                <w:szCs w:val="28"/>
              </w:rPr>
            </w:pPr>
          </w:p>
        </w:tc>
      </w:tr>
      <w:tr w:rsidR="00565551" w:rsidRPr="001850BA" w14:paraId="44A1F70D" w14:textId="77777777" w:rsidTr="0080513C">
        <w:tc>
          <w:tcPr>
            <w:tcW w:w="973" w:type="dxa"/>
            <w:vAlign w:val="center"/>
          </w:tcPr>
          <w:p w14:paraId="4B7F3D46"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w:t>
            </w:r>
          </w:p>
        </w:tc>
        <w:tc>
          <w:tcPr>
            <w:tcW w:w="3245" w:type="dxa"/>
            <w:vAlign w:val="center"/>
          </w:tcPr>
          <w:p w14:paraId="6B5E7D45" w14:textId="77777777" w:rsidR="00565551" w:rsidRPr="001850BA" w:rsidRDefault="00565551" w:rsidP="0080513C">
            <w:pPr>
              <w:spacing w:after="120"/>
              <w:rPr>
                <w:rFonts w:eastAsia="Times New Roman"/>
                <w:bCs/>
                <w:szCs w:val="28"/>
              </w:rPr>
            </w:pPr>
          </w:p>
        </w:tc>
        <w:tc>
          <w:tcPr>
            <w:tcW w:w="1215" w:type="dxa"/>
            <w:vAlign w:val="center"/>
          </w:tcPr>
          <w:p w14:paraId="22F8ADEA" w14:textId="77777777" w:rsidR="00565551" w:rsidRPr="001850BA" w:rsidRDefault="00565551" w:rsidP="0080513C">
            <w:pPr>
              <w:spacing w:after="120"/>
              <w:rPr>
                <w:rFonts w:eastAsia="Times New Roman"/>
                <w:bCs/>
                <w:szCs w:val="28"/>
              </w:rPr>
            </w:pPr>
          </w:p>
        </w:tc>
        <w:tc>
          <w:tcPr>
            <w:tcW w:w="1819" w:type="dxa"/>
            <w:vAlign w:val="center"/>
          </w:tcPr>
          <w:p w14:paraId="3934A893"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3433DC94" w14:textId="77777777" w:rsidR="00565551" w:rsidRPr="001850BA" w:rsidRDefault="00565551" w:rsidP="0080513C">
            <w:pPr>
              <w:spacing w:after="120"/>
              <w:jc w:val="center"/>
              <w:outlineLvl w:val="0"/>
              <w:rPr>
                <w:rFonts w:eastAsia="Times New Roman"/>
                <w:szCs w:val="28"/>
              </w:rPr>
            </w:pPr>
          </w:p>
        </w:tc>
      </w:tr>
      <w:tr w:rsidR="00565551" w:rsidRPr="001850BA" w14:paraId="26D3497D" w14:textId="77777777" w:rsidTr="0080513C">
        <w:tc>
          <w:tcPr>
            <w:tcW w:w="973" w:type="dxa"/>
            <w:vAlign w:val="center"/>
          </w:tcPr>
          <w:p w14:paraId="148F8D09" w14:textId="77777777" w:rsidR="00565551" w:rsidRPr="001850BA" w:rsidRDefault="00565551" w:rsidP="0080513C">
            <w:pPr>
              <w:spacing w:after="120"/>
              <w:jc w:val="center"/>
              <w:outlineLvl w:val="0"/>
              <w:rPr>
                <w:rFonts w:eastAsia="Times New Roman"/>
                <w:szCs w:val="28"/>
              </w:rPr>
            </w:pPr>
          </w:p>
        </w:tc>
        <w:tc>
          <w:tcPr>
            <w:tcW w:w="3245" w:type="dxa"/>
            <w:vAlign w:val="center"/>
          </w:tcPr>
          <w:p w14:paraId="6222478B" w14:textId="77777777" w:rsidR="00565551" w:rsidRPr="001850BA" w:rsidRDefault="00565551" w:rsidP="0080513C">
            <w:pPr>
              <w:spacing w:after="120"/>
              <w:rPr>
                <w:rFonts w:eastAsia="Times New Roman"/>
                <w:bCs/>
                <w:szCs w:val="28"/>
              </w:rPr>
            </w:pPr>
          </w:p>
        </w:tc>
        <w:tc>
          <w:tcPr>
            <w:tcW w:w="1215" w:type="dxa"/>
            <w:vAlign w:val="center"/>
          </w:tcPr>
          <w:p w14:paraId="581F7EF4" w14:textId="77777777" w:rsidR="00565551" w:rsidRPr="001850BA" w:rsidRDefault="00565551" w:rsidP="0080513C">
            <w:pPr>
              <w:spacing w:after="120"/>
              <w:rPr>
                <w:rFonts w:eastAsia="Times New Roman"/>
                <w:bCs/>
                <w:szCs w:val="28"/>
              </w:rPr>
            </w:pPr>
          </w:p>
        </w:tc>
        <w:tc>
          <w:tcPr>
            <w:tcW w:w="1819" w:type="dxa"/>
            <w:vAlign w:val="center"/>
          </w:tcPr>
          <w:p w14:paraId="4B564037"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46EA5532" w14:textId="77777777" w:rsidR="00565551" w:rsidRPr="001850BA" w:rsidRDefault="00565551" w:rsidP="0080513C">
            <w:pPr>
              <w:spacing w:after="120"/>
              <w:jc w:val="center"/>
              <w:outlineLvl w:val="0"/>
              <w:rPr>
                <w:rFonts w:eastAsia="Times New Roman"/>
                <w:szCs w:val="28"/>
              </w:rPr>
            </w:pPr>
          </w:p>
        </w:tc>
      </w:tr>
    </w:tbl>
    <w:p w14:paraId="12B71096" w14:textId="77777777" w:rsidR="00565551" w:rsidRPr="001850BA" w:rsidRDefault="00565551" w:rsidP="00565551">
      <w:pPr>
        <w:spacing w:after="120"/>
        <w:rPr>
          <w:bCs/>
          <w:szCs w:val="28"/>
        </w:rPr>
      </w:pPr>
    </w:p>
    <w:p w14:paraId="14040B9C"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 xml:space="preserve">Mẫu số </w:t>
      </w:r>
      <w:r w:rsidRPr="001850BA">
        <w:rPr>
          <w:b/>
          <w:szCs w:val="28"/>
        </w:rPr>
        <w:t>13 - Phụ lục</w:t>
      </w:r>
    </w:p>
    <w:p w14:paraId="7A3E0D3A"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71936" behindDoc="0" locked="0" layoutInCell="1" allowOverlap="1" wp14:anchorId="6FEDBF0D" wp14:editId="0EC73C01">
                <wp:simplePos x="0" y="0"/>
                <wp:positionH relativeFrom="column">
                  <wp:posOffset>1934845</wp:posOffset>
                </wp:positionH>
                <wp:positionV relativeFrom="paragraph">
                  <wp:posOffset>423544</wp:posOffset>
                </wp:positionV>
                <wp:extent cx="1892300" cy="0"/>
                <wp:effectExtent l="0" t="0" r="0" b="0"/>
                <wp:wrapNone/>
                <wp:docPr id="346904208" name="Đường kết nối Mũi tên Thẳng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87D2D" id="Đường kết nối Mũi tên Thẳng 970" o:spid="_x0000_s1026" type="#_x0000_t32" style="position:absolute;margin-left:152.35pt;margin-top:33.35pt;width:149pt;height:0;z-index:2520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D3XkPJ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39</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02/7/2025 của Bộ trưởng Bộ </w:t>
      </w:r>
      <w:r w:rsidRPr="001850BA">
        <w:rPr>
          <w:bCs/>
          <w:i/>
          <w:szCs w:val="28"/>
        </w:rPr>
        <w:t>Nông nghiệp</w:t>
      </w:r>
      <w:r w:rsidRPr="001850BA">
        <w:rPr>
          <w:bCs/>
          <w:i/>
          <w:szCs w:val="28"/>
          <w:lang w:val="vi-VN"/>
        </w:rPr>
        <w:t xml:space="preserve"> và Môi trường)</w:t>
      </w:r>
    </w:p>
    <w:tbl>
      <w:tblPr>
        <w:tblW w:w="10773" w:type="dxa"/>
        <w:tblInd w:w="-1134" w:type="dxa"/>
        <w:tblLook w:val="0000" w:firstRow="0" w:lastRow="0" w:firstColumn="0" w:lastColumn="0" w:noHBand="0" w:noVBand="0"/>
      </w:tblPr>
      <w:tblGrid>
        <w:gridCol w:w="4869"/>
        <w:gridCol w:w="5904"/>
      </w:tblGrid>
      <w:tr w:rsidR="00565551" w:rsidRPr="001850BA" w14:paraId="07703B7E" w14:textId="77777777" w:rsidTr="0080513C">
        <w:trPr>
          <w:cantSplit/>
        </w:trPr>
        <w:tc>
          <w:tcPr>
            <w:tcW w:w="4869" w:type="dxa"/>
          </w:tcPr>
          <w:p w14:paraId="398E54B2" w14:textId="77777777" w:rsidR="00565551" w:rsidRPr="001850BA" w:rsidRDefault="00565551" w:rsidP="0080513C">
            <w:pPr>
              <w:spacing w:after="120"/>
              <w:jc w:val="center"/>
              <w:rPr>
                <w:b/>
                <w:szCs w:val="28"/>
              </w:rPr>
            </w:pPr>
          </w:p>
          <w:p w14:paraId="2453F66D" w14:textId="77777777" w:rsidR="00565551" w:rsidRPr="001850BA" w:rsidRDefault="00565551" w:rsidP="0080513C">
            <w:pPr>
              <w:spacing w:after="120"/>
              <w:jc w:val="center"/>
              <w:rPr>
                <w:b/>
                <w:bCs/>
                <w:szCs w:val="28"/>
              </w:rPr>
            </w:pPr>
            <w:r w:rsidRPr="001850BA">
              <w:rPr>
                <w:noProof/>
                <w:szCs w:val="28"/>
              </w:rPr>
              <mc:AlternateContent>
                <mc:Choice Requires="wps">
                  <w:drawing>
                    <wp:anchor distT="4294967295" distB="4294967295" distL="114300" distR="114300" simplePos="0" relativeHeight="252065792" behindDoc="0" locked="0" layoutInCell="1" allowOverlap="1" wp14:anchorId="0C55A398" wp14:editId="4C71BEA8">
                      <wp:simplePos x="0" y="0"/>
                      <wp:positionH relativeFrom="column">
                        <wp:posOffset>1002030</wp:posOffset>
                      </wp:positionH>
                      <wp:positionV relativeFrom="paragraph">
                        <wp:posOffset>208914</wp:posOffset>
                      </wp:positionV>
                      <wp:extent cx="1070610" cy="0"/>
                      <wp:effectExtent l="0" t="0" r="0" b="0"/>
                      <wp:wrapNone/>
                      <wp:docPr id="1132027719" name="Đường kết nối Mũi tên Thẳng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8BA9D" id="Đường kết nối Mũi tên Thẳng 969" o:spid="_x0000_s1026" type="#_x0000_t32" style="position:absolute;margin-left:78.9pt;margin-top:16.45pt;width:84.3pt;height:0;z-index:25206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" strokeweight=".25pt"/>
                  </w:pict>
                </mc:Fallback>
              </mc:AlternateContent>
            </w:r>
            <w:r w:rsidRPr="001850BA">
              <w:rPr>
                <w:b/>
                <w:bCs/>
                <w:szCs w:val="28"/>
              </w:rPr>
              <w:t>BỘ NÔNG NGHIỆP VÀ MÔI TRƯỜNG</w:t>
            </w:r>
          </w:p>
          <w:p w14:paraId="44216B32" w14:textId="77777777" w:rsidR="00565551" w:rsidRPr="001850BA" w:rsidRDefault="00565551" w:rsidP="0080513C">
            <w:pPr>
              <w:spacing w:after="120"/>
              <w:jc w:val="center"/>
              <w:rPr>
                <w:szCs w:val="28"/>
              </w:rPr>
            </w:pPr>
            <w:r w:rsidRPr="001850BA">
              <w:rPr>
                <w:szCs w:val="28"/>
              </w:rPr>
              <w:t>Số: ....../TB-BNNMT</w:t>
            </w:r>
          </w:p>
        </w:tc>
        <w:tc>
          <w:tcPr>
            <w:tcW w:w="5904" w:type="dxa"/>
          </w:tcPr>
          <w:p w14:paraId="511A2E76" w14:textId="77777777" w:rsidR="00565551" w:rsidRPr="001850BA" w:rsidRDefault="00565551" w:rsidP="0080513C">
            <w:pPr>
              <w:spacing w:after="120"/>
              <w:jc w:val="center"/>
              <w:rPr>
                <w:b/>
                <w:szCs w:val="28"/>
              </w:rPr>
            </w:pPr>
          </w:p>
          <w:p w14:paraId="747541C7" w14:textId="77777777" w:rsidR="00565551" w:rsidRPr="001850BA" w:rsidRDefault="00565551" w:rsidP="0080513C">
            <w:pPr>
              <w:spacing w:after="120"/>
              <w:jc w:val="center"/>
              <w:rPr>
                <w:b/>
                <w:szCs w:val="28"/>
              </w:rPr>
            </w:pPr>
            <w:r w:rsidRPr="001850BA">
              <w:rPr>
                <w:b/>
                <w:szCs w:val="28"/>
              </w:rPr>
              <w:t>CỘNG HOÀ XÃ HỘI CHỦ NGHĨA VIỆT NAM</w:t>
            </w:r>
          </w:p>
          <w:p w14:paraId="5169521F" w14:textId="77777777" w:rsidR="00565551" w:rsidRPr="001850BA" w:rsidRDefault="00565551" w:rsidP="0080513C">
            <w:pPr>
              <w:spacing w:after="120"/>
              <w:jc w:val="center"/>
              <w:rPr>
                <w:szCs w:val="28"/>
              </w:rPr>
            </w:pPr>
            <w:r w:rsidRPr="001850BA">
              <w:rPr>
                <w:b/>
                <w:szCs w:val="28"/>
              </w:rPr>
              <w:t>Độc lập - Tự do - Hạnh phúc</w:t>
            </w:r>
          </w:p>
          <w:p w14:paraId="50805F94" w14:textId="77777777" w:rsidR="00565551" w:rsidRPr="001850BA" w:rsidRDefault="00565551" w:rsidP="0080513C">
            <w:pPr>
              <w:spacing w:after="120"/>
              <w:jc w:val="center"/>
              <w:rPr>
                <w:i/>
                <w:szCs w:val="28"/>
              </w:rPr>
            </w:pPr>
            <w:r w:rsidRPr="001850BA">
              <w:rPr>
                <w:noProof/>
                <w:szCs w:val="28"/>
              </w:rPr>
              <mc:AlternateContent>
                <mc:Choice Requires="wps">
                  <w:drawing>
                    <wp:anchor distT="4294967295" distB="4294967295" distL="114300" distR="114300" simplePos="0" relativeHeight="252066816" behindDoc="0" locked="0" layoutInCell="1" allowOverlap="1" wp14:anchorId="42AC14F6" wp14:editId="5EAD0AB7">
                      <wp:simplePos x="0" y="0"/>
                      <wp:positionH relativeFrom="column">
                        <wp:posOffset>760095</wp:posOffset>
                      </wp:positionH>
                      <wp:positionV relativeFrom="paragraph">
                        <wp:posOffset>36829</wp:posOffset>
                      </wp:positionV>
                      <wp:extent cx="2082800" cy="0"/>
                      <wp:effectExtent l="0" t="0" r="0" b="0"/>
                      <wp:wrapNone/>
                      <wp:docPr id="2109507723" name="Đường kết nối Mũi tên Thẳng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F3281" id="Đường kết nối Mũi tên Thẳng 967" o:spid="_x0000_s1026" type="#_x0000_t32" style="position:absolute;margin-left:59.85pt;margin-top:2.9pt;width:164pt;height:0;z-index:25206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" strokeweight=".25pt"/>
                  </w:pict>
                </mc:Fallback>
              </mc:AlternateContent>
            </w:r>
          </w:p>
          <w:p w14:paraId="67DF9551" w14:textId="77777777" w:rsidR="00565551" w:rsidRPr="001850BA" w:rsidRDefault="00565551" w:rsidP="0080513C">
            <w:pPr>
              <w:spacing w:after="120"/>
              <w:jc w:val="center"/>
              <w:rPr>
                <w:i/>
                <w:szCs w:val="28"/>
              </w:rPr>
            </w:pPr>
            <w:r w:rsidRPr="001850BA">
              <w:rPr>
                <w:i/>
                <w:szCs w:val="28"/>
              </w:rPr>
              <w:t xml:space="preserve">Địa danh.........., </w:t>
            </w:r>
            <w:r w:rsidRPr="001850BA">
              <w:rPr>
                <w:bCs/>
                <w:i/>
                <w:iCs/>
                <w:szCs w:val="28"/>
              </w:rPr>
              <w:t>ngày ..... tháng ..... năm .....</w:t>
            </w:r>
          </w:p>
        </w:tc>
      </w:tr>
    </w:tbl>
    <w:p w14:paraId="77A6F5EF" w14:textId="77777777" w:rsidR="00565551" w:rsidRPr="001850BA" w:rsidRDefault="00565551" w:rsidP="00565551">
      <w:pPr>
        <w:spacing w:after="120"/>
        <w:rPr>
          <w:szCs w:val="28"/>
        </w:rPr>
      </w:pPr>
    </w:p>
    <w:p w14:paraId="5B35D59F" w14:textId="77777777" w:rsidR="00565551" w:rsidRPr="001850BA" w:rsidRDefault="00565551" w:rsidP="00565551">
      <w:pPr>
        <w:spacing w:after="120"/>
        <w:jc w:val="center"/>
        <w:rPr>
          <w:b/>
          <w:szCs w:val="28"/>
        </w:rPr>
      </w:pPr>
      <w:r w:rsidRPr="001850BA">
        <w:rPr>
          <w:b/>
          <w:szCs w:val="28"/>
        </w:rPr>
        <w:t>THÔNG BÁO</w:t>
      </w:r>
    </w:p>
    <w:p w14:paraId="3B512215" w14:textId="77777777" w:rsidR="00565551" w:rsidRPr="001850BA" w:rsidRDefault="00565551" w:rsidP="00565551">
      <w:pPr>
        <w:spacing w:after="120"/>
        <w:ind w:left="851" w:right="851"/>
        <w:jc w:val="center"/>
        <w:rPr>
          <w:b/>
          <w:szCs w:val="28"/>
        </w:rPr>
      </w:pPr>
      <w:r w:rsidRPr="001850BA">
        <w:rPr>
          <w:b/>
          <w:szCs w:val="28"/>
        </w:rPr>
        <w:t xml:space="preserve">Về việc chấp thuận phương án đóng cửa mỏ khoáng sản </w:t>
      </w:r>
    </w:p>
    <w:p w14:paraId="329559FE" w14:textId="77777777" w:rsidR="00565551" w:rsidRPr="001850BA" w:rsidRDefault="00565551" w:rsidP="00565551">
      <w:pPr>
        <w:spacing w:after="120"/>
        <w:jc w:val="center"/>
        <w:rPr>
          <w:b/>
          <w:szCs w:val="28"/>
        </w:rPr>
      </w:pPr>
    </w:p>
    <w:p w14:paraId="26AA415D" w14:textId="77777777" w:rsidR="00565551" w:rsidRPr="001850BA" w:rsidRDefault="00565551" w:rsidP="00565551">
      <w:pPr>
        <w:spacing w:after="120"/>
        <w:jc w:val="center"/>
        <w:rPr>
          <w:b/>
          <w:szCs w:val="28"/>
        </w:rPr>
      </w:pPr>
      <w:r w:rsidRPr="001850BA">
        <w:rPr>
          <w:szCs w:val="28"/>
        </w:rPr>
        <w:t>Kính gửi: ...........</w:t>
      </w:r>
      <w:r w:rsidRPr="001850BA">
        <w:rPr>
          <w:i/>
          <w:szCs w:val="28"/>
        </w:rPr>
        <w:t xml:space="preserve">(Tên tổ chức, cá nhân </w:t>
      </w:r>
      <w:r w:rsidRPr="001850BA">
        <w:rPr>
          <w:i/>
          <w:iCs/>
          <w:szCs w:val="28"/>
        </w:rPr>
        <w:t>đề nghị đóng cửa mỏ khoáng sản</w:t>
      </w:r>
      <w:r w:rsidRPr="001850BA">
        <w:rPr>
          <w:i/>
          <w:szCs w:val="28"/>
        </w:rPr>
        <w:t>)</w:t>
      </w:r>
      <w:r w:rsidRPr="001850BA">
        <w:rPr>
          <w:szCs w:val="28"/>
        </w:rPr>
        <w:t>.........</w:t>
      </w:r>
    </w:p>
    <w:p w14:paraId="6C9A4953" w14:textId="77777777" w:rsidR="00565551" w:rsidRPr="001850BA" w:rsidRDefault="00565551" w:rsidP="00565551">
      <w:pPr>
        <w:spacing w:after="120"/>
        <w:rPr>
          <w:b/>
          <w:szCs w:val="28"/>
        </w:rPr>
      </w:pPr>
    </w:p>
    <w:p w14:paraId="75FBEC5C" w14:textId="77777777" w:rsidR="00565551" w:rsidRPr="001850BA" w:rsidRDefault="00565551" w:rsidP="00565551">
      <w:pPr>
        <w:spacing w:after="120"/>
        <w:ind w:firstLine="709"/>
        <w:jc w:val="both"/>
        <w:rPr>
          <w:i/>
          <w:iCs/>
          <w:szCs w:val="28"/>
        </w:rPr>
      </w:pPr>
      <w:r w:rsidRPr="001850BA">
        <w:rPr>
          <w:i/>
          <w:iCs/>
          <w:szCs w:val="28"/>
        </w:rPr>
        <w:t>Căn cứ Luật Địa chất và khoáng sản ngày 29 tháng 11 năm 2024;</w:t>
      </w:r>
    </w:p>
    <w:p w14:paraId="5CA78553" w14:textId="77777777" w:rsidR="00565551" w:rsidRPr="001850BA" w:rsidRDefault="00565551" w:rsidP="00565551">
      <w:pPr>
        <w:spacing w:after="120"/>
        <w:ind w:firstLine="709"/>
        <w:jc w:val="both"/>
        <w:rPr>
          <w:i/>
          <w:iCs/>
          <w:szCs w:val="28"/>
        </w:rPr>
      </w:pPr>
      <w:r w:rsidRPr="001850BA">
        <w:rPr>
          <w:i/>
          <w:iCs/>
          <w:szCs w:val="28"/>
        </w:rPr>
        <w:t xml:space="preserve">Căn cứ Luật Bảo vệ môi trường ngày 17 tháng 11 năm 2020; </w:t>
      </w:r>
    </w:p>
    <w:p w14:paraId="21B29D64" w14:textId="77777777" w:rsidR="00565551" w:rsidRPr="001850BA" w:rsidRDefault="00565551" w:rsidP="00565551">
      <w:pPr>
        <w:spacing w:after="120"/>
        <w:ind w:firstLine="720"/>
        <w:jc w:val="both"/>
        <w:rPr>
          <w:i/>
          <w:iCs/>
          <w:szCs w:val="28"/>
        </w:rPr>
      </w:pPr>
      <w:r w:rsidRPr="001850BA">
        <w:rPr>
          <w:i/>
          <w:iCs/>
          <w:szCs w:val="28"/>
        </w:rPr>
        <w:t>Căn cứ Nghị định số 193/2025/NĐ-CP ngày 02/7/2025 của Chính phủ quy định chi tiết một số điều và biện pháp thi hành của Luật Địa chất và khoáng sản;</w:t>
      </w:r>
    </w:p>
    <w:p w14:paraId="5C4CCFCE" w14:textId="77777777" w:rsidR="00565551" w:rsidRPr="001850BA" w:rsidRDefault="00565551" w:rsidP="00565551">
      <w:pPr>
        <w:spacing w:after="120"/>
        <w:ind w:firstLine="720"/>
        <w:jc w:val="both"/>
        <w:rPr>
          <w:i/>
          <w:iCs/>
          <w:szCs w:val="28"/>
        </w:rPr>
      </w:pPr>
      <w:r w:rsidRPr="001850BA">
        <w:rPr>
          <w:i/>
          <w:iCs/>
          <w:spacing w:val="-6"/>
          <w:szCs w:val="28"/>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r w:rsidRPr="001850BA">
        <w:rPr>
          <w:i/>
          <w:iCs/>
          <w:spacing w:val="-2"/>
          <w:szCs w:val="28"/>
        </w:rPr>
        <w:t>;</w:t>
      </w:r>
    </w:p>
    <w:p w14:paraId="09CD00CF" w14:textId="77777777" w:rsidR="00565551" w:rsidRPr="001850BA" w:rsidRDefault="00565551" w:rsidP="00565551">
      <w:pPr>
        <w:spacing w:after="120"/>
        <w:ind w:firstLine="720"/>
        <w:jc w:val="both"/>
        <w:rPr>
          <w:i/>
          <w:iCs/>
          <w:szCs w:val="28"/>
        </w:rPr>
      </w:pPr>
      <w:r w:rsidRPr="001850BA">
        <w:rPr>
          <w:i/>
          <w:iCs/>
          <w:szCs w:val="28"/>
        </w:rPr>
        <w:t>Căn cứ Nghị định số 35/2025/NĐ-CP ngày 25 tháng 02 năm 2025 của Chính phủ quy định chức năng, nhiệm vụ, quyền hạn và cơ cấu tổ chức của Bộ Nông nghiệp và Môi trường;</w:t>
      </w:r>
    </w:p>
    <w:p w14:paraId="18A4B90D" w14:textId="77777777" w:rsidR="00565551" w:rsidRPr="001850BA" w:rsidRDefault="00565551" w:rsidP="00565551">
      <w:pPr>
        <w:spacing w:after="120"/>
        <w:ind w:firstLine="720"/>
        <w:jc w:val="both"/>
        <w:rPr>
          <w:i/>
          <w:iCs/>
          <w:szCs w:val="28"/>
        </w:rPr>
      </w:pPr>
      <w:r w:rsidRPr="001850BA">
        <w:rPr>
          <w:i/>
          <w:iCs/>
          <w:szCs w:val="28"/>
        </w:rPr>
        <w:t>Căn cứ Thông tư số 39/2025/TT-BNNMT ngày 02/7/2025 của Bộ trưởng Bộ Nông nghiệp và Môi trường quy định về nội dung đề án đóng cửa mỏ khoáng sản, nội dung phương án đóng cửa mỏ khoáng sản và mẫu văn bản trong hồ sơ đóng cửa mỏ khoáng sản;</w:t>
      </w:r>
    </w:p>
    <w:p w14:paraId="025BF5E1" w14:textId="77777777" w:rsidR="00565551" w:rsidRPr="001850BA" w:rsidRDefault="00565551" w:rsidP="00565551">
      <w:pPr>
        <w:spacing w:after="120"/>
        <w:ind w:firstLine="709"/>
        <w:jc w:val="both"/>
        <w:rPr>
          <w:i/>
          <w:iCs/>
          <w:szCs w:val="28"/>
        </w:rPr>
      </w:pPr>
      <w:r w:rsidRPr="001850BA">
        <w:rPr>
          <w:i/>
          <w:iCs/>
          <w:szCs w:val="28"/>
        </w:rPr>
        <w:t xml:space="preserve">Căn cứ Thông tư số 02/2022/TT-BTNMT ngày 10 tháng 01 năm 2022 của Bộ trưởng Bộ Tài nguyên và Môi trường về </w:t>
      </w:r>
      <w:r w:rsidRPr="001850BA">
        <w:rPr>
          <w:i/>
          <w:iCs/>
          <w:spacing w:val="-2"/>
          <w:szCs w:val="28"/>
        </w:rPr>
        <w:t xml:space="preserve">quy định chi tiết một số điều của </w:t>
      </w:r>
      <w:r w:rsidRPr="001850BA">
        <w:rPr>
          <w:i/>
          <w:iCs/>
          <w:szCs w:val="28"/>
        </w:rPr>
        <w:t>Luật Bảo vệ môi trường;</w:t>
      </w:r>
    </w:p>
    <w:p w14:paraId="1CF45729" w14:textId="77777777" w:rsidR="00565551" w:rsidRPr="001850BA" w:rsidRDefault="00565551" w:rsidP="00565551">
      <w:pPr>
        <w:spacing w:after="120"/>
        <w:ind w:firstLine="709"/>
        <w:jc w:val="both"/>
        <w:rPr>
          <w:i/>
          <w:iCs/>
          <w:szCs w:val="28"/>
        </w:rPr>
      </w:pPr>
      <w:r w:rsidRPr="001850BA">
        <w:rPr>
          <w:i/>
          <w:iCs/>
          <w:szCs w:val="28"/>
        </w:rPr>
        <w:t xml:space="preserve">Căn cứ Giấy phép khai thác khoáng sản số ....../...... ngày ...... tháng ...... năm ...... của ........(Tên cơ quan có thẩm quyền cấp giấy phép)........ cho phép ........(Tên tổ chức, cá nhân đề nghị đóng cửa mỏ khoáng sản)........ được khai thác </w:t>
      </w:r>
      <w:r w:rsidRPr="001850BA">
        <w:rPr>
          <w:i/>
          <w:iCs/>
          <w:szCs w:val="28"/>
        </w:rPr>
        <w:lastRenderedPageBreak/>
        <w:t>........(tên loại khoáng sản)........ tại khu vực ........, ........(tên cấp xã)........., ........(tên cấp tỉnh)........;</w:t>
      </w:r>
    </w:p>
    <w:p w14:paraId="64C08FFE" w14:textId="77777777" w:rsidR="00565551" w:rsidRPr="001850BA" w:rsidRDefault="00565551" w:rsidP="00565551">
      <w:pPr>
        <w:spacing w:after="60"/>
        <w:ind w:firstLine="709"/>
        <w:jc w:val="both"/>
        <w:rPr>
          <w:i/>
          <w:iCs/>
          <w:szCs w:val="28"/>
        </w:rPr>
      </w:pPr>
      <w:r w:rsidRPr="001850BA">
        <w:rPr>
          <w:i/>
          <w:iCs/>
          <w:szCs w:val="28"/>
        </w:rPr>
        <w:t xml:space="preserve">Xét hồ sơ đề nghị </w:t>
      </w:r>
      <w:r w:rsidRPr="001850BA">
        <w:rPr>
          <w:bCs/>
          <w:i/>
          <w:iCs/>
          <w:szCs w:val="28"/>
        </w:rPr>
        <w:t xml:space="preserve">chấp thuận phương án đóng cửa mỏ khoáng sản </w:t>
      </w:r>
      <w:r w:rsidRPr="001850BA">
        <w:rPr>
          <w:i/>
          <w:iCs/>
          <w:szCs w:val="28"/>
        </w:rPr>
        <w:t>ngày ..... tháng ..... năm ..... của .......(Tên tổ chức, cá nhân đề nghị đóng cửa mỏ khoáng sản)…… nộp tại ……..(Tên cơ quan tiếp nhận hồ sơ)…..... ngày ..... tháng ..... năm .....; bổ sung ngày ..... tháng ..... năm .....;</w:t>
      </w:r>
    </w:p>
    <w:p w14:paraId="4A60FAC9" w14:textId="77777777" w:rsidR="00565551" w:rsidRPr="001850BA" w:rsidRDefault="00565551" w:rsidP="00565551">
      <w:pPr>
        <w:spacing w:after="60"/>
        <w:ind w:firstLine="709"/>
        <w:jc w:val="both"/>
        <w:rPr>
          <w:szCs w:val="28"/>
        </w:rPr>
      </w:pPr>
      <w:r w:rsidRPr="001850BA">
        <w:rPr>
          <w:szCs w:val="28"/>
        </w:rPr>
        <w:t xml:space="preserve">Bộ Nông nghiệp và Môi trường chấp thuận </w:t>
      </w:r>
      <w:r w:rsidRPr="001850BA">
        <w:rPr>
          <w:bCs/>
          <w:szCs w:val="28"/>
        </w:rPr>
        <w:t xml:space="preserve">phương án đóng cửa mỏ khoáng sản </w:t>
      </w:r>
      <w:r w:rsidRPr="001850BA">
        <w:rPr>
          <w:i/>
          <w:iCs/>
          <w:szCs w:val="28"/>
        </w:rPr>
        <w:t>.........(tên loại khoáng sản)……... tại khu vực…… thuộc ……(tên cấp xã)…….., ……(tên cấp tỉnh)……</w:t>
      </w:r>
      <w:r w:rsidRPr="001850BA">
        <w:rPr>
          <w:bCs/>
          <w:szCs w:val="28"/>
        </w:rPr>
        <w:t xml:space="preserve">của </w:t>
      </w:r>
      <w:r w:rsidRPr="001850BA">
        <w:rPr>
          <w:szCs w:val="28"/>
        </w:rPr>
        <w:t xml:space="preserve">........... </w:t>
      </w:r>
      <w:r w:rsidRPr="001850BA">
        <w:rPr>
          <w:i/>
          <w:szCs w:val="28"/>
        </w:rPr>
        <w:t xml:space="preserve">(Tên tổ chức, cá nhân </w:t>
      </w:r>
      <w:r w:rsidRPr="001850BA">
        <w:rPr>
          <w:i/>
          <w:iCs/>
          <w:szCs w:val="28"/>
        </w:rPr>
        <w:t>đề nghị đóng cửa mỏ khoáng sản</w:t>
      </w:r>
      <w:r w:rsidRPr="001850BA">
        <w:rPr>
          <w:i/>
          <w:szCs w:val="28"/>
        </w:rPr>
        <w:t>)</w:t>
      </w:r>
      <w:r w:rsidRPr="001850BA">
        <w:rPr>
          <w:szCs w:val="28"/>
        </w:rPr>
        <w:t>......... với các nội dung chính như sau:</w:t>
      </w:r>
    </w:p>
    <w:p w14:paraId="0581BFFF" w14:textId="77777777" w:rsidR="00565551" w:rsidRPr="001850BA" w:rsidRDefault="00565551" w:rsidP="00565551">
      <w:pPr>
        <w:spacing w:after="60"/>
        <w:ind w:firstLine="709"/>
        <w:jc w:val="both"/>
        <w:rPr>
          <w:szCs w:val="28"/>
        </w:rPr>
      </w:pPr>
      <w:r w:rsidRPr="001850BA">
        <w:rPr>
          <w:szCs w:val="28"/>
        </w:rPr>
        <w:t xml:space="preserve">1. Mục đích đóng cửa mỏ khoáng sản: </w:t>
      </w:r>
    </w:p>
    <w:p w14:paraId="5DAF5E58" w14:textId="77777777" w:rsidR="00565551" w:rsidRPr="001850BA" w:rsidRDefault="00565551" w:rsidP="00565551">
      <w:pPr>
        <w:tabs>
          <w:tab w:val="right" w:leader="dot" w:pos="9405"/>
        </w:tabs>
        <w:spacing w:after="60"/>
        <w:jc w:val="both"/>
        <w:rPr>
          <w:szCs w:val="28"/>
        </w:rPr>
      </w:pPr>
      <w:r w:rsidRPr="001850BA">
        <w:rPr>
          <w:szCs w:val="28"/>
        </w:rPr>
        <w:tab/>
      </w:r>
    </w:p>
    <w:p w14:paraId="2BC34577" w14:textId="77777777" w:rsidR="00565551" w:rsidRPr="001850BA" w:rsidRDefault="00565551" w:rsidP="00565551">
      <w:pPr>
        <w:tabs>
          <w:tab w:val="right" w:leader="dot" w:pos="9405"/>
        </w:tabs>
        <w:spacing w:after="60"/>
        <w:jc w:val="both"/>
        <w:rPr>
          <w:szCs w:val="28"/>
        </w:rPr>
      </w:pPr>
      <w:r w:rsidRPr="001850BA">
        <w:rPr>
          <w:szCs w:val="28"/>
        </w:rPr>
        <w:tab/>
      </w:r>
    </w:p>
    <w:p w14:paraId="7D4CA47E" w14:textId="77777777" w:rsidR="00565551" w:rsidRPr="001850BA" w:rsidRDefault="00565551" w:rsidP="00565551">
      <w:pPr>
        <w:tabs>
          <w:tab w:val="right" w:leader="dot" w:pos="9405"/>
        </w:tabs>
        <w:spacing w:after="60"/>
        <w:jc w:val="both"/>
        <w:rPr>
          <w:szCs w:val="28"/>
        </w:rPr>
      </w:pPr>
      <w:r w:rsidRPr="001850BA">
        <w:rPr>
          <w:szCs w:val="28"/>
        </w:rPr>
        <w:tab/>
      </w:r>
    </w:p>
    <w:p w14:paraId="004F73CF" w14:textId="77777777" w:rsidR="00565551" w:rsidRPr="001850BA" w:rsidRDefault="00565551" w:rsidP="00565551">
      <w:pPr>
        <w:spacing w:after="60"/>
        <w:ind w:firstLine="709"/>
        <w:jc w:val="both"/>
        <w:rPr>
          <w:szCs w:val="28"/>
        </w:rPr>
      </w:pPr>
      <w:r w:rsidRPr="001850BA">
        <w:rPr>
          <w:szCs w:val="28"/>
        </w:rPr>
        <w:t>2. Diện tích đóng cửa mỏ khoáng sản:</w:t>
      </w:r>
      <w:r w:rsidRPr="001850BA">
        <w:rPr>
          <w:b/>
          <w:bCs/>
          <w:szCs w:val="28"/>
        </w:rPr>
        <w:t xml:space="preserve"> </w:t>
      </w:r>
      <w:r w:rsidRPr="001850BA">
        <w:rPr>
          <w:rFonts w:eastAsia="MS Mincho"/>
          <w:szCs w:val="28"/>
        </w:rPr>
        <w:t>........</w:t>
      </w:r>
      <w:r w:rsidRPr="001850BA">
        <w:rPr>
          <w:szCs w:val="28"/>
        </w:rPr>
        <w:t xml:space="preserve"> ha/km</w:t>
      </w:r>
      <w:r w:rsidRPr="001850BA">
        <w:rPr>
          <w:szCs w:val="28"/>
          <w:vertAlign w:val="superscript"/>
        </w:rPr>
        <w:t>2</w:t>
      </w:r>
      <w:r w:rsidRPr="001850BA">
        <w:rPr>
          <w:szCs w:val="28"/>
        </w:rPr>
        <w:t xml:space="preserve">, thuộc tờ bản đồ tỷ lệ 1:50.000 số hiệu .......... hệ VN 2000 </w:t>
      </w:r>
      <w:r w:rsidRPr="001850BA">
        <w:rPr>
          <w:bCs/>
          <w:szCs w:val="28"/>
        </w:rPr>
        <w:t xml:space="preserve">kinh tuyến trục </w:t>
      </w:r>
      <w:r w:rsidRPr="001850BA">
        <w:rPr>
          <w:rFonts w:eastAsia="MS Mincho"/>
          <w:szCs w:val="28"/>
        </w:rPr>
        <w:t>........</w:t>
      </w:r>
      <w:r w:rsidRPr="001850BA">
        <w:rPr>
          <w:bCs/>
          <w:szCs w:val="28"/>
        </w:rPr>
        <w:t xml:space="preserve">, múi chiếu </w:t>
      </w:r>
      <w:r w:rsidRPr="001850BA">
        <w:rPr>
          <w:rFonts w:eastAsia="MS Mincho"/>
          <w:szCs w:val="28"/>
        </w:rPr>
        <w:t>........</w:t>
      </w:r>
      <w:r w:rsidRPr="001850BA">
        <w:rPr>
          <w:szCs w:val="28"/>
        </w:rPr>
        <w:t>, được giới hạn bởi điểm khép góc có tọa độ nêu tại Phụ lục I kèm theo Thông báo này.</w:t>
      </w:r>
    </w:p>
    <w:p w14:paraId="031A6D66" w14:textId="77777777" w:rsidR="00565551" w:rsidRPr="001850BA" w:rsidRDefault="00565551" w:rsidP="00565551">
      <w:pPr>
        <w:spacing w:after="60"/>
        <w:ind w:firstLine="709"/>
        <w:jc w:val="both"/>
        <w:rPr>
          <w:szCs w:val="28"/>
        </w:rPr>
      </w:pPr>
      <w:r w:rsidRPr="001850BA">
        <w:rPr>
          <w:szCs w:val="28"/>
        </w:rPr>
        <w:t>3. Khối lượng đóng cửa mỏ khoáng sản: Thông tin chi tiết tại Phụ lục II kèm theo Thông báo này.</w:t>
      </w:r>
    </w:p>
    <w:p w14:paraId="27E38114" w14:textId="77777777" w:rsidR="00565551" w:rsidRPr="001850BA" w:rsidRDefault="00565551" w:rsidP="00565551">
      <w:pPr>
        <w:spacing w:after="60"/>
        <w:ind w:firstLine="709"/>
        <w:jc w:val="both"/>
        <w:rPr>
          <w:szCs w:val="28"/>
        </w:rPr>
      </w:pPr>
      <w:r w:rsidRPr="001850BA">
        <w:rPr>
          <w:szCs w:val="28"/>
        </w:rPr>
        <w:t>4. Thời gian thực hiện: ....... tháng, kể từ ngày Thông báo này có hiệu lực.</w:t>
      </w:r>
    </w:p>
    <w:p w14:paraId="5DDBA5C2" w14:textId="77777777" w:rsidR="00565551" w:rsidRPr="001850BA" w:rsidRDefault="00565551" w:rsidP="00565551">
      <w:pPr>
        <w:spacing w:after="60"/>
        <w:ind w:firstLine="709"/>
        <w:jc w:val="both"/>
        <w:rPr>
          <w:szCs w:val="28"/>
        </w:rPr>
      </w:pPr>
      <w:r w:rsidRPr="001850BA">
        <w:rPr>
          <w:szCs w:val="28"/>
        </w:rPr>
        <w:t>5. Kinh phí thực hiện: Từ nguồn kinh phí của .............................................</w:t>
      </w:r>
    </w:p>
    <w:p w14:paraId="4E72E4B2" w14:textId="77777777" w:rsidR="00565551" w:rsidRPr="001850BA" w:rsidRDefault="00565551" w:rsidP="00565551">
      <w:pPr>
        <w:spacing w:after="60"/>
        <w:ind w:firstLine="709"/>
        <w:jc w:val="both"/>
        <w:rPr>
          <w:szCs w:val="28"/>
        </w:rPr>
      </w:pPr>
      <w:r w:rsidRPr="001850BA">
        <w:rPr>
          <w:i/>
          <w:iCs/>
          <w:szCs w:val="28"/>
        </w:rPr>
        <w:t xml:space="preserve">6.......(Tên tổ chức, cá nhân đề nghị đóng cửa mỏ khoáng sản)…… </w:t>
      </w:r>
      <w:r w:rsidRPr="001850BA">
        <w:rPr>
          <w:szCs w:val="28"/>
        </w:rPr>
        <w:t>có trách nhiệm thực hiện đầy đủ khối lượng của các hạng mục công việc theo tiến độ nêu trong phương án đóng cửa mỏ khoáng sản và theo quy định của pháp luật về đầu tư, xây dựng, môi trường, khoáng sản, pháp luật khác có liên quan; quản lý, bảo vệ khoáng sản chưa khai thác và khoáng sản đã khai thác nhưng chưa sử dụng trong quá trình thi công phương án đóng cửa mỏ khoáng sản; báo cáo bằng văn bản gửi Cục Địa chất và Khoáng sản Việt Nam sau khi hoàn thành toàn bộ khối lượng của phương án đóng cửa mỏ khoáng sản để tổ chức kiểm tra, nghiệm thu kết quả thực hiện theo quy định; chịu trách nhiệm trước pháp luật về tính chính xác của các nội dung nêu trong phương án đóng cửa mỏ khoáng sản.</w:t>
      </w:r>
    </w:p>
    <w:p w14:paraId="28BC6153" w14:textId="77777777" w:rsidR="00565551" w:rsidRPr="001850BA" w:rsidRDefault="00565551" w:rsidP="00565551">
      <w:pPr>
        <w:spacing w:after="60"/>
        <w:ind w:firstLine="709"/>
        <w:jc w:val="both"/>
        <w:rPr>
          <w:szCs w:val="28"/>
        </w:rPr>
      </w:pPr>
      <w:r w:rsidRPr="001850BA">
        <w:rPr>
          <w:i/>
          <w:iCs/>
          <w:szCs w:val="28"/>
        </w:rPr>
        <w:t xml:space="preserve">.......(Tên tổ chức, cá nhân đề nghị đóng cửa mỏ khoáng sản)…… </w:t>
      </w:r>
      <w:r w:rsidRPr="001850BA">
        <w:rPr>
          <w:szCs w:val="28"/>
        </w:rPr>
        <w:t>phải thông báo cho Ủy ban nhân dân tỉnh (thành phố)..... để chỉ đạo các cơ quan có liên quan giám sát quá trình thực hiện phương án đóng cửa mỏ khoáng sản theo quy định./.</w:t>
      </w:r>
    </w:p>
    <w:tbl>
      <w:tblPr>
        <w:tblW w:w="9700" w:type="dxa"/>
        <w:tblInd w:w="108" w:type="dxa"/>
        <w:tblLook w:val="0000" w:firstRow="0" w:lastRow="0" w:firstColumn="0" w:lastColumn="0" w:noHBand="0" w:noVBand="0"/>
      </w:tblPr>
      <w:tblGrid>
        <w:gridCol w:w="3652"/>
        <w:gridCol w:w="6048"/>
      </w:tblGrid>
      <w:tr w:rsidR="00565551" w:rsidRPr="001850BA" w14:paraId="6E3812DD" w14:textId="77777777" w:rsidTr="0080513C">
        <w:tc>
          <w:tcPr>
            <w:tcW w:w="3652" w:type="dxa"/>
          </w:tcPr>
          <w:p w14:paraId="5DEE6CC4" w14:textId="77777777" w:rsidR="00565551" w:rsidRPr="00C32197" w:rsidRDefault="00565551" w:rsidP="0080513C">
            <w:pPr>
              <w:rPr>
                <w:b/>
                <w:sz w:val="24"/>
                <w:szCs w:val="28"/>
              </w:rPr>
            </w:pPr>
            <w:r w:rsidRPr="00C32197">
              <w:rPr>
                <w:b/>
                <w:bCs/>
                <w:i/>
                <w:iCs/>
                <w:sz w:val="24"/>
                <w:szCs w:val="28"/>
              </w:rPr>
              <w:t>Nơi nhận:</w:t>
            </w:r>
          </w:p>
          <w:p w14:paraId="1ECF7D36" w14:textId="77777777" w:rsidR="00565551" w:rsidRPr="00C32197" w:rsidRDefault="00565551" w:rsidP="0080513C">
            <w:pPr>
              <w:rPr>
                <w:sz w:val="22"/>
                <w:szCs w:val="28"/>
              </w:rPr>
            </w:pPr>
            <w:r w:rsidRPr="00C32197">
              <w:rPr>
                <w:sz w:val="22"/>
                <w:szCs w:val="28"/>
              </w:rPr>
              <w:t xml:space="preserve"> - ….(</w:t>
            </w:r>
            <w:r w:rsidRPr="00C32197">
              <w:rPr>
                <w:i/>
                <w:iCs/>
                <w:sz w:val="22"/>
                <w:szCs w:val="28"/>
              </w:rPr>
              <w:t>Tên tổ chức, cá nhân</w:t>
            </w:r>
            <w:r w:rsidRPr="00C32197">
              <w:rPr>
                <w:sz w:val="22"/>
                <w:szCs w:val="28"/>
              </w:rPr>
              <w:t>)…;</w:t>
            </w:r>
          </w:p>
          <w:p w14:paraId="19034A93" w14:textId="77777777" w:rsidR="00565551" w:rsidRPr="00C32197" w:rsidRDefault="00565551" w:rsidP="0080513C">
            <w:pPr>
              <w:rPr>
                <w:sz w:val="22"/>
                <w:szCs w:val="28"/>
              </w:rPr>
            </w:pPr>
            <w:r w:rsidRPr="00C32197">
              <w:rPr>
                <w:sz w:val="22"/>
                <w:szCs w:val="28"/>
              </w:rPr>
              <w:t xml:space="preserve"> - UBND tỉnh (thành phố).....;</w:t>
            </w:r>
          </w:p>
          <w:p w14:paraId="2E50A798" w14:textId="77777777" w:rsidR="00565551" w:rsidRPr="00C32197" w:rsidRDefault="00565551" w:rsidP="0080513C">
            <w:pPr>
              <w:rPr>
                <w:sz w:val="22"/>
                <w:szCs w:val="28"/>
              </w:rPr>
            </w:pPr>
            <w:r w:rsidRPr="00C32197">
              <w:rPr>
                <w:sz w:val="22"/>
                <w:szCs w:val="28"/>
              </w:rPr>
              <w:t xml:space="preserve"> - Sở NN&amp;MT tỉnh (thành phố)...;</w:t>
            </w:r>
          </w:p>
          <w:p w14:paraId="673A42EA" w14:textId="77777777" w:rsidR="00565551" w:rsidRPr="00C32197" w:rsidRDefault="00565551" w:rsidP="0080513C">
            <w:pPr>
              <w:rPr>
                <w:sz w:val="22"/>
                <w:szCs w:val="28"/>
              </w:rPr>
            </w:pPr>
            <w:r w:rsidRPr="00C32197">
              <w:rPr>
                <w:sz w:val="22"/>
                <w:szCs w:val="28"/>
              </w:rPr>
              <w:lastRenderedPageBreak/>
              <w:t xml:space="preserve"> - Các Cục: ĐCKS, MT;</w:t>
            </w:r>
          </w:p>
          <w:p w14:paraId="4125FCE6" w14:textId="77777777" w:rsidR="00565551" w:rsidRPr="001850BA" w:rsidRDefault="00565551" w:rsidP="0080513C">
            <w:pPr>
              <w:rPr>
                <w:szCs w:val="28"/>
              </w:rPr>
            </w:pPr>
            <w:r w:rsidRPr="00C32197">
              <w:rPr>
                <w:sz w:val="22"/>
                <w:szCs w:val="28"/>
              </w:rPr>
              <w:t xml:space="preserve"> - Lưu: VT, HS,....</w:t>
            </w:r>
          </w:p>
        </w:tc>
        <w:tc>
          <w:tcPr>
            <w:tcW w:w="6048" w:type="dxa"/>
          </w:tcPr>
          <w:p w14:paraId="6963E0FD" w14:textId="77777777" w:rsidR="00565551" w:rsidRPr="001850BA" w:rsidRDefault="00565551" w:rsidP="0080513C">
            <w:pPr>
              <w:spacing w:after="120"/>
              <w:jc w:val="center"/>
              <w:rPr>
                <w:b/>
                <w:szCs w:val="28"/>
              </w:rPr>
            </w:pPr>
            <w:r w:rsidRPr="001850BA">
              <w:rPr>
                <w:b/>
                <w:szCs w:val="28"/>
              </w:rPr>
              <w:lastRenderedPageBreak/>
              <w:t>BỘ TRƯỞNG</w:t>
            </w:r>
          </w:p>
          <w:p w14:paraId="37BB3728" w14:textId="77777777" w:rsidR="00565551" w:rsidRPr="001850BA" w:rsidRDefault="00565551" w:rsidP="0080513C">
            <w:pPr>
              <w:autoSpaceDE w:val="0"/>
              <w:autoSpaceDN w:val="0"/>
              <w:adjustRightInd w:val="0"/>
              <w:spacing w:after="120"/>
              <w:jc w:val="center"/>
              <w:rPr>
                <w:i/>
                <w:iCs/>
                <w:szCs w:val="28"/>
              </w:rPr>
            </w:pPr>
            <w:r w:rsidRPr="001850BA">
              <w:rPr>
                <w:i/>
                <w:iCs/>
                <w:szCs w:val="28"/>
              </w:rPr>
              <w:t>Chữ ký, đóng dấu</w:t>
            </w:r>
          </w:p>
          <w:p w14:paraId="243FCCEE" w14:textId="77777777" w:rsidR="00565551" w:rsidRPr="001850BA" w:rsidRDefault="00565551" w:rsidP="0080513C">
            <w:pPr>
              <w:spacing w:after="120"/>
              <w:jc w:val="center"/>
              <w:rPr>
                <w:b/>
                <w:szCs w:val="28"/>
              </w:rPr>
            </w:pPr>
            <w:r w:rsidRPr="001850BA">
              <w:rPr>
                <w:b/>
                <w:bCs/>
                <w:i/>
                <w:iCs/>
                <w:szCs w:val="28"/>
              </w:rPr>
              <w:t>(Họ và tên)</w:t>
            </w:r>
            <w:r w:rsidRPr="001850BA">
              <w:rPr>
                <w:i/>
                <w:iCs/>
                <w:szCs w:val="28"/>
              </w:rPr>
              <w:t xml:space="preserve"> </w:t>
            </w:r>
          </w:p>
          <w:p w14:paraId="3EA5804E" w14:textId="77777777" w:rsidR="00565551" w:rsidRPr="001850BA" w:rsidRDefault="00565551" w:rsidP="0080513C">
            <w:pPr>
              <w:spacing w:after="120"/>
              <w:rPr>
                <w:b/>
                <w:szCs w:val="28"/>
              </w:rPr>
            </w:pPr>
          </w:p>
        </w:tc>
      </w:tr>
    </w:tbl>
    <w:p w14:paraId="7838A304" w14:textId="77777777" w:rsidR="00565551" w:rsidRPr="001850BA" w:rsidRDefault="00565551" w:rsidP="00565551">
      <w:pPr>
        <w:spacing w:after="120"/>
        <w:rPr>
          <w:szCs w:val="28"/>
        </w:rPr>
      </w:pPr>
      <w:r w:rsidRPr="001850BA">
        <w:rPr>
          <w:szCs w:val="28"/>
        </w:rPr>
        <w:br w:type="page"/>
      </w:r>
    </w:p>
    <w:p w14:paraId="2FD2BEAD" w14:textId="77777777" w:rsidR="00565551" w:rsidRPr="001850BA" w:rsidRDefault="00565551" w:rsidP="00565551">
      <w:pPr>
        <w:spacing w:after="120"/>
        <w:jc w:val="center"/>
        <w:rPr>
          <w:b/>
          <w:bCs/>
          <w:szCs w:val="28"/>
        </w:rPr>
      </w:pPr>
      <w:r w:rsidRPr="001850BA">
        <w:rPr>
          <w:b/>
          <w:bCs/>
          <w:szCs w:val="28"/>
        </w:rPr>
        <w:lastRenderedPageBreak/>
        <w:t>Phụ lục I</w:t>
      </w:r>
    </w:p>
    <w:p w14:paraId="42E9ADD1" w14:textId="77777777" w:rsidR="00565551" w:rsidRPr="001850BA" w:rsidRDefault="00565551" w:rsidP="00565551">
      <w:pPr>
        <w:spacing w:after="120"/>
        <w:jc w:val="center"/>
        <w:rPr>
          <w:b/>
          <w:bCs/>
          <w:szCs w:val="28"/>
        </w:rPr>
      </w:pPr>
      <w:r w:rsidRPr="001850BA">
        <w:rPr>
          <w:b/>
          <w:bCs/>
          <w:szCs w:val="28"/>
        </w:rPr>
        <w:t>TOẠ ĐỘ, DIỆN TÍCH KHU VỰC ĐÓNG CỬA MỎ KHOÁNG SẢN</w:t>
      </w:r>
    </w:p>
    <w:p w14:paraId="19BE02E5" w14:textId="77777777" w:rsidR="00565551" w:rsidRPr="001850BA" w:rsidRDefault="00565551" w:rsidP="00565551">
      <w:pPr>
        <w:spacing w:after="120"/>
        <w:jc w:val="center"/>
        <w:rPr>
          <w:bCs/>
          <w:i/>
          <w:iCs/>
          <w:szCs w:val="28"/>
        </w:rPr>
      </w:pPr>
      <w:r w:rsidRPr="001850BA">
        <w:rPr>
          <w:bCs/>
          <w:i/>
          <w:iCs/>
          <w:szCs w:val="28"/>
        </w:rPr>
        <w:t>(Kèm theo Thông báo số ........../QĐ-ĐCKS ngày ..... tháng ..... năm .....</w:t>
      </w:r>
      <w:r w:rsidRPr="001850BA">
        <w:rPr>
          <w:bCs/>
          <w:i/>
          <w:iCs/>
          <w:szCs w:val="28"/>
        </w:rPr>
        <w:br/>
        <w:t>của Cục Địa chất và Khoáng sản Việt Nam)</w:t>
      </w:r>
    </w:p>
    <w:p w14:paraId="2981C81C" w14:textId="77777777" w:rsidR="00565551" w:rsidRPr="001850BA" w:rsidRDefault="00565551" w:rsidP="00565551">
      <w:pPr>
        <w:spacing w:after="120"/>
        <w:jc w:val="center"/>
        <w:rPr>
          <w:bCs/>
          <w:i/>
          <w:iCs/>
          <w:szCs w:val="28"/>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65551" w:rsidRPr="001850BA" w14:paraId="0EC37A9D" w14:textId="77777777" w:rsidTr="0080513C">
        <w:trPr>
          <w:trHeight w:val="259"/>
          <w:jc w:val="center"/>
        </w:trPr>
        <w:tc>
          <w:tcPr>
            <w:tcW w:w="724" w:type="pct"/>
            <w:vMerge w:val="restart"/>
            <w:vAlign w:val="center"/>
          </w:tcPr>
          <w:p w14:paraId="72E6A77F" w14:textId="77777777" w:rsidR="00565551" w:rsidRPr="001850BA" w:rsidRDefault="00565551" w:rsidP="0080513C">
            <w:pPr>
              <w:spacing w:after="120"/>
              <w:jc w:val="center"/>
              <w:rPr>
                <w:b/>
                <w:bCs/>
                <w:szCs w:val="28"/>
              </w:rPr>
            </w:pPr>
            <w:r w:rsidRPr="001850BA">
              <w:rPr>
                <w:b/>
                <w:bCs/>
                <w:szCs w:val="28"/>
              </w:rPr>
              <w:t>STT</w:t>
            </w:r>
          </w:p>
        </w:tc>
        <w:tc>
          <w:tcPr>
            <w:tcW w:w="1433" w:type="pct"/>
            <w:vMerge w:val="restart"/>
            <w:noWrap/>
            <w:vAlign w:val="center"/>
          </w:tcPr>
          <w:p w14:paraId="15B49E5D" w14:textId="77777777" w:rsidR="00565551" w:rsidRPr="001850BA" w:rsidRDefault="00565551" w:rsidP="0080513C">
            <w:pPr>
              <w:spacing w:after="120"/>
              <w:jc w:val="center"/>
              <w:rPr>
                <w:b/>
                <w:bCs/>
                <w:szCs w:val="28"/>
              </w:rPr>
            </w:pPr>
            <w:r w:rsidRPr="001850BA">
              <w:rPr>
                <w:b/>
                <w:bCs/>
                <w:szCs w:val="28"/>
              </w:rPr>
              <w:t>Tên điểm</w:t>
            </w:r>
          </w:p>
          <w:p w14:paraId="4D2C0690" w14:textId="77777777" w:rsidR="00565551" w:rsidRPr="001850BA" w:rsidRDefault="00565551" w:rsidP="0080513C">
            <w:pPr>
              <w:spacing w:after="120"/>
              <w:jc w:val="center"/>
              <w:rPr>
                <w:b/>
                <w:bCs/>
                <w:szCs w:val="28"/>
              </w:rPr>
            </w:pPr>
            <w:r w:rsidRPr="001850BA">
              <w:rPr>
                <w:b/>
                <w:bCs/>
                <w:szCs w:val="28"/>
              </w:rPr>
              <w:t>khép góc</w:t>
            </w:r>
          </w:p>
        </w:tc>
        <w:tc>
          <w:tcPr>
            <w:tcW w:w="2843" w:type="pct"/>
            <w:gridSpan w:val="2"/>
            <w:noWrap/>
            <w:vAlign w:val="center"/>
          </w:tcPr>
          <w:p w14:paraId="2D04A5AB" w14:textId="77777777" w:rsidR="00565551" w:rsidRPr="001850BA" w:rsidRDefault="00565551" w:rsidP="0080513C">
            <w:pPr>
              <w:spacing w:after="120"/>
              <w:jc w:val="center"/>
              <w:rPr>
                <w:b/>
                <w:bCs/>
                <w:szCs w:val="28"/>
              </w:rPr>
            </w:pPr>
            <w:r w:rsidRPr="001850BA">
              <w:rPr>
                <w:b/>
                <w:bCs/>
                <w:szCs w:val="28"/>
              </w:rPr>
              <w:t>Hệ toạ độ VN-2000</w:t>
            </w:r>
          </w:p>
          <w:p w14:paraId="2654656B" w14:textId="77777777" w:rsidR="00565551" w:rsidRPr="001850BA" w:rsidRDefault="00565551" w:rsidP="0080513C">
            <w:pPr>
              <w:spacing w:after="12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565551" w:rsidRPr="001850BA" w14:paraId="6354A29E" w14:textId="77777777" w:rsidTr="0080513C">
        <w:trPr>
          <w:trHeight w:val="259"/>
          <w:jc w:val="center"/>
        </w:trPr>
        <w:tc>
          <w:tcPr>
            <w:tcW w:w="724" w:type="pct"/>
            <w:vMerge/>
            <w:vAlign w:val="center"/>
          </w:tcPr>
          <w:p w14:paraId="7C438A1C" w14:textId="77777777" w:rsidR="00565551" w:rsidRPr="001850BA" w:rsidRDefault="00565551" w:rsidP="0080513C">
            <w:pPr>
              <w:spacing w:after="120"/>
              <w:jc w:val="center"/>
              <w:rPr>
                <w:b/>
                <w:bCs/>
                <w:szCs w:val="28"/>
              </w:rPr>
            </w:pPr>
          </w:p>
        </w:tc>
        <w:tc>
          <w:tcPr>
            <w:tcW w:w="1433" w:type="pct"/>
            <w:vMerge/>
            <w:noWrap/>
            <w:vAlign w:val="center"/>
          </w:tcPr>
          <w:p w14:paraId="46165366" w14:textId="77777777" w:rsidR="00565551" w:rsidRPr="001850BA" w:rsidRDefault="00565551" w:rsidP="0080513C">
            <w:pPr>
              <w:spacing w:after="120"/>
              <w:jc w:val="center"/>
              <w:rPr>
                <w:b/>
                <w:bCs/>
                <w:szCs w:val="28"/>
              </w:rPr>
            </w:pPr>
          </w:p>
        </w:tc>
        <w:tc>
          <w:tcPr>
            <w:tcW w:w="1387" w:type="pct"/>
            <w:noWrap/>
            <w:vAlign w:val="center"/>
          </w:tcPr>
          <w:p w14:paraId="618A5A60" w14:textId="77777777" w:rsidR="00565551" w:rsidRPr="001850BA" w:rsidRDefault="00565551" w:rsidP="0080513C">
            <w:pPr>
              <w:spacing w:after="120"/>
              <w:jc w:val="center"/>
              <w:rPr>
                <w:bCs/>
                <w:szCs w:val="28"/>
              </w:rPr>
            </w:pPr>
            <w:r w:rsidRPr="001850BA">
              <w:rPr>
                <w:b/>
                <w:bCs/>
                <w:szCs w:val="28"/>
              </w:rPr>
              <w:t xml:space="preserve">X </w:t>
            </w:r>
            <w:r w:rsidRPr="001850BA">
              <w:rPr>
                <w:bCs/>
                <w:szCs w:val="28"/>
              </w:rPr>
              <w:t>(m)</w:t>
            </w:r>
          </w:p>
        </w:tc>
        <w:tc>
          <w:tcPr>
            <w:tcW w:w="1456" w:type="pct"/>
            <w:noWrap/>
            <w:vAlign w:val="center"/>
          </w:tcPr>
          <w:p w14:paraId="13BA0B6A" w14:textId="77777777" w:rsidR="00565551" w:rsidRPr="001850BA" w:rsidRDefault="00565551" w:rsidP="0080513C">
            <w:pPr>
              <w:spacing w:after="120"/>
              <w:jc w:val="center"/>
              <w:rPr>
                <w:bCs/>
                <w:szCs w:val="28"/>
              </w:rPr>
            </w:pPr>
            <w:r w:rsidRPr="001850BA">
              <w:rPr>
                <w:b/>
                <w:bCs/>
                <w:szCs w:val="28"/>
              </w:rPr>
              <w:t xml:space="preserve">Y </w:t>
            </w:r>
            <w:r w:rsidRPr="001850BA">
              <w:rPr>
                <w:bCs/>
                <w:szCs w:val="28"/>
              </w:rPr>
              <w:t>(m)</w:t>
            </w:r>
          </w:p>
        </w:tc>
      </w:tr>
      <w:tr w:rsidR="00565551" w:rsidRPr="001850BA" w14:paraId="280E8347" w14:textId="77777777" w:rsidTr="0080513C">
        <w:trPr>
          <w:trHeight w:val="259"/>
          <w:jc w:val="center"/>
        </w:trPr>
        <w:tc>
          <w:tcPr>
            <w:tcW w:w="724" w:type="pct"/>
            <w:vAlign w:val="center"/>
          </w:tcPr>
          <w:p w14:paraId="40EF81AF" w14:textId="77777777" w:rsidR="00565551" w:rsidRPr="001850BA" w:rsidRDefault="00565551" w:rsidP="0080513C">
            <w:pPr>
              <w:spacing w:after="120"/>
              <w:jc w:val="center"/>
              <w:rPr>
                <w:bCs/>
                <w:szCs w:val="28"/>
              </w:rPr>
            </w:pPr>
            <w:r w:rsidRPr="001850BA">
              <w:rPr>
                <w:bCs/>
                <w:szCs w:val="28"/>
              </w:rPr>
              <w:t>1</w:t>
            </w:r>
          </w:p>
        </w:tc>
        <w:tc>
          <w:tcPr>
            <w:tcW w:w="1433" w:type="pct"/>
            <w:noWrap/>
            <w:vAlign w:val="center"/>
          </w:tcPr>
          <w:p w14:paraId="3F4EDAD6" w14:textId="77777777" w:rsidR="00565551" w:rsidRPr="001850BA" w:rsidRDefault="00565551" w:rsidP="0080513C">
            <w:pPr>
              <w:spacing w:after="120"/>
              <w:jc w:val="center"/>
              <w:rPr>
                <w:bCs/>
                <w:szCs w:val="28"/>
              </w:rPr>
            </w:pPr>
            <w:r w:rsidRPr="001850BA">
              <w:rPr>
                <w:bCs/>
                <w:szCs w:val="28"/>
              </w:rPr>
              <w:t>A</w:t>
            </w:r>
          </w:p>
        </w:tc>
        <w:tc>
          <w:tcPr>
            <w:tcW w:w="1387" w:type="pct"/>
            <w:noWrap/>
            <w:vAlign w:val="center"/>
          </w:tcPr>
          <w:p w14:paraId="4F2E096D" w14:textId="77777777" w:rsidR="00565551" w:rsidRPr="001850BA" w:rsidRDefault="00565551" w:rsidP="0080513C">
            <w:pPr>
              <w:spacing w:after="120"/>
              <w:jc w:val="center"/>
              <w:rPr>
                <w:bCs/>
                <w:szCs w:val="28"/>
              </w:rPr>
            </w:pPr>
          </w:p>
        </w:tc>
        <w:tc>
          <w:tcPr>
            <w:tcW w:w="1456" w:type="pct"/>
            <w:noWrap/>
            <w:vAlign w:val="center"/>
          </w:tcPr>
          <w:p w14:paraId="342C7197" w14:textId="77777777" w:rsidR="00565551" w:rsidRPr="001850BA" w:rsidRDefault="00565551" w:rsidP="0080513C">
            <w:pPr>
              <w:spacing w:after="120"/>
              <w:jc w:val="center"/>
              <w:rPr>
                <w:bCs/>
                <w:szCs w:val="28"/>
              </w:rPr>
            </w:pPr>
          </w:p>
        </w:tc>
      </w:tr>
      <w:tr w:rsidR="00565551" w:rsidRPr="001850BA" w14:paraId="5BE0E150" w14:textId="77777777" w:rsidTr="0080513C">
        <w:trPr>
          <w:trHeight w:val="259"/>
          <w:jc w:val="center"/>
        </w:trPr>
        <w:tc>
          <w:tcPr>
            <w:tcW w:w="724" w:type="pct"/>
            <w:vAlign w:val="center"/>
          </w:tcPr>
          <w:p w14:paraId="4FCEF0F7" w14:textId="77777777" w:rsidR="00565551" w:rsidRPr="001850BA" w:rsidRDefault="00565551" w:rsidP="0080513C">
            <w:pPr>
              <w:spacing w:after="120"/>
              <w:jc w:val="center"/>
              <w:rPr>
                <w:bCs/>
                <w:szCs w:val="28"/>
              </w:rPr>
            </w:pPr>
            <w:r w:rsidRPr="001850BA">
              <w:rPr>
                <w:bCs/>
                <w:szCs w:val="28"/>
              </w:rPr>
              <w:t>2</w:t>
            </w:r>
          </w:p>
        </w:tc>
        <w:tc>
          <w:tcPr>
            <w:tcW w:w="1433" w:type="pct"/>
            <w:noWrap/>
            <w:vAlign w:val="center"/>
          </w:tcPr>
          <w:p w14:paraId="50FF1A15" w14:textId="77777777" w:rsidR="00565551" w:rsidRPr="001850BA" w:rsidRDefault="00565551" w:rsidP="0080513C">
            <w:pPr>
              <w:spacing w:after="120"/>
              <w:jc w:val="center"/>
              <w:rPr>
                <w:bCs/>
                <w:szCs w:val="28"/>
              </w:rPr>
            </w:pPr>
            <w:r w:rsidRPr="001850BA">
              <w:rPr>
                <w:bCs/>
                <w:szCs w:val="28"/>
              </w:rPr>
              <w:t>B</w:t>
            </w:r>
          </w:p>
        </w:tc>
        <w:tc>
          <w:tcPr>
            <w:tcW w:w="1387" w:type="pct"/>
            <w:noWrap/>
            <w:vAlign w:val="center"/>
          </w:tcPr>
          <w:p w14:paraId="6598761D" w14:textId="77777777" w:rsidR="00565551" w:rsidRPr="001850BA" w:rsidRDefault="00565551" w:rsidP="0080513C">
            <w:pPr>
              <w:spacing w:after="120"/>
              <w:jc w:val="center"/>
              <w:rPr>
                <w:bCs/>
                <w:szCs w:val="28"/>
              </w:rPr>
            </w:pPr>
          </w:p>
        </w:tc>
        <w:tc>
          <w:tcPr>
            <w:tcW w:w="1456" w:type="pct"/>
            <w:noWrap/>
            <w:vAlign w:val="center"/>
          </w:tcPr>
          <w:p w14:paraId="24F81240" w14:textId="77777777" w:rsidR="00565551" w:rsidRPr="001850BA" w:rsidRDefault="00565551" w:rsidP="0080513C">
            <w:pPr>
              <w:spacing w:after="120"/>
              <w:jc w:val="center"/>
              <w:rPr>
                <w:bCs/>
                <w:szCs w:val="28"/>
              </w:rPr>
            </w:pPr>
          </w:p>
        </w:tc>
      </w:tr>
      <w:tr w:rsidR="00565551" w:rsidRPr="001850BA" w14:paraId="5C41658E" w14:textId="77777777" w:rsidTr="0080513C">
        <w:trPr>
          <w:trHeight w:val="259"/>
          <w:jc w:val="center"/>
        </w:trPr>
        <w:tc>
          <w:tcPr>
            <w:tcW w:w="724" w:type="pct"/>
            <w:vAlign w:val="center"/>
          </w:tcPr>
          <w:p w14:paraId="5D309F84" w14:textId="77777777" w:rsidR="00565551" w:rsidRPr="001850BA" w:rsidRDefault="00565551" w:rsidP="0080513C">
            <w:pPr>
              <w:spacing w:after="120"/>
              <w:jc w:val="center"/>
              <w:rPr>
                <w:bCs/>
                <w:szCs w:val="28"/>
              </w:rPr>
            </w:pPr>
            <w:r w:rsidRPr="001850BA">
              <w:rPr>
                <w:bCs/>
                <w:szCs w:val="28"/>
              </w:rPr>
              <w:t>...</w:t>
            </w:r>
          </w:p>
        </w:tc>
        <w:tc>
          <w:tcPr>
            <w:tcW w:w="1433" w:type="pct"/>
            <w:noWrap/>
            <w:vAlign w:val="center"/>
          </w:tcPr>
          <w:p w14:paraId="2D64628C" w14:textId="77777777" w:rsidR="00565551" w:rsidRPr="001850BA" w:rsidRDefault="00565551" w:rsidP="0080513C">
            <w:pPr>
              <w:spacing w:after="120"/>
              <w:jc w:val="center"/>
              <w:rPr>
                <w:bCs/>
                <w:szCs w:val="28"/>
              </w:rPr>
            </w:pPr>
            <w:r w:rsidRPr="001850BA">
              <w:rPr>
                <w:bCs/>
                <w:szCs w:val="28"/>
              </w:rPr>
              <w:t>...</w:t>
            </w:r>
          </w:p>
        </w:tc>
        <w:tc>
          <w:tcPr>
            <w:tcW w:w="1387" w:type="pct"/>
            <w:noWrap/>
            <w:vAlign w:val="center"/>
          </w:tcPr>
          <w:p w14:paraId="7F25554B" w14:textId="77777777" w:rsidR="00565551" w:rsidRPr="001850BA" w:rsidRDefault="00565551" w:rsidP="0080513C">
            <w:pPr>
              <w:spacing w:after="120"/>
              <w:jc w:val="center"/>
              <w:rPr>
                <w:bCs/>
                <w:szCs w:val="28"/>
              </w:rPr>
            </w:pPr>
          </w:p>
        </w:tc>
        <w:tc>
          <w:tcPr>
            <w:tcW w:w="1456" w:type="pct"/>
            <w:noWrap/>
            <w:vAlign w:val="center"/>
          </w:tcPr>
          <w:p w14:paraId="5646268A" w14:textId="77777777" w:rsidR="00565551" w:rsidRPr="001850BA" w:rsidRDefault="00565551" w:rsidP="0080513C">
            <w:pPr>
              <w:spacing w:after="120"/>
              <w:jc w:val="center"/>
              <w:rPr>
                <w:bCs/>
                <w:szCs w:val="28"/>
              </w:rPr>
            </w:pPr>
          </w:p>
        </w:tc>
      </w:tr>
      <w:tr w:rsidR="00565551" w:rsidRPr="001850BA" w14:paraId="3C4FC510" w14:textId="77777777" w:rsidTr="0080513C">
        <w:trPr>
          <w:trHeight w:val="259"/>
          <w:jc w:val="center"/>
        </w:trPr>
        <w:tc>
          <w:tcPr>
            <w:tcW w:w="724" w:type="pct"/>
            <w:vAlign w:val="center"/>
          </w:tcPr>
          <w:p w14:paraId="53E1E83A" w14:textId="77777777" w:rsidR="00565551" w:rsidRPr="001850BA" w:rsidRDefault="00565551" w:rsidP="0080513C">
            <w:pPr>
              <w:spacing w:after="120"/>
              <w:jc w:val="center"/>
              <w:rPr>
                <w:bCs/>
                <w:szCs w:val="28"/>
              </w:rPr>
            </w:pPr>
          </w:p>
        </w:tc>
        <w:tc>
          <w:tcPr>
            <w:tcW w:w="1433" w:type="pct"/>
            <w:noWrap/>
            <w:vAlign w:val="center"/>
          </w:tcPr>
          <w:p w14:paraId="1C96EBA3" w14:textId="77777777" w:rsidR="00565551" w:rsidRPr="001850BA" w:rsidRDefault="00565551" w:rsidP="0080513C">
            <w:pPr>
              <w:spacing w:after="120"/>
              <w:jc w:val="center"/>
              <w:rPr>
                <w:bCs/>
                <w:szCs w:val="28"/>
              </w:rPr>
            </w:pPr>
          </w:p>
        </w:tc>
        <w:tc>
          <w:tcPr>
            <w:tcW w:w="1387" w:type="pct"/>
            <w:noWrap/>
            <w:vAlign w:val="center"/>
          </w:tcPr>
          <w:p w14:paraId="64DA9BA3" w14:textId="77777777" w:rsidR="00565551" w:rsidRPr="001850BA" w:rsidRDefault="00565551" w:rsidP="0080513C">
            <w:pPr>
              <w:spacing w:after="120"/>
              <w:jc w:val="center"/>
              <w:rPr>
                <w:bCs/>
                <w:szCs w:val="28"/>
              </w:rPr>
            </w:pPr>
          </w:p>
        </w:tc>
        <w:tc>
          <w:tcPr>
            <w:tcW w:w="1456" w:type="pct"/>
            <w:noWrap/>
            <w:vAlign w:val="center"/>
          </w:tcPr>
          <w:p w14:paraId="3191AABC" w14:textId="77777777" w:rsidR="00565551" w:rsidRPr="001850BA" w:rsidRDefault="00565551" w:rsidP="0080513C">
            <w:pPr>
              <w:spacing w:after="120"/>
              <w:jc w:val="center"/>
              <w:rPr>
                <w:bCs/>
                <w:szCs w:val="28"/>
              </w:rPr>
            </w:pPr>
          </w:p>
        </w:tc>
      </w:tr>
      <w:tr w:rsidR="00565551" w:rsidRPr="001850BA" w14:paraId="6F1091D6" w14:textId="77777777" w:rsidTr="0080513C">
        <w:trPr>
          <w:trHeight w:val="623"/>
          <w:jc w:val="center"/>
        </w:trPr>
        <w:tc>
          <w:tcPr>
            <w:tcW w:w="5000" w:type="pct"/>
            <w:gridSpan w:val="4"/>
            <w:vAlign w:val="center"/>
          </w:tcPr>
          <w:p w14:paraId="5B47DDB0" w14:textId="77777777" w:rsidR="00565551" w:rsidRPr="001850BA" w:rsidRDefault="00565551" w:rsidP="0080513C">
            <w:pPr>
              <w:spacing w:after="120"/>
              <w:jc w:val="center"/>
              <w:rPr>
                <w:b/>
                <w:szCs w:val="28"/>
              </w:rPr>
            </w:pPr>
            <w:r w:rsidRPr="001850BA">
              <w:rPr>
                <w:b/>
                <w:szCs w:val="28"/>
              </w:rPr>
              <w:t xml:space="preserve">Tổng diện tích: </w:t>
            </w:r>
            <w:r w:rsidRPr="001850BA">
              <w:rPr>
                <w:b/>
                <w:i/>
                <w:iCs/>
                <w:szCs w:val="28"/>
              </w:rPr>
              <w:t>...... ha/km</w:t>
            </w:r>
            <w:r w:rsidRPr="001850BA">
              <w:rPr>
                <w:b/>
                <w:i/>
                <w:iCs/>
                <w:szCs w:val="28"/>
                <w:vertAlign w:val="superscript"/>
              </w:rPr>
              <w:t>2</w:t>
            </w:r>
          </w:p>
        </w:tc>
      </w:tr>
    </w:tbl>
    <w:p w14:paraId="69B7A3F8" w14:textId="77777777" w:rsidR="00565551" w:rsidRPr="001850BA" w:rsidRDefault="00565551" w:rsidP="00565551">
      <w:pPr>
        <w:spacing w:after="120"/>
        <w:rPr>
          <w:szCs w:val="28"/>
        </w:rPr>
      </w:pPr>
    </w:p>
    <w:p w14:paraId="451A4A38" w14:textId="77777777" w:rsidR="00565551" w:rsidRDefault="00565551" w:rsidP="00565551">
      <w:pPr>
        <w:spacing w:after="120"/>
        <w:jc w:val="center"/>
        <w:rPr>
          <w:szCs w:val="28"/>
        </w:rPr>
      </w:pPr>
    </w:p>
    <w:p w14:paraId="1C9E1A1E" w14:textId="77777777" w:rsidR="00565551" w:rsidRDefault="00565551" w:rsidP="00565551">
      <w:pPr>
        <w:spacing w:after="120"/>
        <w:jc w:val="center"/>
        <w:rPr>
          <w:szCs w:val="28"/>
        </w:rPr>
      </w:pPr>
    </w:p>
    <w:p w14:paraId="785CA738" w14:textId="77777777" w:rsidR="00565551" w:rsidRDefault="00565551" w:rsidP="00565551">
      <w:pPr>
        <w:spacing w:after="120"/>
        <w:jc w:val="center"/>
        <w:rPr>
          <w:szCs w:val="28"/>
        </w:rPr>
      </w:pPr>
    </w:p>
    <w:p w14:paraId="158803A3" w14:textId="77777777" w:rsidR="00565551" w:rsidRDefault="00565551" w:rsidP="00565551">
      <w:pPr>
        <w:spacing w:after="120"/>
        <w:jc w:val="center"/>
        <w:rPr>
          <w:szCs w:val="28"/>
        </w:rPr>
      </w:pPr>
    </w:p>
    <w:p w14:paraId="1E003419" w14:textId="77777777" w:rsidR="00565551" w:rsidRDefault="00565551" w:rsidP="00565551">
      <w:pPr>
        <w:spacing w:after="120"/>
        <w:jc w:val="center"/>
        <w:rPr>
          <w:szCs w:val="28"/>
        </w:rPr>
      </w:pPr>
    </w:p>
    <w:p w14:paraId="08DB592F" w14:textId="77777777" w:rsidR="00565551" w:rsidRPr="001850BA" w:rsidRDefault="00565551" w:rsidP="00565551">
      <w:pPr>
        <w:spacing w:after="120"/>
        <w:jc w:val="center"/>
        <w:rPr>
          <w:b/>
          <w:bCs/>
          <w:szCs w:val="28"/>
        </w:rPr>
      </w:pPr>
      <w:r w:rsidRPr="001850BA">
        <w:rPr>
          <w:b/>
          <w:bCs/>
          <w:szCs w:val="28"/>
        </w:rPr>
        <w:t>Phụ lục II</w:t>
      </w:r>
    </w:p>
    <w:p w14:paraId="61F91918" w14:textId="77777777" w:rsidR="00565551" w:rsidRPr="001850BA" w:rsidRDefault="00565551" w:rsidP="00565551">
      <w:pPr>
        <w:spacing w:after="120"/>
        <w:jc w:val="center"/>
        <w:rPr>
          <w:b/>
          <w:bCs/>
          <w:szCs w:val="28"/>
        </w:rPr>
      </w:pPr>
      <w:r w:rsidRPr="001850BA">
        <w:rPr>
          <w:b/>
          <w:bCs/>
          <w:szCs w:val="28"/>
        </w:rPr>
        <w:t xml:space="preserve">BẢNG TỔNG HỢP KHỐI LƯỢNG </w:t>
      </w:r>
      <w:r w:rsidRPr="001850BA">
        <w:rPr>
          <w:b/>
          <w:bCs/>
          <w:szCs w:val="28"/>
        </w:rPr>
        <w:br/>
        <w:t>PHƯƠNG ÁN ĐÓNG CỬA MỎ KHOÁNG SẢN</w:t>
      </w:r>
    </w:p>
    <w:p w14:paraId="2C449053" w14:textId="77777777" w:rsidR="00565551" w:rsidRPr="001850BA" w:rsidRDefault="00565551" w:rsidP="00565551">
      <w:pPr>
        <w:spacing w:after="120"/>
        <w:jc w:val="center"/>
        <w:rPr>
          <w:bCs/>
          <w:i/>
          <w:iCs/>
          <w:szCs w:val="28"/>
        </w:rPr>
      </w:pPr>
      <w:r w:rsidRPr="001850BA">
        <w:rPr>
          <w:bCs/>
          <w:i/>
          <w:iCs/>
          <w:szCs w:val="28"/>
        </w:rPr>
        <w:t>(Kèm theo Thông báo số ........../QĐ-ĐCKS ngày ..... tháng ..... năm .....</w:t>
      </w:r>
      <w:r w:rsidRPr="001850BA">
        <w:rPr>
          <w:bCs/>
          <w:i/>
          <w:iCs/>
          <w:szCs w:val="28"/>
        </w:rPr>
        <w:br/>
        <w:t>của Cục Địa chất và Khoáng sản Việt Nam)</w:t>
      </w:r>
    </w:p>
    <w:p w14:paraId="5D619B7D" w14:textId="77777777" w:rsidR="00565551" w:rsidRPr="001850BA" w:rsidRDefault="00565551" w:rsidP="00565551">
      <w:pPr>
        <w:spacing w:after="120"/>
        <w:jc w:val="center"/>
        <w:rPr>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65551" w:rsidRPr="001850BA" w14:paraId="1E115503" w14:textId="77777777" w:rsidTr="0080513C">
        <w:trPr>
          <w:trHeight w:val="733"/>
        </w:trPr>
        <w:tc>
          <w:tcPr>
            <w:tcW w:w="973" w:type="dxa"/>
            <w:vAlign w:val="center"/>
          </w:tcPr>
          <w:p w14:paraId="0496F45D"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STT</w:t>
            </w:r>
          </w:p>
        </w:tc>
        <w:tc>
          <w:tcPr>
            <w:tcW w:w="3245" w:type="dxa"/>
            <w:vAlign w:val="center"/>
          </w:tcPr>
          <w:p w14:paraId="2E29411E"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Hạng mục công việc</w:t>
            </w:r>
          </w:p>
        </w:tc>
        <w:tc>
          <w:tcPr>
            <w:tcW w:w="1215" w:type="dxa"/>
            <w:vAlign w:val="center"/>
          </w:tcPr>
          <w:p w14:paraId="7FB3F19D"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Đơn vị tính</w:t>
            </w:r>
          </w:p>
        </w:tc>
        <w:tc>
          <w:tcPr>
            <w:tcW w:w="1819" w:type="dxa"/>
            <w:vAlign w:val="center"/>
          </w:tcPr>
          <w:p w14:paraId="35490C72"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Khối lượng</w:t>
            </w:r>
          </w:p>
        </w:tc>
        <w:tc>
          <w:tcPr>
            <w:tcW w:w="1804" w:type="dxa"/>
            <w:vAlign w:val="center"/>
          </w:tcPr>
          <w:p w14:paraId="4E6F475B"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Ghi chú</w:t>
            </w:r>
          </w:p>
        </w:tc>
      </w:tr>
      <w:tr w:rsidR="00565551" w:rsidRPr="001850BA" w14:paraId="6B9B48BC" w14:textId="77777777" w:rsidTr="0080513C">
        <w:tc>
          <w:tcPr>
            <w:tcW w:w="973" w:type="dxa"/>
            <w:vAlign w:val="center"/>
          </w:tcPr>
          <w:p w14:paraId="19F71D99"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1</w:t>
            </w:r>
          </w:p>
        </w:tc>
        <w:tc>
          <w:tcPr>
            <w:tcW w:w="3245" w:type="dxa"/>
            <w:vAlign w:val="center"/>
          </w:tcPr>
          <w:p w14:paraId="38373154" w14:textId="77777777" w:rsidR="00565551" w:rsidRPr="001850BA" w:rsidRDefault="00565551" w:rsidP="0080513C">
            <w:pPr>
              <w:spacing w:after="120"/>
              <w:rPr>
                <w:rFonts w:eastAsia="Times New Roman"/>
                <w:bCs/>
                <w:szCs w:val="28"/>
              </w:rPr>
            </w:pPr>
          </w:p>
        </w:tc>
        <w:tc>
          <w:tcPr>
            <w:tcW w:w="1215" w:type="dxa"/>
            <w:vAlign w:val="center"/>
          </w:tcPr>
          <w:p w14:paraId="386C2694" w14:textId="77777777" w:rsidR="00565551" w:rsidRPr="001850BA" w:rsidRDefault="00565551" w:rsidP="0080513C">
            <w:pPr>
              <w:spacing w:after="120"/>
              <w:rPr>
                <w:rFonts w:eastAsia="Times New Roman"/>
                <w:bCs/>
                <w:szCs w:val="28"/>
              </w:rPr>
            </w:pPr>
          </w:p>
        </w:tc>
        <w:tc>
          <w:tcPr>
            <w:tcW w:w="1819" w:type="dxa"/>
            <w:vAlign w:val="center"/>
          </w:tcPr>
          <w:p w14:paraId="2810C50C"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26642990" w14:textId="77777777" w:rsidR="00565551" w:rsidRPr="001850BA" w:rsidRDefault="00565551" w:rsidP="0080513C">
            <w:pPr>
              <w:spacing w:after="120"/>
              <w:jc w:val="center"/>
              <w:outlineLvl w:val="0"/>
              <w:rPr>
                <w:rFonts w:eastAsia="Times New Roman"/>
                <w:szCs w:val="28"/>
              </w:rPr>
            </w:pPr>
          </w:p>
        </w:tc>
      </w:tr>
      <w:tr w:rsidR="00565551" w:rsidRPr="001850BA" w14:paraId="37BA2CE3" w14:textId="77777777" w:rsidTr="0080513C">
        <w:tc>
          <w:tcPr>
            <w:tcW w:w="973" w:type="dxa"/>
            <w:vAlign w:val="center"/>
          </w:tcPr>
          <w:p w14:paraId="3F4242D1"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2</w:t>
            </w:r>
          </w:p>
        </w:tc>
        <w:tc>
          <w:tcPr>
            <w:tcW w:w="3245" w:type="dxa"/>
            <w:vAlign w:val="center"/>
          </w:tcPr>
          <w:p w14:paraId="6C0A22C4" w14:textId="77777777" w:rsidR="00565551" w:rsidRPr="001850BA" w:rsidRDefault="00565551" w:rsidP="0080513C">
            <w:pPr>
              <w:spacing w:after="120"/>
              <w:rPr>
                <w:rFonts w:eastAsia="Times New Roman"/>
                <w:bCs/>
                <w:szCs w:val="28"/>
              </w:rPr>
            </w:pPr>
          </w:p>
        </w:tc>
        <w:tc>
          <w:tcPr>
            <w:tcW w:w="1215" w:type="dxa"/>
            <w:vAlign w:val="center"/>
          </w:tcPr>
          <w:p w14:paraId="5BE4A70C" w14:textId="77777777" w:rsidR="00565551" w:rsidRPr="001850BA" w:rsidRDefault="00565551" w:rsidP="0080513C">
            <w:pPr>
              <w:spacing w:after="120"/>
              <w:rPr>
                <w:rFonts w:eastAsia="Times New Roman"/>
                <w:bCs/>
                <w:szCs w:val="28"/>
              </w:rPr>
            </w:pPr>
          </w:p>
        </w:tc>
        <w:tc>
          <w:tcPr>
            <w:tcW w:w="1819" w:type="dxa"/>
            <w:vAlign w:val="center"/>
          </w:tcPr>
          <w:p w14:paraId="6DE95C49"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2C86500F" w14:textId="77777777" w:rsidR="00565551" w:rsidRPr="001850BA" w:rsidRDefault="00565551" w:rsidP="0080513C">
            <w:pPr>
              <w:spacing w:after="120"/>
              <w:jc w:val="center"/>
              <w:outlineLvl w:val="0"/>
              <w:rPr>
                <w:rFonts w:eastAsia="Times New Roman"/>
                <w:szCs w:val="28"/>
              </w:rPr>
            </w:pPr>
          </w:p>
        </w:tc>
      </w:tr>
      <w:tr w:rsidR="00565551" w:rsidRPr="001850BA" w14:paraId="4F78D1DA" w14:textId="77777777" w:rsidTr="0080513C">
        <w:tc>
          <w:tcPr>
            <w:tcW w:w="973" w:type="dxa"/>
            <w:vAlign w:val="center"/>
          </w:tcPr>
          <w:p w14:paraId="7C58C758"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w:t>
            </w:r>
          </w:p>
        </w:tc>
        <w:tc>
          <w:tcPr>
            <w:tcW w:w="3245" w:type="dxa"/>
            <w:vAlign w:val="center"/>
          </w:tcPr>
          <w:p w14:paraId="74E474B9" w14:textId="77777777" w:rsidR="00565551" w:rsidRPr="001850BA" w:rsidRDefault="00565551" w:rsidP="0080513C">
            <w:pPr>
              <w:spacing w:after="120"/>
              <w:rPr>
                <w:rFonts w:eastAsia="Times New Roman"/>
                <w:bCs/>
                <w:szCs w:val="28"/>
              </w:rPr>
            </w:pPr>
          </w:p>
        </w:tc>
        <w:tc>
          <w:tcPr>
            <w:tcW w:w="1215" w:type="dxa"/>
            <w:vAlign w:val="center"/>
          </w:tcPr>
          <w:p w14:paraId="7B5EE3DA" w14:textId="77777777" w:rsidR="00565551" w:rsidRPr="001850BA" w:rsidRDefault="00565551" w:rsidP="0080513C">
            <w:pPr>
              <w:spacing w:after="120"/>
              <w:rPr>
                <w:rFonts w:eastAsia="Times New Roman"/>
                <w:bCs/>
                <w:szCs w:val="28"/>
              </w:rPr>
            </w:pPr>
          </w:p>
        </w:tc>
        <w:tc>
          <w:tcPr>
            <w:tcW w:w="1819" w:type="dxa"/>
            <w:vAlign w:val="center"/>
          </w:tcPr>
          <w:p w14:paraId="02580BC6"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06C85BDD" w14:textId="77777777" w:rsidR="00565551" w:rsidRPr="001850BA" w:rsidRDefault="00565551" w:rsidP="0080513C">
            <w:pPr>
              <w:spacing w:after="120"/>
              <w:jc w:val="center"/>
              <w:outlineLvl w:val="0"/>
              <w:rPr>
                <w:rFonts w:eastAsia="Times New Roman"/>
                <w:szCs w:val="28"/>
              </w:rPr>
            </w:pPr>
          </w:p>
        </w:tc>
      </w:tr>
      <w:tr w:rsidR="00565551" w:rsidRPr="001850BA" w14:paraId="28862FB4" w14:textId="77777777" w:rsidTr="0080513C">
        <w:tc>
          <w:tcPr>
            <w:tcW w:w="973" w:type="dxa"/>
            <w:vAlign w:val="center"/>
          </w:tcPr>
          <w:p w14:paraId="69177B3D" w14:textId="77777777" w:rsidR="00565551" w:rsidRPr="001850BA" w:rsidRDefault="00565551" w:rsidP="0080513C">
            <w:pPr>
              <w:spacing w:after="120"/>
              <w:jc w:val="center"/>
              <w:outlineLvl w:val="0"/>
              <w:rPr>
                <w:rFonts w:eastAsia="Times New Roman"/>
                <w:szCs w:val="28"/>
              </w:rPr>
            </w:pPr>
          </w:p>
        </w:tc>
        <w:tc>
          <w:tcPr>
            <w:tcW w:w="3245" w:type="dxa"/>
            <w:vAlign w:val="center"/>
          </w:tcPr>
          <w:p w14:paraId="44DFC906" w14:textId="77777777" w:rsidR="00565551" w:rsidRPr="001850BA" w:rsidRDefault="00565551" w:rsidP="0080513C">
            <w:pPr>
              <w:spacing w:after="120"/>
              <w:rPr>
                <w:rFonts w:eastAsia="Times New Roman"/>
                <w:bCs/>
                <w:szCs w:val="28"/>
              </w:rPr>
            </w:pPr>
          </w:p>
        </w:tc>
        <w:tc>
          <w:tcPr>
            <w:tcW w:w="1215" w:type="dxa"/>
            <w:vAlign w:val="center"/>
          </w:tcPr>
          <w:p w14:paraId="582FBA4E" w14:textId="77777777" w:rsidR="00565551" w:rsidRPr="001850BA" w:rsidRDefault="00565551" w:rsidP="0080513C">
            <w:pPr>
              <w:spacing w:after="120"/>
              <w:rPr>
                <w:rFonts w:eastAsia="Times New Roman"/>
                <w:bCs/>
                <w:szCs w:val="28"/>
              </w:rPr>
            </w:pPr>
          </w:p>
        </w:tc>
        <w:tc>
          <w:tcPr>
            <w:tcW w:w="1819" w:type="dxa"/>
            <w:vAlign w:val="center"/>
          </w:tcPr>
          <w:p w14:paraId="3A0B14FC"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5630C86F" w14:textId="77777777" w:rsidR="00565551" w:rsidRPr="001850BA" w:rsidRDefault="00565551" w:rsidP="0080513C">
            <w:pPr>
              <w:spacing w:after="120"/>
              <w:jc w:val="center"/>
              <w:outlineLvl w:val="0"/>
              <w:rPr>
                <w:rFonts w:eastAsia="Times New Roman"/>
                <w:szCs w:val="28"/>
              </w:rPr>
            </w:pPr>
          </w:p>
        </w:tc>
      </w:tr>
    </w:tbl>
    <w:p w14:paraId="3EE0DD04" w14:textId="77777777" w:rsidR="00565551" w:rsidRPr="001850BA" w:rsidRDefault="00565551" w:rsidP="00565551">
      <w:pPr>
        <w:spacing w:after="120"/>
        <w:jc w:val="center"/>
        <w:rPr>
          <w:b/>
          <w:szCs w:val="28"/>
        </w:rPr>
      </w:pPr>
      <w:r w:rsidRPr="001850BA">
        <w:rPr>
          <w:szCs w:val="28"/>
        </w:rPr>
        <w:br w:type="page"/>
      </w:r>
      <w:r w:rsidRPr="001850BA">
        <w:rPr>
          <w:b/>
          <w:szCs w:val="28"/>
          <w:lang w:val="vi-VN"/>
        </w:rPr>
        <w:lastRenderedPageBreak/>
        <w:t xml:space="preserve">Mẫu số </w:t>
      </w:r>
      <w:r w:rsidRPr="001850BA">
        <w:rPr>
          <w:b/>
          <w:szCs w:val="28"/>
        </w:rPr>
        <w:t>14 - Phụ lục</w:t>
      </w:r>
    </w:p>
    <w:p w14:paraId="538BA703" w14:textId="77777777" w:rsidR="00565551" w:rsidRPr="001850BA" w:rsidRDefault="00565551" w:rsidP="00565551">
      <w:pPr>
        <w:spacing w:after="120"/>
        <w:jc w:val="center"/>
        <w:rPr>
          <w:bCs/>
          <w:i/>
          <w:szCs w:val="28"/>
          <w:lang w:val="vi-VN"/>
        </w:rPr>
      </w:pPr>
      <w:r w:rsidRPr="001850BA">
        <w:rPr>
          <w:noProof/>
          <w:szCs w:val="28"/>
        </w:rPr>
        <mc:AlternateContent>
          <mc:Choice Requires="wps">
            <w:drawing>
              <wp:anchor distT="4294967295" distB="4294967295" distL="114300" distR="114300" simplePos="0" relativeHeight="252072960" behindDoc="0" locked="0" layoutInCell="1" allowOverlap="1" wp14:anchorId="2F80F728" wp14:editId="019689DC">
                <wp:simplePos x="0" y="0"/>
                <wp:positionH relativeFrom="column">
                  <wp:posOffset>1934845</wp:posOffset>
                </wp:positionH>
                <wp:positionV relativeFrom="paragraph">
                  <wp:posOffset>423544</wp:posOffset>
                </wp:positionV>
                <wp:extent cx="1892300" cy="0"/>
                <wp:effectExtent l="0" t="0" r="0" b="0"/>
                <wp:wrapNone/>
                <wp:docPr id="793447212" name="Đường kết nối Mũi tên Thẳng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A85A7" id="Đường kết nối Mũi tên Thẳng 965" o:spid="_x0000_s1026" type="#_x0000_t32" style="position:absolute;margin-left:152.35pt;margin-top:33.35pt;width:149pt;height:0;z-index:25207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" strokeweight=".85pt"/>
            </w:pict>
          </mc:Fallback>
        </mc:AlternateContent>
      </w:r>
      <w:r w:rsidRPr="001850BA">
        <w:rPr>
          <w:bCs/>
          <w:i/>
          <w:szCs w:val="28"/>
          <w:lang w:val="vi-VN"/>
        </w:rPr>
        <w:t xml:space="preserve">(Ban hành kèm theo Thông tư số </w:t>
      </w:r>
      <w:r w:rsidRPr="001850BA">
        <w:rPr>
          <w:bCs/>
          <w:i/>
          <w:szCs w:val="28"/>
        </w:rPr>
        <w:t>…</w:t>
      </w:r>
      <w:r w:rsidRPr="001850BA">
        <w:rPr>
          <w:bCs/>
          <w:i/>
          <w:szCs w:val="28"/>
          <w:lang w:val="vi-VN"/>
        </w:rPr>
        <w:t>/20</w:t>
      </w:r>
      <w:r w:rsidRPr="001850BA">
        <w:rPr>
          <w:bCs/>
          <w:i/>
          <w:szCs w:val="28"/>
        </w:rPr>
        <w:t>25</w:t>
      </w:r>
      <w:r w:rsidRPr="001850BA">
        <w:rPr>
          <w:bCs/>
          <w:i/>
          <w:szCs w:val="28"/>
          <w:lang w:val="vi-VN"/>
        </w:rPr>
        <w:t>/TT-B</w:t>
      </w:r>
      <w:r w:rsidRPr="001850BA">
        <w:rPr>
          <w:bCs/>
          <w:i/>
          <w:szCs w:val="28"/>
        </w:rPr>
        <w:t>N</w:t>
      </w:r>
      <w:r w:rsidRPr="001850BA">
        <w:rPr>
          <w:bCs/>
          <w:i/>
          <w:szCs w:val="28"/>
          <w:lang w:val="vi-VN"/>
        </w:rPr>
        <w:t xml:space="preserve">NMT ngày </w:t>
      </w:r>
      <w:r w:rsidRPr="001850BA">
        <w:rPr>
          <w:bCs/>
          <w:i/>
          <w:szCs w:val="28"/>
        </w:rPr>
        <w:t>..</w:t>
      </w:r>
      <w:r w:rsidRPr="001850BA">
        <w:rPr>
          <w:bCs/>
          <w:i/>
          <w:szCs w:val="28"/>
          <w:lang w:val="vi-VN"/>
        </w:rPr>
        <w:t xml:space="preserve"> tháng </w:t>
      </w:r>
      <w:r w:rsidRPr="001850BA">
        <w:rPr>
          <w:bCs/>
          <w:i/>
          <w:szCs w:val="28"/>
        </w:rPr>
        <w:t>7</w:t>
      </w:r>
      <w:r w:rsidRPr="001850BA">
        <w:rPr>
          <w:bCs/>
          <w:i/>
          <w:szCs w:val="28"/>
          <w:lang w:val="vi-VN"/>
        </w:rPr>
        <w:t xml:space="preserve"> năm 20</w:t>
      </w:r>
      <w:r w:rsidRPr="001850BA">
        <w:rPr>
          <w:bCs/>
          <w:i/>
          <w:szCs w:val="28"/>
        </w:rPr>
        <w:t>25</w:t>
      </w:r>
      <w:r w:rsidRPr="001850BA">
        <w:rPr>
          <w:bCs/>
          <w:i/>
          <w:szCs w:val="28"/>
          <w:lang w:val="vi-VN"/>
        </w:rPr>
        <w:t xml:space="preserve"> của Bộ trưởng Bộ </w:t>
      </w:r>
      <w:r w:rsidRPr="001850BA">
        <w:rPr>
          <w:bCs/>
          <w:i/>
          <w:szCs w:val="28"/>
        </w:rPr>
        <w:t>Nông nghiệp</w:t>
      </w:r>
      <w:r w:rsidRPr="001850BA">
        <w:rPr>
          <w:bCs/>
          <w:i/>
          <w:szCs w:val="28"/>
          <w:lang w:val="vi-VN"/>
        </w:rPr>
        <w:t xml:space="preserve"> và Môi trường)</w:t>
      </w:r>
    </w:p>
    <w:tbl>
      <w:tblPr>
        <w:tblW w:w="17010" w:type="dxa"/>
        <w:tblInd w:w="-851" w:type="dxa"/>
        <w:tblLook w:val="0000" w:firstRow="0" w:lastRow="0" w:firstColumn="0" w:lastColumn="0" w:noHBand="0" w:noVBand="0"/>
      </w:tblPr>
      <w:tblGrid>
        <w:gridCol w:w="3970"/>
        <w:gridCol w:w="6520"/>
        <w:gridCol w:w="6520"/>
      </w:tblGrid>
      <w:tr w:rsidR="00565551" w:rsidRPr="001850BA" w14:paraId="313FF8DB" w14:textId="77777777" w:rsidTr="0080513C">
        <w:trPr>
          <w:cantSplit/>
        </w:trPr>
        <w:tc>
          <w:tcPr>
            <w:tcW w:w="3970" w:type="dxa"/>
          </w:tcPr>
          <w:p w14:paraId="2F92FFA6" w14:textId="77777777" w:rsidR="00565551" w:rsidRPr="001850BA" w:rsidRDefault="00565551" w:rsidP="0080513C">
            <w:pPr>
              <w:spacing w:after="120"/>
              <w:jc w:val="center"/>
              <w:rPr>
                <w:b/>
                <w:szCs w:val="28"/>
              </w:rPr>
            </w:pPr>
          </w:p>
          <w:p w14:paraId="356649D0" w14:textId="77777777" w:rsidR="00565551" w:rsidRPr="001850BA" w:rsidRDefault="00565551" w:rsidP="0080513C">
            <w:pPr>
              <w:spacing w:after="120"/>
              <w:jc w:val="center"/>
              <w:rPr>
                <w:b/>
                <w:szCs w:val="28"/>
              </w:rPr>
            </w:pPr>
            <w:r w:rsidRPr="001850BA">
              <w:rPr>
                <w:noProof/>
                <w:szCs w:val="28"/>
              </w:rPr>
              <mc:AlternateContent>
                <mc:Choice Requires="wps">
                  <w:drawing>
                    <wp:anchor distT="4294967295" distB="4294967295" distL="114300" distR="114300" simplePos="0" relativeHeight="252067840" behindDoc="0" locked="0" layoutInCell="1" allowOverlap="1" wp14:anchorId="0733659D" wp14:editId="59CDDD59">
                      <wp:simplePos x="0" y="0"/>
                      <wp:positionH relativeFrom="column">
                        <wp:posOffset>698500</wp:posOffset>
                      </wp:positionH>
                      <wp:positionV relativeFrom="paragraph">
                        <wp:posOffset>408609</wp:posOffset>
                      </wp:positionV>
                      <wp:extent cx="1070610" cy="0"/>
                      <wp:effectExtent l="0" t="0" r="34290" b="19050"/>
                      <wp:wrapNone/>
                      <wp:docPr id="1492834434" name="Đường kết nối Mũi tên Thẳng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32E06" id="Đường kết nối Mũi tên Thẳng 964" o:spid="_x0000_s1026" type="#_x0000_t32" style="position:absolute;margin-left:55pt;margin-top:32.15pt;width:84.3pt;height:0;z-index:25206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" strokeweight=".25pt"/>
                  </w:pict>
                </mc:Fallback>
              </mc:AlternateContent>
            </w:r>
            <w:r w:rsidRPr="001850BA">
              <w:rPr>
                <w:b/>
                <w:bCs/>
                <w:szCs w:val="28"/>
              </w:rPr>
              <w:t xml:space="preserve">ỦY BAN NHÂN DÂN TỈNH </w:t>
            </w:r>
            <w:r w:rsidRPr="001850BA">
              <w:rPr>
                <w:b/>
                <w:bCs/>
                <w:szCs w:val="28"/>
              </w:rPr>
              <w:br/>
              <w:t>(THÀNH PHỐ)……</w:t>
            </w:r>
          </w:p>
          <w:p w14:paraId="302A877B" w14:textId="77777777" w:rsidR="00565551" w:rsidRPr="001850BA" w:rsidRDefault="00565551" w:rsidP="0080513C">
            <w:pPr>
              <w:spacing w:after="120"/>
              <w:jc w:val="center"/>
              <w:rPr>
                <w:szCs w:val="28"/>
              </w:rPr>
            </w:pPr>
            <w:r w:rsidRPr="001850BA">
              <w:rPr>
                <w:szCs w:val="28"/>
              </w:rPr>
              <w:t>Số: ....../TB-UBND</w:t>
            </w:r>
          </w:p>
        </w:tc>
        <w:tc>
          <w:tcPr>
            <w:tcW w:w="6520" w:type="dxa"/>
          </w:tcPr>
          <w:p w14:paraId="6A9C4822" w14:textId="77777777" w:rsidR="00565551" w:rsidRPr="001850BA" w:rsidRDefault="00565551" w:rsidP="0080513C">
            <w:pPr>
              <w:spacing w:after="120"/>
              <w:jc w:val="center"/>
              <w:rPr>
                <w:b/>
                <w:szCs w:val="28"/>
              </w:rPr>
            </w:pPr>
          </w:p>
          <w:p w14:paraId="08882103" w14:textId="77777777" w:rsidR="00565551" w:rsidRPr="001850BA" w:rsidRDefault="00565551" w:rsidP="0080513C">
            <w:pPr>
              <w:jc w:val="center"/>
              <w:rPr>
                <w:b/>
                <w:szCs w:val="28"/>
              </w:rPr>
            </w:pPr>
            <w:r w:rsidRPr="001850BA">
              <w:rPr>
                <w:b/>
                <w:szCs w:val="28"/>
              </w:rPr>
              <w:t>CỘNG HOÀ XÃ HỘI CHỦ NGHĨA VIỆT NAM</w:t>
            </w:r>
          </w:p>
          <w:p w14:paraId="69672FB4" w14:textId="77777777" w:rsidR="00565551" w:rsidRPr="001850BA" w:rsidRDefault="00565551" w:rsidP="0080513C">
            <w:pPr>
              <w:spacing w:after="120"/>
              <w:jc w:val="center"/>
              <w:rPr>
                <w:szCs w:val="28"/>
              </w:rPr>
            </w:pPr>
            <w:r w:rsidRPr="001850BA">
              <w:rPr>
                <w:noProof/>
                <w:szCs w:val="28"/>
              </w:rPr>
              <mc:AlternateContent>
                <mc:Choice Requires="wps">
                  <w:drawing>
                    <wp:anchor distT="4294967295" distB="4294967295" distL="114300" distR="114300" simplePos="0" relativeHeight="252068864" behindDoc="0" locked="0" layoutInCell="1" allowOverlap="1" wp14:anchorId="49B19635" wp14:editId="3CDC3C95">
                      <wp:simplePos x="0" y="0"/>
                      <wp:positionH relativeFrom="column">
                        <wp:posOffset>985520</wp:posOffset>
                      </wp:positionH>
                      <wp:positionV relativeFrom="paragraph">
                        <wp:posOffset>226364</wp:posOffset>
                      </wp:positionV>
                      <wp:extent cx="2038350" cy="0"/>
                      <wp:effectExtent l="0" t="0" r="19050" b="19050"/>
                      <wp:wrapNone/>
                      <wp:docPr id="1670740801" name="Đường nối Thẳng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59D847" id="Đường nối Thẳng 962" o:spid="_x0000_s1026" style="position:absolute;z-index:25206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6pt,17.8pt" to="238.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" strokecolor="windowText" strokeweight=".5pt">
                      <v:stroke joinstyle="miter"/>
                      <o:lock v:ext="edit" shapetype="f"/>
                    </v:line>
                  </w:pict>
                </mc:Fallback>
              </mc:AlternateContent>
            </w:r>
            <w:r w:rsidRPr="001850BA">
              <w:rPr>
                <w:b/>
                <w:szCs w:val="28"/>
              </w:rPr>
              <w:t>Độc lập - Tự do - Hạnh phúc</w:t>
            </w:r>
          </w:p>
          <w:p w14:paraId="369DEE66" w14:textId="77777777" w:rsidR="00565551" w:rsidRPr="001850BA" w:rsidRDefault="00565551" w:rsidP="0080513C">
            <w:pPr>
              <w:spacing w:after="120"/>
              <w:jc w:val="center"/>
              <w:rPr>
                <w:i/>
                <w:szCs w:val="28"/>
              </w:rPr>
            </w:pPr>
          </w:p>
          <w:p w14:paraId="63CF8902" w14:textId="77777777" w:rsidR="00565551" w:rsidRPr="001850BA" w:rsidRDefault="00565551" w:rsidP="0080513C">
            <w:pPr>
              <w:spacing w:after="120"/>
              <w:jc w:val="center"/>
              <w:rPr>
                <w:i/>
                <w:szCs w:val="28"/>
              </w:rPr>
            </w:pPr>
            <w:r w:rsidRPr="001850BA">
              <w:rPr>
                <w:i/>
                <w:szCs w:val="28"/>
              </w:rPr>
              <w:t xml:space="preserve">Địa danh.........., </w:t>
            </w:r>
            <w:r w:rsidRPr="001850BA">
              <w:rPr>
                <w:bCs/>
                <w:i/>
                <w:iCs/>
                <w:szCs w:val="28"/>
              </w:rPr>
              <w:t>ngày ..... tháng ..... năm .....</w:t>
            </w:r>
          </w:p>
        </w:tc>
        <w:tc>
          <w:tcPr>
            <w:tcW w:w="6520" w:type="dxa"/>
          </w:tcPr>
          <w:p w14:paraId="2BC7F648" w14:textId="77777777" w:rsidR="00565551" w:rsidRPr="001850BA" w:rsidRDefault="00565551" w:rsidP="0080513C">
            <w:pPr>
              <w:spacing w:after="120"/>
              <w:jc w:val="center"/>
              <w:rPr>
                <w:b/>
                <w:szCs w:val="28"/>
              </w:rPr>
            </w:pPr>
          </w:p>
        </w:tc>
      </w:tr>
    </w:tbl>
    <w:p w14:paraId="7E3AB515" w14:textId="77777777" w:rsidR="00565551" w:rsidRPr="001850BA" w:rsidRDefault="00565551" w:rsidP="00565551">
      <w:pPr>
        <w:spacing w:after="120"/>
        <w:rPr>
          <w:szCs w:val="28"/>
        </w:rPr>
      </w:pPr>
    </w:p>
    <w:p w14:paraId="2D41EA6E" w14:textId="77777777" w:rsidR="00565551" w:rsidRPr="001850BA" w:rsidRDefault="00565551" w:rsidP="00565551">
      <w:pPr>
        <w:spacing w:after="120"/>
        <w:jc w:val="center"/>
        <w:rPr>
          <w:b/>
          <w:szCs w:val="28"/>
        </w:rPr>
      </w:pPr>
      <w:r w:rsidRPr="001850BA">
        <w:rPr>
          <w:b/>
          <w:szCs w:val="28"/>
        </w:rPr>
        <w:t>THÔNG BÁO</w:t>
      </w:r>
    </w:p>
    <w:p w14:paraId="54CB44EB" w14:textId="77777777" w:rsidR="00565551" w:rsidRPr="001850BA" w:rsidRDefault="00565551" w:rsidP="00565551">
      <w:pPr>
        <w:spacing w:after="120"/>
        <w:ind w:left="851" w:right="851"/>
        <w:jc w:val="center"/>
        <w:rPr>
          <w:b/>
          <w:szCs w:val="28"/>
        </w:rPr>
      </w:pPr>
      <w:r w:rsidRPr="001850BA">
        <w:rPr>
          <w:b/>
          <w:szCs w:val="28"/>
        </w:rPr>
        <w:t xml:space="preserve">Về việc chấp thuận phương án đóng cửa mỏ khoáng sản </w:t>
      </w:r>
    </w:p>
    <w:p w14:paraId="151FC5BD" w14:textId="77777777" w:rsidR="00565551" w:rsidRPr="001850BA" w:rsidRDefault="00565551" w:rsidP="00565551">
      <w:pPr>
        <w:spacing w:after="120"/>
        <w:jc w:val="center"/>
        <w:rPr>
          <w:b/>
          <w:szCs w:val="28"/>
        </w:rPr>
      </w:pPr>
    </w:p>
    <w:p w14:paraId="7EF19961" w14:textId="77777777" w:rsidR="00565551" w:rsidRPr="001850BA" w:rsidRDefault="00565551" w:rsidP="00565551">
      <w:pPr>
        <w:spacing w:after="120"/>
        <w:jc w:val="center"/>
        <w:rPr>
          <w:b/>
          <w:szCs w:val="28"/>
        </w:rPr>
      </w:pPr>
      <w:r w:rsidRPr="001850BA">
        <w:rPr>
          <w:szCs w:val="28"/>
        </w:rPr>
        <w:t xml:space="preserve">Kính gửi: ....... </w:t>
      </w:r>
      <w:r w:rsidRPr="001850BA">
        <w:rPr>
          <w:i/>
          <w:szCs w:val="28"/>
        </w:rPr>
        <w:t>(Tên tổ chức, cá nhân</w:t>
      </w:r>
      <w:r w:rsidRPr="001850BA">
        <w:rPr>
          <w:i/>
          <w:iCs/>
          <w:szCs w:val="28"/>
        </w:rPr>
        <w:t xml:space="preserve"> đề nghị đóng cửa mỏ khoáng sản</w:t>
      </w:r>
      <w:r w:rsidRPr="001850BA">
        <w:rPr>
          <w:i/>
          <w:szCs w:val="28"/>
        </w:rPr>
        <w:t>)</w:t>
      </w:r>
      <w:r w:rsidRPr="001850BA">
        <w:rPr>
          <w:szCs w:val="28"/>
        </w:rPr>
        <w:t>.......</w:t>
      </w:r>
    </w:p>
    <w:p w14:paraId="15962783" w14:textId="77777777" w:rsidR="00565551" w:rsidRPr="001850BA" w:rsidRDefault="00565551" w:rsidP="00565551">
      <w:pPr>
        <w:spacing w:after="120"/>
        <w:rPr>
          <w:b/>
          <w:szCs w:val="28"/>
        </w:rPr>
      </w:pPr>
    </w:p>
    <w:p w14:paraId="3C767713" w14:textId="77777777" w:rsidR="00565551" w:rsidRPr="001850BA" w:rsidRDefault="00565551" w:rsidP="00565551">
      <w:pPr>
        <w:spacing w:after="120"/>
        <w:ind w:firstLine="709"/>
        <w:jc w:val="both"/>
        <w:rPr>
          <w:i/>
          <w:iCs/>
          <w:szCs w:val="28"/>
        </w:rPr>
      </w:pPr>
      <w:r w:rsidRPr="001850BA">
        <w:rPr>
          <w:i/>
          <w:iCs/>
          <w:szCs w:val="28"/>
        </w:rPr>
        <w:t>Căn cứ Luật Địa chất và khoáng sản ngày 29 tháng 11 năm 2024;</w:t>
      </w:r>
    </w:p>
    <w:p w14:paraId="27C2ED5E" w14:textId="77777777" w:rsidR="00565551" w:rsidRPr="001850BA" w:rsidRDefault="00565551" w:rsidP="00565551">
      <w:pPr>
        <w:spacing w:after="120"/>
        <w:ind w:firstLine="709"/>
        <w:jc w:val="both"/>
        <w:rPr>
          <w:i/>
          <w:iCs/>
          <w:szCs w:val="28"/>
        </w:rPr>
      </w:pPr>
      <w:r w:rsidRPr="001850BA">
        <w:rPr>
          <w:i/>
          <w:iCs/>
          <w:szCs w:val="28"/>
        </w:rPr>
        <w:t xml:space="preserve">Căn cứ Luật Bảo vệ môi trường ngày 17 tháng 11 năm 2020; </w:t>
      </w:r>
    </w:p>
    <w:p w14:paraId="7C190457" w14:textId="77777777" w:rsidR="00565551" w:rsidRPr="001850BA" w:rsidRDefault="00565551" w:rsidP="00565551">
      <w:pPr>
        <w:spacing w:after="120"/>
        <w:ind w:firstLine="709"/>
        <w:jc w:val="both"/>
        <w:rPr>
          <w:i/>
          <w:iCs/>
          <w:szCs w:val="28"/>
        </w:rPr>
      </w:pPr>
      <w:r w:rsidRPr="001850BA">
        <w:rPr>
          <w:i/>
          <w:iCs/>
          <w:szCs w:val="28"/>
        </w:rPr>
        <w:t xml:space="preserve">Căn cứ Luật Tổ chức chính quyền địa phương </w:t>
      </w:r>
      <w:r w:rsidRPr="001850BA">
        <w:rPr>
          <w:bCs/>
          <w:i/>
          <w:iCs/>
          <w:szCs w:val="28"/>
        </w:rPr>
        <w:t>ngày 16 tháng 6 năm 2025</w:t>
      </w:r>
      <w:r w:rsidRPr="001850BA">
        <w:rPr>
          <w:i/>
          <w:iCs/>
          <w:szCs w:val="28"/>
        </w:rPr>
        <w:t>;</w:t>
      </w:r>
    </w:p>
    <w:p w14:paraId="66C86B99" w14:textId="77777777" w:rsidR="00565551" w:rsidRPr="001850BA" w:rsidRDefault="00565551" w:rsidP="00565551">
      <w:pPr>
        <w:spacing w:after="120"/>
        <w:ind w:firstLine="720"/>
        <w:jc w:val="both"/>
        <w:rPr>
          <w:i/>
          <w:iCs/>
          <w:szCs w:val="28"/>
        </w:rPr>
      </w:pPr>
      <w:r w:rsidRPr="001850BA">
        <w:rPr>
          <w:i/>
          <w:iCs/>
          <w:szCs w:val="28"/>
        </w:rPr>
        <w:t>Căn cứ Nghị định số 193/2025/NĐ-CP ngày 02/7/2025 của Chính phủ quy định chi tiết một số điều và biện pháp thi hành của Luật Địa chất và khoáng sản;</w:t>
      </w:r>
    </w:p>
    <w:p w14:paraId="31D4BF4C" w14:textId="77777777" w:rsidR="00565551" w:rsidRPr="001850BA" w:rsidRDefault="00565551" w:rsidP="00565551">
      <w:pPr>
        <w:spacing w:after="120"/>
        <w:ind w:firstLine="720"/>
        <w:jc w:val="both"/>
        <w:rPr>
          <w:i/>
          <w:iCs/>
          <w:szCs w:val="28"/>
        </w:rPr>
      </w:pPr>
      <w:r w:rsidRPr="001850BA">
        <w:rPr>
          <w:i/>
          <w:iCs/>
          <w:spacing w:val="-6"/>
          <w:szCs w:val="28"/>
        </w:rPr>
        <w:t>Căn cứ Nghị định số 08/2022/NĐ-CP ngày 10 tháng 01 năm 2022, được sửa đổi, bổ sung một số điều tại Nghị định số 05/2025/NĐ-CP ngày 06 tháng 01 năm 2025 của Chính phủ quy định chi tiết một số điều của Luật Bảo vệ môi trường</w:t>
      </w:r>
      <w:r w:rsidRPr="001850BA">
        <w:rPr>
          <w:i/>
          <w:iCs/>
          <w:spacing w:val="-2"/>
          <w:szCs w:val="28"/>
        </w:rPr>
        <w:t>;</w:t>
      </w:r>
    </w:p>
    <w:p w14:paraId="49BBA3F8" w14:textId="77777777" w:rsidR="00565551" w:rsidRPr="001850BA" w:rsidRDefault="00565551" w:rsidP="00565551">
      <w:pPr>
        <w:spacing w:after="120"/>
        <w:ind w:firstLine="720"/>
        <w:jc w:val="both"/>
        <w:rPr>
          <w:i/>
          <w:iCs/>
          <w:szCs w:val="28"/>
        </w:rPr>
      </w:pPr>
      <w:r w:rsidRPr="001850BA">
        <w:rPr>
          <w:i/>
          <w:iCs/>
          <w:szCs w:val="28"/>
        </w:rPr>
        <w:t>Căn cứ Thông tư số 39/2025/TT-BNNMT ngày 02/7/2025 của Bộ trưởng Bộ Nông nghiệp và Môi trường quy định về nội dung đề án đóng cửa mỏ khoáng sản, nội dung phương án đóng cửa mỏ khoáng sản và mẫu văn bản trong hồ sơ đóng cửa mỏ khoáng sản;</w:t>
      </w:r>
    </w:p>
    <w:p w14:paraId="3E8E475F" w14:textId="77777777" w:rsidR="00565551" w:rsidRPr="001850BA" w:rsidRDefault="00565551" w:rsidP="00565551">
      <w:pPr>
        <w:spacing w:after="120"/>
        <w:ind w:firstLine="709"/>
        <w:jc w:val="both"/>
        <w:rPr>
          <w:i/>
          <w:iCs/>
          <w:szCs w:val="28"/>
        </w:rPr>
      </w:pPr>
      <w:r w:rsidRPr="001850BA">
        <w:rPr>
          <w:i/>
          <w:iCs/>
          <w:szCs w:val="28"/>
        </w:rPr>
        <w:t xml:space="preserve">Căn cứ Thông tư số 02/2022/TT-BTNMT ngày 10 tháng 01 năm 2022 của Bộ trưởng Bộ Tài nguyên và Môi trường về </w:t>
      </w:r>
      <w:r w:rsidRPr="001850BA">
        <w:rPr>
          <w:i/>
          <w:iCs/>
          <w:spacing w:val="-2"/>
          <w:szCs w:val="28"/>
        </w:rPr>
        <w:t xml:space="preserve">quy định chi tiết một số điều của </w:t>
      </w:r>
      <w:r w:rsidRPr="001850BA">
        <w:rPr>
          <w:i/>
          <w:iCs/>
          <w:szCs w:val="28"/>
        </w:rPr>
        <w:t>Luật Bảo vệ môi trường;</w:t>
      </w:r>
    </w:p>
    <w:p w14:paraId="7354DF06" w14:textId="77777777" w:rsidR="00565551" w:rsidRPr="001850BA" w:rsidRDefault="00565551" w:rsidP="00565551">
      <w:pPr>
        <w:spacing w:after="120"/>
        <w:ind w:firstLine="709"/>
        <w:jc w:val="both"/>
        <w:rPr>
          <w:i/>
          <w:iCs/>
          <w:szCs w:val="28"/>
        </w:rPr>
      </w:pPr>
      <w:r w:rsidRPr="001850BA">
        <w:rPr>
          <w:i/>
          <w:iCs/>
          <w:szCs w:val="28"/>
        </w:rPr>
        <w:t>Căn cứ Giấy phép khai thác khoáng sản số ....../...... ngày ..... tháng ..... năm ..... của ........(Tên cơ quan có thẩm quyền cấp giấy phép)…… cho phép .......(Tên tổ chức, cá nhân đề nghị đóng cửa mỏ khoáng sản)</w:t>
      </w:r>
      <w:r w:rsidRPr="001850BA">
        <w:rPr>
          <w:szCs w:val="28"/>
        </w:rPr>
        <w:t>........</w:t>
      </w:r>
      <w:r w:rsidRPr="001850BA">
        <w:rPr>
          <w:i/>
          <w:iCs/>
          <w:szCs w:val="28"/>
        </w:rPr>
        <w:t xml:space="preserve"> được khai thác .........(tên loại khoáng sản)</w:t>
      </w:r>
      <w:r w:rsidRPr="001850BA">
        <w:rPr>
          <w:szCs w:val="28"/>
        </w:rPr>
        <w:t>........</w:t>
      </w:r>
      <w:r w:rsidRPr="001850BA">
        <w:rPr>
          <w:i/>
          <w:iCs/>
          <w:szCs w:val="28"/>
        </w:rPr>
        <w:t xml:space="preserve"> tại khu vực </w:t>
      </w:r>
      <w:r w:rsidRPr="001850BA">
        <w:rPr>
          <w:szCs w:val="28"/>
        </w:rPr>
        <w:t>........</w:t>
      </w:r>
      <w:r w:rsidRPr="001850BA">
        <w:rPr>
          <w:i/>
          <w:iCs/>
          <w:szCs w:val="28"/>
        </w:rPr>
        <w:t xml:space="preserve">, </w:t>
      </w:r>
      <w:r w:rsidRPr="001850BA">
        <w:rPr>
          <w:szCs w:val="28"/>
        </w:rPr>
        <w:t>........</w:t>
      </w:r>
      <w:r w:rsidRPr="001850BA">
        <w:rPr>
          <w:i/>
          <w:iCs/>
          <w:szCs w:val="28"/>
        </w:rPr>
        <w:t>(tên cấp xã)</w:t>
      </w:r>
      <w:r w:rsidRPr="001850BA">
        <w:rPr>
          <w:szCs w:val="28"/>
        </w:rPr>
        <w:t>........</w:t>
      </w:r>
      <w:r w:rsidRPr="001850BA">
        <w:rPr>
          <w:i/>
          <w:iCs/>
          <w:szCs w:val="28"/>
        </w:rPr>
        <w:t xml:space="preserve">, </w:t>
      </w:r>
      <w:r w:rsidRPr="001850BA">
        <w:rPr>
          <w:szCs w:val="28"/>
        </w:rPr>
        <w:t>........</w:t>
      </w:r>
      <w:r w:rsidRPr="001850BA">
        <w:rPr>
          <w:i/>
          <w:iCs/>
          <w:szCs w:val="28"/>
        </w:rPr>
        <w:t>(tên cấp tỉnh)</w:t>
      </w:r>
      <w:r w:rsidRPr="001850BA">
        <w:rPr>
          <w:szCs w:val="28"/>
        </w:rPr>
        <w:t>........</w:t>
      </w:r>
      <w:r w:rsidRPr="001850BA">
        <w:rPr>
          <w:i/>
          <w:iCs/>
          <w:szCs w:val="28"/>
        </w:rPr>
        <w:t>;</w:t>
      </w:r>
    </w:p>
    <w:p w14:paraId="19FCEF61" w14:textId="77777777" w:rsidR="00565551" w:rsidRPr="001850BA" w:rsidRDefault="00565551" w:rsidP="00565551">
      <w:pPr>
        <w:spacing w:after="120"/>
        <w:ind w:firstLine="709"/>
        <w:jc w:val="both"/>
        <w:rPr>
          <w:i/>
          <w:iCs/>
          <w:szCs w:val="28"/>
        </w:rPr>
      </w:pPr>
      <w:r w:rsidRPr="001850BA">
        <w:rPr>
          <w:i/>
          <w:iCs/>
          <w:szCs w:val="28"/>
        </w:rPr>
        <w:lastRenderedPageBreak/>
        <w:t xml:space="preserve">Xét hồ sơ đề nghị </w:t>
      </w:r>
      <w:r w:rsidRPr="001850BA">
        <w:rPr>
          <w:bCs/>
          <w:i/>
          <w:iCs/>
          <w:szCs w:val="28"/>
        </w:rPr>
        <w:t xml:space="preserve">chấp thuận Phương án đóng cửa mỏ khoáng sản </w:t>
      </w:r>
      <w:r w:rsidRPr="001850BA">
        <w:rPr>
          <w:i/>
          <w:iCs/>
          <w:szCs w:val="28"/>
        </w:rPr>
        <w:t>ngày ..... tháng ..... năm ..... của .......(Tên tổ chức, cá nhân đề nghị đóng cửa mỏ khoáng sản)</w:t>
      </w:r>
      <w:r w:rsidRPr="001850BA">
        <w:rPr>
          <w:szCs w:val="28"/>
        </w:rPr>
        <w:t>........</w:t>
      </w:r>
      <w:r w:rsidRPr="001850BA">
        <w:rPr>
          <w:i/>
          <w:iCs/>
          <w:szCs w:val="28"/>
        </w:rPr>
        <w:t xml:space="preserve"> nộp tại </w:t>
      </w:r>
      <w:r w:rsidRPr="001850BA">
        <w:rPr>
          <w:szCs w:val="28"/>
        </w:rPr>
        <w:t>........</w:t>
      </w:r>
      <w:r w:rsidRPr="001850BA">
        <w:rPr>
          <w:i/>
          <w:iCs/>
          <w:szCs w:val="28"/>
        </w:rPr>
        <w:t>(Tên cơ quan tiếp nhận hồ sơ)…..... ngày ..... tháng ..... năm .....; bổ sung ngày ..... tháng ..... năm .....;</w:t>
      </w:r>
    </w:p>
    <w:p w14:paraId="17781C01" w14:textId="77777777" w:rsidR="00565551" w:rsidRPr="001850BA" w:rsidRDefault="00565551" w:rsidP="00565551">
      <w:pPr>
        <w:spacing w:after="120"/>
        <w:ind w:firstLine="709"/>
        <w:jc w:val="both"/>
        <w:rPr>
          <w:szCs w:val="28"/>
        </w:rPr>
      </w:pPr>
      <w:r w:rsidRPr="001850BA">
        <w:rPr>
          <w:szCs w:val="28"/>
        </w:rPr>
        <w:t xml:space="preserve">Chủ tịch Ủy ban nhân dân tỉnh (thành phố)........ chấp thuận </w:t>
      </w:r>
      <w:r w:rsidRPr="001850BA">
        <w:rPr>
          <w:bCs/>
          <w:szCs w:val="28"/>
        </w:rPr>
        <w:t xml:space="preserve">phương án đóng cửa mỏ khoáng sản </w:t>
      </w:r>
      <w:r w:rsidRPr="001850BA">
        <w:rPr>
          <w:i/>
          <w:iCs/>
          <w:szCs w:val="28"/>
        </w:rPr>
        <w:t>.........(tên loại khoáng sản)</w:t>
      </w:r>
      <w:r w:rsidRPr="001850BA">
        <w:rPr>
          <w:szCs w:val="28"/>
        </w:rPr>
        <w:t xml:space="preserve">........ </w:t>
      </w:r>
      <w:r w:rsidRPr="001850BA">
        <w:rPr>
          <w:i/>
          <w:iCs/>
          <w:szCs w:val="28"/>
        </w:rPr>
        <w:t xml:space="preserve">tại khu vực </w:t>
      </w:r>
      <w:r w:rsidRPr="001850BA">
        <w:rPr>
          <w:szCs w:val="28"/>
        </w:rPr>
        <w:t>........</w:t>
      </w:r>
      <w:r w:rsidRPr="001850BA">
        <w:rPr>
          <w:i/>
          <w:iCs/>
          <w:szCs w:val="28"/>
        </w:rPr>
        <w:t xml:space="preserve">, </w:t>
      </w:r>
      <w:r w:rsidRPr="001850BA">
        <w:rPr>
          <w:szCs w:val="28"/>
        </w:rPr>
        <w:t>........</w:t>
      </w:r>
      <w:r w:rsidRPr="001850BA">
        <w:rPr>
          <w:i/>
          <w:iCs/>
          <w:szCs w:val="28"/>
        </w:rPr>
        <w:t>(tên cấp xã)…….., ……(tên cấp tỉnh)……</w:t>
      </w:r>
      <w:r w:rsidRPr="001850BA">
        <w:rPr>
          <w:bCs/>
          <w:szCs w:val="28"/>
        </w:rPr>
        <w:t xml:space="preserve">của </w:t>
      </w:r>
      <w:r w:rsidRPr="001850BA">
        <w:rPr>
          <w:szCs w:val="28"/>
        </w:rPr>
        <w:t xml:space="preserve">........... </w:t>
      </w:r>
      <w:r w:rsidRPr="001850BA">
        <w:rPr>
          <w:i/>
          <w:szCs w:val="28"/>
        </w:rPr>
        <w:t xml:space="preserve">(Tên tổ chức, cá nhân </w:t>
      </w:r>
      <w:r w:rsidRPr="001850BA">
        <w:rPr>
          <w:i/>
          <w:iCs/>
          <w:szCs w:val="28"/>
        </w:rPr>
        <w:t>đề nghị đóng cửa mỏ khoáng sản</w:t>
      </w:r>
      <w:r w:rsidRPr="001850BA">
        <w:rPr>
          <w:i/>
          <w:szCs w:val="28"/>
        </w:rPr>
        <w:t>)</w:t>
      </w:r>
      <w:r w:rsidRPr="001850BA">
        <w:rPr>
          <w:szCs w:val="28"/>
        </w:rPr>
        <w:t>......... với các nội dung chính như sau:</w:t>
      </w:r>
    </w:p>
    <w:p w14:paraId="75D71BF1" w14:textId="77777777" w:rsidR="00565551" w:rsidRPr="001850BA" w:rsidRDefault="00565551" w:rsidP="00565551">
      <w:pPr>
        <w:spacing w:after="120"/>
        <w:ind w:firstLine="709"/>
        <w:jc w:val="both"/>
        <w:rPr>
          <w:szCs w:val="28"/>
        </w:rPr>
      </w:pPr>
      <w:r w:rsidRPr="001850BA">
        <w:rPr>
          <w:szCs w:val="28"/>
        </w:rPr>
        <w:t xml:space="preserve">1. Mục đích đóng cửa mỏ khoáng sản: </w:t>
      </w:r>
    </w:p>
    <w:p w14:paraId="5857D4A0" w14:textId="77777777" w:rsidR="00565551" w:rsidRPr="001850BA" w:rsidRDefault="00565551" w:rsidP="00565551">
      <w:pPr>
        <w:tabs>
          <w:tab w:val="right" w:leader="dot" w:pos="9405"/>
        </w:tabs>
        <w:spacing w:after="120"/>
        <w:jc w:val="both"/>
        <w:rPr>
          <w:szCs w:val="28"/>
        </w:rPr>
      </w:pPr>
      <w:r w:rsidRPr="001850BA">
        <w:rPr>
          <w:szCs w:val="28"/>
        </w:rPr>
        <w:tab/>
      </w:r>
    </w:p>
    <w:p w14:paraId="3C84E381" w14:textId="77777777" w:rsidR="00565551" w:rsidRPr="001850BA" w:rsidRDefault="00565551" w:rsidP="00565551">
      <w:pPr>
        <w:tabs>
          <w:tab w:val="right" w:leader="dot" w:pos="9405"/>
        </w:tabs>
        <w:spacing w:after="120"/>
        <w:jc w:val="both"/>
        <w:rPr>
          <w:szCs w:val="28"/>
        </w:rPr>
      </w:pPr>
      <w:r w:rsidRPr="001850BA">
        <w:rPr>
          <w:szCs w:val="28"/>
        </w:rPr>
        <w:tab/>
      </w:r>
    </w:p>
    <w:p w14:paraId="51189C7C" w14:textId="77777777" w:rsidR="00565551" w:rsidRPr="001850BA" w:rsidRDefault="00565551" w:rsidP="00565551">
      <w:pPr>
        <w:tabs>
          <w:tab w:val="right" w:leader="dot" w:pos="9405"/>
        </w:tabs>
        <w:spacing w:after="120"/>
        <w:jc w:val="both"/>
        <w:rPr>
          <w:szCs w:val="28"/>
        </w:rPr>
      </w:pPr>
      <w:r w:rsidRPr="001850BA">
        <w:rPr>
          <w:szCs w:val="28"/>
        </w:rPr>
        <w:tab/>
      </w:r>
    </w:p>
    <w:p w14:paraId="38382BF8" w14:textId="77777777" w:rsidR="00565551" w:rsidRPr="001850BA" w:rsidRDefault="00565551" w:rsidP="00565551">
      <w:pPr>
        <w:spacing w:after="120"/>
        <w:ind w:firstLine="709"/>
        <w:jc w:val="both"/>
        <w:rPr>
          <w:szCs w:val="28"/>
        </w:rPr>
      </w:pPr>
      <w:r w:rsidRPr="001850BA">
        <w:rPr>
          <w:szCs w:val="28"/>
        </w:rPr>
        <w:t>2. Diện tích đóng cửa mỏ khoáng sản:</w:t>
      </w:r>
      <w:r w:rsidRPr="001850BA">
        <w:rPr>
          <w:b/>
          <w:bCs/>
          <w:szCs w:val="28"/>
        </w:rPr>
        <w:t xml:space="preserve"> </w:t>
      </w:r>
      <w:r w:rsidRPr="001850BA">
        <w:rPr>
          <w:rFonts w:eastAsia="MS Mincho"/>
          <w:szCs w:val="28"/>
        </w:rPr>
        <w:t>........</w:t>
      </w:r>
      <w:r w:rsidRPr="001850BA">
        <w:rPr>
          <w:szCs w:val="28"/>
        </w:rPr>
        <w:t xml:space="preserve"> ha/km</w:t>
      </w:r>
      <w:r w:rsidRPr="001850BA">
        <w:rPr>
          <w:szCs w:val="28"/>
          <w:vertAlign w:val="superscript"/>
        </w:rPr>
        <w:t>2</w:t>
      </w:r>
      <w:r w:rsidRPr="001850BA">
        <w:rPr>
          <w:szCs w:val="28"/>
        </w:rPr>
        <w:t xml:space="preserve">, thuộc tờ bản đồ tỷ lệ 1:50.000 số hiệu .......... hệ VN 2000 </w:t>
      </w:r>
      <w:r w:rsidRPr="001850BA">
        <w:rPr>
          <w:bCs/>
          <w:szCs w:val="28"/>
        </w:rPr>
        <w:t xml:space="preserve">kinh tuyến trục </w:t>
      </w:r>
      <w:r w:rsidRPr="001850BA">
        <w:rPr>
          <w:rFonts w:eastAsia="MS Mincho"/>
          <w:szCs w:val="28"/>
        </w:rPr>
        <w:t>........</w:t>
      </w:r>
      <w:r w:rsidRPr="001850BA">
        <w:rPr>
          <w:bCs/>
          <w:szCs w:val="28"/>
        </w:rPr>
        <w:t xml:space="preserve">, múi chiếu </w:t>
      </w:r>
      <w:r w:rsidRPr="001850BA">
        <w:rPr>
          <w:rFonts w:eastAsia="MS Mincho"/>
          <w:szCs w:val="28"/>
        </w:rPr>
        <w:t>........</w:t>
      </w:r>
      <w:r w:rsidRPr="001850BA">
        <w:rPr>
          <w:szCs w:val="28"/>
        </w:rPr>
        <w:t>, được giới hạn bởi điểm khép góc có tọa độ nêu tại Phụ lục I kèm theo Quyết định này.</w:t>
      </w:r>
    </w:p>
    <w:p w14:paraId="5DFBAAA6" w14:textId="77777777" w:rsidR="00565551" w:rsidRPr="001850BA" w:rsidRDefault="00565551" w:rsidP="00565551">
      <w:pPr>
        <w:spacing w:after="120"/>
        <w:ind w:firstLine="709"/>
        <w:jc w:val="both"/>
        <w:rPr>
          <w:szCs w:val="28"/>
        </w:rPr>
      </w:pPr>
      <w:r w:rsidRPr="001850BA">
        <w:rPr>
          <w:szCs w:val="28"/>
        </w:rPr>
        <w:t>3. Khối lượng đóng cửa mỏ khoáng sản: Thông tin chi tiết tại Phụ lục II kèm theo Quyết định này.</w:t>
      </w:r>
    </w:p>
    <w:p w14:paraId="1ACE8F2E" w14:textId="77777777" w:rsidR="00565551" w:rsidRPr="001850BA" w:rsidRDefault="00565551" w:rsidP="00565551">
      <w:pPr>
        <w:spacing w:after="120"/>
        <w:ind w:firstLine="709"/>
        <w:jc w:val="both"/>
        <w:rPr>
          <w:szCs w:val="28"/>
        </w:rPr>
      </w:pPr>
      <w:r w:rsidRPr="001850BA">
        <w:rPr>
          <w:szCs w:val="28"/>
        </w:rPr>
        <w:t>4. Thời gian thực hiện: ....... tháng, kể từ ngày Thông báo này có hiệu lực.</w:t>
      </w:r>
    </w:p>
    <w:p w14:paraId="01578845" w14:textId="77777777" w:rsidR="00565551" w:rsidRPr="001850BA" w:rsidRDefault="00565551" w:rsidP="00565551">
      <w:pPr>
        <w:spacing w:after="120"/>
        <w:ind w:firstLine="709"/>
        <w:jc w:val="both"/>
        <w:rPr>
          <w:szCs w:val="28"/>
        </w:rPr>
      </w:pPr>
      <w:r w:rsidRPr="001850BA">
        <w:rPr>
          <w:szCs w:val="28"/>
        </w:rPr>
        <w:t>5. Kinh phí thực hiện: Từ nguồn kinh phí của .............................................</w:t>
      </w:r>
    </w:p>
    <w:p w14:paraId="16136728" w14:textId="77777777" w:rsidR="00565551" w:rsidRPr="001850BA" w:rsidRDefault="00565551" w:rsidP="00565551">
      <w:pPr>
        <w:spacing w:after="120"/>
        <w:ind w:firstLine="709"/>
        <w:jc w:val="both"/>
        <w:rPr>
          <w:szCs w:val="28"/>
        </w:rPr>
      </w:pPr>
      <w:r w:rsidRPr="001850BA">
        <w:rPr>
          <w:i/>
          <w:iCs/>
          <w:szCs w:val="28"/>
        </w:rPr>
        <w:t>6........(Tên tổ chức, cá nhân đề nghị đóng cửa mỏ khoáng sản)</w:t>
      </w:r>
      <w:r w:rsidRPr="001850BA">
        <w:rPr>
          <w:szCs w:val="28"/>
        </w:rPr>
        <w:t xml:space="preserve">........ </w:t>
      </w:r>
      <w:r w:rsidRPr="001850BA">
        <w:rPr>
          <w:i/>
          <w:iCs/>
          <w:szCs w:val="28"/>
        </w:rPr>
        <w:t xml:space="preserve"> </w:t>
      </w:r>
      <w:r w:rsidRPr="001850BA">
        <w:rPr>
          <w:szCs w:val="28"/>
        </w:rPr>
        <w:t>có trách nhiệm thực hiện đầy đủ khối lượng của các hạng mục công việc theo tiến độ nêu trong phương án đóng cửa mỏ khoáng sản và theo quy định của pháp luật về đầu tư, xây dựng, môi trường, khoáng sản, pháp luật khác có liên quan; quản lý, bảo vệ khoáng sản chưa khai thác và khoáng sản đã khai thác nhưng chưa sử dụng trong quá trình thi công phương án đóng cửa mỏ khoáng sản; báo cáo bằng văn bản gửi Sở Nông nghiệp và Môi trưởng tỉnh (thành phố)........ sau khi hoàn thành toàn bộ khối lượng của phương án đóng cửa mỏ khoáng sản để tổ chức kiểm tra, nghiệm thu kết quả thực hiện theo quy định; chịu trách nhiệm trước pháp luật về tính chính xác của các nội dung nêu trong phương án đóng cửa mỏ khoáng sản.</w:t>
      </w:r>
    </w:p>
    <w:p w14:paraId="016923D5" w14:textId="77777777" w:rsidR="00565551" w:rsidRPr="001850BA" w:rsidRDefault="00565551" w:rsidP="00565551">
      <w:pPr>
        <w:spacing w:after="120"/>
        <w:ind w:firstLine="709"/>
        <w:jc w:val="both"/>
        <w:rPr>
          <w:szCs w:val="28"/>
        </w:rPr>
      </w:pPr>
      <w:r w:rsidRPr="001850BA">
        <w:rPr>
          <w:i/>
          <w:iCs/>
          <w:spacing w:val="-6"/>
          <w:szCs w:val="28"/>
        </w:rPr>
        <w:t>.......(Tên tổ chức, cá nhân đề nghị đóng cửa mỏ khoáng sản)</w:t>
      </w:r>
      <w:r w:rsidRPr="001850BA">
        <w:rPr>
          <w:spacing w:val="-6"/>
          <w:szCs w:val="28"/>
        </w:rPr>
        <w:t>........</w:t>
      </w:r>
      <w:r w:rsidRPr="001850BA">
        <w:rPr>
          <w:i/>
          <w:iCs/>
          <w:spacing w:val="-6"/>
          <w:szCs w:val="28"/>
        </w:rPr>
        <w:t xml:space="preserve"> </w:t>
      </w:r>
      <w:r w:rsidRPr="001850BA">
        <w:rPr>
          <w:spacing w:val="-6"/>
          <w:szCs w:val="28"/>
        </w:rPr>
        <w:t>phải thông báo cho Ủy ban nhân dân xã (phường) ..... để chỉ đạo các cơ quan có liên quan giám sát quá trình thực hiện phương án đóng cửa mỏ khoáng sản theo quy định./</w:t>
      </w:r>
      <w:r w:rsidRPr="001850BA">
        <w:rPr>
          <w:szCs w:val="28"/>
        </w:rPr>
        <w:t>.</w:t>
      </w:r>
    </w:p>
    <w:tbl>
      <w:tblPr>
        <w:tblW w:w="9700" w:type="dxa"/>
        <w:tblInd w:w="108" w:type="dxa"/>
        <w:tblLook w:val="0000" w:firstRow="0" w:lastRow="0" w:firstColumn="0" w:lastColumn="0" w:noHBand="0" w:noVBand="0"/>
      </w:tblPr>
      <w:tblGrid>
        <w:gridCol w:w="4253"/>
        <w:gridCol w:w="5447"/>
      </w:tblGrid>
      <w:tr w:rsidR="00565551" w:rsidRPr="001850BA" w14:paraId="56A28423" w14:textId="77777777" w:rsidTr="0080513C">
        <w:tc>
          <w:tcPr>
            <w:tcW w:w="4253" w:type="dxa"/>
          </w:tcPr>
          <w:p w14:paraId="39904722" w14:textId="77777777" w:rsidR="00565551" w:rsidRPr="004A7864" w:rsidRDefault="00565551" w:rsidP="0080513C">
            <w:pPr>
              <w:rPr>
                <w:b/>
                <w:sz w:val="24"/>
                <w:szCs w:val="28"/>
              </w:rPr>
            </w:pPr>
            <w:r w:rsidRPr="004A7864">
              <w:rPr>
                <w:b/>
                <w:bCs/>
                <w:i/>
                <w:iCs/>
                <w:sz w:val="24"/>
                <w:szCs w:val="28"/>
              </w:rPr>
              <w:t>Nơi nhận:</w:t>
            </w:r>
          </w:p>
          <w:p w14:paraId="6F05ADA4" w14:textId="77777777" w:rsidR="00565551" w:rsidRPr="004A7864" w:rsidRDefault="00565551" w:rsidP="0080513C">
            <w:pPr>
              <w:rPr>
                <w:sz w:val="22"/>
                <w:szCs w:val="28"/>
              </w:rPr>
            </w:pPr>
            <w:r w:rsidRPr="004A7864">
              <w:rPr>
                <w:sz w:val="22"/>
                <w:szCs w:val="28"/>
              </w:rPr>
              <w:t xml:space="preserve"> - ….(</w:t>
            </w:r>
            <w:r w:rsidRPr="004A7864">
              <w:rPr>
                <w:i/>
                <w:iCs/>
                <w:sz w:val="22"/>
                <w:szCs w:val="28"/>
              </w:rPr>
              <w:t>Tên tổ chức, cá nhân</w:t>
            </w:r>
            <w:r w:rsidRPr="004A7864">
              <w:rPr>
                <w:sz w:val="22"/>
                <w:szCs w:val="28"/>
              </w:rPr>
              <w:t>)…;</w:t>
            </w:r>
          </w:p>
          <w:p w14:paraId="47E368CF" w14:textId="77777777" w:rsidR="00565551" w:rsidRPr="004A7864" w:rsidRDefault="00565551" w:rsidP="0080513C">
            <w:pPr>
              <w:rPr>
                <w:sz w:val="22"/>
                <w:szCs w:val="28"/>
              </w:rPr>
            </w:pPr>
            <w:r w:rsidRPr="004A7864">
              <w:rPr>
                <w:sz w:val="22"/>
                <w:szCs w:val="28"/>
              </w:rPr>
              <w:t xml:space="preserve"> - Các Sở, ngành liên quan;</w:t>
            </w:r>
          </w:p>
          <w:p w14:paraId="7A38AD54" w14:textId="77777777" w:rsidR="00565551" w:rsidRPr="004A7864" w:rsidRDefault="00565551" w:rsidP="0080513C">
            <w:pPr>
              <w:rPr>
                <w:sz w:val="22"/>
                <w:szCs w:val="28"/>
              </w:rPr>
            </w:pPr>
            <w:r w:rsidRPr="004A7864">
              <w:rPr>
                <w:sz w:val="22"/>
                <w:szCs w:val="28"/>
              </w:rPr>
              <w:t xml:space="preserve"> - UBND xã (phường)...;</w:t>
            </w:r>
          </w:p>
          <w:p w14:paraId="6B5E7170" w14:textId="77777777" w:rsidR="00565551" w:rsidRPr="001850BA" w:rsidRDefault="00565551" w:rsidP="0080513C">
            <w:pPr>
              <w:rPr>
                <w:szCs w:val="28"/>
              </w:rPr>
            </w:pPr>
            <w:r w:rsidRPr="004A7864">
              <w:rPr>
                <w:sz w:val="22"/>
                <w:szCs w:val="28"/>
              </w:rPr>
              <w:lastRenderedPageBreak/>
              <w:t xml:space="preserve"> - Lưu: VT, HS,....</w:t>
            </w:r>
          </w:p>
        </w:tc>
        <w:tc>
          <w:tcPr>
            <w:tcW w:w="5447" w:type="dxa"/>
          </w:tcPr>
          <w:p w14:paraId="2132D4B1" w14:textId="77777777" w:rsidR="00565551" w:rsidRPr="001850BA" w:rsidRDefault="00565551" w:rsidP="0080513C">
            <w:pPr>
              <w:spacing w:after="120"/>
              <w:jc w:val="center"/>
              <w:rPr>
                <w:b/>
                <w:szCs w:val="28"/>
              </w:rPr>
            </w:pPr>
            <w:r w:rsidRPr="001850BA">
              <w:rPr>
                <w:b/>
                <w:szCs w:val="28"/>
              </w:rPr>
              <w:lastRenderedPageBreak/>
              <w:t>CHỦ TỊCH</w:t>
            </w:r>
          </w:p>
          <w:p w14:paraId="36165FA5" w14:textId="77777777" w:rsidR="00565551" w:rsidRPr="001850BA" w:rsidRDefault="00565551" w:rsidP="0080513C">
            <w:pPr>
              <w:autoSpaceDE w:val="0"/>
              <w:autoSpaceDN w:val="0"/>
              <w:adjustRightInd w:val="0"/>
              <w:spacing w:after="120"/>
              <w:jc w:val="center"/>
              <w:rPr>
                <w:i/>
                <w:iCs/>
                <w:szCs w:val="28"/>
              </w:rPr>
            </w:pPr>
            <w:r w:rsidRPr="001850BA">
              <w:rPr>
                <w:i/>
                <w:iCs/>
                <w:szCs w:val="28"/>
              </w:rPr>
              <w:t>Chữ ký, đóng dấu</w:t>
            </w:r>
          </w:p>
          <w:p w14:paraId="13601283" w14:textId="77777777" w:rsidR="00565551" w:rsidRPr="001850BA" w:rsidRDefault="00565551" w:rsidP="0080513C">
            <w:pPr>
              <w:spacing w:after="120"/>
              <w:jc w:val="center"/>
              <w:rPr>
                <w:b/>
                <w:szCs w:val="28"/>
              </w:rPr>
            </w:pPr>
            <w:r w:rsidRPr="001850BA">
              <w:rPr>
                <w:b/>
                <w:bCs/>
                <w:i/>
                <w:iCs/>
                <w:szCs w:val="28"/>
              </w:rPr>
              <w:t>(Họ và tên)</w:t>
            </w:r>
          </w:p>
          <w:p w14:paraId="67B2EFB3" w14:textId="77777777" w:rsidR="00565551" w:rsidRPr="001850BA" w:rsidRDefault="00565551" w:rsidP="0080513C">
            <w:pPr>
              <w:spacing w:after="120"/>
              <w:rPr>
                <w:b/>
                <w:szCs w:val="28"/>
              </w:rPr>
            </w:pPr>
          </w:p>
        </w:tc>
      </w:tr>
    </w:tbl>
    <w:p w14:paraId="33B411F3" w14:textId="77777777" w:rsidR="00565551" w:rsidRPr="001850BA" w:rsidRDefault="00565551" w:rsidP="00565551">
      <w:pPr>
        <w:spacing w:after="120"/>
        <w:rPr>
          <w:szCs w:val="28"/>
        </w:rPr>
      </w:pPr>
      <w:r w:rsidRPr="001850BA">
        <w:rPr>
          <w:szCs w:val="28"/>
        </w:rPr>
        <w:br w:type="page"/>
      </w:r>
    </w:p>
    <w:p w14:paraId="1E216BF3" w14:textId="77777777" w:rsidR="00565551" w:rsidRPr="001850BA" w:rsidRDefault="00565551" w:rsidP="00565551">
      <w:pPr>
        <w:spacing w:after="120"/>
        <w:jc w:val="center"/>
        <w:rPr>
          <w:b/>
          <w:bCs/>
          <w:szCs w:val="28"/>
        </w:rPr>
      </w:pPr>
      <w:r w:rsidRPr="001850BA">
        <w:rPr>
          <w:b/>
          <w:bCs/>
          <w:szCs w:val="28"/>
        </w:rPr>
        <w:lastRenderedPageBreak/>
        <w:t>Phụ lục I</w:t>
      </w:r>
    </w:p>
    <w:p w14:paraId="0337067F" w14:textId="77777777" w:rsidR="00565551" w:rsidRPr="001850BA" w:rsidRDefault="00565551" w:rsidP="00565551">
      <w:pPr>
        <w:spacing w:after="120"/>
        <w:jc w:val="center"/>
        <w:rPr>
          <w:b/>
          <w:bCs/>
          <w:szCs w:val="28"/>
        </w:rPr>
      </w:pPr>
      <w:r w:rsidRPr="001850BA">
        <w:rPr>
          <w:b/>
          <w:bCs/>
          <w:szCs w:val="28"/>
        </w:rPr>
        <w:t>TOẠ ĐỘ, DIỆN TÍCH KHU VỰC ĐÓNG CỬA MỎ KHOÁNG SẢN</w:t>
      </w:r>
    </w:p>
    <w:p w14:paraId="7100F8F8" w14:textId="77777777" w:rsidR="00565551" w:rsidRPr="001850BA" w:rsidRDefault="00565551" w:rsidP="00565551">
      <w:pPr>
        <w:spacing w:after="120"/>
        <w:jc w:val="center"/>
        <w:rPr>
          <w:bCs/>
          <w:i/>
          <w:iCs/>
          <w:szCs w:val="28"/>
        </w:rPr>
      </w:pPr>
      <w:r w:rsidRPr="001850BA">
        <w:rPr>
          <w:bCs/>
          <w:i/>
          <w:iCs/>
          <w:szCs w:val="28"/>
        </w:rPr>
        <w:t>(Kèm theo Thông báo số ........../QĐ-ĐCKS ngày ..... tháng ..... năm .....</w:t>
      </w:r>
      <w:r w:rsidRPr="001850BA">
        <w:rPr>
          <w:bCs/>
          <w:i/>
          <w:iCs/>
          <w:szCs w:val="28"/>
        </w:rPr>
        <w:br/>
        <w:t>của Cục Địa chất và Khoáng sản Việt Nam)</w:t>
      </w:r>
    </w:p>
    <w:p w14:paraId="4D5C4332" w14:textId="77777777" w:rsidR="00565551" w:rsidRPr="001850BA" w:rsidRDefault="00565551" w:rsidP="00565551">
      <w:pPr>
        <w:spacing w:after="120"/>
        <w:jc w:val="center"/>
        <w:rPr>
          <w:bCs/>
          <w:i/>
          <w:iCs/>
          <w:szCs w:val="28"/>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2154"/>
        <w:gridCol w:w="2085"/>
        <w:gridCol w:w="2189"/>
      </w:tblGrid>
      <w:tr w:rsidR="00565551" w:rsidRPr="001850BA" w14:paraId="48CA7FCC" w14:textId="77777777" w:rsidTr="0080513C">
        <w:trPr>
          <w:trHeight w:val="259"/>
          <w:jc w:val="center"/>
        </w:trPr>
        <w:tc>
          <w:tcPr>
            <w:tcW w:w="724" w:type="pct"/>
            <w:vMerge w:val="restart"/>
            <w:vAlign w:val="center"/>
          </w:tcPr>
          <w:p w14:paraId="678AC4BB" w14:textId="77777777" w:rsidR="00565551" w:rsidRPr="001850BA" w:rsidRDefault="00565551" w:rsidP="0080513C">
            <w:pPr>
              <w:spacing w:after="120"/>
              <w:jc w:val="center"/>
              <w:rPr>
                <w:b/>
                <w:bCs/>
                <w:szCs w:val="28"/>
              </w:rPr>
            </w:pPr>
            <w:r w:rsidRPr="001850BA">
              <w:rPr>
                <w:b/>
                <w:bCs/>
                <w:szCs w:val="28"/>
              </w:rPr>
              <w:t>STT</w:t>
            </w:r>
          </w:p>
        </w:tc>
        <w:tc>
          <w:tcPr>
            <w:tcW w:w="1433" w:type="pct"/>
            <w:vMerge w:val="restart"/>
            <w:noWrap/>
            <w:vAlign w:val="center"/>
          </w:tcPr>
          <w:p w14:paraId="51AA2588" w14:textId="77777777" w:rsidR="00565551" w:rsidRPr="001850BA" w:rsidRDefault="00565551" w:rsidP="0080513C">
            <w:pPr>
              <w:spacing w:after="120"/>
              <w:jc w:val="center"/>
              <w:rPr>
                <w:b/>
                <w:bCs/>
                <w:szCs w:val="28"/>
              </w:rPr>
            </w:pPr>
            <w:r w:rsidRPr="001850BA">
              <w:rPr>
                <w:b/>
                <w:bCs/>
                <w:szCs w:val="28"/>
              </w:rPr>
              <w:t>Tên điểm</w:t>
            </w:r>
          </w:p>
          <w:p w14:paraId="076EA5F4" w14:textId="77777777" w:rsidR="00565551" w:rsidRPr="001850BA" w:rsidRDefault="00565551" w:rsidP="0080513C">
            <w:pPr>
              <w:spacing w:after="120"/>
              <w:jc w:val="center"/>
              <w:rPr>
                <w:b/>
                <w:bCs/>
                <w:szCs w:val="28"/>
              </w:rPr>
            </w:pPr>
            <w:r w:rsidRPr="001850BA">
              <w:rPr>
                <w:b/>
                <w:bCs/>
                <w:szCs w:val="28"/>
              </w:rPr>
              <w:t>khép góc</w:t>
            </w:r>
          </w:p>
        </w:tc>
        <w:tc>
          <w:tcPr>
            <w:tcW w:w="2843" w:type="pct"/>
            <w:gridSpan w:val="2"/>
            <w:noWrap/>
            <w:vAlign w:val="center"/>
          </w:tcPr>
          <w:p w14:paraId="3AE1496C" w14:textId="77777777" w:rsidR="00565551" w:rsidRPr="001850BA" w:rsidRDefault="00565551" w:rsidP="0080513C">
            <w:pPr>
              <w:spacing w:after="120"/>
              <w:jc w:val="center"/>
              <w:rPr>
                <w:b/>
                <w:bCs/>
                <w:szCs w:val="28"/>
              </w:rPr>
            </w:pPr>
            <w:r w:rsidRPr="001850BA">
              <w:rPr>
                <w:b/>
                <w:bCs/>
                <w:szCs w:val="28"/>
              </w:rPr>
              <w:t>Hệ toạ độ VN-2000</w:t>
            </w:r>
          </w:p>
          <w:p w14:paraId="6FCA8E85" w14:textId="77777777" w:rsidR="00565551" w:rsidRPr="001850BA" w:rsidRDefault="00565551" w:rsidP="0080513C">
            <w:pPr>
              <w:spacing w:after="120"/>
              <w:jc w:val="center"/>
              <w:rPr>
                <w:b/>
                <w:bCs/>
                <w:szCs w:val="28"/>
              </w:rPr>
            </w:pPr>
            <w:r w:rsidRPr="001850BA">
              <w:rPr>
                <w:bCs/>
                <w:szCs w:val="28"/>
              </w:rPr>
              <w:t xml:space="preserve">(Kinh tuyến trục </w:t>
            </w:r>
            <w:r w:rsidRPr="001850BA">
              <w:rPr>
                <w:szCs w:val="28"/>
              </w:rPr>
              <w:t>.....</w:t>
            </w:r>
            <w:r w:rsidRPr="001850BA">
              <w:rPr>
                <w:bCs/>
                <w:szCs w:val="28"/>
              </w:rPr>
              <w:t xml:space="preserve">, múi chiếu </w:t>
            </w:r>
            <w:r w:rsidRPr="001850BA">
              <w:rPr>
                <w:szCs w:val="28"/>
              </w:rPr>
              <w:t>.....)</w:t>
            </w:r>
          </w:p>
        </w:tc>
      </w:tr>
      <w:tr w:rsidR="00565551" w:rsidRPr="001850BA" w14:paraId="0065D908" w14:textId="77777777" w:rsidTr="0080513C">
        <w:trPr>
          <w:trHeight w:val="259"/>
          <w:jc w:val="center"/>
        </w:trPr>
        <w:tc>
          <w:tcPr>
            <w:tcW w:w="724" w:type="pct"/>
            <w:vMerge/>
            <w:vAlign w:val="center"/>
          </w:tcPr>
          <w:p w14:paraId="1B959C23" w14:textId="77777777" w:rsidR="00565551" w:rsidRPr="001850BA" w:rsidRDefault="00565551" w:rsidP="0080513C">
            <w:pPr>
              <w:spacing w:after="120"/>
              <w:jc w:val="center"/>
              <w:rPr>
                <w:b/>
                <w:bCs/>
                <w:szCs w:val="28"/>
              </w:rPr>
            </w:pPr>
          </w:p>
        </w:tc>
        <w:tc>
          <w:tcPr>
            <w:tcW w:w="1433" w:type="pct"/>
            <w:vMerge/>
            <w:noWrap/>
            <w:vAlign w:val="center"/>
          </w:tcPr>
          <w:p w14:paraId="5593BB30" w14:textId="77777777" w:rsidR="00565551" w:rsidRPr="001850BA" w:rsidRDefault="00565551" w:rsidP="0080513C">
            <w:pPr>
              <w:spacing w:after="120"/>
              <w:jc w:val="center"/>
              <w:rPr>
                <w:b/>
                <w:bCs/>
                <w:szCs w:val="28"/>
              </w:rPr>
            </w:pPr>
          </w:p>
        </w:tc>
        <w:tc>
          <w:tcPr>
            <w:tcW w:w="1387" w:type="pct"/>
            <w:noWrap/>
            <w:vAlign w:val="center"/>
          </w:tcPr>
          <w:p w14:paraId="1F80FD6D" w14:textId="77777777" w:rsidR="00565551" w:rsidRPr="001850BA" w:rsidRDefault="00565551" w:rsidP="0080513C">
            <w:pPr>
              <w:spacing w:after="120"/>
              <w:jc w:val="center"/>
              <w:rPr>
                <w:bCs/>
                <w:szCs w:val="28"/>
              </w:rPr>
            </w:pPr>
            <w:r w:rsidRPr="001850BA">
              <w:rPr>
                <w:b/>
                <w:bCs/>
                <w:szCs w:val="28"/>
              </w:rPr>
              <w:t xml:space="preserve">X </w:t>
            </w:r>
            <w:r w:rsidRPr="001850BA">
              <w:rPr>
                <w:bCs/>
                <w:szCs w:val="28"/>
              </w:rPr>
              <w:t>(m)</w:t>
            </w:r>
          </w:p>
        </w:tc>
        <w:tc>
          <w:tcPr>
            <w:tcW w:w="1456" w:type="pct"/>
            <w:noWrap/>
            <w:vAlign w:val="center"/>
          </w:tcPr>
          <w:p w14:paraId="32870209" w14:textId="77777777" w:rsidR="00565551" w:rsidRPr="001850BA" w:rsidRDefault="00565551" w:rsidP="0080513C">
            <w:pPr>
              <w:spacing w:after="120"/>
              <w:jc w:val="center"/>
              <w:rPr>
                <w:bCs/>
                <w:szCs w:val="28"/>
              </w:rPr>
            </w:pPr>
            <w:r w:rsidRPr="001850BA">
              <w:rPr>
                <w:b/>
                <w:bCs/>
                <w:szCs w:val="28"/>
              </w:rPr>
              <w:t xml:space="preserve">Y </w:t>
            </w:r>
            <w:r w:rsidRPr="001850BA">
              <w:rPr>
                <w:bCs/>
                <w:szCs w:val="28"/>
              </w:rPr>
              <w:t>(m)</w:t>
            </w:r>
          </w:p>
        </w:tc>
      </w:tr>
      <w:tr w:rsidR="00565551" w:rsidRPr="001850BA" w14:paraId="44A26802" w14:textId="77777777" w:rsidTr="0080513C">
        <w:trPr>
          <w:trHeight w:val="259"/>
          <w:jc w:val="center"/>
        </w:trPr>
        <w:tc>
          <w:tcPr>
            <w:tcW w:w="724" w:type="pct"/>
            <w:vAlign w:val="center"/>
          </w:tcPr>
          <w:p w14:paraId="5E43BF80" w14:textId="77777777" w:rsidR="00565551" w:rsidRPr="001850BA" w:rsidRDefault="00565551" w:rsidP="0080513C">
            <w:pPr>
              <w:spacing w:after="120"/>
              <w:jc w:val="center"/>
              <w:rPr>
                <w:bCs/>
                <w:szCs w:val="28"/>
              </w:rPr>
            </w:pPr>
            <w:r w:rsidRPr="001850BA">
              <w:rPr>
                <w:bCs/>
                <w:szCs w:val="28"/>
              </w:rPr>
              <w:t>1</w:t>
            </w:r>
          </w:p>
        </w:tc>
        <w:tc>
          <w:tcPr>
            <w:tcW w:w="1433" w:type="pct"/>
            <w:noWrap/>
            <w:vAlign w:val="center"/>
          </w:tcPr>
          <w:p w14:paraId="68168929" w14:textId="77777777" w:rsidR="00565551" w:rsidRPr="001850BA" w:rsidRDefault="00565551" w:rsidP="0080513C">
            <w:pPr>
              <w:spacing w:after="120"/>
              <w:jc w:val="center"/>
              <w:rPr>
                <w:bCs/>
                <w:szCs w:val="28"/>
              </w:rPr>
            </w:pPr>
            <w:r w:rsidRPr="001850BA">
              <w:rPr>
                <w:bCs/>
                <w:szCs w:val="28"/>
              </w:rPr>
              <w:t>A</w:t>
            </w:r>
          </w:p>
        </w:tc>
        <w:tc>
          <w:tcPr>
            <w:tcW w:w="1387" w:type="pct"/>
            <w:noWrap/>
            <w:vAlign w:val="center"/>
          </w:tcPr>
          <w:p w14:paraId="4398D531" w14:textId="77777777" w:rsidR="00565551" w:rsidRPr="001850BA" w:rsidRDefault="00565551" w:rsidP="0080513C">
            <w:pPr>
              <w:spacing w:after="120"/>
              <w:jc w:val="center"/>
              <w:rPr>
                <w:bCs/>
                <w:szCs w:val="28"/>
              </w:rPr>
            </w:pPr>
          </w:p>
        </w:tc>
        <w:tc>
          <w:tcPr>
            <w:tcW w:w="1456" w:type="pct"/>
            <w:noWrap/>
            <w:vAlign w:val="center"/>
          </w:tcPr>
          <w:p w14:paraId="593796D6" w14:textId="77777777" w:rsidR="00565551" w:rsidRPr="001850BA" w:rsidRDefault="00565551" w:rsidP="0080513C">
            <w:pPr>
              <w:spacing w:after="120"/>
              <w:jc w:val="center"/>
              <w:rPr>
                <w:bCs/>
                <w:szCs w:val="28"/>
              </w:rPr>
            </w:pPr>
          </w:p>
        </w:tc>
      </w:tr>
      <w:tr w:rsidR="00565551" w:rsidRPr="001850BA" w14:paraId="5523A2E9" w14:textId="77777777" w:rsidTr="0080513C">
        <w:trPr>
          <w:trHeight w:val="259"/>
          <w:jc w:val="center"/>
        </w:trPr>
        <w:tc>
          <w:tcPr>
            <w:tcW w:w="724" w:type="pct"/>
            <w:vAlign w:val="center"/>
          </w:tcPr>
          <w:p w14:paraId="257CED85" w14:textId="77777777" w:rsidR="00565551" w:rsidRPr="001850BA" w:rsidRDefault="00565551" w:rsidP="0080513C">
            <w:pPr>
              <w:spacing w:after="120"/>
              <w:jc w:val="center"/>
              <w:rPr>
                <w:bCs/>
                <w:szCs w:val="28"/>
              </w:rPr>
            </w:pPr>
            <w:r w:rsidRPr="001850BA">
              <w:rPr>
                <w:bCs/>
                <w:szCs w:val="28"/>
              </w:rPr>
              <w:t>2</w:t>
            </w:r>
          </w:p>
        </w:tc>
        <w:tc>
          <w:tcPr>
            <w:tcW w:w="1433" w:type="pct"/>
            <w:noWrap/>
            <w:vAlign w:val="center"/>
          </w:tcPr>
          <w:p w14:paraId="44B0C429" w14:textId="77777777" w:rsidR="00565551" w:rsidRPr="001850BA" w:rsidRDefault="00565551" w:rsidP="0080513C">
            <w:pPr>
              <w:spacing w:after="120"/>
              <w:jc w:val="center"/>
              <w:rPr>
                <w:bCs/>
                <w:szCs w:val="28"/>
              </w:rPr>
            </w:pPr>
            <w:r w:rsidRPr="001850BA">
              <w:rPr>
                <w:bCs/>
                <w:szCs w:val="28"/>
              </w:rPr>
              <w:t>B</w:t>
            </w:r>
          </w:p>
        </w:tc>
        <w:tc>
          <w:tcPr>
            <w:tcW w:w="1387" w:type="pct"/>
            <w:noWrap/>
            <w:vAlign w:val="center"/>
          </w:tcPr>
          <w:p w14:paraId="4C621F40" w14:textId="77777777" w:rsidR="00565551" w:rsidRPr="001850BA" w:rsidRDefault="00565551" w:rsidP="0080513C">
            <w:pPr>
              <w:spacing w:after="120"/>
              <w:jc w:val="center"/>
              <w:rPr>
                <w:bCs/>
                <w:szCs w:val="28"/>
              </w:rPr>
            </w:pPr>
          </w:p>
        </w:tc>
        <w:tc>
          <w:tcPr>
            <w:tcW w:w="1456" w:type="pct"/>
            <w:noWrap/>
            <w:vAlign w:val="center"/>
          </w:tcPr>
          <w:p w14:paraId="6B55C997" w14:textId="77777777" w:rsidR="00565551" w:rsidRPr="001850BA" w:rsidRDefault="00565551" w:rsidP="0080513C">
            <w:pPr>
              <w:spacing w:after="120"/>
              <w:jc w:val="center"/>
              <w:rPr>
                <w:bCs/>
                <w:szCs w:val="28"/>
              </w:rPr>
            </w:pPr>
          </w:p>
        </w:tc>
      </w:tr>
      <w:tr w:rsidR="00565551" w:rsidRPr="001850BA" w14:paraId="305B9231" w14:textId="77777777" w:rsidTr="0080513C">
        <w:trPr>
          <w:trHeight w:val="259"/>
          <w:jc w:val="center"/>
        </w:trPr>
        <w:tc>
          <w:tcPr>
            <w:tcW w:w="724" w:type="pct"/>
            <w:vAlign w:val="center"/>
          </w:tcPr>
          <w:p w14:paraId="532DA4A0" w14:textId="77777777" w:rsidR="00565551" w:rsidRPr="001850BA" w:rsidRDefault="00565551" w:rsidP="0080513C">
            <w:pPr>
              <w:spacing w:after="120"/>
              <w:jc w:val="center"/>
              <w:rPr>
                <w:bCs/>
                <w:szCs w:val="28"/>
              </w:rPr>
            </w:pPr>
            <w:r w:rsidRPr="001850BA">
              <w:rPr>
                <w:bCs/>
                <w:szCs w:val="28"/>
              </w:rPr>
              <w:t>...</w:t>
            </w:r>
          </w:p>
        </w:tc>
        <w:tc>
          <w:tcPr>
            <w:tcW w:w="1433" w:type="pct"/>
            <w:noWrap/>
            <w:vAlign w:val="center"/>
          </w:tcPr>
          <w:p w14:paraId="1911821E" w14:textId="77777777" w:rsidR="00565551" w:rsidRPr="001850BA" w:rsidRDefault="00565551" w:rsidP="0080513C">
            <w:pPr>
              <w:spacing w:after="120"/>
              <w:jc w:val="center"/>
              <w:rPr>
                <w:bCs/>
                <w:szCs w:val="28"/>
              </w:rPr>
            </w:pPr>
            <w:r w:rsidRPr="001850BA">
              <w:rPr>
                <w:bCs/>
                <w:szCs w:val="28"/>
              </w:rPr>
              <w:t>...</w:t>
            </w:r>
          </w:p>
        </w:tc>
        <w:tc>
          <w:tcPr>
            <w:tcW w:w="1387" w:type="pct"/>
            <w:noWrap/>
            <w:vAlign w:val="center"/>
          </w:tcPr>
          <w:p w14:paraId="4FB97344" w14:textId="77777777" w:rsidR="00565551" w:rsidRPr="001850BA" w:rsidRDefault="00565551" w:rsidP="0080513C">
            <w:pPr>
              <w:spacing w:after="120"/>
              <w:jc w:val="center"/>
              <w:rPr>
                <w:bCs/>
                <w:szCs w:val="28"/>
              </w:rPr>
            </w:pPr>
          </w:p>
        </w:tc>
        <w:tc>
          <w:tcPr>
            <w:tcW w:w="1456" w:type="pct"/>
            <w:noWrap/>
            <w:vAlign w:val="center"/>
          </w:tcPr>
          <w:p w14:paraId="1887E4A7" w14:textId="77777777" w:rsidR="00565551" w:rsidRPr="001850BA" w:rsidRDefault="00565551" w:rsidP="0080513C">
            <w:pPr>
              <w:spacing w:after="120"/>
              <w:jc w:val="center"/>
              <w:rPr>
                <w:bCs/>
                <w:szCs w:val="28"/>
              </w:rPr>
            </w:pPr>
          </w:p>
        </w:tc>
      </w:tr>
      <w:tr w:rsidR="00565551" w:rsidRPr="001850BA" w14:paraId="263F95F3" w14:textId="77777777" w:rsidTr="0080513C">
        <w:trPr>
          <w:trHeight w:val="259"/>
          <w:jc w:val="center"/>
        </w:trPr>
        <w:tc>
          <w:tcPr>
            <w:tcW w:w="724" w:type="pct"/>
            <w:vAlign w:val="center"/>
          </w:tcPr>
          <w:p w14:paraId="44042C21" w14:textId="77777777" w:rsidR="00565551" w:rsidRPr="001850BA" w:rsidRDefault="00565551" w:rsidP="0080513C">
            <w:pPr>
              <w:spacing w:after="120"/>
              <w:jc w:val="center"/>
              <w:rPr>
                <w:bCs/>
                <w:szCs w:val="28"/>
              </w:rPr>
            </w:pPr>
          </w:p>
        </w:tc>
        <w:tc>
          <w:tcPr>
            <w:tcW w:w="1433" w:type="pct"/>
            <w:noWrap/>
            <w:vAlign w:val="center"/>
          </w:tcPr>
          <w:p w14:paraId="6F1DCF05" w14:textId="77777777" w:rsidR="00565551" w:rsidRPr="001850BA" w:rsidRDefault="00565551" w:rsidP="0080513C">
            <w:pPr>
              <w:spacing w:after="120"/>
              <w:jc w:val="center"/>
              <w:rPr>
                <w:bCs/>
                <w:szCs w:val="28"/>
              </w:rPr>
            </w:pPr>
          </w:p>
        </w:tc>
        <w:tc>
          <w:tcPr>
            <w:tcW w:w="1387" w:type="pct"/>
            <w:noWrap/>
            <w:vAlign w:val="center"/>
          </w:tcPr>
          <w:p w14:paraId="659BD545" w14:textId="77777777" w:rsidR="00565551" w:rsidRPr="001850BA" w:rsidRDefault="00565551" w:rsidP="0080513C">
            <w:pPr>
              <w:spacing w:after="120"/>
              <w:jc w:val="center"/>
              <w:rPr>
                <w:bCs/>
                <w:szCs w:val="28"/>
              </w:rPr>
            </w:pPr>
          </w:p>
        </w:tc>
        <w:tc>
          <w:tcPr>
            <w:tcW w:w="1456" w:type="pct"/>
            <w:noWrap/>
            <w:vAlign w:val="center"/>
          </w:tcPr>
          <w:p w14:paraId="2651ABFB" w14:textId="77777777" w:rsidR="00565551" w:rsidRPr="001850BA" w:rsidRDefault="00565551" w:rsidP="0080513C">
            <w:pPr>
              <w:spacing w:after="120"/>
              <w:jc w:val="center"/>
              <w:rPr>
                <w:bCs/>
                <w:szCs w:val="28"/>
              </w:rPr>
            </w:pPr>
          </w:p>
        </w:tc>
      </w:tr>
      <w:tr w:rsidR="00565551" w:rsidRPr="001850BA" w14:paraId="6DB75BB1" w14:textId="77777777" w:rsidTr="0080513C">
        <w:trPr>
          <w:trHeight w:val="623"/>
          <w:jc w:val="center"/>
        </w:trPr>
        <w:tc>
          <w:tcPr>
            <w:tcW w:w="5000" w:type="pct"/>
            <w:gridSpan w:val="4"/>
            <w:vAlign w:val="center"/>
          </w:tcPr>
          <w:p w14:paraId="706855FA" w14:textId="77777777" w:rsidR="00565551" w:rsidRPr="001850BA" w:rsidRDefault="00565551" w:rsidP="0080513C">
            <w:pPr>
              <w:spacing w:after="120"/>
              <w:jc w:val="center"/>
              <w:rPr>
                <w:b/>
                <w:szCs w:val="28"/>
              </w:rPr>
            </w:pPr>
            <w:r w:rsidRPr="001850BA">
              <w:rPr>
                <w:b/>
                <w:szCs w:val="28"/>
              </w:rPr>
              <w:t xml:space="preserve">Tổng diện tích: </w:t>
            </w:r>
            <w:r w:rsidRPr="001850BA">
              <w:rPr>
                <w:b/>
                <w:i/>
                <w:iCs/>
                <w:szCs w:val="28"/>
              </w:rPr>
              <w:t>...... ha/km</w:t>
            </w:r>
            <w:r w:rsidRPr="001850BA">
              <w:rPr>
                <w:b/>
                <w:i/>
                <w:iCs/>
                <w:szCs w:val="28"/>
                <w:vertAlign w:val="superscript"/>
              </w:rPr>
              <w:t>2</w:t>
            </w:r>
          </w:p>
        </w:tc>
      </w:tr>
    </w:tbl>
    <w:p w14:paraId="2E458984" w14:textId="77777777" w:rsidR="00565551" w:rsidRDefault="00565551" w:rsidP="00565551">
      <w:pPr>
        <w:spacing w:after="120"/>
        <w:rPr>
          <w:b/>
          <w:bCs/>
          <w:szCs w:val="28"/>
        </w:rPr>
      </w:pPr>
    </w:p>
    <w:p w14:paraId="3CB95C4D" w14:textId="77777777" w:rsidR="00565551" w:rsidRDefault="00565551" w:rsidP="00565551">
      <w:pPr>
        <w:spacing w:after="120"/>
        <w:rPr>
          <w:b/>
          <w:bCs/>
          <w:szCs w:val="28"/>
        </w:rPr>
      </w:pPr>
    </w:p>
    <w:p w14:paraId="2E16DD86" w14:textId="77777777" w:rsidR="00565551" w:rsidRDefault="00565551" w:rsidP="00565551">
      <w:pPr>
        <w:spacing w:after="120"/>
        <w:rPr>
          <w:b/>
          <w:bCs/>
          <w:szCs w:val="28"/>
        </w:rPr>
      </w:pPr>
    </w:p>
    <w:p w14:paraId="3E3D3891" w14:textId="77777777" w:rsidR="00565551" w:rsidRDefault="00565551" w:rsidP="00565551">
      <w:pPr>
        <w:spacing w:after="120"/>
        <w:rPr>
          <w:b/>
          <w:bCs/>
          <w:szCs w:val="28"/>
        </w:rPr>
      </w:pPr>
    </w:p>
    <w:p w14:paraId="4DAFF92D" w14:textId="77777777" w:rsidR="00565551" w:rsidRDefault="00565551" w:rsidP="00565551">
      <w:pPr>
        <w:spacing w:after="120"/>
        <w:rPr>
          <w:b/>
          <w:bCs/>
          <w:szCs w:val="28"/>
        </w:rPr>
      </w:pPr>
    </w:p>
    <w:p w14:paraId="72F71FC4" w14:textId="77777777" w:rsidR="00565551" w:rsidRPr="001850BA" w:rsidRDefault="00565551" w:rsidP="00565551">
      <w:pPr>
        <w:spacing w:after="120"/>
        <w:jc w:val="center"/>
        <w:rPr>
          <w:b/>
          <w:bCs/>
          <w:szCs w:val="28"/>
        </w:rPr>
      </w:pPr>
      <w:r w:rsidRPr="001850BA">
        <w:rPr>
          <w:b/>
          <w:bCs/>
          <w:szCs w:val="28"/>
        </w:rPr>
        <w:t>Phụ lục II</w:t>
      </w:r>
    </w:p>
    <w:p w14:paraId="0D8A9C0A" w14:textId="77777777" w:rsidR="00565551" w:rsidRPr="001850BA" w:rsidRDefault="00565551" w:rsidP="00565551">
      <w:pPr>
        <w:spacing w:after="120"/>
        <w:jc w:val="center"/>
        <w:rPr>
          <w:b/>
          <w:bCs/>
          <w:szCs w:val="28"/>
        </w:rPr>
      </w:pPr>
      <w:r w:rsidRPr="001850BA">
        <w:rPr>
          <w:b/>
          <w:bCs/>
          <w:szCs w:val="28"/>
        </w:rPr>
        <w:t xml:space="preserve">BẢNG TỔNG HỢP KHỐI LƯỢNG </w:t>
      </w:r>
      <w:r w:rsidRPr="001850BA">
        <w:rPr>
          <w:b/>
          <w:bCs/>
          <w:szCs w:val="28"/>
        </w:rPr>
        <w:br/>
        <w:t>PHƯƠNG ÁN ĐÓNG CỬA MỎ KHOÁNG SẢN</w:t>
      </w:r>
    </w:p>
    <w:p w14:paraId="1990EC99" w14:textId="77777777" w:rsidR="00565551" w:rsidRPr="001850BA" w:rsidRDefault="00565551" w:rsidP="00565551">
      <w:pPr>
        <w:spacing w:after="120"/>
        <w:jc w:val="center"/>
        <w:rPr>
          <w:bCs/>
          <w:i/>
          <w:iCs/>
          <w:szCs w:val="28"/>
        </w:rPr>
      </w:pPr>
      <w:r w:rsidRPr="001850BA">
        <w:rPr>
          <w:bCs/>
          <w:i/>
          <w:iCs/>
          <w:szCs w:val="28"/>
        </w:rPr>
        <w:t>(Kèm theo Thông báo số ........../QĐ-ĐCKS ngày ..... tháng ..... năm .....</w:t>
      </w:r>
      <w:r w:rsidRPr="001850BA">
        <w:rPr>
          <w:bCs/>
          <w:i/>
          <w:iCs/>
          <w:szCs w:val="28"/>
        </w:rPr>
        <w:br/>
        <w:t>của Cục Địa chất và Khoáng sản Việt Nam)</w:t>
      </w:r>
    </w:p>
    <w:p w14:paraId="67D16F90" w14:textId="77777777" w:rsidR="00565551" w:rsidRPr="001850BA" w:rsidRDefault="00565551" w:rsidP="00565551">
      <w:pPr>
        <w:spacing w:after="120"/>
        <w:jc w:val="center"/>
        <w:rPr>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3245"/>
        <w:gridCol w:w="1215"/>
        <w:gridCol w:w="1819"/>
        <w:gridCol w:w="1804"/>
      </w:tblGrid>
      <w:tr w:rsidR="00565551" w:rsidRPr="001850BA" w14:paraId="78B1B4DC" w14:textId="77777777" w:rsidTr="0080513C">
        <w:trPr>
          <w:trHeight w:val="733"/>
        </w:trPr>
        <w:tc>
          <w:tcPr>
            <w:tcW w:w="973" w:type="dxa"/>
            <w:vAlign w:val="center"/>
          </w:tcPr>
          <w:p w14:paraId="68B1DA2D"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STT</w:t>
            </w:r>
          </w:p>
        </w:tc>
        <w:tc>
          <w:tcPr>
            <w:tcW w:w="3245" w:type="dxa"/>
            <w:vAlign w:val="center"/>
          </w:tcPr>
          <w:p w14:paraId="0A0BDBA6"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Hạng mục công việc</w:t>
            </w:r>
          </w:p>
        </w:tc>
        <w:tc>
          <w:tcPr>
            <w:tcW w:w="1215" w:type="dxa"/>
            <w:vAlign w:val="center"/>
          </w:tcPr>
          <w:p w14:paraId="03F626FB"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Đơn vị tính</w:t>
            </w:r>
          </w:p>
        </w:tc>
        <w:tc>
          <w:tcPr>
            <w:tcW w:w="1819" w:type="dxa"/>
            <w:vAlign w:val="center"/>
          </w:tcPr>
          <w:p w14:paraId="15421D17"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Khối lượng</w:t>
            </w:r>
          </w:p>
        </w:tc>
        <w:tc>
          <w:tcPr>
            <w:tcW w:w="1804" w:type="dxa"/>
            <w:vAlign w:val="center"/>
          </w:tcPr>
          <w:p w14:paraId="2462ADC9" w14:textId="77777777" w:rsidR="00565551" w:rsidRPr="001850BA" w:rsidRDefault="00565551" w:rsidP="0080513C">
            <w:pPr>
              <w:spacing w:after="120"/>
              <w:jc w:val="center"/>
              <w:outlineLvl w:val="0"/>
              <w:rPr>
                <w:rFonts w:eastAsia="Times New Roman"/>
                <w:b/>
                <w:bCs/>
                <w:szCs w:val="28"/>
              </w:rPr>
            </w:pPr>
            <w:r w:rsidRPr="001850BA">
              <w:rPr>
                <w:rFonts w:eastAsia="Times New Roman"/>
                <w:b/>
                <w:bCs/>
                <w:szCs w:val="28"/>
              </w:rPr>
              <w:t>Ghi chú</w:t>
            </w:r>
          </w:p>
        </w:tc>
      </w:tr>
      <w:tr w:rsidR="00565551" w:rsidRPr="001850BA" w14:paraId="3D41A253" w14:textId="77777777" w:rsidTr="0080513C">
        <w:tc>
          <w:tcPr>
            <w:tcW w:w="973" w:type="dxa"/>
            <w:vAlign w:val="center"/>
          </w:tcPr>
          <w:p w14:paraId="547448A4"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1</w:t>
            </w:r>
          </w:p>
        </w:tc>
        <w:tc>
          <w:tcPr>
            <w:tcW w:w="3245" w:type="dxa"/>
            <w:vAlign w:val="center"/>
          </w:tcPr>
          <w:p w14:paraId="0C13AB00" w14:textId="77777777" w:rsidR="00565551" w:rsidRPr="001850BA" w:rsidRDefault="00565551" w:rsidP="0080513C">
            <w:pPr>
              <w:spacing w:after="120"/>
              <w:rPr>
                <w:rFonts w:eastAsia="Times New Roman"/>
                <w:bCs/>
                <w:szCs w:val="28"/>
              </w:rPr>
            </w:pPr>
          </w:p>
        </w:tc>
        <w:tc>
          <w:tcPr>
            <w:tcW w:w="1215" w:type="dxa"/>
            <w:vAlign w:val="center"/>
          </w:tcPr>
          <w:p w14:paraId="6993D64B" w14:textId="77777777" w:rsidR="00565551" w:rsidRPr="001850BA" w:rsidRDefault="00565551" w:rsidP="0080513C">
            <w:pPr>
              <w:spacing w:after="120"/>
              <w:rPr>
                <w:rFonts w:eastAsia="Times New Roman"/>
                <w:bCs/>
                <w:szCs w:val="28"/>
              </w:rPr>
            </w:pPr>
          </w:p>
        </w:tc>
        <w:tc>
          <w:tcPr>
            <w:tcW w:w="1819" w:type="dxa"/>
            <w:vAlign w:val="center"/>
          </w:tcPr>
          <w:p w14:paraId="6790FD65"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4055F916" w14:textId="77777777" w:rsidR="00565551" w:rsidRPr="001850BA" w:rsidRDefault="00565551" w:rsidP="0080513C">
            <w:pPr>
              <w:spacing w:after="120"/>
              <w:jc w:val="center"/>
              <w:outlineLvl w:val="0"/>
              <w:rPr>
                <w:rFonts w:eastAsia="Times New Roman"/>
                <w:szCs w:val="28"/>
              </w:rPr>
            </w:pPr>
          </w:p>
        </w:tc>
      </w:tr>
      <w:tr w:rsidR="00565551" w:rsidRPr="001850BA" w14:paraId="35CC467E" w14:textId="77777777" w:rsidTr="0080513C">
        <w:tc>
          <w:tcPr>
            <w:tcW w:w="973" w:type="dxa"/>
            <w:vAlign w:val="center"/>
          </w:tcPr>
          <w:p w14:paraId="19FD221F"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2</w:t>
            </w:r>
          </w:p>
        </w:tc>
        <w:tc>
          <w:tcPr>
            <w:tcW w:w="3245" w:type="dxa"/>
            <w:vAlign w:val="center"/>
          </w:tcPr>
          <w:p w14:paraId="1F12BC2E" w14:textId="77777777" w:rsidR="00565551" w:rsidRPr="001850BA" w:rsidRDefault="00565551" w:rsidP="0080513C">
            <w:pPr>
              <w:spacing w:after="120"/>
              <w:rPr>
                <w:rFonts w:eastAsia="Times New Roman"/>
                <w:bCs/>
                <w:szCs w:val="28"/>
              </w:rPr>
            </w:pPr>
          </w:p>
        </w:tc>
        <w:tc>
          <w:tcPr>
            <w:tcW w:w="1215" w:type="dxa"/>
            <w:vAlign w:val="center"/>
          </w:tcPr>
          <w:p w14:paraId="2CC9FE0A" w14:textId="77777777" w:rsidR="00565551" w:rsidRPr="001850BA" w:rsidRDefault="00565551" w:rsidP="0080513C">
            <w:pPr>
              <w:spacing w:after="120"/>
              <w:rPr>
                <w:rFonts w:eastAsia="Times New Roman"/>
                <w:bCs/>
                <w:szCs w:val="28"/>
              </w:rPr>
            </w:pPr>
          </w:p>
        </w:tc>
        <w:tc>
          <w:tcPr>
            <w:tcW w:w="1819" w:type="dxa"/>
            <w:vAlign w:val="center"/>
          </w:tcPr>
          <w:p w14:paraId="5C238A7E"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5A84DAD7" w14:textId="77777777" w:rsidR="00565551" w:rsidRPr="001850BA" w:rsidRDefault="00565551" w:rsidP="0080513C">
            <w:pPr>
              <w:spacing w:after="120"/>
              <w:jc w:val="center"/>
              <w:outlineLvl w:val="0"/>
              <w:rPr>
                <w:rFonts w:eastAsia="Times New Roman"/>
                <w:szCs w:val="28"/>
              </w:rPr>
            </w:pPr>
          </w:p>
        </w:tc>
      </w:tr>
      <w:tr w:rsidR="00565551" w:rsidRPr="001850BA" w14:paraId="53088A39" w14:textId="77777777" w:rsidTr="0080513C">
        <w:tc>
          <w:tcPr>
            <w:tcW w:w="973" w:type="dxa"/>
            <w:vAlign w:val="center"/>
          </w:tcPr>
          <w:p w14:paraId="78B92830" w14:textId="77777777" w:rsidR="00565551" w:rsidRPr="001850BA" w:rsidRDefault="00565551" w:rsidP="0080513C">
            <w:pPr>
              <w:spacing w:after="120"/>
              <w:jc w:val="center"/>
              <w:outlineLvl w:val="0"/>
              <w:rPr>
                <w:rFonts w:eastAsia="Times New Roman"/>
                <w:szCs w:val="28"/>
              </w:rPr>
            </w:pPr>
            <w:r w:rsidRPr="001850BA">
              <w:rPr>
                <w:rFonts w:eastAsia="Times New Roman"/>
                <w:szCs w:val="28"/>
              </w:rPr>
              <w:t>...</w:t>
            </w:r>
          </w:p>
        </w:tc>
        <w:tc>
          <w:tcPr>
            <w:tcW w:w="3245" w:type="dxa"/>
            <w:vAlign w:val="center"/>
          </w:tcPr>
          <w:p w14:paraId="7247A029" w14:textId="77777777" w:rsidR="00565551" w:rsidRPr="001850BA" w:rsidRDefault="00565551" w:rsidP="0080513C">
            <w:pPr>
              <w:spacing w:after="120"/>
              <w:rPr>
                <w:rFonts w:eastAsia="Times New Roman"/>
                <w:bCs/>
                <w:szCs w:val="28"/>
              </w:rPr>
            </w:pPr>
          </w:p>
        </w:tc>
        <w:tc>
          <w:tcPr>
            <w:tcW w:w="1215" w:type="dxa"/>
            <w:vAlign w:val="center"/>
          </w:tcPr>
          <w:p w14:paraId="40D8464C" w14:textId="77777777" w:rsidR="00565551" w:rsidRPr="001850BA" w:rsidRDefault="00565551" w:rsidP="0080513C">
            <w:pPr>
              <w:spacing w:after="120"/>
              <w:rPr>
                <w:rFonts w:eastAsia="Times New Roman"/>
                <w:bCs/>
                <w:szCs w:val="28"/>
              </w:rPr>
            </w:pPr>
          </w:p>
        </w:tc>
        <w:tc>
          <w:tcPr>
            <w:tcW w:w="1819" w:type="dxa"/>
            <w:vAlign w:val="center"/>
          </w:tcPr>
          <w:p w14:paraId="440D9FC2"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59B6C09F" w14:textId="77777777" w:rsidR="00565551" w:rsidRPr="001850BA" w:rsidRDefault="00565551" w:rsidP="0080513C">
            <w:pPr>
              <w:spacing w:after="120"/>
              <w:jc w:val="center"/>
              <w:outlineLvl w:val="0"/>
              <w:rPr>
                <w:rFonts w:eastAsia="Times New Roman"/>
                <w:szCs w:val="28"/>
              </w:rPr>
            </w:pPr>
          </w:p>
        </w:tc>
      </w:tr>
      <w:tr w:rsidR="00565551" w:rsidRPr="001850BA" w14:paraId="72AB9749" w14:textId="77777777" w:rsidTr="0080513C">
        <w:tc>
          <w:tcPr>
            <w:tcW w:w="973" w:type="dxa"/>
            <w:vAlign w:val="center"/>
          </w:tcPr>
          <w:p w14:paraId="09AB8D38" w14:textId="77777777" w:rsidR="00565551" w:rsidRPr="001850BA" w:rsidRDefault="00565551" w:rsidP="0080513C">
            <w:pPr>
              <w:spacing w:after="120"/>
              <w:jc w:val="center"/>
              <w:outlineLvl w:val="0"/>
              <w:rPr>
                <w:rFonts w:eastAsia="Times New Roman"/>
                <w:szCs w:val="28"/>
              </w:rPr>
            </w:pPr>
          </w:p>
        </w:tc>
        <w:tc>
          <w:tcPr>
            <w:tcW w:w="3245" w:type="dxa"/>
            <w:vAlign w:val="center"/>
          </w:tcPr>
          <w:p w14:paraId="15554F06" w14:textId="77777777" w:rsidR="00565551" w:rsidRPr="001850BA" w:rsidRDefault="00565551" w:rsidP="0080513C">
            <w:pPr>
              <w:spacing w:after="120"/>
              <w:rPr>
                <w:rFonts w:eastAsia="Times New Roman"/>
                <w:bCs/>
                <w:szCs w:val="28"/>
              </w:rPr>
            </w:pPr>
          </w:p>
        </w:tc>
        <w:tc>
          <w:tcPr>
            <w:tcW w:w="1215" w:type="dxa"/>
            <w:vAlign w:val="center"/>
          </w:tcPr>
          <w:p w14:paraId="04C55D12" w14:textId="77777777" w:rsidR="00565551" w:rsidRPr="001850BA" w:rsidRDefault="00565551" w:rsidP="0080513C">
            <w:pPr>
              <w:spacing w:after="120"/>
              <w:rPr>
                <w:rFonts w:eastAsia="Times New Roman"/>
                <w:bCs/>
                <w:szCs w:val="28"/>
              </w:rPr>
            </w:pPr>
          </w:p>
        </w:tc>
        <w:tc>
          <w:tcPr>
            <w:tcW w:w="1819" w:type="dxa"/>
            <w:vAlign w:val="center"/>
          </w:tcPr>
          <w:p w14:paraId="22901E62" w14:textId="77777777" w:rsidR="00565551" w:rsidRPr="001850BA" w:rsidRDefault="00565551" w:rsidP="0080513C">
            <w:pPr>
              <w:spacing w:after="120"/>
              <w:jc w:val="center"/>
              <w:outlineLvl w:val="0"/>
              <w:rPr>
                <w:rFonts w:eastAsia="Times New Roman"/>
                <w:szCs w:val="28"/>
              </w:rPr>
            </w:pPr>
          </w:p>
        </w:tc>
        <w:tc>
          <w:tcPr>
            <w:tcW w:w="1804" w:type="dxa"/>
            <w:vAlign w:val="center"/>
          </w:tcPr>
          <w:p w14:paraId="0DEA5AD7" w14:textId="77777777" w:rsidR="00565551" w:rsidRPr="001850BA" w:rsidRDefault="00565551" w:rsidP="0080513C">
            <w:pPr>
              <w:spacing w:after="120"/>
              <w:jc w:val="center"/>
              <w:outlineLvl w:val="0"/>
              <w:rPr>
                <w:rFonts w:eastAsia="Times New Roman"/>
                <w:szCs w:val="28"/>
              </w:rPr>
            </w:pPr>
          </w:p>
        </w:tc>
      </w:tr>
    </w:tbl>
    <w:p w14:paraId="3BD7B9AA" w14:textId="77777777" w:rsidR="00565551" w:rsidRPr="001850BA" w:rsidRDefault="00565551" w:rsidP="00565551">
      <w:pPr>
        <w:spacing w:after="120"/>
        <w:rPr>
          <w:szCs w:val="28"/>
        </w:rPr>
      </w:pPr>
    </w:p>
    <w:p w14:paraId="5DFA8932" w14:textId="77777777" w:rsidR="00565551" w:rsidRPr="001850BA" w:rsidRDefault="00565551" w:rsidP="00565551">
      <w:pPr>
        <w:spacing w:after="120"/>
        <w:rPr>
          <w:szCs w:val="28"/>
        </w:rPr>
      </w:pPr>
    </w:p>
    <w:p w14:paraId="6F6E2637" w14:textId="77777777" w:rsidR="00565551" w:rsidRDefault="00565551" w:rsidP="00565551">
      <w:pPr>
        <w:spacing w:line="278" w:lineRule="auto"/>
        <w:rPr>
          <w:szCs w:val="28"/>
        </w:rPr>
      </w:pPr>
      <w:r>
        <w:rPr>
          <w:szCs w:val="28"/>
        </w:rPr>
        <w:br w:type="page"/>
      </w:r>
    </w:p>
    <w:p w14:paraId="6FBD1120" w14:textId="77777777" w:rsidR="00565551" w:rsidRPr="001850BA" w:rsidRDefault="00565551" w:rsidP="00565551">
      <w:pPr>
        <w:spacing w:after="120"/>
        <w:jc w:val="center"/>
        <w:rPr>
          <w:b/>
          <w:szCs w:val="28"/>
        </w:rPr>
      </w:pPr>
      <w:r w:rsidRPr="001850BA">
        <w:rPr>
          <w:b/>
          <w:szCs w:val="28"/>
          <w:lang w:val="vi-VN"/>
        </w:rPr>
        <w:lastRenderedPageBreak/>
        <w:t xml:space="preserve">Mẫu số </w:t>
      </w:r>
      <w:r w:rsidRPr="001850BA">
        <w:rPr>
          <w:b/>
          <w:szCs w:val="28"/>
        </w:rPr>
        <w:t>05 - Phụ lục III</w:t>
      </w:r>
    </w:p>
    <w:p w14:paraId="4346F049" w14:textId="77777777" w:rsidR="00565551" w:rsidRPr="000675E8" w:rsidRDefault="00565551" w:rsidP="00565551">
      <w:pPr>
        <w:pStyle w:val="Heading1"/>
        <w:spacing w:before="0" w:after="120"/>
        <w:jc w:val="center"/>
        <w:rPr>
          <w:rFonts w:ascii="Times New Roman" w:hAnsi="Times New Roman" w:cs="Times New Roman"/>
          <w:color w:val="auto"/>
          <w:sz w:val="28"/>
          <w:szCs w:val="28"/>
        </w:rPr>
      </w:pPr>
      <w:r w:rsidRPr="000675E8">
        <w:rPr>
          <w:rFonts w:ascii="Times New Roman" w:hAnsi="Times New Roman" w:cs="Times New Roman"/>
          <w:noProof/>
          <w:color w:val="auto"/>
        </w:rPr>
        <mc:AlternateContent>
          <mc:Choice Requires="wps">
            <w:drawing>
              <wp:anchor distT="4294967295" distB="4294967295" distL="114300" distR="114300" simplePos="0" relativeHeight="252082176" behindDoc="0" locked="0" layoutInCell="1" allowOverlap="1" wp14:anchorId="680CE4FC" wp14:editId="51B994FA">
                <wp:simplePos x="0" y="0"/>
                <wp:positionH relativeFrom="column">
                  <wp:posOffset>1934845</wp:posOffset>
                </wp:positionH>
                <wp:positionV relativeFrom="paragraph">
                  <wp:posOffset>468629</wp:posOffset>
                </wp:positionV>
                <wp:extent cx="1892300" cy="0"/>
                <wp:effectExtent l="0" t="0" r="0" b="0"/>
                <wp:wrapNone/>
                <wp:docPr id="1946897781" name="Đường kết nối Mũi tên Thẳng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78B64" id="Đường kết nối Mũi tên Thẳng 960" o:spid="_x0000_s1026" type="#_x0000_t32" style="position:absolute;margin-left:152.35pt;margin-top:36.9pt;width:149pt;height:0;z-index:25208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" strokeweight=".85pt"/>
            </w:pict>
          </mc:Fallback>
        </mc:AlternateContent>
      </w:r>
      <w:r w:rsidRPr="000675E8">
        <w:rPr>
          <w:rFonts w:ascii="Times New Roman" w:hAnsi="Times New Roman" w:cs="Times New Roman"/>
          <w:i/>
          <w:color w:val="auto"/>
          <w:sz w:val="28"/>
          <w:szCs w:val="28"/>
          <w:lang w:val="vi-VN"/>
        </w:rPr>
        <w:t xml:space="preserve">(Ban hành kèm theo Thông tư số </w:t>
      </w:r>
      <w:r w:rsidRPr="000675E8">
        <w:rPr>
          <w:rFonts w:ascii="Times New Roman" w:hAnsi="Times New Roman" w:cs="Times New Roman"/>
          <w:i/>
          <w:color w:val="auto"/>
          <w:sz w:val="28"/>
          <w:szCs w:val="28"/>
        </w:rPr>
        <w:t>36</w:t>
      </w:r>
      <w:r w:rsidRPr="000675E8">
        <w:rPr>
          <w:rFonts w:ascii="Times New Roman" w:hAnsi="Times New Roman" w:cs="Times New Roman"/>
          <w:i/>
          <w:color w:val="auto"/>
          <w:sz w:val="28"/>
          <w:szCs w:val="28"/>
          <w:lang w:val="vi-VN"/>
        </w:rPr>
        <w:t>/20</w:t>
      </w:r>
      <w:r w:rsidRPr="000675E8">
        <w:rPr>
          <w:rFonts w:ascii="Times New Roman" w:hAnsi="Times New Roman" w:cs="Times New Roman"/>
          <w:i/>
          <w:color w:val="auto"/>
          <w:sz w:val="28"/>
          <w:szCs w:val="28"/>
        </w:rPr>
        <w:t>25</w:t>
      </w:r>
      <w:r w:rsidRPr="000675E8">
        <w:rPr>
          <w:rFonts w:ascii="Times New Roman" w:hAnsi="Times New Roman" w:cs="Times New Roman"/>
          <w:i/>
          <w:color w:val="auto"/>
          <w:sz w:val="28"/>
          <w:szCs w:val="28"/>
          <w:lang w:val="vi-VN"/>
        </w:rPr>
        <w:t>/TT-B</w:t>
      </w:r>
      <w:r w:rsidRPr="000675E8">
        <w:rPr>
          <w:rFonts w:ascii="Times New Roman" w:hAnsi="Times New Roman" w:cs="Times New Roman"/>
          <w:i/>
          <w:color w:val="auto"/>
          <w:sz w:val="28"/>
          <w:szCs w:val="28"/>
        </w:rPr>
        <w:t>N</w:t>
      </w:r>
      <w:r w:rsidRPr="000675E8">
        <w:rPr>
          <w:rFonts w:ascii="Times New Roman" w:hAnsi="Times New Roman" w:cs="Times New Roman"/>
          <w:i/>
          <w:color w:val="auto"/>
          <w:sz w:val="28"/>
          <w:szCs w:val="28"/>
          <w:lang w:val="vi-VN"/>
        </w:rPr>
        <w:t xml:space="preserve">NMT ngày 02/7/2025 của Bộ trưởng Bộ </w:t>
      </w:r>
      <w:r w:rsidRPr="000675E8">
        <w:rPr>
          <w:rFonts w:ascii="Times New Roman" w:hAnsi="Times New Roman" w:cs="Times New Roman"/>
          <w:i/>
          <w:color w:val="auto"/>
          <w:sz w:val="28"/>
          <w:szCs w:val="28"/>
        </w:rPr>
        <w:t>Nông nghiệp</w:t>
      </w:r>
      <w:r w:rsidRPr="000675E8">
        <w:rPr>
          <w:rFonts w:ascii="Times New Roman" w:hAnsi="Times New Roman" w:cs="Times New Roman"/>
          <w:i/>
          <w:color w:val="auto"/>
          <w:sz w:val="28"/>
          <w:szCs w:val="28"/>
          <w:lang w:val="vi-VN"/>
        </w:rPr>
        <w:t xml:space="preserve"> và Môi trường)</w:t>
      </w:r>
    </w:p>
    <w:p w14:paraId="137CFD82" w14:textId="77777777" w:rsidR="00565551" w:rsidRPr="001850BA" w:rsidRDefault="00565551" w:rsidP="00565551"/>
    <w:tbl>
      <w:tblPr>
        <w:tblW w:w="10632" w:type="dxa"/>
        <w:tblInd w:w="-993" w:type="dxa"/>
        <w:tblLook w:val="0000" w:firstRow="0" w:lastRow="0" w:firstColumn="0" w:lastColumn="0" w:noHBand="0" w:noVBand="0"/>
      </w:tblPr>
      <w:tblGrid>
        <w:gridCol w:w="4821"/>
        <w:gridCol w:w="5811"/>
      </w:tblGrid>
      <w:tr w:rsidR="00565551" w:rsidRPr="001850BA" w14:paraId="3F0590BA" w14:textId="77777777" w:rsidTr="0080513C">
        <w:trPr>
          <w:cantSplit/>
        </w:trPr>
        <w:tc>
          <w:tcPr>
            <w:tcW w:w="4821" w:type="dxa"/>
          </w:tcPr>
          <w:p w14:paraId="3D1627AA" w14:textId="77777777" w:rsidR="00565551" w:rsidRPr="001850BA" w:rsidRDefault="00565551" w:rsidP="0080513C">
            <w:pPr>
              <w:spacing w:after="120"/>
              <w:ind w:right="31"/>
              <w:jc w:val="center"/>
              <w:rPr>
                <w:b/>
                <w:szCs w:val="28"/>
              </w:rPr>
            </w:pPr>
            <w:r w:rsidRPr="001850BA">
              <w:rPr>
                <w:b/>
                <w:szCs w:val="28"/>
              </w:rPr>
              <w:t>UBND TỈNH (THÀNH PHỐ)……</w:t>
            </w:r>
          </w:p>
          <w:p w14:paraId="15FC6A85" w14:textId="77777777" w:rsidR="00565551" w:rsidRPr="001850BA" w:rsidRDefault="00565551" w:rsidP="0080513C">
            <w:pPr>
              <w:spacing w:after="120"/>
              <w:jc w:val="center"/>
              <w:rPr>
                <w:szCs w:val="28"/>
              </w:rPr>
            </w:pPr>
            <w:r w:rsidRPr="001850BA">
              <w:rPr>
                <w:noProof/>
                <w:szCs w:val="28"/>
              </w:rPr>
              <mc:AlternateContent>
                <mc:Choice Requires="wps">
                  <w:drawing>
                    <wp:anchor distT="4294967295" distB="4294967295" distL="114300" distR="114300" simplePos="0" relativeHeight="252079104" behindDoc="0" locked="0" layoutInCell="1" allowOverlap="1" wp14:anchorId="57951735" wp14:editId="0DA824AC">
                      <wp:simplePos x="0" y="0"/>
                      <wp:positionH relativeFrom="column">
                        <wp:posOffset>842010</wp:posOffset>
                      </wp:positionH>
                      <wp:positionV relativeFrom="paragraph">
                        <wp:posOffset>43179</wp:posOffset>
                      </wp:positionV>
                      <wp:extent cx="1229360" cy="0"/>
                      <wp:effectExtent l="0" t="0" r="0" b="0"/>
                      <wp:wrapNone/>
                      <wp:docPr id="181813794" name="Đường kết nối Mũi tên Thẳng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831F0" id="Đường kết nối Mũi tên Thẳng 959" o:spid="_x0000_s1026" type="#_x0000_t32" style="position:absolute;margin-left:66.3pt;margin-top:3.4pt;width:96.8pt;height:0;z-index:25207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"/>
                  </w:pict>
                </mc:Fallback>
              </mc:AlternateContent>
            </w:r>
          </w:p>
          <w:p w14:paraId="0F8F27EB" w14:textId="77777777" w:rsidR="00565551" w:rsidRPr="001850BA" w:rsidRDefault="00565551" w:rsidP="0080513C">
            <w:pPr>
              <w:spacing w:after="120"/>
              <w:jc w:val="center"/>
              <w:rPr>
                <w:szCs w:val="28"/>
              </w:rPr>
            </w:pPr>
            <w:r w:rsidRPr="001850BA">
              <w:rPr>
                <w:szCs w:val="28"/>
              </w:rPr>
              <w:t>Số:....../XN-UBND</w:t>
            </w:r>
          </w:p>
        </w:tc>
        <w:tc>
          <w:tcPr>
            <w:tcW w:w="5811" w:type="dxa"/>
          </w:tcPr>
          <w:p w14:paraId="01FB0D4F" w14:textId="77777777" w:rsidR="00565551" w:rsidRPr="001850BA" w:rsidRDefault="00565551" w:rsidP="0080513C">
            <w:pPr>
              <w:spacing w:after="120"/>
              <w:jc w:val="center"/>
              <w:rPr>
                <w:b/>
                <w:szCs w:val="28"/>
              </w:rPr>
            </w:pPr>
            <w:r w:rsidRPr="001850BA">
              <w:rPr>
                <w:b/>
                <w:szCs w:val="28"/>
              </w:rPr>
              <w:t>CỘNG HOÀ XÃ HỘI CHỦ NGHĨA VIỆT NAM</w:t>
            </w:r>
          </w:p>
          <w:p w14:paraId="173A4640" w14:textId="77777777" w:rsidR="00565551" w:rsidRPr="001850BA" w:rsidRDefault="00565551" w:rsidP="0080513C">
            <w:pPr>
              <w:spacing w:after="120"/>
              <w:jc w:val="center"/>
              <w:rPr>
                <w:b/>
                <w:szCs w:val="28"/>
              </w:rPr>
            </w:pPr>
            <w:r w:rsidRPr="001850BA">
              <w:rPr>
                <w:b/>
                <w:szCs w:val="28"/>
              </w:rPr>
              <w:t>Độc lập - Tự do - Hạnh phúc</w:t>
            </w:r>
          </w:p>
          <w:p w14:paraId="31A5C1B8" w14:textId="77777777" w:rsidR="00565551" w:rsidRPr="001850BA" w:rsidRDefault="00565551" w:rsidP="0080513C">
            <w:pPr>
              <w:spacing w:after="120"/>
              <w:jc w:val="center"/>
              <w:rPr>
                <w:i/>
                <w:szCs w:val="28"/>
              </w:rPr>
            </w:pPr>
            <w:r w:rsidRPr="001850BA">
              <w:rPr>
                <w:noProof/>
                <w:szCs w:val="28"/>
              </w:rPr>
              <mc:AlternateContent>
                <mc:Choice Requires="wps">
                  <w:drawing>
                    <wp:anchor distT="4294967295" distB="4294967295" distL="114300" distR="114300" simplePos="0" relativeHeight="252080128" behindDoc="0" locked="0" layoutInCell="1" allowOverlap="1" wp14:anchorId="06939ADA" wp14:editId="67A851CB">
                      <wp:simplePos x="0" y="0"/>
                      <wp:positionH relativeFrom="column">
                        <wp:posOffset>811530</wp:posOffset>
                      </wp:positionH>
                      <wp:positionV relativeFrom="paragraph">
                        <wp:posOffset>41274</wp:posOffset>
                      </wp:positionV>
                      <wp:extent cx="1892300" cy="0"/>
                      <wp:effectExtent l="0" t="0" r="0" b="0"/>
                      <wp:wrapNone/>
                      <wp:docPr id="1078188825" name="Đường kết nối Mũi tên Thẳng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20DBB" id="Đường kết nối Mũi tên Thẳng 957" o:spid="_x0000_s1026" type="#_x0000_t32" style="position:absolute;margin-left:63.9pt;margin-top:3.25pt;width:149pt;height:0;z-index:25208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" strokeweight=".85pt"/>
                  </w:pict>
                </mc:Fallback>
              </mc:AlternateContent>
            </w:r>
          </w:p>
        </w:tc>
      </w:tr>
      <w:tr w:rsidR="00565551" w:rsidRPr="001850BA" w14:paraId="4A1C1714" w14:textId="77777777" w:rsidTr="0080513C">
        <w:trPr>
          <w:cantSplit/>
        </w:trPr>
        <w:tc>
          <w:tcPr>
            <w:tcW w:w="4821" w:type="dxa"/>
          </w:tcPr>
          <w:p w14:paraId="538E0417" w14:textId="77777777" w:rsidR="00565551" w:rsidRPr="001850BA" w:rsidRDefault="00565551" w:rsidP="0080513C">
            <w:pPr>
              <w:spacing w:after="120"/>
              <w:jc w:val="center"/>
              <w:rPr>
                <w:b/>
                <w:szCs w:val="28"/>
              </w:rPr>
            </w:pPr>
          </w:p>
        </w:tc>
        <w:tc>
          <w:tcPr>
            <w:tcW w:w="5811" w:type="dxa"/>
          </w:tcPr>
          <w:p w14:paraId="0A3FBC01" w14:textId="77777777" w:rsidR="00565551" w:rsidRPr="001850BA" w:rsidRDefault="00565551" w:rsidP="0080513C">
            <w:pPr>
              <w:spacing w:after="120"/>
              <w:jc w:val="center"/>
              <w:rPr>
                <w:b/>
                <w:szCs w:val="28"/>
              </w:rPr>
            </w:pPr>
            <w:r w:rsidRPr="001850BA">
              <w:rPr>
                <w:i/>
                <w:szCs w:val="28"/>
              </w:rPr>
              <w:t>Địa danh......., ngày... tháng... năm...</w:t>
            </w:r>
          </w:p>
        </w:tc>
      </w:tr>
    </w:tbl>
    <w:p w14:paraId="32AE3441" w14:textId="77777777" w:rsidR="00565551" w:rsidRPr="001850BA" w:rsidRDefault="00565551" w:rsidP="00565551">
      <w:pPr>
        <w:spacing w:after="120"/>
        <w:jc w:val="center"/>
        <w:rPr>
          <w:b/>
          <w:szCs w:val="28"/>
        </w:rPr>
      </w:pPr>
    </w:p>
    <w:p w14:paraId="60178138" w14:textId="77777777" w:rsidR="00565551" w:rsidRPr="001850BA" w:rsidRDefault="00565551" w:rsidP="00565551">
      <w:pPr>
        <w:spacing w:after="120"/>
        <w:jc w:val="center"/>
        <w:rPr>
          <w:b/>
          <w:szCs w:val="28"/>
        </w:rPr>
      </w:pPr>
      <w:r w:rsidRPr="001850BA">
        <w:rPr>
          <w:b/>
          <w:szCs w:val="28"/>
        </w:rPr>
        <w:t>GIẤY XÁC NHẬN</w:t>
      </w:r>
    </w:p>
    <w:p w14:paraId="00C538DC" w14:textId="77777777" w:rsidR="00565551" w:rsidRPr="001850BA" w:rsidRDefault="00565551" w:rsidP="00565551">
      <w:pPr>
        <w:spacing w:after="120"/>
        <w:jc w:val="center"/>
        <w:rPr>
          <w:b/>
          <w:bCs/>
          <w:szCs w:val="28"/>
          <w:lang w:val="vi"/>
        </w:rPr>
      </w:pPr>
      <w:r w:rsidRPr="001850BA">
        <w:rPr>
          <w:b/>
          <w:bCs/>
          <w:szCs w:val="28"/>
          <w:lang w:val="vi"/>
        </w:rPr>
        <w:t>Đ</w:t>
      </w:r>
      <w:r w:rsidRPr="001850BA">
        <w:rPr>
          <w:b/>
          <w:bCs/>
          <w:szCs w:val="28"/>
        </w:rPr>
        <w:t>ăng ký thu hồi khoáng sả</w:t>
      </w:r>
      <w:r w:rsidRPr="001850BA">
        <w:rPr>
          <w:b/>
          <w:bCs/>
          <w:szCs w:val="28"/>
          <w:lang w:val="vi"/>
        </w:rPr>
        <w:t xml:space="preserve">n trong phạm vi thực hiện </w:t>
      </w:r>
    </w:p>
    <w:p w14:paraId="2922F889" w14:textId="77777777" w:rsidR="00565551" w:rsidRPr="001850BA" w:rsidRDefault="00565551" w:rsidP="00565551">
      <w:pPr>
        <w:spacing w:after="120"/>
        <w:jc w:val="center"/>
        <w:rPr>
          <w:b/>
          <w:bCs/>
          <w:szCs w:val="28"/>
          <w:lang w:val="vi"/>
        </w:rPr>
      </w:pPr>
      <w:r w:rsidRPr="001850BA">
        <w:rPr>
          <w:b/>
          <w:bCs/>
          <w:szCs w:val="28"/>
          <w:lang w:val="vi"/>
        </w:rPr>
        <w:t>Dự án ……..(</w:t>
      </w:r>
      <w:r w:rsidRPr="001850BA">
        <w:rPr>
          <w:b/>
          <w:bCs/>
          <w:i/>
          <w:szCs w:val="28"/>
          <w:lang w:val="vi"/>
        </w:rPr>
        <w:t>Tên dự án</w:t>
      </w:r>
      <w:r w:rsidRPr="001850BA">
        <w:rPr>
          <w:b/>
          <w:bCs/>
          <w:szCs w:val="28"/>
          <w:lang w:val="vi"/>
        </w:rPr>
        <w:t>)…….</w:t>
      </w:r>
    </w:p>
    <w:p w14:paraId="3DA5647B" w14:textId="77777777" w:rsidR="00565551" w:rsidRPr="001850BA" w:rsidRDefault="00565551" w:rsidP="00565551">
      <w:pPr>
        <w:pStyle w:val="BodyText"/>
        <w:spacing w:after="120" w:line="240" w:lineRule="auto"/>
        <w:jc w:val="center"/>
        <w:rPr>
          <w:b/>
          <w:sz w:val="28"/>
          <w:szCs w:val="28"/>
          <w:lang w:val="vi"/>
        </w:rPr>
      </w:pPr>
      <w:r w:rsidRPr="001850BA">
        <w:rPr>
          <w:noProof/>
          <w:sz w:val="28"/>
          <w:szCs w:val="28"/>
        </w:rPr>
        <mc:AlternateContent>
          <mc:Choice Requires="wps">
            <w:drawing>
              <wp:anchor distT="0" distB="0" distL="114300" distR="114300" simplePos="0" relativeHeight="252078080" behindDoc="0" locked="0" layoutInCell="1" allowOverlap="1" wp14:anchorId="3F56C637" wp14:editId="7EFF1447">
                <wp:simplePos x="0" y="0"/>
                <wp:positionH relativeFrom="column">
                  <wp:posOffset>2042795</wp:posOffset>
                </wp:positionH>
                <wp:positionV relativeFrom="paragraph">
                  <wp:posOffset>17780</wp:posOffset>
                </wp:positionV>
                <wp:extent cx="1657985" cy="0"/>
                <wp:effectExtent l="13970" t="8255" r="13970" b="10795"/>
                <wp:wrapNone/>
                <wp:docPr id="47863608" name="Đường nối Thẳng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98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5640A5" id="Đường nối Thẳng 955"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1.4pt" to="291.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" strokeweight=".5pt">
                <v:stroke joinstyle="miter"/>
              </v:line>
            </w:pict>
          </mc:Fallback>
        </mc:AlternateContent>
      </w:r>
    </w:p>
    <w:p w14:paraId="0D0C9752" w14:textId="77777777" w:rsidR="00565551" w:rsidRPr="001850BA" w:rsidRDefault="00565551" w:rsidP="00565551">
      <w:pPr>
        <w:spacing w:after="120"/>
        <w:jc w:val="center"/>
        <w:rPr>
          <w:b/>
          <w:szCs w:val="28"/>
        </w:rPr>
      </w:pPr>
      <w:r w:rsidRPr="001850BA">
        <w:rPr>
          <w:b/>
          <w:szCs w:val="28"/>
          <w:lang w:val="vi"/>
        </w:rPr>
        <w:t xml:space="preserve">CHỦ TỊCH </w:t>
      </w:r>
      <w:r w:rsidRPr="001850BA">
        <w:rPr>
          <w:b/>
          <w:szCs w:val="28"/>
        </w:rPr>
        <w:t>ỦY BAN NHÂN DÂN TỈNH</w:t>
      </w:r>
      <w:r w:rsidRPr="001850BA">
        <w:rPr>
          <w:b/>
          <w:szCs w:val="28"/>
          <w:lang w:val="vi"/>
        </w:rPr>
        <w:t xml:space="preserve"> (</w:t>
      </w:r>
      <w:r w:rsidRPr="001850BA">
        <w:rPr>
          <w:b/>
          <w:szCs w:val="28"/>
        </w:rPr>
        <w:t>THÀNH PHỐ</w:t>
      </w:r>
      <w:r w:rsidRPr="001850BA">
        <w:rPr>
          <w:b/>
          <w:szCs w:val="28"/>
          <w:lang w:val="vi"/>
        </w:rPr>
        <w:t>)</w:t>
      </w:r>
      <w:r w:rsidRPr="001850BA">
        <w:rPr>
          <w:b/>
          <w:szCs w:val="28"/>
        </w:rPr>
        <w:t xml:space="preserve"> …</w:t>
      </w:r>
    </w:p>
    <w:p w14:paraId="3715CB4E" w14:textId="77777777" w:rsidR="00565551" w:rsidRPr="001850BA" w:rsidRDefault="00565551" w:rsidP="00565551">
      <w:pPr>
        <w:spacing w:after="120"/>
        <w:jc w:val="center"/>
        <w:rPr>
          <w:b/>
          <w:szCs w:val="28"/>
        </w:rPr>
      </w:pPr>
    </w:p>
    <w:p w14:paraId="5A2530BF" w14:textId="77777777" w:rsidR="00565551" w:rsidRPr="001850BA" w:rsidRDefault="00565551" w:rsidP="00565551">
      <w:pPr>
        <w:spacing w:after="120"/>
        <w:ind w:firstLine="567"/>
        <w:jc w:val="both"/>
        <w:rPr>
          <w:i/>
          <w:szCs w:val="28"/>
        </w:rPr>
      </w:pPr>
      <w:r w:rsidRPr="001850BA">
        <w:rPr>
          <w:i/>
          <w:szCs w:val="28"/>
        </w:rPr>
        <w:t>Căn cứ Luật Địa chất và khoáng sản ngày 29 tháng 11 năm 2024;</w:t>
      </w:r>
    </w:p>
    <w:p w14:paraId="5FCBFF2E" w14:textId="77777777" w:rsidR="00565551" w:rsidRPr="001850BA" w:rsidRDefault="00565551" w:rsidP="00565551">
      <w:pPr>
        <w:spacing w:after="120"/>
        <w:ind w:firstLine="567"/>
        <w:jc w:val="both"/>
        <w:rPr>
          <w:i/>
          <w:szCs w:val="28"/>
        </w:rPr>
      </w:pPr>
      <w:r w:rsidRPr="001850BA">
        <w:rPr>
          <w:i/>
          <w:szCs w:val="28"/>
        </w:rPr>
        <w:t>Căn cứ Luật Tổ chức chính quyền địa phương ngày 16 tháng 6 năm 2025;</w:t>
      </w:r>
    </w:p>
    <w:p w14:paraId="300961DA" w14:textId="77777777" w:rsidR="00565551" w:rsidRPr="001850BA" w:rsidRDefault="00565551" w:rsidP="00565551">
      <w:pPr>
        <w:spacing w:after="120"/>
        <w:ind w:firstLine="567"/>
        <w:jc w:val="both"/>
        <w:rPr>
          <w:i/>
          <w:szCs w:val="28"/>
        </w:rPr>
      </w:pPr>
      <w:r w:rsidRPr="001850BA">
        <w:rPr>
          <w:i/>
          <w:szCs w:val="28"/>
        </w:rPr>
        <w:t>Căn cứ Nghị định số 193/2025/NĐ-CP ngày 02/7/2025 của Chính phủ quy định chi tiết một số điều và biện pháp thi hành Luật Địa chất và khoáng sản;</w:t>
      </w:r>
    </w:p>
    <w:p w14:paraId="72FBAF60" w14:textId="77777777" w:rsidR="00565551" w:rsidRPr="001850BA" w:rsidRDefault="00565551" w:rsidP="00565551">
      <w:pPr>
        <w:spacing w:after="120"/>
        <w:ind w:firstLine="567"/>
        <w:jc w:val="both"/>
        <w:rPr>
          <w:i/>
          <w:szCs w:val="28"/>
        </w:rPr>
      </w:pPr>
      <w:r w:rsidRPr="001850BA">
        <w:rPr>
          <w:i/>
          <w:spacing w:val="-2"/>
          <w:szCs w:val="28"/>
        </w:rPr>
        <w:t xml:space="preserve">Căn cứ Thông tư số 36/2025/TT-BNNMT </w:t>
      </w:r>
      <w:r w:rsidRPr="001850BA">
        <w:rPr>
          <w:i/>
          <w:szCs w:val="28"/>
        </w:rPr>
        <w:t>ngày 02/7/2025</w:t>
      </w:r>
      <w:r w:rsidRPr="001850BA">
        <w:rPr>
          <w:i/>
          <w:spacing w:val="-2"/>
          <w:szCs w:val="28"/>
        </w:rPr>
        <w:t xml:space="preserve"> của </w:t>
      </w:r>
      <w:r w:rsidRPr="001850BA">
        <w:rPr>
          <w:i/>
          <w:spacing w:val="-2"/>
          <w:szCs w:val="28"/>
        </w:rPr>
        <w:br/>
        <w:t xml:space="preserve">Bộ trưởng Bộ Nông nghiệp và Môi trường quy định </w:t>
      </w:r>
      <w:r w:rsidRPr="001850BA">
        <w:rPr>
          <w:bCs/>
          <w:i/>
          <w:szCs w:val="28"/>
        </w:rPr>
        <w:t>về khai thác khoáng sản, khai thác tận thu khoáng sản và thu hồi khoáng sản</w:t>
      </w:r>
      <w:r w:rsidRPr="001850BA">
        <w:rPr>
          <w:i/>
          <w:spacing w:val="-2"/>
          <w:szCs w:val="28"/>
        </w:rPr>
        <w:t>;</w:t>
      </w:r>
    </w:p>
    <w:p w14:paraId="3C83E525" w14:textId="77777777" w:rsidR="00565551" w:rsidRPr="001850BA" w:rsidRDefault="00565551" w:rsidP="00565551">
      <w:pPr>
        <w:spacing w:after="120"/>
        <w:ind w:firstLine="567"/>
        <w:jc w:val="both"/>
        <w:rPr>
          <w:i/>
          <w:szCs w:val="28"/>
          <w:lang w:val="vi"/>
        </w:rPr>
      </w:pPr>
      <w:r w:rsidRPr="001850BA">
        <w:rPr>
          <w:i/>
          <w:szCs w:val="28"/>
        </w:rPr>
        <w:t>Xét hồ sơ đề nghị thu hồi khoáng sản trong phạm vi diện tích thực hiện dự án</w:t>
      </w:r>
      <w:r w:rsidRPr="001850BA">
        <w:rPr>
          <w:szCs w:val="28"/>
        </w:rPr>
        <w:t>..................(</w:t>
      </w:r>
      <w:r w:rsidRPr="001850BA">
        <w:rPr>
          <w:i/>
          <w:szCs w:val="28"/>
        </w:rPr>
        <w:t>Tên dự án</w:t>
      </w:r>
      <w:r w:rsidRPr="001850BA">
        <w:rPr>
          <w:szCs w:val="28"/>
        </w:rPr>
        <w:t>)..............</w:t>
      </w:r>
      <w:r w:rsidRPr="001850BA">
        <w:rPr>
          <w:i/>
          <w:szCs w:val="28"/>
        </w:rPr>
        <w:t xml:space="preserve"> ngày….. tháng..... năm..... của </w:t>
      </w:r>
      <w:r w:rsidRPr="001850BA">
        <w:rPr>
          <w:szCs w:val="28"/>
        </w:rPr>
        <w:t>..................(</w:t>
      </w:r>
      <w:r w:rsidRPr="001850BA">
        <w:rPr>
          <w:i/>
          <w:szCs w:val="28"/>
        </w:rPr>
        <w:t>Tên tổ chức, cá nhân</w:t>
      </w:r>
      <w:r w:rsidRPr="001850BA">
        <w:rPr>
          <w:szCs w:val="28"/>
        </w:rPr>
        <w:t>)..............</w:t>
      </w:r>
      <w:r w:rsidRPr="001850BA">
        <w:rPr>
          <w:i/>
          <w:szCs w:val="28"/>
        </w:rPr>
        <w:t xml:space="preserve"> </w:t>
      </w:r>
    </w:p>
    <w:p w14:paraId="2AFA8C3E" w14:textId="77777777" w:rsidR="00565551" w:rsidRPr="001850BA" w:rsidRDefault="00565551" w:rsidP="00565551">
      <w:pPr>
        <w:spacing w:after="120"/>
        <w:ind w:firstLine="567"/>
        <w:jc w:val="both"/>
        <w:rPr>
          <w:i/>
          <w:szCs w:val="28"/>
        </w:rPr>
      </w:pPr>
      <w:r w:rsidRPr="001850BA">
        <w:rPr>
          <w:i/>
          <w:szCs w:val="28"/>
        </w:rPr>
        <w:t xml:space="preserve">Theo đề nghị của Giám đốc Sở </w:t>
      </w:r>
      <w:r w:rsidRPr="001850BA">
        <w:rPr>
          <w:i/>
          <w:szCs w:val="28"/>
          <w:lang w:val="vi"/>
        </w:rPr>
        <w:t>Nông nghiệp</w:t>
      </w:r>
      <w:r w:rsidRPr="001850BA">
        <w:rPr>
          <w:i/>
          <w:szCs w:val="28"/>
        </w:rPr>
        <w:t xml:space="preserve"> và Môi trường.</w:t>
      </w:r>
    </w:p>
    <w:p w14:paraId="68E2EB28" w14:textId="77777777" w:rsidR="00565551" w:rsidRPr="001850BA" w:rsidRDefault="00565551" w:rsidP="00565551">
      <w:pPr>
        <w:spacing w:after="120"/>
        <w:ind w:firstLine="567"/>
        <w:jc w:val="both"/>
        <w:rPr>
          <w:i/>
          <w:szCs w:val="28"/>
        </w:rPr>
      </w:pPr>
    </w:p>
    <w:p w14:paraId="6464460E" w14:textId="77777777" w:rsidR="00565551" w:rsidRPr="001850BA" w:rsidRDefault="00565551" w:rsidP="00565551">
      <w:pPr>
        <w:spacing w:after="120"/>
        <w:jc w:val="center"/>
        <w:rPr>
          <w:b/>
          <w:szCs w:val="28"/>
        </w:rPr>
      </w:pPr>
      <w:r w:rsidRPr="001850BA">
        <w:rPr>
          <w:b/>
          <w:szCs w:val="28"/>
        </w:rPr>
        <w:t>XÁC NHẬN:</w:t>
      </w:r>
    </w:p>
    <w:p w14:paraId="75E06FD5" w14:textId="77777777" w:rsidR="00565551" w:rsidRPr="001850BA" w:rsidRDefault="00565551" w:rsidP="00565551">
      <w:pPr>
        <w:spacing w:after="120"/>
        <w:jc w:val="center"/>
        <w:rPr>
          <w:b/>
          <w:szCs w:val="28"/>
        </w:rPr>
      </w:pPr>
    </w:p>
    <w:p w14:paraId="3E2F3C09" w14:textId="77777777" w:rsidR="00565551" w:rsidRPr="001850BA" w:rsidRDefault="00565551" w:rsidP="00565551">
      <w:pPr>
        <w:pStyle w:val="BodyText"/>
        <w:spacing w:after="120" w:line="240" w:lineRule="auto"/>
        <w:ind w:firstLine="567"/>
        <w:jc w:val="both"/>
        <w:rPr>
          <w:sz w:val="28"/>
          <w:szCs w:val="28"/>
          <w:lang w:val="vi-VN"/>
        </w:rPr>
      </w:pPr>
      <w:r w:rsidRPr="001850BA">
        <w:rPr>
          <w:b/>
          <w:bCs/>
          <w:sz w:val="28"/>
          <w:szCs w:val="28"/>
          <w:lang w:val="vi"/>
        </w:rPr>
        <w:t>Điều 1</w:t>
      </w:r>
      <w:r w:rsidRPr="001850BA">
        <w:rPr>
          <w:sz w:val="28"/>
          <w:szCs w:val="28"/>
          <w:lang w:val="vi"/>
        </w:rPr>
        <w:t>.</w:t>
      </w:r>
      <w:r w:rsidRPr="001850BA">
        <w:rPr>
          <w:sz w:val="28"/>
          <w:szCs w:val="28"/>
          <w:lang w:val="vi-VN"/>
        </w:rPr>
        <w:t xml:space="preserve"> Xác nhận ..................(</w:t>
      </w:r>
      <w:r w:rsidRPr="001850BA">
        <w:rPr>
          <w:i/>
          <w:sz w:val="28"/>
          <w:szCs w:val="28"/>
          <w:lang w:val="vi-VN"/>
        </w:rPr>
        <w:t>Tên tổ chức, cá nhân</w:t>
      </w:r>
      <w:r w:rsidRPr="001850BA">
        <w:rPr>
          <w:sz w:val="28"/>
          <w:szCs w:val="28"/>
          <w:lang w:val="vi-VN"/>
        </w:rPr>
        <w:t>).............. đã đăng ký</w:t>
      </w:r>
      <w:r w:rsidRPr="001850BA">
        <w:rPr>
          <w:sz w:val="28"/>
          <w:szCs w:val="28"/>
          <w:lang w:val="vi"/>
        </w:rPr>
        <w:t xml:space="preserve"> t</w:t>
      </w:r>
      <w:r w:rsidRPr="001850BA">
        <w:rPr>
          <w:sz w:val="28"/>
          <w:szCs w:val="28"/>
          <w:lang w:val="vi-VN"/>
        </w:rPr>
        <w:t>hu hồi khoáng sản trong phạm vi diện tích thực hiện Dự án đầu tư ….(</w:t>
      </w:r>
      <w:r w:rsidRPr="001850BA">
        <w:rPr>
          <w:i/>
          <w:iCs/>
          <w:sz w:val="28"/>
          <w:szCs w:val="28"/>
          <w:lang w:val="vi-VN"/>
        </w:rPr>
        <w:t>tên dự án</w:t>
      </w:r>
      <w:r w:rsidRPr="001850BA">
        <w:rPr>
          <w:sz w:val="28"/>
          <w:szCs w:val="28"/>
          <w:lang w:val="vi-VN"/>
        </w:rPr>
        <w:t>) ...... với các nội dung chính sau đây:</w:t>
      </w:r>
    </w:p>
    <w:p w14:paraId="351EF046" w14:textId="77777777" w:rsidR="00565551" w:rsidRPr="001850BA" w:rsidRDefault="00565551" w:rsidP="00565551">
      <w:pPr>
        <w:tabs>
          <w:tab w:val="right" w:leader="dot" w:pos="9066"/>
        </w:tabs>
        <w:spacing w:after="120"/>
        <w:ind w:firstLine="567"/>
        <w:jc w:val="both"/>
        <w:rPr>
          <w:szCs w:val="28"/>
        </w:rPr>
      </w:pPr>
      <w:r w:rsidRPr="001850BA">
        <w:rPr>
          <w:szCs w:val="28"/>
        </w:rPr>
        <w:t>1. Tên khoáng sản thu hồi:</w:t>
      </w:r>
      <w:r w:rsidRPr="001850BA">
        <w:rPr>
          <w:szCs w:val="28"/>
        </w:rPr>
        <w:tab/>
        <w:t>;</w:t>
      </w:r>
    </w:p>
    <w:p w14:paraId="7EF48072" w14:textId="77777777" w:rsidR="00565551" w:rsidRPr="001850BA" w:rsidRDefault="00565551" w:rsidP="00565551">
      <w:pPr>
        <w:tabs>
          <w:tab w:val="left" w:pos="851"/>
          <w:tab w:val="left" w:leader="dot" w:pos="7384"/>
        </w:tabs>
        <w:spacing w:after="120"/>
        <w:ind w:firstLine="567"/>
        <w:jc w:val="both"/>
        <w:rPr>
          <w:szCs w:val="28"/>
        </w:rPr>
      </w:pPr>
      <w:r w:rsidRPr="001850BA">
        <w:rPr>
          <w:szCs w:val="28"/>
          <w:lang w:val="vi"/>
        </w:rPr>
        <w:lastRenderedPageBreak/>
        <w:t xml:space="preserve">2. </w:t>
      </w:r>
      <w:r w:rsidRPr="001850BA">
        <w:rPr>
          <w:szCs w:val="28"/>
        </w:rPr>
        <w:t>Vị trí khu vực thu hồi khoáng sản: khu vực …… thuộc ……(</w:t>
      </w:r>
      <w:r w:rsidRPr="001850BA">
        <w:rPr>
          <w:i/>
          <w:szCs w:val="28"/>
        </w:rPr>
        <w:t>tên cấp xã</w:t>
      </w:r>
      <w:r w:rsidRPr="001850BA">
        <w:rPr>
          <w:szCs w:val="28"/>
        </w:rPr>
        <w:t>)…….., ……(</w:t>
      </w:r>
      <w:r w:rsidRPr="001850BA">
        <w:rPr>
          <w:i/>
          <w:szCs w:val="28"/>
        </w:rPr>
        <w:t>tên cấp tỉnh</w:t>
      </w:r>
      <w:r w:rsidRPr="001850BA">
        <w:rPr>
          <w:szCs w:val="28"/>
        </w:rPr>
        <w:t>)……;</w:t>
      </w:r>
    </w:p>
    <w:p w14:paraId="04F09F83" w14:textId="77777777" w:rsidR="00565551" w:rsidRPr="001850BA" w:rsidRDefault="00565551" w:rsidP="00565551">
      <w:pPr>
        <w:spacing w:after="120"/>
        <w:ind w:firstLine="567"/>
        <w:jc w:val="both"/>
        <w:rPr>
          <w:szCs w:val="28"/>
        </w:rPr>
      </w:pPr>
      <w:r w:rsidRPr="001850BA">
        <w:rPr>
          <w:szCs w:val="28"/>
        </w:rPr>
        <w:t>3. Không gian thu hồi khoáng sản:</w:t>
      </w:r>
    </w:p>
    <w:p w14:paraId="1E240F14" w14:textId="77777777" w:rsidR="00565551" w:rsidRPr="001850BA" w:rsidRDefault="00565551" w:rsidP="00565551">
      <w:pPr>
        <w:spacing w:after="120"/>
        <w:ind w:firstLine="567"/>
        <w:jc w:val="both"/>
        <w:rPr>
          <w:szCs w:val="28"/>
        </w:rPr>
      </w:pPr>
      <w:r w:rsidRPr="001850BA">
        <w:rPr>
          <w:szCs w:val="28"/>
        </w:rPr>
        <w:t>a) Diện tích khu vực thu hồi khoáng sản:........ (</w:t>
      </w:r>
      <w:r w:rsidRPr="001850BA">
        <w:rPr>
          <w:rFonts w:eastAsia="Courier New"/>
          <w:bCs/>
          <w:szCs w:val="28"/>
        </w:rPr>
        <w:t>ha,</w:t>
      </w:r>
      <w:r w:rsidRPr="001850BA">
        <w:rPr>
          <w:rFonts w:eastAsia="Courier New"/>
          <w:b/>
          <w:szCs w:val="28"/>
        </w:rPr>
        <w:t xml:space="preserve"> </w:t>
      </w:r>
      <w:r w:rsidRPr="001850BA">
        <w:rPr>
          <w:szCs w:val="28"/>
        </w:rPr>
        <w:t>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6863255D" w14:textId="77777777" w:rsidR="00565551" w:rsidRPr="001850BA" w:rsidRDefault="00565551" w:rsidP="00565551">
      <w:pPr>
        <w:spacing w:after="120"/>
        <w:ind w:firstLine="567"/>
        <w:jc w:val="both"/>
        <w:rPr>
          <w:szCs w:val="28"/>
        </w:rPr>
      </w:pPr>
      <w:r w:rsidRPr="001850BA">
        <w:rPr>
          <w:szCs w:val="28"/>
        </w:rPr>
        <w:t>b) Mức sâu thu hồi khoáng sản: ………. (m).</w:t>
      </w:r>
    </w:p>
    <w:p w14:paraId="3E9D5C58" w14:textId="77777777" w:rsidR="00565551" w:rsidRPr="001850BA" w:rsidRDefault="00565551" w:rsidP="00565551">
      <w:pPr>
        <w:spacing w:after="120"/>
        <w:ind w:firstLine="567"/>
        <w:jc w:val="both"/>
        <w:rPr>
          <w:szCs w:val="28"/>
        </w:rPr>
      </w:pPr>
      <w:r w:rsidRPr="001850BA">
        <w:rPr>
          <w:szCs w:val="28"/>
        </w:rPr>
        <w:t xml:space="preserve">Không gian thu hồi khoáng sản được thể hiện chi tiết theo Phụ lục 1 và Phụ lục 2 kèm theo. </w:t>
      </w:r>
    </w:p>
    <w:p w14:paraId="35EC639A" w14:textId="77777777" w:rsidR="00565551" w:rsidRPr="001850BA" w:rsidRDefault="00565551" w:rsidP="00565551">
      <w:pPr>
        <w:tabs>
          <w:tab w:val="right" w:leader="dot" w:pos="9066"/>
        </w:tabs>
        <w:spacing w:after="120"/>
        <w:ind w:firstLine="567"/>
        <w:jc w:val="both"/>
        <w:rPr>
          <w:szCs w:val="28"/>
        </w:rPr>
      </w:pPr>
      <w:r w:rsidRPr="001850BA">
        <w:rPr>
          <w:szCs w:val="28"/>
          <w:lang w:val="vi"/>
        </w:rPr>
        <w:t>4.</w:t>
      </w:r>
      <w:r w:rsidRPr="001850BA">
        <w:rPr>
          <w:szCs w:val="28"/>
        </w:rPr>
        <w:t xml:space="preserve"> Khối lượng khoáng sản thu hồi:</w:t>
      </w:r>
      <w:r w:rsidRPr="001850BA">
        <w:rPr>
          <w:szCs w:val="28"/>
        </w:rPr>
        <w:tab/>
        <w:t>tấn (m</w:t>
      </w:r>
      <w:r w:rsidRPr="001850BA">
        <w:rPr>
          <w:szCs w:val="28"/>
          <w:vertAlign w:val="superscript"/>
        </w:rPr>
        <w:t>3</w:t>
      </w:r>
      <w:r w:rsidRPr="001850BA">
        <w:rPr>
          <w:szCs w:val="28"/>
        </w:rPr>
        <w:t>);</w:t>
      </w:r>
    </w:p>
    <w:p w14:paraId="48B5D74C" w14:textId="77777777" w:rsidR="00565551" w:rsidRPr="001850BA" w:rsidRDefault="00565551" w:rsidP="00565551">
      <w:pPr>
        <w:pStyle w:val="BodyText"/>
        <w:tabs>
          <w:tab w:val="left" w:pos="1608"/>
        </w:tabs>
        <w:spacing w:after="120" w:line="240" w:lineRule="auto"/>
        <w:ind w:firstLine="567"/>
        <w:jc w:val="both"/>
        <w:rPr>
          <w:sz w:val="28"/>
          <w:szCs w:val="28"/>
          <w:lang w:val="vi-VN"/>
        </w:rPr>
      </w:pPr>
      <w:r w:rsidRPr="001850BA">
        <w:rPr>
          <w:sz w:val="28"/>
          <w:szCs w:val="28"/>
        </w:rPr>
        <w:t>5</w:t>
      </w:r>
      <w:r w:rsidRPr="001850BA">
        <w:rPr>
          <w:sz w:val="28"/>
          <w:szCs w:val="28"/>
          <w:lang w:val="vi"/>
        </w:rPr>
        <w:t xml:space="preserve">. </w:t>
      </w:r>
      <w:r w:rsidRPr="001850BA">
        <w:rPr>
          <w:sz w:val="28"/>
          <w:szCs w:val="28"/>
          <w:lang w:val="vi-VN"/>
        </w:rPr>
        <w:t>Thời gian thu hồi khoáng sản: ……… tháng, kể từ ngày Giấy xác nhận này có hiệu lực.</w:t>
      </w:r>
    </w:p>
    <w:p w14:paraId="03115BF9" w14:textId="77777777" w:rsidR="00565551" w:rsidRPr="001850BA" w:rsidRDefault="00565551" w:rsidP="00565551">
      <w:pPr>
        <w:tabs>
          <w:tab w:val="left" w:pos="993"/>
          <w:tab w:val="left" w:leader="dot" w:pos="2844"/>
        </w:tabs>
        <w:spacing w:after="120"/>
        <w:ind w:firstLine="567"/>
        <w:jc w:val="both"/>
        <w:rPr>
          <w:szCs w:val="28"/>
        </w:rPr>
      </w:pPr>
      <w:r w:rsidRPr="001850BA">
        <w:rPr>
          <w:b/>
          <w:bCs/>
          <w:szCs w:val="28"/>
          <w:lang w:val="vi"/>
        </w:rPr>
        <w:t>Điều 2.</w:t>
      </w:r>
      <w:r w:rsidRPr="001850BA">
        <w:rPr>
          <w:b/>
          <w:bCs/>
          <w:szCs w:val="28"/>
        </w:rPr>
        <w:t xml:space="preserve"> </w:t>
      </w:r>
      <w:r w:rsidRPr="001850BA">
        <w:rPr>
          <w:szCs w:val="28"/>
        </w:rPr>
        <w:t>..................(</w:t>
      </w:r>
      <w:r w:rsidRPr="001850BA">
        <w:rPr>
          <w:i/>
          <w:szCs w:val="28"/>
        </w:rPr>
        <w:t>Tên tổ chức, cá nhân</w:t>
      </w:r>
      <w:r w:rsidRPr="001850BA">
        <w:rPr>
          <w:szCs w:val="28"/>
        </w:rPr>
        <w:t>).............. có trách nhiệm:</w:t>
      </w:r>
    </w:p>
    <w:p w14:paraId="4C021F5F" w14:textId="77777777" w:rsidR="00565551" w:rsidRPr="001850BA" w:rsidRDefault="00565551" w:rsidP="00565551">
      <w:pPr>
        <w:spacing w:after="120"/>
        <w:ind w:firstLine="567"/>
        <w:jc w:val="both"/>
        <w:rPr>
          <w:szCs w:val="28"/>
        </w:rPr>
      </w:pPr>
      <w:r w:rsidRPr="001850BA">
        <w:rPr>
          <w:szCs w:val="28"/>
          <w:lang w:val="vi"/>
        </w:rPr>
        <w:t xml:space="preserve">1. </w:t>
      </w:r>
      <w:r w:rsidRPr="001850BA">
        <w:rPr>
          <w:szCs w:val="28"/>
        </w:rPr>
        <w:t xml:space="preserve">Thực hiện việc </w:t>
      </w:r>
      <w:r w:rsidRPr="001850BA">
        <w:rPr>
          <w:szCs w:val="28"/>
          <w:lang w:val="vi"/>
        </w:rPr>
        <w:t>thu hồi</w:t>
      </w:r>
      <w:r w:rsidRPr="001850BA">
        <w:rPr>
          <w:szCs w:val="28"/>
        </w:rPr>
        <w:t xml:space="preserve"> khoáng sản ..................(</w:t>
      </w:r>
      <w:r w:rsidRPr="001850BA">
        <w:rPr>
          <w:i/>
          <w:szCs w:val="28"/>
        </w:rPr>
        <w:t>Tên khoáng sản</w:t>
      </w:r>
      <w:r w:rsidRPr="001850BA">
        <w:rPr>
          <w:szCs w:val="28"/>
        </w:rPr>
        <w:t xml:space="preserve">).............. theo đúng vị trí, khối lượng, chủng loại, </w:t>
      </w:r>
      <w:r w:rsidRPr="001850BA">
        <w:rPr>
          <w:szCs w:val="28"/>
          <w:lang w:val="vi"/>
        </w:rPr>
        <w:t>kế hoạch n</w:t>
      </w:r>
      <w:r w:rsidRPr="001850BA">
        <w:rPr>
          <w:szCs w:val="28"/>
        </w:rPr>
        <w:t>êu trên.</w:t>
      </w:r>
    </w:p>
    <w:p w14:paraId="087A5709" w14:textId="77777777" w:rsidR="00565551" w:rsidRPr="001850BA" w:rsidRDefault="00565551" w:rsidP="00565551">
      <w:pPr>
        <w:tabs>
          <w:tab w:val="left" w:pos="851"/>
        </w:tabs>
        <w:spacing w:after="120"/>
        <w:ind w:firstLine="567"/>
        <w:jc w:val="both"/>
        <w:rPr>
          <w:szCs w:val="28"/>
        </w:rPr>
      </w:pPr>
      <w:r w:rsidRPr="001850BA">
        <w:rPr>
          <w:szCs w:val="28"/>
          <w:lang w:val="vi"/>
        </w:rPr>
        <w:t xml:space="preserve">2. </w:t>
      </w:r>
      <w:r w:rsidRPr="001850BA">
        <w:rPr>
          <w:szCs w:val="28"/>
        </w:rPr>
        <w:t>Thống kê, kiểm kê, tổng hợp đầy đủ khối lượng khoáng sản thu hồi thực tế để thực hiện nghĩa vụ tài chính và các nghĩa vụ khác theo đúng quy định của pháp luật về khoáng sản và pháp luật khác có liên quan.</w:t>
      </w:r>
    </w:p>
    <w:p w14:paraId="58699E61" w14:textId="77777777" w:rsidR="00565551" w:rsidRPr="001850BA" w:rsidRDefault="00565551" w:rsidP="00565551">
      <w:pPr>
        <w:tabs>
          <w:tab w:val="left" w:pos="709"/>
          <w:tab w:val="left" w:pos="851"/>
        </w:tabs>
        <w:spacing w:after="120"/>
        <w:ind w:firstLine="567"/>
        <w:jc w:val="both"/>
        <w:rPr>
          <w:szCs w:val="28"/>
        </w:rPr>
      </w:pPr>
      <w:r w:rsidRPr="001850BA">
        <w:rPr>
          <w:szCs w:val="28"/>
          <w:lang w:val="vi"/>
        </w:rPr>
        <w:t xml:space="preserve">3. </w:t>
      </w:r>
      <w:r w:rsidRPr="001850BA">
        <w:rPr>
          <w:szCs w:val="28"/>
        </w:rPr>
        <w:t>Định kỳ báo cáo về Ủy ban nhân dân ……(</w:t>
      </w:r>
      <w:r w:rsidRPr="001850BA">
        <w:rPr>
          <w:i/>
          <w:szCs w:val="28"/>
        </w:rPr>
        <w:t>Tên cấp tỉnh</w:t>
      </w:r>
      <w:r w:rsidRPr="001850BA">
        <w:rPr>
          <w:szCs w:val="28"/>
        </w:rPr>
        <w:t>)……</w:t>
      </w:r>
      <w:r w:rsidRPr="001850BA">
        <w:rPr>
          <w:szCs w:val="28"/>
          <w:lang w:val="vi"/>
        </w:rPr>
        <w:t xml:space="preserve"> </w:t>
      </w:r>
      <w:r w:rsidRPr="001850BA">
        <w:rPr>
          <w:szCs w:val="28"/>
        </w:rPr>
        <w:t>để tổng</w:t>
      </w:r>
      <w:r w:rsidRPr="001850BA">
        <w:rPr>
          <w:szCs w:val="28"/>
          <w:lang w:val="vi"/>
        </w:rPr>
        <w:t xml:space="preserve"> </w:t>
      </w:r>
      <w:r w:rsidRPr="001850BA">
        <w:rPr>
          <w:szCs w:val="28"/>
        </w:rPr>
        <w:t>hợp, quản lý theo quy định.</w:t>
      </w:r>
    </w:p>
    <w:p w14:paraId="66EDCC39" w14:textId="77777777" w:rsidR="00565551" w:rsidRPr="001850BA" w:rsidRDefault="00565551" w:rsidP="00565551">
      <w:pPr>
        <w:tabs>
          <w:tab w:val="left" w:pos="851"/>
        </w:tabs>
        <w:spacing w:after="120"/>
        <w:ind w:firstLine="567"/>
        <w:jc w:val="both"/>
        <w:rPr>
          <w:spacing w:val="-6"/>
          <w:szCs w:val="28"/>
        </w:rPr>
      </w:pPr>
      <w:r w:rsidRPr="001850BA">
        <w:rPr>
          <w:spacing w:val="-6"/>
          <w:szCs w:val="28"/>
          <w:lang w:val="vi"/>
        </w:rPr>
        <w:t xml:space="preserve">4. </w:t>
      </w:r>
      <w:r w:rsidRPr="001850BA">
        <w:rPr>
          <w:spacing w:val="-6"/>
          <w:szCs w:val="28"/>
        </w:rPr>
        <w:t>Thực hiện trách nhiệm bảo vệ môi trường trong quá trình thu hồi khoáng sản.</w:t>
      </w:r>
    </w:p>
    <w:tbl>
      <w:tblPr>
        <w:tblW w:w="9072" w:type="dxa"/>
        <w:tblInd w:w="142" w:type="dxa"/>
        <w:tblLayout w:type="fixed"/>
        <w:tblCellMar>
          <w:left w:w="0" w:type="dxa"/>
          <w:right w:w="0" w:type="dxa"/>
        </w:tblCellMar>
        <w:tblLook w:val="0000" w:firstRow="0" w:lastRow="0" w:firstColumn="0" w:lastColumn="0" w:noHBand="0" w:noVBand="0"/>
      </w:tblPr>
      <w:tblGrid>
        <w:gridCol w:w="4279"/>
        <w:gridCol w:w="4793"/>
      </w:tblGrid>
      <w:tr w:rsidR="00565551" w:rsidRPr="001850BA" w14:paraId="1E70CD83" w14:textId="77777777" w:rsidTr="0080513C">
        <w:trPr>
          <w:trHeight w:val="1341"/>
        </w:trPr>
        <w:tc>
          <w:tcPr>
            <w:tcW w:w="4279" w:type="dxa"/>
          </w:tcPr>
          <w:p w14:paraId="4BC09081" w14:textId="77777777" w:rsidR="00565551" w:rsidRPr="004C7DF2" w:rsidRDefault="00565551" w:rsidP="0080513C">
            <w:pPr>
              <w:pStyle w:val="TableParagraph"/>
              <w:ind w:left="50"/>
              <w:jc w:val="left"/>
              <w:rPr>
                <w:b/>
                <w:i/>
                <w:sz w:val="24"/>
                <w:szCs w:val="28"/>
              </w:rPr>
            </w:pPr>
            <w:r w:rsidRPr="004C7DF2">
              <w:rPr>
                <w:b/>
                <w:i/>
                <w:sz w:val="24"/>
                <w:szCs w:val="28"/>
              </w:rPr>
              <w:t>Nơi nhận:</w:t>
            </w:r>
          </w:p>
          <w:p w14:paraId="357490FC" w14:textId="77777777" w:rsidR="00565551" w:rsidRPr="004C7DF2" w:rsidRDefault="00565551" w:rsidP="0080513C">
            <w:pPr>
              <w:pStyle w:val="TableParagraph"/>
              <w:tabs>
                <w:tab w:val="left" w:leader="dot" w:pos="1499"/>
              </w:tabs>
              <w:jc w:val="left"/>
              <w:rPr>
                <w:szCs w:val="24"/>
              </w:rPr>
            </w:pPr>
            <w:r w:rsidRPr="004C7DF2">
              <w:rPr>
                <w:szCs w:val="24"/>
                <w:lang w:val="vi-VN"/>
              </w:rPr>
              <w:t xml:space="preserve">- ..........(Tên tổ chức, cá nhân)....... </w:t>
            </w:r>
            <w:r w:rsidRPr="004C7DF2">
              <w:rPr>
                <w:szCs w:val="24"/>
              </w:rPr>
              <w:t>(bản chính);</w:t>
            </w:r>
          </w:p>
          <w:p w14:paraId="53EAF182" w14:textId="77777777" w:rsidR="00565551" w:rsidRPr="004C7DF2" w:rsidRDefault="00565551" w:rsidP="0080513C">
            <w:pPr>
              <w:pStyle w:val="TableParagraph"/>
              <w:numPr>
                <w:ilvl w:val="0"/>
                <w:numId w:val="2"/>
              </w:numPr>
              <w:tabs>
                <w:tab w:val="left" w:pos="176"/>
              </w:tabs>
              <w:ind w:left="176" w:hanging="126"/>
              <w:jc w:val="left"/>
              <w:rPr>
                <w:szCs w:val="24"/>
              </w:rPr>
            </w:pPr>
            <w:r w:rsidRPr="004C7DF2">
              <w:rPr>
                <w:szCs w:val="24"/>
                <w:lang w:val="en-US"/>
              </w:rPr>
              <w:t>Sở NNMT</w:t>
            </w:r>
            <w:r w:rsidRPr="004C7DF2">
              <w:rPr>
                <w:szCs w:val="24"/>
              </w:rPr>
              <w:t xml:space="preserve"> (bản chính);</w:t>
            </w:r>
          </w:p>
          <w:p w14:paraId="773FD985" w14:textId="77777777" w:rsidR="00565551" w:rsidRPr="004C7DF2" w:rsidRDefault="00565551" w:rsidP="0080513C">
            <w:pPr>
              <w:pStyle w:val="TableParagraph"/>
              <w:numPr>
                <w:ilvl w:val="0"/>
                <w:numId w:val="2"/>
              </w:numPr>
              <w:tabs>
                <w:tab w:val="left" w:pos="176"/>
              </w:tabs>
              <w:ind w:left="176" w:hanging="126"/>
              <w:jc w:val="left"/>
              <w:rPr>
                <w:szCs w:val="24"/>
              </w:rPr>
            </w:pPr>
            <w:r w:rsidRPr="004C7DF2">
              <w:rPr>
                <w:szCs w:val="24"/>
              </w:rPr>
              <w:t>Cục ĐCKS VN (bản sao);</w:t>
            </w:r>
          </w:p>
          <w:p w14:paraId="6788C697" w14:textId="77777777" w:rsidR="00565551" w:rsidRPr="001850BA" w:rsidRDefault="00565551" w:rsidP="0080513C">
            <w:pPr>
              <w:pStyle w:val="TableParagraph"/>
              <w:numPr>
                <w:ilvl w:val="0"/>
                <w:numId w:val="2"/>
              </w:numPr>
              <w:tabs>
                <w:tab w:val="left" w:pos="176"/>
              </w:tabs>
              <w:ind w:left="176" w:hanging="126"/>
              <w:jc w:val="left"/>
              <w:rPr>
                <w:sz w:val="28"/>
                <w:szCs w:val="28"/>
              </w:rPr>
            </w:pPr>
            <w:r w:rsidRPr="004C7DF2">
              <w:rPr>
                <w:szCs w:val="24"/>
              </w:rPr>
              <w:t>Lưu</w:t>
            </w:r>
            <w:r w:rsidRPr="004C7DF2">
              <w:rPr>
                <w:szCs w:val="24"/>
                <w:lang w:val="en-US"/>
              </w:rPr>
              <w:t>:</w:t>
            </w:r>
            <w:r w:rsidRPr="004C7DF2">
              <w:rPr>
                <w:szCs w:val="24"/>
              </w:rPr>
              <w:t>…</w:t>
            </w:r>
          </w:p>
        </w:tc>
        <w:tc>
          <w:tcPr>
            <w:tcW w:w="4793" w:type="dxa"/>
          </w:tcPr>
          <w:p w14:paraId="053771B1" w14:textId="77777777" w:rsidR="00565551" w:rsidRPr="001850BA" w:rsidRDefault="00565551" w:rsidP="0080513C">
            <w:pPr>
              <w:pStyle w:val="TableParagraph"/>
              <w:spacing w:after="120"/>
              <w:rPr>
                <w:b/>
                <w:sz w:val="28"/>
                <w:szCs w:val="28"/>
              </w:rPr>
            </w:pPr>
            <w:r w:rsidRPr="001850BA">
              <w:rPr>
                <w:b/>
                <w:sz w:val="28"/>
                <w:szCs w:val="28"/>
              </w:rPr>
              <w:t>CHỦ TỊCH</w:t>
            </w:r>
          </w:p>
          <w:p w14:paraId="3B1136D1" w14:textId="77777777" w:rsidR="00565551" w:rsidRPr="001850BA" w:rsidRDefault="00565551" w:rsidP="0080513C">
            <w:pPr>
              <w:pStyle w:val="TableParagraph"/>
              <w:spacing w:after="120"/>
              <w:rPr>
                <w:i/>
                <w:sz w:val="28"/>
                <w:szCs w:val="28"/>
              </w:rPr>
            </w:pPr>
            <w:r w:rsidRPr="001850BA">
              <w:rPr>
                <w:i/>
                <w:sz w:val="28"/>
                <w:szCs w:val="28"/>
              </w:rPr>
              <w:t>(Ký tên, đóng dấu)</w:t>
            </w:r>
          </w:p>
        </w:tc>
      </w:tr>
    </w:tbl>
    <w:p w14:paraId="6888EF68" w14:textId="77777777" w:rsidR="00565551" w:rsidRPr="001850BA" w:rsidRDefault="00565551" w:rsidP="00565551">
      <w:pPr>
        <w:spacing w:after="120"/>
        <w:rPr>
          <w:szCs w:val="28"/>
        </w:rPr>
      </w:pPr>
      <w:r w:rsidRPr="001850BA">
        <w:rPr>
          <w:szCs w:val="28"/>
        </w:rPr>
        <w:br w:type="page"/>
      </w:r>
    </w:p>
    <w:tbl>
      <w:tblPr>
        <w:tblW w:w="9140" w:type="dxa"/>
        <w:tblInd w:w="-284" w:type="dxa"/>
        <w:tblLayout w:type="fixed"/>
        <w:tblLook w:val="0000" w:firstRow="0" w:lastRow="0" w:firstColumn="0" w:lastColumn="0" w:noHBand="0" w:noVBand="0"/>
      </w:tblPr>
      <w:tblGrid>
        <w:gridCol w:w="5671"/>
        <w:gridCol w:w="3469"/>
      </w:tblGrid>
      <w:tr w:rsidR="00565551" w:rsidRPr="001850BA" w14:paraId="2180F42A" w14:textId="77777777" w:rsidTr="0080513C">
        <w:tc>
          <w:tcPr>
            <w:tcW w:w="5671" w:type="dxa"/>
          </w:tcPr>
          <w:p w14:paraId="68555A4C" w14:textId="77777777" w:rsidR="00565551" w:rsidRPr="001850BA" w:rsidRDefault="00565551" w:rsidP="0080513C">
            <w:pPr>
              <w:tabs>
                <w:tab w:val="right" w:leader="dot" w:pos="9072"/>
              </w:tabs>
              <w:spacing w:after="120"/>
              <w:jc w:val="center"/>
              <w:rPr>
                <w:b/>
                <w:szCs w:val="28"/>
              </w:rPr>
            </w:pPr>
            <w:r w:rsidRPr="001850BA">
              <w:rPr>
                <w:b/>
                <w:szCs w:val="28"/>
                <w:lang w:val="fr-FR"/>
              </w:rPr>
              <w:lastRenderedPageBreak/>
              <w:t>UBND TỈNH (THÀNH PHỐ)……</w:t>
            </w:r>
            <w:r w:rsidRPr="001850BA">
              <w:rPr>
                <w:noProof/>
                <w:szCs w:val="28"/>
              </w:rPr>
              <mc:AlternateContent>
                <mc:Choice Requires="wps">
                  <w:drawing>
                    <wp:anchor distT="4294967295" distB="4294967295" distL="114300" distR="114300" simplePos="0" relativeHeight="252081152" behindDoc="0" locked="0" layoutInCell="1" allowOverlap="1" wp14:anchorId="1AB9E201" wp14:editId="681FFDBA">
                      <wp:simplePos x="0" y="0"/>
                      <wp:positionH relativeFrom="margin">
                        <wp:posOffset>763270</wp:posOffset>
                      </wp:positionH>
                      <wp:positionV relativeFrom="paragraph">
                        <wp:posOffset>320674</wp:posOffset>
                      </wp:positionV>
                      <wp:extent cx="1892300" cy="0"/>
                      <wp:effectExtent l="0" t="0" r="0" b="0"/>
                      <wp:wrapNone/>
                      <wp:docPr id="1227251412" name="Đường kết nối Mũi tên Thẳng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B8EB4" id="Đường kết nối Mũi tên Thẳng 954" o:spid="_x0000_s1026" type="#_x0000_t32" style="position:absolute;margin-left:60.1pt;margin-top:25.25pt;width:149pt;height:0;z-index:252081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DAhQ7VCQIAAKsDAAAO&#10;AAAAAAAAAAAAAAAAAC4CAABkcnMvZTJvRG9jLnhtbFBLAQItABQABgAIAAAAIQCaMKC03AAAAAkB&#10;AAAPAAAAAAAAAAAAAAAAAGMEAABkcnMvZG93bnJldi54bWxQSwUGAAAAAAQABADzAAAAbAUAAAAA&#10;" strokeweight=".85pt">
                      <w10:wrap anchorx="margin"/>
                    </v:shape>
                  </w:pict>
                </mc:Fallback>
              </mc:AlternateContent>
            </w:r>
            <w:r w:rsidRPr="001850BA">
              <w:rPr>
                <w:b/>
                <w:szCs w:val="28"/>
              </w:rPr>
              <w:t xml:space="preserve"> </w:t>
            </w:r>
            <w:r w:rsidRPr="001850BA">
              <w:rPr>
                <w:b/>
                <w:szCs w:val="28"/>
              </w:rPr>
              <w:br/>
            </w:r>
          </w:p>
        </w:tc>
        <w:tc>
          <w:tcPr>
            <w:tcW w:w="3469" w:type="dxa"/>
          </w:tcPr>
          <w:p w14:paraId="2D75F691" w14:textId="77777777" w:rsidR="00565551" w:rsidRPr="001850BA" w:rsidRDefault="00565551" w:rsidP="0080513C">
            <w:pPr>
              <w:tabs>
                <w:tab w:val="right" w:leader="dot" w:pos="9072"/>
              </w:tabs>
              <w:spacing w:after="120"/>
              <w:jc w:val="right"/>
              <w:rPr>
                <w:szCs w:val="28"/>
              </w:rPr>
            </w:pPr>
            <w:r w:rsidRPr="001850BA">
              <w:rPr>
                <w:szCs w:val="28"/>
              </w:rPr>
              <w:t>Phụ lục 1</w:t>
            </w:r>
          </w:p>
        </w:tc>
      </w:tr>
    </w:tbl>
    <w:p w14:paraId="6B23C0C7" w14:textId="77777777" w:rsidR="00565551" w:rsidRPr="001850BA" w:rsidRDefault="00565551" w:rsidP="00565551">
      <w:pPr>
        <w:tabs>
          <w:tab w:val="right" w:leader="dot" w:pos="9072"/>
        </w:tabs>
        <w:spacing w:after="120"/>
        <w:jc w:val="both"/>
        <w:rPr>
          <w:rFonts w:eastAsia="Courier New"/>
          <w:szCs w:val="28"/>
        </w:rPr>
      </w:pPr>
    </w:p>
    <w:p w14:paraId="55A7841C" w14:textId="77777777" w:rsidR="00565551" w:rsidRPr="001850BA" w:rsidRDefault="00565551" w:rsidP="00565551">
      <w:pPr>
        <w:tabs>
          <w:tab w:val="right" w:leader="dot" w:pos="9072"/>
        </w:tabs>
        <w:spacing w:after="120"/>
        <w:jc w:val="center"/>
        <w:rPr>
          <w:rFonts w:eastAsia="Courier New"/>
          <w:b/>
          <w:bCs/>
          <w:szCs w:val="28"/>
        </w:rPr>
      </w:pPr>
      <w:r w:rsidRPr="001850BA">
        <w:rPr>
          <w:rFonts w:eastAsia="Courier New"/>
          <w:b/>
          <w:bCs/>
          <w:szCs w:val="28"/>
        </w:rPr>
        <w:t>RANH GIỚI, TỌA ĐỘ KHU VỰC THU HỒI KHOÁNG SẢN</w:t>
      </w:r>
    </w:p>
    <w:p w14:paraId="1683FCB8" w14:textId="77777777" w:rsidR="00565551" w:rsidRPr="001850BA" w:rsidRDefault="00565551" w:rsidP="00565551">
      <w:pPr>
        <w:tabs>
          <w:tab w:val="right" w:leader="dot" w:pos="9072"/>
        </w:tabs>
        <w:spacing w:after="120"/>
        <w:jc w:val="center"/>
        <w:rPr>
          <w:rFonts w:eastAsia="Courier New"/>
          <w:i/>
          <w:szCs w:val="28"/>
        </w:rPr>
      </w:pPr>
      <w:r w:rsidRPr="001850BA">
        <w:rPr>
          <w:rFonts w:eastAsia="Courier New"/>
          <w:i/>
          <w:szCs w:val="28"/>
        </w:rPr>
        <w:t>(Kèm theo Giấy xác nhận đăng ký thu hồi khoáng sản ngày… tháng… năm…)</w:t>
      </w:r>
    </w:p>
    <w:p w14:paraId="6082CA73" w14:textId="77777777" w:rsidR="00565551" w:rsidRPr="001850BA" w:rsidRDefault="00565551" w:rsidP="00565551">
      <w:pPr>
        <w:tabs>
          <w:tab w:val="right" w:leader="dot" w:pos="9072"/>
        </w:tabs>
        <w:spacing w:after="120"/>
        <w:jc w:val="center"/>
        <w:rPr>
          <w:rFonts w:eastAsia="Courier New"/>
          <w:i/>
          <w:szCs w:val="28"/>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565551" w:rsidRPr="001850BA" w14:paraId="445481E9" w14:textId="77777777" w:rsidTr="0080513C">
        <w:trPr>
          <w:trHeight w:val="674"/>
          <w:jc w:val="center"/>
        </w:trPr>
        <w:tc>
          <w:tcPr>
            <w:tcW w:w="1499" w:type="pct"/>
            <w:vMerge w:val="restart"/>
            <w:vAlign w:val="center"/>
          </w:tcPr>
          <w:p w14:paraId="149D930B"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Điểm góc</w:t>
            </w:r>
          </w:p>
        </w:tc>
        <w:tc>
          <w:tcPr>
            <w:tcW w:w="3501" w:type="pct"/>
            <w:gridSpan w:val="2"/>
            <w:vAlign w:val="center"/>
          </w:tcPr>
          <w:p w14:paraId="7C1ECABC" w14:textId="77777777" w:rsidR="00565551" w:rsidRPr="001850BA" w:rsidRDefault="00565551" w:rsidP="0080513C">
            <w:pPr>
              <w:tabs>
                <w:tab w:val="right" w:leader="dot" w:pos="9072"/>
              </w:tabs>
              <w:spacing w:after="120"/>
              <w:jc w:val="center"/>
              <w:rPr>
                <w:rFonts w:eastAsia="Courier New"/>
                <w:i/>
                <w:szCs w:val="28"/>
              </w:rPr>
            </w:pPr>
            <w:r w:rsidRPr="001850BA">
              <w:rPr>
                <w:rFonts w:eastAsia="Courier New"/>
                <w:b/>
                <w:szCs w:val="28"/>
              </w:rPr>
              <w:t>Hệ tọa độ VN-2000</w:t>
            </w:r>
            <w:r w:rsidRPr="001850BA">
              <w:rPr>
                <w:rFonts w:eastAsia="Courier New"/>
                <w:b/>
                <w:szCs w:val="28"/>
              </w:rPr>
              <w:br/>
            </w:r>
            <w:r w:rsidRPr="001850BA">
              <w:rPr>
                <w:rFonts w:eastAsia="Courier New"/>
                <w:i/>
                <w:szCs w:val="28"/>
              </w:rPr>
              <w:t>(Kinh tuyến trục … múi chiếu...)</w:t>
            </w:r>
          </w:p>
        </w:tc>
      </w:tr>
      <w:tr w:rsidR="00565551" w:rsidRPr="001850BA" w14:paraId="2876DF27" w14:textId="77777777" w:rsidTr="0080513C">
        <w:trPr>
          <w:trHeight w:val="143"/>
          <w:jc w:val="center"/>
        </w:trPr>
        <w:tc>
          <w:tcPr>
            <w:tcW w:w="1499" w:type="pct"/>
            <w:vMerge/>
            <w:vAlign w:val="center"/>
          </w:tcPr>
          <w:p w14:paraId="7908ABF8" w14:textId="77777777" w:rsidR="00565551" w:rsidRPr="001850BA" w:rsidRDefault="00565551" w:rsidP="0080513C">
            <w:pPr>
              <w:tabs>
                <w:tab w:val="right" w:leader="dot" w:pos="9072"/>
              </w:tabs>
              <w:spacing w:after="120"/>
              <w:jc w:val="center"/>
              <w:rPr>
                <w:rFonts w:eastAsia="Courier New"/>
                <w:szCs w:val="28"/>
              </w:rPr>
            </w:pPr>
          </w:p>
        </w:tc>
        <w:tc>
          <w:tcPr>
            <w:tcW w:w="1700" w:type="pct"/>
            <w:vAlign w:val="center"/>
          </w:tcPr>
          <w:p w14:paraId="5CBA519D"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b/>
                <w:bCs/>
                <w:szCs w:val="28"/>
              </w:rPr>
              <w:t>X</w:t>
            </w:r>
            <w:r w:rsidRPr="001850BA">
              <w:rPr>
                <w:rFonts w:eastAsia="Courier New"/>
                <w:szCs w:val="28"/>
              </w:rPr>
              <w:t xml:space="preserve"> (m)</w:t>
            </w:r>
          </w:p>
        </w:tc>
        <w:tc>
          <w:tcPr>
            <w:tcW w:w="1801" w:type="pct"/>
            <w:vAlign w:val="center"/>
          </w:tcPr>
          <w:p w14:paraId="72D9CC13"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b/>
                <w:bCs/>
                <w:szCs w:val="28"/>
              </w:rPr>
              <w:t>Y</w:t>
            </w:r>
            <w:r w:rsidRPr="001850BA">
              <w:rPr>
                <w:rFonts w:eastAsia="Courier New"/>
                <w:szCs w:val="28"/>
              </w:rPr>
              <w:t xml:space="preserve"> (m)</w:t>
            </w:r>
          </w:p>
        </w:tc>
      </w:tr>
      <w:tr w:rsidR="00565551" w:rsidRPr="001850BA" w14:paraId="2F7827C6" w14:textId="77777777" w:rsidTr="0080513C">
        <w:trPr>
          <w:trHeight w:val="396"/>
          <w:jc w:val="center"/>
        </w:trPr>
        <w:tc>
          <w:tcPr>
            <w:tcW w:w="1499" w:type="pct"/>
            <w:vAlign w:val="center"/>
          </w:tcPr>
          <w:p w14:paraId="735BA485"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1</w:t>
            </w:r>
          </w:p>
        </w:tc>
        <w:tc>
          <w:tcPr>
            <w:tcW w:w="1700" w:type="pct"/>
            <w:vAlign w:val="center"/>
          </w:tcPr>
          <w:p w14:paraId="1DC37BDA"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6F7325A5"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063E2FB6" w14:textId="77777777" w:rsidTr="0080513C">
        <w:trPr>
          <w:trHeight w:val="386"/>
          <w:jc w:val="center"/>
        </w:trPr>
        <w:tc>
          <w:tcPr>
            <w:tcW w:w="1499" w:type="pct"/>
            <w:vAlign w:val="center"/>
          </w:tcPr>
          <w:p w14:paraId="2F9AA216"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2</w:t>
            </w:r>
          </w:p>
        </w:tc>
        <w:tc>
          <w:tcPr>
            <w:tcW w:w="1700" w:type="pct"/>
            <w:vAlign w:val="center"/>
          </w:tcPr>
          <w:p w14:paraId="5A48E096"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38DCB5FB"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75AD13A3" w14:textId="77777777" w:rsidTr="0080513C">
        <w:trPr>
          <w:trHeight w:val="396"/>
          <w:jc w:val="center"/>
        </w:trPr>
        <w:tc>
          <w:tcPr>
            <w:tcW w:w="1499" w:type="pct"/>
            <w:vAlign w:val="center"/>
          </w:tcPr>
          <w:p w14:paraId="1AB8FE36"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w:t>
            </w:r>
          </w:p>
        </w:tc>
        <w:tc>
          <w:tcPr>
            <w:tcW w:w="1700" w:type="pct"/>
            <w:vAlign w:val="center"/>
          </w:tcPr>
          <w:p w14:paraId="45FD0DB9"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18043D37"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6C85D687" w14:textId="77777777" w:rsidTr="0080513C">
        <w:trPr>
          <w:trHeight w:val="386"/>
          <w:jc w:val="center"/>
        </w:trPr>
        <w:tc>
          <w:tcPr>
            <w:tcW w:w="1499" w:type="pct"/>
            <w:vAlign w:val="center"/>
          </w:tcPr>
          <w:p w14:paraId="0BD737F3" w14:textId="77777777" w:rsidR="00565551" w:rsidRPr="001850BA" w:rsidRDefault="00565551" w:rsidP="0080513C">
            <w:pPr>
              <w:tabs>
                <w:tab w:val="right" w:leader="dot" w:pos="9072"/>
              </w:tabs>
              <w:spacing w:after="120"/>
              <w:jc w:val="center"/>
              <w:rPr>
                <w:rFonts w:eastAsia="Courier New"/>
                <w:szCs w:val="28"/>
              </w:rPr>
            </w:pPr>
            <w:r w:rsidRPr="001850BA">
              <w:rPr>
                <w:rFonts w:eastAsia="Courier New"/>
                <w:szCs w:val="28"/>
              </w:rPr>
              <w:t>n</w:t>
            </w:r>
          </w:p>
        </w:tc>
        <w:tc>
          <w:tcPr>
            <w:tcW w:w="1700" w:type="pct"/>
            <w:vAlign w:val="center"/>
          </w:tcPr>
          <w:p w14:paraId="5A8A0FC3" w14:textId="77777777" w:rsidR="00565551" w:rsidRPr="001850BA" w:rsidRDefault="00565551" w:rsidP="0080513C">
            <w:pPr>
              <w:tabs>
                <w:tab w:val="right" w:leader="dot" w:pos="9072"/>
              </w:tabs>
              <w:spacing w:after="120"/>
              <w:jc w:val="center"/>
              <w:rPr>
                <w:rFonts w:eastAsia="Courier New"/>
                <w:szCs w:val="28"/>
              </w:rPr>
            </w:pPr>
          </w:p>
        </w:tc>
        <w:tc>
          <w:tcPr>
            <w:tcW w:w="1801" w:type="pct"/>
            <w:vAlign w:val="center"/>
          </w:tcPr>
          <w:p w14:paraId="7D8B854D" w14:textId="77777777" w:rsidR="00565551" w:rsidRPr="001850BA" w:rsidRDefault="00565551" w:rsidP="0080513C">
            <w:pPr>
              <w:tabs>
                <w:tab w:val="right" w:leader="dot" w:pos="9072"/>
              </w:tabs>
              <w:spacing w:after="120"/>
              <w:jc w:val="center"/>
              <w:rPr>
                <w:rFonts w:eastAsia="Courier New"/>
                <w:szCs w:val="28"/>
              </w:rPr>
            </w:pPr>
          </w:p>
        </w:tc>
      </w:tr>
      <w:tr w:rsidR="00565551" w:rsidRPr="001850BA" w14:paraId="104616EF" w14:textId="77777777" w:rsidTr="0080513C">
        <w:trPr>
          <w:trHeight w:val="396"/>
          <w:jc w:val="center"/>
        </w:trPr>
        <w:tc>
          <w:tcPr>
            <w:tcW w:w="5000" w:type="pct"/>
            <w:gridSpan w:val="3"/>
            <w:vAlign w:val="center"/>
          </w:tcPr>
          <w:p w14:paraId="6583E71C"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Diện tích: ...</w:t>
            </w:r>
            <w:r w:rsidRPr="001850BA">
              <w:rPr>
                <w:rFonts w:eastAsia="Courier New"/>
                <w:b/>
                <w:szCs w:val="28"/>
                <w:lang w:val="it-IT"/>
              </w:rPr>
              <w:t>...</w:t>
            </w:r>
            <w:r w:rsidRPr="001850BA">
              <w:rPr>
                <w:rFonts w:eastAsia="Courier New"/>
                <w:b/>
                <w:szCs w:val="28"/>
              </w:rPr>
              <w:t xml:space="preserve"> </w:t>
            </w:r>
            <w:r w:rsidRPr="001850BA">
              <w:rPr>
                <w:rFonts w:eastAsia="Courier New"/>
                <w:b/>
                <w:szCs w:val="28"/>
                <w:lang w:val="it-IT"/>
              </w:rPr>
              <w:t>(ha, m</w:t>
            </w:r>
            <w:r w:rsidRPr="001850BA">
              <w:rPr>
                <w:rFonts w:eastAsia="Courier New"/>
                <w:b/>
                <w:szCs w:val="28"/>
                <w:vertAlign w:val="superscript"/>
                <w:lang w:val="it-IT"/>
              </w:rPr>
              <w:t>2</w:t>
            </w:r>
            <w:r w:rsidRPr="001850BA">
              <w:rPr>
                <w:rFonts w:eastAsia="Courier New"/>
                <w:b/>
                <w:szCs w:val="28"/>
                <w:lang w:val="it-IT"/>
              </w:rPr>
              <w:t>, km</w:t>
            </w:r>
            <w:r w:rsidRPr="001850BA">
              <w:rPr>
                <w:rFonts w:eastAsia="Courier New"/>
                <w:b/>
                <w:szCs w:val="28"/>
                <w:vertAlign w:val="superscript"/>
                <w:lang w:val="it-IT"/>
              </w:rPr>
              <w:t>2</w:t>
            </w:r>
            <w:r w:rsidRPr="001850BA">
              <w:rPr>
                <w:rFonts w:eastAsia="Courier New"/>
                <w:b/>
                <w:szCs w:val="28"/>
                <w:lang w:val="it-IT"/>
              </w:rPr>
              <w:t>)</w:t>
            </w:r>
          </w:p>
        </w:tc>
      </w:tr>
      <w:tr w:rsidR="00565551" w:rsidRPr="001850BA" w14:paraId="1F89EAA7" w14:textId="77777777" w:rsidTr="0080513C">
        <w:trPr>
          <w:trHeight w:val="396"/>
          <w:jc w:val="center"/>
        </w:trPr>
        <w:tc>
          <w:tcPr>
            <w:tcW w:w="5000" w:type="pct"/>
            <w:gridSpan w:val="3"/>
            <w:vAlign w:val="center"/>
          </w:tcPr>
          <w:p w14:paraId="6BEA88AB" w14:textId="77777777" w:rsidR="00565551" w:rsidRPr="001850BA" w:rsidRDefault="00565551" w:rsidP="0080513C">
            <w:pPr>
              <w:tabs>
                <w:tab w:val="right" w:leader="dot" w:pos="9072"/>
              </w:tabs>
              <w:spacing w:after="120"/>
              <w:jc w:val="center"/>
              <w:rPr>
                <w:rFonts w:eastAsia="Courier New"/>
                <w:b/>
                <w:szCs w:val="28"/>
              </w:rPr>
            </w:pPr>
            <w:r w:rsidRPr="001850BA">
              <w:rPr>
                <w:rFonts w:eastAsia="Courier New"/>
                <w:b/>
                <w:szCs w:val="28"/>
              </w:rPr>
              <w:t>Mức sâu thu hồi thấp nhất (m)</w:t>
            </w:r>
          </w:p>
        </w:tc>
      </w:tr>
    </w:tbl>
    <w:p w14:paraId="08FBDD1E" w14:textId="77777777" w:rsidR="00565551" w:rsidRDefault="00565551" w:rsidP="00565551">
      <w:pPr>
        <w:spacing w:after="120"/>
        <w:rPr>
          <w:szCs w:val="28"/>
        </w:rPr>
      </w:pPr>
    </w:p>
    <w:p w14:paraId="415E7036" w14:textId="77777777" w:rsidR="00565551" w:rsidRDefault="00565551" w:rsidP="00565551">
      <w:pPr>
        <w:spacing w:after="120"/>
        <w:rPr>
          <w:szCs w:val="28"/>
        </w:rPr>
      </w:pPr>
    </w:p>
    <w:p w14:paraId="427D4E18" w14:textId="77777777" w:rsidR="00565551" w:rsidRDefault="00565551" w:rsidP="00565551">
      <w:pPr>
        <w:spacing w:after="120"/>
        <w:rPr>
          <w:szCs w:val="28"/>
        </w:rPr>
      </w:pPr>
    </w:p>
    <w:p w14:paraId="5C29BBD2" w14:textId="77777777" w:rsidR="00565551" w:rsidRDefault="00565551" w:rsidP="00565551">
      <w:pPr>
        <w:spacing w:after="120"/>
        <w:rPr>
          <w:szCs w:val="28"/>
        </w:rPr>
      </w:pPr>
    </w:p>
    <w:p w14:paraId="48173D9B" w14:textId="77777777" w:rsidR="00565551" w:rsidRPr="001850BA" w:rsidRDefault="00565551" w:rsidP="00565551">
      <w:pPr>
        <w:spacing w:after="120"/>
        <w:rPr>
          <w:szCs w:val="28"/>
        </w:rPr>
      </w:pPr>
    </w:p>
    <w:tbl>
      <w:tblPr>
        <w:tblW w:w="9140" w:type="dxa"/>
        <w:tblInd w:w="3" w:type="dxa"/>
        <w:tblLook w:val="0000" w:firstRow="0" w:lastRow="0" w:firstColumn="0" w:lastColumn="0" w:noHBand="0" w:noVBand="0"/>
      </w:tblPr>
      <w:tblGrid>
        <w:gridCol w:w="5670"/>
        <w:gridCol w:w="3470"/>
      </w:tblGrid>
      <w:tr w:rsidR="00565551" w:rsidRPr="001850BA" w14:paraId="08B38FB8" w14:textId="77777777" w:rsidTr="0080513C">
        <w:tc>
          <w:tcPr>
            <w:tcW w:w="3102" w:type="pct"/>
          </w:tcPr>
          <w:p w14:paraId="3EA346BD" w14:textId="77777777" w:rsidR="00565551" w:rsidRPr="001850BA" w:rsidRDefault="00565551" w:rsidP="0080513C">
            <w:pPr>
              <w:tabs>
                <w:tab w:val="right" w:leader="dot" w:pos="9072"/>
              </w:tabs>
              <w:spacing w:after="120"/>
              <w:jc w:val="center"/>
              <w:rPr>
                <w:b/>
                <w:szCs w:val="28"/>
              </w:rPr>
            </w:pPr>
            <w:r w:rsidRPr="001850BA">
              <w:rPr>
                <w:b/>
                <w:szCs w:val="28"/>
              </w:rPr>
              <w:br/>
            </w:r>
          </w:p>
        </w:tc>
        <w:tc>
          <w:tcPr>
            <w:tcW w:w="1898" w:type="pct"/>
          </w:tcPr>
          <w:p w14:paraId="18DD9BED" w14:textId="77777777" w:rsidR="00565551" w:rsidRPr="001850BA" w:rsidRDefault="00565551" w:rsidP="0080513C">
            <w:pPr>
              <w:tabs>
                <w:tab w:val="right" w:leader="dot" w:pos="9072"/>
              </w:tabs>
              <w:spacing w:after="120"/>
              <w:jc w:val="right"/>
              <w:rPr>
                <w:szCs w:val="28"/>
              </w:rPr>
            </w:pPr>
            <w:r w:rsidRPr="001850BA">
              <w:rPr>
                <w:szCs w:val="28"/>
              </w:rPr>
              <w:t>Phụ lục 2</w:t>
            </w:r>
          </w:p>
        </w:tc>
      </w:tr>
    </w:tbl>
    <w:p w14:paraId="6B9D374B" w14:textId="77777777" w:rsidR="00565551" w:rsidRPr="001850BA" w:rsidRDefault="00565551" w:rsidP="00565551">
      <w:pPr>
        <w:tabs>
          <w:tab w:val="right" w:leader="dot" w:pos="9072"/>
        </w:tabs>
        <w:spacing w:after="120"/>
        <w:jc w:val="both"/>
        <w:rPr>
          <w:rFonts w:eastAsia="Courier New"/>
          <w:szCs w:val="28"/>
        </w:rPr>
      </w:pPr>
    </w:p>
    <w:p w14:paraId="095F33F5" w14:textId="77777777" w:rsidR="00565551" w:rsidRPr="001850BA" w:rsidRDefault="00565551" w:rsidP="00565551">
      <w:pPr>
        <w:tabs>
          <w:tab w:val="right" w:leader="dot" w:pos="9072"/>
        </w:tabs>
        <w:spacing w:after="120"/>
        <w:jc w:val="center"/>
        <w:rPr>
          <w:rFonts w:eastAsia="Courier New"/>
          <w:b/>
          <w:bCs/>
          <w:szCs w:val="28"/>
        </w:rPr>
      </w:pPr>
      <w:r w:rsidRPr="001850BA">
        <w:rPr>
          <w:rFonts w:eastAsia="Courier New"/>
          <w:b/>
          <w:bCs/>
          <w:szCs w:val="28"/>
        </w:rPr>
        <w:t>BẢN VẼ RANH GIỚI KHU VỰC THU HỒI KHOÁNG SẢN</w:t>
      </w:r>
    </w:p>
    <w:p w14:paraId="2458ED49" w14:textId="77777777" w:rsidR="00565551" w:rsidRPr="001850BA" w:rsidRDefault="00565551" w:rsidP="00565551">
      <w:pPr>
        <w:tabs>
          <w:tab w:val="right" w:leader="dot" w:pos="9072"/>
        </w:tabs>
        <w:spacing w:after="120"/>
        <w:jc w:val="center"/>
        <w:rPr>
          <w:rFonts w:eastAsia="Courier New"/>
          <w:i/>
          <w:szCs w:val="28"/>
        </w:rPr>
      </w:pPr>
      <w:r w:rsidRPr="001850BA">
        <w:rPr>
          <w:rFonts w:eastAsia="Courier New"/>
          <w:i/>
          <w:szCs w:val="28"/>
        </w:rPr>
        <w:t>(Kèm theo Giấy xác nhận đăng ký thu hồi khoáng sản ngày… tháng… năm…)</w:t>
      </w:r>
    </w:p>
    <w:p w14:paraId="0293D49A" w14:textId="77777777" w:rsidR="00565551" w:rsidRPr="001850BA" w:rsidRDefault="00565551" w:rsidP="00565551">
      <w:pPr>
        <w:pStyle w:val="ListParagraph"/>
        <w:spacing w:after="120"/>
        <w:ind w:left="284"/>
        <w:jc w:val="both"/>
        <w:rPr>
          <w:b/>
          <w:bCs/>
          <w:szCs w:val="28"/>
        </w:rPr>
      </w:pPr>
    </w:p>
    <w:p w14:paraId="6DFC1484" w14:textId="7C4FCB91" w:rsidR="00565551" w:rsidRDefault="00565551" w:rsidP="00565551">
      <w:pPr>
        <w:spacing w:after="120"/>
        <w:ind w:firstLine="720"/>
        <w:jc w:val="both"/>
        <w:rPr>
          <w:b/>
          <w:bCs/>
          <w:szCs w:val="28"/>
        </w:rPr>
      </w:pPr>
      <w:r w:rsidRPr="001850BA">
        <w:rPr>
          <w:szCs w:val="28"/>
        </w:rPr>
        <w:t>Nội dung bản vẽ thực hiện theo quy định tại khoản 4 Điều 20 của Thông tư này và mẫu số 35 của Phụ lục II ban hành kèm theo Thông tư này.</w:t>
      </w:r>
    </w:p>
    <w:p w14:paraId="1B12D7BD" w14:textId="77777777" w:rsidR="00565551" w:rsidRDefault="00565551" w:rsidP="00227B96">
      <w:pPr>
        <w:spacing w:after="120"/>
        <w:ind w:firstLine="720"/>
        <w:jc w:val="both"/>
        <w:rPr>
          <w:b/>
          <w:bCs/>
          <w:szCs w:val="28"/>
        </w:rPr>
      </w:pPr>
    </w:p>
    <w:p w14:paraId="2296F692" w14:textId="77777777" w:rsidR="00565551" w:rsidRDefault="00565551" w:rsidP="00227B96">
      <w:pPr>
        <w:spacing w:after="120"/>
        <w:ind w:firstLine="720"/>
        <w:jc w:val="both"/>
        <w:rPr>
          <w:b/>
          <w:bCs/>
          <w:szCs w:val="28"/>
        </w:rPr>
      </w:pPr>
    </w:p>
    <w:p w14:paraId="4848A9BC" w14:textId="3ECAE6C8" w:rsidR="00B357DE" w:rsidRDefault="00B357DE" w:rsidP="00227B96">
      <w:pPr>
        <w:spacing w:after="120"/>
        <w:ind w:firstLine="720"/>
        <w:jc w:val="both"/>
        <w:rPr>
          <w:b/>
          <w:bCs/>
          <w:szCs w:val="28"/>
        </w:rPr>
      </w:pPr>
      <w:r>
        <w:rPr>
          <w:b/>
          <w:bCs/>
          <w:szCs w:val="28"/>
        </w:rPr>
        <w:t>26. Cấp Giấy phép khai thác khoáng san nhóm IV – 1.014285</w:t>
      </w:r>
    </w:p>
    <w:p w14:paraId="7E22BB85" w14:textId="77777777" w:rsidR="00281E79" w:rsidRPr="001850BA" w:rsidRDefault="00281E79" w:rsidP="00281E79">
      <w:pPr>
        <w:spacing w:before="120"/>
        <w:ind w:firstLine="720"/>
        <w:jc w:val="both"/>
        <w:rPr>
          <w:b/>
          <w:szCs w:val="28"/>
        </w:rPr>
      </w:pPr>
      <w:r w:rsidRPr="001850BA">
        <w:rPr>
          <w:b/>
          <w:szCs w:val="28"/>
        </w:rPr>
        <w:t>a) Trình tự thực hiện:</w:t>
      </w:r>
    </w:p>
    <w:p w14:paraId="1580DE45" w14:textId="77777777" w:rsidR="00281E79" w:rsidRPr="001850BA" w:rsidRDefault="00281E79" w:rsidP="00281E79">
      <w:pPr>
        <w:spacing w:before="120"/>
        <w:ind w:firstLine="720"/>
        <w:jc w:val="both"/>
        <w:rPr>
          <w:bCs/>
          <w:szCs w:val="28"/>
        </w:rPr>
      </w:pPr>
      <w:r w:rsidRPr="001850BA">
        <w:rPr>
          <w:b/>
          <w:i/>
          <w:iCs/>
          <w:szCs w:val="28"/>
        </w:rPr>
        <w:lastRenderedPageBreak/>
        <w:t>(1)</w:t>
      </w:r>
      <w:r w:rsidRPr="001850BA">
        <w:rPr>
          <w:bCs/>
          <w:szCs w:val="28"/>
        </w:rPr>
        <w:t xml:space="preserve"> Đối với tổ chức, cá nhân quy định tại khoản 1 Điều 72 của Luật Địa chất và khoáng sản; trình tự thực hiện như sau:</w:t>
      </w:r>
    </w:p>
    <w:p w14:paraId="0BDBC7C6" w14:textId="77777777" w:rsidR="00281E79" w:rsidRPr="001850BA" w:rsidRDefault="00281E79" w:rsidP="00281E79">
      <w:pPr>
        <w:spacing w:before="120"/>
        <w:ind w:firstLine="720"/>
        <w:jc w:val="both"/>
        <w:rPr>
          <w:bCs/>
          <w:i/>
          <w:iCs/>
          <w:szCs w:val="28"/>
        </w:rPr>
      </w:pPr>
      <w:r w:rsidRPr="001850BA">
        <w:rPr>
          <w:bCs/>
          <w:i/>
          <w:iCs/>
          <w:szCs w:val="28"/>
        </w:rPr>
        <w:t>- Bước 1. Nộp, tiếp nhận và kiểm tra hồ sơ:</w:t>
      </w:r>
    </w:p>
    <w:p w14:paraId="098BAE15" w14:textId="77777777" w:rsidR="00281E79" w:rsidRPr="001850BA" w:rsidRDefault="00281E79" w:rsidP="00281E79">
      <w:pPr>
        <w:spacing w:before="120"/>
        <w:ind w:firstLine="720"/>
        <w:jc w:val="both"/>
        <w:rPr>
          <w:bCs/>
          <w:i/>
          <w:iCs/>
          <w:szCs w:val="28"/>
        </w:rPr>
      </w:pPr>
      <w:r w:rsidRPr="001850BA">
        <w:rPr>
          <w:szCs w:val="28"/>
        </w:rPr>
        <w:t xml:space="preserve">Tổ chức, cá nhân </w:t>
      </w:r>
      <w:r w:rsidRPr="001850BA">
        <w:rPr>
          <w:szCs w:val="28"/>
          <w:lang w:val="pt-BR"/>
        </w:rPr>
        <w:t xml:space="preserve">đề nghị cấp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4EA2031E" w14:textId="77777777" w:rsidR="00281E79" w:rsidRPr="001850BA" w:rsidRDefault="00281E79" w:rsidP="00281E79">
      <w:pPr>
        <w:spacing w:before="120"/>
        <w:ind w:firstLine="720"/>
        <w:jc w:val="both"/>
        <w:rPr>
          <w:i/>
          <w:iCs/>
          <w:szCs w:val="28"/>
          <w:lang w:val="pt-BR"/>
        </w:rPr>
      </w:pPr>
      <w:r w:rsidRPr="001850BA">
        <w:rPr>
          <w:i/>
          <w:iCs/>
          <w:szCs w:val="28"/>
          <w:lang w:val="pt-BR"/>
        </w:rPr>
        <w:t>- Bước 2. Thẩm định hồ sơ và trình phê duyệt:</w:t>
      </w:r>
    </w:p>
    <w:p w14:paraId="385E652C" w14:textId="77777777" w:rsidR="00281E79" w:rsidRPr="001850BA" w:rsidRDefault="00281E79" w:rsidP="00281E79">
      <w:pPr>
        <w:spacing w:before="120"/>
        <w:ind w:firstLine="720"/>
        <w:jc w:val="both"/>
        <w:rPr>
          <w:rFonts w:eastAsia="Arial"/>
          <w:szCs w:val="28"/>
        </w:rPr>
      </w:pPr>
      <w:r w:rsidRPr="001850BA">
        <w:rPr>
          <w:szCs w:val="28"/>
          <w:lang w:val="pt-BR"/>
        </w:rPr>
        <w:t xml:space="preserve">+ </w:t>
      </w:r>
      <w:r w:rsidRPr="001850BA">
        <w:rPr>
          <w:szCs w:val="28"/>
        </w:rPr>
        <w:t>Trong thời hạn không quá 15 ngày kể từ ngày tiếp nhận hồ sơ, Sở Nông nghiệp và Môi trường</w:t>
      </w:r>
      <w:r w:rsidRPr="001850BA">
        <w:rPr>
          <w:szCs w:val="28"/>
          <w:lang w:val="pt-BR"/>
        </w:rPr>
        <w:t xml:space="preserve"> kiểm tra, rà soát các tài liệu, hồ sơ và các nội dung có liên quan đến việc cấp giấy phép khai thác khoáng sản nhóm IV; kiểm tra tại thực địa; trường hợp cần thiết, gửi văn bản lấy ý kiến cơ quan có liên quan thuộc Ủy ban nhân dân cấp tỉnh về khu vực cấm hoạt động khoáng sản, khu vực tạm thời cấm hoạt động khoáng sản và các nội dung liên quan đến việc cấp giấy phép khai thác khoáng sản nhóm IV (</w:t>
      </w:r>
      <w:r w:rsidRPr="001850BA">
        <w:rPr>
          <w:rFonts w:eastAsia="Arial"/>
          <w:szCs w:val="28"/>
        </w:rPr>
        <w:t xml:space="preserve">thời điểm kiểm tra tại thực địa do </w:t>
      </w:r>
      <w:r w:rsidRPr="001850BA">
        <w:rPr>
          <w:szCs w:val="28"/>
        </w:rPr>
        <w:t>Sở Nông nghiệp và Môi trường</w:t>
      </w:r>
      <w:r w:rsidRPr="001850BA">
        <w:rPr>
          <w:szCs w:val="28"/>
          <w:lang w:val="pt-BR"/>
        </w:rPr>
        <w:t xml:space="preserve"> </w:t>
      </w:r>
      <w:r w:rsidRPr="001850BA">
        <w:rPr>
          <w:rFonts w:eastAsia="Arial"/>
          <w:szCs w:val="28"/>
        </w:rPr>
        <w:t>quyết định nhưng phải hoàn thành trước khi trình hồ sơ cấp giấy phép khai thác khoáng sản nhóm IV cho Ủy ban nhân dân cấp tỉnh);</w:t>
      </w:r>
    </w:p>
    <w:p w14:paraId="185C2992" w14:textId="77777777" w:rsidR="00281E79" w:rsidRPr="001850BA" w:rsidRDefault="00281E79" w:rsidP="00281E79">
      <w:pPr>
        <w:spacing w:before="120" w:line="360" w:lineRule="exact"/>
        <w:ind w:firstLine="720"/>
        <w:jc w:val="both"/>
        <w:rPr>
          <w:spacing w:val="-2"/>
          <w:szCs w:val="28"/>
          <w:lang w:val="pt-BR"/>
        </w:rPr>
      </w:pPr>
      <w:r w:rsidRPr="001850BA">
        <w:rPr>
          <w:spacing w:val="-2"/>
          <w:szCs w:val="28"/>
          <w:lang w:val="pt-BR"/>
        </w:rPr>
        <w:t xml:space="preserve">+ Trong thời hạn không quá 05 ngày làm việc, kể từ ngày </w:t>
      </w:r>
      <w:r w:rsidRPr="001850BA">
        <w:rPr>
          <w:szCs w:val="28"/>
        </w:rPr>
        <w:t>Sở Nông nghiệp và Môi trường</w:t>
      </w:r>
      <w:r w:rsidRPr="001850BA">
        <w:rPr>
          <w:spacing w:val="-2"/>
          <w:szCs w:val="28"/>
          <w:lang w:val="pt-BR"/>
        </w:rPr>
        <w:t xml:space="preserve"> có văn bản lấy ý kiến nêu trên, cơ quan được lấy ý kiến có trách nhiệm trả lời bằng văn bản về các vấn đề có liên quan;</w:t>
      </w:r>
    </w:p>
    <w:p w14:paraId="22B37EB0" w14:textId="77777777" w:rsidR="00281E79" w:rsidRPr="001850BA" w:rsidRDefault="00281E79" w:rsidP="00281E79">
      <w:pPr>
        <w:spacing w:before="120"/>
        <w:ind w:firstLine="720"/>
        <w:jc w:val="both"/>
        <w:rPr>
          <w:szCs w:val="28"/>
        </w:rPr>
      </w:pPr>
      <w:r w:rsidRPr="001850BA">
        <w:rPr>
          <w:rFonts w:eastAsia="Arial"/>
          <w:szCs w:val="28"/>
        </w:rPr>
        <w:t xml:space="preserve">+ </w:t>
      </w:r>
      <w:r w:rsidRPr="001850BA">
        <w:rPr>
          <w:szCs w:val="28"/>
        </w:rPr>
        <w:t>Trong thời hạn không quá 03 ngày kể từ ngày thực hiện xong các nội dung nêu trên</w:t>
      </w:r>
      <w:r w:rsidRPr="001850BA">
        <w:rPr>
          <w:szCs w:val="28"/>
          <w:lang w:val="pt-BR"/>
        </w:rPr>
        <w:t xml:space="preserve">, </w:t>
      </w:r>
      <w:r w:rsidRPr="001850BA">
        <w:rPr>
          <w:szCs w:val="28"/>
        </w:rPr>
        <w:t>Sở Nông nghiệp và Môi trường</w:t>
      </w:r>
      <w:r w:rsidRPr="001850BA">
        <w:rPr>
          <w:szCs w:val="28"/>
          <w:lang w:val="pt-BR"/>
        </w:rPr>
        <w:t xml:space="preserve"> </w:t>
      </w:r>
      <w:r w:rsidRPr="001850BA">
        <w:rPr>
          <w:szCs w:val="28"/>
        </w:rPr>
        <w:t xml:space="preserve">phải hoàn thành việc </w:t>
      </w:r>
      <w:r w:rsidRPr="001850BA">
        <w:rPr>
          <w:rFonts w:eastAsia="Arial"/>
          <w:szCs w:val="28"/>
        </w:rPr>
        <w:t>thẩm định các nội dung</w:t>
      </w:r>
      <w:r w:rsidRPr="001850BA">
        <w:rPr>
          <w:szCs w:val="28"/>
        </w:rPr>
        <w:t xml:space="preserve">: tọa độ, diện tích, chiều sâu, khối lượng khoáng sản, công suất, thời hạn khai thác của hồ sơ đề nghị cấp giấy phép khai thác khoáng sản nhóm IV và các nội dung khác có liên quan đến việc cấp giấy phép khai thác khoáng sản nhóm IV; xác định tiền cấp quyền khai thác khoáng sản; trình </w:t>
      </w:r>
      <w:r w:rsidRPr="001850BA">
        <w:rPr>
          <w:rFonts w:eastAsia="Arial"/>
          <w:szCs w:val="28"/>
        </w:rPr>
        <w:t>hồ sơ cấp giấy phép khai thác khoáng sản nhóm IV, phê duyệt tiền cấp quyền khai thác khoáng sản cho Ủy ban nhân dân cấp tỉnh</w:t>
      </w:r>
      <w:r w:rsidRPr="001850BA">
        <w:rPr>
          <w:szCs w:val="28"/>
        </w:rPr>
        <w:t>.</w:t>
      </w:r>
    </w:p>
    <w:p w14:paraId="5B0FE5B3" w14:textId="77777777" w:rsidR="00281E79" w:rsidRPr="001850BA" w:rsidRDefault="00281E79" w:rsidP="00281E79">
      <w:pPr>
        <w:spacing w:before="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 bổ sung, việc thẩm định hồ sơ được thực hiện như sau:</w:t>
      </w:r>
    </w:p>
    <w:p w14:paraId="0BEBF3F9"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không đủ điều kiện, </w:t>
      </w:r>
      <w:r w:rsidRPr="001850BA">
        <w:rPr>
          <w:szCs w:val="28"/>
        </w:rPr>
        <w:t xml:space="preserve">Sở Nông nghiệp và Môi trường </w:t>
      </w:r>
      <w:r w:rsidRPr="001850BA">
        <w:rPr>
          <w:szCs w:val="28"/>
          <w:lang w:val="pt-BR"/>
        </w:rPr>
        <w:t>thực hiện thủ tục trả lại hồ sơ và thông báo rõ lý do bằng văn bản;</w:t>
      </w:r>
    </w:p>
    <w:p w14:paraId="75FB592B"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cần chỉnh sửa, bổ sung, </w:t>
      </w:r>
      <w:r w:rsidRPr="001850BA">
        <w:rPr>
          <w:szCs w:val="28"/>
        </w:rPr>
        <w:t>Sở Nông nghiệp và Môi trường</w:t>
      </w:r>
      <w:r w:rsidRPr="001850BA">
        <w:rPr>
          <w:szCs w:val="28"/>
          <w:lang w:val="pt-BR"/>
        </w:rPr>
        <w:t xml:space="preserve"> thông báo bằng văn bản yêu cầu tổ chức, cá nhân giải trình, chỉnh sửa hoặc bổ sung hoàn thiện hồ sơ. Việc hướng dẫn, yêu cầu bổ sung, hoàn chỉnh hồ sơ của cơ quan tiếp nhận hồ sơ chỉ thực hiện một lần, trừ trường hợp đã hướng dẫn nhưng </w:t>
      </w:r>
      <w:r w:rsidRPr="001850BA">
        <w:rPr>
          <w:szCs w:val="28"/>
          <w:lang w:val="pt-BR"/>
        </w:rPr>
        <w:lastRenderedPageBreak/>
        <w:t>tổ chức, cá nhân bổ sung, hoàn thiện hồ sơ không đúng theo yêu cầu. Thời gian thẩm định còn lại sau khi nhận được hồ sơ hoàn thiện của tổ chức, cá nhân được tăng thêm 05 ngày làm việc.</w:t>
      </w:r>
    </w:p>
    <w:p w14:paraId="4698ABED" w14:textId="77777777" w:rsidR="00281E79" w:rsidRPr="001850BA" w:rsidRDefault="00281E79" w:rsidP="00281E79">
      <w:pPr>
        <w:shd w:val="clear" w:color="auto" w:fill="FFFFFF"/>
        <w:spacing w:before="120" w:line="340" w:lineRule="exact"/>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6A086CC0" w14:textId="77777777" w:rsidR="00281E79" w:rsidRPr="001850BA" w:rsidRDefault="00281E79" w:rsidP="00281E79">
      <w:pPr>
        <w:spacing w:before="120"/>
        <w:ind w:firstLine="720"/>
        <w:jc w:val="both"/>
        <w:rPr>
          <w:spacing w:val="-2"/>
          <w:szCs w:val="28"/>
          <w:lang w:val="pt-BR"/>
        </w:rPr>
      </w:pPr>
      <w:r w:rsidRPr="001850BA">
        <w:rPr>
          <w:szCs w:val="28"/>
        </w:rPr>
        <w:t>+ Trong thời hạn không quá 03 ngày làm việc kể</w:t>
      </w:r>
      <w:r w:rsidRPr="001850BA">
        <w:rPr>
          <w:spacing w:val="-2"/>
          <w:szCs w:val="28"/>
          <w:lang w:val="pt-BR"/>
        </w:rPr>
        <w:t xml:space="preserve"> từ ngày nhận được hồ sơ trình cấp giấy phép khai thác khoáng sản nhóm IV, Chủ tịch Ủy ban nhân dân cấp tỉnh quyết định việc cấp hoặc không cấp giấy phép khai thác khoáng sản nhóm IV. Trong trường hợp không cấp giấy phép khai thác khoáng sản nhóm IV thì phải trả lời bằng văn bản và nêu rõ lý do.</w:t>
      </w:r>
    </w:p>
    <w:p w14:paraId="6040F0CB" w14:textId="77777777" w:rsidR="00281E79" w:rsidRPr="001850BA" w:rsidRDefault="00281E79" w:rsidP="00281E79">
      <w:pPr>
        <w:widowControl w:val="0"/>
        <w:spacing w:before="120"/>
        <w:ind w:firstLine="720"/>
        <w:jc w:val="both"/>
        <w:rPr>
          <w:rFonts w:eastAsia="Times New Roman"/>
          <w:spacing w:val="-2"/>
          <w:szCs w:val="28"/>
          <w:lang w:eastAsia="vi-VN"/>
        </w:rPr>
      </w:pPr>
      <w:r w:rsidRPr="001850BA">
        <w:rPr>
          <w:i/>
          <w:iCs/>
          <w:szCs w:val="28"/>
          <w:lang w:val="pt-BR"/>
        </w:rPr>
        <w:t xml:space="preserve">+ </w:t>
      </w:r>
      <w:r w:rsidRPr="001850BA">
        <w:rPr>
          <w:szCs w:val="28"/>
        </w:rPr>
        <w:t>Trong thời hạn không quá 02 ngày làm việc kể</w:t>
      </w:r>
      <w:r w:rsidRPr="001850BA">
        <w:rPr>
          <w:rFonts w:eastAsia="Times New Roman"/>
          <w:spacing w:val="-2"/>
          <w:szCs w:val="28"/>
          <w:lang w:eastAsia="vi-VN"/>
        </w:rPr>
        <w:t xml:space="preserve"> từ ngày Chủ tịch Ủy ban nhân dân cấp tỉnh quyết định cấp hoặc không cấp giấy phép khai thác khoáng sản nhóm IV, cơ quan tiếp nhận hồ sơ thông báo cho tổ chức, cá nhân đề nghị cấp giấy phép khai thác khoáng sản nhóm IV để nhận kết quả giải quyết hồ sơ đề nghị cấp giấy phép khai thác khoáng sản nhóm IV và thực hiện các nghĩa vụ có liên quan theo quy định. </w:t>
      </w:r>
    </w:p>
    <w:p w14:paraId="36627CEE" w14:textId="77777777" w:rsidR="00281E79" w:rsidRPr="001850BA" w:rsidRDefault="00281E79" w:rsidP="00281E79">
      <w:pPr>
        <w:widowControl w:val="0"/>
        <w:spacing w:before="120"/>
        <w:ind w:firstLine="720"/>
        <w:jc w:val="both"/>
        <w:rPr>
          <w:spacing w:val="-2"/>
          <w:szCs w:val="28"/>
        </w:rPr>
      </w:pPr>
      <w:r w:rsidRPr="001850BA">
        <w:rPr>
          <w:spacing w:val="-2"/>
          <w:szCs w:val="28"/>
        </w:rPr>
        <w:t>+ Trong thời hạn 02 ngày làm việc, kể từ ngày nhận đủ văn bản, tài liệu chứng minh việc thực hiện các nghĩa vụ tài chính có liên quan, cơ quan tiếp nhận hồ sơ bàn giao giấy phép khai thác khoáng sản nhóm IV cho tổ chức, cá nhân.</w:t>
      </w:r>
    </w:p>
    <w:p w14:paraId="7B5F807D" w14:textId="77777777" w:rsidR="00281E79" w:rsidRPr="001850BA" w:rsidRDefault="00281E79" w:rsidP="00281E79">
      <w:pPr>
        <w:spacing w:before="120"/>
        <w:ind w:firstLine="720"/>
        <w:jc w:val="both"/>
        <w:rPr>
          <w:bCs/>
          <w:szCs w:val="28"/>
        </w:rPr>
      </w:pPr>
      <w:r w:rsidRPr="001850BA">
        <w:rPr>
          <w:b/>
          <w:i/>
          <w:iCs/>
          <w:szCs w:val="28"/>
        </w:rPr>
        <w:t>(2)</w:t>
      </w:r>
      <w:r w:rsidRPr="001850BA">
        <w:rPr>
          <w:bCs/>
          <w:szCs w:val="28"/>
        </w:rPr>
        <w:t xml:space="preserve"> Đối với tổ chức, cá nhân quy định tại khoản 2 Điều 72 của Luật Địa chất và khoáng sản; trình tự thực hiện như sau:</w:t>
      </w:r>
    </w:p>
    <w:p w14:paraId="19D126EF" w14:textId="77777777" w:rsidR="00281E79" w:rsidRPr="001850BA" w:rsidRDefault="00281E79" w:rsidP="00281E79">
      <w:pPr>
        <w:spacing w:before="120"/>
        <w:ind w:firstLine="720"/>
        <w:jc w:val="both"/>
        <w:rPr>
          <w:bCs/>
          <w:i/>
          <w:iCs/>
          <w:szCs w:val="28"/>
        </w:rPr>
      </w:pPr>
      <w:r w:rsidRPr="001850BA">
        <w:rPr>
          <w:bCs/>
          <w:i/>
          <w:iCs/>
          <w:szCs w:val="28"/>
        </w:rPr>
        <w:t>- Bước 1. Nộp, tiếp nhận và kiểm tra hồ sơ:</w:t>
      </w:r>
    </w:p>
    <w:p w14:paraId="07CF6B7B" w14:textId="77777777" w:rsidR="00281E79" w:rsidRPr="001850BA" w:rsidRDefault="00281E79" w:rsidP="00281E79">
      <w:pPr>
        <w:spacing w:before="120"/>
        <w:ind w:firstLine="720"/>
        <w:jc w:val="both"/>
        <w:rPr>
          <w:bCs/>
          <w:i/>
          <w:iCs/>
          <w:szCs w:val="28"/>
        </w:rPr>
      </w:pPr>
      <w:r w:rsidRPr="001850BA">
        <w:rPr>
          <w:szCs w:val="28"/>
        </w:rPr>
        <w:t xml:space="preserve">Tổ chức, cá nhân </w:t>
      </w:r>
      <w:r w:rsidRPr="001850BA">
        <w:rPr>
          <w:szCs w:val="28"/>
          <w:lang w:val="pt-BR"/>
        </w:rPr>
        <w:t xml:space="preserve">đề nghị cấp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3B5AFA31" w14:textId="77777777" w:rsidR="00281E79" w:rsidRPr="001850BA" w:rsidRDefault="00281E79" w:rsidP="00281E79">
      <w:pPr>
        <w:spacing w:before="120"/>
        <w:ind w:firstLine="720"/>
        <w:jc w:val="both"/>
        <w:rPr>
          <w:i/>
          <w:iCs/>
          <w:szCs w:val="28"/>
          <w:lang w:val="pt-BR"/>
        </w:rPr>
      </w:pPr>
      <w:r w:rsidRPr="001850BA">
        <w:rPr>
          <w:i/>
          <w:iCs/>
          <w:szCs w:val="28"/>
          <w:lang w:val="pt-BR"/>
        </w:rPr>
        <w:t>- Bước 2. Thẩm định hồ sơ và trình phê duyệt:</w:t>
      </w:r>
    </w:p>
    <w:p w14:paraId="2C3CFF98" w14:textId="77777777" w:rsidR="00281E79" w:rsidRPr="001850BA" w:rsidRDefault="00281E79" w:rsidP="00281E79">
      <w:pPr>
        <w:spacing w:before="120"/>
        <w:ind w:firstLine="720"/>
        <w:jc w:val="both"/>
        <w:rPr>
          <w:rFonts w:eastAsia="Arial"/>
          <w:szCs w:val="28"/>
        </w:rPr>
      </w:pPr>
      <w:r w:rsidRPr="001850BA">
        <w:rPr>
          <w:szCs w:val="28"/>
          <w:lang w:val="pt-BR"/>
        </w:rPr>
        <w:t xml:space="preserve">+ </w:t>
      </w:r>
      <w:r w:rsidRPr="001850BA">
        <w:rPr>
          <w:szCs w:val="28"/>
        </w:rPr>
        <w:t>Trong thời hạn không quá 07 ngày kể từ ngày tiếp nhận hồ sơ, Sở Nông nghiệp và Môi trường</w:t>
      </w:r>
      <w:r w:rsidRPr="001850BA">
        <w:rPr>
          <w:szCs w:val="28"/>
          <w:lang w:val="pt-BR"/>
        </w:rPr>
        <w:t xml:space="preserve"> kiểm tra, rà soát các tài liệu, hồ sơ và các nội dung có liên quan đến việc cấp giấy phép khai thác khoáng sản nhóm IV; kiểm tra tại thực địa; trường hợp cần thiết, gửi văn bản lấy ý kiến cơ quan có liên quan thuộc Ủy ban nhân dân cấp tỉnh về khu vực cấm hoạt động khoáng sản, khu vực tạm thời cấm hoạt động khoáng sản và các nội dung liên quan đến việc cấp giấy phép khai thác khoáng sản nhóm IV (</w:t>
      </w:r>
      <w:r w:rsidRPr="001850BA">
        <w:rPr>
          <w:rFonts w:eastAsia="Arial"/>
          <w:szCs w:val="28"/>
        </w:rPr>
        <w:t xml:space="preserve">thời điểm kiểm tra tại thực địa do </w:t>
      </w:r>
      <w:r w:rsidRPr="001850BA">
        <w:rPr>
          <w:szCs w:val="28"/>
        </w:rPr>
        <w:t>Sở Nông nghiệp và Môi trường</w:t>
      </w:r>
      <w:r w:rsidRPr="001850BA">
        <w:rPr>
          <w:szCs w:val="28"/>
          <w:lang w:val="pt-BR"/>
        </w:rPr>
        <w:t xml:space="preserve"> </w:t>
      </w:r>
      <w:r w:rsidRPr="001850BA">
        <w:rPr>
          <w:rFonts w:eastAsia="Arial"/>
          <w:szCs w:val="28"/>
        </w:rPr>
        <w:t>quyết định nhưng phải hoàn thành trước khi trình hồ sơ cấp giấy phép khai thác khoáng sản nhóm IV cho Ủy ban nhân dân cấp tỉnh);</w:t>
      </w:r>
    </w:p>
    <w:p w14:paraId="3B26433C" w14:textId="77777777" w:rsidR="00281E79" w:rsidRPr="001850BA" w:rsidRDefault="00281E79" w:rsidP="00281E79">
      <w:pPr>
        <w:spacing w:before="120" w:line="360" w:lineRule="exact"/>
        <w:ind w:firstLine="720"/>
        <w:jc w:val="both"/>
        <w:rPr>
          <w:spacing w:val="-2"/>
          <w:szCs w:val="28"/>
          <w:lang w:val="pt-BR"/>
        </w:rPr>
      </w:pPr>
      <w:r w:rsidRPr="001850BA">
        <w:rPr>
          <w:spacing w:val="-2"/>
          <w:szCs w:val="28"/>
          <w:lang w:val="pt-BR"/>
        </w:rPr>
        <w:lastRenderedPageBreak/>
        <w:t xml:space="preserve">+ Trong thời hạn không quá 03 ngày làm việc, kể từ ngày </w:t>
      </w:r>
      <w:r w:rsidRPr="001850BA">
        <w:rPr>
          <w:szCs w:val="28"/>
        </w:rPr>
        <w:t>Sở Nông nghiệp và Môi trường</w:t>
      </w:r>
      <w:r w:rsidRPr="001850BA">
        <w:rPr>
          <w:spacing w:val="-2"/>
          <w:szCs w:val="28"/>
          <w:lang w:val="pt-BR"/>
        </w:rPr>
        <w:t xml:space="preserve"> có văn bản lấy ý kiến nêu trên, cơ quan được lấy ý kiến có trách nhiệm trả lời bằng văn bản về các vấn đề có liên quan;</w:t>
      </w:r>
    </w:p>
    <w:p w14:paraId="45EE268B" w14:textId="77777777" w:rsidR="00281E79" w:rsidRPr="001850BA" w:rsidRDefault="00281E79" w:rsidP="00281E79">
      <w:pPr>
        <w:spacing w:before="120"/>
        <w:ind w:firstLine="720"/>
        <w:jc w:val="both"/>
        <w:rPr>
          <w:szCs w:val="28"/>
        </w:rPr>
      </w:pPr>
      <w:r w:rsidRPr="001850BA">
        <w:rPr>
          <w:rFonts w:eastAsia="Arial"/>
          <w:szCs w:val="28"/>
        </w:rPr>
        <w:t xml:space="preserve">+ </w:t>
      </w:r>
      <w:r w:rsidRPr="001850BA">
        <w:rPr>
          <w:szCs w:val="28"/>
        </w:rPr>
        <w:t>Trong thời hạn không quá 02 ngày kể từ ngày thực hiện xong các nội dung nêu trên</w:t>
      </w:r>
      <w:r w:rsidRPr="001850BA">
        <w:rPr>
          <w:szCs w:val="28"/>
          <w:lang w:val="pt-BR"/>
        </w:rPr>
        <w:t xml:space="preserve">, </w:t>
      </w:r>
      <w:r w:rsidRPr="001850BA">
        <w:rPr>
          <w:szCs w:val="28"/>
        </w:rPr>
        <w:t>Sở Nông nghiệp và Môi trường</w:t>
      </w:r>
      <w:r w:rsidRPr="001850BA">
        <w:rPr>
          <w:szCs w:val="28"/>
          <w:lang w:val="pt-BR"/>
        </w:rPr>
        <w:t xml:space="preserve"> </w:t>
      </w:r>
      <w:r w:rsidRPr="001850BA">
        <w:rPr>
          <w:szCs w:val="28"/>
        </w:rPr>
        <w:t xml:space="preserve">phải hoàn thành việc </w:t>
      </w:r>
      <w:r w:rsidRPr="001850BA">
        <w:rPr>
          <w:rFonts w:eastAsia="Arial"/>
          <w:szCs w:val="28"/>
        </w:rPr>
        <w:t>thẩm định các nội dung</w:t>
      </w:r>
      <w:r w:rsidRPr="001850BA">
        <w:rPr>
          <w:szCs w:val="28"/>
        </w:rPr>
        <w:t xml:space="preserve">: tọa độ, diện tích, chiều sâu, khối lượng khoáng sản, công suất, thời hạn khai thác của hồ sơ đề nghị cấp giấy phép khai thác khoáng sản nhóm IV và các nội dung khác có liên quan đến việc cấp giấy phép khai thác khoáng sản nhóm IV; xác định tiền cấp quyền khai thác khoáng sản; trình </w:t>
      </w:r>
      <w:r w:rsidRPr="001850BA">
        <w:rPr>
          <w:rFonts w:eastAsia="Arial"/>
          <w:szCs w:val="28"/>
        </w:rPr>
        <w:t>hồ sơ cấp giấy phép khai thác khoáng sản nhóm IV, phê duyệt tiền cấp quyền khai thác khoáng sản cho Ủy ban nhân dân cấp tỉnh</w:t>
      </w:r>
      <w:r w:rsidRPr="001850BA">
        <w:rPr>
          <w:szCs w:val="28"/>
        </w:rPr>
        <w:t>.</w:t>
      </w:r>
    </w:p>
    <w:p w14:paraId="5C4982DA" w14:textId="77777777" w:rsidR="00281E79" w:rsidRPr="001850BA" w:rsidRDefault="00281E79" w:rsidP="00281E79">
      <w:pPr>
        <w:spacing w:before="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 bổ sung, việc thẩm định hồ sơ được thực hiện như sau:</w:t>
      </w:r>
    </w:p>
    <w:p w14:paraId="0B2DD5AB"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không đủ điều kiện, </w:t>
      </w:r>
      <w:r w:rsidRPr="001850BA">
        <w:rPr>
          <w:szCs w:val="28"/>
        </w:rPr>
        <w:t xml:space="preserve">Sở Nông nghiệp và Môi trường </w:t>
      </w:r>
      <w:r w:rsidRPr="001850BA">
        <w:rPr>
          <w:szCs w:val="28"/>
          <w:lang w:val="pt-BR"/>
        </w:rPr>
        <w:t>thực hiện thủ tục trả lại hồ sơ và thông báo rõ lý do bằng văn bản;</w:t>
      </w:r>
    </w:p>
    <w:p w14:paraId="786AA6E2"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cần chỉnh sửa, bổ sung, </w:t>
      </w:r>
      <w:r w:rsidRPr="001850BA">
        <w:rPr>
          <w:szCs w:val="28"/>
        </w:rPr>
        <w:t>Sở Nông nghiệp và Môi trường</w:t>
      </w:r>
      <w:r w:rsidRPr="001850BA">
        <w:rPr>
          <w:szCs w:val="28"/>
          <w:lang w:val="pt-BR"/>
        </w:rPr>
        <w:t xml:space="preserve"> thông báo bằng văn bản yêu cầu tổ chức, cá nhân giải trình, chỉnh sửa hoặc bổ sung hoàn thiện hồ sơ. Việc hướng dẫn, yêu cầu bổ sung, hoàn chỉnh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03 ngày làm việc.</w:t>
      </w:r>
    </w:p>
    <w:p w14:paraId="2E911AEC" w14:textId="77777777" w:rsidR="00281E79" w:rsidRPr="001850BA" w:rsidRDefault="00281E79" w:rsidP="00281E79">
      <w:pPr>
        <w:shd w:val="clear" w:color="auto" w:fill="FFFFFF"/>
        <w:spacing w:before="120" w:line="340" w:lineRule="exact"/>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0FC29C17" w14:textId="77777777" w:rsidR="00281E79" w:rsidRPr="001850BA" w:rsidRDefault="00281E79" w:rsidP="00281E79">
      <w:pPr>
        <w:spacing w:before="120"/>
        <w:ind w:firstLine="720"/>
        <w:jc w:val="both"/>
        <w:rPr>
          <w:szCs w:val="28"/>
          <w:lang w:val="pt-BR"/>
        </w:rPr>
      </w:pPr>
      <w:r w:rsidRPr="001850BA">
        <w:rPr>
          <w:szCs w:val="28"/>
        </w:rPr>
        <w:t>+ Trong thời hạn không quá 02 ngày làm việc kể</w:t>
      </w:r>
      <w:r w:rsidRPr="001850BA">
        <w:rPr>
          <w:szCs w:val="28"/>
          <w:lang w:val="pt-BR"/>
        </w:rPr>
        <w:t xml:space="preserve"> từ ngày nhận được hồ sơ trình cấp giấy phép khai thác khoáng sản nhóm IV, Chủ tịch Ủy ban nhân dân cấp tỉnh quyết định việc cấp hoặc không cấp giấy phép khai thác khoáng sản nhóm IV. Trong trường hợp không cấp giấy phép khai thác khoáng sản nhóm IV thì phải trả lời bằng văn bản và nêu rõ lý do.</w:t>
      </w:r>
    </w:p>
    <w:p w14:paraId="37EAD55B" w14:textId="77777777" w:rsidR="00281E79" w:rsidRPr="001850BA" w:rsidRDefault="00281E79" w:rsidP="00281E79">
      <w:pPr>
        <w:widowControl w:val="0"/>
        <w:spacing w:before="120"/>
        <w:ind w:firstLine="720"/>
        <w:jc w:val="both"/>
        <w:rPr>
          <w:rFonts w:eastAsia="Times New Roman"/>
          <w:szCs w:val="28"/>
          <w:lang w:eastAsia="vi-VN"/>
        </w:rPr>
      </w:pPr>
      <w:r w:rsidRPr="001850BA">
        <w:rPr>
          <w:i/>
          <w:iCs/>
          <w:szCs w:val="28"/>
          <w:lang w:val="pt-BR"/>
        </w:rPr>
        <w:t xml:space="preserve">+ </w:t>
      </w:r>
      <w:r w:rsidRPr="001850BA">
        <w:rPr>
          <w:szCs w:val="28"/>
        </w:rPr>
        <w:t>Trong thời hạn không quá 01 ngày làm việc kể</w:t>
      </w:r>
      <w:r w:rsidRPr="001850BA">
        <w:rPr>
          <w:rFonts w:eastAsia="Times New Roman"/>
          <w:szCs w:val="28"/>
          <w:lang w:eastAsia="vi-VN"/>
        </w:rPr>
        <w:t xml:space="preserve"> từ ngày Chủ tịch Ủy ban nhân dân cấp tỉnh quyết định cấp hoặc không cấp giấy phép khai thác khoáng sản nhóm IV, cơ quan tiếp nhận hồ sơ thông báo cho tổ chức, cá nhân đề nghị cấp giấy phép khai thác khoáng sản nhóm IV để nhận kết quả giải quyết hồ sơ đề nghị cấp giấy phép khai thác khoáng sản nhóm IV và thực hiện các nghĩa vụ có liên quan theo quy định. </w:t>
      </w:r>
    </w:p>
    <w:p w14:paraId="4707C3F9" w14:textId="77777777" w:rsidR="00281E79" w:rsidRPr="001850BA" w:rsidRDefault="00281E79" w:rsidP="00281E79">
      <w:pPr>
        <w:widowControl w:val="0"/>
        <w:spacing w:before="120"/>
        <w:ind w:firstLine="720"/>
        <w:jc w:val="both"/>
        <w:rPr>
          <w:szCs w:val="28"/>
        </w:rPr>
      </w:pPr>
      <w:r w:rsidRPr="001850BA">
        <w:rPr>
          <w:szCs w:val="28"/>
        </w:rPr>
        <w:t>+ Cơ quan tiếp nhận hồ sơ bàn giao giấy phép khai thác khoáng sản nhóm IV cho tổ chức, cá nhân đề nghị cấp giấy phép ngay khi nhận đủ văn bản, tài liệu chứng minh việc thực hiện các nghĩa vụ tài chính có liên quan.</w:t>
      </w:r>
    </w:p>
    <w:p w14:paraId="0FF5FEFA" w14:textId="77777777" w:rsidR="00281E79" w:rsidRPr="001850BA" w:rsidRDefault="00281E79" w:rsidP="00281E79">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lastRenderedPageBreak/>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6B43764A" w14:textId="77777777" w:rsidR="00281E79" w:rsidRPr="001850BA" w:rsidRDefault="00281E79" w:rsidP="00281E79">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161DDAF0" w14:textId="77777777" w:rsidR="00281E79" w:rsidRPr="001850BA" w:rsidRDefault="00281E79" w:rsidP="00281E79">
      <w:pPr>
        <w:spacing w:before="120"/>
        <w:ind w:firstLine="720"/>
        <w:jc w:val="both"/>
        <w:rPr>
          <w:b/>
          <w:i/>
          <w:iCs/>
          <w:szCs w:val="28"/>
          <w:lang w:val="pt-BR"/>
        </w:rPr>
      </w:pPr>
      <w:r w:rsidRPr="001850BA">
        <w:rPr>
          <w:b/>
          <w:i/>
          <w:iCs/>
          <w:szCs w:val="28"/>
          <w:lang w:val="pt-BR"/>
        </w:rPr>
        <w:t>(1) Thành phần hồ sơ:</w:t>
      </w:r>
    </w:p>
    <w:p w14:paraId="1264EBF4"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Đối với tổ chức, cá nhân quy định tại khoản 1 Điều 72 của Luật Địa chất và khoáng sản; thành phần hồ sơ gồm: </w:t>
      </w:r>
    </w:p>
    <w:p w14:paraId="44BC9D0C" w14:textId="77777777" w:rsidR="00281E79" w:rsidRPr="001850BA" w:rsidRDefault="00281E79" w:rsidP="00281E79">
      <w:pPr>
        <w:widowControl w:val="0"/>
        <w:shd w:val="clear" w:color="auto" w:fill="FFFFFF"/>
        <w:spacing w:before="120"/>
        <w:ind w:firstLine="720"/>
        <w:jc w:val="both"/>
        <w:rPr>
          <w:rFonts w:eastAsia="Times New Roman"/>
          <w:i/>
          <w:iCs/>
          <w:szCs w:val="28"/>
          <w:lang w:eastAsia="vi-VN"/>
        </w:rPr>
      </w:pPr>
      <w:r w:rsidRPr="001850BA">
        <w:rPr>
          <w:rFonts w:eastAsia="Times New Roman"/>
          <w:szCs w:val="28"/>
          <w:lang w:eastAsia="vi-VN"/>
        </w:rPr>
        <w:t xml:space="preserve">- Bản chính văn bản đề nghị cấp giấy phép khai thác khoáng sản nhóm IV </w:t>
      </w:r>
      <w:r w:rsidRPr="001850BA">
        <w:rPr>
          <w:rFonts w:eastAsia="Times New Roman"/>
          <w:i/>
          <w:iCs/>
          <w:szCs w:val="28"/>
          <w:lang w:eastAsia="vi-VN"/>
        </w:rPr>
        <w:t xml:space="preserve">(Mẫu số 02 - Phụ lục II ban hành kèm theo Thông tư số 36/2025/TT-BNNMT ngày 02/7/2025); </w:t>
      </w:r>
    </w:p>
    <w:p w14:paraId="12E1B20C" w14:textId="77777777" w:rsidR="00281E79" w:rsidRPr="001850BA" w:rsidRDefault="00281E79" w:rsidP="00281E79">
      <w:pPr>
        <w:widowControl w:val="0"/>
        <w:shd w:val="clear" w:color="auto" w:fill="FFFFFF"/>
        <w:spacing w:before="120"/>
        <w:ind w:firstLine="720"/>
        <w:jc w:val="both"/>
        <w:rPr>
          <w:rFonts w:eastAsia="Times New Roman"/>
          <w:spacing w:val="-4"/>
          <w:szCs w:val="28"/>
          <w:lang w:eastAsia="vi-VN"/>
        </w:rPr>
      </w:pPr>
      <w:r w:rsidRPr="001850BA">
        <w:rPr>
          <w:rFonts w:eastAsia="Times New Roman"/>
          <w:spacing w:val="-4"/>
          <w:szCs w:val="28"/>
          <w:lang w:eastAsia="vi-VN"/>
        </w:rPr>
        <w:t>- Bản sao y hoặc bản điện tử: Báo cáo nghiên cứu khả thi hoặc tài liệu tương đương với báo cáo nghiên cứu khả thi của dự án đầu tư khai thác khoáng sản được phê duyệt theo quy định; báo cáo kết quả khảo sát thông tin chung về khoáng sản nhóm IV hoặc báo cáo kết quả thăm dò khoáng sản đã được công nhận;</w:t>
      </w:r>
    </w:p>
    <w:p w14:paraId="77784448"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Đối với tổ chức quy định tại khoản 2 Điều 72 của Luật Địa chất và khoáng sản; thành phần hồ sơ gồm: </w:t>
      </w:r>
    </w:p>
    <w:p w14:paraId="5BE07AC3"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Bản chính văn bản đề nghị cấp giấy phép khai thác khoáng sản nhóm IV </w:t>
      </w:r>
      <w:r w:rsidRPr="001850BA">
        <w:rPr>
          <w:rFonts w:eastAsia="Times New Roman"/>
          <w:i/>
          <w:iCs/>
          <w:szCs w:val="28"/>
          <w:lang w:eastAsia="vi-VN"/>
        </w:rPr>
        <w:t>(Mẫu số 02 - Phụ lục II ban hành kèm theo Thông tư số 36/2025/TT-BNNMT ngày 02/7/2025);</w:t>
      </w:r>
    </w:p>
    <w:p w14:paraId="4DD26760" w14:textId="77777777" w:rsidR="00281E79" w:rsidRPr="001850BA" w:rsidRDefault="00281E79" w:rsidP="00281E79">
      <w:pPr>
        <w:widowControl w:val="0"/>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xml:space="preserve">- Bản chính phương án khai thác khoáng sản nhóm IV </w:t>
      </w:r>
      <w:r w:rsidRPr="001850BA">
        <w:rPr>
          <w:rFonts w:eastAsia="Times New Roman"/>
          <w:i/>
          <w:iCs/>
          <w:spacing w:val="-6"/>
          <w:szCs w:val="28"/>
          <w:lang w:eastAsia="vi-VN"/>
        </w:rPr>
        <w:t>(Mẫu số 37 - Phụ lục II ban hành kèm theo Thông tư số 36/2025/TT-BNNMT ngày 02/7/2025)</w:t>
      </w:r>
      <w:r w:rsidRPr="001850BA">
        <w:rPr>
          <w:rFonts w:eastAsia="Times New Roman"/>
          <w:spacing w:val="-6"/>
          <w:szCs w:val="28"/>
          <w:lang w:eastAsia="vi-VN"/>
        </w:rPr>
        <w:t xml:space="preserve">; </w:t>
      </w:r>
    </w:p>
    <w:p w14:paraId="1BD4B43B"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Bản sao y hoặc bản điện tử: văn bản chấp thuận, lựa chọn là nhà thầu thi công; báo cáo kết quả khảo sát thông tin chung về khoáng sản nhóm IV hoặc báo cáo kết quả thăm dò khoáng sản đã được công nhận.</w:t>
      </w:r>
    </w:p>
    <w:p w14:paraId="4A12F38E" w14:textId="77777777" w:rsidR="00281E79" w:rsidRPr="001850BA" w:rsidRDefault="00281E79" w:rsidP="00281E79">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4166A4C" w14:textId="77777777" w:rsidR="00281E79" w:rsidRPr="001850BA" w:rsidRDefault="00281E79" w:rsidP="00281E79">
      <w:pPr>
        <w:spacing w:before="120"/>
        <w:ind w:firstLine="720"/>
        <w:jc w:val="both"/>
        <w:rPr>
          <w:b/>
          <w:szCs w:val="28"/>
          <w:lang w:val="da-DK"/>
        </w:rPr>
      </w:pPr>
      <w:r w:rsidRPr="001850BA">
        <w:rPr>
          <w:b/>
          <w:szCs w:val="28"/>
          <w:lang w:val="da-DK"/>
        </w:rPr>
        <w:t xml:space="preserve">d) Thời hạn giải quyết: </w:t>
      </w:r>
      <w:bookmarkStart w:id="36" w:name="_Hlk206339717"/>
    </w:p>
    <w:p w14:paraId="7AF8CC08" w14:textId="77777777" w:rsidR="00281E79" w:rsidRPr="001850BA" w:rsidRDefault="00281E79" w:rsidP="00281E79">
      <w:pPr>
        <w:spacing w:before="120"/>
        <w:ind w:firstLine="720"/>
        <w:jc w:val="both"/>
        <w:rPr>
          <w:bCs/>
          <w:szCs w:val="28"/>
        </w:rPr>
      </w:pPr>
      <w:bookmarkStart w:id="37" w:name="_Hlk206628861"/>
      <w:r w:rsidRPr="001850BA">
        <w:rPr>
          <w:b/>
          <w:i/>
          <w:iCs/>
          <w:szCs w:val="28"/>
        </w:rPr>
        <w:t>(1)</w:t>
      </w:r>
      <w:r w:rsidRPr="001850BA">
        <w:rPr>
          <w:bCs/>
          <w:szCs w:val="28"/>
        </w:rPr>
        <w:t xml:space="preserve"> Đối với tổ chức, cá nhân quy định tại khoản 1 Điều 72 của Luật Địa chất và khoáng sản; thời gian giải quyết là 30 ngày làm việc kể từ ngày tiếp nhận hồ sơ </w:t>
      </w:r>
      <w:r w:rsidRPr="001850BA">
        <w:rPr>
          <w:bCs/>
          <w:spacing w:val="-4"/>
          <w:szCs w:val="28"/>
          <w:lang w:val="da-DK"/>
        </w:rPr>
        <w:t>(trường hợp phải bổ sung, chỉnh sửa hồ sơ, thời gian giải quyết có thể kéo dài thêm tối đa 05 ngày).</w:t>
      </w:r>
    </w:p>
    <w:p w14:paraId="35B85AB9" w14:textId="77777777" w:rsidR="00281E79" w:rsidRPr="001850BA" w:rsidRDefault="00281E79" w:rsidP="00281E79">
      <w:pPr>
        <w:spacing w:before="120"/>
        <w:ind w:firstLine="720"/>
        <w:jc w:val="both"/>
        <w:rPr>
          <w:bCs/>
          <w:szCs w:val="28"/>
        </w:rPr>
      </w:pPr>
      <w:r w:rsidRPr="001850BA">
        <w:rPr>
          <w:b/>
          <w:i/>
          <w:iCs/>
          <w:szCs w:val="28"/>
        </w:rPr>
        <w:t>(2)</w:t>
      </w:r>
      <w:r w:rsidRPr="001850BA">
        <w:rPr>
          <w:bCs/>
          <w:szCs w:val="28"/>
        </w:rPr>
        <w:t xml:space="preserve"> Đối với tổ chức, cá nhân quy định tại khoản 2 Điều 72 của Luật Địa chất và khoáng sản; thời gian giải quyết là 15 ngày làm việc kể từ ngày tiếp nhận hồ sơ</w:t>
      </w:r>
      <w:r w:rsidRPr="001850BA">
        <w:rPr>
          <w:bCs/>
          <w:spacing w:val="-4"/>
          <w:szCs w:val="28"/>
          <w:lang w:val="da-DK"/>
        </w:rPr>
        <w:t xml:space="preserve"> (trường hợp phải bổ sung, chỉnh sửa hồ sơ, thời gian giải quyết có thể kéo dài thêm tối đa 03 ngày).</w:t>
      </w:r>
    </w:p>
    <w:bookmarkEnd w:id="36"/>
    <w:bookmarkEnd w:id="37"/>
    <w:p w14:paraId="7C7D42F2" w14:textId="77777777" w:rsidR="00281E79" w:rsidRPr="001850BA" w:rsidRDefault="00281E79" w:rsidP="00281E79">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6C7E32A6" w14:textId="77777777" w:rsidR="00281E79" w:rsidRPr="001850BA" w:rsidRDefault="00281E79" w:rsidP="00281E79">
      <w:pPr>
        <w:spacing w:before="120"/>
        <w:ind w:firstLine="720"/>
        <w:jc w:val="both"/>
        <w:rPr>
          <w:szCs w:val="28"/>
          <w:lang w:val="da-DK"/>
        </w:rPr>
      </w:pPr>
      <w:r w:rsidRPr="001850BA">
        <w:rPr>
          <w:b/>
          <w:szCs w:val="28"/>
          <w:lang w:val="da-DK"/>
        </w:rPr>
        <w:t>e) Cơ quan thực hiện thủ tục hành chính:</w:t>
      </w:r>
    </w:p>
    <w:p w14:paraId="406A0A82" w14:textId="77777777" w:rsidR="00281E79" w:rsidRPr="001850BA" w:rsidRDefault="00281E79" w:rsidP="00281E79">
      <w:pPr>
        <w:spacing w:before="120"/>
        <w:ind w:firstLine="720"/>
        <w:jc w:val="both"/>
        <w:rPr>
          <w:szCs w:val="28"/>
          <w:lang w:val="da-DK"/>
        </w:rPr>
      </w:pPr>
      <w:r w:rsidRPr="001850BA">
        <w:rPr>
          <w:szCs w:val="28"/>
          <w:lang w:val="da-DK"/>
        </w:rPr>
        <w:lastRenderedPageBreak/>
        <w:t>- Cơ quan có thẩm quyền quyết định: Uỷ ban nhân dân cấp tỉnh.</w:t>
      </w:r>
    </w:p>
    <w:p w14:paraId="3F21EEF9" w14:textId="77777777" w:rsidR="00281E79" w:rsidRPr="001850BA" w:rsidRDefault="00281E79" w:rsidP="00281E79">
      <w:pPr>
        <w:spacing w:before="120"/>
        <w:ind w:firstLine="720"/>
        <w:jc w:val="both"/>
        <w:rPr>
          <w:szCs w:val="28"/>
          <w:lang w:val="da-DK"/>
        </w:rPr>
      </w:pPr>
      <w:r w:rsidRPr="001850BA">
        <w:rPr>
          <w:szCs w:val="28"/>
          <w:lang w:val="da-DK"/>
        </w:rPr>
        <w:t>- Cơ quan được ủy quyền thực hiện: Không quy định.</w:t>
      </w:r>
    </w:p>
    <w:p w14:paraId="13D9A6D1" w14:textId="77777777" w:rsidR="00281E79" w:rsidRPr="001850BA" w:rsidRDefault="00281E79" w:rsidP="00281E79">
      <w:pPr>
        <w:spacing w:before="120"/>
        <w:ind w:firstLine="720"/>
        <w:jc w:val="both"/>
        <w:rPr>
          <w:szCs w:val="28"/>
          <w:lang w:val="da-DK"/>
        </w:rPr>
      </w:pPr>
      <w:r w:rsidRPr="001850BA">
        <w:rPr>
          <w:szCs w:val="28"/>
          <w:lang w:val="da-DK"/>
        </w:rPr>
        <w:t>- Cơ quan trực tiếp thực hiện: Sở Nông nghiệp và Môi trường.</w:t>
      </w:r>
    </w:p>
    <w:p w14:paraId="1FE16A08" w14:textId="77777777" w:rsidR="00281E79" w:rsidRPr="001850BA" w:rsidRDefault="00281E79" w:rsidP="00281E79">
      <w:pPr>
        <w:spacing w:before="120"/>
        <w:ind w:firstLine="720"/>
        <w:jc w:val="both"/>
        <w:rPr>
          <w:szCs w:val="28"/>
          <w:lang w:val="da-DK"/>
        </w:rPr>
      </w:pPr>
      <w:r w:rsidRPr="001850BA">
        <w:rPr>
          <w:szCs w:val="28"/>
          <w:lang w:val="da-DK"/>
        </w:rPr>
        <w:t xml:space="preserve">- Cơ quan phối hợp: Không quy định. </w:t>
      </w:r>
    </w:p>
    <w:p w14:paraId="25AD8109" w14:textId="77777777" w:rsidR="00281E79" w:rsidRPr="001850BA" w:rsidRDefault="00281E79" w:rsidP="00281E79">
      <w:pPr>
        <w:spacing w:before="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Giấy phép khai thác khoáng sản thuộc thẩm quyền cấp của Chủ tịch Uỷ ban nhân dân tỉnh </w:t>
      </w:r>
      <w:r w:rsidRPr="001850BA">
        <w:rPr>
          <w:i/>
          <w:iCs/>
          <w:spacing w:val="-4"/>
          <w:szCs w:val="28"/>
          <w:lang w:val="da-DK"/>
        </w:rPr>
        <w:t>(Mẫu số 15 - Phụ lục II ban hành kèm theo Thông tư số 36/2025/TT-BNNMT ngày 02/7/2025).</w:t>
      </w:r>
    </w:p>
    <w:p w14:paraId="0C3BFEBB" w14:textId="77777777" w:rsidR="00281E79" w:rsidRPr="001850BA" w:rsidRDefault="00281E79" w:rsidP="00281E79">
      <w:pPr>
        <w:spacing w:before="120"/>
        <w:ind w:firstLine="720"/>
        <w:jc w:val="both"/>
        <w:rPr>
          <w:b/>
          <w:szCs w:val="28"/>
          <w:lang w:val="da-DK"/>
        </w:rPr>
      </w:pPr>
      <w:r w:rsidRPr="001850BA">
        <w:rPr>
          <w:b/>
          <w:szCs w:val="28"/>
          <w:lang w:val="da-DK"/>
        </w:rPr>
        <w:t>h) Phí, lệ phí:</w:t>
      </w:r>
    </w:p>
    <w:p w14:paraId="74A7F1D8" w14:textId="77777777" w:rsidR="00281E79" w:rsidRPr="001850BA" w:rsidRDefault="00281E79" w:rsidP="00281E79">
      <w:pPr>
        <w:spacing w:before="120"/>
        <w:ind w:firstLine="720"/>
        <w:jc w:val="both"/>
        <w:rPr>
          <w:spacing w:val="-4"/>
          <w:szCs w:val="28"/>
          <w:lang w:val="da-DK"/>
        </w:rPr>
      </w:pPr>
      <w:r w:rsidRPr="001850BA">
        <w:rPr>
          <w:spacing w:val="-4"/>
          <w:szCs w:val="28"/>
          <w:lang w:val="da-DK"/>
        </w:rPr>
        <w:t>Mức thu lệ phí cấp giấy phép khai thác khoáng sản nhóm IV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69F5E839" w14:textId="77777777" w:rsidR="00281E79" w:rsidRPr="001850BA" w:rsidRDefault="00281E79" w:rsidP="00281E79">
      <w:pPr>
        <w:spacing w:before="120"/>
        <w:ind w:firstLine="720"/>
        <w:jc w:val="both"/>
        <w:rPr>
          <w:spacing w:val="-2"/>
          <w:szCs w:val="28"/>
          <w:lang w:val="da-DK"/>
        </w:rPr>
      </w:pPr>
      <w:r w:rsidRPr="001850BA">
        <w:rPr>
          <w:spacing w:val="-2"/>
          <w:szCs w:val="28"/>
          <w:lang w:val="da-DK"/>
        </w:rPr>
        <w:t>Giấy phép khai thác khoáng sản làm vật liệu xây dựng thông thường không sử dụng vật liệu nổ công nghiệp, trừ hoạt động khai thác cát, sỏi lòng suối:</w:t>
      </w:r>
    </w:p>
    <w:p w14:paraId="19DABD2F" w14:textId="77777777" w:rsidR="00281E79" w:rsidRPr="001850BA" w:rsidRDefault="00281E79" w:rsidP="00281E79">
      <w:pPr>
        <w:spacing w:before="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15.000.000 đồng/01 giấy phép;</w:t>
      </w:r>
    </w:p>
    <w:p w14:paraId="77986BD1" w14:textId="77777777" w:rsidR="00281E79" w:rsidRPr="001850BA" w:rsidRDefault="00281E79" w:rsidP="00281E79">
      <w:pPr>
        <w:spacing w:before="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20.000.000 đồng/01 giấy phép;</w:t>
      </w:r>
    </w:p>
    <w:p w14:paraId="2D6D3686" w14:textId="77777777" w:rsidR="00281E79" w:rsidRPr="001850BA" w:rsidRDefault="00281E79" w:rsidP="00281E79">
      <w:pPr>
        <w:spacing w:before="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mức thu là 30.000.000 đồng/01 giấy phép;</w:t>
      </w:r>
    </w:p>
    <w:p w14:paraId="51D1876C" w14:textId="77777777" w:rsidR="00281E79" w:rsidRPr="001850BA" w:rsidRDefault="00281E79" w:rsidP="00281E79">
      <w:pPr>
        <w:spacing w:before="120"/>
        <w:ind w:firstLine="720"/>
        <w:jc w:val="both"/>
        <w:rPr>
          <w:b/>
          <w:szCs w:val="28"/>
          <w:lang w:val="da-DK"/>
        </w:rPr>
      </w:pPr>
      <w:r w:rsidRPr="001850BA">
        <w:rPr>
          <w:b/>
          <w:szCs w:val="28"/>
          <w:lang w:val="da-DK"/>
        </w:rPr>
        <w:t xml:space="preserve">i) Tên mẫu đơn, mẫu tờ khai: </w:t>
      </w:r>
    </w:p>
    <w:p w14:paraId="6E4524C8" w14:textId="77777777" w:rsidR="00281E79" w:rsidRPr="001850BA" w:rsidRDefault="00281E79" w:rsidP="00281E79">
      <w:pPr>
        <w:spacing w:before="120"/>
        <w:ind w:firstLine="720"/>
        <w:jc w:val="both"/>
        <w:rPr>
          <w:i/>
          <w:iCs/>
          <w:spacing w:val="-6"/>
          <w:szCs w:val="28"/>
          <w:lang w:val="da-DK"/>
        </w:rPr>
      </w:pPr>
      <w:r w:rsidRPr="001850BA">
        <w:rPr>
          <w:spacing w:val="-6"/>
          <w:szCs w:val="28"/>
          <w:lang w:val="da-DK"/>
        </w:rPr>
        <w:t>- Mẫu số 02 - Phụ lục II: V</w:t>
      </w:r>
      <w:r w:rsidRPr="001850BA">
        <w:rPr>
          <w:rFonts w:eastAsia="Times New Roman"/>
          <w:spacing w:val="-6"/>
          <w:szCs w:val="28"/>
          <w:lang w:eastAsia="vi-VN"/>
        </w:rPr>
        <w:t>ăn bản đề nghị cấp giấy phép khai thác khoáng sản</w:t>
      </w:r>
      <w:r w:rsidRPr="001850BA">
        <w:rPr>
          <w:spacing w:val="-6"/>
          <w:szCs w:val="28"/>
          <w:lang w:val="da-DK"/>
        </w:rPr>
        <w:t xml:space="preserve"> nhóm IV </w:t>
      </w:r>
      <w:r w:rsidRPr="001850BA">
        <w:rPr>
          <w:i/>
          <w:iCs/>
          <w:spacing w:val="-6"/>
          <w:szCs w:val="28"/>
          <w:lang w:val="da-DK"/>
        </w:rPr>
        <w:t>(Ban hành kèm theo Thông tư số 36/2025/TT-BNNMT ngày 02/7/2025);</w:t>
      </w:r>
    </w:p>
    <w:p w14:paraId="6DA0F1BB" w14:textId="77777777" w:rsidR="00281E79" w:rsidRPr="001850BA" w:rsidRDefault="00281E79" w:rsidP="00281E79">
      <w:pPr>
        <w:spacing w:before="120"/>
        <w:ind w:firstLine="720"/>
        <w:jc w:val="both"/>
        <w:rPr>
          <w:szCs w:val="28"/>
          <w:lang w:val="da-DK"/>
        </w:rPr>
      </w:pPr>
      <w:r w:rsidRPr="001850BA">
        <w:rPr>
          <w:szCs w:val="28"/>
          <w:lang w:val="da-DK"/>
        </w:rPr>
        <w:t xml:space="preserve">- Mẫu số 37 - Phụ lục II: Phương án khai thác khoáng sản nhóm IV </w:t>
      </w:r>
      <w:r w:rsidRPr="001850BA">
        <w:rPr>
          <w:i/>
          <w:iCs/>
          <w:szCs w:val="28"/>
          <w:lang w:val="da-DK"/>
        </w:rPr>
        <w:t>(Ban hành kèm theo Thông tư số 36/2025/TT-BNNMT ngày 02/7/2025).</w:t>
      </w:r>
    </w:p>
    <w:p w14:paraId="5266947C" w14:textId="77777777" w:rsidR="00281E79" w:rsidRPr="001850BA" w:rsidRDefault="00281E79" w:rsidP="00281E79">
      <w:pPr>
        <w:spacing w:before="120"/>
        <w:ind w:firstLine="720"/>
        <w:jc w:val="both"/>
        <w:rPr>
          <w:b/>
          <w:szCs w:val="28"/>
          <w:lang w:val="da-DK"/>
        </w:rPr>
      </w:pPr>
      <w:r w:rsidRPr="001850BA">
        <w:rPr>
          <w:b/>
          <w:szCs w:val="28"/>
          <w:lang w:val="da-DK"/>
        </w:rPr>
        <w:t>k) Yêu cầu, điều kiện thực hiện thủ tục hành chính:</w:t>
      </w:r>
    </w:p>
    <w:p w14:paraId="445B3522" w14:textId="77777777" w:rsidR="00281E79" w:rsidRPr="001850BA" w:rsidRDefault="00281E79" w:rsidP="00281E79">
      <w:pPr>
        <w:widowControl w:val="0"/>
        <w:spacing w:before="120"/>
        <w:ind w:firstLine="720"/>
        <w:jc w:val="both"/>
        <w:rPr>
          <w:rFonts w:eastAsia="Times New Roman"/>
          <w:szCs w:val="28"/>
          <w:lang w:eastAsia="vi-VN"/>
        </w:rPr>
      </w:pPr>
      <w:r w:rsidRPr="001850BA">
        <w:rPr>
          <w:rFonts w:eastAsia="Times New Roman"/>
          <w:b/>
          <w:bCs/>
          <w:i/>
          <w:iCs/>
          <w:szCs w:val="28"/>
          <w:lang w:eastAsia="vi-VN"/>
        </w:rPr>
        <w:t>(1)</w:t>
      </w:r>
      <w:r w:rsidRPr="001850BA">
        <w:rPr>
          <w:rFonts w:eastAsia="Times New Roman"/>
          <w:szCs w:val="28"/>
          <w:lang w:eastAsia="vi-VN"/>
        </w:rPr>
        <w:t xml:space="preserve"> Tổ chức cá nhân quy định tại khoản 1 Điều 72 của Luật Địa chất và khoáng sản được xem xét cấp giấy phép khai thác khoáng sản nhóm IV khi đáp ứng các điều kiện sau:</w:t>
      </w:r>
    </w:p>
    <w:p w14:paraId="7A123C41"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lastRenderedPageBreak/>
        <w:t>- Đã được cơ quan nhà nước có thẩm quyền quyết định hoặc chấp thuận chủ trương đầu tư của dự án đầu tư khai thác khoáng sản đối với trường hợp thuộc đối tượng phải có quyết định hoặc chấp thuận chủ trương đầu tư theo quy định của pháp luật về đầu tư;</w:t>
      </w:r>
    </w:p>
    <w:p w14:paraId="289E80D3"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Đã được cơ quan quản lý nhà nước có thẩm quyền phê duyệt kết quả thẩm định báo cáo đánh giá tác động môi trường hoặc cấp giấy phép môi trường của dự án đầu tư khai thác khoáng sản đối với trường hợp thuộc đối tượng phải thực hiện đánh giá tác động môi trường hoặc cấp giấy phép môi trường theo quy định của pháp luật về bảo vệ môi trường;</w:t>
      </w:r>
    </w:p>
    <w:p w14:paraId="63C0F831"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Phù hợp với nguyên tắc khai thác khoáng sản quy định tại khoản 2 Điều 73 của Luật Địa chất và khoáng sản;</w:t>
      </w:r>
    </w:p>
    <w:p w14:paraId="7CFE4BF6"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Khu vực đề nghị cấp giấy phép khai thác đã có kết quả khảo sát, đánh giá thông tin chung đối với khoáng sản nhóm IV hoặc kết quả thăm dò khoáng sản được cơ quan có thẩm quyền xác nhận, công nhận hoặc phê duyệt.</w:t>
      </w:r>
    </w:p>
    <w:p w14:paraId="42B5063E" w14:textId="77777777" w:rsidR="00281E79" w:rsidRPr="001850BA" w:rsidRDefault="00281E79" w:rsidP="00281E79">
      <w:pPr>
        <w:widowControl w:val="0"/>
        <w:spacing w:before="120"/>
        <w:ind w:firstLine="720"/>
        <w:jc w:val="both"/>
        <w:rPr>
          <w:rFonts w:eastAsia="Times New Roman"/>
          <w:szCs w:val="28"/>
          <w:lang w:eastAsia="vi-VN"/>
        </w:rPr>
      </w:pPr>
      <w:r w:rsidRPr="001850BA">
        <w:rPr>
          <w:rFonts w:eastAsia="Times New Roman"/>
          <w:b/>
          <w:bCs/>
          <w:i/>
          <w:iCs/>
          <w:szCs w:val="28"/>
          <w:lang w:eastAsia="vi-VN"/>
        </w:rPr>
        <w:t>(2)</w:t>
      </w:r>
      <w:r w:rsidRPr="001850BA">
        <w:rPr>
          <w:rFonts w:eastAsia="Times New Roman"/>
          <w:szCs w:val="28"/>
          <w:lang w:eastAsia="vi-VN"/>
        </w:rPr>
        <w:t xml:space="preserve"> Tổ chức cá nhân quy định tại khoản 2 Điều 72 của Luật Địa chất và khoáng sản được xem xét cấp giấy phép khai thác khoáng sản nhóm IV khi đáp ứng các điều kiện sau:</w:t>
      </w:r>
    </w:p>
    <w:p w14:paraId="35BD4553"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Phù hợp với nguyên tắc khai thác khoáng sản quy định tại khoản 2 Điều 73 của Luật Địa chất và khoáng sản;</w:t>
      </w:r>
    </w:p>
    <w:p w14:paraId="391961F6"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Khu vực đề nghị cấp giấy phép khai thác đã có kết quả khảo sát, đánh giá thông tin chung đối với khoáng sản nhóm IV hoặc kết quả thăm dò khoáng sản được cơ quan có thẩm quyền xác nhận, công nhận hoặc phê duyệt.</w:t>
      </w:r>
    </w:p>
    <w:p w14:paraId="1DCFE7EC" w14:textId="77777777" w:rsidR="00281E79" w:rsidRPr="001850BA" w:rsidRDefault="00281E79" w:rsidP="00281E79">
      <w:pPr>
        <w:spacing w:before="120"/>
        <w:ind w:firstLine="720"/>
        <w:jc w:val="both"/>
        <w:rPr>
          <w:szCs w:val="28"/>
          <w:lang w:val="vi-VN"/>
        </w:rPr>
      </w:pPr>
      <w:r w:rsidRPr="001850BA">
        <w:rPr>
          <w:b/>
          <w:szCs w:val="28"/>
          <w:lang w:val="vi-VN"/>
        </w:rPr>
        <w:t>l) Căn cứ pháp lý của thủ tục hành chính:</w:t>
      </w:r>
    </w:p>
    <w:p w14:paraId="4C00FC23" w14:textId="77777777" w:rsidR="00281E79" w:rsidRPr="001850BA" w:rsidRDefault="00281E79" w:rsidP="00281E79">
      <w:pPr>
        <w:spacing w:before="120"/>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11</w:t>
      </w:r>
      <w:r w:rsidRPr="001850BA">
        <w:rPr>
          <w:iCs/>
          <w:spacing w:val="-6"/>
          <w:szCs w:val="28"/>
        </w:rPr>
        <w:t>/</w:t>
      </w:r>
      <w:r w:rsidRPr="001850BA">
        <w:rPr>
          <w:iCs/>
          <w:spacing w:val="-6"/>
          <w:szCs w:val="28"/>
          <w:lang w:val="vi-VN"/>
        </w:rPr>
        <w:t>20</w:t>
      </w:r>
      <w:r w:rsidRPr="001850BA">
        <w:rPr>
          <w:iCs/>
          <w:spacing w:val="-6"/>
          <w:szCs w:val="28"/>
        </w:rPr>
        <w:t>24</w:t>
      </w:r>
      <w:r w:rsidRPr="001850BA">
        <w:rPr>
          <w:spacing w:val="-6"/>
          <w:szCs w:val="28"/>
          <w:lang w:val="vi-VN"/>
        </w:rPr>
        <w:t>;</w:t>
      </w:r>
    </w:p>
    <w:p w14:paraId="5CD5956B" w14:textId="77777777" w:rsidR="00281E79" w:rsidRPr="001850BA" w:rsidRDefault="00281E79" w:rsidP="00281E79">
      <w:pPr>
        <w:spacing w:before="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02/7/2025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08D20763" w14:textId="77777777" w:rsidR="00281E79" w:rsidRPr="001850BA" w:rsidRDefault="00281E79" w:rsidP="00281E79">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C720873" w14:textId="77777777" w:rsidR="00281E79" w:rsidRPr="001850BA" w:rsidRDefault="00281E79" w:rsidP="00281E79">
      <w:pPr>
        <w:spacing w:before="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3DBB196A" w14:textId="77777777" w:rsidR="00281E79" w:rsidRPr="001850BA" w:rsidRDefault="00281E79" w:rsidP="00281E79">
      <w:pPr>
        <w:spacing w:before="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4DCAD83D" w14:textId="77777777" w:rsidR="00281E79" w:rsidRPr="000675E8" w:rsidRDefault="00281E79" w:rsidP="00281E79">
      <w:pPr>
        <w:pStyle w:val="Heading1"/>
        <w:spacing w:before="120" w:after="0"/>
        <w:jc w:val="center"/>
        <w:rPr>
          <w:rStyle w:val="BodyTextChar1"/>
          <w:b/>
          <w:bCs/>
          <w:color w:val="auto"/>
          <w:sz w:val="28"/>
          <w:lang w:val="fr-FR"/>
        </w:rPr>
      </w:pPr>
      <w:r w:rsidRPr="001850BA">
        <w:rPr>
          <w:rFonts w:ascii="Times New Roman" w:hAnsi="Times New Roman" w:cs="Times New Roman"/>
          <w:color w:val="auto"/>
        </w:rPr>
        <w:br w:type="page"/>
      </w:r>
      <w:r w:rsidRPr="000675E8">
        <w:rPr>
          <w:rStyle w:val="BodyTextChar1"/>
          <w:b/>
          <w:bCs/>
          <w:color w:val="auto"/>
          <w:sz w:val="28"/>
          <w:lang w:val="fr-FR"/>
        </w:rPr>
        <w:lastRenderedPageBreak/>
        <w:t>Mẫu số 02 - Phụ lục II</w:t>
      </w:r>
    </w:p>
    <w:p w14:paraId="79D6891A"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3656AEB2" w14:textId="77777777" w:rsidR="00281E79" w:rsidRPr="001850BA" w:rsidRDefault="00281E79" w:rsidP="00281E79">
      <w:pPr>
        <w:spacing w:before="120"/>
        <w:rPr>
          <w:rStyle w:val="BodyTextChar1"/>
          <w:bCs/>
          <w:sz w:val="10"/>
          <w:szCs w:val="10"/>
          <w:lang w:val="fr-FR"/>
        </w:rPr>
      </w:pPr>
      <w:r w:rsidRPr="001850BA">
        <w:rPr>
          <w:bCs/>
          <w:noProof/>
          <w:sz w:val="10"/>
          <w:szCs w:val="10"/>
        </w:rPr>
        <mc:AlternateContent>
          <mc:Choice Requires="wps">
            <w:drawing>
              <wp:anchor distT="0" distB="0" distL="114300" distR="114300" simplePos="0" relativeHeight="252095488" behindDoc="0" locked="0" layoutInCell="1" allowOverlap="1" wp14:anchorId="6980277F" wp14:editId="747833F0">
                <wp:simplePos x="0" y="0"/>
                <wp:positionH relativeFrom="column">
                  <wp:posOffset>1729740</wp:posOffset>
                </wp:positionH>
                <wp:positionV relativeFrom="paragraph">
                  <wp:posOffset>47625</wp:posOffset>
                </wp:positionV>
                <wp:extent cx="2261235" cy="0"/>
                <wp:effectExtent l="5715" t="9525" r="9525" b="9525"/>
                <wp:wrapNone/>
                <wp:docPr id="419240248" name="Đường kết nối Mũi tên Thẳng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1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56AE0" id="Đường kết nối Mũi tên Thẳng 1036" o:spid="_x0000_s1026" type="#_x0000_t32" style="position:absolute;margin-left:136.2pt;margin-top:3.75pt;width:178.05pt;height: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"/>
            </w:pict>
          </mc:Fallback>
        </mc:AlternateContent>
      </w:r>
    </w:p>
    <w:p w14:paraId="3678AD12" w14:textId="77777777" w:rsidR="00281E79" w:rsidRPr="001850BA" w:rsidRDefault="00281E79" w:rsidP="00281E79">
      <w:pPr>
        <w:spacing w:before="120"/>
        <w:jc w:val="center"/>
        <w:rPr>
          <w:b/>
          <w:sz w:val="14"/>
          <w:szCs w:val="28"/>
        </w:rPr>
      </w:pPr>
    </w:p>
    <w:p w14:paraId="4E944D2D" w14:textId="77777777" w:rsidR="00281E79" w:rsidRPr="001850BA" w:rsidRDefault="00281E79" w:rsidP="00281E79">
      <w:pPr>
        <w:spacing w:before="120"/>
        <w:jc w:val="center"/>
        <w:rPr>
          <w:b/>
          <w:szCs w:val="28"/>
        </w:rPr>
      </w:pPr>
      <w:r w:rsidRPr="001850BA">
        <w:rPr>
          <w:b/>
          <w:szCs w:val="28"/>
        </w:rPr>
        <w:t>CỘNG HOÀ XÃ HỘI CHỦ NGHĨA VIỆT NAM</w:t>
      </w:r>
    </w:p>
    <w:p w14:paraId="2A6195AF" w14:textId="77777777" w:rsidR="00281E79" w:rsidRPr="001850BA" w:rsidRDefault="00281E79" w:rsidP="00281E79">
      <w:pPr>
        <w:spacing w:before="120"/>
        <w:jc w:val="center"/>
        <w:rPr>
          <w:b/>
          <w:szCs w:val="28"/>
        </w:rPr>
      </w:pPr>
      <w:r w:rsidRPr="001850BA">
        <w:rPr>
          <w:b/>
          <w:szCs w:val="28"/>
        </w:rPr>
        <w:t>Độc lập - Tự do - Hạnh phúc</w:t>
      </w:r>
    </w:p>
    <w:p w14:paraId="7CB82859" w14:textId="77777777" w:rsidR="00281E79" w:rsidRPr="001850BA" w:rsidRDefault="00281E79" w:rsidP="00281E79">
      <w:pPr>
        <w:spacing w:before="120"/>
        <w:jc w:val="right"/>
        <w:rPr>
          <w:i/>
          <w:sz w:val="12"/>
          <w:szCs w:val="12"/>
        </w:rPr>
      </w:pPr>
      <w:r w:rsidRPr="001850BA">
        <w:rPr>
          <w:noProof/>
        </w:rPr>
        <mc:AlternateContent>
          <mc:Choice Requires="wps">
            <w:drawing>
              <wp:anchor distT="4294967295" distB="4294967295" distL="114300" distR="114300" simplePos="0" relativeHeight="252094464" behindDoc="0" locked="0" layoutInCell="1" allowOverlap="1" wp14:anchorId="426D613E" wp14:editId="79386674">
                <wp:simplePos x="0" y="0"/>
                <wp:positionH relativeFrom="column">
                  <wp:posOffset>1782445</wp:posOffset>
                </wp:positionH>
                <wp:positionV relativeFrom="paragraph">
                  <wp:posOffset>16509</wp:posOffset>
                </wp:positionV>
                <wp:extent cx="2208530" cy="0"/>
                <wp:effectExtent l="0" t="0" r="0" b="0"/>
                <wp:wrapNone/>
                <wp:docPr id="1184819231" name="Đường nối Thẳng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85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0B2737E" id="Đường nối Thẳng 1035" o:spid="_x0000_s1026" style="position:absolute;z-index:25209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" strokecolor="windowText" strokeweight=".5pt">
                <v:stroke joinstyle="miter"/>
                <o:lock v:ext="edit" shapetype="f"/>
              </v:line>
            </w:pict>
          </mc:Fallback>
        </mc:AlternateContent>
      </w:r>
    </w:p>
    <w:p w14:paraId="3FF0CD00" w14:textId="77777777" w:rsidR="00281E79" w:rsidRPr="001850BA" w:rsidRDefault="00281E79" w:rsidP="00281E79">
      <w:pPr>
        <w:spacing w:before="120"/>
        <w:jc w:val="right"/>
        <w:rPr>
          <w:i/>
          <w:szCs w:val="28"/>
        </w:rPr>
      </w:pPr>
      <w:r w:rsidRPr="001850BA">
        <w:rPr>
          <w:i/>
          <w:szCs w:val="28"/>
        </w:rPr>
        <w:t>Địa danh, ngày... tháng... năm...</w:t>
      </w:r>
    </w:p>
    <w:p w14:paraId="13F55DC8" w14:textId="77777777" w:rsidR="00281E79" w:rsidRPr="001850BA" w:rsidRDefault="00281E79" w:rsidP="00281E79">
      <w:pPr>
        <w:widowControl w:val="0"/>
        <w:spacing w:before="120"/>
        <w:rPr>
          <w:rFonts w:eastAsia="Times New Roman"/>
          <w:b/>
          <w:bCs/>
          <w:iCs/>
          <w:szCs w:val="28"/>
          <w:lang w:eastAsia="vi-VN"/>
        </w:rPr>
      </w:pPr>
    </w:p>
    <w:p w14:paraId="471B80E5" w14:textId="77777777" w:rsidR="00281E79" w:rsidRPr="001850BA" w:rsidRDefault="00281E79" w:rsidP="00281E79">
      <w:pPr>
        <w:widowControl w:val="0"/>
        <w:spacing w:before="120"/>
        <w:jc w:val="center"/>
        <w:rPr>
          <w:rFonts w:eastAsia="Times New Roman"/>
          <w:iCs/>
          <w:szCs w:val="28"/>
          <w:lang w:val="vi-VN" w:eastAsia="vi-VN"/>
        </w:rPr>
      </w:pPr>
      <w:r w:rsidRPr="001850BA">
        <w:rPr>
          <w:rFonts w:eastAsia="Times New Roman"/>
          <w:b/>
          <w:bCs/>
          <w:iCs/>
          <w:szCs w:val="28"/>
          <w:lang w:val="vi-VN" w:eastAsia="vi-VN"/>
        </w:rPr>
        <w:t xml:space="preserve">VĂN BẢN ĐỀ NGHỊ CẤP GIẤY PHÉP KHAI THÁC </w:t>
      </w:r>
      <w:r w:rsidRPr="001850BA">
        <w:rPr>
          <w:rFonts w:eastAsia="Times New Roman"/>
          <w:b/>
          <w:bCs/>
          <w:iCs/>
          <w:szCs w:val="28"/>
          <w:lang w:val="vi-VN" w:eastAsia="vi-VN"/>
        </w:rPr>
        <w:br/>
        <w:t>KHOÁNG SẢN NHÓM IV</w:t>
      </w:r>
    </w:p>
    <w:p w14:paraId="052CB6B9" w14:textId="77777777" w:rsidR="00281E79" w:rsidRPr="001850BA" w:rsidRDefault="00281E79" w:rsidP="00281E79">
      <w:pPr>
        <w:widowControl w:val="0"/>
        <w:spacing w:before="120"/>
        <w:jc w:val="center"/>
        <w:rPr>
          <w:rFonts w:eastAsia="Times New Roman"/>
          <w:bCs/>
          <w:iCs/>
          <w:szCs w:val="28"/>
          <w:lang w:val="vi-VN" w:eastAsia="vi-VN"/>
        </w:rPr>
      </w:pPr>
    </w:p>
    <w:p w14:paraId="1F6A8F68" w14:textId="77777777" w:rsidR="00281E79" w:rsidRPr="001850BA" w:rsidRDefault="00281E79" w:rsidP="00281E79">
      <w:pPr>
        <w:widowControl w:val="0"/>
        <w:spacing w:before="120"/>
        <w:jc w:val="center"/>
        <w:rPr>
          <w:rFonts w:eastAsia="Times New Roman"/>
          <w:bCs/>
          <w:iCs/>
          <w:szCs w:val="28"/>
          <w:lang w:val="vi-VN" w:eastAsia="vi-VN"/>
        </w:rPr>
      </w:pPr>
      <w:r w:rsidRPr="001850BA">
        <w:rPr>
          <w:rFonts w:eastAsia="Times New Roman"/>
          <w:bCs/>
          <w:iCs/>
          <w:szCs w:val="28"/>
          <w:lang w:val="vi-VN" w:eastAsia="vi-VN"/>
        </w:rPr>
        <w:t>Kính gửi: Ủy ban nhân dân tỉnh (thành phố) .........</w:t>
      </w:r>
    </w:p>
    <w:p w14:paraId="560C4519" w14:textId="77777777" w:rsidR="00281E79" w:rsidRPr="001850BA" w:rsidRDefault="00281E79" w:rsidP="00281E79">
      <w:pPr>
        <w:widowControl w:val="0"/>
        <w:spacing w:before="120"/>
        <w:jc w:val="center"/>
        <w:rPr>
          <w:rFonts w:eastAsia="Times New Roman"/>
          <w:szCs w:val="28"/>
          <w:lang w:val="vi-VN" w:eastAsia="vi-VN"/>
        </w:rPr>
      </w:pPr>
    </w:p>
    <w:p w14:paraId="2FC3B264"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019F65CC"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Trụ sở tại:…………………………………………………………………</w:t>
      </w:r>
    </w:p>
    <w:p w14:paraId="5B10F0D0"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Điện thoại:......................................... Fax:………………………………</w:t>
      </w:r>
    </w:p>
    <w:p w14:paraId="33F35420" w14:textId="77777777" w:rsidR="00281E79" w:rsidRPr="001850BA" w:rsidRDefault="00281E79" w:rsidP="00281E79">
      <w:pPr>
        <w:widowControl w:val="0"/>
        <w:spacing w:before="120" w:line="34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w:t>
      </w:r>
    </w:p>
    <w:p w14:paraId="18EF1888"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Báo cáo kết quả khảo sát, đánh giá thông tin chung đối với khoáng sản (báo cáo kết quả thăm dò khoáng sản) …..(</w:t>
      </w:r>
      <w:r w:rsidRPr="001850BA">
        <w:rPr>
          <w:rFonts w:eastAsia="Times New Roman"/>
          <w:i/>
          <w:szCs w:val="28"/>
          <w:lang w:val="vi-VN" w:eastAsia="vi-VN"/>
        </w:rPr>
        <w:t>tên khoáng sản nhóm IV</w:t>
      </w:r>
      <w:r w:rsidRPr="001850BA">
        <w:rPr>
          <w:rFonts w:eastAsia="Times New Roman"/>
          <w:szCs w:val="28"/>
          <w:lang w:val="vi-VN" w:eastAsia="vi-VN"/>
        </w:rPr>
        <w:t>)……tại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đã được .....(</w:t>
      </w:r>
      <w:r w:rsidRPr="001850BA">
        <w:rPr>
          <w:rFonts w:eastAsia="Times New Roman"/>
          <w:i/>
          <w:szCs w:val="28"/>
          <w:lang w:val="vi-VN" w:eastAsia="vi-VN"/>
        </w:rPr>
        <w:t>cơ quan phê duyệt</w:t>
      </w:r>
      <w:r w:rsidRPr="001850BA">
        <w:rPr>
          <w:rFonts w:eastAsia="Times New Roman"/>
          <w:szCs w:val="28"/>
          <w:lang w:val="vi-VN" w:eastAsia="vi-VN"/>
        </w:rPr>
        <w:t>)…… phê duyệt, công nhận hoặc xác nhận theo văn bản số........ ngày.... tháng.... năm....</w:t>
      </w:r>
    </w:p>
    <w:p w14:paraId="278CE922"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Khối lượng (hoặc trữ lượng) .....(</w:t>
      </w:r>
      <w:r w:rsidRPr="001850BA">
        <w:rPr>
          <w:rFonts w:eastAsia="Times New Roman"/>
          <w:i/>
          <w:szCs w:val="28"/>
          <w:lang w:val="vi-VN" w:eastAsia="vi-VN"/>
        </w:rPr>
        <w:t>tên khoáng sản</w:t>
      </w:r>
      <w:r w:rsidRPr="001850BA">
        <w:rPr>
          <w:rFonts w:eastAsia="Times New Roman"/>
          <w:szCs w:val="28"/>
          <w:lang w:val="vi-VN" w:eastAsia="vi-VN"/>
        </w:rPr>
        <w:t>)…….. được xác nhận (phê duyệt, công nhận): ........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3D87B04"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Đề nghị được cấp giấy phép khai thác khoáng sản …. (</w:t>
      </w:r>
      <w:r w:rsidRPr="001850BA">
        <w:rPr>
          <w:rFonts w:eastAsia="Times New Roman"/>
          <w:i/>
          <w:szCs w:val="28"/>
          <w:lang w:val="vi-VN" w:eastAsia="vi-VN"/>
        </w:rPr>
        <w:t xml:space="preserve">tên khoáng sản </w:t>
      </w:r>
      <w:r w:rsidRPr="001850BA">
        <w:rPr>
          <w:rFonts w:eastAsia="Times New Roman"/>
          <w:i/>
          <w:spacing w:val="-6"/>
          <w:szCs w:val="28"/>
          <w:lang w:val="vi-VN" w:eastAsia="vi-VN"/>
        </w:rPr>
        <w:t>nhóm IV</w:t>
      </w:r>
      <w:r w:rsidRPr="001850BA">
        <w:rPr>
          <w:rFonts w:eastAsia="Times New Roman"/>
          <w:spacing w:val="-6"/>
          <w:szCs w:val="28"/>
          <w:lang w:val="vi-VN" w:eastAsia="vi-VN"/>
        </w:rPr>
        <w:t xml:space="preserve">) ...... tại khu vực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spacing w:val="-6"/>
          <w:szCs w:val="28"/>
          <w:lang w:val="vi-VN" w:eastAsia="vi-VN"/>
        </w:rPr>
        <w:t xml:space="preserve"> với các nội dung như sau:</w:t>
      </w:r>
    </w:p>
    <w:p w14:paraId="02F4351A"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1</w:t>
      </w:r>
      <w:r w:rsidRPr="001850BA">
        <w:rPr>
          <w:rFonts w:eastAsia="Times New Roman"/>
          <w:szCs w:val="28"/>
          <w:lang w:val="vi-VN" w:eastAsia="vi-VN"/>
        </w:rPr>
        <w:t>. Khối lượng (trữ lượng) khoáng sản khai thác:...........(tấn,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DA5E874"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2</w:t>
      </w:r>
      <w:r w:rsidRPr="001850BA">
        <w:rPr>
          <w:rFonts w:eastAsia="Times New Roman"/>
          <w:szCs w:val="28"/>
          <w:lang w:val="vi-VN" w:eastAsia="vi-VN"/>
        </w:rPr>
        <w:t>. Phương pháp khai thác: Khai thác lộ thiên.</w:t>
      </w:r>
    </w:p>
    <w:p w14:paraId="10D3AB53"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3</w:t>
      </w:r>
      <w:r w:rsidRPr="001850BA">
        <w:rPr>
          <w:rFonts w:eastAsia="Times New Roman"/>
          <w:szCs w:val="28"/>
          <w:lang w:val="vi-VN" w:eastAsia="vi-VN"/>
        </w:rPr>
        <w:t>. Công suất khai thác</w:t>
      </w:r>
      <w:r w:rsidRPr="001850BA">
        <w:rPr>
          <w:rFonts w:eastAsia="Times New Roman"/>
          <w:szCs w:val="28"/>
          <w:lang w:eastAsia="vi-VN"/>
        </w:rPr>
        <w:t xml:space="preserve"> tối đa</w:t>
      </w:r>
      <w:r w:rsidRPr="001850BA">
        <w:rPr>
          <w:rFonts w:eastAsia="Times New Roman"/>
          <w:szCs w:val="28"/>
          <w:lang w:val="vi-VN" w:eastAsia="vi-VN"/>
        </w:rPr>
        <w:t>:............(tấn,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2360390A" w14:textId="77777777" w:rsidR="00281E79" w:rsidRPr="001850BA" w:rsidRDefault="00281E79" w:rsidP="00281E79">
      <w:pPr>
        <w:widowControl w:val="0"/>
        <w:spacing w:before="120" w:line="264" w:lineRule="auto"/>
        <w:ind w:firstLine="709"/>
        <w:jc w:val="both"/>
        <w:rPr>
          <w:rFonts w:eastAsia="Times New Roman"/>
          <w:szCs w:val="28"/>
          <w:lang w:eastAsia="vi-VN"/>
        </w:rPr>
      </w:pPr>
      <w:r w:rsidRPr="001850BA">
        <w:rPr>
          <w:rFonts w:eastAsia="Times New Roman"/>
          <w:szCs w:val="28"/>
          <w:lang w:eastAsia="vi-VN"/>
        </w:rPr>
        <w:lastRenderedPageBreak/>
        <w:t>4</w:t>
      </w:r>
      <w:r w:rsidRPr="001850BA">
        <w:rPr>
          <w:rFonts w:eastAsia="Times New Roman"/>
          <w:szCs w:val="28"/>
          <w:lang w:val="vi-VN" w:eastAsia="vi-VN"/>
        </w:rPr>
        <w:t>.</w:t>
      </w:r>
      <w:r w:rsidRPr="001850BA">
        <w:rPr>
          <w:rFonts w:eastAsia="Times New Roman"/>
          <w:szCs w:val="28"/>
          <w:lang w:eastAsia="vi-VN"/>
        </w:rPr>
        <w:t xml:space="preserve"> </w:t>
      </w:r>
      <w:r w:rsidRPr="001850BA">
        <w:rPr>
          <w:rFonts w:eastAsia="Times New Roman"/>
          <w:szCs w:val="28"/>
          <w:lang w:val="vi-VN" w:eastAsia="vi-VN"/>
        </w:rPr>
        <w:t xml:space="preserve">Không gian </w:t>
      </w:r>
      <w:r w:rsidRPr="001850BA">
        <w:rPr>
          <w:rFonts w:eastAsia="Times New Roman"/>
          <w:szCs w:val="28"/>
          <w:lang w:eastAsia="vi-VN"/>
        </w:rPr>
        <w:t xml:space="preserve">đề nghị cấp phép </w:t>
      </w:r>
      <w:r w:rsidRPr="001850BA">
        <w:rPr>
          <w:rFonts w:eastAsia="Times New Roman"/>
          <w:szCs w:val="28"/>
          <w:lang w:val="vi-VN" w:eastAsia="vi-VN"/>
        </w:rPr>
        <w:t>khai thác</w:t>
      </w:r>
      <w:r w:rsidRPr="001850BA">
        <w:rPr>
          <w:rFonts w:eastAsia="Times New Roman"/>
          <w:szCs w:val="28"/>
          <w:lang w:eastAsia="vi-VN"/>
        </w:rPr>
        <w:t>:</w:t>
      </w:r>
    </w:p>
    <w:p w14:paraId="3D78FCB7"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eastAsia="vi-VN"/>
        </w:rPr>
        <w:t>a)</w:t>
      </w:r>
      <w:r w:rsidRPr="001850BA">
        <w:rPr>
          <w:rFonts w:eastAsia="Times New Roman"/>
          <w:szCs w:val="28"/>
          <w:lang w:val="vi-VN" w:eastAsia="vi-VN"/>
        </w:rPr>
        <w:t xml:space="preserve"> </w:t>
      </w:r>
      <w:r w:rsidRPr="001850BA">
        <w:rPr>
          <w:rFonts w:eastAsia="Times New Roman"/>
          <w:spacing w:val="-4"/>
          <w:szCs w:val="28"/>
          <w:lang w:val="vi-VN" w:eastAsia="vi-VN"/>
        </w:rPr>
        <w:t>Diện tích khu vực khai thác:........ (</w:t>
      </w:r>
      <w:r w:rsidRPr="001850BA">
        <w:rPr>
          <w:rFonts w:eastAsia="Courier New"/>
          <w:bCs/>
          <w:spacing w:val="-4"/>
          <w:szCs w:val="28"/>
          <w:lang w:val="vi-VN" w:eastAsia="vi-VN"/>
        </w:rPr>
        <w:t>ha,</w:t>
      </w:r>
      <w:r w:rsidRPr="001850BA">
        <w:rPr>
          <w:rFonts w:eastAsia="Courier New"/>
          <w:b/>
          <w:spacing w:val="-4"/>
          <w:szCs w:val="28"/>
          <w:lang w:val="vi-VN" w:eastAsia="vi-VN"/>
        </w:rPr>
        <w:t xml:space="preserve"> </w:t>
      </w:r>
      <w:r w:rsidRPr="001850BA">
        <w:rPr>
          <w:rFonts w:eastAsia="Times New Roman"/>
          <w:spacing w:val="-4"/>
          <w:szCs w:val="28"/>
          <w:lang w:val="vi-VN" w:eastAsia="vi-VN"/>
        </w:rPr>
        <w:t>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 km</w:t>
      </w:r>
      <w:r w:rsidRPr="001850BA">
        <w:rPr>
          <w:rFonts w:eastAsia="Times New Roman"/>
          <w:spacing w:val="-4"/>
          <w:szCs w:val="28"/>
          <w:vertAlign w:val="superscript"/>
          <w:lang w:val="vi-VN" w:eastAsia="vi-VN"/>
        </w:rPr>
        <w:t>2</w:t>
      </w:r>
      <w:r w:rsidRPr="001850BA">
        <w:rPr>
          <w:rFonts w:eastAsia="Times New Roman"/>
          <w:spacing w:val="-4"/>
          <w:szCs w:val="28"/>
          <w:lang w:val="vi-VN" w:eastAsia="vi-VN"/>
        </w:rPr>
        <w:t>)</w:t>
      </w:r>
      <w:r w:rsidRPr="001850BA">
        <w:rPr>
          <w:rFonts w:eastAsia="Times New Roman"/>
          <w:szCs w:val="28"/>
          <w:lang w:val="vi-VN" w:eastAsia="vi-VN"/>
        </w:rPr>
        <w:t>.</w:t>
      </w:r>
    </w:p>
    <w:p w14:paraId="6583C847"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b) Mức sâu khai thác: từ ……… (m) đến ……… (m).</w:t>
      </w:r>
    </w:p>
    <w:p w14:paraId="0BA736CB"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w:t>
      </w:r>
      <w:r w:rsidRPr="001850BA">
        <w:rPr>
          <w:rFonts w:eastAsia="Times New Roman"/>
          <w:szCs w:val="28"/>
          <w:lang w:eastAsia="vi-VN"/>
        </w:rPr>
        <w:t>o</w:t>
      </w:r>
      <w:r w:rsidRPr="001850BA">
        <w:rPr>
          <w:rFonts w:eastAsia="Times New Roman"/>
          <w:szCs w:val="28"/>
          <w:lang w:val="vi-VN" w:eastAsia="vi-VN"/>
        </w:rPr>
        <w:t>.</w:t>
      </w:r>
    </w:p>
    <w:p w14:paraId="28EDCBE9"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5</w:t>
      </w:r>
      <w:r w:rsidRPr="001850BA">
        <w:rPr>
          <w:rFonts w:eastAsia="Times New Roman"/>
          <w:szCs w:val="28"/>
          <w:lang w:val="vi-VN" w:eastAsia="vi-VN"/>
        </w:rPr>
        <w:t>. Thời hạn khai thác:........ năm (tháng), kể từ ngày giấy phép có hiệu lực thi hành, trong đó: Thời gian xây dựng cơ bản mỏ là:….năm (tháng).</w:t>
      </w:r>
    </w:p>
    <w:p w14:paraId="45B46C08" w14:textId="77777777" w:rsidR="00281E79" w:rsidRPr="001850BA" w:rsidRDefault="00281E79" w:rsidP="00281E79">
      <w:pPr>
        <w:widowControl w:val="0"/>
        <w:spacing w:before="120" w:line="340" w:lineRule="exact"/>
        <w:ind w:firstLine="709"/>
        <w:jc w:val="both"/>
        <w:rPr>
          <w:rFonts w:eastAsia="Times New Roman"/>
          <w:szCs w:val="28"/>
          <w:lang w:val="vi-VN" w:eastAsia="vi-VN"/>
        </w:rPr>
      </w:pPr>
      <w:r w:rsidRPr="001850BA">
        <w:rPr>
          <w:rFonts w:eastAsia="Times New Roman"/>
          <w:szCs w:val="28"/>
          <w:lang w:eastAsia="vi-VN"/>
        </w:rPr>
        <w:t>6</w:t>
      </w:r>
      <w:r w:rsidRPr="001850BA">
        <w:rPr>
          <w:rFonts w:eastAsia="Times New Roman"/>
          <w:szCs w:val="28"/>
          <w:lang w:val="vi-VN" w:eastAsia="vi-VN"/>
        </w:rPr>
        <w:t>. Dự án, công trình, hạng mục công trình, biện pháp huy động khẩn cấp sử dụng khoáng sản</w:t>
      </w:r>
      <w:r w:rsidRPr="001850BA">
        <w:rPr>
          <w:rFonts w:eastAsia="Times New Roman"/>
          <w:szCs w:val="28"/>
          <w:vertAlign w:val="superscript"/>
          <w:lang w:eastAsia="vi-VN"/>
        </w:rPr>
        <w:footnoteReference w:id="168"/>
      </w:r>
      <w:r w:rsidRPr="001850BA">
        <w:rPr>
          <w:rFonts w:eastAsia="Times New Roman"/>
          <w:szCs w:val="28"/>
          <w:lang w:val="vi-VN" w:eastAsia="vi-VN"/>
        </w:rPr>
        <w:t>:…………………………………………………………</w:t>
      </w:r>
    </w:p>
    <w:p w14:paraId="35A14633" w14:textId="77777777" w:rsidR="00281E79" w:rsidRPr="001850BA" w:rsidRDefault="00281E79" w:rsidP="00281E79">
      <w:pPr>
        <w:widowControl w:val="0"/>
        <w:spacing w:before="120" w:line="340" w:lineRule="exact"/>
        <w:ind w:firstLine="709"/>
        <w:jc w:val="both"/>
        <w:rPr>
          <w:rFonts w:eastAsia="Times New Roman"/>
          <w:szCs w:val="28"/>
          <w:lang w:val="fr-FR" w:eastAsia="vi-VN"/>
        </w:rPr>
      </w:pPr>
      <w:r w:rsidRPr="001850BA">
        <w:rPr>
          <w:rFonts w:eastAsia="Times New Roman"/>
          <w:szCs w:val="28"/>
          <w:lang w:val="fr-FR" w:eastAsia="vi-VN"/>
        </w:rPr>
        <w:t>……(</w:t>
      </w:r>
      <w:r w:rsidRPr="001850BA">
        <w:rPr>
          <w:rFonts w:eastAsia="Times New Roman"/>
          <w:i/>
          <w:szCs w:val="28"/>
          <w:lang w:val="fr-FR" w:eastAsia="vi-VN"/>
        </w:rPr>
        <w:t>Tên tổ chức, cá nhân</w:t>
      </w:r>
      <w:r w:rsidRPr="001850BA">
        <w:rPr>
          <w:rFonts w:eastAsia="Times New Roman"/>
          <w:szCs w:val="28"/>
          <w:lang w:val="fr-FR" w:eastAsia="vi-VN"/>
        </w:rPr>
        <w:t>)............ cam kết thực hiện đúng quy định của pháp luật về địa chất, khoáng sản và quy định của pháp luật khác có liên quan./.</w:t>
      </w:r>
    </w:p>
    <w:p w14:paraId="070EDD76" w14:textId="77777777" w:rsidR="00281E79" w:rsidRPr="001850BA" w:rsidRDefault="00281E79" w:rsidP="00281E79">
      <w:pPr>
        <w:widowControl w:val="0"/>
        <w:spacing w:before="120"/>
        <w:ind w:left="5103"/>
        <w:jc w:val="center"/>
        <w:rPr>
          <w:rFonts w:eastAsia="Times New Roman"/>
          <w:b/>
          <w:szCs w:val="28"/>
          <w:lang w:val="fr-FR" w:eastAsia="vi-VN"/>
        </w:rPr>
      </w:pPr>
      <w:r w:rsidRPr="001850BA">
        <w:rPr>
          <w:rFonts w:eastAsia="Times New Roman"/>
          <w:b/>
          <w:szCs w:val="28"/>
          <w:lang w:val="fr-FR" w:eastAsia="vi-VN"/>
        </w:rPr>
        <w:t>Tổ chức, cá nhân</w:t>
      </w:r>
    </w:p>
    <w:p w14:paraId="60529D8E" w14:textId="77777777" w:rsidR="00281E79" w:rsidRPr="001850BA" w:rsidRDefault="00281E79" w:rsidP="00281E79">
      <w:pPr>
        <w:widowControl w:val="0"/>
        <w:spacing w:before="120"/>
        <w:ind w:left="5103"/>
        <w:jc w:val="center"/>
        <w:rPr>
          <w:rFonts w:eastAsia="Times New Roman"/>
          <w:i/>
          <w:szCs w:val="28"/>
          <w:lang w:val="fr-FR" w:eastAsia="vi-VN"/>
        </w:rPr>
      </w:pPr>
      <w:r w:rsidRPr="001850BA">
        <w:rPr>
          <w:rFonts w:eastAsia="Times New Roman"/>
          <w:i/>
          <w:szCs w:val="28"/>
          <w:lang w:val="fr-FR" w:eastAsia="vi-VN"/>
        </w:rPr>
        <w:t>(Ký tên, đóng dấu)</w:t>
      </w:r>
    </w:p>
    <w:p w14:paraId="5C73386F" w14:textId="77777777" w:rsidR="00281E79" w:rsidRPr="001850BA" w:rsidRDefault="00281E79" w:rsidP="00281E79">
      <w:pPr>
        <w:spacing w:before="120"/>
        <w:rPr>
          <w:rFonts w:eastAsia="Times New Roman"/>
          <w:i/>
          <w:szCs w:val="28"/>
          <w:lang w:val="fr-FR" w:eastAsia="vi-VN"/>
        </w:rPr>
      </w:pPr>
      <w:r w:rsidRPr="001850BA">
        <w:rPr>
          <w:rFonts w:eastAsia="Times New Roman"/>
          <w:i/>
          <w:szCs w:val="28"/>
          <w:lang w:val="fr-FR" w:eastAsia="vi-VN"/>
        </w:rPr>
        <w:br w:type="page"/>
      </w:r>
    </w:p>
    <w:tbl>
      <w:tblPr>
        <w:tblW w:w="0" w:type="auto"/>
        <w:tblInd w:w="-284" w:type="dxa"/>
        <w:tblLook w:val="0000" w:firstRow="0" w:lastRow="0" w:firstColumn="0" w:lastColumn="0" w:noHBand="0" w:noVBand="0"/>
      </w:tblPr>
      <w:tblGrid>
        <w:gridCol w:w="5671"/>
        <w:gridCol w:w="3469"/>
      </w:tblGrid>
      <w:tr w:rsidR="00281E79" w:rsidRPr="001850BA" w14:paraId="1A27CDA6" w14:textId="77777777" w:rsidTr="0080513C">
        <w:tc>
          <w:tcPr>
            <w:tcW w:w="5671" w:type="dxa"/>
          </w:tcPr>
          <w:p w14:paraId="4B48F116"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bookmarkStart w:id="38" w:name="_Hlk202720186"/>
            <w:r w:rsidRPr="001850BA">
              <w:rPr>
                <w:noProof/>
              </w:rPr>
              <w:lastRenderedPageBreak/>
              <mc:AlternateContent>
                <mc:Choice Requires="wps">
                  <w:drawing>
                    <wp:anchor distT="4294967295" distB="4294967295" distL="114300" distR="114300" simplePos="0" relativeHeight="252092416" behindDoc="0" locked="0" layoutInCell="1" allowOverlap="1" wp14:anchorId="03BF75AB" wp14:editId="6311C89B">
                      <wp:simplePos x="0" y="0"/>
                      <wp:positionH relativeFrom="margin">
                        <wp:posOffset>763270</wp:posOffset>
                      </wp:positionH>
                      <wp:positionV relativeFrom="paragraph">
                        <wp:posOffset>320674</wp:posOffset>
                      </wp:positionV>
                      <wp:extent cx="1892300" cy="0"/>
                      <wp:effectExtent l="0" t="0" r="0" b="0"/>
                      <wp:wrapNone/>
                      <wp:docPr id="257810289" name="Đường kết nối Mũi tên Thẳng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4D2F96" id="Đường kết nối Mũi tên Thẳng 1033" o:spid="_x0000_s1026" type="#_x0000_t32" style="position:absolute;margin-left:60.1pt;margin-top:25.25pt;width:149pt;height:0;z-index:252092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4855AF02"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04091EB1" w14:textId="77777777" w:rsidR="00281E79" w:rsidRPr="001850BA" w:rsidRDefault="00281E79" w:rsidP="00281E79">
      <w:pPr>
        <w:widowControl w:val="0"/>
        <w:tabs>
          <w:tab w:val="right" w:leader="dot" w:pos="9072"/>
        </w:tabs>
        <w:spacing w:before="120"/>
        <w:jc w:val="both"/>
        <w:rPr>
          <w:rFonts w:eastAsia="Courier New"/>
          <w:szCs w:val="28"/>
          <w:lang w:val="vi-VN" w:eastAsia="vi-VN"/>
        </w:rPr>
      </w:pPr>
    </w:p>
    <w:p w14:paraId="6CEB276B"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CẤP GIẤY PHÉP KHAI THÁC KHOÁNG SẢN</w:t>
      </w:r>
    </w:p>
    <w:p w14:paraId="145419C7"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796D9BF7"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81E79" w:rsidRPr="001850BA" w14:paraId="5764EC82" w14:textId="77777777" w:rsidTr="0080513C">
        <w:trPr>
          <w:trHeight w:val="674"/>
          <w:jc w:val="center"/>
        </w:trPr>
        <w:tc>
          <w:tcPr>
            <w:tcW w:w="1499" w:type="pct"/>
            <w:vMerge w:val="restart"/>
            <w:vAlign w:val="center"/>
          </w:tcPr>
          <w:p w14:paraId="7D05472A"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4E8820F3" w14:textId="77777777" w:rsidR="00281E79" w:rsidRPr="001850BA" w:rsidRDefault="00281E7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81E79" w:rsidRPr="001850BA" w14:paraId="5A98D684" w14:textId="77777777" w:rsidTr="0080513C">
        <w:trPr>
          <w:trHeight w:val="143"/>
          <w:jc w:val="center"/>
        </w:trPr>
        <w:tc>
          <w:tcPr>
            <w:tcW w:w="1499" w:type="pct"/>
            <w:vMerge/>
            <w:vAlign w:val="center"/>
          </w:tcPr>
          <w:p w14:paraId="55D2161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77A6222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3B7A36E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281E79" w:rsidRPr="001850BA" w14:paraId="1E0A14A7" w14:textId="77777777" w:rsidTr="0080513C">
        <w:trPr>
          <w:trHeight w:val="396"/>
          <w:jc w:val="center"/>
        </w:trPr>
        <w:tc>
          <w:tcPr>
            <w:tcW w:w="1499" w:type="pct"/>
            <w:vAlign w:val="center"/>
          </w:tcPr>
          <w:p w14:paraId="346A724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72AFC07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B77CD41"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ED98610" w14:textId="77777777" w:rsidTr="0080513C">
        <w:trPr>
          <w:trHeight w:val="386"/>
          <w:jc w:val="center"/>
        </w:trPr>
        <w:tc>
          <w:tcPr>
            <w:tcW w:w="1499" w:type="pct"/>
            <w:vAlign w:val="center"/>
          </w:tcPr>
          <w:p w14:paraId="03C6FC93"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3D445D5"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187B93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50FC8B54" w14:textId="77777777" w:rsidTr="0080513C">
        <w:trPr>
          <w:trHeight w:val="396"/>
          <w:jc w:val="center"/>
        </w:trPr>
        <w:tc>
          <w:tcPr>
            <w:tcW w:w="1499" w:type="pct"/>
            <w:vAlign w:val="center"/>
          </w:tcPr>
          <w:p w14:paraId="09F9032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30FAF7B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6FCF2D5"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52BE9BE" w14:textId="77777777" w:rsidTr="0080513C">
        <w:trPr>
          <w:trHeight w:val="386"/>
          <w:jc w:val="center"/>
        </w:trPr>
        <w:tc>
          <w:tcPr>
            <w:tcW w:w="1499" w:type="pct"/>
            <w:vAlign w:val="center"/>
          </w:tcPr>
          <w:p w14:paraId="0379E6F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769E563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35E569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2D68849F" w14:textId="77777777" w:rsidTr="0080513C">
        <w:trPr>
          <w:trHeight w:val="396"/>
          <w:jc w:val="center"/>
        </w:trPr>
        <w:tc>
          <w:tcPr>
            <w:tcW w:w="5000" w:type="pct"/>
            <w:gridSpan w:val="3"/>
            <w:vAlign w:val="center"/>
          </w:tcPr>
          <w:p w14:paraId="40B2FB89" w14:textId="77777777" w:rsidR="00281E79" w:rsidRPr="001850BA" w:rsidRDefault="00281E7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81E79" w:rsidRPr="001850BA" w14:paraId="5B13CE34" w14:textId="77777777" w:rsidTr="0080513C">
        <w:trPr>
          <w:trHeight w:val="396"/>
          <w:jc w:val="center"/>
        </w:trPr>
        <w:tc>
          <w:tcPr>
            <w:tcW w:w="5000" w:type="pct"/>
            <w:gridSpan w:val="3"/>
            <w:vAlign w:val="center"/>
          </w:tcPr>
          <w:p w14:paraId="1DB4970A"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341314DA"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21DA8705" w14:textId="77777777" w:rsidR="00281E79" w:rsidRDefault="00281E79" w:rsidP="00281E79">
      <w:pPr>
        <w:widowControl w:val="0"/>
        <w:spacing w:before="120"/>
        <w:rPr>
          <w:rFonts w:eastAsia="Times New Roman"/>
          <w:sz w:val="24"/>
          <w:lang w:eastAsia="vi-VN"/>
        </w:rPr>
      </w:pPr>
    </w:p>
    <w:p w14:paraId="577A9465" w14:textId="77777777" w:rsidR="00281E79" w:rsidRDefault="00281E79" w:rsidP="00281E79">
      <w:pPr>
        <w:widowControl w:val="0"/>
        <w:spacing w:before="120"/>
        <w:rPr>
          <w:rFonts w:eastAsia="Times New Roman"/>
          <w:sz w:val="24"/>
          <w:lang w:eastAsia="vi-VN"/>
        </w:rPr>
      </w:pPr>
    </w:p>
    <w:p w14:paraId="149BCEC5" w14:textId="77777777" w:rsidR="00281E79" w:rsidRDefault="00281E79" w:rsidP="00281E79">
      <w:pPr>
        <w:widowControl w:val="0"/>
        <w:spacing w:before="120"/>
        <w:rPr>
          <w:rFonts w:eastAsia="Times New Roman"/>
          <w:sz w:val="24"/>
          <w:lang w:eastAsia="vi-VN"/>
        </w:rPr>
      </w:pPr>
    </w:p>
    <w:p w14:paraId="38581A82" w14:textId="77777777" w:rsidR="00281E79" w:rsidRDefault="00281E79" w:rsidP="00281E79">
      <w:pPr>
        <w:widowControl w:val="0"/>
        <w:spacing w:before="120"/>
        <w:rPr>
          <w:rFonts w:eastAsia="Times New Roman"/>
          <w:sz w:val="24"/>
          <w:lang w:eastAsia="vi-VN"/>
        </w:rPr>
      </w:pPr>
    </w:p>
    <w:p w14:paraId="26FDB6E2" w14:textId="77777777" w:rsidR="00281E79" w:rsidRDefault="00281E79" w:rsidP="00281E79">
      <w:pPr>
        <w:widowControl w:val="0"/>
        <w:spacing w:before="120"/>
        <w:rPr>
          <w:rFonts w:eastAsia="Times New Roman"/>
          <w:sz w:val="24"/>
          <w:lang w:eastAsia="vi-VN"/>
        </w:rPr>
      </w:pPr>
    </w:p>
    <w:p w14:paraId="6E5DC4C8" w14:textId="77777777" w:rsidR="00281E79" w:rsidRPr="000675E8" w:rsidRDefault="00281E79" w:rsidP="00281E79">
      <w:pPr>
        <w:widowControl w:val="0"/>
        <w:spacing w:before="12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281E79" w:rsidRPr="001850BA" w14:paraId="7B88D2BE" w14:textId="77777777" w:rsidTr="0080513C">
        <w:tc>
          <w:tcPr>
            <w:tcW w:w="3102" w:type="pct"/>
          </w:tcPr>
          <w:p w14:paraId="1E530DD7"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93440" behindDoc="0" locked="0" layoutInCell="1" allowOverlap="1" wp14:anchorId="3C49D7F2" wp14:editId="77EE3F7E">
                      <wp:simplePos x="0" y="0"/>
                      <wp:positionH relativeFrom="margin">
                        <wp:posOffset>763270</wp:posOffset>
                      </wp:positionH>
                      <wp:positionV relativeFrom="paragraph">
                        <wp:posOffset>330199</wp:posOffset>
                      </wp:positionV>
                      <wp:extent cx="1892300" cy="0"/>
                      <wp:effectExtent l="0" t="0" r="0" b="0"/>
                      <wp:wrapNone/>
                      <wp:docPr id="1389738796" name="Đường kết nối Mũi tên Thẳng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E2A3B5" id="Đường kết nối Mũi tên Thẳng 1031" o:spid="_x0000_s1026" type="#_x0000_t32" style="position:absolute;margin-left:60.1pt;margin-top:26pt;width:149pt;height:0;z-index:252093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oILF7AoCAACs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7346BB35"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4B09B1D8" w14:textId="77777777" w:rsidR="00281E79" w:rsidRPr="001850BA" w:rsidRDefault="00281E79" w:rsidP="00281E79">
      <w:pPr>
        <w:widowControl w:val="0"/>
        <w:tabs>
          <w:tab w:val="right" w:leader="dot" w:pos="9072"/>
        </w:tabs>
        <w:spacing w:before="120"/>
        <w:jc w:val="both"/>
        <w:rPr>
          <w:rFonts w:eastAsia="Courier New"/>
          <w:szCs w:val="28"/>
          <w:lang w:val="vi-VN" w:eastAsia="vi-VN"/>
        </w:rPr>
      </w:pPr>
    </w:p>
    <w:p w14:paraId="4DF877D2"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r>
      <w:r w:rsidRPr="001850BA">
        <w:rPr>
          <w:rFonts w:eastAsia="Courier New"/>
          <w:b/>
          <w:bCs/>
          <w:szCs w:val="28"/>
          <w:lang w:val="vi-VN" w:eastAsia="vi-VN"/>
        </w:rPr>
        <w:lastRenderedPageBreak/>
        <w:t>CẤP GIẤY PHÉP KHAI THÁC KHOÁNG SẢN</w:t>
      </w:r>
    </w:p>
    <w:p w14:paraId="501990A6"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7FCF1694" w14:textId="77777777" w:rsidR="00281E79" w:rsidRPr="001850BA" w:rsidRDefault="00281E79" w:rsidP="00281E79">
      <w:pPr>
        <w:widowControl w:val="0"/>
        <w:spacing w:before="120" w:line="264" w:lineRule="auto"/>
        <w:ind w:left="284"/>
        <w:contextualSpacing/>
        <w:jc w:val="both"/>
        <w:rPr>
          <w:rFonts w:eastAsia="Times New Roman"/>
          <w:b/>
          <w:bCs/>
          <w:szCs w:val="28"/>
          <w:lang w:val="vi-VN" w:eastAsia="vi-VN"/>
        </w:rPr>
      </w:pPr>
    </w:p>
    <w:p w14:paraId="46A229A5" w14:textId="77777777" w:rsidR="00281E79" w:rsidRPr="001850BA" w:rsidRDefault="00281E79" w:rsidP="00281E79">
      <w:pPr>
        <w:widowControl w:val="0"/>
        <w:spacing w:before="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bookmarkEnd w:id="38"/>
      <w:r w:rsidRPr="001850BA">
        <w:rPr>
          <w:rFonts w:eastAsia="Times New Roman"/>
          <w:szCs w:val="28"/>
          <w:lang w:val="vi-VN" w:eastAsia="vi-VN"/>
        </w:rPr>
        <w:t>.</w:t>
      </w:r>
    </w:p>
    <w:p w14:paraId="56247EC6" w14:textId="77777777" w:rsidR="00281E79" w:rsidRPr="000675E8" w:rsidRDefault="00281E79" w:rsidP="00281E79">
      <w:pPr>
        <w:pStyle w:val="Heading1"/>
        <w:spacing w:before="120" w:after="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i/>
          <w:color w:val="auto"/>
          <w:szCs w:val="28"/>
          <w:lang w:val="fr-FR" w:eastAsia="vi-VN"/>
        </w:rPr>
        <w:br w:type="page"/>
      </w:r>
      <w:r w:rsidRPr="000675E8">
        <w:rPr>
          <w:rFonts w:ascii="Times New Roman" w:hAnsi="Times New Roman" w:cs="Times New Roman"/>
          <w:b/>
          <w:bCs/>
          <w:color w:val="auto"/>
          <w:sz w:val="28"/>
          <w:szCs w:val="28"/>
          <w:shd w:val="clear" w:color="auto" w:fill="FFFFFF"/>
          <w:lang w:val="vi-VN" w:eastAsia="vi-VN"/>
        </w:rPr>
        <w:lastRenderedPageBreak/>
        <w:t>Mẫu số 37</w:t>
      </w:r>
      <w:r w:rsidRPr="000675E8">
        <w:rPr>
          <w:rFonts w:ascii="Times New Roman" w:hAnsi="Times New Roman" w:cs="Times New Roman"/>
          <w:b/>
          <w:bCs/>
          <w:color w:val="auto"/>
          <w:sz w:val="28"/>
          <w:szCs w:val="28"/>
          <w:shd w:val="clear" w:color="auto" w:fill="FFFFFF"/>
          <w:lang w:eastAsia="vi-VN"/>
        </w:rPr>
        <w:t xml:space="preserve"> - Phụ lục II</w:t>
      </w:r>
    </w:p>
    <w:p w14:paraId="512057FB"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60DC2128" w14:textId="77777777" w:rsidR="00281E79" w:rsidRPr="001850BA" w:rsidRDefault="00281E79" w:rsidP="00281E79">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096512" behindDoc="0" locked="0" layoutInCell="1" allowOverlap="1" wp14:anchorId="0A06CA26" wp14:editId="4185D392">
                <wp:simplePos x="0" y="0"/>
                <wp:positionH relativeFrom="column">
                  <wp:posOffset>1748790</wp:posOffset>
                </wp:positionH>
                <wp:positionV relativeFrom="paragraph">
                  <wp:posOffset>47625</wp:posOffset>
                </wp:positionV>
                <wp:extent cx="2257425" cy="0"/>
                <wp:effectExtent l="5715" t="9525" r="13335" b="9525"/>
                <wp:wrapNone/>
                <wp:docPr id="93767254" name="Đường kết nối Mũi tên Thẳng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B8C43" id="Đường kết nối Mũi tên Thẳng 1029" o:spid="_x0000_s1026" type="#_x0000_t32" style="position:absolute;margin-left:137.7pt;margin-top:3.75pt;width:177.75pt;height:0;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"/>
            </w:pict>
          </mc:Fallback>
        </mc:AlternateContent>
      </w:r>
    </w:p>
    <w:p w14:paraId="77F0E7BA" w14:textId="77777777" w:rsidR="00281E79" w:rsidRPr="001850BA" w:rsidRDefault="00281E79" w:rsidP="00281E79">
      <w:pPr>
        <w:widowControl w:val="0"/>
        <w:spacing w:before="120"/>
        <w:jc w:val="center"/>
        <w:rPr>
          <w:szCs w:val="28"/>
          <w:lang w:val="vi-VN" w:eastAsia="vi-VN"/>
        </w:rPr>
      </w:pPr>
      <w:r w:rsidRPr="001850BA">
        <w:rPr>
          <w:szCs w:val="28"/>
          <w:lang w:val="vi-VN" w:eastAsia="vi-VN"/>
        </w:rPr>
        <w:t xml:space="preserve">(TÊN TỔ CHỨC, CÁ NHÂN ĐỀ NGHỊ </w:t>
      </w:r>
      <w:r w:rsidRPr="001850BA">
        <w:rPr>
          <w:szCs w:val="28"/>
          <w:lang w:val="vi-VN" w:eastAsia="vi-VN"/>
        </w:rPr>
        <w:br/>
        <w:t>CẤP GIẤY PHÉP KHAI THÁC KHOÁNG SẢN NHÓM IV)</w:t>
      </w:r>
    </w:p>
    <w:p w14:paraId="6FF6AF7F" w14:textId="77777777" w:rsidR="00281E79" w:rsidRPr="001850BA" w:rsidRDefault="00281E79" w:rsidP="00281E79">
      <w:pPr>
        <w:widowControl w:val="0"/>
        <w:spacing w:before="120"/>
        <w:jc w:val="center"/>
        <w:rPr>
          <w:szCs w:val="28"/>
          <w:lang w:val="vi-VN" w:eastAsia="vi-VN"/>
        </w:rPr>
      </w:pPr>
      <w:r w:rsidRPr="001850BA">
        <w:rPr>
          <w:szCs w:val="28"/>
          <w:lang w:val="vi-VN" w:eastAsia="vi-VN"/>
        </w:rPr>
        <w:t>*****************</w:t>
      </w:r>
    </w:p>
    <w:p w14:paraId="65B78EC0" w14:textId="77777777" w:rsidR="00281E79" w:rsidRPr="001850BA" w:rsidRDefault="00281E79" w:rsidP="00281E79">
      <w:pPr>
        <w:widowControl w:val="0"/>
        <w:spacing w:before="120"/>
        <w:rPr>
          <w:szCs w:val="28"/>
          <w:lang w:val="vi-VN" w:eastAsia="vi-VN"/>
        </w:rPr>
      </w:pPr>
      <w:r w:rsidRPr="001850BA">
        <w:rPr>
          <w:szCs w:val="28"/>
          <w:lang w:val="vi-VN" w:eastAsia="vi-VN"/>
        </w:rPr>
        <w:tab/>
      </w:r>
      <w:r w:rsidRPr="001850BA">
        <w:rPr>
          <w:szCs w:val="28"/>
          <w:lang w:val="vi-VN" w:eastAsia="vi-VN"/>
        </w:rPr>
        <w:tab/>
      </w:r>
    </w:p>
    <w:p w14:paraId="4DEC4014" w14:textId="77777777" w:rsidR="00281E79" w:rsidRPr="001850BA" w:rsidRDefault="00281E79" w:rsidP="00281E79">
      <w:pPr>
        <w:widowControl w:val="0"/>
        <w:spacing w:before="120"/>
        <w:rPr>
          <w:szCs w:val="28"/>
          <w:lang w:val="vi-VN" w:eastAsia="vi-VN"/>
        </w:rPr>
      </w:pPr>
    </w:p>
    <w:p w14:paraId="7B63216B" w14:textId="77777777" w:rsidR="00281E79" w:rsidRPr="001850BA" w:rsidRDefault="00281E79" w:rsidP="00281E79">
      <w:pPr>
        <w:widowControl w:val="0"/>
        <w:spacing w:before="120"/>
        <w:rPr>
          <w:szCs w:val="28"/>
          <w:lang w:val="vi-VN" w:eastAsia="vi-VN"/>
        </w:rPr>
      </w:pPr>
    </w:p>
    <w:p w14:paraId="25060421" w14:textId="77777777" w:rsidR="00281E79" w:rsidRPr="001850BA" w:rsidRDefault="00281E79" w:rsidP="00281E79">
      <w:pPr>
        <w:widowControl w:val="0"/>
        <w:spacing w:before="120"/>
        <w:rPr>
          <w:szCs w:val="28"/>
          <w:lang w:val="vi-VN" w:eastAsia="vi-VN"/>
        </w:rPr>
      </w:pPr>
    </w:p>
    <w:p w14:paraId="72D91C02" w14:textId="77777777" w:rsidR="00281E79" w:rsidRPr="001850BA" w:rsidRDefault="00281E79" w:rsidP="00281E79">
      <w:pPr>
        <w:widowControl w:val="0"/>
        <w:spacing w:before="120"/>
        <w:rPr>
          <w:szCs w:val="28"/>
          <w:lang w:val="vi-VN" w:eastAsia="vi-VN"/>
        </w:rPr>
      </w:pPr>
    </w:p>
    <w:p w14:paraId="0E147782" w14:textId="77777777" w:rsidR="00281E79" w:rsidRPr="001850BA" w:rsidRDefault="00281E79" w:rsidP="00281E79">
      <w:pPr>
        <w:widowControl w:val="0"/>
        <w:spacing w:before="120"/>
        <w:rPr>
          <w:szCs w:val="28"/>
          <w:lang w:val="vi-VN" w:eastAsia="vi-VN"/>
        </w:rPr>
      </w:pPr>
    </w:p>
    <w:p w14:paraId="42397697" w14:textId="77777777" w:rsidR="00281E79" w:rsidRPr="001850BA" w:rsidRDefault="00281E79" w:rsidP="00281E79">
      <w:pPr>
        <w:widowControl w:val="0"/>
        <w:spacing w:before="120"/>
        <w:rPr>
          <w:szCs w:val="28"/>
          <w:lang w:val="vi-VN" w:eastAsia="vi-VN"/>
        </w:rPr>
      </w:pPr>
    </w:p>
    <w:p w14:paraId="318759D2" w14:textId="77777777" w:rsidR="00281E79" w:rsidRPr="001850BA" w:rsidRDefault="00281E79" w:rsidP="00281E79">
      <w:pPr>
        <w:widowControl w:val="0"/>
        <w:spacing w:before="120"/>
        <w:jc w:val="center"/>
        <w:rPr>
          <w:b/>
          <w:bCs/>
          <w:szCs w:val="28"/>
          <w:lang w:val="vi-VN" w:eastAsia="vi-VN"/>
        </w:rPr>
      </w:pPr>
      <w:r w:rsidRPr="001850BA">
        <w:rPr>
          <w:b/>
          <w:bCs/>
          <w:szCs w:val="28"/>
          <w:lang w:val="vi-VN" w:eastAsia="vi-VN"/>
        </w:rPr>
        <w:t>PHƯƠNG ÁN KHAI THÁC KHOÁNG SẢN NHÓM IV</w:t>
      </w:r>
    </w:p>
    <w:p w14:paraId="308D9466" w14:textId="77777777" w:rsidR="00281E79" w:rsidRPr="001850BA" w:rsidRDefault="00281E79" w:rsidP="00281E79">
      <w:pPr>
        <w:widowControl w:val="0"/>
        <w:spacing w:before="120"/>
        <w:jc w:val="center"/>
        <w:rPr>
          <w:b/>
          <w:szCs w:val="28"/>
          <w:lang w:val="vi-VN" w:eastAsia="vi-VN"/>
        </w:rPr>
      </w:pPr>
      <w:r w:rsidRPr="001850BA">
        <w:rPr>
          <w:b/>
          <w:szCs w:val="28"/>
          <w:lang w:val="vi-VN" w:eastAsia="vi-VN"/>
        </w:rPr>
        <w:t xml:space="preserve"> (</w:t>
      </w:r>
      <w:r w:rsidRPr="001850BA">
        <w:rPr>
          <w:b/>
          <w:i/>
          <w:iCs/>
          <w:szCs w:val="28"/>
          <w:lang w:val="vi-VN" w:eastAsia="vi-VN"/>
        </w:rPr>
        <w:t xml:space="preserve">tên mỏ khoáng sản, thuộc </w:t>
      </w:r>
      <w:r w:rsidRPr="001850BA">
        <w:rPr>
          <w:rFonts w:eastAsia="Times New Roman"/>
          <w:b/>
          <w:szCs w:val="28"/>
          <w:lang w:val="vi-VN" w:eastAsia="vi-VN"/>
        </w:rPr>
        <w:t>……(</w:t>
      </w:r>
      <w:r w:rsidRPr="001850BA">
        <w:rPr>
          <w:rFonts w:eastAsia="Times New Roman"/>
          <w:b/>
          <w:i/>
          <w:szCs w:val="28"/>
          <w:lang w:val="vi-VN" w:eastAsia="vi-VN"/>
        </w:rPr>
        <w:t>tên cấp xã</w:t>
      </w:r>
      <w:r w:rsidRPr="001850BA">
        <w:rPr>
          <w:rFonts w:eastAsia="Times New Roman"/>
          <w:b/>
          <w:szCs w:val="28"/>
          <w:lang w:val="vi-VN" w:eastAsia="vi-VN"/>
        </w:rPr>
        <w:t>)…….., ……(</w:t>
      </w:r>
      <w:r w:rsidRPr="001850BA">
        <w:rPr>
          <w:rFonts w:eastAsia="Times New Roman"/>
          <w:b/>
          <w:i/>
          <w:szCs w:val="28"/>
          <w:lang w:val="vi-VN" w:eastAsia="vi-VN"/>
        </w:rPr>
        <w:t>tên cấp tỉnh</w:t>
      </w:r>
      <w:r w:rsidRPr="001850BA">
        <w:rPr>
          <w:rFonts w:eastAsia="Times New Roman"/>
          <w:b/>
          <w:szCs w:val="28"/>
          <w:lang w:val="vi-VN" w:eastAsia="vi-VN"/>
        </w:rPr>
        <w:t>)……</w:t>
      </w:r>
      <w:r w:rsidRPr="001850BA">
        <w:rPr>
          <w:b/>
          <w:szCs w:val="28"/>
          <w:lang w:val="vi-VN" w:eastAsia="vi-VN"/>
        </w:rPr>
        <w:t>)</w:t>
      </w:r>
    </w:p>
    <w:p w14:paraId="4282CEFE" w14:textId="77777777" w:rsidR="00281E79" w:rsidRPr="001850BA" w:rsidRDefault="00281E79" w:rsidP="00281E79">
      <w:pPr>
        <w:widowControl w:val="0"/>
        <w:spacing w:before="120"/>
        <w:rPr>
          <w:szCs w:val="28"/>
          <w:lang w:val="vi-VN" w:eastAsia="vi-VN"/>
        </w:rPr>
      </w:pPr>
    </w:p>
    <w:p w14:paraId="2F4BBA1F" w14:textId="77777777" w:rsidR="00281E79" w:rsidRPr="001850BA" w:rsidRDefault="00281E79" w:rsidP="00281E79">
      <w:pPr>
        <w:widowControl w:val="0"/>
        <w:spacing w:before="120"/>
        <w:rPr>
          <w:szCs w:val="28"/>
          <w:lang w:val="vi-VN" w:eastAsia="vi-VN"/>
        </w:rPr>
      </w:pPr>
    </w:p>
    <w:p w14:paraId="072FF48F" w14:textId="77777777" w:rsidR="00281E79" w:rsidRPr="001850BA" w:rsidRDefault="00281E79" w:rsidP="00281E79">
      <w:pPr>
        <w:widowControl w:val="0"/>
        <w:spacing w:before="120"/>
        <w:rPr>
          <w:szCs w:val="28"/>
          <w:lang w:val="vi-VN" w:eastAsia="vi-VN"/>
        </w:rPr>
      </w:pPr>
    </w:p>
    <w:p w14:paraId="55C5B564" w14:textId="77777777" w:rsidR="00281E79" w:rsidRPr="001850BA" w:rsidRDefault="00281E79" w:rsidP="00281E79">
      <w:pPr>
        <w:widowControl w:val="0"/>
        <w:spacing w:before="120"/>
        <w:rPr>
          <w:szCs w:val="28"/>
          <w:lang w:val="vi-VN" w:eastAsia="vi-VN"/>
        </w:rPr>
      </w:pPr>
    </w:p>
    <w:p w14:paraId="1CCC93F3" w14:textId="77777777" w:rsidR="00281E79" w:rsidRPr="001850BA" w:rsidRDefault="00281E79" w:rsidP="00281E79">
      <w:pPr>
        <w:widowControl w:val="0"/>
        <w:spacing w:before="120"/>
        <w:rPr>
          <w:szCs w:val="28"/>
          <w:lang w:val="vi-VN" w:eastAsia="vi-VN"/>
        </w:rPr>
      </w:pPr>
    </w:p>
    <w:p w14:paraId="6F5483DA" w14:textId="77777777" w:rsidR="00281E79" w:rsidRPr="001850BA" w:rsidRDefault="00281E79" w:rsidP="00281E79">
      <w:pPr>
        <w:widowControl w:val="0"/>
        <w:spacing w:before="120"/>
        <w:rPr>
          <w:szCs w:val="28"/>
          <w:lang w:eastAsia="vi-VN"/>
        </w:rPr>
      </w:pPr>
    </w:p>
    <w:p w14:paraId="18533357" w14:textId="77777777" w:rsidR="00281E79" w:rsidRDefault="00281E79" w:rsidP="00281E79">
      <w:pPr>
        <w:widowControl w:val="0"/>
        <w:spacing w:before="120"/>
        <w:rPr>
          <w:szCs w:val="28"/>
          <w:lang w:eastAsia="vi-VN"/>
        </w:rPr>
      </w:pPr>
    </w:p>
    <w:p w14:paraId="4AE54EDF" w14:textId="77777777" w:rsidR="00281E79" w:rsidRPr="001850BA" w:rsidRDefault="00281E79" w:rsidP="00281E79">
      <w:pPr>
        <w:widowControl w:val="0"/>
        <w:spacing w:before="120"/>
        <w:rPr>
          <w:szCs w:val="28"/>
          <w:lang w:eastAsia="vi-VN"/>
        </w:rPr>
      </w:pPr>
    </w:p>
    <w:p w14:paraId="5A0F98AD" w14:textId="77777777" w:rsidR="00281E79" w:rsidRPr="001850BA" w:rsidRDefault="00281E79" w:rsidP="00281E79">
      <w:pPr>
        <w:widowControl w:val="0"/>
        <w:spacing w:before="120"/>
        <w:rPr>
          <w:szCs w:val="28"/>
          <w:lang w:val="vi-VN" w:eastAsia="vi-VN"/>
        </w:rPr>
      </w:pPr>
    </w:p>
    <w:p w14:paraId="2361129F" w14:textId="77777777" w:rsidR="00281E79" w:rsidRPr="001850BA" w:rsidRDefault="00281E79" w:rsidP="00281E79">
      <w:pPr>
        <w:widowControl w:val="0"/>
        <w:spacing w:before="120"/>
        <w:rPr>
          <w:szCs w:val="28"/>
          <w:lang w:val="vi-VN" w:eastAsia="vi-VN"/>
        </w:rPr>
      </w:pPr>
    </w:p>
    <w:p w14:paraId="5E141535" w14:textId="77777777" w:rsidR="00281E79" w:rsidRPr="001850BA" w:rsidRDefault="00281E79" w:rsidP="00281E79">
      <w:pPr>
        <w:widowControl w:val="0"/>
        <w:spacing w:before="120"/>
        <w:rPr>
          <w:szCs w:val="28"/>
          <w:lang w:val="vi-VN" w:eastAsia="vi-VN"/>
        </w:rPr>
      </w:pPr>
    </w:p>
    <w:p w14:paraId="437E7BFA" w14:textId="77777777" w:rsidR="00281E79" w:rsidRPr="001850BA" w:rsidRDefault="00281E79" w:rsidP="00281E79">
      <w:pPr>
        <w:widowControl w:val="0"/>
        <w:spacing w:before="120"/>
        <w:rPr>
          <w:szCs w:val="28"/>
          <w:lang w:val="vi-VN" w:eastAsia="vi-VN"/>
        </w:rPr>
      </w:pPr>
    </w:p>
    <w:p w14:paraId="66670AF9" w14:textId="77777777" w:rsidR="00281E79" w:rsidRPr="001850BA" w:rsidRDefault="00281E79" w:rsidP="00281E79">
      <w:pPr>
        <w:widowControl w:val="0"/>
        <w:spacing w:before="120"/>
        <w:rPr>
          <w:szCs w:val="28"/>
          <w:lang w:val="vi-VN" w:eastAsia="vi-VN"/>
        </w:rPr>
      </w:pPr>
    </w:p>
    <w:p w14:paraId="1A1CD48A" w14:textId="77777777" w:rsidR="00281E79" w:rsidRPr="001850BA" w:rsidRDefault="00281E79" w:rsidP="00281E79">
      <w:pPr>
        <w:widowControl w:val="0"/>
        <w:spacing w:before="120"/>
        <w:rPr>
          <w:szCs w:val="28"/>
          <w:lang w:val="vi-VN" w:eastAsia="vi-VN"/>
        </w:rPr>
      </w:pPr>
    </w:p>
    <w:p w14:paraId="5F12830E" w14:textId="77777777" w:rsidR="00281E79" w:rsidRPr="001850BA" w:rsidRDefault="00281E79" w:rsidP="00281E79">
      <w:pPr>
        <w:widowControl w:val="0"/>
        <w:spacing w:before="120"/>
        <w:rPr>
          <w:szCs w:val="28"/>
          <w:lang w:val="vi-VN" w:eastAsia="vi-VN"/>
        </w:rPr>
      </w:pPr>
    </w:p>
    <w:p w14:paraId="643A9084" w14:textId="77777777" w:rsidR="00281E79" w:rsidRPr="001850BA" w:rsidRDefault="00281E79" w:rsidP="00281E79">
      <w:pPr>
        <w:widowControl w:val="0"/>
        <w:spacing w:before="120"/>
        <w:rPr>
          <w:szCs w:val="28"/>
          <w:lang w:val="vi-VN" w:eastAsia="vi-VN"/>
        </w:rPr>
      </w:pPr>
    </w:p>
    <w:p w14:paraId="35C70F64" w14:textId="77777777" w:rsidR="00281E79" w:rsidRPr="001850BA" w:rsidRDefault="00281E79" w:rsidP="00281E79">
      <w:pPr>
        <w:widowControl w:val="0"/>
        <w:spacing w:before="120"/>
        <w:jc w:val="center"/>
        <w:rPr>
          <w:szCs w:val="28"/>
          <w:lang w:val="vi-VN" w:eastAsia="vi-VN"/>
        </w:rPr>
      </w:pPr>
      <w:r w:rsidRPr="001850BA">
        <w:rPr>
          <w:b/>
          <w:szCs w:val="28"/>
          <w:lang w:val="vi-VN" w:eastAsia="vi-VN"/>
        </w:rPr>
        <w:t>Địa danh</w:t>
      </w:r>
      <w:r w:rsidRPr="001850BA">
        <w:rPr>
          <w:b/>
          <w:bCs/>
          <w:szCs w:val="28"/>
          <w:lang w:val="vi-VN" w:eastAsia="vi-VN"/>
        </w:rPr>
        <w:t>, năm 20...</w:t>
      </w:r>
      <w:r w:rsidRPr="001850BA">
        <w:rPr>
          <w:szCs w:val="28"/>
          <w:lang w:val="vi-VN" w:eastAsia="vi-VN"/>
        </w:rPr>
        <w:br w:type="page"/>
      </w:r>
    </w:p>
    <w:p w14:paraId="30A63756" w14:textId="77777777" w:rsidR="00281E79" w:rsidRPr="001850BA" w:rsidRDefault="00281E79" w:rsidP="00281E79">
      <w:pPr>
        <w:widowControl w:val="0"/>
        <w:spacing w:before="120"/>
        <w:jc w:val="center"/>
        <w:rPr>
          <w:szCs w:val="28"/>
          <w:lang w:val="vi-VN" w:eastAsia="vi-VN"/>
        </w:rPr>
      </w:pPr>
      <w:r w:rsidRPr="001850BA">
        <w:rPr>
          <w:szCs w:val="28"/>
          <w:lang w:val="vi-VN" w:eastAsia="vi-VN"/>
        </w:rPr>
        <w:lastRenderedPageBreak/>
        <w:t>(TÊN TỔ CHỨC, CÁ NHÂN KHAI THÁC ĐỀ NGHỊ</w:t>
      </w:r>
      <w:r w:rsidRPr="001850BA">
        <w:rPr>
          <w:szCs w:val="28"/>
          <w:lang w:val="vi-VN" w:eastAsia="vi-VN"/>
        </w:rPr>
        <w:br/>
        <w:t>CẤP GIẤY PHÉP KHAI THÁC KHOÁNG SẢN NHÓM IV)</w:t>
      </w:r>
    </w:p>
    <w:p w14:paraId="73A5A712" w14:textId="77777777" w:rsidR="00281E79" w:rsidRPr="001850BA" w:rsidRDefault="00281E79" w:rsidP="00281E79">
      <w:pPr>
        <w:widowControl w:val="0"/>
        <w:spacing w:before="120"/>
        <w:jc w:val="center"/>
        <w:rPr>
          <w:szCs w:val="28"/>
          <w:lang w:val="vi-VN" w:eastAsia="vi-VN"/>
        </w:rPr>
      </w:pPr>
      <w:r w:rsidRPr="001850BA">
        <w:rPr>
          <w:szCs w:val="28"/>
          <w:lang w:val="vi-VN" w:eastAsia="vi-VN"/>
        </w:rPr>
        <w:t>*****************</w:t>
      </w:r>
    </w:p>
    <w:p w14:paraId="35074CA9" w14:textId="77777777" w:rsidR="00281E79" w:rsidRPr="001850BA" w:rsidRDefault="00281E79" w:rsidP="00281E79">
      <w:pPr>
        <w:widowControl w:val="0"/>
        <w:spacing w:before="120"/>
        <w:rPr>
          <w:b/>
          <w:i/>
          <w:szCs w:val="28"/>
          <w:lang w:val="vi-VN" w:eastAsia="vi-VN"/>
        </w:rPr>
      </w:pPr>
    </w:p>
    <w:p w14:paraId="7414B141" w14:textId="77777777" w:rsidR="00281E79" w:rsidRPr="001850BA" w:rsidRDefault="00281E79" w:rsidP="00281E79">
      <w:pPr>
        <w:widowControl w:val="0"/>
        <w:spacing w:before="120"/>
        <w:rPr>
          <w:szCs w:val="28"/>
          <w:lang w:val="vi-VN" w:eastAsia="vi-VN"/>
        </w:rPr>
      </w:pPr>
      <w:r w:rsidRPr="001850BA">
        <w:rPr>
          <w:szCs w:val="28"/>
          <w:lang w:val="vi-VN" w:eastAsia="vi-VN"/>
        </w:rPr>
        <w:t xml:space="preserve"> </w:t>
      </w:r>
    </w:p>
    <w:p w14:paraId="58E0FDDA" w14:textId="77777777" w:rsidR="00281E79" w:rsidRPr="001850BA" w:rsidRDefault="00281E79" w:rsidP="00281E79">
      <w:pPr>
        <w:widowControl w:val="0"/>
        <w:spacing w:before="120"/>
        <w:rPr>
          <w:szCs w:val="28"/>
          <w:lang w:val="vi-VN" w:eastAsia="vi-VN"/>
        </w:rPr>
      </w:pPr>
    </w:p>
    <w:p w14:paraId="4A777C1F" w14:textId="77777777" w:rsidR="00281E79" w:rsidRPr="001850BA" w:rsidRDefault="00281E79" w:rsidP="00281E79">
      <w:pPr>
        <w:widowControl w:val="0"/>
        <w:spacing w:before="120"/>
        <w:rPr>
          <w:szCs w:val="28"/>
          <w:lang w:val="vi-VN" w:eastAsia="vi-VN"/>
        </w:rPr>
      </w:pPr>
    </w:p>
    <w:p w14:paraId="64E188A0" w14:textId="77777777" w:rsidR="00281E79" w:rsidRPr="001850BA" w:rsidRDefault="00281E79" w:rsidP="00281E79">
      <w:pPr>
        <w:widowControl w:val="0"/>
        <w:spacing w:before="120"/>
        <w:rPr>
          <w:szCs w:val="28"/>
          <w:lang w:val="vi-VN" w:eastAsia="vi-VN"/>
        </w:rPr>
      </w:pPr>
    </w:p>
    <w:p w14:paraId="3B435A63" w14:textId="77777777" w:rsidR="00281E79" w:rsidRPr="001850BA" w:rsidRDefault="00281E79" w:rsidP="00281E79">
      <w:pPr>
        <w:widowControl w:val="0"/>
        <w:spacing w:before="120"/>
        <w:rPr>
          <w:szCs w:val="28"/>
          <w:lang w:val="vi-VN" w:eastAsia="vi-VN"/>
        </w:rPr>
      </w:pPr>
    </w:p>
    <w:p w14:paraId="21EF4FE6" w14:textId="77777777" w:rsidR="00281E79" w:rsidRPr="001850BA" w:rsidRDefault="00281E79" w:rsidP="00281E79">
      <w:pPr>
        <w:widowControl w:val="0"/>
        <w:spacing w:before="120"/>
        <w:rPr>
          <w:szCs w:val="28"/>
          <w:lang w:val="vi-VN" w:eastAsia="vi-VN"/>
        </w:rPr>
      </w:pPr>
    </w:p>
    <w:p w14:paraId="74D8EC6A" w14:textId="77777777" w:rsidR="00281E79" w:rsidRPr="001850BA" w:rsidRDefault="00281E79" w:rsidP="00281E79">
      <w:pPr>
        <w:widowControl w:val="0"/>
        <w:spacing w:before="120"/>
        <w:rPr>
          <w:szCs w:val="28"/>
          <w:lang w:val="vi-VN" w:eastAsia="vi-VN"/>
        </w:rPr>
      </w:pPr>
    </w:p>
    <w:p w14:paraId="40F291BF" w14:textId="77777777" w:rsidR="00281E79" w:rsidRPr="001850BA" w:rsidRDefault="00281E79" w:rsidP="00281E79">
      <w:pPr>
        <w:widowControl w:val="0"/>
        <w:spacing w:before="120"/>
        <w:jc w:val="center"/>
        <w:rPr>
          <w:b/>
          <w:szCs w:val="28"/>
          <w:lang w:val="vi-VN" w:eastAsia="vi-VN"/>
        </w:rPr>
      </w:pPr>
      <w:r w:rsidRPr="001850BA">
        <w:rPr>
          <w:b/>
          <w:bCs/>
          <w:szCs w:val="28"/>
          <w:lang w:val="vi-VN" w:eastAsia="vi-VN"/>
        </w:rPr>
        <w:t>PHƯƠNG ÁN KHAI THÁC KHOÁNG SẢN NHÓM IV</w:t>
      </w:r>
      <w:r w:rsidRPr="001850BA">
        <w:rPr>
          <w:b/>
          <w:szCs w:val="28"/>
          <w:lang w:val="vi-VN" w:eastAsia="vi-VN"/>
        </w:rPr>
        <w:t xml:space="preserve"> </w:t>
      </w:r>
    </w:p>
    <w:p w14:paraId="34CE3450" w14:textId="77777777" w:rsidR="00281E79" w:rsidRPr="001850BA" w:rsidRDefault="00281E79" w:rsidP="00281E79">
      <w:pPr>
        <w:widowControl w:val="0"/>
        <w:spacing w:before="120"/>
        <w:jc w:val="center"/>
        <w:rPr>
          <w:b/>
          <w:szCs w:val="28"/>
          <w:lang w:val="vi-VN" w:eastAsia="vi-VN"/>
        </w:rPr>
      </w:pPr>
      <w:r w:rsidRPr="001850BA">
        <w:rPr>
          <w:b/>
          <w:szCs w:val="28"/>
          <w:lang w:val="vi-VN" w:eastAsia="vi-VN"/>
        </w:rPr>
        <w:t>(</w:t>
      </w:r>
      <w:r w:rsidRPr="001850BA">
        <w:rPr>
          <w:b/>
          <w:i/>
          <w:iCs/>
          <w:szCs w:val="28"/>
          <w:lang w:val="vi-VN" w:eastAsia="vi-VN"/>
        </w:rPr>
        <w:t xml:space="preserve">tên mỏ khoáng sản, thuộc </w:t>
      </w:r>
      <w:r w:rsidRPr="001850BA">
        <w:rPr>
          <w:rFonts w:eastAsia="Times New Roman"/>
          <w:b/>
          <w:szCs w:val="28"/>
          <w:lang w:val="vi-VN" w:eastAsia="vi-VN"/>
        </w:rPr>
        <w:t>……(</w:t>
      </w:r>
      <w:r w:rsidRPr="001850BA">
        <w:rPr>
          <w:rFonts w:eastAsia="Times New Roman"/>
          <w:b/>
          <w:i/>
          <w:szCs w:val="28"/>
          <w:lang w:val="vi-VN" w:eastAsia="vi-VN"/>
        </w:rPr>
        <w:t>tên cấp xã</w:t>
      </w:r>
      <w:r w:rsidRPr="001850BA">
        <w:rPr>
          <w:rFonts w:eastAsia="Times New Roman"/>
          <w:b/>
          <w:szCs w:val="28"/>
          <w:lang w:val="vi-VN" w:eastAsia="vi-VN"/>
        </w:rPr>
        <w:t>)…….., ……(</w:t>
      </w:r>
      <w:r w:rsidRPr="001850BA">
        <w:rPr>
          <w:rFonts w:eastAsia="Times New Roman"/>
          <w:b/>
          <w:i/>
          <w:szCs w:val="28"/>
          <w:lang w:val="vi-VN" w:eastAsia="vi-VN"/>
        </w:rPr>
        <w:t>tên cấp tỉnh</w:t>
      </w:r>
      <w:r w:rsidRPr="001850BA">
        <w:rPr>
          <w:rFonts w:eastAsia="Times New Roman"/>
          <w:b/>
          <w:szCs w:val="28"/>
          <w:lang w:val="vi-VN" w:eastAsia="vi-VN"/>
        </w:rPr>
        <w:t>)……</w:t>
      </w:r>
      <w:r w:rsidRPr="001850BA">
        <w:rPr>
          <w:b/>
          <w:szCs w:val="28"/>
          <w:lang w:val="vi-VN" w:eastAsia="vi-VN"/>
        </w:rPr>
        <w:t>)</w:t>
      </w:r>
    </w:p>
    <w:p w14:paraId="65B9B86D" w14:textId="77777777" w:rsidR="00281E79" w:rsidRPr="001850BA" w:rsidRDefault="00281E79" w:rsidP="00281E79">
      <w:pPr>
        <w:widowControl w:val="0"/>
        <w:spacing w:before="120"/>
        <w:rPr>
          <w:i/>
          <w:szCs w:val="28"/>
          <w:lang w:val="vi-VN" w:eastAsia="vi-VN"/>
        </w:rPr>
      </w:pPr>
    </w:p>
    <w:p w14:paraId="20E525DC" w14:textId="77777777" w:rsidR="00281E79" w:rsidRPr="001850BA" w:rsidRDefault="00281E79" w:rsidP="00281E79">
      <w:pPr>
        <w:widowControl w:val="0"/>
        <w:spacing w:before="120"/>
        <w:rPr>
          <w:szCs w:val="28"/>
          <w:lang w:val="vi-VN" w:eastAsia="vi-VN"/>
        </w:rPr>
      </w:pPr>
    </w:p>
    <w:p w14:paraId="11EA30DB" w14:textId="77777777" w:rsidR="00281E79" w:rsidRDefault="00281E79" w:rsidP="00281E79">
      <w:pPr>
        <w:widowControl w:val="0"/>
        <w:spacing w:before="120"/>
        <w:rPr>
          <w:szCs w:val="28"/>
          <w:lang w:eastAsia="vi-VN"/>
        </w:rPr>
      </w:pPr>
    </w:p>
    <w:p w14:paraId="6061036B" w14:textId="77777777" w:rsidR="00281E79" w:rsidRPr="000675E8" w:rsidRDefault="00281E79" w:rsidP="00281E79">
      <w:pPr>
        <w:widowControl w:val="0"/>
        <w:spacing w:before="120"/>
        <w:rPr>
          <w:szCs w:val="28"/>
          <w:lang w:eastAsia="vi-VN"/>
        </w:rPr>
      </w:pPr>
    </w:p>
    <w:p w14:paraId="04CD131D" w14:textId="77777777" w:rsidR="00281E79" w:rsidRPr="001850BA" w:rsidRDefault="00281E79" w:rsidP="00281E79">
      <w:pPr>
        <w:widowControl w:val="0"/>
        <w:spacing w:before="120"/>
        <w:rPr>
          <w:szCs w:val="28"/>
          <w:lang w:val="vi-VN" w:eastAsia="vi-VN"/>
        </w:rPr>
      </w:pPr>
    </w:p>
    <w:p w14:paraId="4A6300F2" w14:textId="77777777" w:rsidR="00281E79" w:rsidRPr="001850BA" w:rsidRDefault="00281E79" w:rsidP="00281E79">
      <w:pPr>
        <w:widowControl w:val="0"/>
        <w:spacing w:before="120"/>
        <w:rPr>
          <w:szCs w:val="28"/>
          <w:lang w:val="vi-VN" w:eastAsia="vi-VN"/>
        </w:rPr>
      </w:pPr>
    </w:p>
    <w:p w14:paraId="532833B5" w14:textId="77777777" w:rsidR="00281E79" w:rsidRPr="001850BA" w:rsidRDefault="00281E79" w:rsidP="00281E79">
      <w:pPr>
        <w:widowControl w:val="0"/>
        <w:tabs>
          <w:tab w:val="center" w:pos="2127"/>
          <w:tab w:val="center" w:pos="6379"/>
        </w:tabs>
        <w:spacing w:before="120"/>
        <w:rPr>
          <w:szCs w:val="28"/>
          <w:lang w:val="vi-VN" w:eastAsia="vi-VN"/>
        </w:rPr>
      </w:pPr>
      <w:r w:rsidRPr="001850BA">
        <w:rPr>
          <w:szCs w:val="28"/>
          <w:lang w:val="vi-VN" w:eastAsia="vi-VN"/>
        </w:rPr>
        <w:tab/>
        <w:t>TỔ CHỨC, CÁ NHÂN</w:t>
      </w:r>
      <w:r w:rsidRPr="001850BA">
        <w:rPr>
          <w:szCs w:val="28"/>
          <w:lang w:val="vi-VN" w:eastAsia="vi-VN"/>
        </w:rPr>
        <w:tab/>
      </w:r>
      <w:r w:rsidRPr="001850BA">
        <w:rPr>
          <w:bCs/>
          <w:szCs w:val="28"/>
          <w:lang w:val="vi-VN" w:eastAsia="vi-VN"/>
        </w:rPr>
        <w:t>ĐƠN VỊ LẬP PHƯƠNG ÁN</w:t>
      </w:r>
    </w:p>
    <w:p w14:paraId="485480E4" w14:textId="77777777" w:rsidR="00281E79" w:rsidRPr="001850BA" w:rsidRDefault="00281E79" w:rsidP="00281E79">
      <w:pPr>
        <w:widowControl w:val="0"/>
        <w:tabs>
          <w:tab w:val="center" w:pos="2127"/>
          <w:tab w:val="center" w:pos="6379"/>
        </w:tabs>
        <w:spacing w:before="120"/>
        <w:rPr>
          <w:bCs/>
          <w:szCs w:val="28"/>
          <w:lang w:val="vi-VN" w:eastAsia="vi-VN"/>
        </w:rPr>
      </w:pPr>
      <w:r w:rsidRPr="001850BA">
        <w:rPr>
          <w:szCs w:val="28"/>
          <w:lang w:val="vi-VN" w:eastAsia="vi-VN"/>
        </w:rPr>
        <w:tab/>
        <w:t>KHAI THÁC KHOÁNG SẢN</w:t>
      </w:r>
      <w:r w:rsidRPr="001850BA">
        <w:rPr>
          <w:bCs/>
          <w:szCs w:val="28"/>
          <w:lang w:val="vi-VN" w:eastAsia="vi-VN"/>
        </w:rPr>
        <w:tab/>
        <w:t>(nếu có)</w:t>
      </w:r>
    </w:p>
    <w:p w14:paraId="6CE1985F" w14:textId="77777777" w:rsidR="00281E79" w:rsidRPr="001850BA" w:rsidRDefault="00281E79" w:rsidP="00281E79">
      <w:pPr>
        <w:widowControl w:val="0"/>
        <w:tabs>
          <w:tab w:val="center" w:pos="2127"/>
          <w:tab w:val="center" w:pos="6379"/>
        </w:tabs>
        <w:spacing w:before="120"/>
        <w:rPr>
          <w:bCs/>
          <w:szCs w:val="28"/>
          <w:lang w:val="vi-VN" w:eastAsia="vi-VN"/>
        </w:rPr>
      </w:pPr>
      <w:r w:rsidRPr="001850BA">
        <w:rPr>
          <w:szCs w:val="28"/>
          <w:lang w:val="vi-VN" w:eastAsia="vi-VN"/>
        </w:rPr>
        <w:tab/>
        <w:t>(Chức danh)</w:t>
      </w:r>
      <w:r w:rsidRPr="001850BA">
        <w:rPr>
          <w:szCs w:val="28"/>
          <w:lang w:val="vi-VN" w:eastAsia="vi-VN"/>
        </w:rPr>
        <w:tab/>
        <w:t xml:space="preserve">(Chức danh)                                      </w:t>
      </w:r>
    </w:p>
    <w:p w14:paraId="259F63C8" w14:textId="77777777" w:rsidR="00281E79" w:rsidRPr="001850BA" w:rsidRDefault="00281E79" w:rsidP="00281E79">
      <w:pPr>
        <w:widowControl w:val="0"/>
        <w:tabs>
          <w:tab w:val="center" w:pos="2127"/>
          <w:tab w:val="center" w:pos="6379"/>
        </w:tabs>
        <w:spacing w:before="120"/>
        <w:rPr>
          <w:szCs w:val="28"/>
          <w:lang w:val="vi-VN" w:eastAsia="vi-VN"/>
        </w:rPr>
      </w:pPr>
    </w:p>
    <w:p w14:paraId="6EC3BF74" w14:textId="77777777" w:rsidR="00281E79" w:rsidRPr="001850BA" w:rsidRDefault="00281E79" w:rsidP="00281E79">
      <w:pPr>
        <w:widowControl w:val="0"/>
        <w:tabs>
          <w:tab w:val="center" w:pos="2127"/>
          <w:tab w:val="center" w:pos="6379"/>
        </w:tabs>
        <w:spacing w:before="120"/>
        <w:rPr>
          <w:szCs w:val="28"/>
          <w:lang w:val="vi-VN" w:eastAsia="vi-VN"/>
        </w:rPr>
      </w:pPr>
      <w:r w:rsidRPr="001850BA">
        <w:rPr>
          <w:szCs w:val="28"/>
          <w:lang w:val="vi-VN" w:eastAsia="vi-VN"/>
        </w:rPr>
        <w:t xml:space="preserve">     </w:t>
      </w:r>
    </w:p>
    <w:p w14:paraId="6694B023" w14:textId="77777777" w:rsidR="00281E79" w:rsidRPr="001850BA" w:rsidRDefault="00281E79" w:rsidP="00281E79">
      <w:pPr>
        <w:widowControl w:val="0"/>
        <w:tabs>
          <w:tab w:val="center" w:pos="2127"/>
          <w:tab w:val="center" w:pos="6379"/>
        </w:tabs>
        <w:spacing w:before="120"/>
        <w:rPr>
          <w:i/>
          <w:iCs/>
          <w:szCs w:val="28"/>
          <w:lang w:val="vi-VN" w:eastAsia="vi-VN"/>
        </w:rPr>
      </w:pPr>
      <w:r w:rsidRPr="001850BA">
        <w:rPr>
          <w:szCs w:val="28"/>
          <w:lang w:val="vi-VN" w:eastAsia="vi-VN"/>
        </w:rPr>
        <w:tab/>
        <w:t xml:space="preserve"> </w:t>
      </w:r>
      <w:r w:rsidRPr="001850BA">
        <w:rPr>
          <w:i/>
          <w:iCs/>
          <w:szCs w:val="28"/>
          <w:lang w:val="vi-VN" w:eastAsia="vi-VN"/>
        </w:rPr>
        <w:t>Chữ ký, đóng dấu</w:t>
      </w:r>
      <w:r w:rsidRPr="001850BA">
        <w:rPr>
          <w:i/>
          <w:iCs/>
          <w:szCs w:val="28"/>
          <w:lang w:val="vi-VN" w:eastAsia="vi-VN"/>
        </w:rPr>
        <w:tab/>
        <w:t>Chữ ký, đóng dấu</w:t>
      </w:r>
    </w:p>
    <w:p w14:paraId="7136173D" w14:textId="77777777" w:rsidR="00281E79" w:rsidRPr="001850BA" w:rsidRDefault="00281E79" w:rsidP="00281E79">
      <w:pPr>
        <w:widowControl w:val="0"/>
        <w:tabs>
          <w:tab w:val="center" w:pos="2127"/>
          <w:tab w:val="center" w:pos="6379"/>
        </w:tabs>
        <w:spacing w:before="120"/>
        <w:rPr>
          <w:szCs w:val="28"/>
          <w:lang w:val="vi-VN" w:eastAsia="vi-VN"/>
        </w:rPr>
      </w:pPr>
      <w:r w:rsidRPr="001850BA">
        <w:rPr>
          <w:szCs w:val="28"/>
          <w:lang w:val="vi-VN" w:eastAsia="vi-VN"/>
        </w:rPr>
        <w:t xml:space="preserve">     </w:t>
      </w:r>
      <w:r w:rsidRPr="001850BA">
        <w:rPr>
          <w:szCs w:val="28"/>
          <w:lang w:val="vi-VN" w:eastAsia="vi-VN"/>
        </w:rPr>
        <w:tab/>
        <w:t xml:space="preserve"> </w:t>
      </w:r>
      <w:r w:rsidRPr="001850BA">
        <w:rPr>
          <w:b/>
          <w:bCs/>
          <w:i/>
          <w:iCs/>
          <w:szCs w:val="28"/>
          <w:lang w:val="vi-VN" w:eastAsia="vi-VN"/>
        </w:rPr>
        <w:t>(Họ và tên)</w:t>
      </w:r>
      <w:r w:rsidRPr="001850BA">
        <w:rPr>
          <w:b/>
          <w:bCs/>
          <w:i/>
          <w:iCs/>
          <w:szCs w:val="28"/>
          <w:lang w:val="vi-VN" w:eastAsia="vi-VN"/>
        </w:rPr>
        <w:tab/>
        <w:t xml:space="preserve"> (Họ và tên)</w:t>
      </w:r>
      <w:r w:rsidRPr="001850BA">
        <w:rPr>
          <w:b/>
          <w:bCs/>
          <w:i/>
          <w:iCs/>
          <w:szCs w:val="28"/>
          <w:lang w:val="vi-VN" w:eastAsia="vi-VN"/>
        </w:rPr>
        <w:tab/>
      </w:r>
    </w:p>
    <w:p w14:paraId="432667E9" w14:textId="77777777" w:rsidR="00281E79" w:rsidRPr="001850BA" w:rsidRDefault="00281E79" w:rsidP="00281E79">
      <w:pPr>
        <w:widowControl w:val="0"/>
        <w:spacing w:before="120"/>
        <w:rPr>
          <w:szCs w:val="28"/>
          <w:lang w:val="vi-VN" w:eastAsia="vi-VN"/>
        </w:rPr>
      </w:pPr>
      <w:r w:rsidRPr="001850BA">
        <w:rPr>
          <w:szCs w:val="28"/>
          <w:lang w:val="vi-VN" w:eastAsia="vi-VN"/>
        </w:rPr>
        <w:t xml:space="preserve">        </w:t>
      </w:r>
    </w:p>
    <w:p w14:paraId="336D2D16" w14:textId="77777777" w:rsidR="00281E79" w:rsidRPr="001850BA" w:rsidRDefault="00281E79" w:rsidP="00281E79">
      <w:pPr>
        <w:widowControl w:val="0"/>
        <w:spacing w:before="120"/>
        <w:rPr>
          <w:szCs w:val="28"/>
          <w:lang w:val="vi-VN" w:eastAsia="vi-VN"/>
        </w:rPr>
      </w:pPr>
    </w:p>
    <w:p w14:paraId="7E677DDB" w14:textId="77777777" w:rsidR="00281E79" w:rsidRPr="001850BA" w:rsidRDefault="00281E79" w:rsidP="00281E79">
      <w:pPr>
        <w:widowControl w:val="0"/>
        <w:spacing w:before="120"/>
        <w:rPr>
          <w:szCs w:val="28"/>
          <w:lang w:val="vi-VN" w:eastAsia="vi-VN"/>
        </w:rPr>
      </w:pPr>
    </w:p>
    <w:p w14:paraId="635424BB" w14:textId="77777777" w:rsidR="00281E79" w:rsidRPr="001850BA" w:rsidRDefault="00281E79" w:rsidP="00281E79">
      <w:pPr>
        <w:widowControl w:val="0"/>
        <w:spacing w:before="120"/>
        <w:rPr>
          <w:szCs w:val="28"/>
          <w:lang w:val="vi-VN" w:eastAsia="vi-VN"/>
        </w:rPr>
      </w:pPr>
    </w:p>
    <w:p w14:paraId="2E12029C" w14:textId="77777777" w:rsidR="00281E79" w:rsidRPr="001850BA" w:rsidRDefault="00281E79" w:rsidP="00281E79">
      <w:pPr>
        <w:widowControl w:val="0"/>
        <w:spacing w:before="120"/>
        <w:rPr>
          <w:szCs w:val="28"/>
          <w:lang w:val="vi-VN" w:eastAsia="vi-VN"/>
        </w:rPr>
      </w:pPr>
    </w:p>
    <w:p w14:paraId="03FAEB00" w14:textId="77777777" w:rsidR="00281E79" w:rsidRPr="001850BA" w:rsidRDefault="00281E79" w:rsidP="00281E79">
      <w:pPr>
        <w:widowControl w:val="0"/>
        <w:spacing w:before="120"/>
        <w:rPr>
          <w:szCs w:val="28"/>
          <w:lang w:val="vi-VN" w:eastAsia="vi-VN"/>
        </w:rPr>
      </w:pPr>
    </w:p>
    <w:p w14:paraId="4C1607B0" w14:textId="77777777" w:rsidR="00281E79" w:rsidRPr="001850BA" w:rsidRDefault="00281E79" w:rsidP="00281E79">
      <w:pPr>
        <w:widowControl w:val="0"/>
        <w:spacing w:before="120"/>
        <w:jc w:val="center"/>
        <w:rPr>
          <w:b/>
          <w:bCs/>
          <w:szCs w:val="28"/>
          <w:lang w:val="vi-VN" w:eastAsia="vi-VN"/>
        </w:rPr>
      </w:pPr>
      <w:r w:rsidRPr="001850BA">
        <w:rPr>
          <w:b/>
          <w:szCs w:val="28"/>
          <w:lang w:val="vi-VN" w:eastAsia="vi-VN"/>
        </w:rPr>
        <w:t>Địa danh</w:t>
      </w:r>
      <w:r w:rsidRPr="001850BA">
        <w:rPr>
          <w:b/>
          <w:bCs/>
          <w:szCs w:val="28"/>
          <w:lang w:val="vi-VN" w:eastAsia="vi-VN"/>
        </w:rPr>
        <w:t>, năm 20...</w:t>
      </w:r>
    </w:p>
    <w:p w14:paraId="0431B69E" w14:textId="77777777" w:rsidR="00281E79" w:rsidRPr="001850BA" w:rsidRDefault="00281E79" w:rsidP="00281E79">
      <w:pPr>
        <w:widowControl w:val="0"/>
        <w:spacing w:before="120" w:line="264" w:lineRule="auto"/>
        <w:ind w:firstLine="567"/>
        <w:jc w:val="center"/>
        <w:rPr>
          <w:rFonts w:eastAsia="Times New Roman"/>
          <w:b/>
          <w:szCs w:val="28"/>
          <w:lang w:eastAsia="vi-VN"/>
        </w:rPr>
      </w:pPr>
      <w:r w:rsidRPr="001850BA">
        <w:rPr>
          <w:b/>
          <w:bCs/>
          <w:szCs w:val="28"/>
          <w:lang w:val="vi-VN" w:eastAsia="vi-VN"/>
        </w:rPr>
        <w:br w:type="page"/>
      </w:r>
      <w:r w:rsidRPr="001850BA">
        <w:rPr>
          <w:rFonts w:eastAsia="Times New Roman"/>
          <w:b/>
          <w:szCs w:val="28"/>
          <w:lang w:eastAsia="vi-VN"/>
        </w:rPr>
        <w:lastRenderedPageBreak/>
        <w:t>THÔNG TIN CHUNG</w:t>
      </w:r>
    </w:p>
    <w:p w14:paraId="02379069" w14:textId="77777777" w:rsidR="00281E79" w:rsidRPr="001850BA" w:rsidRDefault="00281E79" w:rsidP="00281E79">
      <w:pPr>
        <w:widowControl w:val="0"/>
        <w:spacing w:before="120"/>
        <w:ind w:firstLine="709"/>
        <w:jc w:val="both"/>
        <w:rPr>
          <w:rFonts w:eastAsia="Times New Roman"/>
          <w:b/>
          <w:szCs w:val="28"/>
          <w:lang w:val="vi-VN" w:eastAsia="vi-VN"/>
        </w:rPr>
      </w:pPr>
      <w:r w:rsidRPr="001850BA">
        <w:rPr>
          <w:rFonts w:eastAsia="Times New Roman"/>
          <w:b/>
          <w:szCs w:val="28"/>
          <w:lang w:val="vi-VN" w:eastAsia="vi-VN"/>
        </w:rPr>
        <w:t xml:space="preserve">1. </w:t>
      </w:r>
      <w:r w:rsidRPr="001850BA">
        <w:rPr>
          <w:rFonts w:eastAsia="Times New Roman"/>
          <w:b/>
          <w:szCs w:val="28"/>
          <w:lang w:eastAsia="vi-VN"/>
        </w:rPr>
        <w:t>Thông tin tổ chức khai thác khoáng sản</w:t>
      </w:r>
    </w:p>
    <w:p w14:paraId="28ABCAC9"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Tên tổ chức:…………………………………………………………….</w:t>
      </w:r>
    </w:p>
    <w:p w14:paraId="618F552A"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Địa chỉ liên lạc: …………………………………………………………</w:t>
      </w:r>
    </w:p>
    <w:p w14:paraId="52C31C6D"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Điện thoại: …………………………., Fax: ………………………….</w:t>
      </w:r>
    </w:p>
    <w:p w14:paraId="22265838" w14:textId="77777777" w:rsidR="00281E79" w:rsidRPr="001850BA" w:rsidRDefault="00281E79" w:rsidP="00281E79">
      <w:pPr>
        <w:widowControl w:val="0"/>
        <w:spacing w:before="120"/>
        <w:ind w:firstLine="709"/>
        <w:jc w:val="both"/>
        <w:rPr>
          <w:rFonts w:eastAsia="Times New Roman"/>
          <w:spacing w:val="-6"/>
          <w:szCs w:val="28"/>
          <w:lang w:val="vi-VN"/>
        </w:rPr>
      </w:pPr>
      <w:r w:rsidRPr="001850BA">
        <w:rPr>
          <w:rFonts w:eastAsia="Times New Roman"/>
          <w:spacing w:val="-6"/>
          <w:szCs w:val="28"/>
          <w:lang w:val="vi-VN"/>
        </w:rPr>
        <w:t>- Giấy chứng nhận đăng ký doanh nghiệp:</w:t>
      </w:r>
      <w:r w:rsidRPr="001850BA">
        <w:rPr>
          <w:rFonts w:eastAsia="Times New Roman"/>
          <w:szCs w:val="28"/>
          <w:lang w:val="vi-VN"/>
        </w:rPr>
        <w:t xml:space="preserve"> ……………………………….</w:t>
      </w:r>
    </w:p>
    <w:p w14:paraId="34130EEC" w14:textId="77777777" w:rsidR="00281E79" w:rsidRPr="001850BA" w:rsidRDefault="00281E79" w:rsidP="00281E79">
      <w:pPr>
        <w:widowControl w:val="0"/>
        <w:spacing w:before="120"/>
        <w:ind w:firstLine="709"/>
        <w:jc w:val="both"/>
        <w:rPr>
          <w:rFonts w:eastAsia="Times New Roman"/>
          <w:b/>
          <w:szCs w:val="28"/>
        </w:rPr>
      </w:pPr>
      <w:r w:rsidRPr="001850BA">
        <w:rPr>
          <w:rFonts w:eastAsia="Times New Roman"/>
          <w:b/>
          <w:szCs w:val="28"/>
        </w:rPr>
        <w:t xml:space="preserve">2. Cơ sở lập </w:t>
      </w:r>
      <w:r w:rsidRPr="001850BA">
        <w:rPr>
          <w:rFonts w:eastAsia="Times New Roman"/>
          <w:b/>
          <w:szCs w:val="28"/>
          <w:lang w:val="vi-VN"/>
        </w:rPr>
        <w:t>Phương án</w:t>
      </w:r>
    </w:p>
    <w:p w14:paraId="5A303E83" w14:textId="77777777" w:rsidR="00281E79" w:rsidRPr="001850BA" w:rsidRDefault="00281E79" w:rsidP="00281E79">
      <w:pPr>
        <w:widowControl w:val="0"/>
        <w:spacing w:before="120"/>
        <w:ind w:firstLine="709"/>
        <w:jc w:val="both"/>
        <w:rPr>
          <w:rFonts w:eastAsia="Times New Roman"/>
          <w:b/>
          <w:i/>
          <w:szCs w:val="28"/>
          <w:lang w:val="vi-VN" w:eastAsia="vi-VN"/>
        </w:rPr>
      </w:pPr>
      <w:r w:rsidRPr="001850BA">
        <w:rPr>
          <w:rFonts w:eastAsia="Times New Roman"/>
          <w:b/>
          <w:i/>
          <w:szCs w:val="28"/>
          <w:lang w:val="vi-VN" w:eastAsia="vi-VN"/>
        </w:rPr>
        <w:t xml:space="preserve">2.1. Cơ sở pháp lý </w:t>
      </w:r>
    </w:p>
    <w:p w14:paraId="07DB0C13"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Văn bản phê duyệt quy hoạch và kế hoạch sử dụng đất tại địa phương nơi có dự án đầu tư xây dựng (nếu có).</w:t>
      </w:r>
    </w:p>
    <w:p w14:paraId="796AD844" w14:textId="77777777" w:rsidR="00281E79" w:rsidRPr="001850BA" w:rsidRDefault="00281E79" w:rsidP="00281E79">
      <w:pPr>
        <w:widowControl w:val="0"/>
        <w:spacing w:before="120"/>
        <w:ind w:firstLine="709"/>
        <w:jc w:val="both"/>
        <w:rPr>
          <w:rFonts w:eastAsia="Times New Roman"/>
          <w:szCs w:val="28"/>
          <w:lang w:val="vi-VN"/>
        </w:rPr>
      </w:pPr>
      <w:r w:rsidRPr="001850BA">
        <w:rPr>
          <w:rFonts w:eastAsia="Times New Roman"/>
          <w:szCs w:val="28"/>
        </w:rPr>
        <w:t xml:space="preserve">- Các văn bản của </w:t>
      </w:r>
      <w:r w:rsidRPr="001850BA">
        <w:rPr>
          <w:rFonts w:eastAsia="Times New Roman"/>
          <w:szCs w:val="28"/>
          <w:lang w:val="vi-VN"/>
        </w:rPr>
        <w:t>cơ quan quản lý nhà nước, chủ đầu tư</w:t>
      </w:r>
      <w:r w:rsidRPr="001850BA">
        <w:rPr>
          <w:rFonts w:eastAsia="Times New Roman"/>
          <w:szCs w:val="28"/>
        </w:rPr>
        <w:t xml:space="preserve"> có liên quan</w:t>
      </w:r>
      <w:r w:rsidRPr="001850BA">
        <w:rPr>
          <w:rFonts w:eastAsia="Times New Roman"/>
          <w:szCs w:val="28"/>
          <w:lang w:val="vi-VN"/>
        </w:rPr>
        <w:t>.</w:t>
      </w:r>
    </w:p>
    <w:p w14:paraId="12F79EB8" w14:textId="77777777" w:rsidR="00281E79" w:rsidRPr="001850BA" w:rsidRDefault="00281E79" w:rsidP="00281E79">
      <w:pPr>
        <w:widowControl w:val="0"/>
        <w:spacing w:before="120"/>
        <w:ind w:firstLine="709"/>
        <w:jc w:val="both"/>
        <w:rPr>
          <w:rFonts w:eastAsia="Times New Roman"/>
          <w:bCs/>
          <w:spacing w:val="-6"/>
          <w:szCs w:val="28"/>
          <w:lang w:val="vi-VN"/>
        </w:rPr>
      </w:pPr>
      <w:r w:rsidRPr="001850BA">
        <w:rPr>
          <w:rFonts w:eastAsia="Times New Roman"/>
          <w:spacing w:val="-6"/>
          <w:szCs w:val="28"/>
        </w:rPr>
        <w:t xml:space="preserve">- </w:t>
      </w:r>
      <w:r w:rsidRPr="001850BA">
        <w:rPr>
          <w:rFonts w:eastAsia="Times New Roman"/>
          <w:bCs/>
          <w:spacing w:val="-6"/>
          <w:szCs w:val="28"/>
          <w:lang w:val="vi-VN"/>
        </w:rPr>
        <w:t>Q</w:t>
      </w:r>
      <w:r w:rsidRPr="001850BA">
        <w:rPr>
          <w:rFonts w:eastAsia="Times New Roman"/>
          <w:bCs/>
          <w:spacing w:val="-6"/>
          <w:szCs w:val="28"/>
        </w:rPr>
        <w:t>uy chuẩn, tiêu chuẩn áp dụng</w:t>
      </w:r>
      <w:r w:rsidRPr="001850BA">
        <w:rPr>
          <w:rFonts w:eastAsia="Times New Roman"/>
          <w:bCs/>
          <w:spacing w:val="-6"/>
          <w:szCs w:val="28"/>
          <w:lang w:val="vi-VN"/>
        </w:rPr>
        <w:t>: Liệt kê các tiêu chuẩn, quy chuẩn liên quan.</w:t>
      </w:r>
    </w:p>
    <w:p w14:paraId="4090AF9E" w14:textId="77777777" w:rsidR="00281E79" w:rsidRPr="001850BA" w:rsidRDefault="00281E79" w:rsidP="00281E79">
      <w:pPr>
        <w:widowControl w:val="0"/>
        <w:spacing w:before="120"/>
        <w:ind w:firstLine="709"/>
        <w:jc w:val="both"/>
        <w:rPr>
          <w:rFonts w:eastAsia="Times New Roman"/>
          <w:b/>
          <w:i/>
          <w:szCs w:val="28"/>
          <w:lang w:val="vi-VN" w:eastAsia="vi-VN"/>
        </w:rPr>
      </w:pPr>
      <w:r w:rsidRPr="001850BA">
        <w:rPr>
          <w:rFonts w:eastAsia="Times New Roman"/>
          <w:b/>
          <w:i/>
          <w:szCs w:val="28"/>
          <w:lang w:val="vi-VN" w:eastAsia="vi-VN"/>
        </w:rPr>
        <w:t>2.2. Tài liệu cơ sở</w:t>
      </w:r>
    </w:p>
    <w:p w14:paraId="09AE11C6" w14:textId="77777777" w:rsidR="00281E79" w:rsidRPr="001850BA" w:rsidRDefault="00281E79" w:rsidP="00281E79">
      <w:pPr>
        <w:widowControl w:val="0"/>
        <w:spacing w:before="120"/>
        <w:ind w:firstLine="709"/>
        <w:jc w:val="both"/>
        <w:rPr>
          <w:rFonts w:eastAsia="Times New Roman"/>
          <w:spacing w:val="-6"/>
          <w:szCs w:val="28"/>
          <w:lang w:val="vi-VN"/>
        </w:rPr>
      </w:pPr>
      <w:r w:rsidRPr="001850BA">
        <w:rPr>
          <w:rFonts w:eastAsia="Times New Roman"/>
          <w:spacing w:val="-6"/>
          <w:szCs w:val="28"/>
          <w:lang w:val="vi-VN"/>
        </w:rPr>
        <w:t>- T</w:t>
      </w:r>
      <w:r w:rsidRPr="001850BA">
        <w:rPr>
          <w:rFonts w:eastAsia="Times New Roman"/>
          <w:spacing w:val="-6"/>
          <w:szCs w:val="28"/>
        </w:rPr>
        <w:t xml:space="preserve">ài liệu </w:t>
      </w:r>
      <w:r w:rsidRPr="001850BA">
        <w:rPr>
          <w:rFonts w:eastAsia="Times New Roman"/>
          <w:spacing w:val="-6"/>
          <w:szCs w:val="28"/>
          <w:lang w:val="vi-VN"/>
        </w:rPr>
        <w:t xml:space="preserve">khảo sát, </w:t>
      </w:r>
      <w:r w:rsidRPr="001850BA">
        <w:rPr>
          <w:rFonts w:eastAsia="Times New Roman"/>
          <w:spacing w:val="-6"/>
          <w:szCs w:val="28"/>
        </w:rPr>
        <w:t>thăm dò địa chất</w:t>
      </w:r>
      <w:r w:rsidRPr="001850BA">
        <w:rPr>
          <w:rFonts w:eastAsia="Times New Roman"/>
          <w:spacing w:val="-6"/>
          <w:szCs w:val="28"/>
          <w:lang w:val="vi-VN"/>
        </w:rPr>
        <w:t xml:space="preserve"> mỏ, địa chất thủy văn, địa chất công trình (nếu có); </w:t>
      </w:r>
    </w:p>
    <w:p w14:paraId="75EC9671" w14:textId="77777777" w:rsidR="00281E79" w:rsidRPr="001850BA" w:rsidRDefault="00281E79" w:rsidP="00281E79">
      <w:pPr>
        <w:widowControl w:val="0"/>
        <w:spacing w:before="120"/>
        <w:ind w:firstLine="709"/>
        <w:jc w:val="both"/>
        <w:rPr>
          <w:rFonts w:eastAsia="Times New Roman"/>
          <w:spacing w:val="-6"/>
          <w:szCs w:val="28"/>
          <w:lang w:val="vi-VN"/>
        </w:rPr>
      </w:pPr>
      <w:r w:rsidRPr="001850BA">
        <w:rPr>
          <w:rFonts w:eastAsia="Times New Roman"/>
          <w:spacing w:val="-6"/>
          <w:szCs w:val="28"/>
          <w:lang w:val="vi-VN"/>
        </w:rPr>
        <w:t>- Tài liệu khảo sát, đánh giá thông tin chung đối với khoáng sản nhóm IV;</w:t>
      </w:r>
    </w:p>
    <w:p w14:paraId="10547220" w14:textId="77777777" w:rsidR="00281E79" w:rsidRPr="001850BA" w:rsidRDefault="00281E79" w:rsidP="00281E79">
      <w:pPr>
        <w:widowControl w:val="0"/>
        <w:spacing w:before="120"/>
        <w:ind w:firstLine="709"/>
        <w:jc w:val="both"/>
        <w:rPr>
          <w:rFonts w:eastAsia="Times New Roman"/>
          <w:szCs w:val="28"/>
        </w:rPr>
      </w:pPr>
      <w:r w:rsidRPr="001850BA">
        <w:rPr>
          <w:rFonts w:eastAsia="Times New Roman"/>
          <w:szCs w:val="28"/>
        </w:rPr>
        <w:t xml:space="preserve">- Các tài liệu </w:t>
      </w:r>
      <w:r w:rsidRPr="001850BA">
        <w:rPr>
          <w:rFonts w:eastAsia="Times New Roman"/>
          <w:szCs w:val="28"/>
          <w:lang w:val="vi-VN"/>
        </w:rPr>
        <w:t xml:space="preserve">kỹ thuật </w:t>
      </w:r>
      <w:r w:rsidRPr="001850BA">
        <w:rPr>
          <w:rFonts w:eastAsia="Times New Roman"/>
          <w:szCs w:val="28"/>
        </w:rPr>
        <w:t>khác</w:t>
      </w:r>
      <w:r w:rsidRPr="001850BA">
        <w:rPr>
          <w:rFonts w:eastAsia="Times New Roman"/>
          <w:szCs w:val="28"/>
          <w:lang w:val="vi-VN"/>
        </w:rPr>
        <w:t>.</w:t>
      </w:r>
    </w:p>
    <w:p w14:paraId="12AAFFE2" w14:textId="77777777" w:rsidR="00281E79" w:rsidRPr="001850BA" w:rsidRDefault="00281E79" w:rsidP="00281E79">
      <w:pPr>
        <w:widowControl w:val="0"/>
        <w:spacing w:before="120"/>
        <w:ind w:firstLine="709"/>
        <w:jc w:val="both"/>
        <w:rPr>
          <w:rFonts w:eastAsia="Times New Roman"/>
          <w:b/>
          <w:szCs w:val="28"/>
          <w:lang w:val="vi-VN" w:eastAsia="vi-VN"/>
        </w:rPr>
      </w:pPr>
      <w:r w:rsidRPr="001850BA">
        <w:rPr>
          <w:rFonts w:eastAsia="Times New Roman"/>
          <w:b/>
          <w:szCs w:val="28"/>
          <w:lang w:eastAsia="vi-VN"/>
        </w:rPr>
        <w:t>3.</w:t>
      </w:r>
      <w:r w:rsidRPr="001850BA">
        <w:rPr>
          <w:rFonts w:eastAsia="Times New Roman"/>
          <w:b/>
          <w:szCs w:val="28"/>
          <w:lang w:val="vi-VN" w:eastAsia="vi-VN"/>
        </w:rPr>
        <w:t xml:space="preserve"> Nhu cầu </w:t>
      </w:r>
      <w:r w:rsidRPr="001850BA">
        <w:rPr>
          <w:rFonts w:eastAsia="Times New Roman"/>
          <w:b/>
          <w:szCs w:val="28"/>
          <w:lang w:eastAsia="vi-VN"/>
        </w:rPr>
        <w:t>sử dụng</w:t>
      </w:r>
      <w:r w:rsidRPr="001850BA">
        <w:rPr>
          <w:rFonts w:eastAsia="Times New Roman"/>
          <w:b/>
          <w:szCs w:val="28"/>
          <w:lang w:val="vi-VN" w:eastAsia="vi-VN"/>
        </w:rPr>
        <w:t xml:space="preserve"> </w:t>
      </w:r>
      <w:r w:rsidRPr="001850BA">
        <w:rPr>
          <w:rFonts w:eastAsia="Times New Roman"/>
          <w:b/>
          <w:szCs w:val="28"/>
          <w:lang w:eastAsia="vi-VN"/>
        </w:rPr>
        <w:t>khoáng sản</w:t>
      </w:r>
    </w:p>
    <w:p w14:paraId="452734CD"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Phân tích nhu cầu sử dụng khoáng sản của các dự án, công trình, hạng mục công trình, biện pháp huy động khẩn cấp được quy định tại điểm a và điểm b khoản 2 Điều 72 của Luật Địa chất và khoáng sản sử dụng khoáng sản nhóm IV và được quy định trong giấy phép khai thác do mình là nhà thầu thi công.</w:t>
      </w:r>
    </w:p>
    <w:p w14:paraId="0C21830E" w14:textId="77777777" w:rsidR="00281E79" w:rsidRPr="001850BA" w:rsidRDefault="00281E79" w:rsidP="00281E79">
      <w:pPr>
        <w:widowControl w:val="0"/>
        <w:spacing w:before="120"/>
        <w:ind w:firstLine="709"/>
        <w:jc w:val="both"/>
        <w:rPr>
          <w:rFonts w:eastAsia="Times New Roman"/>
          <w:b/>
          <w:szCs w:val="28"/>
          <w:lang w:val="vi-VN" w:eastAsia="vi-VN"/>
        </w:rPr>
      </w:pPr>
      <w:r w:rsidRPr="001850BA">
        <w:rPr>
          <w:rFonts w:eastAsia="Times New Roman"/>
          <w:b/>
          <w:szCs w:val="28"/>
          <w:lang w:val="vi-VN" w:eastAsia="vi-VN"/>
        </w:rPr>
        <w:t>4. Sự cần thiết và mục tiêu khai thác</w:t>
      </w:r>
    </w:p>
    <w:p w14:paraId="7CAD56BF"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Sự cần thiết.</w:t>
      </w:r>
    </w:p>
    <w:p w14:paraId="20E5D31A"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Mục tiêu khai thác.</w:t>
      </w:r>
    </w:p>
    <w:p w14:paraId="2BE04DB6" w14:textId="77777777" w:rsidR="00281E79" w:rsidRPr="001850BA" w:rsidRDefault="00281E79" w:rsidP="00281E79">
      <w:pPr>
        <w:widowControl w:val="0"/>
        <w:spacing w:before="120"/>
        <w:ind w:firstLine="709"/>
        <w:jc w:val="both"/>
        <w:rPr>
          <w:rFonts w:eastAsia="Times New Roman"/>
          <w:b/>
          <w:szCs w:val="28"/>
          <w:lang w:val="vi-VN" w:eastAsia="vi-VN"/>
        </w:rPr>
      </w:pPr>
      <w:r w:rsidRPr="001850BA">
        <w:rPr>
          <w:rFonts w:eastAsia="Times New Roman"/>
          <w:b/>
          <w:szCs w:val="28"/>
          <w:lang w:val="vi-VN" w:eastAsia="vi-VN"/>
        </w:rPr>
        <w:t>5. Hình thức đầu tư, địa điểm và nhu cầu sử dụng đất</w:t>
      </w:r>
    </w:p>
    <w:p w14:paraId="5711FA9C" w14:textId="77777777" w:rsidR="00281E79" w:rsidRPr="001850BA" w:rsidRDefault="00281E79" w:rsidP="00281E79">
      <w:pPr>
        <w:widowControl w:val="0"/>
        <w:spacing w:before="120"/>
        <w:ind w:firstLine="709"/>
        <w:jc w:val="both"/>
        <w:rPr>
          <w:rFonts w:eastAsia="Times New Roman"/>
          <w:b/>
          <w:i/>
          <w:szCs w:val="28"/>
          <w:lang w:val="vi-VN" w:eastAsia="vi-VN"/>
        </w:rPr>
      </w:pPr>
      <w:r w:rsidRPr="001850BA">
        <w:rPr>
          <w:rFonts w:eastAsia="Times New Roman"/>
          <w:b/>
          <w:i/>
          <w:szCs w:val="28"/>
          <w:lang w:val="vi-VN" w:eastAsia="vi-VN"/>
        </w:rPr>
        <w:t>5.1. Hình thức đầu tư và quản lý dự án</w:t>
      </w:r>
    </w:p>
    <w:p w14:paraId="67C8150D"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pacing w:val="-4"/>
          <w:szCs w:val="28"/>
          <w:lang w:val="vi-VN" w:eastAsia="vi-VN"/>
        </w:rPr>
        <w:t>- Xác định hình thức đầu tư: Đầu tư mới hay cải tạo, điều chỉnh hoặc mở rộng quy mô, nâng công suất, đổi mới công nghệ</w:t>
      </w:r>
      <w:r w:rsidRPr="001850BA">
        <w:rPr>
          <w:rFonts w:eastAsia="Times New Roman"/>
          <w:szCs w:val="28"/>
          <w:lang w:val="vi-VN" w:eastAsia="vi-VN"/>
        </w:rPr>
        <w:t>.</w:t>
      </w:r>
    </w:p>
    <w:p w14:paraId="01DC8086"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Xác định hình thức quản lý dự án.</w:t>
      </w:r>
    </w:p>
    <w:p w14:paraId="033B3E45" w14:textId="77777777" w:rsidR="00281E79" w:rsidRPr="001850BA" w:rsidRDefault="00281E79" w:rsidP="00281E79">
      <w:pPr>
        <w:widowControl w:val="0"/>
        <w:spacing w:before="120"/>
        <w:ind w:firstLine="709"/>
        <w:jc w:val="both"/>
        <w:rPr>
          <w:rFonts w:eastAsia="Times New Roman"/>
          <w:b/>
          <w:i/>
          <w:szCs w:val="28"/>
          <w:lang w:val="vi-VN" w:eastAsia="vi-VN"/>
        </w:rPr>
      </w:pPr>
      <w:r w:rsidRPr="001850BA">
        <w:rPr>
          <w:rFonts w:eastAsia="Times New Roman"/>
          <w:b/>
          <w:i/>
          <w:szCs w:val="28"/>
          <w:lang w:val="vi-VN" w:eastAsia="vi-VN"/>
        </w:rPr>
        <w:lastRenderedPageBreak/>
        <w:t>5.2. Địa điểm mỏ và nhu cầu sử dụng đất</w:t>
      </w:r>
    </w:p>
    <w:p w14:paraId="12D08948"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Mô tả địa điểm mỏ.</w:t>
      </w:r>
    </w:p>
    <w:p w14:paraId="652F39B5" w14:textId="77777777" w:rsidR="00281E79" w:rsidRPr="001850BA" w:rsidRDefault="00281E79" w:rsidP="00281E79">
      <w:pPr>
        <w:widowControl w:val="0"/>
        <w:spacing w:before="120"/>
        <w:ind w:firstLine="709"/>
        <w:jc w:val="both"/>
        <w:rPr>
          <w:rFonts w:eastAsia="Times New Roman"/>
          <w:szCs w:val="28"/>
          <w:lang w:val="vi-VN" w:eastAsia="vi-VN"/>
        </w:rPr>
      </w:pPr>
      <w:r w:rsidRPr="001850BA">
        <w:rPr>
          <w:rFonts w:eastAsia="Times New Roman"/>
          <w:szCs w:val="28"/>
          <w:lang w:val="vi-VN" w:eastAsia="vi-VN"/>
        </w:rPr>
        <w:t>- Nhu cầu sử dụng đất: xác định nhu cầu sử dụng đất, tổng diện tích, cơ cấu đất sử dụng, tiến độ sử dụng đất.</w:t>
      </w:r>
    </w:p>
    <w:p w14:paraId="5FC5D3ED" w14:textId="77777777" w:rsidR="00281E79" w:rsidRPr="001850BA" w:rsidRDefault="00281E79" w:rsidP="00281E79">
      <w:pPr>
        <w:spacing w:before="120"/>
        <w:rPr>
          <w:rFonts w:eastAsia="Times New Roman"/>
          <w:b/>
          <w:szCs w:val="28"/>
          <w:lang w:val="vi-VN"/>
        </w:rPr>
      </w:pPr>
      <w:r w:rsidRPr="001850BA">
        <w:rPr>
          <w:rFonts w:eastAsia="Times New Roman"/>
          <w:sz w:val="24"/>
          <w:szCs w:val="28"/>
          <w:lang w:val="vi-VN" w:eastAsia="vi-VN"/>
        </w:rPr>
        <w:br w:type="page"/>
      </w:r>
    </w:p>
    <w:p w14:paraId="4360066F" w14:textId="77777777" w:rsidR="00281E79" w:rsidRPr="001850BA" w:rsidRDefault="00281E79" w:rsidP="00281E79">
      <w:pPr>
        <w:spacing w:before="120" w:line="264" w:lineRule="auto"/>
        <w:jc w:val="center"/>
        <w:rPr>
          <w:rFonts w:eastAsia="Times New Roman"/>
          <w:b/>
          <w:szCs w:val="28"/>
        </w:rPr>
      </w:pPr>
      <w:r w:rsidRPr="001850BA">
        <w:rPr>
          <w:rFonts w:eastAsia="Times New Roman"/>
          <w:b/>
          <w:szCs w:val="28"/>
          <w:lang w:val="vi-VN"/>
        </w:rPr>
        <w:lastRenderedPageBreak/>
        <w:t xml:space="preserve">PHẦN I: </w:t>
      </w:r>
      <w:r w:rsidRPr="001850BA">
        <w:rPr>
          <w:rFonts w:eastAsia="Times New Roman"/>
          <w:b/>
          <w:szCs w:val="28"/>
        </w:rPr>
        <w:t>BÁO CÁO KINH TẾ KỸ THUẬT</w:t>
      </w:r>
    </w:p>
    <w:p w14:paraId="55E3BA46"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I. ĐẶC ĐIỂM KINH TẾ, XÃ HỘI VÀ ĐẶC ĐIỂM ĐỊA CHẤT MỎ</w:t>
      </w:r>
    </w:p>
    <w:p w14:paraId="1C6DE321"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1. Vị trí, đặc điểm địa lý tự nhiên và kinh tế xã hội</w:t>
      </w:r>
    </w:p>
    <w:p w14:paraId="3EAF1858"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Nêu khái quát về vị trí, đặc điểm địa lý tự nhiên và kinh tế xã hội khu vực dự án.</w:t>
      </w:r>
    </w:p>
    <w:p w14:paraId="5E45BA04"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2. Đặc điểm địa chất mỏ</w:t>
      </w:r>
    </w:p>
    <w:p w14:paraId="33FE0152"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Trình bày tóm tắt về đặc điểm địa chất mỏ khoáng sản, địa chất thủy văn, địa chất công trình; bổ sung các kết quả nghiên cứu về đặc điểm địa chất thủy văn, địa chất công trình (nếu có).</w:t>
      </w:r>
    </w:p>
    <w:p w14:paraId="328586C6" w14:textId="77777777" w:rsidR="00281E79" w:rsidRPr="001850BA" w:rsidRDefault="00281E79" w:rsidP="00281E79">
      <w:pPr>
        <w:widowControl w:val="0"/>
        <w:spacing w:before="120" w:line="264" w:lineRule="auto"/>
        <w:ind w:firstLine="709"/>
        <w:jc w:val="both"/>
        <w:rPr>
          <w:rFonts w:eastAsia="Times New Roman"/>
          <w:b/>
          <w:iCs/>
          <w:szCs w:val="28"/>
          <w:lang w:val="vi-VN" w:eastAsia="vi-VN"/>
        </w:rPr>
      </w:pPr>
      <w:r w:rsidRPr="001850BA">
        <w:rPr>
          <w:rFonts w:eastAsia="Times New Roman"/>
          <w:b/>
          <w:iCs/>
          <w:szCs w:val="28"/>
          <w:lang w:val="vi-VN" w:eastAsia="vi-VN"/>
        </w:rPr>
        <w:t>3. Khối lượng (trữ lượng) và chất lượng khoáng sản</w:t>
      </w:r>
    </w:p>
    <w:p w14:paraId="4790278E"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Tổng hợp về khối lượng (tài nguyên, trữ lượng) và chất lượng của khoáng sản khu vực nghiên cứu lập phương án khai thác.</w:t>
      </w:r>
    </w:p>
    <w:p w14:paraId="004A5353"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4. Đánh giá mức độ tin cậy của tài liệu địa chất</w:t>
      </w:r>
    </w:p>
    <w:p w14:paraId="3E6B375F"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Đánh giá mức độ khảo sát, đánh giá, thăm dò (nếu có), độ tin cậy của tài liệu địa chất đã được phê duyệt hoặc công nhận phục vụ công tác thiết kế và kiến nghị bổ sung (nếu có).</w:t>
      </w:r>
    </w:p>
    <w:p w14:paraId="32381566"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 xml:space="preserve">II. GIẢI PHÁP KỸ </w:t>
      </w:r>
      <w:r w:rsidRPr="001850BA">
        <w:rPr>
          <w:rFonts w:eastAsia="Times New Roman"/>
          <w:b/>
          <w:bCs/>
          <w:iCs/>
          <w:szCs w:val="28"/>
          <w:lang w:val="vi-VN" w:eastAsia="vi-VN"/>
        </w:rPr>
        <w:t>THUẬT</w:t>
      </w:r>
      <w:r w:rsidRPr="001850BA">
        <w:rPr>
          <w:rFonts w:eastAsia="Times New Roman"/>
          <w:b/>
          <w:szCs w:val="28"/>
          <w:lang w:val="vi-VN" w:eastAsia="vi-VN"/>
        </w:rPr>
        <w:t xml:space="preserve"> CÔNG NGHỆ</w:t>
      </w:r>
    </w:p>
    <w:p w14:paraId="2C99C2C5"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1. Biên giới và khối lượng (trữ lượng) trong khai trường</w:t>
      </w:r>
    </w:p>
    <w:p w14:paraId="21D1DBCE" w14:textId="77777777" w:rsidR="00281E79" w:rsidRPr="001850BA" w:rsidRDefault="00281E79" w:rsidP="00281E79">
      <w:pPr>
        <w:widowControl w:val="0"/>
        <w:spacing w:before="120" w:line="264" w:lineRule="auto"/>
        <w:ind w:firstLine="709"/>
        <w:jc w:val="both"/>
        <w:rPr>
          <w:rFonts w:eastAsia="Times New Roman"/>
          <w:b/>
          <w:i/>
          <w:szCs w:val="28"/>
          <w:lang w:val="vi-VN" w:eastAsia="vi-VN"/>
        </w:rPr>
      </w:pPr>
      <w:r w:rsidRPr="001850BA">
        <w:rPr>
          <w:rFonts w:eastAsia="Times New Roman"/>
          <w:b/>
          <w:i/>
          <w:szCs w:val="28"/>
          <w:lang w:val="vi-VN" w:eastAsia="vi-VN"/>
        </w:rPr>
        <w:t>1.1. Biên giới khai trường</w:t>
      </w:r>
    </w:p>
    <w:p w14:paraId="0AEA385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Nêu nguyên tắc và xác định ranh giới khai trường: tọa độ, mức sâu khai thác, diện tích khai trường.</w:t>
      </w:r>
    </w:p>
    <w:p w14:paraId="567F4408" w14:textId="77777777" w:rsidR="00281E79" w:rsidRPr="001850BA" w:rsidRDefault="00281E79" w:rsidP="00281E79">
      <w:pPr>
        <w:widowControl w:val="0"/>
        <w:spacing w:before="120" w:line="264" w:lineRule="auto"/>
        <w:ind w:firstLine="709"/>
        <w:jc w:val="both"/>
        <w:rPr>
          <w:rFonts w:eastAsia="Times New Roman"/>
          <w:b/>
          <w:i/>
          <w:szCs w:val="28"/>
          <w:lang w:val="vi-VN" w:eastAsia="vi-VN"/>
        </w:rPr>
      </w:pPr>
      <w:r w:rsidRPr="001850BA">
        <w:rPr>
          <w:rFonts w:eastAsia="Times New Roman"/>
          <w:b/>
          <w:i/>
          <w:szCs w:val="28"/>
          <w:lang w:val="vi-VN" w:eastAsia="vi-VN"/>
        </w:rPr>
        <w:t>1.2. Khối lượng (trữ lượng) khoáng sản trong khai trường</w:t>
      </w:r>
    </w:p>
    <w:p w14:paraId="6B61C11E"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Tính toán khối lượng (trữ lượng) khai trường bao gồm: Khối lượng (trữ lượng) địa chất trong ranh giới khảo sát, đánh giá và khối lượng (trữ lượng) địa chất dự kiến huy động vào khai thác (được quy đổi theo khoáng sản nguyên khai).</w:t>
      </w:r>
    </w:p>
    <w:p w14:paraId="203A906A"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Tính toán khối lượng đất thổ nhưỡng cần lưu giữ phục vụ công tác cải tạo, phục hồi môi trường.</w:t>
      </w:r>
    </w:p>
    <w:p w14:paraId="01C2F75F" w14:textId="77777777" w:rsidR="00281E79" w:rsidRPr="001850BA" w:rsidRDefault="00281E79" w:rsidP="00281E79">
      <w:pPr>
        <w:widowControl w:val="0"/>
        <w:spacing w:before="120" w:line="264" w:lineRule="auto"/>
        <w:ind w:firstLine="709"/>
        <w:jc w:val="both"/>
        <w:rPr>
          <w:rFonts w:eastAsia="Times New Roman"/>
          <w:spacing w:val="-2"/>
          <w:szCs w:val="28"/>
          <w:lang w:val="vi-VN" w:eastAsia="vi-VN"/>
        </w:rPr>
      </w:pPr>
      <w:r w:rsidRPr="001850BA">
        <w:rPr>
          <w:rFonts w:eastAsia="Times New Roman"/>
          <w:spacing w:val="-2"/>
          <w:szCs w:val="28"/>
          <w:lang w:val="vi-VN" w:eastAsia="vi-VN"/>
        </w:rPr>
        <w:t>- Lập bảng tổng hợp các thông số kỹ thuật của hệ thống khai thác.</w:t>
      </w:r>
    </w:p>
    <w:p w14:paraId="2F98A837"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2. Chế độ làm việc, công suất và thời gian khai thác</w:t>
      </w:r>
    </w:p>
    <w:p w14:paraId="0E7A225F"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szCs w:val="28"/>
          <w:lang w:val="vi-VN" w:eastAsia="vi-VN"/>
        </w:rPr>
        <w:t>- Xác định chế độ làm việc bộ phận trực tiếp, gián tiếp trong các công đoạn khai thác.</w:t>
      </w:r>
    </w:p>
    <w:p w14:paraId="7E855F90"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Xác định công suất khai thác mỏ.</w:t>
      </w:r>
    </w:p>
    <w:p w14:paraId="5DB01B56"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lastRenderedPageBreak/>
        <w:t>- Thời gian, chế độ khai thác: Trên cơ sở khối lượng (trữ lượng) dự kiến huy động vào khai thác; tính toán thời gian khai thác phù hợp (bao gồm thời gian xây dựng cơ bản mỏ và thời gian khai thác).</w:t>
      </w:r>
    </w:p>
    <w:p w14:paraId="48158E2E"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3. Mở vỉa và trình tự khai thác</w:t>
      </w:r>
    </w:p>
    <w:p w14:paraId="7DFC4FAD" w14:textId="77777777" w:rsidR="00281E79" w:rsidRPr="001850BA" w:rsidRDefault="00281E79" w:rsidP="00281E79">
      <w:pPr>
        <w:widowControl w:val="0"/>
        <w:spacing w:before="120" w:line="264" w:lineRule="auto"/>
        <w:ind w:firstLine="709"/>
        <w:jc w:val="both"/>
        <w:rPr>
          <w:rFonts w:eastAsia="Times New Roman"/>
          <w:b/>
          <w:i/>
          <w:szCs w:val="28"/>
          <w:lang w:val="vi-VN" w:eastAsia="vi-VN"/>
        </w:rPr>
      </w:pPr>
      <w:r w:rsidRPr="001850BA">
        <w:rPr>
          <w:rFonts w:eastAsia="Times New Roman"/>
          <w:b/>
          <w:i/>
          <w:szCs w:val="28"/>
          <w:lang w:val="vi-VN" w:eastAsia="vi-VN"/>
        </w:rPr>
        <w:t>3.1. Mở vỉa</w:t>
      </w:r>
    </w:p>
    <w:p w14:paraId="53899F4D"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Lựa chọn vị trí và phương pháp mở vỉa.</w:t>
      </w:r>
    </w:p>
    <w:p w14:paraId="61B125C3" w14:textId="77777777" w:rsidR="00281E79" w:rsidRPr="001850BA" w:rsidRDefault="00281E79" w:rsidP="00281E79">
      <w:pPr>
        <w:widowControl w:val="0"/>
        <w:spacing w:before="120" w:line="264" w:lineRule="auto"/>
        <w:ind w:firstLine="709"/>
        <w:jc w:val="both"/>
        <w:rPr>
          <w:rFonts w:eastAsia="Times New Roman"/>
          <w:b/>
          <w:i/>
          <w:szCs w:val="28"/>
          <w:lang w:val="vi-VN" w:eastAsia="vi-VN"/>
        </w:rPr>
      </w:pPr>
      <w:r w:rsidRPr="001850BA">
        <w:rPr>
          <w:rFonts w:eastAsia="Times New Roman"/>
          <w:b/>
          <w:i/>
          <w:szCs w:val="28"/>
          <w:lang w:val="vi-VN" w:eastAsia="vi-VN"/>
        </w:rPr>
        <w:t>3.2. Trình tự khai thác</w:t>
      </w:r>
    </w:p>
    <w:p w14:paraId="64028D0B"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lập biểu đồ chế độ công tác mỏ.</w:t>
      </w:r>
    </w:p>
    <w:p w14:paraId="50E9CBB7"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Công tác giải phóng mặt bằng.</w:t>
      </w:r>
    </w:p>
    <w:p w14:paraId="34391AD3"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Công tác xây dựng cơ bản mỏ (nếu có): Xác định khối lượng, thời gian xây dựng cơ bản mỏ; tính toán chi tiết khối lượng, cung độ vận tải, khối lượng vận chuyển tính bằng tấn, km, đất bóc xây dựng cơ bản của từng tầng, từng năm, từng khu vực (nếu có).</w:t>
      </w:r>
    </w:p>
    <w:p w14:paraId="0DC6E759"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ml:space="preserve">- Trình tự khai thác, lịch khai thác: </w:t>
      </w:r>
    </w:p>
    <w:p w14:paraId="22A5FAE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trình tự khai thác mỏ phù hợp, tuân thủ quy chuẩn, tiêu chuẩn kỹ thuật.</w:t>
      </w:r>
    </w:p>
    <w:p w14:paraId="54965065"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lịch bóc đất thổ nhưỡng, lịch khai thác khoáng sản hàng năm.</w:t>
      </w:r>
    </w:p>
    <w:p w14:paraId="2597178C" w14:textId="77777777" w:rsidR="00281E79" w:rsidRPr="001850BA" w:rsidRDefault="00281E79" w:rsidP="00281E79">
      <w:pPr>
        <w:widowControl w:val="0"/>
        <w:spacing w:before="120" w:line="264" w:lineRule="auto"/>
        <w:ind w:firstLine="709"/>
        <w:jc w:val="both"/>
        <w:rPr>
          <w:rFonts w:eastAsia="Times New Roman"/>
          <w:b/>
          <w:bCs/>
          <w:iCs/>
          <w:szCs w:val="28"/>
          <w:lang w:val="vi-VN" w:eastAsia="vi-VN"/>
        </w:rPr>
      </w:pPr>
      <w:r w:rsidRPr="001850BA">
        <w:rPr>
          <w:rFonts w:eastAsia="Times New Roman"/>
          <w:b/>
          <w:bCs/>
          <w:iCs/>
          <w:szCs w:val="28"/>
          <w:lang w:val="vi-VN" w:eastAsia="vi-VN"/>
        </w:rPr>
        <w:t xml:space="preserve">4. </w:t>
      </w:r>
      <w:r w:rsidRPr="001850BA">
        <w:rPr>
          <w:rFonts w:eastAsia="Times New Roman"/>
          <w:b/>
          <w:szCs w:val="28"/>
          <w:lang w:val="vi-VN" w:eastAsia="vi-VN"/>
        </w:rPr>
        <w:t>Hệ thống khai thác, công nghệ khai thác</w:t>
      </w:r>
    </w:p>
    <w:p w14:paraId="306F1C12" w14:textId="77777777" w:rsidR="00281E79" w:rsidRPr="001850BA" w:rsidRDefault="00281E79" w:rsidP="00281E79">
      <w:pPr>
        <w:widowControl w:val="0"/>
        <w:spacing w:before="120" w:line="264" w:lineRule="auto"/>
        <w:ind w:firstLine="709"/>
        <w:jc w:val="both"/>
        <w:rPr>
          <w:rFonts w:eastAsia="Times New Roman"/>
          <w:bCs/>
          <w:iCs/>
          <w:szCs w:val="28"/>
          <w:lang w:val="vi-VN" w:eastAsia="vi-VN"/>
        </w:rPr>
      </w:pPr>
      <w:r w:rsidRPr="001850BA">
        <w:rPr>
          <w:rFonts w:eastAsia="Times New Roman"/>
          <w:bCs/>
          <w:iCs/>
          <w:szCs w:val="28"/>
          <w:lang w:val="vi-VN" w:eastAsia="vi-VN"/>
        </w:rPr>
        <w:t>- Mô tả công nghệ khai thác.</w:t>
      </w:r>
    </w:p>
    <w:p w14:paraId="31949995"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bCs/>
          <w:iCs/>
          <w:szCs w:val="28"/>
          <w:lang w:val="vi-VN" w:eastAsia="vi-VN"/>
        </w:rPr>
        <w:t>- Lập bảng thống kê các thông số kỹ thuật của hệ thống khai thác.</w:t>
      </w:r>
    </w:p>
    <w:p w14:paraId="2CD4C81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Liệt kê danh mục các thiết bị khai thác, đặc tính kỹ thuật cơ bản các loại thiết bị chính.</w:t>
      </w:r>
    </w:p>
    <w:p w14:paraId="7A0BECF8" w14:textId="77777777" w:rsidR="00281E79" w:rsidRPr="001850BA" w:rsidRDefault="00281E79" w:rsidP="00281E79">
      <w:pPr>
        <w:widowControl w:val="0"/>
        <w:spacing w:before="120" w:line="264" w:lineRule="auto"/>
        <w:ind w:firstLine="709"/>
        <w:jc w:val="both"/>
        <w:rPr>
          <w:rFonts w:eastAsia="Times New Roman"/>
          <w:b/>
          <w:bCs/>
          <w:iCs/>
          <w:szCs w:val="28"/>
          <w:lang w:val="vi-VN" w:eastAsia="vi-VN"/>
        </w:rPr>
      </w:pPr>
      <w:r w:rsidRPr="001850BA">
        <w:rPr>
          <w:rFonts w:eastAsia="Times New Roman"/>
          <w:b/>
          <w:bCs/>
          <w:iCs/>
          <w:szCs w:val="28"/>
          <w:lang w:val="vi-VN" w:eastAsia="vi-VN"/>
        </w:rPr>
        <w:t>5. Vận tải mỏ</w:t>
      </w:r>
    </w:p>
    <w:p w14:paraId="368EDA29"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ml:space="preserve">- Mô tả khối lượng vận tải và phương thức vận tải hợp lý. Mô tả năng suất và số lượng thiết bị vận tải cần thiết theo từng năm. </w:t>
      </w:r>
    </w:p>
    <w:p w14:paraId="2154184F"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Mô tả tuyến đường vận tải.</w:t>
      </w:r>
    </w:p>
    <w:p w14:paraId="32355821" w14:textId="77777777" w:rsidR="00281E79" w:rsidRPr="001850BA" w:rsidRDefault="00281E79" w:rsidP="00281E79">
      <w:pPr>
        <w:widowControl w:val="0"/>
        <w:spacing w:before="120" w:line="264" w:lineRule="auto"/>
        <w:ind w:firstLine="709"/>
        <w:jc w:val="both"/>
        <w:rPr>
          <w:rFonts w:eastAsia="Times New Roman"/>
          <w:b/>
          <w:bCs/>
          <w:iCs/>
          <w:szCs w:val="28"/>
          <w:lang w:val="vi-VN" w:eastAsia="vi-VN"/>
        </w:rPr>
      </w:pPr>
      <w:r w:rsidRPr="001850BA">
        <w:rPr>
          <w:rFonts w:eastAsia="Times New Roman"/>
          <w:b/>
          <w:bCs/>
          <w:iCs/>
          <w:szCs w:val="28"/>
          <w:lang w:val="vi-VN" w:eastAsia="vi-VN"/>
        </w:rPr>
        <w:t>6. Công tác đổ thải (nếu có)</w:t>
      </w:r>
    </w:p>
    <w:p w14:paraId="4382C42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Xác định khối lượng chất thải loại không đủ tiêu chuẩn sử dụng cho các dự án, công trình sử dụng khoáng sản trong quá trình khai thác mỏ.</w:t>
      </w:r>
    </w:p>
    <w:p w14:paraId="0AAAED2C"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Xác định vị trí, quy mô của bãi thải; biện pháp bảo đảm an toàn, thoát nước mặt.</w:t>
      </w:r>
    </w:p>
    <w:p w14:paraId="5A5979E3" w14:textId="77777777" w:rsidR="00281E79" w:rsidRPr="001850BA" w:rsidRDefault="00281E79" w:rsidP="00281E79">
      <w:pPr>
        <w:widowControl w:val="0"/>
        <w:spacing w:before="120" w:line="264" w:lineRule="auto"/>
        <w:ind w:firstLine="709"/>
        <w:jc w:val="both"/>
        <w:rPr>
          <w:rFonts w:eastAsia="Times New Roman"/>
          <w:b/>
          <w:bCs/>
          <w:iCs/>
          <w:szCs w:val="28"/>
          <w:lang w:val="vi-VN" w:eastAsia="vi-VN"/>
        </w:rPr>
      </w:pPr>
      <w:r w:rsidRPr="001850BA">
        <w:rPr>
          <w:rFonts w:eastAsia="Times New Roman"/>
          <w:b/>
          <w:spacing w:val="-4"/>
          <w:szCs w:val="28"/>
          <w:lang w:val="vi-VN" w:eastAsia="vi-VN"/>
        </w:rPr>
        <w:lastRenderedPageBreak/>
        <w:t>7</w:t>
      </w:r>
      <w:r w:rsidRPr="001850BA">
        <w:rPr>
          <w:rFonts w:eastAsia="Times New Roman"/>
          <w:b/>
          <w:bCs/>
          <w:iCs/>
          <w:szCs w:val="28"/>
          <w:lang w:val="vi-VN" w:eastAsia="vi-VN"/>
        </w:rPr>
        <w:t>. Các hạng mục, công trình phụ trợ phục vụ cho hoạt động khai thác</w:t>
      </w:r>
    </w:p>
    <w:p w14:paraId="35A5EF8E"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Hệ thống cung cấp điện và trang bị điện.</w:t>
      </w:r>
    </w:p>
    <w:p w14:paraId="39E3D84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Hệ thống cấp nước và thoát nước.</w:t>
      </w:r>
    </w:p>
    <w:p w14:paraId="74EBFBE5"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Các công trình, biện pháp bảo vệ môi trường.</w:t>
      </w:r>
    </w:p>
    <w:p w14:paraId="1C2B6892" w14:textId="77777777" w:rsidR="00281E79" w:rsidRPr="001850BA" w:rsidRDefault="00281E79" w:rsidP="00281E79">
      <w:pPr>
        <w:widowControl w:val="0"/>
        <w:spacing w:before="120" w:line="264" w:lineRule="auto"/>
        <w:ind w:firstLine="709"/>
        <w:jc w:val="both"/>
        <w:rPr>
          <w:rFonts w:eastAsia="Times New Roman"/>
          <w:b/>
          <w:bCs/>
          <w:iCs/>
          <w:spacing w:val="-4"/>
          <w:szCs w:val="28"/>
          <w:lang w:val="vi-VN" w:eastAsia="vi-VN"/>
        </w:rPr>
      </w:pPr>
      <w:r w:rsidRPr="001850BA">
        <w:rPr>
          <w:rFonts w:eastAsia="Times New Roman"/>
          <w:b/>
          <w:szCs w:val="28"/>
          <w:lang w:val="vi-VN" w:eastAsia="vi-VN"/>
        </w:rPr>
        <w:t>8</w:t>
      </w:r>
      <w:r w:rsidRPr="001850BA">
        <w:rPr>
          <w:rFonts w:eastAsia="Times New Roman"/>
          <w:b/>
          <w:bCs/>
          <w:iCs/>
          <w:spacing w:val="-4"/>
          <w:szCs w:val="28"/>
          <w:lang w:val="vi-VN" w:eastAsia="vi-VN"/>
        </w:rPr>
        <w:t xml:space="preserve">. Kỹ thuật an </w:t>
      </w:r>
      <w:r w:rsidRPr="001850BA">
        <w:rPr>
          <w:rFonts w:eastAsia="Times New Roman"/>
          <w:b/>
          <w:szCs w:val="28"/>
          <w:lang w:val="vi-VN" w:eastAsia="vi-VN"/>
        </w:rPr>
        <w:t>toàn</w:t>
      </w:r>
    </w:p>
    <w:p w14:paraId="48575D90"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Mô tả các biện pháp bảo đảm an toàn cho cộng đồng dân cư xung quanh khu vực mỏ, các công trình cần bảo vệ.</w:t>
      </w:r>
    </w:p>
    <w:p w14:paraId="5AAD43D0"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ml:space="preserve">- Nêu các giải pháp về kỹ thuật an toàn trong khai thác mỏ. </w:t>
      </w:r>
    </w:p>
    <w:p w14:paraId="440F6EFC"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9. Tổ chức quản lý sản xuất và bố trí lao động</w:t>
      </w:r>
    </w:p>
    <w:p w14:paraId="1F218D05" w14:textId="77777777" w:rsidR="00281E79" w:rsidRPr="001850BA" w:rsidRDefault="00281E79" w:rsidP="00281E79">
      <w:pPr>
        <w:widowControl w:val="0"/>
        <w:spacing w:before="120" w:line="264" w:lineRule="auto"/>
        <w:ind w:firstLine="709"/>
        <w:jc w:val="both"/>
        <w:rPr>
          <w:rFonts w:eastAsia="Times New Roman"/>
          <w:spacing w:val="-2"/>
          <w:szCs w:val="28"/>
          <w:lang w:val="vi-VN" w:eastAsia="vi-VN"/>
        </w:rPr>
      </w:pPr>
      <w:r w:rsidRPr="001850BA">
        <w:rPr>
          <w:rFonts w:eastAsia="Times New Roman"/>
          <w:spacing w:val="-6"/>
          <w:szCs w:val="28"/>
          <w:lang w:val="vi-VN" w:eastAsia="vi-VN"/>
        </w:rPr>
        <w:t>- Xây dựng sơ đồ quản lý, tổ chức các bộ phận sản xuất và tiêu thụ sản phẩm</w:t>
      </w:r>
      <w:r w:rsidRPr="001850BA">
        <w:rPr>
          <w:rFonts w:eastAsia="Times New Roman"/>
          <w:spacing w:val="-2"/>
          <w:szCs w:val="28"/>
          <w:lang w:val="vi-VN" w:eastAsia="vi-VN"/>
        </w:rPr>
        <w:t xml:space="preserve">. </w:t>
      </w:r>
    </w:p>
    <w:p w14:paraId="652BB9A1"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biên chế lao động; năng suất lao động.</w:t>
      </w:r>
    </w:p>
    <w:p w14:paraId="597D33E6"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10. Phương án giải phóng mặt bằng và tái định cư (nếu có)</w:t>
      </w:r>
    </w:p>
    <w:p w14:paraId="333CD34D"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Tính toán nhu cầu sử dụng đất; thông tin, số liệu về công tác bồi thường, giải phóng mặt bằng và tái định cư (nếu có).</w:t>
      </w:r>
    </w:p>
    <w:p w14:paraId="3F82F528"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Xây dựng phương án bồi thường, giải phóng mặt bằng, tái định cư phù hợp với các quy định của pháp luật hiện hành và phù hợp với tiến độ khai thác mỏ.</w:t>
      </w:r>
    </w:p>
    <w:p w14:paraId="1E03E49D" w14:textId="77777777" w:rsidR="00281E79" w:rsidRPr="001850BA" w:rsidRDefault="00281E79" w:rsidP="00281E79">
      <w:pPr>
        <w:widowControl w:val="0"/>
        <w:spacing w:before="120" w:line="264" w:lineRule="auto"/>
        <w:ind w:firstLine="709"/>
        <w:jc w:val="both"/>
        <w:rPr>
          <w:rFonts w:eastAsia="Times New Roman"/>
          <w:b/>
          <w:szCs w:val="28"/>
          <w:lang w:val="vi-VN" w:eastAsia="vi-VN"/>
        </w:rPr>
      </w:pPr>
      <w:r w:rsidRPr="001850BA">
        <w:rPr>
          <w:rFonts w:eastAsia="Times New Roman"/>
          <w:b/>
          <w:szCs w:val="28"/>
          <w:lang w:val="vi-VN" w:eastAsia="vi-VN"/>
        </w:rPr>
        <w:t>11. Các khoản thuế và nghĩa vụ tài chính khác đối với Nhà nước</w:t>
      </w:r>
    </w:p>
    <w:p w14:paraId="16660FCA" w14:textId="77777777" w:rsidR="00281E79" w:rsidRPr="001850BA" w:rsidRDefault="00281E79" w:rsidP="00281E79">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Trình bày về các khoản thuế, phí, nghĩa vụ tài chính khác theo quy định hiện hành.</w:t>
      </w:r>
    </w:p>
    <w:p w14:paraId="64786710" w14:textId="77777777" w:rsidR="00281E79" w:rsidRPr="001850BA" w:rsidRDefault="00281E79" w:rsidP="00281E79">
      <w:pPr>
        <w:widowControl w:val="0"/>
        <w:spacing w:before="120" w:line="264" w:lineRule="auto"/>
        <w:jc w:val="center"/>
        <w:rPr>
          <w:rFonts w:eastAsia="Times New Roman"/>
          <w:b/>
          <w:bCs/>
          <w:iCs/>
          <w:szCs w:val="28"/>
          <w:lang w:val="vi-VN" w:eastAsia="vi-VN"/>
        </w:rPr>
      </w:pPr>
      <w:r w:rsidRPr="001850BA">
        <w:rPr>
          <w:rFonts w:eastAsia="Times New Roman"/>
          <w:b/>
          <w:bCs/>
          <w:iCs/>
          <w:szCs w:val="28"/>
          <w:lang w:val="vi-VN" w:eastAsia="vi-VN"/>
        </w:rPr>
        <w:t>PHẦN II. BẢO VỆ MÔI TRƯỜNG</w:t>
      </w:r>
    </w:p>
    <w:p w14:paraId="7A16B0DE"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1. Đánh giá việc lựa chọn công nghệ, hạng mục công trình và hoạt động khai thác khoáng sản có khả năng tác động xấu đến môi trường.</w:t>
      </w:r>
    </w:p>
    <w:p w14:paraId="538C2F9B"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2. Điều kiện tự nhiên, kinh tế - xã hội, đa dạng sinh học; đánh giá hiện trạng môi trường; nhận dạng các đối tượng bị tác động, yếu tố nhạy cảm về môi trường nơi khai thác khoáng sản.</w:t>
      </w:r>
    </w:p>
    <w:p w14:paraId="440B29FF"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3. Nhận dạng, đánh giá, dự báo các tác động môi trường chính, chất thải phát sinh theo các giai đoạn của hoạt động khai thác khoáng sản đến môi trường; quy mô, tính chất của chất thải; tác động đến đa dạng sinh học, di sản thiên nhiên, di tích lịch sử - văn hóa và yếu tố nhạy cảm khác; tác động do giải phóng mặt bằng, di dân, tái định cư (nếu có); tác động đến lòng bờ, bãi sông, hồ (đối với khu vực khai thác khoáng sản có tác động đến lòng bờ, bãi sông, hồ); nhận dạng, đánh giá sự cố môi trường.</w:t>
      </w:r>
    </w:p>
    <w:p w14:paraId="7B56E98F"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lastRenderedPageBreak/>
        <w:t>4. Công trình, biện pháp thu gom, lưu giữ, xử lý chất thải.</w:t>
      </w:r>
    </w:p>
    <w:p w14:paraId="504B0F8E"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5. Biện pháp giảm thiểu tác động tiêu cực khác đến môi trường; phương án cải tạo, phục hồi môi trường; phương án bồi hoàn đa dạng sinh học (nếu có); phương án bảo vệ, phòng, chống sạt lở lòng, bờ, bãi sông, hồ (đối với khu vực khai thác khoáng sản có tác động đến lòng bờ, bãi sông, hồ); phương án phòng ngừa, ứng phó sự cố môi trường.</w:t>
      </w:r>
    </w:p>
    <w:p w14:paraId="6AA0971F"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6. Công trình, biện pháp cải tạo phục hồi môi trường khi đóng cửa mỏ khoáng sản; thông số kỹ thuật của mỏ sau khi đóng cửa mỏ khoáng sản.</w:t>
      </w:r>
    </w:p>
    <w:p w14:paraId="2DD2669D"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7. Tính toán, xác định kinh phí để thực hiện cải tạo, phục hồi môi trường.</w:t>
      </w:r>
    </w:p>
    <w:p w14:paraId="7BB77384"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8. Số tiền ký quỹ cải tạo, phục hồi môi trường; tiến độ kỹ quỹ.</w:t>
      </w:r>
    </w:p>
    <w:p w14:paraId="47D79107" w14:textId="77777777" w:rsidR="00281E79" w:rsidRPr="001850BA" w:rsidRDefault="00281E79" w:rsidP="00281E79">
      <w:pPr>
        <w:widowControl w:val="0"/>
        <w:spacing w:before="120" w:line="264" w:lineRule="auto"/>
        <w:ind w:firstLine="709"/>
        <w:jc w:val="both"/>
        <w:rPr>
          <w:rFonts w:eastAsia="Times New Roman"/>
          <w:bCs/>
          <w:szCs w:val="28"/>
          <w:lang w:val="vi-VN" w:eastAsia="vi-VN"/>
        </w:rPr>
      </w:pPr>
      <w:r w:rsidRPr="001850BA">
        <w:rPr>
          <w:rFonts w:eastAsia="Times New Roman"/>
          <w:bCs/>
          <w:szCs w:val="28"/>
          <w:lang w:val="vi-VN" w:eastAsia="vi-VN"/>
        </w:rPr>
        <w:t>9. Kết luận, kiến nghị và cam kết của tổ chức khai thác.</w:t>
      </w:r>
    </w:p>
    <w:p w14:paraId="33E39FF9" w14:textId="77777777" w:rsidR="00281E79" w:rsidRPr="001850BA" w:rsidRDefault="00281E79" w:rsidP="00281E79">
      <w:pPr>
        <w:widowControl w:val="0"/>
        <w:spacing w:before="120"/>
        <w:ind w:left="4820"/>
        <w:jc w:val="center"/>
        <w:rPr>
          <w:rFonts w:eastAsia="Times New Roman"/>
          <w:b/>
          <w:bCs/>
          <w:szCs w:val="28"/>
          <w:lang w:val="vi-VN" w:eastAsia="vi-VN"/>
        </w:rPr>
      </w:pPr>
      <w:r w:rsidRPr="001850BA">
        <w:rPr>
          <w:rFonts w:eastAsia="Times New Roman"/>
          <w:b/>
          <w:bCs/>
          <w:szCs w:val="28"/>
          <w:lang w:val="vi-VN" w:eastAsia="vi-VN"/>
        </w:rPr>
        <w:t>Tổ chức, cá nhân lập Phương án</w:t>
      </w:r>
    </w:p>
    <w:p w14:paraId="3E7CD28C" w14:textId="77777777" w:rsidR="00281E79" w:rsidRPr="001850BA" w:rsidRDefault="00281E79" w:rsidP="00281E79">
      <w:pPr>
        <w:widowControl w:val="0"/>
        <w:spacing w:before="120"/>
        <w:ind w:left="4820"/>
        <w:jc w:val="center"/>
        <w:rPr>
          <w:rFonts w:eastAsia="Times New Roman"/>
          <w:bCs/>
          <w:i/>
          <w:szCs w:val="28"/>
          <w:lang w:val="vi-VN" w:eastAsia="vi-VN"/>
        </w:rPr>
      </w:pPr>
      <w:r w:rsidRPr="001850BA">
        <w:rPr>
          <w:rFonts w:eastAsia="Times New Roman"/>
          <w:bCs/>
          <w:i/>
          <w:szCs w:val="28"/>
          <w:lang w:val="vi-VN" w:eastAsia="vi-VN"/>
        </w:rPr>
        <w:t>(Ký tên, đóng dấu)</w:t>
      </w:r>
    </w:p>
    <w:p w14:paraId="55A61C73" w14:textId="77777777" w:rsidR="00281E79" w:rsidRPr="001850BA" w:rsidRDefault="00281E79" w:rsidP="00281E79">
      <w:pPr>
        <w:spacing w:before="120"/>
        <w:rPr>
          <w:rFonts w:eastAsia="Times New Roman"/>
          <w:b/>
          <w:bCs/>
          <w:iCs/>
          <w:szCs w:val="28"/>
          <w:lang w:val="vi-VN" w:eastAsia="vi-VN"/>
        </w:rPr>
      </w:pPr>
      <w:r w:rsidRPr="001850BA">
        <w:rPr>
          <w:rFonts w:eastAsia="Times New Roman"/>
          <w:b/>
          <w:bCs/>
          <w:iCs/>
          <w:szCs w:val="28"/>
          <w:lang w:val="vi-VN" w:eastAsia="vi-VN"/>
        </w:rPr>
        <w:br w:type="page"/>
      </w:r>
    </w:p>
    <w:p w14:paraId="609E4E94" w14:textId="77777777" w:rsidR="00281E79" w:rsidRPr="001850BA" w:rsidRDefault="00281E79" w:rsidP="00281E79">
      <w:pPr>
        <w:widowControl w:val="0"/>
        <w:tabs>
          <w:tab w:val="left" w:pos="0"/>
          <w:tab w:val="left" w:pos="720"/>
        </w:tabs>
        <w:spacing w:before="120" w:line="480" w:lineRule="auto"/>
        <w:ind w:right="119" w:firstLine="567"/>
        <w:jc w:val="center"/>
        <w:rPr>
          <w:rFonts w:eastAsia="Times New Roman"/>
          <w:b/>
          <w:bCs/>
          <w:iCs/>
          <w:szCs w:val="28"/>
          <w:lang w:val="vi-VN" w:eastAsia="vi-VN"/>
        </w:rPr>
      </w:pPr>
      <w:r w:rsidRPr="001850BA">
        <w:rPr>
          <w:rFonts w:eastAsia="Times New Roman"/>
          <w:b/>
          <w:bCs/>
          <w:iCs/>
          <w:szCs w:val="28"/>
          <w:lang w:val="vi-VN" w:eastAsia="vi-VN"/>
        </w:rPr>
        <w:lastRenderedPageBreak/>
        <w:t>Phụ lục 1: BẢN ĐỒ, BẢN VẼ THIẾT KẾ THI CÔNG</w:t>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1551"/>
        <w:gridCol w:w="5503"/>
        <w:gridCol w:w="1293"/>
      </w:tblGrid>
      <w:tr w:rsidR="00281E79" w:rsidRPr="001850BA" w14:paraId="2C8DF318" w14:textId="77777777" w:rsidTr="0080513C">
        <w:trPr>
          <w:tblHeader/>
          <w:jc w:val="center"/>
        </w:trPr>
        <w:tc>
          <w:tcPr>
            <w:tcW w:w="410" w:type="pct"/>
            <w:vAlign w:val="center"/>
          </w:tcPr>
          <w:p w14:paraId="343965B3" w14:textId="77777777" w:rsidR="00281E79" w:rsidRPr="001850BA" w:rsidRDefault="00281E79" w:rsidP="0080513C">
            <w:pPr>
              <w:widowControl w:val="0"/>
              <w:tabs>
                <w:tab w:val="left" w:pos="0"/>
                <w:tab w:val="left" w:pos="720"/>
              </w:tabs>
              <w:spacing w:before="120"/>
              <w:jc w:val="center"/>
              <w:rPr>
                <w:rFonts w:eastAsia="Times New Roman"/>
                <w:b/>
                <w:bCs/>
                <w:iCs/>
                <w:szCs w:val="28"/>
              </w:rPr>
            </w:pPr>
            <w:r w:rsidRPr="001850BA">
              <w:rPr>
                <w:rFonts w:eastAsia="Times New Roman"/>
                <w:b/>
                <w:bCs/>
                <w:iCs/>
                <w:szCs w:val="28"/>
              </w:rPr>
              <w:t>TT</w:t>
            </w:r>
          </w:p>
        </w:tc>
        <w:tc>
          <w:tcPr>
            <w:tcW w:w="853" w:type="pct"/>
            <w:vAlign w:val="center"/>
          </w:tcPr>
          <w:p w14:paraId="18FF4704" w14:textId="77777777" w:rsidR="00281E79" w:rsidRPr="001850BA" w:rsidRDefault="00281E79" w:rsidP="0080513C">
            <w:pPr>
              <w:widowControl w:val="0"/>
              <w:tabs>
                <w:tab w:val="left" w:pos="0"/>
                <w:tab w:val="left" w:pos="720"/>
              </w:tabs>
              <w:spacing w:before="120"/>
              <w:jc w:val="center"/>
              <w:rPr>
                <w:rFonts w:eastAsia="Times New Roman"/>
                <w:b/>
                <w:bCs/>
                <w:iCs/>
                <w:szCs w:val="28"/>
              </w:rPr>
            </w:pPr>
            <w:r w:rsidRPr="001850BA">
              <w:rPr>
                <w:rFonts w:eastAsia="Times New Roman"/>
                <w:b/>
                <w:bCs/>
                <w:iCs/>
                <w:szCs w:val="28"/>
              </w:rPr>
              <w:t>Số ký hiệu</w:t>
            </w:r>
            <w:r w:rsidRPr="001850BA">
              <w:rPr>
                <w:rFonts w:eastAsia="Times New Roman"/>
                <w:b/>
                <w:bCs/>
                <w:iCs/>
                <w:szCs w:val="28"/>
                <w:vertAlign w:val="superscript"/>
              </w:rPr>
              <w:footnoteReference w:id="169"/>
            </w:r>
          </w:p>
        </w:tc>
        <w:tc>
          <w:tcPr>
            <w:tcW w:w="3026" w:type="pct"/>
            <w:vAlign w:val="center"/>
          </w:tcPr>
          <w:p w14:paraId="145426C5" w14:textId="77777777" w:rsidR="00281E79" w:rsidRPr="001850BA" w:rsidRDefault="00281E79" w:rsidP="0080513C">
            <w:pPr>
              <w:widowControl w:val="0"/>
              <w:tabs>
                <w:tab w:val="left" w:pos="0"/>
                <w:tab w:val="left" w:pos="720"/>
              </w:tabs>
              <w:spacing w:before="120"/>
              <w:jc w:val="center"/>
              <w:rPr>
                <w:rFonts w:eastAsia="Times New Roman"/>
                <w:b/>
                <w:bCs/>
                <w:iCs/>
                <w:szCs w:val="28"/>
              </w:rPr>
            </w:pPr>
            <w:r w:rsidRPr="001850BA">
              <w:rPr>
                <w:rFonts w:eastAsia="Times New Roman"/>
                <w:b/>
                <w:bCs/>
                <w:iCs/>
                <w:szCs w:val="28"/>
              </w:rPr>
              <w:t>Tên bản vẽ</w:t>
            </w:r>
          </w:p>
        </w:tc>
        <w:tc>
          <w:tcPr>
            <w:tcW w:w="711" w:type="pct"/>
            <w:vAlign w:val="center"/>
          </w:tcPr>
          <w:p w14:paraId="7B5FFD86" w14:textId="77777777" w:rsidR="00281E79" w:rsidRPr="001850BA" w:rsidRDefault="00281E79" w:rsidP="0080513C">
            <w:pPr>
              <w:widowControl w:val="0"/>
              <w:tabs>
                <w:tab w:val="left" w:pos="0"/>
                <w:tab w:val="left" w:pos="720"/>
              </w:tabs>
              <w:spacing w:before="120"/>
              <w:jc w:val="center"/>
              <w:rPr>
                <w:rFonts w:eastAsia="Times New Roman"/>
                <w:b/>
                <w:bCs/>
                <w:iCs/>
                <w:szCs w:val="28"/>
              </w:rPr>
            </w:pPr>
            <w:r w:rsidRPr="001850BA">
              <w:rPr>
                <w:rFonts w:eastAsia="Times New Roman"/>
                <w:b/>
                <w:bCs/>
                <w:iCs/>
                <w:szCs w:val="28"/>
              </w:rPr>
              <w:t>Số tờ</w:t>
            </w:r>
          </w:p>
        </w:tc>
      </w:tr>
      <w:tr w:rsidR="00281E79" w:rsidRPr="001850BA" w14:paraId="21FC0BF2" w14:textId="77777777" w:rsidTr="0080513C">
        <w:trPr>
          <w:jc w:val="center"/>
        </w:trPr>
        <w:tc>
          <w:tcPr>
            <w:tcW w:w="410" w:type="pct"/>
            <w:vAlign w:val="center"/>
          </w:tcPr>
          <w:p w14:paraId="5CB3AB78" w14:textId="77777777" w:rsidR="00281E79" w:rsidRPr="001850BA" w:rsidRDefault="00281E79" w:rsidP="0080513C">
            <w:pPr>
              <w:widowControl w:val="0"/>
              <w:spacing w:before="120"/>
              <w:jc w:val="center"/>
              <w:rPr>
                <w:rFonts w:eastAsia="Times New Roman"/>
                <w:b/>
                <w:szCs w:val="28"/>
                <w:lang w:eastAsia="vi-VN"/>
              </w:rPr>
            </w:pPr>
            <w:r w:rsidRPr="001850BA">
              <w:rPr>
                <w:rFonts w:eastAsia="Times New Roman"/>
                <w:b/>
                <w:szCs w:val="28"/>
                <w:lang w:val="vi-VN" w:eastAsia="vi-VN"/>
              </w:rPr>
              <w:t>I</w:t>
            </w:r>
          </w:p>
        </w:tc>
        <w:tc>
          <w:tcPr>
            <w:tcW w:w="853" w:type="pct"/>
          </w:tcPr>
          <w:p w14:paraId="73C60CEE" w14:textId="77777777" w:rsidR="00281E79" w:rsidRPr="001850BA" w:rsidRDefault="00281E79" w:rsidP="0080513C">
            <w:pPr>
              <w:widowControl w:val="0"/>
              <w:spacing w:before="120"/>
              <w:rPr>
                <w:rFonts w:eastAsia="Times New Roman"/>
                <w:b/>
                <w:szCs w:val="28"/>
                <w:lang w:val="vi-VN" w:eastAsia="vi-VN"/>
              </w:rPr>
            </w:pPr>
          </w:p>
        </w:tc>
        <w:tc>
          <w:tcPr>
            <w:tcW w:w="3026" w:type="pct"/>
            <w:vAlign w:val="center"/>
          </w:tcPr>
          <w:p w14:paraId="0FEB0DB6" w14:textId="77777777" w:rsidR="00281E79" w:rsidRPr="001850BA" w:rsidRDefault="00281E79" w:rsidP="0080513C">
            <w:pPr>
              <w:widowControl w:val="0"/>
              <w:spacing w:before="120"/>
              <w:rPr>
                <w:rFonts w:eastAsia="Times New Roman"/>
                <w:b/>
                <w:szCs w:val="28"/>
                <w:lang w:eastAsia="vi-VN"/>
              </w:rPr>
            </w:pPr>
            <w:r w:rsidRPr="001850BA">
              <w:rPr>
                <w:rFonts w:eastAsia="Times New Roman"/>
                <w:b/>
                <w:szCs w:val="28"/>
                <w:lang w:val="vi-VN" w:eastAsia="vi-VN"/>
              </w:rPr>
              <w:t>Phần địa chất</w:t>
            </w:r>
          </w:p>
        </w:tc>
        <w:tc>
          <w:tcPr>
            <w:tcW w:w="711" w:type="pct"/>
            <w:vAlign w:val="center"/>
          </w:tcPr>
          <w:p w14:paraId="4779AD59" w14:textId="77777777" w:rsidR="00281E79" w:rsidRPr="001850BA" w:rsidRDefault="00281E79" w:rsidP="0080513C">
            <w:pPr>
              <w:widowControl w:val="0"/>
              <w:tabs>
                <w:tab w:val="left" w:pos="0"/>
                <w:tab w:val="left" w:pos="720"/>
              </w:tabs>
              <w:spacing w:before="120"/>
              <w:jc w:val="center"/>
              <w:rPr>
                <w:rFonts w:eastAsia="Times New Roman"/>
                <w:b/>
                <w:bCs/>
                <w:iCs/>
                <w:szCs w:val="28"/>
              </w:rPr>
            </w:pPr>
          </w:p>
        </w:tc>
      </w:tr>
      <w:tr w:rsidR="00281E79" w:rsidRPr="001850BA" w14:paraId="491C6E47" w14:textId="77777777" w:rsidTr="0080513C">
        <w:trPr>
          <w:jc w:val="center"/>
        </w:trPr>
        <w:tc>
          <w:tcPr>
            <w:tcW w:w="410" w:type="pct"/>
            <w:vAlign w:val="center"/>
          </w:tcPr>
          <w:p w14:paraId="5D6309DF"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1</w:t>
            </w:r>
          </w:p>
        </w:tc>
        <w:tc>
          <w:tcPr>
            <w:tcW w:w="853" w:type="pct"/>
          </w:tcPr>
          <w:p w14:paraId="3B7E8A60" w14:textId="77777777" w:rsidR="00281E79" w:rsidRPr="001850BA" w:rsidRDefault="00281E79" w:rsidP="0080513C">
            <w:pPr>
              <w:widowControl w:val="0"/>
              <w:spacing w:before="120"/>
              <w:rPr>
                <w:rFonts w:eastAsia="Times New Roman"/>
                <w:szCs w:val="28"/>
                <w:lang w:val="vi-VN" w:eastAsia="vi-VN"/>
              </w:rPr>
            </w:pPr>
          </w:p>
        </w:tc>
        <w:tc>
          <w:tcPr>
            <w:tcW w:w="3026" w:type="pct"/>
            <w:vAlign w:val="center"/>
          </w:tcPr>
          <w:p w14:paraId="008F60F7" w14:textId="77777777" w:rsidR="00281E79" w:rsidRPr="001850BA" w:rsidRDefault="00281E79" w:rsidP="0080513C">
            <w:pPr>
              <w:widowControl w:val="0"/>
              <w:spacing w:before="120"/>
              <w:rPr>
                <w:rFonts w:eastAsia="Times New Roman"/>
                <w:szCs w:val="28"/>
                <w:lang w:val="vi-VN" w:eastAsia="vi-VN"/>
              </w:rPr>
            </w:pPr>
            <w:r w:rsidRPr="001850BA">
              <w:rPr>
                <w:rFonts w:eastAsia="Times New Roman"/>
                <w:szCs w:val="28"/>
                <w:lang w:val="vi-VN" w:eastAsia="vi-VN"/>
              </w:rPr>
              <w:t>Bản đồ vị trí khu vực khai thác</w:t>
            </w:r>
          </w:p>
        </w:tc>
        <w:tc>
          <w:tcPr>
            <w:tcW w:w="711" w:type="pct"/>
            <w:vAlign w:val="center"/>
          </w:tcPr>
          <w:p w14:paraId="1787A046"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520EAA26" w14:textId="77777777" w:rsidTr="0080513C">
        <w:trPr>
          <w:jc w:val="center"/>
        </w:trPr>
        <w:tc>
          <w:tcPr>
            <w:tcW w:w="410" w:type="pct"/>
            <w:vAlign w:val="center"/>
          </w:tcPr>
          <w:p w14:paraId="62BF7EC2"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2</w:t>
            </w:r>
          </w:p>
        </w:tc>
        <w:tc>
          <w:tcPr>
            <w:tcW w:w="853" w:type="pct"/>
          </w:tcPr>
          <w:p w14:paraId="676EBC47" w14:textId="77777777" w:rsidR="00281E79" w:rsidRPr="001850BA" w:rsidRDefault="00281E79" w:rsidP="0080513C">
            <w:pPr>
              <w:widowControl w:val="0"/>
              <w:spacing w:before="120"/>
              <w:rPr>
                <w:rFonts w:eastAsia="Times New Roman"/>
                <w:szCs w:val="28"/>
                <w:lang w:val="vi-VN" w:eastAsia="vi-VN"/>
              </w:rPr>
            </w:pPr>
          </w:p>
        </w:tc>
        <w:tc>
          <w:tcPr>
            <w:tcW w:w="3026" w:type="pct"/>
            <w:vAlign w:val="center"/>
          </w:tcPr>
          <w:p w14:paraId="1E39EDE6" w14:textId="77777777" w:rsidR="00281E79" w:rsidRPr="001850BA" w:rsidRDefault="00281E79" w:rsidP="0080513C">
            <w:pPr>
              <w:widowControl w:val="0"/>
              <w:spacing w:before="120"/>
              <w:rPr>
                <w:rFonts w:eastAsia="Times New Roman"/>
                <w:szCs w:val="28"/>
                <w:lang w:val="vi-VN" w:eastAsia="vi-VN"/>
              </w:rPr>
            </w:pPr>
            <w:r w:rsidRPr="001850BA">
              <w:rPr>
                <w:rFonts w:eastAsia="Times New Roman"/>
                <w:szCs w:val="28"/>
                <w:lang w:val="vi-VN" w:eastAsia="vi-VN"/>
              </w:rPr>
              <w:t>Sơ đồ địa chất, khoáng sản khu mỏ, tỷ lệ 1:2.000 hoặc 1:5.000</w:t>
            </w:r>
          </w:p>
        </w:tc>
        <w:tc>
          <w:tcPr>
            <w:tcW w:w="711" w:type="pct"/>
            <w:vAlign w:val="center"/>
          </w:tcPr>
          <w:p w14:paraId="2F685EEE"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5689A47A" w14:textId="77777777" w:rsidTr="0080513C">
        <w:trPr>
          <w:jc w:val="center"/>
        </w:trPr>
        <w:tc>
          <w:tcPr>
            <w:tcW w:w="410" w:type="pct"/>
            <w:vAlign w:val="center"/>
          </w:tcPr>
          <w:p w14:paraId="17A25DE8"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3</w:t>
            </w:r>
          </w:p>
        </w:tc>
        <w:tc>
          <w:tcPr>
            <w:tcW w:w="853" w:type="pct"/>
          </w:tcPr>
          <w:p w14:paraId="4AF9488D" w14:textId="77777777" w:rsidR="00281E79" w:rsidRPr="001850BA" w:rsidRDefault="00281E79" w:rsidP="0080513C">
            <w:pPr>
              <w:widowControl w:val="0"/>
              <w:spacing w:before="120"/>
              <w:rPr>
                <w:rFonts w:eastAsia="Times New Roman"/>
                <w:szCs w:val="28"/>
                <w:lang w:val="vi-VN" w:eastAsia="vi-VN"/>
              </w:rPr>
            </w:pPr>
          </w:p>
        </w:tc>
        <w:tc>
          <w:tcPr>
            <w:tcW w:w="3026" w:type="pct"/>
            <w:vAlign w:val="center"/>
          </w:tcPr>
          <w:p w14:paraId="586116B3" w14:textId="77777777" w:rsidR="00281E79" w:rsidRPr="001850BA" w:rsidRDefault="00281E79" w:rsidP="0080513C">
            <w:pPr>
              <w:widowControl w:val="0"/>
              <w:spacing w:before="120"/>
              <w:rPr>
                <w:rFonts w:eastAsia="Times New Roman"/>
                <w:szCs w:val="28"/>
                <w:lang w:val="vi-VN" w:eastAsia="vi-VN"/>
              </w:rPr>
            </w:pPr>
            <w:r w:rsidRPr="001850BA">
              <w:rPr>
                <w:rFonts w:eastAsia="Times New Roman"/>
                <w:szCs w:val="28"/>
                <w:lang w:val="vi-VN" w:eastAsia="vi-VN"/>
              </w:rPr>
              <w:t>Bình đồ tính khối lượng (trữ lượng) khoáng sản, tỷ lệ 1:2.000 hoặc 1:5.000</w:t>
            </w:r>
          </w:p>
        </w:tc>
        <w:tc>
          <w:tcPr>
            <w:tcW w:w="711" w:type="pct"/>
            <w:vAlign w:val="center"/>
          </w:tcPr>
          <w:p w14:paraId="1FB0A3D3"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272C68A7" w14:textId="77777777" w:rsidTr="0080513C">
        <w:trPr>
          <w:jc w:val="center"/>
        </w:trPr>
        <w:tc>
          <w:tcPr>
            <w:tcW w:w="410" w:type="pct"/>
            <w:vAlign w:val="center"/>
          </w:tcPr>
          <w:p w14:paraId="7977B974"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4</w:t>
            </w:r>
          </w:p>
        </w:tc>
        <w:tc>
          <w:tcPr>
            <w:tcW w:w="853" w:type="pct"/>
          </w:tcPr>
          <w:p w14:paraId="01128EE1" w14:textId="77777777" w:rsidR="00281E79" w:rsidRPr="001850BA" w:rsidRDefault="00281E79" w:rsidP="0080513C">
            <w:pPr>
              <w:widowControl w:val="0"/>
              <w:spacing w:before="120"/>
              <w:rPr>
                <w:rFonts w:eastAsia="Times New Roman"/>
                <w:szCs w:val="28"/>
                <w:lang w:val="vi-VN" w:eastAsia="vi-VN"/>
              </w:rPr>
            </w:pPr>
          </w:p>
        </w:tc>
        <w:tc>
          <w:tcPr>
            <w:tcW w:w="3026" w:type="pct"/>
            <w:vAlign w:val="center"/>
          </w:tcPr>
          <w:p w14:paraId="40000B68" w14:textId="77777777" w:rsidR="00281E79" w:rsidRPr="001850BA" w:rsidRDefault="00281E79" w:rsidP="0080513C">
            <w:pPr>
              <w:widowControl w:val="0"/>
              <w:spacing w:before="120"/>
              <w:rPr>
                <w:rFonts w:eastAsia="Times New Roman"/>
                <w:szCs w:val="28"/>
                <w:lang w:val="vi-VN" w:eastAsia="vi-VN"/>
              </w:rPr>
            </w:pPr>
            <w:r w:rsidRPr="001850BA">
              <w:rPr>
                <w:rFonts w:eastAsia="Times New Roman"/>
                <w:szCs w:val="28"/>
                <w:lang w:val="vi-VN" w:eastAsia="vi-VN"/>
              </w:rPr>
              <w:t>Các mặt cắt địa chất, tỷ lệ 1:2.000 hoặc 1:5.000</w:t>
            </w:r>
          </w:p>
        </w:tc>
        <w:tc>
          <w:tcPr>
            <w:tcW w:w="711" w:type="pct"/>
            <w:vAlign w:val="center"/>
          </w:tcPr>
          <w:p w14:paraId="5CC25B10"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3B89A314" w14:textId="77777777" w:rsidTr="0080513C">
        <w:trPr>
          <w:jc w:val="center"/>
        </w:trPr>
        <w:tc>
          <w:tcPr>
            <w:tcW w:w="410" w:type="pct"/>
            <w:vAlign w:val="center"/>
          </w:tcPr>
          <w:p w14:paraId="6DB7A176" w14:textId="77777777" w:rsidR="00281E79" w:rsidRPr="001850BA" w:rsidRDefault="00281E79" w:rsidP="0080513C">
            <w:pPr>
              <w:widowControl w:val="0"/>
              <w:spacing w:before="120"/>
              <w:jc w:val="center"/>
              <w:rPr>
                <w:rFonts w:eastAsia="Times New Roman"/>
                <w:b/>
                <w:szCs w:val="28"/>
                <w:lang w:eastAsia="vi-VN"/>
              </w:rPr>
            </w:pPr>
            <w:r w:rsidRPr="001850BA">
              <w:rPr>
                <w:rFonts w:eastAsia="Times New Roman"/>
                <w:b/>
                <w:szCs w:val="28"/>
                <w:lang w:val="vi-VN" w:eastAsia="vi-VN"/>
              </w:rPr>
              <w:t>II</w:t>
            </w:r>
          </w:p>
        </w:tc>
        <w:tc>
          <w:tcPr>
            <w:tcW w:w="853" w:type="pct"/>
          </w:tcPr>
          <w:p w14:paraId="38BA210E" w14:textId="77777777" w:rsidR="00281E79" w:rsidRPr="001850BA" w:rsidRDefault="00281E79" w:rsidP="0080513C">
            <w:pPr>
              <w:widowControl w:val="0"/>
              <w:tabs>
                <w:tab w:val="left" w:pos="0"/>
                <w:tab w:val="left" w:pos="720"/>
              </w:tabs>
              <w:spacing w:before="120"/>
              <w:jc w:val="both"/>
              <w:rPr>
                <w:rFonts w:eastAsia="Times New Roman"/>
                <w:b/>
                <w:bCs/>
                <w:iCs/>
                <w:szCs w:val="28"/>
              </w:rPr>
            </w:pPr>
          </w:p>
        </w:tc>
        <w:tc>
          <w:tcPr>
            <w:tcW w:w="3737" w:type="pct"/>
            <w:gridSpan w:val="2"/>
            <w:vAlign w:val="center"/>
          </w:tcPr>
          <w:p w14:paraId="5792F338" w14:textId="77777777" w:rsidR="00281E79" w:rsidRPr="001850BA" w:rsidRDefault="00281E79" w:rsidP="0080513C">
            <w:pPr>
              <w:widowControl w:val="0"/>
              <w:tabs>
                <w:tab w:val="left" w:pos="0"/>
                <w:tab w:val="left" w:pos="720"/>
              </w:tabs>
              <w:spacing w:before="120"/>
              <w:jc w:val="both"/>
              <w:rPr>
                <w:rFonts w:eastAsia="Times New Roman"/>
                <w:b/>
                <w:bCs/>
                <w:iCs/>
                <w:szCs w:val="28"/>
              </w:rPr>
            </w:pPr>
            <w:r w:rsidRPr="001850BA">
              <w:rPr>
                <w:rFonts w:eastAsia="Times New Roman"/>
                <w:b/>
                <w:bCs/>
                <w:iCs/>
                <w:szCs w:val="28"/>
              </w:rPr>
              <w:t>Phần khai thác</w:t>
            </w:r>
          </w:p>
        </w:tc>
      </w:tr>
      <w:tr w:rsidR="00281E79" w:rsidRPr="001850BA" w14:paraId="45CF0D30" w14:textId="77777777" w:rsidTr="0080513C">
        <w:trPr>
          <w:jc w:val="center"/>
        </w:trPr>
        <w:tc>
          <w:tcPr>
            <w:tcW w:w="410" w:type="pct"/>
            <w:vAlign w:val="center"/>
          </w:tcPr>
          <w:p w14:paraId="2A421A26"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1</w:t>
            </w:r>
          </w:p>
        </w:tc>
        <w:tc>
          <w:tcPr>
            <w:tcW w:w="853" w:type="pct"/>
          </w:tcPr>
          <w:p w14:paraId="44F1DC27" w14:textId="77777777" w:rsidR="00281E79" w:rsidRPr="001850BA" w:rsidRDefault="00281E79" w:rsidP="0080513C">
            <w:pPr>
              <w:widowControl w:val="0"/>
              <w:tabs>
                <w:tab w:val="left" w:pos="0"/>
                <w:tab w:val="left" w:pos="720"/>
              </w:tabs>
              <w:spacing w:before="120"/>
              <w:jc w:val="both"/>
              <w:rPr>
                <w:rFonts w:eastAsia="Times New Roman"/>
                <w:szCs w:val="28"/>
              </w:rPr>
            </w:pPr>
          </w:p>
        </w:tc>
        <w:tc>
          <w:tcPr>
            <w:tcW w:w="3026" w:type="pct"/>
            <w:vAlign w:val="center"/>
          </w:tcPr>
          <w:p w14:paraId="0D978E6D" w14:textId="77777777" w:rsidR="00281E79" w:rsidRPr="001850BA" w:rsidRDefault="00281E79" w:rsidP="0080513C">
            <w:pPr>
              <w:widowControl w:val="0"/>
              <w:tabs>
                <w:tab w:val="left" w:pos="0"/>
                <w:tab w:val="left" w:pos="720"/>
              </w:tabs>
              <w:spacing w:before="120"/>
              <w:jc w:val="both"/>
              <w:rPr>
                <w:rFonts w:eastAsia="Times New Roman"/>
                <w:bCs/>
                <w:iCs/>
                <w:szCs w:val="28"/>
              </w:rPr>
            </w:pPr>
            <w:r w:rsidRPr="001850BA">
              <w:rPr>
                <w:rFonts w:eastAsia="Times New Roman"/>
                <w:szCs w:val="28"/>
              </w:rPr>
              <w:t>Bản đồ mở vỉa, tỷ lệ 1:5.000</w:t>
            </w:r>
          </w:p>
        </w:tc>
        <w:tc>
          <w:tcPr>
            <w:tcW w:w="711" w:type="pct"/>
            <w:vAlign w:val="center"/>
          </w:tcPr>
          <w:p w14:paraId="0A3F9F4D"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17664191" w14:textId="77777777" w:rsidTr="0080513C">
        <w:trPr>
          <w:jc w:val="center"/>
        </w:trPr>
        <w:tc>
          <w:tcPr>
            <w:tcW w:w="410" w:type="pct"/>
            <w:vAlign w:val="center"/>
          </w:tcPr>
          <w:p w14:paraId="3339B777"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2</w:t>
            </w:r>
          </w:p>
        </w:tc>
        <w:tc>
          <w:tcPr>
            <w:tcW w:w="853" w:type="pct"/>
          </w:tcPr>
          <w:p w14:paraId="48401F94" w14:textId="77777777" w:rsidR="00281E79" w:rsidRPr="001850BA" w:rsidRDefault="00281E79" w:rsidP="0080513C">
            <w:pPr>
              <w:widowControl w:val="0"/>
              <w:tabs>
                <w:tab w:val="left" w:pos="0"/>
                <w:tab w:val="left" w:pos="720"/>
              </w:tabs>
              <w:spacing w:before="120"/>
              <w:jc w:val="both"/>
              <w:rPr>
                <w:rFonts w:eastAsia="Times New Roman"/>
                <w:bCs/>
                <w:iCs/>
                <w:szCs w:val="28"/>
              </w:rPr>
            </w:pPr>
          </w:p>
        </w:tc>
        <w:tc>
          <w:tcPr>
            <w:tcW w:w="3026" w:type="pct"/>
            <w:vAlign w:val="center"/>
          </w:tcPr>
          <w:p w14:paraId="5F085851" w14:textId="77777777" w:rsidR="00281E79" w:rsidRPr="001850BA" w:rsidRDefault="00281E79" w:rsidP="0080513C">
            <w:pPr>
              <w:widowControl w:val="0"/>
              <w:tabs>
                <w:tab w:val="left" w:pos="0"/>
                <w:tab w:val="left" w:pos="720"/>
              </w:tabs>
              <w:spacing w:before="120"/>
              <w:jc w:val="both"/>
              <w:rPr>
                <w:rFonts w:eastAsia="Times New Roman"/>
                <w:bCs/>
                <w:iCs/>
                <w:szCs w:val="28"/>
              </w:rPr>
            </w:pPr>
            <w:r w:rsidRPr="001850BA">
              <w:rPr>
                <w:rFonts w:eastAsia="Times New Roman"/>
                <w:bCs/>
                <w:iCs/>
                <w:szCs w:val="28"/>
              </w:rPr>
              <w:t>Bản đồ giai đoạn xây dựng cơ bản (nếu có),</w:t>
            </w:r>
            <w:r w:rsidRPr="001850BA">
              <w:rPr>
                <w:rFonts w:eastAsia="Times New Roman"/>
                <w:szCs w:val="28"/>
              </w:rPr>
              <w:t xml:space="preserve"> tỷ lệ 1:5.000</w:t>
            </w:r>
          </w:p>
        </w:tc>
        <w:tc>
          <w:tcPr>
            <w:tcW w:w="711" w:type="pct"/>
            <w:vAlign w:val="center"/>
          </w:tcPr>
          <w:p w14:paraId="5E30F650"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7D5B9DEA" w14:textId="77777777" w:rsidTr="0080513C">
        <w:trPr>
          <w:jc w:val="center"/>
        </w:trPr>
        <w:tc>
          <w:tcPr>
            <w:tcW w:w="410" w:type="pct"/>
            <w:vAlign w:val="center"/>
          </w:tcPr>
          <w:p w14:paraId="48EE1DBC"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3</w:t>
            </w:r>
          </w:p>
        </w:tc>
        <w:tc>
          <w:tcPr>
            <w:tcW w:w="853" w:type="pct"/>
          </w:tcPr>
          <w:p w14:paraId="71F788C4" w14:textId="77777777" w:rsidR="00281E79" w:rsidRPr="001850BA" w:rsidRDefault="00281E79" w:rsidP="0080513C">
            <w:pPr>
              <w:widowControl w:val="0"/>
              <w:tabs>
                <w:tab w:val="left" w:pos="0"/>
                <w:tab w:val="left" w:pos="720"/>
              </w:tabs>
              <w:spacing w:before="120"/>
              <w:jc w:val="both"/>
              <w:rPr>
                <w:rFonts w:eastAsia="Times New Roman"/>
                <w:szCs w:val="28"/>
              </w:rPr>
            </w:pPr>
          </w:p>
        </w:tc>
        <w:tc>
          <w:tcPr>
            <w:tcW w:w="3026" w:type="pct"/>
            <w:vAlign w:val="center"/>
          </w:tcPr>
          <w:p w14:paraId="4046AE61" w14:textId="77777777" w:rsidR="00281E79" w:rsidRPr="001850BA" w:rsidRDefault="00281E79" w:rsidP="0080513C">
            <w:pPr>
              <w:widowControl w:val="0"/>
              <w:tabs>
                <w:tab w:val="left" w:pos="0"/>
                <w:tab w:val="left" w:pos="720"/>
              </w:tabs>
              <w:spacing w:before="120"/>
              <w:jc w:val="both"/>
              <w:rPr>
                <w:rFonts w:eastAsia="Times New Roman"/>
                <w:bCs/>
                <w:iCs/>
                <w:szCs w:val="28"/>
              </w:rPr>
            </w:pPr>
            <w:r w:rsidRPr="001850BA">
              <w:rPr>
                <w:rFonts w:eastAsia="Times New Roman"/>
                <w:szCs w:val="28"/>
              </w:rPr>
              <w:t>Bản đồ khai thác năm đạt công suất thiết kế, tỷ lệ 1:5.000</w:t>
            </w:r>
          </w:p>
        </w:tc>
        <w:tc>
          <w:tcPr>
            <w:tcW w:w="711" w:type="pct"/>
            <w:vAlign w:val="center"/>
          </w:tcPr>
          <w:p w14:paraId="729C9DB8"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633514FA" w14:textId="77777777" w:rsidTr="0080513C">
        <w:trPr>
          <w:jc w:val="center"/>
        </w:trPr>
        <w:tc>
          <w:tcPr>
            <w:tcW w:w="410" w:type="pct"/>
            <w:vAlign w:val="center"/>
          </w:tcPr>
          <w:p w14:paraId="3EC626CC" w14:textId="77777777" w:rsidR="00281E79" w:rsidRPr="001850BA" w:rsidRDefault="00281E79" w:rsidP="0080513C">
            <w:pPr>
              <w:widowControl w:val="0"/>
              <w:spacing w:before="120"/>
              <w:jc w:val="center"/>
              <w:rPr>
                <w:rFonts w:eastAsia="Times New Roman"/>
                <w:szCs w:val="28"/>
                <w:lang w:eastAsia="vi-VN"/>
              </w:rPr>
            </w:pPr>
            <w:r w:rsidRPr="001850BA">
              <w:rPr>
                <w:rFonts w:eastAsia="Times New Roman"/>
                <w:szCs w:val="28"/>
                <w:lang w:eastAsia="vi-VN"/>
              </w:rPr>
              <w:t>4</w:t>
            </w:r>
          </w:p>
        </w:tc>
        <w:tc>
          <w:tcPr>
            <w:tcW w:w="853" w:type="pct"/>
          </w:tcPr>
          <w:p w14:paraId="52CB45A3" w14:textId="77777777" w:rsidR="00281E79" w:rsidRPr="001850BA" w:rsidRDefault="00281E79" w:rsidP="0080513C">
            <w:pPr>
              <w:widowControl w:val="0"/>
              <w:tabs>
                <w:tab w:val="left" w:pos="0"/>
                <w:tab w:val="left" w:pos="720"/>
              </w:tabs>
              <w:spacing w:before="120"/>
              <w:jc w:val="both"/>
              <w:rPr>
                <w:rFonts w:eastAsia="Times New Roman"/>
                <w:szCs w:val="28"/>
              </w:rPr>
            </w:pPr>
          </w:p>
        </w:tc>
        <w:tc>
          <w:tcPr>
            <w:tcW w:w="3026" w:type="pct"/>
            <w:vAlign w:val="center"/>
          </w:tcPr>
          <w:p w14:paraId="5B3B5CC6" w14:textId="77777777" w:rsidR="00281E79" w:rsidRPr="001850BA" w:rsidRDefault="00281E79" w:rsidP="0080513C">
            <w:pPr>
              <w:widowControl w:val="0"/>
              <w:tabs>
                <w:tab w:val="left" w:pos="0"/>
                <w:tab w:val="left" w:pos="720"/>
              </w:tabs>
              <w:spacing w:before="120"/>
              <w:jc w:val="both"/>
              <w:rPr>
                <w:rFonts w:eastAsia="Times New Roman"/>
                <w:szCs w:val="28"/>
              </w:rPr>
            </w:pPr>
            <w:r w:rsidRPr="001850BA">
              <w:rPr>
                <w:rFonts w:eastAsia="Times New Roman"/>
                <w:szCs w:val="28"/>
              </w:rPr>
              <w:t>Bản đồ kết thúc khai thác mỏ, tỷ lệ 1:5.000</w:t>
            </w:r>
          </w:p>
        </w:tc>
        <w:tc>
          <w:tcPr>
            <w:tcW w:w="711" w:type="pct"/>
            <w:vAlign w:val="center"/>
          </w:tcPr>
          <w:p w14:paraId="0F62FA9D"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63D92694" w14:textId="77777777" w:rsidTr="0080513C">
        <w:trPr>
          <w:jc w:val="center"/>
        </w:trPr>
        <w:tc>
          <w:tcPr>
            <w:tcW w:w="410" w:type="pct"/>
            <w:vAlign w:val="center"/>
          </w:tcPr>
          <w:p w14:paraId="0672A0A7" w14:textId="77777777" w:rsidR="00281E79" w:rsidRPr="001850BA" w:rsidRDefault="00281E79" w:rsidP="0080513C">
            <w:pPr>
              <w:widowControl w:val="0"/>
              <w:spacing w:before="120"/>
              <w:jc w:val="center"/>
              <w:rPr>
                <w:rFonts w:eastAsia="Times New Roman"/>
                <w:szCs w:val="28"/>
                <w:lang w:eastAsia="vi-VN"/>
              </w:rPr>
            </w:pPr>
            <w:r w:rsidRPr="001850BA">
              <w:rPr>
                <w:rFonts w:eastAsia="Times New Roman"/>
                <w:szCs w:val="28"/>
                <w:lang w:eastAsia="vi-VN"/>
              </w:rPr>
              <w:t>5</w:t>
            </w:r>
          </w:p>
        </w:tc>
        <w:tc>
          <w:tcPr>
            <w:tcW w:w="853" w:type="pct"/>
          </w:tcPr>
          <w:p w14:paraId="7689D45F" w14:textId="77777777" w:rsidR="00281E79" w:rsidRPr="001850BA" w:rsidRDefault="00281E79" w:rsidP="0080513C">
            <w:pPr>
              <w:widowControl w:val="0"/>
              <w:tabs>
                <w:tab w:val="left" w:pos="0"/>
                <w:tab w:val="left" w:pos="720"/>
              </w:tabs>
              <w:spacing w:before="120"/>
              <w:jc w:val="both"/>
              <w:rPr>
                <w:rFonts w:eastAsia="Times New Roman"/>
                <w:szCs w:val="28"/>
              </w:rPr>
            </w:pPr>
          </w:p>
        </w:tc>
        <w:tc>
          <w:tcPr>
            <w:tcW w:w="3026" w:type="pct"/>
            <w:vAlign w:val="center"/>
          </w:tcPr>
          <w:p w14:paraId="20A53913" w14:textId="77777777" w:rsidR="00281E79" w:rsidRPr="001850BA" w:rsidRDefault="00281E79" w:rsidP="0080513C">
            <w:pPr>
              <w:widowControl w:val="0"/>
              <w:tabs>
                <w:tab w:val="left" w:pos="0"/>
                <w:tab w:val="left" w:pos="720"/>
              </w:tabs>
              <w:spacing w:before="120"/>
              <w:jc w:val="both"/>
              <w:rPr>
                <w:rFonts w:eastAsia="Times New Roman"/>
                <w:szCs w:val="28"/>
              </w:rPr>
            </w:pPr>
            <w:r w:rsidRPr="001850BA">
              <w:rPr>
                <w:rFonts w:eastAsia="Times New Roman"/>
                <w:szCs w:val="28"/>
              </w:rPr>
              <w:t xml:space="preserve">Sơ đồ hệ thống khai thác </w:t>
            </w:r>
          </w:p>
        </w:tc>
        <w:tc>
          <w:tcPr>
            <w:tcW w:w="711" w:type="pct"/>
            <w:vAlign w:val="center"/>
          </w:tcPr>
          <w:p w14:paraId="7D8B4B6A" w14:textId="77777777" w:rsidR="00281E79" w:rsidRPr="001850BA" w:rsidRDefault="00281E79" w:rsidP="0080513C">
            <w:pPr>
              <w:widowControl w:val="0"/>
              <w:tabs>
                <w:tab w:val="left" w:pos="0"/>
                <w:tab w:val="left" w:pos="720"/>
              </w:tabs>
              <w:spacing w:before="120"/>
              <w:jc w:val="center"/>
              <w:rPr>
                <w:rFonts w:eastAsia="Times New Roman"/>
                <w:bCs/>
                <w:iCs/>
                <w:szCs w:val="28"/>
              </w:rPr>
            </w:pPr>
          </w:p>
        </w:tc>
      </w:tr>
      <w:tr w:rsidR="00281E79" w:rsidRPr="001850BA" w14:paraId="43CCCF6A" w14:textId="77777777" w:rsidTr="0080513C">
        <w:trPr>
          <w:jc w:val="center"/>
        </w:trPr>
        <w:tc>
          <w:tcPr>
            <w:tcW w:w="410" w:type="pct"/>
            <w:vAlign w:val="center"/>
          </w:tcPr>
          <w:p w14:paraId="1CA9EC63" w14:textId="77777777" w:rsidR="00281E79" w:rsidRPr="001850BA" w:rsidRDefault="00281E79" w:rsidP="0080513C">
            <w:pPr>
              <w:widowControl w:val="0"/>
              <w:spacing w:before="120"/>
              <w:jc w:val="center"/>
              <w:rPr>
                <w:rFonts w:eastAsia="Times New Roman"/>
                <w:szCs w:val="28"/>
                <w:lang w:eastAsia="vi-VN"/>
              </w:rPr>
            </w:pPr>
            <w:r w:rsidRPr="001850BA">
              <w:rPr>
                <w:rFonts w:eastAsia="Times New Roman"/>
                <w:szCs w:val="28"/>
                <w:lang w:eastAsia="vi-VN"/>
              </w:rPr>
              <w:t>6</w:t>
            </w:r>
          </w:p>
        </w:tc>
        <w:tc>
          <w:tcPr>
            <w:tcW w:w="853" w:type="pct"/>
          </w:tcPr>
          <w:p w14:paraId="3DDE45AA" w14:textId="77777777" w:rsidR="00281E79" w:rsidRPr="001850BA" w:rsidRDefault="00281E79" w:rsidP="0080513C">
            <w:pPr>
              <w:widowControl w:val="0"/>
              <w:spacing w:before="120"/>
              <w:jc w:val="both"/>
              <w:rPr>
                <w:rFonts w:eastAsia="Times New Roman"/>
                <w:szCs w:val="28"/>
                <w:lang w:val="vi-VN" w:eastAsia="vi-VN"/>
              </w:rPr>
            </w:pPr>
          </w:p>
        </w:tc>
        <w:tc>
          <w:tcPr>
            <w:tcW w:w="3026" w:type="pct"/>
            <w:vAlign w:val="center"/>
          </w:tcPr>
          <w:p w14:paraId="13237156" w14:textId="77777777" w:rsidR="00281E79" w:rsidRPr="001850BA" w:rsidRDefault="00281E79" w:rsidP="0080513C">
            <w:pPr>
              <w:widowControl w:val="0"/>
              <w:spacing w:before="120"/>
              <w:jc w:val="both"/>
              <w:rPr>
                <w:rFonts w:eastAsia="Times New Roman"/>
                <w:szCs w:val="28"/>
                <w:lang w:val="vi-VN" w:eastAsia="vi-VN"/>
              </w:rPr>
            </w:pPr>
            <w:r w:rsidRPr="001850BA">
              <w:rPr>
                <w:rFonts w:eastAsia="Times New Roman"/>
                <w:szCs w:val="28"/>
                <w:lang w:val="vi-VN" w:eastAsia="vi-VN"/>
              </w:rPr>
              <w:t>Bản đồ tổng mặt bằng chung toàn mỏ,</w:t>
            </w:r>
            <w:r w:rsidRPr="001850BA">
              <w:rPr>
                <w:rFonts w:eastAsia="Times New Roman"/>
                <w:szCs w:val="28"/>
                <w:lang w:val="vi-VN"/>
              </w:rPr>
              <w:t xml:space="preserve"> tỷ lệ 1:2.000</w:t>
            </w:r>
          </w:p>
        </w:tc>
        <w:tc>
          <w:tcPr>
            <w:tcW w:w="711" w:type="pct"/>
            <w:vAlign w:val="center"/>
          </w:tcPr>
          <w:p w14:paraId="51BFBD45"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3748C572" w14:textId="77777777" w:rsidTr="0080513C">
        <w:trPr>
          <w:jc w:val="center"/>
        </w:trPr>
        <w:tc>
          <w:tcPr>
            <w:tcW w:w="410" w:type="pct"/>
            <w:vAlign w:val="center"/>
          </w:tcPr>
          <w:p w14:paraId="233DFD10" w14:textId="77777777" w:rsidR="00281E79" w:rsidRPr="001850BA" w:rsidRDefault="00281E79" w:rsidP="0080513C">
            <w:pPr>
              <w:widowControl w:val="0"/>
              <w:spacing w:before="120"/>
              <w:jc w:val="center"/>
              <w:rPr>
                <w:rFonts w:eastAsia="Times New Roman"/>
                <w:b/>
                <w:szCs w:val="28"/>
                <w:lang w:eastAsia="vi-VN"/>
              </w:rPr>
            </w:pPr>
            <w:r w:rsidRPr="001850BA">
              <w:rPr>
                <w:rFonts w:eastAsia="Times New Roman"/>
                <w:b/>
                <w:szCs w:val="28"/>
                <w:lang w:eastAsia="vi-VN"/>
              </w:rPr>
              <w:t>III</w:t>
            </w:r>
          </w:p>
        </w:tc>
        <w:tc>
          <w:tcPr>
            <w:tcW w:w="853" w:type="pct"/>
          </w:tcPr>
          <w:p w14:paraId="1C220357" w14:textId="77777777" w:rsidR="00281E79" w:rsidRPr="001850BA" w:rsidRDefault="00281E79" w:rsidP="0080513C">
            <w:pPr>
              <w:widowControl w:val="0"/>
              <w:tabs>
                <w:tab w:val="left" w:pos="0"/>
                <w:tab w:val="left" w:pos="720"/>
              </w:tabs>
              <w:spacing w:before="120"/>
              <w:jc w:val="both"/>
              <w:rPr>
                <w:rFonts w:eastAsia="Times New Roman"/>
                <w:b/>
                <w:bCs/>
                <w:iCs/>
                <w:szCs w:val="28"/>
              </w:rPr>
            </w:pPr>
          </w:p>
        </w:tc>
        <w:tc>
          <w:tcPr>
            <w:tcW w:w="3737" w:type="pct"/>
            <w:gridSpan w:val="2"/>
            <w:vAlign w:val="center"/>
          </w:tcPr>
          <w:p w14:paraId="5FE6E0BE" w14:textId="77777777" w:rsidR="00281E79" w:rsidRPr="001850BA" w:rsidRDefault="00281E79" w:rsidP="0080513C">
            <w:pPr>
              <w:widowControl w:val="0"/>
              <w:tabs>
                <w:tab w:val="left" w:pos="0"/>
                <w:tab w:val="left" w:pos="720"/>
              </w:tabs>
              <w:spacing w:before="120"/>
              <w:jc w:val="both"/>
              <w:rPr>
                <w:rFonts w:eastAsia="Times New Roman"/>
                <w:b/>
                <w:bCs/>
                <w:iCs/>
                <w:szCs w:val="28"/>
              </w:rPr>
            </w:pPr>
            <w:r w:rsidRPr="001850BA">
              <w:rPr>
                <w:rFonts w:eastAsia="Times New Roman"/>
                <w:b/>
                <w:bCs/>
                <w:iCs/>
                <w:szCs w:val="28"/>
              </w:rPr>
              <w:t>Phần bảo vệ môi trường</w:t>
            </w:r>
          </w:p>
        </w:tc>
      </w:tr>
      <w:tr w:rsidR="00281E79" w:rsidRPr="001850BA" w14:paraId="2F91294B" w14:textId="77777777" w:rsidTr="0080513C">
        <w:trPr>
          <w:jc w:val="center"/>
        </w:trPr>
        <w:tc>
          <w:tcPr>
            <w:tcW w:w="410" w:type="pct"/>
            <w:vAlign w:val="center"/>
          </w:tcPr>
          <w:p w14:paraId="7DCB79E1"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1</w:t>
            </w:r>
          </w:p>
        </w:tc>
        <w:tc>
          <w:tcPr>
            <w:tcW w:w="853" w:type="pct"/>
          </w:tcPr>
          <w:p w14:paraId="020FBA48" w14:textId="77777777" w:rsidR="00281E79" w:rsidRPr="001850BA" w:rsidRDefault="00281E79" w:rsidP="0080513C">
            <w:pPr>
              <w:widowControl w:val="0"/>
              <w:spacing w:before="120"/>
              <w:jc w:val="both"/>
              <w:rPr>
                <w:rFonts w:eastAsia="Times New Roman"/>
                <w:szCs w:val="28"/>
                <w:lang w:val="vi-VN" w:eastAsia="vi-VN"/>
              </w:rPr>
            </w:pPr>
          </w:p>
        </w:tc>
        <w:tc>
          <w:tcPr>
            <w:tcW w:w="3026" w:type="pct"/>
            <w:vAlign w:val="center"/>
          </w:tcPr>
          <w:p w14:paraId="306A1447" w14:textId="77777777" w:rsidR="00281E79" w:rsidRPr="001850BA" w:rsidRDefault="00281E79" w:rsidP="0080513C">
            <w:pPr>
              <w:widowControl w:val="0"/>
              <w:spacing w:before="120"/>
              <w:jc w:val="both"/>
              <w:rPr>
                <w:rFonts w:eastAsia="Times New Roman"/>
                <w:szCs w:val="28"/>
                <w:lang w:val="vi-VN" w:eastAsia="vi-VN"/>
              </w:rPr>
            </w:pPr>
            <w:r w:rsidRPr="001850BA">
              <w:rPr>
                <w:rFonts w:eastAsia="Times New Roman"/>
                <w:szCs w:val="28"/>
                <w:lang w:val="vi-VN" w:eastAsia="vi-VN"/>
              </w:rPr>
              <w:t>Sơ đồ bố trí các công trình bảo vệ môi trường, vị trí khu vực cải tạo, phục hồi môi trường</w:t>
            </w:r>
          </w:p>
        </w:tc>
        <w:tc>
          <w:tcPr>
            <w:tcW w:w="711" w:type="pct"/>
            <w:vAlign w:val="center"/>
          </w:tcPr>
          <w:p w14:paraId="7098C381"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r w:rsidR="00281E79" w:rsidRPr="001850BA" w14:paraId="3AB313B9" w14:textId="77777777" w:rsidTr="0080513C">
        <w:trPr>
          <w:jc w:val="center"/>
        </w:trPr>
        <w:tc>
          <w:tcPr>
            <w:tcW w:w="410" w:type="pct"/>
            <w:vAlign w:val="center"/>
          </w:tcPr>
          <w:p w14:paraId="6EE9FEC8"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2</w:t>
            </w:r>
          </w:p>
        </w:tc>
        <w:tc>
          <w:tcPr>
            <w:tcW w:w="853" w:type="pct"/>
          </w:tcPr>
          <w:p w14:paraId="21E02503" w14:textId="77777777" w:rsidR="00281E79" w:rsidRPr="001850BA" w:rsidRDefault="00281E79" w:rsidP="0080513C">
            <w:pPr>
              <w:widowControl w:val="0"/>
              <w:spacing w:before="120"/>
              <w:jc w:val="both"/>
              <w:rPr>
                <w:rFonts w:eastAsia="Times New Roman"/>
                <w:szCs w:val="28"/>
                <w:lang w:val="vi-VN" w:eastAsia="vi-VN"/>
              </w:rPr>
            </w:pPr>
          </w:p>
        </w:tc>
        <w:tc>
          <w:tcPr>
            <w:tcW w:w="3026" w:type="pct"/>
            <w:vAlign w:val="center"/>
          </w:tcPr>
          <w:p w14:paraId="2EF89C5D" w14:textId="77777777" w:rsidR="00281E79" w:rsidRPr="001850BA" w:rsidRDefault="00281E79" w:rsidP="0080513C">
            <w:pPr>
              <w:widowControl w:val="0"/>
              <w:spacing w:before="120"/>
              <w:jc w:val="both"/>
              <w:rPr>
                <w:rFonts w:eastAsia="Times New Roman"/>
                <w:szCs w:val="28"/>
                <w:lang w:val="vi-VN" w:eastAsia="vi-VN"/>
              </w:rPr>
            </w:pPr>
            <w:r w:rsidRPr="001850BA">
              <w:rPr>
                <w:rFonts w:eastAsia="Times New Roman"/>
                <w:szCs w:val="28"/>
                <w:lang w:val="vi-VN" w:eastAsia="vi-VN"/>
              </w:rPr>
              <w:t>Bản đồ hoàn thổ không gian đã khai thác</w:t>
            </w:r>
            <w:r w:rsidRPr="001850BA">
              <w:rPr>
                <w:rFonts w:eastAsia="Times New Roman"/>
                <w:szCs w:val="28"/>
                <w:lang w:val="vi-VN"/>
              </w:rPr>
              <w:t xml:space="preserve">, tỷ lệ </w:t>
            </w:r>
            <w:r w:rsidRPr="001850BA">
              <w:rPr>
                <w:rFonts w:eastAsia="Times New Roman"/>
                <w:szCs w:val="28"/>
                <w:lang w:val="vi-VN"/>
              </w:rPr>
              <w:lastRenderedPageBreak/>
              <w:t>1:5.000</w:t>
            </w:r>
          </w:p>
        </w:tc>
        <w:tc>
          <w:tcPr>
            <w:tcW w:w="711" w:type="pct"/>
            <w:vAlign w:val="center"/>
          </w:tcPr>
          <w:p w14:paraId="12935F13" w14:textId="77777777" w:rsidR="00281E79" w:rsidRPr="001850BA" w:rsidRDefault="00281E79" w:rsidP="0080513C">
            <w:pPr>
              <w:widowControl w:val="0"/>
              <w:tabs>
                <w:tab w:val="left" w:pos="0"/>
                <w:tab w:val="left" w:pos="720"/>
              </w:tabs>
              <w:spacing w:before="120"/>
              <w:jc w:val="center"/>
              <w:rPr>
                <w:rFonts w:eastAsia="Times New Roman"/>
                <w:bCs/>
                <w:iCs/>
                <w:szCs w:val="28"/>
                <w:lang w:val="vi-VN"/>
              </w:rPr>
            </w:pPr>
          </w:p>
        </w:tc>
      </w:tr>
    </w:tbl>
    <w:p w14:paraId="0308866A" w14:textId="77777777" w:rsidR="00281E79" w:rsidRPr="001850BA" w:rsidRDefault="00281E79" w:rsidP="00281E79">
      <w:pPr>
        <w:spacing w:before="120"/>
        <w:rPr>
          <w:rFonts w:eastAsia="Times New Roman"/>
          <w:b/>
          <w:szCs w:val="28"/>
          <w:lang w:val="vi-VN" w:eastAsia="vi-VN"/>
        </w:rPr>
      </w:pPr>
      <w:r w:rsidRPr="001850BA">
        <w:rPr>
          <w:rFonts w:eastAsia="Times New Roman"/>
          <w:b/>
          <w:szCs w:val="28"/>
          <w:lang w:val="vi-VN" w:eastAsia="vi-VN"/>
        </w:rPr>
        <w:br w:type="page"/>
      </w:r>
    </w:p>
    <w:p w14:paraId="79193AB0" w14:textId="77777777" w:rsidR="00281E79" w:rsidRPr="001850BA" w:rsidRDefault="00281E79" w:rsidP="00281E79">
      <w:pPr>
        <w:widowControl w:val="0"/>
        <w:spacing w:before="120" w:line="264" w:lineRule="auto"/>
        <w:jc w:val="center"/>
        <w:rPr>
          <w:rFonts w:eastAsia="Times New Roman"/>
          <w:b/>
          <w:szCs w:val="28"/>
          <w:lang w:val="vi-VN" w:eastAsia="vi-VN"/>
        </w:rPr>
      </w:pPr>
      <w:r w:rsidRPr="001850BA">
        <w:rPr>
          <w:rFonts w:eastAsia="Times New Roman"/>
          <w:b/>
          <w:szCs w:val="28"/>
          <w:lang w:val="vi-VN" w:eastAsia="vi-VN"/>
        </w:rPr>
        <w:lastRenderedPageBreak/>
        <w:t>Phụ lục 2: DỰ TOÁN XÂY DỰNG CÔNG TRÌNH</w:t>
      </w:r>
    </w:p>
    <w:p w14:paraId="57ED7C42" w14:textId="77777777" w:rsidR="00281E79" w:rsidRPr="001850BA" w:rsidRDefault="00281E79" w:rsidP="00281E79">
      <w:pPr>
        <w:widowControl w:val="0"/>
        <w:spacing w:before="120" w:line="264" w:lineRule="auto"/>
        <w:ind w:firstLine="567"/>
        <w:jc w:val="both"/>
        <w:rPr>
          <w:rFonts w:eastAsia="Times New Roman"/>
          <w:szCs w:val="28"/>
          <w:lang w:val="vi-VN" w:eastAsia="vi-VN"/>
        </w:rPr>
      </w:pPr>
      <w:r w:rsidRPr="001850BA">
        <w:rPr>
          <w:rFonts w:eastAsia="Times New Roman"/>
          <w:szCs w:val="28"/>
          <w:lang w:val="vi-VN" w:eastAsia="vi-VN"/>
        </w:rPr>
        <w:t>Dự toán xây dựng công trình gồm các nội dung sau:</w:t>
      </w:r>
    </w:p>
    <w:p w14:paraId="4CC4C65E"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b/>
          <w:bCs/>
          <w:iCs/>
          <w:spacing w:val="-2"/>
          <w:szCs w:val="28"/>
          <w:lang w:val="vi-VN" w:eastAsia="vi-VN"/>
        </w:rPr>
      </w:pPr>
      <w:r w:rsidRPr="001850BA">
        <w:rPr>
          <w:rFonts w:eastAsia="Times New Roman"/>
          <w:b/>
          <w:bCs/>
          <w:iCs/>
          <w:spacing w:val="-2"/>
          <w:szCs w:val="28"/>
          <w:lang w:val="vi-VN" w:eastAsia="vi-VN"/>
        </w:rPr>
        <w:t>1. Phần thuyết minh</w:t>
      </w:r>
    </w:p>
    <w:p w14:paraId="33FAEE8C"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bCs/>
          <w:iCs/>
          <w:spacing w:val="-2"/>
          <w:szCs w:val="28"/>
          <w:lang w:val="vi-VN" w:eastAsia="vi-VN"/>
        </w:rPr>
      </w:pPr>
      <w:r w:rsidRPr="001850BA">
        <w:rPr>
          <w:rFonts w:eastAsia="Times New Roman"/>
          <w:bCs/>
          <w:iCs/>
          <w:spacing w:val="-2"/>
          <w:szCs w:val="28"/>
          <w:lang w:val="vi-VN" w:eastAsia="vi-VN"/>
        </w:rPr>
        <w:t>Nêu căn cứ pháp lý và cơ sở lập dự toán xây dựng công trình.</w:t>
      </w:r>
    </w:p>
    <w:p w14:paraId="3C9E4800"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b/>
          <w:bCs/>
          <w:iCs/>
          <w:spacing w:val="-2"/>
          <w:szCs w:val="28"/>
          <w:lang w:val="vi-VN" w:eastAsia="vi-VN"/>
        </w:rPr>
      </w:pPr>
      <w:r w:rsidRPr="001850BA">
        <w:rPr>
          <w:rFonts w:eastAsia="Times New Roman"/>
          <w:b/>
          <w:bCs/>
          <w:iCs/>
          <w:spacing w:val="-2"/>
          <w:szCs w:val="28"/>
          <w:lang w:val="vi-VN" w:eastAsia="vi-VN"/>
        </w:rPr>
        <w:t>2. Phần dự toán</w:t>
      </w:r>
    </w:p>
    <w:p w14:paraId="1F3D0B5B" w14:textId="77777777" w:rsidR="00281E79" w:rsidRPr="001850BA" w:rsidRDefault="00281E79" w:rsidP="00281E79">
      <w:pPr>
        <w:widowControl w:val="0"/>
        <w:tabs>
          <w:tab w:val="left" w:pos="0"/>
          <w:tab w:val="left" w:pos="720"/>
        </w:tabs>
        <w:spacing w:before="120" w:line="264" w:lineRule="auto"/>
        <w:ind w:right="121" w:firstLine="567"/>
        <w:jc w:val="both"/>
        <w:rPr>
          <w:szCs w:val="28"/>
          <w:lang w:val="vi-VN"/>
        </w:rPr>
      </w:pPr>
      <w:r w:rsidRPr="001850BA">
        <w:rPr>
          <w:rFonts w:eastAsia="Times New Roman"/>
          <w:szCs w:val="28"/>
          <w:lang w:val="vi-VN" w:eastAsia="vi-VN"/>
        </w:rPr>
        <w:t>- Xác định khối lượng xây dựng của hạng muc công trình theo thiết kế.</w:t>
      </w:r>
    </w:p>
    <w:p w14:paraId="03E9765B"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szCs w:val="28"/>
          <w:lang w:val="vi-VN" w:eastAsia="vi-VN"/>
        </w:rPr>
      </w:pPr>
      <w:r w:rsidRPr="001850BA">
        <w:rPr>
          <w:rFonts w:eastAsia="Times New Roman"/>
          <w:szCs w:val="28"/>
          <w:lang w:val="vi-VN" w:eastAsia="vi-VN"/>
        </w:rPr>
        <w:t>- Xác định đơn giá dự toán xây dựng công trình.</w:t>
      </w:r>
    </w:p>
    <w:p w14:paraId="2E6E41CC" w14:textId="77777777" w:rsidR="00281E79" w:rsidRPr="001850BA" w:rsidRDefault="00281E79" w:rsidP="00281E79">
      <w:pPr>
        <w:widowControl w:val="0"/>
        <w:tabs>
          <w:tab w:val="left" w:pos="0"/>
          <w:tab w:val="left" w:pos="720"/>
        </w:tabs>
        <w:spacing w:before="120" w:line="264" w:lineRule="auto"/>
        <w:ind w:right="121" w:firstLine="567"/>
        <w:jc w:val="both"/>
        <w:rPr>
          <w:rFonts w:eastAsia="Times New Roman"/>
          <w:szCs w:val="28"/>
          <w:lang w:val="vi-VN" w:eastAsia="vi-VN"/>
        </w:rPr>
      </w:pPr>
      <w:bookmarkStart w:id="39" w:name="_PHỤ_LỤC_SỐ_5"/>
      <w:bookmarkEnd w:id="39"/>
      <w:r w:rsidRPr="001850BA">
        <w:rPr>
          <w:rFonts w:eastAsia="Times New Roman"/>
          <w:szCs w:val="28"/>
          <w:lang w:val="vi-VN" w:eastAsia="vi-VN"/>
        </w:rPr>
        <w:t>- Lập các khoản mục chi phí dự toán xây dựng công trình theo quy định về quản lý chi phí đầu tư xây dựng hiện hành.</w:t>
      </w:r>
    </w:p>
    <w:p w14:paraId="56DF068D" w14:textId="77777777" w:rsidR="00281E79" w:rsidRPr="001850BA" w:rsidRDefault="00281E79" w:rsidP="00281E79">
      <w:pPr>
        <w:widowControl w:val="0"/>
        <w:spacing w:before="120" w:line="300" w:lineRule="exact"/>
        <w:jc w:val="center"/>
        <w:rPr>
          <w:rFonts w:eastAsia="Times New Roman"/>
          <w:i/>
          <w:szCs w:val="28"/>
          <w:lang w:val="fr-FR" w:eastAsia="vi-VN"/>
        </w:rPr>
      </w:pPr>
    </w:p>
    <w:p w14:paraId="450B2816" w14:textId="77777777" w:rsidR="00281E79" w:rsidRPr="001850BA" w:rsidRDefault="00281E79" w:rsidP="00281E79">
      <w:pPr>
        <w:pStyle w:val="Heading1"/>
        <w:spacing w:before="120" w:after="0"/>
        <w:jc w:val="center"/>
        <w:rPr>
          <w:rFonts w:ascii="Times New Roman" w:hAnsi="Times New Roman" w:cs="Times New Roman"/>
          <w:i/>
          <w:color w:val="auto"/>
          <w:sz w:val="2"/>
          <w:szCs w:val="2"/>
          <w:lang w:val="fr-FR"/>
        </w:rPr>
      </w:pPr>
      <w:r w:rsidRPr="001850BA">
        <w:rPr>
          <w:rFonts w:ascii="Times New Roman" w:hAnsi="Times New Roman" w:cs="Times New Roman"/>
          <w:i/>
          <w:color w:val="auto"/>
          <w:szCs w:val="28"/>
          <w:lang w:val="fr-FR"/>
        </w:rPr>
        <w:br w:type="page"/>
      </w:r>
    </w:p>
    <w:tbl>
      <w:tblPr>
        <w:tblW w:w="0" w:type="auto"/>
        <w:tblInd w:w="-284" w:type="dxa"/>
        <w:tblLook w:val="0000" w:firstRow="0" w:lastRow="0" w:firstColumn="0" w:lastColumn="0" w:noHBand="0" w:noVBand="0"/>
      </w:tblPr>
      <w:tblGrid>
        <w:gridCol w:w="5671"/>
        <w:gridCol w:w="3469"/>
      </w:tblGrid>
      <w:tr w:rsidR="00281E79" w:rsidRPr="001850BA" w14:paraId="54C97647" w14:textId="77777777" w:rsidTr="0080513C">
        <w:tc>
          <w:tcPr>
            <w:tcW w:w="5671" w:type="dxa"/>
          </w:tcPr>
          <w:p w14:paraId="580DBE2A"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090368" behindDoc="0" locked="0" layoutInCell="1" allowOverlap="1" wp14:anchorId="4612519E" wp14:editId="47D20279">
                      <wp:simplePos x="0" y="0"/>
                      <wp:positionH relativeFrom="margin">
                        <wp:posOffset>763270</wp:posOffset>
                      </wp:positionH>
                      <wp:positionV relativeFrom="paragraph">
                        <wp:posOffset>320674</wp:posOffset>
                      </wp:positionV>
                      <wp:extent cx="1892300" cy="0"/>
                      <wp:effectExtent l="0" t="0" r="0" b="0"/>
                      <wp:wrapNone/>
                      <wp:docPr id="561116310" name="Đường kết nối Mũi tên Thẳng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4A5DEE" id="Đường kết nối Mũi tên Thẳng 1028" o:spid="_x0000_s1026" type="#_x0000_t32" style="position:absolute;margin-left:60.1pt;margin-top:25.25pt;width:149pt;height:0;z-index:252090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224539DC"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4FCB54F6" w14:textId="77777777" w:rsidR="00281E79" w:rsidRPr="001850BA" w:rsidRDefault="00281E79" w:rsidP="00281E79">
      <w:pPr>
        <w:widowControl w:val="0"/>
        <w:tabs>
          <w:tab w:val="right" w:leader="dot" w:pos="9072"/>
        </w:tabs>
        <w:spacing w:before="120"/>
        <w:jc w:val="both"/>
        <w:rPr>
          <w:rFonts w:eastAsia="Courier New"/>
          <w:szCs w:val="28"/>
          <w:lang w:val="vi-VN" w:eastAsia="vi-VN"/>
        </w:rPr>
      </w:pPr>
    </w:p>
    <w:p w14:paraId="46875309"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CẤP GIẤY PHÉP KHAI THÁC KHOÁNG SẢN</w:t>
      </w:r>
    </w:p>
    <w:p w14:paraId="508948CD"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t>ngày… tháng… năm…)</w:t>
      </w:r>
    </w:p>
    <w:p w14:paraId="3DBAB3B8"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81E79" w:rsidRPr="001850BA" w14:paraId="1A15CD52" w14:textId="77777777" w:rsidTr="0080513C">
        <w:trPr>
          <w:trHeight w:val="674"/>
          <w:jc w:val="center"/>
        </w:trPr>
        <w:tc>
          <w:tcPr>
            <w:tcW w:w="1499" w:type="pct"/>
            <w:vMerge w:val="restart"/>
            <w:vAlign w:val="center"/>
          </w:tcPr>
          <w:p w14:paraId="3E8D6C1E"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52797F4F" w14:textId="77777777" w:rsidR="00281E79" w:rsidRPr="001850BA" w:rsidRDefault="00281E7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81E79" w:rsidRPr="001850BA" w14:paraId="345CB4BC" w14:textId="77777777" w:rsidTr="0080513C">
        <w:trPr>
          <w:trHeight w:val="143"/>
          <w:jc w:val="center"/>
        </w:trPr>
        <w:tc>
          <w:tcPr>
            <w:tcW w:w="1499" w:type="pct"/>
            <w:vMerge/>
            <w:vAlign w:val="center"/>
          </w:tcPr>
          <w:p w14:paraId="5172918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3346314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26DE2C7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281E79" w:rsidRPr="001850BA" w14:paraId="1B1CBD12" w14:textId="77777777" w:rsidTr="0080513C">
        <w:trPr>
          <w:trHeight w:val="396"/>
          <w:jc w:val="center"/>
        </w:trPr>
        <w:tc>
          <w:tcPr>
            <w:tcW w:w="1499" w:type="pct"/>
            <w:vAlign w:val="center"/>
          </w:tcPr>
          <w:p w14:paraId="638E728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6ACC83E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2ED0D1C"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15C2E0A" w14:textId="77777777" w:rsidTr="0080513C">
        <w:trPr>
          <w:trHeight w:val="386"/>
          <w:jc w:val="center"/>
        </w:trPr>
        <w:tc>
          <w:tcPr>
            <w:tcW w:w="1499" w:type="pct"/>
            <w:vAlign w:val="center"/>
          </w:tcPr>
          <w:p w14:paraId="388E237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3FF39AD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F87372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AF52929" w14:textId="77777777" w:rsidTr="0080513C">
        <w:trPr>
          <w:trHeight w:val="396"/>
          <w:jc w:val="center"/>
        </w:trPr>
        <w:tc>
          <w:tcPr>
            <w:tcW w:w="1499" w:type="pct"/>
            <w:vAlign w:val="center"/>
          </w:tcPr>
          <w:p w14:paraId="485ED8C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79AF050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A611F2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77708C18" w14:textId="77777777" w:rsidTr="0080513C">
        <w:trPr>
          <w:trHeight w:val="386"/>
          <w:jc w:val="center"/>
        </w:trPr>
        <w:tc>
          <w:tcPr>
            <w:tcW w:w="1499" w:type="pct"/>
            <w:vAlign w:val="center"/>
          </w:tcPr>
          <w:p w14:paraId="7A38C56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6EF9495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C7FA1D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38DA9AFC" w14:textId="77777777" w:rsidTr="0080513C">
        <w:trPr>
          <w:trHeight w:val="396"/>
          <w:jc w:val="center"/>
        </w:trPr>
        <w:tc>
          <w:tcPr>
            <w:tcW w:w="5000" w:type="pct"/>
            <w:gridSpan w:val="3"/>
            <w:vAlign w:val="center"/>
          </w:tcPr>
          <w:p w14:paraId="33BB7094" w14:textId="77777777" w:rsidR="00281E79" w:rsidRPr="001850BA" w:rsidRDefault="00281E7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81E79" w:rsidRPr="001850BA" w14:paraId="7EC53C2B" w14:textId="77777777" w:rsidTr="0080513C">
        <w:trPr>
          <w:trHeight w:val="396"/>
          <w:jc w:val="center"/>
        </w:trPr>
        <w:tc>
          <w:tcPr>
            <w:tcW w:w="5000" w:type="pct"/>
            <w:gridSpan w:val="3"/>
            <w:vAlign w:val="center"/>
          </w:tcPr>
          <w:p w14:paraId="35787862"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69AF2256"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6FA23248" w14:textId="77777777" w:rsidR="00281E79" w:rsidRDefault="00281E79" w:rsidP="00281E79">
      <w:pPr>
        <w:widowControl w:val="0"/>
        <w:spacing w:before="120"/>
        <w:rPr>
          <w:rFonts w:eastAsia="Times New Roman"/>
          <w:sz w:val="24"/>
          <w:lang w:eastAsia="vi-VN"/>
        </w:rPr>
      </w:pPr>
    </w:p>
    <w:p w14:paraId="3C6FED51" w14:textId="77777777" w:rsidR="00281E79" w:rsidRDefault="00281E79" w:rsidP="00281E79">
      <w:pPr>
        <w:widowControl w:val="0"/>
        <w:spacing w:before="120"/>
        <w:rPr>
          <w:rFonts w:eastAsia="Times New Roman"/>
          <w:sz w:val="24"/>
          <w:lang w:eastAsia="vi-VN"/>
        </w:rPr>
      </w:pPr>
    </w:p>
    <w:p w14:paraId="2CF00B54" w14:textId="77777777" w:rsidR="00281E79" w:rsidRDefault="00281E79" w:rsidP="00281E79">
      <w:pPr>
        <w:widowControl w:val="0"/>
        <w:spacing w:before="120"/>
        <w:rPr>
          <w:rFonts w:eastAsia="Times New Roman"/>
          <w:sz w:val="24"/>
          <w:lang w:eastAsia="vi-VN"/>
        </w:rPr>
      </w:pPr>
    </w:p>
    <w:p w14:paraId="0FEF5343" w14:textId="77777777" w:rsidR="00281E79" w:rsidRPr="000675E8" w:rsidRDefault="00281E79" w:rsidP="00281E79">
      <w:pPr>
        <w:widowControl w:val="0"/>
        <w:spacing w:before="12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281E79" w:rsidRPr="001850BA" w14:paraId="6C11047D" w14:textId="77777777" w:rsidTr="0080513C">
        <w:tc>
          <w:tcPr>
            <w:tcW w:w="3102" w:type="pct"/>
          </w:tcPr>
          <w:p w14:paraId="6B59D83A"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091392" behindDoc="0" locked="0" layoutInCell="1" allowOverlap="1" wp14:anchorId="5EB5C142" wp14:editId="7DC3F0FE">
                      <wp:simplePos x="0" y="0"/>
                      <wp:positionH relativeFrom="margin">
                        <wp:posOffset>763270</wp:posOffset>
                      </wp:positionH>
                      <wp:positionV relativeFrom="paragraph">
                        <wp:posOffset>330199</wp:posOffset>
                      </wp:positionV>
                      <wp:extent cx="1892300" cy="0"/>
                      <wp:effectExtent l="0" t="0" r="0" b="0"/>
                      <wp:wrapNone/>
                      <wp:docPr id="94696574" name="Đường kết nối Mũi tên Thẳng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225ECA" id="Đường kết nối Mũi tên Thẳng 1026" o:spid="_x0000_s1026" type="#_x0000_t32" style="position:absolute;margin-left:60.1pt;margin-top:26pt;width:149pt;height:0;z-index:252091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70C90D52"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63E6196F" w14:textId="77777777" w:rsidR="00281E79" w:rsidRPr="001850BA" w:rsidRDefault="00281E79" w:rsidP="00281E79">
      <w:pPr>
        <w:widowControl w:val="0"/>
        <w:tabs>
          <w:tab w:val="right" w:leader="dot" w:pos="9072"/>
        </w:tabs>
        <w:spacing w:before="120"/>
        <w:jc w:val="both"/>
        <w:rPr>
          <w:rFonts w:eastAsia="Courier New"/>
          <w:szCs w:val="28"/>
          <w:lang w:val="vi-VN" w:eastAsia="vi-VN"/>
        </w:rPr>
      </w:pPr>
    </w:p>
    <w:p w14:paraId="0D6A9211"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t>CẤP GIẤY PHÉP KHAI THÁC KHOÁNG SẢN</w:t>
      </w:r>
    </w:p>
    <w:p w14:paraId="4C724861"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cấp Giấy phép khai thác khoáng sản </w:t>
      </w:r>
      <w:r w:rsidRPr="001850BA">
        <w:rPr>
          <w:rFonts w:eastAsia="Courier New"/>
          <w:i/>
          <w:szCs w:val="28"/>
          <w:lang w:val="vi-VN" w:eastAsia="vi-VN"/>
        </w:rPr>
        <w:br/>
      </w:r>
      <w:r w:rsidRPr="001850BA">
        <w:rPr>
          <w:rFonts w:eastAsia="Courier New"/>
          <w:i/>
          <w:szCs w:val="28"/>
          <w:lang w:val="vi-VN" w:eastAsia="vi-VN"/>
        </w:rPr>
        <w:lastRenderedPageBreak/>
        <w:t>ngày… tháng… năm…)</w:t>
      </w:r>
    </w:p>
    <w:p w14:paraId="574F7F8A" w14:textId="77777777" w:rsidR="00281E79" w:rsidRPr="001850BA" w:rsidRDefault="00281E79" w:rsidP="00281E79">
      <w:pPr>
        <w:widowControl w:val="0"/>
        <w:spacing w:before="120" w:line="264" w:lineRule="auto"/>
        <w:ind w:left="284"/>
        <w:contextualSpacing/>
        <w:jc w:val="both"/>
        <w:rPr>
          <w:rFonts w:eastAsia="Times New Roman"/>
          <w:b/>
          <w:bCs/>
          <w:szCs w:val="28"/>
          <w:lang w:val="vi-VN" w:eastAsia="vi-VN"/>
        </w:rPr>
      </w:pPr>
    </w:p>
    <w:p w14:paraId="1FDCA3DB" w14:textId="77777777" w:rsidR="00281E79" w:rsidRPr="000675E8" w:rsidRDefault="00281E79" w:rsidP="00281E79">
      <w:pPr>
        <w:pStyle w:val="Heading1"/>
        <w:spacing w:before="120" w:after="0"/>
        <w:rPr>
          <w:rFonts w:ascii="Times New Roman" w:hAnsi="Times New Roman" w:cs="Times New Roman"/>
          <w:i/>
          <w:color w:val="auto"/>
          <w:szCs w:val="28"/>
        </w:rPr>
      </w:pPr>
      <w:r w:rsidRPr="000675E8">
        <w:rPr>
          <w:rFonts w:ascii="Times New Roman" w:hAnsi="Times New Roman" w:cs="Times New Roman"/>
          <w:color w:val="auto"/>
          <w:sz w:val="28"/>
          <w:szCs w:val="28"/>
          <w:lang w:val="vi-VN" w:eastAsia="vi-VN"/>
        </w:rPr>
        <w:t>Nội dung bản đồ thực hiện theo quy định tại khoản 4 Điều 20 của Thông tư này</w:t>
      </w:r>
      <w:r w:rsidRPr="000675E8">
        <w:rPr>
          <w:rFonts w:ascii="Times New Roman" w:hAnsi="Times New Roman" w:cs="Times New Roman"/>
          <w:color w:val="auto"/>
          <w:sz w:val="28"/>
          <w:szCs w:val="28"/>
          <w:lang w:eastAsia="vi-VN"/>
        </w:rPr>
        <w:t xml:space="preserve"> </w:t>
      </w:r>
      <w:r w:rsidRPr="000675E8">
        <w:rPr>
          <w:rFonts w:ascii="Times New Roman" w:hAnsi="Times New Roman" w:cs="Times New Roman"/>
          <w:color w:val="auto"/>
          <w:sz w:val="28"/>
          <w:szCs w:val="28"/>
          <w:lang w:val="vi-VN" w:eastAsia="vi-VN"/>
        </w:rPr>
        <w:t>và mẫu số 35 của Phụ lục II ban hành kèm theo Thông tư này</w:t>
      </w:r>
      <w:r>
        <w:rPr>
          <w:rFonts w:ascii="Times New Roman" w:hAnsi="Times New Roman" w:cs="Times New Roman"/>
          <w:color w:val="auto"/>
          <w:sz w:val="28"/>
          <w:szCs w:val="28"/>
          <w:lang w:eastAsia="vi-VN"/>
        </w:rPr>
        <w:t>.</w:t>
      </w:r>
    </w:p>
    <w:p w14:paraId="6E86D06A" w14:textId="77777777" w:rsidR="00281E79" w:rsidRPr="001850BA" w:rsidRDefault="00281E79" w:rsidP="00281E79">
      <w:pPr>
        <w:spacing w:before="120"/>
        <w:rPr>
          <w:rFonts w:eastAsia="Times New Roman"/>
          <w:b/>
          <w:bCs/>
          <w:i/>
          <w:kern w:val="32"/>
          <w:sz w:val="32"/>
          <w:szCs w:val="28"/>
          <w:lang w:val="fr-FR"/>
        </w:rPr>
      </w:pPr>
    </w:p>
    <w:p w14:paraId="44F653C4" w14:textId="77777777" w:rsidR="00281E79" w:rsidRPr="001850BA" w:rsidRDefault="00281E79" w:rsidP="00281E79">
      <w:pPr>
        <w:tabs>
          <w:tab w:val="left" w:pos="3567"/>
        </w:tabs>
        <w:spacing w:before="120"/>
        <w:rPr>
          <w:rFonts w:eastAsia="Times New Roman"/>
          <w:b/>
          <w:bCs/>
          <w:i/>
          <w:kern w:val="32"/>
          <w:sz w:val="32"/>
          <w:szCs w:val="28"/>
          <w:lang w:val="fr-FR"/>
        </w:rPr>
      </w:pPr>
      <w:r w:rsidRPr="001850BA">
        <w:rPr>
          <w:rFonts w:eastAsia="Times New Roman"/>
          <w:b/>
          <w:bCs/>
          <w:i/>
          <w:kern w:val="32"/>
          <w:sz w:val="32"/>
          <w:szCs w:val="28"/>
          <w:lang w:val="fr-FR"/>
        </w:rPr>
        <w:tab/>
      </w:r>
    </w:p>
    <w:p w14:paraId="38F8575A" w14:textId="77777777" w:rsidR="00281E79" w:rsidRPr="001850BA" w:rsidRDefault="00281E79" w:rsidP="00281E79">
      <w:pPr>
        <w:tabs>
          <w:tab w:val="left" w:pos="3567"/>
        </w:tabs>
        <w:spacing w:before="120"/>
        <w:rPr>
          <w:lang w:val="fr-FR"/>
        </w:rPr>
        <w:sectPr w:rsidR="00281E79" w:rsidRPr="001850BA" w:rsidSect="00824678">
          <w:footerReference w:type="even" r:id="rId70"/>
          <w:footerReference w:type="default" r:id="rId71"/>
          <w:footerReference w:type="first" r:id="rId72"/>
          <w:pgSz w:w="11907" w:h="16840"/>
          <w:pgMar w:top="1134" w:right="1134" w:bottom="1134" w:left="1701" w:header="720" w:footer="720" w:gutter="0"/>
          <w:cols w:space="720"/>
          <w:docGrid w:linePitch="326"/>
        </w:sectPr>
      </w:pPr>
      <w:r w:rsidRPr="001850BA">
        <w:rPr>
          <w:lang w:val="fr-FR"/>
        </w:rPr>
        <w:tab/>
      </w:r>
    </w:p>
    <w:p w14:paraId="2A3BE6AC" w14:textId="77777777" w:rsidR="00281E79" w:rsidRPr="003A56AA" w:rsidRDefault="00281E79" w:rsidP="00281E79">
      <w:pPr>
        <w:pStyle w:val="Heading1"/>
        <w:spacing w:before="120" w:after="0"/>
        <w:jc w:val="center"/>
        <w:rPr>
          <w:rStyle w:val="BodyTextChar1"/>
          <w:b/>
          <w:bCs/>
          <w:color w:val="auto"/>
          <w:sz w:val="28"/>
          <w:lang w:val="fr-FR"/>
        </w:rPr>
      </w:pPr>
      <w:r w:rsidRPr="003A56AA">
        <w:rPr>
          <w:rStyle w:val="BodyTextChar1"/>
          <w:b/>
          <w:bCs/>
          <w:color w:val="auto"/>
          <w:sz w:val="28"/>
          <w:lang w:val="fr-FR"/>
        </w:rPr>
        <w:lastRenderedPageBreak/>
        <w:t>Mẫu số 15 - Phụ lục II</w:t>
      </w:r>
    </w:p>
    <w:p w14:paraId="570D1931"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2C8C5C4C" w14:textId="77777777" w:rsidR="00281E79" w:rsidRPr="001850BA" w:rsidRDefault="00281E79" w:rsidP="00281E79">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01632" behindDoc="0" locked="0" layoutInCell="1" allowOverlap="1" wp14:anchorId="61012F51" wp14:editId="058117C3">
                <wp:simplePos x="0" y="0"/>
                <wp:positionH relativeFrom="column">
                  <wp:posOffset>1875790</wp:posOffset>
                </wp:positionH>
                <wp:positionV relativeFrom="paragraph">
                  <wp:posOffset>57785</wp:posOffset>
                </wp:positionV>
                <wp:extent cx="2062480" cy="0"/>
                <wp:effectExtent l="8890" t="10160" r="5080" b="8890"/>
                <wp:wrapNone/>
                <wp:docPr id="778513980" name="Đường kết nối Mũi tên Thẳng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AFFE1" id="Đường kết nối Mũi tên Thẳng 1024" o:spid="_x0000_s1026" type="#_x0000_t32" style="position:absolute;margin-left:147.7pt;margin-top:4.55pt;width:162.4pt;height: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"/>
            </w:pict>
          </mc:Fallback>
        </mc:AlternateContent>
      </w:r>
    </w:p>
    <w:tbl>
      <w:tblPr>
        <w:tblW w:w="10632" w:type="dxa"/>
        <w:tblInd w:w="-993" w:type="dxa"/>
        <w:tblLook w:val="0000" w:firstRow="0" w:lastRow="0" w:firstColumn="0" w:lastColumn="0" w:noHBand="0" w:noVBand="0"/>
      </w:tblPr>
      <w:tblGrid>
        <w:gridCol w:w="4821"/>
        <w:gridCol w:w="5811"/>
      </w:tblGrid>
      <w:tr w:rsidR="00281E79" w:rsidRPr="001850BA" w14:paraId="1DF3AB83" w14:textId="77777777" w:rsidTr="0080513C">
        <w:trPr>
          <w:cantSplit/>
        </w:trPr>
        <w:tc>
          <w:tcPr>
            <w:tcW w:w="4821" w:type="dxa"/>
          </w:tcPr>
          <w:p w14:paraId="1FBD8DE1" w14:textId="77777777" w:rsidR="00281E79" w:rsidRPr="001850BA" w:rsidRDefault="00281E79"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t>UBND TỈNH (THÀNH PHỐ)……</w:t>
            </w:r>
          </w:p>
          <w:p w14:paraId="45F8A20B" w14:textId="77777777" w:rsidR="00281E79" w:rsidRPr="001850BA" w:rsidRDefault="00281E79" w:rsidP="0080513C">
            <w:pPr>
              <w:widowControl w:val="0"/>
              <w:spacing w:before="12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2087296" behindDoc="0" locked="0" layoutInCell="1" allowOverlap="1" wp14:anchorId="44794571" wp14:editId="7B69E354">
                      <wp:simplePos x="0" y="0"/>
                      <wp:positionH relativeFrom="column">
                        <wp:posOffset>842010</wp:posOffset>
                      </wp:positionH>
                      <wp:positionV relativeFrom="paragraph">
                        <wp:posOffset>43179</wp:posOffset>
                      </wp:positionV>
                      <wp:extent cx="1229360" cy="0"/>
                      <wp:effectExtent l="0" t="0" r="0" b="0"/>
                      <wp:wrapNone/>
                      <wp:docPr id="731084202" name="Đường kết nối Mũi tên Thẳng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4A7E10" id="Đường kết nối Mũi tên Thẳng 1023" o:spid="_x0000_s1026" type="#_x0000_t32" style="position:absolute;margin-left:66.3pt;margin-top:3.4pt;width:96.8pt;height:0;z-index:25208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"/>
                  </w:pict>
                </mc:Fallback>
              </mc:AlternateContent>
            </w:r>
          </w:p>
          <w:p w14:paraId="6E6D4766"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7159183A" w14:textId="77777777" w:rsidR="00281E79" w:rsidRPr="001850BA" w:rsidRDefault="00281E79"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20352CC" w14:textId="77777777" w:rsidR="00281E79" w:rsidRPr="001850BA" w:rsidRDefault="00281E79"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548C1AF9" w14:textId="77777777" w:rsidR="00281E79" w:rsidRPr="001850BA" w:rsidRDefault="00281E79" w:rsidP="0080513C">
            <w:pPr>
              <w:widowControl w:val="0"/>
              <w:spacing w:before="12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2088320" behindDoc="0" locked="0" layoutInCell="1" allowOverlap="1" wp14:anchorId="28430135" wp14:editId="2D92131D">
                      <wp:simplePos x="0" y="0"/>
                      <wp:positionH relativeFrom="column">
                        <wp:posOffset>811530</wp:posOffset>
                      </wp:positionH>
                      <wp:positionV relativeFrom="paragraph">
                        <wp:posOffset>41274</wp:posOffset>
                      </wp:positionV>
                      <wp:extent cx="1892300" cy="0"/>
                      <wp:effectExtent l="0" t="0" r="0" b="0"/>
                      <wp:wrapNone/>
                      <wp:docPr id="1138784357" name="Đường kết nối Mũi tên Thẳng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633102" id="Đường kết nối Mũi tên Thẳng 1021" o:spid="_x0000_s1026" type="#_x0000_t32" style="position:absolute;margin-left:63.9pt;margin-top:3.25pt;width:149pt;height:0;z-index:25208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" strokeweight=".85pt"/>
                  </w:pict>
                </mc:Fallback>
              </mc:AlternateContent>
            </w:r>
          </w:p>
        </w:tc>
      </w:tr>
      <w:tr w:rsidR="00281E79" w:rsidRPr="001850BA" w14:paraId="7CA33EAD" w14:textId="77777777" w:rsidTr="0080513C">
        <w:trPr>
          <w:cantSplit/>
        </w:trPr>
        <w:tc>
          <w:tcPr>
            <w:tcW w:w="4821" w:type="dxa"/>
          </w:tcPr>
          <w:p w14:paraId="28077E08" w14:textId="77777777" w:rsidR="00281E79" w:rsidRPr="001850BA" w:rsidRDefault="00281E79" w:rsidP="0080513C">
            <w:pPr>
              <w:widowControl w:val="0"/>
              <w:spacing w:before="120"/>
              <w:jc w:val="center"/>
              <w:rPr>
                <w:rFonts w:eastAsia="Times New Roman"/>
                <w:b/>
                <w:sz w:val="22"/>
                <w:lang w:val="vi-VN" w:eastAsia="vi-VN"/>
              </w:rPr>
            </w:pPr>
          </w:p>
        </w:tc>
        <w:tc>
          <w:tcPr>
            <w:tcW w:w="5811" w:type="dxa"/>
          </w:tcPr>
          <w:p w14:paraId="427AD0A6"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1DA872E7" w14:textId="77777777" w:rsidR="00281E79" w:rsidRPr="001850BA" w:rsidRDefault="00281E79" w:rsidP="00281E79">
      <w:pPr>
        <w:widowControl w:val="0"/>
        <w:spacing w:before="120"/>
        <w:jc w:val="center"/>
        <w:rPr>
          <w:rFonts w:eastAsia="Times New Roman"/>
          <w:b/>
          <w:sz w:val="22"/>
          <w:lang w:val="vi-VN" w:eastAsia="vi-VN"/>
        </w:rPr>
      </w:pPr>
    </w:p>
    <w:p w14:paraId="624CCBBA" w14:textId="77777777" w:rsidR="00281E79" w:rsidRPr="001850BA" w:rsidRDefault="00281E79" w:rsidP="00281E79">
      <w:pPr>
        <w:widowControl w:val="0"/>
        <w:spacing w:before="120"/>
        <w:jc w:val="center"/>
        <w:rPr>
          <w:rFonts w:eastAsia="Times New Roman"/>
          <w:b/>
          <w:szCs w:val="28"/>
          <w:lang w:val="vi-VN" w:eastAsia="vi-VN"/>
        </w:rPr>
      </w:pPr>
      <w:r w:rsidRPr="001850BA">
        <w:rPr>
          <w:rFonts w:eastAsia="Times New Roman"/>
          <w:b/>
          <w:szCs w:val="28"/>
          <w:lang w:val="vi-VN" w:eastAsia="vi-VN"/>
        </w:rPr>
        <w:t>GIẤY PHÉP KHAI THÁC KHOÁNG SẢN</w:t>
      </w:r>
    </w:p>
    <w:p w14:paraId="3730872C" w14:textId="77777777" w:rsidR="00281E79" w:rsidRPr="001850BA" w:rsidRDefault="00281E79" w:rsidP="00281E79">
      <w:pPr>
        <w:widowControl w:val="0"/>
        <w:spacing w:before="120"/>
        <w:jc w:val="center"/>
        <w:rPr>
          <w:rFonts w:eastAsia="Times New Roman"/>
          <w:b/>
          <w:sz w:val="20"/>
          <w:szCs w:val="28"/>
          <w:lang w:val="vi-VN" w:eastAsia="vi-VN"/>
        </w:rPr>
      </w:pPr>
    </w:p>
    <w:p w14:paraId="5BBE6C56" w14:textId="77777777" w:rsidR="00281E79" w:rsidRPr="001850BA" w:rsidRDefault="00281E79" w:rsidP="00281E79">
      <w:pPr>
        <w:widowControl w:val="0"/>
        <w:spacing w:before="120"/>
        <w:ind w:left="1134" w:right="1128"/>
        <w:jc w:val="center"/>
        <w:rPr>
          <w:rFonts w:eastAsia="Times New Roman"/>
          <w:szCs w:val="28"/>
          <w:lang w:val="vi-VN" w:eastAsia="vi-VN"/>
        </w:rPr>
      </w:pPr>
      <w:r w:rsidRPr="001850BA">
        <w:rPr>
          <w:rFonts w:eastAsia="Times New Roman"/>
          <w:b/>
          <w:szCs w:val="28"/>
          <w:lang w:val="vi-VN" w:eastAsia="vi-VN"/>
        </w:rPr>
        <w:t>ỦY BAN NHÂN DÂN TỈNH (THÀNH PHỐ) ………</w:t>
      </w:r>
    </w:p>
    <w:p w14:paraId="334F18C7" w14:textId="77777777" w:rsidR="00281E79" w:rsidRPr="001850BA" w:rsidRDefault="00281E79" w:rsidP="00281E79">
      <w:pPr>
        <w:widowControl w:val="0"/>
        <w:spacing w:before="120"/>
        <w:rPr>
          <w:rFonts w:eastAsia="Times New Roman"/>
          <w:sz w:val="10"/>
          <w:lang w:val="vi-VN" w:eastAsia="vi-VN"/>
        </w:rPr>
      </w:pPr>
      <w:r w:rsidRPr="001850BA">
        <w:rPr>
          <w:rFonts w:eastAsia="Times New Roman"/>
          <w:sz w:val="10"/>
          <w:lang w:val="vi-VN" w:eastAsia="vi-VN"/>
        </w:rPr>
        <w:t xml:space="preserve">  </w:t>
      </w:r>
    </w:p>
    <w:p w14:paraId="7C765598"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62BE971C"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44B806C8"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2E8F8ED"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w:t>
      </w:r>
      <w:r w:rsidRPr="001850BA">
        <w:rPr>
          <w:rFonts w:eastAsia="Times New Roman"/>
          <w:i/>
          <w:spacing w:val="-2"/>
          <w:szCs w:val="28"/>
          <w:lang w:val="vi-VN" w:eastAsia="vi-VN"/>
        </w:rPr>
        <w:br/>
        <w:t xml:space="preserve">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1EA286DF" w14:textId="77777777" w:rsidR="00281E79" w:rsidRPr="001850BA" w:rsidRDefault="00281E79" w:rsidP="00281E79">
      <w:pPr>
        <w:widowControl w:val="0"/>
        <w:spacing w:before="120" w:line="340" w:lineRule="exact"/>
        <w:ind w:firstLine="709"/>
        <w:jc w:val="both"/>
        <w:rPr>
          <w:rFonts w:eastAsia="Times New Roman"/>
          <w:i/>
          <w:spacing w:val="-2"/>
          <w:szCs w:val="28"/>
          <w:lang w:val="vi-VN" w:eastAsia="vi-VN"/>
        </w:rPr>
      </w:pPr>
      <w:r w:rsidRPr="001850BA">
        <w:rPr>
          <w:rFonts w:eastAsia="Times New Roman"/>
          <w:i/>
          <w:spacing w:val="-2"/>
          <w:szCs w:val="28"/>
          <w:lang w:val="vi-VN" w:eastAsia="vi-VN"/>
        </w:rPr>
        <w:t xml:space="preserve">Căn cứ Quyết định số ……/QĐ-TTg ngày </w:t>
      </w:r>
      <w:r w:rsidRPr="001850BA">
        <w:rPr>
          <w:rFonts w:eastAsia="Times New Roman"/>
          <w:i/>
          <w:szCs w:val="28"/>
          <w:lang w:val="vi-VN" w:eastAsia="vi-VN"/>
        </w:rPr>
        <w:t>ngày … tháng …… năm ….. của Thủ tưởng Chính phủ phê duyệt Quy hoạch tỉnh (thành phố)…………..</w:t>
      </w:r>
    </w:p>
    <w:p w14:paraId="5C1CECA1" w14:textId="77777777" w:rsidR="00281E79" w:rsidRPr="001850BA" w:rsidRDefault="00281E79" w:rsidP="00281E79">
      <w:pPr>
        <w:widowControl w:val="0"/>
        <w:spacing w:before="120" w:line="340" w:lineRule="exact"/>
        <w:ind w:firstLine="709"/>
        <w:jc w:val="both"/>
        <w:rPr>
          <w:rFonts w:eastAsia="Times New Roman"/>
          <w:i/>
          <w:spacing w:val="-2"/>
          <w:szCs w:val="28"/>
          <w:lang w:val="vi-VN" w:eastAsia="vi-VN"/>
        </w:rPr>
      </w:pPr>
      <w:r w:rsidRPr="001850BA">
        <w:rPr>
          <w:rFonts w:eastAsia="Times New Roman"/>
          <w:i/>
          <w:spacing w:val="-2"/>
          <w:szCs w:val="28"/>
          <w:lang w:val="vi-VN" w:eastAsia="vi-VN"/>
        </w:rPr>
        <w:t>Căn cứ văn bản chấp thuận, lựa chọn là nhà thầu thi công dự án (công trình, hạng mục công trình, biện pháp huy động khẩn cấp)</w:t>
      </w:r>
      <w:r w:rsidRPr="001850BA">
        <w:rPr>
          <w:rFonts w:eastAsia="Times New Roman"/>
          <w:i/>
          <w:spacing w:val="-2"/>
          <w:szCs w:val="28"/>
          <w:vertAlign w:val="superscript"/>
          <w:lang w:eastAsia="vi-VN"/>
        </w:rPr>
        <w:footnoteReference w:id="170"/>
      </w:r>
      <w:r w:rsidRPr="001850BA">
        <w:rPr>
          <w:rFonts w:eastAsia="Times New Roman"/>
          <w:i/>
          <w:spacing w:val="-2"/>
          <w:szCs w:val="28"/>
          <w:lang w:val="vi-VN" w:eastAsia="vi-VN"/>
        </w:rPr>
        <w:t>………………………(nếu có);</w:t>
      </w:r>
    </w:p>
    <w:p w14:paraId="5CAED19A"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báo cáo </w:t>
      </w:r>
      <w:r w:rsidRPr="001850BA">
        <w:rPr>
          <w:rFonts w:eastAsia="Arial"/>
          <w:i/>
          <w:szCs w:val="28"/>
          <w:lang w:val="vi-VN" w:eastAsia="vi-VN"/>
        </w:rPr>
        <w:t xml:space="preserve">kết quả </w:t>
      </w:r>
      <w:r w:rsidRPr="001850BA">
        <w:rPr>
          <w:rFonts w:eastAsia="Times New Roman"/>
          <w:i/>
          <w:szCs w:val="28"/>
          <w:lang w:val="pt-BR" w:eastAsia="vi-VN"/>
        </w:rPr>
        <w:t>khảo sát, đánh giá thông tin chung về khoáng sản đề nghị khai thác (báo cáo kết quả thăm dò khoáng sản) được công nhận (phê duyệt, xác nhận) tại ..........</w:t>
      </w:r>
      <w:r w:rsidRPr="001850BA">
        <w:rPr>
          <w:rFonts w:eastAsia="Times New Roman"/>
          <w:i/>
          <w:szCs w:val="28"/>
          <w:lang w:val="vi-VN" w:eastAsia="vi-VN"/>
        </w:rPr>
        <w:t xml:space="preserve">; </w:t>
      </w:r>
    </w:p>
    <w:p w14:paraId="39ABD71D"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Giấy chứng nhận đầu tư (hoặc hoặc Quyết định chấp thuận chủ trương đầu tư) số … ngày … tháng … năm … của ...... cấp cho Dự án đầu tư khai </w:t>
      </w:r>
      <w:r w:rsidRPr="001850BA">
        <w:rPr>
          <w:rFonts w:eastAsia="Times New Roman"/>
          <w:i/>
          <w:szCs w:val="28"/>
          <w:lang w:val="vi-VN" w:eastAsia="vi-VN"/>
        </w:rPr>
        <w:lastRenderedPageBreak/>
        <w:t>thác …tại khu vực (mỏ) ....thuộc ..... của .....</w:t>
      </w:r>
      <w:r w:rsidRPr="001850BA">
        <w:rPr>
          <w:rFonts w:eastAsia="Times New Roman"/>
          <w:i/>
          <w:szCs w:val="28"/>
          <w:vertAlign w:val="superscript"/>
          <w:lang w:val="vi-VN" w:eastAsia="vi-VN"/>
        </w:rPr>
        <w:footnoteReference w:id="171"/>
      </w:r>
      <w:r w:rsidRPr="001850BA">
        <w:rPr>
          <w:rFonts w:eastAsia="Times New Roman"/>
          <w:i/>
          <w:szCs w:val="28"/>
          <w:lang w:val="vi-VN" w:eastAsia="vi-VN"/>
        </w:rPr>
        <w:t xml:space="preserve">; </w:t>
      </w:r>
    </w:p>
    <w:p w14:paraId="10684908"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thẩm định báo cáo đánh giá tác động môi trường dự án khai thác khoáng sản tại khu vực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172"/>
      </w:r>
      <w:r w:rsidRPr="001850BA">
        <w:rPr>
          <w:rFonts w:eastAsia="Times New Roman"/>
          <w:i/>
          <w:szCs w:val="28"/>
          <w:lang w:val="vi-VN" w:eastAsia="vi-VN"/>
        </w:rPr>
        <w:t>;</w:t>
      </w:r>
    </w:p>
    <w:p w14:paraId="0BC6750D"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khu vực không đấu giá quyền khai thác khoáng sản</w:t>
      </w:r>
      <w:r w:rsidRPr="001850BA">
        <w:rPr>
          <w:rFonts w:eastAsia="Times New Roman"/>
          <w:i/>
          <w:szCs w:val="28"/>
          <w:vertAlign w:val="superscript"/>
          <w:lang w:eastAsia="vi-VN"/>
        </w:rPr>
        <w:footnoteReference w:id="173"/>
      </w:r>
      <w:r w:rsidRPr="001850BA">
        <w:rPr>
          <w:rFonts w:eastAsia="Times New Roman"/>
          <w:i/>
          <w:szCs w:val="28"/>
          <w:lang w:val="vi-VN" w:eastAsia="vi-VN"/>
        </w:rPr>
        <w:t>;</w:t>
      </w:r>
    </w:p>
    <w:p w14:paraId="57852F97"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Quyết định số ……/QĐ-UBND ngày …. tháng ……năm …. của </w:t>
      </w:r>
      <w:r w:rsidRPr="001850BA">
        <w:rPr>
          <w:rFonts w:eastAsia="Times New Roman"/>
          <w:bCs/>
          <w:iCs/>
          <w:szCs w:val="28"/>
          <w:lang w:eastAsia="vi-VN"/>
        </w:rPr>
        <w:t>……(</w:t>
      </w:r>
      <w:r w:rsidRPr="001850BA">
        <w:rPr>
          <w:rFonts w:eastAsia="Times New Roman"/>
          <w:bCs/>
          <w:i/>
          <w:iCs/>
          <w:szCs w:val="28"/>
          <w:lang w:eastAsia="vi-VN"/>
        </w:rPr>
        <w:t>Tên cơ quan phê duyệt</w:t>
      </w:r>
      <w:r w:rsidRPr="001850BA">
        <w:rPr>
          <w:rFonts w:eastAsia="Times New Roman"/>
          <w:bCs/>
          <w:iCs/>
          <w:szCs w:val="28"/>
          <w:lang w:eastAsia="vi-VN"/>
        </w:rPr>
        <w:t>)……</w:t>
      </w:r>
      <w:r w:rsidRPr="001850BA">
        <w:rPr>
          <w:rFonts w:eastAsia="Times New Roman"/>
          <w:bCs/>
          <w:iCs/>
          <w:szCs w:val="28"/>
          <w:lang w:val="vi-VN" w:eastAsia="vi-VN"/>
        </w:rPr>
        <w:t xml:space="preserve"> </w:t>
      </w:r>
      <w:r w:rsidRPr="001850BA">
        <w:rPr>
          <w:rFonts w:eastAsia="Times New Roman"/>
          <w:i/>
          <w:szCs w:val="28"/>
          <w:lang w:val="vi-VN" w:eastAsia="vi-VN"/>
        </w:rPr>
        <w:t xml:space="preserve"> về việc phê duyệt kết quả trúng đấu giá quyền khai thác khoáng sản tại mỏ .........(tên mỏ)……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i/>
          <w:szCs w:val="28"/>
          <w:vertAlign w:val="superscript"/>
          <w:lang w:eastAsia="vi-VN"/>
        </w:rPr>
        <w:footnoteReference w:id="174"/>
      </w:r>
      <w:r w:rsidRPr="001850BA">
        <w:rPr>
          <w:rFonts w:eastAsia="Times New Roman"/>
          <w:i/>
          <w:szCs w:val="28"/>
          <w:lang w:val="vi-VN" w:eastAsia="vi-VN"/>
        </w:rPr>
        <w:t>;</w:t>
      </w:r>
    </w:p>
    <w:p w14:paraId="2B7F92B7"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cấp giấy phép khai thác khoáng sản ngày….. tháng..... năm..... của ………(tên tổ chức, cá nhân)......;</w:t>
      </w:r>
    </w:p>
    <w:p w14:paraId="582C4EAB" w14:textId="77777777" w:rsidR="00281E79" w:rsidRPr="001850BA" w:rsidRDefault="00281E79" w:rsidP="00281E79">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36D2EE4F" w14:textId="77777777" w:rsidR="00281E79" w:rsidRPr="001850BA" w:rsidRDefault="00281E79" w:rsidP="00281E79">
      <w:pPr>
        <w:widowControl w:val="0"/>
        <w:spacing w:before="120" w:line="264" w:lineRule="auto"/>
        <w:jc w:val="center"/>
        <w:rPr>
          <w:rFonts w:eastAsia="Times New Roman"/>
          <w:b/>
          <w:szCs w:val="28"/>
          <w:lang w:val="vi-VN" w:eastAsia="vi-VN"/>
        </w:rPr>
      </w:pPr>
      <w:r w:rsidRPr="001850BA">
        <w:rPr>
          <w:rFonts w:eastAsia="Times New Roman"/>
          <w:b/>
          <w:szCs w:val="28"/>
          <w:lang w:val="vi-VN" w:eastAsia="vi-VN"/>
        </w:rPr>
        <w:t>QUYẾT ĐỊNH:</w:t>
      </w:r>
    </w:p>
    <w:p w14:paraId="550D0DA9"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khai thác khoáng sản tại khu vực (mỏ)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70D1F8BD"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 xml:space="preserve">1. Khoáng sản được phép khai thác: </w:t>
      </w:r>
    </w:p>
    <w:p w14:paraId="42405D87" w14:textId="77777777" w:rsidR="00281E79" w:rsidRPr="001850BA" w:rsidRDefault="00281E79" w:rsidP="00281E79">
      <w:pPr>
        <w:widowControl w:val="0"/>
        <w:spacing w:before="120" w:line="320" w:lineRule="exact"/>
        <w:ind w:firstLine="567"/>
        <w:jc w:val="both"/>
        <w:rPr>
          <w:rFonts w:eastAsia="Times New Roman"/>
          <w:szCs w:val="28"/>
          <w:lang w:eastAsia="vi-VN"/>
        </w:rPr>
      </w:pPr>
      <w:r w:rsidRPr="001850BA">
        <w:rPr>
          <w:rFonts w:eastAsia="Times New Roman"/>
          <w:szCs w:val="28"/>
          <w:lang w:eastAsia="vi-VN"/>
        </w:rPr>
        <w:t xml:space="preserve">a) </w:t>
      </w:r>
      <w:r w:rsidRPr="001850BA">
        <w:rPr>
          <w:rFonts w:eastAsia="Times New Roman"/>
          <w:szCs w:val="28"/>
          <w:lang w:val="vi-VN" w:eastAsia="vi-VN"/>
        </w:rPr>
        <w:t>…….(</w:t>
      </w:r>
      <w:r w:rsidRPr="001850BA">
        <w:rPr>
          <w:rFonts w:eastAsia="Times New Roman"/>
          <w:i/>
          <w:szCs w:val="28"/>
          <w:lang w:val="vi-VN" w:eastAsia="vi-VN"/>
        </w:rPr>
        <w:t>tên khoáng sản</w:t>
      </w:r>
      <w:r w:rsidRPr="001850BA">
        <w:rPr>
          <w:rFonts w:eastAsia="Times New Roman"/>
          <w:i/>
          <w:szCs w:val="28"/>
          <w:lang w:eastAsia="vi-VN"/>
        </w:rPr>
        <w:t xml:space="preserve"> chính</w:t>
      </w:r>
      <w:r w:rsidRPr="001850BA">
        <w:rPr>
          <w:rFonts w:eastAsia="Times New Roman"/>
          <w:szCs w:val="28"/>
          <w:lang w:val="vi-VN" w:eastAsia="vi-VN"/>
        </w:rPr>
        <w:t>)…….</w:t>
      </w:r>
      <w:r w:rsidRPr="001850BA">
        <w:rPr>
          <w:rFonts w:eastAsia="Times New Roman"/>
          <w:szCs w:val="28"/>
          <w:lang w:eastAsia="vi-VN"/>
        </w:rPr>
        <w:t>;</w:t>
      </w:r>
    </w:p>
    <w:p w14:paraId="3A50C90D" w14:textId="77777777" w:rsidR="00281E79" w:rsidRPr="001850BA" w:rsidRDefault="00281E79" w:rsidP="00281E79">
      <w:pPr>
        <w:widowControl w:val="0"/>
        <w:spacing w:before="120" w:line="320" w:lineRule="exact"/>
        <w:ind w:firstLine="567"/>
        <w:jc w:val="both"/>
        <w:rPr>
          <w:rFonts w:eastAsia="Times New Roman"/>
          <w:szCs w:val="28"/>
          <w:lang w:eastAsia="vi-VN"/>
        </w:rPr>
      </w:pPr>
      <w:r w:rsidRPr="001850BA">
        <w:rPr>
          <w:rFonts w:eastAsia="Times New Roman"/>
          <w:szCs w:val="28"/>
          <w:lang w:eastAsia="vi-VN"/>
        </w:rPr>
        <w:t xml:space="preserve">b) </w:t>
      </w:r>
      <w:r w:rsidRPr="001850BA">
        <w:rPr>
          <w:rFonts w:eastAsia="Times New Roman"/>
          <w:szCs w:val="28"/>
          <w:lang w:val="vi-VN" w:eastAsia="vi-VN"/>
        </w:rPr>
        <w:t>…….(</w:t>
      </w:r>
      <w:r w:rsidRPr="001850BA">
        <w:rPr>
          <w:rFonts w:eastAsia="Times New Roman"/>
          <w:i/>
          <w:szCs w:val="28"/>
          <w:lang w:val="vi-VN" w:eastAsia="vi-VN"/>
        </w:rPr>
        <w:t>tên khoáng sản</w:t>
      </w:r>
      <w:r w:rsidRPr="001850BA">
        <w:rPr>
          <w:rFonts w:eastAsia="Times New Roman"/>
          <w:i/>
          <w:szCs w:val="28"/>
          <w:lang w:eastAsia="vi-VN"/>
        </w:rPr>
        <w:t xml:space="preserve"> đi kèm</w:t>
      </w:r>
      <w:r w:rsidRPr="001850BA">
        <w:rPr>
          <w:rFonts w:eastAsia="Times New Roman"/>
          <w:szCs w:val="28"/>
          <w:lang w:val="vi-VN" w:eastAsia="vi-VN"/>
        </w:rPr>
        <w:t>)…….</w:t>
      </w:r>
      <w:r w:rsidRPr="001850BA">
        <w:rPr>
          <w:rFonts w:eastAsia="Times New Roman"/>
          <w:szCs w:val="28"/>
          <w:lang w:eastAsia="vi-VN"/>
        </w:rPr>
        <w:t>.</w:t>
      </w:r>
    </w:p>
    <w:p w14:paraId="483DDCBA"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2. Phương pháp khai thác khoáng sản: ......(lộ thiên, hầm lò....).</w:t>
      </w:r>
    </w:p>
    <w:p w14:paraId="08499FB8"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3. Không gian khai thác:</w:t>
      </w:r>
    </w:p>
    <w:p w14:paraId="0B8108A6"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a)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035819F"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b) Mức sâu khai thác: từ ……… (m) đến ………. (m).</w:t>
      </w:r>
    </w:p>
    <w:p w14:paraId="4FBAAF3D"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Không gian khai thác được thể hiện chi tiết theo Phụ lục 1 và Phụ lục 2 kèm theo giấy phép này.</w:t>
      </w:r>
    </w:p>
    <w:p w14:paraId="47E1A860"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4. Trữ lượng khoáng sản được phép khai thác</w:t>
      </w:r>
      <w:r w:rsidRPr="001850BA">
        <w:rPr>
          <w:rFonts w:eastAsia="Times New Roman"/>
          <w:szCs w:val="28"/>
          <w:vertAlign w:val="superscript"/>
          <w:lang w:val="vi-VN" w:eastAsia="vi-VN"/>
        </w:rPr>
        <w:footnoteReference w:id="175"/>
      </w:r>
      <w:r w:rsidRPr="001850BA">
        <w:rPr>
          <w:rFonts w:eastAsia="Times New Roman"/>
          <w:szCs w:val="28"/>
          <w:lang w:val="vi-VN" w:eastAsia="vi-VN"/>
        </w:rPr>
        <w:t>:</w:t>
      </w:r>
    </w:p>
    <w:p w14:paraId="37055653"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 xml:space="preserve">a) Khoáng sản chính (quy định theo từng cấp trữ lượng và độ tin cậy địa chất </w:t>
      </w:r>
      <w:r w:rsidRPr="001850BA">
        <w:rPr>
          <w:rFonts w:eastAsia="Times New Roman"/>
          <w:szCs w:val="28"/>
          <w:lang w:val="vi-VN" w:eastAsia="vi-VN"/>
        </w:rPr>
        <w:lastRenderedPageBreak/>
        <w:t>tương ứng của cấp trữ lượng):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2CD73C2"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b) Khoáng sản đi kèm (quy định theo từng cấp trữ lượng và độ tin cậy địa chất tương ứng của cấp trữ lượng, nếu có):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EDECFDC"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5. Công suất khai thác tối đa</w:t>
      </w:r>
      <w:r w:rsidRPr="001850BA">
        <w:rPr>
          <w:rFonts w:eastAsia="Times New Roman"/>
          <w:szCs w:val="28"/>
          <w:vertAlign w:val="superscript"/>
          <w:lang w:val="vi-VN" w:eastAsia="vi-VN"/>
        </w:rPr>
        <w:footnoteReference w:id="176"/>
      </w:r>
      <w:r w:rsidRPr="001850BA">
        <w:rPr>
          <w:rFonts w:eastAsia="Times New Roman"/>
          <w:szCs w:val="28"/>
          <w:lang w:eastAsia="vi-VN"/>
        </w:rPr>
        <w:t>:</w:t>
      </w:r>
      <w:r w:rsidRPr="001850BA">
        <w:rPr>
          <w:rFonts w:eastAsia="Times New Roman"/>
          <w:szCs w:val="28"/>
          <w:lang w:val="vi-VN" w:eastAsia="vi-VN"/>
        </w:rPr>
        <w:t xml:space="preserve"> ……..…..(tấn, m</w:t>
      </w:r>
      <w:r w:rsidRPr="001850BA">
        <w:rPr>
          <w:rFonts w:eastAsia="Times New Roman"/>
          <w:szCs w:val="28"/>
          <w:vertAlign w:val="superscript"/>
          <w:lang w:val="vi-VN" w:eastAsia="vi-VN"/>
        </w:rPr>
        <w:t>3</w:t>
      </w:r>
      <w:r w:rsidRPr="001850BA">
        <w:rPr>
          <w:rFonts w:eastAsia="Times New Roman"/>
          <w:szCs w:val="28"/>
          <w:lang w:val="vi-VN" w:eastAsia="vi-VN"/>
        </w:rPr>
        <w:t>/năm).</w:t>
      </w:r>
    </w:p>
    <w:p w14:paraId="44D92AD3"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6. Thời hạn khai thác: ................................................................................</w:t>
      </w:r>
    </w:p>
    <w:p w14:paraId="5A4CBCE3"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7. Thời gian khai thác</w:t>
      </w:r>
      <w:r w:rsidRPr="001850BA">
        <w:rPr>
          <w:rFonts w:eastAsia="Times New Roman"/>
          <w:szCs w:val="28"/>
          <w:vertAlign w:val="superscript"/>
          <w:lang w:eastAsia="vi-VN"/>
        </w:rPr>
        <w:footnoteReference w:id="177"/>
      </w:r>
      <w:r w:rsidRPr="001850BA">
        <w:rPr>
          <w:rFonts w:eastAsia="Times New Roman"/>
          <w:szCs w:val="28"/>
          <w:lang w:val="vi-VN" w:eastAsia="vi-VN"/>
        </w:rPr>
        <w:t>:</w:t>
      </w:r>
    </w:p>
    <w:p w14:paraId="4CF7414E"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eastAsia="vi-VN"/>
        </w:rPr>
        <w:t>a) T</w:t>
      </w:r>
      <w:r w:rsidRPr="001850BA">
        <w:rPr>
          <w:rFonts w:eastAsia="Times New Roman"/>
          <w:szCs w:val="28"/>
          <w:lang w:val="vi-VN" w:eastAsia="vi-VN"/>
        </w:rPr>
        <w:t>rong ngày: từ …… đến ……</w:t>
      </w:r>
    </w:p>
    <w:p w14:paraId="44913C4E"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szCs w:val="28"/>
          <w:lang w:val="vi-VN" w:eastAsia="vi-VN"/>
        </w:rPr>
        <w:t>b) Trong năm: từ tháng …… đến tháng ……</w:t>
      </w:r>
    </w:p>
    <w:p w14:paraId="12C3568D" w14:textId="77777777" w:rsidR="00281E79" w:rsidRPr="001850BA" w:rsidRDefault="00281E79" w:rsidP="00281E79">
      <w:pPr>
        <w:widowControl w:val="0"/>
        <w:spacing w:before="120" w:line="320" w:lineRule="exact"/>
        <w:ind w:firstLine="567"/>
        <w:jc w:val="both"/>
        <w:rPr>
          <w:rFonts w:eastAsia="Arial"/>
          <w:b/>
          <w:szCs w:val="28"/>
          <w:lang w:val="vi-VN" w:eastAsia="vi-VN"/>
        </w:rPr>
      </w:pPr>
      <w:r w:rsidRPr="001850BA">
        <w:rPr>
          <w:rFonts w:eastAsia="Times New Roman"/>
          <w:szCs w:val="28"/>
          <w:lang w:val="vi-VN" w:eastAsia="vi-VN"/>
        </w:rPr>
        <w:t>8. Dự án, công trình, hạng mục công trình, biện pháp huy động khẩn cấp sử dụng khoáng sản</w:t>
      </w:r>
      <w:r w:rsidRPr="001850BA">
        <w:rPr>
          <w:rFonts w:eastAsia="Times New Roman"/>
          <w:szCs w:val="28"/>
          <w:vertAlign w:val="superscript"/>
          <w:lang w:eastAsia="vi-VN"/>
        </w:rPr>
        <w:footnoteReference w:id="178"/>
      </w:r>
      <w:r w:rsidRPr="001850BA">
        <w:rPr>
          <w:rFonts w:eastAsia="Times New Roman"/>
          <w:szCs w:val="28"/>
          <w:lang w:val="vi-VN" w:eastAsia="vi-VN"/>
        </w:rPr>
        <w:t>: ……………………………………………………………….</w:t>
      </w:r>
    </w:p>
    <w:p w14:paraId="6ADC2D5F"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Arial"/>
          <w:b/>
          <w:szCs w:val="28"/>
          <w:lang w:val="vi-VN" w:eastAsia="vi-VN"/>
        </w:rPr>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1BC580A9"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1. Nộp lệ phí cấp giấy phép khai thác khoáng sản, các khoản phí có liên quan theo quy định hiện hành.</w:t>
      </w:r>
    </w:p>
    <w:p w14:paraId="02E5A3A6" w14:textId="77777777" w:rsidR="00281E79" w:rsidRPr="001850BA" w:rsidRDefault="00281E79" w:rsidP="00281E79">
      <w:pPr>
        <w:widowControl w:val="0"/>
        <w:spacing w:before="120"/>
        <w:ind w:firstLine="567"/>
        <w:jc w:val="both"/>
        <w:rPr>
          <w:rFonts w:eastAsia="Times New Roman"/>
          <w:szCs w:val="28"/>
          <w:lang w:val="vi-VN" w:eastAsia="vi-VN"/>
        </w:rPr>
      </w:pPr>
      <w:r w:rsidRPr="001850BA">
        <w:rPr>
          <w:rFonts w:eastAsia="Times New Roman"/>
          <w:szCs w:val="28"/>
          <w:lang w:val="vi-VN" w:eastAsia="vi-VN"/>
        </w:rPr>
        <w:t>2. Kê khai, báo cáo sản lượng khai thác khoáng sản trung thực, đầy đủ và chịu hoàn toàn mọi trách nhiệm trước pháp luật về số liệu báo cáo để thực hiện nghĩa vụ tài chính, nộp tiền cấp quyền khai thác khoáng sản theo quy định.</w:t>
      </w:r>
    </w:p>
    <w:p w14:paraId="3EC3B906" w14:textId="77777777" w:rsidR="00281E79" w:rsidRPr="001850BA" w:rsidRDefault="00281E79" w:rsidP="00281E79">
      <w:pPr>
        <w:widowControl w:val="0"/>
        <w:spacing w:before="120"/>
        <w:ind w:firstLine="567"/>
        <w:jc w:val="both"/>
        <w:rPr>
          <w:rFonts w:eastAsia="Times New Roman"/>
          <w:szCs w:val="28"/>
          <w:lang w:eastAsia="vi-VN"/>
        </w:rPr>
      </w:pPr>
      <w:r w:rsidRPr="001850BA">
        <w:rPr>
          <w:rFonts w:eastAsia="Times New Roman"/>
          <w:szCs w:val="28"/>
          <w:lang w:eastAsia="vi-VN"/>
        </w:rPr>
        <w:t>3. Các quy định về trách nhiệm của tổ chức, cá nhân khai thác cát, sỏi lòng sông, lòng hồ, khu vực biển.</w:t>
      </w:r>
      <w:r w:rsidRPr="001850BA">
        <w:rPr>
          <w:rFonts w:eastAsia="Times New Roman"/>
          <w:szCs w:val="28"/>
          <w:vertAlign w:val="superscript"/>
          <w:lang w:eastAsia="vi-VN"/>
        </w:rPr>
        <w:footnoteReference w:id="179"/>
      </w:r>
    </w:p>
    <w:p w14:paraId="759DEAFA" w14:textId="77777777" w:rsidR="00281E79" w:rsidRPr="001850BA" w:rsidRDefault="00281E79" w:rsidP="00281E79">
      <w:pPr>
        <w:widowControl w:val="0"/>
        <w:spacing w:before="120" w:line="320" w:lineRule="exact"/>
        <w:ind w:firstLine="567"/>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kể từ ngày ký./.</w:t>
      </w:r>
    </w:p>
    <w:p w14:paraId="464C7AD2" w14:textId="77777777" w:rsidR="00281E79" w:rsidRPr="001850BA" w:rsidRDefault="00281E79" w:rsidP="00281E79">
      <w:pPr>
        <w:widowControl w:val="0"/>
        <w:spacing w:before="120"/>
        <w:rPr>
          <w:rFonts w:eastAsia="Times New Roman"/>
          <w:sz w:val="2"/>
          <w:lang w:val="vi-VN" w:eastAsia="vi-VN"/>
        </w:rPr>
      </w:pPr>
    </w:p>
    <w:tbl>
      <w:tblPr>
        <w:tblW w:w="9322" w:type="dxa"/>
        <w:tblLook w:val="0000" w:firstRow="0" w:lastRow="0" w:firstColumn="0" w:lastColumn="0" w:noHBand="0" w:noVBand="0"/>
      </w:tblPr>
      <w:tblGrid>
        <w:gridCol w:w="4395"/>
        <w:gridCol w:w="4927"/>
      </w:tblGrid>
      <w:tr w:rsidR="00281E79" w:rsidRPr="001850BA" w14:paraId="2D3FAC2F" w14:textId="77777777" w:rsidTr="0080513C">
        <w:tc>
          <w:tcPr>
            <w:tcW w:w="4395" w:type="dxa"/>
          </w:tcPr>
          <w:p w14:paraId="7F10A9D2" w14:textId="77777777" w:rsidR="00281E79" w:rsidRPr="001850BA" w:rsidRDefault="00281E7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3D4FCDD5"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399837A0"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1F9AC766"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0FE05878"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Bộ NNMT (bản sao);</w:t>
            </w:r>
          </w:p>
          <w:p w14:paraId="2CAEA0DA"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Ủy ban nhân dân ……</w:t>
            </w:r>
            <w:r w:rsidRPr="001850BA">
              <w:rPr>
                <w:rFonts w:eastAsia="Times New Roman"/>
                <w:sz w:val="22"/>
                <w:lang w:eastAsia="vi-VN"/>
              </w:rPr>
              <w:t>(</w:t>
            </w:r>
            <w:r w:rsidRPr="001850BA">
              <w:rPr>
                <w:rFonts w:eastAsia="Times New Roman"/>
                <w:i/>
                <w:sz w:val="22"/>
                <w:lang w:eastAsia="vi-VN"/>
              </w:rPr>
              <w:t>Tên cấp xã</w:t>
            </w:r>
            <w:r w:rsidRPr="001850BA">
              <w:rPr>
                <w:rFonts w:eastAsia="Times New Roman"/>
                <w:sz w:val="22"/>
                <w:lang w:eastAsia="vi-VN"/>
              </w:rPr>
              <w:t>)</w:t>
            </w:r>
            <w:r w:rsidRPr="001850BA">
              <w:rPr>
                <w:rFonts w:eastAsia="Times New Roman"/>
                <w:sz w:val="22"/>
                <w:lang w:val="vi-VN" w:eastAsia="vi-VN"/>
              </w:rPr>
              <w:t>……</w:t>
            </w:r>
          </w:p>
          <w:p w14:paraId="425D99F2" w14:textId="77777777" w:rsidR="00281E79" w:rsidRPr="001850BA" w:rsidRDefault="00281E79" w:rsidP="0080513C">
            <w:pPr>
              <w:widowControl w:val="0"/>
              <w:rPr>
                <w:rFonts w:eastAsia="Times New Roman"/>
                <w:sz w:val="22"/>
                <w:lang w:eastAsia="vi-VN"/>
              </w:rPr>
            </w:pPr>
            <w:r w:rsidRPr="001850BA">
              <w:rPr>
                <w:rFonts w:eastAsia="Times New Roman"/>
                <w:sz w:val="22"/>
                <w:lang w:val="vi-VN" w:eastAsia="vi-VN"/>
              </w:rPr>
              <w:t xml:space="preserve">- </w:t>
            </w:r>
            <w:r w:rsidRPr="001850BA">
              <w:rPr>
                <w:rFonts w:eastAsia="Times New Roman"/>
                <w:sz w:val="22"/>
                <w:lang w:eastAsia="vi-VN"/>
              </w:rPr>
              <w:t>.........................................</w:t>
            </w:r>
          </w:p>
          <w:p w14:paraId="1BE7AF16" w14:textId="77777777" w:rsidR="00281E79" w:rsidRPr="001850BA" w:rsidRDefault="00281E79" w:rsidP="0080513C">
            <w:pPr>
              <w:widowControl w:val="0"/>
              <w:rPr>
                <w:rFonts w:eastAsia="Times New Roman"/>
                <w:sz w:val="24"/>
                <w:lang w:eastAsia="vi-VN"/>
              </w:rPr>
            </w:pPr>
            <w:r w:rsidRPr="001850BA">
              <w:rPr>
                <w:rFonts w:eastAsia="Times New Roman"/>
                <w:sz w:val="22"/>
                <w:lang w:eastAsia="vi-VN"/>
              </w:rPr>
              <w:t>- Lưu VT, ........ (.....)</w:t>
            </w:r>
          </w:p>
        </w:tc>
        <w:tc>
          <w:tcPr>
            <w:tcW w:w="4927" w:type="dxa"/>
          </w:tcPr>
          <w:p w14:paraId="22348E20" w14:textId="77777777" w:rsidR="00281E79" w:rsidRPr="001850BA" w:rsidRDefault="00281E79" w:rsidP="0080513C">
            <w:pPr>
              <w:widowControl w:val="0"/>
              <w:spacing w:before="120"/>
              <w:jc w:val="center"/>
              <w:rPr>
                <w:rFonts w:eastAsia="Times New Roman"/>
                <w:b/>
                <w:szCs w:val="28"/>
                <w:lang w:eastAsia="vi-VN"/>
              </w:rPr>
            </w:pPr>
          </w:p>
          <w:p w14:paraId="553D1EC4"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24D22770" w14:textId="77777777" w:rsidR="00281E79" w:rsidRPr="001850BA" w:rsidRDefault="00281E79" w:rsidP="0080513C">
            <w:pPr>
              <w:widowControl w:val="0"/>
              <w:spacing w:before="12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7EBD5F43" w14:textId="77777777" w:rsidR="00281E79" w:rsidRPr="001850BA" w:rsidRDefault="00281E79" w:rsidP="00281E79">
      <w:pPr>
        <w:spacing w:before="120"/>
        <w:rPr>
          <w:rFonts w:eastAsia="Times New Roman"/>
          <w:sz w:val="2"/>
          <w:szCs w:val="28"/>
          <w:shd w:val="clear" w:color="auto" w:fill="FFFFFF"/>
          <w:lang w:val="fr-FR" w:eastAsia="vi-VN"/>
        </w:rPr>
      </w:pPr>
      <w:r w:rsidRPr="001850BA">
        <w:rPr>
          <w:rFonts w:eastAsia="Times New Roman"/>
          <w:sz w:val="2"/>
          <w:szCs w:val="28"/>
          <w:shd w:val="clear" w:color="auto" w:fill="FFFFFF"/>
          <w:lang w:val="fr-FR" w:eastAsia="vi-VN"/>
        </w:rPr>
        <w:br w:type="page"/>
      </w:r>
    </w:p>
    <w:tbl>
      <w:tblPr>
        <w:tblW w:w="9140" w:type="dxa"/>
        <w:tblInd w:w="-284" w:type="dxa"/>
        <w:tblLook w:val="0000" w:firstRow="0" w:lastRow="0" w:firstColumn="0" w:lastColumn="0" w:noHBand="0" w:noVBand="0"/>
      </w:tblPr>
      <w:tblGrid>
        <w:gridCol w:w="5671"/>
        <w:gridCol w:w="3469"/>
      </w:tblGrid>
      <w:tr w:rsidR="00281E79" w:rsidRPr="001850BA" w14:paraId="53E60BB5" w14:textId="77777777" w:rsidTr="0080513C">
        <w:tc>
          <w:tcPr>
            <w:tcW w:w="5671" w:type="dxa"/>
          </w:tcPr>
          <w:p w14:paraId="41FC8586" w14:textId="77777777" w:rsidR="00281E79" w:rsidRPr="001850BA" w:rsidRDefault="00281E79"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089344" behindDoc="0" locked="0" layoutInCell="1" allowOverlap="1" wp14:anchorId="57F4169A" wp14:editId="4A13EE55">
                      <wp:simplePos x="0" y="0"/>
                      <wp:positionH relativeFrom="column">
                        <wp:posOffset>805815</wp:posOffset>
                      </wp:positionH>
                      <wp:positionV relativeFrom="paragraph">
                        <wp:posOffset>315594</wp:posOffset>
                      </wp:positionV>
                      <wp:extent cx="1696720" cy="0"/>
                      <wp:effectExtent l="0" t="0" r="0" b="0"/>
                      <wp:wrapNone/>
                      <wp:docPr id="1748089714" name="Đường nối Thẳng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67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7D1314" id="Đường nối Thẳng 1019" o:spid="_x0000_s1026" style="position:absolute;z-index:25208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45pt,24.85pt" to="197.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" strokecolor="#4472c4" strokeweight=".5pt">
                      <v:stroke joinstyle="miter"/>
                      <o:lock v:ext="edit" shapetype="f"/>
                    </v:line>
                  </w:pict>
                </mc:Fallback>
              </mc:AlternateContent>
            </w:r>
            <w:r w:rsidRPr="001850BA">
              <w:rPr>
                <w:rFonts w:eastAsia="Times New Roman"/>
                <w:spacing w:val="-4"/>
                <w:szCs w:val="28"/>
                <w:lang w:val="vi-VN"/>
              </w:rPr>
              <w:br w:type="page"/>
            </w:r>
            <w:r w:rsidRPr="001850BA">
              <w:rPr>
                <w:rFonts w:eastAsia="Times New Roman"/>
                <w:b/>
                <w:szCs w:val="28"/>
                <w:lang w:val="vi-VN" w:eastAsia="vi-VN"/>
              </w:rPr>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rFonts w:eastAsia="Times New Roman"/>
                <w:b/>
                <w:szCs w:val="28"/>
                <w:lang w:val="vi-VN" w:eastAsia="vi-VN"/>
              </w:rPr>
              <w:br/>
            </w:r>
          </w:p>
        </w:tc>
        <w:tc>
          <w:tcPr>
            <w:tcW w:w="3469" w:type="dxa"/>
          </w:tcPr>
          <w:p w14:paraId="0F9B4D02" w14:textId="77777777" w:rsidR="00281E79" w:rsidRPr="001850BA" w:rsidRDefault="00281E79"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3B5C119F" w14:textId="77777777" w:rsidR="00281E79" w:rsidRPr="001850BA" w:rsidRDefault="00281E79" w:rsidP="00281E79">
      <w:pPr>
        <w:widowControl w:val="0"/>
        <w:tabs>
          <w:tab w:val="right" w:leader="dot" w:pos="9072"/>
        </w:tabs>
        <w:spacing w:before="120"/>
        <w:jc w:val="both"/>
        <w:rPr>
          <w:rFonts w:eastAsia="Courier New"/>
          <w:sz w:val="2"/>
          <w:szCs w:val="28"/>
          <w:lang w:val="vi-VN" w:eastAsia="vi-VN"/>
        </w:rPr>
      </w:pPr>
    </w:p>
    <w:p w14:paraId="561CC5B2"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MỨC SÂU </w:t>
      </w:r>
      <w:r w:rsidRPr="001850BA">
        <w:rPr>
          <w:rFonts w:eastAsia="Courier New"/>
          <w:b/>
          <w:bCs/>
          <w:szCs w:val="28"/>
          <w:lang w:val="vi-VN" w:eastAsia="vi-VN"/>
        </w:rPr>
        <w:br/>
        <w:t>KHU VỰC KHAI THÁC KHOÁNG SẢN</w:t>
      </w:r>
    </w:p>
    <w:p w14:paraId="28D91BB3"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 …)</w:t>
      </w:r>
    </w:p>
    <w:p w14:paraId="2C087A4B" w14:textId="77777777" w:rsidR="00281E79" w:rsidRPr="001850BA" w:rsidRDefault="00281E79" w:rsidP="00281E79">
      <w:pPr>
        <w:widowControl w:val="0"/>
        <w:tabs>
          <w:tab w:val="right" w:leader="dot" w:pos="9072"/>
        </w:tabs>
        <w:spacing w:before="120"/>
        <w:ind w:firstLine="709"/>
        <w:jc w:val="both"/>
        <w:rPr>
          <w:rFonts w:eastAsia="Courier New"/>
          <w:i/>
          <w:szCs w:val="28"/>
          <w:lang w:val="vi-VN" w:eastAsia="vi-VN"/>
        </w:rPr>
      </w:pPr>
    </w:p>
    <w:p w14:paraId="5C486809" w14:textId="77777777" w:rsidR="00281E79" w:rsidRPr="001850BA" w:rsidRDefault="00281E79" w:rsidP="00281E79">
      <w:pPr>
        <w:widowControl w:val="0"/>
        <w:tabs>
          <w:tab w:val="right" w:leader="dot" w:pos="9072"/>
        </w:tabs>
        <w:spacing w:before="120"/>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60CC0479"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281E79" w:rsidRPr="001850BA" w14:paraId="7AAE2C7D" w14:textId="77777777" w:rsidTr="0080513C">
        <w:trPr>
          <w:trHeight w:val="674"/>
          <w:jc w:val="center"/>
        </w:trPr>
        <w:tc>
          <w:tcPr>
            <w:tcW w:w="1499" w:type="pct"/>
            <w:vMerge w:val="restart"/>
            <w:vAlign w:val="center"/>
          </w:tcPr>
          <w:p w14:paraId="0DD482AE"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2CA61631" w14:textId="77777777" w:rsidR="00281E79" w:rsidRPr="001850BA" w:rsidRDefault="00281E7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281E79" w:rsidRPr="001850BA" w14:paraId="6DD0DA17" w14:textId="77777777" w:rsidTr="0080513C">
        <w:trPr>
          <w:trHeight w:val="143"/>
          <w:jc w:val="center"/>
        </w:trPr>
        <w:tc>
          <w:tcPr>
            <w:tcW w:w="1499" w:type="pct"/>
            <w:vMerge/>
            <w:vAlign w:val="center"/>
          </w:tcPr>
          <w:p w14:paraId="06EDBDAF"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6992A93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3A73214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281E79" w:rsidRPr="001850BA" w14:paraId="7A8F7570" w14:textId="77777777" w:rsidTr="0080513C">
        <w:trPr>
          <w:trHeight w:val="396"/>
          <w:jc w:val="center"/>
        </w:trPr>
        <w:tc>
          <w:tcPr>
            <w:tcW w:w="1499" w:type="pct"/>
            <w:vAlign w:val="center"/>
          </w:tcPr>
          <w:p w14:paraId="004B85C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6C5768C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05B531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E794F8D" w14:textId="77777777" w:rsidTr="0080513C">
        <w:trPr>
          <w:trHeight w:val="386"/>
          <w:jc w:val="center"/>
        </w:trPr>
        <w:tc>
          <w:tcPr>
            <w:tcW w:w="1499" w:type="pct"/>
            <w:vAlign w:val="center"/>
          </w:tcPr>
          <w:p w14:paraId="6C99530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511331CC"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86A3B7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F4404CB" w14:textId="77777777" w:rsidTr="0080513C">
        <w:trPr>
          <w:trHeight w:val="396"/>
          <w:jc w:val="center"/>
        </w:trPr>
        <w:tc>
          <w:tcPr>
            <w:tcW w:w="1499" w:type="pct"/>
            <w:vAlign w:val="center"/>
          </w:tcPr>
          <w:p w14:paraId="1EEDBAF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2129D73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5D332CA1"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2AE937E" w14:textId="77777777" w:rsidTr="0080513C">
        <w:trPr>
          <w:trHeight w:val="386"/>
          <w:jc w:val="center"/>
        </w:trPr>
        <w:tc>
          <w:tcPr>
            <w:tcW w:w="1499" w:type="pct"/>
            <w:vAlign w:val="center"/>
          </w:tcPr>
          <w:p w14:paraId="3F788D3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0ECECDB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EB7226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15E33443" w14:textId="77777777" w:rsidTr="0080513C">
        <w:trPr>
          <w:trHeight w:val="396"/>
          <w:jc w:val="center"/>
        </w:trPr>
        <w:tc>
          <w:tcPr>
            <w:tcW w:w="5000" w:type="pct"/>
            <w:gridSpan w:val="3"/>
            <w:vAlign w:val="center"/>
          </w:tcPr>
          <w:p w14:paraId="3E5D21B7" w14:textId="77777777" w:rsidR="00281E79" w:rsidRPr="001850BA" w:rsidRDefault="00281E7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81E79" w:rsidRPr="001850BA" w14:paraId="0DE0A373" w14:textId="77777777" w:rsidTr="0080513C">
        <w:trPr>
          <w:trHeight w:val="396"/>
          <w:jc w:val="center"/>
        </w:trPr>
        <w:tc>
          <w:tcPr>
            <w:tcW w:w="5000" w:type="pct"/>
            <w:gridSpan w:val="3"/>
            <w:vAlign w:val="center"/>
          </w:tcPr>
          <w:p w14:paraId="4858AC75"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cao nhất (m)</w:t>
            </w:r>
          </w:p>
          <w:p w14:paraId="0CDCCE3D"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7DEB2979" w14:textId="77777777" w:rsidR="00281E79" w:rsidRPr="001850BA" w:rsidRDefault="00281E79" w:rsidP="00281E79">
      <w:pPr>
        <w:widowControl w:val="0"/>
        <w:spacing w:before="120"/>
        <w:jc w:val="both"/>
        <w:rPr>
          <w:rFonts w:eastAsia="Times New Roman"/>
          <w:sz w:val="16"/>
          <w:lang w:val="vi-VN" w:eastAsia="vi-VN"/>
        </w:rPr>
      </w:pPr>
    </w:p>
    <w:p w14:paraId="41A2F7B9" w14:textId="77777777" w:rsidR="00281E79" w:rsidRPr="001850BA" w:rsidRDefault="00281E79" w:rsidP="00281E79">
      <w:pPr>
        <w:widowControl w:val="0"/>
        <w:tabs>
          <w:tab w:val="right" w:leader="dot" w:pos="9072"/>
        </w:tabs>
        <w:spacing w:before="120"/>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24065C49" w14:textId="77777777" w:rsidR="00281E79" w:rsidRPr="001850BA" w:rsidRDefault="00281E79" w:rsidP="00281E79">
      <w:pPr>
        <w:widowControl w:val="0"/>
        <w:tabs>
          <w:tab w:val="right" w:leader="dot" w:pos="9072"/>
        </w:tabs>
        <w:spacing w:before="120"/>
        <w:ind w:firstLine="709"/>
        <w:jc w:val="both"/>
        <w:rPr>
          <w:rFonts w:eastAsia="Courier New"/>
          <w:iCs/>
          <w:sz w:val="18"/>
          <w:szCs w:val="28"/>
          <w:lang w:val="vi-VN"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281E79" w:rsidRPr="001850BA" w14:paraId="2C90AE57" w14:textId="77777777" w:rsidTr="0080513C">
        <w:trPr>
          <w:trHeight w:val="674"/>
          <w:tblHeader/>
          <w:jc w:val="center"/>
        </w:trPr>
        <w:tc>
          <w:tcPr>
            <w:tcW w:w="932" w:type="pct"/>
            <w:vMerge w:val="restart"/>
            <w:vAlign w:val="center"/>
          </w:tcPr>
          <w:p w14:paraId="230F1B76" w14:textId="77777777" w:rsidR="00281E79" w:rsidRPr="001850BA" w:rsidRDefault="00281E79" w:rsidP="0080513C">
            <w:pPr>
              <w:widowControl w:val="0"/>
              <w:tabs>
                <w:tab w:val="right" w:leader="dot" w:pos="9072"/>
              </w:tabs>
              <w:spacing w:before="120"/>
              <w:jc w:val="center"/>
              <w:rPr>
                <w:rFonts w:eastAsia="Courier New"/>
                <w:b/>
                <w:szCs w:val="28"/>
                <w:lang w:eastAsia="vi-VN"/>
              </w:rPr>
            </w:pPr>
            <w:r w:rsidRPr="001850BA">
              <w:rPr>
                <w:rFonts w:eastAsia="Courier New"/>
                <w:b/>
                <w:szCs w:val="28"/>
                <w:lang w:eastAsia="vi-VN"/>
              </w:rPr>
              <w:lastRenderedPageBreak/>
              <w:t xml:space="preserve">Mức sâu </w:t>
            </w:r>
            <w:r w:rsidRPr="001850BA">
              <w:rPr>
                <w:rFonts w:eastAsia="Courier New"/>
                <w:b/>
                <w:szCs w:val="28"/>
                <w:lang w:eastAsia="vi-VN"/>
              </w:rPr>
              <w:br/>
              <w:t>(m)</w:t>
            </w:r>
          </w:p>
        </w:tc>
        <w:tc>
          <w:tcPr>
            <w:tcW w:w="931" w:type="pct"/>
            <w:vMerge w:val="restart"/>
            <w:vAlign w:val="center"/>
          </w:tcPr>
          <w:p w14:paraId="159D4786" w14:textId="77777777" w:rsidR="00281E79" w:rsidRPr="001850BA" w:rsidRDefault="00281E79"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4DCDA85C" w14:textId="77777777" w:rsidR="00281E79" w:rsidRPr="001850BA" w:rsidRDefault="00281E79"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65C0B29A" w14:textId="77777777" w:rsidR="00281E79" w:rsidRPr="001850BA" w:rsidRDefault="00281E79"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281E79" w:rsidRPr="001850BA" w14:paraId="4018195E" w14:textId="77777777" w:rsidTr="0080513C">
        <w:trPr>
          <w:trHeight w:val="143"/>
          <w:tblHeader/>
          <w:jc w:val="center"/>
        </w:trPr>
        <w:tc>
          <w:tcPr>
            <w:tcW w:w="932" w:type="pct"/>
            <w:vMerge/>
            <w:vAlign w:val="center"/>
          </w:tcPr>
          <w:p w14:paraId="457D04C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Merge/>
            <w:vAlign w:val="center"/>
          </w:tcPr>
          <w:p w14:paraId="682C9FC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056" w:type="pct"/>
            <w:vAlign w:val="center"/>
          </w:tcPr>
          <w:p w14:paraId="12FA879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302F52D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228AC0E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03F2B44" w14:textId="77777777" w:rsidTr="0080513C">
        <w:trPr>
          <w:trHeight w:val="143"/>
          <w:jc w:val="center"/>
        </w:trPr>
        <w:tc>
          <w:tcPr>
            <w:tcW w:w="932" w:type="pct"/>
            <w:vMerge w:val="restart"/>
            <w:vAlign w:val="center"/>
          </w:tcPr>
          <w:p w14:paraId="7791F9BF"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w:t>
            </w:r>
          </w:p>
        </w:tc>
        <w:tc>
          <w:tcPr>
            <w:tcW w:w="931" w:type="pct"/>
            <w:vAlign w:val="center"/>
          </w:tcPr>
          <w:p w14:paraId="362702FB"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11AA34EC"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9BCFE2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726DFAE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DB8EA8D" w14:textId="77777777" w:rsidTr="0080513C">
        <w:trPr>
          <w:trHeight w:val="396"/>
          <w:jc w:val="center"/>
        </w:trPr>
        <w:tc>
          <w:tcPr>
            <w:tcW w:w="932" w:type="pct"/>
            <w:vMerge/>
            <w:vAlign w:val="center"/>
          </w:tcPr>
          <w:p w14:paraId="126B7DC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40C556B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6D9BC83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C5D5C2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74A3DF4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6442C2C3" w14:textId="77777777" w:rsidTr="0080513C">
        <w:trPr>
          <w:trHeight w:val="386"/>
          <w:jc w:val="center"/>
        </w:trPr>
        <w:tc>
          <w:tcPr>
            <w:tcW w:w="932" w:type="pct"/>
            <w:vMerge/>
            <w:vAlign w:val="center"/>
          </w:tcPr>
          <w:p w14:paraId="4A0AFB9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2261A313"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6B9C8A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05268D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48D8562"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5480B691" w14:textId="77777777" w:rsidTr="0080513C">
        <w:trPr>
          <w:trHeight w:val="396"/>
          <w:jc w:val="center"/>
        </w:trPr>
        <w:tc>
          <w:tcPr>
            <w:tcW w:w="932" w:type="pct"/>
            <w:vMerge/>
            <w:vAlign w:val="center"/>
          </w:tcPr>
          <w:p w14:paraId="70369B9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79FBC725"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n</w:t>
            </w:r>
          </w:p>
        </w:tc>
        <w:tc>
          <w:tcPr>
            <w:tcW w:w="1056" w:type="pct"/>
            <w:vAlign w:val="center"/>
          </w:tcPr>
          <w:p w14:paraId="4B13C7CF"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0E5234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0187DEF3"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6294925D" w14:textId="77777777" w:rsidTr="0080513C">
        <w:trPr>
          <w:trHeight w:val="386"/>
          <w:jc w:val="center"/>
        </w:trPr>
        <w:tc>
          <w:tcPr>
            <w:tcW w:w="932" w:type="pct"/>
            <w:vMerge w:val="restart"/>
            <w:vAlign w:val="center"/>
          </w:tcPr>
          <w:p w14:paraId="68E8AB8C"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H-i</w:t>
            </w:r>
          </w:p>
        </w:tc>
        <w:tc>
          <w:tcPr>
            <w:tcW w:w="931" w:type="pct"/>
            <w:vAlign w:val="center"/>
          </w:tcPr>
          <w:p w14:paraId="4109FB1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36F37EE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3657FE9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68CEDA2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3A74FDC1" w14:textId="77777777" w:rsidTr="0080513C">
        <w:trPr>
          <w:trHeight w:val="386"/>
          <w:jc w:val="center"/>
        </w:trPr>
        <w:tc>
          <w:tcPr>
            <w:tcW w:w="932" w:type="pct"/>
            <w:vMerge/>
            <w:vAlign w:val="center"/>
          </w:tcPr>
          <w:p w14:paraId="78BFE57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74D2940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4D85477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D13EE10"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50A08E04"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064948CA" w14:textId="77777777" w:rsidTr="0080513C">
        <w:trPr>
          <w:trHeight w:val="386"/>
          <w:jc w:val="center"/>
        </w:trPr>
        <w:tc>
          <w:tcPr>
            <w:tcW w:w="932" w:type="pct"/>
            <w:vMerge/>
            <w:vAlign w:val="center"/>
          </w:tcPr>
          <w:p w14:paraId="3537A7D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332E849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AA1C2D7"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ABC831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CFE63D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3F030BA0" w14:textId="77777777" w:rsidTr="0080513C">
        <w:trPr>
          <w:trHeight w:val="386"/>
          <w:jc w:val="center"/>
        </w:trPr>
        <w:tc>
          <w:tcPr>
            <w:tcW w:w="932" w:type="pct"/>
            <w:vMerge/>
            <w:vAlign w:val="center"/>
          </w:tcPr>
          <w:p w14:paraId="447A0F6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19ADA7B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eastAsia="vi-VN"/>
              </w:rPr>
              <w:t>m</w:t>
            </w:r>
          </w:p>
        </w:tc>
        <w:tc>
          <w:tcPr>
            <w:tcW w:w="1056" w:type="pct"/>
            <w:vAlign w:val="center"/>
          </w:tcPr>
          <w:p w14:paraId="3608651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B1AC0A6"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4C5DA155"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848B4BC" w14:textId="77777777" w:rsidTr="0080513C">
        <w:trPr>
          <w:trHeight w:val="386"/>
          <w:jc w:val="center"/>
        </w:trPr>
        <w:tc>
          <w:tcPr>
            <w:tcW w:w="932" w:type="pct"/>
            <w:vAlign w:val="center"/>
          </w:tcPr>
          <w:p w14:paraId="72E1D97B"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31" w:type="pct"/>
            <w:vAlign w:val="center"/>
          </w:tcPr>
          <w:p w14:paraId="5D613426"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056" w:type="pct"/>
            <w:vAlign w:val="center"/>
          </w:tcPr>
          <w:p w14:paraId="751A885E"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119" w:type="pct"/>
            <w:vAlign w:val="center"/>
          </w:tcPr>
          <w:p w14:paraId="15EE73F0"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62" w:type="pct"/>
            <w:vAlign w:val="center"/>
          </w:tcPr>
          <w:p w14:paraId="77E28657"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r>
      <w:tr w:rsidR="00281E79" w:rsidRPr="001850BA" w14:paraId="1D49EAF1" w14:textId="77777777" w:rsidTr="0080513C">
        <w:trPr>
          <w:trHeight w:val="386"/>
          <w:jc w:val="center"/>
        </w:trPr>
        <w:tc>
          <w:tcPr>
            <w:tcW w:w="932" w:type="pct"/>
            <w:vMerge w:val="restart"/>
            <w:vAlign w:val="center"/>
          </w:tcPr>
          <w:p w14:paraId="284A7753"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Mức sâu cuối cùng</w:t>
            </w:r>
          </w:p>
        </w:tc>
        <w:tc>
          <w:tcPr>
            <w:tcW w:w="931" w:type="pct"/>
            <w:vAlign w:val="center"/>
          </w:tcPr>
          <w:p w14:paraId="4BD07BA0"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1823861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5DCC9F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223D1B38"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82A3AFD" w14:textId="77777777" w:rsidTr="0080513C">
        <w:trPr>
          <w:trHeight w:val="386"/>
          <w:jc w:val="center"/>
        </w:trPr>
        <w:tc>
          <w:tcPr>
            <w:tcW w:w="932" w:type="pct"/>
            <w:vMerge/>
            <w:vAlign w:val="center"/>
          </w:tcPr>
          <w:p w14:paraId="37C6F0D9" w14:textId="77777777" w:rsidR="00281E79" w:rsidRPr="001850BA" w:rsidRDefault="00281E79" w:rsidP="0080513C">
            <w:pPr>
              <w:widowControl w:val="0"/>
              <w:tabs>
                <w:tab w:val="right" w:leader="dot" w:pos="9072"/>
              </w:tabs>
              <w:spacing w:before="120"/>
              <w:jc w:val="center"/>
              <w:rPr>
                <w:rFonts w:eastAsia="Courier New"/>
                <w:szCs w:val="28"/>
                <w:lang w:eastAsia="vi-VN"/>
              </w:rPr>
            </w:pPr>
          </w:p>
        </w:tc>
        <w:tc>
          <w:tcPr>
            <w:tcW w:w="931" w:type="pct"/>
            <w:vAlign w:val="center"/>
          </w:tcPr>
          <w:p w14:paraId="661291B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716E08D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5568371"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02FD3D6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520AD4B5" w14:textId="77777777" w:rsidTr="0080513C">
        <w:trPr>
          <w:trHeight w:val="386"/>
          <w:jc w:val="center"/>
        </w:trPr>
        <w:tc>
          <w:tcPr>
            <w:tcW w:w="932" w:type="pct"/>
            <w:vMerge/>
            <w:vAlign w:val="center"/>
          </w:tcPr>
          <w:p w14:paraId="1725E531" w14:textId="77777777" w:rsidR="00281E79" w:rsidRPr="001850BA" w:rsidRDefault="00281E79" w:rsidP="0080513C">
            <w:pPr>
              <w:widowControl w:val="0"/>
              <w:tabs>
                <w:tab w:val="right" w:leader="dot" w:pos="9072"/>
              </w:tabs>
              <w:spacing w:before="120"/>
              <w:jc w:val="center"/>
              <w:rPr>
                <w:rFonts w:eastAsia="Courier New"/>
                <w:szCs w:val="28"/>
                <w:lang w:eastAsia="vi-VN"/>
              </w:rPr>
            </w:pPr>
          </w:p>
        </w:tc>
        <w:tc>
          <w:tcPr>
            <w:tcW w:w="931" w:type="pct"/>
            <w:vAlign w:val="center"/>
          </w:tcPr>
          <w:p w14:paraId="23D634C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6BB3CE65"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6C01EE8D"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1298CCA"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r w:rsidR="00281E79" w:rsidRPr="001850BA" w14:paraId="4883E534" w14:textId="77777777" w:rsidTr="0080513C">
        <w:trPr>
          <w:trHeight w:val="386"/>
          <w:jc w:val="center"/>
        </w:trPr>
        <w:tc>
          <w:tcPr>
            <w:tcW w:w="932" w:type="pct"/>
            <w:vMerge/>
            <w:vAlign w:val="center"/>
          </w:tcPr>
          <w:p w14:paraId="048F0DDB" w14:textId="77777777" w:rsidR="00281E79" w:rsidRPr="001850BA" w:rsidRDefault="00281E79" w:rsidP="0080513C">
            <w:pPr>
              <w:widowControl w:val="0"/>
              <w:tabs>
                <w:tab w:val="right" w:leader="dot" w:pos="9072"/>
              </w:tabs>
              <w:spacing w:before="120"/>
              <w:jc w:val="center"/>
              <w:rPr>
                <w:rFonts w:eastAsia="Courier New"/>
                <w:szCs w:val="28"/>
                <w:lang w:eastAsia="vi-VN"/>
              </w:rPr>
            </w:pPr>
          </w:p>
        </w:tc>
        <w:tc>
          <w:tcPr>
            <w:tcW w:w="931" w:type="pct"/>
            <w:vAlign w:val="center"/>
          </w:tcPr>
          <w:p w14:paraId="7F1345D3" w14:textId="77777777" w:rsidR="00281E79" w:rsidRPr="001850BA" w:rsidRDefault="00281E79"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k</w:t>
            </w:r>
          </w:p>
        </w:tc>
        <w:tc>
          <w:tcPr>
            <w:tcW w:w="1056" w:type="pct"/>
            <w:vAlign w:val="center"/>
          </w:tcPr>
          <w:p w14:paraId="216AA37E"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130EEBB9"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E75CE9B" w14:textId="77777777" w:rsidR="00281E79" w:rsidRPr="001850BA" w:rsidRDefault="00281E79" w:rsidP="0080513C">
            <w:pPr>
              <w:widowControl w:val="0"/>
              <w:tabs>
                <w:tab w:val="right" w:leader="dot" w:pos="9072"/>
              </w:tabs>
              <w:spacing w:before="120"/>
              <w:jc w:val="center"/>
              <w:rPr>
                <w:rFonts w:eastAsia="Courier New"/>
                <w:szCs w:val="28"/>
                <w:lang w:val="vi-VN" w:eastAsia="vi-VN"/>
              </w:rPr>
            </w:pPr>
          </w:p>
        </w:tc>
      </w:tr>
    </w:tbl>
    <w:p w14:paraId="06FCCE04" w14:textId="77777777" w:rsidR="00281E79" w:rsidRDefault="00281E79" w:rsidP="00281E79">
      <w:pPr>
        <w:spacing w:before="120"/>
        <w:rPr>
          <w:rFonts w:eastAsia="Times New Roman"/>
          <w:sz w:val="2"/>
          <w:lang w:eastAsia="vi-VN"/>
        </w:rPr>
      </w:pPr>
    </w:p>
    <w:p w14:paraId="2B7825ED" w14:textId="77777777" w:rsidR="00281E79" w:rsidRDefault="00281E79" w:rsidP="00281E79">
      <w:pPr>
        <w:spacing w:before="120"/>
        <w:rPr>
          <w:rFonts w:eastAsia="Times New Roman"/>
          <w:szCs w:val="28"/>
          <w:lang w:eastAsia="vi-VN"/>
        </w:rPr>
      </w:pPr>
    </w:p>
    <w:p w14:paraId="3B53D0F6" w14:textId="77777777" w:rsidR="00281E79" w:rsidRDefault="00281E79" w:rsidP="00281E79">
      <w:pPr>
        <w:spacing w:before="120"/>
        <w:rPr>
          <w:rFonts w:eastAsia="Times New Roman"/>
          <w:szCs w:val="28"/>
          <w:lang w:eastAsia="vi-VN"/>
        </w:rPr>
      </w:pPr>
    </w:p>
    <w:p w14:paraId="19843B5F" w14:textId="77777777" w:rsidR="00281E79" w:rsidRDefault="00281E79" w:rsidP="00281E79">
      <w:pPr>
        <w:spacing w:before="120"/>
        <w:rPr>
          <w:rFonts w:eastAsia="Times New Roman"/>
          <w:szCs w:val="28"/>
          <w:lang w:eastAsia="vi-VN"/>
        </w:rPr>
      </w:pPr>
    </w:p>
    <w:p w14:paraId="00E6625D" w14:textId="77777777" w:rsidR="00281E79" w:rsidRDefault="00281E79" w:rsidP="00281E79">
      <w:pPr>
        <w:spacing w:before="120"/>
        <w:rPr>
          <w:rFonts w:eastAsia="Times New Roman"/>
          <w:szCs w:val="28"/>
          <w:lang w:eastAsia="vi-VN"/>
        </w:rPr>
      </w:pPr>
    </w:p>
    <w:p w14:paraId="21583BC4" w14:textId="77777777" w:rsidR="00281E79" w:rsidRDefault="00281E79" w:rsidP="00281E79">
      <w:pPr>
        <w:spacing w:before="120"/>
        <w:rPr>
          <w:rFonts w:eastAsia="Times New Roman"/>
          <w:szCs w:val="28"/>
          <w:lang w:eastAsia="vi-VN"/>
        </w:rPr>
      </w:pPr>
    </w:p>
    <w:p w14:paraId="50F98799" w14:textId="77777777" w:rsidR="00281E79" w:rsidRDefault="00281E79" w:rsidP="00281E79">
      <w:pPr>
        <w:spacing w:before="120"/>
        <w:rPr>
          <w:rFonts w:eastAsia="Times New Roman"/>
          <w:szCs w:val="28"/>
          <w:lang w:eastAsia="vi-VN"/>
        </w:rPr>
      </w:pPr>
    </w:p>
    <w:p w14:paraId="0FD3E32C" w14:textId="77777777" w:rsidR="00281E79" w:rsidRDefault="00281E79" w:rsidP="00281E79">
      <w:pPr>
        <w:spacing w:before="120"/>
        <w:rPr>
          <w:rFonts w:eastAsia="Times New Roman"/>
          <w:szCs w:val="28"/>
          <w:lang w:eastAsia="vi-VN"/>
        </w:rPr>
      </w:pPr>
    </w:p>
    <w:p w14:paraId="4EBEBE0A" w14:textId="77777777" w:rsidR="00281E79" w:rsidRDefault="00281E79" w:rsidP="00281E79">
      <w:pPr>
        <w:spacing w:before="120"/>
        <w:rPr>
          <w:rFonts w:eastAsia="Times New Roman"/>
          <w:szCs w:val="28"/>
          <w:lang w:eastAsia="vi-VN"/>
        </w:rPr>
      </w:pPr>
    </w:p>
    <w:p w14:paraId="068D622C" w14:textId="77777777" w:rsidR="00281E79" w:rsidRDefault="00281E79" w:rsidP="00281E79">
      <w:pPr>
        <w:spacing w:before="120"/>
        <w:rPr>
          <w:rFonts w:eastAsia="Times New Roman"/>
          <w:szCs w:val="28"/>
          <w:lang w:eastAsia="vi-VN"/>
        </w:rPr>
      </w:pPr>
    </w:p>
    <w:p w14:paraId="78FBF1F8" w14:textId="77777777" w:rsidR="00281E79" w:rsidRDefault="00281E79" w:rsidP="00281E79">
      <w:pPr>
        <w:spacing w:before="120"/>
        <w:rPr>
          <w:rFonts w:eastAsia="Times New Roman"/>
          <w:szCs w:val="28"/>
          <w:lang w:eastAsia="vi-VN"/>
        </w:rPr>
      </w:pPr>
    </w:p>
    <w:p w14:paraId="747EBBF0" w14:textId="77777777" w:rsidR="00281E79" w:rsidRPr="003A56AA" w:rsidRDefault="00281E79" w:rsidP="00281E79">
      <w:pPr>
        <w:spacing w:before="120"/>
        <w:rPr>
          <w:rFonts w:eastAsia="Times New Roman"/>
          <w:szCs w:val="28"/>
          <w:lang w:eastAsia="vi-VN"/>
        </w:rPr>
      </w:pPr>
    </w:p>
    <w:p w14:paraId="3CFCE857" w14:textId="77777777" w:rsidR="00281E79" w:rsidRPr="001850BA" w:rsidRDefault="00281E79" w:rsidP="00281E79">
      <w:pPr>
        <w:widowControl w:val="0"/>
        <w:spacing w:before="120"/>
        <w:rPr>
          <w:rFonts w:eastAsia="Times New Roman"/>
          <w:sz w:val="2"/>
          <w:lang w:eastAsia="vi-VN"/>
        </w:rPr>
      </w:pPr>
    </w:p>
    <w:tbl>
      <w:tblPr>
        <w:tblW w:w="9140" w:type="dxa"/>
        <w:tblInd w:w="-284" w:type="dxa"/>
        <w:tblLook w:val="0000" w:firstRow="0" w:lastRow="0" w:firstColumn="0" w:lastColumn="0" w:noHBand="0" w:noVBand="0"/>
      </w:tblPr>
      <w:tblGrid>
        <w:gridCol w:w="5671"/>
        <w:gridCol w:w="3469"/>
      </w:tblGrid>
      <w:tr w:rsidR="00281E79" w:rsidRPr="001850BA" w14:paraId="738E6AB7" w14:textId="77777777" w:rsidTr="0080513C">
        <w:tc>
          <w:tcPr>
            <w:tcW w:w="5671" w:type="dxa"/>
          </w:tcPr>
          <w:p w14:paraId="4D6A18B6" w14:textId="77777777" w:rsidR="00281E79" w:rsidRPr="001850BA" w:rsidRDefault="00281E79" w:rsidP="0080513C">
            <w:pPr>
              <w:widowControl w:val="0"/>
              <w:spacing w:before="120"/>
              <w:ind w:right="31"/>
              <w:jc w:val="center"/>
              <w:rPr>
                <w:rFonts w:eastAsia="Times New Roman"/>
                <w:b/>
                <w:szCs w:val="28"/>
                <w:lang w:val="vi-VN" w:eastAsia="vi-VN"/>
              </w:rPr>
            </w:pPr>
            <w:r w:rsidRPr="001850BA">
              <w:rPr>
                <w:rFonts w:eastAsia="Times New Roman"/>
                <w:b/>
                <w:szCs w:val="28"/>
                <w:lang w:val="vi-VN" w:eastAsia="vi-VN"/>
              </w:rPr>
              <w:br/>
            </w:r>
          </w:p>
        </w:tc>
        <w:tc>
          <w:tcPr>
            <w:tcW w:w="3469" w:type="dxa"/>
          </w:tcPr>
          <w:p w14:paraId="7A42E66A" w14:textId="77777777" w:rsidR="00281E79" w:rsidRPr="001850BA" w:rsidRDefault="00281E79"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39A0D236" w14:textId="77777777" w:rsidR="00281E79" w:rsidRPr="001850BA" w:rsidRDefault="00281E79" w:rsidP="00281E79">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KHAI THÁC KHOÁNG SẢN</w:t>
      </w:r>
    </w:p>
    <w:p w14:paraId="69AD3276" w14:textId="77777777" w:rsidR="00281E79" w:rsidRPr="001850BA" w:rsidRDefault="00281E79" w:rsidP="00281E79">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Giấy phép khai thác khoáng sản số          /GP-UBND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3475D8B2" w14:textId="77777777" w:rsidR="00281E79" w:rsidRPr="001850BA" w:rsidRDefault="00281E79" w:rsidP="00281E79">
      <w:pPr>
        <w:widowControl w:val="0"/>
        <w:spacing w:before="120" w:line="264" w:lineRule="auto"/>
        <w:ind w:left="284"/>
        <w:contextualSpacing/>
        <w:jc w:val="both"/>
        <w:rPr>
          <w:rFonts w:eastAsia="Times New Roman"/>
          <w:b/>
          <w:bCs/>
          <w:szCs w:val="28"/>
          <w:lang w:val="vi-VN" w:eastAsia="vi-VN"/>
        </w:rPr>
      </w:pPr>
    </w:p>
    <w:p w14:paraId="2806F9DC" w14:textId="77777777" w:rsidR="00281E79" w:rsidRPr="003A56AA" w:rsidRDefault="00281E79" w:rsidP="00281E79">
      <w:pPr>
        <w:widowControl w:val="0"/>
        <w:spacing w:before="120" w:line="264" w:lineRule="auto"/>
        <w:ind w:firstLine="709"/>
        <w:contextualSpacing/>
        <w:jc w:val="both"/>
        <w:rPr>
          <w:rFonts w:eastAsia="Times New Roman"/>
          <w:szCs w:val="28"/>
          <w:lang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2EAC348E" w14:textId="77777777" w:rsidR="00281E79" w:rsidRPr="001850BA" w:rsidRDefault="00281E79" w:rsidP="00281E79">
      <w:pPr>
        <w:spacing w:before="120"/>
        <w:rPr>
          <w:rFonts w:eastAsia="Times New Roman"/>
          <w:b/>
          <w:bCs/>
          <w:szCs w:val="28"/>
          <w:lang w:eastAsia="vi-VN"/>
        </w:rPr>
        <w:sectPr w:rsidR="00281E79" w:rsidRPr="001850BA" w:rsidSect="00824678">
          <w:pgSz w:w="11907" w:h="16840"/>
          <w:pgMar w:top="1134" w:right="1134" w:bottom="1134" w:left="1701" w:header="720" w:footer="720" w:gutter="0"/>
          <w:cols w:space="720"/>
          <w:docGrid w:linePitch="326"/>
        </w:sectPr>
      </w:pPr>
      <w:r w:rsidRPr="001850BA">
        <w:rPr>
          <w:rFonts w:eastAsia="Times New Roman"/>
          <w:b/>
          <w:bCs/>
          <w:szCs w:val="28"/>
          <w:lang w:eastAsia="vi-VN"/>
        </w:rPr>
        <w:tab/>
      </w:r>
    </w:p>
    <w:p w14:paraId="1F68F7F1" w14:textId="77777777" w:rsidR="00281E79" w:rsidRPr="001850BA" w:rsidRDefault="00281E79" w:rsidP="00281E79">
      <w:pPr>
        <w:keepNext/>
        <w:widowControl w:val="0"/>
        <w:spacing w:before="12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18FC8F8D" w14:textId="77777777" w:rsidR="00281E79" w:rsidRPr="001850BA" w:rsidRDefault="00281E79" w:rsidP="00281E79">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2C1BD423" w14:textId="77777777" w:rsidR="00281E79" w:rsidRPr="001850BA" w:rsidRDefault="00281E79" w:rsidP="00281E79">
      <w:pPr>
        <w:keepNext/>
        <w:widowControl w:val="0"/>
        <w:spacing w:before="12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2100608" behindDoc="0" locked="0" layoutInCell="1" allowOverlap="1" wp14:anchorId="79AB0B4B" wp14:editId="31DD22F9">
                <wp:simplePos x="0" y="0"/>
                <wp:positionH relativeFrom="column">
                  <wp:posOffset>2980055</wp:posOffset>
                </wp:positionH>
                <wp:positionV relativeFrom="paragraph">
                  <wp:posOffset>45085</wp:posOffset>
                </wp:positionV>
                <wp:extent cx="3157855" cy="0"/>
                <wp:effectExtent l="8255" t="6985" r="5715" b="12065"/>
                <wp:wrapNone/>
                <wp:docPr id="1479646050" name="Đường kết nối Mũi tên Thẳng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7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81F39" id="Đường kết nối Mũi tên Thẳng 1017" o:spid="_x0000_s1026" type="#_x0000_t32" style="position:absolute;margin-left:234.65pt;margin-top:3.55pt;width:248.65pt;height: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"/>
            </w:pict>
          </mc:Fallback>
        </mc:AlternateContent>
      </w:r>
    </w:p>
    <w:p w14:paraId="42A61A3B" w14:textId="77777777" w:rsidR="00281E79" w:rsidRPr="001850BA" w:rsidRDefault="00281E79" w:rsidP="00281E79">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81E79" w:rsidRPr="001850BA" w14:paraId="71DDEABF" w14:textId="77777777" w:rsidTr="0080513C">
        <w:trPr>
          <w:trHeight w:val="282"/>
        </w:trPr>
        <w:tc>
          <w:tcPr>
            <w:tcW w:w="4079" w:type="dxa"/>
          </w:tcPr>
          <w:p w14:paraId="79492944" w14:textId="77777777" w:rsidR="00281E79" w:rsidRPr="001850BA" w:rsidRDefault="00281E79" w:rsidP="0080513C">
            <w:pPr>
              <w:spacing w:before="120"/>
              <w:rPr>
                <w:szCs w:val="28"/>
                <w:lang w:val="fr-FR"/>
              </w:rPr>
            </w:pPr>
          </w:p>
          <w:p w14:paraId="06C0FBC2" w14:textId="77777777" w:rsidR="00281E79" w:rsidRPr="001850BA" w:rsidRDefault="00281E79" w:rsidP="0080513C">
            <w:pPr>
              <w:spacing w:before="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81E79" w:rsidRPr="001850BA" w14:paraId="1CCB6626" w14:textId="77777777" w:rsidTr="0080513C">
              <w:trPr>
                <w:jc w:val="center"/>
              </w:trPr>
              <w:tc>
                <w:tcPr>
                  <w:tcW w:w="839" w:type="dxa"/>
                  <w:vMerge w:val="restart"/>
                  <w:vAlign w:val="center"/>
                </w:tcPr>
                <w:p w14:paraId="3487043D" w14:textId="77777777" w:rsidR="00281E79" w:rsidRPr="001850BA" w:rsidRDefault="00281E79" w:rsidP="0080513C">
                  <w:pPr>
                    <w:spacing w:before="120"/>
                    <w:jc w:val="center"/>
                    <w:rPr>
                      <w:szCs w:val="28"/>
                    </w:rPr>
                  </w:pPr>
                  <w:r w:rsidRPr="001850BA">
                    <w:rPr>
                      <w:szCs w:val="28"/>
                    </w:rPr>
                    <w:t>Điểm góc</w:t>
                  </w:r>
                </w:p>
              </w:tc>
              <w:tc>
                <w:tcPr>
                  <w:tcW w:w="3014" w:type="dxa"/>
                  <w:gridSpan w:val="2"/>
                  <w:vAlign w:val="center"/>
                </w:tcPr>
                <w:p w14:paraId="3ABA6BEE" w14:textId="77777777" w:rsidR="00281E79" w:rsidRPr="001850BA" w:rsidRDefault="00281E79" w:rsidP="0080513C">
                  <w:pPr>
                    <w:spacing w:before="120"/>
                    <w:jc w:val="center"/>
                    <w:rPr>
                      <w:szCs w:val="28"/>
                    </w:rPr>
                  </w:pPr>
                  <w:r w:rsidRPr="001850BA">
                    <w:rPr>
                      <w:szCs w:val="28"/>
                    </w:rPr>
                    <w:t>Hệ VN 2000, kinh tuyến trục…múi chiếu…</w:t>
                  </w:r>
                </w:p>
              </w:tc>
            </w:tr>
            <w:tr w:rsidR="00281E79" w:rsidRPr="001850BA" w14:paraId="3B545395" w14:textId="77777777" w:rsidTr="0080513C">
              <w:trPr>
                <w:jc w:val="center"/>
              </w:trPr>
              <w:tc>
                <w:tcPr>
                  <w:tcW w:w="839" w:type="dxa"/>
                  <w:vMerge/>
                  <w:vAlign w:val="center"/>
                </w:tcPr>
                <w:p w14:paraId="421A8DBB" w14:textId="77777777" w:rsidR="00281E79" w:rsidRPr="001850BA" w:rsidRDefault="00281E79" w:rsidP="0080513C">
                  <w:pPr>
                    <w:spacing w:before="120"/>
                    <w:rPr>
                      <w:szCs w:val="28"/>
                    </w:rPr>
                  </w:pPr>
                </w:p>
              </w:tc>
              <w:tc>
                <w:tcPr>
                  <w:tcW w:w="1221" w:type="dxa"/>
                  <w:vAlign w:val="center"/>
                </w:tcPr>
                <w:p w14:paraId="0FBC152E" w14:textId="77777777" w:rsidR="00281E79" w:rsidRPr="001850BA" w:rsidRDefault="00281E79" w:rsidP="0080513C">
                  <w:pPr>
                    <w:spacing w:before="120"/>
                    <w:jc w:val="center"/>
                    <w:rPr>
                      <w:szCs w:val="28"/>
                    </w:rPr>
                  </w:pPr>
                  <w:r w:rsidRPr="001850BA">
                    <w:rPr>
                      <w:szCs w:val="28"/>
                    </w:rPr>
                    <w:t>X(m)</w:t>
                  </w:r>
                </w:p>
              </w:tc>
              <w:tc>
                <w:tcPr>
                  <w:tcW w:w="1793" w:type="dxa"/>
                  <w:vAlign w:val="center"/>
                </w:tcPr>
                <w:p w14:paraId="3D853BCF" w14:textId="77777777" w:rsidR="00281E79" w:rsidRPr="001850BA" w:rsidRDefault="00281E79" w:rsidP="0080513C">
                  <w:pPr>
                    <w:spacing w:before="120"/>
                    <w:jc w:val="center"/>
                    <w:rPr>
                      <w:szCs w:val="28"/>
                    </w:rPr>
                  </w:pPr>
                  <w:r w:rsidRPr="001850BA">
                    <w:rPr>
                      <w:szCs w:val="28"/>
                    </w:rPr>
                    <w:t>Y(m)</w:t>
                  </w:r>
                </w:p>
              </w:tc>
            </w:tr>
            <w:tr w:rsidR="00281E79" w:rsidRPr="001850BA" w14:paraId="6A35266E" w14:textId="77777777" w:rsidTr="0080513C">
              <w:trPr>
                <w:jc w:val="center"/>
              </w:trPr>
              <w:tc>
                <w:tcPr>
                  <w:tcW w:w="839" w:type="dxa"/>
                  <w:vAlign w:val="center"/>
                </w:tcPr>
                <w:p w14:paraId="2D175DBC" w14:textId="77777777" w:rsidR="00281E79" w:rsidRPr="001850BA" w:rsidRDefault="00281E79" w:rsidP="0080513C">
                  <w:pPr>
                    <w:spacing w:before="120"/>
                    <w:jc w:val="center"/>
                    <w:rPr>
                      <w:szCs w:val="28"/>
                    </w:rPr>
                  </w:pPr>
                  <w:r w:rsidRPr="001850BA">
                    <w:rPr>
                      <w:szCs w:val="28"/>
                    </w:rPr>
                    <w:t>1</w:t>
                  </w:r>
                </w:p>
                <w:p w14:paraId="7473D0A2" w14:textId="77777777" w:rsidR="00281E79" w:rsidRPr="001850BA" w:rsidRDefault="00281E79" w:rsidP="0080513C">
                  <w:pPr>
                    <w:spacing w:before="120"/>
                    <w:jc w:val="center"/>
                    <w:rPr>
                      <w:szCs w:val="28"/>
                    </w:rPr>
                  </w:pPr>
                  <w:r w:rsidRPr="001850BA">
                    <w:rPr>
                      <w:szCs w:val="28"/>
                    </w:rPr>
                    <w:t>2</w:t>
                  </w:r>
                </w:p>
                <w:p w14:paraId="1A17C0CE" w14:textId="77777777" w:rsidR="00281E79" w:rsidRPr="001850BA" w:rsidRDefault="00281E79" w:rsidP="0080513C">
                  <w:pPr>
                    <w:spacing w:before="120"/>
                    <w:jc w:val="center"/>
                    <w:rPr>
                      <w:szCs w:val="28"/>
                    </w:rPr>
                  </w:pPr>
                  <w:r w:rsidRPr="001850BA">
                    <w:rPr>
                      <w:szCs w:val="28"/>
                    </w:rPr>
                    <w:t>…</w:t>
                  </w:r>
                </w:p>
              </w:tc>
              <w:tc>
                <w:tcPr>
                  <w:tcW w:w="1221" w:type="dxa"/>
                </w:tcPr>
                <w:p w14:paraId="1C4C4C52" w14:textId="77777777" w:rsidR="00281E79" w:rsidRPr="001850BA" w:rsidRDefault="00281E79" w:rsidP="0080513C">
                  <w:pPr>
                    <w:spacing w:before="120"/>
                    <w:rPr>
                      <w:szCs w:val="28"/>
                    </w:rPr>
                  </w:pPr>
                </w:p>
              </w:tc>
              <w:tc>
                <w:tcPr>
                  <w:tcW w:w="1793" w:type="dxa"/>
                </w:tcPr>
                <w:p w14:paraId="3618A315" w14:textId="77777777" w:rsidR="00281E79" w:rsidRPr="001850BA" w:rsidRDefault="00281E79" w:rsidP="0080513C">
                  <w:pPr>
                    <w:spacing w:before="120"/>
                    <w:rPr>
                      <w:szCs w:val="28"/>
                    </w:rPr>
                  </w:pPr>
                </w:p>
              </w:tc>
            </w:tr>
            <w:tr w:rsidR="00281E79" w:rsidRPr="001850BA" w14:paraId="4F7E647D" w14:textId="77777777" w:rsidTr="0080513C">
              <w:trPr>
                <w:jc w:val="center"/>
              </w:trPr>
              <w:tc>
                <w:tcPr>
                  <w:tcW w:w="3853" w:type="dxa"/>
                  <w:gridSpan w:val="3"/>
                  <w:vAlign w:val="center"/>
                </w:tcPr>
                <w:p w14:paraId="141046F2" w14:textId="77777777" w:rsidR="00281E79" w:rsidRPr="001850BA" w:rsidRDefault="00281E79" w:rsidP="0080513C">
                  <w:pPr>
                    <w:spacing w:before="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3EE2008D" w14:textId="77777777" w:rsidR="00281E79" w:rsidRPr="001850BA" w:rsidRDefault="00281E79" w:rsidP="0080513C">
            <w:pPr>
              <w:spacing w:before="120"/>
              <w:rPr>
                <w:szCs w:val="28"/>
                <w:lang w:val="it-IT"/>
              </w:rPr>
            </w:pPr>
          </w:p>
        </w:tc>
        <w:tc>
          <w:tcPr>
            <w:tcW w:w="7940" w:type="dxa"/>
          </w:tcPr>
          <w:p w14:paraId="7F3C05B3" w14:textId="77777777" w:rsidR="00281E79" w:rsidRPr="001850BA" w:rsidRDefault="00281E79" w:rsidP="0080513C">
            <w:pPr>
              <w:keepNext/>
              <w:widowControl w:val="0"/>
              <w:spacing w:before="12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3CB3941F" w14:textId="77777777" w:rsidR="00281E79" w:rsidRPr="001850BA" w:rsidRDefault="00281E79" w:rsidP="0080513C">
            <w:pPr>
              <w:spacing w:before="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504638E9" w14:textId="77777777" w:rsidR="00281E79" w:rsidRPr="001850BA" w:rsidRDefault="00281E79" w:rsidP="0080513C">
            <w:pPr>
              <w:spacing w:before="120"/>
              <w:ind w:left="487"/>
              <w:jc w:val="center"/>
              <w:rPr>
                <w:i/>
                <w:iCs/>
                <w:szCs w:val="28"/>
                <w:lang w:val="it-IT"/>
              </w:rPr>
            </w:pPr>
            <w:r w:rsidRPr="001850BA">
              <w:rPr>
                <w:noProof/>
              </w:rPr>
              <mc:AlternateContent>
                <mc:Choice Requires="wps">
                  <w:drawing>
                    <wp:anchor distT="0" distB="0" distL="114300" distR="114300" simplePos="0" relativeHeight="252097536" behindDoc="0" locked="0" layoutInCell="1" allowOverlap="1" wp14:anchorId="0B938580" wp14:editId="35752737">
                      <wp:simplePos x="0" y="0"/>
                      <wp:positionH relativeFrom="column">
                        <wp:posOffset>333375</wp:posOffset>
                      </wp:positionH>
                      <wp:positionV relativeFrom="paragraph">
                        <wp:posOffset>59690</wp:posOffset>
                      </wp:positionV>
                      <wp:extent cx="4728210" cy="1231265"/>
                      <wp:effectExtent l="19050" t="19050" r="15240" b="26035"/>
                      <wp:wrapNone/>
                      <wp:docPr id="835970547" name="Hình chữ nhật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3A922510" w14:textId="77777777" w:rsidR="00281E79" w:rsidRDefault="00281E79" w:rsidP="00281E79"/>
                                <w:p w14:paraId="13A4B513" w14:textId="77777777" w:rsidR="00281E79" w:rsidRDefault="00281E79" w:rsidP="00281E79">
                                  <w:pPr>
                                    <w:jc w:val="center"/>
                                  </w:pPr>
                                  <w:r>
                                    <w:t>Nền địa hình</w:t>
                                  </w:r>
                                </w:p>
                                <w:p w14:paraId="30C360B6" w14:textId="77777777" w:rsidR="00281E79" w:rsidRDefault="00281E79" w:rsidP="00281E79">
                                  <w:pPr>
                                    <w:jc w:val="center"/>
                                  </w:pPr>
                                </w:p>
                                <w:p w14:paraId="5261F28B" w14:textId="77777777" w:rsidR="00281E79" w:rsidRDefault="00281E79" w:rsidP="00281E79">
                                  <w:pPr>
                                    <w:jc w:val="center"/>
                                  </w:pPr>
                                </w:p>
                                <w:p w14:paraId="12A2A2D4" w14:textId="77777777" w:rsidR="00281E79" w:rsidRDefault="00281E79" w:rsidP="00281E79">
                                  <w:pPr>
                                    <w:jc w:val="center"/>
                                  </w:pPr>
                                </w:p>
                                <w:p w14:paraId="044D5AD0" w14:textId="77777777" w:rsidR="00281E79" w:rsidRDefault="00281E79" w:rsidP="00281E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38580" id="Hình chữ nhật 1016" o:spid="_x0000_s1072" style="position:absolute;left:0;text-align:left;margin-left:26.25pt;margin-top:4.7pt;width:372.3pt;height:96.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" strokeweight="3pt">
                      <v:stroke linestyle="thinThin"/>
                      <v:textbox>
                        <w:txbxContent>
                          <w:p w14:paraId="3A922510" w14:textId="77777777" w:rsidR="00281E79" w:rsidRDefault="00281E79" w:rsidP="00281E79"/>
                          <w:p w14:paraId="13A4B513" w14:textId="77777777" w:rsidR="00281E79" w:rsidRDefault="00281E79" w:rsidP="00281E79">
                            <w:pPr>
                              <w:jc w:val="center"/>
                            </w:pPr>
                            <w:r>
                              <w:t>Nền địa hình</w:t>
                            </w:r>
                          </w:p>
                          <w:p w14:paraId="30C360B6" w14:textId="77777777" w:rsidR="00281E79" w:rsidRDefault="00281E79" w:rsidP="00281E79">
                            <w:pPr>
                              <w:jc w:val="center"/>
                            </w:pPr>
                          </w:p>
                          <w:p w14:paraId="5261F28B" w14:textId="77777777" w:rsidR="00281E79" w:rsidRDefault="00281E79" w:rsidP="00281E79">
                            <w:pPr>
                              <w:jc w:val="center"/>
                            </w:pPr>
                          </w:p>
                          <w:p w14:paraId="12A2A2D4" w14:textId="77777777" w:rsidR="00281E79" w:rsidRDefault="00281E79" w:rsidP="00281E79">
                            <w:pPr>
                              <w:jc w:val="center"/>
                            </w:pPr>
                          </w:p>
                          <w:p w14:paraId="044D5AD0" w14:textId="77777777" w:rsidR="00281E79" w:rsidRDefault="00281E79" w:rsidP="00281E79">
                            <w:pPr>
                              <w:jc w:val="center"/>
                            </w:pPr>
                          </w:p>
                        </w:txbxContent>
                      </v:textbox>
                    </v:rect>
                  </w:pict>
                </mc:Fallback>
              </mc:AlternateContent>
            </w:r>
          </w:p>
          <w:p w14:paraId="31021FB5" w14:textId="77777777" w:rsidR="00281E79" w:rsidRPr="001850BA" w:rsidRDefault="00281E79" w:rsidP="0080513C">
            <w:pPr>
              <w:spacing w:before="120"/>
              <w:ind w:left="487"/>
              <w:rPr>
                <w:szCs w:val="28"/>
                <w:lang w:val="it-IT"/>
              </w:rPr>
            </w:pPr>
          </w:p>
          <w:p w14:paraId="39872D29" w14:textId="77777777" w:rsidR="00281E79" w:rsidRPr="001850BA" w:rsidRDefault="00281E79" w:rsidP="0080513C">
            <w:pPr>
              <w:spacing w:before="120"/>
              <w:ind w:left="487"/>
              <w:rPr>
                <w:szCs w:val="28"/>
                <w:lang w:val="it-IT"/>
              </w:rPr>
            </w:pPr>
          </w:p>
          <w:p w14:paraId="11DC3F89" w14:textId="77777777" w:rsidR="00281E79" w:rsidRPr="001850BA" w:rsidRDefault="00281E79" w:rsidP="0080513C">
            <w:pPr>
              <w:spacing w:before="120"/>
              <w:ind w:left="487"/>
              <w:rPr>
                <w:szCs w:val="28"/>
                <w:lang w:val="it-IT"/>
              </w:rPr>
            </w:pPr>
          </w:p>
          <w:p w14:paraId="497E22BE" w14:textId="77777777" w:rsidR="00281E79" w:rsidRPr="001850BA" w:rsidRDefault="00281E79" w:rsidP="0080513C">
            <w:pPr>
              <w:spacing w:before="120"/>
              <w:rPr>
                <w:sz w:val="16"/>
                <w:szCs w:val="16"/>
                <w:lang w:val="it-IT"/>
              </w:rPr>
            </w:pPr>
            <w:r w:rsidRPr="001850BA">
              <w:rPr>
                <w:noProof/>
              </w:rPr>
              <mc:AlternateContent>
                <mc:Choice Requires="wps">
                  <w:drawing>
                    <wp:anchor distT="0" distB="0" distL="114300" distR="114300" simplePos="0" relativeHeight="252099584" behindDoc="0" locked="0" layoutInCell="1" allowOverlap="1" wp14:anchorId="6A6E26CB" wp14:editId="1ED33455">
                      <wp:simplePos x="0" y="0"/>
                      <wp:positionH relativeFrom="column">
                        <wp:posOffset>5063490</wp:posOffset>
                      </wp:positionH>
                      <wp:positionV relativeFrom="paragraph">
                        <wp:posOffset>168910</wp:posOffset>
                      </wp:positionV>
                      <wp:extent cx="589280" cy="722630"/>
                      <wp:effectExtent l="38100" t="38100" r="20320" b="20320"/>
                      <wp:wrapNone/>
                      <wp:docPr id="309986554" name="Đường nối Thẳng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D6874A" id="Đường nối Thẳng 1014" o:spid="_x0000_s1026" style="position:absolute;flip:x 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81E79" w:rsidRPr="001850BA" w14:paraId="7514D6FE" w14:textId="77777777" w:rsidTr="0080513C">
              <w:tc>
                <w:tcPr>
                  <w:tcW w:w="3328" w:type="dxa"/>
                </w:tcPr>
                <w:p w14:paraId="0707A0CE" w14:textId="77777777" w:rsidR="00281E79" w:rsidRPr="001850BA" w:rsidRDefault="00281E79" w:rsidP="0080513C">
                  <w:pPr>
                    <w:spacing w:before="12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4AB0A0C7" w14:textId="77777777" w:rsidR="00281E79" w:rsidRPr="001850BA" w:rsidRDefault="00281E79" w:rsidP="0080513C">
                  <w:pPr>
                    <w:spacing w:before="120"/>
                    <w:ind w:left="488"/>
                    <w:rPr>
                      <w:b/>
                      <w:sz w:val="24"/>
                      <w:szCs w:val="28"/>
                      <w:lang w:val="vi-VN"/>
                    </w:rPr>
                  </w:pPr>
                  <w:r w:rsidRPr="001850BA">
                    <w:rPr>
                      <w:sz w:val="24"/>
                      <w:lang w:val="vi-VN"/>
                    </w:rPr>
                    <w:t>Tỷ lệ:……</w:t>
                  </w:r>
                </w:p>
              </w:tc>
            </w:tr>
            <w:tr w:rsidR="00281E79" w:rsidRPr="001850BA" w14:paraId="1552158A" w14:textId="77777777" w:rsidTr="0080513C">
              <w:tc>
                <w:tcPr>
                  <w:tcW w:w="3642" w:type="dxa"/>
                  <w:gridSpan w:val="2"/>
                </w:tcPr>
                <w:p w14:paraId="3B88D346" w14:textId="77777777" w:rsidR="00281E79" w:rsidRPr="001850BA" w:rsidRDefault="00281E79" w:rsidP="0080513C">
                  <w:pPr>
                    <w:spacing w:before="120"/>
                    <w:ind w:left="488"/>
                    <w:jc w:val="center"/>
                    <w:rPr>
                      <w:b/>
                      <w:szCs w:val="28"/>
                      <w:lang w:val="vi-VN"/>
                    </w:rPr>
                  </w:pPr>
                  <w:r w:rsidRPr="001850BA">
                    <w:rPr>
                      <w:b/>
                      <w:szCs w:val="28"/>
                      <w:lang w:val="vi-VN"/>
                    </w:rPr>
                    <w:lastRenderedPageBreak/>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0B1DE7CB" w14:textId="77777777" w:rsidR="00281E79" w:rsidRPr="001850BA" w:rsidRDefault="00281E7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80"/>
                  </w:r>
                  <w:r w:rsidRPr="001850BA">
                    <w:rPr>
                      <w:b/>
                      <w:szCs w:val="28"/>
                      <w:lang w:val="vi-VN"/>
                    </w:rPr>
                    <w:t>…..</w:t>
                  </w:r>
                  <w:r w:rsidRPr="001850BA">
                    <w:rPr>
                      <w:b/>
                      <w:szCs w:val="28"/>
                      <w:lang w:val="vi-VN"/>
                    </w:rPr>
                    <w:br/>
                  </w:r>
                  <w:r w:rsidRPr="001850BA">
                    <w:rPr>
                      <w:bCs/>
                      <w:i/>
                      <w:iCs/>
                      <w:szCs w:val="28"/>
                      <w:lang w:val="vi-VN"/>
                    </w:rPr>
                    <w:t>(Ký, đóng dấu)</w:t>
                  </w:r>
                </w:p>
              </w:tc>
            </w:tr>
          </w:tbl>
          <w:p w14:paraId="09110ADB" w14:textId="77777777" w:rsidR="00281E79" w:rsidRPr="001850BA" w:rsidRDefault="00281E79" w:rsidP="0080513C">
            <w:pPr>
              <w:spacing w:before="120"/>
              <w:ind w:left="487"/>
              <w:rPr>
                <w:szCs w:val="28"/>
                <w:lang w:val="vi-VN"/>
              </w:rPr>
            </w:pPr>
          </w:p>
        </w:tc>
        <w:tc>
          <w:tcPr>
            <w:tcW w:w="3241" w:type="dxa"/>
          </w:tcPr>
          <w:p w14:paraId="6DDA1E1E" w14:textId="77777777" w:rsidR="00281E79" w:rsidRPr="001850BA" w:rsidRDefault="00281E79" w:rsidP="0080513C">
            <w:pPr>
              <w:spacing w:before="120"/>
              <w:rPr>
                <w:szCs w:val="28"/>
                <w:lang w:val="vi-VN"/>
              </w:rPr>
            </w:pPr>
          </w:p>
          <w:p w14:paraId="63C24554" w14:textId="77777777" w:rsidR="00281E79" w:rsidRPr="001850BA" w:rsidRDefault="00281E79" w:rsidP="0080513C">
            <w:pPr>
              <w:spacing w:before="120"/>
              <w:jc w:val="center"/>
              <w:rPr>
                <w:szCs w:val="28"/>
              </w:rPr>
            </w:pPr>
            <w:r w:rsidRPr="001850BA">
              <w:rPr>
                <w:noProof/>
              </w:rPr>
              <mc:AlternateContent>
                <mc:Choice Requires="wps">
                  <w:drawing>
                    <wp:anchor distT="0" distB="0" distL="114300" distR="114300" simplePos="0" relativeHeight="252098560" behindDoc="0" locked="0" layoutInCell="1" allowOverlap="1" wp14:anchorId="278B5AA7" wp14:editId="28216DDE">
                      <wp:simplePos x="0" y="0"/>
                      <wp:positionH relativeFrom="column">
                        <wp:posOffset>210820</wp:posOffset>
                      </wp:positionH>
                      <wp:positionV relativeFrom="paragraph">
                        <wp:posOffset>2472055</wp:posOffset>
                      </wp:positionV>
                      <wp:extent cx="1039495" cy="488315"/>
                      <wp:effectExtent l="0" t="0" r="8255" b="6985"/>
                      <wp:wrapNone/>
                      <wp:docPr id="290493190" name="Hộp Văn bản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1EFB41AB" w14:textId="77777777" w:rsidR="00281E79" w:rsidRDefault="00281E79" w:rsidP="00281E7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B5AA7" id="Hộp Văn bản 1012" o:spid="_x0000_s1073" type="#_x0000_t202" style="position:absolute;left:0;text-align:left;margin-left:16.6pt;margin-top:194.65pt;width:81.85pt;height:38.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" stroked="f">
                      <v:textbox>
                        <w:txbxContent>
                          <w:p w14:paraId="1EFB41AB" w14:textId="77777777" w:rsidR="00281E79" w:rsidRDefault="00281E79" w:rsidP="00281E79">
                            <w:pPr>
                              <w:jc w:val="center"/>
                            </w:pPr>
                            <w:r>
                              <w:t>Khung tọa độ</w:t>
                            </w:r>
                          </w:p>
                        </w:txbxContent>
                      </v:textbox>
                    </v:shape>
                  </w:pict>
                </mc:Fallback>
              </mc:AlternateContent>
            </w:r>
            <w:r w:rsidRPr="001850BA">
              <w:rPr>
                <w:szCs w:val="28"/>
              </w:rPr>
              <w:t>CHỈ DẪN</w:t>
            </w:r>
          </w:p>
          <w:p w14:paraId="2EEA9F07" w14:textId="77777777" w:rsidR="00281E79" w:rsidRPr="001850BA" w:rsidRDefault="00281E79" w:rsidP="0080513C">
            <w:pPr>
              <w:spacing w:before="120"/>
              <w:jc w:val="center"/>
              <w:rPr>
                <w:szCs w:val="28"/>
              </w:rPr>
            </w:pPr>
            <w:r w:rsidRPr="001850BA">
              <w:rPr>
                <w:szCs w:val="28"/>
              </w:rPr>
              <w:t>……….</w:t>
            </w:r>
          </w:p>
          <w:p w14:paraId="79E39E84" w14:textId="77777777" w:rsidR="00281E79" w:rsidRPr="001850BA" w:rsidRDefault="00281E79" w:rsidP="0080513C">
            <w:pPr>
              <w:spacing w:before="120"/>
              <w:jc w:val="center"/>
              <w:rPr>
                <w:szCs w:val="28"/>
              </w:rPr>
            </w:pPr>
            <w:r w:rsidRPr="001850BA">
              <w:rPr>
                <w:szCs w:val="28"/>
              </w:rPr>
              <w:t>……….</w:t>
            </w:r>
          </w:p>
          <w:p w14:paraId="2C451907" w14:textId="77777777" w:rsidR="00281E79" w:rsidRPr="001850BA" w:rsidRDefault="00281E79" w:rsidP="0080513C">
            <w:pPr>
              <w:spacing w:before="120"/>
              <w:jc w:val="center"/>
              <w:rPr>
                <w:szCs w:val="28"/>
              </w:rPr>
            </w:pPr>
            <w:r w:rsidRPr="001850BA">
              <w:rPr>
                <w:szCs w:val="28"/>
              </w:rPr>
              <w:t>……….</w:t>
            </w:r>
          </w:p>
        </w:tc>
      </w:tr>
    </w:tbl>
    <w:p w14:paraId="69838CFB" w14:textId="77777777" w:rsidR="00281E79" w:rsidRPr="001850BA" w:rsidRDefault="00281E79" w:rsidP="00281E79">
      <w:pPr>
        <w:spacing w:before="120"/>
        <w:rPr>
          <w:rFonts w:eastAsia="Times New Roman"/>
          <w:b/>
          <w:bCs/>
          <w:szCs w:val="28"/>
          <w:lang w:eastAsia="vi-VN"/>
        </w:rPr>
        <w:sectPr w:rsidR="00281E79" w:rsidRPr="001850BA" w:rsidSect="00824678">
          <w:pgSz w:w="16838" w:h="11906" w:orient="landscape" w:code="9"/>
          <w:pgMar w:top="1418" w:right="1134" w:bottom="1134" w:left="1134" w:header="720" w:footer="720" w:gutter="0"/>
          <w:cols w:space="720"/>
          <w:docGrid w:linePitch="381"/>
        </w:sectPr>
      </w:pPr>
    </w:p>
    <w:p w14:paraId="396B38E4" w14:textId="65119103" w:rsidR="00B357DE" w:rsidRDefault="00B357DE" w:rsidP="00227B96">
      <w:pPr>
        <w:spacing w:after="120"/>
        <w:ind w:firstLine="720"/>
        <w:jc w:val="both"/>
        <w:rPr>
          <w:b/>
          <w:bCs/>
          <w:szCs w:val="28"/>
        </w:rPr>
      </w:pPr>
      <w:r>
        <w:rPr>
          <w:b/>
          <w:bCs/>
          <w:szCs w:val="28"/>
        </w:rPr>
        <w:lastRenderedPageBreak/>
        <w:t xml:space="preserve">27. Gia hạn </w:t>
      </w:r>
      <w:r>
        <w:rPr>
          <w:b/>
          <w:bCs/>
          <w:szCs w:val="28"/>
        </w:rPr>
        <w:t>Giấy phép khai thác khoáng san nhóm IV</w:t>
      </w:r>
      <w:r>
        <w:rPr>
          <w:b/>
          <w:bCs/>
          <w:szCs w:val="28"/>
        </w:rPr>
        <w:t xml:space="preserve"> – 1.014286</w:t>
      </w:r>
    </w:p>
    <w:p w14:paraId="78579740" w14:textId="77777777" w:rsidR="00281E79" w:rsidRPr="001850BA" w:rsidRDefault="00281E79" w:rsidP="00281E79">
      <w:pPr>
        <w:spacing w:before="120"/>
        <w:ind w:firstLine="720"/>
        <w:jc w:val="both"/>
        <w:rPr>
          <w:b/>
          <w:szCs w:val="28"/>
        </w:rPr>
      </w:pPr>
      <w:r w:rsidRPr="001850BA">
        <w:rPr>
          <w:b/>
          <w:szCs w:val="28"/>
        </w:rPr>
        <w:t>a) Trình tự thực hiện:</w:t>
      </w:r>
    </w:p>
    <w:p w14:paraId="53525FB8" w14:textId="77777777" w:rsidR="00281E79" w:rsidRPr="001850BA" w:rsidRDefault="00281E79" w:rsidP="00281E79">
      <w:pPr>
        <w:spacing w:before="120"/>
        <w:ind w:firstLine="720"/>
        <w:jc w:val="both"/>
        <w:rPr>
          <w:bCs/>
          <w:szCs w:val="28"/>
        </w:rPr>
      </w:pPr>
      <w:r w:rsidRPr="001850BA">
        <w:rPr>
          <w:b/>
          <w:i/>
          <w:iCs/>
          <w:szCs w:val="28"/>
        </w:rPr>
        <w:t>(1)</w:t>
      </w:r>
      <w:r w:rsidRPr="001850BA">
        <w:rPr>
          <w:bCs/>
          <w:szCs w:val="28"/>
        </w:rPr>
        <w:t xml:space="preserve"> Đối với tổ chức, cá nhân quy định tại khoản 1 Điều 72 của Luật Địa chất và khoáng sản; trình tự thực hiện như sau:</w:t>
      </w:r>
    </w:p>
    <w:p w14:paraId="1A2EFE39" w14:textId="77777777" w:rsidR="00281E79" w:rsidRPr="001850BA" w:rsidRDefault="00281E79" w:rsidP="00281E79">
      <w:pPr>
        <w:spacing w:before="120"/>
        <w:ind w:firstLine="720"/>
        <w:jc w:val="both"/>
        <w:rPr>
          <w:bCs/>
          <w:i/>
          <w:iCs/>
          <w:szCs w:val="28"/>
        </w:rPr>
      </w:pPr>
      <w:r w:rsidRPr="001850BA">
        <w:rPr>
          <w:bCs/>
          <w:i/>
          <w:iCs/>
          <w:szCs w:val="28"/>
        </w:rPr>
        <w:t>- Bước 1. Nộp, tiếp nhận và kiểm tra hồ sơ:</w:t>
      </w:r>
    </w:p>
    <w:p w14:paraId="17DB8529" w14:textId="77777777" w:rsidR="00281E79" w:rsidRPr="001850BA" w:rsidRDefault="00281E79" w:rsidP="00281E79">
      <w:pPr>
        <w:spacing w:before="120"/>
        <w:ind w:firstLine="720"/>
        <w:jc w:val="both"/>
        <w:rPr>
          <w:bCs/>
          <w:i/>
          <w:iCs/>
          <w:szCs w:val="28"/>
        </w:rPr>
      </w:pPr>
      <w:r w:rsidRPr="001850BA">
        <w:rPr>
          <w:szCs w:val="28"/>
        </w:rPr>
        <w:t xml:space="preserve">Tổ chức, cá nhân </w:t>
      </w:r>
      <w:r w:rsidRPr="001850BA">
        <w:rPr>
          <w:szCs w:val="28"/>
          <w:lang w:val="pt-BR"/>
        </w:rPr>
        <w:t xml:space="preserve">đề nghị gia hạn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5B902F10" w14:textId="77777777" w:rsidR="00281E79" w:rsidRPr="001850BA" w:rsidRDefault="00281E79" w:rsidP="00281E79">
      <w:pPr>
        <w:spacing w:before="120"/>
        <w:ind w:firstLine="720"/>
        <w:jc w:val="both"/>
        <w:rPr>
          <w:i/>
          <w:iCs/>
          <w:szCs w:val="28"/>
          <w:lang w:val="pt-BR"/>
        </w:rPr>
      </w:pPr>
      <w:r w:rsidRPr="001850BA">
        <w:rPr>
          <w:i/>
          <w:iCs/>
          <w:szCs w:val="28"/>
          <w:lang w:val="pt-BR"/>
        </w:rPr>
        <w:t>- Bước 2. Thẩm định hồ sơ và trình phê duyệt:</w:t>
      </w:r>
    </w:p>
    <w:p w14:paraId="456A695B" w14:textId="77777777" w:rsidR="00281E79" w:rsidRPr="001850BA" w:rsidRDefault="00281E79" w:rsidP="00281E79">
      <w:pPr>
        <w:spacing w:before="120"/>
        <w:ind w:firstLine="720"/>
        <w:jc w:val="both"/>
        <w:rPr>
          <w:szCs w:val="28"/>
          <w:lang w:val="pt-BR"/>
        </w:rPr>
      </w:pPr>
      <w:r w:rsidRPr="001850BA">
        <w:rPr>
          <w:szCs w:val="28"/>
          <w:lang w:val="pt-BR"/>
        </w:rPr>
        <w:t xml:space="preserve">+ </w:t>
      </w:r>
      <w:r w:rsidRPr="001850BA">
        <w:rPr>
          <w:szCs w:val="28"/>
        </w:rPr>
        <w:t>Trong thời hạn không quá 10 ngày kể từ ngày tiếp nhận hồ sơ</w:t>
      </w:r>
      <w:r w:rsidRPr="001850BA">
        <w:rPr>
          <w:szCs w:val="28"/>
          <w:lang w:val="pt-BR"/>
        </w:rPr>
        <w:t xml:space="preserve">, </w:t>
      </w:r>
      <w:r w:rsidRPr="001850BA">
        <w:rPr>
          <w:szCs w:val="28"/>
        </w:rPr>
        <w:t>Sở Nông nghiệp và Môi trường</w:t>
      </w:r>
      <w:r w:rsidRPr="001850BA">
        <w:rPr>
          <w:szCs w:val="28"/>
          <w:lang w:val="pt-BR"/>
        </w:rPr>
        <w:t xml:space="preserve"> kiểm tra, rà soát các tài liệu, hồ sơ và các nội dung có liên quan đến việc gia hạn giấy phép khai thác khoáng sản nhóm IV; kiểm tra tại thực địa; trường hợp cần thiết, gửi văn bản lấy ý kiến cơ quan có liên quan thuộc Ủy ban nhân dân cấp tỉnh về việc gia hạn giấy phép khai thác khoáng sản nhóm IV (thời điểm kiểm tra tại thực địa do cơ quan thẩm định hồ sơ quyết định nhưng phải hoàn thành trước khi trình hồ sơ gia hạn giấy phép khai thác khoáng sản nhóm IV cho Chủ tịch Ủy ban nhân dân cấp tỉnh);</w:t>
      </w:r>
    </w:p>
    <w:p w14:paraId="1E589B28" w14:textId="77777777" w:rsidR="00281E79" w:rsidRPr="001850BA" w:rsidRDefault="00281E79" w:rsidP="00281E79">
      <w:pPr>
        <w:spacing w:before="120" w:line="360" w:lineRule="exact"/>
        <w:ind w:firstLine="720"/>
        <w:jc w:val="both"/>
        <w:rPr>
          <w:spacing w:val="-2"/>
          <w:szCs w:val="28"/>
          <w:lang w:val="pt-BR"/>
        </w:rPr>
      </w:pPr>
      <w:r w:rsidRPr="001850BA">
        <w:rPr>
          <w:spacing w:val="-2"/>
          <w:szCs w:val="28"/>
          <w:lang w:val="pt-BR"/>
        </w:rPr>
        <w:t xml:space="preserve">+ Trong thời hạn không quá 05 ngày làm việc, kể từ ngày </w:t>
      </w:r>
      <w:r w:rsidRPr="001850BA">
        <w:rPr>
          <w:szCs w:val="28"/>
        </w:rPr>
        <w:t>Sở Nông nghiệp và Môi trường</w:t>
      </w:r>
      <w:r w:rsidRPr="001850BA">
        <w:rPr>
          <w:szCs w:val="28"/>
          <w:lang w:val="pt-BR"/>
        </w:rPr>
        <w:t xml:space="preserve"> </w:t>
      </w:r>
      <w:r w:rsidRPr="001850BA">
        <w:rPr>
          <w:spacing w:val="-2"/>
          <w:szCs w:val="28"/>
          <w:lang w:val="pt-BR"/>
        </w:rPr>
        <w:t>có văn bản lấy ý kiến nêu trên, cơ quan được lấy ý kiến có trách nhiệm trả lời bằng văn bản về các vấn đề có liên quan;</w:t>
      </w:r>
    </w:p>
    <w:p w14:paraId="484511DE" w14:textId="77777777" w:rsidR="00281E79" w:rsidRPr="001850BA" w:rsidRDefault="00281E79" w:rsidP="00281E79">
      <w:pPr>
        <w:spacing w:before="120"/>
        <w:ind w:firstLine="720"/>
        <w:jc w:val="both"/>
        <w:rPr>
          <w:spacing w:val="-2"/>
          <w:szCs w:val="28"/>
        </w:rPr>
      </w:pPr>
      <w:r w:rsidRPr="001850BA">
        <w:rPr>
          <w:rFonts w:eastAsia="Arial"/>
          <w:spacing w:val="-2"/>
          <w:szCs w:val="28"/>
        </w:rPr>
        <w:t xml:space="preserve">+ </w:t>
      </w:r>
      <w:r w:rsidRPr="001850BA">
        <w:rPr>
          <w:spacing w:val="-2"/>
          <w:szCs w:val="28"/>
        </w:rPr>
        <w:t>Trong thời hạn không quá 03 ngày làm việc kể từ ngày thực hiện xong các nội dung nêu trên</w:t>
      </w:r>
      <w:r w:rsidRPr="001850BA">
        <w:rPr>
          <w:spacing w:val="-2"/>
          <w:szCs w:val="28"/>
          <w:lang w:val="pt-BR"/>
        </w:rPr>
        <w:t xml:space="preserve">, </w:t>
      </w:r>
      <w:r w:rsidRPr="001850BA">
        <w:rPr>
          <w:szCs w:val="28"/>
        </w:rPr>
        <w:t>Sở Nông nghiệp và Môi trường</w:t>
      </w:r>
      <w:r w:rsidRPr="001850BA">
        <w:rPr>
          <w:szCs w:val="28"/>
          <w:lang w:val="pt-BR"/>
        </w:rPr>
        <w:t xml:space="preserve"> </w:t>
      </w:r>
      <w:r w:rsidRPr="001850BA">
        <w:rPr>
          <w:spacing w:val="-2"/>
          <w:szCs w:val="28"/>
          <w:lang w:val="pt-BR"/>
        </w:rPr>
        <w:t>phải h</w:t>
      </w:r>
      <w:r w:rsidRPr="001850BA">
        <w:rPr>
          <w:spacing w:val="-2"/>
          <w:szCs w:val="28"/>
        </w:rPr>
        <w:t>oàn thành việc thẩm định các tài liệu, hồ sơ, thời gian gia hạn và các nội dung khác có liên quan đến việc gia hạn giấy phép khai thác khoáng sản nhóm IV; trình hồ sơ gia hạn giấy phép khai thác khoáng sản nhóm IV cho Chủ tịch Ủy ban nhân dân cấp tỉnh.</w:t>
      </w:r>
    </w:p>
    <w:p w14:paraId="1CCB3E4D" w14:textId="77777777" w:rsidR="00281E79" w:rsidRPr="001850BA" w:rsidRDefault="00281E79" w:rsidP="00281E79">
      <w:pPr>
        <w:spacing w:before="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 bổ sung, việc thẩm định hồ sơ được thực hiện như sau:</w:t>
      </w:r>
    </w:p>
    <w:p w14:paraId="3C21E2D8"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không đủ điều kiện, </w:t>
      </w:r>
      <w:r w:rsidRPr="001850BA">
        <w:rPr>
          <w:szCs w:val="28"/>
        </w:rPr>
        <w:t>Sở Nông nghiệp và Môi trường</w:t>
      </w:r>
      <w:r w:rsidRPr="001850BA">
        <w:rPr>
          <w:szCs w:val="28"/>
          <w:lang w:val="pt-BR"/>
        </w:rPr>
        <w:t xml:space="preserve"> thực hiện thủ tục trả lại hồ sơ và thông báo rõ lý do bằng văn bản;</w:t>
      </w:r>
    </w:p>
    <w:p w14:paraId="7B084E42"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cần chỉnh sửa, bổ sung, </w:t>
      </w:r>
      <w:r w:rsidRPr="001850BA">
        <w:rPr>
          <w:szCs w:val="28"/>
        </w:rPr>
        <w:t>Sở Nông nghiệp và Môi trường</w:t>
      </w:r>
      <w:r w:rsidRPr="001850BA">
        <w:rPr>
          <w:szCs w:val="28"/>
          <w:lang w:val="pt-BR"/>
        </w:rPr>
        <w:t xml:space="preserve"> thông báo bằng văn bản yêu cầu tổ chức, cá nhân giải trình, chỉnh sửa hoặc bổ sung hoàn thiện hồ sơ. Việc hướng dẫn, yêu cầu bổ sung, hoàn chỉnh hồ sơ của cơ quan tiếp nhận hồ sơ chỉ thực hiện một lần, trừ trường hợp đã hướng dẫn nhưng </w:t>
      </w:r>
      <w:r w:rsidRPr="001850BA">
        <w:rPr>
          <w:szCs w:val="28"/>
          <w:lang w:val="pt-BR"/>
        </w:rPr>
        <w:lastRenderedPageBreak/>
        <w:t>tổ chức, cá nhân bổ sung, hoàn thiện hồ sơ không đúng theo yêu cầu. Thời gian thẩm định còn lại sau khi nhận được hồ sơ hoàn thiện của tổ chức, cá nhân được tăng thêm 05 ngày làm việc.</w:t>
      </w:r>
    </w:p>
    <w:p w14:paraId="08AF395C" w14:textId="77777777" w:rsidR="00281E79" w:rsidRPr="001850BA" w:rsidRDefault="00281E79" w:rsidP="00281E79">
      <w:pPr>
        <w:spacing w:before="120"/>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453829CE" w14:textId="77777777" w:rsidR="00281E79" w:rsidRPr="001850BA" w:rsidRDefault="00281E79" w:rsidP="00281E79">
      <w:pPr>
        <w:spacing w:before="120"/>
        <w:ind w:firstLine="720"/>
        <w:jc w:val="both"/>
        <w:rPr>
          <w:szCs w:val="28"/>
          <w:lang w:val="pt-BR"/>
        </w:rPr>
      </w:pPr>
      <w:r w:rsidRPr="001850BA">
        <w:rPr>
          <w:rFonts w:eastAsia="Times New Roman"/>
          <w:i/>
          <w:iCs/>
          <w:szCs w:val="28"/>
          <w:lang w:eastAsia="vi-VN"/>
        </w:rPr>
        <w:t xml:space="preserve">+ </w:t>
      </w:r>
      <w:r w:rsidRPr="001850BA">
        <w:rPr>
          <w:spacing w:val="-2"/>
          <w:szCs w:val="28"/>
        </w:rPr>
        <w:t xml:space="preserve">Trong thời hạn không quá 03 ngày làm việc </w:t>
      </w:r>
      <w:r w:rsidRPr="001850BA">
        <w:rPr>
          <w:szCs w:val="28"/>
          <w:lang w:val="pt-BR"/>
        </w:rPr>
        <w:t>kể từ ngày nhận được hồ sơ trình gia hạn giấy phép khai thác khoáng sản nhóm IV</w:t>
      </w:r>
      <w:r w:rsidRPr="001850BA">
        <w:rPr>
          <w:spacing w:val="-2"/>
          <w:szCs w:val="28"/>
          <w:lang w:val="pt-BR"/>
        </w:rPr>
        <w:t xml:space="preserve">, </w:t>
      </w:r>
      <w:r w:rsidRPr="001850BA">
        <w:rPr>
          <w:szCs w:val="28"/>
          <w:lang w:val="pt-BR"/>
        </w:rPr>
        <w:t>Chủ tịch Ủy ban nhân dân cấp tỉnh quyết định việc gia hạn hoặc không gia hạn giấy phép khai thác khoáng sản nhóm IV. Trong trường hợp không gia hạn giấy phép khai thác khoáng sản nhóm IV thì phải trả lời bằng văn bản và nêu rõ lý do.</w:t>
      </w:r>
    </w:p>
    <w:p w14:paraId="16A8A432" w14:textId="77777777" w:rsidR="00281E79" w:rsidRPr="001850BA" w:rsidRDefault="00281E79" w:rsidP="00281E79">
      <w:pPr>
        <w:spacing w:before="120"/>
        <w:ind w:firstLine="720"/>
        <w:jc w:val="both"/>
        <w:rPr>
          <w:rFonts w:eastAsia="Times New Roman"/>
          <w:spacing w:val="-2"/>
          <w:szCs w:val="28"/>
          <w:lang w:eastAsia="vi-VN"/>
        </w:rPr>
      </w:pPr>
      <w:r w:rsidRPr="001850BA">
        <w:rPr>
          <w:i/>
          <w:iCs/>
          <w:szCs w:val="28"/>
          <w:lang w:val="pt-BR"/>
        </w:rPr>
        <w:t xml:space="preserve">+ </w:t>
      </w:r>
      <w:r w:rsidRPr="001850BA">
        <w:rPr>
          <w:rFonts w:eastAsia="Times New Roman"/>
          <w:spacing w:val="-2"/>
          <w:szCs w:val="28"/>
          <w:lang w:eastAsia="vi-VN"/>
        </w:rPr>
        <w:t>Trong thời hạn không quá 02 ngày làm việc kể từ ngày Chủ tịch Ủy ban nhân dân cấp tỉnh quyết định gia hạn hoặc không gia hạn giấy phép khai thác khoáng sản nhóm IV, cơ quan tiếp nhận hồ sơ thông báo cho tổ chức, cá nhân đề nghị gia hạn giấy phép khai thác khoáng sản nhóm IV để nhận kết quả giải quyết hồ sơ đề nghị gia hạn giấy phép khai thác khoáng sản nhóm IV và thực hiện các nghĩa vụ có liên quan theo quy định.</w:t>
      </w:r>
    </w:p>
    <w:p w14:paraId="5EAFDC44" w14:textId="77777777" w:rsidR="00281E79" w:rsidRPr="001850BA" w:rsidRDefault="00281E79" w:rsidP="00281E79">
      <w:pPr>
        <w:widowControl w:val="0"/>
        <w:spacing w:before="120"/>
        <w:ind w:firstLine="720"/>
        <w:jc w:val="both"/>
        <w:rPr>
          <w:spacing w:val="-2"/>
          <w:szCs w:val="28"/>
        </w:rPr>
      </w:pPr>
      <w:r w:rsidRPr="001850BA">
        <w:rPr>
          <w:spacing w:val="-2"/>
          <w:szCs w:val="28"/>
        </w:rPr>
        <w:t>+ Trong thời hạn 02 ngày làm việc, kể từ ngày nhận đủ văn bản, tài liệu chứng minh việc thực hiện các nghĩa vụ tài chính có liên quan, cơ quan tiếp nhận hồ sơ bàn giao giấy phép khai thác khoáng sản nhóm IV cho tổ chức, cá nhân.</w:t>
      </w:r>
    </w:p>
    <w:p w14:paraId="1BA20F32" w14:textId="77777777" w:rsidR="00281E79" w:rsidRPr="001850BA" w:rsidRDefault="00281E79" w:rsidP="00281E79">
      <w:pPr>
        <w:spacing w:before="120"/>
        <w:ind w:firstLine="720"/>
        <w:jc w:val="both"/>
        <w:rPr>
          <w:bCs/>
          <w:szCs w:val="28"/>
        </w:rPr>
      </w:pPr>
      <w:r w:rsidRPr="001850BA">
        <w:rPr>
          <w:b/>
          <w:i/>
          <w:iCs/>
          <w:szCs w:val="28"/>
        </w:rPr>
        <w:t>(2)</w:t>
      </w:r>
      <w:r w:rsidRPr="001850BA">
        <w:rPr>
          <w:bCs/>
          <w:szCs w:val="28"/>
        </w:rPr>
        <w:t xml:space="preserve"> Đối với tổ chức, cá nhân quy định tại khoản 2 Điều 72 của Luật Địa chất và khoáng sản; trình tự thực hiện như sau:</w:t>
      </w:r>
    </w:p>
    <w:p w14:paraId="332DB99F" w14:textId="77777777" w:rsidR="00281E79" w:rsidRPr="001850BA" w:rsidRDefault="00281E79" w:rsidP="00281E79">
      <w:pPr>
        <w:spacing w:before="120"/>
        <w:ind w:firstLine="720"/>
        <w:jc w:val="both"/>
        <w:rPr>
          <w:bCs/>
          <w:i/>
          <w:iCs/>
          <w:szCs w:val="28"/>
        </w:rPr>
      </w:pPr>
      <w:r w:rsidRPr="001850BA">
        <w:rPr>
          <w:bCs/>
          <w:i/>
          <w:iCs/>
          <w:szCs w:val="28"/>
        </w:rPr>
        <w:t>- Bước 1. Nộp, tiếp nhận và kiểm tra hồ sơ:</w:t>
      </w:r>
    </w:p>
    <w:p w14:paraId="7C36D509" w14:textId="77777777" w:rsidR="00281E79" w:rsidRPr="001850BA" w:rsidRDefault="00281E79" w:rsidP="00281E79">
      <w:pPr>
        <w:spacing w:before="120"/>
        <w:ind w:firstLine="720"/>
        <w:jc w:val="both"/>
        <w:rPr>
          <w:bCs/>
          <w:i/>
          <w:iCs/>
          <w:szCs w:val="28"/>
        </w:rPr>
      </w:pPr>
      <w:r w:rsidRPr="001850BA">
        <w:rPr>
          <w:szCs w:val="28"/>
        </w:rPr>
        <w:t xml:space="preserve">Tổ chức, cá nhân </w:t>
      </w:r>
      <w:r w:rsidRPr="001850BA">
        <w:rPr>
          <w:szCs w:val="28"/>
          <w:lang w:val="pt-BR"/>
        </w:rPr>
        <w:t xml:space="preserve">đề nghị gia hạn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5E97B706" w14:textId="77777777" w:rsidR="00281E79" w:rsidRPr="001850BA" w:rsidRDefault="00281E79" w:rsidP="00281E79">
      <w:pPr>
        <w:spacing w:before="120"/>
        <w:ind w:firstLine="720"/>
        <w:jc w:val="both"/>
        <w:rPr>
          <w:i/>
          <w:iCs/>
          <w:szCs w:val="28"/>
          <w:lang w:val="pt-BR"/>
        </w:rPr>
      </w:pPr>
      <w:r w:rsidRPr="001850BA">
        <w:rPr>
          <w:i/>
          <w:iCs/>
          <w:szCs w:val="28"/>
          <w:lang w:val="pt-BR"/>
        </w:rPr>
        <w:t>- Bước 2. Thẩm định hồ sơ và trình phê duyệt:</w:t>
      </w:r>
    </w:p>
    <w:p w14:paraId="7D554BA6" w14:textId="77777777" w:rsidR="00281E79" w:rsidRPr="001850BA" w:rsidRDefault="00281E79" w:rsidP="00281E79">
      <w:pPr>
        <w:spacing w:before="120"/>
        <w:ind w:firstLine="720"/>
        <w:jc w:val="both"/>
        <w:rPr>
          <w:szCs w:val="28"/>
          <w:lang w:val="pt-BR"/>
        </w:rPr>
      </w:pPr>
      <w:r w:rsidRPr="001850BA">
        <w:rPr>
          <w:szCs w:val="28"/>
          <w:lang w:val="pt-BR"/>
        </w:rPr>
        <w:t xml:space="preserve">+ </w:t>
      </w:r>
      <w:r w:rsidRPr="001850BA">
        <w:rPr>
          <w:szCs w:val="28"/>
        </w:rPr>
        <w:t>Trong thời hạn không quá 05 ngày kể từ ngày tiếp nhận hồ sơ</w:t>
      </w:r>
      <w:r w:rsidRPr="001850BA">
        <w:rPr>
          <w:szCs w:val="28"/>
          <w:lang w:val="pt-BR"/>
        </w:rPr>
        <w:t xml:space="preserve">, </w:t>
      </w:r>
      <w:r w:rsidRPr="001850BA">
        <w:rPr>
          <w:szCs w:val="28"/>
        </w:rPr>
        <w:t>Sở Nông nghiệp và Môi trường</w:t>
      </w:r>
      <w:r w:rsidRPr="001850BA">
        <w:rPr>
          <w:szCs w:val="28"/>
          <w:lang w:val="pt-BR"/>
        </w:rPr>
        <w:t xml:space="preserve"> kiểm tra, rà soát các tài liệu, hồ sơ và các nội dung có liên quan đến việc gia hạn giấy phép khai thác khoáng sản nhóm IV; kiểm tra tại thực địa; trường hợp cần thiết, gửi văn bản lấy ý kiến cơ quan có liên quan thuộc Ủy ban nhân dân cấp tỉnh về việc gia hạn giấy phép khai thác khoáng sản nhóm IV (thời điểm kiểm tra tại thực địa do cơ quan thẩm định hồ sơ quyết định nhưng phải hoàn thành trước khi trình hồ sơ gia hạn giấy phép khai thác khoáng sản nhóm IV cho Chủ tịch Ủy ban nhân dân cấp tỉnh);</w:t>
      </w:r>
    </w:p>
    <w:p w14:paraId="4C4423C7" w14:textId="77777777" w:rsidR="00281E79" w:rsidRPr="001850BA" w:rsidRDefault="00281E79" w:rsidP="00281E79">
      <w:pPr>
        <w:spacing w:before="120" w:line="360" w:lineRule="exact"/>
        <w:ind w:firstLine="720"/>
        <w:jc w:val="both"/>
        <w:rPr>
          <w:spacing w:val="-2"/>
          <w:szCs w:val="28"/>
          <w:lang w:val="pt-BR"/>
        </w:rPr>
      </w:pPr>
      <w:r w:rsidRPr="001850BA">
        <w:rPr>
          <w:spacing w:val="-2"/>
          <w:szCs w:val="28"/>
          <w:lang w:val="pt-BR"/>
        </w:rPr>
        <w:lastRenderedPageBreak/>
        <w:t xml:space="preserve">+ Trong thời hạn không quá 03 ngày làm việc, kể từ ngày </w:t>
      </w:r>
      <w:r w:rsidRPr="001850BA">
        <w:rPr>
          <w:szCs w:val="28"/>
        </w:rPr>
        <w:t>Sở Nông nghiệp và Môi trường</w:t>
      </w:r>
      <w:r w:rsidRPr="001850BA">
        <w:rPr>
          <w:szCs w:val="28"/>
          <w:lang w:val="pt-BR"/>
        </w:rPr>
        <w:t xml:space="preserve"> </w:t>
      </w:r>
      <w:r w:rsidRPr="001850BA">
        <w:rPr>
          <w:spacing w:val="-2"/>
          <w:szCs w:val="28"/>
          <w:lang w:val="pt-BR"/>
        </w:rPr>
        <w:t>có văn bản lấy ý kiến nêu trên, cơ quan được lấy ý kiến có trách nhiệm trả lời bằng văn bản về các vấn đề có liên quan;</w:t>
      </w:r>
    </w:p>
    <w:p w14:paraId="6D1D6886" w14:textId="77777777" w:rsidR="00281E79" w:rsidRPr="001850BA" w:rsidRDefault="00281E79" w:rsidP="00281E79">
      <w:pPr>
        <w:spacing w:before="120"/>
        <w:ind w:firstLine="720"/>
        <w:jc w:val="both"/>
        <w:rPr>
          <w:spacing w:val="-2"/>
          <w:szCs w:val="28"/>
        </w:rPr>
      </w:pPr>
      <w:r w:rsidRPr="001850BA">
        <w:rPr>
          <w:rFonts w:eastAsia="Arial"/>
          <w:spacing w:val="-2"/>
          <w:szCs w:val="28"/>
        </w:rPr>
        <w:t xml:space="preserve">+ </w:t>
      </w:r>
      <w:r w:rsidRPr="001850BA">
        <w:rPr>
          <w:spacing w:val="-2"/>
          <w:szCs w:val="28"/>
        </w:rPr>
        <w:t>Trong thời hạn không quá 02 ngày làm việc kể từ ngày thực hiện xong các nội dung nêu trên</w:t>
      </w:r>
      <w:r w:rsidRPr="001850BA">
        <w:rPr>
          <w:spacing w:val="-2"/>
          <w:szCs w:val="28"/>
          <w:lang w:val="pt-BR"/>
        </w:rPr>
        <w:t xml:space="preserve">, </w:t>
      </w:r>
      <w:r w:rsidRPr="001850BA">
        <w:rPr>
          <w:szCs w:val="28"/>
        </w:rPr>
        <w:t>Sở Nông nghiệp và Môi trường</w:t>
      </w:r>
      <w:r w:rsidRPr="001850BA">
        <w:rPr>
          <w:szCs w:val="28"/>
          <w:lang w:val="pt-BR"/>
        </w:rPr>
        <w:t xml:space="preserve"> </w:t>
      </w:r>
      <w:r w:rsidRPr="001850BA">
        <w:rPr>
          <w:spacing w:val="-2"/>
          <w:szCs w:val="28"/>
          <w:lang w:val="pt-BR"/>
        </w:rPr>
        <w:t>phải h</w:t>
      </w:r>
      <w:r w:rsidRPr="001850BA">
        <w:rPr>
          <w:spacing w:val="-2"/>
          <w:szCs w:val="28"/>
        </w:rPr>
        <w:t>oàn thành việc thẩm định các tài liệu, hồ sơ, thời gian gia hạn và các nội dung khác có liên quan đến việc gia hạn giấy phép khai thác khoáng sản nhóm IV; trình hồ sơ gia hạn giấy phép khai thác khoáng sản nhóm IV cho Chủ tịch Ủy ban nhân dân cấp tỉnh.</w:t>
      </w:r>
    </w:p>
    <w:p w14:paraId="1C3FD7B7" w14:textId="77777777" w:rsidR="00281E79" w:rsidRPr="001850BA" w:rsidRDefault="00281E79" w:rsidP="00281E79">
      <w:pPr>
        <w:spacing w:before="120"/>
        <w:ind w:firstLine="720"/>
        <w:jc w:val="both"/>
        <w:rPr>
          <w:spacing w:val="-6"/>
          <w:szCs w:val="28"/>
          <w:lang w:val="pt-BR"/>
        </w:rPr>
      </w:pPr>
      <w:r w:rsidRPr="001850BA">
        <w:rPr>
          <w:spacing w:val="-6"/>
          <w:szCs w:val="28"/>
          <w:lang w:val="pt-BR"/>
        </w:rPr>
        <w:t>* Trong quá trình thẩm định hồ sơ, trường hợp hồ sơ không đủ điều kiện theo quy định hoặc cần chỉnh sửa , bổ sung, việc thẩm định hồ sơ được thực hiện như sau:</w:t>
      </w:r>
    </w:p>
    <w:p w14:paraId="584344D8"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không đủ điều kiện, </w:t>
      </w:r>
      <w:r w:rsidRPr="001850BA">
        <w:rPr>
          <w:szCs w:val="28"/>
        </w:rPr>
        <w:t>Sở Nông nghiệp và Môi trường</w:t>
      </w:r>
      <w:r w:rsidRPr="001850BA">
        <w:rPr>
          <w:szCs w:val="28"/>
          <w:lang w:val="pt-BR"/>
        </w:rPr>
        <w:t xml:space="preserve"> thực hiện thủ tục trả lại hồ sơ và thông báo rõ lý do bằng văn bản;</w:t>
      </w:r>
    </w:p>
    <w:p w14:paraId="27B5099B" w14:textId="77777777" w:rsidR="00281E79" w:rsidRPr="001850BA" w:rsidRDefault="00281E79" w:rsidP="00281E79">
      <w:pPr>
        <w:spacing w:before="120"/>
        <w:ind w:firstLine="720"/>
        <w:jc w:val="both"/>
        <w:rPr>
          <w:szCs w:val="28"/>
          <w:lang w:val="pt-BR"/>
        </w:rPr>
      </w:pPr>
      <w:r w:rsidRPr="001850BA">
        <w:rPr>
          <w:szCs w:val="28"/>
          <w:lang w:val="pt-BR"/>
        </w:rPr>
        <w:t xml:space="preserve">+ Trường hợp hồ sơ cần chỉnh sửa, bổ sung, </w:t>
      </w:r>
      <w:r w:rsidRPr="001850BA">
        <w:rPr>
          <w:szCs w:val="28"/>
        </w:rPr>
        <w:t>Sở Nông nghiệp và Môi trường</w:t>
      </w:r>
      <w:r w:rsidRPr="001850BA">
        <w:rPr>
          <w:szCs w:val="28"/>
          <w:lang w:val="pt-BR"/>
        </w:rPr>
        <w:t xml:space="preserve"> thông báo bằng văn bản yêu cầu tổ chức, cá nhân giải trình, chỉnh sửa hoặc bổ sung hoàn thiện hồ sơ. Việc hướng dẫn, yêu cầu bổ sung, hoàn chỉnh hồ sơ của cơ quan tiếp nhận hồ sơ chỉ thực hiện một lần, trừ trường hợp đã hướng dẫn nhưng tổ chức, cá nhân bổ sung, hoàn thiện hồ sơ không đúng theo yêu cầu. Thời gian thẩm định còn lại sau khi nhận được hồ sơ hoàn thiện của tổ chức, cá nhân được tăng thêm 03 ngày làm việc.</w:t>
      </w:r>
    </w:p>
    <w:p w14:paraId="673E51CD" w14:textId="77777777" w:rsidR="00281E79" w:rsidRPr="001850BA" w:rsidRDefault="00281E79" w:rsidP="00281E79">
      <w:pPr>
        <w:spacing w:before="120"/>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5CD52526" w14:textId="77777777" w:rsidR="00281E79" w:rsidRPr="001850BA" w:rsidRDefault="00281E79" w:rsidP="00281E79">
      <w:pPr>
        <w:spacing w:before="120"/>
        <w:ind w:firstLine="720"/>
        <w:jc w:val="both"/>
        <w:rPr>
          <w:szCs w:val="28"/>
          <w:lang w:val="pt-BR"/>
        </w:rPr>
      </w:pPr>
      <w:r w:rsidRPr="001850BA">
        <w:rPr>
          <w:rFonts w:eastAsia="Times New Roman"/>
          <w:i/>
          <w:iCs/>
          <w:szCs w:val="28"/>
          <w:lang w:eastAsia="vi-VN"/>
        </w:rPr>
        <w:t xml:space="preserve">+ </w:t>
      </w:r>
      <w:r w:rsidRPr="001850BA">
        <w:rPr>
          <w:spacing w:val="-2"/>
          <w:szCs w:val="28"/>
        </w:rPr>
        <w:t xml:space="preserve">Trong thời hạn không quá 02 ngày làm việc </w:t>
      </w:r>
      <w:r w:rsidRPr="001850BA">
        <w:rPr>
          <w:szCs w:val="28"/>
          <w:lang w:val="pt-BR"/>
        </w:rPr>
        <w:t>kể từ ngày nhận được hồ sơ trình gia hạn giấy phép khai thác khoáng sản nhóm IV</w:t>
      </w:r>
      <w:r w:rsidRPr="001850BA">
        <w:rPr>
          <w:spacing w:val="-2"/>
          <w:szCs w:val="28"/>
          <w:lang w:val="pt-BR"/>
        </w:rPr>
        <w:t xml:space="preserve">, </w:t>
      </w:r>
      <w:r w:rsidRPr="001850BA">
        <w:rPr>
          <w:szCs w:val="28"/>
          <w:lang w:val="pt-BR"/>
        </w:rPr>
        <w:t>Chủ tịch Ủy ban nhân dân cấp tỉnh quyết định việc gia hạn hoặc không gia hạn giấy phép khai thác khoáng sản nhóm IV. Trong trường hợp không gia hạn giấy phép khai thác khoáng sản nhóm IV thì phải trả lời bằng văn bản và nêu rõ lý do.</w:t>
      </w:r>
    </w:p>
    <w:p w14:paraId="77FF106C" w14:textId="77777777" w:rsidR="00281E79" w:rsidRPr="001850BA" w:rsidRDefault="00281E79" w:rsidP="00281E79">
      <w:pPr>
        <w:spacing w:before="120"/>
        <w:ind w:firstLine="720"/>
        <w:jc w:val="both"/>
        <w:rPr>
          <w:rFonts w:eastAsia="Times New Roman"/>
          <w:spacing w:val="-2"/>
          <w:szCs w:val="28"/>
          <w:lang w:eastAsia="vi-VN"/>
        </w:rPr>
      </w:pPr>
      <w:r w:rsidRPr="001850BA">
        <w:rPr>
          <w:i/>
          <w:iCs/>
          <w:szCs w:val="28"/>
          <w:lang w:val="pt-BR"/>
        </w:rPr>
        <w:t xml:space="preserve">+ </w:t>
      </w:r>
      <w:r w:rsidRPr="001850BA">
        <w:rPr>
          <w:rFonts w:eastAsia="Times New Roman"/>
          <w:spacing w:val="-2"/>
          <w:szCs w:val="28"/>
          <w:lang w:eastAsia="vi-VN"/>
        </w:rPr>
        <w:t>Trong thời hạn không quá 01 ngày làm việc kể từ ngày Chủ tịch Ủy ban nhân dân cấp tỉnh quyết định gia hạn hoặc không gia hạn giấy phép khai thác khoáng sản nhóm IV, cơ quan tiếp nhận hồ sơ thông báo cho tổ chức, cá nhân đề nghị gia hạn giấy phép khai thác khoáng sản nhóm IV để nhận kết quả giải quyết hồ sơ đề nghị gia hạn giấy phép khai thác khoáng sản nhóm IV và thực hiện các nghĩa vụ có liên quan theo quy định.</w:t>
      </w:r>
    </w:p>
    <w:p w14:paraId="0F25F579" w14:textId="77777777" w:rsidR="00281E79" w:rsidRPr="001850BA" w:rsidRDefault="00281E79" w:rsidP="00281E79">
      <w:pPr>
        <w:widowControl w:val="0"/>
        <w:spacing w:before="120"/>
        <w:ind w:firstLine="720"/>
        <w:jc w:val="both"/>
        <w:rPr>
          <w:spacing w:val="-2"/>
          <w:szCs w:val="28"/>
        </w:rPr>
      </w:pPr>
      <w:r w:rsidRPr="001850BA">
        <w:rPr>
          <w:spacing w:val="-2"/>
          <w:szCs w:val="28"/>
        </w:rPr>
        <w:t>+ Cơ quan tiếp nhận hồ sơ bàn giao giấy phép khai thác khoáng sản nhóm IV khoáng sản gia hạn cho tổ chức đề nghị gia hạn khi nhận đủ văn bản, tài liệu chứng minh việc thực hiện các nghĩa vụ tài chính có liên quan.</w:t>
      </w:r>
    </w:p>
    <w:p w14:paraId="3E46EEB6" w14:textId="77777777" w:rsidR="00281E79" w:rsidRPr="001850BA" w:rsidRDefault="00281E79" w:rsidP="00281E79">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42408818" w14:textId="77777777" w:rsidR="00281E79" w:rsidRPr="001850BA" w:rsidRDefault="00281E79" w:rsidP="00281E79">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0B1E19A" w14:textId="77777777" w:rsidR="00281E79" w:rsidRPr="001850BA" w:rsidRDefault="00281E79" w:rsidP="00281E79">
      <w:pPr>
        <w:spacing w:before="120"/>
        <w:ind w:firstLine="720"/>
        <w:jc w:val="both"/>
        <w:rPr>
          <w:b/>
          <w:i/>
          <w:iCs/>
          <w:szCs w:val="28"/>
          <w:lang w:val="pt-BR"/>
        </w:rPr>
      </w:pPr>
      <w:r w:rsidRPr="001850BA">
        <w:rPr>
          <w:b/>
          <w:i/>
          <w:iCs/>
          <w:szCs w:val="28"/>
          <w:lang w:val="pt-BR"/>
        </w:rPr>
        <w:lastRenderedPageBreak/>
        <w:t>(1) Thành phần hồ sơ:</w:t>
      </w:r>
    </w:p>
    <w:p w14:paraId="0328A578"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Đối với tổ chức, cá nhân quy định tại khoản 1 Điều 72 của Luật Địa chất và khoáng sản; thành phần hồ sơ gồm: </w:t>
      </w:r>
    </w:p>
    <w:p w14:paraId="49609BE0" w14:textId="77777777" w:rsidR="00281E79" w:rsidRPr="001850BA" w:rsidRDefault="00281E79" w:rsidP="00281E79">
      <w:pPr>
        <w:widowControl w:val="0"/>
        <w:shd w:val="clear" w:color="auto" w:fill="FFFFFF"/>
        <w:spacing w:before="120"/>
        <w:ind w:firstLine="720"/>
        <w:jc w:val="both"/>
        <w:rPr>
          <w:rFonts w:eastAsia="Times New Roman"/>
          <w:i/>
          <w:iCs/>
          <w:szCs w:val="28"/>
          <w:lang w:eastAsia="vi-VN"/>
        </w:rPr>
      </w:pPr>
      <w:r w:rsidRPr="001850BA">
        <w:rPr>
          <w:rFonts w:eastAsia="Times New Roman"/>
          <w:szCs w:val="28"/>
          <w:lang w:eastAsia="vi-VN"/>
        </w:rPr>
        <w:t xml:space="preserve">- Bản chính văn bản đề nghị gia hạn giấy phép khai thác khoáng sản nhóm IV </w:t>
      </w:r>
      <w:r w:rsidRPr="001850BA">
        <w:rPr>
          <w:rFonts w:eastAsia="Times New Roman"/>
          <w:i/>
          <w:iCs/>
          <w:szCs w:val="28"/>
          <w:lang w:eastAsia="vi-VN"/>
        </w:rPr>
        <w:t xml:space="preserve">(Mẫu số 05 - Phụ lục II ban hành kèm theo Thông tư số 36/2025/TT-BNNMT ngày 02/7/2025); </w:t>
      </w:r>
    </w:p>
    <w:p w14:paraId="1A48AB75" w14:textId="77777777" w:rsidR="00281E79" w:rsidRPr="001850BA" w:rsidRDefault="00281E79" w:rsidP="00281E79">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Bản chính Bản đồ hiện trạng khu vực khai thác khoáng sản tại thời điểm đề nghị gia hạn giấy phép khai thác khoáng sản nhóm IV (</w:t>
      </w:r>
      <w:r w:rsidRPr="001850BA">
        <w:rPr>
          <w:rFonts w:eastAsia="Times New Roman"/>
          <w:i/>
          <w:iCs/>
          <w:spacing w:val="-2"/>
          <w:szCs w:val="28"/>
          <w:lang w:eastAsia="vi-VN"/>
        </w:rPr>
        <w:t>Mẫu số 35 - Phụ lục II ban hành kèm theo Thông tư số 36/2025/TT-BNNMT ngày 02/7/2025)</w:t>
      </w:r>
      <w:r w:rsidRPr="001850BA">
        <w:rPr>
          <w:rFonts w:eastAsia="Times New Roman"/>
          <w:spacing w:val="-2"/>
          <w:szCs w:val="28"/>
          <w:lang w:eastAsia="vi-VN"/>
        </w:rPr>
        <w:t>;</w:t>
      </w:r>
    </w:p>
    <w:p w14:paraId="70E67221" w14:textId="77777777" w:rsidR="00281E79" w:rsidRPr="001850BA" w:rsidRDefault="00281E79" w:rsidP="00281E79">
      <w:pPr>
        <w:widowControl w:val="0"/>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Bản chính Báo cáo kết quả hoạt động khai thác khoáng sản tính đến thời điểm đề nghị gia hạn giấy phép khai thác khoáng sản nhóm IV (</w:t>
      </w:r>
      <w:r w:rsidRPr="001850BA">
        <w:rPr>
          <w:rFonts w:eastAsia="Times New Roman"/>
          <w:i/>
          <w:iCs/>
          <w:spacing w:val="-6"/>
          <w:szCs w:val="28"/>
          <w:lang w:eastAsia="vi-VN"/>
        </w:rPr>
        <w:t>Mẫu số 36 - Phụ lục II ban hành kèm theo Thông tư số 36/2025/TT-BNNMT ngày 02/7/2025)</w:t>
      </w:r>
      <w:r w:rsidRPr="001850BA">
        <w:rPr>
          <w:rFonts w:eastAsia="Times New Roman"/>
          <w:spacing w:val="-6"/>
          <w:szCs w:val="28"/>
          <w:lang w:eastAsia="vi-VN"/>
        </w:rPr>
        <w:t>;</w:t>
      </w:r>
    </w:p>
    <w:p w14:paraId="53B558E5"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Arial"/>
          <w:szCs w:val="28"/>
        </w:rPr>
        <w:t>- Bản chính Kế hoạch khai thác khoáng sản tiếp theo.</w:t>
      </w:r>
    </w:p>
    <w:p w14:paraId="6F201B3C"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xml:space="preserve">* Đối với tổ chức quy định tại khoản 2 Điều 72 của Luật Địa chất và khoáng sản; thành phần hồ sơ gồm: </w:t>
      </w:r>
    </w:p>
    <w:p w14:paraId="3DC1C907" w14:textId="77777777" w:rsidR="00281E79" w:rsidRPr="001850BA" w:rsidRDefault="00281E79" w:rsidP="00281E79">
      <w:pPr>
        <w:widowControl w:val="0"/>
        <w:shd w:val="clear" w:color="auto" w:fill="FFFFFF"/>
        <w:spacing w:before="120"/>
        <w:ind w:firstLine="720"/>
        <w:jc w:val="both"/>
        <w:rPr>
          <w:rFonts w:eastAsia="Times New Roman"/>
          <w:i/>
          <w:iCs/>
          <w:szCs w:val="28"/>
          <w:lang w:eastAsia="vi-VN"/>
        </w:rPr>
      </w:pPr>
      <w:r w:rsidRPr="001850BA">
        <w:rPr>
          <w:rFonts w:eastAsia="Times New Roman"/>
          <w:szCs w:val="28"/>
          <w:lang w:eastAsia="vi-VN"/>
        </w:rPr>
        <w:t xml:space="preserve">- Bản chính văn bản đề nghị gia hạn giấy phép khai thác khoáng sản nhóm IV </w:t>
      </w:r>
      <w:r w:rsidRPr="001850BA">
        <w:rPr>
          <w:rFonts w:eastAsia="Times New Roman"/>
          <w:i/>
          <w:iCs/>
          <w:szCs w:val="28"/>
          <w:lang w:eastAsia="vi-VN"/>
        </w:rPr>
        <w:t xml:space="preserve">(Mẫu số 05 - Phụ lục II ban hành kèm theo Thông tư số 36/2025/TT-BNNMT ngày 02/7/2025); </w:t>
      </w:r>
    </w:p>
    <w:p w14:paraId="4E49F1AD" w14:textId="77777777" w:rsidR="00281E79" w:rsidRPr="001850BA" w:rsidRDefault="00281E79" w:rsidP="00281E79">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Bản chính Bản đồ hiện trạng khu vực khai thác khoáng sản tại thời điểm đề nghị gia hạn giấy phép khai thác khoáng sản nhóm IV (</w:t>
      </w:r>
      <w:r w:rsidRPr="001850BA">
        <w:rPr>
          <w:rFonts w:eastAsia="Times New Roman"/>
          <w:i/>
          <w:iCs/>
          <w:spacing w:val="-2"/>
          <w:szCs w:val="28"/>
          <w:lang w:eastAsia="vi-VN"/>
        </w:rPr>
        <w:t>Mẫu số 35 - Phụ lục II ban hành kèm theo Thông tư số 36/2025/TT-BNNMT ngày 02/7/2025)</w:t>
      </w:r>
      <w:r w:rsidRPr="001850BA">
        <w:rPr>
          <w:rFonts w:eastAsia="Times New Roman"/>
          <w:spacing w:val="-2"/>
          <w:szCs w:val="28"/>
          <w:lang w:eastAsia="vi-VN"/>
        </w:rPr>
        <w:t>;</w:t>
      </w:r>
    </w:p>
    <w:p w14:paraId="05C9556A" w14:textId="77777777" w:rsidR="00281E79" w:rsidRPr="001850BA" w:rsidRDefault="00281E79" w:rsidP="00281E79">
      <w:pPr>
        <w:widowControl w:val="0"/>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Bản chính Báo cáo kết quả hoạt động khai thác khoáng sản tính đến thời điểm đề nghị gia hạn giấy phép khai thác khoáng sản nhóm IV (</w:t>
      </w:r>
      <w:r w:rsidRPr="001850BA">
        <w:rPr>
          <w:rFonts w:eastAsia="Times New Roman"/>
          <w:i/>
          <w:iCs/>
          <w:spacing w:val="-6"/>
          <w:szCs w:val="28"/>
          <w:lang w:eastAsia="vi-VN"/>
        </w:rPr>
        <w:t>Mẫu số 36 - Phụ lục II ban hành kèm theo Thông tư số 36/2025/TT-BNNMT ngày 02/7/2025)</w:t>
      </w:r>
      <w:r w:rsidRPr="001850BA">
        <w:rPr>
          <w:rFonts w:eastAsia="Times New Roman"/>
          <w:spacing w:val="-6"/>
          <w:szCs w:val="28"/>
          <w:lang w:eastAsia="vi-VN"/>
        </w:rPr>
        <w:t>;</w:t>
      </w:r>
    </w:p>
    <w:p w14:paraId="17DE75A3"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Arial"/>
          <w:szCs w:val="28"/>
        </w:rPr>
        <w:t>- Bản chính Kế hoạch khai thác khoáng sản tiếp theo.</w:t>
      </w:r>
    </w:p>
    <w:p w14:paraId="4C53B58C" w14:textId="77777777" w:rsidR="00281E79" w:rsidRPr="001850BA" w:rsidRDefault="00281E79" w:rsidP="00281E79">
      <w:pPr>
        <w:widowControl w:val="0"/>
        <w:shd w:val="clear" w:color="auto" w:fill="FFFFFF"/>
        <w:spacing w:before="120"/>
        <w:ind w:firstLine="720"/>
        <w:jc w:val="both"/>
        <w:rPr>
          <w:rFonts w:eastAsia="Times New Roman"/>
          <w:szCs w:val="28"/>
          <w:lang w:eastAsia="vi-VN"/>
        </w:rPr>
      </w:pPr>
      <w:r w:rsidRPr="001850BA">
        <w:rPr>
          <w:rFonts w:eastAsia="Times New Roman"/>
          <w:szCs w:val="28"/>
          <w:lang w:eastAsia="vi-VN"/>
        </w:rPr>
        <w:t>- Bản chính hoặc bản sao y hoặc bản điện tử Văn bản điều chỉnh kéo dài thời gian thực hiện các dự án, công trình sử dụng khoáng sản quy định trong giấy phép khai thác khoáng sản nhóm IV.</w:t>
      </w:r>
    </w:p>
    <w:p w14:paraId="426892B4" w14:textId="77777777" w:rsidR="00281E79" w:rsidRPr="001850BA" w:rsidRDefault="00281E79" w:rsidP="00281E79">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40D0CADF" w14:textId="77777777" w:rsidR="00281E79" w:rsidRPr="001850BA" w:rsidRDefault="00281E79" w:rsidP="00281E79">
      <w:pPr>
        <w:spacing w:before="120"/>
        <w:ind w:firstLine="720"/>
        <w:jc w:val="both"/>
        <w:rPr>
          <w:bCs/>
          <w:szCs w:val="28"/>
          <w:lang w:val="nl-NL"/>
        </w:rPr>
      </w:pPr>
      <w:r w:rsidRPr="001850BA">
        <w:rPr>
          <w:b/>
          <w:szCs w:val="28"/>
          <w:lang w:val="da-DK"/>
        </w:rPr>
        <w:t xml:space="preserve">d) Thời hạn giải quyết: </w:t>
      </w:r>
    </w:p>
    <w:p w14:paraId="2503B1CB" w14:textId="77777777" w:rsidR="00281E79" w:rsidRPr="001850BA" w:rsidRDefault="00281E79" w:rsidP="00281E79">
      <w:pPr>
        <w:spacing w:before="120"/>
        <w:ind w:firstLine="720"/>
        <w:jc w:val="both"/>
        <w:rPr>
          <w:bCs/>
          <w:szCs w:val="28"/>
        </w:rPr>
      </w:pPr>
      <w:r w:rsidRPr="001850BA">
        <w:rPr>
          <w:b/>
          <w:i/>
          <w:iCs/>
          <w:szCs w:val="28"/>
        </w:rPr>
        <w:t>(1)</w:t>
      </w:r>
      <w:r w:rsidRPr="001850BA">
        <w:rPr>
          <w:bCs/>
          <w:szCs w:val="28"/>
        </w:rPr>
        <w:t xml:space="preserve"> Đối với tổ chức, cá nhân quy định tại khoản 1 Điều 72 của Luật Địa chất và khoáng sản; thời gian giải quyết là 25 ngày làm việc kể từ ngày tiếp nhận hồ sơ</w:t>
      </w:r>
      <w:r w:rsidRPr="001850BA">
        <w:rPr>
          <w:bCs/>
          <w:spacing w:val="-4"/>
          <w:szCs w:val="28"/>
          <w:lang w:val="da-DK"/>
        </w:rPr>
        <w:t xml:space="preserve"> (trường hợp phải bổ sung, chỉnh sửa hồ sơ, thời gian giải quyết có thể kéo dài thêm tối đa 05 ngày).</w:t>
      </w:r>
    </w:p>
    <w:p w14:paraId="19C877FD" w14:textId="77777777" w:rsidR="00281E79" w:rsidRPr="001850BA" w:rsidRDefault="00281E79" w:rsidP="00281E79">
      <w:pPr>
        <w:spacing w:before="120"/>
        <w:ind w:firstLine="720"/>
        <w:jc w:val="both"/>
        <w:rPr>
          <w:bCs/>
          <w:szCs w:val="28"/>
        </w:rPr>
      </w:pPr>
      <w:r w:rsidRPr="001850BA">
        <w:rPr>
          <w:b/>
          <w:i/>
          <w:iCs/>
          <w:szCs w:val="28"/>
        </w:rPr>
        <w:lastRenderedPageBreak/>
        <w:t>(2)</w:t>
      </w:r>
      <w:r w:rsidRPr="001850BA">
        <w:rPr>
          <w:bCs/>
          <w:szCs w:val="28"/>
        </w:rPr>
        <w:t xml:space="preserve"> Đối với tổ chức, cá nhân quy định tại khoản 2 Điều 72 của Luật Địa chất và khoáng sản; thời gian giải quyết là 13 ngày làm việc kể từ ngày tiếp nhận hồ sơ</w:t>
      </w:r>
      <w:r w:rsidRPr="001850BA">
        <w:rPr>
          <w:bCs/>
          <w:spacing w:val="-4"/>
          <w:szCs w:val="28"/>
          <w:lang w:val="da-DK"/>
        </w:rPr>
        <w:t xml:space="preserve"> (trường hợp phải bổ sung, chỉnh sửa hồ sơ, thời gian giải quyết có thể kéo dài thêm tối đa 03 ngày).</w:t>
      </w:r>
    </w:p>
    <w:p w14:paraId="3AAFE413" w14:textId="77777777" w:rsidR="00281E79" w:rsidRPr="001850BA" w:rsidRDefault="00281E79" w:rsidP="00281E79">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08CD8B77" w14:textId="77777777" w:rsidR="00281E79" w:rsidRPr="001850BA" w:rsidRDefault="00281E79" w:rsidP="00281E79">
      <w:pPr>
        <w:spacing w:before="120"/>
        <w:ind w:firstLine="720"/>
        <w:jc w:val="both"/>
        <w:rPr>
          <w:szCs w:val="28"/>
          <w:lang w:val="da-DK"/>
        </w:rPr>
      </w:pPr>
      <w:r w:rsidRPr="001850BA">
        <w:rPr>
          <w:b/>
          <w:szCs w:val="28"/>
          <w:lang w:val="da-DK"/>
        </w:rPr>
        <w:t>e) Cơ quan thực hiện thủ tục hành chính:</w:t>
      </w:r>
    </w:p>
    <w:p w14:paraId="506C108C" w14:textId="77777777" w:rsidR="00281E79" w:rsidRPr="001850BA" w:rsidRDefault="00281E79" w:rsidP="00281E79">
      <w:pPr>
        <w:spacing w:before="120"/>
        <w:ind w:firstLine="720"/>
        <w:jc w:val="both"/>
        <w:rPr>
          <w:szCs w:val="28"/>
          <w:lang w:val="da-DK"/>
        </w:rPr>
      </w:pPr>
      <w:r w:rsidRPr="001850BA">
        <w:rPr>
          <w:szCs w:val="28"/>
          <w:lang w:val="da-DK"/>
        </w:rPr>
        <w:t>- Cơ quan có thẩm quyền quyết định: Uỷ ban nhân dân cấp tỉnh.</w:t>
      </w:r>
    </w:p>
    <w:p w14:paraId="5CC3AD2A" w14:textId="77777777" w:rsidR="00281E79" w:rsidRPr="001850BA" w:rsidRDefault="00281E79" w:rsidP="00281E79">
      <w:pPr>
        <w:spacing w:before="120"/>
        <w:ind w:firstLine="720"/>
        <w:jc w:val="both"/>
        <w:rPr>
          <w:szCs w:val="28"/>
          <w:lang w:val="da-DK"/>
        </w:rPr>
      </w:pPr>
      <w:r w:rsidRPr="001850BA">
        <w:rPr>
          <w:szCs w:val="28"/>
          <w:lang w:val="da-DK"/>
        </w:rPr>
        <w:t>- Cơ quan được ủy quyền thực hiện: Không quy định.</w:t>
      </w:r>
    </w:p>
    <w:p w14:paraId="59D70A16" w14:textId="77777777" w:rsidR="00281E79" w:rsidRPr="001850BA" w:rsidRDefault="00281E79" w:rsidP="00281E79">
      <w:pPr>
        <w:spacing w:before="120"/>
        <w:ind w:firstLine="720"/>
        <w:jc w:val="both"/>
        <w:rPr>
          <w:szCs w:val="28"/>
          <w:lang w:val="da-DK"/>
        </w:rPr>
      </w:pPr>
      <w:r w:rsidRPr="001850BA">
        <w:rPr>
          <w:szCs w:val="28"/>
          <w:lang w:val="da-DK"/>
        </w:rPr>
        <w:t>- Cơ quan trực tiếp thực hiện: Sở Nông nghiệp và Môi trường.</w:t>
      </w:r>
    </w:p>
    <w:p w14:paraId="29AAC210" w14:textId="77777777" w:rsidR="00281E79" w:rsidRPr="001850BA" w:rsidRDefault="00281E79" w:rsidP="00281E79">
      <w:pPr>
        <w:spacing w:before="120"/>
        <w:ind w:firstLine="720"/>
        <w:jc w:val="both"/>
        <w:rPr>
          <w:szCs w:val="28"/>
          <w:lang w:val="da-DK"/>
        </w:rPr>
      </w:pPr>
      <w:r w:rsidRPr="001850BA">
        <w:rPr>
          <w:szCs w:val="28"/>
          <w:lang w:val="da-DK"/>
        </w:rPr>
        <w:t xml:space="preserve">- Cơ quan phối hợp: Không quy định. </w:t>
      </w:r>
    </w:p>
    <w:p w14:paraId="16E3B203" w14:textId="77777777" w:rsidR="00281E79" w:rsidRPr="001850BA" w:rsidRDefault="00281E79" w:rsidP="00281E79">
      <w:pPr>
        <w:spacing w:before="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Giấy phép khai thác khoáng sản (gia hạn) thuộc thẩm quyền cấp của Chủ tịch Ủy ban nhân dân cấp tỉnh </w:t>
      </w:r>
      <w:r w:rsidRPr="001850BA">
        <w:rPr>
          <w:i/>
          <w:iCs/>
          <w:spacing w:val="-4"/>
          <w:szCs w:val="28"/>
          <w:lang w:val="da-DK"/>
        </w:rPr>
        <w:t>(Mẫu số 18 - Phụ lục II ban hành kèm theo Thông tư số 36/2025/TT-BNNMT ngày 02/7/2025).</w:t>
      </w:r>
    </w:p>
    <w:p w14:paraId="3830DA88" w14:textId="77777777" w:rsidR="00281E79" w:rsidRPr="001850BA" w:rsidRDefault="00281E79" w:rsidP="00281E79">
      <w:pPr>
        <w:spacing w:before="120"/>
        <w:ind w:firstLine="720"/>
        <w:jc w:val="both"/>
        <w:rPr>
          <w:b/>
          <w:szCs w:val="28"/>
          <w:lang w:val="da-DK"/>
        </w:rPr>
      </w:pPr>
      <w:r w:rsidRPr="001850BA">
        <w:rPr>
          <w:b/>
          <w:szCs w:val="28"/>
          <w:lang w:val="da-DK"/>
        </w:rPr>
        <w:t>h) Phí, lệ phí:</w:t>
      </w:r>
    </w:p>
    <w:p w14:paraId="453C6B26" w14:textId="77777777" w:rsidR="00281E79" w:rsidRPr="001850BA" w:rsidRDefault="00281E79" w:rsidP="00281E79">
      <w:pPr>
        <w:spacing w:before="120"/>
        <w:ind w:firstLine="720"/>
        <w:jc w:val="both"/>
        <w:rPr>
          <w:spacing w:val="-4"/>
          <w:szCs w:val="28"/>
          <w:lang w:val="da-DK"/>
        </w:rPr>
      </w:pPr>
      <w:r w:rsidRPr="001850BA">
        <w:rPr>
          <w:spacing w:val="-4"/>
          <w:szCs w:val="28"/>
          <w:lang w:val="da-DK"/>
        </w:rPr>
        <w:t>Mức thu lệ phí cấp giấy phép khai thác khoáng sản (gia hạn) áp dụng theo quy định tại Thông tư số 10/2024/TT-BTC ngày 05/02/2024  của Bộ trưởng Bộ Tài chính quy định mức thu, chế độ thu, nộp, quản lý và sử dụng phí thẩm định đánh giá trữ lượng khoáng sản và lệ phí cấp giấy phép hoạt động khoáng sản, cụ thể:</w:t>
      </w:r>
    </w:p>
    <w:p w14:paraId="39E75F2E" w14:textId="77777777" w:rsidR="00281E79" w:rsidRPr="001850BA" w:rsidRDefault="00281E79" w:rsidP="00281E79">
      <w:pPr>
        <w:spacing w:before="120"/>
        <w:ind w:firstLine="720"/>
        <w:jc w:val="both"/>
        <w:rPr>
          <w:spacing w:val="-2"/>
          <w:szCs w:val="28"/>
          <w:lang w:val="da-DK"/>
        </w:rPr>
      </w:pPr>
      <w:r w:rsidRPr="001850BA">
        <w:rPr>
          <w:spacing w:val="-2"/>
          <w:szCs w:val="28"/>
          <w:lang w:val="da-DK"/>
        </w:rPr>
        <w:t>Giấy phép khai thác khoáng sản làm vật liệu xây dựng thông thường không sử dụng vật liệu nổ công nghiệp, trừ hoạt động khai thác cát, sỏi lòng suối:</w:t>
      </w:r>
    </w:p>
    <w:p w14:paraId="7C3B4166" w14:textId="77777777" w:rsidR="00281E79" w:rsidRPr="001850BA" w:rsidRDefault="00281E79" w:rsidP="00281E79">
      <w:pPr>
        <w:spacing w:before="120"/>
        <w:ind w:firstLine="720"/>
        <w:jc w:val="both"/>
        <w:rPr>
          <w:szCs w:val="28"/>
          <w:lang w:val="da-DK"/>
        </w:rPr>
      </w:pPr>
      <w:r w:rsidRPr="001850BA">
        <w:rPr>
          <w:szCs w:val="28"/>
          <w:lang w:val="da-DK"/>
        </w:rPr>
        <w:t>- Giấy phép khai thác khoáng sản làm vật liệu xây dựng thông thường có diện tích dưới 10 ha và công suất khai thác dưới 100.000 m</w:t>
      </w:r>
      <w:r w:rsidRPr="001850BA">
        <w:rPr>
          <w:szCs w:val="28"/>
          <w:vertAlign w:val="superscript"/>
          <w:lang w:val="da-DK"/>
        </w:rPr>
        <w:t>3</w:t>
      </w:r>
      <w:r w:rsidRPr="001850BA">
        <w:rPr>
          <w:szCs w:val="28"/>
          <w:lang w:val="da-DK"/>
        </w:rPr>
        <w:t>/năm, mức thu là 7.500.000 đồng/01 giấy phép;</w:t>
      </w:r>
    </w:p>
    <w:p w14:paraId="0848D028" w14:textId="77777777" w:rsidR="00281E79" w:rsidRPr="001850BA" w:rsidRDefault="00281E79" w:rsidP="00281E79">
      <w:pPr>
        <w:spacing w:before="120"/>
        <w:ind w:firstLine="720"/>
        <w:jc w:val="both"/>
        <w:rPr>
          <w:szCs w:val="28"/>
          <w:lang w:val="da-DK"/>
        </w:rPr>
      </w:pPr>
      <w:r w:rsidRPr="001850BA">
        <w:rPr>
          <w:szCs w:val="28"/>
          <w:lang w:val="da-DK"/>
        </w:rPr>
        <w:t>- Giấy phép khai thác khoáng sản làm vật liệu xây dựng thông thường có diện tích từ 10 ha trở lên và công suất khai thác dưới 100.000 m</w:t>
      </w:r>
      <w:r w:rsidRPr="001850BA">
        <w:rPr>
          <w:szCs w:val="28"/>
          <w:vertAlign w:val="superscript"/>
          <w:lang w:val="da-DK"/>
        </w:rPr>
        <w:t>3</w:t>
      </w:r>
      <w:r w:rsidRPr="001850BA">
        <w:rPr>
          <w:szCs w:val="28"/>
          <w:lang w:val="da-DK"/>
        </w:rPr>
        <w:t>/năm hoặc loại hoạt động khai thác khoáng sản làm vật liệu xây dựng thông thường có diện tích dưới 10 ha và công suất khai thác từ 100.000 m</w:t>
      </w:r>
      <w:r w:rsidRPr="001850BA">
        <w:rPr>
          <w:szCs w:val="28"/>
          <w:vertAlign w:val="superscript"/>
          <w:lang w:val="da-DK"/>
        </w:rPr>
        <w:t>3</w:t>
      </w:r>
      <w:r w:rsidRPr="001850BA">
        <w:rPr>
          <w:szCs w:val="28"/>
          <w:lang w:val="da-DK"/>
        </w:rPr>
        <w:t>/năm trở lên, than bùn trừ hoạt động khai thác cát, sỏi lòng suối quy định tại điểm (1) nêu trên, mức thu là 10.000.000 đồng/01 giấy phép;</w:t>
      </w:r>
    </w:p>
    <w:p w14:paraId="6C6649CC" w14:textId="77777777" w:rsidR="00281E79" w:rsidRPr="001850BA" w:rsidRDefault="00281E79" w:rsidP="00281E79">
      <w:pPr>
        <w:spacing w:before="120"/>
        <w:ind w:firstLine="720"/>
        <w:jc w:val="both"/>
        <w:rPr>
          <w:szCs w:val="28"/>
          <w:lang w:val="da-DK"/>
        </w:rPr>
      </w:pPr>
      <w:r w:rsidRPr="001850BA">
        <w:rPr>
          <w:szCs w:val="28"/>
          <w:lang w:val="da-DK"/>
        </w:rPr>
        <w:t>- Khoáng sản làm vật liệu xây dựng thông thường có diện tích từ 10 ha trở lên và công suất khai thác từ 100.000 m</w:t>
      </w:r>
      <w:r w:rsidRPr="001850BA">
        <w:rPr>
          <w:szCs w:val="28"/>
          <w:vertAlign w:val="superscript"/>
          <w:lang w:val="da-DK"/>
        </w:rPr>
        <w:t>3</w:t>
      </w:r>
      <w:r w:rsidRPr="001850BA">
        <w:rPr>
          <w:szCs w:val="28"/>
          <w:lang w:val="da-DK"/>
        </w:rPr>
        <w:t>/năm trở lên, trừ hoạt động khai thác cát, sỏi lòng suối, mức thu là 15.000.000 đồng/01 giấy phép;</w:t>
      </w:r>
    </w:p>
    <w:p w14:paraId="2B2A0AF3" w14:textId="77777777" w:rsidR="00281E79" w:rsidRPr="001850BA" w:rsidRDefault="00281E79" w:rsidP="00281E79">
      <w:pPr>
        <w:spacing w:before="120"/>
        <w:ind w:firstLine="720"/>
        <w:jc w:val="both"/>
        <w:rPr>
          <w:b/>
          <w:szCs w:val="28"/>
          <w:lang w:val="da-DK"/>
        </w:rPr>
      </w:pPr>
      <w:r w:rsidRPr="001850BA">
        <w:rPr>
          <w:b/>
          <w:szCs w:val="28"/>
          <w:lang w:val="da-DK"/>
        </w:rPr>
        <w:t xml:space="preserve">i) Tên mẫu đơn, mẫu tờ khai: </w:t>
      </w:r>
    </w:p>
    <w:p w14:paraId="06F2DF3A" w14:textId="77777777" w:rsidR="00281E79" w:rsidRPr="001850BA" w:rsidRDefault="00281E79" w:rsidP="00281E79">
      <w:pPr>
        <w:spacing w:before="120"/>
        <w:ind w:firstLine="720"/>
        <w:jc w:val="both"/>
        <w:rPr>
          <w:i/>
          <w:iCs/>
          <w:szCs w:val="28"/>
          <w:lang w:val="da-DK"/>
        </w:rPr>
      </w:pPr>
      <w:r w:rsidRPr="001850BA">
        <w:rPr>
          <w:szCs w:val="28"/>
          <w:lang w:val="da-DK"/>
        </w:rPr>
        <w:lastRenderedPageBreak/>
        <w:t>- Mẫu số 05 - Phụ lục II: V</w:t>
      </w:r>
      <w:r w:rsidRPr="001850BA">
        <w:rPr>
          <w:rFonts w:eastAsia="Times New Roman"/>
          <w:szCs w:val="28"/>
          <w:lang w:eastAsia="vi-VN"/>
        </w:rPr>
        <w:t>ăn bản đề nghị gia hạn giấy phép khai thác khoáng sản</w:t>
      </w:r>
      <w:r w:rsidRPr="001850BA">
        <w:rPr>
          <w:szCs w:val="28"/>
          <w:lang w:val="da-DK"/>
        </w:rPr>
        <w:t xml:space="preserve"> nhóm IV (</w:t>
      </w:r>
      <w:r w:rsidRPr="001850BA">
        <w:rPr>
          <w:i/>
          <w:iCs/>
          <w:szCs w:val="28"/>
          <w:lang w:val="da-DK"/>
        </w:rPr>
        <w:t>Ban hành kèm theo Thông tư số 36/2025/TT-BNNMT ngày 02/7/2025);</w:t>
      </w:r>
    </w:p>
    <w:p w14:paraId="2E6A6A78" w14:textId="77777777" w:rsidR="00281E79" w:rsidRPr="001850BA" w:rsidRDefault="00281E79" w:rsidP="00281E79">
      <w:pPr>
        <w:spacing w:before="120"/>
        <w:ind w:firstLine="720"/>
        <w:jc w:val="both"/>
        <w:rPr>
          <w:i/>
          <w:iCs/>
          <w:spacing w:val="-6"/>
          <w:szCs w:val="28"/>
          <w:lang w:val="da-DK"/>
        </w:rPr>
      </w:pPr>
      <w:r w:rsidRPr="001850BA">
        <w:rPr>
          <w:spacing w:val="-6"/>
          <w:szCs w:val="28"/>
          <w:lang w:val="da-DK"/>
        </w:rPr>
        <w:t xml:space="preserve">- Mẫu số 35 - Phụ lục II: Bản đồ, bản vẽ trong hồ sơ cấp, gia hạn, cấp lại, điều chỉnh, trả lại giấy phép khai thác khoáng sản, giấy phép khai thác tận thu khoáng sản, chuyển nhượng quyền khai thác khoáng sản, quyền khai thác tận thu khoáng sản </w:t>
      </w:r>
      <w:r w:rsidRPr="001850BA">
        <w:rPr>
          <w:i/>
          <w:iCs/>
          <w:spacing w:val="-6"/>
          <w:szCs w:val="28"/>
          <w:lang w:val="da-DK"/>
        </w:rPr>
        <w:t>(Ban hành kèm theo Thông tư số 36/2025/TT-BNNMT ngày 02/7/2025);</w:t>
      </w:r>
    </w:p>
    <w:p w14:paraId="4383527D" w14:textId="77777777" w:rsidR="00281E79" w:rsidRPr="001850BA" w:rsidRDefault="00281E79" w:rsidP="00281E79">
      <w:pPr>
        <w:spacing w:before="120"/>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20005789" w14:textId="77777777" w:rsidR="00281E79" w:rsidRPr="001850BA" w:rsidRDefault="00281E79" w:rsidP="00281E79">
      <w:pPr>
        <w:spacing w:before="120"/>
        <w:ind w:firstLine="720"/>
        <w:jc w:val="both"/>
        <w:rPr>
          <w:b/>
          <w:szCs w:val="28"/>
          <w:lang w:val="da-DK"/>
        </w:rPr>
      </w:pPr>
      <w:r w:rsidRPr="001850BA">
        <w:rPr>
          <w:b/>
          <w:szCs w:val="28"/>
          <w:lang w:val="da-DK"/>
        </w:rPr>
        <w:t>k) Yêu cầu, điều kiện thực hiện thủ tục hành chính:</w:t>
      </w:r>
    </w:p>
    <w:p w14:paraId="482AD93E" w14:textId="77777777" w:rsidR="00281E79" w:rsidRPr="001850BA" w:rsidRDefault="00281E79" w:rsidP="00281E79">
      <w:pPr>
        <w:widowControl w:val="0"/>
        <w:spacing w:before="120"/>
        <w:ind w:firstLine="720"/>
        <w:jc w:val="both"/>
        <w:rPr>
          <w:rFonts w:eastAsia="Times New Roman"/>
          <w:szCs w:val="28"/>
          <w:lang w:eastAsia="vi-VN"/>
        </w:rPr>
      </w:pPr>
      <w:r w:rsidRPr="001850BA">
        <w:rPr>
          <w:rFonts w:eastAsia="Times New Roman"/>
          <w:b/>
          <w:bCs/>
          <w:i/>
          <w:iCs/>
          <w:szCs w:val="28"/>
          <w:lang w:eastAsia="vi-VN"/>
        </w:rPr>
        <w:t>(1)</w:t>
      </w:r>
      <w:r w:rsidRPr="001850BA">
        <w:rPr>
          <w:rFonts w:eastAsia="Times New Roman"/>
          <w:szCs w:val="28"/>
          <w:lang w:eastAsia="vi-VN"/>
        </w:rPr>
        <w:t xml:space="preserve"> Tổ chức cá nhân quy định tại khoản 1 Điều 72 của Luật Địa chất và khoáng sản được xem xét gia hạn giấy phép khai thác khoáng sản nhóm IV khi đáp ứng các điều kiện sau:</w:t>
      </w:r>
    </w:p>
    <w:p w14:paraId="2EDCFB63"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xml:space="preserve">- Việc gia hạn giấy phép khai thác khoáng sản được thực hiện để kéo dài thời hạn khai thác đối với khối lượng còn lại khi giấy phép khai thác khoáng sản hết hiệu lực; </w:t>
      </w:r>
    </w:p>
    <w:p w14:paraId="6EA4D2F6" w14:textId="77777777" w:rsidR="00281E79" w:rsidRPr="001850BA" w:rsidRDefault="00281E79" w:rsidP="00281E79">
      <w:pPr>
        <w:spacing w:before="120"/>
        <w:ind w:firstLine="720"/>
        <w:jc w:val="both"/>
        <w:rPr>
          <w:rFonts w:eastAsia="Times New Roman"/>
          <w:szCs w:val="28"/>
          <w:lang w:eastAsia="vi-VN"/>
        </w:rPr>
      </w:pPr>
      <w:r w:rsidRPr="001850BA">
        <w:rPr>
          <w:rFonts w:eastAsia="Times New Roman"/>
          <w:szCs w:val="28"/>
          <w:lang w:eastAsia="vi-VN"/>
        </w:rPr>
        <w:t>- Giấy phép khai thác khoáng sản còn hiệu lực ít nhất 25 ngày tại thời điểm nộp hồ sơ đề nghị gia hạn. Trường hợp giấy phép khai thác khoáng sản còn hiệu lực ít hơn 25 ngày, cơ quan quản lý nhà nước có thẩm quyền quyết định xử phạt vi phạm hành chính, trừ trường hợp bất khả kháng, trước khi xem xét gia hạn giấy phép khai thác tận thu khoáng sản.</w:t>
      </w:r>
    </w:p>
    <w:p w14:paraId="443E2AF1" w14:textId="77777777" w:rsidR="00281E79" w:rsidRPr="001850BA" w:rsidRDefault="00281E79" w:rsidP="00281E79">
      <w:pPr>
        <w:widowControl w:val="0"/>
        <w:spacing w:before="120"/>
        <w:ind w:firstLine="720"/>
        <w:jc w:val="both"/>
        <w:rPr>
          <w:rFonts w:eastAsia="Times New Roman"/>
          <w:szCs w:val="28"/>
          <w:lang w:eastAsia="vi-VN"/>
        </w:rPr>
      </w:pPr>
      <w:r w:rsidRPr="001850BA">
        <w:rPr>
          <w:rFonts w:eastAsia="Times New Roman"/>
          <w:b/>
          <w:bCs/>
          <w:i/>
          <w:iCs/>
          <w:szCs w:val="28"/>
          <w:lang w:eastAsia="vi-VN"/>
        </w:rPr>
        <w:t>(2)</w:t>
      </w:r>
      <w:r w:rsidRPr="001850BA">
        <w:rPr>
          <w:rFonts w:eastAsia="Times New Roman"/>
          <w:szCs w:val="28"/>
          <w:lang w:eastAsia="vi-VN"/>
        </w:rPr>
        <w:t xml:space="preserve"> Tổ chức cá nhân quy định tại khoản 2 Điều 72 của Luật Địa chất và khoáng sản được xem xét gia hạn giấy phép khai thác khoáng sản nhóm IV khi đáp ứng các điều kiện sau:</w:t>
      </w:r>
    </w:p>
    <w:p w14:paraId="200237E5" w14:textId="77777777" w:rsidR="00281E79" w:rsidRPr="001850BA" w:rsidRDefault="00281E79" w:rsidP="00281E79">
      <w:pPr>
        <w:widowControl w:val="0"/>
        <w:spacing w:before="120"/>
        <w:ind w:firstLine="720"/>
        <w:jc w:val="both"/>
        <w:rPr>
          <w:szCs w:val="28"/>
        </w:rPr>
      </w:pPr>
      <w:bookmarkStart w:id="40" w:name="_Hlk202735810"/>
      <w:r w:rsidRPr="001850BA">
        <w:rPr>
          <w:szCs w:val="28"/>
        </w:rPr>
        <w:t xml:space="preserve">- Việc gia hạn giấy phép khai thác khoáng sản được thực hiện để kéo dài </w:t>
      </w:r>
      <w:bookmarkEnd w:id="40"/>
      <w:r w:rsidRPr="001850BA">
        <w:rPr>
          <w:szCs w:val="28"/>
        </w:rPr>
        <w:t xml:space="preserve">thời hạn khai thác đối với khối lượng còn lại khi giấy phép khai thác khoáng sản hết hiệu lực; </w:t>
      </w:r>
    </w:p>
    <w:p w14:paraId="10270597" w14:textId="77777777" w:rsidR="00281E79" w:rsidRPr="001850BA" w:rsidRDefault="00281E79" w:rsidP="00281E79">
      <w:pPr>
        <w:widowControl w:val="0"/>
        <w:spacing w:before="120"/>
        <w:ind w:firstLine="720"/>
        <w:jc w:val="both"/>
        <w:rPr>
          <w:szCs w:val="28"/>
        </w:rPr>
      </w:pPr>
      <w:r w:rsidRPr="001850BA">
        <w:t xml:space="preserve">- </w:t>
      </w:r>
      <w:r w:rsidRPr="001850BA">
        <w:rPr>
          <w:szCs w:val="28"/>
        </w:rPr>
        <w:t>Giấy phép khai thác khoáng sản còn hiệu lực tại thời điểm nộp hồ sơ đề nghị gia hạn;</w:t>
      </w:r>
    </w:p>
    <w:p w14:paraId="440E2A94" w14:textId="77777777" w:rsidR="00281E79" w:rsidRPr="001850BA" w:rsidRDefault="00281E79" w:rsidP="00281E79">
      <w:pPr>
        <w:widowControl w:val="0"/>
        <w:spacing w:before="120"/>
        <w:ind w:firstLine="720"/>
        <w:jc w:val="both"/>
      </w:pPr>
      <w:r w:rsidRPr="001850BA">
        <w:t>- D</w:t>
      </w:r>
      <w:r w:rsidRPr="001850BA">
        <w:rPr>
          <w:szCs w:val="28"/>
        </w:rPr>
        <w:t xml:space="preserve">ự án, công trình </w:t>
      </w:r>
      <w:r w:rsidRPr="001850BA">
        <w:t>sử dụng khoáng sản quy định trong giấy phép khai thác khoáng sản nhóm IV phải còn thời hạn thi công (</w:t>
      </w:r>
      <w:r w:rsidRPr="001850BA">
        <w:rPr>
          <w:rFonts w:eastAsia="Arial"/>
          <w:szCs w:val="28"/>
        </w:rPr>
        <w:t>bao gồm cả thời hạn được gia hạn, điều chỉnh</w:t>
      </w:r>
      <w:r w:rsidRPr="001850BA">
        <w:t>).</w:t>
      </w:r>
    </w:p>
    <w:p w14:paraId="6E84367F" w14:textId="77777777" w:rsidR="00281E79" w:rsidRPr="001850BA" w:rsidRDefault="00281E79" w:rsidP="00281E79">
      <w:pPr>
        <w:spacing w:before="120"/>
        <w:ind w:firstLine="720"/>
        <w:jc w:val="both"/>
        <w:rPr>
          <w:szCs w:val="28"/>
          <w:lang w:val="vi-VN"/>
        </w:rPr>
      </w:pPr>
      <w:r w:rsidRPr="001850BA">
        <w:rPr>
          <w:b/>
          <w:szCs w:val="28"/>
          <w:lang w:val="vi-VN"/>
        </w:rPr>
        <w:t>l) Căn cứ pháp lý của thủ tục hành chính:</w:t>
      </w:r>
    </w:p>
    <w:p w14:paraId="612B91F5" w14:textId="77777777" w:rsidR="00281E79" w:rsidRPr="001850BA" w:rsidRDefault="00281E79" w:rsidP="00281E79">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29/1</w:t>
      </w:r>
      <w:r w:rsidRPr="001850BA">
        <w:rPr>
          <w:iCs/>
          <w:szCs w:val="28"/>
          <w:lang w:val="vi-VN"/>
        </w:rPr>
        <w:t>1</w:t>
      </w:r>
      <w:r w:rsidRPr="001850BA">
        <w:rPr>
          <w:iCs/>
          <w:szCs w:val="28"/>
        </w:rPr>
        <w:t>/</w:t>
      </w:r>
      <w:r w:rsidRPr="001850BA">
        <w:rPr>
          <w:iCs/>
          <w:szCs w:val="28"/>
          <w:lang w:val="vi-VN"/>
        </w:rPr>
        <w:t>20</w:t>
      </w:r>
      <w:r w:rsidRPr="001850BA">
        <w:rPr>
          <w:iCs/>
          <w:szCs w:val="28"/>
        </w:rPr>
        <w:t>24</w:t>
      </w:r>
      <w:r w:rsidRPr="001850BA">
        <w:rPr>
          <w:szCs w:val="28"/>
          <w:lang w:val="vi-VN"/>
        </w:rPr>
        <w:t>;</w:t>
      </w:r>
    </w:p>
    <w:p w14:paraId="5F8B4C87" w14:textId="77777777" w:rsidR="00281E79" w:rsidRPr="001850BA" w:rsidRDefault="00281E79" w:rsidP="00281E79">
      <w:pPr>
        <w:spacing w:before="120"/>
        <w:ind w:firstLine="720"/>
        <w:jc w:val="both"/>
        <w:rPr>
          <w:szCs w:val="28"/>
        </w:rPr>
      </w:pPr>
      <w:r w:rsidRPr="001850BA">
        <w:rPr>
          <w:szCs w:val="28"/>
          <w:lang w:val="vi-VN"/>
        </w:rPr>
        <w:lastRenderedPageBreak/>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7E03BFCA" w14:textId="77777777" w:rsidR="00281E79" w:rsidRPr="001850BA" w:rsidRDefault="00281E79" w:rsidP="00281E79">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70E1A609" w14:textId="77777777" w:rsidR="00281E79" w:rsidRPr="001850BA" w:rsidRDefault="00281E79" w:rsidP="00281E79">
      <w:pPr>
        <w:spacing w:before="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1BAB98A3" w14:textId="77777777" w:rsidR="00281E79" w:rsidRPr="001850BA" w:rsidRDefault="00281E79" w:rsidP="00281E79">
      <w:pPr>
        <w:spacing w:before="120"/>
        <w:ind w:firstLine="720"/>
        <w:jc w:val="both"/>
        <w:rPr>
          <w:szCs w:val="28"/>
          <w:lang w:val="vi-VN"/>
        </w:rPr>
      </w:pPr>
      <w:r w:rsidRPr="001850BA">
        <w:rPr>
          <w:szCs w:val="28"/>
          <w:lang w:val="vi-VN"/>
        </w:rPr>
        <w:t>- Thông tư số 10/2024/TT-BTC ngày 05</w:t>
      </w:r>
      <w:r w:rsidRPr="001850BA">
        <w:rPr>
          <w:szCs w:val="28"/>
        </w:rPr>
        <w:t>/</w:t>
      </w:r>
      <w:r w:rsidRPr="001850BA">
        <w:rPr>
          <w:szCs w:val="28"/>
          <w:lang w:val="vi-VN"/>
        </w:rPr>
        <w:t>02</w:t>
      </w:r>
      <w:r w:rsidRPr="001850BA">
        <w:rPr>
          <w:szCs w:val="28"/>
        </w:rPr>
        <w:t>/</w:t>
      </w:r>
      <w:r w:rsidRPr="001850BA">
        <w:rPr>
          <w:szCs w:val="28"/>
          <w:lang w:val="vi-VN"/>
        </w:rPr>
        <w:t>2024 của Bộ trưởng Bộ Tài chính quy định mức thu, chế độ thu, nộp, quản lý và sử dụng phí thẩm định đánh giá trữ lượng khoáng sản và lệ phí cấp giấy phép hoạt động khoáng sản.</w:t>
      </w:r>
    </w:p>
    <w:p w14:paraId="210B7850" w14:textId="77777777" w:rsidR="00281E79" w:rsidRPr="003A56AA" w:rsidRDefault="00281E79" w:rsidP="00281E79">
      <w:pPr>
        <w:pStyle w:val="Heading1"/>
        <w:spacing w:before="120" w:after="0"/>
        <w:jc w:val="center"/>
        <w:rPr>
          <w:rStyle w:val="BodyTextChar1"/>
          <w:b/>
          <w:bCs/>
          <w:color w:val="auto"/>
          <w:spacing w:val="-4"/>
          <w:sz w:val="28"/>
          <w:lang w:val="fr-FR"/>
        </w:rPr>
      </w:pPr>
      <w:r w:rsidRPr="001850BA">
        <w:rPr>
          <w:rFonts w:ascii="Times New Roman" w:hAnsi="Times New Roman" w:cs="Times New Roman"/>
          <w:color w:val="auto"/>
        </w:rPr>
        <w:br w:type="page"/>
      </w:r>
      <w:r w:rsidRPr="003A56AA">
        <w:rPr>
          <w:rStyle w:val="BodyTextChar1"/>
          <w:b/>
          <w:bCs/>
          <w:color w:val="auto"/>
          <w:spacing w:val="-4"/>
          <w:sz w:val="28"/>
          <w:lang w:val="fr-FR"/>
        </w:rPr>
        <w:lastRenderedPageBreak/>
        <w:t>Mẫu số 05 - Phụ lục II</w:t>
      </w:r>
    </w:p>
    <w:p w14:paraId="50135965"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1596AB6" w14:textId="77777777" w:rsidR="00281E79" w:rsidRPr="001850BA" w:rsidRDefault="00281E79" w:rsidP="00281E79">
      <w:pPr>
        <w:spacing w:before="120"/>
        <w:rPr>
          <w:rStyle w:val="BodyTextChar1"/>
          <w:bCs/>
          <w:sz w:val="10"/>
          <w:szCs w:val="10"/>
          <w:lang w:val="fr-FR"/>
        </w:rPr>
      </w:pPr>
      <w:r w:rsidRPr="001850BA">
        <w:rPr>
          <w:bCs/>
          <w:noProof/>
          <w:sz w:val="10"/>
          <w:szCs w:val="10"/>
        </w:rPr>
        <mc:AlternateContent>
          <mc:Choice Requires="wps">
            <w:drawing>
              <wp:anchor distT="0" distB="0" distL="114300" distR="114300" simplePos="0" relativeHeight="252112896" behindDoc="0" locked="0" layoutInCell="1" allowOverlap="1" wp14:anchorId="736D7550" wp14:editId="493A72F3">
                <wp:simplePos x="0" y="0"/>
                <wp:positionH relativeFrom="column">
                  <wp:posOffset>1872615</wp:posOffset>
                </wp:positionH>
                <wp:positionV relativeFrom="paragraph">
                  <wp:posOffset>66675</wp:posOffset>
                </wp:positionV>
                <wp:extent cx="2002155" cy="0"/>
                <wp:effectExtent l="5715" t="9525" r="11430" b="9525"/>
                <wp:wrapNone/>
                <wp:docPr id="1519367727" name="Đường kết nối Mũi tên Thẳng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6B434" id="Đường kết nối Mũi tên Thẳng 1057" o:spid="_x0000_s1026" type="#_x0000_t32" style="position:absolute;margin-left:147.45pt;margin-top:5.25pt;width:157.65pt;height: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"/>
            </w:pict>
          </mc:Fallback>
        </mc:AlternateContent>
      </w:r>
    </w:p>
    <w:p w14:paraId="2E5F74A0" w14:textId="77777777" w:rsidR="00281E79" w:rsidRPr="001850BA" w:rsidRDefault="00281E79" w:rsidP="00281E79">
      <w:pPr>
        <w:spacing w:before="120"/>
        <w:jc w:val="center"/>
        <w:rPr>
          <w:b/>
          <w:sz w:val="14"/>
          <w:szCs w:val="28"/>
        </w:rPr>
      </w:pPr>
    </w:p>
    <w:tbl>
      <w:tblPr>
        <w:tblW w:w="9322" w:type="dxa"/>
        <w:tblLook w:val="0000" w:firstRow="0" w:lastRow="0" w:firstColumn="0" w:lastColumn="0" w:noHBand="0" w:noVBand="0"/>
      </w:tblPr>
      <w:tblGrid>
        <w:gridCol w:w="9322"/>
      </w:tblGrid>
      <w:tr w:rsidR="00281E79" w:rsidRPr="001850BA" w14:paraId="36AEB26D" w14:textId="77777777" w:rsidTr="0080513C">
        <w:tc>
          <w:tcPr>
            <w:tcW w:w="9322" w:type="dxa"/>
          </w:tcPr>
          <w:p w14:paraId="1F09F3EC" w14:textId="77777777" w:rsidR="00281E79" w:rsidRPr="001850BA" w:rsidRDefault="00281E79" w:rsidP="0080513C">
            <w:pPr>
              <w:spacing w:before="120"/>
              <w:jc w:val="center"/>
              <w:rPr>
                <w:b/>
                <w:szCs w:val="28"/>
                <w:lang w:val="fr-FR"/>
              </w:rPr>
            </w:pPr>
            <w:r w:rsidRPr="001850BA">
              <w:rPr>
                <w:b/>
                <w:szCs w:val="28"/>
                <w:lang w:val="fr-FR"/>
              </w:rPr>
              <w:t>CỘNG HOÀ XÃ HỘI CHỦ NGHĨA VIỆT NAM</w:t>
            </w:r>
          </w:p>
          <w:p w14:paraId="5BDF5762" w14:textId="77777777" w:rsidR="00281E79" w:rsidRPr="001850BA" w:rsidRDefault="00281E79" w:rsidP="0080513C">
            <w:pPr>
              <w:spacing w:before="120"/>
              <w:jc w:val="center"/>
              <w:rPr>
                <w:b/>
                <w:szCs w:val="28"/>
                <w:lang w:val="fr-FR"/>
              </w:rPr>
            </w:pPr>
            <w:r w:rsidRPr="001850BA">
              <w:rPr>
                <w:b/>
                <w:szCs w:val="28"/>
                <w:lang w:val="fr-FR"/>
              </w:rPr>
              <w:t>Độc lập - Tự do - Hạnh phúc</w:t>
            </w:r>
          </w:p>
          <w:p w14:paraId="222842B7" w14:textId="77777777" w:rsidR="00281E79" w:rsidRPr="001850BA" w:rsidRDefault="00281E79" w:rsidP="0080513C">
            <w:pPr>
              <w:spacing w:before="120"/>
              <w:jc w:val="center"/>
              <w:rPr>
                <w:i/>
                <w:szCs w:val="28"/>
                <w:lang w:val="fr-FR"/>
              </w:rPr>
            </w:pPr>
            <w:r w:rsidRPr="001850BA">
              <w:rPr>
                <w:noProof/>
              </w:rPr>
              <mc:AlternateContent>
                <mc:Choice Requires="wps">
                  <w:drawing>
                    <wp:anchor distT="4294967295" distB="4294967295" distL="114300" distR="114300" simplePos="0" relativeHeight="252103680" behindDoc="0" locked="0" layoutInCell="1" allowOverlap="1" wp14:anchorId="6258BBE7" wp14:editId="012D6EC7">
                      <wp:simplePos x="0" y="0"/>
                      <wp:positionH relativeFrom="column">
                        <wp:posOffset>1982470</wp:posOffset>
                      </wp:positionH>
                      <wp:positionV relativeFrom="paragraph">
                        <wp:posOffset>100964</wp:posOffset>
                      </wp:positionV>
                      <wp:extent cx="1892300" cy="0"/>
                      <wp:effectExtent l="0" t="0" r="0" b="0"/>
                      <wp:wrapNone/>
                      <wp:docPr id="306019381" name="Đường kết nối Mũi tên Thẳng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A45DC5" id="Đường kết nối Mũi tên Thẳng 1056" o:spid="_x0000_s1026" type="#_x0000_t32" style="position:absolute;margin-left:156.1pt;margin-top:7.95pt;width:149pt;height:0;z-index:25210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" strokeweight=".85pt"/>
                  </w:pict>
                </mc:Fallback>
              </mc:AlternateContent>
            </w:r>
          </w:p>
          <w:p w14:paraId="7D942079" w14:textId="77777777" w:rsidR="00281E79" w:rsidRPr="001850BA" w:rsidRDefault="00281E79" w:rsidP="0080513C">
            <w:pPr>
              <w:spacing w:before="120"/>
              <w:jc w:val="right"/>
              <w:rPr>
                <w:i/>
                <w:szCs w:val="28"/>
                <w:lang w:val="fr-FR"/>
              </w:rPr>
            </w:pPr>
            <w:r w:rsidRPr="001850BA">
              <w:rPr>
                <w:i/>
                <w:szCs w:val="28"/>
                <w:lang w:val="fr-FR"/>
              </w:rPr>
              <w:t>Địa danh, ngày... tháng... năm...</w:t>
            </w:r>
          </w:p>
        </w:tc>
      </w:tr>
    </w:tbl>
    <w:p w14:paraId="66FFCBCC" w14:textId="77777777" w:rsidR="00281E79" w:rsidRPr="001850BA" w:rsidRDefault="00281E79" w:rsidP="00281E79">
      <w:pPr>
        <w:spacing w:before="120"/>
        <w:rPr>
          <w:szCs w:val="28"/>
          <w:lang w:val="fr-FR"/>
        </w:rPr>
      </w:pPr>
    </w:p>
    <w:p w14:paraId="7E3A46E5" w14:textId="77777777" w:rsidR="00281E79" w:rsidRPr="001850BA" w:rsidRDefault="00281E79" w:rsidP="00281E79">
      <w:pPr>
        <w:spacing w:before="120"/>
        <w:jc w:val="center"/>
        <w:rPr>
          <w:b/>
          <w:szCs w:val="28"/>
          <w:lang w:val="fr-FR"/>
        </w:rPr>
      </w:pPr>
      <w:r w:rsidRPr="001850BA">
        <w:rPr>
          <w:b/>
          <w:szCs w:val="28"/>
          <w:lang w:val="fr-FR"/>
        </w:rPr>
        <w:t xml:space="preserve">VĂN BẢN ĐỀ NGHỊ GIA HẠN </w:t>
      </w:r>
      <w:r w:rsidRPr="001850BA">
        <w:rPr>
          <w:b/>
          <w:szCs w:val="28"/>
          <w:lang w:val="fr-FR"/>
        </w:rPr>
        <w:br/>
        <w:t>GIẤY PHÉP KHAI THÁC KHOÁNG SẢN NHÓM IV</w:t>
      </w:r>
    </w:p>
    <w:p w14:paraId="1CBEADB7" w14:textId="77777777" w:rsidR="00281E79" w:rsidRPr="001850BA" w:rsidRDefault="00281E79" w:rsidP="00281E79">
      <w:pPr>
        <w:widowControl w:val="0"/>
        <w:spacing w:before="120"/>
        <w:rPr>
          <w:szCs w:val="28"/>
          <w:lang w:val="fr-FR"/>
        </w:rPr>
      </w:pPr>
    </w:p>
    <w:p w14:paraId="5A1AF5F5" w14:textId="77777777" w:rsidR="00281E79" w:rsidRPr="001850BA" w:rsidRDefault="00281E79" w:rsidP="00281E79">
      <w:pPr>
        <w:widowControl w:val="0"/>
        <w:spacing w:before="120"/>
        <w:ind w:right="-6"/>
        <w:jc w:val="center"/>
        <w:rPr>
          <w:rFonts w:eastAsia="Times New Roman"/>
          <w:bCs/>
          <w:iCs/>
          <w:szCs w:val="28"/>
          <w:lang w:val="vi-VN" w:eastAsia="vi-VN"/>
        </w:rPr>
      </w:pPr>
      <w:r w:rsidRPr="001850BA">
        <w:rPr>
          <w:rFonts w:eastAsia="Times New Roman"/>
          <w:bCs/>
          <w:iCs/>
          <w:szCs w:val="28"/>
          <w:lang w:val="vi-VN" w:eastAsia="vi-VN"/>
        </w:rPr>
        <w:t xml:space="preserve">Kính gửi: </w:t>
      </w:r>
      <w:r w:rsidRPr="001850BA">
        <w:rPr>
          <w:rFonts w:eastAsia="Times New Roman"/>
          <w:bCs/>
          <w:iCs/>
          <w:szCs w:val="28"/>
          <w:lang w:val="fr-FR" w:eastAsia="vi-VN"/>
        </w:rPr>
        <w:t>Ủy ban nhân dân tỉnh (thành phố)</w:t>
      </w:r>
      <w:r w:rsidRPr="001850BA">
        <w:rPr>
          <w:rFonts w:eastAsia="Times New Roman"/>
          <w:bCs/>
          <w:iCs/>
          <w:szCs w:val="28"/>
          <w:lang w:val="vi-VN" w:eastAsia="vi-VN"/>
        </w:rPr>
        <w:t xml:space="preserve"> .........</w:t>
      </w:r>
    </w:p>
    <w:p w14:paraId="575AA5D9" w14:textId="77777777" w:rsidR="00281E79" w:rsidRPr="001850BA" w:rsidRDefault="00281E79" w:rsidP="00281E79">
      <w:pPr>
        <w:widowControl w:val="0"/>
        <w:spacing w:before="120"/>
        <w:jc w:val="center"/>
        <w:rPr>
          <w:rFonts w:eastAsia="Times New Roman"/>
          <w:szCs w:val="28"/>
          <w:lang w:val="vi-VN" w:eastAsia="vi-VN"/>
        </w:rPr>
      </w:pPr>
    </w:p>
    <w:p w14:paraId="4B995A9C" w14:textId="77777777" w:rsidR="00281E79" w:rsidRPr="001850BA" w:rsidRDefault="00281E79" w:rsidP="00281E79">
      <w:pPr>
        <w:widowControl w:val="0"/>
        <w:autoSpaceDE w:val="0"/>
        <w:autoSpaceDN w:val="0"/>
        <w:adjustRightInd w:val="0"/>
        <w:spacing w:before="120"/>
        <w:ind w:firstLine="709"/>
        <w:jc w:val="both"/>
        <w:rPr>
          <w:spacing w:val="-2"/>
          <w:szCs w:val="28"/>
          <w:lang w:val="vi-VN"/>
        </w:rPr>
      </w:pPr>
      <w:r w:rsidRPr="001850BA">
        <w:rPr>
          <w:spacing w:val="-2"/>
          <w:szCs w:val="28"/>
          <w:lang w:val="vi-VN"/>
        </w:rPr>
        <w:t>........................ (</w:t>
      </w:r>
      <w:r w:rsidRPr="001850BA">
        <w:rPr>
          <w:i/>
          <w:iCs/>
          <w:spacing w:val="-2"/>
          <w:szCs w:val="28"/>
          <w:lang w:val="vi-VN"/>
        </w:rPr>
        <w:t>Tên tổ chức, cá nhân</w:t>
      </w:r>
      <w:r w:rsidRPr="001850BA">
        <w:rPr>
          <w:spacing w:val="-2"/>
          <w:szCs w:val="28"/>
          <w:lang w:val="vi-VN"/>
        </w:rPr>
        <w:t xml:space="preserve">)........................................................... </w:t>
      </w:r>
    </w:p>
    <w:p w14:paraId="5535F846"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Trụ sở tại:......................................................................................................</w:t>
      </w:r>
    </w:p>
    <w:p w14:paraId="12827AF6"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Điện thoại:......................................, Fax…………………………...............</w:t>
      </w:r>
    </w:p>
    <w:p w14:paraId="32B3E791"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Được</w:t>
      </w:r>
      <w:r w:rsidRPr="001850BA">
        <w:rPr>
          <w:szCs w:val="28"/>
        </w:rPr>
        <w:t xml:space="preserve">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cho </w:t>
      </w:r>
      <w:r w:rsidRPr="001850BA">
        <w:rPr>
          <w:szCs w:val="28"/>
          <w:lang w:val="vi-VN"/>
        </w:rPr>
        <w:t>phép khai thác ...... (</w:t>
      </w:r>
      <w:r w:rsidRPr="001850BA">
        <w:rPr>
          <w:i/>
          <w:iCs/>
          <w:szCs w:val="28"/>
          <w:lang w:val="vi-VN"/>
        </w:rPr>
        <w:t>tên khoáng sản</w:t>
      </w:r>
      <w:r w:rsidRPr="001850BA">
        <w:rPr>
          <w:i/>
          <w:iCs/>
          <w:szCs w:val="28"/>
          <w:vertAlign w:val="superscript"/>
        </w:rPr>
        <w:footnoteReference w:id="181"/>
      </w:r>
      <w:r w:rsidRPr="001850BA">
        <w:rPr>
          <w:szCs w:val="28"/>
          <w:lang w:val="vi-VN"/>
        </w:rPr>
        <w:t xml:space="preserve">)………. tại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szCs w:val="28"/>
          <w:lang w:val="vi-VN"/>
        </w:rPr>
        <w:t xml:space="preserve"> theo Giấy phép khai thác khoáng sản số ......... ngày ..... tháng ........ năm ...........</w:t>
      </w:r>
    </w:p>
    <w:p w14:paraId="3AC761FE"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pacing w:val="-6"/>
          <w:szCs w:val="28"/>
          <w:lang w:val="vi-VN"/>
        </w:rPr>
        <w:t>Khối lượng (trữ lượng) khoáng sản được phép khai thác: ........... (tấn, m</w:t>
      </w:r>
      <w:r w:rsidRPr="001850BA">
        <w:rPr>
          <w:spacing w:val="-6"/>
          <w:szCs w:val="28"/>
          <w:vertAlign w:val="superscript"/>
          <w:lang w:val="vi-VN"/>
        </w:rPr>
        <w:t>3</w:t>
      </w:r>
      <w:r w:rsidRPr="001850BA">
        <w:rPr>
          <w:spacing w:val="-6"/>
          <w:szCs w:val="28"/>
          <w:lang w:val="vi-VN"/>
        </w:rPr>
        <w:t>,...).</w:t>
      </w:r>
    </w:p>
    <w:p w14:paraId="0E072F95"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 xml:space="preserve">Khối lượng </w:t>
      </w:r>
      <w:r w:rsidRPr="001850BA">
        <w:rPr>
          <w:spacing w:val="-6"/>
          <w:szCs w:val="28"/>
          <w:lang w:val="vi-VN"/>
        </w:rPr>
        <w:t xml:space="preserve">(trữ lượng) </w:t>
      </w:r>
      <w:r w:rsidRPr="001850BA">
        <w:rPr>
          <w:szCs w:val="28"/>
          <w:lang w:val="vi-VN"/>
        </w:rPr>
        <w:t>khoáng sản còn lại đến thời điểm đề nghị gia hạn: …..... (tấn, m</w:t>
      </w:r>
      <w:r w:rsidRPr="001850BA">
        <w:rPr>
          <w:szCs w:val="28"/>
          <w:vertAlign w:val="superscript"/>
          <w:lang w:val="vi-VN"/>
        </w:rPr>
        <w:t>3</w:t>
      </w:r>
      <w:r w:rsidRPr="001850BA">
        <w:rPr>
          <w:szCs w:val="28"/>
          <w:lang w:val="vi-VN"/>
        </w:rPr>
        <w:t>,...).</w:t>
      </w:r>
    </w:p>
    <w:p w14:paraId="44B92698" w14:textId="77777777" w:rsidR="00281E79" w:rsidRPr="001850BA" w:rsidRDefault="00281E79" w:rsidP="00281E79">
      <w:pPr>
        <w:widowControl w:val="0"/>
        <w:autoSpaceDE w:val="0"/>
        <w:autoSpaceDN w:val="0"/>
        <w:adjustRightInd w:val="0"/>
        <w:spacing w:before="120"/>
        <w:ind w:firstLine="709"/>
        <w:jc w:val="both"/>
        <w:rPr>
          <w:spacing w:val="-2"/>
          <w:szCs w:val="28"/>
          <w:lang w:val="vi-VN"/>
        </w:rPr>
      </w:pPr>
      <w:r w:rsidRPr="001850BA">
        <w:rPr>
          <w:szCs w:val="28"/>
          <w:lang w:val="vi-VN"/>
        </w:rPr>
        <w:t>Đề nghị gia hạn thời gian khai thác: .....(</w:t>
      </w:r>
      <w:r w:rsidRPr="001850BA">
        <w:rPr>
          <w:i/>
          <w:iCs/>
          <w:szCs w:val="28"/>
          <w:lang w:val="vi-VN"/>
        </w:rPr>
        <w:t>số năm khai thác</w:t>
      </w:r>
      <w:r w:rsidRPr="001850BA">
        <w:rPr>
          <w:szCs w:val="28"/>
          <w:lang w:val="vi-VN"/>
        </w:rPr>
        <w:t xml:space="preserve">)…… năm, đến ngày </w:t>
      </w:r>
      <w:r w:rsidRPr="001850BA">
        <w:rPr>
          <w:spacing w:val="-2"/>
          <w:szCs w:val="28"/>
          <w:lang w:val="vi-VN"/>
        </w:rPr>
        <w:t xml:space="preserve">……. tháng ....... năm ....... </w:t>
      </w:r>
    </w:p>
    <w:p w14:paraId="0E0A694B" w14:textId="77777777" w:rsidR="00281E79" w:rsidRPr="001850BA" w:rsidRDefault="00281E79" w:rsidP="00281E79">
      <w:pPr>
        <w:widowControl w:val="0"/>
        <w:autoSpaceDE w:val="0"/>
        <w:autoSpaceDN w:val="0"/>
        <w:adjustRightInd w:val="0"/>
        <w:spacing w:before="120"/>
        <w:ind w:firstLine="709"/>
        <w:jc w:val="both"/>
        <w:rPr>
          <w:spacing w:val="-2"/>
          <w:szCs w:val="28"/>
          <w:lang w:val="vi-VN"/>
        </w:rPr>
      </w:pPr>
      <w:r w:rsidRPr="001850BA">
        <w:rPr>
          <w:spacing w:val="-2"/>
          <w:szCs w:val="28"/>
          <w:lang w:val="vi-VN"/>
        </w:rPr>
        <w:t>Lý do đề nghị gia hạn: ...................................................................................</w:t>
      </w:r>
    </w:p>
    <w:p w14:paraId="40760E14" w14:textId="77777777" w:rsidR="00281E79" w:rsidRPr="001850BA" w:rsidRDefault="00281E79" w:rsidP="00281E79">
      <w:pPr>
        <w:widowControl w:val="0"/>
        <w:autoSpaceDE w:val="0"/>
        <w:autoSpaceDN w:val="0"/>
        <w:adjustRightInd w:val="0"/>
        <w:spacing w:before="120"/>
        <w:ind w:firstLine="709"/>
        <w:jc w:val="both"/>
        <w:rPr>
          <w:spacing w:val="-2"/>
          <w:szCs w:val="28"/>
          <w:lang w:val="vi-VN"/>
        </w:rPr>
      </w:pPr>
      <w:r w:rsidRPr="001850BA">
        <w:rPr>
          <w:spacing w:val="-2"/>
          <w:szCs w:val="28"/>
          <w:lang w:val="vi-VN"/>
        </w:rPr>
        <w:t xml:space="preserve">....................................................................................................................... </w:t>
      </w:r>
    </w:p>
    <w:p w14:paraId="0C06F913"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(Có kế hoạch tiếp tục khai thác gửi kèm theo).</w:t>
      </w:r>
    </w:p>
    <w:p w14:paraId="028DFF49" w14:textId="77777777" w:rsidR="00281E79" w:rsidRPr="001850BA" w:rsidRDefault="00281E79" w:rsidP="00281E79">
      <w:pPr>
        <w:widowControl w:val="0"/>
        <w:autoSpaceDE w:val="0"/>
        <w:autoSpaceDN w:val="0"/>
        <w:adjustRightInd w:val="0"/>
        <w:spacing w:before="120"/>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xml:space="preserve">)......... cam kết thực hiện đúng quy định của pháp </w:t>
      </w:r>
      <w:r w:rsidRPr="001850BA">
        <w:rPr>
          <w:szCs w:val="28"/>
          <w:lang w:val="vi-VN"/>
        </w:rPr>
        <w:lastRenderedPageBreak/>
        <w:t>luật về địa chất và khoáng sản và quy định của pháp luật khác có liên quan./.</w:t>
      </w:r>
    </w:p>
    <w:p w14:paraId="1C873B89" w14:textId="77777777" w:rsidR="00281E79" w:rsidRPr="001850BA" w:rsidRDefault="00281E79" w:rsidP="00281E79">
      <w:pPr>
        <w:tabs>
          <w:tab w:val="left" w:pos="4820"/>
          <w:tab w:val="center" w:pos="6946"/>
        </w:tabs>
        <w:spacing w:before="120"/>
        <w:ind w:left="4820"/>
        <w:jc w:val="center"/>
        <w:rPr>
          <w:i/>
          <w:iCs/>
          <w:szCs w:val="28"/>
          <w:lang w:val="vi-VN"/>
        </w:rPr>
        <w:sectPr w:rsidR="00281E79" w:rsidRPr="001850BA" w:rsidSect="00824678">
          <w:footerReference w:type="even" r:id="rId73"/>
          <w:footerReference w:type="default" r:id="rId74"/>
          <w:footerReference w:type="first" r:id="rId75"/>
          <w:pgSz w:w="11907" w:h="16840"/>
          <w:pgMar w:top="1134" w:right="1134" w:bottom="1134" w:left="1701" w:header="720" w:footer="720" w:gutter="0"/>
          <w:cols w:space="720"/>
          <w:docGrid w:linePitch="326"/>
        </w:sectPr>
      </w:pPr>
      <w:r w:rsidRPr="001850BA">
        <w:rPr>
          <w:b/>
          <w:szCs w:val="28"/>
          <w:lang w:val="vi-VN"/>
        </w:rPr>
        <w:t>Tổ chức, cá nhân</w:t>
      </w:r>
      <w:r w:rsidRPr="001850BA">
        <w:rPr>
          <w:b/>
          <w:szCs w:val="28"/>
          <w:lang w:val="vi-VN"/>
        </w:rPr>
        <w:br/>
      </w:r>
      <w:r w:rsidRPr="001850BA">
        <w:rPr>
          <w:i/>
          <w:iCs/>
          <w:szCs w:val="28"/>
          <w:lang w:val="vi-VN"/>
        </w:rPr>
        <w:t>(Ký tên, đóng dấu)</w:t>
      </w:r>
    </w:p>
    <w:p w14:paraId="0B03AA1A" w14:textId="77777777" w:rsidR="00281E79" w:rsidRPr="001850BA" w:rsidRDefault="00281E79" w:rsidP="00281E79">
      <w:pPr>
        <w:keepNext/>
        <w:widowControl w:val="0"/>
        <w:spacing w:before="12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35 -Phụ lục II</w:t>
      </w:r>
    </w:p>
    <w:p w14:paraId="26A15BD2"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74C5FDB" w14:textId="77777777" w:rsidR="00281E79" w:rsidRPr="001850BA" w:rsidRDefault="00281E79" w:rsidP="00281E79">
      <w:pPr>
        <w:spacing w:before="120"/>
        <w:jc w:val="center"/>
        <w:rPr>
          <w:i/>
          <w:iCs/>
          <w:spacing w:val="-4"/>
          <w:szCs w:val="28"/>
        </w:rPr>
      </w:pPr>
      <w:r w:rsidRPr="001850BA">
        <w:rPr>
          <w:i/>
          <w:iCs/>
          <w:noProof/>
          <w:spacing w:val="-4"/>
          <w:szCs w:val="28"/>
        </w:rPr>
        <mc:AlternateContent>
          <mc:Choice Requires="wps">
            <w:drawing>
              <wp:anchor distT="0" distB="0" distL="114300" distR="114300" simplePos="0" relativeHeight="252113920" behindDoc="0" locked="0" layoutInCell="1" allowOverlap="1" wp14:anchorId="46FF844F" wp14:editId="5383B77F">
                <wp:simplePos x="0" y="0"/>
                <wp:positionH relativeFrom="column">
                  <wp:posOffset>2546985</wp:posOffset>
                </wp:positionH>
                <wp:positionV relativeFrom="paragraph">
                  <wp:posOffset>52070</wp:posOffset>
                </wp:positionV>
                <wp:extent cx="4124325" cy="0"/>
                <wp:effectExtent l="13335" t="13970" r="5715" b="5080"/>
                <wp:wrapNone/>
                <wp:docPr id="583587318" name="Đường kết nối Mũi tên Thẳng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B6270" id="Đường kết nối Mũi tên Thẳng 1054" o:spid="_x0000_s1026" type="#_x0000_t32" style="position:absolute;margin-left:200.55pt;margin-top:4.1pt;width:324.75pt;height:0;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"/>
            </w:pict>
          </mc:Fallback>
        </mc:AlternateContent>
      </w:r>
    </w:p>
    <w:p w14:paraId="680622DB" w14:textId="77777777" w:rsidR="00281E79" w:rsidRPr="001850BA" w:rsidRDefault="00281E79" w:rsidP="00281E79">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281E79" w:rsidRPr="001850BA" w14:paraId="5E14FF74" w14:textId="77777777" w:rsidTr="0080513C">
        <w:trPr>
          <w:trHeight w:val="282"/>
        </w:trPr>
        <w:tc>
          <w:tcPr>
            <w:tcW w:w="4079" w:type="dxa"/>
          </w:tcPr>
          <w:p w14:paraId="4E7424A4" w14:textId="77777777" w:rsidR="00281E79" w:rsidRPr="001850BA" w:rsidRDefault="00281E79" w:rsidP="0080513C">
            <w:pPr>
              <w:spacing w:before="120"/>
              <w:rPr>
                <w:szCs w:val="28"/>
                <w:lang w:val="fr-FR"/>
              </w:rPr>
            </w:pPr>
          </w:p>
          <w:p w14:paraId="58AE95CC" w14:textId="77777777" w:rsidR="00281E79" w:rsidRPr="001850BA" w:rsidRDefault="00281E79" w:rsidP="0080513C">
            <w:pPr>
              <w:spacing w:before="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281E79" w:rsidRPr="001850BA" w14:paraId="16F791D8" w14:textId="77777777" w:rsidTr="0080513C">
              <w:trPr>
                <w:jc w:val="center"/>
              </w:trPr>
              <w:tc>
                <w:tcPr>
                  <w:tcW w:w="839" w:type="dxa"/>
                  <w:vMerge w:val="restart"/>
                  <w:vAlign w:val="center"/>
                </w:tcPr>
                <w:p w14:paraId="3CB5945E" w14:textId="77777777" w:rsidR="00281E79" w:rsidRPr="001850BA" w:rsidRDefault="00281E79" w:rsidP="0080513C">
                  <w:pPr>
                    <w:spacing w:before="120"/>
                    <w:jc w:val="center"/>
                    <w:rPr>
                      <w:szCs w:val="28"/>
                    </w:rPr>
                  </w:pPr>
                  <w:r w:rsidRPr="001850BA">
                    <w:rPr>
                      <w:szCs w:val="28"/>
                    </w:rPr>
                    <w:t>Điểm góc</w:t>
                  </w:r>
                </w:p>
              </w:tc>
              <w:tc>
                <w:tcPr>
                  <w:tcW w:w="3014" w:type="dxa"/>
                  <w:gridSpan w:val="2"/>
                  <w:vAlign w:val="center"/>
                </w:tcPr>
                <w:p w14:paraId="1D09AB26" w14:textId="77777777" w:rsidR="00281E79" w:rsidRPr="001850BA" w:rsidRDefault="00281E79" w:rsidP="0080513C">
                  <w:pPr>
                    <w:spacing w:before="120"/>
                    <w:jc w:val="center"/>
                    <w:rPr>
                      <w:szCs w:val="28"/>
                    </w:rPr>
                  </w:pPr>
                  <w:r w:rsidRPr="001850BA">
                    <w:rPr>
                      <w:szCs w:val="28"/>
                    </w:rPr>
                    <w:t>Hệ VN 2000, kinh tuyến trục…múi chiếu…</w:t>
                  </w:r>
                </w:p>
              </w:tc>
            </w:tr>
            <w:tr w:rsidR="00281E79" w:rsidRPr="001850BA" w14:paraId="13588B45" w14:textId="77777777" w:rsidTr="0080513C">
              <w:trPr>
                <w:jc w:val="center"/>
              </w:trPr>
              <w:tc>
                <w:tcPr>
                  <w:tcW w:w="839" w:type="dxa"/>
                  <w:vMerge/>
                  <w:vAlign w:val="center"/>
                </w:tcPr>
                <w:p w14:paraId="32A2D86C" w14:textId="77777777" w:rsidR="00281E79" w:rsidRPr="001850BA" w:rsidRDefault="00281E79" w:rsidP="0080513C">
                  <w:pPr>
                    <w:spacing w:before="120"/>
                    <w:rPr>
                      <w:szCs w:val="28"/>
                    </w:rPr>
                  </w:pPr>
                </w:p>
              </w:tc>
              <w:tc>
                <w:tcPr>
                  <w:tcW w:w="1221" w:type="dxa"/>
                  <w:vAlign w:val="center"/>
                </w:tcPr>
                <w:p w14:paraId="2C556F9E" w14:textId="77777777" w:rsidR="00281E79" w:rsidRPr="001850BA" w:rsidRDefault="00281E79" w:rsidP="0080513C">
                  <w:pPr>
                    <w:spacing w:before="120"/>
                    <w:jc w:val="center"/>
                    <w:rPr>
                      <w:szCs w:val="28"/>
                    </w:rPr>
                  </w:pPr>
                  <w:r w:rsidRPr="001850BA">
                    <w:rPr>
                      <w:szCs w:val="28"/>
                    </w:rPr>
                    <w:t>X(m)</w:t>
                  </w:r>
                </w:p>
              </w:tc>
              <w:tc>
                <w:tcPr>
                  <w:tcW w:w="1793" w:type="dxa"/>
                  <w:vAlign w:val="center"/>
                </w:tcPr>
                <w:p w14:paraId="64A7C5B5" w14:textId="77777777" w:rsidR="00281E79" w:rsidRPr="001850BA" w:rsidRDefault="00281E79" w:rsidP="0080513C">
                  <w:pPr>
                    <w:spacing w:before="120"/>
                    <w:jc w:val="center"/>
                    <w:rPr>
                      <w:szCs w:val="28"/>
                    </w:rPr>
                  </w:pPr>
                  <w:r w:rsidRPr="001850BA">
                    <w:rPr>
                      <w:szCs w:val="28"/>
                    </w:rPr>
                    <w:t>Y(m)</w:t>
                  </w:r>
                </w:p>
              </w:tc>
            </w:tr>
            <w:tr w:rsidR="00281E79" w:rsidRPr="001850BA" w14:paraId="74C6D27A" w14:textId="77777777" w:rsidTr="0080513C">
              <w:trPr>
                <w:jc w:val="center"/>
              </w:trPr>
              <w:tc>
                <w:tcPr>
                  <w:tcW w:w="839" w:type="dxa"/>
                  <w:vAlign w:val="center"/>
                </w:tcPr>
                <w:p w14:paraId="46E399BA" w14:textId="77777777" w:rsidR="00281E79" w:rsidRPr="001850BA" w:rsidRDefault="00281E79" w:rsidP="0080513C">
                  <w:pPr>
                    <w:spacing w:before="120"/>
                    <w:jc w:val="center"/>
                    <w:rPr>
                      <w:szCs w:val="28"/>
                    </w:rPr>
                  </w:pPr>
                  <w:r w:rsidRPr="001850BA">
                    <w:rPr>
                      <w:szCs w:val="28"/>
                    </w:rPr>
                    <w:t>1</w:t>
                  </w:r>
                </w:p>
                <w:p w14:paraId="248D4F3C" w14:textId="77777777" w:rsidR="00281E79" w:rsidRPr="001850BA" w:rsidRDefault="00281E79" w:rsidP="0080513C">
                  <w:pPr>
                    <w:spacing w:before="120"/>
                    <w:jc w:val="center"/>
                    <w:rPr>
                      <w:szCs w:val="28"/>
                    </w:rPr>
                  </w:pPr>
                  <w:r w:rsidRPr="001850BA">
                    <w:rPr>
                      <w:szCs w:val="28"/>
                    </w:rPr>
                    <w:t>2</w:t>
                  </w:r>
                </w:p>
                <w:p w14:paraId="5C258264" w14:textId="77777777" w:rsidR="00281E79" w:rsidRPr="001850BA" w:rsidRDefault="00281E79" w:rsidP="0080513C">
                  <w:pPr>
                    <w:spacing w:before="120"/>
                    <w:jc w:val="center"/>
                    <w:rPr>
                      <w:szCs w:val="28"/>
                    </w:rPr>
                  </w:pPr>
                  <w:r w:rsidRPr="001850BA">
                    <w:rPr>
                      <w:szCs w:val="28"/>
                    </w:rPr>
                    <w:t>…</w:t>
                  </w:r>
                </w:p>
              </w:tc>
              <w:tc>
                <w:tcPr>
                  <w:tcW w:w="1221" w:type="dxa"/>
                </w:tcPr>
                <w:p w14:paraId="26082F1D" w14:textId="77777777" w:rsidR="00281E79" w:rsidRPr="001850BA" w:rsidRDefault="00281E79" w:rsidP="0080513C">
                  <w:pPr>
                    <w:spacing w:before="120"/>
                    <w:rPr>
                      <w:szCs w:val="28"/>
                    </w:rPr>
                  </w:pPr>
                </w:p>
              </w:tc>
              <w:tc>
                <w:tcPr>
                  <w:tcW w:w="1793" w:type="dxa"/>
                </w:tcPr>
                <w:p w14:paraId="23043DE2" w14:textId="77777777" w:rsidR="00281E79" w:rsidRPr="001850BA" w:rsidRDefault="00281E79" w:rsidP="0080513C">
                  <w:pPr>
                    <w:spacing w:before="120"/>
                    <w:rPr>
                      <w:szCs w:val="28"/>
                    </w:rPr>
                  </w:pPr>
                </w:p>
              </w:tc>
            </w:tr>
            <w:tr w:rsidR="00281E79" w:rsidRPr="001850BA" w14:paraId="3FC64246" w14:textId="77777777" w:rsidTr="0080513C">
              <w:trPr>
                <w:jc w:val="center"/>
              </w:trPr>
              <w:tc>
                <w:tcPr>
                  <w:tcW w:w="3853" w:type="dxa"/>
                  <w:gridSpan w:val="3"/>
                  <w:vAlign w:val="center"/>
                </w:tcPr>
                <w:p w14:paraId="0A858830" w14:textId="77777777" w:rsidR="00281E79" w:rsidRPr="001850BA" w:rsidRDefault="00281E79" w:rsidP="0080513C">
                  <w:pPr>
                    <w:spacing w:before="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33E9510C" w14:textId="77777777" w:rsidR="00281E79" w:rsidRPr="001850BA" w:rsidRDefault="00281E79" w:rsidP="0080513C">
            <w:pPr>
              <w:spacing w:before="120"/>
              <w:rPr>
                <w:szCs w:val="28"/>
                <w:lang w:val="it-IT"/>
              </w:rPr>
            </w:pPr>
          </w:p>
        </w:tc>
        <w:tc>
          <w:tcPr>
            <w:tcW w:w="7940" w:type="dxa"/>
          </w:tcPr>
          <w:p w14:paraId="18D6F621" w14:textId="77777777" w:rsidR="00281E79" w:rsidRPr="001850BA" w:rsidRDefault="00281E79" w:rsidP="0080513C">
            <w:pPr>
              <w:keepNext/>
              <w:widowControl w:val="0"/>
              <w:spacing w:before="12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09AD0F62" w14:textId="77777777" w:rsidR="00281E79" w:rsidRPr="001850BA" w:rsidRDefault="00281E79" w:rsidP="0080513C">
            <w:pPr>
              <w:spacing w:before="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F33C957" w14:textId="77777777" w:rsidR="00281E79" w:rsidRPr="001850BA" w:rsidRDefault="00281E79" w:rsidP="0080513C">
            <w:pPr>
              <w:spacing w:before="120"/>
              <w:ind w:left="487"/>
              <w:jc w:val="center"/>
              <w:rPr>
                <w:i/>
                <w:iCs/>
                <w:szCs w:val="28"/>
                <w:lang w:val="it-IT"/>
              </w:rPr>
            </w:pPr>
            <w:r w:rsidRPr="001850BA">
              <w:rPr>
                <w:noProof/>
              </w:rPr>
              <mc:AlternateContent>
                <mc:Choice Requires="wps">
                  <w:drawing>
                    <wp:anchor distT="0" distB="0" distL="114300" distR="114300" simplePos="0" relativeHeight="252104704" behindDoc="0" locked="0" layoutInCell="1" allowOverlap="1" wp14:anchorId="7F235E8C" wp14:editId="0AEF11C8">
                      <wp:simplePos x="0" y="0"/>
                      <wp:positionH relativeFrom="column">
                        <wp:posOffset>333375</wp:posOffset>
                      </wp:positionH>
                      <wp:positionV relativeFrom="paragraph">
                        <wp:posOffset>59690</wp:posOffset>
                      </wp:positionV>
                      <wp:extent cx="4728210" cy="1231265"/>
                      <wp:effectExtent l="19050" t="19050" r="15240" b="26035"/>
                      <wp:wrapNone/>
                      <wp:docPr id="101195730" name="Hình chữ nhật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682B6CB6" w14:textId="77777777" w:rsidR="00281E79" w:rsidRDefault="00281E79" w:rsidP="00281E79"/>
                                <w:p w14:paraId="64F67BE0" w14:textId="77777777" w:rsidR="00281E79" w:rsidRDefault="00281E79" w:rsidP="00281E79">
                                  <w:pPr>
                                    <w:jc w:val="center"/>
                                  </w:pPr>
                                  <w:r>
                                    <w:t>Nền địa hình</w:t>
                                  </w:r>
                                </w:p>
                                <w:p w14:paraId="5EFB2095" w14:textId="77777777" w:rsidR="00281E79" w:rsidRDefault="00281E79" w:rsidP="00281E79">
                                  <w:pPr>
                                    <w:jc w:val="center"/>
                                  </w:pPr>
                                </w:p>
                                <w:p w14:paraId="631DD6A8" w14:textId="77777777" w:rsidR="00281E79" w:rsidRDefault="00281E79" w:rsidP="00281E79">
                                  <w:pPr>
                                    <w:jc w:val="center"/>
                                  </w:pPr>
                                </w:p>
                                <w:p w14:paraId="0AC0E5C4" w14:textId="77777777" w:rsidR="00281E79" w:rsidRDefault="00281E79" w:rsidP="00281E79">
                                  <w:pPr>
                                    <w:jc w:val="center"/>
                                  </w:pPr>
                                </w:p>
                                <w:p w14:paraId="253B57E9" w14:textId="77777777" w:rsidR="00281E79" w:rsidRDefault="00281E79" w:rsidP="00281E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35E8C" id="Hình chữ nhật 1053" o:spid="_x0000_s1074" style="position:absolute;left:0;text-align:left;margin-left:26.25pt;margin-top:4.7pt;width:372.3pt;height:96.9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" strokeweight="3pt">
                      <v:stroke linestyle="thinThin"/>
                      <v:textbox>
                        <w:txbxContent>
                          <w:p w14:paraId="682B6CB6" w14:textId="77777777" w:rsidR="00281E79" w:rsidRDefault="00281E79" w:rsidP="00281E79"/>
                          <w:p w14:paraId="64F67BE0" w14:textId="77777777" w:rsidR="00281E79" w:rsidRDefault="00281E79" w:rsidP="00281E79">
                            <w:pPr>
                              <w:jc w:val="center"/>
                            </w:pPr>
                            <w:r>
                              <w:t>Nền địa hình</w:t>
                            </w:r>
                          </w:p>
                          <w:p w14:paraId="5EFB2095" w14:textId="77777777" w:rsidR="00281E79" w:rsidRDefault="00281E79" w:rsidP="00281E79">
                            <w:pPr>
                              <w:jc w:val="center"/>
                            </w:pPr>
                          </w:p>
                          <w:p w14:paraId="631DD6A8" w14:textId="77777777" w:rsidR="00281E79" w:rsidRDefault="00281E79" w:rsidP="00281E79">
                            <w:pPr>
                              <w:jc w:val="center"/>
                            </w:pPr>
                          </w:p>
                          <w:p w14:paraId="0AC0E5C4" w14:textId="77777777" w:rsidR="00281E79" w:rsidRDefault="00281E79" w:rsidP="00281E79">
                            <w:pPr>
                              <w:jc w:val="center"/>
                            </w:pPr>
                          </w:p>
                          <w:p w14:paraId="253B57E9" w14:textId="77777777" w:rsidR="00281E79" w:rsidRDefault="00281E79" w:rsidP="00281E79">
                            <w:pPr>
                              <w:jc w:val="center"/>
                            </w:pPr>
                          </w:p>
                        </w:txbxContent>
                      </v:textbox>
                    </v:rect>
                  </w:pict>
                </mc:Fallback>
              </mc:AlternateContent>
            </w:r>
          </w:p>
          <w:p w14:paraId="10BFE4ED" w14:textId="77777777" w:rsidR="00281E79" w:rsidRPr="001850BA" w:rsidRDefault="00281E79" w:rsidP="0080513C">
            <w:pPr>
              <w:spacing w:before="120"/>
              <w:ind w:left="487"/>
              <w:rPr>
                <w:szCs w:val="28"/>
                <w:lang w:val="it-IT"/>
              </w:rPr>
            </w:pPr>
          </w:p>
          <w:p w14:paraId="2CBE152A" w14:textId="77777777" w:rsidR="00281E79" w:rsidRPr="001850BA" w:rsidRDefault="00281E79" w:rsidP="0080513C">
            <w:pPr>
              <w:spacing w:before="120"/>
              <w:ind w:left="487"/>
              <w:rPr>
                <w:szCs w:val="28"/>
                <w:lang w:val="it-IT"/>
              </w:rPr>
            </w:pPr>
          </w:p>
          <w:p w14:paraId="133EC786" w14:textId="77777777" w:rsidR="00281E79" w:rsidRPr="001850BA" w:rsidRDefault="00281E79" w:rsidP="0080513C">
            <w:pPr>
              <w:spacing w:before="120"/>
              <w:ind w:left="487"/>
              <w:rPr>
                <w:szCs w:val="28"/>
                <w:lang w:val="it-IT"/>
              </w:rPr>
            </w:pPr>
          </w:p>
          <w:p w14:paraId="6A791C4B" w14:textId="77777777" w:rsidR="00281E79" w:rsidRPr="001850BA" w:rsidRDefault="00281E79" w:rsidP="0080513C">
            <w:pPr>
              <w:spacing w:before="120"/>
              <w:rPr>
                <w:sz w:val="16"/>
                <w:szCs w:val="16"/>
                <w:lang w:val="it-IT"/>
              </w:rPr>
            </w:pPr>
            <w:r w:rsidRPr="001850BA">
              <w:rPr>
                <w:noProof/>
              </w:rPr>
              <mc:AlternateContent>
                <mc:Choice Requires="wps">
                  <w:drawing>
                    <wp:anchor distT="0" distB="0" distL="114300" distR="114300" simplePos="0" relativeHeight="252106752" behindDoc="0" locked="0" layoutInCell="1" allowOverlap="1" wp14:anchorId="1089CEF2" wp14:editId="11D4D09D">
                      <wp:simplePos x="0" y="0"/>
                      <wp:positionH relativeFrom="column">
                        <wp:posOffset>5063490</wp:posOffset>
                      </wp:positionH>
                      <wp:positionV relativeFrom="paragraph">
                        <wp:posOffset>168910</wp:posOffset>
                      </wp:positionV>
                      <wp:extent cx="589280" cy="722630"/>
                      <wp:effectExtent l="38100" t="38100" r="20320" b="20320"/>
                      <wp:wrapNone/>
                      <wp:docPr id="744795232" name="Đường nối Thẳng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A083A0" id="Đường nối Thẳng 1051" o:spid="_x0000_s1026" style="position:absolute;flip:x 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1LzdTB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281E79" w:rsidRPr="001850BA" w14:paraId="3DD8141F" w14:textId="77777777" w:rsidTr="0080513C">
              <w:tc>
                <w:tcPr>
                  <w:tcW w:w="3328" w:type="dxa"/>
                </w:tcPr>
                <w:p w14:paraId="433F676D" w14:textId="77777777" w:rsidR="00281E79" w:rsidRPr="001850BA" w:rsidRDefault="00281E79" w:rsidP="0080513C">
                  <w:pPr>
                    <w:spacing w:before="12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726F95F0" w14:textId="77777777" w:rsidR="00281E79" w:rsidRPr="001850BA" w:rsidRDefault="00281E79" w:rsidP="0080513C">
                  <w:pPr>
                    <w:spacing w:before="120"/>
                    <w:ind w:left="488"/>
                    <w:rPr>
                      <w:b/>
                      <w:sz w:val="24"/>
                      <w:szCs w:val="28"/>
                      <w:lang w:val="vi-VN"/>
                    </w:rPr>
                  </w:pPr>
                  <w:r w:rsidRPr="001850BA">
                    <w:rPr>
                      <w:sz w:val="24"/>
                      <w:lang w:val="vi-VN"/>
                    </w:rPr>
                    <w:t>Tỷ lệ:……</w:t>
                  </w:r>
                </w:p>
              </w:tc>
            </w:tr>
            <w:tr w:rsidR="00281E79" w:rsidRPr="001850BA" w14:paraId="496ECDC7" w14:textId="77777777" w:rsidTr="0080513C">
              <w:tc>
                <w:tcPr>
                  <w:tcW w:w="3642" w:type="dxa"/>
                  <w:gridSpan w:val="2"/>
                </w:tcPr>
                <w:p w14:paraId="2588AD86" w14:textId="77777777" w:rsidR="00281E79" w:rsidRPr="001850BA" w:rsidRDefault="00281E79" w:rsidP="0080513C">
                  <w:pPr>
                    <w:spacing w:before="120"/>
                    <w:ind w:left="488"/>
                    <w:jc w:val="center"/>
                    <w:rPr>
                      <w:b/>
                      <w:szCs w:val="28"/>
                      <w:lang w:val="vi-VN"/>
                    </w:rPr>
                  </w:pPr>
                  <w:r w:rsidRPr="001850BA">
                    <w:rPr>
                      <w:b/>
                      <w:szCs w:val="28"/>
                      <w:lang w:val="vi-VN"/>
                    </w:rPr>
                    <w:lastRenderedPageBreak/>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0775B35E" w14:textId="77777777" w:rsidR="00281E79" w:rsidRPr="001850BA" w:rsidRDefault="00281E79"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82"/>
                  </w:r>
                  <w:r w:rsidRPr="001850BA">
                    <w:rPr>
                      <w:b/>
                      <w:szCs w:val="28"/>
                      <w:lang w:val="vi-VN"/>
                    </w:rPr>
                    <w:t>…..</w:t>
                  </w:r>
                  <w:r w:rsidRPr="001850BA">
                    <w:rPr>
                      <w:b/>
                      <w:szCs w:val="28"/>
                      <w:lang w:val="vi-VN"/>
                    </w:rPr>
                    <w:br/>
                  </w:r>
                  <w:r w:rsidRPr="001850BA">
                    <w:rPr>
                      <w:bCs/>
                      <w:i/>
                      <w:iCs/>
                      <w:szCs w:val="28"/>
                      <w:lang w:val="vi-VN"/>
                    </w:rPr>
                    <w:t>(Ký, đóng dấu)</w:t>
                  </w:r>
                </w:p>
              </w:tc>
            </w:tr>
          </w:tbl>
          <w:p w14:paraId="3AD920B6" w14:textId="77777777" w:rsidR="00281E79" w:rsidRPr="001850BA" w:rsidRDefault="00281E79" w:rsidP="0080513C">
            <w:pPr>
              <w:spacing w:before="120"/>
              <w:ind w:left="487"/>
              <w:rPr>
                <w:szCs w:val="28"/>
                <w:lang w:val="vi-VN"/>
              </w:rPr>
            </w:pPr>
          </w:p>
        </w:tc>
        <w:tc>
          <w:tcPr>
            <w:tcW w:w="3241" w:type="dxa"/>
          </w:tcPr>
          <w:p w14:paraId="36C8C2A8" w14:textId="77777777" w:rsidR="00281E79" w:rsidRPr="001850BA" w:rsidRDefault="00281E79" w:rsidP="0080513C">
            <w:pPr>
              <w:spacing w:before="120"/>
              <w:rPr>
                <w:szCs w:val="28"/>
                <w:lang w:val="vi-VN"/>
              </w:rPr>
            </w:pPr>
          </w:p>
          <w:p w14:paraId="4EE06705" w14:textId="77777777" w:rsidR="00281E79" w:rsidRPr="001850BA" w:rsidRDefault="00281E79" w:rsidP="0080513C">
            <w:pPr>
              <w:spacing w:before="120"/>
              <w:jc w:val="center"/>
              <w:rPr>
                <w:szCs w:val="28"/>
              </w:rPr>
            </w:pPr>
            <w:r w:rsidRPr="001850BA">
              <w:rPr>
                <w:noProof/>
              </w:rPr>
              <mc:AlternateContent>
                <mc:Choice Requires="wps">
                  <w:drawing>
                    <wp:anchor distT="0" distB="0" distL="114300" distR="114300" simplePos="0" relativeHeight="252105728" behindDoc="0" locked="0" layoutInCell="1" allowOverlap="1" wp14:anchorId="2C53E171" wp14:editId="28FC6DB1">
                      <wp:simplePos x="0" y="0"/>
                      <wp:positionH relativeFrom="column">
                        <wp:posOffset>210820</wp:posOffset>
                      </wp:positionH>
                      <wp:positionV relativeFrom="paragraph">
                        <wp:posOffset>2472055</wp:posOffset>
                      </wp:positionV>
                      <wp:extent cx="1039495" cy="488315"/>
                      <wp:effectExtent l="0" t="0" r="8255" b="6985"/>
                      <wp:wrapNone/>
                      <wp:docPr id="1943416824" name="Hộp Văn bản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0569D4F9" w14:textId="77777777" w:rsidR="00281E79" w:rsidRDefault="00281E79" w:rsidP="00281E79">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3E171" id="Hộp Văn bản 1049" o:spid="_x0000_s1075" type="#_x0000_t202" style="position:absolute;left:0;text-align:left;margin-left:16.6pt;margin-top:194.65pt;width:81.85pt;height:38.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" stroked="f">
                      <v:textbox>
                        <w:txbxContent>
                          <w:p w14:paraId="0569D4F9" w14:textId="77777777" w:rsidR="00281E79" w:rsidRDefault="00281E79" w:rsidP="00281E79">
                            <w:pPr>
                              <w:jc w:val="center"/>
                            </w:pPr>
                            <w:r>
                              <w:t>Khung tọa độ</w:t>
                            </w:r>
                          </w:p>
                        </w:txbxContent>
                      </v:textbox>
                    </v:shape>
                  </w:pict>
                </mc:Fallback>
              </mc:AlternateContent>
            </w:r>
            <w:r w:rsidRPr="001850BA">
              <w:rPr>
                <w:szCs w:val="28"/>
              </w:rPr>
              <w:t>CHỈ DẪN</w:t>
            </w:r>
          </w:p>
          <w:p w14:paraId="11DD094E" w14:textId="77777777" w:rsidR="00281E79" w:rsidRPr="001850BA" w:rsidRDefault="00281E79" w:rsidP="0080513C">
            <w:pPr>
              <w:spacing w:before="120"/>
              <w:jc w:val="center"/>
              <w:rPr>
                <w:szCs w:val="28"/>
              </w:rPr>
            </w:pPr>
            <w:r w:rsidRPr="001850BA">
              <w:rPr>
                <w:szCs w:val="28"/>
              </w:rPr>
              <w:t>……….</w:t>
            </w:r>
          </w:p>
          <w:p w14:paraId="67BAAAAF" w14:textId="77777777" w:rsidR="00281E79" w:rsidRPr="001850BA" w:rsidRDefault="00281E79" w:rsidP="0080513C">
            <w:pPr>
              <w:spacing w:before="120"/>
              <w:jc w:val="center"/>
              <w:rPr>
                <w:szCs w:val="28"/>
              </w:rPr>
            </w:pPr>
            <w:r w:rsidRPr="001850BA">
              <w:rPr>
                <w:szCs w:val="28"/>
              </w:rPr>
              <w:t>……….</w:t>
            </w:r>
          </w:p>
          <w:p w14:paraId="7F32E1FF" w14:textId="77777777" w:rsidR="00281E79" w:rsidRPr="001850BA" w:rsidRDefault="00281E79" w:rsidP="0080513C">
            <w:pPr>
              <w:spacing w:before="120"/>
              <w:jc w:val="center"/>
              <w:rPr>
                <w:szCs w:val="28"/>
              </w:rPr>
            </w:pPr>
            <w:r w:rsidRPr="001850BA">
              <w:rPr>
                <w:szCs w:val="28"/>
              </w:rPr>
              <w:t>……….</w:t>
            </w:r>
          </w:p>
        </w:tc>
      </w:tr>
    </w:tbl>
    <w:p w14:paraId="6698DCE1" w14:textId="77777777" w:rsidR="00281E79" w:rsidRPr="001850BA" w:rsidRDefault="00281E79" w:rsidP="00281E79">
      <w:pPr>
        <w:tabs>
          <w:tab w:val="center" w:pos="6946"/>
        </w:tabs>
        <w:spacing w:before="120"/>
        <w:rPr>
          <w:i/>
          <w:iCs/>
          <w:szCs w:val="28"/>
        </w:rPr>
        <w:sectPr w:rsidR="00281E79" w:rsidRPr="001850BA" w:rsidSect="00824678">
          <w:pgSz w:w="16840" w:h="11907" w:orient="landscape"/>
          <w:pgMar w:top="1134" w:right="1134" w:bottom="1134" w:left="1134" w:header="720" w:footer="720" w:gutter="0"/>
          <w:cols w:space="720"/>
          <w:docGrid w:linePitch="326"/>
        </w:sectPr>
      </w:pPr>
    </w:p>
    <w:p w14:paraId="115E987B" w14:textId="77777777" w:rsidR="00281E79" w:rsidRPr="001850BA" w:rsidRDefault="00281E79" w:rsidP="00281E79">
      <w:pPr>
        <w:keepNext/>
        <w:widowControl w:val="0"/>
        <w:spacing w:before="120"/>
        <w:jc w:val="center"/>
        <w:outlineLvl w:val="0"/>
        <w:rPr>
          <w:rFonts w:eastAsia="Times New Roman"/>
          <w:b/>
          <w:bCs/>
          <w:kern w:val="32"/>
          <w:szCs w:val="28"/>
          <w:shd w:val="clear" w:color="auto" w:fill="FFFFFF"/>
          <w:lang w:val="en-GB" w:eastAsia="vi-VN"/>
        </w:rPr>
      </w:pPr>
      <w:bookmarkStart w:id="41" w:name="_Hlk202699270"/>
      <w:bookmarkStart w:id="42" w:name="_Hlk202700395"/>
      <w:r w:rsidRPr="001850BA">
        <w:rPr>
          <w:rFonts w:eastAsia="Times New Roman"/>
          <w:b/>
          <w:bCs/>
          <w:kern w:val="32"/>
          <w:szCs w:val="28"/>
          <w:shd w:val="clear" w:color="auto" w:fill="FFFFFF"/>
          <w:lang w:val="en-GB" w:eastAsia="vi-VN"/>
        </w:rPr>
        <w:lastRenderedPageBreak/>
        <w:t>Mẫu số 36 - Phụ lục II</w:t>
      </w:r>
    </w:p>
    <w:p w14:paraId="750C5A02"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5E5E8D2" w14:textId="77777777" w:rsidR="00281E79" w:rsidRPr="001850BA" w:rsidRDefault="00281E79" w:rsidP="00281E79">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114944" behindDoc="0" locked="0" layoutInCell="1" allowOverlap="1" wp14:anchorId="7708D745" wp14:editId="29376635">
                <wp:simplePos x="0" y="0"/>
                <wp:positionH relativeFrom="column">
                  <wp:posOffset>1844040</wp:posOffset>
                </wp:positionH>
                <wp:positionV relativeFrom="paragraph">
                  <wp:posOffset>19050</wp:posOffset>
                </wp:positionV>
                <wp:extent cx="2038350" cy="0"/>
                <wp:effectExtent l="5715" t="9525" r="13335" b="9525"/>
                <wp:wrapNone/>
                <wp:docPr id="396998715" name="Đường kết nối Mũi tên Thẳng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015D9" id="Đường kết nối Mũi tên Thẳng 1047" o:spid="_x0000_s1026" type="#_x0000_t32" style="position:absolute;margin-left:145.2pt;margin-top:1.5pt;width:160.5pt;height: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281E79" w:rsidRPr="001850BA" w14:paraId="0AD088A4" w14:textId="77777777" w:rsidTr="0080513C">
        <w:tc>
          <w:tcPr>
            <w:tcW w:w="5104" w:type="dxa"/>
          </w:tcPr>
          <w:p w14:paraId="1021C84A" w14:textId="77777777" w:rsidR="00281E79" w:rsidRPr="001850BA" w:rsidRDefault="00281E79"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7B0D6611" w14:textId="77777777" w:rsidR="00281E79" w:rsidRPr="001850BA" w:rsidRDefault="00281E79"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07776" behindDoc="0" locked="0" layoutInCell="1" allowOverlap="1" wp14:anchorId="4D58C7B6" wp14:editId="61F25D64">
                      <wp:simplePos x="0" y="0"/>
                      <wp:positionH relativeFrom="column">
                        <wp:posOffset>1010920</wp:posOffset>
                      </wp:positionH>
                      <wp:positionV relativeFrom="paragraph">
                        <wp:posOffset>40639</wp:posOffset>
                      </wp:positionV>
                      <wp:extent cx="1025525" cy="0"/>
                      <wp:effectExtent l="0" t="0" r="0" b="0"/>
                      <wp:wrapNone/>
                      <wp:docPr id="1087830319" name="Đường kết nối Mũi tên Thẳng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C41FB6" id="Đường kết nối Mũi tên Thẳng 1046" o:spid="_x0000_s1026" type="#_x0000_t32" style="position:absolute;margin-left:79.6pt;margin-top:3.2pt;width:80.75pt;height:0;z-index:25210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"/>
                  </w:pict>
                </mc:Fallback>
              </mc:AlternateContent>
            </w:r>
          </w:p>
          <w:p w14:paraId="4C119A4E" w14:textId="77777777" w:rsidR="00281E79" w:rsidRPr="001850BA" w:rsidRDefault="00281E79"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5A596D30" w14:textId="77777777" w:rsidR="00281E79" w:rsidRPr="001850BA" w:rsidRDefault="00281E79"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3BEB5E3" w14:textId="77777777" w:rsidR="00281E79" w:rsidRPr="001850BA" w:rsidRDefault="00281E79"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36548B13" w14:textId="77777777" w:rsidR="00281E79" w:rsidRPr="001850BA" w:rsidRDefault="00281E79"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08800" behindDoc="0" locked="0" layoutInCell="1" allowOverlap="1" wp14:anchorId="29F5C216" wp14:editId="54238A07">
                      <wp:simplePos x="0" y="0"/>
                      <wp:positionH relativeFrom="column">
                        <wp:posOffset>784860</wp:posOffset>
                      </wp:positionH>
                      <wp:positionV relativeFrom="paragraph">
                        <wp:posOffset>26034</wp:posOffset>
                      </wp:positionV>
                      <wp:extent cx="1771650" cy="0"/>
                      <wp:effectExtent l="0" t="0" r="0" b="0"/>
                      <wp:wrapNone/>
                      <wp:docPr id="1152970034" name="Đường kết nối Mũi tên Thẳng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AF1EA1" id="Đường kết nối Mũi tên Thẳng 1044" o:spid="_x0000_s1026" type="#_x0000_t32" style="position:absolute;margin-left:61.8pt;margin-top:2.05pt;width:139.5pt;height:0;z-index:252108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"/>
                  </w:pict>
                </mc:Fallback>
              </mc:AlternateContent>
            </w:r>
          </w:p>
          <w:p w14:paraId="646827ED" w14:textId="77777777" w:rsidR="00281E79" w:rsidRPr="001850BA" w:rsidRDefault="00281E79"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7D16B160" w14:textId="77777777" w:rsidR="00281E79" w:rsidRPr="001850BA" w:rsidRDefault="00281E79" w:rsidP="00281E79">
      <w:pPr>
        <w:widowControl w:val="0"/>
        <w:spacing w:before="120"/>
        <w:rPr>
          <w:rFonts w:eastAsia="Times New Roman"/>
          <w:szCs w:val="28"/>
          <w:lang w:val="vi-VN" w:eastAsia="vi-VN"/>
        </w:rPr>
      </w:pPr>
    </w:p>
    <w:p w14:paraId="6A9F99BF" w14:textId="77777777" w:rsidR="00281E79" w:rsidRPr="001850BA" w:rsidRDefault="00281E79" w:rsidP="00281E79">
      <w:pPr>
        <w:widowControl w:val="0"/>
        <w:spacing w:before="120"/>
        <w:jc w:val="center"/>
        <w:rPr>
          <w:rFonts w:eastAsia="Times New Roman"/>
          <w:sz w:val="24"/>
          <w:lang w:val="vi-VN" w:eastAsia="vi-VN"/>
        </w:rPr>
      </w:pPr>
      <w:r w:rsidRPr="001850BA">
        <w:rPr>
          <w:rFonts w:eastAsia="Times New Roman"/>
          <w:b/>
          <w:bCs/>
          <w:iCs/>
          <w:szCs w:val="28"/>
          <w:lang w:val="vi-VN" w:eastAsia="vi-VN"/>
        </w:rPr>
        <w:t xml:space="preserve">BÁO CÁO </w:t>
      </w:r>
    </w:p>
    <w:p w14:paraId="07DA278E" w14:textId="77777777" w:rsidR="00281E79" w:rsidRPr="001850BA" w:rsidRDefault="00281E79" w:rsidP="00281E79">
      <w:pPr>
        <w:widowControl w:val="0"/>
        <w:spacing w:before="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572C2D07" w14:textId="77777777" w:rsidR="00281E79" w:rsidRPr="001850BA" w:rsidRDefault="00281E79" w:rsidP="00281E79">
      <w:pPr>
        <w:widowControl w:val="0"/>
        <w:spacing w:before="120" w:line="264" w:lineRule="auto"/>
        <w:jc w:val="center"/>
        <w:rPr>
          <w:rFonts w:eastAsia="Times New Roman"/>
          <w:i/>
          <w:sz w:val="8"/>
          <w:szCs w:val="16"/>
          <w:lang w:val="vi-VN" w:eastAsia="vi-VN"/>
        </w:rPr>
      </w:pPr>
    </w:p>
    <w:p w14:paraId="54C85975" w14:textId="77777777" w:rsidR="00281E79" w:rsidRPr="001850BA" w:rsidRDefault="00281E79" w:rsidP="00281E79">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251CB745" w14:textId="77777777" w:rsidR="00281E79" w:rsidRPr="001850BA" w:rsidRDefault="00281E79" w:rsidP="00281E79">
      <w:pPr>
        <w:widowControl w:val="0"/>
        <w:spacing w:before="120"/>
        <w:jc w:val="center"/>
        <w:rPr>
          <w:rFonts w:eastAsia="Times New Roman"/>
          <w:sz w:val="14"/>
          <w:szCs w:val="28"/>
          <w:lang w:val="vi-VN" w:eastAsia="vi-VN"/>
        </w:rPr>
      </w:pPr>
    </w:p>
    <w:p w14:paraId="59AF9CC5"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b/>
          <w:szCs w:val="28"/>
          <w:lang w:val="vi-VN" w:eastAsia="vi-VN"/>
        </w:rPr>
        <w:t>I. Phần chung</w:t>
      </w:r>
    </w:p>
    <w:p w14:paraId="411E0F14"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3935401E"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4AE98E2C"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7D000E90"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Điện thoại: ...................; Fax: ...................</w:t>
      </w:r>
    </w:p>
    <w:p w14:paraId="063BAFB0"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3ACFB2B4"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4D076CF8"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30EC4E2C" w14:textId="77777777" w:rsidR="00281E79" w:rsidRPr="001850BA" w:rsidRDefault="00281E79" w:rsidP="00281E79">
      <w:pPr>
        <w:widowControl w:val="0"/>
        <w:spacing w:beforeLines="40" w:before="96"/>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747FACEC"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6119C9C0"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355DB9DF" w14:textId="77777777" w:rsidR="00281E79" w:rsidRPr="001850BA" w:rsidRDefault="00281E79" w:rsidP="00281E79">
      <w:pPr>
        <w:widowControl w:val="0"/>
        <w:spacing w:beforeLines="40" w:before="96"/>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67B061CC"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74A4BB6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lastRenderedPageBreak/>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6EB56422"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3FCF5BC5"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1100724E"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592DD6BA" w14:textId="77777777" w:rsidR="00281E79" w:rsidRPr="001850BA" w:rsidRDefault="00281E79" w:rsidP="00281E79">
      <w:pPr>
        <w:widowControl w:val="0"/>
        <w:spacing w:beforeLines="40" w:before="96"/>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4E9386D8" w14:textId="77777777" w:rsidR="00281E79" w:rsidRPr="001850BA" w:rsidRDefault="00281E79" w:rsidP="00281E79">
      <w:pPr>
        <w:widowControl w:val="0"/>
        <w:spacing w:beforeLines="40" w:before="96"/>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0CA8EE2E" w14:textId="77777777" w:rsidR="00281E79" w:rsidRPr="001850BA" w:rsidRDefault="00281E79" w:rsidP="00281E79">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83"/>
      </w:r>
      <w:r w:rsidRPr="001850BA">
        <w:rPr>
          <w:rFonts w:eastAsia="Times New Roman"/>
          <w:b/>
          <w:szCs w:val="28"/>
          <w:lang w:val="vi-VN" w:eastAsia="vi-VN"/>
        </w:rPr>
        <w:t>:</w:t>
      </w:r>
    </w:p>
    <w:p w14:paraId="47C608CB"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134C226D"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6AD1586E"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7C3A73EF"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697EA15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39FF864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ACE3FAF"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56DEEC5" w14:textId="77777777" w:rsidR="00281E79" w:rsidRPr="001850BA" w:rsidRDefault="00281E79" w:rsidP="00281E79">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156DDF60" w14:textId="77777777" w:rsidR="00281E79" w:rsidRPr="001850BA" w:rsidRDefault="00281E79" w:rsidP="00281E79">
      <w:pPr>
        <w:widowControl w:val="0"/>
        <w:spacing w:beforeLines="40" w:before="96"/>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331F174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4ACBE6FD"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tài nguyên: .....................(VND);</w:t>
      </w:r>
    </w:p>
    <w:p w14:paraId="0B69519A"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môi trường:........................................(VNĐ);</w:t>
      </w:r>
    </w:p>
    <w:p w14:paraId="626C44AE"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thuê đất:................................................(VNĐ)</w:t>
      </w:r>
    </w:p>
    <w:p w14:paraId="6E93A8D7"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31C133F2"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5BF29DDC"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059EDDB0"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Khác (nếu có): .................................</w:t>
      </w:r>
    </w:p>
    <w:p w14:paraId="3AAB5778"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lastRenderedPageBreak/>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5A4768B7"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00891152"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256A2C4A" w14:textId="77777777" w:rsidR="00281E79" w:rsidRPr="001850BA" w:rsidRDefault="00281E79" w:rsidP="00281E79">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7531E0E2" w14:textId="77777777" w:rsidR="00281E79" w:rsidRPr="001850BA" w:rsidRDefault="00281E79" w:rsidP="00281E79">
      <w:pPr>
        <w:widowControl w:val="0"/>
        <w:tabs>
          <w:tab w:val="left" w:leader="dot" w:pos="8931"/>
        </w:tabs>
        <w:spacing w:beforeLines="40" w:before="96"/>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158D26D1" w14:textId="77777777" w:rsidR="00281E79" w:rsidRPr="001850BA" w:rsidRDefault="00281E79" w:rsidP="00281E79">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84"/>
      </w:r>
    </w:p>
    <w:p w14:paraId="6316E096" w14:textId="77777777" w:rsidR="00281E79" w:rsidRPr="001850BA" w:rsidRDefault="00281E79" w:rsidP="00281E79">
      <w:pPr>
        <w:widowControl w:val="0"/>
        <w:spacing w:beforeLines="40" w:before="96"/>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7FB2D153" w14:textId="77777777" w:rsidR="00281E79" w:rsidRPr="001850BA" w:rsidRDefault="00281E79" w:rsidP="00281E79">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0A156081"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7123F85F"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0BFC479B"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6853B8C8"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6EE4C8B0" w14:textId="77777777" w:rsidR="00281E79" w:rsidRPr="001850BA" w:rsidRDefault="00281E79" w:rsidP="00281E79">
      <w:pPr>
        <w:widowControl w:val="0"/>
        <w:spacing w:beforeLines="40" w:before="96"/>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59F407B0"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pacing w:val="-2"/>
          <w:szCs w:val="28"/>
          <w:lang w:val="vi-VN" w:eastAsia="vi-VN"/>
        </w:rPr>
        <w:t>Đánh</w:t>
      </w:r>
      <w:r w:rsidRPr="001850BA">
        <w:rPr>
          <w:rFonts w:eastAsia="Times New Roman"/>
          <w:szCs w:val="28"/>
          <w:lang w:val="vi-VN" w:eastAsia="vi-VN"/>
        </w:rPr>
        <w:t xml:space="preserve">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01D7DF9B"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51A9E9AA" w14:textId="77777777" w:rsidR="00281E79" w:rsidRPr="001850BA" w:rsidRDefault="00281E79" w:rsidP="00281E79">
      <w:pPr>
        <w:widowControl w:val="0"/>
        <w:spacing w:beforeLines="40" w:before="96"/>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7E760CFA" w14:textId="77777777" w:rsidR="00281E79" w:rsidRPr="001850BA" w:rsidRDefault="00281E79" w:rsidP="00281E79">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lastRenderedPageBreak/>
        <w:t>.......................................................................................................................</w:t>
      </w:r>
    </w:p>
    <w:p w14:paraId="11DCCB15" w14:textId="77777777" w:rsidR="00281E79" w:rsidRPr="001850BA" w:rsidRDefault="00281E79" w:rsidP="00281E79">
      <w:pPr>
        <w:widowControl w:val="0"/>
        <w:spacing w:beforeLines="40" w:before="96"/>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85"/>
      </w:r>
      <w:r w:rsidRPr="001850BA">
        <w:rPr>
          <w:rFonts w:eastAsia="Times New Roman"/>
          <w:b/>
          <w:szCs w:val="28"/>
          <w:lang w:val="vi-VN" w:eastAsia="vi-VN"/>
        </w:rPr>
        <w:t xml:space="preserve"> </w:t>
      </w:r>
    </w:p>
    <w:p w14:paraId="5E67ACA2" w14:textId="77777777" w:rsidR="00281E79" w:rsidRPr="001850BA" w:rsidRDefault="00281E79" w:rsidP="00281E79">
      <w:pPr>
        <w:spacing w:beforeLines="40" w:before="96"/>
        <w:ind w:firstLine="709"/>
        <w:jc w:val="both"/>
        <w:rPr>
          <w:szCs w:val="28"/>
          <w:lang w:val="vi-VN"/>
        </w:rPr>
      </w:pPr>
      <w:r w:rsidRPr="001850BA">
        <w:rPr>
          <w:szCs w:val="28"/>
          <w:lang w:val="vi-VN"/>
        </w:rPr>
        <w:t>1. Phương pháp tiếp tục khai thác:..............</w:t>
      </w:r>
    </w:p>
    <w:p w14:paraId="4A56B20B" w14:textId="77777777" w:rsidR="00281E79" w:rsidRPr="001850BA" w:rsidRDefault="00281E79" w:rsidP="00281E79">
      <w:pPr>
        <w:spacing w:beforeLines="40" w:before="96"/>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7AF93F1D" w14:textId="77777777" w:rsidR="00281E79" w:rsidRPr="001850BA" w:rsidRDefault="00281E79" w:rsidP="00281E79">
      <w:pPr>
        <w:spacing w:beforeLines="40" w:before="96"/>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46F723AF" w14:textId="77777777" w:rsidR="00281E79" w:rsidRPr="001850BA" w:rsidRDefault="00281E79" w:rsidP="00281E79">
      <w:pPr>
        <w:spacing w:beforeLines="40" w:before="96"/>
        <w:ind w:firstLine="709"/>
        <w:jc w:val="both"/>
        <w:rPr>
          <w:szCs w:val="28"/>
          <w:lang w:val="vi-VN"/>
        </w:rPr>
      </w:pPr>
      <w:r w:rsidRPr="001850BA">
        <w:rPr>
          <w:szCs w:val="28"/>
          <w:lang w:val="vi-VN"/>
        </w:rPr>
        <w:t>4. Khối lượng (trữ lượng) tiếp tục khai thác:</w:t>
      </w:r>
    </w:p>
    <w:p w14:paraId="1220DD00" w14:textId="77777777" w:rsidR="00281E79" w:rsidRPr="001850BA" w:rsidRDefault="00281E79" w:rsidP="00281E79">
      <w:pPr>
        <w:spacing w:beforeLines="40" w:before="96"/>
        <w:ind w:left="709"/>
        <w:jc w:val="both"/>
        <w:rPr>
          <w:szCs w:val="28"/>
          <w:lang w:val="vi-VN"/>
        </w:rPr>
      </w:pPr>
      <w:r w:rsidRPr="001850BA">
        <w:rPr>
          <w:szCs w:val="28"/>
          <w:lang w:val="vi-VN"/>
        </w:rPr>
        <w:t xml:space="preserve">Trong đó, sản lượng dự kiến tiếp tục khai thác theo từng năm như sau: </w:t>
      </w:r>
    </w:p>
    <w:p w14:paraId="11CAF61C" w14:textId="77777777" w:rsidR="00281E79" w:rsidRPr="001850BA" w:rsidRDefault="00281E79" w:rsidP="00281E79">
      <w:pPr>
        <w:spacing w:beforeLines="40" w:before="96"/>
        <w:ind w:left="709"/>
        <w:jc w:val="both"/>
        <w:rPr>
          <w:szCs w:val="28"/>
          <w:lang w:val="vi-VN"/>
        </w:rPr>
      </w:pPr>
      <w:r w:rsidRPr="001850BA">
        <w:rPr>
          <w:szCs w:val="28"/>
          <w:lang w:val="vi-VN"/>
        </w:rPr>
        <w:t>……………………………………………………………………………</w:t>
      </w:r>
    </w:p>
    <w:p w14:paraId="325050FC" w14:textId="77777777" w:rsidR="00281E79" w:rsidRPr="001850BA" w:rsidRDefault="00281E79" w:rsidP="00281E79">
      <w:pPr>
        <w:spacing w:beforeLines="40" w:before="96"/>
        <w:ind w:left="709"/>
        <w:jc w:val="both"/>
        <w:rPr>
          <w:szCs w:val="28"/>
          <w:lang w:val="vi-VN"/>
        </w:rPr>
      </w:pPr>
      <w:r w:rsidRPr="001850BA">
        <w:rPr>
          <w:szCs w:val="28"/>
          <w:lang w:val="vi-VN"/>
        </w:rPr>
        <w:t>……………………………………………………………………………</w:t>
      </w:r>
    </w:p>
    <w:p w14:paraId="4E3FB1F5" w14:textId="77777777" w:rsidR="00281E79" w:rsidRPr="001850BA" w:rsidRDefault="00281E79" w:rsidP="00281E79">
      <w:pPr>
        <w:spacing w:beforeLines="40" w:before="96"/>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7C9AD8BF" w14:textId="77777777" w:rsidR="00281E79" w:rsidRPr="001850BA" w:rsidRDefault="00281E79" w:rsidP="00281E79">
      <w:pPr>
        <w:spacing w:beforeLines="40" w:before="96"/>
        <w:ind w:firstLine="709"/>
        <w:jc w:val="both"/>
        <w:rPr>
          <w:szCs w:val="28"/>
          <w:lang w:val="vi-VN"/>
        </w:rPr>
      </w:pPr>
      <w:r w:rsidRPr="001850BA">
        <w:rPr>
          <w:szCs w:val="28"/>
          <w:lang w:val="vi-VN"/>
        </w:rPr>
        <w:t>6. Thời hạn tiếp tục khai thác:..... tháng/năm (từ ngày......tháng.....năm.... đến ngày......tháng.....năm....).</w:t>
      </w:r>
    </w:p>
    <w:p w14:paraId="5B7A01EF" w14:textId="77777777" w:rsidR="00281E79" w:rsidRPr="001850BA" w:rsidRDefault="00281E79" w:rsidP="00281E79">
      <w:pPr>
        <w:widowControl w:val="0"/>
        <w:spacing w:before="12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72A9130D" w14:textId="77777777" w:rsidR="00281E79" w:rsidRPr="001850BA" w:rsidRDefault="00281E79" w:rsidP="00281E79">
      <w:pPr>
        <w:widowControl w:val="0"/>
        <w:spacing w:before="120"/>
        <w:ind w:left="5103"/>
        <w:jc w:val="center"/>
        <w:rPr>
          <w:rFonts w:eastAsia="Times New Roman"/>
          <w:i/>
          <w:szCs w:val="28"/>
          <w:lang w:val="fr-FR" w:eastAsia="vi-VN"/>
        </w:rPr>
      </w:pPr>
      <w:r w:rsidRPr="001850BA">
        <w:rPr>
          <w:rFonts w:eastAsia="Times New Roman"/>
          <w:i/>
          <w:szCs w:val="28"/>
          <w:lang w:val="fr-FR" w:eastAsia="vi-VN"/>
        </w:rPr>
        <w:t xml:space="preserve"> (Ký tên, đóng dấu)</w:t>
      </w:r>
    </w:p>
    <w:p w14:paraId="5B4CC2C5" w14:textId="77777777" w:rsidR="00281E79" w:rsidRPr="003A56AA" w:rsidRDefault="00281E79" w:rsidP="00281E79">
      <w:pPr>
        <w:pStyle w:val="Heading1"/>
        <w:spacing w:before="120" w:after="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i/>
          <w:color w:val="auto"/>
          <w:szCs w:val="28"/>
          <w:lang w:val="fr-FR" w:eastAsia="vi-VN"/>
        </w:rPr>
        <w:br w:type="page"/>
      </w:r>
      <w:bookmarkStart w:id="43" w:name="_Hlk202713176"/>
      <w:r w:rsidRPr="003A56AA">
        <w:rPr>
          <w:rFonts w:ascii="Times New Roman" w:hAnsi="Times New Roman" w:cs="Times New Roman"/>
          <w:b/>
          <w:bCs/>
          <w:color w:val="auto"/>
          <w:sz w:val="28"/>
          <w:szCs w:val="28"/>
          <w:shd w:val="clear" w:color="auto" w:fill="FFFFFF"/>
          <w:lang w:val="vi-VN" w:eastAsia="vi-VN"/>
        </w:rPr>
        <w:lastRenderedPageBreak/>
        <w:t>Mẫu số 18</w:t>
      </w:r>
      <w:r w:rsidRPr="003A56AA">
        <w:rPr>
          <w:rFonts w:ascii="Times New Roman" w:hAnsi="Times New Roman" w:cs="Times New Roman"/>
          <w:b/>
          <w:bCs/>
          <w:color w:val="auto"/>
          <w:sz w:val="28"/>
          <w:szCs w:val="28"/>
          <w:shd w:val="clear" w:color="auto" w:fill="FFFFFF"/>
          <w:lang w:eastAsia="vi-VN"/>
        </w:rPr>
        <w:t xml:space="preserve"> - Phụ lục II</w:t>
      </w:r>
    </w:p>
    <w:p w14:paraId="2AD8F2E2" w14:textId="77777777" w:rsidR="00281E79" w:rsidRPr="001850BA" w:rsidRDefault="00281E79" w:rsidP="00281E79">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5FEA907B" w14:textId="77777777" w:rsidR="00281E79" w:rsidRPr="001850BA" w:rsidRDefault="00281E79" w:rsidP="00281E79">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15968" behindDoc="0" locked="0" layoutInCell="1" allowOverlap="1" wp14:anchorId="727305AF" wp14:editId="41ADEDEE">
                <wp:simplePos x="0" y="0"/>
                <wp:positionH relativeFrom="column">
                  <wp:posOffset>1824990</wp:posOffset>
                </wp:positionH>
                <wp:positionV relativeFrom="paragraph">
                  <wp:posOffset>38100</wp:posOffset>
                </wp:positionV>
                <wp:extent cx="2047875" cy="0"/>
                <wp:effectExtent l="5715" t="9525" r="13335" b="9525"/>
                <wp:wrapNone/>
                <wp:docPr id="2110341156" name="Đường kết nối Mũi tên Thẳng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81AAE" id="Đường kết nối Mũi tên Thẳng 1042" o:spid="_x0000_s1026" type="#_x0000_t32" style="position:absolute;margin-left:143.7pt;margin-top:3pt;width:161.25pt;height:0;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"/>
            </w:pict>
          </mc:Fallback>
        </mc:AlternateContent>
      </w:r>
    </w:p>
    <w:tbl>
      <w:tblPr>
        <w:tblW w:w="10498" w:type="dxa"/>
        <w:jc w:val="center"/>
        <w:tblLook w:val="0000" w:firstRow="0" w:lastRow="0" w:firstColumn="0" w:lastColumn="0" w:noHBand="0" w:noVBand="0"/>
      </w:tblPr>
      <w:tblGrid>
        <w:gridCol w:w="4253"/>
        <w:gridCol w:w="6245"/>
      </w:tblGrid>
      <w:tr w:rsidR="00281E79" w:rsidRPr="001850BA" w14:paraId="55A2C4CB" w14:textId="77777777" w:rsidTr="0080513C">
        <w:trPr>
          <w:cantSplit/>
          <w:jc w:val="center"/>
        </w:trPr>
        <w:tc>
          <w:tcPr>
            <w:tcW w:w="4253" w:type="dxa"/>
          </w:tcPr>
          <w:p w14:paraId="44B5AA5B" w14:textId="77777777" w:rsidR="00281E79" w:rsidRPr="001850BA" w:rsidRDefault="00281E79" w:rsidP="0080513C">
            <w:pPr>
              <w:widowControl w:val="0"/>
              <w:spacing w:before="120"/>
              <w:jc w:val="center"/>
              <w:rPr>
                <w:rFonts w:eastAsia="Times New Roman"/>
                <w:szCs w:val="28"/>
                <w:lang w:val="vi-VN" w:eastAsia="vi-VN"/>
              </w:rPr>
            </w:pPr>
            <w:r w:rsidRPr="001850BA">
              <w:rPr>
                <w:rFonts w:eastAsia="Times New Roman"/>
                <w:b/>
                <w:szCs w:val="28"/>
                <w:lang w:val="vi-VN" w:eastAsia="vi-VN"/>
              </w:rPr>
              <w:t>UBND TỈNH (THÀNH PHỐ) ......</w:t>
            </w:r>
          </w:p>
          <w:p w14:paraId="08553F93" w14:textId="77777777" w:rsidR="00281E79" w:rsidRPr="001850BA" w:rsidRDefault="00281E79"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2109824" behindDoc="0" locked="0" layoutInCell="1" allowOverlap="1" wp14:anchorId="488D97E8" wp14:editId="7B096DF4">
                      <wp:simplePos x="0" y="0"/>
                      <wp:positionH relativeFrom="column">
                        <wp:posOffset>585470</wp:posOffset>
                      </wp:positionH>
                      <wp:positionV relativeFrom="paragraph">
                        <wp:posOffset>19049</wp:posOffset>
                      </wp:positionV>
                      <wp:extent cx="1005840" cy="0"/>
                      <wp:effectExtent l="0" t="0" r="0" b="0"/>
                      <wp:wrapNone/>
                      <wp:docPr id="29207397" name="Đường kết nối Mũi tên Thẳng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0DDB0A" id="Đường kết nối Mũi tên Thẳng 1041" o:spid="_x0000_s1026" type="#_x0000_t32" style="position:absolute;margin-left:46.1pt;margin-top:1.5pt;width:79.2pt;height:0;z-index:25210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"/>
                  </w:pict>
                </mc:Fallback>
              </mc:AlternateContent>
            </w:r>
            <w:r w:rsidRPr="001850BA">
              <w:rPr>
                <w:rFonts w:eastAsia="Times New Roman"/>
                <w:szCs w:val="28"/>
                <w:lang w:val="vi-VN" w:eastAsia="vi-VN"/>
              </w:rPr>
              <w:t>Số:....../GP-UBND</w:t>
            </w:r>
          </w:p>
        </w:tc>
        <w:tc>
          <w:tcPr>
            <w:tcW w:w="6245" w:type="dxa"/>
          </w:tcPr>
          <w:p w14:paraId="4974AE10"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1C46767A"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b/>
                <w:szCs w:val="28"/>
                <w:lang w:val="vi-VN" w:eastAsia="vi-VN"/>
              </w:rPr>
              <w:t>Độc lập - Tự do - Hạnh phúc</w:t>
            </w:r>
          </w:p>
          <w:p w14:paraId="563BF7EB" w14:textId="77777777" w:rsidR="00281E79" w:rsidRPr="001850BA" w:rsidRDefault="00281E79"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2110848" behindDoc="0" locked="0" layoutInCell="1" allowOverlap="1" wp14:anchorId="33CC1F34" wp14:editId="38D5E795">
                      <wp:simplePos x="0" y="0"/>
                      <wp:positionH relativeFrom="column">
                        <wp:posOffset>1235075</wp:posOffset>
                      </wp:positionH>
                      <wp:positionV relativeFrom="paragraph">
                        <wp:posOffset>40004</wp:posOffset>
                      </wp:positionV>
                      <wp:extent cx="1454150" cy="0"/>
                      <wp:effectExtent l="0" t="0" r="0" b="0"/>
                      <wp:wrapNone/>
                      <wp:docPr id="1475492727" name="Đường kết nối Mũi tên Thẳng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5CDBCF" id="Đường kết nối Mũi tên Thẳng 1039" o:spid="_x0000_s1026" type="#_x0000_t32" style="position:absolute;margin-left:97.25pt;margin-top:3.15pt;width:114.5pt;height:0;z-index:25211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"/>
                  </w:pict>
                </mc:Fallback>
              </mc:AlternateContent>
            </w:r>
            <w:r w:rsidRPr="001850BA">
              <w:rPr>
                <w:rFonts w:eastAsia="Times New Roman"/>
                <w:i/>
                <w:szCs w:val="28"/>
                <w:lang w:val="vi-VN" w:eastAsia="vi-VN"/>
              </w:rPr>
              <w:t xml:space="preserve">   Địa danh, ngày... tháng... năm...</w:t>
            </w:r>
          </w:p>
        </w:tc>
      </w:tr>
    </w:tbl>
    <w:p w14:paraId="60647217" w14:textId="77777777" w:rsidR="00281E79" w:rsidRPr="001850BA" w:rsidRDefault="00281E79" w:rsidP="00281E79">
      <w:pPr>
        <w:widowControl w:val="0"/>
        <w:spacing w:before="120"/>
        <w:rPr>
          <w:rFonts w:eastAsia="Times New Roman"/>
          <w:szCs w:val="28"/>
          <w:lang w:val="vi-VN" w:eastAsia="vi-VN"/>
        </w:rPr>
      </w:pPr>
    </w:p>
    <w:p w14:paraId="0879CE1A" w14:textId="77777777" w:rsidR="00281E79" w:rsidRPr="001850BA" w:rsidRDefault="00281E79" w:rsidP="00281E79">
      <w:pPr>
        <w:widowControl w:val="0"/>
        <w:spacing w:before="120"/>
        <w:rPr>
          <w:rFonts w:eastAsia="Times New Roman"/>
          <w:szCs w:val="28"/>
          <w:lang w:val="vi-VN" w:eastAsia="vi-VN"/>
        </w:rPr>
      </w:pPr>
    </w:p>
    <w:p w14:paraId="43E46495" w14:textId="77777777" w:rsidR="00281E79" w:rsidRPr="001850BA" w:rsidRDefault="00281E79" w:rsidP="00281E79">
      <w:pPr>
        <w:widowControl w:val="0"/>
        <w:spacing w:before="120"/>
        <w:jc w:val="center"/>
        <w:rPr>
          <w:rFonts w:eastAsia="Times New Roman"/>
          <w:b/>
          <w:sz w:val="24"/>
          <w:lang w:val="vi-VN" w:eastAsia="vi-VN"/>
        </w:rPr>
      </w:pPr>
      <w:r w:rsidRPr="001850BA">
        <w:rPr>
          <w:rFonts w:eastAsia="Times New Roman"/>
          <w:b/>
          <w:szCs w:val="28"/>
          <w:lang w:val="vi-VN" w:eastAsia="vi-VN"/>
        </w:rPr>
        <w:t>GIẤY PHÉP KHAI THÁC KHOÁNG SẢN</w:t>
      </w:r>
    </w:p>
    <w:p w14:paraId="2BF37741" w14:textId="77777777" w:rsidR="00281E79" w:rsidRPr="001850BA" w:rsidRDefault="00281E79" w:rsidP="00281E79">
      <w:pPr>
        <w:widowControl w:val="0"/>
        <w:spacing w:before="120"/>
        <w:jc w:val="center"/>
        <w:rPr>
          <w:rFonts w:eastAsia="Times New Roman"/>
          <w:b/>
          <w:szCs w:val="28"/>
          <w:lang w:val="vi-VN" w:eastAsia="vi-VN"/>
        </w:rPr>
      </w:pPr>
      <w:r w:rsidRPr="001850BA">
        <w:rPr>
          <w:rFonts w:eastAsia="Times New Roman"/>
          <w:b/>
          <w:szCs w:val="28"/>
          <w:lang w:val="vi-VN" w:eastAsia="vi-VN"/>
        </w:rPr>
        <w:t>(GIA HẠN)</w:t>
      </w:r>
    </w:p>
    <w:p w14:paraId="3632CB43" w14:textId="77777777" w:rsidR="00281E79" w:rsidRPr="001850BA" w:rsidRDefault="00281E79" w:rsidP="00281E79">
      <w:pPr>
        <w:widowControl w:val="0"/>
        <w:spacing w:before="120"/>
        <w:jc w:val="center"/>
        <w:rPr>
          <w:rFonts w:eastAsia="Times New Roman"/>
          <w:b/>
          <w:szCs w:val="28"/>
          <w:lang w:val="vi-VN" w:eastAsia="vi-VN"/>
        </w:rPr>
      </w:pPr>
      <w:r w:rsidRPr="001850BA">
        <w:rPr>
          <w:noProof/>
        </w:rPr>
        <mc:AlternateContent>
          <mc:Choice Requires="wps">
            <w:drawing>
              <wp:anchor distT="0" distB="0" distL="114300" distR="114300" simplePos="0" relativeHeight="252111872" behindDoc="0" locked="0" layoutInCell="1" allowOverlap="1" wp14:anchorId="012202DE" wp14:editId="10D4B9EC">
                <wp:simplePos x="0" y="0"/>
                <wp:positionH relativeFrom="column">
                  <wp:posOffset>2415540</wp:posOffset>
                </wp:positionH>
                <wp:positionV relativeFrom="paragraph">
                  <wp:posOffset>55245</wp:posOffset>
                </wp:positionV>
                <wp:extent cx="899795" cy="0"/>
                <wp:effectExtent l="5715" t="7620" r="8890" b="11430"/>
                <wp:wrapNone/>
                <wp:docPr id="1986274831" name="Đường kết nối Mũi tên Thẳng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3340E" id="Đường kết nối Mũi tên Thẳng 1037" o:spid="_x0000_s1026" type="#_x0000_t32" style="position:absolute;margin-left:190.2pt;margin-top:4.35pt;width:70.85pt;height: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"/>
            </w:pict>
          </mc:Fallback>
        </mc:AlternateContent>
      </w:r>
    </w:p>
    <w:p w14:paraId="55AC8A3A" w14:textId="77777777" w:rsidR="00281E79" w:rsidRPr="001850BA" w:rsidRDefault="00281E79" w:rsidP="00281E79">
      <w:pPr>
        <w:widowControl w:val="0"/>
        <w:spacing w:before="120"/>
        <w:jc w:val="center"/>
        <w:rPr>
          <w:rFonts w:eastAsia="Times New Roman"/>
          <w:b/>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w:t>
      </w:r>
    </w:p>
    <w:p w14:paraId="573FB872" w14:textId="77777777" w:rsidR="00281E79" w:rsidRPr="001850BA" w:rsidRDefault="00281E79" w:rsidP="00281E79">
      <w:pPr>
        <w:widowControl w:val="0"/>
        <w:spacing w:before="120"/>
        <w:jc w:val="center"/>
        <w:rPr>
          <w:rFonts w:eastAsia="Times New Roman"/>
          <w:b/>
          <w:sz w:val="24"/>
          <w:lang w:val="vi-VN" w:eastAsia="vi-VN"/>
        </w:rPr>
      </w:pPr>
    </w:p>
    <w:p w14:paraId="4293E466"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3EAE07FA"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3574E361"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6043C6BF" w14:textId="77777777" w:rsidR="00281E79" w:rsidRPr="001850BA" w:rsidRDefault="00281E79" w:rsidP="00281E79">
      <w:pPr>
        <w:widowControl w:val="0"/>
        <w:spacing w:before="120" w:line="264" w:lineRule="auto"/>
        <w:ind w:firstLine="709"/>
        <w:jc w:val="both"/>
        <w:rPr>
          <w:rFonts w:eastAsia="Times New Roman"/>
          <w:i/>
          <w:spacing w:val="-2"/>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 xml:space="preserve">ngày 02/7/2025 </w:t>
      </w:r>
      <w:r w:rsidRPr="001850BA">
        <w:rPr>
          <w:rFonts w:eastAsia="Times New Roman"/>
          <w:i/>
          <w:spacing w:val="-2"/>
          <w:szCs w:val="28"/>
          <w:lang w:val="vi-VN" w:eastAsia="vi-VN"/>
        </w:rPr>
        <w:t xml:space="preserve">của Bộ trưởng Bộ Nông nghiệp và Môi trường quy định </w:t>
      </w:r>
      <w:r w:rsidRPr="001850BA">
        <w:rPr>
          <w:rFonts w:eastAsia="Times New Roman"/>
          <w:bCs/>
          <w:i/>
          <w:szCs w:val="28"/>
          <w:lang w:val="vi-VN" w:eastAsia="vi-VN"/>
        </w:rPr>
        <w:t>về khai thác khoáng sản, khai thác tận thu khoáng sản và thu hồi khoáng sản</w:t>
      </w:r>
      <w:r w:rsidRPr="001850BA">
        <w:rPr>
          <w:rFonts w:eastAsia="Times New Roman"/>
          <w:i/>
          <w:spacing w:val="-2"/>
          <w:szCs w:val="28"/>
          <w:lang w:val="vi-VN" w:eastAsia="vi-VN"/>
        </w:rPr>
        <w:t>;</w:t>
      </w:r>
    </w:p>
    <w:p w14:paraId="232C644E"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pacing w:val="-2"/>
          <w:szCs w:val="28"/>
          <w:lang w:val="vi-VN" w:eastAsia="vi-VN"/>
        </w:rPr>
        <w:t xml:space="preserve">Căn cứ </w:t>
      </w:r>
      <w:r w:rsidRPr="001850BA">
        <w:rPr>
          <w:rFonts w:eastAsia="Times New Roman"/>
          <w:i/>
          <w:spacing w:val="-2"/>
          <w:szCs w:val="28"/>
          <w:lang w:eastAsia="vi-VN"/>
        </w:rPr>
        <w:t>G</w:t>
      </w:r>
      <w:r w:rsidRPr="001850BA">
        <w:rPr>
          <w:rFonts w:eastAsia="Times New Roman"/>
          <w:i/>
          <w:spacing w:val="-2"/>
          <w:szCs w:val="28"/>
          <w:lang w:val="vi-VN" w:eastAsia="vi-VN"/>
        </w:rPr>
        <w:t xml:space="preserve">iấy phép khai thác khoáng sản số ....../GP-UBND ngày ...... tháng ...... năm ...... của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i/>
          <w:spacing w:val="-2"/>
          <w:szCs w:val="28"/>
          <w:lang w:val="vi-VN" w:eastAsia="vi-VN"/>
        </w:rPr>
        <w:t>;</w:t>
      </w:r>
    </w:p>
    <w:p w14:paraId="7910D2C8"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Xét hồ sơ đề nghị gia hạn giấy phép khai thác khoáng sản của ……….(tên tổ chức, cá nhân)...... ngày..... tháng..... năm..... ;</w:t>
      </w:r>
    </w:p>
    <w:p w14:paraId="157349AE" w14:textId="77777777" w:rsidR="00281E79" w:rsidRPr="001850BA" w:rsidRDefault="00281E79" w:rsidP="00281E79">
      <w:pPr>
        <w:widowControl w:val="0"/>
        <w:spacing w:before="120" w:line="264" w:lineRule="auto"/>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02DE57FB" w14:textId="77777777" w:rsidR="00281E79" w:rsidRPr="001850BA" w:rsidRDefault="00281E79" w:rsidP="00281E79">
      <w:pPr>
        <w:widowControl w:val="0"/>
        <w:spacing w:before="120" w:line="264" w:lineRule="auto"/>
        <w:jc w:val="center"/>
        <w:rPr>
          <w:rFonts w:eastAsia="Times New Roman"/>
          <w:b/>
          <w:i/>
          <w:szCs w:val="28"/>
          <w:lang w:val="vi-VN" w:eastAsia="vi-VN"/>
        </w:rPr>
      </w:pPr>
      <w:r w:rsidRPr="001850BA">
        <w:rPr>
          <w:rFonts w:eastAsia="Times New Roman"/>
          <w:b/>
          <w:szCs w:val="28"/>
          <w:lang w:val="vi-VN" w:eastAsia="vi-VN"/>
        </w:rPr>
        <w:t>QUYẾT ĐỊNH:</w:t>
      </w:r>
    </w:p>
    <w:p w14:paraId="26E1DB67"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Gia hạn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 để …….</w:t>
      </w:r>
      <w:r w:rsidRPr="001850BA">
        <w:rPr>
          <w:rFonts w:eastAsia="Times New Roman"/>
          <w:i/>
          <w:szCs w:val="28"/>
          <w:lang w:val="vi-VN" w:eastAsia="vi-VN"/>
        </w:rPr>
        <w:t>(Tên tổ chức, cá nhân)......</w:t>
      </w:r>
      <w:r w:rsidRPr="001850BA">
        <w:rPr>
          <w:rFonts w:eastAsia="Times New Roman"/>
          <w:b/>
          <w:i/>
          <w:szCs w:val="28"/>
          <w:lang w:val="vi-VN" w:eastAsia="vi-VN"/>
        </w:rPr>
        <w:t xml:space="preserve"> </w:t>
      </w:r>
      <w:r w:rsidRPr="001850BA">
        <w:rPr>
          <w:rFonts w:eastAsia="Times New Roman"/>
          <w:szCs w:val="28"/>
          <w:lang w:val="vi-VN" w:eastAsia="vi-VN"/>
        </w:rPr>
        <w:t>được tiếp tục khai thác ….(</w:t>
      </w:r>
      <w:r w:rsidRPr="001850BA">
        <w:rPr>
          <w:rFonts w:eastAsia="Times New Roman"/>
          <w:i/>
          <w:iCs/>
          <w:szCs w:val="28"/>
          <w:lang w:val="vi-VN" w:eastAsia="vi-VN"/>
        </w:rPr>
        <w:t>tên khoáng sản</w:t>
      </w:r>
      <w:r w:rsidRPr="001850BA">
        <w:rPr>
          <w:rFonts w:eastAsia="Times New Roman"/>
          <w:szCs w:val="28"/>
          <w:lang w:val="vi-VN" w:eastAsia="vi-VN"/>
        </w:rPr>
        <w:t>) ...... tại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đến ngày … tháng … năm …</w:t>
      </w:r>
    </w:p>
    <w:p w14:paraId="41AAC022"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b/>
          <w:szCs w:val="28"/>
          <w:lang w:val="vi-VN" w:eastAsia="vi-VN"/>
        </w:rPr>
        <w:lastRenderedPageBreak/>
        <w:t>Điều 2.</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4E99AE4B"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szCs w:val="28"/>
          <w:lang w:val="vi-VN" w:eastAsia="vi-VN"/>
        </w:rPr>
        <w:t>1. Nộp lệ phí gia hạn giấy phép khai thác khoáng sản và các khoản phí có liên quan theo quy định hiện hành.</w:t>
      </w:r>
    </w:p>
    <w:p w14:paraId="78C05A32"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szCs w:val="28"/>
          <w:lang w:val="vi-VN" w:eastAsia="vi-VN"/>
        </w:rPr>
        <w:t xml:space="preserve">2. Tiếp tục thực hiện khai thác khối lượng (trữ lượng) khoáng sản còn lại của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w:t>
      </w:r>
    </w:p>
    <w:p w14:paraId="06512009"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szCs w:val="28"/>
          <w:lang w:val="vi-VN" w:eastAsia="vi-VN"/>
        </w:rPr>
        <w:t xml:space="preserve">3. Thực hiện đúng các quy định tại </w:t>
      </w:r>
      <w:r w:rsidRPr="001850BA">
        <w:rPr>
          <w:rFonts w:eastAsia="Times New Roman"/>
          <w:szCs w:val="28"/>
          <w:lang w:eastAsia="vi-VN"/>
        </w:rPr>
        <w:t>G</w:t>
      </w:r>
      <w:r w:rsidRPr="001850BA">
        <w:rPr>
          <w:rFonts w:eastAsia="Times New Roman"/>
          <w:szCs w:val="28"/>
          <w:lang w:val="vi-VN" w:eastAsia="vi-VN"/>
        </w:rPr>
        <w:t>iấy phép khai thác khoáng sản số ....../GP-UBND ngày ... tháng ... năm .....</w:t>
      </w:r>
    </w:p>
    <w:p w14:paraId="7146B416" w14:textId="77777777" w:rsidR="00281E79" w:rsidRPr="001850BA" w:rsidRDefault="00281E79" w:rsidP="00281E79">
      <w:pPr>
        <w:widowControl w:val="0"/>
        <w:spacing w:before="120" w:line="264" w:lineRule="auto"/>
        <w:ind w:firstLine="851"/>
        <w:jc w:val="both"/>
        <w:rPr>
          <w:rFonts w:eastAsia="Times New Roman"/>
          <w:szCs w:val="28"/>
          <w:lang w:val="vi-VN" w:eastAsia="vi-VN"/>
        </w:rPr>
      </w:pPr>
      <w:r w:rsidRPr="001850BA">
        <w:rPr>
          <w:rFonts w:eastAsia="Times New Roman"/>
          <w:b/>
          <w:szCs w:val="28"/>
          <w:lang w:val="vi-VN" w:eastAsia="vi-VN"/>
        </w:rPr>
        <w:t>Điều 3.</w:t>
      </w:r>
      <w:r w:rsidRPr="001850BA">
        <w:rPr>
          <w:rFonts w:eastAsia="Times New Roman"/>
          <w:szCs w:val="28"/>
          <w:lang w:val="vi-VN" w:eastAsia="vi-VN"/>
        </w:rPr>
        <w:t xml:space="preserve"> Giấy phép này có hiệu lực từ ngày ký và là bộ phận không tách rời của </w:t>
      </w:r>
      <w:r w:rsidRPr="001850BA">
        <w:rPr>
          <w:rFonts w:eastAsia="Times New Roman"/>
          <w:szCs w:val="28"/>
          <w:lang w:eastAsia="vi-VN"/>
        </w:rPr>
        <w:t>G</w:t>
      </w:r>
      <w:r w:rsidRPr="001850BA">
        <w:rPr>
          <w:rFonts w:eastAsia="Times New Roman"/>
          <w:szCs w:val="28"/>
          <w:lang w:val="vi-VN" w:eastAsia="vi-VN"/>
        </w:rPr>
        <w:t xml:space="preserve">iấy phép khai thác khoáng sản số ....../GP-UBND ngày ... tháng ... năm ... của </w:t>
      </w:r>
      <w:r w:rsidRPr="001850BA">
        <w:rPr>
          <w:rFonts w:eastAsia="Times New Roman"/>
          <w:bCs/>
          <w:iCs/>
          <w:szCs w:val="28"/>
          <w:lang w:eastAsia="vi-VN"/>
        </w:rPr>
        <w:t>……(</w:t>
      </w:r>
      <w:r w:rsidRPr="001850BA">
        <w:rPr>
          <w:rFonts w:eastAsia="Times New Roman"/>
          <w:bCs/>
          <w:i/>
          <w:iCs/>
          <w:szCs w:val="28"/>
          <w:lang w:eastAsia="vi-VN"/>
        </w:rPr>
        <w:t>Tên cơ quan cấp giấy phép</w:t>
      </w:r>
      <w:r w:rsidRPr="001850BA">
        <w:rPr>
          <w:rFonts w:eastAsia="Times New Roman"/>
          <w:bCs/>
          <w:iCs/>
          <w:szCs w:val="28"/>
          <w:lang w:eastAsia="vi-VN"/>
        </w:rPr>
        <w:t>)……</w:t>
      </w:r>
      <w:r w:rsidRPr="001850BA">
        <w:rPr>
          <w:rFonts w:eastAsia="Times New Roman"/>
          <w:bCs/>
          <w:iCs/>
          <w:szCs w:val="28"/>
          <w:lang w:val="vi-VN" w:eastAsia="vi-VN"/>
        </w:rPr>
        <w:t xml:space="preserve"> </w:t>
      </w:r>
    </w:p>
    <w:p w14:paraId="4077A063" w14:textId="77777777" w:rsidR="00281E79" w:rsidRPr="001850BA" w:rsidRDefault="00281E79" w:rsidP="00281E79">
      <w:pPr>
        <w:widowControl w:val="0"/>
        <w:spacing w:before="120"/>
        <w:rPr>
          <w:rFonts w:eastAsia="Times New Roman"/>
          <w:sz w:val="24"/>
          <w:lang w:val="vi-VN" w:eastAsia="vi-VN"/>
        </w:rPr>
      </w:pPr>
    </w:p>
    <w:tbl>
      <w:tblPr>
        <w:tblW w:w="9322" w:type="dxa"/>
        <w:tblLook w:val="0000" w:firstRow="0" w:lastRow="0" w:firstColumn="0" w:lastColumn="0" w:noHBand="0" w:noVBand="0"/>
      </w:tblPr>
      <w:tblGrid>
        <w:gridCol w:w="4395"/>
        <w:gridCol w:w="4927"/>
      </w:tblGrid>
      <w:tr w:rsidR="00281E79" w:rsidRPr="001850BA" w14:paraId="1BFD1AA3" w14:textId="77777777" w:rsidTr="0080513C">
        <w:tc>
          <w:tcPr>
            <w:tcW w:w="4395" w:type="dxa"/>
          </w:tcPr>
          <w:p w14:paraId="4850BB20" w14:textId="77777777" w:rsidR="00281E79" w:rsidRPr="001850BA" w:rsidRDefault="00281E79"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5C278733"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737AA1CA"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429DC2A9"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3941A609"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Bộ NNMT (bản sao);</w:t>
            </w:r>
          </w:p>
          <w:p w14:paraId="268B7C8A"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Các Sở, ngành liên quan (bản sao);</w:t>
            </w:r>
          </w:p>
          <w:p w14:paraId="503588BB" w14:textId="77777777" w:rsidR="00281E79" w:rsidRPr="001850BA" w:rsidRDefault="00281E79" w:rsidP="0080513C">
            <w:pPr>
              <w:widowControl w:val="0"/>
              <w:rPr>
                <w:rFonts w:eastAsia="Times New Roman"/>
                <w:sz w:val="22"/>
                <w:lang w:val="vi-VN" w:eastAsia="vi-VN"/>
              </w:rPr>
            </w:pPr>
            <w:r w:rsidRPr="001850BA">
              <w:rPr>
                <w:rFonts w:eastAsia="Times New Roman"/>
                <w:sz w:val="22"/>
                <w:lang w:val="vi-VN" w:eastAsia="vi-VN"/>
              </w:rPr>
              <w:t>- UBND……</w:t>
            </w:r>
            <w:r w:rsidRPr="001850BA">
              <w:rPr>
                <w:rFonts w:eastAsia="Times New Roman"/>
                <w:sz w:val="22"/>
                <w:lang w:eastAsia="vi-VN"/>
              </w:rPr>
              <w:t>(</w:t>
            </w:r>
            <w:r w:rsidRPr="001850BA">
              <w:rPr>
                <w:rFonts w:eastAsia="Times New Roman"/>
                <w:i/>
                <w:sz w:val="22"/>
                <w:lang w:eastAsia="vi-VN"/>
              </w:rPr>
              <w:t>Tên cấp xã</w:t>
            </w:r>
            <w:r w:rsidRPr="001850BA">
              <w:rPr>
                <w:rFonts w:eastAsia="Times New Roman"/>
                <w:sz w:val="22"/>
                <w:lang w:eastAsia="vi-VN"/>
              </w:rPr>
              <w:t>)</w:t>
            </w:r>
            <w:r w:rsidRPr="001850BA">
              <w:rPr>
                <w:rFonts w:eastAsia="Times New Roman"/>
                <w:sz w:val="22"/>
                <w:lang w:val="vi-VN" w:eastAsia="vi-VN"/>
              </w:rPr>
              <w:t>… (bản sao).</w:t>
            </w:r>
          </w:p>
          <w:p w14:paraId="30CB5C87" w14:textId="77777777" w:rsidR="00281E79" w:rsidRPr="001850BA" w:rsidRDefault="00281E79" w:rsidP="0080513C">
            <w:pPr>
              <w:widowControl w:val="0"/>
              <w:spacing w:before="120"/>
              <w:rPr>
                <w:rFonts w:eastAsia="Times New Roman"/>
                <w:sz w:val="18"/>
                <w:lang w:val="vi-VN" w:eastAsia="vi-VN"/>
              </w:rPr>
            </w:pPr>
          </w:p>
        </w:tc>
        <w:tc>
          <w:tcPr>
            <w:tcW w:w="4927" w:type="dxa"/>
          </w:tcPr>
          <w:p w14:paraId="04A984C8" w14:textId="77777777" w:rsidR="00281E79" w:rsidRPr="001850BA" w:rsidRDefault="00281E79"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7657A90C" w14:textId="77777777" w:rsidR="00281E79" w:rsidRPr="001850BA" w:rsidRDefault="00281E79" w:rsidP="0080513C">
            <w:pPr>
              <w:widowControl w:val="0"/>
              <w:spacing w:before="120"/>
              <w:jc w:val="center"/>
              <w:rPr>
                <w:rFonts w:eastAsia="Times New Roman"/>
                <w:i/>
                <w:iCs/>
                <w:szCs w:val="28"/>
                <w:lang w:val="vi-VN" w:eastAsia="vi-VN"/>
              </w:rPr>
            </w:pPr>
            <w:r w:rsidRPr="001850BA">
              <w:rPr>
                <w:rFonts w:eastAsia="Times New Roman"/>
                <w:i/>
                <w:iCs/>
                <w:szCs w:val="28"/>
                <w:lang w:val="vi-VN" w:eastAsia="vi-VN"/>
              </w:rPr>
              <w:t>(Ký tên, đóng dấu)</w:t>
            </w:r>
          </w:p>
        </w:tc>
      </w:tr>
      <w:bookmarkEnd w:id="43"/>
    </w:tbl>
    <w:p w14:paraId="57F39AA2" w14:textId="77777777" w:rsidR="00281E79" w:rsidRPr="001850BA" w:rsidRDefault="00281E79" w:rsidP="00281E79">
      <w:pPr>
        <w:widowControl w:val="0"/>
        <w:spacing w:before="120"/>
        <w:ind w:left="5103"/>
        <w:jc w:val="center"/>
        <w:rPr>
          <w:rFonts w:eastAsia="Times New Roman"/>
          <w:i/>
          <w:szCs w:val="28"/>
          <w:lang w:val="fr-FR" w:eastAsia="vi-VN"/>
        </w:rPr>
      </w:pPr>
    </w:p>
    <w:bookmarkEnd w:id="41"/>
    <w:bookmarkEnd w:id="42"/>
    <w:p w14:paraId="37801444" w14:textId="77777777" w:rsidR="00281E79" w:rsidRPr="001850BA" w:rsidRDefault="00281E79" w:rsidP="00281E79">
      <w:pPr>
        <w:spacing w:before="120"/>
        <w:rPr>
          <w:rFonts w:eastAsia="Times New Roman"/>
          <w:sz w:val="2"/>
          <w:lang w:eastAsia="vi-VN"/>
        </w:rPr>
      </w:pPr>
    </w:p>
    <w:p w14:paraId="47963F42" w14:textId="77777777" w:rsidR="00281E79" w:rsidRPr="001850BA" w:rsidRDefault="00281E79" w:rsidP="00281E79">
      <w:pPr>
        <w:spacing w:line="278" w:lineRule="auto"/>
        <w:rPr>
          <w:rFonts w:eastAsia="Times New Roman"/>
          <w:b/>
          <w:bCs/>
          <w:szCs w:val="28"/>
          <w:lang w:eastAsia="vi-VN"/>
        </w:rPr>
      </w:pPr>
      <w:r w:rsidRPr="001850BA">
        <w:rPr>
          <w:rFonts w:eastAsia="Times New Roman"/>
          <w:b/>
          <w:bCs/>
          <w:szCs w:val="28"/>
          <w:lang w:eastAsia="vi-VN"/>
        </w:rPr>
        <w:br w:type="page"/>
      </w:r>
    </w:p>
    <w:p w14:paraId="06535192" w14:textId="4710347B" w:rsidR="00B357DE" w:rsidRDefault="00B357DE" w:rsidP="00227B96">
      <w:pPr>
        <w:spacing w:after="120"/>
        <w:ind w:firstLine="720"/>
        <w:jc w:val="both"/>
        <w:rPr>
          <w:b/>
          <w:bCs/>
          <w:szCs w:val="28"/>
        </w:rPr>
      </w:pPr>
      <w:r>
        <w:rPr>
          <w:b/>
          <w:bCs/>
          <w:szCs w:val="28"/>
        </w:rPr>
        <w:lastRenderedPageBreak/>
        <w:t xml:space="preserve">28. Điều chỉnh </w:t>
      </w:r>
      <w:r>
        <w:rPr>
          <w:b/>
          <w:bCs/>
          <w:szCs w:val="28"/>
        </w:rPr>
        <w:t>Giấy phép khai thác khoáng s</w:t>
      </w:r>
      <w:r w:rsidR="002B3C8B">
        <w:rPr>
          <w:b/>
          <w:bCs/>
          <w:szCs w:val="28"/>
        </w:rPr>
        <w:t>ả</w:t>
      </w:r>
      <w:r>
        <w:rPr>
          <w:b/>
          <w:bCs/>
          <w:szCs w:val="28"/>
        </w:rPr>
        <w:t>n nhóm IV</w:t>
      </w:r>
      <w:r>
        <w:rPr>
          <w:b/>
          <w:bCs/>
          <w:szCs w:val="28"/>
        </w:rPr>
        <w:t xml:space="preserve"> – 1.014287</w:t>
      </w:r>
    </w:p>
    <w:p w14:paraId="5FBCFB85" w14:textId="77777777" w:rsidR="007D6A2D" w:rsidRPr="001850BA" w:rsidRDefault="007D6A2D" w:rsidP="007D6A2D">
      <w:pPr>
        <w:spacing w:before="120" w:line="360" w:lineRule="exact"/>
        <w:ind w:firstLine="720"/>
        <w:jc w:val="both"/>
        <w:rPr>
          <w:b/>
          <w:szCs w:val="28"/>
        </w:rPr>
      </w:pPr>
      <w:r w:rsidRPr="001850BA">
        <w:rPr>
          <w:b/>
          <w:szCs w:val="28"/>
        </w:rPr>
        <w:t>a) Trình tự thực hiện:</w:t>
      </w:r>
    </w:p>
    <w:p w14:paraId="7009F667" w14:textId="77777777" w:rsidR="007D6A2D" w:rsidRPr="001850BA" w:rsidRDefault="007D6A2D" w:rsidP="007D6A2D">
      <w:pPr>
        <w:spacing w:before="120"/>
        <w:ind w:firstLine="720"/>
        <w:jc w:val="both"/>
        <w:rPr>
          <w:bCs/>
          <w:szCs w:val="28"/>
        </w:rPr>
      </w:pPr>
      <w:r w:rsidRPr="001850BA">
        <w:rPr>
          <w:b/>
          <w:i/>
          <w:iCs/>
          <w:szCs w:val="28"/>
        </w:rPr>
        <w:t>(1)</w:t>
      </w:r>
      <w:r w:rsidRPr="001850BA">
        <w:rPr>
          <w:bCs/>
          <w:szCs w:val="28"/>
        </w:rPr>
        <w:t xml:space="preserve"> Đối với tổ chức, cá nhân quy định tại khoản 1 Điều 72 của Luật Địa chất và khoáng sản; trình tự thực hiện như sau:</w:t>
      </w:r>
    </w:p>
    <w:p w14:paraId="493ECC7F" w14:textId="77777777" w:rsidR="007D6A2D" w:rsidRPr="001850BA" w:rsidRDefault="007D6A2D" w:rsidP="007D6A2D">
      <w:pPr>
        <w:spacing w:before="120"/>
        <w:ind w:firstLine="720"/>
        <w:jc w:val="both"/>
        <w:rPr>
          <w:bCs/>
          <w:i/>
          <w:iCs/>
          <w:szCs w:val="28"/>
        </w:rPr>
      </w:pPr>
      <w:r w:rsidRPr="001850BA">
        <w:rPr>
          <w:bCs/>
          <w:i/>
          <w:iCs/>
          <w:szCs w:val="28"/>
        </w:rPr>
        <w:t>- Bước 1. Nộp, tiếp nhận và kiểm tra hồ sơ:</w:t>
      </w:r>
    </w:p>
    <w:p w14:paraId="09380061" w14:textId="77777777" w:rsidR="007D6A2D" w:rsidRPr="001850BA" w:rsidRDefault="007D6A2D" w:rsidP="007D6A2D">
      <w:pPr>
        <w:spacing w:before="120"/>
        <w:ind w:firstLine="720"/>
        <w:jc w:val="both"/>
        <w:rPr>
          <w:bCs/>
          <w:i/>
          <w:iCs/>
          <w:szCs w:val="28"/>
        </w:rPr>
      </w:pPr>
      <w:r w:rsidRPr="001850BA">
        <w:rPr>
          <w:szCs w:val="28"/>
        </w:rPr>
        <w:t xml:space="preserve">Tổ chức, cá nhân </w:t>
      </w:r>
      <w:r w:rsidRPr="001850BA">
        <w:rPr>
          <w:szCs w:val="28"/>
          <w:lang w:val="pt-BR"/>
        </w:rPr>
        <w:t xml:space="preserve">đề nghị điều chỉnh nội dung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44732D5B" w14:textId="77777777" w:rsidR="007D6A2D" w:rsidRPr="001850BA" w:rsidRDefault="007D6A2D" w:rsidP="007D6A2D">
      <w:pPr>
        <w:spacing w:before="120"/>
        <w:ind w:firstLine="720"/>
        <w:jc w:val="both"/>
        <w:rPr>
          <w:i/>
          <w:iCs/>
          <w:szCs w:val="28"/>
          <w:lang w:val="pt-BR"/>
        </w:rPr>
      </w:pPr>
      <w:r w:rsidRPr="001850BA">
        <w:rPr>
          <w:i/>
          <w:iCs/>
          <w:szCs w:val="28"/>
          <w:lang w:val="pt-BR"/>
        </w:rPr>
        <w:t>- Bước 2. Thẩm định hồ sơ và trình phê duyệt:</w:t>
      </w:r>
    </w:p>
    <w:p w14:paraId="119FC4AB" w14:textId="77777777" w:rsidR="007D6A2D" w:rsidRPr="001850BA" w:rsidRDefault="007D6A2D" w:rsidP="007D6A2D">
      <w:pPr>
        <w:spacing w:before="120" w:line="360" w:lineRule="exact"/>
        <w:ind w:firstLine="720"/>
        <w:jc w:val="both"/>
        <w:rPr>
          <w:spacing w:val="-2"/>
          <w:szCs w:val="28"/>
          <w:lang w:val="pt-BR"/>
        </w:rPr>
      </w:pPr>
      <w:r w:rsidRPr="001850BA">
        <w:rPr>
          <w:spacing w:val="-2"/>
          <w:szCs w:val="28"/>
          <w:lang w:val="pt-BR"/>
        </w:rPr>
        <w:t xml:space="preserve">+ Trong thời hạn không quá 10 ngày kể từ ngày tiếp nhận hồ sơ, </w:t>
      </w:r>
      <w:r w:rsidRPr="001850BA">
        <w:rPr>
          <w:szCs w:val="28"/>
        </w:rPr>
        <w:t>Sở Nông nghiệp và Môi trường</w:t>
      </w:r>
      <w:r w:rsidRPr="001850BA">
        <w:rPr>
          <w:spacing w:val="-2"/>
          <w:szCs w:val="28"/>
          <w:lang w:val="pt-BR"/>
        </w:rPr>
        <w:t xml:space="preserve"> có trách nhiệm kiểm tra, rà soát các tài liệu, hồ sơ và các nội dung có liên quan đến điều chỉnh giấy phép khai thác khoáng sản nhóm IV; kiểm tra tại thực địa đối với trường hợp quy định tại điểm b, điểm c và điểm e khoản 1 Điều 91 Nghị định số 193/2025/NĐ-CP ngày 02/7/2025 của Chính phủ. Trường hợp cần thiết, gửi văn bản lấy ý kiến cơ quan có liên quan thuộc Ủy ban nhân dân cấp tỉnh về khu vực cấm hoạt động khoáng sản, khu vực tạm thời cấm hoạt động khoáng sản và các nội dung liên quan đến điều chỉnh giấy phép khai thác khoáng sản nhóm IV đối với trường hợp quy định tại điểm b khoản 1 Điều 91 Nghị định số 193/2025/NĐ-CP ngày 02/7/2025 của Chính phủ; lấy ý kiến cơ quan chuyên môn về xây dựng thuộc Ủy ban nhân dân cấp tỉnh về nội dung điều chỉnh giấy phép khai thác khoáng sản nhóm IV đối với trường hợp quy định tại các điểm a, b và d khoản 1 Điều 91 Nghị định số 193/2025/NĐ-CP ngày 02/7/2025 của Chính phủ (thời điểm kiểm tra tại thực địa do </w:t>
      </w:r>
      <w:r w:rsidRPr="001850BA">
        <w:rPr>
          <w:szCs w:val="28"/>
        </w:rPr>
        <w:t>Sở Nông nghiệp và Môi trường</w:t>
      </w:r>
      <w:r w:rsidRPr="001850BA">
        <w:rPr>
          <w:spacing w:val="-2"/>
          <w:szCs w:val="28"/>
          <w:lang w:val="pt-BR"/>
        </w:rPr>
        <w:t xml:space="preserve"> quyết định nhưng phải hoàn thành trước khi trình hồ sơ điều chỉnh giấy phép khai thác khoáng sản nhóm IV cho Chủ tịch Ủy ban nhân dân cấp tỉnh);</w:t>
      </w:r>
    </w:p>
    <w:p w14:paraId="394887F9" w14:textId="77777777" w:rsidR="007D6A2D" w:rsidRPr="001850BA" w:rsidRDefault="007D6A2D" w:rsidP="007D6A2D">
      <w:pPr>
        <w:spacing w:before="120" w:line="360" w:lineRule="exact"/>
        <w:ind w:firstLine="720"/>
        <w:jc w:val="both"/>
        <w:rPr>
          <w:spacing w:val="-2"/>
          <w:szCs w:val="28"/>
          <w:lang w:val="pt-BR"/>
        </w:rPr>
      </w:pPr>
      <w:r w:rsidRPr="001850BA">
        <w:rPr>
          <w:spacing w:val="-2"/>
          <w:szCs w:val="28"/>
          <w:lang w:val="pt-BR"/>
        </w:rPr>
        <w:t xml:space="preserve">+ Trong thời hạn không quá 05 ngày làm việc, kể từ ngày </w:t>
      </w:r>
      <w:r w:rsidRPr="001850BA">
        <w:rPr>
          <w:szCs w:val="28"/>
        </w:rPr>
        <w:t>Sở Nông nghiệp và Môi trường</w:t>
      </w:r>
      <w:r w:rsidRPr="001850BA">
        <w:rPr>
          <w:spacing w:val="-2"/>
          <w:szCs w:val="28"/>
          <w:lang w:val="pt-BR"/>
        </w:rPr>
        <w:t xml:space="preserve"> có văn bản lấy ý kiến nêu trên, cơ quan được lấy ý kiến có trách nhiệm trả lời bằng văn bản về các vấn đề có liên quan;</w:t>
      </w:r>
    </w:p>
    <w:p w14:paraId="2E95299C" w14:textId="77777777" w:rsidR="007D6A2D" w:rsidRPr="001850BA" w:rsidRDefault="007D6A2D" w:rsidP="007D6A2D">
      <w:pPr>
        <w:spacing w:before="120" w:line="360" w:lineRule="exact"/>
        <w:ind w:firstLine="720"/>
        <w:jc w:val="both"/>
        <w:rPr>
          <w:szCs w:val="28"/>
        </w:rPr>
      </w:pPr>
      <w:r w:rsidRPr="001850BA">
        <w:rPr>
          <w:rFonts w:eastAsia="Arial"/>
          <w:szCs w:val="28"/>
        </w:rPr>
        <w:t xml:space="preserve">+ </w:t>
      </w:r>
      <w:r w:rsidRPr="001850BA">
        <w:rPr>
          <w:spacing w:val="-2"/>
          <w:szCs w:val="28"/>
          <w:lang w:val="pt-BR"/>
        </w:rPr>
        <w:t xml:space="preserve">Trong thời hạn không quá 03 ngày </w:t>
      </w:r>
      <w:r w:rsidRPr="001850BA">
        <w:rPr>
          <w:szCs w:val="28"/>
        </w:rPr>
        <w:t>kể từ ngày thực hiện xong các nội dung nêu trên, Sở Nông nghiệp và Môi trường</w:t>
      </w:r>
      <w:r w:rsidRPr="001850BA">
        <w:rPr>
          <w:szCs w:val="28"/>
          <w:lang w:val="pt-BR"/>
        </w:rPr>
        <w:t xml:space="preserve"> </w:t>
      </w:r>
      <w:r w:rsidRPr="001850BA">
        <w:rPr>
          <w:spacing w:val="-2"/>
          <w:szCs w:val="28"/>
          <w:lang w:val="pt-BR"/>
        </w:rPr>
        <w:t>phải h</w:t>
      </w:r>
      <w:r w:rsidRPr="001850BA">
        <w:rPr>
          <w:szCs w:val="28"/>
        </w:rPr>
        <w:t xml:space="preserve">oàn thành việc thẩm định các tài liệu, hồ sơ, các nội dung đề nghị điều chỉnh và các nội dung khác có liên quan đến việc điều chỉnh giấy phép khai thác khoáng sản nhóm IV, xác định tiền cấp quyền khai thác khoáng sản điều chỉnh (nếu có); trình Chủ tịch Ủy ban nhân dân cấp tỉnh hồ sơ điều chỉnh giấy phép khai thác khoáng sản nhóm IV (đồng thời quyết định </w:t>
      </w:r>
      <w:r w:rsidRPr="001850BA">
        <w:rPr>
          <w:szCs w:val="28"/>
        </w:rPr>
        <w:lastRenderedPageBreak/>
        <w:t xml:space="preserve">đóng cửa mỏ một phần khu vực khai thác khoáng sản đối với trường hợp quy định tại điểm c và điểm e khoản 1 </w:t>
      </w:r>
      <w:r w:rsidRPr="001850BA">
        <w:rPr>
          <w:szCs w:val="28"/>
          <w:lang w:val="pt-BR"/>
        </w:rPr>
        <w:t>Điều 91 Nghị định số 193/2025/NĐ-CP ngày 02/7/2025 của Chính phủ</w:t>
      </w:r>
      <w:r w:rsidRPr="001850BA">
        <w:rPr>
          <w:szCs w:val="28"/>
        </w:rPr>
        <w:t>), phê duyệt điều chỉnh tiền cấp quyền khai thác khoáng sản (nếu có).</w:t>
      </w:r>
    </w:p>
    <w:p w14:paraId="2B6A0A75" w14:textId="77777777" w:rsidR="007D6A2D" w:rsidRPr="001850BA" w:rsidRDefault="007D6A2D" w:rsidP="007D6A2D">
      <w:pPr>
        <w:spacing w:before="120"/>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1E1FFA9B" w14:textId="77777777" w:rsidR="007D6A2D" w:rsidRPr="001850BA" w:rsidRDefault="007D6A2D" w:rsidP="007D6A2D">
      <w:pPr>
        <w:spacing w:before="120" w:line="360" w:lineRule="exact"/>
        <w:ind w:firstLine="720"/>
        <w:jc w:val="both"/>
        <w:rPr>
          <w:szCs w:val="28"/>
          <w:lang w:val="pt-BR"/>
        </w:rPr>
      </w:pPr>
      <w:r w:rsidRPr="001850BA">
        <w:rPr>
          <w:szCs w:val="28"/>
          <w:lang w:val="pt-BR"/>
        </w:rPr>
        <w:t>+ Trong thời hạn không quá 03 ngày làm việc kể từ ngày nhận được hồ sơ trình điều chỉnh giấy phép khai thác khoáng sản nhóm IV, Chủ tịch Ủy ban nhân dân cấp tỉnh quyết định việc điều chỉnh hoặc không điều chỉnh giấy phép khai thác khoáng sản nhóm IV. Trong trường hợp không điều chỉnh giấy phép khai thác khoáng sản nhóm IV thì phải trả lời bằng văn bản và nêu rõ lý do.</w:t>
      </w:r>
    </w:p>
    <w:p w14:paraId="4BDDC674" w14:textId="77777777" w:rsidR="007D6A2D" w:rsidRPr="001850BA" w:rsidRDefault="007D6A2D" w:rsidP="007D6A2D">
      <w:pPr>
        <w:spacing w:before="120" w:line="360" w:lineRule="exact"/>
        <w:ind w:firstLine="720"/>
        <w:jc w:val="both"/>
        <w:rPr>
          <w:rFonts w:eastAsia="Times New Roman"/>
          <w:spacing w:val="-2"/>
          <w:szCs w:val="28"/>
          <w:lang w:eastAsia="vi-VN"/>
        </w:rPr>
      </w:pPr>
      <w:r w:rsidRPr="001850BA">
        <w:rPr>
          <w:szCs w:val="28"/>
          <w:lang w:val="pt-BR"/>
        </w:rPr>
        <w:t xml:space="preserve">+ Trong thời hạn không quá 02 ngày làm việc kể </w:t>
      </w:r>
      <w:r w:rsidRPr="001850BA">
        <w:rPr>
          <w:rFonts w:eastAsia="Times New Roman"/>
          <w:spacing w:val="-2"/>
          <w:szCs w:val="28"/>
          <w:lang w:eastAsia="vi-VN"/>
        </w:rPr>
        <w:t>từ ngày Chủ tịch Ủy ban nhân dân cấp tỉnh quyết định điều chỉnh hoặc không điều chỉnh giấy phép khai thác khoáng sản nhóm IV</w:t>
      </w:r>
      <w:r w:rsidRPr="001850BA">
        <w:rPr>
          <w:spacing w:val="-2"/>
          <w:szCs w:val="28"/>
          <w:lang w:val="pt-BR"/>
        </w:rPr>
        <w:t xml:space="preserve">, </w:t>
      </w:r>
      <w:r w:rsidRPr="001850BA">
        <w:rPr>
          <w:rFonts w:eastAsia="Times New Roman"/>
          <w:spacing w:val="-2"/>
          <w:szCs w:val="28"/>
          <w:lang w:eastAsia="vi-VN"/>
        </w:rPr>
        <w:t>cơ quan tiếp nhận hồ sơ chủ trì, phối hợp với Sở Nông nghiệp và Môi trường thông báo cho tổ chức đề nghị điều chỉnh giấy phép khai thác khoáng sản nhóm IV để nhận kết quả giải quyết hồ sơ đề nghị điều chỉnh giấy phép khai thác khoáng sản nhóm IV và thực hiện các nghĩa vụ có liên quan theo quy định.</w:t>
      </w:r>
    </w:p>
    <w:p w14:paraId="1613282F" w14:textId="77777777" w:rsidR="007D6A2D" w:rsidRPr="001850BA" w:rsidRDefault="007D6A2D" w:rsidP="007D6A2D">
      <w:pPr>
        <w:widowControl w:val="0"/>
        <w:spacing w:before="120"/>
        <w:ind w:firstLine="720"/>
        <w:jc w:val="both"/>
        <w:rPr>
          <w:spacing w:val="-2"/>
          <w:szCs w:val="28"/>
        </w:rPr>
      </w:pPr>
      <w:bookmarkStart w:id="44" w:name="_Hlk206337809"/>
      <w:r w:rsidRPr="001850BA">
        <w:rPr>
          <w:spacing w:val="-2"/>
          <w:szCs w:val="28"/>
        </w:rPr>
        <w:t>+ Trong thời hạn 02 ngày làm việc, kể từ ngày nhận đủ văn bản, tài liệu chứng minh việc thực hiện các nghĩa vụ tài chính có liên quan, cơ quan tiếp nhận hồ sơ bàn giao giấy phép khai thác khoáng sản nhóm IV cho tổ chức, cá nhân</w:t>
      </w:r>
      <w:bookmarkEnd w:id="44"/>
      <w:r w:rsidRPr="001850BA">
        <w:rPr>
          <w:spacing w:val="-2"/>
          <w:szCs w:val="28"/>
        </w:rPr>
        <w:t>.</w:t>
      </w:r>
    </w:p>
    <w:p w14:paraId="77F956F5" w14:textId="77777777" w:rsidR="007D6A2D" w:rsidRPr="001850BA" w:rsidRDefault="007D6A2D" w:rsidP="007D6A2D">
      <w:pPr>
        <w:spacing w:before="120"/>
        <w:ind w:firstLine="720"/>
        <w:jc w:val="both"/>
        <w:rPr>
          <w:bCs/>
          <w:szCs w:val="28"/>
        </w:rPr>
      </w:pPr>
      <w:r w:rsidRPr="001850BA">
        <w:rPr>
          <w:b/>
          <w:i/>
          <w:iCs/>
          <w:szCs w:val="28"/>
        </w:rPr>
        <w:t>(2)</w:t>
      </w:r>
      <w:r w:rsidRPr="001850BA">
        <w:rPr>
          <w:bCs/>
          <w:szCs w:val="28"/>
        </w:rPr>
        <w:t xml:space="preserve"> Đối với tổ chức, cá nhân quy định tại khoản 2 Điều 72 của Luật Địa chất và khoáng sản; trình tự thực hiện như sau:</w:t>
      </w:r>
    </w:p>
    <w:p w14:paraId="3389E493" w14:textId="77777777" w:rsidR="007D6A2D" w:rsidRPr="001850BA" w:rsidRDefault="007D6A2D" w:rsidP="007D6A2D">
      <w:pPr>
        <w:spacing w:before="120"/>
        <w:ind w:firstLine="720"/>
        <w:jc w:val="both"/>
        <w:rPr>
          <w:bCs/>
          <w:i/>
          <w:iCs/>
          <w:szCs w:val="28"/>
        </w:rPr>
      </w:pPr>
      <w:r w:rsidRPr="001850BA">
        <w:rPr>
          <w:bCs/>
          <w:i/>
          <w:iCs/>
          <w:szCs w:val="28"/>
        </w:rPr>
        <w:t>- Bước 1. Nộp, tiếp nhận và kiểm tra hồ sơ:</w:t>
      </w:r>
    </w:p>
    <w:p w14:paraId="4C12A0B6" w14:textId="77777777" w:rsidR="007D6A2D" w:rsidRPr="001850BA" w:rsidRDefault="007D6A2D" w:rsidP="007D6A2D">
      <w:pPr>
        <w:spacing w:before="120"/>
        <w:ind w:firstLine="720"/>
        <w:jc w:val="both"/>
        <w:rPr>
          <w:bCs/>
          <w:i/>
          <w:iCs/>
          <w:szCs w:val="28"/>
        </w:rPr>
      </w:pPr>
      <w:r w:rsidRPr="001850BA">
        <w:rPr>
          <w:szCs w:val="28"/>
        </w:rPr>
        <w:t xml:space="preserve">Tổ chức, cá nhân </w:t>
      </w:r>
      <w:r w:rsidRPr="001850BA">
        <w:rPr>
          <w:szCs w:val="28"/>
          <w:lang w:val="pt-BR"/>
        </w:rPr>
        <w:t xml:space="preserve">đề nghị điều chỉnh nội dung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01AC40A2" w14:textId="77777777" w:rsidR="007D6A2D" w:rsidRPr="001850BA" w:rsidRDefault="007D6A2D" w:rsidP="007D6A2D">
      <w:pPr>
        <w:spacing w:before="120"/>
        <w:ind w:firstLine="720"/>
        <w:jc w:val="both"/>
        <w:rPr>
          <w:i/>
          <w:iCs/>
          <w:szCs w:val="28"/>
          <w:lang w:val="pt-BR"/>
        </w:rPr>
      </w:pPr>
      <w:r w:rsidRPr="001850BA">
        <w:rPr>
          <w:i/>
          <w:iCs/>
          <w:szCs w:val="28"/>
          <w:lang w:val="pt-BR"/>
        </w:rPr>
        <w:t>- Bước 2. Thẩm định hồ sơ và trình phê duyệt:</w:t>
      </w:r>
    </w:p>
    <w:p w14:paraId="48384A83" w14:textId="77777777" w:rsidR="007D6A2D" w:rsidRPr="001850BA" w:rsidRDefault="007D6A2D" w:rsidP="007D6A2D">
      <w:pPr>
        <w:spacing w:before="120" w:line="360" w:lineRule="exact"/>
        <w:ind w:firstLine="720"/>
        <w:jc w:val="both"/>
        <w:rPr>
          <w:spacing w:val="-2"/>
          <w:szCs w:val="28"/>
          <w:lang w:val="pt-BR"/>
        </w:rPr>
      </w:pPr>
      <w:r w:rsidRPr="001850BA">
        <w:rPr>
          <w:spacing w:val="-2"/>
          <w:szCs w:val="28"/>
          <w:lang w:val="pt-BR"/>
        </w:rPr>
        <w:t xml:space="preserve">+ Trong thời hạn không quá 05 ngày kể từ ngày tiếp nhận hồ sơ, </w:t>
      </w:r>
      <w:r w:rsidRPr="001850BA">
        <w:rPr>
          <w:szCs w:val="28"/>
        </w:rPr>
        <w:t>Sở Nông nghiệp và Môi trường</w:t>
      </w:r>
      <w:r w:rsidRPr="001850BA">
        <w:rPr>
          <w:spacing w:val="-2"/>
          <w:szCs w:val="28"/>
          <w:lang w:val="pt-BR"/>
        </w:rPr>
        <w:t xml:space="preserve"> có trách nhiệm kiểm tra, rà soát các tài liệu, hồ sơ và các nội dung có liên quan đến điều chỉnh giấy phép khai thác khoáng sản nhóm IV; kiểm tra tại thực địa đối với trường hợp quy định tại điểm b, điểm c và điểm e khoản 1 Điều 91 Nghị định số 193/2025/NĐ-CP ngày 02/7/2025 của Chính phủ. Trường hợp cần thiết, gửi văn bản lấy ý kiến cơ quan có liên quan thuộc Ủy ban nhân dân cấp tỉnh về khu vực cấm hoạt động khoáng sản, khu vực tạm thời cấm hoạt động </w:t>
      </w:r>
      <w:r w:rsidRPr="001850BA">
        <w:rPr>
          <w:spacing w:val="-2"/>
          <w:szCs w:val="28"/>
          <w:lang w:val="pt-BR"/>
        </w:rPr>
        <w:lastRenderedPageBreak/>
        <w:t xml:space="preserve">khoáng sản và các nội dung liên quan đến điều chỉnh giấy phép khai thác khoáng sản nhóm IV đối với trường hợp quy định tại điểm b khoản 1 Điều 91 Nghị định số 193/2025/NĐ-CP ngày 02/7/2025 của Chính phủ; lấy ý kiến cơ quan chuyên môn về xây dựng thuộc Ủy ban nhân dân cấp tỉnh về nội dung điều chỉnh giấy phép khai thác khoáng sản nhóm IV đối với trường hợp quy định tại các điểm a, b và d khoản 1 Điều 91 Nghị định số 193/2025/NĐ-CP ngày 02/7/2025 của Chính phủ (thời điểm kiểm tra tại thực địa do </w:t>
      </w:r>
      <w:r w:rsidRPr="001850BA">
        <w:rPr>
          <w:szCs w:val="28"/>
        </w:rPr>
        <w:t>Sở Nông nghiệp và Môi trường</w:t>
      </w:r>
      <w:r w:rsidRPr="001850BA">
        <w:rPr>
          <w:spacing w:val="-2"/>
          <w:szCs w:val="28"/>
          <w:lang w:val="pt-BR"/>
        </w:rPr>
        <w:t xml:space="preserve"> quyết định nhưng phải hoàn thành trước khi trình hồ sơ điều chỉnh giấy phép khai thác khoáng sản nhóm IV cho Chủ tịch Ủy ban nhân dân cấp tỉnh);</w:t>
      </w:r>
    </w:p>
    <w:p w14:paraId="328F5E42" w14:textId="77777777" w:rsidR="007D6A2D" w:rsidRPr="001850BA" w:rsidRDefault="007D6A2D" w:rsidP="007D6A2D">
      <w:pPr>
        <w:spacing w:before="120" w:line="360" w:lineRule="exact"/>
        <w:ind w:firstLine="720"/>
        <w:jc w:val="both"/>
        <w:rPr>
          <w:spacing w:val="-2"/>
          <w:szCs w:val="28"/>
          <w:lang w:val="pt-BR"/>
        </w:rPr>
      </w:pPr>
      <w:r w:rsidRPr="001850BA">
        <w:rPr>
          <w:spacing w:val="-2"/>
          <w:szCs w:val="28"/>
          <w:lang w:val="pt-BR"/>
        </w:rPr>
        <w:t xml:space="preserve">+ Trong thời hạn không quá 03 ngày làm việc, kể từ ngày </w:t>
      </w:r>
      <w:r w:rsidRPr="001850BA">
        <w:rPr>
          <w:szCs w:val="28"/>
        </w:rPr>
        <w:t>Sở Nông nghiệp và Môi trường</w:t>
      </w:r>
      <w:r w:rsidRPr="001850BA">
        <w:rPr>
          <w:spacing w:val="-2"/>
          <w:szCs w:val="28"/>
          <w:lang w:val="pt-BR"/>
        </w:rPr>
        <w:t xml:space="preserve"> có văn bản lấy ý kiến nêu trên, cơ quan được lấy ý kiến có trách nhiệm trả lời bằng văn bản về các vấn đề có liên quan;</w:t>
      </w:r>
    </w:p>
    <w:p w14:paraId="411FCC37" w14:textId="77777777" w:rsidR="007D6A2D" w:rsidRPr="001850BA" w:rsidRDefault="007D6A2D" w:rsidP="007D6A2D">
      <w:pPr>
        <w:spacing w:before="120" w:line="360" w:lineRule="exact"/>
        <w:ind w:firstLine="720"/>
        <w:jc w:val="both"/>
        <w:rPr>
          <w:szCs w:val="28"/>
        </w:rPr>
      </w:pPr>
      <w:r w:rsidRPr="001850BA">
        <w:rPr>
          <w:rFonts w:eastAsia="Arial"/>
          <w:szCs w:val="28"/>
        </w:rPr>
        <w:t xml:space="preserve">+ </w:t>
      </w:r>
      <w:r w:rsidRPr="001850BA">
        <w:rPr>
          <w:spacing w:val="-2"/>
          <w:szCs w:val="28"/>
          <w:lang w:val="pt-BR"/>
        </w:rPr>
        <w:t xml:space="preserve">Trong thời hạn không quá 02 ngày </w:t>
      </w:r>
      <w:r w:rsidRPr="001850BA">
        <w:rPr>
          <w:szCs w:val="28"/>
        </w:rPr>
        <w:t>kể từ ngày thực hiện xong các nội dung nêu trên, Sở Nông nghiệp và Môi trường</w:t>
      </w:r>
      <w:r w:rsidRPr="001850BA">
        <w:rPr>
          <w:szCs w:val="28"/>
          <w:lang w:val="pt-BR"/>
        </w:rPr>
        <w:t xml:space="preserve"> </w:t>
      </w:r>
      <w:r w:rsidRPr="001850BA">
        <w:rPr>
          <w:spacing w:val="-2"/>
          <w:szCs w:val="28"/>
          <w:lang w:val="pt-BR"/>
        </w:rPr>
        <w:t>phải h</w:t>
      </w:r>
      <w:r w:rsidRPr="001850BA">
        <w:rPr>
          <w:szCs w:val="28"/>
        </w:rPr>
        <w:t xml:space="preserve">oàn thành việc thẩm định các tài liệu, hồ sơ, các nội dung đề nghị điều chỉnh và các nội dung khác có liên quan đến việc điều chỉnh giấy phép khai thác khoáng sản nhóm IV, xác định tiền cấp quyền khai thác khoáng sản điều chỉnh (nếu có); trình Chủ tịch Ủy ban nhân dân cấp tỉnh hồ sơ điều chỉnh giấy phép khai thác khoáng sản nhóm IV (đồng thời quyết định đóng cửa mỏ một phần khu vực khai thác khoáng sản đối với trường hợp quy định tại điểm c và điểm e khoản 1 </w:t>
      </w:r>
      <w:r w:rsidRPr="001850BA">
        <w:rPr>
          <w:szCs w:val="28"/>
          <w:lang w:val="pt-BR"/>
        </w:rPr>
        <w:t>Điều 91 Nghị định số 193/2025/NĐ-CP ngày 02/7/2025 của Chính phủ</w:t>
      </w:r>
      <w:r w:rsidRPr="001850BA">
        <w:rPr>
          <w:szCs w:val="28"/>
        </w:rPr>
        <w:t>), phê duyệt điều chỉnh tiền cấp quyền khai thác khoáng sản (nếu có).</w:t>
      </w:r>
    </w:p>
    <w:p w14:paraId="7BEA2355" w14:textId="77777777" w:rsidR="007D6A2D" w:rsidRPr="001850BA" w:rsidRDefault="007D6A2D" w:rsidP="007D6A2D">
      <w:pPr>
        <w:spacing w:before="120"/>
        <w:ind w:firstLine="720"/>
        <w:jc w:val="both"/>
        <w:rPr>
          <w:rFonts w:eastAsia="Times New Roman"/>
          <w:i/>
          <w:iCs/>
          <w:szCs w:val="28"/>
          <w:lang w:eastAsia="vi-VN"/>
        </w:rPr>
      </w:pPr>
      <w:r w:rsidRPr="001850BA">
        <w:rPr>
          <w:rFonts w:eastAsia="Times New Roman"/>
          <w:i/>
          <w:iCs/>
          <w:szCs w:val="28"/>
          <w:lang w:eastAsia="vi-VN"/>
        </w:rPr>
        <w:t xml:space="preserve">- Bước 3. Ra quyết định và trả kết quả </w:t>
      </w:r>
      <w:r w:rsidRPr="001850BA">
        <w:rPr>
          <w:i/>
          <w:iCs/>
          <w:szCs w:val="28"/>
          <w:lang w:val="pt-BR"/>
        </w:rPr>
        <w:t>giải quyết</w:t>
      </w:r>
      <w:r w:rsidRPr="001850BA">
        <w:rPr>
          <w:rFonts w:eastAsia="Times New Roman"/>
          <w:i/>
          <w:iCs/>
          <w:szCs w:val="28"/>
          <w:lang w:eastAsia="vi-VN"/>
        </w:rPr>
        <w:t>:</w:t>
      </w:r>
    </w:p>
    <w:p w14:paraId="605A6D69" w14:textId="77777777" w:rsidR="007D6A2D" w:rsidRPr="001850BA" w:rsidRDefault="007D6A2D" w:rsidP="007D6A2D">
      <w:pPr>
        <w:spacing w:before="120" w:line="360" w:lineRule="exact"/>
        <w:ind w:firstLine="720"/>
        <w:jc w:val="both"/>
        <w:rPr>
          <w:szCs w:val="28"/>
          <w:lang w:val="pt-BR"/>
        </w:rPr>
      </w:pPr>
      <w:r w:rsidRPr="001850BA">
        <w:rPr>
          <w:szCs w:val="28"/>
          <w:lang w:val="pt-BR"/>
        </w:rPr>
        <w:t>+ Trong thời hạn không quá 02 ngày làm việc kể từ ngày nhận được hồ sơ trình điều chỉnh giấy phép khai thác khoáng sản nhóm IV, Chủ tịch Ủy ban nhân dân cấp tỉnh quyết định việc điều chỉnh hoặc không điều chỉnh giấy phép khai thác khoáng sản nhóm IV. Trong trường hợp không điều chỉnh giấy phép khai thác khoáng sản nhóm IV thì phải trả lời bằng văn bản và nêu rõ lý do.</w:t>
      </w:r>
    </w:p>
    <w:p w14:paraId="082446F7" w14:textId="77777777" w:rsidR="007D6A2D" w:rsidRPr="001850BA" w:rsidRDefault="007D6A2D" w:rsidP="007D6A2D">
      <w:pPr>
        <w:spacing w:before="120" w:line="360" w:lineRule="exact"/>
        <w:ind w:firstLine="720"/>
        <w:jc w:val="both"/>
        <w:rPr>
          <w:rFonts w:eastAsia="Times New Roman"/>
          <w:spacing w:val="-2"/>
          <w:szCs w:val="28"/>
          <w:lang w:eastAsia="vi-VN"/>
        </w:rPr>
      </w:pPr>
      <w:r w:rsidRPr="001850BA">
        <w:rPr>
          <w:szCs w:val="28"/>
          <w:lang w:val="pt-BR"/>
        </w:rPr>
        <w:t xml:space="preserve">+ Trong thời hạn không quá 01 ngày làm việc kể </w:t>
      </w:r>
      <w:r w:rsidRPr="001850BA">
        <w:rPr>
          <w:rFonts w:eastAsia="Times New Roman"/>
          <w:spacing w:val="-2"/>
          <w:szCs w:val="28"/>
          <w:lang w:eastAsia="vi-VN"/>
        </w:rPr>
        <w:t>từ ngày Chủ tịch Ủy ban nhân dân cấp tỉnh quyết định điều chỉnh hoặc không điều chỉnh giấy phép khai thác khoáng sản nhóm IV</w:t>
      </w:r>
      <w:r w:rsidRPr="001850BA">
        <w:rPr>
          <w:spacing w:val="-2"/>
          <w:szCs w:val="28"/>
          <w:lang w:val="pt-BR"/>
        </w:rPr>
        <w:t xml:space="preserve">, </w:t>
      </w:r>
      <w:r w:rsidRPr="001850BA">
        <w:rPr>
          <w:rFonts w:eastAsia="Times New Roman"/>
          <w:spacing w:val="-2"/>
          <w:szCs w:val="28"/>
          <w:lang w:eastAsia="vi-VN"/>
        </w:rPr>
        <w:t>cơ quan tiếp nhận hồ sơ chủ trì, phối hợp với Sở Nông nghiệp và Môi trường thông báo cho tổ chức đề nghị điều chỉnh giấy phép khai thác khoáng sản nhóm IV để nhận kết quả giải quyết hồ sơ đề nghị điều chỉnh giấy phép khai thác khoáng sản nhóm IV và thực hiện các nghĩa vụ có liên quan theo quy định.</w:t>
      </w:r>
    </w:p>
    <w:p w14:paraId="72C321D5" w14:textId="77777777" w:rsidR="007D6A2D" w:rsidRPr="001850BA" w:rsidRDefault="007D6A2D" w:rsidP="007D6A2D">
      <w:pPr>
        <w:widowControl w:val="0"/>
        <w:spacing w:before="120"/>
        <w:ind w:firstLine="720"/>
        <w:jc w:val="both"/>
        <w:rPr>
          <w:spacing w:val="-2"/>
          <w:szCs w:val="28"/>
        </w:rPr>
      </w:pPr>
      <w:r w:rsidRPr="001850BA">
        <w:rPr>
          <w:spacing w:val="-2"/>
          <w:szCs w:val="28"/>
        </w:rPr>
        <w:t>+ Cơ quan tiếp nhận hồ sơ bàn giao quyết định điều chỉnh giấy phép khai thác khoáng sản nhóm IV cho tổ chức đề nghị điều chỉnh giấy phép ngay khi nhận đủ văn bản, tài liệu chứng minh việc thực hiện các nghĩa vụ tài chính có liên quan.</w:t>
      </w:r>
    </w:p>
    <w:p w14:paraId="42F5D9BF" w14:textId="77777777" w:rsidR="007D6A2D" w:rsidRPr="001850BA" w:rsidRDefault="007D6A2D" w:rsidP="007D6A2D">
      <w:pPr>
        <w:spacing w:before="120" w:line="360" w:lineRule="exact"/>
        <w:ind w:firstLine="720"/>
        <w:jc w:val="both"/>
        <w:rPr>
          <w:szCs w:val="28"/>
          <w:lang w:val="pt-BR"/>
        </w:rPr>
      </w:pPr>
      <w:r w:rsidRPr="001850BA">
        <w:rPr>
          <w:b/>
          <w:bCs/>
          <w:i/>
          <w:iCs/>
          <w:szCs w:val="28"/>
          <w:lang w:val="pt-BR"/>
        </w:rPr>
        <w:lastRenderedPageBreak/>
        <w:t>(3)</w:t>
      </w:r>
      <w:r w:rsidRPr="001850BA">
        <w:rPr>
          <w:szCs w:val="28"/>
          <w:lang w:val="pt-BR"/>
        </w:rPr>
        <w:t xml:space="preserve"> Trường hợp điều chỉnh công suất khai thác trong nội dung giấy phép khai thác khoáng sản nhóm IV </w:t>
      </w:r>
      <w:r w:rsidRPr="001850BA">
        <w:rPr>
          <w:szCs w:val="28"/>
        </w:rPr>
        <w:t xml:space="preserve">(không tăng trữ lượng hoặc khối lượng đã cấp phép) </w:t>
      </w:r>
      <w:r w:rsidRPr="001850BA">
        <w:rPr>
          <w:szCs w:val="28"/>
          <w:lang w:val="pt-BR"/>
        </w:rPr>
        <w:t>đối với các mỏ khoáng sản đã có giấy phép khai thác khoáng sản nhóm IV còn hiệu lực phục vụ các dự án, công trình quan trọng quốc gia, dự án đầu tư công khẩn cấp, công trình, hạng mục công trình thuộc chương trình mục tiêu quốc gia theo quy định của pháp luật về đầu tư công; trình tự thực hiện như sau:</w:t>
      </w:r>
    </w:p>
    <w:p w14:paraId="6CAF477B" w14:textId="77777777" w:rsidR="007D6A2D" w:rsidRPr="001850BA" w:rsidRDefault="007D6A2D" w:rsidP="007D6A2D">
      <w:pPr>
        <w:spacing w:before="120"/>
        <w:ind w:firstLine="720"/>
        <w:jc w:val="both"/>
        <w:rPr>
          <w:bCs/>
          <w:i/>
          <w:iCs/>
          <w:szCs w:val="28"/>
        </w:rPr>
      </w:pPr>
      <w:r w:rsidRPr="001850BA">
        <w:rPr>
          <w:bCs/>
          <w:i/>
          <w:iCs/>
          <w:szCs w:val="28"/>
        </w:rPr>
        <w:t>- Bước 1. Nộp, tiếp nhận và kiểm tra hồ sơ:</w:t>
      </w:r>
    </w:p>
    <w:p w14:paraId="1B562462" w14:textId="77777777" w:rsidR="007D6A2D" w:rsidRPr="001850BA" w:rsidRDefault="007D6A2D" w:rsidP="007D6A2D">
      <w:pPr>
        <w:spacing w:before="120"/>
        <w:ind w:firstLine="720"/>
        <w:jc w:val="both"/>
        <w:rPr>
          <w:bCs/>
          <w:i/>
          <w:iCs/>
          <w:szCs w:val="28"/>
        </w:rPr>
      </w:pPr>
      <w:r w:rsidRPr="001850BA">
        <w:rPr>
          <w:szCs w:val="28"/>
        </w:rPr>
        <w:t xml:space="preserve">Tổ chức, cá nhân </w:t>
      </w:r>
      <w:r w:rsidRPr="001850BA">
        <w:rPr>
          <w:szCs w:val="28"/>
          <w:lang w:val="pt-BR"/>
        </w:rPr>
        <w:t xml:space="preserve">đề nghị điều chỉnh nội dung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52BE9041" w14:textId="77777777" w:rsidR="007D6A2D" w:rsidRPr="001850BA" w:rsidRDefault="007D6A2D" w:rsidP="007D6A2D">
      <w:pPr>
        <w:spacing w:before="120"/>
        <w:ind w:firstLine="720"/>
        <w:jc w:val="both"/>
        <w:rPr>
          <w:i/>
          <w:iCs/>
          <w:szCs w:val="28"/>
          <w:lang w:val="pt-BR"/>
        </w:rPr>
      </w:pPr>
      <w:r w:rsidRPr="001850BA">
        <w:rPr>
          <w:i/>
          <w:iCs/>
          <w:szCs w:val="28"/>
          <w:lang w:val="pt-BR"/>
        </w:rPr>
        <w:t>- Bước 2. Thẩm định hồ sơ và trình phê duyệt:</w:t>
      </w:r>
    </w:p>
    <w:p w14:paraId="73B0E07B" w14:textId="77777777" w:rsidR="007D6A2D" w:rsidRPr="001850BA" w:rsidRDefault="007D6A2D" w:rsidP="007D6A2D">
      <w:pPr>
        <w:spacing w:before="120" w:line="360" w:lineRule="exact"/>
        <w:ind w:firstLine="720"/>
        <w:jc w:val="both"/>
        <w:rPr>
          <w:szCs w:val="28"/>
          <w:lang w:val="pt-BR"/>
        </w:rPr>
      </w:pPr>
      <w:r w:rsidRPr="001850BA">
        <w:rPr>
          <w:szCs w:val="28"/>
          <w:lang w:val="pt-BR"/>
        </w:rPr>
        <w:t>Trong thời hạn 05 ngày làm việc kể từ ngày nhận được hồ sơ, Sở Nông nghiệp và Môi trường</w:t>
      </w:r>
      <w:r w:rsidRPr="001850BA">
        <w:rPr>
          <w:spacing w:val="-2"/>
          <w:szCs w:val="28"/>
          <w:lang w:val="pt-BR"/>
        </w:rPr>
        <w:t xml:space="preserve"> có trách nhiệm thẩm định, trình Chủ tịch Ủy ban nhân dân cấp tỉnh xem xét điều chỉnh giấy phép khai thác khoáng sản nhóm IV.</w:t>
      </w:r>
    </w:p>
    <w:p w14:paraId="63A0CAD7" w14:textId="77777777" w:rsidR="007D6A2D" w:rsidRPr="001850BA" w:rsidRDefault="007D6A2D" w:rsidP="007D6A2D">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2A927332" w14:textId="77777777" w:rsidR="007D6A2D" w:rsidRPr="001850BA" w:rsidRDefault="007D6A2D" w:rsidP="007D6A2D">
      <w:pPr>
        <w:spacing w:before="120" w:line="36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F5A1DE1" w14:textId="77777777" w:rsidR="007D6A2D" w:rsidRPr="001850BA" w:rsidRDefault="007D6A2D" w:rsidP="007D6A2D">
      <w:pPr>
        <w:spacing w:before="120" w:line="360" w:lineRule="exact"/>
        <w:ind w:firstLine="720"/>
        <w:jc w:val="both"/>
        <w:rPr>
          <w:b/>
          <w:i/>
          <w:iCs/>
          <w:szCs w:val="28"/>
          <w:lang w:val="pt-BR"/>
        </w:rPr>
      </w:pPr>
      <w:r w:rsidRPr="001850BA">
        <w:rPr>
          <w:b/>
          <w:i/>
          <w:iCs/>
          <w:szCs w:val="28"/>
          <w:lang w:val="pt-BR"/>
        </w:rPr>
        <w:t>(1) Thành phần hồ sơ:</w:t>
      </w:r>
    </w:p>
    <w:p w14:paraId="4F391CF9"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Đối với trường hợp tổ chức, cá nhân được đề nghị thay đổi tên gọi; thành phần hồ sơ gồm: </w:t>
      </w:r>
    </w:p>
    <w:p w14:paraId="5D196D4C" w14:textId="77777777" w:rsidR="007D6A2D" w:rsidRPr="001850BA" w:rsidRDefault="007D6A2D" w:rsidP="007D6A2D">
      <w:pPr>
        <w:widowControl w:val="0"/>
        <w:shd w:val="clear" w:color="auto" w:fill="FFFFFF"/>
        <w:spacing w:before="120" w:line="360" w:lineRule="exact"/>
        <w:ind w:firstLine="720"/>
        <w:jc w:val="both"/>
        <w:rPr>
          <w:rFonts w:eastAsia="Times New Roman"/>
          <w:i/>
          <w:szCs w:val="28"/>
          <w:lang w:eastAsia="vi-VN"/>
        </w:rPr>
      </w:pPr>
      <w:r w:rsidRPr="001850BA">
        <w:rPr>
          <w:rFonts w:eastAsia="Times New Roman"/>
          <w:szCs w:val="28"/>
          <w:lang w:eastAsia="vi-VN"/>
        </w:rPr>
        <w:t xml:space="preserve">- Bản chính văn bản đề nghị điều chỉnh giấy phép khai thác khoáng sản nhóm IV </w:t>
      </w:r>
      <w:r w:rsidRPr="001850BA">
        <w:rPr>
          <w:rFonts w:eastAsia="Times New Roman"/>
          <w:i/>
          <w:szCs w:val="28"/>
          <w:lang w:eastAsia="vi-VN"/>
        </w:rPr>
        <w:t>(Mẫu số 08 - Phụ lục II ban hành kèm theo Thông tư số 36/2025/TT-BNNMT ngày 02/7/2025);</w:t>
      </w:r>
    </w:p>
    <w:p w14:paraId="3382EB94"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Bản chính hoặc bản sao y </w:t>
      </w:r>
      <w:r w:rsidRPr="001850BA">
        <w:rPr>
          <w:rFonts w:eastAsia="Arial"/>
          <w:szCs w:val="28"/>
        </w:rPr>
        <w:t xml:space="preserve">văn </w:t>
      </w:r>
      <w:r w:rsidRPr="001850BA">
        <w:rPr>
          <w:rFonts w:eastAsia="Arial"/>
          <w:spacing w:val="-4"/>
          <w:szCs w:val="28"/>
        </w:rPr>
        <w:t>bản, tài liệu liên quan đến thay đổi tên gọi.</w:t>
      </w:r>
    </w:p>
    <w:p w14:paraId="409466FB"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Đối với trường hợp trả lại một phần diện tích khu vực khai thác khoáng sản</w:t>
      </w:r>
      <w:r w:rsidRPr="001850BA">
        <w:rPr>
          <w:szCs w:val="28"/>
        </w:rPr>
        <w:t xml:space="preserve"> hoặc một phần diện tích khu vực khai thác khoáng sản bị công bố là khu vực cấm hoạt động khoáng sản hoặc khu vực tạm thời cấm hoạt động khoáng sản</w:t>
      </w:r>
      <w:r w:rsidRPr="001850BA">
        <w:rPr>
          <w:rFonts w:eastAsia="Times New Roman"/>
          <w:szCs w:val="28"/>
          <w:lang w:eastAsia="vi-VN"/>
        </w:rPr>
        <w:t xml:space="preserve">; thành phần hồ sơ gồm: </w:t>
      </w:r>
    </w:p>
    <w:p w14:paraId="183F7956"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Bản chính văn bản đề nghị điều chỉnh giấy phép khai thác khoáng sản nhóm IV </w:t>
      </w:r>
      <w:r w:rsidRPr="001850BA">
        <w:rPr>
          <w:rFonts w:eastAsia="Times New Roman"/>
          <w:i/>
          <w:iCs/>
          <w:szCs w:val="28"/>
          <w:lang w:eastAsia="vi-VN"/>
        </w:rPr>
        <w:t>(Mẫu số 08 - Phụ lục II ban hành kèm theo Thông tư số 36/2025/TT-BNNMT ngày 02/7/2025);</w:t>
      </w:r>
    </w:p>
    <w:p w14:paraId="561E9D06"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4"/>
          <w:szCs w:val="28"/>
          <w:lang w:eastAsia="vi-VN"/>
        </w:rPr>
      </w:pPr>
      <w:r w:rsidRPr="001850BA">
        <w:rPr>
          <w:rFonts w:eastAsia="Times New Roman"/>
          <w:spacing w:val="-4"/>
          <w:szCs w:val="28"/>
          <w:lang w:eastAsia="vi-VN"/>
        </w:rPr>
        <w:t xml:space="preserve">- Bản chính Bản đồ hiện trạng khu vực khai thác khoáng sản tại thời điểm đề </w:t>
      </w:r>
      <w:r w:rsidRPr="001850BA">
        <w:rPr>
          <w:rFonts w:eastAsia="Times New Roman"/>
          <w:spacing w:val="-4"/>
          <w:szCs w:val="28"/>
          <w:lang w:eastAsia="vi-VN"/>
        </w:rPr>
        <w:lastRenderedPageBreak/>
        <w:t xml:space="preserve">nghị điều chỉnh giấy phép khai thác khoáng sản nhóm IV </w:t>
      </w:r>
      <w:r w:rsidRPr="001850BA">
        <w:rPr>
          <w:rFonts w:eastAsia="Times New Roman"/>
          <w:i/>
          <w:iCs/>
          <w:spacing w:val="-4"/>
          <w:szCs w:val="28"/>
          <w:lang w:eastAsia="vi-VN"/>
        </w:rPr>
        <w:t>(Mẫu số 35 - Phụ lục II ban hành kèm theo Thông tư số 36/2025/TT-BNNMT ngày 02/7/2025);</w:t>
      </w:r>
    </w:p>
    <w:p w14:paraId="6F7AE5A4"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2"/>
          <w:szCs w:val="28"/>
          <w:lang w:eastAsia="vi-VN"/>
        </w:rPr>
      </w:pPr>
      <w:r w:rsidRPr="001850BA">
        <w:rPr>
          <w:rFonts w:eastAsia="Times New Roman"/>
          <w:spacing w:val="-2"/>
          <w:szCs w:val="28"/>
          <w:lang w:eastAsia="vi-VN"/>
        </w:rPr>
        <w:t xml:space="preserve">- Bản chính Báo cáo kết quả hoạt động khai thác khoáng sản tính đến thời điểm đề nghị điều chỉnh giấy phép khai thác khoáng sản nhóm IV </w:t>
      </w:r>
      <w:r w:rsidRPr="001850BA">
        <w:rPr>
          <w:rFonts w:eastAsia="Times New Roman"/>
          <w:i/>
          <w:iCs/>
          <w:spacing w:val="-2"/>
          <w:szCs w:val="28"/>
          <w:lang w:eastAsia="vi-VN"/>
        </w:rPr>
        <w:t>(Mẫu số 36 - Phụ lục II ban hành kèm theo Thông tư số 36/2025/TT-BNNMT ngày 02/7/2025);</w:t>
      </w:r>
    </w:p>
    <w:p w14:paraId="58C8A516"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2"/>
          <w:szCs w:val="28"/>
          <w:lang w:eastAsia="vi-VN"/>
        </w:rPr>
      </w:pPr>
      <w:r w:rsidRPr="001850BA">
        <w:rPr>
          <w:rFonts w:eastAsia="Times New Roman"/>
          <w:spacing w:val="-2"/>
          <w:szCs w:val="28"/>
          <w:lang w:eastAsia="vi-VN"/>
        </w:rPr>
        <w:t xml:space="preserve">- Bản chính báo cáo kết quả thực hiện đóng cửa mỏ khoáng sản </w:t>
      </w:r>
      <w:r w:rsidRPr="001850BA">
        <w:rPr>
          <w:rFonts w:eastAsia="Times New Roman"/>
          <w:i/>
          <w:iCs/>
          <w:spacing w:val="-2"/>
          <w:szCs w:val="28"/>
          <w:lang w:eastAsia="vi-VN"/>
        </w:rPr>
        <w:t>(Mẫu số 09 - Phụ lục ban hành kèm theo Thông tư số 39/2025/TT-BNNMT ngày 02/7/2025);</w:t>
      </w:r>
    </w:p>
    <w:p w14:paraId="24721509"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Bản chính hoặc bản sao y Dự án khai thác khoáng sản được phê duyệt điều chỉnh theo quy định pháp luật đối với trường hợp quy định tại khoản 1 Điều 72 của Luật Địa chất và khoáng sản.</w:t>
      </w:r>
    </w:p>
    <w:p w14:paraId="479DBE28"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Đối với trường hợp điều chỉnh công suất khai thác trong nội dung giấy phép khai thác khoáng sản nhóm IV tại các mỏ khoáng sản đã có giấy phép khai thác khoáng sản nhóm IV còn hiệu lực phục vụ các dự án, công trình quan trọng quốc gia, dự án đầu tư công khẩn cấp, công trình, hạng mục công trình thuộc chương trình mục tiêu quốc gia theo quy định của pháp luật về đầu tư công; thành phần hồ sơ gồm: </w:t>
      </w:r>
    </w:p>
    <w:p w14:paraId="0994CDBD"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Bản chính văn bản đề nghị điều chỉnh giấy phép khai thác khoáng sản nhóm IV </w:t>
      </w:r>
      <w:r w:rsidRPr="001850BA">
        <w:rPr>
          <w:rFonts w:eastAsia="Times New Roman"/>
          <w:i/>
          <w:iCs/>
          <w:szCs w:val="28"/>
          <w:lang w:eastAsia="vi-VN"/>
        </w:rPr>
        <w:t>(Mẫu số 08 - Phụ lục II ban hành kèm theo Thông tư số 36/2025/TT-BNNMT ngày 02/7/2025);</w:t>
      </w:r>
    </w:p>
    <w:p w14:paraId="2CA590E5"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4"/>
          <w:szCs w:val="28"/>
          <w:lang w:eastAsia="vi-VN"/>
        </w:rPr>
      </w:pPr>
      <w:r w:rsidRPr="001850BA">
        <w:rPr>
          <w:rFonts w:eastAsia="Times New Roman"/>
          <w:spacing w:val="-4"/>
          <w:szCs w:val="28"/>
          <w:lang w:eastAsia="vi-VN"/>
        </w:rPr>
        <w:t xml:space="preserve">- Bản chính Bản đồ hiện trạng khu vực khai thác khoáng sản tại thời điểm đề nghị điều chỉnh giấy phép khai thác khoáng sản nhóm IV </w:t>
      </w:r>
      <w:r w:rsidRPr="001850BA">
        <w:rPr>
          <w:rFonts w:eastAsia="Times New Roman"/>
          <w:i/>
          <w:iCs/>
          <w:spacing w:val="-4"/>
          <w:szCs w:val="28"/>
          <w:lang w:eastAsia="vi-VN"/>
        </w:rPr>
        <w:t>(Mẫu số 35 - Phụ lục II ban hành kèm theo Thông tư số 36/2025/TT-BNNMT ngày 02/7/2025);</w:t>
      </w:r>
    </w:p>
    <w:p w14:paraId="66B474BC"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2"/>
          <w:szCs w:val="28"/>
          <w:lang w:eastAsia="vi-VN"/>
        </w:rPr>
      </w:pPr>
      <w:r w:rsidRPr="001850BA">
        <w:rPr>
          <w:rFonts w:eastAsia="Times New Roman"/>
          <w:spacing w:val="-2"/>
          <w:szCs w:val="28"/>
          <w:lang w:eastAsia="vi-VN"/>
        </w:rPr>
        <w:t xml:space="preserve">- Bản chính Báo cáo kết quả hoạt động khai thác khoáng sản tính đến thời điểm đề nghị điều chỉnh giấy phép khai thác khoáng sản nhóm IV </w:t>
      </w:r>
      <w:r w:rsidRPr="001850BA">
        <w:rPr>
          <w:rFonts w:eastAsia="Times New Roman"/>
          <w:i/>
          <w:iCs/>
          <w:spacing w:val="-2"/>
          <w:szCs w:val="28"/>
          <w:lang w:eastAsia="vi-VN"/>
        </w:rPr>
        <w:t>(Mẫu số 36 - Phụ lục II ban hành kèm theo Thông tư số 36/2025/TT-BNNMT ngày 02/7/2025);</w:t>
      </w:r>
    </w:p>
    <w:p w14:paraId="33EF3E71"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Bản chính hoặc bản sao y văn bản chấp thuận, lựa chọn là nhà thầu thi công dự án, công trình, sử dụng khoáng sản đối với trường hợp điều chỉnh giấy phép khai thác khoáng sản nhóm IV.</w:t>
      </w:r>
    </w:p>
    <w:p w14:paraId="7C3B4F56"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Đối với trường hợp điều chỉnh: thay đổi khối lượng (trữ lượng) khoáng sản quy định trong giấy phép; mở rộng diện tích, thay đổi chiều sâu khai thác khoáng sản; tăng công suất khai thác khoáng sản; thành phần hồ sơ gồm:</w:t>
      </w:r>
    </w:p>
    <w:p w14:paraId="0A5F91BA"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xml:space="preserve">- Bản chính văn bản đề nghị điều chỉnh giấy phép khai thác khoáng sản nhóm IV </w:t>
      </w:r>
      <w:r w:rsidRPr="001850BA">
        <w:rPr>
          <w:rFonts w:eastAsia="Times New Roman"/>
          <w:i/>
          <w:iCs/>
          <w:szCs w:val="28"/>
          <w:lang w:eastAsia="vi-VN"/>
        </w:rPr>
        <w:t>(Mẫu số 08 - Phụ lục II ban hành kèm theo Thông tư số 36/2025/TT-BNNMT ngày 02/7/2025);</w:t>
      </w:r>
    </w:p>
    <w:p w14:paraId="0F664D3D"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4"/>
          <w:szCs w:val="28"/>
          <w:lang w:eastAsia="vi-VN"/>
        </w:rPr>
      </w:pPr>
      <w:r w:rsidRPr="001850BA">
        <w:rPr>
          <w:rFonts w:eastAsia="Times New Roman"/>
          <w:spacing w:val="-4"/>
          <w:szCs w:val="28"/>
          <w:lang w:eastAsia="vi-VN"/>
        </w:rPr>
        <w:t xml:space="preserve">- Bản chính Bản đồ hiện trạng khu vực khai thác khoáng sản tại thời điểm đề </w:t>
      </w:r>
      <w:r w:rsidRPr="001850BA">
        <w:rPr>
          <w:rFonts w:eastAsia="Times New Roman"/>
          <w:spacing w:val="-4"/>
          <w:szCs w:val="28"/>
          <w:lang w:eastAsia="vi-VN"/>
        </w:rPr>
        <w:lastRenderedPageBreak/>
        <w:t xml:space="preserve">nghị điều chỉnh giấy phép khai thác khoáng sản nhóm IV </w:t>
      </w:r>
      <w:r w:rsidRPr="001850BA">
        <w:rPr>
          <w:rFonts w:eastAsia="Times New Roman"/>
          <w:i/>
          <w:iCs/>
          <w:spacing w:val="-4"/>
          <w:szCs w:val="28"/>
          <w:lang w:eastAsia="vi-VN"/>
        </w:rPr>
        <w:t>(Mẫu số 35 - Phụ lục II ban hành kèm theo Thông tư số 36/2025/TT-BNNMT ngày 02/7/2025);</w:t>
      </w:r>
    </w:p>
    <w:p w14:paraId="62ADC745" w14:textId="77777777" w:rsidR="007D6A2D" w:rsidRPr="001850BA" w:rsidRDefault="007D6A2D" w:rsidP="007D6A2D">
      <w:pPr>
        <w:widowControl w:val="0"/>
        <w:shd w:val="clear" w:color="auto" w:fill="FFFFFF"/>
        <w:spacing w:before="120" w:line="360" w:lineRule="exact"/>
        <w:ind w:firstLine="720"/>
        <w:jc w:val="both"/>
        <w:rPr>
          <w:rFonts w:eastAsia="Times New Roman"/>
          <w:i/>
          <w:iCs/>
          <w:spacing w:val="-2"/>
          <w:szCs w:val="28"/>
          <w:lang w:eastAsia="vi-VN"/>
        </w:rPr>
      </w:pPr>
      <w:r w:rsidRPr="001850BA">
        <w:rPr>
          <w:rFonts w:eastAsia="Times New Roman"/>
          <w:spacing w:val="-2"/>
          <w:szCs w:val="28"/>
          <w:lang w:eastAsia="vi-VN"/>
        </w:rPr>
        <w:t xml:space="preserve">- Bản chính Báo cáo kết quả hoạt động khai thác khoáng sản tính đến thời điểm đề nghị điều chỉnh giấy phép khai thác khoáng sản nhóm IV </w:t>
      </w:r>
      <w:r w:rsidRPr="001850BA">
        <w:rPr>
          <w:rFonts w:eastAsia="Times New Roman"/>
          <w:i/>
          <w:iCs/>
          <w:spacing w:val="-2"/>
          <w:szCs w:val="28"/>
          <w:lang w:eastAsia="vi-VN"/>
        </w:rPr>
        <w:t>(Mẫu số 36 - Phụ lục II ban hành kèm theo Thông tư số 36/2025/TT-BNNMT ngày 02/7/2025);</w:t>
      </w:r>
    </w:p>
    <w:p w14:paraId="3FC27F0E" w14:textId="77777777" w:rsidR="007D6A2D" w:rsidRPr="001850BA" w:rsidRDefault="007D6A2D" w:rsidP="007D6A2D">
      <w:pPr>
        <w:widowControl w:val="0"/>
        <w:shd w:val="clear" w:color="auto" w:fill="FFFFFF"/>
        <w:spacing w:before="120" w:line="360" w:lineRule="exact"/>
        <w:ind w:firstLine="720"/>
        <w:jc w:val="both"/>
        <w:rPr>
          <w:szCs w:val="28"/>
        </w:rPr>
      </w:pPr>
      <w:r w:rsidRPr="001850BA">
        <w:rPr>
          <w:rFonts w:eastAsia="Times New Roman"/>
          <w:szCs w:val="28"/>
          <w:lang w:eastAsia="vi-VN"/>
        </w:rPr>
        <w:t xml:space="preserve">- Bản chính </w:t>
      </w:r>
      <w:r w:rsidRPr="001850BA">
        <w:rPr>
          <w:szCs w:val="28"/>
        </w:rPr>
        <w:t>Kế hoạch khai thác khoáng sản tiếp theo;</w:t>
      </w:r>
    </w:p>
    <w:p w14:paraId="2390FF86" w14:textId="77777777" w:rsidR="007D6A2D" w:rsidRPr="001850BA" w:rsidRDefault="007D6A2D" w:rsidP="007D6A2D">
      <w:pPr>
        <w:widowControl w:val="0"/>
        <w:shd w:val="clear" w:color="auto" w:fill="FFFFFF"/>
        <w:spacing w:before="120" w:line="360" w:lineRule="exact"/>
        <w:ind w:firstLine="720"/>
        <w:jc w:val="both"/>
        <w:rPr>
          <w:rFonts w:eastAsia="Times New Roman"/>
          <w:szCs w:val="28"/>
          <w:lang w:eastAsia="vi-VN"/>
        </w:rPr>
      </w:pPr>
      <w:r w:rsidRPr="001850BA">
        <w:rPr>
          <w:rFonts w:eastAsia="Times New Roman"/>
          <w:szCs w:val="28"/>
          <w:lang w:eastAsia="vi-VN"/>
        </w:rPr>
        <w:t>- Bản chính hoặc bản sao y Dự án khai thác khoáng sản được phê duyệt điều chỉnh theo quy định pháp luật đối với trường hợp quy định tại khoản 1 Điều 72 của Luật Địa chất và khoáng sản.</w:t>
      </w:r>
    </w:p>
    <w:p w14:paraId="0CA77D71" w14:textId="77777777" w:rsidR="007D6A2D" w:rsidRPr="001850BA" w:rsidRDefault="007D6A2D" w:rsidP="007D6A2D">
      <w:pPr>
        <w:spacing w:before="120" w:line="36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0840FA7" w14:textId="77777777" w:rsidR="007D6A2D" w:rsidRPr="001850BA" w:rsidRDefault="007D6A2D" w:rsidP="007D6A2D">
      <w:pPr>
        <w:spacing w:before="120"/>
        <w:ind w:firstLine="720"/>
        <w:jc w:val="both"/>
        <w:rPr>
          <w:b/>
          <w:szCs w:val="28"/>
          <w:lang w:val="da-DK"/>
        </w:rPr>
      </w:pPr>
      <w:r w:rsidRPr="001850BA">
        <w:rPr>
          <w:b/>
          <w:szCs w:val="28"/>
          <w:lang w:val="da-DK"/>
        </w:rPr>
        <w:t xml:space="preserve">d) Thời hạn giải quyết: </w:t>
      </w:r>
    </w:p>
    <w:p w14:paraId="3559249A" w14:textId="77777777" w:rsidR="007D6A2D" w:rsidRPr="001850BA" w:rsidRDefault="007D6A2D" w:rsidP="007D6A2D">
      <w:pPr>
        <w:spacing w:before="120"/>
        <w:ind w:firstLine="720"/>
        <w:jc w:val="both"/>
        <w:rPr>
          <w:bCs/>
          <w:spacing w:val="-4"/>
          <w:szCs w:val="28"/>
        </w:rPr>
      </w:pPr>
      <w:r w:rsidRPr="001850BA">
        <w:rPr>
          <w:b/>
          <w:i/>
          <w:iCs/>
          <w:spacing w:val="-4"/>
          <w:szCs w:val="28"/>
        </w:rPr>
        <w:t>(1)</w:t>
      </w:r>
      <w:r w:rsidRPr="001850BA">
        <w:rPr>
          <w:bCs/>
          <w:spacing w:val="-4"/>
          <w:szCs w:val="28"/>
        </w:rPr>
        <w:t xml:space="preserve"> Đối với tổ chức, cá nhân quy định tại khoản 1 Điều 72 của Luật Địa chất và khoáng sản; thời gian giải quyết là 25 ngày làm việc kể từ ngày tiếp nhận hồ sơ</w:t>
      </w:r>
      <w:r w:rsidRPr="001850BA">
        <w:rPr>
          <w:bCs/>
          <w:spacing w:val="-4"/>
          <w:szCs w:val="28"/>
          <w:lang w:val="da-DK"/>
        </w:rPr>
        <w:t xml:space="preserve"> </w:t>
      </w:r>
      <w:bookmarkStart w:id="45" w:name="_Hlk206630379"/>
      <w:r w:rsidRPr="001850BA">
        <w:rPr>
          <w:bCs/>
          <w:spacing w:val="-4"/>
          <w:szCs w:val="28"/>
          <w:lang w:val="da-DK"/>
        </w:rPr>
        <w:t>(không tính thời gian tổ chức, cá nhân hoàn thiện hồ sơ trong trường hợp cơ quan tiếp nhận hồ sơ có văn bản đề nghị tổ chức, cá nhân bổ sung, hoàn thiện hồ sơ)</w:t>
      </w:r>
      <w:bookmarkEnd w:id="45"/>
      <w:r w:rsidRPr="001850BA">
        <w:rPr>
          <w:bCs/>
          <w:spacing w:val="-4"/>
          <w:szCs w:val="28"/>
          <w:lang w:val="da-DK"/>
        </w:rPr>
        <w:t>.</w:t>
      </w:r>
    </w:p>
    <w:p w14:paraId="37DE04DB" w14:textId="77777777" w:rsidR="007D6A2D" w:rsidRPr="001850BA" w:rsidRDefault="007D6A2D" w:rsidP="007D6A2D">
      <w:pPr>
        <w:spacing w:before="120"/>
        <w:ind w:firstLine="720"/>
        <w:jc w:val="both"/>
        <w:rPr>
          <w:bCs/>
          <w:spacing w:val="-4"/>
          <w:szCs w:val="28"/>
        </w:rPr>
      </w:pPr>
      <w:r w:rsidRPr="001850BA">
        <w:rPr>
          <w:b/>
          <w:i/>
          <w:iCs/>
          <w:spacing w:val="-4"/>
          <w:szCs w:val="28"/>
        </w:rPr>
        <w:t>(2)</w:t>
      </w:r>
      <w:r w:rsidRPr="001850BA">
        <w:rPr>
          <w:bCs/>
          <w:spacing w:val="-4"/>
          <w:szCs w:val="28"/>
        </w:rPr>
        <w:t xml:space="preserve"> Đối với tổ chức, cá nhân quy định tại khoản 2 Điều 72 của Luật Địa chất và khoáng sản; thời gian giải quyết là 13 ngày làm việc kể từ ngày tiếp nhận hồ sơ</w:t>
      </w:r>
      <w:r w:rsidRPr="001850BA">
        <w:rPr>
          <w:bCs/>
          <w:spacing w:val="-4"/>
          <w:szCs w:val="28"/>
          <w:lang w:val="da-DK"/>
        </w:rPr>
        <w:t xml:space="preserve"> (không tính thời gian tổ chức, cá nhân hoàn thiện hồ sơ trong trường hợp cơ quan tiếp nhận hồ sơ có văn bản đề nghị tổ chức, cá nhân bổ sung, hoàn thiện hồ sơ).</w:t>
      </w:r>
    </w:p>
    <w:p w14:paraId="5B6D2863" w14:textId="77777777" w:rsidR="007D6A2D" w:rsidRPr="001850BA" w:rsidRDefault="007D6A2D" w:rsidP="007D6A2D">
      <w:pPr>
        <w:spacing w:before="120"/>
        <w:ind w:firstLine="720"/>
        <w:jc w:val="both"/>
        <w:rPr>
          <w:b/>
          <w:i/>
          <w:iCs/>
          <w:szCs w:val="28"/>
        </w:rPr>
      </w:pPr>
      <w:r w:rsidRPr="001850BA">
        <w:rPr>
          <w:b/>
          <w:i/>
          <w:iCs/>
          <w:szCs w:val="28"/>
        </w:rPr>
        <w:t xml:space="preserve">(3) </w:t>
      </w:r>
      <w:r w:rsidRPr="001850BA">
        <w:rPr>
          <w:spacing w:val="-4"/>
          <w:szCs w:val="28"/>
          <w:lang w:val="pt-BR"/>
        </w:rPr>
        <w:t xml:space="preserve">Trường hợp tổ chức, cá nhân đề nghị điều chỉnh công suất khai thác trong nội dung giấy phép khai thác khoáng sản nhóm IV </w:t>
      </w:r>
      <w:bookmarkStart w:id="46" w:name="_Hlk206339466"/>
      <w:r w:rsidRPr="001850BA">
        <w:rPr>
          <w:szCs w:val="28"/>
        </w:rPr>
        <w:t>(không tăng trữ lượng hoặc khối lượng đã cấp phép)</w:t>
      </w:r>
      <w:bookmarkEnd w:id="46"/>
      <w:r w:rsidRPr="001850BA">
        <w:rPr>
          <w:szCs w:val="28"/>
        </w:rPr>
        <w:t xml:space="preserve"> </w:t>
      </w:r>
      <w:r w:rsidRPr="001850BA">
        <w:rPr>
          <w:spacing w:val="-4"/>
          <w:szCs w:val="28"/>
          <w:lang w:val="pt-BR"/>
        </w:rPr>
        <w:t xml:space="preserve">đối với các mỏ khoáng sản đã có giấy phép khai thác khoáng sản nhóm IV còn hiệu lực phục vụ các dự án, công trình quan trọng quốc gia, dự án đầu tư công khẩn cấp, công trình, hạng mục công trình thuộc chương trình mục tiêu quốc gia theo quy định của pháp luật về đầu tư công; thời hạn thẩm định là </w:t>
      </w:r>
      <w:r w:rsidRPr="001850BA">
        <w:rPr>
          <w:bCs/>
          <w:szCs w:val="28"/>
          <w:lang w:val="nl-NL"/>
        </w:rPr>
        <w:t xml:space="preserve">05 ngày làm việc kể từ ngày tiếp nhận hồ sơ </w:t>
      </w:r>
      <w:r w:rsidRPr="001850BA">
        <w:rPr>
          <w:bCs/>
          <w:spacing w:val="-4"/>
          <w:szCs w:val="28"/>
          <w:lang w:val="da-DK"/>
        </w:rPr>
        <w:t>(không tính thời gian tổ chức, cá nhân hoàn thiện hồ sơ trong trường hợp cơ quan tiếp nhận hồ sơ có văn bản đề nghị tổ chức, cá nhân bổ sung, hoàn thiện hồ sơ)</w:t>
      </w:r>
      <w:r w:rsidRPr="001850BA">
        <w:rPr>
          <w:bCs/>
          <w:szCs w:val="28"/>
          <w:lang w:val="nl-NL"/>
        </w:rPr>
        <w:t>.</w:t>
      </w:r>
    </w:p>
    <w:p w14:paraId="05B34E36" w14:textId="77777777" w:rsidR="007D6A2D" w:rsidRPr="001850BA" w:rsidRDefault="007D6A2D" w:rsidP="007D6A2D">
      <w:pPr>
        <w:spacing w:before="120" w:line="36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4ACC24D7" w14:textId="77777777" w:rsidR="007D6A2D" w:rsidRPr="001850BA" w:rsidRDefault="007D6A2D" w:rsidP="007D6A2D">
      <w:pPr>
        <w:spacing w:before="120" w:line="360" w:lineRule="exact"/>
        <w:ind w:firstLine="720"/>
        <w:jc w:val="both"/>
        <w:rPr>
          <w:szCs w:val="28"/>
          <w:lang w:val="da-DK"/>
        </w:rPr>
      </w:pPr>
      <w:r w:rsidRPr="001850BA">
        <w:rPr>
          <w:b/>
          <w:szCs w:val="28"/>
          <w:lang w:val="da-DK"/>
        </w:rPr>
        <w:t>e) Cơ quan thực hiện thủ tục hành chính:</w:t>
      </w:r>
    </w:p>
    <w:p w14:paraId="14AE20ED" w14:textId="77777777" w:rsidR="007D6A2D" w:rsidRPr="001850BA" w:rsidRDefault="007D6A2D" w:rsidP="007D6A2D">
      <w:pPr>
        <w:spacing w:before="120" w:line="360" w:lineRule="exact"/>
        <w:ind w:firstLine="720"/>
        <w:jc w:val="both"/>
        <w:rPr>
          <w:szCs w:val="28"/>
          <w:lang w:val="da-DK"/>
        </w:rPr>
      </w:pPr>
      <w:r w:rsidRPr="001850BA">
        <w:rPr>
          <w:szCs w:val="28"/>
          <w:lang w:val="da-DK"/>
        </w:rPr>
        <w:t>- Cơ quan có thẩm quyền quyết định: Uỷ ban nhân dân cấp tỉnh.</w:t>
      </w:r>
    </w:p>
    <w:p w14:paraId="7731EF3F" w14:textId="77777777" w:rsidR="007D6A2D" w:rsidRPr="001850BA" w:rsidRDefault="007D6A2D" w:rsidP="007D6A2D">
      <w:pPr>
        <w:spacing w:before="120" w:line="360" w:lineRule="exact"/>
        <w:ind w:firstLine="720"/>
        <w:jc w:val="both"/>
        <w:rPr>
          <w:szCs w:val="28"/>
          <w:lang w:val="da-DK"/>
        </w:rPr>
      </w:pPr>
      <w:r w:rsidRPr="001850BA">
        <w:rPr>
          <w:szCs w:val="28"/>
          <w:lang w:val="da-DK"/>
        </w:rPr>
        <w:t>- Cơ quan được ủy quyền thực hiện: Không quy định.</w:t>
      </w:r>
    </w:p>
    <w:p w14:paraId="51B44B35" w14:textId="77777777" w:rsidR="007D6A2D" w:rsidRPr="001850BA" w:rsidRDefault="007D6A2D" w:rsidP="007D6A2D">
      <w:pPr>
        <w:spacing w:before="120" w:line="360" w:lineRule="exact"/>
        <w:ind w:firstLine="720"/>
        <w:jc w:val="both"/>
        <w:rPr>
          <w:szCs w:val="28"/>
          <w:lang w:val="da-DK"/>
        </w:rPr>
      </w:pPr>
      <w:r w:rsidRPr="001850BA">
        <w:rPr>
          <w:szCs w:val="28"/>
          <w:lang w:val="da-DK"/>
        </w:rPr>
        <w:t>- Cơ quan trực tiếp thực hiện: Sở Nông nghiệp và Môi trường.</w:t>
      </w:r>
    </w:p>
    <w:p w14:paraId="0CB60BE5" w14:textId="77777777" w:rsidR="007D6A2D" w:rsidRPr="001850BA" w:rsidRDefault="007D6A2D" w:rsidP="007D6A2D">
      <w:pPr>
        <w:spacing w:before="120" w:line="360" w:lineRule="exact"/>
        <w:ind w:firstLine="720"/>
        <w:jc w:val="both"/>
        <w:rPr>
          <w:szCs w:val="28"/>
          <w:lang w:val="da-DK"/>
        </w:rPr>
      </w:pPr>
      <w:r w:rsidRPr="001850BA">
        <w:rPr>
          <w:szCs w:val="28"/>
          <w:lang w:val="da-DK"/>
        </w:rPr>
        <w:t xml:space="preserve">- Cơ quan phối hợp: Không quy định. </w:t>
      </w:r>
    </w:p>
    <w:p w14:paraId="3EF3094A" w14:textId="77777777" w:rsidR="007D6A2D" w:rsidRPr="001850BA" w:rsidRDefault="007D6A2D" w:rsidP="007D6A2D">
      <w:pPr>
        <w:spacing w:before="120" w:line="360" w:lineRule="exact"/>
        <w:ind w:firstLine="720"/>
        <w:jc w:val="both"/>
        <w:rPr>
          <w:szCs w:val="28"/>
          <w:lang w:val="da-DK"/>
        </w:rPr>
      </w:pPr>
      <w:r w:rsidRPr="001850BA">
        <w:rPr>
          <w:b/>
          <w:szCs w:val="28"/>
          <w:lang w:val="da-DK"/>
        </w:rPr>
        <w:lastRenderedPageBreak/>
        <w:t>g) Kết quả thực hiện thủ tục hành chính:</w:t>
      </w:r>
      <w:r w:rsidRPr="001850BA">
        <w:rPr>
          <w:szCs w:val="28"/>
          <w:lang w:val="da-DK"/>
        </w:rPr>
        <w:t xml:space="preserve"> Quyết định điều chỉnh nội dung giấy phép khai thác khoáng sản nhóm IV để trả lại một phần diện tích khu vực khai thác khoáng sản </w:t>
      </w:r>
      <w:r w:rsidRPr="001850BA">
        <w:rPr>
          <w:i/>
          <w:iCs/>
          <w:szCs w:val="28"/>
          <w:lang w:val="da-DK"/>
        </w:rPr>
        <w:t>(Mẫu số 27 - Phụ lục II ban hành kèm theo Thông tư số 36/2025/TT-BNNMT ngày 02/7/2025).</w:t>
      </w:r>
    </w:p>
    <w:p w14:paraId="0CB81F19" w14:textId="77777777" w:rsidR="007D6A2D" w:rsidRPr="001850BA" w:rsidRDefault="007D6A2D" w:rsidP="007D6A2D">
      <w:pPr>
        <w:spacing w:before="120" w:line="360" w:lineRule="exact"/>
        <w:ind w:firstLine="720"/>
        <w:jc w:val="both"/>
        <w:rPr>
          <w:bCs/>
          <w:szCs w:val="28"/>
          <w:lang w:val="da-DK"/>
        </w:rPr>
      </w:pPr>
      <w:r w:rsidRPr="001850BA">
        <w:rPr>
          <w:b/>
          <w:szCs w:val="28"/>
          <w:lang w:val="da-DK"/>
        </w:rPr>
        <w:t xml:space="preserve">h) Phí, lệ phí: </w:t>
      </w:r>
      <w:r w:rsidRPr="001850BA">
        <w:rPr>
          <w:bCs/>
          <w:szCs w:val="28"/>
          <w:lang w:val="da-DK"/>
        </w:rPr>
        <w:t>Không.</w:t>
      </w:r>
    </w:p>
    <w:p w14:paraId="0E8DB2F0" w14:textId="77777777" w:rsidR="007D6A2D" w:rsidRPr="001850BA" w:rsidRDefault="007D6A2D" w:rsidP="007D6A2D">
      <w:pPr>
        <w:spacing w:before="120" w:line="360" w:lineRule="exact"/>
        <w:ind w:firstLine="720"/>
        <w:jc w:val="both"/>
        <w:rPr>
          <w:b/>
          <w:szCs w:val="28"/>
          <w:lang w:val="da-DK"/>
        </w:rPr>
      </w:pPr>
      <w:r w:rsidRPr="001850BA">
        <w:rPr>
          <w:b/>
          <w:szCs w:val="28"/>
          <w:lang w:val="da-DK"/>
        </w:rPr>
        <w:t xml:space="preserve">i) Tên mẫu đơn, mẫu tờ khai: </w:t>
      </w:r>
    </w:p>
    <w:p w14:paraId="6D166525" w14:textId="77777777" w:rsidR="007D6A2D" w:rsidRPr="001850BA" w:rsidRDefault="007D6A2D" w:rsidP="007D6A2D">
      <w:pPr>
        <w:spacing w:before="120" w:line="360" w:lineRule="exact"/>
        <w:ind w:firstLine="720"/>
        <w:jc w:val="both"/>
        <w:rPr>
          <w:i/>
          <w:iCs/>
          <w:szCs w:val="28"/>
          <w:lang w:val="da-DK"/>
        </w:rPr>
      </w:pPr>
      <w:r w:rsidRPr="001850BA">
        <w:rPr>
          <w:szCs w:val="28"/>
          <w:lang w:val="da-DK"/>
        </w:rPr>
        <w:t xml:space="preserve">- Mẫu số 08 - Phụ lục II: Văn bản đề nghị điều chỉnh nội dung giấy phép khai thác khoáng sản </w:t>
      </w:r>
      <w:r w:rsidRPr="001850BA">
        <w:rPr>
          <w:i/>
          <w:iCs/>
          <w:szCs w:val="28"/>
          <w:lang w:val="da-DK"/>
        </w:rPr>
        <w:t>(Ban hành kèm theo Thông tư số 36/2025/TT-BNNMT ngày 02/7/2025);</w:t>
      </w:r>
    </w:p>
    <w:p w14:paraId="0F3332FB" w14:textId="77777777" w:rsidR="007D6A2D" w:rsidRPr="001850BA" w:rsidRDefault="007D6A2D" w:rsidP="007D6A2D">
      <w:pPr>
        <w:spacing w:before="120" w:line="360" w:lineRule="exact"/>
        <w:ind w:firstLine="720"/>
        <w:jc w:val="both"/>
        <w:rPr>
          <w:i/>
          <w:iCs/>
          <w:szCs w:val="28"/>
          <w:lang w:val="da-DK"/>
        </w:rPr>
      </w:pPr>
      <w:r w:rsidRPr="001850BA">
        <w:rPr>
          <w:szCs w:val="28"/>
          <w:lang w:val="da-DK"/>
        </w:rPr>
        <w:t xml:space="preserve">- Mẫu số 35 - Phụ lục II: Bản đồ, bản vẽ trong hồ sơ cấp, điều chỉnh nội dung, cấp lại, điều chỉnh, trả lại giấy phép khai thác khoáng sản, giấy phép khai thác tận thu khoáng sản, chuyển nhượng quyền khai thác khoáng sản, quyền khai thác tận thu khoáng sản </w:t>
      </w:r>
      <w:r w:rsidRPr="001850BA">
        <w:rPr>
          <w:i/>
          <w:iCs/>
          <w:szCs w:val="28"/>
          <w:lang w:val="da-DK"/>
        </w:rPr>
        <w:t>(Ban hành kèm theo Thông tư số 36/2025/TT-BNNMT ngày 02/7/2025);</w:t>
      </w:r>
    </w:p>
    <w:p w14:paraId="3A378872" w14:textId="77777777" w:rsidR="007D6A2D" w:rsidRPr="001850BA" w:rsidRDefault="007D6A2D" w:rsidP="007D6A2D">
      <w:pPr>
        <w:spacing w:before="120" w:line="360" w:lineRule="exact"/>
        <w:ind w:firstLine="720"/>
        <w:jc w:val="both"/>
        <w:rPr>
          <w:i/>
          <w:iCs/>
          <w:szCs w:val="28"/>
          <w:lang w:val="da-DK"/>
        </w:rPr>
      </w:pPr>
      <w:r w:rsidRPr="001850BA">
        <w:rPr>
          <w:szCs w:val="28"/>
          <w:lang w:val="da-DK"/>
        </w:rPr>
        <w:t xml:space="preserve">- Mẫu số 36 - Phụ lục II: Báo cáo kết quả hoạt động khai thác khoáng sản, khai thác tận thu khoáng sản </w:t>
      </w:r>
      <w:r w:rsidRPr="001850BA">
        <w:rPr>
          <w:i/>
          <w:iCs/>
          <w:szCs w:val="28"/>
          <w:lang w:val="da-DK"/>
        </w:rPr>
        <w:t>(Ban hành kèm theo Thông tư số 36/2025/TT-BNNMT ngày 02/7/2025);</w:t>
      </w:r>
    </w:p>
    <w:p w14:paraId="7F7A5F44" w14:textId="77777777" w:rsidR="007D6A2D" w:rsidRPr="001850BA" w:rsidRDefault="007D6A2D" w:rsidP="007D6A2D">
      <w:pPr>
        <w:spacing w:before="120" w:line="360" w:lineRule="exact"/>
        <w:ind w:firstLine="720"/>
        <w:jc w:val="both"/>
        <w:rPr>
          <w:i/>
          <w:iCs/>
          <w:szCs w:val="28"/>
          <w:lang w:val="da-DK"/>
        </w:rPr>
      </w:pPr>
      <w:r w:rsidRPr="001850BA">
        <w:rPr>
          <w:szCs w:val="28"/>
          <w:lang w:val="da-DK"/>
        </w:rPr>
        <w:t xml:space="preserve">- Mẫu số 09 - Phụ lục: Báo cáo kết quả thực hiện đề án (phương án) đóng cửa mỏ khoáng sản </w:t>
      </w:r>
      <w:r w:rsidRPr="001850BA">
        <w:rPr>
          <w:i/>
          <w:iCs/>
          <w:szCs w:val="28"/>
          <w:lang w:val="da-DK"/>
        </w:rPr>
        <w:t>(Ban hành kèm theo Thông tư số 39/2025/TT-BNNMT ngày 02/7/2025).</w:t>
      </w:r>
    </w:p>
    <w:p w14:paraId="14A5BC73" w14:textId="77777777" w:rsidR="007D6A2D" w:rsidRPr="001850BA" w:rsidRDefault="007D6A2D" w:rsidP="007D6A2D">
      <w:pPr>
        <w:spacing w:before="120" w:line="360" w:lineRule="exact"/>
        <w:ind w:firstLine="720"/>
        <w:jc w:val="both"/>
        <w:rPr>
          <w:b/>
          <w:szCs w:val="28"/>
          <w:lang w:val="da-DK"/>
        </w:rPr>
      </w:pPr>
      <w:r w:rsidRPr="001850BA">
        <w:rPr>
          <w:b/>
          <w:szCs w:val="28"/>
          <w:lang w:val="da-DK"/>
        </w:rPr>
        <w:t>k) Yêu cầu, điều kiện thực hiện thủ tục hành chính:</w:t>
      </w:r>
    </w:p>
    <w:p w14:paraId="353B4E49" w14:textId="77777777" w:rsidR="007D6A2D" w:rsidRPr="001850BA" w:rsidRDefault="007D6A2D" w:rsidP="007D6A2D">
      <w:pPr>
        <w:widowControl w:val="0"/>
        <w:spacing w:before="120" w:line="360" w:lineRule="exact"/>
        <w:ind w:firstLine="720"/>
        <w:jc w:val="both"/>
        <w:rPr>
          <w:rFonts w:eastAsia="Times New Roman"/>
          <w:szCs w:val="28"/>
          <w:lang w:eastAsia="vi-VN"/>
        </w:rPr>
      </w:pPr>
      <w:r w:rsidRPr="001850BA">
        <w:rPr>
          <w:rFonts w:eastAsia="Times New Roman"/>
          <w:b/>
          <w:bCs/>
          <w:i/>
          <w:iCs/>
          <w:szCs w:val="28"/>
          <w:lang w:eastAsia="vi-VN"/>
        </w:rPr>
        <w:t>(1)</w:t>
      </w:r>
      <w:r w:rsidRPr="001850BA">
        <w:rPr>
          <w:rFonts w:eastAsia="Times New Roman"/>
          <w:szCs w:val="28"/>
          <w:lang w:eastAsia="vi-VN"/>
        </w:rPr>
        <w:t xml:space="preserve"> Tổ chức cá nhân quy định tại khoản 1 Điều 72 của Luật Địa chất và khoáng sản được xem xét điều chỉnh thay đổi khối lượng (trữ lượng) khoáng sản quy định trong giấy phép, mở rộng diện tích, thay đổi chiều sâu khai thác khoáng sản trong nội dung giấy phép khai thác khoáng sản nhóm IV khi đã có kết quả khảo sát, đánh giá thông tin chung đối với khoáng sản nhóm IV ở phần mở rộng hoặc xuống sâu của khu vực khai thác.</w:t>
      </w:r>
    </w:p>
    <w:p w14:paraId="3F371D70" w14:textId="77777777" w:rsidR="007D6A2D" w:rsidRPr="001850BA" w:rsidRDefault="007D6A2D" w:rsidP="007D6A2D">
      <w:pPr>
        <w:widowControl w:val="0"/>
        <w:spacing w:before="120" w:line="360" w:lineRule="exact"/>
        <w:ind w:firstLine="720"/>
        <w:jc w:val="both"/>
        <w:rPr>
          <w:rFonts w:eastAsia="Times New Roman"/>
          <w:szCs w:val="28"/>
          <w:lang w:eastAsia="vi-VN"/>
        </w:rPr>
      </w:pPr>
      <w:r w:rsidRPr="001850BA">
        <w:rPr>
          <w:rFonts w:eastAsia="Times New Roman"/>
          <w:b/>
          <w:bCs/>
          <w:i/>
          <w:iCs/>
          <w:szCs w:val="28"/>
          <w:lang w:eastAsia="vi-VN"/>
        </w:rPr>
        <w:t>(2)</w:t>
      </w:r>
      <w:r w:rsidRPr="001850BA">
        <w:rPr>
          <w:rFonts w:eastAsia="Times New Roman"/>
          <w:szCs w:val="28"/>
          <w:lang w:eastAsia="vi-VN"/>
        </w:rPr>
        <w:t xml:space="preserve"> Tổ chức cá nhân quy định tại khoản 2 Điều 72 của Luật Địa chất và khoáng sản được xem xét điều chỉnh nội dung giấy phép khai thác khoáng sản nhóm IV khi đáp ứng các điều kiện sau:</w:t>
      </w:r>
    </w:p>
    <w:p w14:paraId="40712023" w14:textId="77777777" w:rsidR="007D6A2D" w:rsidRPr="001850BA" w:rsidRDefault="007D6A2D" w:rsidP="007D6A2D">
      <w:pPr>
        <w:spacing w:before="120" w:line="360" w:lineRule="exact"/>
        <w:ind w:firstLine="720"/>
        <w:jc w:val="both"/>
        <w:rPr>
          <w:szCs w:val="28"/>
        </w:rPr>
      </w:pPr>
      <w:r w:rsidRPr="001850BA">
        <w:rPr>
          <w:szCs w:val="28"/>
        </w:rPr>
        <w:t xml:space="preserve">- Đã có kết quả khảo sát, đánh giá thông tin chung đối với khoáng sản nhóm IV ở phần mở rộng hoặc xuống sâu của khu vực khai thác trong trường hợp </w:t>
      </w:r>
      <w:r w:rsidRPr="001850BA">
        <w:rPr>
          <w:rFonts w:eastAsia="Times New Roman"/>
          <w:szCs w:val="28"/>
          <w:lang w:eastAsia="vi-VN"/>
        </w:rPr>
        <w:t>thay đổi khối lượng (trữ lượng) khoáng sản quy định trong giấy phép, mở rộng diện tích, thay đổi chiều sâu khai thác khoáng sản</w:t>
      </w:r>
      <w:r w:rsidRPr="001850BA">
        <w:rPr>
          <w:szCs w:val="28"/>
        </w:rPr>
        <w:t>;</w:t>
      </w:r>
    </w:p>
    <w:p w14:paraId="4EEABF5F" w14:textId="77777777" w:rsidR="007D6A2D" w:rsidRPr="001850BA" w:rsidRDefault="007D6A2D" w:rsidP="007D6A2D">
      <w:pPr>
        <w:spacing w:before="120" w:line="360" w:lineRule="exact"/>
        <w:ind w:firstLine="720"/>
        <w:jc w:val="both"/>
        <w:rPr>
          <w:szCs w:val="28"/>
        </w:rPr>
      </w:pPr>
      <w:r w:rsidRPr="001850BA">
        <w:rPr>
          <w:szCs w:val="28"/>
        </w:rPr>
        <w:lastRenderedPageBreak/>
        <w:t>- Đối với trường hợp điều chỉnh giấy phép khai thác khoáng sản nhóm IV có kèm theo điều chỉnh thời hạn khai thác, dự án, công trình sử dụng khoáng sản quy định trong giấy phép khai thác khoáng sản nhóm IV phải còn thời hạn thi công (bao gồm cả thời hạn được gia hạn, điều chỉnh);</w:t>
      </w:r>
    </w:p>
    <w:p w14:paraId="1EBC857E" w14:textId="77777777" w:rsidR="007D6A2D" w:rsidRPr="001850BA" w:rsidRDefault="007D6A2D" w:rsidP="007D6A2D">
      <w:pPr>
        <w:spacing w:before="120" w:line="360" w:lineRule="exact"/>
        <w:ind w:firstLine="720"/>
        <w:jc w:val="both"/>
        <w:rPr>
          <w:szCs w:val="28"/>
        </w:rPr>
      </w:pPr>
      <w:r w:rsidRPr="001850BA">
        <w:rPr>
          <w:szCs w:val="28"/>
        </w:rPr>
        <w:t>- Đối với trường hợp quy định tại điểm g khoản 1 Điều này, các dự án, công trình sử dụng khoáng sản đề nghị thay đổi hoặc bổ sung vào giấy phép khai thác khoáng sản nhóm IV phải do tổ chức được cấp giấy phép khai thác khoáng sản nhóm IV là nhà thầu thi công.</w:t>
      </w:r>
    </w:p>
    <w:p w14:paraId="4159EE6B" w14:textId="77777777" w:rsidR="007D6A2D" w:rsidRPr="001850BA" w:rsidRDefault="007D6A2D" w:rsidP="007D6A2D">
      <w:pPr>
        <w:spacing w:before="120" w:line="360" w:lineRule="exact"/>
        <w:ind w:firstLine="720"/>
        <w:jc w:val="both"/>
        <w:rPr>
          <w:szCs w:val="28"/>
          <w:lang w:val="vi-VN"/>
        </w:rPr>
      </w:pPr>
      <w:r w:rsidRPr="001850BA">
        <w:rPr>
          <w:b/>
          <w:szCs w:val="28"/>
          <w:lang w:val="vi-VN"/>
        </w:rPr>
        <w:t>l) Căn cứ pháp lý của thủ tục hành chính:</w:t>
      </w:r>
    </w:p>
    <w:p w14:paraId="321C48D4" w14:textId="77777777" w:rsidR="007D6A2D" w:rsidRPr="001850BA" w:rsidRDefault="007D6A2D" w:rsidP="007D6A2D">
      <w:pPr>
        <w:spacing w:before="120" w:line="36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0222AB36" w14:textId="77777777" w:rsidR="007D6A2D" w:rsidRPr="001850BA" w:rsidRDefault="007D6A2D" w:rsidP="007D6A2D">
      <w:pPr>
        <w:spacing w:before="120" w:line="360" w:lineRule="exact"/>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070EE0F5" w14:textId="77777777" w:rsidR="007D6A2D" w:rsidRPr="001850BA" w:rsidRDefault="007D6A2D" w:rsidP="007D6A2D">
      <w:pPr>
        <w:spacing w:before="120" w:line="360" w:lineRule="exact"/>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60D8BC2B" w14:textId="77777777" w:rsidR="007D6A2D" w:rsidRPr="001850BA" w:rsidRDefault="007D6A2D" w:rsidP="007D6A2D">
      <w:pPr>
        <w:spacing w:before="120" w:line="36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75B7B20C" w14:textId="77777777" w:rsidR="007D6A2D" w:rsidRPr="001850BA" w:rsidRDefault="007D6A2D" w:rsidP="007D6A2D">
      <w:pPr>
        <w:spacing w:before="120" w:line="360" w:lineRule="exact"/>
        <w:ind w:firstLine="720"/>
        <w:jc w:val="both"/>
        <w:rPr>
          <w:szCs w:val="28"/>
        </w:rPr>
      </w:pPr>
      <w:r w:rsidRPr="001850BA">
        <w:rPr>
          <w:szCs w:val="28"/>
          <w:lang w:val="vi-VN"/>
        </w:rPr>
        <w:t xml:space="preserve">- Thông tư số </w:t>
      </w:r>
      <w:r w:rsidRPr="001850BA">
        <w:rPr>
          <w:szCs w:val="28"/>
        </w:rPr>
        <w:t>39</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nội dung đề án đóng cửa mỏ khoáng sản, phương án đóng cửa mỏ khoáng sản và mẫu văn bản trong hồ sơ đóng cửa mỏ khoáng sản.</w:t>
      </w:r>
    </w:p>
    <w:p w14:paraId="2336719E" w14:textId="77777777" w:rsidR="007D6A2D" w:rsidRPr="003A56AA" w:rsidRDefault="007D6A2D" w:rsidP="007D6A2D">
      <w:pPr>
        <w:pStyle w:val="Heading1"/>
        <w:spacing w:before="0"/>
        <w:jc w:val="center"/>
        <w:rPr>
          <w:rStyle w:val="BodyTextChar1"/>
          <w:b/>
          <w:bCs/>
          <w:color w:val="auto"/>
          <w:spacing w:val="-8"/>
          <w:sz w:val="28"/>
          <w:lang w:val="fr-FR"/>
        </w:rPr>
      </w:pPr>
      <w:r w:rsidRPr="001850BA">
        <w:rPr>
          <w:rFonts w:ascii="Times New Roman" w:hAnsi="Times New Roman" w:cs="Times New Roman"/>
          <w:color w:val="auto"/>
        </w:rPr>
        <w:br w:type="page"/>
      </w:r>
      <w:r w:rsidRPr="003A56AA">
        <w:rPr>
          <w:rStyle w:val="BodyTextChar1"/>
          <w:b/>
          <w:bCs/>
          <w:color w:val="auto"/>
          <w:spacing w:val="-8"/>
          <w:sz w:val="28"/>
          <w:lang w:val="fr-FR"/>
        </w:rPr>
        <w:lastRenderedPageBreak/>
        <w:t>Mẫu số 08 - Phụ lục II</w:t>
      </w:r>
    </w:p>
    <w:p w14:paraId="7AB18C97" w14:textId="77777777" w:rsidR="007D6A2D" w:rsidRPr="001850BA" w:rsidRDefault="007D6A2D" w:rsidP="007D6A2D">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086B8707" w14:textId="77777777" w:rsidR="007D6A2D" w:rsidRPr="001850BA" w:rsidRDefault="007D6A2D" w:rsidP="007D6A2D">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2130304" behindDoc="0" locked="0" layoutInCell="1" allowOverlap="1" wp14:anchorId="7F9F5B98" wp14:editId="1F89CAF6">
                <wp:simplePos x="0" y="0"/>
                <wp:positionH relativeFrom="column">
                  <wp:posOffset>1891665</wp:posOffset>
                </wp:positionH>
                <wp:positionV relativeFrom="paragraph">
                  <wp:posOffset>28575</wp:posOffset>
                </wp:positionV>
                <wp:extent cx="1933575" cy="0"/>
                <wp:effectExtent l="5715" t="9525" r="13335" b="9525"/>
                <wp:wrapNone/>
                <wp:docPr id="634699044" name="Đường kết nối Mũi tên Thẳng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DCE63" id="Đường kết nối Mũi tên Thẳng 1084" o:spid="_x0000_s1026" type="#_x0000_t32" style="position:absolute;margin-left:148.95pt;margin-top:2.25pt;width:152.25pt;height: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"/>
            </w:pict>
          </mc:Fallback>
        </mc:AlternateContent>
      </w:r>
    </w:p>
    <w:p w14:paraId="2027C8EC" w14:textId="77777777" w:rsidR="007D6A2D" w:rsidRPr="001850BA" w:rsidRDefault="007D6A2D" w:rsidP="007D6A2D">
      <w:pPr>
        <w:jc w:val="center"/>
        <w:rPr>
          <w:b/>
          <w:sz w:val="14"/>
          <w:szCs w:val="28"/>
        </w:rPr>
      </w:pPr>
    </w:p>
    <w:p w14:paraId="3153D41C" w14:textId="77777777" w:rsidR="007D6A2D" w:rsidRPr="001850BA" w:rsidRDefault="007D6A2D" w:rsidP="007D6A2D">
      <w:pPr>
        <w:widowControl w:val="0"/>
        <w:rPr>
          <w:rFonts w:eastAsia="Times New Roman"/>
          <w:bCs/>
          <w:sz w:val="10"/>
          <w:szCs w:val="10"/>
          <w:shd w:val="clear" w:color="auto" w:fill="FFFFFF"/>
          <w:lang w:val="fr-FR" w:eastAsia="vi-VN"/>
        </w:rPr>
      </w:pPr>
    </w:p>
    <w:p w14:paraId="77FD0FDC" w14:textId="77777777" w:rsidR="007D6A2D" w:rsidRPr="001850BA" w:rsidRDefault="007D6A2D" w:rsidP="007D6A2D">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42565505" w14:textId="77777777" w:rsidR="007D6A2D" w:rsidRPr="001850BA" w:rsidRDefault="007D6A2D" w:rsidP="007D6A2D">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05088274" w14:textId="77777777" w:rsidR="007D6A2D" w:rsidRPr="001850BA" w:rsidRDefault="007D6A2D" w:rsidP="007D6A2D">
      <w:pPr>
        <w:widowControl w:val="0"/>
        <w:jc w:val="right"/>
        <w:rPr>
          <w:rFonts w:eastAsia="Times New Roman"/>
          <w:i/>
          <w:sz w:val="12"/>
          <w:szCs w:val="12"/>
          <w:lang w:val="vi-VN" w:eastAsia="vi-VN"/>
        </w:rPr>
      </w:pPr>
      <w:r w:rsidRPr="001850BA">
        <w:rPr>
          <w:noProof/>
        </w:rPr>
        <mc:AlternateContent>
          <mc:Choice Requires="wps">
            <w:drawing>
              <wp:anchor distT="0" distB="0" distL="114300" distR="114300" simplePos="0" relativeHeight="252118016" behindDoc="0" locked="0" layoutInCell="1" allowOverlap="1" wp14:anchorId="043BF2D9" wp14:editId="0AE01A25">
                <wp:simplePos x="0" y="0"/>
                <wp:positionH relativeFrom="column">
                  <wp:posOffset>1782445</wp:posOffset>
                </wp:positionH>
                <wp:positionV relativeFrom="paragraph">
                  <wp:posOffset>16510</wp:posOffset>
                </wp:positionV>
                <wp:extent cx="2208530" cy="0"/>
                <wp:effectExtent l="10795" t="6985" r="9525" b="12065"/>
                <wp:wrapNone/>
                <wp:docPr id="671114262" name="Đường nối Thẳng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36000" id="Đường nối Thẳng 1083"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1.3pt" to="31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" strokeweight=".5pt">
                <v:stroke joinstyle="miter"/>
              </v:line>
            </w:pict>
          </mc:Fallback>
        </mc:AlternateContent>
      </w:r>
    </w:p>
    <w:p w14:paraId="32814341" w14:textId="77777777" w:rsidR="007D6A2D" w:rsidRPr="001850BA" w:rsidRDefault="007D6A2D" w:rsidP="007D6A2D">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23FDE769" w14:textId="77777777" w:rsidR="007D6A2D" w:rsidRPr="001850BA" w:rsidRDefault="007D6A2D" w:rsidP="007D6A2D">
      <w:pPr>
        <w:widowControl w:val="0"/>
        <w:jc w:val="center"/>
        <w:rPr>
          <w:rFonts w:eastAsia="Times New Roman"/>
          <w:b/>
          <w:bCs/>
          <w:iCs/>
          <w:sz w:val="20"/>
          <w:szCs w:val="28"/>
          <w:lang w:val="vi-VN" w:eastAsia="vi-VN"/>
        </w:rPr>
      </w:pPr>
    </w:p>
    <w:p w14:paraId="5EA375F8" w14:textId="77777777" w:rsidR="007D6A2D" w:rsidRPr="001850BA" w:rsidRDefault="007D6A2D" w:rsidP="007D6A2D">
      <w:pPr>
        <w:widowControl w:val="0"/>
        <w:jc w:val="center"/>
        <w:rPr>
          <w:rFonts w:eastAsia="Times New Roman"/>
          <w:iCs/>
          <w:szCs w:val="28"/>
          <w:lang w:val="vi-VN" w:eastAsia="vi-VN"/>
        </w:rPr>
      </w:pPr>
      <w:r w:rsidRPr="001850BA">
        <w:rPr>
          <w:rFonts w:eastAsia="Times New Roman"/>
          <w:b/>
          <w:bCs/>
          <w:iCs/>
          <w:szCs w:val="28"/>
          <w:lang w:val="vi-VN" w:eastAsia="vi-VN"/>
        </w:rPr>
        <w:t xml:space="preserve">VĂN BẢN ĐỀ NGHỊ ĐIỀU CHỈNH </w:t>
      </w:r>
      <w:r w:rsidRPr="001850BA">
        <w:rPr>
          <w:rFonts w:eastAsia="Times New Roman"/>
          <w:b/>
          <w:bCs/>
          <w:iCs/>
          <w:szCs w:val="28"/>
          <w:lang w:val="vi-VN" w:eastAsia="vi-VN"/>
        </w:rPr>
        <w:br/>
        <w:t xml:space="preserve">GIẤY PHÉP KHAI THÁC KHOÁNG SẢN </w:t>
      </w:r>
    </w:p>
    <w:p w14:paraId="3FF1883B" w14:textId="77777777" w:rsidR="007D6A2D" w:rsidRPr="001850BA" w:rsidRDefault="007D6A2D" w:rsidP="007D6A2D">
      <w:pPr>
        <w:widowControl w:val="0"/>
        <w:jc w:val="center"/>
        <w:rPr>
          <w:rFonts w:eastAsia="Times New Roman"/>
          <w:bCs/>
          <w:iCs/>
          <w:sz w:val="10"/>
          <w:szCs w:val="28"/>
          <w:lang w:val="vi-VN" w:eastAsia="vi-VN"/>
        </w:rPr>
      </w:pPr>
    </w:p>
    <w:p w14:paraId="300410CF" w14:textId="77777777" w:rsidR="007D6A2D" w:rsidRPr="001850BA" w:rsidRDefault="007D6A2D" w:rsidP="007D6A2D">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270592B8" w14:textId="77777777" w:rsidR="007D6A2D" w:rsidRPr="001850BA" w:rsidRDefault="007D6A2D" w:rsidP="007D6A2D">
      <w:pPr>
        <w:widowControl w:val="0"/>
        <w:jc w:val="center"/>
        <w:rPr>
          <w:rFonts w:eastAsia="Times New Roman"/>
          <w:sz w:val="8"/>
          <w:szCs w:val="28"/>
          <w:lang w:val="vi-VN" w:eastAsia="vi-VN"/>
        </w:rPr>
      </w:pPr>
    </w:p>
    <w:p w14:paraId="1BDA5531"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2203030F"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Trụ sở tại:…………………………………………………………………</w:t>
      </w:r>
    </w:p>
    <w:p w14:paraId="68990A26"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Điện thoại:......................................... Fax:………………………………</w:t>
      </w:r>
    </w:p>
    <w:p w14:paraId="52273A61"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r w:rsidRPr="001850BA">
        <w:rPr>
          <w:rFonts w:eastAsia="Times New Roman"/>
          <w:bCs/>
          <w:iCs/>
          <w:szCs w:val="28"/>
          <w:lang w:val="vi-VN" w:eastAsia="vi-VN"/>
        </w:rPr>
        <w:t xml:space="preserve"> cho phép khai thác </w:t>
      </w:r>
      <w:r w:rsidRPr="001850BA">
        <w:rPr>
          <w:szCs w:val="28"/>
          <w:lang w:val="vi-VN"/>
        </w:rPr>
        <w:t>...... (</w:t>
      </w:r>
      <w:r w:rsidRPr="001850BA">
        <w:rPr>
          <w:i/>
          <w:iCs/>
          <w:szCs w:val="28"/>
          <w:lang w:val="vi-VN"/>
        </w:rPr>
        <w:t>tên khoáng sản</w:t>
      </w:r>
      <w:r w:rsidRPr="001850BA">
        <w:rPr>
          <w:i/>
          <w:iCs/>
          <w:szCs w:val="28"/>
          <w:vertAlign w:val="superscript"/>
        </w:rPr>
        <w:footnoteReference w:id="186"/>
      </w:r>
      <w:r w:rsidRPr="001850BA">
        <w:rPr>
          <w:szCs w:val="28"/>
          <w:lang w:val="vi-VN"/>
        </w:rPr>
        <w:t>)……….</w:t>
      </w:r>
      <w:r w:rsidRPr="001850BA">
        <w:rPr>
          <w:rFonts w:eastAsia="Times New Roman"/>
          <w:bCs/>
          <w:iCs/>
          <w:szCs w:val="28"/>
          <w:lang w:val="vi-VN" w:eastAsia="vi-VN"/>
        </w:rPr>
        <w:t xml:space="preserve"> tại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theo Giấy phép khai thác khoáng sản số ......... </w:t>
      </w:r>
      <w:r w:rsidRPr="001850BA">
        <w:rPr>
          <w:rFonts w:eastAsia="Times New Roman"/>
          <w:iCs/>
          <w:szCs w:val="28"/>
          <w:lang w:val="vi-VN" w:eastAsia="vi-VN"/>
        </w:rPr>
        <w:t>ngày…... tháng...... năm......</w:t>
      </w:r>
    </w:p>
    <w:p w14:paraId="45F78EA1" w14:textId="77777777" w:rsidR="007D6A2D" w:rsidRPr="001850BA" w:rsidRDefault="007D6A2D" w:rsidP="007D6A2D">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val="vi-VN" w:eastAsia="vi-VN"/>
        </w:rPr>
        <w:t xml:space="preserve">1. Đề nghị được điều chỉnh nội dung của giấy phép khai thác khoáng sản nêu trên như sau: </w:t>
      </w:r>
    </w:p>
    <w:p w14:paraId="452785D6" w14:textId="77777777" w:rsidR="007D6A2D" w:rsidRPr="001850BA" w:rsidRDefault="007D6A2D" w:rsidP="007D6A2D">
      <w:pPr>
        <w:spacing w:before="120" w:after="120"/>
        <w:ind w:firstLine="709"/>
        <w:jc w:val="both"/>
        <w:rPr>
          <w:szCs w:val="28"/>
          <w:lang w:val="vi-VN"/>
        </w:rPr>
      </w:pPr>
      <w:r w:rsidRPr="001850BA">
        <w:rPr>
          <w:szCs w:val="28"/>
          <w:lang w:val="vi-VN"/>
        </w:rPr>
        <w:t>- … (</w:t>
      </w:r>
      <w:r w:rsidRPr="001850BA">
        <w:rPr>
          <w:i/>
          <w:iCs/>
          <w:szCs w:val="28"/>
          <w:lang w:val="vi-VN"/>
        </w:rPr>
        <w:t>nội dung theo Giấy phép khai thác khoáng sản đã cấp</w:t>
      </w:r>
      <w:r w:rsidRPr="001850BA">
        <w:rPr>
          <w:szCs w:val="28"/>
          <w:lang w:val="vi-VN"/>
        </w:rPr>
        <w:t>)…….;</w:t>
      </w:r>
    </w:p>
    <w:p w14:paraId="18464A4C" w14:textId="77777777" w:rsidR="007D6A2D" w:rsidRPr="001850BA" w:rsidRDefault="007D6A2D" w:rsidP="007D6A2D">
      <w:pPr>
        <w:spacing w:before="120" w:after="120"/>
        <w:ind w:firstLine="709"/>
        <w:jc w:val="both"/>
        <w:rPr>
          <w:szCs w:val="28"/>
          <w:lang w:val="vi-VN"/>
        </w:rPr>
      </w:pPr>
      <w:r w:rsidRPr="001850BA">
        <w:rPr>
          <w:szCs w:val="28"/>
          <w:lang w:val="vi-VN"/>
        </w:rPr>
        <w:t>- … (</w:t>
      </w:r>
      <w:r w:rsidRPr="001850BA">
        <w:rPr>
          <w:i/>
          <w:iCs/>
          <w:szCs w:val="28"/>
          <w:lang w:val="vi-VN"/>
        </w:rPr>
        <w:t>nội dung đề nghị điều chỉnh</w:t>
      </w:r>
      <w:r w:rsidRPr="001850BA">
        <w:rPr>
          <w:szCs w:val="28"/>
          <w:lang w:val="vi-VN"/>
        </w:rPr>
        <w:t>)………..;</w:t>
      </w:r>
    </w:p>
    <w:p w14:paraId="5B9CFA22"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eastAsia="vi-VN"/>
        </w:rPr>
        <w:t>2. Diện tích khu vực khoáng sản đề nghị trả lại, tiếp tục khai thác</w:t>
      </w:r>
      <w:r w:rsidRPr="001850BA">
        <w:rPr>
          <w:rFonts w:eastAsia="Times New Roman"/>
          <w:szCs w:val="28"/>
          <w:vertAlign w:val="superscript"/>
          <w:lang w:eastAsia="vi-VN"/>
        </w:rPr>
        <w:footnoteReference w:id="187"/>
      </w:r>
      <w:r w:rsidRPr="001850BA">
        <w:rPr>
          <w:rFonts w:eastAsia="Times New Roman"/>
          <w:szCs w:val="28"/>
          <w:lang w:eastAsia="vi-VN"/>
        </w:rPr>
        <w:t>:</w:t>
      </w:r>
    </w:p>
    <w:p w14:paraId="3034D0DB"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khu vực đã được cấp phép khai thác: ....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53D279D"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đề nghị trả lại:..............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4625ABDE"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Diện tích đề nghị được tiếp tục khai thác:......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 xml:space="preserve">). </w:t>
      </w:r>
    </w:p>
    <w:p w14:paraId="2E3F4AFA" w14:textId="77777777" w:rsidR="007D6A2D" w:rsidRPr="001850BA" w:rsidRDefault="007D6A2D" w:rsidP="007D6A2D">
      <w:pPr>
        <w:widowControl w:val="0"/>
        <w:spacing w:before="120" w:after="120"/>
        <w:ind w:firstLine="709"/>
        <w:jc w:val="both"/>
        <w:rPr>
          <w:rFonts w:eastAsia="Times New Roman"/>
          <w:szCs w:val="28"/>
          <w:lang w:val="vi-VN" w:eastAsia="vi-VN"/>
        </w:rPr>
      </w:pPr>
      <w:r w:rsidRPr="001850BA">
        <w:rPr>
          <w:rFonts w:eastAsia="Times New Roman"/>
          <w:szCs w:val="28"/>
          <w:lang w:val="vi-VN" w:eastAsia="vi-VN"/>
        </w:rPr>
        <w:t xml:space="preserve">(Diện tích đề nghị trả lại và </w:t>
      </w:r>
      <w:r w:rsidRPr="001850BA">
        <w:rPr>
          <w:rFonts w:eastAsia="Times New Roman"/>
          <w:szCs w:val="28"/>
          <w:lang w:eastAsia="vi-VN"/>
        </w:rPr>
        <w:t xml:space="preserve">không gian </w:t>
      </w:r>
      <w:r w:rsidRPr="001850BA">
        <w:rPr>
          <w:rFonts w:eastAsia="Times New Roman"/>
          <w:szCs w:val="28"/>
          <w:lang w:val="vi-VN" w:eastAsia="vi-VN"/>
        </w:rPr>
        <w:t xml:space="preserve">khu vực đề nghị được tiếp tục khai thác </w:t>
      </w:r>
      <w:r w:rsidRPr="001850BA">
        <w:rPr>
          <w:rFonts w:eastAsia="Times New Roman"/>
          <w:szCs w:val="28"/>
          <w:lang w:eastAsia="vi-VN"/>
        </w:rPr>
        <w:t>được thể hiện chi tiết</w:t>
      </w:r>
      <w:r w:rsidRPr="001850BA">
        <w:rPr>
          <w:rFonts w:eastAsia="Times New Roman"/>
          <w:szCs w:val="28"/>
          <w:lang w:val="vi-VN" w:eastAsia="vi-VN"/>
        </w:rPr>
        <w:t xml:space="preserve"> theo Phụ lục 1 và Phụ lục 2 kèm theo).</w:t>
      </w:r>
    </w:p>
    <w:p w14:paraId="4D2C1ECE" w14:textId="77777777" w:rsidR="007D6A2D" w:rsidRPr="001850BA" w:rsidRDefault="007D6A2D" w:rsidP="007D6A2D">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eastAsia="vi-VN"/>
        </w:rPr>
        <w:lastRenderedPageBreak/>
        <w:t>3</w:t>
      </w:r>
      <w:r w:rsidRPr="001850BA">
        <w:rPr>
          <w:rFonts w:eastAsia="Times New Roman"/>
          <w:szCs w:val="28"/>
          <w:lang w:val="vi-VN" w:eastAsia="vi-VN"/>
        </w:rPr>
        <w:t>. Lý do đề nghị điều chỉnh: ........................................................................</w:t>
      </w:r>
    </w:p>
    <w:p w14:paraId="30A69157" w14:textId="77777777" w:rsidR="007D6A2D" w:rsidRPr="001850BA" w:rsidRDefault="007D6A2D" w:rsidP="007D6A2D">
      <w:pPr>
        <w:widowControl w:val="0"/>
        <w:autoSpaceDE w:val="0"/>
        <w:autoSpaceDN w:val="0"/>
        <w:adjustRightInd w:val="0"/>
        <w:spacing w:before="120" w:after="120"/>
        <w:ind w:firstLine="709"/>
        <w:jc w:val="both"/>
        <w:rPr>
          <w:rFonts w:eastAsia="Times New Roman"/>
          <w:szCs w:val="28"/>
          <w:lang w:val="vi-VN" w:eastAsia="vi-VN"/>
        </w:rPr>
      </w:pPr>
      <w:r w:rsidRPr="001850BA">
        <w:rPr>
          <w:rFonts w:eastAsia="Times New Roman"/>
          <w:szCs w:val="28"/>
          <w:lang w:val="vi-VN" w:eastAsia="vi-VN"/>
        </w:rPr>
        <w:t>.......................................................................................................................</w:t>
      </w:r>
    </w:p>
    <w:p w14:paraId="01227B8B" w14:textId="77777777" w:rsidR="007D6A2D" w:rsidRPr="001850BA" w:rsidRDefault="007D6A2D" w:rsidP="007D6A2D">
      <w:pPr>
        <w:widowControl w:val="0"/>
        <w:spacing w:before="120" w:after="120"/>
        <w:ind w:firstLine="709"/>
        <w:jc w:val="both"/>
        <w:rPr>
          <w:rFonts w:eastAsia="Times New Roman"/>
          <w:szCs w:val="28"/>
          <w:lang w:val="fr-FR"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khoáng sản và quy định của pháp luật khác có liên quan</w:t>
      </w:r>
      <w:r w:rsidRPr="001850BA">
        <w:rPr>
          <w:rFonts w:eastAsia="Times New Roman"/>
          <w:szCs w:val="28"/>
          <w:lang w:val="fr-FR" w:eastAsia="vi-VN"/>
        </w:rPr>
        <w:t>./.</w:t>
      </w:r>
    </w:p>
    <w:p w14:paraId="22EA3B2B" w14:textId="77777777" w:rsidR="007D6A2D" w:rsidRPr="001850BA" w:rsidRDefault="007D6A2D" w:rsidP="007D6A2D">
      <w:pPr>
        <w:tabs>
          <w:tab w:val="left" w:pos="4820"/>
          <w:tab w:val="center" w:pos="6946"/>
        </w:tabs>
        <w:spacing w:before="120" w:after="120"/>
        <w:ind w:left="4820"/>
        <w:jc w:val="center"/>
        <w:rPr>
          <w:i/>
          <w:iCs/>
          <w:szCs w:val="28"/>
          <w:lang w:val="vi-VN"/>
        </w:rPr>
        <w:sectPr w:rsidR="007D6A2D" w:rsidRPr="001850BA" w:rsidSect="00824678">
          <w:footerReference w:type="even" r:id="rId76"/>
          <w:footerReference w:type="default" r:id="rId77"/>
          <w:footerReference w:type="first" r:id="rId78"/>
          <w:pgSz w:w="11907" w:h="16840"/>
          <w:pgMar w:top="1134" w:right="1134" w:bottom="1134" w:left="1701" w:header="720" w:footer="720" w:gutter="0"/>
          <w:cols w:space="720"/>
          <w:docGrid w:linePitch="326"/>
        </w:sectPr>
      </w:pPr>
      <w:r w:rsidRPr="001850BA">
        <w:rPr>
          <w:b/>
          <w:szCs w:val="28"/>
          <w:lang w:val="vi-VN"/>
        </w:rPr>
        <w:t>Tổ chức, cá nhân</w:t>
      </w:r>
      <w:r w:rsidRPr="001850BA">
        <w:rPr>
          <w:b/>
          <w:szCs w:val="28"/>
          <w:lang w:val="vi-VN"/>
        </w:rPr>
        <w:br/>
      </w:r>
      <w:r w:rsidRPr="001850BA">
        <w:rPr>
          <w:i/>
          <w:iCs/>
          <w:szCs w:val="28"/>
          <w:lang w:val="vi-VN"/>
        </w:rPr>
        <w:t>(Ký tên, đóng dấu)</w:t>
      </w:r>
    </w:p>
    <w:p w14:paraId="0EECB8E4" w14:textId="77777777" w:rsidR="007D6A2D" w:rsidRPr="001850BA" w:rsidRDefault="007D6A2D" w:rsidP="007D6A2D">
      <w:pPr>
        <w:keepNext/>
        <w:widowControl w:val="0"/>
        <w:spacing w:after="6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2A7DC0C2" w14:textId="77777777" w:rsidR="007D6A2D" w:rsidRPr="001850BA" w:rsidRDefault="007D6A2D" w:rsidP="007D6A2D">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35589DF8" w14:textId="77777777" w:rsidR="007D6A2D" w:rsidRPr="001850BA" w:rsidRDefault="007D6A2D" w:rsidP="007D6A2D">
      <w:pPr>
        <w:keepNext/>
        <w:widowControl w:val="0"/>
        <w:spacing w:after="6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2131328" behindDoc="0" locked="0" layoutInCell="1" allowOverlap="1" wp14:anchorId="5257B077" wp14:editId="0919B9D3">
                <wp:simplePos x="0" y="0"/>
                <wp:positionH relativeFrom="column">
                  <wp:posOffset>2747010</wp:posOffset>
                </wp:positionH>
                <wp:positionV relativeFrom="paragraph">
                  <wp:posOffset>71120</wp:posOffset>
                </wp:positionV>
                <wp:extent cx="3667125" cy="0"/>
                <wp:effectExtent l="13335" t="13970" r="5715" b="5080"/>
                <wp:wrapNone/>
                <wp:docPr id="1018781450" name="Đường kết nối Mũi tên Thẳng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7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49084" id="Đường kết nối Mũi tên Thẳng 1082" o:spid="_x0000_s1026" type="#_x0000_t32" style="position:absolute;margin-left:216.3pt;margin-top:5.6pt;width:288.75pt;height: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"/>
            </w:pict>
          </mc:Fallback>
        </mc:AlternateContent>
      </w:r>
    </w:p>
    <w:p w14:paraId="23B0F9DE" w14:textId="77777777" w:rsidR="007D6A2D" w:rsidRPr="001850BA" w:rsidRDefault="007D6A2D" w:rsidP="007D6A2D">
      <w:pPr>
        <w:widowControl w:val="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7D6A2D" w:rsidRPr="001850BA" w14:paraId="7BA6776C" w14:textId="77777777" w:rsidTr="0080513C">
        <w:trPr>
          <w:trHeight w:val="282"/>
        </w:trPr>
        <w:tc>
          <w:tcPr>
            <w:tcW w:w="4079" w:type="dxa"/>
          </w:tcPr>
          <w:p w14:paraId="576E6F69" w14:textId="77777777" w:rsidR="007D6A2D" w:rsidRPr="001850BA" w:rsidRDefault="007D6A2D" w:rsidP="0080513C">
            <w:pPr>
              <w:spacing w:before="120" w:after="120"/>
              <w:rPr>
                <w:szCs w:val="28"/>
                <w:lang w:val="fr-FR"/>
              </w:rPr>
            </w:pPr>
          </w:p>
          <w:p w14:paraId="42B4E25A" w14:textId="77777777" w:rsidR="007D6A2D" w:rsidRPr="001850BA" w:rsidRDefault="007D6A2D" w:rsidP="0080513C">
            <w:pPr>
              <w:spacing w:before="120" w:after="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7D6A2D" w:rsidRPr="001850BA" w14:paraId="24B02386" w14:textId="77777777" w:rsidTr="0080513C">
              <w:trPr>
                <w:jc w:val="center"/>
              </w:trPr>
              <w:tc>
                <w:tcPr>
                  <w:tcW w:w="839" w:type="dxa"/>
                  <w:vMerge w:val="restart"/>
                  <w:vAlign w:val="center"/>
                </w:tcPr>
                <w:p w14:paraId="305C78B4" w14:textId="77777777" w:rsidR="007D6A2D" w:rsidRPr="001850BA" w:rsidRDefault="007D6A2D" w:rsidP="0080513C">
                  <w:pPr>
                    <w:spacing w:before="120" w:after="120"/>
                    <w:jc w:val="center"/>
                    <w:rPr>
                      <w:szCs w:val="28"/>
                    </w:rPr>
                  </w:pPr>
                  <w:r w:rsidRPr="001850BA">
                    <w:rPr>
                      <w:szCs w:val="28"/>
                    </w:rPr>
                    <w:t>Điểm góc</w:t>
                  </w:r>
                </w:p>
              </w:tc>
              <w:tc>
                <w:tcPr>
                  <w:tcW w:w="3014" w:type="dxa"/>
                  <w:gridSpan w:val="2"/>
                  <w:vAlign w:val="center"/>
                </w:tcPr>
                <w:p w14:paraId="668F5B58" w14:textId="77777777" w:rsidR="007D6A2D" w:rsidRPr="001850BA" w:rsidRDefault="007D6A2D" w:rsidP="0080513C">
                  <w:pPr>
                    <w:spacing w:before="120" w:after="120"/>
                    <w:jc w:val="center"/>
                    <w:rPr>
                      <w:szCs w:val="28"/>
                    </w:rPr>
                  </w:pPr>
                  <w:r w:rsidRPr="001850BA">
                    <w:rPr>
                      <w:szCs w:val="28"/>
                    </w:rPr>
                    <w:t>Hệ VN 2000, kinh tuyến trục…múi chiếu…</w:t>
                  </w:r>
                </w:p>
              </w:tc>
            </w:tr>
            <w:tr w:rsidR="007D6A2D" w:rsidRPr="001850BA" w14:paraId="0B4C2677" w14:textId="77777777" w:rsidTr="0080513C">
              <w:trPr>
                <w:jc w:val="center"/>
              </w:trPr>
              <w:tc>
                <w:tcPr>
                  <w:tcW w:w="839" w:type="dxa"/>
                  <w:vMerge/>
                  <w:vAlign w:val="center"/>
                </w:tcPr>
                <w:p w14:paraId="144F9C61" w14:textId="77777777" w:rsidR="007D6A2D" w:rsidRPr="001850BA" w:rsidRDefault="007D6A2D" w:rsidP="0080513C">
                  <w:pPr>
                    <w:spacing w:before="120" w:after="120"/>
                    <w:rPr>
                      <w:szCs w:val="28"/>
                    </w:rPr>
                  </w:pPr>
                </w:p>
              </w:tc>
              <w:tc>
                <w:tcPr>
                  <w:tcW w:w="1221" w:type="dxa"/>
                  <w:vAlign w:val="center"/>
                </w:tcPr>
                <w:p w14:paraId="4D2F00C4" w14:textId="77777777" w:rsidR="007D6A2D" w:rsidRPr="001850BA" w:rsidRDefault="007D6A2D" w:rsidP="0080513C">
                  <w:pPr>
                    <w:spacing w:before="120" w:after="120"/>
                    <w:jc w:val="center"/>
                    <w:rPr>
                      <w:szCs w:val="28"/>
                    </w:rPr>
                  </w:pPr>
                  <w:r w:rsidRPr="001850BA">
                    <w:rPr>
                      <w:szCs w:val="28"/>
                    </w:rPr>
                    <w:t>X(m)</w:t>
                  </w:r>
                </w:p>
              </w:tc>
              <w:tc>
                <w:tcPr>
                  <w:tcW w:w="1793" w:type="dxa"/>
                  <w:vAlign w:val="center"/>
                </w:tcPr>
                <w:p w14:paraId="1F3D3CA4" w14:textId="77777777" w:rsidR="007D6A2D" w:rsidRPr="001850BA" w:rsidRDefault="007D6A2D" w:rsidP="0080513C">
                  <w:pPr>
                    <w:spacing w:before="120" w:after="120"/>
                    <w:jc w:val="center"/>
                    <w:rPr>
                      <w:szCs w:val="28"/>
                    </w:rPr>
                  </w:pPr>
                  <w:r w:rsidRPr="001850BA">
                    <w:rPr>
                      <w:szCs w:val="28"/>
                    </w:rPr>
                    <w:t>Y(m)</w:t>
                  </w:r>
                </w:p>
              </w:tc>
            </w:tr>
            <w:tr w:rsidR="007D6A2D" w:rsidRPr="001850BA" w14:paraId="18471683" w14:textId="77777777" w:rsidTr="0080513C">
              <w:trPr>
                <w:jc w:val="center"/>
              </w:trPr>
              <w:tc>
                <w:tcPr>
                  <w:tcW w:w="839" w:type="dxa"/>
                  <w:vAlign w:val="center"/>
                </w:tcPr>
                <w:p w14:paraId="036C5044" w14:textId="77777777" w:rsidR="007D6A2D" w:rsidRPr="001850BA" w:rsidRDefault="007D6A2D" w:rsidP="0080513C">
                  <w:pPr>
                    <w:spacing w:before="120" w:after="120"/>
                    <w:jc w:val="center"/>
                    <w:rPr>
                      <w:szCs w:val="28"/>
                    </w:rPr>
                  </w:pPr>
                  <w:r w:rsidRPr="001850BA">
                    <w:rPr>
                      <w:szCs w:val="28"/>
                    </w:rPr>
                    <w:t>1</w:t>
                  </w:r>
                </w:p>
                <w:p w14:paraId="6D4FFA8C" w14:textId="77777777" w:rsidR="007D6A2D" w:rsidRPr="001850BA" w:rsidRDefault="007D6A2D" w:rsidP="0080513C">
                  <w:pPr>
                    <w:spacing w:before="120" w:after="120"/>
                    <w:jc w:val="center"/>
                    <w:rPr>
                      <w:szCs w:val="28"/>
                    </w:rPr>
                  </w:pPr>
                  <w:r w:rsidRPr="001850BA">
                    <w:rPr>
                      <w:szCs w:val="28"/>
                    </w:rPr>
                    <w:t>2</w:t>
                  </w:r>
                </w:p>
                <w:p w14:paraId="304BAF64" w14:textId="77777777" w:rsidR="007D6A2D" w:rsidRPr="001850BA" w:rsidRDefault="007D6A2D" w:rsidP="0080513C">
                  <w:pPr>
                    <w:spacing w:before="120" w:after="120"/>
                    <w:jc w:val="center"/>
                    <w:rPr>
                      <w:szCs w:val="28"/>
                    </w:rPr>
                  </w:pPr>
                  <w:r w:rsidRPr="001850BA">
                    <w:rPr>
                      <w:szCs w:val="28"/>
                    </w:rPr>
                    <w:t>…</w:t>
                  </w:r>
                </w:p>
              </w:tc>
              <w:tc>
                <w:tcPr>
                  <w:tcW w:w="1221" w:type="dxa"/>
                </w:tcPr>
                <w:p w14:paraId="629463C5" w14:textId="77777777" w:rsidR="007D6A2D" w:rsidRPr="001850BA" w:rsidRDefault="007D6A2D" w:rsidP="0080513C">
                  <w:pPr>
                    <w:spacing w:before="120" w:after="120"/>
                    <w:rPr>
                      <w:szCs w:val="28"/>
                    </w:rPr>
                  </w:pPr>
                </w:p>
              </w:tc>
              <w:tc>
                <w:tcPr>
                  <w:tcW w:w="1793" w:type="dxa"/>
                </w:tcPr>
                <w:p w14:paraId="71C4719A" w14:textId="77777777" w:rsidR="007D6A2D" w:rsidRPr="001850BA" w:rsidRDefault="007D6A2D" w:rsidP="0080513C">
                  <w:pPr>
                    <w:spacing w:before="120" w:after="120"/>
                    <w:rPr>
                      <w:szCs w:val="28"/>
                    </w:rPr>
                  </w:pPr>
                </w:p>
              </w:tc>
            </w:tr>
            <w:tr w:rsidR="007D6A2D" w:rsidRPr="001850BA" w14:paraId="3774C51B" w14:textId="77777777" w:rsidTr="0080513C">
              <w:trPr>
                <w:jc w:val="center"/>
              </w:trPr>
              <w:tc>
                <w:tcPr>
                  <w:tcW w:w="3853" w:type="dxa"/>
                  <w:gridSpan w:val="3"/>
                  <w:vAlign w:val="center"/>
                </w:tcPr>
                <w:p w14:paraId="7A3752EA" w14:textId="77777777" w:rsidR="007D6A2D" w:rsidRPr="001850BA" w:rsidRDefault="007D6A2D" w:rsidP="0080513C">
                  <w:pPr>
                    <w:spacing w:before="120" w:after="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15BA7E71" w14:textId="77777777" w:rsidR="007D6A2D" w:rsidRPr="001850BA" w:rsidRDefault="007D6A2D" w:rsidP="0080513C">
            <w:pPr>
              <w:spacing w:before="120" w:after="120"/>
              <w:rPr>
                <w:szCs w:val="28"/>
                <w:lang w:val="it-IT"/>
              </w:rPr>
            </w:pPr>
          </w:p>
        </w:tc>
        <w:tc>
          <w:tcPr>
            <w:tcW w:w="7940" w:type="dxa"/>
          </w:tcPr>
          <w:p w14:paraId="2E918287" w14:textId="77777777" w:rsidR="007D6A2D" w:rsidRPr="001850BA" w:rsidRDefault="007D6A2D" w:rsidP="0080513C">
            <w:pPr>
              <w:keepNext/>
              <w:widowControl w:val="0"/>
              <w:spacing w:before="240" w:after="6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1F4947D7" w14:textId="77777777" w:rsidR="007D6A2D" w:rsidRPr="001850BA" w:rsidRDefault="007D6A2D" w:rsidP="0080513C">
            <w:pPr>
              <w:spacing w:before="120" w:after="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5955D1EE" w14:textId="77777777" w:rsidR="007D6A2D" w:rsidRPr="001850BA" w:rsidRDefault="007D6A2D" w:rsidP="0080513C">
            <w:pPr>
              <w:spacing w:before="120" w:after="120"/>
              <w:ind w:left="487"/>
              <w:jc w:val="center"/>
              <w:rPr>
                <w:i/>
                <w:iCs/>
                <w:szCs w:val="28"/>
                <w:lang w:val="it-IT"/>
              </w:rPr>
            </w:pPr>
            <w:r w:rsidRPr="001850BA">
              <w:rPr>
                <w:noProof/>
              </w:rPr>
              <mc:AlternateContent>
                <mc:Choice Requires="wps">
                  <w:drawing>
                    <wp:anchor distT="0" distB="0" distL="114300" distR="114300" simplePos="0" relativeHeight="252119040" behindDoc="0" locked="0" layoutInCell="1" allowOverlap="1" wp14:anchorId="3AFA790B" wp14:editId="360266F9">
                      <wp:simplePos x="0" y="0"/>
                      <wp:positionH relativeFrom="column">
                        <wp:posOffset>333375</wp:posOffset>
                      </wp:positionH>
                      <wp:positionV relativeFrom="paragraph">
                        <wp:posOffset>59690</wp:posOffset>
                      </wp:positionV>
                      <wp:extent cx="4728210" cy="1231265"/>
                      <wp:effectExtent l="19050" t="19050" r="15240" b="26035"/>
                      <wp:wrapNone/>
                      <wp:docPr id="779477113" name="Hình chữ nhật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3FC065F3" w14:textId="77777777" w:rsidR="007D6A2D" w:rsidRDefault="007D6A2D" w:rsidP="007D6A2D"/>
                                <w:p w14:paraId="5313ED40" w14:textId="77777777" w:rsidR="007D6A2D" w:rsidRDefault="007D6A2D" w:rsidP="007D6A2D">
                                  <w:pPr>
                                    <w:jc w:val="center"/>
                                  </w:pPr>
                                  <w:r>
                                    <w:t>Nền địa hình</w:t>
                                  </w:r>
                                </w:p>
                                <w:p w14:paraId="3E817F26" w14:textId="77777777" w:rsidR="007D6A2D" w:rsidRDefault="007D6A2D" w:rsidP="007D6A2D">
                                  <w:pPr>
                                    <w:jc w:val="center"/>
                                  </w:pPr>
                                </w:p>
                                <w:p w14:paraId="08F7B8EA" w14:textId="77777777" w:rsidR="007D6A2D" w:rsidRDefault="007D6A2D" w:rsidP="007D6A2D">
                                  <w:pPr>
                                    <w:jc w:val="center"/>
                                  </w:pPr>
                                </w:p>
                                <w:p w14:paraId="227D8FE6" w14:textId="77777777" w:rsidR="007D6A2D" w:rsidRDefault="007D6A2D" w:rsidP="007D6A2D">
                                  <w:pPr>
                                    <w:jc w:val="center"/>
                                  </w:pPr>
                                </w:p>
                                <w:p w14:paraId="46062872" w14:textId="77777777" w:rsidR="007D6A2D" w:rsidRDefault="007D6A2D" w:rsidP="007D6A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A790B" id="Hình chữ nhật 1081" o:spid="_x0000_s1076" style="position:absolute;left:0;text-align:left;margin-left:26.25pt;margin-top:4.7pt;width:372.3pt;height:96.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" strokeweight="3pt">
                      <v:stroke linestyle="thinThin"/>
                      <v:textbox>
                        <w:txbxContent>
                          <w:p w14:paraId="3FC065F3" w14:textId="77777777" w:rsidR="007D6A2D" w:rsidRDefault="007D6A2D" w:rsidP="007D6A2D"/>
                          <w:p w14:paraId="5313ED40" w14:textId="77777777" w:rsidR="007D6A2D" w:rsidRDefault="007D6A2D" w:rsidP="007D6A2D">
                            <w:pPr>
                              <w:jc w:val="center"/>
                            </w:pPr>
                            <w:r>
                              <w:t>Nền địa hình</w:t>
                            </w:r>
                          </w:p>
                          <w:p w14:paraId="3E817F26" w14:textId="77777777" w:rsidR="007D6A2D" w:rsidRDefault="007D6A2D" w:rsidP="007D6A2D">
                            <w:pPr>
                              <w:jc w:val="center"/>
                            </w:pPr>
                          </w:p>
                          <w:p w14:paraId="08F7B8EA" w14:textId="77777777" w:rsidR="007D6A2D" w:rsidRDefault="007D6A2D" w:rsidP="007D6A2D">
                            <w:pPr>
                              <w:jc w:val="center"/>
                            </w:pPr>
                          </w:p>
                          <w:p w14:paraId="227D8FE6" w14:textId="77777777" w:rsidR="007D6A2D" w:rsidRDefault="007D6A2D" w:rsidP="007D6A2D">
                            <w:pPr>
                              <w:jc w:val="center"/>
                            </w:pPr>
                          </w:p>
                          <w:p w14:paraId="46062872" w14:textId="77777777" w:rsidR="007D6A2D" w:rsidRDefault="007D6A2D" w:rsidP="007D6A2D">
                            <w:pPr>
                              <w:jc w:val="center"/>
                            </w:pPr>
                          </w:p>
                        </w:txbxContent>
                      </v:textbox>
                    </v:rect>
                  </w:pict>
                </mc:Fallback>
              </mc:AlternateContent>
            </w:r>
          </w:p>
          <w:p w14:paraId="4C637499" w14:textId="77777777" w:rsidR="007D6A2D" w:rsidRPr="001850BA" w:rsidRDefault="007D6A2D" w:rsidP="0080513C">
            <w:pPr>
              <w:spacing w:before="120" w:after="120"/>
              <w:ind w:left="487"/>
              <w:rPr>
                <w:szCs w:val="28"/>
                <w:lang w:val="it-IT"/>
              </w:rPr>
            </w:pPr>
          </w:p>
          <w:p w14:paraId="1E7CE2F5" w14:textId="77777777" w:rsidR="007D6A2D" w:rsidRPr="001850BA" w:rsidRDefault="007D6A2D" w:rsidP="0080513C">
            <w:pPr>
              <w:spacing w:before="120" w:after="120"/>
              <w:ind w:left="487"/>
              <w:rPr>
                <w:szCs w:val="28"/>
                <w:lang w:val="it-IT"/>
              </w:rPr>
            </w:pPr>
          </w:p>
          <w:p w14:paraId="381B8E85" w14:textId="77777777" w:rsidR="007D6A2D" w:rsidRPr="001850BA" w:rsidRDefault="007D6A2D" w:rsidP="0080513C">
            <w:pPr>
              <w:spacing w:before="120" w:after="120"/>
              <w:ind w:left="487"/>
              <w:rPr>
                <w:szCs w:val="28"/>
                <w:lang w:val="it-IT"/>
              </w:rPr>
            </w:pPr>
          </w:p>
          <w:p w14:paraId="14376307" w14:textId="77777777" w:rsidR="007D6A2D" w:rsidRPr="001850BA" w:rsidRDefault="007D6A2D" w:rsidP="0080513C">
            <w:pPr>
              <w:spacing w:before="120" w:after="120"/>
              <w:rPr>
                <w:sz w:val="16"/>
                <w:szCs w:val="16"/>
                <w:lang w:val="it-IT"/>
              </w:rPr>
            </w:pPr>
            <w:r w:rsidRPr="001850BA">
              <w:rPr>
                <w:noProof/>
              </w:rPr>
              <mc:AlternateContent>
                <mc:Choice Requires="wps">
                  <w:drawing>
                    <wp:anchor distT="0" distB="0" distL="114300" distR="114300" simplePos="0" relativeHeight="252121088" behindDoc="0" locked="0" layoutInCell="1" allowOverlap="1" wp14:anchorId="15353F58" wp14:editId="36CBC120">
                      <wp:simplePos x="0" y="0"/>
                      <wp:positionH relativeFrom="column">
                        <wp:posOffset>5063490</wp:posOffset>
                      </wp:positionH>
                      <wp:positionV relativeFrom="paragraph">
                        <wp:posOffset>168910</wp:posOffset>
                      </wp:positionV>
                      <wp:extent cx="589280" cy="722630"/>
                      <wp:effectExtent l="38100" t="38100" r="20320" b="20320"/>
                      <wp:wrapNone/>
                      <wp:docPr id="485522644" name="Đường nối Thẳng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1F9343" id="Đường nối Thẳng 1079" o:spid="_x0000_s1026" style="position:absolute;flip:x 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7D6A2D" w:rsidRPr="001850BA" w14:paraId="4E29AF90" w14:textId="77777777" w:rsidTr="0080513C">
              <w:tc>
                <w:tcPr>
                  <w:tcW w:w="3328" w:type="dxa"/>
                </w:tcPr>
                <w:p w14:paraId="2BDECDCC" w14:textId="77777777" w:rsidR="007D6A2D" w:rsidRPr="001850BA" w:rsidRDefault="007D6A2D" w:rsidP="0080513C">
                  <w:pPr>
                    <w:spacing w:after="6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1D89E52D" w14:textId="77777777" w:rsidR="007D6A2D" w:rsidRPr="001850BA" w:rsidRDefault="007D6A2D" w:rsidP="0080513C">
                  <w:pPr>
                    <w:spacing w:after="60"/>
                    <w:ind w:left="488"/>
                    <w:rPr>
                      <w:b/>
                      <w:sz w:val="24"/>
                      <w:szCs w:val="28"/>
                      <w:lang w:val="vi-VN"/>
                    </w:rPr>
                  </w:pPr>
                  <w:r w:rsidRPr="001850BA">
                    <w:rPr>
                      <w:sz w:val="24"/>
                      <w:lang w:val="vi-VN"/>
                    </w:rPr>
                    <w:t>Tỷ lệ:……</w:t>
                  </w:r>
                </w:p>
              </w:tc>
            </w:tr>
            <w:tr w:rsidR="007D6A2D" w:rsidRPr="001850BA" w14:paraId="2CC88431" w14:textId="77777777" w:rsidTr="0080513C">
              <w:tc>
                <w:tcPr>
                  <w:tcW w:w="3642" w:type="dxa"/>
                  <w:gridSpan w:val="2"/>
                </w:tcPr>
                <w:p w14:paraId="3040F457" w14:textId="77777777" w:rsidR="007D6A2D" w:rsidRPr="001850BA" w:rsidRDefault="007D6A2D" w:rsidP="0080513C">
                  <w:pPr>
                    <w:spacing w:before="120"/>
                    <w:ind w:left="488"/>
                    <w:jc w:val="center"/>
                    <w:rPr>
                      <w:b/>
                      <w:szCs w:val="28"/>
                      <w:lang w:val="vi-VN"/>
                    </w:rPr>
                  </w:pPr>
                  <w:r w:rsidRPr="001850BA">
                    <w:rPr>
                      <w:b/>
                      <w:szCs w:val="28"/>
                      <w:lang w:val="vi-VN"/>
                    </w:rPr>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46EA7CF4" w14:textId="77777777" w:rsidR="007D6A2D" w:rsidRPr="001850BA" w:rsidRDefault="007D6A2D"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88"/>
                  </w:r>
                  <w:r w:rsidRPr="001850BA">
                    <w:rPr>
                      <w:b/>
                      <w:szCs w:val="28"/>
                      <w:lang w:val="vi-VN"/>
                    </w:rPr>
                    <w:t>…..</w:t>
                  </w:r>
                  <w:r w:rsidRPr="001850BA">
                    <w:rPr>
                      <w:b/>
                      <w:szCs w:val="28"/>
                      <w:lang w:val="vi-VN"/>
                    </w:rPr>
                    <w:br/>
                  </w:r>
                  <w:r w:rsidRPr="001850BA">
                    <w:rPr>
                      <w:bCs/>
                      <w:i/>
                      <w:iCs/>
                      <w:szCs w:val="28"/>
                      <w:lang w:val="vi-VN"/>
                    </w:rPr>
                    <w:t>(Ký, đóng dấu)</w:t>
                  </w:r>
                </w:p>
              </w:tc>
            </w:tr>
          </w:tbl>
          <w:p w14:paraId="238426B1" w14:textId="77777777" w:rsidR="007D6A2D" w:rsidRPr="001850BA" w:rsidRDefault="007D6A2D" w:rsidP="0080513C">
            <w:pPr>
              <w:spacing w:before="120" w:after="120"/>
              <w:ind w:left="487"/>
              <w:rPr>
                <w:szCs w:val="28"/>
                <w:lang w:val="vi-VN"/>
              </w:rPr>
            </w:pPr>
          </w:p>
        </w:tc>
        <w:tc>
          <w:tcPr>
            <w:tcW w:w="3241" w:type="dxa"/>
          </w:tcPr>
          <w:p w14:paraId="1FCD1471" w14:textId="77777777" w:rsidR="007D6A2D" w:rsidRPr="001850BA" w:rsidRDefault="007D6A2D" w:rsidP="0080513C">
            <w:pPr>
              <w:spacing w:before="120" w:after="120"/>
              <w:rPr>
                <w:szCs w:val="28"/>
                <w:lang w:val="vi-VN"/>
              </w:rPr>
            </w:pPr>
          </w:p>
          <w:p w14:paraId="1995F91D" w14:textId="77777777" w:rsidR="007D6A2D" w:rsidRPr="001850BA" w:rsidRDefault="007D6A2D" w:rsidP="0080513C">
            <w:pPr>
              <w:spacing w:before="120" w:after="120"/>
              <w:jc w:val="center"/>
              <w:rPr>
                <w:szCs w:val="28"/>
              </w:rPr>
            </w:pPr>
            <w:r w:rsidRPr="001850BA">
              <w:rPr>
                <w:noProof/>
              </w:rPr>
              <mc:AlternateContent>
                <mc:Choice Requires="wps">
                  <w:drawing>
                    <wp:anchor distT="0" distB="0" distL="114300" distR="114300" simplePos="0" relativeHeight="252120064" behindDoc="0" locked="0" layoutInCell="1" allowOverlap="1" wp14:anchorId="41BCBE45" wp14:editId="00DC2826">
                      <wp:simplePos x="0" y="0"/>
                      <wp:positionH relativeFrom="column">
                        <wp:posOffset>210820</wp:posOffset>
                      </wp:positionH>
                      <wp:positionV relativeFrom="paragraph">
                        <wp:posOffset>2472055</wp:posOffset>
                      </wp:positionV>
                      <wp:extent cx="1039495" cy="488315"/>
                      <wp:effectExtent l="0" t="0" r="8255" b="6985"/>
                      <wp:wrapNone/>
                      <wp:docPr id="1858868228" name="Hộp Văn bản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450187F5" w14:textId="77777777" w:rsidR="007D6A2D" w:rsidRDefault="007D6A2D" w:rsidP="007D6A2D">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CBE45" id="Hộp Văn bản 1077" o:spid="_x0000_s1077" type="#_x0000_t202" style="position:absolute;left:0;text-align:left;margin-left:16.6pt;margin-top:194.65pt;width:81.85pt;height:38.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" stroked="f">
                      <v:textbox>
                        <w:txbxContent>
                          <w:p w14:paraId="450187F5" w14:textId="77777777" w:rsidR="007D6A2D" w:rsidRDefault="007D6A2D" w:rsidP="007D6A2D">
                            <w:pPr>
                              <w:jc w:val="center"/>
                            </w:pPr>
                            <w:r>
                              <w:t>Khung tọa độ</w:t>
                            </w:r>
                          </w:p>
                        </w:txbxContent>
                      </v:textbox>
                    </v:shape>
                  </w:pict>
                </mc:Fallback>
              </mc:AlternateContent>
            </w:r>
            <w:r w:rsidRPr="001850BA">
              <w:rPr>
                <w:szCs w:val="28"/>
              </w:rPr>
              <w:t>CHỈ DẪN</w:t>
            </w:r>
          </w:p>
          <w:p w14:paraId="29827AA5" w14:textId="77777777" w:rsidR="007D6A2D" w:rsidRPr="001850BA" w:rsidRDefault="007D6A2D" w:rsidP="0080513C">
            <w:pPr>
              <w:spacing w:before="120" w:after="120"/>
              <w:jc w:val="center"/>
              <w:rPr>
                <w:szCs w:val="28"/>
              </w:rPr>
            </w:pPr>
            <w:r w:rsidRPr="001850BA">
              <w:rPr>
                <w:szCs w:val="28"/>
              </w:rPr>
              <w:t>……….</w:t>
            </w:r>
          </w:p>
          <w:p w14:paraId="0DA7CCC2" w14:textId="77777777" w:rsidR="007D6A2D" w:rsidRPr="001850BA" w:rsidRDefault="007D6A2D" w:rsidP="0080513C">
            <w:pPr>
              <w:spacing w:before="120" w:after="120"/>
              <w:jc w:val="center"/>
              <w:rPr>
                <w:szCs w:val="28"/>
              </w:rPr>
            </w:pPr>
            <w:r w:rsidRPr="001850BA">
              <w:rPr>
                <w:szCs w:val="28"/>
              </w:rPr>
              <w:t>……….</w:t>
            </w:r>
          </w:p>
          <w:p w14:paraId="7966E685" w14:textId="77777777" w:rsidR="007D6A2D" w:rsidRPr="001850BA" w:rsidRDefault="007D6A2D" w:rsidP="0080513C">
            <w:pPr>
              <w:spacing w:before="120" w:after="120"/>
              <w:jc w:val="center"/>
              <w:rPr>
                <w:szCs w:val="28"/>
              </w:rPr>
            </w:pPr>
            <w:r w:rsidRPr="001850BA">
              <w:rPr>
                <w:szCs w:val="28"/>
              </w:rPr>
              <w:t>……….</w:t>
            </w:r>
          </w:p>
        </w:tc>
      </w:tr>
    </w:tbl>
    <w:p w14:paraId="3C4054DC" w14:textId="77777777" w:rsidR="007D6A2D" w:rsidRPr="001850BA" w:rsidRDefault="007D6A2D" w:rsidP="007D6A2D">
      <w:pPr>
        <w:rPr>
          <w:lang w:val="fr-FR"/>
        </w:rPr>
        <w:sectPr w:rsidR="007D6A2D" w:rsidRPr="001850BA" w:rsidSect="00824678">
          <w:pgSz w:w="16840" w:h="11907" w:orient="landscape"/>
          <w:pgMar w:top="1134" w:right="1134" w:bottom="1134" w:left="1134" w:header="720" w:footer="720" w:gutter="0"/>
          <w:cols w:space="720"/>
          <w:docGrid w:linePitch="326"/>
        </w:sectPr>
      </w:pPr>
    </w:p>
    <w:p w14:paraId="0B0441AF" w14:textId="77777777" w:rsidR="007D6A2D" w:rsidRPr="001850BA" w:rsidRDefault="007D6A2D" w:rsidP="007D6A2D">
      <w:pPr>
        <w:keepNext/>
        <w:widowControl w:val="0"/>
        <w:spacing w:after="6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3D588E2C" w14:textId="77777777" w:rsidR="007D6A2D" w:rsidRPr="001850BA" w:rsidRDefault="007D6A2D" w:rsidP="007D6A2D">
      <w:pPr>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0952FF49" w14:textId="77777777" w:rsidR="007D6A2D" w:rsidRPr="001850BA" w:rsidRDefault="007D6A2D" w:rsidP="007D6A2D">
      <w:pPr>
        <w:widowControl w:val="0"/>
        <w:rPr>
          <w:rFonts w:eastAsia="Times New Roman"/>
          <w:bCs/>
          <w:szCs w:val="28"/>
          <w:shd w:val="clear" w:color="auto" w:fill="FFFFFF"/>
          <w:lang w:val="en-GB" w:eastAsia="vi-VN"/>
        </w:rPr>
      </w:pPr>
    </w:p>
    <w:tbl>
      <w:tblPr>
        <w:tblW w:w="10805" w:type="dxa"/>
        <w:tblInd w:w="-1276" w:type="dxa"/>
        <w:tblLayout w:type="fixed"/>
        <w:tblLook w:val="0000" w:firstRow="0" w:lastRow="0" w:firstColumn="0" w:lastColumn="0" w:noHBand="0" w:noVBand="0"/>
      </w:tblPr>
      <w:tblGrid>
        <w:gridCol w:w="5104"/>
        <w:gridCol w:w="5701"/>
      </w:tblGrid>
      <w:tr w:rsidR="007D6A2D" w:rsidRPr="001850BA" w14:paraId="45D96352" w14:textId="77777777" w:rsidTr="0080513C">
        <w:tc>
          <w:tcPr>
            <w:tcW w:w="5104" w:type="dxa"/>
          </w:tcPr>
          <w:p w14:paraId="50184A11" w14:textId="77777777" w:rsidR="007D6A2D" w:rsidRPr="001850BA" w:rsidRDefault="007D6A2D"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4EDE5101" w14:textId="77777777" w:rsidR="007D6A2D" w:rsidRPr="001850BA" w:rsidRDefault="007D6A2D"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22112" behindDoc="0" locked="0" layoutInCell="1" allowOverlap="1" wp14:anchorId="18FCED6F" wp14:editId="3A2D7492">
                      <wp:simplePos x="0" y="0"/>
                      <wp:positionH relativeFrom="column">
                        <wp:posOffset>1010920</wp:posOffset>
                      </wp:positionH>
                      <wp:positionV relativeFrom="paragraph">
                        <wp:posOffset>40639</wp:posOffset>
                      </wp:positionV>
                      <wp:extent cx="1025525" cy="0"/>
                      <wp:effectExtent l="0" t="0" r="0" b="0"/>
                      <wp:wrapNone/>
                      <wp:docPr id="1325571085" name="Đường kết nối Mũi tên Thẳng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76A2CD" id="Đường kết nối Mũi tên Thẳng 1075" o:spid="_x0000_s1026" type="#_x0000_t32" style="position:absolute;margin-left:79.6pt;margin-top:3.2pt;width:80.75pt;height:0;z-index:25212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"/>
                  </w:pict>
                </mc:Fallback>
              </mc:AlternateContent>
            </w:r>
          </w:p>
          <w:p w14:paraId="41D6839B" w14:textId="77777777" w:rsidR="007D6A2D" w:rsidRPr="001850BA" w:rsidRDefault="007D6A2D" w:rsidP="0080513C">
            <w:pPr>
              <w:widowControl w:val="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5D83AEE4" w14:textId="77777777" w:rsidR="007D6A2D" w:rsidRPr="001850BA" w:rsidRDefault="007D6A2D"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1FD95C03" w14:textId="77777777" w:rsidR="007D6A2D" w:rsidRPr="001850BA" w:rsidRDefault="007D6A2D" w:rsidP="0080513C">
            <w:pPr>
              <w:widowControl w:val="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70ABAA3E" w14:textId="77777777" w:rsidR="007D6A2D" w:rsidRPr="001850BA" w:rsidRDefault="007D6A2D" w:rsidP="0080513C">
            <w:pPr>
              <w:widowControl w:val="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23136" behindDoc="0" locked="0" layoutInCell="1" allowOverlap="1" wp14:anchorId="7CDDE1AF" wp14:editId="6727FA99">
                      <wp:simplePos x="0" y="0"/>
                      <wp:positionH relativeFrom="column">
                        <wp:posOffset>784860</wp:posOffset>
                      </wp:positionH>
                      <wp:positionV relativeFrom="paragraph">
                        <wp:posOffset>26034</wp:posOffset>
                      </wp:positionV>
                      <wp:extent cx="1771650" cy="0"/>
                      <wp:effectExtent l="0" t="0" r="0" b="0"/>
                      <wp:wrapNone/>
                      <wp:docPr id="125554191" name="Đường kết nối Mũi tên Thẳng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7B5467" id="Đường kết nối Mũi tên Thẳng 1073" o:spid="_x0000_s1026" type="#_x0000_t32" style="position:absolute;margin-left:61.8pt;margin-top:2.05pt;width:139.5pt;height:0;z-index:252123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"/>
                  </w:pict>
                </mc:Fallback>
              </mc:AlternateContent>
            </w:r>
          </w:p>
          <w:p w14:paraId="04AEED7C" w14:textId="77777777" w:rsidR="007D6A2D" w:rsidRPr="001850BA" w:rsidRDefault="007D6A2D" w:rsidP="0080513C">
            <w:pPr>
              <w:widowControl w:val="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3FC4203F" w14:textId="77777777" w:rsidR="007D6A2D" w:rsidRPr="001850BA" w:rsidRDefault="007D6A2D" w:rsidP="007D6A2D">
      <w:pPr>
        <w:widowControl w:val="0"/>
        <w:rPr>
          <w:rFonts w:eastAsia="Times New Roman"/>
          <w:szCs w:val="28"/>
          <w:lang w:val="vi-VN" w:eastAsia="vi-VN"/>
        </w:rPr>
      </w:pPr>
    </w:p>
    <w:p w14:paraId="6215FA75" w14:textId="77777777" w:rsidR="007D6A2D" w:rsidRPr="001850BA" w:rsidRDefault="007D6A2D" w:rsidP="007D6A2D">
      <w:pPr>
        <w:widowControl w:val="0"/>
        <w:spacing w:before="120" w:after="60"/>
        <w:jc w:val="center"/>
        <w:rPr>
          <w:rFonts w:eastAsia="Times New Roman"/>
          <w:sz w:val="24"/>
          <w:lang w:val="vi-VN" w:eastAsia="vi-VN"/>
        </w:rPr>
      </w:pPr>
      <w:r w:rsidRPr="001850BA">
        <w:rPr>
          <w:rFonts w:eastAsia="Times New Roman"/>
          <w:b/>
          <w:bCs/>
          <w:iCs/>
          <w:szCs w:val="28"/>
          <w:lang w:val="vi-VN" w:eastAsia="vi-VN"/>
        </w:rPr>
        <w:t xml:space="preserve">BÁO CÁO </w:t>
      </w:r>
    </w:p>
    <w:p w14:paraId="00365817" w14:textId="77777777" w:rsidR="007D6A2D" w:rsidRPr="001850BA" w:rsidRDefault="007D6A2D" w:rsidP="007D6A2D">
      <w:pPr>
        <w:widowControl w:val="0"/>
        <w:spacing w:before="120" w:after="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3FDE07F4" w14:textId="77777777" w:rsidR="007D6A2D" w:rsidRPr="001850BA" w:rsidRDefault="007D6A2D" w:rsidP="007D6A2D">
      <w:pPr>
        <w:widowControl w:val="0"/>
        <w:spacing w:before="120" w:after="120" w:line="264" w:lineRule="auto"/>
        <w:jc w:val="center"/>
        <w:rPr>
          <w:rFonts w:eastAsia="Times New Roman"/>
          <w:i/>
          <w:sz w:val="8"/>
          <w:szCs w:val="16"/>
          <w:lang w:val="vi-VN" w:eastAsia="vi-VN"/>
        </w:rPr>
      </w:pPr>
    </w:p>
    <w:p w14:paraId="43E3EBD1" w14:textId="77777777" w:rsidR="007D6A2D" w:rsidRPr="001850BA" w:rsidRDefault="007D6A2D" w:rsidP="007D6A2D">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19DA806D" w14:textId="77777777" w:rsidR="007D6A2D" w:rsidRPr="001850BA" w:rsidRDefault="007D6A2D" w:rsidP="007D6A2D">
      <w:pPr>
        <w:widowControl w:val="0"/>
        <w:spacing w:before="120"/>
        <w:jc w:val="center"/>
        <w:rPr>
          <w:rFonts w:eastAsia="Times New Roman"/>
          <w:sz w:val="14"/>
          <w:szCs w:val="28"/>
          <w:lang w:val="vi-VN" w:eastAsia="vi-VN"/>
        </w:rPr>
      </w:pPr>
    </w:p>
    <w:p w14:paraId="6E7DA4B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b/>
          <w:szCs w:val="28"/>
          <w:lang w:val="vi-VN" w:eastAsia="vi-VN"/>
        </w:rPr>
        <w:t>I. Phần chung</w:t>
      </w:r>
    </w:p>
    <w:p w14:paraId="65251FDA"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5C43D585"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31633BAA"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46F4B542"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Điện thoại: ...................; Fax: ...................</w:t>
      </w:r>
    </w:p>
    <w:p w14:paraId="34DA9046"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3FDDAB77"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3607CC7F"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643CFCED" w14:textId="77777777" w:rsidR="007D6A2D" w:rsidRPr="001850BA" w:rsidRDefault="007D6A2D" w:rsidP="007D6A2D">
      <w:pPr>
        <w:widowControl w:val="0"/>
        <w:spacing w:before="80" w:after="80"/>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12BFF34E"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68E5BDB1"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50AB1EA5" w14:textId="77777777" w:rsidR="007D6A2D" w:rsidRPr="001850BA" w:rsidRDefault="007D6A2D" w:rsidP="007D6A2D">
      <w:pPr>
        <w:widowControl w:val="0"/>
        <w:spacing w:before="80" w:after="80"/>
        <w:ind w:firstLine="709"/>
        <w:jc w:val="both"/>
        <w:rPr>
          <w:rFonts w:eastAsia="Times New Roman"/>
          <w:spacing w:val="-2"/>
          <w:szCs w:val="28"/>
          <w:lang w:val="vi-VN" w:eastAsia="vi-VN"/>
        </w:rPr>
      </w:pPr>
      <w:r w:rsidRPr="001850BA">
        <w:rPr>
          <w:rFonts w:eastAsia="Times New Roman"/>
          <w:spacing w:val="-2"/>
          <w:szCs w:val="28"/>
          <w:lang w:val="vi-VN" w:eastAsia="vi-VN"/>
        </w:rPr>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4FC376A2"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18AB04C3"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73E2737F"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5175B3FD"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2B86DDA2"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6FF158D4" w14:textId="77777777" w:rsidR="007D6A2D" w:rsidRPr="001850BA" w:rsidRDefault="007D6A2D" w:rsidP="007D6A2D">
      <w:pPr>
        <w:widowControl w:val="0"/>
        <w:spacing w:before="80" w:after="80"/>
        <w:ind w:firstLine="709"/>
        <w:jc w:val="both"/>
        <w:rPr>
          <w:rFonts w:eastAsia="Times New Roman"/>
          <w:b/>
          <w:szCs w:val="28"/>
          <w:lang w:val="vi-VN" w:eastAsia="vi-VN"/>
        </w:rPr>
      </w:pPr>
      <w:r w:rsidRPr="001850BA">
        <w:rPr>
          <w:rFonts w:eastAsia="Times New Roman"/>
          <w:szCs w:val="28"/>
          <w:lang w:val="vi-VN" w:eastAsia="vi-VN"/>
        </w:rPr>
        <w:lastRenderedPageBreak/>
        <w:t>- Thời hạn khai thác: .............. (tháng, năm).</w:t>
      </w:r>
    </w:p>
    <w:p w14:paraId="18E9BA13" w14:textId="77777777" w:rsidR="007D6A2D" w:rsidRPr="001850BA" w:rsidRDefault="007D6A2D" w:rsidP="007D6A2D">
      <w:pPr>
        <w:widowControl w:val="0"/>
        <w:spacing w:before="80" w:after="80"/>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59942485" w14:textId="77777777" w:rsidR="007D6A2D" w:rsidRPr="001850BA" w:rsidRDefault="007D6A2D" w:rsidP="007D6A2D">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89"/>
      </w:r>
      <w:r w:rsidRPr="001850BA">
        <w:rPr>
          <w:rFonts w:eastAsia="Times New Roman"/>
          <w:b/>
          <w:szCs w:val="28"/>
          <w:lang w:val="vi-VN" w:eastAsia="vi-VN"/>
        </w:rPr>
        <w:t>:</w:t>
      </w:r>
    </w:p>
    <w:p w14:paraId="2349F64F"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77AEF11"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72324C1E"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0E9F1F26"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097ABF36"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45063C41"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1B4267F3"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5D9AA30D" w14:textId="77777777" w:rsidR="007D6A2D" w:rsidRPr="001850BA" w:rsidRDefault="007D6A2D" w:rsidP="007D6A2D">
      <w:pPr>
        <w:widowControl w:val="0"/>
        <w:spacing w:before="80" w:after="80"/>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106E1865" w14:textId="77777777" w:rsidR="007D6A2D" w:rsidRPr="001850BA" w:rsidRDefault="007D6A2D" w:rsidP="007D6A2D">
      <w:pPr>
        <w:widowControl w:val="0"/>
        <w:spacing w:before="80" w:after="80"/>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6AAA990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DBDA68B"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tài nguyên: .....................(VND);</w:t>
      </w:r>
    </w:p>
    <w:p w14:paraId="5FAAE5C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môi trường:........................................(VNĐ);</w:t>
      </w:r>
    </w:p>
    <w:p w14:paraId="3A3E07D7"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thuê đất:................................................(VNĐ)</w:t>
      </w:r>
    </w:p>
    <w:p w14:paraId="78BFA94E"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Tiền cấp quyền khai thác khoáng sản: ............................. (VND);</w:t>
      </w:r>
    </w:p>
    <w:p w14:paraId="6BCF0C3F"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0115B0EC"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3830EDBB"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Khác (nếu có): .................................</w:t>
      </w:r>
    </w:p>
    <w:p w14:paraId="481CE7EA"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17F9DE2B"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7CCC926"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364D931E" w14:textId="77777777" w:rsidR="007D6A2D" w:rsidRPr="001850BA" w:rsidRDefault="007D6A2D" w:rsidP="007D6A2D">
      <w:pPr>
        <w:widowControl w:val="0"/>
        <w:tabs>
          <w:tab w:val="left" w:leader="dot" w:pos="8931"/>
        </w:tabs>
        <w:spacing w:before="80" w:after="80"/>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5911B758" w14:textId="77777777" w:rsidR="007D6A2D" w:rsidRPr="001850BA" w:rsidRDefault="007D6A2D" w:rsidP="007D6A2D">
      <w:pPr>
        <w:widowControl w:val="0"/>
        <w:tabs>
          <w:tab w:val="left" w:leader="dot" w:pos="8931"/>
        </w:tabs>
        <w:spacing w:before="80" w:after="80"/>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17B395D2" w14:textId="77777777" w:rsidR="007D6A2D" w:rsidRPr="001850BA" w:rsidRDefault="007D6A2D" w:rsidP="007D6A2D">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lastRenderedPageBreak/>
        <w:t>II.2. Báo cáo kết quả thực hiện nghĩa vụ của tổ chức, cá nhân khai thác khoáng sản</w:t>
      </w:r>
      <w:r w:rsidRPr="001850BA">
        <w:rPr>
          <w:rFonts w:eastAsia="Times New Roman"/>
          <w:b/>
          <w:szCs w:val="28"/>
          <w:vertAlign w:val="superscript"/>
          <w:lang w:val="vi-VN" w:eastAsia="vi-VN"/>
        </w:rPr>
        <w:footnoteReference w:id="190"/>
      </w:r>
    </w:p>
    <w:p w14:paraId="5F874D83" w14:textId="77777777" w:rsidR="007D6A2D" w:rsidRPr="001850BA" w:rsidRDefault="007D6A2D" w:rsidP="007D6A2D">
      <w:pPr>
        <w:widowControl w:val="0"/>
        <w:spacing w:before="80" w:after="80"/>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64B58B94" w14:textId="77777777" w:rsidR="007D6A2D" w:rsidRPr="001850BA" w:rsidRDefault="007D6A2D" w:rsidP="007D6A2D">
      <w:pPr>
        <w:widowControl w:val="0"/>
        <w:spacing w:before="80" w:after="80"/>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23B8A9AC"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7E51FD74"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2A75406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6F34939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4F0F28CD"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139D209C" w14:textId="77777777" w:rsidR="007D6A2D" w:rsidRPr="001850BA" w:rsidRDefault="007D6A2D" w:rsidP="007D6A2D">
      <w:pPr>
        <w:widowControl w:val="0"/>
        <w:spacing w:before="80" w:after="80"/>
        <w:ind w:firstLine="709"/>
        <w:jc w:val="both"/>
        <w:rPr>
          <w:rFonts w:eastAsia="Times New Roman"/>
          <w:spacing w:val="-2"/>
          <w:szCs w:val="28"/>
          <w:lang w:val="vi-VN" w:eastAsia="vi-VN"/>
        </w:rPr>
      </w:pPr>
      <w:r w:rsidRPr="001850BA">
        <w:rPr>
          <w:rFonts w:eastAsia="Times New Roman"/>
          <w:i/>
          <w:iCs/>
          <w:spacing w:val="-2"/>
          <w:szCs w:val="28"/>
          <w:lang w:val="vi-VN" w:eastAsia="vi-VN"/>
        </w:rPr>
        <w:t>b) Đánh giá về độ tin cây của tài liệu báo cáo kết quả thăm dò khoáng sản</w:t>
      </w:r>
      <w:r w:rsidRPr="001850BA">
        <w:rPr>
          <w:rFonts w:eastAsia="Times New Roman"/>
          <w:spacing w:val="-2"/>
          <w:szCs w:val="28"/>
          <w:lang w:val="vi-VN" w:eastAsia="vi-VN"/>
        </w:rPr>
        <w:t>:</w:t>
      </w:r>
    </w:p>
    <w:p w14:paraId="0DF8B5E0"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19660481"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9C79031"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7F3A501" w14:textId="77777777" w:rsidR="007D6A2D" w:rsidRPr="001850BA" w:rsidRDefault="007D6A2D" w:rsidP="007D6A2D">
      <w:pPr>
        <w:widowControl w:val="0"/>
        <w:spacing w:before="80" w:after="80"/>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590E0548"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09ED86FB"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val="vi-VN" w:eastAsia="vi-VN"/>
        </w:rPr>
        <w:t>.......................................................................................................................</w:t>
      </w:r>
    </w:p>
    <w:p w14:paraId="78600D44" w14:textId="77777777" w:rsidR="007D6A2D" w:rsidRPr="001850BA" w:rsidRDefault="007D6A2D" w:rsidP="007D6A2D">
      <w:pPr>
        <w:widowControl w:val="0"/>
        <w:spacing w:before="80" w:after="80"/>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91"/>
      </w:r>
      <w:r w:rsidRPr="001850BA">
        <w:rPr>
          <w:rFonts w:eastAsia="Times New Roman"/>
          <w:b/>
          <w:szCs w:val="28"/>
          <w:lang w:val="vi-VN" w:eastAsia="vi-VN"/>
        </w:rPr>
        <w:t xml:space="preserve"> </w:t>
      </w:r>
    </w:p>
    <w:p w14:paraId="17E9F1DA" w14:textId="77777777" w:rsidR="007D6A2D" w:rsidRPr="001850BA" w:rsidRDefault="007D6A2D" w:rsidP="007D6A2D">
      <w:pPr>
        <w:spacing w:before="80" w:after="80"/>
        <w:ind w:firstLine="709"/>
        <w:jc w:val="both"/>
        <w:rPr>
          <w:szCs w:val="28"/>
          <w:lang w:val="vi-VN"/>
        </w:rPr>
      </w:pPr>
      <w:r w:rsidRPr="001850BA">
        <w:rPr>
          <w:szCs w:val="28"/>
          <w:lang w:val="vi-VN"/>
        </w:rPr>
        <w:t>1. Phương pháp tiếp tục khai thác:..............</w:t>
      </w:r>
    </w:p>
    <w:p w14:paraId="04EFED53" w14:textId="77777777" w:rsidR="007D6A2D" w:rsidRPr="001850BA" w:rsidRDefault="007D6A2D" w:rsidP="007D6A2D">
      <w:pPr>
        <w:spacing w:before="80" w:after="80"/>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03703451" w14:textId="77777777" w:rsidR="007D6A2D" w:rsidRPr="001850BA" w:rsidRDefault="007D6A2D" w:rsidP="007D6A2D">
      <w:pPr>
        <w:spacing w:before="80" w:after="80"/>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0293AC85" w14:textId="77777777" w:rsidR="007D6A2D" w:rsidRPr="001850BA" w:rsidRDefault="007D6A2D" w:rsidP="007D6A2D">
      <w:pPr>
        <w:spacing w:before="80" w:after="80"/>
        <w:ind w:firstLine="709"/>
        <w:jc w:val="both"/>
        <w:rPr>
          <w:szCs w:val="28"/>
          <w:lang w:val="vi-VN"/>
        </w:rPr>
      </w:pPr>
      <w:r w:rsidRPr="001850BA">
        <w:rPr>
          <w:szCs w:val="28"/>
          <w:lang w:val="vi-VN"/>
        </w:rPr>
        <w:t>4. Khối lượng (trữ lượng) tiếp tục khai thác:</w:t>
      </w:r>
    </w:p>
    <w:p w14:paraId="764E1A6B" w14:textId="77777777" w:rsidR="007D6A2D" w:rsidRPr="001850BA" w:rsidRDefault="007D6A2D" w:rsidP="007D6A2D">
      <w:pPr>
        <w:spacing w:before="80" w:after="80"/>
        <w:ind w:left="709"/>
        <w:jc w:val="both"/>
        <w:rPr>
          <w:szCs w:val="28"/>
          <w:lang w:val="vi-VN"/>
        </w:rPr>
      </w:pPr>
      <w:r w:rsidRPr="001850BA">
        <w:rPr>
          <w:szCs w:val="28"/>
          <w:lang w:val="vi-VN"/>
        </w:rPr>
        <w:t xml:space="preserve">Trong đó, sản lượng dự kiến tiếp tục khai thác theo từng năm như sau: </w:t>
      </w:r>
    </w:p>
    <w:p w14:paraId="2D586C3E" w14:textId="77777777" w:rsidR="007D6A2D" w:rsidRPr="001850BA" w:rsidRDefault="007D6A2D" w:rsidP="007D6A2D">
      <w:pPr>
        <w:spacing w:before="80" w:after="80"/>
        <w:ind w:left="709"/>
        <w:jc w:val="both"/>
        <w:rPr>
          <w:szCs w:val="28"/>
          <w:lang w:val="vi-VN"/>
        </w:rPr>
      </w:pPr>
      <w:r w:rsidRPr="001850BA">
        <w:rPr>
          <w:szCs w:val="28"/>
          <w:lang w:val="vi-VN"/>
        </w:rPr>
        <w:lastRenderedPageBreak/>
        <w:t>……………………………………………………………………………</w:t>
      </w:r>
    </w:p>
    <w:p w14:paraId="343D4A2F" w14:textId="77777777" w:rsidR="007D6A2D" w:rsidRPr="001850BA" w:rsidRDefault="007D6A2D" w:rsidP="007D6A2D">
      <w:pPr>
        <w:spacing w:before="80" w:after="80"/>
        <w:ind w:left="709"/>
        <w:jc w:val="both"/>
        <w:rPr>
          <w:szCs w:val="28"/>
          <w:lang w:val="vi-VN"/>
        </w:rPr>
      </w:pPr>
      <w:r w:rsidRPr="001850BA">
        <w:rPr>
          <w:szCs w:val="28"/>
          <w:lang w:val="vi-VN"/>
        </w:rPr>
        <w:t>……………………………………………………………………………</w:t>
      </w:r>
    </w:p>
    <w:p w14:paraId="2E53C7BD" w14:textId="77777777" w:rsidR="007D6A2D" w:rsidRPr="001850BA" w:rsidRDefault="007D6A2D" w:rsidP="007D6A2D">
      <w:pPr>
        <w:spacing w:before="80" w:after="80"/>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5F226F41" w14:textId="77777777" w:rsidR="007D6A2D" w:rsidRPr="001850BA" w:rsidRDefault="007D6A2D" w:rsidP="007D6A2D">
      <w:pPr>
        <w:spacing w:before="80" w:after="80"/>
        <w:ind w:firstLine="709"/>
        <w:jc w:val="both"/>
        <w:rPr>
          <w:szCs w:val="28"/>
          <w:lang w:val="vi-VN"/>
        </w:rPr>
      </w:pPr>
      <w:r w:rsidRPr="001850BA">
        <w:rPr>
          <w:szCs w:val="28"/>
          <w:lang w:val="vi-VN"/>
        </w:rPr>
        <w:t>6. Thời hạn tiếp tục khai thác:..... tháng/năm (từ ngày......tháng.....năm.... đến ngày......tháng.....năm....).</w:t>
      </w:r>
    </w:p>
    <w:p w14:paraId="47130966" w14:textId="77777777" w:rsidR="007D6A2D" w:rsidRPr="001850BA" w:rsidRDefault="007D6A2D" w:rsidP="007D6A2D">
      <w:pPr>
        <w:widowControl w:val="0"/>
        <w:spacing w:after="8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405C6067" w14:textId="77777777" w:rsidR="007D6A2D" w:rsidRPr="001850BA" w:rsidRDefault="007D6A2D" w:rsidP="007D6A2D">
      <w:pPr>
        <w:widowControl w:val="0"/>
        <w:spacing w:after="80" w:line="300" w:lineRule="exact"/>
        <w:ind w:left="5103"/>
        <w:jc w:val="center"/>
        <w:rPr>
          <w:rFonts w:eastAsia="Times New Roman"/>
          <w:bCs/>
          <w:i/>
          <w:iCs/>
          <w:szCs w:val="28"/>
          <w:lang w:val="fr-FR" w:eastAsia="vi-VN"/>
        </w:rPr>
      </w:pPr>
      <w:r w:rsidRPr="001850BA">
        <w:rPr>
          <w:rFonts w:eastAsia="Times New Roman"/>
          <w:bCs/>
          <w:i/>
          <w:iCs/>
          <w:szCs w:val="28"/>
          <w:lang w:val="fr-FR" w:eastAsia="vi-VN"/>
        </w:rPr>
        <w:t>(Ký tên, đóng dấu)</w:t>
      </w:r>
    </w:p>
    <w:p w14:paraId="32EB1ACC" w14:textId="77777777" w:rsidR="007D6A2D" w:rsidRPr="003A56AA" w:rsidRDefault="007D6A2D" w:rsidP="007D6A2D">
      <w:pPr>
        <w:pStyle w:val="Heading2"/>
        <w:spacing w:before="0"/>
        <w:jc w:val="center"/>
        <w:rPr>
          <w:rFonts w:ascii="Times New Roman" w:hAnsi="Times New Roman" w:cs="Times New Roman"/>
          <w:b/>
          <w:bCs/>
          <w:color w:val="auto"/>
        </w:rPr>
      </w:pPr>
      <w:r w:rsidRPr="001850BA">
        <w:rPr>
          <w:rFonts w:ascii="Times New Roman" w:hAnsi="Times New Roman" w:cs="Times New Roman"/>
          <w:bCs/>
          <w:i/>
          <w:iCs/>
          <w:color w:val="auto"/>
          <w:lang w:val="fr-FR" w:eastAsia="vi-VN"/>
        </w:rPr>
        <w:br w:type="page"/>
      </w:r>
      <w:r w:rsidRPr="003A56AA">
        <w:rPr>
          <w:rFonts w:ascii="Times New Roman" w:hAnsi="Times New Roman" w:cs="Times New Roman"/>
          <w:b/>
          <w:bCs/>
          <w:color w:val="auto"/>
        </w:rPr>
        <w:lastRenderedPageBreak/>
        <w:t xml:space="preserve">Mẫu số </w:t>
      </w:r>
      <w:r w:rsidRPr="003A56AA">
        <w:rPr>
          <w:rFonts w:ascii="Times New Roman" w:eastAsia="Calibri" w:hAnsi="Times New Roman" w:cs="Times New Roman"/>
          <w:b/>
          <w:bCs/>
          <w:color w:val="auto"/>
        </w:rPr>
        <w:t>số 09 - Phụ lục</w:t>
      </w:r>
    </w:p>
    <w:p w14:paraId="006FD39D" w14:textId="77777777" w:rsidR="007D6A2D" w:rsidRPr="001850BA" w:rsidRDefault="007D6A2D" w:rsidP="007D6A2D">
      <w:pPr>
        <w:spacing w:after="60"/>
        <w:jc w:val="center"/>
        <w:rPr>
          <w:spacing w:val="-2"/>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p>
    <w:p w14:paraId="5D15D6CB" w14:textId="77777777" w:rsidR="007D6A2D" w:rsidRPr="001850BA" w:rsidRDefault="007D6A2D" w:rsidP="007D6A2D">
      <w:pPr>
        <w:widowControl w:val="0"/>
        <w:rPr>
          <w:sz w:val="24"/>
          <w:lang w:val="vi-VN" w:eastAsia="vi-VN"/>
        </w:rPr>
      </w:pPr>
      <w:r w:rsidRPr="001850BA">
        <w:rPr>
          <w:noProof/>
          <w:sz w:val="24"/>
        </w:rPr>
        <mc:AlternateContent>
          <mc:Choice Requires="wps">
            <w:drawing>
              <wp:anchor distT="0" distB="0" distL="114300" distR="114300" simplePos="0" relativeHeight="252132352" behindDoc="0" locked="0" layoutInCell="1" allowOverlap="1" wp14:anchorId="03C59B86" wp14:editId="4EEC1249">
                <wp:simplePos x="0" y="0"/>
                <wp:positionH relativeFrom="column">
                  <wp:posOffset>1672590</wp:posOffset>
                </wp:positionH>
                <wp:positionV relativeFrom="paragraph">
                  <wp:posOffset>9525</wp:posOffset>
                </wp:positionV>
                <wp:extent cx="2276475" cy="0"/>
                <wp:effectExtent l="5715" t="9525" r="13335" b="9525"/>
                <wp:wrapNone/>
                <wp:docPr id="1396006003" name="Đường kết nối Mũi tên Thẳng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A698F" id="Đường kết nối Mũi tên Thẳng 1071" o:spid="_x0000_s1026" type="#_x0000_t32" style="position:absolute;margin-left:131.7pt;margin-top:.75pt;width:179.25pt;height: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7D6A2D" w:rsidRPr="001850BA" w14:paraId="3F75E8B9" w14:textId="77777777" w:rsidTr="0080513C">
        <w:tc>
          <w:tcPr>
            <w:tcW w:w="5104" w:type="dxa"/>
          </w:tcPr>
          <w:p w14:paraId="29DE22C2" w14:textId="77777777" w:rsidR="007D6A2D" w:rsidRPr="001850BA" w:rsidRDefault="007D6A2D" w:rsidP="0080513C">
            <w:pPr>
              <w:widowControl w:val="0"/>
              <w:jc w:val="center"/>
              <w:rPr>
                <w:b/>
                <w:sz w:val="26"/>
                <w:szCs w:val="26"/>
                <w:lang w:val="vi-VN" w:eastAsia="vi-VN"/>
              </w:rPr>
            </w:pPr>
            <w:r w:rsidRPr="001850BA">
              <w:rPr>
                <w:b/>
                <w:sz w:val="26"/>
                <w:szCs w:val="26"/>
                <w:lang w:val="vi-VN" w:eastAsia="vi-VN"/>
              </w:rPr>
              <w:t>TỔ CHỨC, CÁ NHÂN THỰC HIỆN ĐÓNG CỬA MỎ KHOÁNG SẢN</w:t>
            </w:r>
          </w:p>
          <w:p w14:paraId="49E838D4" w14:textId="77777777" w:rsidR="007D6A2D" w:rsidRPr="001850BA" w:rsidRDefault="007D6A2D" w:rsidP="0080513C">
            <w:pPr>
              <w:widowControl w:val="0"/>
              <w:spacing w:before="120"/>
              <w:jc w:val="center"/>
              <w:rPr>
                <w:sz w:val="26"/>
                <w:szCs w:val="26"/>
                <w:lang w:val="vi-VN" w:eastAsia="vi-VN"/>
              </w:rPr>
            </w:pPr>
            <w:r w:rsidRPr="001850BA">
              <w:rPr>
                <w:noProof/>
              </w:rPr>
              <mc:AlternateContent>
                <mc:Choice Requires="wps">
                  <w:drawing>
                    <wp:anchor distT="4294967295" distB="4294967295" distL="114300" distR="114300" simplePos="0" relativeHeight="252124160" behindDoc="0" locked="0" layoutInCell="1" allowOverlap="1" wp14:anchorId="5186539C" wp14:editId="29426064">
                      <wp:simplePos x="0" y="0"/>
                      <wp:positionH relativeFrom="column">
                        <wp:posOffset>872490</wp:posOffset>
                      </wp:positionH>
                      <wp:positionV relativeFrom="paragraph">
                        <wp:posOffset>27939</wp:posOffset>
                      </wp:positionV>
                      <wp:extent cx="1441450" cy="0"/>
                      <wp:effectExtent l="0" t="0" r="0" b="0"/>
                      <wp:wrapNone/>
                      <wp:docPr id="35281571" name="Đường kết nối Mũi tên Thẳng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5EE2F3" id="Đường kết nối Mũi tên Thẳng 1070" o:spid="_x0000_s1026" type="#_x0000_t32" style="position:absolute;margin-left:68.7pt;margin-top:2.2pt;width:113.5pt;height:0;z-index:252124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" strokeweight=".25pt"/>
                  </w:pict>
                </mc:Fallback>
              </mc:AlternateContent>
            </w:r>
            <w:r w:rsidRPr="001850BA">
              <w:rPr>
                <w:sz w:val="26"/>
                <w:szCs w:val="26"/>
                <w:lang w:val="vi-VN" w:eastAsia="vi-VN"/>
              </w:rPr>
              <w:t>Số: ......../........</w:t>
            </w:r>
          </w:p>
        </w:tc>
        <w:tc>
          <w:tcPr>
            <w:tcW w:w="5701" w:type="dxa"/>
          </w:tcPr>
          <w:p w14:paraId="6CD8FA60" w14:textId="77777777" w:rsidR="007D6A2D" w:rsidRPr="001850BA" w:rsidRDefault="007D6A2D" w:rsidP="0080513C">
            <w:pPr>
              <w:widowControl w:val="0"/>
              <w:jc w:val="center"/>
              <w:rPr>
                <w:b/>
                <w:sz w:val="26"/>
                <w:szCs w:val="26"/>
                <w:lang w:val="vi-VN" w:eastAsia="vi-VN"/>
              </w:rPr>
            </w:pPr>
            <w:r w:rsidRPr="001850BA">
              <w:rPr>
                <w:b/>
                <w:sz w:val="26"/>
                <w:szCs w:val="26"/>
                <w:lang w:val="vi-VN" w:eastAsia="vi-VN"/>
              </w:rPr>
              <w:t>CỘNG HOÀ XÃ HỘI CHỦ NGHĨA VIỆT NAM</w:t>
            </w:r>
          </w:p>
          <w:p w14:paraId="5B0A1B27" w14:textId="77777777" w:rsidR="007D6A2D" w:rsidRPr="001850BA" w:rsidRDefault="007D6A2D" w:rsidP="0080513C">
            <w:pPr>
              <w:widowControl w:val="0"/>
              <w:jc w:val="center"/>
              <w:rPr>
                <w:sz w:val="26"/>
                <w:szCs w:val="26"/>
                <w:lang w:val="vi-VN" w:eastAsia="vi-VN"/>
              </w:rPr>
            </w:pPr>
            <w:r w:rsidRPr="001850BA">
              <w:rPr>
                <w:b/>
                <w:sz w:val="26"/>
                <w:szCs w:val="26"/>
                <w:lang w:val="vi-VN" w:eastAsia="vi-VN"/>
              </w:rPr>
              <w:t>Độc lập - Tự do - Hạnh phúc</w:t>
            </w:r>
          </w:p>
          <w:p w14:paraId="2DC07EC3" w14:textId="77777777" w:rsidR="007D6A2D" w:rsidRPr="001850BA" w:rsidRDefault="007D6A2D" w:rsidP="0080513C">
            <w:pPr>
              <w:widowControl w:val="0"/>
              <w:rPr>
                <w:sz w:val="26"/>
                <w:szCs w:val="26"/>
                <w:lang w:val="vi-VN" w:eastAsia="vi-VN"/>
              </w:rPr>
            </w:pPr>
            <w:r w:rsidRPr="001850BA">
              <w:rPr>
                <w:noProof/>
              </w:rPr>
              <mc:AlternateContent>
                <mc:Choice Requires="wps">
                  <w:drawing>
                    <wp:anchor distT="4294967295" distB="4294967295" distL="114300" distR="114300" simplePos="0" relativeHeight="252125184" behindDoc="0" locked="0" layoutInCell="1" allowOverlap="1" wp14:anchorId="72789233" wp14:editId="168D9F5F">
                      <wp:simplePos x="0" y="0"/>
                      <wp:positionH relativeFrom="column">
                        <wp:posOffset>828040</wp:posOffset>
                      </wp:positionH>
                      <wp:positionV relativeFrom="paragraph">
                        <wp:posOffset>26669</wp:posOffset>
                      </wp:positionV>
                      <wp:extent cx="1892300" cy="0"/>
                      <wp:effectExtent l="0" t="0" r="0" b="0"/>
                      <wp:wrapNone/>
                      <wp:docPr id="1090727630" name="Đường kết nối Mũi tên Thẳng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697F52" id="Đường kết nối Mũi tên Thẳng 1068" o:spid="_x0000_s1026" type="#_x0000_t32" style="position:absolute;margin-left:65.2pt;margin-top:2.1pt;width:149pt;height:0;z-index:252125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" strokeweight=".25pt"/>
                  </w:pict>
                </mc:Fallback>
              </mc:AlternateContent>
            </w:r>
          </w:p>
          <w:p w14:paraId="4CCBBF47" w14:textId="77777777" w:rsidR="007D6A2D" w:rsidRPr="001850BA" w:rsidRDefault="007D6A2D" w:rsidP="0080513C">
            <w:pPr>
              <w:widowControl w:val="0"/>
              <w:jc w:val="center"/>
              <w:rPr>
                <w:sz w:val="26"/>
                <w:szCs w:val="26"/>
                <w:lang w:val="vi-VN" w:eastAsia="vi-VN"/>
              </w:rPr>
            </w:pPr>
            <w:r w:rsidRPr="001850BA">
              <w:rPr>
                <w:i/>
                <w:sz w:val="26"/>
                <w:szCs w:val="26"/>
                <w:lang w:val="vi-VN" w:eastAsia="vi-VN"/>
              </w:rPr>
              <w:t xml:space="preserve">Địa danh, </w:t>
            </w:r>
            <w:r w:rsidRPr="001850BA">
              <w:rPr>
                <w:rFonts w:eastAsia="Times New Roman"/>
                <w:i/>
                <w:sz w:val="26"/>
                <w:szCs w:val="26"/>
                <w:lang w:val="vi-VN" w:eastAsia="vi-VN"/>
              </w:rPr>
              <w:t>ngày ..... tháng ..... năm .....</w:t>
            </w:r>
          </w:p>
        </w:tc>
      </w:tr>
    </w:tbl>
    <w:p w14:paraId="296DEA8F" w14:textId="77777777" w:rsidR="007D6A2D" w:rsidRPr="001850BA" w:rsidRDefault="007D6A2D" w:rsidP="007D6A2D">
      <w:pPr>
        <w:widowControl w:val="0"/>
        <w:spacing w:line="276" w:lineRule="auto"/>
        <w:rPr>
          <w:szCs w:val="28"/>
          <w:lang w:val="vi-VN" w:eastAsia="vi-VN"/>
        </w:rPr>
      </w:pPr>
    </w:p>
    <w:p w14:paraId="78CC3242" w14:textId="77777777" w:rsidR="007D6A2D" w:rsidRPr="001850BA" w:rsidRDefault="007D6A2D" w:rsidP="007D6A2D">
      <w:pPr>
        <w:widowControl w:val="0"/>
        <w:autoSpaceDE w:val="0"/>
        <w:autoSpaceDN w:val="0"/>
        <w:adjustRightInd w:val="0"/>
        <w:spacing w:line="360" w:lineRule="exact"/>
        <w:jc w:val="center"/>
        <w:rPr>
          <w:b/>
          <w:szCs w:val="28"/>
          <w:lang w:val="vi-VN" w:eastAsia="vi-VN"/>
        </w:rPr>
      </w:pPr>
      <w:r w:rsidRPr="001850BA">
        <w:rPr>
          <w:b/>
          <w:szCs w:val="28"/>
          <w:lang w:val="vi-VN" w:eastAsia="vi-VN"/>
        </w:rPr>
        <w:t xml:space="preserve">BÁO CÁO KẾT QUẢ THỰC HIỆN </w:t>
      </w:r>
      <w:r w:rsidRPr="001850BA">
        <w:rPr>
          <w:b/>
          <w:szCs w:val="28"/>
          <w:lang w:val="vi-VN" w:eastAsia="vi-VN"/>
        </w:rPr>
        <w:br/>
        <w:t>ĐỀ ÁN (PHƯƠNG ÁN) ĐÓNG CỬA MỎ KHOÁNG SẢN</w:t>
      </w:r>
    </w:p>
    <w:p w14:paraId="4CB104AA" w14:textId="77777777" w:rsidR="007D6A2D" w:rsidRPr="001850BA" w:rsidRDefault="007D6A2D" w:rsidP="007D6A2D">
      <w:pPr>
        <w:widowControl w:val="0"/>
        <w:spacing w:before="120" w:after="120" w:line="264" w:lineRule="auto"/>
        <w:jc w:val="center"/>
        <w:rPr>
          <w:rFonts w:eastAsia="Times New Roman"/>
          <w:i/>
          <w:iCs/>
          <w:sz w:val="18"/>
          <w:szCs w:val="18"/>
          <w:lang w:val="vi-VN" w:eastAsia="vi-VN"/>
        </w:rPr>
      </w:pPr>
    </w:p>
    <w:p w14:paraId="3E0CBCCF" w14:textId="77777777" w:rsidR="007D6A2D" w:rsidRPr="001850BA" w:rsidRDefault="007D6A2D" w:rsidP="007D6A2D">
      <w:pPr>
        <w:widowControl w:val="0"/>
        <w:spacing w:before="120" w:after="120" w:line="264" w:lineRule="auto"/>
        <w:jc w:val="center"/>
        <w:rPr>
          <w:rFonts w:eastAsia="Times New Roman"/>
          <w:i/>
          <w:iCs/>
          <w:szCs w:val="28"/>
          <w:lang w:val="vi-VN" w:eastAsia="vi-VN"/>
        </w:rPr>
      </w:pPr>
      <w:r w:rsidRPr="001850BA">
        <w:rPr>
          <w:rFonts w:eastAsia="Times New Roman"/>
          <w:szCs w:val="28"/>
          <w:lang w:val="vi-VN" w:eastAsia="vi-VN"/>
        </w:rPr>
        <w:t>Kính gửi: ........(</w:t>
      </w:r>
      <w:r w:rsidRPr="001850BA">
        <w:rPr>
          <w:rFonts w:eastAsia="Times New Roman"/>
          <w:i/>
          <w:iCs/>
          <w:szCs w:val="28"/>
          <w:lang w:val="vi-VN" w:eastAsia="vi-VN"/>
        </w:rPr>
        <w:t>Tên cơ quan có thẩm quyền phê duyệt đề án)</w:t>
      </w:r>
      <w:r w:rsidRPr="001850BA">
        <w:rPr>
          <w:rFonts w:eastAsia="Times New Roman"/>
          <w:szCs w:val="28"/>
          <w:lang w:val="vi-VN" w:eastAsia="vi-VN"/>
        </w:rPr>
        <w:t>........</w:t>
      </w:r>
    </w:p>
    <w:p w14:paraId="09B41CE1" w14:textId="77777777" w:rsidR="007D6A2D" w:rsidRPr="001850BA" w:rsidRDefault="007D6A2D" w:rsidP="007D6A2D">
      <w:pPr>
        <w:widowControl w:val="0"/>
        <w:spacing w:before="120" w:after="120" w:line="264" w:lineRule="auto"/>
        <w:jc w:val="center"/>
        <w:rPr>
          <w:rFonts w:eastAsia="Times New Roman"/>
          <w:i/>
          <w:iCs/>
          <w:sz w:val="18"/>
          <w:szCs w:val="18"/>
          <w:lang w:val="vi-VN" w:eastAsia="vi-VN"/>
        </w:rPr>
      </w:pPr>
    </w:p>
    <w:p w14:paraId="5DC4A8BF" w14:textId="77777777" w:rsidR="007D6A2D" w:rsidRPr="001850BA" w:rsidRDefault="007D6A2D" w:rsidP="007D6A2D">
      <w:pPr>
        <w:widowControl w:val="0"/>
        <w:tabs>
          <w:tab w:val="right" w:leader="dot" w:pos="9405"/>
        </w:tabs>
        <w:spacing w:before="120" w:after="120"/>
        <w:ind w:firstLine="709"/>
        <w:jc w:val="both"/>
        <w:rPr>
          <w:rFonts w:eastAsia="Times New Roman"/>
          <w:i/>
          <w:iCs/>
          <w:szCs w:val="28"/>
          <w:lang w:val="vi-VN" w:eastAsia="vi-VN"/>
        </w:rPr>
      </w:pPr>
      <w:r w:rsidRPr="001850BA">
        <w:rPr>
          <w:rFonts w:eastAsia="Times New Roman"/>
          <w:i/>
          <w:iCs/>
          <w:szCs w:val="28"/>
          <w:lang w:val="vi-VN" w:eastAsia="vi-VN"/>
        </w:rPr>
        <w:t>…………(Tên tổ chức, cá nhân đề nghị đóng cửa mỏ khoáng sản)</w:t>
      </w:r>
      <w:r w:rsidRPr="001850BA">
        <w:rPr>
          <w:rFonts w:eastAsia="Times New Roman"/>
          <w:i/>
          <w:iCs/>
          <w:szCs w:val="28"/>
          <w:lang w:val="vi-VN" w:eastAsia="vi-VN"/>
        </w:rPr>
        <w:tab/>
      </w:r>
    </w:p>
    <w:p w14:paraId="5C8A8C63"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Người đại diện pháp luật:</w:t>
      </w:r>
      <w:r w:rsidRPr="001850BA">
        <w:rPr>
          <w:rFonts w:eastAsia="Times New Roman"/>
          <w:szCs w:val="28"/>
          <w:lang w:val="vi-VN" w:eastAsia="vi-VN"/>
        </w:rPr>
        <w:tab/>
      </w:r>
    </w:p>
    <w:p w14:paraId="4A38AC79"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Trụ sở tại:</w:t>
      </w:r>
      <w:r w:rsidRPr="001850BA">
        <w:rPr>
          <w:rFonts w:eastAsia="Times New Roman"/>
          <w:szCs w:val="28"/>
          <w:lang w:val="vi-VN" w:eastAsia="vi-VN"/>
        </w:rPr>
        <w:tab/>
        <w:t xml:space="preserve"> </w:t>
      </w:r>
    </w:p>
    <w:p w14:paraId="7B3D771E"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Điện thoại: ..........................................., Fax:</w:t>
      </w:r>
      <w:r w:rsidRPr="001850BA">
        <w:rPr>
          <w:rFonts w:eastAsia="Times New Roman"/>
          <w:szCs w:val="28"/>
          <w:lang w:val="vi-VN" w:eastAsia="vi-VN"/>
        </w:rPr>
        <w:tab/>
      </w:r>
    </w:p>
    <w:p w14:paraId="000FBFF3"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Thực hiện Quyết định số .................... ngày ..... tháng ..... năm ..... của …..(</w:t>
      </w:r>
      <w:r w:rsidRPr="001850BA">
        <w:rPr>
          <w:rFonts w:eastAsia="Times New Roman"/>
          <w:i/>
          <w:iCs/>
          <w:szCs w:val="28"/>
          <w:lang w:val="vi-VN" w:eastAsia="vi-VN"/>
        </w:rPr>
        <w:t>Tên cơ quan phê duyệt Đề án (Phương án) đóng cửa mỏ</w:t>
      </w:r>
      <w:r w:rsidRPr="001850BA">
        <w:rPr>
          <w:rFonts w:eastAsia="Times New Roman"/>
          <w:szCs w:val="28"/>
          <w:lang w:val="vi-VN" w:eastAsia="vi-VN"/>
        </w:rPr>
        <w:t>)…… về việc phê duyệt Đề án (Phương án) đóng cửa mỏ khoáng sản……….(</w:t>
      </w:r>
      <w:r w:rsidRPr="001850BA">
        <w:rPr>
          <w:rFonts w:eastAsia="Times New Roman"/>
          <w:i/>
          <w:iCs/>
          <w:szCs w:val="28"/>
          <w:lang w:val="vi-VN" w:eastAsia="vi-VN"/>
        </w:rPr>
        <w:t>Tên Đề án (Phương án)</w:t>
      </w:r>
      <w:r w:rsidRPr="001850BA">
        <w:rPr>
          <w:rFonts w:eastAsia="Times New Roman"/>
          <w:szCs w:val="28"/>
          <w:lang w:val="vi-VN" w:eastAsia="vi-VN"/>
        </w:rPr>
        <w:t>)………….;</w:t>
      </w:r>
    </w:p>
    <w:p w14:paraId="77437F1A" w14:textId="77777777" w:rsidR="007D6A2D" w:rsidRPr="001850BA" w:rsidRDefault="007D6A2D" w:rsidP="007D6A2D">
      <w:pPr>
        <w:widowControl w:val="0"/>
        <w:autoSpaceDE w:val="0"/>
        <w:autoSpaceDN w:val="0"/>
        <w:adjustRightInd w:val="0"/>
        <w:spacing w:before="120" w:after="120"/>
        <w:ind w:firstLine="720"/>
        <w:jc w:val="both"/>
        <w:rPr>
          <w:bCs/>
          <w:szCs w:val="28"/>
          <w:lang w:val="vi-VN" w:eastAsia="vi-VN"/>
        </w:rPr>
      </w:pP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b/>
          <w:szCs w:val="28"/>
          <w:lang w:val="vi-VN" w:eastAsia="vi-VN"/>
        </w:rPr>
        <w:t xml:space="preserve"> </w:t>
      </w:r>
      <w:r w:rsidRPr="001850BA">
        <w:rPr>
          <w:bCs/>
          <w:szCs w:val="28"/>
          <w:lang w:val="vi-VN" w:eastAsia="vi-VN"/>
        </w:rPr>
        <w:t>báo cáo kết quả thực hiện Đề án (Phương án) đóng cửa mỏ khoáng sản như sau:</w:t>
      </w:r>
    </w:p>
    <w:p w14:paraId="737000A1" w14:textId="77777777" w:rsidR="007D6A2D" w:rsidRPr="001850BA" w:rsidRDefault="007D6A2D" w:rsidP="007D6A2D">
      <w:pPr>
        <w:widowControl w:val="0"/>
        <w:autoSpaceDE w:val="0"/>
        <w:autoSpaceDN w:val="0"/>
        <w:adjustRightInd w:val="0"/>
        <w:spacing w:before="120" w:after="120"/>
        <w:ind w:firstLine="720"/>
        <w:jc w:val="both"/>
        <w:rPr>
          <w:b/>
          <w:szCs w:val="28"/>
          <w:lang w:val="vi-VN" w:eastAsia="vi-VN"/>
        </w:rPr>
      </w:pPr>
      <w:r w:rsidRPr="001850BA">
        <w:rPr>
          <w:b/>
          <w:szCs w:val="28"/>
          <w:lang w:val="vi-VN" w:eastAsia="vi-VN"/>
        </w:rPr>
        <w:t>1. Nội dung chính của</w:t>
      </w:r>
      <w:r w:rsidRPr="001850BA">
        <w:rPr>
          <w:b/>
          <w:i/>
          <w:szCs w:val="28"/>
          <w:lang w:val="vi-VN" w:eastAsia="vi-VN"/>
        </w:rPr>
        <w:t xml:space="preserve"> </w:t>
      </w:r>
      <w:r w:rsidRPr="001850BA">
        <w:rPr>
          <w:b/>
          <w:iCs/>
          <w:szCs w:val="28"/>
          <w:lang w:val="vi-VN" w:eastAsia="vi-VN"/>
        </w:rPr>
        <w:t xml:space="preserve">Đề án (Phương án) đóng cửa mỏ </w:t>
      </w:r>
      <w:r w:rsidRPr="001850BA">
        <w:rPr>
          <w:b/>
          <w:bCs/>
          <w:szCs w:val="28"/>
          <w:lang w:val="vi-VN" w:eastAsia="vi-VN"/>
        </w:rPr>
        <w:t>khoáng sản</w:t>
      </w:r>
    </w:p>
    <w:p w14:paraId="2AD5159A"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 Lý do đóng cửa mỏ khoáng sản:</w:t>
      </w:r>
      <w:r w:rsidRPr="001850BA">
        <w:rPr>
          <w:rFonts w:eastAsia="Times New Roman"/>
          <w:szCs w:val="28"/>
          <w:lang w:val="vi-VN" w:eastAsia="vi-VN"/>
        </w:rPr>
        <w:tab/>
        <w:t>;</w:t>
      </w:r>
    </w:p>
    <w:p w14:paraId="4BAA8B30"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 Mục đích đóng cửa mỏ khoáng sản:</w:t>
      </w:r>
      <w:r w:rsidRPr="001850BA">
        <w:rPr>
          <w:rFonts w:eastAsia="Times New Roman"/>
          <w:szCs w:val="28"/>
          <w:lang w:val="vi-VN" w:eastAsia="vi-VN"/>
        </w:rPr>
        <w:tab/>
        <w:t>;</w:t>
      </w:r>
    </w:p>
    <w:p w14:paraId="68AA8CE6" w14:textId="77777777" w:rsidR="007D6A2D" w:rsidRPr="001850BA" w:rsidRDefault="007D6A2D" w:rsidP="007D6A2D">
      <w:pPr>
        <w:widowControl w:val="0"/>
        <w:tabs>
          <w:tab w:val="right" w:leader="dot" w:pos="9405"/>
        </w:tabs>
        <w:spacing w:before="120" w:after="120"/>
        <w:ind w:firstLine="709"/>
        <w:jc w:val="both"/>
        <w:rPr>
          <w:b/>
          <w:szCs w:val="28"/>
          <w:lang w:val="vi-VN" w:eastAsia="vi-VN"/>
        </w:rPr>
      </w:pPr>
      <w:r w:rsidRPr="001850BA">
        <w:rPr>
          <w:rFonts w:eastAsia="Times New Roman"/>
          <w:szCs w:val="28"/>
          <w:lang w:val="vi-VN" w:eastAsia="vi-VN"/>
        </w:rPr>
        <w:t xml:space="preserve">- Diện tích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szCs w:val="28"/>
          <w:lang w:val="vi-VN" w:eastAsia="vi-VN"/>
        </w:rPr>
        <w:tab/>
        <w:t>ha/km</w:t>
      </w:r>
      <w:r w:rsidRPr="001850BA">
        <w:rPr>
          <w:rFonts w:eastAsia="Times New Roman"/>
          <w:szCs w:val="28"/>
          <w:vertAlign w:val="superscript"/>
          <w:lang w:val="vi-VN" w:eastAsia="vi-VN"/>
        </w:rPr>
        <w:t>2</w:t>
      </w:r>
      <w:r w:rsidRPr="001850BA">
        <w:rPr>
          <w:rFonts w:eastAsia="Times New Roman"/>
          <w:i/>
          <w:iCs/>
          <w:szCs w:val="28"/>
          <w:lang w:val="vi-VN" w:eastAsia="vi-VN"/>
        </w:rPr>
        <w:t>.</w:t>
      </w:r>
    </w:p>
    <w:p w14:paraId="71EC32F0" w14:textId="77777777" w:rsidR="007D6A2D" w:rsidRPr="001850BA" w:rsidRDefault="007D6A2D" w:rsidP="007D6A2D">
      <w:pPr>
        <w:widowControl w:val="0"/>
        <w:autoSpaceDE w:val="0"/>
        <w:autoSpaceDN w:val="0"/>
        <w:adjustRightInd w:val="0"/>
        <w:spacing w:before="120" w:after="120"/>
        <w:ind w:firstLine="720"/>
        <w:jc w:val="both"/>
        <w:rPr>
          <w:b/>
          <w:szCs w:val="28"/>
          <w:lang w:val="vi-VN" w:eastAsia="vi-VN"/>
        </w:rPr>
      </w:pPr>
      <w:r w:rsidRPr="001850BA">
        <w:rPr>
          <w:b/>
          <w:szCs w:val="28"/>
          <w:lang w:val="vi-VN" w:eastAsia="vi-VN"/>
        </w:rPr>
        <w:t>2. Kết quả thực hiện</w:t>
      </w:r>
    </w:p>
    <w:p w14:paraId="0D6B03CC"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bCs/>
          <w:szCs w:val="28"/>
          <w:lang w:val="vi-VN" w:eastAsia="vi-VN"/>
        </w:rPr>
        <w:t xml:space="preserve">a) </w:t>
      </w:r>
      <w:r w:rsidRPr="001850BA">
        <w:rPr>
          <w:rFonts w:eastAsia="Times New Roman"/>
          <w:bCs/>
          <w:szCs w:val="28"/>
          <w:lang w:val="vi-VN" w:eastAsia="vi-VN"/>
        </w:rPr>
        <w:t>Khối lượng khoáng sản thực tế đã khai thác, trữ lượng khoáng sản còn lại trong khu vực được phép khai thác khoáng sản tại thời điểm đóng cửa mỏ:</w:t>
      </w:r>
    </w:p>
    <w:p w14:paraId="5D7D5E15"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 Khối lượng khoáng sản đã khai thác (theo từng loại):</w:t>
      </w:r>
      <w:r w:rsidRPr="001850BA">
        <w:rPr>
          <w:rFonts w:eastAsia="Times New Roman"/>
          <w:szCs w:val="28"/>
          <w:lang w:val="vi-VN" w:eastAsia="vi-VN"/>
        </w:rPr>
        <w:tab/>
        <w:t>;</w:t>
      </w:r>
    </w:p>
    <w:p w14:paraId="2D8F3594"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szCs w:val="28"/>
          <w:lang w:val="vi-VN" w:eastAsia="vi-VN"/>
        </w:rPr>
        <w:t xml:space="preserve">- </w:t>
      </w:r>
      <w:r w:rsidRPr="001850BA">
        <w:rPr>
          <w:rFonts w:eastAsia="Times New Roman"/>
          <w:bCs/>
          <w:szCs w:val="28"/>
          <w:lang w:val="vi-VN" w:eastAsia="vi-VN"/>
        </w:rPr>
        <w:t>Trữ lượng khoáng sản còn lại (theo từng loại):</w:t>
      </w:r>
      <w:r w:rsidRPr="001850BA">
        <w:rPr>
          <w:rFonts w:eastAsia="Times New Roman"/>
          <w:bCs/>
          <w:szCs w:val="28"/>
          <w:lang w:val="vi-VN" w:eastAsia="vi-VN"/>
        </w:rPr>
        <w:tab/>
      </w:r>
    </w:p>
    <w:p w14:paraId="6A074275"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rFonts w:eastAsia="Times New Roman"/>
          <w:szCs w:val="28"/>
          <w:lang w:val="vi-VN" w:eastAsia="vi-VN"/>
        </w:rPr>
        <w:lastRenderedPageBreak/>
        <w:t xml:space="preserve">b) </w:t>
      </w:r>
      <w:r w:rsidRPr="001850BA">
        <w:rPr>
          <w:rFonts w:eastAsia="Times New Roman"/>
          <w:bCs/>
          <w:szCs w:val="28"/>
          <w:lang w:val="vi-VN" w:eastAsia="vi-VN"/>
        </w:rPr>
        <w:t>Các biện pháp bảo vệ khoáng sản chưa khai thác:</w:t>
      </w:r>
    </w:p>
    <w:p w14:paraId="338D7E96"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563E128A"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265A0E01"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67D7F5FB" w14:textId="77777777" w:rsidR="007D6A2D" w:rsidRPr="001850BA" w:rsidRDefault="007D6A2D" w:rsidP="007D6A2D">
      <w:pPr>
        <w:widowControl w:val="0"/>
        <w:tabs>
          <w:tab w:val="right" w:leader="dot" w:pos="9405"/>
        </w:tabs>
        <w:spacing w:before="120" w:after="120"/>
        <w:ind w:firstLine="709"/>
        <w:jc w:val="both"/>
        <w:rPr>
          <w:rFonts w:eastAsia="Times New Roman"/>
          <w:szCs w:val="28"/>
          <w:lang w:val="vi-VN" w:eastAsia="vi-VN"/>
        </w:rPr>
      </w:pPr>
      <w:r w:rsidRPr="001850BA">
        <w:rPr>
          <w:rFonts w:eastAsia="Times New Roman"/>
          <w:bCs/>
          <w:szCs w:val="28"/>
          <w:lang w:val="vi-VN" w:eastAsia="vi-VN"/>
        </w:rPr>
        <w:t>c) Khố</w:t>
      </w:r>
      <w:r w:rsidRPr="001850BA">
        <w:rPr>
          <w:rFonts w:eastAsia="Times New Roman"/>
          <w:szCs w:val="28"/>
          <w:lang w:val="vi-VN" w:eastAsia="vi-VN"/>
        </w:rPr>
        <w:t>i lượng công việc và phương pháp đóng cửa mỏ khoáng sản:</w:t>
      </w:r>
    </w:p>
    <w:p w14:paraId="6304922C"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416882B8" w14:textId="77777777" w:rsidR="007D6A2D" w:rsidRPr="001850BA" w:rsidRDefault="007D6A2D" w:rsidP="007D6A2D">
      <w:pPr>
        <w:widowControl w:val="0"/>
        <w:tabs>
          <w:tab w:val="right" w:leader="dot" w:pos="9405"/>
        </w:tabs>
        <w:spacing w:before="120" w:after="120"/>
        <w:jc w:val="both"/>
        <w:rPr>
          <w:rFonts w:eastAsia="Times New Roman"/>
          <w:bCs/>
          <w:szCs w:val="28"/>
          <w:lang w:eastAsia="vi-VN"/>
        </w:rPr>
      </w:pPr>
      <w:r w:rsidRPr="001850BA">
        <w:rPr>
          <w:rFonts w:eastAsia="Times New Roman"/>
          <w:bCs/>
          <w:szCs w:val="28"/>
          <w:lang w:val="vi-VN" w:eastAsia="vi-VN"/>
        </w:rPr>
        <w:tab/>
      </w:r>
    </w:p>
    <w:p w14:paraId="616B936D"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rFonts w:eastAsia="Times New Roman"/>
          <w:bCs/>
          <w:szCs w:val="28"/>
          <w:lang w:val="vi-VN" w:eastAsia="vi-VN"/>
        </w:rPr>
        <w:t>d) Công tác giám sát môi trường trong quá trình đóng cửa mỏ khoáng sản:</w:t>
      </w:r>
      <w:r w:rsidRPr="001850BA">
        <w:rPr>
          <w:rFonts w:eastAsia="Times New Roman"/>
          <w:bCs/>
          <w:szCs w:val="28"/>
          <w:lang w:val="vi-VN" w:eastAsia="vi-VN"/>
        </w:rPr>
        <w:br/>
      </w:r>
      <w:r w:rsidRPr="001850BA">
        <w:rPr>
          <w:rFonts w:eastAsia="Times New Roman"/>
          <w:bCs/>
          <w:szCs w:val="28"/>
          <w:lang w:val="vi-VN" w:eastAsia="vi-VN"/>
        </w:rPr>
        <w:tab/>
      </w:r>
    </w:p>
    <w:p w14:paraId="77039A7B" w14:textId="77777777" w:rsidR="007D6A2D" w:rsidRPr="001850BA" w:rsidRDefault="007D6A2D" w:rsidP="007D6A2D">
      <w:pPr>
        <w:widowControl w:val="0"/>
        <w:tabs>
          <w:tab w:val="right" w:leader="dot" w:pos="9405"/>
        </w:tabs>
        <w:spacing w:before="120" w:after="120"/>
        <w:jc w:val="both"/>
        <w:rPr>
          <w:rFonts w:eastAsia="Times New Roman"/>
          <w:bCs/>
          <w:szCs w:val="28"/>
          <w:lang w:eastAsia="vi-VN"/>
        </w:rPr>
      </w:pPr>
      <w:r w:rsidRPr="001850BA">
        <w:rPr>
          <w:rFonts w:eastAsia="Times New Roman"/>
          <w:bCs/>
          <w:szCs w:val="28"/>
          <w:lang w:val="vi-VN" w:eastAsia="vi-VN"/>
        </w:rPr>
        <w:tab/>
      </w:r>
    </w:p>
    <w:p w14:paraId="604A5160"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rFonts w:eastAsia="Times New Roman"/>
          <w:bCs/>
          <w:szCs w:val="28"/>
          <w:lang w:val="vi-VN" w:eastAsia="vi-VN"/>
        </w:rPr>
        <w:t>đ) Các giải pháp đảm bảo an toàn cho khai trường sau khi đóng cửa mỏ khoáng sản:</w:t>
      </w:r>
    </w:p>
    <w:p w14:paraId="1E20B0E9"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672F96BC" w14:textId="77777777" w:rsidR="007D6A2D" w:rsidRPr="001850BA" w:rsidRDefault="007D6A2D" w:rsidP="007D6A2D">
      <w:pPr>
        <w:widowControl w:val="0"/>
        <w:tabs>
          <w:tab w:val="right" w:leader="dot" w:pos="9405"/>
        </w:tabs>
        <w:spacing w:before="120" w:after="120"/>
        <w:jc w:val="both"/>
        <w:rPr>
          <w:rFonts w:eastAsia="Times New Roman"/>
          <w:bCs/>
          <w:szCs w:val="28"/>
          <w:lang w:eastAsia="vi-VN"/>
        </w:rPr>
      </w:pPr>
      <w:r w:rsidRPr="001850BA">
        <w:rPr>
          <w:rFonts w:eastAsia="Times New Roman"/>
          <w:bCs/>
          <w:szCs w:val="28"/>
          <w:lang w:val="vi-VN" w:eastAsia="vi-VN"/>
        </w:rPr>
        <w:tab/>
      </w:r>
    </w:p>
    <w:p w14:paraId="27B69E10" w14:textId="77777777" w:rsidR="007D6A2D" w:rsidRPr="001850BA" w:rsidRDefault="007D6A2D" w:rsidP="007D6A2D">
      <w:pPr>
        <w:widowControl w:val="0"/>
        <w:tabs>
          <w:tab w:val="right" w:leader="dot" w:pos="9405"/>
        </w:tabs>
        <w:spacing w:before="120" w:after="120"/>
        <w:ind w:firstLine="709"/>
        <w:jc w:val="both"/>
        <w:rPr>
          <w:rFonts w:eastAsia="Times New Roman"/>
          <w:bCs/>
          <w:szCs w:val="28"/>
          <w:lang w:val="vi-VN" w:eastAsia="vi-VN"/>
        </w:rPr>
      </w:pPr>
      <w:r w:rsidRPr="001850BA">
        <w:rPr>
          <w:rFonts w:eastAsia="Times New Roman"/>
          <w:bCs/>
          <w:szCs w:val="28"/>
          <w:lang w:val="vi-VN" w:eastAsia="vi-VN"/>
        </w:rPr>
        <w:t xml:space="preserve">e) Biện pháp phục hồi đất đai và môi trường có liên quan: </w:t>
      </w:r>
    </w:p>
    <w:p w14:paraId="23DA97A4" w14:textId="77777777" w:rsidR="007D6A2D" w:rsidRPr="001850BA" w:rsidRDefault="007D6A2D" w:rsidP="007D6A2D">
      <w:pPr>
        <w:widowControl w:val="0"/>
        <w:tabs>
          <w:tab w:val="right" w:leader="dot" w:pos="9405"/>
        </w:tabs>
        <w:spacing w:before="120" w:after="120"/>
        <w:jc w:val="both"/>
        <w:rPr>
          <w:rFonts w:eastAsia="Times New Roman"/>
          <w:bCs/>
          <w:szCs w:val="28"/>
          <w:lang w:val="vi-VN" w:eastAsia="vi-VN"/>
        </w:rPr>
      </w:pPr>
      <w:r w:rsidRPr="001850BA">
        <w:rPr>
          <w:rFonts w:eastAsia="Times New Roman"/>
          <w:bCs/>
          <w:szCs w:val="28"/>
          <w:lang w:val="vi-VN" w:eastAsia="vi-VN"/>
        </w:rPr>
        <w:tab/>
      </w:r>
    </w:p>
    <w:p w14:paraId="13F84187" w14:textId="77777777" w:rsidR="007D6A2D" w:rsidRPr="001850BA" w:rsidRDefault="007D6A2D" w:rsidP="007D6A2D">
      <w:pPr>
        <w:widowControl w:val="0"/>
        <w:tabs>
          <w:tab w:val="right" w:leader="dot" w:pos="9405"/>
        </w:tabs>
        <w:spacing w:before="120" w:after="120"/>
        <w:jc w:val="both"/>
        <w:rPr>
          <w:rFonts w:eastAsia="Times New Roman"/>
          <w:bCs/>
          <w:szCs w:val="28"/>
          <w:lang w:eastAsia="vi-VN"/>
        </w:rPr>
      </w:pPr>
      <w:r w:rsidRPr="001850BA">
        <w:rPr>
          <w:rFonts w:eastAsia="Times New Roman"/>
          <w:bCs/>
          <w:szCs w:val="28"/>
          <w:lang w:val="vi-VN" w:eastAsia="vi-VN"/>
        </w:rPr>
        <w:tab/>
      </w:r>
    </w:p>
    <w:p w14:paraId="35F68E71" w14:textId="77777777" w:rsidR="007D6A2D" w:rsidRPr="001850BA" w:rsidRDefault="007D6A2D" w:rsidP="007D6A2D">
      <w:pPr>
        <w:widowControl w:val="0"/>
        <w:autoSpaceDE w:val="0"/>
        <w:autoSpaceDN w:val="0"/>
        <w:adjustRightInd w:val="0"/>
        <w:spacing w:before="120" w:after="120"/>
        <w:ind w:firstLine="720"/>
        <w:jc w:val="both"/>
        <w:rPr>
          <w:b/>
          <w:iCs/>
          <w:szCs w:val="28"/>
          <w:lang w:val="vi-VN" w:eastAsia="vi-VN"/>
        </w:rPr>
      </w:pPr>
      <w:r w:rsidRPr="001850BA">
        <w:rPr>
          <w:b/>
          <w:szCs w:val="28"/>
          <w:lang w:val="vi-VN" w:eastAsia="vi-VN"/>
        </w:rPr>
        <w:t xml:space="preserve">3. </w:t>
      </w:r>
      <w:r w:rsidRPr="001850BA">
        <w:rPr>
          <w:b/>
          <w:iCs/>
          <w:szCs w:val="28"/>
          <w:lang w:val="vi-VN" w:eastAsia="vi-VN"/>
        </w:rPr>
        <w:t>Đánh giá chung và đề xuất, kiến nghị</w:t>
      </w:r>
    </w:p>
    <w:p w14:paraId="4EC359F2" w14:textId="77777777" w:rsidR="007D6A2D" w:rsidRPr="001850BA" w:rsidRDefault="007D6A2D" w:rsidP="007D6A2D">
      <w:pPr>
        <w:widowControl w:val="0"/>
        <w:autoSpaceDE w:val="0"/>
        <w:autoSpaceDN w:val="0"/>
        <w:adjustRightInd w:val="0"/>
        <w:spacing w:before="120" w:after="120"/>
        <w:ind w:firstLine="720"/>
        <w:jc w:val="both"/>
        <w:rPr>
          <w:szCs w:val="28"/>
          <w:lang w:val="vi-VN" w:eastAsia="vi-VN"/>
        </w:rPr>
      </w:pPr>
      <w:r w:rsidRPr="001850BA">
        <w:rPr>
          <w:szCs w:val="28"/>
          <w:lang w:val="vi-VN" w:eastAsia="vi-VN"/>
        </w:rPr>
        <w:t xml:space="preserve">Đánh giá chung về tình hình thực hiện Đề án (Phương án) đóng cửa mỏ khoáng sản so với Quyết định phê duyệt Đề án (Phương án) đóng cửa mỏ khoáng sản. Lý do hoàn thành (hoặc không hoàn thành) các nội dung của Quyết định phê </w:t>
      </w:r>
      <w:r w:rsidRPr="001850BA">
        <w:rPr>
          <w:spacing w:val="-6"/>
          <w:szCs w:val="28"/>
          <w:lang w:val="vi-VN" w:eastAsia="vi-VN"/>
        </w:rPr>
        <w:t>duyệt Đề án (Phương án) đóng cửa mỏ khoáng sản. Các đề xuất, kiến nghị liên quan</w:t>
      </w:r>
      <w:r w:rsidRPr="001850BA">
        <w:rPr>
          <w:szCs w:val="28"/>
          <w:lang w:val="vi-VN" w:eastAsia="vi-VN"/>
        </w:rPr>
        <w:t>.</w:t>
      </w:r>
    </w:p>
    <w:p w14:paraId="375E6B09" w14:textId="77777777" w:rsidR="007D6A2D" w:rsidRPr="001850BA" w:rsidRDefault="007D6A2D" w:rsidP="007D6A2D">
      <w:pPr>
        <w:widowControl w:val="0"/>
        <w:autoSpaceDE w:val="0"/>
        <w:autoSpaceDN w:val="0"/>
        <w:adjustRightInd w:val="0"/>
        <w:spacing w:before="120" w:after="120"/>
        <w:ind w:firstLine="720"/>
        <w:jc w:val="both"/>
        <w:rPr>
          <w:i/>
          <w:iCs/>
          <w:szCs w:val="28"/>
          <w:lang w:val="vi-VN" w:eastAsia="vi-VN"/>
        </w:rPr>
      </w:pPr>
      <w:r w:rsidRPr="001850BA">
        <w:rPr>
          <w:i/>
          <w:iCs/>
          <w:szCs w:val="28"/>
          <w:lang w:val="vi-VN" w:eastAsia="vi-VN"/>
        </w:rPr>
        <w:t xml:space="preserve">Tài liệu gửi kèm theo:              </w:t>
      </w:r>
    </w:p>
    <w:p w14:paraId="3C3D151B" w14:textId="77777777" w:rsidR="007D6A2D" w:rsidRPr="001850BA" w:rsidRDefault="007D6A2D" w:rsidP="007D6A2D">
      <w:pPr>
        <w:widowControl w:val="0"/>
        <w:autoSpaceDE w:val="0"/>
        <w:autoSpaceDN w:val="0"/>
        <w:adjustRightInd w:val="0"/>
        <w:spacing w:before="120" w:after="120"/>
        <w:ind w:firstLine="720"/>
        <w:jc w:val="both"/>
        <w:rPr>
          <w:szCs w:val="28"/>
          <w:lang w:val="vi-VN" w:eastAsia="vi-VN"/>
        </w:rPr>
      </w:pPr>
      <w:r w:rsidRPr="001850BA">
        <w:rPr>
          <w:szCs w:val="28"/>
          <w:lang w:val="vi-VN" w:eastAsia="vi-VN"/>
        </w:rPr>
        <w:t>- Bản đồ hiện trạng khu vực đóng cửa mỏ khoáng sản;</w:t>
      </w:r>
    </w:p>
    <w:p w14:paraId="0E5F88AD" w14:textId="77777777" w:rsidR="007D6A2D" w:rsidRPr="001850BA" w:rsidRDefault="007D6A2D" w:rsidP="007D6A2D">
      <w:pPr>
        <w:widowControl w:val="0"/>
        <w:autoSpaceDE w:val="0"/>
        <w:autoSpaceDN w:val="0"/>
        <w:adjustRightInd w:val="0"/>
        <w:spacing w:before="120" w:after="120"/>
        <w:ind w:firstLine="720"/>
        <w:jc w:val="both"/>
        <w:rPr>
          <w:szCs w:val="28"/>
          <w:lang w:val="vi-VN" w:eastAsia="vi-VN"/>
        </w:rPr>
      </w:pPr>
      <w:r w:rsidRPr="001850BA">
        <w:rPr>
          <w:szCs w:val="28"/>
          <w:lang w:val="vi-VN" w:eastAsia="vi-VN"/>
        </w:rPr>
        <w:t>- Hồ sơ nghiệm thu các hạng mục, khối lượng theo Đề án (Phương án) đóng cửa mỏ khoáng sản đã được phê duyệt.</w:t>
      </w:r>
    </w:p>
    <w:tbl>
      <w:tblPr>
        <w:tblW w:w="0" w:type="auto"/>
        <w:tblLook w:val="0000" w:firstRow="0" w:lastRow="0" w:firstColumn="0" w:lastColumn="0" w:noHBand="0" w:noVBand="0"/>
      </w:tblPr>
      <w:tblGrid>
        <w:gridCol w:w="4350"/>
        <w:gridCol w:w="4722"/>
      </w:tblGrid>
      <w:tr w:rsidR="007D6A2D" w:rsidRPr="001850BA" w14:paraId="3634D430" w14:textId="77777777" w:rsidTr="0080513C">
        <w:tc>
          <w:tcPr>
            <w:tcW w:w="4531" w:type="dxa"/>
          </w:tcPr>
          <w:p w14:paraId="020AFC7D" w14:textId="77777777" w:rsidR="007D6A2D" w:rsidRPr="001850BA" w:rsidRDefault="007D6A2D" w:rsidP="0080513C">
            <w:pPr>
              <w:widowControl w:val="0"/>
              <w:autoSpaceDE w:val="0"/>
              <w:autoSpaceDN w:val="0"/>
              <w:adjustRightInd w:val="0"/>
              <w:spacing w:line="360" w:lineRule="exact"/>
              <w:rPr>
                <w:rFonts w:eastAsia="Times New Roman"/>
                <w:szCs w:val="28"/>
                <w:lang w:val="vi-VN" w:eastAsia="vi-VN"/>
              </w:rPr>
            </w:pPr>
          </w:p>
        </w:tc>
        <w:tc>
          <w:tcPr>
            <w:tcW w:w="4864" w:type="dxa"/>
          </w:tcPr>
          <w:p w14:paraId="7A84FE41" w14:textId="77777777" w:rsidR="007D6A2D" w:rsidRPr="001850BA" w:rsidRDefault="007D6A2D" w:rsidP="0080513C">
            <w:pPr>
              <w:widowControl w:val="0"/>
              <w:autoSpaceDE w:val="0"/>
              <w:autoSpaceDN w:val="0"/>
              <w:adjustRightInd w:val="0"/>
              <w:spacing w:line="360" w:lineRule="exact"/>
              <w:jc w:val="center"/>
              <w:rPr>
                <w:rFonts w:eastAsia="Times New Roman"/>
                <w:b/>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rFonts w:eastAsia="Times New Roman"/>
                <w:b/>
                <w:szCs w:val="28"/>
                <w:lang w:val="vi-VN" w:eastAsia="vi-VN"/>
              </w:rPr>
              <w:t xml:space="preserve"> </w:t>
            </w:r>
          </w:p>
          <w:p w14:paraId="5B1B0251" w14:textId="77777777" w:rsidR="007D6A2D" w:rsidRPr="001850BA" w:rsidRDefault="007D6A2D" w:rsidP="0080513C">
            <w:pPr>
              <w:widowControl w:val="0"/>
              <w:autoSpaceDE w:val="0"/>
              <w:autoSpaceDN w:val="0"/>
              <w:adjustRightInd w:val="0"/>
              <w:spacing w:line="360" w:lineRule="exact"/>
              <w:jc w:val="center"/>
              <w:rPr>
                <w:rFonts w:eastAsia="Times New Roman"/>
                <w:bCs/>
                <w:i/>
                <w:iCs/>
                <w:szCs w:val="28"/>
                <w:lang w:val="vi-VN" w:eastAsia="vi-VN"/>
              </w:rPr>
            </w:pPr>
            <w:r w:rsidRPr="001850BA">
              <w:rPr>
                <w:rFonts w:eastAsia="Times New Roman"/>
                <w:bCs/>
                <w:i/>
                <w:iCs/>
                <w:szCs w:val="28"/>
                <w:lang w:val="vi-VN" w:eastAsia="vi-VN"/>
              </w:rPr>
              <w:t xml:space="preserve">(Chức danh) </w:t>
            </w:r>
          </w:p>
        </w:tc>
      </w:tr>
      <w:tr w:rsidR="007D6A2D" w:rsidRPr="001850BA" w14:paraId="412870D8" w14:textId="77777777" w:rsidTr="0080513C">
        <w:tc>
          <w:tcPr>
            <w:tcW w:w="4531" w:type="dxa"/>
          </w:tcPr>
          <w:p w14:paraId="23BD0B75" w14:textId="77777777" w:rsidR="007D6A2D" w:rsidRPr="001850BA" w:rsidRDefault="007D6A2D" w:rsidP="0080513C">
            <w:pPr>
              <w:widowControl w:val="0"/>
              <w:autoSpaceDE w:val="0"/>
              <w:autoSpaceDN w:val="0"/>
              <w:adjustRightInd w:val="0"/>
              <w:spacing w:line="360" w:lineRule="exact"/>
              <w:rPr>
                <w:rFonts w:eastAsia="Times New Roman"/>
                <w:szCs w:val="28"/>
                <w:lang w:val="vi-VN" w:eastAsia="vi-VN"/>
              </w:rPr>
            </w:pPr>
          </w:p>
        </w:tc>
        <w:tc>
          <w:tcPr>
            <w:tcW w:w="4864" w:type="dxa"/>
          </w:tcPr>
          <w:p w14:paraId="266D4F10" w14:textId="77777777" w:rsidR="007D6A2D" w:rsidRPr="001850BA" w:rsidRDefault="007D6A2D" w:rsidP="0080513C">
            <w:pPr>
              <w:widowControl w:val="0"/>
              <w:autoSpaceDE w:val="0"/>
              <w:autoSpaceDN w:val="0"/>
              <w:adjustRightInd w:val="0"/>
              <w:spacing w:line="360" w:lineRule="exact"/>
              <w:jc w:val="center"/>
              <w:rPr>
                <w:rFonts w:eastAsia="Times New Roman"/>
                <w:i/>
                <w:iCs/>
                <w:szCs w:val="28"/>
                <w:lang w:val="vi-VN" w:eastAsia="vi-VN"/>
              </w:rPr>
            </w:pPr>
          </w:p>
          <w:p w14:paraId="4A7EDE32" w14:textId="77777777" w:rsidR="007D6A2D" w:rsidRPr="001850BA" w:rsidRDefault="007D6A2D" w:rsidP="0080513C">
            <w:pPr>
              <w:widowControl w:val="0"/>
              <w:autoSpaceDE w:val="0"/>
              <w:autoSpaceDN w:val="0"/>
              <w:adjustRightInd w:val="0"/>
              <w:spacing w:line="340" w:lineRule="exact"/>
              <w:jc w:val="center"/>
              <w:rPr>
                <w:i/>
                <w:iCs/>
                <w:szCs w:val="28"/>
                <w:lang w:val="vi-VN" w:eastAsia="vi-VN"/>
              </w:rPr>
            </w:pPr>
            <w:r w:rsidRPr="001850BA">
              <w:rPr>
                <w:i/>
                <w:iCs/>
                <w:szCs w:val="28"/>
                <w:lang w:val="vi-VN" w:eastAsia="vi-VN"/>
              </w:rPr>
              <w:t>Chữ ký, đóng dấu</w:t>
            </w:r>
          </w:p>
          <w:p w14:paraId="001F05A6" w14:textId="77777777" w:rsidR="007D6A2D" w:rsidRPr="001850BA" w:rsidRDefault="007D6A2D" w:rsidP="0080513C">
            <w:pPr>
              <w:widowControl w:val="0"/>
              <w:autoSpaceDE w:val="0"/>
              <w:autoSpaceDN w:val="0"/>
              <w:adjustRightInd w:val="0"/>
              <w:spacing w:line="360" w:lineRule="exact"/>
              <w:jc w:val="center"/>
              <w:rPr>
                <w:rFonts w:eastAsia="Times New Roman"/>
                <w:i/>
                <w:iCs/>
                <w:szCs w:val="28"/>
                <w:lang w:val="vi-VN" w:eastAsia="vi-VN"/>
              </w:rPr>
            </w:pPr>
            <w:r w:rsidRPr="001850BA">
              <w:rPr>
                <w:b/>
                <w:bCs/>
                <w:i/>
                <w:iCs/>
                <w:szCs w:val="28"/>
                <w:lang w:val="vi-VN" w:eastAsia="vi-VN"/>
              </w:rPr>
              <w:t>(Họ và tên)</w:t>
            </w:r>
          </w:p>
        </w:tc>
      </w:tr>
    </w:tbl>
    <w:p w14:paraId="477DE982" w14:textId="77777777" w:rsidR="007D6A2D" w:rsidRPr="001850BA" w:rsidRDefault="007D6A2D" w:rsidP="007D6A2D">
      <w:pPr>
        <w:widowControl w:val="0"/>
        <w:spacing w:after="80" w:line="300" w:lineRule="exact"/>
        <w:jc w:val="center"/>
        <w:rPr>
          <w:rFonts w:eastAsia="Times New Roman"/>
          <w:bCs/>
          <w:i/>
          <w:iCs/>
          <w:szCs w:val="28"/>
          <w:lang w:val="fr-FR" w:eastAsia="vi-VN"/>
        </w:rPr>
      </w:pPr>
    </w:p>
    <w:p w14:paraId="4473FCB0" w14:textId="77777777" w:rsidR="007D6A2D" w:rsidRPr="003A56AA" w:rsidRDefault="007D6A2D" w:rsidP="007D6A2D">
      <w:pPr>
        <w:pStyle w:val="Heading1"/>
        <w:spacing w:before="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color w:val="auto"/>
          <w:sz w:val="28"/>
          <w:szCs w:val="28"/>
          <w:shd w:val="clear" w:color="auto" w:fill="FFFFFF"/>
          <w:lang w:val="vi-VN" w:eastAsia="vi-VN"/>
        </w:rPr>
        <w:br w:type="page"/>
      </w:r>
      <w:r w:rsidRPr="003A56AA">
        <w:rPr>
          <w:rFonts w:ascii="Times New Roman" w:hAnsi="Times New Roman" w:cs="Times New Roman"/>
          <w:b/>
          <w:bCs/>
          <w:color w:val="auto"/>
          <w:sz w:val="28"/>
          <w:szCs w:val="28"/>
          <w:shd w:val="clear" w:color="auto" w:fill="FFFFFF"/>
          <w:lang w:val="vi-VN" w:eastAsia="vi-VN"/>
        </w:rPr>
        <w:lastRenderedPageBreak/>
        <w:t xml:space="preserve">Mẫu số </w:t>
      </w:r>
      <w:r w:rsidRPr="003A56AA">
        <w:rPr>
          <w:rFonts w:ascii="Times New Roman" w:hAnsi="Times New Roman" w:cs="Times New Roman"/>
          <w:b/>
          <w:bCs/>
          <w:color w:val="auto"/>
          <w:sz w:val="28"/>
          <w:szCs w:val="28"/>
          <w:shd w:val="clear" w:color="auto" w:fill="FFFFFF"/>
          <w:lang w:eastAsia="vi-VN"/>
        </w:rPr>
        <w:t>27 - Phụ lục II</w:t>
      </w:r>
    </w:p>
    <w:p w14:paraId="30B1CB53" w14:textId="77777777" w:rsidR="007D6A2D" w:rsidRPr="001850BA" w:rsidRDefault="007D6A2D" w:rsidP="007D6A2D">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2FD1EB65" w14:textId="77777777" w:rsidR="007D6A2D" w:rsidRPr="001850BA" w:rsidRDefault="007D6A2D" w:rsidP="007D6A2D">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33376" behindDoc="0" locked="0" layoutInCell="1" allowOverlap="1" wp14:anchorId="5227C844" wp14:editId="5B3AC0DA">
                <wp:simplePos x="0" y="0"/>
                <wp:positionH relativeFrom="column">
                  <wp:posOffset>1815465</wp:posOffset>
                </wp:positionH>
                <wp:positionV relativeFrom="paragraph">
                  <wp:posOffset>57150</wp:posOffset>
                </wp:positionV>
                <wp:extent cx="2162175" cy="0"/>
                <wp:effectExtent l="5715" t="9525" r="13335" b="9525"/>
                <wp:wrapNone/>
                <wp:docPr id="258700194" name="Đường kết nối Mũi tên Thẳng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2A6BB" id="Đường kết nối Mũi tên Thẳng 1066" o:spid="_x0000_s1026" type="#_x0000_t32" style="position:absolute;margin-left:142.95pt;margin-top:4.5pt;width:170.25pt;height:0;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"/>
            </w:pict>
          </mc:Fallback>
        </mc:AlternateContent>
      </w:r>
    </w:p>
    <w:tbl>
      <w:tblPr>
        <w:tblW w:w="10632" w:type="dxa"/>
        <w:tblInd w:w="-993" w:type="dxa"/>
        <w:tblLook w:val="0000" w:firstRow="0" w:lastRow="0" w:firstColumn="0" w:lastColumn="0" w:noHBand="0" w:noVBand="0"/>
      </w:tblPr>
      <w:tblGrid>
        <w:gridCol w:w="4821"/>
        <w:gridCol w:w="5811"/>
      </w:tblGrid>
      <w:tr w:rsidR="007D6A2D" w:rsidRPr="001850BA" w14:paraId="760DCBD1" w14:textId="77777777" w:rsidTr="0080513C">
        <w:trPr>
          <w:cantSplit/>
        </w:trPr>
        <w:tc>
          <w:tcPr>
            <w:tcW w:w="4821" w:type="dxa"/>
          </w:tcPr>
          <w:p w14:paraId="23405D08" w14:textId="77777777" w:rsidR="007D6A2D" w:rsidRPr="001850BA" w:rsidRDefault="007D6A2D" w:rsidP="0080513C">
            <w:pPr>
              <w:widowControl w:val="0"/>
              <w:ind w:right="31"/>
              <w:jc w:val="center"/>
              <w:rPr>
                <w:rFonts w:eastAsia="Times New Roman"/>
                <w:b/>
                <w:szCs w:val="28"/>
                <w:lang w:val="vi-VN" w:eastAsia="vi-VN"/>
              </w:rPr>
            </w:pPr>
            <w:r w:rsidRPr="001850BA">
              <w:rPr>
                <w:rFonts w:eastAsia="Times New Roman"/>
                <w:b/>
                <w:szCs w:val="28"/>
                <w:lang w:val="vi-VN" w:eastAsia="vi-VN"/>
              </w:rPr>
              <w:t>UBND TỈNH (THÀNH PHỐ)……</w:t>
            </w:r>
          </w:p>
          <w:p w14:paraId="773DBF7D" w14:textId="77777777" w:rsidR="007D6A2D" w:rsidRPr="001850BA" w:rsidRDefault="007D6A2D"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2127232" behindDoc="0" locked="0" layoutInCell="1" allowOverlap="1" wp14:anchorId="78055777" wp14:editId="7FF95C20">
                      <wp:simplePos x="0" y="0"/>
                      <wp:positionH relativeFrom="column">
                        <wp:posOffset>1013460</wp:posOffset>
                      </wp:positionH>
                      <wp:positionV relativeFrom="paragraph">
                        <wp:posOffset>43179</wp:posOffset>
                      </wp:positionV>
                      <wp:extent cx="1229360" cy="0"/>
                      <wp:effectExtent l="0" t="0" r="0" b="0"/>
                      <wp:wrapNone/>
                      <wp:docPr id="1695534293" name="Đường kết nối Mũi tên Thẳng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858F25" id="Đường kết nối Mũi tên Thẳng 1065" o:spid="_x0000_s1026" type="#_x0000_t32" style="position:absolute;margin-left:79.8pt;margin-top:3.4pt;width:96.8pt;height:0;z-index:252127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"/>
                  </w:pict>
                </mc:Fallback>
              </mc:AlternateContent>
            </w:r>
          </w:p>
          <w:p w14:paraId="16E81879" w14:textId="77777777" w:rsidR="007D6A2D" w:rsidRPr="001850BA" w:rsidRDefault="007D6A2D" w:rsidP="0080513C">
            <w:pPr>
              <w:widowControl w:val="0"/>
              <w:jc w:val="center"/>
              <w:rPr>
                <w:rFonts w:eastAsia="Times New Roman"/>
                <w:szCs w:val="28"/>
                <w:lang w:val="vi-VN" w:eastAsia="vi-VN"/>
              </w:rPr>
            </w:pPr>
            <w:r w:rsidRPr="001850BA">
              <w:rPr>
                <w:rFonts w:eastAsia="Times New Roman"/>
                <w:szCs w:val="28"/>
                <w:lang w:val="vi-VN" w:eastAsia="vi-VN"/>
              </w:rPr>
              <w:t>Số:....../GP-UBND</w:t>
            </w:r>
          </w:p>
        </w:tc>
        <w:tc>
          <w:tcPr>
            <w:tcW w:w="5811" w:type="dxa"/>
          </w:tcPr>
          <w:p w14:paraId="60FF8963" w14:textId="77777777" w:rsidR="007D6A2D" w:rsidRPr="001850BA" w:rsidRDefault="007D6A2D"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464673FB" w14:textId="77777777" w:rsidR="007D6A2D" w:rsidRPr="001850BA" w:rsidRDefault="007D6A2D"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17DC35EF" w14:textId="77777777" w:rsidR="007D6A2D" w:rsidRPr="001850BA" w:rsidRDefault="007D6A2D"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2128256" behindDoc="0" locked="0" layoutInCell="1" allowOverlap="1" wp14:anchorId="1C50270C" wp14:editId="49F6AEBB">
                      <wp:simplePos x="0" y="0"/>
                      <wp:positionH relativeFrom="column">
                        <wp:posOffset>811530</wp:posOffset>
                      </wp:positionH>
                      <wp:positionV relativeFrom="paragraph">
                        <wp:posOffset>41274</wp:posOffset>
                      </wp:positionV>
                      <wp:extent cx="1892300" cy="0"/>
                      <wp:effectExtent l="0" t="0" r="0" b="0"/>
                      <wp:wrapNone/>
                      <wp:docPr id="152740030" name="Đường kết nối Mũi tên Thẳng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E81CF3" id="Đường kết nối Mũi tên Thẳng 1063" o:spid="_x0000_s1026" type="#_x0000_t32" style="position:absolute;margin-left:63.9pt;margin-top:3.25pt;width:149pt;height:0;z-index:25212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" strokeweight=".85pt"/>
                  </w:pict>
                </mc:Fallback>
              </mc:AlternateContent>
            </w:r>
          </w:p>
        </w:tc>
      </w:tr>
      <w:tr w:rsidR="007D6A2D" w:rsidRPr="001850BA" w14:paraId="3FFF5F9E" w14:textId="77777777" w:rsidTr="0080513C">
        <w:trPr>
          <w:cantSplit/>
        </w:trPr>
        <w:tc>
          <w:tcPr>
            <w:tcW w:w="4821" w:type="dxa"/>
          </w:tcPr>
          <w:p w14:paraId="0A510166" w14:textId="77777777" w:rsidR="007D6A2D" w:rsidRPr="001850BA" w:rsidRDefault="007D6A2D" w:rsidP="0080513C">
            <w:pPr>
              <w:widowControl w:val="0"/>
              <w:jc w:val="center"/>
              <w:rPr>
                <w:rFonts w:eastAsia="Times New Roman"/>
                <w:b/>
                <w:sz w:val="22"/>
                <w:lang w:val="vi-VN" w:eastAsia="vi-VN"/>
              </w:rPr>
            </w:pPr>
          </w:p>
        </w:tc>
        <w:tc>
          <w:tcPr>
            <w:tcW w:w="5811" w:type="dxa"/>
          </w:tcPr>
          <w:p w14:paraId="60AF4BE4" w14:textId="77777777" w:rsidR="007D6A2D" w:rsidRPr="001850BA" w:rsidRDefault="007D6A2D"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4303F88E" w14:textId="77777777" w:rsidR="007D6A2D" w:rsidRPr="001850BA" w:rsidRDefault="007D6A2D" w:rsidP="007D6A2D">
      <w:pPr>
        <w:widowControl w:val="0"/>
        <w:jc w:val="center"/>
        <w:rPr>
          <w:rFonts w:eastAsia="Times New Roman"/>
          <w:b/>
          <w:sz w:val="22"/>
          <w:lang w:val="vi-VN" w:eastAsia="vi-VN"/>
        </w:rPr>
      </w:pPr>
    </w:p>
    <w:p w14:paraId="0A63365B" w14:textId="77777777" w:rsidR="007D6A2D" w:rsidRPr="001850BA" w:rsidRDefault="007D6A2D" w:rsidP="007D6A2D">
      <w:pPr>
        <w:widowControl w:val="0"/>
        <w:jc w:val="center"/>
        <w:rPr>
          <w:rFonts w:eastAsia="Times New Roman"/>
          <w:b/>
          <w:szCs w:val="28"/>
          <w:lang w:val="vi-VN" w:eastAsia="vi-VN"/>
        </w:rPr>
      </w:pPr>
      <w:r w:rsidRPr="001850BA">
        <w:rPr>
          <w:rFonts w:eastAsia="Times New Roman"/>
          <w:b/>
          <w:szCs w:val="28"/>
          <w:lang w:val="vi-VN" w:eastAsia="vi-VN"/>
        </w:rPr>
        <w:t>QUYẾT ĐỊNH</w:t>
      </w:r>
    </w:p>
    <w:p w14:paraId="1B290193" w14:textId="77777777" w:rsidR="007D6A2D" w:rsidRPr="001850BA" w:rsidRDefault="007D6A2D" w:rsidP="007D6A2D">
      <w:pPr>
        <w:widowControl w:val="0"/>
        <w:jc w:val="center"/>
        <w:rPr>
          <w:rFonts w:eastAsia="Times New Roman"/>
          <w:b/>
          <w:szCs w:val="28"/>
          <w:lang w:val="vi-VN" w:eastAsia="vi-VN"/>
        </w:rPr>
      </w:pPr>
      <w:r w:rsidRPr="001850BA">
        <w:rPr>
          <w:rFonts w:eastAsia="Times New Roman"/>
          <w:b/>
          <w:szCs w:val="28"/>
          <w:lang w:val="vi-VN" w:eastAsia="vi-VN"/>
        </w:rPr>
        <w:t xml:space="preserve">Về việc điều chỉnh nội dung </w:t>
      </w:r>
      <w:r w:rsidRPr="001850BA">
        <w:rPr>
          <w:rFonts w:eastAsia="Times New Roman"/>
          <w:b/>
          <w:szCs w:val="28"/>
          <w:lang w:eastAsia="vi-VN"/>
        </w:rPr>
        <w:t xml:space="preserve">giấy phép </w:t>
      </w:r>
      <w:r w:rsidRPr="001850BA">
        <w:rPr>
          <w:rFonts w:eastAsia="Times New Roman"/>
          <w:b/>
          <w:szCs w:val="28"/>
          <w:lang w:val="vi-VN" w:eastAsia="vi-VN"/>
        </w:rPr>
        <w:t>khai thác khoáng sản</w:t>
      </w:r>
    </w:p>
    <w:p w14:paraId="0F2E26F1" w14:textId="77777777" w:rsidR="007D6A2D" w:rsidRPr="001850BA" w:rsidRDefault="007D6A2D" w:rsidP="007D6A2D">
      <w:pPr>
        <w:widowControl w:val="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129280" behindDoc="0" locked="0" layoutInCell="1" allowOverlap="1" wp14:anchorId="179A1EB1" wp14:editId="0E982F37">
                <wp:simplePos x="0" y="0"/>
                <wp:positionH relativeFrom="column">
                  <wp:posOffset>1892300</wp:posOffset>
                </wp:positionH>
                <wp:positionV relativeFrom="paragraph">
                  <wp:posOffset>49529</wp:posOffset>
                </wp:positionV>
                <wp:extent cx="1892300" cy="0"/>
                <wp:effectExtent l="0" t="0" r="0" b="0"/>
                <wp:wrapNone/>
                <wp:docPr id="1276661288" name="Đường kết nối Mũi tên Thẳng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2265AB" id="Đường kết nối Mũi tên Thẳng 1061" o:spid="_x0000_s1026" type="#_x0000_t32" style="position:absolute;margin-left:149pt;margin-top:3.9pt;width:149pt;height:0;z-index:25212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" strokeweight=".85pt"/>
            </w:pict>
          </mc:Fallback>
        </mc:AlternateContent>
      </w:r>
    </w:p>
    <w:p w14:paraId="7898AA6A" w14:textId="77777777" w:rsidR="007D6A2D" w:rsidRPr="001850BA" w:rsidRDefault="007D6A2D" w:rsidP="007D6A2D">
      <w:pPr>
        <w:widowControl w:val="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w:t>
      </w:r>
    </w:p>
    <w:p w14:paraId="13CE8D8F" w14:textId="77777777" w:rsidR="007D6A2D" w:rsidRPr="001850BA" w:rsidRDefault="007D6A2D" w:rsidP="007D6A2D">
      <w:pPr>
        <w:widowControl w:val="0"/>
        <w:rPr>
          <w:rFonts w:eastAsia="Times New Roman"/>
          <w:sz w:val="22"/>
          <w:lang w:val="vi-VN" w:eastAsia="vi-VN"/>
        </w:rPr>
      </w:pPr>
      <w:r w:rsidRPr="001850BA">
        <w:rPr>
          <w:rFonts w:eastAsia="Times New Roman"/>
          <w:sz w:val="22"/>
          <w:lang w:val="vi-VN" w:eastAsia="vi-VN"/>
        </w:rPr>
        <w:t xml:space="preserve">  </w:t>
      </w:r>
    </w:p>
    <w:p w14:paraId="761973E6"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49802D4C"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5556A86E"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 xml:space="preserve">/2025/NĐ-CP ngày </w:t>
      </w:r>
      <w:r w:rsidRPr="001850BA">
        <w:rPr>
          <w:rFonts w:eastAsia="Times New Roman"/>
          <w:i/>
          <w:szCs w:val="28"/>
          <w:lang w:eastAsia="vi-VN"/>
        </w:rPr>
        <w:t>02</w:t>
      </w:r>
      <w:r w:rsidRPr="001850BA">
        <w:rPr>
          <w:rFonts w:eastAsia="Times New Roman"/>
          <w:i/>
          <w:szCs w:val="28"/>
          <w:lang w:val="vi-VN" w:eastAsia="vi-VN"/>
        </w:rPr>
        <w:t xml:space="preserve"> tháng </w:t>
      </w:r>
      <w:r w:rsidRPr="001850BA">
        <w:rPr>
          <w:rFonts w:eastAsia="Times New Roman"/>
          <w:i/>
          <w:szCs w:val="28"/>
          <w:lang w:eastAsia="vi-VN"/>
        </w:rPr>
        <w:t xml:space="preserve"> 7</w:t>
      </w:r>
      <w:r w:rsidRPr="001850BA">
        <w:rPr>
          <w:rFonts w:eastAsia="Times New Roman"/>
          <w:i/>
          <w:szCs w:val="28"/>
          <w:lang w:val="vi-VN" w:eastAsia="vi-VN"/>
        </w:rPr>
        <w:t xml:space="preserve"> năm 2025 của Chính phủ quy định chi tiết một số điều và biện pháp thi hành Luật Địa chất và khoáng sản;</w:t>
      </w:r>
    </w:p>
    <w:p w14:paraId="78886C68"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w:t>
      </w:r>
      <w:r w:rsidRPr="001850BA">
        <w:rPr>
          <w:rFonts w:eastAsia="Times New Roman"/>
          <w:i/>
          <w:spacing w:val="-2"/>
          <w:szCs w:val="28"/>
          <w:lang w:val="vi-VN" w:eastAsia="vi-VN"/>
        </w:rPr>
        <w:br/>
        <w:t xml:space="preserve">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24B3D9EE"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22BC3496"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điều chỉnh nội dung khai thác khoáng sản ngày….. tháng..... năm..... của ………(tên tổ chức, cá nhân)......;</w:t>
      </w:r>
    </w:p>
    <w:p w14:paraId="293A3004"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3850D4E8" w14:textId="77777777" w:rsidR="007D6A2D" w:rsidRPr="001850BA" w:rsidRDefault="007D6A2D" w:rsidP="007D6A2D">
      <w:pPr>
        <w:widowControl w:val="0"/>
        <w:spacing w:after="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10049EC0" w14:textId="77777777" w:rsidR="007D6A2D" w:rsidRPr="001850BA" w:rsidRDefault="007D6A2D" w:rsidP="007D6A2D">
      <w:pPr>
        <w:widowControl w:val="0"/>
        <w:spacing w:after="120" w:line="340" w:lineRule="exact"/>
        <w:ind w:firstLine="709"/>
        <w:jc w:val="both"/>
        <w:rPr>
          <w:rFonts w:eastAsia="Times New Roman"/>
          <w:szCs w:val="28"/>
          <w:lang w:val="vi-VN" w:eastAsia="vi-VN"/>
        </w:rPr>
      </w:pPr>
      <w:r w:rsidRPr="001850BA">
        <w:rPr>
          <w:rFonts w:eastAsia="Arial"/>
          <w:b/>
          <w:szCs w:val="28"/>
          <w:lang w:val="vi-VN" w:eastAsia="vi-VN"/>
        </w:rPr>
        <w:t>Điều 1.</w:t>
      </w:r>
      <w:r w:rsidRPr="001850BA">
        <w:rPr>
          <w:rFonts w:eastAsia="Times New Roman"/>
          <w:szCs w:val="28"/>
          <w:lang w:val="vi-VN" w:eastAsia="vi-VN"/>
        </w:rPr>
        <w:t xml:space="preserve"> Điều chỉnh .........(</w:t>
      </w:r>
      <w:r w:rsidRPr="001850BA">
        <w:rPr>
          <w:rFonts w:eastAsia="Times New Roman"/>
          <w:i/>
          <w:szCs w:val="28"/>
          <w:lang w:val="vi-VN" w:eastAsia="vi-VN"/>
        </w:rPr>
        <w:t>nội dung, điều, khoản,...</w:t>
      </w:r>
      <w:r w:rsidRPr="001850BA">
        <w:rPr>
          <w:rFonts w:eastAsia="Times New Roman"/>
          <w:szCs w:val="28"/>
          <w:lang w:val="vi-VN" w:eastAsia="vi-VN"/>
        </w:rPr>
        <w:t xml:space="preserve">)……. của Giấy phép khai thác khoáng sản số..... ngày..... tháng..... năm....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r w:rsidRPr="001850BA">
        <w:rPr>
          <w:rFonts w:eastAsia="Times New Roman"/>
          <w:szCs w:val="28"/>
          <w:lang w:val="vi-VN" w:eastAsia="vi-VN"/>
        </w:rPr>
        <w:t xml:space="preserve"> cấp cho … (</w:t>
      </w:r>
      <w:r w:rsidRPr="001850BA">
        <w:rPr>
          <w:rFonts w:eastAsia="Times New Roman"/>
          <w:i/>
          <w:szCs w:val="28"/>
          <w:lang w:val="vi-VN" w:eastAsia="vi-VN"/>
        </w:rPr>
        <w:t>tên tổ chức, cá nhân</w:t>
      </w:r>
      <w:r w:rsidRPr="001850BA">
        <w:rPr>
          <w:rFonts w:eastAsia="Times New Roman"/>
          <w:szCs w:val="28"/>
          <w:lang w:val="vi-VN" w:eastAsia="vi-VN"/>
        </w:rPr>
        <w:t>)</w:t>
      </w:r>
      <w:r w:rsidRPr="001850BA">
        <w:rPr>
          <w:rFonts w:eastAsia="Times New Roman"/>
          <w:szCs w:val="28"/>
          <w:lang w:eastAsia="vi-VN"/>
        </w:rPr>
        <w:t>……</w:t>
      </w:r>
      <w:r w:rsidRPr="001850BA">
        <w:rPr>
          <w:rFonts w:eastAsia="Times New Roman"/>
          <w:szCs w:val="28"/>
          <w:lang w:val="vi-VN" w:eastAsia="vi-VN"/>
        </w:rPr>
        <w:t xml:space="preserve"> khai thác … (</w:t>
      </w:r>
      <w:r w:rsidRPr="001850BA">
        <w:rPr>
          <w:rFonts w:eastAsia="Times New Roman"/>
          <w:i/>
          <w:szCs w:val="28"/>
          <w:lang w:val="vi-VN" w:eastAsia="vi-VN"/>
        </w:rPr>
        <w:t>tên khoáng sản</w:t>
      </w:r>
      <w:r w:rsidRPr="001850BA">
        <w:rPr>
          <w:rFonts w:eastAsia="Times New Roman"/>
          <w:szCs w:val="28"/>
          <w:lang w:val="vi-VN" w:eastAsia="vi-VN"/>
        </w:rPr>
        <w:t>)... tại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như sau:</w:t>
      </w:r>
    </w:p>
    <w:p w14:paraId="1C4AF6C1" w14:textId="77777777" w:rsidR="007D6A2D" w:rsidRPr="001850BA" w:rsidRDefault="007D6A2D" w:rsidP="007D6A2D">
      <w:pPr>
        <w:widowControl w:val="0"/>
        <w:autoSpaceDE w:val="0"/>
        <w:autoSpaceDN w:val="0"/>
        <w:adjustRightInd w:val="0"/>
        <w:spacing w:after="120" w:line="340" w:lineRule="exact"/>
        <w:ind w:firstLine="709"/>
        <w:jc w:val="both"/>
        <w:rPr>
          <w:rFonts w:eastAsia="Times New Roman"/>
          <w:szCs w:val="28"/>
          <w:lang w:val="vi-VN" w:eastAsia="vi-VN"/>
        </w:rPr>
      </w:pPr>
      <w:r w:rsidRPr="001850BA">
        <w:rPr>
          <w:rFonts w:eastAsia="Times New Roman"/>
          <w:szCs w:val="28"/>
          <w:lang w:val="vi-VN" w:eastAsia="vi-VN"/>
        </w:rPr>
        <w:t>1. … (</w:t>
      </w:r>
      <w:r w:rsidRPr="001850BA">
        <w:rPr>
          <w:rFonts w:eastAsia="Times New Roman"/>
          <w:i/>
          <w:szCs w:val="28"/>
          <w:lang w:val="vi-VN" w:eastAsia="vi-VN"/>
        </w:rPr>
        <w:t>nội dung theo giấy phép khai thác khoáng sản đã cấp</w:t>
      </w:r>
      <w:r w:rsidRPr="001850BA">
        <w:rPr>
          <w:rFonts w:eastAsia="Times New Roman"/>
          <w:szCs w:val="28"/>
          <w:lang w:val="vi-VN" w:eastAsia="vi-VN"/>
        </w:rPr>
        <w:t>)………..;</w:t>
      </w:r>
    </w:p>
    <w:p w14:paraId="02E91D23"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eastAsia="vi-VN"/>
        </w:rPr>
        <w:lastRenderedPageBreak/>
        <w:t>2</w:t>
      </w:r>
      <w:r w:rsidRPr="001850BA">
        <w:rPr>
          <w:rFonts w:eastAsia="Times New Roman"/>
          <w:szCs w:val="28"/>
          <w:lang w:val="vi-VN" w:eastAsia="vi-VN"/>
        </w:rPr>
        <w:t>. Không gian khu vực trả lại và khu vực tiếp tục khai thác:</w:t>
      </w:r>
    </w:p>
    <w:p w14:paraId="440F8515" w14:textId="77777777" w:rsidR="007D6A2D" w:rsidRPr="001850BA" w:rsidRDefault="007D6A2D" w:rsidP="007D6A2D">
      <w:pPr>
        <w:widowControl w:val="0"/>
        <w:spacing w:before="80" w:after="80"/>
        <w:ind w:firstLine="709"/>
        <w:jc w:val="both"/>
        <w:rPr>
          <w:rFonts w:eastAsia="Times New Roman"/>
          <w:spacing w:val="-6"/>
          <w:szCs w:val="28"/>
          <w:lang w:val="vi-VN" w:eastAsia="vi-VN"/>
        </w:rPr>
      </w:pPr>
      <w:r w:rsidRPr="001850BA">
        <w:rPr>
          <w:rFonts w:eastAsia="Times New Roman"/>
          <w:spacing w:val="-6"/>
          <w:szCs w:val="28"/>
          <w:lang w:val="vi-VN" w:eastAsia="vi-VN"/>
        </w:rPr>
        <w:t>a) Diện tích khu vực khai thác khoáng sản được phép trả lại</w:t>
      </w:r>
      <w:r w:rsidRPr="001850BA">
        <w:rPr>
          <w:rFonts w:eastAsia="Times New Roman"/>
          <w:spacing w:val="-6"/>
          <w:szCs w:val="28"/>
          <w:lang w:eastAsia="vi-VN"/>
        </w:rPr>
        <w:t>:</w:t>
      </w:r>
      <w:r w:rsidRPr="001850BA">
        <w:rPr>
          <w:rFonts w:eastAsia="Times New Roman"/>
          <w:spacing w:val="-6"/>
          <w:szCs w:val="28"/>
          <w:lang w:val="vi-VN" w:eastAsia="vi-VN"/>
        </w:rPr>
        <w:t xml:space="preserve">….. </w:t>
      </w:r>
      <w:r w:rsidRPr="001850BA">
        <w:rPr>
          <w:rFonts w:eastAsia="Courier New"/>
          <w:bCs/>
          <w:spacing w:val="-6"/>
          <w:szCs w:val="28"/>
          <w:lang w:val="vi-VN" w:eastAsia="vi-VN"/>
        </w:rPr>
        <w:t>(ha, 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 km</w:t>
      </w:r>
      <w:r w:rsidRPr="001850BA">
        <w:rPr>
          <w:rFonts w:eastAsia="Courier New"/>
          <w:bCs/>
          <w:spacing w:val="-6"/>
          <w:szCs w:val="28"/>
          <w:vertAlign w:val="superscript"/>
          <w:lang w:val="vi-VN" w:eastAsia="vi-VN"/>
        </w:rPr>
        <w:t>2</w:t>
      </w:r>
      <w:r w:rsidRPr="001850BA">
        <w:rPr>
          <w:rFonts w:eastAsia="Courier New"/>
          <w:bCs/>
          <w:spacing w:val="-6"/>
          <w:szCs w:val="28"/>
          <w:lang w:val="vi-VN" w:eastAsia="vi-VN"/>
        </w:rPr>
        <w:t>)</w:t>
      </w:r>
      <w:r w:rsidRPr="001850BA">
        <w:rPr>
          <w:rFonts w:eastAsia="Times New Roman"/>
          <w:spacing w:val="-6"/>
          <w:szCs w:val="28"/>
          <w:lang w:val="vi-VN" w:eastAsia="vi-VN"/>
        </w:rPr>
        <w:t>.</w:t>
      </w:r>
    </w:p>
    <w:p w14:paraId="22714768" w14:textId="77777777" w:rsidR="007D6A2D" w:rsidRPr="001850BA" w:rsidRDefault="007D6A2D" w:rsidP="007D6A2D">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b) Diện tích khu vực</w:t>
      </w:r>
      <w:r w:rsidRPr="001850BA">
        <w:rPr>
          <w:rFonts w:eastAsia="Times New Roman"/>
          <w:szCs w:val="28"/>
          <w:lang w:eastAsia="vi-VN"/>
        </w:rPr>
        <w:t xml:space="preserve"> tiếp tục</w:t>
      </w:r>
      <w:r w:rsidRPr="001850BA">
        <w:rPr>
          <w:rFonts w:eastAsia="Times New Roman"/>
          <w:szCs w:val="28"/>
          <w:lang w:val="vi-VN" w:eastAsia="vi-VN"/>
        </w:rPr>
        <w:t xml:space="preserve"> khai thác khoáng sản</w:t>
      </w:r>
      <w:r w:rsidRPr="001850BA">
        <w:rPr>
          <w:rFonts w:eastAsia="Times New Roman"/>
          <w:szCs w:val="28"/>
          <w:lang w:eastAsia="vi-VN"/>
        </w:rPr>
        <w:t>:</w:t>
      </w:r>
      <w:r w:rsidRPr="001850BA">
        <w:rPr>
          <w:rFonts w:eastAsia="Times New Roman"/>
          <w:szCs w:val="28"/>
          <w:lang w:val="vi-VN" w:eastAsia="vi-VN"/>
        </w:rPr>
        <w:t xml:space="preserve"> ….. </w:t>
      </w:r>
      <w:r w:rsidRPr="001850BA">
        <w:rPr>
          <w:rFonts w:eastAsia="Courier New"/>
          <w:bCs/>
          <w:szCs w:val="28"/>
          <w:lang w:val="vi-VN" w:eastAsia="vi-VN"/>
        </w:rPr>
        <w:t>(ha, m</w:t>
      </w:r>
      <w:r w:rsidRPr="001850BA">
        <w:rPr>
          <w:rFonts w:eastAsia="Courier New"/>
          <w:bCs/>
          <w:szCs w:val="28"/>
          <w:vertAlign w:val="superscript"/>
          <w:lang w:val="vi-VN" w:eastAsia="vi-VN"/>
        </w:rPr>
        <w:t>2</w:t>
      </w:r>
      <w:r w:rsidRPr="001850BA">
        <w:rPr>
          <w:rFonts w:eastAsia="Courier New"/>
          <w:bCs/>
          <w:szCs w:val="28"/>
          <w:lang w:val="vi-VN" w:eastAsia="vi-VN"/>
        </w:rPr>
        <w:t>, km</w:t>
      </w:r>
      <w:r w:rsidRPr="001850BA">
        <w:rPr>
          <w:rFonts w:eastAsia="Courier New"/>
          <w:bCs/>
          <w:szCs w:val="28"/>
          <w:vertAlign w:val="superscript"/>
          <w:lang w:val="vi-VN" w:eastAsia="vi-VN"/>
        </w:rPr>
        <w:t>2</w:t>
      </w:r>
      <w:r w:rsidRPr="001850BA">
        <w:rPr>
          <w:rFonts w:eastAsia="Courier New"/>
          <w:bCs/>
          <w:szCs w:val="28"/>
          <w:lang w:val="vi-VN" w:eastAsia="vi-VN"/>
        </w:rPr>
        <w:t>)</w:t>
      </w:r>
      <w:r w:rsidRPr="001850BA">
        <w:rPr>
          <w:rFonts w:eastAsia="Times New Roman"/>
          <w:szCs w:val="28"/>
          <w:lang w:val="vi-VN" w:eastAsia="vi-VN"/>
        </w:rPr>
        <w:t>.</w:t>
      </w:r>
    </w:p>
    <w:p w14:paraId="6ECD23EA" w14:textId="77777777" w:rsidR="007D6A2D" w:rsidRPr="001850BA" w:rsidRDefault="007D6A2D" w:rsidP="007D6A2D">
      <w:pPr>
        <w:widowControl w:val="0"/>
        <w:spacing w:before="80" w:after="80"/>
        <w:ind w:firstLine="709"/>
        <w:jc w:val="both"/>
        <w:rPr>
          <w:rFonts w:eastAsia="Times New Roman"/>
          <w:szCs w:val="28"/>
          <w:lang w:val="vi-VN" w:eastAsia="vi-VN"/>
        </w:rPr>
      </w:pPr>
      <w:r w:rsidRPr="001850BA">
        <w:rPr>
          <w:rFonts w:eastAsia="Times New Roman"/>
          <w:szCs w:val="28"/>
          <w:lang w:eastAsia="vi-VN"/>
        </w:rPr>
        <w:t>c</w:t>
      </w:r>
      <w:r w:rsidRPr="001850BA">
        <w:rPr>
          <w:rFonts w:eastAsia="Times New Roman"/>
          <w:szCs w:val="28"/>
          <w:lang w:val="vi-VN" w:eastAsia="vi-VN"/>
        </w:rPr>
        <w:t>) Mức sâu khai thác tại khu vực tiếp tục khai thác: từ ……… (m) đến ……… (m).</w:t>
      </w:r>
    </w:p>
    <w:p w14:paraId="4EE7BE9E" w14:textId="77777777" w:rsidR="007D6A2D" w:rsidRPr="001850BA" w:rsidRDefault="007D6A2D" w:rsidP="007D6A2D">
      <w:pPr>
        <w:widowControl w:val="0"/>
        <w:spacing w:before="60" w:after="60"/>
        <w:ind w:firstLine="709"/>
        <w:jc w:val="both"/>
        <w:rPr>
          <w:rFonts w:eastAsia="Times New Roman"/>
          <w:szCs w:val="28"/>
          <w:lang w:val="vi-VN" w:eastAsia="vi-VN"/>
        </w:rPr>
      </w:pPr>
      <w:r w:rsidRPr="001850BA">
        <w:rPr>
          <w:rFonts w:eastAsia="Times New Roman"/>
          <w:szCs w:val="28"/>
          <w:lang w:val="vi-VN" w:eastAsia="vi-VN"/>
        </w:rPr>
        <w:t xml:space="preserve">Diện tích </w:t>
      </w:r>
      <w:r w:rsidRPr="001850BA">
        <w:rPr>
          <w:rFonts w:eastAsia="Times New Roman"/>
          <w:szCs w:val="28"/>
          <w:lang w:eastAsia="vi-VN"/>
        </w:rPr>
        <w:t>khu vực</w:t>
      </w:r>
      <w:r w:rsidRPr="001850BA">
        <w:rPr>
          <w:rFonts w:eastAsia="Times New Roman"/>
          <w:szCs w:val="28"/>
          <w:lang w:val="vi-VN" w:eastAsia="vi-VN"/>
        </w:rPr>
        <w:t xml:space="preserve"> trả lại và không gian khu vực tiếp tục khai thác được thể hiện chi tiết theo Phụ lục 1 và Phụ lục 2 kèm theo giấy phép này.</w:t>
      </w:r>
    </w:p>
    <w:p w14:paraId="2B88A1EB" w14:textId="77777777" w:rsidR="007D6A2D" w:rsidRPr="001850BA" w:rsidRDefault="007D6A2D" w:rsidP="007D6A2D">
      <w:pPr>
        <w:spacing w:before="100" w:after="100"/>
        <w:ind w:firstLine="709"/>
        <w:jc w:val="both"/>
        <w:rPr>
          <w:szCs w:val="28"/>
          <w:lang w:val="vi-VN"/>
        </w:rPr>
      </w:pPr>
      <w:r w:rsidRPr="001850BA">
        <w:rPr>
          <w:b/>
          <w:lang w:val="vi-VN"/>
        </w:rPr>
        <w:t>Điều 2.</w:t>
      </w:r>
      <w:r w:rsidRPr="001850BA">
        <w:rPr>
          <w:szCs w:val="28"/>
          <w:lang w:val="vi-VN"/>
        </w:rPr>
        <w:t xml:space="preserve"> </w:t>
      </w:r>
      <w:r w:rsidRPr="001850BA">
        <w:rPr>
          <w:szCs w:val="28"/>
        </w:rPr>
        <w:t>Đ</w:t>
      </w:r>
      <w:r w:rsidRPr="001850BA">
        <w:rPr>
          <w:szCs w:val="28"/>
          <w:lang w:val="vi-VN"/>
        </w:rPr>
        <w:t xml:space="preserve">óng cửa mỏ </w:t>
      </w:r>
      <w:r w:rsidRPr="001850BA">
        <w:rPr>
          <w:szCs w:val="28"/>
        </w:rPr>
        <w:t xml:space="preserve">phần diện tích khu vực khai thác </w:t>
      </w:r>
      <w:r w:rsidRPr="001850BA">
        <w:rPr>
          <w:szCs w:val="28"/>
          <w:lang w:val="vi-VN"/>
        </w:rPr>
        <w:t xml:space="preserve">khoáng sản </w:t>
      </w:r>
      <w:r w:rsidRPr="001850BA">
        <w:rPr>
          <w:szCs w:val="28"/>
        </w:rPr>
        <w:t xml:space="preserve">được phép trả lại </w:t>
      </w:r>
      <w:r w:rsidRPr="001850BA">
        <w:rPr>
          <w:szCs w:val="28"/>
          <w:lang w:val="vi-VN"/>
        </w:rPr>
        <w:t xml:space="preserve">với các </w:t>
      </w:r>
      <w:r w:rsidRPr="001850BA">
        <w:rPr>
          <w:szCs w:val="28"/>
        </w:rPr>
        <w:t>nội dung</w:t>
      </w:r>
      <w:r w:rsidRPr="001850BA">
        <w:rPr>
          <w:szCs w:val="28"/>
          <w:lang w:val="vi-VN"/>
        </w:rPr>
        <w:t xml:space="preserve"> chính như sau:</w:t>
      </w:r>
    </w:p>
    <w:p w14:paraId="33B88B24" w14:textId="77777777" w:rsidR="007D6A2D" w:rsidRPr="001850BA" w:rsidRDefault="007D6A2D" w:rsidP="007D6A2D">
      <w:pPr>
        <w:spacing w:before="100" w:after="100"/>
        <w:ind w:firstLine="709"/>
        <w:jc w:val="both"/>
        <w:rPr>
          <w:szCs w:val="28"/>
          <w:lang w:val="vi-VN"/>
        </w:rPr>
      </w:pPr>
      <w:r w:rsidRPr="001850BA">
        <w:rPr>
          <w:szCs w:val="28"/>
          <w:lang w:val="vi-VN"/>
        </w:rPr>
        <w:t>1. Mục đích:………………………………………………………………</w:t>
      </w:r>
    </w:p>
    <w:p w14:paraId="49BEA497" w14:textId="77777777" w:rsidR="007D6A2D" w:rsidRPr="001850BA" w:rsidRDefault="007D6A2D" w:rsidP="007D6A2D">
      <w:pPr>
        <w:spacing w:before="100" w:after="100"/>
        <w:ind w:firstLine="709"/>
        <w:jc w:val="both"/>
        <w:rPr>
          <w:szCs w:val="28"/>
          <w:lang w:val="vi-VN"/>
        </w:rPr>
      </w:pPr>
      <w:r w:rsidRPr="001850BA">
        <w:rPr>
          <w:szCs w:val="28"/>
          <w:lang w:val="vi-VN"/>
        </w:rPr>
        <w:t xml:space="preserve">2. Diện tích </w:t>
      </w:r>
      <w:r w:rsidRPr="001850BA">
        <w:rPr>
          <w:rFonts w:eastAsia="Times New Roman"/>
          <w:szCs w:val="28"/>
          <w:lang w:val="vi-VN" w:eastAsia="vi-VN"/>
        </w:rPr>
        <w:t xml:space="preserve">khu vực đóng cửa mỏ </w:t>
      </w:r>
      <w:r w:rsidRPr="001850BA">
        <w:rPr>
          <w:szCs w:val="28"/>
          <w:lang w:val="vi-VN" w:eastAsia="vi-VN"/>
        </w:rPr>
        <w:t>khoáng sản</w:t>
      </w:r>
      <w:r w:rsidRPr="001850BA">
        <w:rPr>
          <w:rFonts w:eastAsia="Times New Roman"/>
          <w:szCs w:val="28"/>
          <w:lang w:eastAsia="vi-VN"/>
        </w:rPr>
        <w:t xml:space="preserve"> là diện tích khu vực khai thác khoáng sản được phép trả lại quy định tại điểm a khoản 2 Điều 1 của Giấy phép này và Phụ lục 1 kèm theo Giấy phép này.</w:t>
      </w:r>
    </w:p>
    <w:p w14:paraId="31BD1DC2" w14:textId="77777777" w:rsidR="007D6A2D" w:rsidRPr="001850BA" w:rsidRDefault="007D6A2D" w:rsidP="007D6A2D">
      <w:pPr>
        <w:widowControl w:val="0"/>
        <w:spacing w:after="120" w:line="340" w:lineRule="exact"/>
        <w:ind w:firstLine="709"/>
        <w:jc w:val="both"/>
        <w:rPr>
          <w:rFonts w:eastAsia="Times New Roman"/>
          <w:szCs w:val="28"/>
          <w:lang w:val="vi-VN" w:eastAsia="vi-VN"/>
        </w:rPr>
      </w:pPr>
      <w:r w:rsidRPr="001850BA">
        <w:rPr>
          <w:rFonts w:eastAsia="Arial"/>
          <w:b/>
          <w:szCs w:val="28"/>
          <w:lang w:val="vi-VN" w:eastAsia="vi-VN"/>
        </w:rPr>
        <w:t>Điều 3.</w:t>
      </w:r>
      <w:r w:rsidRPr="001850BA">
        <w:rPr>
          <w:rFonts w:eastAsia="Times New Roman"/>
          <w:szCs w:val="28"/>
          <w:lang w:val="vi-VN" w:eastAsia="vi-VN"/>
        </w:rPr>
        <w:t xml:space="preserve"> ……………</w:t>
      </w:r>
      <w:r w:rsidRPr="001850BA">
        <w:rPr>
          <w:rFonts w:eastAsia="Times New Roman"/>
          <w:i/>
          <w:szCs w:val="28"/>
          <w:lang w:val="vi-VN" w:eastAsia="vi-VN"/>
        </w:rPr>
        <w:t>(Tên tổ chức, cá nhân)...................</w:t>
      </w:r>
      <w:r w:rsidRPr="001850BA">
        <w:rPr>
          <w:rFonts w:eastAsia="Times New Roman"/>
          <w:szCs w:val="28"/>
          <w:lang w:val="vi-VN" w:eastAsia="vi-VN"/>
        </w:rPr>
        <w:t xml:space="preserve"> có trách nhiệm:</w:t>
      </w:r>
    </w:p>
    <w:p w14:paraId="3F2B5A57" w14:textId="77777777" w:rsidR="007D6A2D" w:rsidRPr="001850BA" w:rsidRDefault="007D6A2D" w:rsidP="007D6A2D">
      <w:pPr>
        <w:widowControl w:val="0"/>
        <w:spacing w:after="120" w:line="340" w:lineRule="exact"/>
        <w:ind w:firstLine="709"/>
        <w:rPr>
          <w:rFonts w:eastAsia="Times New Roman"/>
          <w:spacing w:val="-4"/>
          <w:szCs w:val="28"/>
          <w:lang w:val="vi-VN" w:eastAsia="vi-VN"/>
        </w:rPr>
      </w:pPr>
      <w:r w:rsidRPr="001850BA">
        <w:rPr>
          <w:rFonts w:eastAsia="Times New Roman"/>
          <w:spacing w:val="-4"/>
          <w:szCs w:val="28"/>
          <w:lang w:val="vi-VN" w:eastAsia="vi-VN"/>
        </w:rPr>
        <w:t>1. Nộp các khoản phí, lệ phí có liên quan theo quy định hiện hành (nếu có);</w:t>
      </w:r>
    </w:p>
    <w:p w14:paraId="7D35A4A7" w14:textId="77777777" w:rsidR="007D6A2D" w:rsidRPr="001850BA" w:rsidRDefault="007D6A2D" w:rsidP="007D6A2D">
      <w:pPr>
        <w:widowControl w:val="0"/>
        <w:spacing w:after="120" w:line="340" w:lineRule="exact"/>
        <w:ind w:firstLine="709"/>
        <w:jc w:val="both"/>
        <w:rPr>
          <w:rFonts w:eastAsia="Times New Roman"/>
          <w:i/>
          <w:szCs w:val="28"/>
          <w:lang w:val="vi-VN" w:eastAsia="vi-VN"/>
        </w:rPr>
      </w:pPr>
      <w:r w:rsidRPr="001850BA">
        <w:rPr>
          <w:rFonts w:eastAsia="Times New Roman"/>
          <w:szCs w:val="28"/>
          <w:lang w:val="vi-VN" w:eastAsia="vi-VN"/>
        </w:rPr>
        <w:t xml:space="preserve">2. Tiếp tục khai thác khoáng sản, thực hiện các nghĩa vụ có liên quan theo quy định tại </w:t>
      </w:r>
      <w:r w:rsidRPr="001850BA">
        <w:rPr>
          <w:rFonts w:eastAsia="Times New Roman"/>
          <w:szCs w:val="28"/>
          <w:lang w:eastAsia="vi-VN"/>
        </w:rPr>
        <w:t>G</w:t>
      </w:r>
      <w:r w:rsidRPr="001850BA">
        <w:rPr>
          <w:rFonts w:eastAsia="Times New Roman"/>
          <w:szCs w:val="28"/>
          <w:lang w:val="vi-VN" w:eastAsia="vi-VN"/>
        </w:rPr>
        <w:t xml:space="preserve">iấy phép khai thác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0DFA8DD6" w14:textId="77777777" w:rsidR="007D6A2D" w:rsidRPr="001850BA" w:rsidRDefault="007D6A2D" w:rsidP="007D6A2D">
      <w:pPr>
        <w:spacing w:before="100" w:after="100"/>
        <w:ind w:firstLine="709"/>
        <w:jc w:val="both"/>
        <w:rPr>
          <w:szCs w:val="28"/>
          <w:lang w:val="vi-VN"/>
        </w:rPr>
      </w:pPr>
      <w:r w:rsidRPr="001850BA">
        <w:rPr>
          <w:szCs w:val="28"/>
          <w:lang w:val="vi-VN"/>
        </w:rPr>
        <w:t>3. Chấm dứt hoạt động khai thác khoáng sản tại phần diện tích trả lại.</w:t>
      </w:r>
    </w:p>
    <w:p w14:paraId="60200542" w14:textId="77777777" w:rsidR="007D6A2D" w:rsidRPr="001850BA" w:rsidRDefault="007D6A2D" w:rsidP="007D6A2D">
      <w:pPr>
        <w:widowControl w:val="0"/>
        <w:spacing w:after="120" w:line="340" w:lineRule="exact"/>
        <w:ind w:firstLine="709"/>
        <w:jc w:val="both"/>
        <w:rPr>
          <w:rFonts w:eastAsia="Times New Roman"/>
          <w:szCs w:val="28"/>
          <w:lang w:val="vi-VN" w:eastAsia="vi-VN"/>
        </w:rPr>
      </w:pPr>
      <w:r w:rsidRPr="001850BA">
        <w:rPr>
          <w:rFonts w:eastAsia="Times New Roman"/>
          <w:b/>
          <w:szCs w:val="28"/>
          <w:lang w:val="vi-VN" w:eastAsia="vi-VN"/>
        </w:rPr>
        <w:t>Điều 4.</w:t>
      </w:r>
      <w:r w:rsidRPr="001850BA">
        <w:rPr>
          <w:rFonts w:eastAsia="Times New Roman"/>
          <w:szCs w:val="28"/>
          <w:lang w:val="vi-VN" w:eastAsia="vi-VN"/>
        </w:rPr>
        <w:t xml:space="preserve"> Quyết định có hiệu lực kể từ ngày ký và là bộ phận không tách rời của </w:t>
      </w:r>
      <w:r w:rsidRPr="001850BA">
        <w:rPr>
          <w:rFonts w:eastAsia="Times New Roman"/>
          <w:szCs w:val="28"/>
          <w:lang w:eastAsia="vi-VN"/>
        </w:rPr>
        <w:t>G</w:t>
      </w:r>
      <w:r w:rsidRPr="001850BA">
        <w:rPr>
          <w:rFonts w:eastAsia="Times New Roman"/>
          <w:szCs w:val="28"/>
          <w:lang w:val="vi-VN" w:eastAsia="vi-VN"/>
        </w:rPr>
        <w:t xml:space="preserve">iấy phép khai thác khoáng sản số ... ngày ... tháng ... năm ... của </w:t>
      </w:r>
      <w:r w:rsidRPr="001850BA">
        <w:rPr>
          <w:rFonts w:eastAsia="Times New Roman"/>
          <w:szCs w:val="28"/>
          <w:lang w:eastAsia="vi-VN"/>
        </w:rPr>
        <w:t>……(</w:t>
      </w:r>
      <w:r w:rsidRPr="001850BA">
        <w:rPr>
          <w:rFonts w:eastAsia="Times New Roman"/>
          <w:i/>
          <w:szCs w:val="28"/>
          <w:lang w:eastAsia="vi-VN"/>
        </w:rPr>
        <w:t>Tên cơ quan cấp giấy phép</w:t>
      </w:r>
      <w:r w:rsidRPr="001850BA">
        <w:rPr>
          <w:rFonts w:eastAsia="Times New Roman"/>
          <w:szCs w:val="28"/>
          <w:lang w:eastAsia="vi-VN"/>
        </w:rPr>
        <w:t>)……</w:t>
      </w:r>
    </w:p>
    <w:p w14:paraId="4776AFDC" w14:textId="77777777" w:rsidR="007D6A2D" w:rsidRPr="001850BA" w:rsidRDefault="007D6A2D" w:rsidP="007D6A2D">
      <w:pPr>
        <w:widowControl w:val="0"/>
        <w:spacing w:after="120" w:line="340" w:lineRule="exact"/>
        <w:ind w:firstLine="709"/>
        <w:jc w:val="both"/>
        <w:rPr>
          <w:rFonts w:eastAsia="Times New Roman"/>
          <w:szCs w:val="28"/>
          <w:lang w:val="vi-VN" w:eastAsia="vi-VN"/>
        </w:rPr>
      </w:pPr>
      <w:r w:rsidRPr="001850BA">
        <w:rPr>
          <w:rFonts w:eastAsia="Times New Roman"/>
          <w:szCs w:val="28"/>
          <w:lang w:val="vi-VN" w:eastAsia="vi-VN"/>
        </w:rPr>
        <w:t xml:space="preserve">Chánh Văn phòng Ủy ban nhân dân tỉnh,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p w14:paraId="2F456091" w14:textId="77777777" w:rsidR="007D6A2D" w:rsidRPr="001850BA" w:rsidRDefault="007D6A2D" w:rsidP="007D6A2D">
      <w:pPr>
        <w:widowControl w:val="0"/>
        <w:spacing w:after="120"/>
        <w:ind w:firstLine="709"/>
        <w:jc w:val="both"/>
        <w:rPr>
          <w:rFonts w:eastAsia="Times New Roman"/>
          <w:sz w:val="2"/>
          <w:szCs w:val="28"/>
          <w:lang w:val="vi-VN" w:eastAsia="vi-VN"/>
        </w:rPr>
      </w:pPr>
    </w:p>
    <w:tbl>
      <w:tblPr>
        <w:tblW w:w="9322" w:type="dxa"/>
        <w:tblLook w:val="0000" w:firstRow="0" w:lastRow="0" w:firstColumn="0" w:lastColumn="0" w:noHBand="0" w:noVBand="0"/>
      </w:tblPr>
      <w:tblGrid>
        <w:gridCol w:w="4395"/>
        <w:gridCol w:w="4927"/>
      </w:tblGrid>
      <w:tr w:rsidR="007D6A2D" w:rsidRPr="001850BA" w14:paraId="5FE8460C" w14:textId="77777777" w:rsidTr="0080513C">
        <w:tc>
          <w:tcPr>
            <w:tcW w:w="4395" w:type="dxa"/>
          </w:tcPr>
          <w:p w14:paraId="139665C2" w14:textId="77777777" w:rsidR="007D6A2D" w:rsidRPr="001850BA" w:rsidRDefault="007D6A2D"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0BCA771B"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7148000D"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7236EA3B"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3FC4CED9"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Bộ NNMT (bản sao);</w:t>
            </w:r>
          </w:p>
          <w:p w14:paraId="7C402695"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w:t>
            </w:r>
          </w:p>
          <w:p w14:paraId="44151478" w14:textId="77777777" w:rsidR="007D6A2D" w:rsidRPr="001850BA" w:rsidRDefault="007D6A2D" w:rsidP="0080513C">
            <w:pPr>
              <w:widowControl w:val="0"/>
              <w:rPr>
                <w:rFonts w:eastAsia="Times New Roman"/>
                <w:sz w:val="22"/>
                <w:lang w:val="vi-VN"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77BF209F" w14:textId="77777777" w:rsidR="007D6A2D" w:rsidRPr="001850BA" w:rsidRDefault="007D6A2D" w:rsidP="0080513C">
            <w:pPr>
              <w:widowControl w:val="0"/>
              <w:rPr>
                <w:rFonts w:eastAsia="Times New Roman"/>
                <w:sz w:val="14"/>
                <w:szCs w:val="16"/>
                <w:lang w:val="vi-VN" w:eastAsia="vi-VN"/>
              </w:rPr>
            </w:pPr>
          </w:p>
        </w:tc>
        <w:tc>
          <w:tcPr>
            <w:tcW w:w="4927" w:type="dxa"/>
          </w:tcPr>
          <w:p w14:paraId="7A537C94" w14:textId="77777777" w:rsidR="007D6A2D" w:rsidRPr="001850BA" w:rsidRDefault="007D6A2D" w:rsidP="0080513C">
            <w:pPr>
              <w:widowControl w:val="0"/>
              <w:jc w:val="center"/>
              <w:rPr>
                <w:rFonts w:eastAsia="Times New Roman"/>
                <w:b/>
                <w:szCs w:val="28"/>
                <w:lang w:val="vi-VN" w:eastAsia="vi-VN"/>
              </w:rPr>
            </w:pPr>
            <w:r w:rsidRPr="001850BA">
              <w:rPr>
                <w:rFonts w:eastAsia="Times New Roman"/>
                <w:b/>
                <w:szCs w:val="28"/>
                <w:lang w:val="vi-VN" w:eastAsia="vi-VN"/>
              </w:rPr>
              <w:t>CHỦ TỊCH</w:t>
            </w:r>
          </w:p>
          <w:p w14:paraId="6FDF2DAD" w14:textId="77777777" w:rsidR="007D6A2D" w:rsidRPr="001850BA" w:rsidRDefault="007D6A2D"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6CD43278" w14:textId="77777777" w:rsidR="007D6A2D" w:rsidRPr="001850BA" w:rsidRDefault="007D6A2D" w:rsidP="007D6A2D">
      <w:pPr>
        <w:widowControl w:val="0"/>
        <w:spacing w:before="120" w:after="120" w:line="264" w:lineRule="auto"/>
        <w:rPr>
          <w:rFonts w:eastAsia="Courier New"/>
          <w:szCs w:val="28"/>
          <w:lang w:val="vi-VN" w:eastAsia="vi-VN"/>
        </w:rPr>
      </w:pPr>
    </w:p>
    <w:p w14:paraId="23A105F4" w14:textId="77777777" w:rsidR="007D6A2D" w:rsidRPr="001850BA" w:rsidRDefault="007D6A2D" w:rsidP="007D6A2D">
      <w:pPr>
        <w:rPr>
          <w:rFonts w:eastAsia="Times New Roman"/>
          <w:sz w:val="2"/>
          <w:szCs w:val="28"/>
          <w:shd w:val="clear" w:color="auto" w:fill="FFFFFF"/>
          <w:lang w:val="fr-FR" w:eastAsia="vi-VN"/>
        </w:rPr>
      </w:pPr>
      <w:r w:rsidRPr="001850BA">
        <w:rPr>
          <w:rFonts w:eastAsia="Times New Roman"/>
          <w:sz w:val="2"/>
          <w:szCs w:val="28"/>
          <w:shd w:val="clear" w:color="auto" w:fill="FFFFFF"/>
          <w:lang w:val="fr-FR" w:eastAsia="vi-VN"/>
        </w:rPr>
        <w:br w:type="page"/>
      </w:r>
    </w:p>
    <w:tbl>
      <w:tblPr>
        <w:tblW w:w="0" w:type="auto"/>
        <w:tblInd w:w="-284" w:type="dxa"/>
        <w:tblLook w:val="0000" w:firstRow="0" w:lastRow="0" w:firstColumn="0" w:lastColumn="0" w:noHBand="0" w:noVBand="0"/>
      </w:tblPr>
      <w:tblGrid>
        <w:gridCol w:w="5671"/>
        <w:gridCol w:w="3469"/>
      </w:tblGrid>
      <w:tr w:rsidR="007D6A2D" w:rsidRPr="001850BA" w14:paraId="07DA0658" w14:textId="77777777" w:rsidTr="0080513C">
        <w:tc>
          <w:tcPr>
            <w:tcW w:w="5671" w:type="dxa"/>
          </w:tcPr>
          <w:p w14:paraId="736E2BE4" w14:textId="77777777" w:rsidR="007D6A2D" w:rsidRPr="001850BA" w:rsidRDefault="007D6A2D" w:rsidP="0080513C">
            <w:pPr>
              <w:widowControl w:val="0"/>
              <w:ind w:right="31"/>
              <w:jc w:val="center"/>
              <w:rPr>
                <w:rFonts w:eastAsia="Times New Roman"/>
                <w:b/>
                <w:szCs w:val="28"/>
                <w:lang w:val="vi-VN" w:eastAsia="vi-VN"/>
              </w:rPr>
            </w:pPr>
            <w:r w:rsidRPr="001850BA">
              <w:rPr>
                <w:rFonts w:eastAsia="Times New Roman"/>
                <w:b/>
                <w:szCs w:val="28"/>
                <w:lang w:val="vi-VN" w:eastAsia="vi-VN"/>
              </w:rPr>
              <w:lastRenderedPageBreak/>
              <w:t xml:space="preserve">UBND TỈNH </w:t>
            </w:r>
            <w:r w:rsidRPr="001850BA">
              <w:rPr>
                <w:rFonts w:eastAsia="Times New Roman"/>
                <w:b/>
                <w:szCs w:val="28"/>
                <w:lang w:eastAsia="vi-VN"/>
              </w:rPr>
              <w:t>(THÀNH PHỐ)</w:t>
            </w:r>
            <w:r w:rsidRPr="001850BA">
              <w:rPr>
                <w:rFonts w:eastAsia="Times New Roman"/>
                <w:b/>
                <w:szCs w:val="28"/>
                <w:lang w:val="vi-VN" w:eastAsia="vi-VN"/>
              </w:rPr>
              <w:t>…</w:t>
            </w:r>
            <w:r w:rsidRPr="001850BA">
              <w:rPr>
                <w:noProof/>
              </w:rPr>
              <mc:AlternateContent>
                <mc:Choice Requires="wps">
                  <w:drawing>
                    <wp:anchor distT="4294967295" distB="4294967295" distL="114300" distR="114300" simplePos="0" relativeHeight="252126208" behindDoc="0" locked="0" layoutInCell="1" allowOverlap="1" wp14:anchorId="7F580C52" wp14:editId="6FDDA098">
                      <wp:simplePos x="0" y="0"/>
                      <wp:positionH relativeFrom="margin">
                        <wp:posOffset>763270</wp:posOffset>
                      </wp:positionH>
                      <wp:positionV relativeFrom="paragraph">
                        <wp:posOffset>320674</wp:posOffset>
                      </wp:positionV>
                      <wp:extent cx="1892300" cy="0"/>
                      <wp:effectExtent l="0" t="0" r="0" b="0"/>
                      <wp:wrapNone/>
                      <wp:docPr id="427807293" name="Đường kết nối Mũi tên Thẳng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AD5757" id="Đường kết nối Mũi tên Thẳng 1059" o:spid="_x0000_s1026" type="#_x0000_t32" style="position:absolute;margin-left:60.1pt;margin-top:25.25pt;width:149pt;height:0;z-index:2521262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Q2Xw8AoCAACr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br/>
            </w:r>
          </w:p>
        </w:tc>
        <w:tc>
          <w:tcPr>
            <w:tcW w:w="3469" w:type="dxa"/>
          </w:tcPr>
          <w:p w14:paraId="6496CA41" w14:textId="77777777" w:rsidR="007D6A2D" w:rsidRPr="001850BA" w:rsidRDefault="007D6A2D" w:rsidP="0080513C">
            <w:pPr>
              <w:widowControl w:val="0"/>
              <w:tabs>
                <w:tab w:val="right" w:leader="dot" w:pos="9072"/>
              </w:tabs>
              <w:spacing w:before="120"/>
              <w:jc w:val="right"/>
              <w:rPr>
                <w:rFonts w:eastAsia="Times New Roman"/>
                <w:szCs w:val="28"/>
                <w:lang w:val="vi-VN" w:eastAsia="vi-VN"/>
              </w:rPr>
            </w:pPr>
            <w:r w:rsidRPr="001850BA">
              <w:rPr>
                <w:rFonts w:eastAsia="Times New Roman"/>
                <w:szCs w:val="28"/>
                <w:lang w:val="vi-VN" w:eastAsia="vi-VN"/>
              </w:rPr>
              <w:t>Phụ lục 1</w:t>
            </w:r>
          </w:p>
        </w:tc>
      </w:tr>
    </w:tbl>
    <w:p w14:paraId="52321291" w14:textId="77777777" w:rsidR="007D6A2D" w:rsidRPr="001850BA" w:rsidRDefault="007D6A2D" w:rsidP="007D6A2D">
      <w:pPr>
        <w:widowControl w:val="0"/>
        <w:tabs>
          <w:tab w:val="right" w:leader="dot" w:pos="9072"/>
        </w:tabs>
        <w:spacing w:before="120"/>
        <w:jc w:val="both"/>
        <w:rPr>
          <w:rFonts w:eastAsia="Courier New"/>
          <w:szCs w:val="28"/>
          <w:lang w:val="vi-VN" w:eastAsia="vi-VN"/>
        </w:rPr>
      </w:pPr>
    </w:p>
    <w:p w14:paraId="65FF3225" w14:textId="77777777" w:rsidR="007D6A2D" w:rsidRPr="001850BA" w:rsidRDefault="007D6A2D" w:rsidP="007D6A2D">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TRẢ LẠI,</w:t>
      </w:r>
      <w:r w:rsidRPr="001850BA">
        <w:rPr>
          <w:rFonts w:eastAsia="Courier New"/>
          <w:b/>
          <w:bCs/>
          <w:szCs w:val="28"/>
          <w:lang w:val="vi-VN" w:eastAsia="vi-VN"/>
        </w:rPr>
        <w:br/>
        <w:t>KHU VỰC TIẾP TỤC KHAI THÁC KHOÁNG SẢN</w:t>
      </w:r>
    </w:p>
    <w:p w14:paraId="0A339DBF" w14:textId="77777777" w:rsidR="007D6A2D" w:rsidRPr="001850BA" w:rsidRDefault="007D6A2D" w:rsidP="007D6A2D">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Quyết định số          /QĐ-UBND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793755DD" w14:textId="77777777" w:rsidR="007D6A2D" w:rsidRPr="001850BA" w:rsidRDefault="007D6A2D" w:rsidP="007D6A2D">
      <w:pPr>
        <w:widowControl w:val="0"/>
        <w:tabs>
          <w:tab w:val="right" w:leader="dot" w:pos="9072"/>
        </w:tabs>
        <w:ind w:firstLine="709"/>
        <w:jc w:val="both"/>
        <w:rPr>
          <w:rFonts w:eastAsia="Courier New"/>
          <w:i/>
          <w:szCs w:val="28"/>
          <w:lang w:val="vi-VN" w:eastAsia="vi-VN"/>
        </w:rPr>
      </w:pPr>
    </w:p>
    <w:p w14:paraId="5AE6094D" w14:textId="77777777" w:rsidR="007D6A2D" w:rsidRPr="001850BA" w:rsidRDefault="007D6A2D" w:rsidP="007D6A2D">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1. Trường hợp không có chồng lấn diện tích trên bề mặt giữa các giấy phép khai thác khoáng sản</w:t>
      </w:r>
    </w:p>
    <w:p w14:paraId="45FFBF4A" w14:textId="77777777" w:rsidR="007D6A2D" w:rsidRPr="001850BA" w:rsidRDefault="007D6A2D" w:rsidP="007D6A2D">
      <w:pPr>
        <w:widowControl w:val="0"/>
        <w:tabs>
          <w:tab w:val="right" w:leader="dot" w:pos="9072"/>
        </w:tabs>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7D6A2D" w:rsidRPr="001850BA" w14:paraId="30EC0492" w14:textId="77777777" w:rsidTr="0080513C">
        <w:trPr>
          <w:trHeight w:val="674"/>
          <w:jc w:val="center"/>
        </w:trPr>
        <w:tc>
          <w:tcPr>
            <w:tcW w:w="1499" w:type="pct"/>
            <w:vMerge w:val="restart"/>
            <w:vAlign w:val="center"/>
          </w:tcPr>
          <w:p w14:paraId="7F5A5E6F"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48E5BF63" w14:textId="77777777" w:rsidR="007D6A2D" w:rsidRPr="001850BA" w:rsidRDefault="007D6A2D"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7D6A2D" w:rsidRPr="001850BA" w14:paraId="3200B2C5" w14:textId="77777777" w:rsidTr="0080513C">
        <w:trPr>
          <w:trHeight w:val="143"/>
          <w:jc w:val="center"/>
        </w:trPr>
        <w:tc>
          <w:tcPr>
            <w:tcW w:w="1499" w:type="pct"/>
            <w:vMerge/>
            <w:vAlign w:val="center"/>
          </w:tcPr>
          <w:p w14:paraId="69781314"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700" w:type="pct"/>
            <w:vAlign w:val="center"/>
          </w:tcPr>
          <w:p w14:paraId="3E80CF64"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6EA10318"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Y (m)</w:t>
            </w:r>
          </w:p>
        </w:tc>
      </w:tr>
      <w:tr w:rsidR="007D6A2D" w:rsidRPr="001850BA" w14:paraId="55CA80E3" w14:textId="77777777" w:rsidTr="0080513C">
        <w:trPr>
          <w:trHeight w:val="396"/>
          <w:jc w:val="center"/>
        </w:trPr>
        <w:tc>
          <w:tcPr>
            <w:tcW w:w="5000" w:type="pct"/>
            <w:gridSpan w:val="3"/>
            <w:vAlign w:val="center"/>
          </w:tcPr>
          <w:p w14:paraId="5FD6FD91" w14:textId="77777777" w:rsidR="007D6A2D" w:rsidRPr="001850BA" w:rsidRDefault="007D6A2D" w:rsidP="0080513C">
            <w:pPr>
              <w:widowControl w:val="0"/>
              <w:tabs>
                <w:tab w:val="right" w:leader="dot" w:pos="9072"/>
              </w:tabs>
              <w:ind w:left="142"/>
              <w:rPr>
                <w:rFonts w:eastAsia="Courier New"/>
                <w:szCs w:val="28"/>
                <w:lang w:val="vi-VN" w:eastAsia="vi-VN"/>
              </w:rPr>
            </w:pPr>
            <w:r w:rsidRPr="001850BA">
              <w:rPr>
                <w:rFonts w:eastAsia="Courier New"/>
                <w:szCs w:val="28"/>
                <w:lang w:val="vi-VN" w:eastAsia="vi-VN"/>
              </w:rPr>
              <w:t>I. Khu vực trả lại</w:t>
            </w:r>
          </w:p>
        </w:tc>
      </w:tr>
      <w:tr w:rsidR="007D6A2D" w:rsidRPr="001850BA" w14:paraId="1FEABF12" w14:textId="77777777" w:rsidTr="0080513C">
        <w:trPr>
          <w:trHeight w:val="396"/>
          <w:jc w:val="center"/>
        </w:trPr>
        <w:tc>
          <w:tcPr>
            <w:tcW w:w="1499" w:type="pct"/>
            <w:vAlign w:val="center"/>
          </w:tcPr>
          <w:p w14:paraId="54BF5CCE"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4C582A98"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D66E84D"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23837958" w14:textId="77777777" w:rsidTr="0080513C">
        <w:trPr>
          <w:trHeight w:val="386"/>
          <w:jc w:val="center"/>
        </w:trPr>
        <w:tc>
          <w:tcPr>
            <w:tcW w:w="1499" w:type="pct"/>
            <w:vAlign w:val="center"/>
          </w:tcPr>
          <w:p w14:paraId="0BB0DB00"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1ACE5117"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78099AC5"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622B0447" w14:textId="77777777" w:rsidTr="0080513C">
        <w:trPr>
          <w:trHeight w:val="396"/>
          <w:jc w:val="center"/>
        </w:trPr>
        <w:tc>
          <w:tcPr>
            <w:tcW w:w="1499" w:type="pct"/>
            <w:vAlign w:val="center"/>
          </w:tcPr>
          <w:p w14:paraId="05D2EF87"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83BB742"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75F20EB4"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2EE32913" w14:textId="77777777" w:rsidTr="0080513C">
        <w:trPr>
          <w:trHeight w:val="386"/>
          <w:jc w:val="center"/>
        </w:trPr>
        <w:tc>
          <w:tcPr>
            <w:tcW w:w="1499" w:type="pct"/>
            <w:vAlign w:val="center"/>
          </w:tcPr>
          <w:p w14:paraId="274FFF6C"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43068DBA"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D77FAF3"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5F6DB6C4" w14:textId="77777777" w:rsidTr="0080513C">
        <w:trPr>
          <w:trHeight w:val="396"/>
          <w:jc w:val="center"/>
        </w:trPr>
        <w:tc>
          <w:tcPr>
            <w:tcW w:w="5000" w:type="pct"/>
            <w:gridSpan w:val="3"/>
            <w:vAlign w:val="center"/>
          </w:tcPr>
          <w:p w14:paraId="5BAB8DD9" w14:textId="77777777" w:rsidR="007D6A2D" w:rsidRPr="001850BA" w:rsidRDefault="007D6A2D" w:rsidP="0080513C">
            <w:pPr>
              <w:widowControl w:val="0"/>
              <w:tabs>
                <w:tab w:val="right" w:leader="dot" w:pos="9072"/>
              </w:tabs>
              <w:ind w:left="142"/>
              <w:rPr>
                <w:rFonts w:eastAsia="Courier New"/>
                <w:szCs w:val="28"/>
                <w:lang w:val="vi-VN" w:eastAsia="vi-VN"/>
              </w:rPr>
            </w:pPr>
            <w:r w:rsidRPr="001850BA">
              <w:rPr>
                <w:rFonts w:eastAsia="Courier New"/>
                <w:szCs w:val="28"/>
                <w:lang w:val="vi-VN" w:eastAsia="vi-VN"/>
              </w:rPr>
              <w:t>II. Khu vực tiếp tục khai thác khoáng sản</w:t>
            </w:r>
          </w:p>
        </w:tc>
      </w:tr>
      <w:tr w:rsidR="007D6A2D" w:rsidRPr="001850BA" w14:paraId="4B107854" w14:textId="77777777" w:rsidTr="0080513C">
        <w:trPr>
          <w:trHeight w:val="396"/>
          <w:jc w:val="center"/>
        </w:trPr>
        <w:tc>
          <w:tcPr>
            <w:tcW w:w="1499" w:type="pct"/>
            <w:vAlign w:val="center"/>
          </w:tcPr>
          <w:p w14:paraId="0F095D7D"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7554478B"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3D49961C"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7DF5A510" w14:textId="77777777" w:rsidTr="0080513C">
        <w:trPr>
          <w:trHeight w:val="386"/>
          <w:jc w:val="center"/>
        </w:trPr>
        <w:tc>
          <w:tcPr>
            <w:tcW w:w="1499" w:type="pct"/>
            <w:vAlign w:val="center"/>
          </w:tcPr>
          <w:p w14:paraId="51E50548"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5A088208"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137155CF"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56D813CE" w14:textId="77777777" w:rsidTr="0080513C">
        <w:trPr>
          <w:trHeight w:val="396"/>
          <w:jc w:val="center"/>
        </w:trPr>
        <w:tc>
          <w:tcPr>
            <w:tcW w:w="1499" w:type="pct"/>
            <w:vAlign w:val="center"/>
          </w:tcPr>
          <w:p w14:paraId="53CA3FDC"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100CE3D"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6F4C28A"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2CA153CE" w14:textId="77777777" w:rsidTr="0080513C">
        <w:trPr>
          <w:trHeight w:val="386"/>
          <w:jc w:val="center"/>
        </w:trPr>
        <w:tc>
          <w:tcPr>
            <w:tcW w:w="1499" w:type="pct"/>
            <w:vAlign w:val="center"/>
          </w:tcPr>
          <w:p w14:paraId="3A7CA05A" w14:textId="77777777" w:rsidR="007D6A2D" w:rsidRPr="001850BA" w:rsidRDefault="007D6A2D" w:rsidP="0080513C">
            <w:pPr>
              <w:widowControl w:val="0"/>
              <w:tabs>
                <w:tab w:val="right" w:leader="dot" w:pos="9072"/>
              </w:tabs>
              <w:jc w:val="center"/>
              <w:rPr>
                <w:rFonts w:eastAsia="Courier New"/>
                <w:szCs w:val="28"/>
                <w:lang w:eastAsia="vi-VN"/>
              </w:rPr>
            </w:pPr>
            <w:r w:rsidRPr="001850BA">
              <w:rPr>
                <w:rFonts w:eastAsia="Courier New"/>
                <w:szCs w:val="28"/>
                <w:lang w:eastAsia="vi-VN"/>
              </w:rPr>
              <w:t>m</w:t>
            </w:r>
          </w:p>
        </w:tc>
        <w:tc>
          <w:tcPr>
            <w:tcW w:w="1700" w:type="pct"/>
            <w:vAlign w:val="center"/>
          </w:tcPr>
          <w:p w14:paraId="5A20605B"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271D5DB9"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082D2E54" w14:textId="77777777" w:rsidTr="0080513C">
        <w:trPr>
          <w:trHeight w:val="396"/>
          <w:jc w:val="center"/>
        </w:trPr>
        <w:tc>
          <w:tcPr>
            <w:tcW w:w="5000" w:type="pct"/>
            <w:gridSpan w:val="3"/>
            <w:vAlign w:val="center"/>
          </w:tcPr>
          <w:p w14:paraId="4418D842"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7D6A2D" w:rsidRPr="001850BA" w14:paraId="2E8E3C68" w14:textId="77777777" w:rsidTr="0080513C">
        <w:trPr>
          <w:trHeight w:val="396"/>
          <w:jc w:val="center"/>
        </w:trPr>
        <w:tc>
          <w:tcPr>
            <w:tcW w:w="5000" w:type="pct"/>
            <w:gridSpan w:val="3"/>
            <w:vAlign w:val="center"/>
          </w:tcPr>
          <w:p w14:paraId="4856F188"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cao nhất (m)</w:t>
            </w:r>
          </w:p>
          <w:p w14:paraId="4A7CBDE8"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Mức sâu khai thác thấp nhất (m)</w:t>
            </w:r>
          </w:p>
        </w:tc>
      </w:tr>
    </w:tbl>
    <w:p w14:paraId="21B0346E" w14:textId="77777777" w:rsidR="007D6A2D" w:rsidRPr="001850BA" w:rsidRDefault="007D6A2D" w:rsidP="007D6A2D">
      <w:pPr>
        <w:widowControl w:val="0"/>
        <w:rPr>
          <w:rFonts w:eastAsia="Times New Roman"/>
          <w:sz w:val="24"/>
          <w:lang w:val="vi-VN" w:eastAsia="vi-VN"/>
        </w:rPr>
      </w:pPr>
    </w:p>
    <w:p w14:paraId="7FD820D8" w14:textId="77777777" w:rsidR="007D6A2D" w:rsidRPr="001850BA" w:rsidRDefault="007D6A2D" w:rsidP="007D6A2D">
      <w:pPr>
        <w:widowControl w:val="0"/>
        <w:tabs>
          <w:tab w:val="right" w:leader="dot" w:pos="9072"/>
        </w:tabs>
        <w:ind w:firstLine="709"/>
        <w:jc w:val="both"/>
        <w:rPr>
          <w:rFonts w:eastAsia="Courier New"/>
          <w:i/>
          <w:szCs w:val="28"/>
          <w:lang w:val="vi-VN" w:eastAsia="vi-VN"/>
        </w:rPr>
      </w:pPr>
      <w:r w:rsidRPr="001850BA">
        <w:rPr>
          <w:rFonts w:eastAsia="Courier New"/>
          <w:i/>
          <w:szCs w:val="28"/>
          <w:lang w:val="vi-VN" w:eastAsia="vi-VN"/>
        </w:rPr>
        <w:t>2. Trường hợp có chồng lấn diện tích trên bề mặt giữa các giấy phép khai thác khoáng sản</w:t>
      </w:r>
    </w:p>
    <w:p w14:paraId="21710A36" w14:textId="77777777" w:rsidR="007D6A2D" w:rsidRPr="001850BA" w:rsidRDefault="007D6A2D" w:rsidP="007D6A2D">
      <w:pPr>
        <w:widowControl w:val="0"/>
        <w:tabs>
          <w:tab w:val="right" w:leader="dot" w:pos="9072"/>
        </w:tabs>
        <w:ind w:firstLine="709"/>
        <w:jc w:val="both"/>
        <w:rPr>
          <w:rFonts w:eastAsia="Courier New"/>
          <w:iCs/>
          <w:szCs w:val="28"/>
          <w:lang w:eastAsia="vi-VN"/>
        </w:rPr>
      </w:pPr>
      <w:r w:rsidRPr="001850BA">
        <w:rPr>
          <w:rFonts w:eastAsia="Courier New"/>
          <w:iCs/>
          <w:szCs w:val="28"/>
          <w:lang w:eastAsia="vi-VN"/>
        </w:rPr>
        <w:lastRenderedPageBreak/>
        <w:t>- Khu vực đề nghị trả lại</w:t>
      </w:r>
    </w:p>
    <w:p w14:paraId="08A18A52" w14:textId="77777777" w:rsidR="007D6A2D" w:rsidRPr="001850BA" w:rsidRDefault="007D6A2D" w:rsidP="007D6A2D">
      <w:pPr>
        <w:widowControl w:val="0"/>
        <w:tabs>
          <w:tab w:val="right" w:leader="dot" w:pos="9072"/>
        </w:tabs>
        <w:ind w:firstLine="709"/>
        <w:jc w:val="both"/>
        <w:rPr>
          <w:rFonts w:eastAsia="Courier New"/>
          <w:iCs/>
          <w:szCs w:val="28"/>
          <w:lang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7D6A2D" w:rsidRPr="001850BA" w14:paraId="2F994C26" w14:textId="77777777" w:rsidTr="0080513C">
        <w:trPr>
          <w:trHeight w:val="674"/>
          <w:jc w:val="center"/>
        </w:trPr>
        <w:tc>
          <w:tcPr>
            <w:tcW w:w="1499" w:type="pct"/>
            <w:vMerge w:val="restart"/>
            <w:vAlign w:val="center"/>
          </w:tcPr>
          <w:p w14:paraId="384410F4" w14:textId="77777777" w:rsidR="007D6A2D" w:rsidRPr="001850BA" w:rsidRDefault="007D6A2D" w:rsidP="0080513C">
            <w:pPr>
              <w:widowControl w:val="0"/>
              <w:tabs>
                <w:tab w:val="right" w:leader="dot" w:pos="9072"/>
              </w:tabs>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264B3E14" w14:textId="77777777" w:rsidR="007D6A2D" w:rsidRPr="001850BA" w:rsidRDefault="007D6A2D" w:rsidP="0080513C">
            <w:pPr>
              <w:widowControl w:val="0"/>
              <w:tabs>
                <w:tab w:val="right" w:leader="dot" w:pos="9072"/>
              </w:tabs>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7D6A2D" w:rsidRPr="001850BA" w14:paraId="1DB9F876" w14:textId="77777777" w:rsidTr="0080513C">
        <w:trPr>
          <w:trHeight w:val="143"/>
          <w:jc w:val="center"/>
        </w:trPr>
        <w:tc>
          <w:tcPr>
            <w:tcW w:w="1499" w:type="pct"/>
            <w:vMerge/>
            <w:vAlign w:val="center"/>
          </w:tcPr>
          <w:p w14:paraId="270B2134"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700" w:type="pct"/>
            <w:vAlign w:val="center"/>
          </w:tcPr>
          <w:p w14:paraId="710581BC"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7B4EEBD3"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7D6A2D" w:rsidRPr="001850BA" w14:paraId="113F8022" w14:textId="77777777" w:rsidTr="0080513C">
        <w:trPr>
          <w:trHeight w:val="396"/>
          <w:jc w:val="center"/>
        </w:trPr>
        <w:tc>
          <w:tcPr>
            <w:tcW w:w="1499" w:type="pct"/>
            <w:vAlign w:val="center"/>
          </w:tcPr>
          <w:p w14:paraId="027D959F"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26E1A491"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3973242C"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382884EB" w14:textId="77777777" w:rsidTr="0080513C">
        <w:trPr>
          <w:trHeight w:val="386"/>
          <w:jc w:val="center"/>
        </w:trPr>
        <w:tc>
          <w:tcPr>
            <w:tcW w:w="1499" w:type="pct"/>
            <w:vAlign w:val="center"/>
          </w:tcPr>
          <w:p w14:paraId="4C234B27"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0106F6DB"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0338E151"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6AA30D1F" w14:textId="77777777" w:rsidTr="0080513C">
        <w:trPr>
          <w:trHeight w:val="396"/>
          <w:jc w:val="center"/>
        </w:trPr>
        <w:tc>
          <w:tcPr>
            <w:tcW w:w="1499" w:type="pct"/>
            <w:vAlign w:val="center"/>
          </w:tcPr>
          <w:p w14:paraId="057FFBF5"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19F1A34C"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6126469" w14:textId="77777777" w:rsidR="007D6A2D" w:rsidRPr="001850BA" w:rsidRDefault="007D6A2D" w:rsidP="0080513C">
            <w:pPr>
              <w:widowControl w:val="0"/>
              <w:tabs>
                <w:tab w:val="right" w:leader="dot" w:pos="9072"/>
              </w:tabs>
              <w:jc w:val="center"/>
              <w:rPr>
                <w:rFonts w:eastAsia="Courier New"/>
                <w:szCs w:val="28"/>
                <w:lang w:val="vi-VN" w:eastAsia="vi-VN"/>
              </w:rPr>
            </w:pPr>
          </w:p>
        </w:tc>
      </w:tr>
      <w:tr w:rsidR="007D6A2D" w:rsidRPr="001850BA" w14:paraId="3DA4497E" w14:textId="77777777" w:rsidTr="0080513C">
        <w:trPr>
          <w:trHeight w:val="386"/>
          <w:jc w:val="center"/>
        </w:trPr>
        <w:tc>
          <w:tcPr>
            <w:tcW w:w="1499" w:type="pct"/>
            <w:vAlign w:val="center"/>
          </w:tcPr>
          <w:p w14:paraId="0C3B5D92" w14:textId="77777777" w:rsidR="007D6A2D" w:rsidRPr="001850BA" w:rsidRDefault="007D6A2D" w:rsidP="0080513C">
            <w:pPr>
              <w:widowControl w:val="0"/>
              <w:tabs>
                <w:tab w:val="right" w:leader="dot" w:pos="9072"/>
              </w:tabs>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C814E74" w14:textId="77777777" w:rsidR="007D6A2D" w:rsidRPr="001850BA" w:rsidRDefault="007D6A2D" w:rsidP="0080513C">
            <w:pPr>
              <w:widowControl w:val="0"/>
              <w:tabs>
                <w:tab w:val="right" w:leader="dot" w:pos="9072"/>
              </w:tabs>
              <w:jc w:val="center"/>
              <w:rPr>
                <w:rFonts w:eastAsia="Courier New"/>
                <w:szCs w:val="28"/>
                <w:lang w:val="vi-VN" w:eastAsia="vi-VN"/>
              </w:rPr>
            </w:pPr>
          </w:p>
        </w:tc>
        <w:tc>
          <w:tcPr>
            <w:tcW w:w="1801" w:type="pct"/>
            <w:vAlign w:val="center"/>
          </w:tcPr>
          <w:p w14:paraId="67AB9C9E" w14:textId="77777777" w:rsidR="007D6A2D" w:rsidRPr="001850BA" w:rsidRDefault="007D6A2D" w:rsidP="0080513C">
            <w:pPr>
              <w:widowControl w:val="0"/>
              <w:tabs>
                <w:tab w:val="right" w:leader="dot" w:pos="9072"/>
              </w:tabs>
              <w:jc w:val="center"/>
              <w:rPr>
                <w:rFonts w:eastAsia="Courier New"/>
                <w:szCs w:val="28"/>
                <w:lang w:val="vi-VN" w:eastAsia="vi-VN"/>
              </w:rPr>
            </w:pPr>
          </w:p>
        </w:tc>
      </w:tr>
    </w:tbl>
    <w:p w14:paraId="62A4366C" w14:textId="77777777" w:rsidR="007D6A2D" w:rsidRPr="001850BA" w:rsidRDefault="007D6A2D" w:rsidP="007D6A2D">
      <w:pPr>
        <w:widowControl w:val="0"/>
        <w:tabs>
          <w:tab w:val="right" w:leader="dot" w:pos="9072"/>
        </w:tabs>
        <w:spacing w:before="120"/>
        <w:ind w:firstLine="709"/>
        <w:jc w:val="both"/>
        <w:rPr>
          <w:rFonts w:eastAsia="Courier New"/>
          <w:iCs/>
          <w:szCs w:val="28"/>
          <w:lang w:eastAsia="vi-VN"/>
        </w:rPr>
      </w:pPr>
    </w:p>
    <w:p w14:paraId="50C8AA4B" w14:textId="77777777" w:rsidR="007D6A2D" w:rsidRPr="001850BA" w:rsidRDefault="007D6A2D" w:rsidP="007D6A2D">
      <w:pPr>
        <w:widowControl w:val="0"/>
        <w:tabs>
          <w:tab w:val="right" w:leader="dot" w:pos="9072"/>
        </w:tabs>
        <w:spacing w:before="120"/>
        <w:ind w:firstLine="709"/>
        <w:jc w:val="both"/>
        <w:rPr>
          <w:rFonts w:eastAsia="Courier New"/>
          <w:iCs/>
          <w:szCs w:val="28"/>
          <w:lang w:eastAsia="vi-VN"/>
        </w:rPr>
      </w:pPr>
      <w:r w:rsidRPr="001850BA">
        <w:rPr>
          <w:rFonts w:eastAsia="Courier New"/>
          <w:iCs/>
          <w:szCs w:val="28"/>
          <w:lang w:eastAsia="vi-VN"/>
        </w:rPr>
        <w:t>- Khu vực tiếp tục khai thác khoáng sản</w:t>
      </w:r>
    </w:p>
    <w:p w14:paraId="3D39F003" w14:textId="77777777" w:rsidR="007D6A2D" w:rsidRPr="001850BA" w:rsidRDefault="007D6A2D" w:rsidP="007D6A2D">
      <w:pPr>
        <w:widowControl w:val="0"/>
        <w:tabs>
          <w:tab w:val="right" w:leader="dot" w:pos="9072"/>
        </w:tabs>
        <w:spacing w:before="120"/>
        <w:ind w:firstLine="709"/>
        <w:jc w:val="both"/>
        <w:rPr>
          <w:rFonts w:eastAsia="Courier New"/>
          <w:iCs/>
          <w:szCs w:val="28"/>
          <w:lang w:eastAsia="vi-VN"/>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8"/>
        <w:gridCol w:w="1636"/>
        <w:gridCol w:w="1856"/>
        <w:gridCol w:w="1966"/>
        <w:gridCol w:w="1690"/>
      </w:tblGrid>
      <w:tr w:rsidR="007D6A2D" w:rsidRPr="001850BA" w14:paraId="22CC79A3" w14:textId="77777777" w:rsidTr="0080513C">
        <w:trPr>
          <w:trHeight w:val="674"/>
          <w:tblHeader/>
          <w:jc w:val="center"/>
        </w:trPr>
        <w:tc>
          <w:tcPr>
            <w:tcW w:w="932" w:type="pct"/>
            <w:vMerge w:val="restart"/>
            <w:vAlign w:val="center"/>
          </w:tcPr>
          <w:p w14:paraId="72B98B16" w14:textId="77777777" w:rsidR="007D6A2D" w:rsidRPr="001850BA" w:rsidRDefault="007D6A2D" w:rsidP="0080513C">
            <w:pPr>
              <w:widowControl w:val="0"/>
              <w:tabs>
                <w:tab w:val="right" w:leader="dot" w:pos="9072"/>
              </w:tabs>
              <w:spacing w:before="120"/>
              <w:jc w:val="center"/>
              <w:rPr>
                <w:rFonts w:eastAsia="Courier New"/>
                <w:b/>
                <w:szCs w:val="28"/>
                <w:lang w:eastAsia="vi-VN"/>
              </w:rPr>
            </w:pPr>
            <w:r w:rsidRPr="001850BA">
              <w:rPr>
                <w:rFonts w:eastAsia="Courier New"/>
                <w:b/>
                <w:szCs w:val="28"/>
                <w:lang w:eastAsia="vi-VN"/>
              </w:rPr>
              <w:t xml:space="preserve">Mức sâu </w:t>
            </w:r>
            <w:r w:rsidRPr="001850BA">
              <w:rPr>
                <w:rFonts w:eastAsia="Courier New"/>
                <w:b/>
                <w:szCs w:val="28"/>
                <w:lang w:eastAsia="vi-VN"/>
              </w:rPr>
              <w:br/>
              <w:t>(m)</w:t>
            </w:r>
          </w:p>
        </w:tc>
        <w:tc>
          <w:tcPr>
            <w:tcW w:w="931" w:type="pct"/>
            <w:vMerge w:val="restart"/>
            <w:vAlign w:val="center"/>
          </w:tcPr>
          <w:p w14:paraId="5319CFB0" w14:textId="77777777" w:rsidR="007D6A2D" w:rsidRPr="001850BA" w:rsidRDefault="007D6A2D"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2175" w:type="pct"/>
            <w:gridSpan w:val="2"/>
            <w:vAlign w:val="center"/>
          </w:tcPr>
          <w:p w14:paraId="20418727" w14:textId="77777777" w:rsidR="007D6A2D" w:rsidRPr="001850BA" w:rsidRDefault="007D6A2D"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c>
          <w:tcPr>
            <w:tcW w:w="962" w:type="pct"/>
            <w:vMerge w:val="restart"/>
            <w:vAlign w:val="center"/>
          </w:tcPr>
          <w:p w14:paraId="0CEAB272" w14:textId="77777777" w:rsidR="007D6A2D" w:rsidRPr="001850BA" w:rsidRDefault="007D6A2D"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it-IT" w:eastAsia="vi-VN"/>
              </w:rPr>
              <w:t xml:space="preserve">Diện tích </w:t>
            </w:r>
            <w:r w:rsidRPr="001850BA">
              <w:rPr>
                <w:rFonts w:eastAsia="Courier New"/>
                <w:b/>
                <w:szCs w:val="28"/>
                <w:lang w:val="it-IT" w:eastAsia="vi-VN"/>
              </w:rPr>
              <w:b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r w:rsidR="007D6A2D" w:rsidRPr="001850BA" w14:paraId="54E30E69" w14:textId="77777777" w:rsidTr="0080513C">
        <w:trPr>
          <w:trHeight w:val="143"/>
          <w:tblHeader/>
          <w:jc w:val="center"/>
        </w:trPr>
        <w:tc>
          <w:tcPr>
            <w:tcW w:w="932" w:type="pct"/>
            <w:vMerge/>
            <w:vAlign w:val="center"/>
          </w:tcPr>
          <w:p w14:paraId="19631ADD"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Merge/>
            <w:vAlign w:val="center"/>
          </w:tcPr>
          <w:p w14:paraId="0A0A500E"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056" w:type="pct"/>
            <w:vAlign w:val="center"/>
          </w:tcPr>
          <w:p w14:paraId="48ADCC4D"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119" w:type="pct"/>
            <w:vAlign w:val="center"/>
          </w:tcPr>
          <w:p w14:paraId="4E838E0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c>
          <w:tcPr>
            <w:tcW w:w="962" w:type="pct"/>
            <w:vMerge/>
            <w:vAlign w:val="center"/>
          </w:tcPr>
          <w:p w14:paraId="27ED47AA"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76D833D2" w14:textId="77777777" w:rsidTr="0080513C">
        <w:trPr>
          <w:trHeight w:val="143"/>
          <w:jc w:val="center"/>
        </w:trPr>
        <w:tc>
          <w:tcPr>
            <w:tcW w:w="932" w:type="pct"/>
            <w:vMerge w:val="restart"/>
            <w:vAlign w:val="center"/>
          </w:tcPr>
          <w:p w14:paraId="25ACC131"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w:t>
            </w:r>
          </w:p>
        </w:tc>
        <w:tc>
          <w:tcPr>
            <w:tcW w:w="931" w:type="pct"/>
            <w:vAlign w:val="center"/>
          </w:tcPr>
          <w:p w14:paraId="6F7C2F9E"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t>1</w:t>
            </w:r>
          </w:p>
        </w:tc>
        <w:tc>
          <w:tcPr>
            <w:tcW w:w="1056" w:type="pct"/>
            <w:vAlign w:val="center"/>
          </w:tcPr>
          <w:p w14:paraId="0A3BB0CB"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EFA20E8"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4CCD30D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1D9B4790" w14:textId="77777777" w:rsidTr="0080513C">
        <w:trPr>
          <w:trHeight w:val="396"/>
          <w:jc w:val="center"/>
        </w:trPr>
        <w:tc>
          <w:tcPr>
            <w:tcW w:w="932" w:type="pct"/>
            <w:vMerge/>
            <w:vAlign w:val="center"/>
          </w:tcPr>
          <w:p w14:paraId="5F48FF9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0E81365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0E0D96B3"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3A5AF944"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4F196DE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567FCBE1" w14:textId="77777777" w:rsidTr="0080513C">
        <w:trPr>
          <w:trHeight w:val="386"/>
          <w:jc w:val="center"/>
        </w:trPr>
        <w:tc>
          <w:tcPr>
            <w:tcW w:w="932" w:type="pct"/>
            <w:vMerge/>
            <w:vAlign w:val="center"/>
          </w:tcPr>
          <w:p w14:paraId="69151BB4"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69D4B1AA"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1FB0A877"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573BB1A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81C0886"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297DC581" w14:textId="77777777" w:rsidTr="0080513C">
        <w:trPr>
          <w:trHeight w:val="396"/>
          <w:jc w:val="center"/>
        </w:trPr>
        <w:tc>
          <w:tcPr>
            <w:tcW w:w="932" w:type="pct"/>
            <w:vMerge/>
            <w:vAlign w:val="center"/>
          </w:tcPr>
          <w:p w14:paraId="7FBD5059"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1CC06FD4"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n</w:t>
            </w:r>
          </w:p>
        </w:tc>
        <w:tc>
          <w:tcPr>
            <w:tcW w:w="1056" w:type="pct"/>
            <w:vAlign w:val="center"/>
          </w:tcPr>
          <w:p w14:paraId="1D8ED77B"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BED5DC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2C328750"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39F44D44" w14:textId="77777777" w:rsidTr="0080513C">
        <w:trPr>
          <w:trHeight w:val="386"/>
          <w:jc w:val="center"/>
        </w:trPr>
        <w:tc>
          <w:tcPr>
            <w:tcW w:w="932" w:type="pct"/>
            <w:vMerge w:val="restart"/>
            <w:vAlign w:val="center"/>
          </w:tcPr>
          <w:p w14:paraId="590EBD9A"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H-i</w:t>
            </w:r>
          </w:p>
        </w:tc>
        <w:tc>
          <w:tcPr>
            <w:tcW w:w="931" w:type="pct"/>
            <w:vAlign w:val="center"/>
          </w:tcPr>
          <w:p w14:paraId="258CB1A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056" w:type="pct"/>
            <w:vAlign w:val="center"/>
          </w:tcPr>
          <w:p w14:paraId="21896044"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2E3ED47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3B68AE5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65C7BF7B" w14:textId="77777777" w:rsidTr="0080513C">
        <w:trPr>
          <w:trHeight w:val="386"/>
          <w:jc w:val="center"/>
        </w:trPr>
        <w:tc>
          <w:tcPr>
            <w:tcW w:w="932" w:type="pct"/>
            <w:vMerge/>
            <w:vAlign w:val="center"/>
          </w:tcPr>
          <w:p w14:paraId="6C44FC7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2D978953"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297C124A"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17D6724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18EA0B7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358167D5" w14:textId="77777777" w:rsidTr="0080513C">
        <w:trPr>
          <w:trHeight w:val="386"/>
          <w:jc w:val="center"/>
        </w:trPr>
        <w:tc>
          <w:tcPr>
            <w:tcW w:w="932" w:type="pct"/>
            <w:vMerge/>
            <w:vAlign w:val="center"/>
          </w:tcPr>
          <w:p w14:paraId="3B09C24D"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006FDE0A"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5EA5E5D8"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1D6F82DD"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59FC0CB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72FC91C5" w14:textId="77777777" w:rsidTr="0080513C">
        <w:trPr>
          <w:trHeight w:val="386"/>
          <w:jc w:val="center"/>
        </w:trPr>
        <w:tc>
          <w:tcPr>
            <w:tcW w:w="932" w:type="pct"/>
            <w:vMerge/>
            <w:vAlign w:val="center"/>
          </w:tcPr>
          <w:p w14:paraId="4079208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31" w:type="pct"/>
            <w:vAlign w:val="center"/>
          </w:tcPr>
          <w:p w14:paraId="01E2E10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eastAsia="vi-VN"/>
              </w:rPr>
              <w:t>m</w:t>
            </w:r>
          </w:p>
        </w:tc>
        <w:tc>
          <w:tcPr>
            <w:tcW w:w="1056" w:type="pct"/>
            <w:vAlign w:val="center"/>
          </w:tcPr>
          <w:p w14:paraId="77E04DB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7311725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7F5B774C"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108409F6" w14:textId="77777777" w:rsidTr="0080513C">
        <w:trPr>
          <w:trHeight w:val="386"/>
          <w:jc w:val="center"/>
        </w:trPr>
        <w:tc>
          <w:tcPr>
            <w:tcW w:w="932" w:type="pct"/>
            <w:vAlign w:val="center"/>
          </w:tcPr>
          <w:p w14:paraId="5E7139CF"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31" w:type="pct"/>
            <w:vAlign w:val="center"/>
          </w:tcPr>
          <w:p w14:paraId="38C3B528"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056" w:type="pct"/>
            <w:vAlign w:val="center"/>
          </w:tcPr>
          <w:p w14:paraId="47099C24"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1119" w:type="pct"/>
            <w:vAlign w:val="center"/>
          </w:tcPr>
          <w:p w14:paraId="56B7FE66"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c>
          <w:tcPr>
            <w:tcW w:w="962" w:type="pct"/>
            <w:vAlign w:val="center"/>
          </w:tcPr>
          <w:p w14:paraId="6BA7696A"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w:t>
            </w:r>
          </w:p>
        </w:tc>
      </w:tr>
      <w:tr w:rsidR="007D6A2D" w:rsidRPr="001850BA" w14:paraId="50D0BAD9" w14:textId="77777777" w:rsidTr="0080513C">
        <w:trPr>
          <w:trHeight w:val="386"/>
          <w:jc w:val="center"/>
        </w:trPr>
        <w:tc>
          <w:tcPr>
            <w:tcW w:w="932" w:type="pct"/>
            <w:vMerge w:val="restart"/>
            <w:vAlign w:val="center"/>
          </w:tcPr>
          <w:p w14:paraId="347EDEFC"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 xml:space="preserve">Mức sâu cuối </w:t>
            </w:r>
            <w:r w:rsidRPr="001850BA">
              <w:rPr>
                <w:rFonts w:eastAsia="Courier New"/>
                <w:szCs w:val="28"/>
                <w:lang w:eastAsia="vi-VN"/>
              </w:rPr>
              <w:lastRenderedPageBreak/>
              <w:t>cùng</w:t>
            </w:r>
          </w:p>
        </w:tc>
        <w:tc>
          <w:tcPr>
            <w:tcW w:w="931" w:type="pct"/>
            <w:vAlign w:val="center"/>
          </w:tcPr>
          <w:p w14:paraId="023D415E"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val="vi-VN" w:eastAsia="vi-VN"/>
              </w:rPr>
              <w:lastRenderedPageBreak/>
              <w:t>1</w:t>
            </w:r>
          </w:p>
        </w:tc>
        <w:tc>
          <w:tcPr>
            <w:tcW w:w="1056" w:type="pct"/>
            <w:vAlign w:val="center"/>
          </w:tcPr>
          <w:p w14:paraId="03016222"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671E618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restart"/>
            <w:vAlign w:val="center"/>
          </w:tcPr>
          <w:p w14:paraId="1391860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676C5508" w14:textId="77777777" w:rsidTr="0080513C">
        <w:trPr>
          <w:trHeight w:val="386"/>
          <w:jc w:val="center"/>
        </w:trPr>
        <w:tc>
          <w:tcPr>
            <w:tcW w:w="932" w:type="pct"/>
            <w:vMerge/>
            <w:vAlign w:val="center"/>
          </w:tcPr>
          <w:p w14:paraId="729D0905" w14:textId="77777777" w:rsidR="007D6A2D" w:rsidRPr="001850BA" w:rsidRDefault="007D6A2D" w:rsidP="0080513C">
            <w:pPr>
              <w:widowControl w:val="0"/>
              <w:tabs>
                <w:tab w:val="right" w:leader="dot" w:pos="9072"/>
              </w:tabs>
              <w:spacing w:before="120"/>
              <w:jc w:val="center"/>
              <w:rPr>
                <w:rFonts w:eastAsia="Courier New"/>
                <w:szCs w:val="28"/>
                <w:lang w:eastAsia="vi-VN"/>
              </w:rPr>
            </w:pPr>
          </w:p>
        </w:tc>
        <w:tc>
          <w:tcPr>
            <w:tcW w:w="931" w:type="pct"/>
            <w:vAlign w:val="center"/>
          </w:tcPr>
          <w:p w14:paraId="0D6FFE21"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056" w:type="pct"/>
            <w:vAlign w:val="center"/>
          </w:tcPr>
          <w:p w14:paraId="1C74EE77"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CED00BB"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3B41D3E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4FB8E8CC" w14:textId="77777777" w:rsidTr="0080513C">
        <w:trPr>
          <w:trHeight w:val="386"/>
          <w:jc w:val="center"/>
        </w:trPr>
        <w:tc>
          <w:tcPr>
            <w:tcW w:w="932" w:type="pct"/>
            <w:vMerge/>
            <w:vAlign w:val="center"/>
          </w:tcPr>
          <w:p w14:paraId="4207129C" w14:textId="77777777" w:rsidR="007D6A2D" w:rsidRPr="001850BA" w:rsidRDefault="007D6A2D" w:rsidP="0080513C">
            <w:pPr>
              <w:widowControl w:val="0"/>
              <w:tabs>
                <w:tab w:val="right" w:leader="dot" w:pos="9072"/>
              </w:tabs>
              <w:spacing w:before="120"/>
              <w:jc w:val="center"/>
              <w:rPr>
                <w:rFonts w:eastAsia="Courier New"/>
                <w:szCs w:val="28"/>
                <w:lang w:eastAsia="vi-VN"/>
              </w:rPr>
            </w:pPr>
          </w:p>
        </w:tc>
        <w:tc>
          <w:tcPr>
            <w:tcW w:w="931" w:type="pct"/>
            <w:vAlign w:val="center"/>
          </w:tcPr>
          <w:p w14:paraId="2461CA6F"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056" w:type="pct"/>
            <w:vAlign w:val="center"/>
          </w:tcPr>
          <w:p w14:paraId="569FBD0B"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49243C17"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0E222A2E"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r w:rsidR="007D6A2D" w:rsidRPr="001850BA" w14:paraId="01E5B50F" w14:textId="77777777" w:rsidTr="0080513C">
        <w:trPr>
          <w:trHeight w:val="386"/>
          <w:jc w:val="center"/>
        </w:trPr>
        <w:tc>
          <w:tcPr>
            <w:tcW w:w="932" w:type="pct"/>
            <w:vMerge/>
            <w:vAlign w:val="center"/>
          </w:tcPr>
          <w:p w14:paraId="03C7BBE5" w14:textId="77777777" w:rsidR="007D6A2D" w:rsidRPr="001850BA" w:rsidRDefault="007D6A2D" w:rsidP="0080513C">
            <w:pPr>
              <w:widowControl w:val="0"/>
              <w:tabs>
                <w:tab w:val="right" w:leader="dot" w:pos="9072"/>
              </w:tabs>
              <w:spacing w:before="120"/>
              <w:jc w:val="center"/>
              <w:rPr>
                <w:rFonts w:eastAsia="Courier New"/>
                <w:szCs w:val="28"/>
                <w:lang w:eastAsia="vi-VN"/>
              </w:rPr>
            </w:pPr>
          </w:p>
        </w:tc>
        <w:tc>
          <w:tcPr>
            <w:tcW w:w="931" w:type="pct"/>
            <w:vAlign w:val="center"/>
          </w:tcPr>
          <w:p w14:paraId="207FF53E" w14:textId="77777777" w:rsidR="007D6A2D" w:rsidRPr="001850BA" w:rsidRDefault="007D6A2D" w:rsidP="0080513C">
            <w:pPr>
              <w:widowControl w:val="0"/>
              <w:tabs>
                <w:tab w:val="right" w:leader="dot" w:pos="9072"/>
              </w:tabs>
              <w:spacing w:before="120"/>
              <w:jc w:val="center"/>
              <w:rPr>
                <w:rFonts w:eastAsia="Courier New"/>
                <w:szCs w:val="28"/>
                <w:lang w:eastAsia="vi-VN"/>
              </w:rPr>
            </w:pPr>
            <w:r w:rsidRPr="001850BA">
              <w:rPr>
                <w:rFonts w:eastAsia="Courier New"/>
                <w:szCs w:val="28"/>
                <w:lang w:eastAsia="vi-VN"/>
              </w:rPr>
              <w:t>k</w:t>
            </w:r>
          </w:p>
        </w:tc>
        <w:tc>
          <w:tcPr>
            <w:tcW w:w="1056" w:type="pct"/>
            <w:vAlign w:val="center"/>
          </w:tcPr>
          <w:p w14:paraId="67F01613"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1119" w:type="pct"/>
            <w:vAlign w:val="center"/>
          </w:tcPr>
          <w:p w14:paraId="008BCCD8"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c>
          <w:tcPr>
            <w:tcW w:w="962" w:type="pct"/>
            <w:vMerge/>
            <w:vAlign w:val="center"/>
          </w:tcPr>
          <w:p w14:paraId="0E3E2A34" w14:textId="77777777" w:rsidR="007D6A2D" w:rsidRPr="001850BA" w:rsidRDefault="007D6A2D" w:rsidP="0080513C">
            <w:pPr>
              <w:widowControl w:val="0"/>
              <w:tabs>
                <w:tab w:val="right" w:leader="dot" w:pos="9072"/>
              </w:tabs>
              <w:spacing w:before="120"/>
              <w:jc w:val="center"/>
              <w:rPr>
                <w:rFonts w:eastAsia="Courier New"/>
                <w:szCs w:val="28"/>
                <w:lang w:val="vi-VN" w:eastAsia="vi-VN"/>
              </w:rPr>
            </w:pPr>
          </w:p>
        </w:tc>
      </w:tr>
    </w:tbl>
    <w:p w14:paraId="645FA6D9" w14:textId="77777777" w:rsidR="007D6A2D" w:rsidRDefault="007D6A2D" w:rsidP="007D6A2D">
      <w:pPr>
        <w:widowControl w:val="0"/>
        <w:rPr>
          <w:rFonts w:eastAsia="Times New Roman"/>
          <w:sz w:val="24"/>
          <w:lang w:eastAsia="vi-VN"/>
        </w:rPr>
      </w:pPr>
    </w:p>
    <w:p w14:paraId="4490C357" w14:textId="77777777" w:rsidR="007D6A2D" w:rsidRDefault="007D6A2D" w:rsidP="007D6A2D">
      <w:pPr>
        <w:widowControl w:val="0"/>
        <w:rPr>
          <w:rFonts w:eastAsia="Times New Roman"/>
          <w:sz w:val="24"/>
          <w:lang w:eastAsia="vi-VN"/>
        </w:rPr>
      </w:pPr>
    </w:p>
    <w:tbl>
      <w:tblPr>
        <w:tblW w:w="9140" w:type="dxa"/>
        <w:tblInd w:w="-284" w:type="dxa"/>
        <w:tblLook w:val="0000" w:firstRow="0" w:lastRow="0" w:firstColumn="0" w:lastColumn="0" w:noHBand="0" w:noVBand="0"/>
      </w:tblPr>
      <w:tblGrid>
        <w:gridCol w:w="5671"/>
        <w:gridCol w:w="3469"/>
      </w:tblGrid>
      <w:tr w:rsidR="007D6A2D" w:rsidRPr="001850BA" w14:paraId="5066B565" w14:textId="77777777" w:rsidTr="0080513C">
        <w:tc>
          <w:tcPr>
            <w:tcW w:w="5671" w:type="dxa"/>
          </w:tcPr>
          <w:p w14:paraId="65F0F590" w14:textId="38E14C29" w:rsidR="007D6A2D" w:rsidRPr="001850BA" w:rsidRDefault="007D6A2D" w:rsidP="0080513C">
            <w:pPr>
              <w:widowControl w:val="0"/>
              <w:ind w:right="31"/>
              <w:jc w:val="center"/>
              <w:rPr>
                <w:rFonts w:eastAsia="Times New Roman"/>
                <w:b/>
                <w:szCs w:val="28"/>
                <w:lang w:val="vi-VN" w:eastAsia="vi-VN"/>
              </w:rPr>
            </w:pPr>
          </w:p>
        </w:tc>
        <w:tc>
          <w:tcPr>
            <w:tcW w:w="3469" w:type="dxa"/>
          </w:tcPr>
          <w:p w14:paraId="68098601" w14:textId="77777777" w:rsidR="007D6A2D" w:rsidRPr="001850BA" w:rsidRDefault="007D6A2D"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0F49C627" w14:textId="77777777" w:rsidR="007D6A2D" w:rsidRPr="001850BA" w:rsidRDefault="007D6A2D" w:rsidP="007D6A2D">
      <w:pPr>
        <w:widowControl w:val="0"/>
        <w:tabs>
          <w:tab w:val="right" w:leader="dot" w:pos="9072"/>
        </w:tabs>
        <w:spacing w:before="120"/>
        <w:jc w:val="both"/>
        <w:rPr>
          <w:rFonts w:eastAsia="Courier New"/>
          <w:szCs w:val="28"/>
          <w:lang w:val="vi-VN" w:eastAsia="vi-VN"/>
        </w:rPr>
      </w:pPr>
    </w:p>
    <w:p w14:paraId="1C436D35" w14:textId="77777777" w:rsidR="007D6A2D" w:rsidRPr="001850BA" w:rsidRDefault="007D6A2D" w:rsidP="007D6A2D">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 TRẢ LẠI,</w:t>
      </w:r>
      <w:r w:rsidRPr="001850BA">
        <w:rPr>
          <w:rFonts w:eastAsia="Courier New"/>
          <w:b/>
          <w:bCs/>
          <w:szCs w:val="28"/>
          <w:lang w:val="vi-VN" w:eastAsia="vi-VN"/>
        </w:rPr>
        <w:br/>
        <w:t>KHU VỰC TIẾP TỤC KHAI THÁC KHOÁNG SẢN</w:t>
      </w:r>
    </w:p>
    <w:p w14:paraId="61C15614" w14:textId="77777777" w:rsidR="007D6A2D" w:rsidRPr="001850BA" w:rsidRDefault="007D6A2D" w:rsidP="007D6A2D">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Quyết định số          /QĐ-UBND </w:t>
      </w:r>
      <w:r w:rsidRPr="001850BA">
        <w:rPr>
          <w:rFonts w:eastAsia="Courier New"/>
          <w:i/>
          <w:szCs w:val="28"/>
          <w:lang w:val="vi-VN" w:eastAsia="vi-VN"/>
        </w:rPr>
        <w:br/>
        <w:t xml:space="preserve">ngày     tháng      năm       của </w:t>
      </w:r>
      <w:r w:rsidRPr="001850BA">
        <w:rPr>
          <w:rFonts w:eastAsia="Courier New"/>
          <w:i/>
          <w:szCs w:val="28"/>
          <w:lang w:eastAsia="vi-VN"/>
        </w:rPr>
        <w:t xml:space="preserve">Chủ tịch </w:t>
      </w:r>
      <w:r w:rsidRPr="001850BA">
        <w:rPr>
          <w:rFonts w:eastAsia="Courier New"/>
          <w:i/>
          <w:szCs w:val="28"/>
          <w:lang w:val="vi-VN" w:eastAsia="vi-VN"/>
        </w:rPr>
        <w:t>Ủy ban nhân dân tỉnh (thành phố)……)</w:t>
      </w:r>
    </w:p>
    <w:p w14:paraId="51103693" w14:textId="77777777" w:rsidR="007D6A2D" w:rsidRPr="001850BA" w:rsidRDefault="007D6A2D" w:rsidP="007D6A2D">
      <w:pPr>
        <w:widowControl w:val="0"/>
        <w:spacing w:before="120" w:after="120" w:line="264" w:lineRule="auto"/>
        <w:ind w:left="284"/>
        <w:contextualSpacing/>
        <w:jc w:val="both"/>
        <w:rPr>
          <w:rFonts w:eastAsia="Times New Roman"/>
          <w:b/>
          <w:bCs/>
          <w:szCs w:val="28"/>
          <w:lang w:val="vi-VN" w:eastAsia="vi-VN"/>
        </w:rPr>
      </w:pPr>
    </w:p>
    <w:p w14:paraId="760A8229" w14:textId="77777777" w:rsidR="007D6A2D" w:rsidRPr="001850BA" w:rsidRDefault="007D6A2D" w:rsidP="007D6A2D">
      <w:pPr>
        <w:widowControl w:val="0"/>
        <w:spacing w:before="120" w:after="120" w:line="264" w:lineRule="auto"/>
        <w:ind w:firstLine="709"/>
        <w:contextualSpacing/>
        <w:jc w:val="both"/>
        <w:rPr>
          <w:rFonts w:eastAsia="Times New Roman"/>
          <w:szCs w:val="28"/>
          <w:lang w:val="vi-VN" w:eastAsia="vi-VN"/>
        </w:r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0C305A28" w14:textId="77777777" w:rsidR="007D6A2D" w:rsidRPr="001850BA" w:rsidRDefault="007D6A2D" w:rsidP="007D6A2D">
      <w:pPr>
        <w:rPr>
          <w:rFonts w:eastAsia="Times New Roman"/>
          <w:sz w:val="2"/>
          <w:lang w:eastAsia="vi-VN"/>
        </w:rPr>
      </w:pPr>
    </w:p>
    <w:p w14:paraId="35FF5C5E" w14:textId="77777777" w:rsidR="007D6A2D" w:rsidRPr="001850BA" w:rsidRDefault="007D6A2D" w:rsidP="007D6A2D">
      <w:pPr>
        <w:spacing w:line="278" w:lineRule="auto"/>
        <w:rPr>
          <w:rFonts w:eastAsia="Times New Roman"/>
          <w:b/>
          <w:bCs/>
          <w:szCs w:val="28"/>
          <w:lang w:eastAsia="vi-VN"/>
        </w:rPr>
      </w:pPr>
      <w:r w:rsidRPr="001850BA">
        <w:rPr>
          <w:rFonts w:eastAsia="Times New Roman"/>
          <w:b/>
          <w:bCs/>
          <w:szCs w:val="28"/>
          <w:lang w:eastAsia="vi-VN"/>
        </w:rPr>
        <w:br w:type="page"/>
      </w:r>
    </w:p>
    <w:p w14:paraId="3FC2A059" w14:textId="3633800F" w:rsidR="00B357DE" w:rsidRDefault="00B357DE" w:rsidP="00227B96">
      <w:pPr>
        <w:spacing w:after="120"/>
        <w:ind w:firstLine="720"/>
        <w:jc w:val="both"/>
        <w:rPr>
          <w:b/>
          <w:bCs/>
          <w:szCs w:val="28"/>
        </w:rPr>
      </w:pPr>
      <w:r>
        <w:rPr>
          <w:b/>
          <w:bCs/>
          <w:szCs w:val="28"/>
        </w:rPr>
        <w:lastRenderedPageBreak/>
        <w:t xml:space="preserve">29. Trả lại </w:t>
      </w:r>
      <w:r>
        <w:rPr>
          <w:b/>
          <w:bCs/>
          <w:szCs w:val="28"/>
        </w:rPr>
        <w:t>Giấy phép khai thác khoáng s</w:t>
      </w:r>
      <w:r w:rsidR="002B3C8B">
        <w:rPr>
          <w:b/>
          <w:bCs/>
          <w:szCs w:val="28"/>
        </w:rPr>
        <w:t>ả</w:t>
      </w:r>
      <w:r>
        <w:rPr>
          <w:b/>
          <w:bCs/>
          <w:szCs w:val="28"/>
        </w:rPr>
        <w:t>n nhóm IV</w:t>
      </w:r>
      <w:r>
        <w:rPr>
          <w:b/>
          <w:bCs/>
          <w:szCs w:val="28"/>
        </w:rPr>
        <w:t xml:space="preserve"> – 1.014288</w:t>
      </w:r>
    </w:p>
    <w:p w14:paraId="597CA8C6" w14:textId="77777777" w:rsidR="008E0565" w:rsidRPr="001850BA" w:rsidRDefault="008E0565" w:rsidP="008E0565">
      <w:pPr>
        <w:spacing w:before="120"/>
        <w:ind w:firstLine="720"/>
        <w:jc w:val="both"/>
        <w:rPr>
          <w:b/>
          <w:szCs w:val="28"/>
        </w:rPr>
      </w:pPr>
      <w:r w:rsidRPr="001850BA">
        <w:rPr>
          <w:b/>
          <w:szCs w:val="28"/>
        </w:rPr>
        <w:t>a) Trình tự thực hiện:</w:t>
      </w:r>
    </w:p>
    <w:p w14:paraId="1E63871A" w14:textId="77777777" w:rsidR="008E0565" w:rsidRPr="001850BA" w:rsidRDefault="008E0565" w:rsidP="008E0565">
      <w:pPr>
        <w:spacing w:before="120"/>
        <w:ind w:firstLine="720"/>
        <w:jc w:val="both"/>
        <w:rPr>
          <w:bCs/>
          <w:i/>
          <w:iCs/>
          <w:szCs w:val="28"/>
        </w:rPr>
      </w:pPr>
      <w:r w:rsidRPr="001850BA">
        <w:rPr>
          <w:bCs/>
          <w:i/>
          <w:iCs/>
          <w:szCs w:val="28"/>
        </w:rPr>
        <w:t>- Bước 1. Nộp, tiếp nhận và kiểm tra hồ sơ:</w:t>
      </w:r>
    </w:p>
    <w:p w14:paraId="6B42BBBF" w14:textId="77777777" w:rsidR="008E0565" w:rsidRPr="001850BA" w:rsidRDefault="008E0565" w:rsidP="008E0565">
      <w:pPr>
        <w:spacing w:before="120"/>
        <w:ind w:firstLine="720"/>
        <w:jc w:val="both"/>
        <w:rPr>
          <w:bCs/>
          <w:i/>
          <w:iCs/>
          <w:szCs w:val="28"/>
        </w:rPr>
      </w:pPr>
      <w:r w:rsidRPr="001850BA">
        <w:rPr>
          <w:szCs w:val="28"/>
        </w:rPr>
        <w:t xml:space="preserve">Tổ chức, cá nhân </w:t>
      </w:r>
      <w:r w:rsidRPr="001850BA">
        <w:rPr>
          <w:szCs w:val="28"/>
          <w:lang w:val="pt-BR"/>
        </w:rPr>
        <w:t xml:space="preserve">đề nghị trả lại giấy phép khai thác khoáng sản nhóm IV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7A297D47" w14:textId="77777777" w:rsidR="008E0565" w:rsidRPr="001850BA" w:rsidRDefault="008E0565" w:rsidP="008E0565">
      <w:pPr>
        <w:spacing w:before="120"/>
        <w:ind w:firstLine="720"/>
        <w:jc w:val="both"/>
        <w:rPr>
          <w:i/>
          <w:iCs/>
          <w:szCs w:val="28"/>
          <w:lang w:val="pt-BR"/>
        </w:rPr>
      </w:pPr>
      <w:r w:rsidRPr="001850BA">
        <w:rPr>
          <w:i/>
          <w:iCs/>
          <w:szCs w:val="28"/>
          <w:lang w:val="pt-BR"/>
        </w:rPr>
        <w:t>- Bước 2. Thẩm định hồ sơ và trình phê duyệt:</w:t>
      </w:r>
    </w:p>
    <w:p w14:paraId="24B80667" w14:textId="77777777" w:rsidR="008E0565" w:rsidRPr="001850BA" w:rsidRDefault="008E0565" w:rsidP="008E0565">
      <w:pPr>
        <w:spacing w:before="120"/>
        <w:ind w:firstLine="720"/>
        <w:jc w:val="both"/>
        <w:rPr>
          <w:szCs w:val="28"/>
          <w:lang w:val="pt-BR"/>
        </w:rPr>
      </w:pPr>
      <w:r w:rsidRPr="001850BA">
        <w:rPr>
          <w:szCs w:val="28"/>
          <w:lang w:val="pt-BR"/>
        </w:rPr>
        <w:t xml:space="preserve">+ </w:t>
      </w:r>
      <w:r w:rsidRPr="001850BA">
        <w:rPr>
          <w:szCs w:val="28"/>
        </w:rPr>
        <w:t>Trong thời hạn không quá 10 ngày, kể từ ngày tiếp nhận hồ sơ, Sở Nông nghiệp và Môi trường</w:t>
      </w:r>
      <w:r w:rsidRPr="001850BA">
        <w:rPr>
          <w:szCs w:val="28"/>
          <w:lang w:val="pt-BR"/>
        </w:rPr>
        <w:t xml:space="preserve"> kiểm tra, rà soát các tài liệu, hồ sơ và các nội dung có liên quan đến việc trả lại giấy phép khai thác khoáng sản nhóm IV; kiểm tra tại thực địa; gửi văn bản lấy ý kiến cơ quan chuyên môn về xây dựng thuộc Ủy ban nhân dân cấp tỉnh về việc trả lại giấy phép khai thác khoáng sản nhóm IV (thời điểm kiểm tra tại thực địa do </w:t>
      </w:r>
      <w:r w:rsidRPr="001850BA">
        <w:rPr>
          <w:szCs w:val="28"/>
        </w:rPr>
        <w:t>Sở Nông nghiệp và Môi trường</w:t>
      </w:r>
      <w:r w:rsidRPr="001850BA">
        <w:rPr>
          <w:szCs w:val="28"/>
          <w:lang w:val="pt-BR"/>
        </w:rPr>
        <w:t xml:space="preserve"> quyết định nhưng phải hoàn thành trước khi trình hồ sơ trả lại giấy phép khai thác khoáng sản nhóm IV cho Chủ tịch Ủy ban nhân dân cấp tỉnh);</w:t>
      </w:r>
    </w:p>
    <w:p w14:paraId="42DA6FC4" w14:textId="77777777" w:rsidR="008E0565" w:rsidRPr="001850BA" w:rsidRDefault="008E0565" w:rsidP="008E0565">
      <w:pPr>
        <w:spacing w:before="120"/>
        <w:ind w:firstLine="720"/>
        <w:jc w:val="both"/>
        <w:rPr>
          <w:rFonts w:eastAsia="Arial"/>
          <w:szCs w:val="28"/>
        </w:rPr>
      </w:pPr>
      <w:r w:rsidRPr="001850BA">
        <w:rPr>
          <w:rFonts w:eastAsia="Arial"/>
          <w:szCs w:val="28"/>
        </w:rPr>
        <w:t xml:space="preserve">+ Trong thời hạn không quá 05 ngày làm việc, kể từ ngày </w:t>
      </w:r>
      <w:r w:rsidRPr="001850BA">
        <w:rPr>
          <w:szCs w:val="28"/>
        </w:rPr>
        <w:t>Sở Nông nghiệp và Môi trường</w:t>
      </w:r>
      <w:r w:rsidRPr="001850BA">
        <w:rPr>
          <w:rFonts w:eastAsia="Arial"/>
          <w:szCs w:val="28"/>
        </w:rPr>
        <w:t xml:space="preserve"> có văn bản lấy ý kiến quy định tại điểm b khoản này, cơ quan được lấy ý kiến có trách nhiệm trả lời bằng văn bản về các vấn đề có liên quan.</w:t>
      </w:r>
    </w:p>
    <w:p w14:paraId="50FE7D95" w14:textId="77777777" w:rsidR="008E0565" w:rsidRPr="001850BA" w:rsidRDefault="008E0565" w:rsidP="008E0565">
      <w:pPr>
        <w:spacing w:before="120"/>
        <w:ind w:firstLine="720"/>
        <w:jc w:val="both"/>
        <w:rPr>
          <w:szCs w:val="28"/>
          <w:lang w:val="pt-BR"/>
        </w:rPr>
      </w:pPr>
      <w:r w:rsidRPr="001850BA">
        <w:rPr>
          <w:rFonts w:eastAsia="Arial"/>
          <w:szCs w:val="28"/>
        </w:rPr>
        <w:t xml:space="preserve">+ </w:t>
      </w:r>
      <w:r w:rsidRPr="001850BA">
        <w:rPr>
          <w:szCs w:val="28"/>
        </w:rPr>
        <w:t>Trong thời hạn không quá 05 ngày làm việc, kể từ ngày hoàn thành các nội dung nêu trên, Sở Nông nghiệp và Môi trường phải hoàn thành việc thẩm định các tài liệu, hồ sơ, thời gian trả lại và các nội dung khác có liên quan đến việc trả lại giấy phép khai thác khoáng sản nhóm IV; trình hồ sơ trả lại giấy phép khai thác khoáng sản nhóm IV cho Chủ tịch Ủy ban nhân dân cấp tỉnh.</w:t>
      </w:r>
    </w:p>
    <w:p w14:paraId="4E248CA1" w14:textId="77777777" w:rsidR="008E0565" w:rsidRPr="001850BA" w:rsidRDefault="008E0565" w:rsidP="008E0565">
      <w:pPr>
        <w:spacing w:before="120"/>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6B33CB9C" w14:textId="77777777" w:rsidR="008E0565" w:rsidRPr="001850BA" w:rsidRDefault="008E0565" w:rsidP="008E0565">
      <w:pPr>
        <w:spacing w:before="120"/>
        <w:ind w:firstLine="720"/>
        <w:jc w:val="both"/>
        <w:rPr>
          <w:szCs w:val="28"/>
          <w:lang w:val="pt-BR"/>
        </w:rPr>
      </w:pPr>
      <w:r w:rsidRPr="001850BA">
        <w:rPr>
          <w:szCs w:val="28"/>
        </w:rPr>
        <w:t>+ Trong thời hạn không quá 03 ngày làm việc, kể</w:t>
      </w:r>
      <w:r w:rsidRPr="001850BA">
        <w:rPr>
          <w:szCs w:val="28"/>
          <w:lang w:val="pt-BR"/>
        </w:rPr>
        <w:t xml:space="preserve"> từ ngày nhận được hồ sơ trình cho phép trả lại giấy phép khai thác khoáng sản nhóm IV, Chủ tịch Ủy ban nhân dân cấp tỉnh quyết định việc cho phép trả lại hoặc không cho phép trả lại, kèm theo nội dung quyết định đóng cửa mỏ khoáng sản giấy phép khai thác khoáng sản nhóm IV. Trong trường hợp không cho phép trả lại giấy phép khai thác khoáng sản nhóm IV thì phải trả lời bằng văn bản và nêu rõ lý do.</w:t>
      </w:r>
    </w:p>
    <w:p w14:paraId="3D1718AE" w14:textId="77777777" w:rsidR="008E0565" w:rsidRPr="001850BA" w:rsidRDefault="008E0565" w:rsidP="008E0565">
      <w:pPr>
        <w:spacing w:before="120"/>
        <w:ind w:firstLine="720"/>
        <w:jc w:val="both"/>
        <w:rPr>
          <w:rFonts w:eastAsia="Times New Roman"/>
          <w:spacing w:val="-4"/>
          <w:szCs w:val="28"/>
          <w:lang w:eastAsia="vi-VN"/>
        </w:rPr>
      </w:pPr>
      <w:r w:rsidRPr="001850BA">
        <w:rPr>
          <w:i/>
          <w:iCs/>
          <w:szCs w:val="28"/>
          <w:lang w:val="pt-BR"/>
        </w:rPr>
        <w:t xml:space="preserve">+ </w:t>
      </w:r>
      <w:r w:rsidRPr="001850BA">
        <w:rPr>
          <w:spacing w:val="-2"/>
          <w:szCs w:val="28"/>
        </w:rPr>
        <w:t>Trong thời hạn không quá 02 ngày làm việc, kể</w:t>
      </w:r>
      <w:r w:rsidRPr="001850BA">
        <w:rPr>
          <w:rFonts w:eastAsia="Times New Roman"/>
          <w:spacing w:val="-4"/>
          <w:szCs w:val="28"/>
          <w:lang w:eastAsia="vi-VN"/>
        </w:rPr>
        <w:t xml:space="preserve"> từ ngày Chủ tịch Ủy ban nhân dân cấp tỉnh quyết định cho phép trả lại hoặc không cho phép trả lại giấy phép khai thác khoáng sản nhóm IV, cơ quan tiếp nhận hồ sơ thông báo cho tổ chức, cá nhân đề nghị trả lại giấy phép khai thác khoáng sản nhóm IV để nhận kết quả giải </w:t>
      </w:r>
      <w:r w:rsidRPr="001850BA">
        <w:rPr>
          <w:rFonts w:eastAsia="Times New Roman"/>
          <w:spacing w:val="-4"/>
          <w:szCs w:val="28"/>
          <w:lang w:eastAsia="vi-VN"/>
        </w:rPr>
        <w:lastRenderedPageBreak/>
        <w:t>quyết hồ sơ đề nghị trả lại giấy phép khai thác khoáng sản nhóm IV và thực hiện các nghĩa vụ có liên quan theo quy định.</w:t>
      </w:r>
    </w:p>
    <w:p w14:paraId="3A1AB28A" w14:textId="77777777" w:rsidR="008E0565" w:rsidRPr="001850BA" w:rsidRDefault="008E0565" w:rsidP="008E0565">
      <w:pPr>
        <w:spacing w:before="120"/>
        <w:ind w:firstLine="720"/>
        <w:jc w:val="both"/>
        <w:rPr>
          <w:rFonts w:eastAsia="Times New Roman"/>
          <w:spacing w:val="-4"/>
          <w:szCs w:val="28"/>
          <w:lang w:eastAsia="vi-VN"/>
        </w:rPr>
      </w:pPr>
      <w:r w:rsidRPr="001850BA">
        <w:rPr>
          <w:spacing w:val="-4"/>
          <w:szCs w:val="28"/>
        </w:rPr>
        <w:t>+ Trong trường hợp tổ chức, cá nhân được trả lại giấy phép khai thác khoáng sản nhóm IV, trong thời hạn 02 ngày làm việc, kể từ ngày nhận đủ văn bản, tài liệu chứng minh việc thực hiện các nghĩa vụ tài chính có liên quan, cơ quan tiếp nhận hồ sơ bàn giao quyết định cho phép trả lại giấy phép cho tổ chức, cá nhân.</w:t>
      </w:r>
    </w:p>
    <w:p w14:paraId="2D401E1E" w14:textId="77777777" w:rsidR="008E0565" w:rsidRPr="001850BA" w:rsidRDefault="008E0565" w:rsidP="008E0565">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0FD03167" w14:textId="77777777" w:rsidR="008E0565" w:rsidRPr="001850BA" w:rsidRDefault="008E0565" w:rsidP="008E0565">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4104015A" w14:textId="77777777" w:rsidR="008E0565" w:rsidRPr="001850BA" w:rsidRDefault="008E0565" w:rsidP="008E0565">
      <w:pPr>
        <w:spacing w:before="120"/>
        <w:ind w:firstLine="720"/>
        <w:jc w:val="both"/>
        <w:rPr>
          <w:b/>
          <w:i/>
          <w:iCs/>
          <w:szCs w:val="28"/>
          <w:lang w:val="pt-BR"/>
        </w:rPr>
      </w:pPr>
      <w:r w:rsidRPr="001850BA">
        <w:rPr>
          <w:b/>
          <w:i/>
          <w:iCs/>
          <w:szCs w:val="28"/>
          <w:lang w:val="pt-BR"/>
        </w:rPr>
        <w:t>(1) Thành phần hồ sơ:</w:t>
      </w:r>
    </w:p>
    <w:p w14:paraId="51B4B7BB" w14:textId="77777777" w:rsidR="008E0565" w:rsidRPr="001850BA" w:rsidRDefault="008E0565" w:rsidP="008E0565">
      <w:pPr>
        <w:widowControl w:val="0"/>
        <w:shd w:val="clear" w:color="auto" w:fill="FFFFFF"/>
        <w:spacing w:before="120"/>
        <w:ind w:firstLine="720"/>
        <w:jc w:val="both"/>
        <w:rPr>
          <w:rFonts w:eastAsia="Times New Roman"/>
          <w:i/>
          <w:iCs/>
          <w:szCs w:val="28"/>
          <w:lang w:eastAsia="vi-VN"/>
        </w:rPr>
      </w:pPr>
      <w:r w:rsidRPr="001850BA">
        <w:rPr>
          <w:rFonts w:eastAsia="Times New Roman"/>
          <w:szCs w:val="28"/>
          <w:lang w:eastAsia="vi-VN"/>
        </w:rPr>
        <w:t xml:space="preserve">- Bản chính văn bản đề nghị trả lại giấy phép khai thác khoáng sản nhóm IV </w:t>
      </w:r>
      <w:r w:rsidRPr="001850BA">
        <w:rPr>
          <w:rFonts w:eastAsia="Times New Roman"/>
          <w:i/>
          <w:iCs/>
          <w:szCs w:val="28"/>
          <w:lang w:eastAsia="vi-VN"/>
        </w:rPr>
        <w:t xml:space="preserve">(Mẫu số 10 - Phụ lục II ban hành kèm theo Thông tư số 36/2025/TT-BNNMT ngày 02/7/2025); </w:t>
      </w:r>
    </w:p>
    <w:p w14:paraId="1CF95934" w14:textId="77777777" w:rsidR="008E0565" w:rsidRPr="001850BA" w:rsidRDefault="008E0565" w:rsidP="008E0565">
      <w:pPr>
        <w:widowControl w:val="0"/>
        <w:shd w:val="clear" w:color="auto" w:fill="FFFFFF"/>
        <w:spacing w:before="120"/>
        <w:ind w:firstLine="720"/>
        <w:jc w:val="both"/>
        <w:rPr>
          <w:rFonts w:eastAsia="Times New Roman"/>
          <w:spacing w:val="-2"/>
          <w:szCs w:val="28"/>
          <w:lang w:eastAsia="vi-VN"/>
        </w:rPr>
      </w:pPr>
      <w:r w:rsidRPr="001850BA">
        <w:rPr>
          <w:rFonts w:eastAsia="Times New Roman"/>
          <w:spacing w:val="-2"/>
          <w:szCs w:val="28"/>
          <w:lang w:eastAsia="vi-VN"/>
        </w:rPr>
        <w:t>- Bản chính Bản đồ hiện trạng khu vực khai thác khoáng sản tại thời điểm đề nghị trả lại giấy phép khai thác khoáng sản nhóm IV (</w:t>
      </w:r>
      <w:r w:rsidRPr="001850BA">
        <w:rPr>
          <w:rFonts w:eastAsia="Times New Roman"/>
          <w:i/>
          <w:iCs/>
          <w:spacing w:val="-2"/>
          <w:szCs w:val="28"/>
          <w:lang w:eastAsia="vi-VN"/>
        </w:rPr>
        <w:t>Mẫu số 35 - Phụ lục II ban hành kèm theo Thông tư số 36/2025/TT-BNNMT ngày 02/7/2025)</w:t>
      </w:r>
      <w:r w:rsidRPr="001850BA">
        <w:rPr>
          <w:rFonts w:eastAsia="Times New Roman"/>
          <w:spacing w:val="-2"/>
          <w:szCs w:val="28"/>
          <w:lang w:eastAsia="vi-VN"/>
        </w:rPr>
        <w:t>;</w:t>
      </w:r>
    </w:p>
    <w:p w14:paraId="24DFD252" w14:textId="77777777" w:rsidR="008E0565" w:rsidRPr="001850BA" w:rsidRDefault="008E0565" w:rsidP="008E0565">
      <w:pPr>
        <w:widowControl w:val="0"/>
        <w:shd w:val="clear" w:color="auto" w:fill="FFFFFF"/>
        <w:spacing w:before="120"/>
        <w:ind w:firstLine="720"/>
        <w:jc w:val="both"/>
        <w:rPr>
          <w:rFonts w:eastAsia="Times New Roman"/>
          <w:spacing w:val="-6"/>
          <w:szCs w:val="28"/>
          <w:lang w:eastAsia="vi-VN"/>
        </w:rPr>
      </w:pPr>
      <w:r w:rsidRPr="001850BA">
        <w:rPr>
          <w:rFonts w:eastAsia="Times New Roman"/>
          <w:spacing w:val="-6"/>
          <w:szCs w:val="28"/>
          <w:lang w:eastAsia="vi-VN"/>
        </w:rPr>
        <w:t>- Bản chính Báo cáo kết quả hoạt động khai thác khoáng sản tính đến thời điểm đề nghị trả lại giấy phép khai thác khoáng sản nhóm IV (</w:t>
      </w:r>
      <w:r w:rsidRPr="001850BA">
        <w:rPr>
          <w:rFonts w:eastAsia="Times New Roman"/>
          <w:i/>
          <w:iCs/>
          <w:spacing w:val="-6"/>
          <w:szCs w:val="28"/>
          <w:lang w:eastAsia="vi-VN"/>
        </w:rPr>
        <w:t>Mẫu số 36 - Phụ lục II ban hành kèm theo Thông tư số 36/2025/TT-BNNMT ngày 02/7/2025)</w:t>
      </w:r>
      <w:r w:rsidRPr="001850BA">
        <w:rPr>
          <w:rFonts w:eastAsia="Times New Roman"/>
          <w:spacing w:val="-6"/>
          <w:szCs w:val="28"/>
          <w:lang w:eastAsia="vi-VN"/>
        </w:rPr>
        <w:t>;</w:t>
      </w:r>
    </w:p>
    <w:p w14:paraId="399450A2" w14:textId="77777777" w:rsidR="008E0565" w:rsidRPr="001850BA" w:rsidRDefault="008E0565" w:rsidP="008E0565">
      <w:pPr>
        <w:widowControl w:val="0"/>
        <w:shd w:val="clear" w:color="auto" w:fill="FFFFFF"/>
        <w:spacing w:before="120"/>
        <w:ind w:firstLine="720"/>
        <w:jc w:val="both"/>
        <w:rPr>
          <w:rFonts w:eastAsia="Times New Roman"/>
          <w:szCs w:val="28"/>
          <w:lang w:eastAsia="vi-VN"/>
        </w:rPr>
      </w:pPr>
      <w:r w:rsidRPr="001850BA">
        <w:rPr>
          <w:rFonts w:eastAsia="Arial"/>
          <w:szCs w:val="28"/>
        </w:rPr>
        <w:t xml:space="preserve">- Bản chính Báo cáo kết quả thực hiện đóng cửa mỏ </w:t>
      </w:r>
      <w:r w:rsidRPr="001850BA">
        <w:rPr>
          <w:rFonts w:eastAsia="Times New Roman"/>
          <w:spacing w:val="-6"/>
          <w:szCs w:val="28"/>
          <w:lang w:eastAsia="vi-VN"/>
        </w:rPr>
        <w:t>tính đến thời điểm đề nghị trả lại giấy phép khai thác khoáng sản nhóm IV (</w:t>
      </w:r>
      <w:r w:rsidRPr="001850BA">
        <w:rPr>
          <w:rFonts w:eastAsia="Times New Roman"/>
          <w:i/>
          <w:iCs/>
          <w:spacing w:val="-6"/>
          <w:szCs w:val="28"/>
          <w:lang w:eastAsia="vi-VN"/>
        </w:rPr>
        <w:t>Mẫu số 09 - Phụ lục ban hành kèm theo Thông tư số 39/2025/TT-BNNMT ngày 02/7/2025)</w:t>
      </w:r>
      <w:r w:rsidRPr="001850BA">
        <w:rPr>
          <w:rFonts w:eastAsia="Arial"/>
          <w:szCs w:val="28"/>
        </w:rPr>
        <w:t>.</w:t>
      </w:r>
    </w:p>
    <w:p w14:paraId="09E61D36" w14:textId="77777777" w:rsidR="008E0565" w:rsidRPr="001850BA" w:rsidRDefault="008E0565" w:rsidP="008E0565">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5BFB6999" w14:textId="77777777" w:rsidR="008E0565" w:rsidRPr="001850BA" w:rsidRDefault="008E0565" w:rsidP="008E0565">
      <w:pPr>
        <w:spacing w:before="120"/>
        <w:ind w:firstLine="720"/>
        <w:jc w:val="both"/>
        <w:rPr>
          <w:bCs/>
          <w:spacing w:val="-2"/>
          <w:szCs w:val="28"/>
          <w:lang w:val="da-DK"/>
        </w:rPr>
      </w:pPr>
      <w:r w:rsidRPr="001850BA">
        <w:rPr>
          <w:b/>
          <w:spacing w:val="-2"/>
          <w:szCs w:val="28"/>
          <w:lang w:val="da-DK"/>
        </w:rPr>
        <w:t xml:space="preserve">d) Thời hạn giải quyết: </w:t>
      </w:r>
      <w:r w:rsidRPr="001850BA">
        <w:rPr>
          <w:bCs/>
          <w:spacing w:val="-2"/>
          <w:szCs w:val="28"/>
          <w:lang w:val="da-DK"/>
        </w:rPr>
        <w:t>27 ngày làm việc kể từ ngày tiếp nhận hồ sơ (không tính thời gian tổ chức, cá nhân hoàn thiện hồ sơ trong trường hợp cơ quan tiếp nhận hồ sơ có văn bản đề nghị tổ chức, cá nhân bổ sung, hoàn thiện hồ sơ).</w:t>
      </w:r>
    </w:p>
    <w:p w14:paraId="570EE946" w14:textId="77777777" w:rsidR="008E0565" w:rsidRPr="001850BA" w:rsidRDefault="008E0565" w:rsidP="008E0565">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2180256" w14:textId="77777777" w:rsidR="008E0565" w:rsidRPr="001850BA" w:rsidRDefault="008E0565" w:rsidP="008E0565">
      <w:pPr>
        <w:spacing w:before="120"/>
        <w:ind w:firstLine="720"/>
        <w:jc w:val="both"/>
        <w:rPr>
          <w:szCs w:val="28"/>
          <w:lang w:val="da-DK"/>
        </w:rPr>
      </w:pPr>
      <w:r w:rsidRPr="001850BA">
        <w:rPr>
          <w:b/>
          <w:szCs w:val="28"/>
          <w:lang w:val="da-DK"/>
        </w:rPr>
        <w:t>e) Cơ quan thực hiện thủ tục hành chính:</w:t>
      </w:r>
    </w:p>
    <w:p w14:paraId="1E1E8A44" w14:textId="77777777" w:rsidR="008E0565" w:rsidRPr="001850BA" w:rsidRDefault="008E0565" w:rsidP="008E0565">
      <w:pPr>
        <w:spacing w:before="120"/>
        <w:ind w:firstLine="720"/>
        <w:jc w:val="both"/>
        <w:rPr>
          <w:szCs w:val="28"/>
          <w:lang w:val="da-DK"/>
        </w:rPr>
      </w:pPr>
      <w:r w:rsidRPr="001850BA">
        <w:rPr>
          <w:szCs w:val="28"/>
          <w:lang w:val="da-DK"/>
        </w:rPr>
        <w:t>- Cơ quan có thẩm quyền quyết định: Uỷ ban nhân dân cấp tỉnh.</w:t>
      </w:r>
    </w:p>
    <w:p w14:paraId="14AB1145" w14:textId="77777777" w:rsidR="008E0565" w:rsidRPr="001850BA" w:rsidRDefault="008E0565" w:rsidP="008E0565">
      <w:pPr>
        <w:spacing w:before="120"/>
        <w:ind w:firstLine="720"/>
        <w:jc w:val="both"/>
        <w:rPr>
          <w:szCs w:val="28"/>
          <w:lang w:val="da-DK"/>
        </w:rPr>
      </w:pPr>
      <w:r w:rsidRPr="001850BA">
        <w:rPr>
          <w:szCs w:val="28"/>
          <w:lang w:val="da-DK"/>
        </w:rPr>
        <w:t>- Cơ quan được ủy quyền thực hiện: Không quy định.</w:t>
      </w:r>
    </w:p>
    <w:p w14:paraId="01C2513F" w14:textId="77777777" w:rsidR="008E0565" w:rsidRPr="001850BA" w:rsidRDefault="008E0565" w:rsidP="008E0565">
      <w:pPr>
        <w:spacing w:before="120"/>
        <w:ind w:firstLine="720"/>
        <w:jc w:val="both"/>
        <w:rPr>
          <w:szCs w:val="28"/>
          <w:lang w:val="da-DK"/>
        </w:rPr>
      </w:pPr>
      <w:r w:rsidRPr="001850BA">
        <w:rPr>
          <w:szCs w:val="28"/>
          <w:lang w:val="da-DK"/>
        </w:rPr>
        <w:t>- Cơ quan trực tiếp thực hiện: Sở Nông nghiệp và Môi trường.</w:t>
      </w:r>
    </w:p>
    <w:p w14:paraId="16B394D0" w14:textId="77777777" w:rsidR="008E0565" w:rsidRPr="001850BA" w:rsidRDefault="008E0565" w:rsidP="008E0565">
      <w:pPr>
        <w:spacing w:before="120"/>
        <w:ind w:firstLine="720"/>
        <w:jc w:val="both"/>
        <w:rPr>
          <w:szCs w:val="28"/>
          <w:lang w:val="da-DK"/>
        </w:rPr>
      </w:pPr>
      <w:r w:rsidRPr="001850BA">
        <w:rPr>
          <w:szCs w:val="28"/>
          <w:lang w:val="da-DK"/>
        </w:rPr>
        <w:t xml:space="preserve">- Cơ quan phối hợp: Không quy định. </w:t>
      </w:r>
    </w:p>
    <w:p w14:paraId="0260A884" w14:textId="77777777" w:rsidR="008E0565" w:rsidRPr="001850BA" w:rsidRDefault="008E0565" w:rsidP="008E0565">
      <w:pPr>
        <w:spacing w:before="120"/>
        <w:ind w:firstLine="720"/>
        <w:jc w:val="both"/>
        <w:rPr>
          <w:spacing w:val="-4"/>
          <w:szCs w:val="28"/>
          <w:lang w:val="da-DK"/>
        </w:rPr>
      </w:pPr>
      <w:r w:rsidRPr="001850BA">
        <w:rPr>
          <w:b/>
          <w:spacing w:val="-4"/>
          <w:szCs w:val="28"/>
          <w:lang w:val="da-DK"/>
        </w:rPr>
        <w:lastRenderedPageBreak/>
        <w:t>g) Kết quả thực hiện thủ tục hành chính:</w:t>
      </w:r>
      <w:r w:rsidRPr="001850BA">
        <w:rPr>
          <w:spacing w:val="-4"/>
          <w:szCs w:val="28"/>
          <w:lang w:val="da-DK"/>
        </w:rPr>
        <w:t xml:space="preserve"> Quyết định cho phép trả lại giấy phép khai thác khoáng sản nhóm IV </w:t>
      </w:r>
      <w:r w:rsidRPr="001850BA">
        <w:rPr>
          <w:i/>
          <w:iCs/>
          <w:spacing w:val="-4"/>
          <w:szCs w:val="28"/>
          <w:lang w:val="da-DK"/>
        </w:rPr>
        <w:t>(Mẫu số 31 - Phụ lục II ban hành kèm theo Thông tư số 36/2025/TT-BNNMT ngày 02</w:t>
      </w:r>
      <w:r w:rsidRPr="001850BA">
        <w:rPr>
          <w:i/>
          <w:iCs/>
          <w:spacing w:val="-4"/>
          <w:szCs w:val="28"/>
        </w:rPr>
        <w:t>/</w:t>
      </w:r>
      <w:r w:rsidRPr="001850BA">
        <w:rPr>
          <w:i/>
          <w:iCs/>
          <w:spacing w:val="-4"/>
          <w:szCs w:val="28"/>
          <w:lang w:val="da-DK"/>
        </w:rPr>
        <w:t>7</w:t>
      </w:r>
      <w:r w:rsidRPr="001850BA">
        <w:rPr>
          <w:i/>
          <w:iCs/>
          <w:spacing w:val="-4"/>
          <w:szCs w:val="28"/>
        </w:rPr>
        <w:t>/</w:t>
      </w:r>
      <w:r w:rsidRPr="001850BA">
        <w:rPr>
          <w:i/>
          <w:iCs/>
          <w:spacing w:val="-4"/>
          <w:szCs w:val="28"/>
          <w:lang w:val="da-DK"/>
        </w:rPr>
        <w:t>2025).</w:t>
      </w:r>
    </w:p>
    <w:p w14:paraId="512D75DE" w14:textId="77777777" w:rsidR="008E0565" w:rsidRPr="001850BA" w:rsidRDefault="008E0565" w:rsidP="008E0565">
      <w:pPr>
        <w:spacing w:before="120"/>
        <w:ind w:firstLine="720"/>
        <w:jc w:val="both"/>
        <w:rPr>
          <w:b/>
          <w:szCs w:val="28"/>
          <w:lang w:val="da-DK"/>
        </w:rPr>
      </w:pPr>
      <w:r w:rsidRPr="001850BA">
        <w:rPr>
          <w:b/>
          <w:szCs w:val="28"/>
          <w:lang w:val="da-DK"/>
        </w:rPr>
        <w:t xml:space="preserve">h) Phí, lệ phí: </w:t>
      </w:r>
      <w:r w:rsidRPr="001850BA">
        <w:rPr>
          <w:bCs/>
          <w:szCs w:val="28"/>
          <w:lang w:val="da-DK"/>
        </w:rPr>
        <w:t>Không quy định.</w:t>
      </w:r>
    </w:p>
    <w:p w14:paraId="580F9C0B" w14:textId="77777777" w:rsidR="008E0565" w:rsidRPr="001850BA" w:rsidRDefault="008E0565" w:rsidP="008E0565">
      <w:pPr>
        <w:spacing w:before="120"/>
        <w:ind w:firstLine="720"/>
        <w:jc w:val="both"/>
        <w:rPr>
          <w:b/>
          <w:szCs w:val="28"/>
          <w:lang w:val="da-DK"/>
        </w:rPr>
      </w:pPr>
      <w:r w:rsidRPr="001850BA">
        <w:rPr>
          <w:b/>
          <w:szCs w:val="28"/>
          <w:lang w:val="da-DK"/>
        </w:rPr>
        <w:t xml:space="preserve">i) Tên mẫu đơn, mẫu tờ khai: </w:t>
      </w:r>
    </w:p>
    <w:p w14:paraId="69E22D08" w14:textId="77777777" w:rsidR="008E0565" w:rsidRPr="001850BA" w:rsidRDefault="008E0565" w:rsidP="008E0565">
      <w:pPr>
        <w:spacing w:before="120"/>
        <w:ind w:firstLine="720"/>
        <w:jc w:val="both"/>
        <w:rPr>
          <w:i/>
          <w:iCs/>
          <w:spacing w:val="-2"/>
          <w:szCs w:val="28"/>
          <w:lang w:val="da-DK"/>
        </w:rPr>
      </w:pPr>
      <w:r w:rsidRPr="001850BA">
        <w:rPr>
          <w:spacing w:val="-2"/>
          <w:szCs w:val="28"/>
          <w:lang w:val="da-DK"/>
        </w:rPr>
        <w:t xml:space="preserve">- Mẫu số 10 Phụ lục II: Văn bản đề nghị trả lại giấy phép khai thác khoáng sản </w:t>
      </w:r>
      <w:r w:rsidRPr="001850BA">
        <w:rPr>
          <w:i/>
          <w:iCs/>
          <w:spacing w:val="-2"/>
          <w:szCs w:val="28"/>
          <w:lang w:val="da-DK"/>
        </w:rPr>
        <w:t>(Ban hành kèm theo Thông tư số 36/2025/TT-BNNMT ngày 02/7/2025);</w:t>
      </w:r>
    </w:p>
    <w:p w14:paraId="24E68059" w14:textId="77777777" w:rsidR="008E0565" w:rsidRPr="001850BA" w:rsidRDefault="008E0565" w:rsidP="008E0565">
      <w:pPr>
        <w:spacing w:before="120"/>
        <w:ind w:firstLine="720"/>
        <w:jc w:val="both"/>
        <w:rPr>
          <w:i/>
          <w:iCs/>
          <w:spacing w:val="-2"/>
          <w:szCs w:val="28"/>
          <w:lang w:val="da-DK"/>
        </w:rPr>
      </w:pPr>
      <w:r w:rsidRPr="001850BA">
        <w:rPr>
          <w:spacing w:val="-2"/>
          <w:szCs w:val="28"/>
          <w:lang w:val="da-DK"/>
        </w:rPr>
        <w:t xml:space="preserve">- Mẫu số 35 Phụ lục II: Bản đồ, bản vẽ trong hồ sơ cấp, trả lại, cấp lại, điều chỉnh, trả lại giấy phép khai thác khoáng sản, giấy phép khai thác tận thu khoáng sản, chuyển nhượng quyền khai thác khoáng sản, quyền khai thác tận thu khoáng sản </w:t>
      </w:r>
      <w:r w:rsidRPr="001850BA">
        <w:rPr>
          <w:i/>
          <w:iCs/>
          <w:spacing w:val="-2"/>
          <w:szCs w:val="28"/>
          <w:lang w:val="da-DK"/>
        </w:rPr>
        <w:t>(Ban hành kèm theo Thông tư số 36/2025/TT-BNNMT ngày 02/7/2025);</w:t>
      </w:r>
    </w:p>
    <w:p w14:paraId="39D69426" w14:textId="77777777" w:rsidR="008E0565" w:rsidRPr="001850BA" w:rsidRDefault="008E0565" w:rsidP="008E0565">
      <w:pPr>
        <w:spacing w:before="120"/>
        <w:ind w:firstLine="720"/>
        <w:jc w:val="both"/>
        <w:rPr>
          <w:i/>
          <w:iCs/>
          <w:szCs w:val="28"/>
          <w:lang w:val="da-DK"/>
        </w:rPr>
      </w:pPr>
      <w:r w:rsidRPr="001850BA">
        <w:rPr>
          <w:szCs w:val="28"/>
          <w:lang w:val="da-DK"/>
        </w:rPr>
        <w:t xml:space="preserve">- Mẫu số 36 Phụ lục II: Báo cáo kết quả hoạt động khai thác khoáng sản, khai thác tận thu khoáng sản </w:t>
      </w:r>
      <w:r w:rsidRPr="001850BA">
        <w:rPr>
          <w:i/>
          <w:iCs/>
          <w:szCs w:val="28"/>
          <w:lang w:val="da-DK"/>
        </w:rPr>
        <w:t>(Ban hành kèm theo Thông tư số 36/2025/TT-BNNMT ngày 02/7/2025);</w:t>
      </w:r>
    </w:p>
    <w:p w14:paraId="77FE4A05" w14:textId="77777777" w:rsidR="008E0565" w:rsidRPr="001850BA" w:rsidRDefault="008E0565" w:rsidP="008E0565">
      <w:pPr>
        <w:spacing w:before="120"/>
        <w:ind w:firstLine="720"/>
        <w:jc w:val="both"/>
        <w:rPr>
          <w:i/>
          <w:iCs/>
          <w:spacing w:val="4"/>
          <w:szCs w:val="28"/>
          <w:lang w:val="da-DK"/>
        </w:rPr>
      </w:pPr>
      <w:r w:rsidRPr="001850BA">
        <w:rPr>
          <w:spacing w:val="4"/>
          <w:szCs w:val="28"/>
          <w:lang w:val="da-DK"/>
        </w:rPr>
        <w:t xml:space="preserve">- Mẫu số 09 Phụ lục: Báo cáo kết quả thực hiện Đề án (Phương án) đóng cửa mỏ khoáng sản </w:t>
      </w:r>
      <w:r w:rsidRPr="001850BA">
        <w:rPr>
          <w:i/>
          <w:iCs/>
          <w:spacing w:val="4"/>
          <w:szCs w:val="28"/>
          <w:lang w:val="da-DK"/>
        </w:rPr>
        <w:t>(Ban hành kèm theo Thông tư số 39/2025/TT-BNNMT ngày 02/7/2025).</w:t>
      </w:r>
    </w:p>
    <w:p w14:paraId="716AA84F" w14:textId="77777777" w:rsidR="008E0565" w:rsidRPr="001850BA" w:rsidRDefault="008E0565" w:rsidP="008E0565">
      <w:pPr>
        <w:spacing w:before="120"/>
        <w:ind w:firstLine="720"/>
        <w:jc w:val="both"/>
        <w:rPr>
          <w:b/>
          <w:szCs w:val="28"/>
          <w:lang w:val="da-DK"/>
        </w:rPr>
      </w:pPr>
      <w:r w:rsidRPr="001850BA">
        <w:rPr>
          <w:b/>
          <w:szCs w:val="28"/>
          <w:lang w:val="da-DK"/>
        </w:rPr>
        <w:t>k) Yêu cầu, điều kiện thực hiện thủ tục hành chính:</w:t>
      </w:r>
    </w:p>
    <w:p w14:paraId="23C7E0B4" w14:textId="77777777" w:rsidR="008E0565" w:rsidRPr="001850BA" w:rsidRDefault="008E0565" w:rsidP="008E0565">
      <w:pPr>
        <w:widowControl w:val="0"/>
        <w:spacing w:before="120"/>
        <w:ind w:firstLine="720"/>
        <w:jc w:val="both"/>
        <w:rPr>
          <w:rFonts w:eastAsia="Times New Roman"/>
          <w:szCs w:val="28"/>
          <w:lang w:eastAsia="vi-VN"/>
        </w:rPr>
      </w:pPr>
      <w:r w:rsidRPr="001850BA">
        <w:rPr>
          <w:rFonts w:eastAsia="Times New Roman"/>
          <w:szCs w:val="28"/>
          <w:lang w:eastAsia="vi-VN"/>
        </w:rPr>
        <w:t>Tổ chức cá nhân được xem xét trả lại giấy phép khai thác khoáng sản nhóm IV khi có hồ sơ đủ điều kiện tiếp nhận theo quy định tại khoản 2 Điều 92 Nghị định số 193/2025/NĐ-CP ngày 02/7/2025 của Chính phủ và nộp trước ngày giấy phép khai thác khoáng sản nhóm IV hết thời hạn khai thác.</w:t>
      </w:r>
    </w:p>
    <w:p w14:paraId="46041290" w14:textId="77777777" w:rsidR="008E0565" w:rsidRPr="001850BA" w:rsidRDefault="008E0565" w:rsidP="008E0565">
      <w:pPr>
        <w:widowControl w:val="0"/>
        <w:spacing w:before="120"/>
        <w:ind w:firstLine="720"/>
        <w:jc w:val="both"/>
        <w:rPr>
          <w:szCs w:val="28"/>
          <w:lang w:val="vi-VN"/>
        </w:rPr>
      </w:pPr>
      <w:r w:rsidRPr="001850BA">
        <w:rPr>
          <w:b/>
          <w:szCs w:val="28"/>
          <w:lang w:val="vi-VN"/>
        </w:rPr>
        <w:t>l) Căn cứ pháp lý của thủ tục hành chính:</w:t>
      </w:r>
    </w:p>
    <w:p w14:paraId="2548E87E" w14:textId="77777777" w:rsidR="008E0565" w:rsidRPr="001850BA" w:rsidRDefault="008E0565" w:rsidP="008E0565">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790BFCDE" w14:textId="77777777" w:rsidR="008E0565" w:rsidRPr="001850BA" w:rsidRDefault="008E0565" w:rsidP="008E0565">
      <w:pPr>
        <w:spacing w:before="120"/>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5BF0BB58" w14:textId="77777777" w:rsidR="008E0565" w:rsidRPr="001850BA" w:rsidRDefault="008E0565" w:rsidP="008E0565">
      <w:pPr>
        <w:spacing w:before="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3D5011FC" w14:textId="77777777" w:rsidR="008E0565" w:rsidRPr="001850BA" w:rsidRDefault="008E0565" w:rsidP="008E0565">
      <w:pPr>
        <w:spacing w:before="120"/>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43CEC36B" w14:textId="77777777" w:rsidR="008E0565" w:rsidRPr="001850BA" w:rsidRDefault="008E0565" w:rsidP="008E0565">
      <w:pPr>
        <w:spacing w:before="120"/>
        <w:ind w:firstLine="720"/>
        <w:jc w:val="both"/>
        <w:rPr>
          <w:szCs w:val="28"/>
        </w:rPr>
      </w:pPr>
      <w:r w:rsidRPr="001850BA">
        <w:rPr>
          <w:szCs w:val="28"/>
          <w:lang w:val="vi-VN"/>
        </w:rPr>
        <w:t>- Thông tư số 39/2025/TT-BNNMT ngày 02/7/2025 của Bộ trưởng Bộ Nông nghiệp và Môi trường quy định về nội dung đề án đóng cửa mỏ khoáng sản, phương án đóng cửa mỏ khoáng sản và mẫu văn bản trong hồ sơ đóng cửa mỏ khoáng sản</w:t>
      </w:r>
      <w:r w:rsidRPr="001850BA">
        <w:rPr>
          <w:szCs w:val="28"/>
        </w:rPr>
        <w:t>.</w:t>
      </w:r>
    </w:p>
    <w:p w14:paraId="6E2BB5A9" w14:textId="77777777" w:rsidR="008E0565" w:rsidRPr="003A56AA" w:rsidRDefault="008E0565" w:rsidP="008E0565">
      <w:pPr>
        <w:pStyle w:val="Heading1"/>
        <w:spacing w:before="120" w:after="0"/>
        <w:ind w:firstLine="720"/>
        <w:jc w:val="center"/>
        <w:rPr>
          <w:rStyle w:val="BodyTextChar1"/>
          <w:b/>
          <w:bCs/>
          <w:color w:val="auto"/>
          <w:spacing w:val="-4"/>
          <w:sz w:val="28"/>
        </w:rPr>
      </w:pPr>
      <w:r w:rsidRPr="001850BA">
        <w:rPr>
          <w:rFonts w:ascii="Times New Roman" w:hAnsi="Times New Roman" w:cs="Times New Roman"/>
          <w:color w:val="auto"/>
        </w:rPr>
        <w:br w:type="page"/>
      </w:r>
      <w:r w:rsidRPr="003A56AA">
        <w:rPr>
          <w:rStyle w:val="BodyTextChar1"/>
          <w:b/>
          <w:bCs/>
          <w:color w:val="auto"/>
          <w:spacing w:val="-4"/>
          <w:sz w:val="28"/>
          <w:lang w:val="fr-FR"/>
        </w:rPr>
        <w:lastRenderedPageBreak/>
        <w:t>Mẫu số 10 -</w:t>
      </w:r>
      <w:r w:rsidRPr="003A56AA">
        <w:rPr>
          <w:rStyle w:val="BodyTextChar1"/>
          <w:b/>
          <w:bCs/>
          <w:color w:val="auto"/>
          <w:spacing w:val="-4"/>
          <w:sz w:val="28"/>
        </w:rPr>
        <w:t xml:space="preserve"> Phụ lục II</w:t>
      </w:r>
    </w:p>
    <w:p w14:paraId="1DE513C6" w14:textId="77777777" w:rsidR="008E0565" w:rsidRPr="001850BA" w:rsidRDefault="008E0565" w:rsidP="008E0565">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83464AC" w14:textId="77777777" w:rsidR="008E0565" w:rsidRPr="001850BA" w:rsidRDefault="008E0565" w:rsidP="008E0565">
      <w:pPr>
        <w:spacing w:before="120"/>
        <w:rPr>
          <w:rStyle w:val="BodyTextChar1"/>
          <w:bCs/>
          <w:sz w:val="10"/>
          <w:szCs w:val="10"/>
          <w:lang w:val="fr-FR"/>
        </w:rPr>
      </w:pPr>
      <w:r w:rsidRPr="001850BA">
        <w:rPr>
          <w:bCs/>
          <w:noProof/>
          <w:sz w:val="10"/>
          <w:szCs w:val="10"/>
        </w:rPr>
        <mc:AlternateContent>
          <mc:Choice Requires="wps">
            <w:drawing>
              <wp:anchor distT="0" distB="0" distL="114300" distR="114300" simplePos="0" relativeHeight="252148736" behindDoc="0" locked="0" layoutInCell="1" allowOverlap="1" wp14:anchorId="0CD50C0E" wp14:editId="643C21F7">
                <wp:simplePos x="0" y="0"/>
                <wp:positionH relativeFrom="column">
                  <wp:posOffset>1942465</wp:posOffset>
                </wp:positionH>
                <wp:positionV relativeFrom="paragraph">
                  <wp:posOffset>28575</wp:posOffset>
                </wp:positionV>
                <wp:extent cx="1892300" cy="0"/>
                <wp:effectExtent l="8890" t="9525" r="13335" b="9525"/>
                <wp:wrapNone/>
                <wp:docPr id="1908599370" name="Đường kết nối Mũi tên Thẳng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EE22E" id="Đường kết nối Mũi tên Thẳng 1115" o:spid="_x0000_s1026" type="#_x0000_t32" style="position:absolute;margin-left:152.95pt;margin-top:2.25pt;width:149pt;height:0;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"/>
            </w:pict>
          </mc:Fallback>
        </mc:AlternateContent>
      </w:r>
    </w:p>
    <w:p w14:paraId="0D072135" w14:textId="77777777" w:rsidR="008E0565" w:rsidRPr="001850BA" w:rsidRDefault="008E0565" w:rsidP="008E0565">
      <w:pPr>
        <w:spacing w:before="120"/>
        <w:jc w:val="center"/>
        <w:rPr>
          <w:b/>
          <w:sz w:val="14"/>
          <w:szCs w:val="28"/>
        </w:rPr>
      </w:pPr>
    </w:p>
    <w:tbl>
      <w:tblPr>
        <w:tblW w:w="9322" w:type="dxa"/>
        <w:tblLook w:val="0000" w:firstRow="0" w:lastRow="0" w:firstColumn="0" w:lastColumn="0" w:noHBand="0" w:noVBand="0"/>
      </w:tblPr>
      <w:tblGrid>
        <w:gridCol w:w="9322"/>
      </w:tblGrid>
      <w:tr w:rsidR="008E0565" w:rsidRPr="001850BA" w14:paraId="202B558B" w14:textId="77777777" w:rsidTr="0080513C">
        <w:tc>
          <w:tcPr>
            <w:tcW w:w="9322" w:type="dxa"/>
          </w:tcPr>
          <w:p w14:paraId="6591B882" w14:textId="77777777" w:rsidR="008E0565" w:rsidRPr="001850BA" w:rsidRDefault="008E0565" w:rsidP="0080513C">
            <w:pPr>
              <w:widowControl w:val="0"/>
              <w:spacing w:before="120"/>
              <w:jc w:val="center"/>
              <w:rPr>
                <w:b/>
                <w:szCs w:val="28"/>
                <w:lang w:val="vi-VN"/>
              </w:rPr>
            </w:pPr>
            <w:r w:rsidRPr="001850BA">
              <w:rPr>
                <w:b/>
                <w:szCs w:val="28"/>
                <w:lang w:val="vi-VN"/>
              </w:rPr>
              <w:t>CỘNG HOÀ XÃ HỘI CHỦ NGHĨA VIỆT NAM</w:t>
            </w:r>
          </w:p>
          <w:p w14:paraId="22602D4B" w14:textId="77777777" w:rsidR="008E0565" w:rsidRPr="001850BA" w:rsidRDefault="008E0565" w:rsidP="0080513C">
            <w:pPr>
              <w:widowControl w:val="0"/>
              <w:spacing w:before="120"/>
              <w:jc w:val="center"/>
              <w:rPr>
                <w:b/>
                <w:szCs w:val="28"/>
                <w:lang w:val="vi-VN"/>
              </w:rPr>
            </w:pPr>
            <w:r w:rsidRPr="001850BA">
              <w:rPr>
                <w:b/>
                <w:szCs w:val="28"/>
                <w:lang w:val="vi-VN"/>
              </w:rPr>
              <w:t>Độc lập - Tự do - Hạnh phúc</w:t>
            </w:r>
          </w:p>
          <w:p w14:paraId="5EB65675" w14:textId="77777777" w:rsidR="008E0565" w:rsidRPr="001850BA" w:rsidRDefault="008E0565" w:rsidP="0080513C">
            <w:pPr>
              <w:widowControl w:val="0"/>
              <w:spacing w:before="120"/>
              <w:jc w:val="right"/>
              <w:rPr>
                <w:i/>
                <w:szCs w:val="28"/>
                <w:lang w:val="vi-VN"/>
              </w:rPr>
            </w:pPr>
            <w:r w:rsidRPr="001850BA">
              <w:rPr>
                <w:noProof/>
              </w:rPr>
              <mc:AlternateContent>
                <mc:Choice Requires="wps">
                  <w:drawing>
                    <wp:anchor distT="4294967295" distB="4294967295" distL="114300" distR="114300" simplePos="0" relativeHeight="252135424" behindDoc="0" locked="0" layoutInCell="1" allowOverlap="1" wp14:anchorId="71EFF95D" wp14:editId="1E3E4F8F">
                      <wp:simplePos x="0" y="0"/>
                      <wp:positionH relativeFrom="column">
                        <wp:posOffset>1942465</wp:posOffset>
                      </wp:positionH>
                      <wp:positionV relativeFrom="paragraph">
                        <wp:posOffset>78104</wp:posOffset>
                      </wp:positionV>
                      <wp:extent cx="1892300" cy="0"/>
                      <wp:effectExtent l="0" t="0" r="0" b="0"/>
                      <wp:wrapNone/>
                      <wp:docPr id="750514616" name="Đường kết nối Mũi tên Thẳng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A073E1" id="Đường kết nối Mũi tên Thẳng 1114" o:spid="_x0000_s1026" type="#_x0000_t32" style="position:absolute;margin-left:152.95pt;margin-top:6.15pt;width:149pt;height:0;z-index:25213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" strokeweight=".85pt"/>
                  </w:pict>
                </mc:Fallback>
              </mc:AlternateContent>
            </w:r>
          </w:p>
          <w:p w14:paraId="141FB9E5" w14:textId="77777777" w:rsidR="008E0565" w:rsidRPr="001850BA" w:rsidRDefault="008E0565" w:rsidP="0080513C">
            <w:pPr>
              <w:widowControl w:val="0"/>
              <w:spacing w:before="120"/>
              <w:jc w:val="right"/>
              <w:rPr>
                <w:i/>
                <w:szCs w:val="28"/>
                <w:lang w:val="vi-VN"/>
              </w:rPr>
            </w:pPr>
            <w:r w:rsidRPr="001850BA">
              <w:rPr>
                <w:i/>
                <w:szCs w:val="28"/>
                <w:lang w:val="vi-VN"/>
              </w:rPr>
              <w:t>Địa danh, ngày ... tháng ... năm ...</w:t>
            </w:r>
          </w:p>
        </w:tc>
      </w:tr>
    </w:tbl>
    <w:p w14:paraId="397D76AF" w14:textId="77777777" w:rsidR="008E0565" w:rsidRPr="001850BA" w:rsidRDefault="008E0565" w:rsidP="008E0565">
      <w:pPr>
        <w:widowControl w:val="0"/>
        <w:spacing w:before="120"/>
        <w:rPr>
          <w:sz w:val="42"/>
          <w:szCs w:val="42"/>
          <w:lang w:val="vi-VN"/>
        </w:rPr>
      </w:pPr>
    </w:p>
    <w:p w14:paraId="1D3EF277" w14:textId="77777777" w:rsidR="008E0565" w:rsidRPr="001850BA" w:rsidRDefault="008E0565" w:rsidP="008E0565">
      <w:pPr>
        <w:widowControl w:val="0"/>
        <w:spacing w:before="120"/>
        <w:jc w:val="center"/>
        <w:rPr>
          <w:b/>
          <w:szCs w:val="28"/>
          <w:lang w:val="vi-VN"/>
        </w:rPr>
      </w:pPr>
      <w:r w:rsidRPr="001850BA">
        <w:rPr>
          <w:b/>
          <w:szCs w:val="28"/>
          <w:lang w:val="vi-VN"/>
        </w:rPr>
        <w:t xml:space="preserve">VĂN BẢN ĐỀ NGHỊ TRẢ LẠI </w:t>
      </w:r>
      <w:r w:rsidRPr="001850BA">
        <w:rPr>
          <w:b/>
          <w:szCs w:val="28"/>
          <w:lang w:val="vi-VN"/>
        </w:rPr>
        <w:br/>
        <w:t>GIẤY PHÉP KHAI THÁC KHOÁNG SẢN</w:t>
      </w:r>
    </w:p>
    <w:p w14:paraId="12E87F5F" w14:textId="77777777" w:rsidR="008E0565" w:rsidRPr="001850BA" w:rsidRDefault="008E0565" w:rsidP="008E0565">
      <w:pPr>
        <w:widowControl w:val="0"/>
        <w:spacing w:before="120"/>
        <w:rPr>
          <w:szCs w:val="28"/>
          <w:lang w:val="vi-VN"/>
        </w:rPr>
      </w:pPr>
    </w:p>
    <w:p w14:paraId="7C6B2591" w14:textId="77777777" w:rsidR="008E0565" w:rsidRPr="001850BA" w:rsidRDefault="008E0565" w:rsidP="008E0565">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358D2583" w14:textId="77777777" w:rsidR="008E0565" w:rsidRPr="001850BA" w:rsidRDefault="008E0565" w:rsidP="008E0565">
      <w:pPr>
        <w:spacing w:before="120"/>
        <w:jc w:val="center"/>
        <w:rPr>
          <w:b/>
          <w:i/>
          <w:sz w:val="20"/>
          <w:szCs w:val="20"/>
          <w:lang w:val="vi-VN"/>
        </w:rPr>
      </w:pPr>
    </w:p>
    <w:p w14:paraId="02E4D38F"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xml:space="preserve">)................................................................................... </w:t>
      </w:r>
    </w:p>
    <w:p w14:paraId="1F94B492"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Trụ sở tại:......................................................................................................</w:t>
      </w:r>
    </w:p>
    <w:p w14:paraId="26E0118C"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Điện thoại:......................................, Fax…………………………...............</w:t>
      </w:r>
    </w:p>
    <w:p w14:paraId="7D0DDD6E"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Được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r w:rsidRPr="001850BA">
        <w:rPr>
          <w:rFonts w:eastAsia="Times New Roman"/>
          <w:bCs/>
          <w:iCs/>
          <w:szCs w:val="28"/>
          <w:lang w:val="vi-VN" w:eastAsia="vi-VN"/>
        </w:rPr>
        <w:t xml:space="preserve"> cho phép khai thác </w:t>
      </w:r>
      <w:r w:rsidRPr="001850BA">
        <w:rPr>
          <w:szCs w:val="28"/>
          <w:lang w:val="vi-VN"/>
        </w:rPr>
        <w:t>...... (</w:t>
      </w:r>
      <w:r w:rsidRPr="001850BA">
        <w:rPr>
          <w:i/>
          <w:iCs/>
          <w:szCs w:val="28"/>
          <w:lang w:val="vi-VN"/>
        </w:rPr>
        <w:t>tên khoáng sản</w:t>
      </w:r>
      <w:r w:rsidRPr="001850BA">
        <w:rPr>
          <w:i/>
          <w:iCs/>
          <w:szCs w:val="28"/>
          <w:vertAlign w:val="superscript"/>
        </w:rPr>
        <w:footnoteReference w:id="192"/>
      </w:r>
      <w:r w:rsidRPr="001850BA">
        <w:rPr>
          <w:szCs w:val="28"/>
          <w:lang w:val="vi-VN"/>
        </w:rPr>
        <w:t>)……….</w:t>
      </w:r>
      <w:r w:rsidRPr="001850BA">
        <w:rPr>
          <w:rFonts w:eastAsia="Times New Roman"/>
          <w:bCs/>
          <w:iCs/>
          <w:szCs w:val="28"/>
          <w:lang w:val="vi-VN" w:eastAsia="vi-VN"/>
        </w:rPr>
        <w:t xml:space="preserve"> tại ...... thuộc </w:t>
      </w:r>
      <w:r w:rsidRPr="001850BA">
        <w:rPr>
          <w:rFonts w:eastAsia="Times New Roman"/>
          <w:szCs w:val="28"/>
          <w:lang w:val="vi-VN" w:eastAsia="vi-VN"/>
        </w:rPr>
        <w:t>……(</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r w:rsidRPr="001850BA">
        <w:rPr>
          <w:rFonts w:eastAsia="Times New Roman"/>
          <w:bCs/>
          <w:iCs/>
          <w:szCs w:val="28"/>
          <w:lang w:val="vi-VN" w:eastAsia="vi-VN"/>
        </w:rPr>
        <w:t xml:space="preserve"> theo Giấy phép khai thác khoáng sản số ......... </w:t>
      </w:r>
      <w:r w:rsidRPr="001850BA">
        <w:rPr>
          <w:rFonts w:eastAsia="Times New Roman"/>
          <w:iCs/>
          <w:szCs w:val="28"/>
          <w:lang w:val="vi-VN" w:eastAsia="vi-VN"/>
        </w:rPr>
        <w:t>ngày…... tháng...... năm......</w:t>
      </w:r>
    </w:p>
    <w:p w14:paraId="17F4C04C"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 xml:space="preserve">Đề nghị được trả lại Giấy phép khai thác khoáng sản nêu trên. Diện tích khu vực đề nghị trả lại có ranh giới </w:t>
      </w:r>
      <w:r w:rsidRPr="001850BA">
        <w:rPr>
          <w:szCs w:val="28"/>
        </w:rPr>
        <w:t>theo Phụ lục 1 và Phụ lục 2</w:t>
      </w:r>
      <w:r w:rsidRPr="001850BA">
        <w:rPr>
          <w:szCs w:val="28"/>
          <w:lang w:val="vi-VN"/>
        </w:rPr>
        <w:t xml:space="preserve"> kèm theo.</w:t>
      </w:r>
    </w:p>
    <w:p w14:paraId="2381D67D" w14:textId="77777777" w:rsidR="008E0565" w:rsidRPr="001850BA" w:rsidRDefault="008E0565" w:rsidP="008E0565">
      <w:pPr>
        <w:widowControl w:val="0"/>
        <w:autoSpaceDE w:val="0"/>
        <w:autoSpaceDN w:val="0"/>
        <w:adjustRightInd w:val="0"/>
        <w:spacing w:before="120" w:line="264" w:lineRule="auto"/>
        <w:ind w:firstLine="709"/>
        <w:jc w:val="both"/>
        <w:rPr>
          <w:spacing w:val="-2"/>
          <w:szCs w:val="28"/>
          <w:lang w:val="vi-VN"/>
        </w:rPr>
      </w:pPr>
      <w:r w:rsidRPr="001850BA">
        <w:rPr>
          <w:spacing w:val="-2"/>
          <w:szCs w:val="28"/>
          <w:lang w:val="vi-VN"/>
        </w:rPr>
        <w:t>Lý do đề nghị trả lại: ......................................................................................</w:t>
      </w:r>
    </w:p>
    <w:p w14:paraId="470E39B3" w14:textId="77777777" w:rsidR="008E0565" w:rsidRPr="001850BA" w:rsidRDefault="008E0565" w:rsidP="008E0565">
      <w:pPr>
        <w:widowControl w:val="0"/>
        <w:autoSpaceDE w:val="0"/>
        <w:autoSpaceDN w:val="0"/>
        <w:adjustRightInd w:val="0"/>
        <w:spacing w:before="120" w:line="264" w:lineRule="auto"/>
        <w:ind w:firstLine="709"/>
        <w:jc w:val="both"/>
        <w:rPr>
          <w:spacing w:val="-2"/>
          <w:szCs w:val="28"/>
          <w:lang w:val="vi-VN"/>
        </w:rPr>
      </w:pPr>
      <w:r w:rsidRPr="001850BA">
        <w:rPr>
          <w:spacing w:val="-2"/>
          <w:szCs w:val="28"/>
          <w:lang w:val="vi-VN"/>
        </w:rPr>
        <w:t>.......................................................................................................................</w:t>
      </w:r>
    </w:p>
    <w:p w14:paraId="07C85C07" w14:textId="77777777" w:rsidR="008E0565" w:rsidRPr="001850BA" w:rsidRDefault="008E0565" w:rsidP="008E0565">
      <w:pPr>
        <w:widowControl w:val="0"/>
        <w:autoSpaceDE w:val="0"/>
        <w:autoSpaceDN w:val="0"/>
        <w:adjustRightInd w:val="0"/>
        <w:spacing w:before="120" w:line="264" w:lineRule="auto"/>
        <w:ind w:firstLine="709"/>
        <w:jc w:val="both"/>
        <w:rPr>
          <w:szCs w:val="28"/>
          <w:lang w:val="vi-VN"/>
        </w:rPr>
      </w:pPr>
      <w:r w:rsidRPr="001850BA">
        <w:rPr>
          <w:szCs w:val="28"/>
          <w:lang w:val="vi-VN"/>
        </w:rPr>
        <w:t>…..(</w:t>
      </w:r>
      <w:r w:rsidRPr="001850BA">
        <w:rPr>
          <w:i/>
          <w:iCs/>
          <w:szCs w:val="28"/>
          <w:lang w:val="vi-VN"/>
        </w:rPr>
        <w:t>Tên tổ chức, cá nhân</w:t>
      </w:r>
      <w:r w:rsidRPr="001850BA">
        <w:rPr>
          <w:szCs w:val="28"/>
          <w:lang w:val="vi-VN"/>
        </w:rPr>
        <w:t>).......... cam kết thực hiện đúng quy định của pháp luật về địa chất và khoáng sản và quy định của pháp luật khác có liên quan./.</w:t>
      </w:r>
    </w:p>
    <w:p w14:paraId="2C7F1D69" w14:textId="77777777" w:rsidR="008E0565" w:rsidRPr="001850BA" w:rsidRDefault="008E0565" w:rsidP="008E0565">
      <w:pPr>
        <w:tabs>
          <w:tab w:val="center" w:pos="6946"/>
        </w:tabs>
        <w:spacing w:before="120"/>
        <w:ind w:left="4820"/>
        <w:jc w:val="center"/>
        <w:rPr>
          <w:i/>
          <w:iCs/>
          <w:szCs w:val="28"/>
          <w:lang w:val="vi-VN"/>
        </w:rPr>
      </w:pPr>
      <w:r w:rsidRPr="001850BA">
        <w:rPr>
          <w:b/>
          <w:szCs w:val="28"/>
          <w:lang w:val="vi-VN"/>
        </w:rPr>
        <w:t>Tổ chức, cá nhân</w:t>
      </w:r>
      <w:r w:rsidRPr="001850BA">
        <w:rPr>
          <w:b/>
          <w:szCs w:val="28"/>
          <w:lang w:val="vi-VN"/>
        </w:rPr>
        <w:br/>
      </w:r>
      <w:r w:rsidRPr="001850BA">
        <w:rPr>
          <w:i/>
          <w:iCs/>
          <w:szCs w:val="28"/>
          <w:lang w:val="vi-VN"/>
        </w:rPr>
        <w:t>(Ký tên, đóng dấu)</w:t>
      </w:r>
    </w:p>
    <w:p w14:paraId="239806B5" w14:textId="77777777" w:rsidR="008E0565" w:rsidRPr="001850BA" w:rsidRDefault="008E0565" w:rsidP="008E0565">
      <w:pPr>
        <w:spacing w:before="120"/>
        <w:rPr>
          <w:rFonts w:eastAsia="Times New Roman"/>
          <w:b/>
          <w:bCs/>
          <w:kern w:val="32"/>
          <w:szCs w:val="28"/>
          <w:shd w:val="clear" w:color="auto" w:fill="FFFFFF"/>
          <w:lang w:val="fr-FR" w:eastAsia="vi-VN"/>
        </w:rPr>
      </w:pPr>
      <w:r w:rsidRPr="001850BA">
        <w:rPr>
          <w:rFonts w:eastAsia="Times New Roman"/>
          <w:szCs w:val="28"/>
          <w:shd w:val="clear" w:color="auto" w:fill="FFFFFF"/>
          <w:lang w:val="fr-FR" w:eastAsia="vi-VN"/>
        </w:rPr>
        <w:lastRenderedPageBreak/>
        <w:br w:type="page"/>
      </w:r>
    </w:p>
    <w:tbl>
      <w:tblPr>
        <w:tblW w:w="0" w:type="auto"/>
        <w:tblInd w:w="-284" w:type="dxa"/>
        <w:tblLook w:val="0000" w:firstRow="0" w:lastRow="0" w:firstColumn="0" w:lastColumn="0" w:noHBand="0" w:noVBand="0"/>
      </w:tblPr>
      <w:tblGrid>
        <w:gridCol w:w="5671"/>
        <w:gridCol w:w="3469"/>
      </w:tblGrid>
      <w:tr w:rsidR="008E0565" w:rsidRPr="001850BA" w14:paraId="0D7934D4" w14:textId="77777777" w:rsidTr="0080513C">
        <w:tc>
          <w:tcPr>
            <w:tcW w:w="5671" w:type="dxa"/>
          </w:tcPr>
          <w:p w14:paraId="1A46251F" w14:textId="77777777" w:rsidR="008E0565" w:rsidRPr="001850BA" w:rsidRDefault="008E0565"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136448" behindDoc="0" locked="0" layoutInCell="1" allowOverlap="1" wp14:anchorId="577EF4A5" wp14:editId="3C7C33A9">
                      <wp:simplePos x="0" y="0"/>
                      <wp:positionH relativeFrom="margin">
                        <wp:posOffset>763270</wp:posOffset>
                      </wp:positionH>
                      <wp:positionV relativeFrom="paragraph">
                        <wp:posOffset>320674</wp:posOffset>
                      </wp:positionV>
                      <wp:extent cx="1892300" cy="0"/>
                      <wp:effectExtent l="0" t="0" r="0" b="0"/>
                      <wp:wrapNone/>
                      <wp:docPr id="2122548874" name="Đường kết nối Mũi tên Thẳng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AEDF4A" id="Đường kết nối Mũi tên Thẳng 1112" o:spid="_x0000_s1026" type="#_x0000_t32" style="position:absolute;margin-left:60.1pt;margin-top:25.25pt;width:149pt;height:0;z-index:2521364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" strokeweight=".85pt">
                      <w10:wrap anchorx="margin"/>
                    </v:shape>
                  </w:pict>
                </mc:Fallback>
              </mc:AlternateContent>
            </w:r>
            <w:r w:rsidRPr="001850BA">
              <w:rPr>
                <w:rFonts w:eastAsia="Times New Roman"/>
                <w:b/>
                <w:szCs w:val="28"/>
                <w:lang w:val="fr-FR" w:eastAsia="vi-VN"/>
              </w:rPr>
              <w:t>TÊN TỔ CHỨC CÁ NHÂN</w:t>
            </w:r>
            <w:r w:rsidRPr="001850BA">
              <w:rPr>
                <w:rFonts w:eastAsia="Times New Roman"/>
                <w:b/>
                <w:szCs w:val="28"/>
                <w:lang w:val="vi-VN" w:eastAsia="vi-VN"/>
              </w:rPr>
              <w:br/>
            </w:r>
          </w:p>
        </w:tc>
        <w:tc>
          <w:tcPr>
            <w:tcW w:w="3469" w:type="dxa"/>
          </w:tcPr>
          <w:p w14:paraId="100AE829" w14:textId="77777777" w:rsidR="008E0565" w:rsidRPr="001850BA" w:rsidRDefault="008E0565"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1</w:t>
            </w:r>
          </w:p>
        </w:tc>
      </w:tr>
    </w:tbl>
    <w:p w14:paraId="7DEC6AE0" w14:textId="77777777" w:rsidR="008E0565" w:rsidRPr="001850BA" w:rsidRDefault="008E0565" w:rsidP="008E0565">
      <w:pPr>
        <w:widowControl w:val="0"/>
        <w:tabs>
          <w:tab w:val="right" w:leader="dot" w:pos="9072"/>
        </w:tabs>
        <w:spacing w:before="120"/>
        <w:jc w:val="both"/>
        <w:rPr>
          <w:rFonts w:eastAsia="Courier New"/>
          <w:szCs w:val="28"/>
          <w:lang w:val="vi-VN" w:eastAsia="vi-VN"/>
        </w:rPr>
      </w:pPr>
    </w:p>
    <w:p w14:paraId="71CD069D" w14:textId="77777777" w:rsidR="008E0565" w:rsidRPr="001850BA" w:rsidRDefault="008E0565" w:rsidP="008E0565">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RANH GIỚI, TỌA ĐỘ KHU VỰC ĐỀ NGHỊ </w:t>
      </w:r>
      <w:r w:rsidRPr="001850BA">
        <w:rPr>
          <w:rFonts w:eastAsia="Courier New"/>
          <w:b/>
          <w:bCs/>
          <w:szCs w:val="28"/>
          <w:lang w:val="vi-VN" w:eastAsia="vi-VN"/>
        </w:rPr>
        <w:br/>
        <w:t>TRẢ LẠI GIẤY PHÉP KHAI THÁC KHOÁNG SẢN</w:t>
      </w:r>
    </w:p>
    <w:p w14:paraId="61839CF5" w14:textId="77777777" w:rsidR="008E0565" w:rsidRPr="001850BA" w:rsidRDefault="008E0565" w:rsidP="008E0565">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trả lại Giấy phép khai thác khoáng sản </w:t>
      </w:r>
      <w:r w:rsidRPr="001850BA">
        <w:rPr>
          <w:rFonts w:eastAsia="Courier New"/>
          <w:i/>
          <w:szCs w:val="28"/>
          <w:lang w:val="vi-VN" w:eastAsia="vi-VN"/>
        </w:rPr>
        <w:br/>
        <w:t>ngày… tháng… năm…)</w:t>
      </w:r>
    </w:p>
    <w:p w14:paraId="112960D0" w14:textId="77777777" w:rsidR="008E0565" w:rsidRPr="001850BA" w:rsidRDefault="008E0565" w:rsidP="008E0565">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8E0565" w:rsidRPr="001850BA" w14:paraId="58A28D38" w14:textId="77777777" w:rsidTr="0080513C">
        <w:trPr>
          <w:trHeight w:val="674"/>
          <w:jc w:val="center"/>
        </w:trPr>
        <w:tc>
          <w:tcPr>
            <w:tcW w:w="1499" w:type="pct"/>
            <w:vMerge w:val="restart"/>
            <w:vAlign w:val="center"/>
          </w:tcPr>
          <w:p w14:paraId="7B73BE10" w14:textId="77777777" w:rsidR="008E0565" w:rsidRPr="001850BA" w:rsidRDefault="008E0565"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224F55FD" w14:textId="77777777" w:rsidR="008E0565" w:rsidRPr="001850BA" w:rsidRDefault="008E0565"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8E0565" w:rsidRPr="001850BA" w14:paraId="4420C574" w14:textId="77777777" w:rsidTr="0080513C">
        <w:trPr>
          <w:trHeight w:val="143"/>
          <w:jc w:val="center"/>
        </w:trPr>
        <w:tc>
          <w:tcPr>
            <w:tcW w:w="1499" w:type="pct"/>
            <w:vMerge/>
            <w:vAlign w:val="center"/>
          </w:tcPr>
          <w:p w14:paraId="6F109407"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6A0BC5F4"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X</w:t>
            </w:r>
            <w:r w:rsidRPr="001850BA">
              <w:rPr>
                <w:rFonts w:eastAsia="Courier New"/>
                <w:szCs w:val="28"/>
                <w:lang w:val="vi-VN" w:eastAsia="vi-VN"/>
              </w:rPr>
              <w:t xml:space="preserve"> (m)</w:t>
            </w:r>
          </w:p>
        </w:tc>
        <w:tc>
          <w:tcPr>
            <w:tcW w:w="1801" w:type="pct"/>
            <w:vAlign w:val="center"/>
          </w:tcPr>
          <w:p w14:paraId="60B613C1"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b/>
                <w:bCs/>
                <w:szCs w:val="28"/>
                <w:lang w:val="vi-VN" w:eastAsia="vi-VN"/>
              </w:rPr>
              <w:t>Y</w:t>
            </w:r>
            <w:r w:rsidRPr="001850BA">
              <w:rPr>
                <w:rFonts w:eastAsia="Courier New"/>
                <w:szCs w:val="28"/>
                <w:lang w:val="vi-VN" w:eastAsia="vi-VN"/>
              </w:rPr>
              <w:t xml:space="preserve"> (m)</w:t>
            </w:r>
          </w:p>
        </w:tc>
      </w:tr>
      <w:tr w:rsidR="008E0565" w:rsidRPr="001850BA" w14:paraId="548AC790" w14:textId="77777777" w:rsidTr="0080513C">
        <w:trPr>
          <w:trHeight w:val="396"/>
          <w:jc w:val="center"/>
        </w:trPr>
        <w:tc>
          <w:tcPr>
            <w:tcW w:w="1499" w:type="pct"/>
            <w:vAlign w:val="center"/>
          </w:tcPr>
          <w:p w14:paraId="3843D406"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1D29BEB4"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585AEA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2402F1C5" w14:textId="77777777" w:rsidTr="0080513C">
        <w:trPr>
          <w:trHeight w:val="386"/>
          <w:jc w:val="center"/>
        </w:trPr>
        <w:tc>
          <w:tcPr>
            <w:tcW w:w="1499" w:type="pct"/>
            <w:vAlign w:val="center"/>
          </w:tcPr>
          <w:p w14:paraId="6B16B94D"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61CF9E94"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75038B46"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152860DD" w14:textId="77777777" w:rsidTr="0080513C">
        <w:trPr>
          <w:trHeight w:val="396"/>
          <w:jc w:val="center"/>
        </w:trPr>
        <w:tc>
          <w:tcPr>
            <w:tcW w:w="1499" w:type="pct"/>
            <w:vAlign w:val="center"/>
          </w:tcPr>
          <w:p w14:paraId="2001D76E"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1B247A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F742125"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496BB5B8" w14:textId="77777777" w:rsidTr="0080513C">
        <w:trPr>
          <w:trHeight w:val="386"/>
          <w:jc w:val="center"/>
        </w:trPr>
        <w:tc>
          <w:tcPr>
            <w:tcW w:w="1499" w:type="pct"/>
            <w:vAlign w:val="center"/>
          </w:tcPr>
          <w:p w14:paraId="4918AF4A"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53097BC7"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DDE6F97"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2C1F1A9F" w14:textId="77777777" w:rsidTr="0080513C">
        <w:trPr>
          <w:trHeight w:val="396"/>
          <w:jc w:val="center"/>
        </w:trPr>
        <w:tc>
          <w:tcPr>
            <w:tcW w:w="5000" w:type="pct"/>
            <w:gridSpan w:val="3"/>
            <w:vAlign w:val="center"/>
          </w:tcPr>
          <w:p w14:paraId="442720B8" w14:textId="77777777" w:rsidR="008E0565" w:rsidRPr="001850BA" w:rsidRDefault="008E0565"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bl>
    <w:p w14:paraId="404D0F31" w14:textId="77777777" w:rsidR="008E0565" w:rsidRDefault="008E0565" w:rsidP="008E0565">
      <w:pPr>
        <w:widowControl w:val="0"/>
        <w:spacing w:before="120"/>
        <w:rPr>
          <w:rFonts w:eastAsia="Times New Roman"/>
          <w:sz w:val="24"/>
          <w:lang w:eastAsia="vi-VN"/>
        </w:rPr>
      </w:pPr>
    </w:p>
    <w:p w14:paraId="674CA4F0" w14:textId="77777777" w:rsidR="008E0565" w:rsidRDefault="008E0565" w:rsidP="008E0565">
      <w:pPr>
        <w:widowControl w:val="0"/>
        <w:spacing w:before="120"/>
        <w:rPr>
          <w:rFonts w:eastAsia="Times New Roman"/>
          <w:sz w:val="24"/>
          <w:lang w:eastAsia="vi-VN"/>
        </w:rPr>
      </w:pPr>
    </w:p>
    <w:p w14:paraId="026078BD" w14:textId="77777777" w:rsidR="008E0565" w:rsidRDefault="008E0565" w:rsidP="008E0565">
      <w:pPr>
        <w:widowControl w:val="0"/>
        <w:spacing w:before="120"/>
        <w:rPr>
          <w:rFonts w:eastAsia="Times New Roman"/>
          <w:sz w:val="24"/>
          <w:lang w:eastAsia="vi-VN"/>
        </w:rPr>
      </w:pPr>
    </w:p>
    <w:p w14:paraId="4A048D34" w14:textId="77777777" w:rsidR="008E0565" w:rsidRDefault="008E0565" w:rsidP="008E0565">
      <w:pPr>
        <w:widowControl w:val="0"/>
        <w:spacing w:before="120"/>
        <w:rPr>
          <w:rFonts w:eastAsia="Times New Roman"/>
          <w:sz w:val="24"/>
          <w:lang w:eastAsia="vi-VN"/>
        </w:rPr>
      </w:pPr>
    </w:p>
    <w:p w14:paraId="2BA9D39E" w14:textId="77777777" w:rsidR="008E0565" w:rsidRDefault="008E0565" w:rsidP="008E0565">
      <w:pPr>
        <w:widowControl w:val="0"/>
        <w:spacing w:before="120"/>
        <w:rPr>
          <w:rFonts w:eastAsia="Times New Roman"/>
          <w:sz w:val="24"/>
          <w:lang w:eastAsia="vi-VN"/>
        </w:rPr>
      </w:pPr>
    </w:p>
    <w:p w14:paraId="2D282912" w14:textId="77777777" w:rsidR="008E0565" w:rsidRDefault="008E0565" w:rsidP="008E0565">
      <w:pPr>
        <w:widowControl w:val="0"/>
        <w:spacing w:before="120"/>
        <w:rPr>
          <w:rFonts w:eastAsia="Times New Roman"/>
          <w:sz w:val="24"/>
          <w:lang w:eastAsia="vi-VN"/>
        </w:rPr>
      </w:pPr>
    </w:p>
    <w:p w14:paraId="78BC54C1" w14:textId="77777777" w:rsidR="008E0565" w:rsidRDefault="008E0565" w:rsidP="008E0565">
      <w:pPr>
        <w:widowControl w:val="0"/>
        <w:spacing w:before="120"/>
        <w:rPr>
          <w:rFonts w:eastAsia="Times New Roman"/>
          <w:sz w:val="24"/>
          <w:lang w:eastAsia="vi-VN"/>
        </w:rPr>
      </w:pPr>
    </w:p>
    <w:p w14:paraId="6C0C594F" w14:textId="77777777" w:rsidR="008E0565" w:rsidRPr="003A56AA" w:rsidRDefault="008E0565" w:rsidP="008E0565">
      <w:pPr>
        <w:widowControl w:val="0"/>
        <w:spacing w:before="120"/>
        <w:rPr>
          <w:rFonts w:eastAsia="Times New Roman"/>
          <w:sz w:val="24"/>
          <w:lang w:eastAsia="vi-VN"/>
        </w:rPr>
      </w:pPr>
    </w:p>
    <w:tbl>
      <w:tblPr>
        <w:tblW w:w="9140" w:type="dxa"/>
        <w:tblInd w:w="3" w:type="dxa"/>
        <w:tblLook w:val="0000" w:firstRow="0" w:lastRow="0" w:firstColumn="0" w:lastColumn="0" w:noHBand="0" w:noVBand="0"/>
      </w:tblPr>
      <w:tblGrid>
        <w:gridCol w:w="5670"/>
        <w:gridCol w:w="3470"/>
      </w:tblGrid>
      <w:tr w:rsidR="008E0565" w:rsidRPr="001850BA" w14:paraId="146C66CE" w14:textId="77777777" w:rsidTr="0080513C">
        <w:tc>
          <w:tcPr>
            <w:tcW w:w="3102" w:type="pct"/>
          </w:tcPr>
          <w:p w14:paraId="30CB2CCD" w14:textId="77777777" w:rsidR="008E0565" w:rsidRPr="001850BA" w:rsidRDefault="008E0565"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137472" behindDoc="0" locked="0" layoutInCell="1" allowOverlap="1" wp14:anchorId="03D6AC72" wp14:editId="5DA240EB">
                      <wp:simplePos x="0" y="0"/>
                      <wp:positionH relativeFrom="margin">
                        <wp:posOffset>763270</wp:posOffset>
                      </wp:positionH>
                      <wp:positionV relativeFrom="paragraph">
                        <wp:posOffset>330199</wp:posOffset>
                      </wp:positionV>
                      <wp:extent cx="1892300" cy="0"/>
                      <wp:effectExtent l="0" t="0" r="0" b="0"/>
                      <wp:wrapNone/>
                      <wp:docPr id="1951848225" name="Đường kết nối Mũi tên Thẳng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857634" id="Đường kết nối Mũi tên Thẳng 1110" o:spid="_x0000_s1026" type="#_x0000_t32" style="position:absolute;margin-left:60.1pt;margin-top:26pt;width:149pt;height:0;z-index:2521374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" strokeweight=".85pt">
                      <w10:wrap anchorx="margin"/>
                    </v:shape>
                  </w:pict>
                </mc:Fallback>
              </mc:AlternateContent>
            </w:r>
            <w:r w:rsidRPr="001850BA">
              <w:rPr>
                <w:rFonts w:eastAsia="Times New Roman"/>
                <w:b/>
                <w:szCs w:val="28"/>
                <w:lang w:val="vi-VN" w:eastAsia="vi-VN"/>
              </w:rPr>
              <w:t>TÊN TỔ CHỨC, CÁ NHÂN</w:t>
            </w:r>
            <w:r w:rsidRPr="001850BA">
              <w:rPr>
                <w:rFonts w:eastAsia="Times New Roman"/>
                <w:b/>
                <w:szCs w:val="28"/>
                <w:lang w:val="vi-VN" w:eastAsia="vi-VN"/>
              </w:rPr>
              <w:br/>
            </w:r>
          </w:p>
        </w:tc>
        <w:tc>
          <w:tcPr>
            <w:tcW w:w="1898" w:type="pct"/>
          </w:tcPr>
          <w:p w14:paraId="7D828D1C" w14:textId="77777777" w:rsidR="008E0565" w:rsidRPr="001850BA" w:rsidRDefault="008E0565"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eastAsia="vi-VN"/>
              </w:rPr>
              <w:t>Phụ lục 2</w:t>
            </w:r>
          </w:p>
        </w:tc>
      </w:tr>
    </w:tbl>
    <w:p w14:paraId="1DB0BB97" w14:textId="77777777" w:rsidR="008E0565" w:rsidRPr="001850BA" w:rsidRDefault="008E0565" w:rsidP="008E0565">
      <w:pPr>
        <w:widowControl w:val="0"/>
        <w:tabs>
          <w:tab w:val="right" w:leader="dot" w:pos="9072"/>
        </w:tabs>
        <w:spacing w:before="120"/>
        <w:jc w:val="both"/>
        <w:rPr>
          <w:rFonts w:eastAsia="Courier New"/>
          <w:szCs w:val="28"/>
          <w:lang w:val="vi-VN" w:eastAsia="vi-VN"/>
        </w:rPr>
      </w:pPr>
    </w:p>
    <w:p w14:paraId="20193FA9" w14:textId="77777777" w:rsidR="008E0565" w:rsidRPr="001850BA" w:rsidRDefault="008E0565" w:rsidP="008E0565">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 xml:space="preserve">BẢN ĐỒ RANH GIỚI KHU VỰC ĐỀ NGHỊ </w:t>
      </w:r>
      <w:r w:rsidRPr="001850BA">
        <w:rPr>
          <w:rFonts w:eastAsia="Courier New"/>
          <w:b/>
          <w:bCs/>
          <w:szCs w:val="28"/>
          <w:lang w:val="vi-VN" w:eastAsia="vi-VN"/>
        </w:rPr>
        <w:br/>
      </w:r>
      <w:r w:rsidRPr="001850BA">
        <w:rPr>
          <w:rFonts w:eastAsia="Courier New"/>
          <w:b/>
          <w:bCs/>
          <w:szCs w:val="28"/>
          <w:lang w:val="vi-VN" w:eastAsia="vi-VN"/>
        </w:rPr>
        <w:lastRenderedPageBreak/>
        <w:t>TRẢ LẠI GIẤY PHÉP KHAI THÁC KHOÁNG SẢN</w:t>
      </w:r>
    </w:p>
    <w:p w14:paraId="03AC0BE4" w14:textId="77777777" w:rsidR="008E0565" w:rsidRPr="001850BA" w:rsidRDefault="008E0565" w:rsidP="008E0565">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 xml:space="preserve">(Kèm theo Văn bản đề nghị trả lại Giấy phép khai thác khoáng sản </w:t>
      </w:r>
      <w:r w:rsidRPr="001850BA">
        <w:rPr>
          <w:rFonts w:eastAsia="Courier New"/>
          <w:i/>
          <w:szCs w:val="28"/>
          <w:lang w:val="vi-VN" w:eastAsia="vi-VN"/>
        </w:rPr>
        <w:br/>
        <w:t>ngày… tháng… năm…)</w:t>
      </w:r>
    </w:p>
    <w:p w14:paraId="7A50E6F7" w14:textId="77777777" w:rsidR="008E0565" w:rsidRPr="001850BA" w:rsidRDefault="008E0565" w:rsidP="008E0565">
      <w:pPr>
        <w:widowControl w:val="0"/>
        <w:spacing w:before="120" w:line="264" w:lineRule="auto"/>
        <w:ind w:left="284"/>
        <w:contextualSpacing/>
        <w:jc w:val="both"/>
        <w:rPr>
          <w:rFonts w:eastAsia="Times New Roman"/>
          <w:b/>
          <w:bCs/>
          <w:szCs w:val="28"/>
          <w:lang w:val="vi-VN" w:eastAsia="vi-VN"/>
        </w:rPr>
      </w:pPr>
    </w:p>
    <w:p w14:paraId="0CB99A54" w14:textId="77777777" w:rsidR="008E0565" w:rsidRPr="001850BA" w:rsidRDefault="008E0565" w:rsidP="008E0565">
      <w:pPr>
        <w:widowControl w:val="0"/>
        <w:spacing w:before="120" w:line="264" w:lineRule="auto"/>
        <w:ind w:firstLine="709"/>
        <w:contextualSpacing/>
        <w:jc w:val="both"/>
        <w:rPr>
          <w:rFonts w:eastAsia="Times New Roman"/>
          <w:szCs w:val="28"/>
          <w:lang w:val="vi-VN" w:eastAsia="vi-VN"/>
        </w:rPr>
        <w:sectPr w:rsidR="008E0565" w:rsidRPr="001850BA" w:rsidSect="00824678">
          <w:footerReference w:type="even" r:id="rId79"/>
          <w:footerReference w:type="default" r:id="rId80"/>
          <w:footerReference w:type="first" r:id="rId81"/>
          <w:pgSz w:w="11907" w:h="16840"/>
          <w:pgMar w:top="1134" w:right="1134" w:bottom="1134" w:left="1701" w:header="720" w:footer="720" w:gutter="0"/>
          <w:cols w:space="720"/>
          <w:docGrid w:linePitch="326"/>
        </w:sectPr>
      </w:pPr>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p w14:paraId="47624116" w14:textId="77777777" w:rsidR="008E0565" w:rsidRPr="001850BA" w:rsidRDefault="008E0565" w:rsidP="008E0565">
      <w:pPr>
        <w:keepNext/>
        <w:widowControl w:val="0"/>
        <w:spacing w:before="120"/>
        <w:jc w:val="center"/>
        <w:outlineLvl w:val="0"/>
        <w:rPr>
          <w:rFonts w:eastAsia="Times New Roman"/>
          <w:b/>
          <w:bCs/>
          <w:kern w:val="32"/>
          <w:szCs w:val="28"/>
          <w:shd w:val="clear" w:color="auto" w:fill="FFFFFF"/>
          <w:lang w:val="fr-FR" w:eastAsia="vi-VN"/>
        </w:rPr>
      </w:pPr>
      <w:r w:rsidRPr="001850BA">
        <w:rPr>
          <w:rFonts w:eastAsia="Times New Roman"/>
          <w:b/>
          <w:bCs/>
          <w:kern w:val="32"/>
          <w:szCs w:val="28"/>
          <w:shd w:val="clear" w:color="auto" w:fill="FFFFFF"/>
          <w:lang w:val="fr-FR" w:eastAsia="vi-VN"/>
        </w:rPr>
        <w:lastRenderedPageBreak/>
        <w:t>Mẫu số 35 - Phụ lục II</w:t>
      </w:r>
    </w:p>
    <w:p w14:paraId="1F67C827" w14:textId="77777777" w:rsidR="008E0565" w:rsidRPr="001850BA" w:rsidRDefault="008E0565" w:rsidP="008E0565">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B764DDE" w14:textId="77777777" w:rsidR="008E0565" w:rsidRPr="001850BA" w:rsidRDefault="008E0565" w:rsidP="008E0565">
      <w:pPr>
        <w:keepNext/>
        <w:widowControl w:val="0"/>
        <w:spacing w:before="120"/>
        <w:jc w:val="both"/>
        <w:outlineLvl w:val="0"/>
        <w:rPr>
          <w:rFonts w:eastAsia="Times New Roman"/>
          <w:b/>
          <w:bCs/>
          <w:kern w:val="32"/>
          <w:szCs w:val="28"/>
          <w:shd w:val="clear" w:color="auto" w:fill="FFFFFF"/>
          <w:lang w:val="fr-FR" w:eastAsia="vi-VN"/>
        </w:rPr>
      </w:pPr>
      <w:r w:rsidRPr="001850BA">
        <w:rPr>
          <w:rFonts w:eastAsia="Times New Roman"/>
          <w:b/>
          <w:bCs/>
          <w:noProof/>
          <w:kern w:val="32"/>
          <w:szCs w:val="28"/>
        </w:rPr>
        <mc:AlternateContent>
          <mc:Choice Requires="wps">
            <w:drawing>
              <wp:anchor distT="0" distB="0" distL="114300" distR="114300" simplePos="0" relativeHeight="252149760" behindDoc="0" locked="0" layoutInCell="1" allowOverlap="1" wp14:anchorId="34A1575B" wp14:editId="2CA10BB0">
                <wp:simplePos x="0" y="0"/>
                <wp:positionH relativeFrom="column">
                  <wp:posOffset>2923540</wp:posOffset>
                </wp:positionH>
                <wp:positionV relativeFrom="paragraph">
                  <wp:posOffset>67945</wp:posOffset>
                </wp:positionV>
                <wp:extent cx="3434080" cy="0"/>
                <wp:effectExtent l="8890" t="10795" r="5080" b="8255"/>
                <wp:wrapNone/>
                <wp:docPr id="424107456" name="Đường kết nối Mũi tên Thẳng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4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43204" id="Đường kết nối Mũi tên Thẳng 1108" o:spid="_x0000_s1026" type="#_x0000_t32" style="position:absolute;margin-left:230.2pt;margin-top:5.35pt;width:270.4pt;height:0;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"/>
            </w:pict>
          </mc:Fallback>
        </mc:AlternateContent>
      </w:r>
    </w:p>
    <w:p w14:paraId="3496255A" w14:textId="77777777" w:rsidR="008E0565" w:rsidRPr="001850BA" w:rsidRDefault="008E0565" w:rsidP="008E0565">
      <w:pPr>
        <w:widowControl w:val="0"/>
        <w:spacing w:before="120"/>
        <w:rPr>
          <w:rFonts w:eastAsia="Times New Roman"/>
          <w:bCs/>
          <w:sz w:val="2"/>
          <w:szCs w:val="14"/>
          <w:shd w:val="clear" w:color="auto" w:fill="FFFFFF"/>
          <w:lang w:val="fr-FR" w:eastAsia="vi-VN"/>
        </w:rPr>
      </w:pPr>
    </w:p>
    <w:tbl>
      <w:tblPr>
        <w:tblW w:w="15260" w:type="dxa"/>
        <w:tblLook w:val="0000" w:firstRow="0" w:lastRow="0" w:firstColumn="0" w:lastColumn="0" w:noHBand="0" w:noVBand="0"/>
      </w:tblPr>
      <w:tblGrid>
        <w:gridCol w:w="4079"/>
        <w:gridCol w:w="7940"/>
        <w:gridCol w:w="3241"/>
      </w:tblGrid>
      <w:tr w:rsidR="008E0565" w:rsidRPr="001850BA" w14:paraId="1A747F7D" w14:textId="77777777" w:rsidTr="0080513C">
        <w:trPr>
          <w:trHeight w:val="282"/>
        </w:trPr>
        <w:tc>
          <w:tcPr>
            <w:tcW w:w="4079" w:type="dxa"/>
          </w:tcPr>
          <w:p w14:paraId="7F23B027" w14:textId="77777777" w:rsidR="008E0565" w:rsidRPr="001850BA" w:rsidRDefault="008E0565" w:rsidP="0080513C">
            <w:pPr>
              <w:spacing w:before="120"/>
              <w:rPr>
                <w:szCs w:val="28"/>
                <w:lang w:val="fr-FR"/>
              </w:rPr>
            </w:pPr>
          </w:p>
          <w:p w14:paraId="1729CCCB" w14:textId="77777777" w:rsidR="008E0565" w:rsidRPr="001850BA" w:rsidRDefault="008E0565" w:rsidP="0080513C">
            <w:pPr>
              <w:spacing w:before="120"/>
              <w:jc w:val="center"/>
              <w:rPr>
                <w:b/>
                <w:szCs w:val="28"/>
                <w:lang w:val="fr-FR"/>
              </w:rPr>
            </w:pPr>
            <w:r w:rsidRPr="001850BA">
              <w:rPr>
                <w:b/>
                <w:szCs w:val="28"/>
                <w:lang w:val="fr-FR"/>
              </w:rPr>
              <w:t>Tọa độ các điểm khép góc</w:t>
            </w:r>
          </w:p>
          <w:tbl>
            <w:tblPr>
              <w:tblW w:w="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221"/>
              <w:gridCol w:w="1793"/>
            </w:tblGrid>
            <w:tr w:rsidR="008E0565" w:rsidRPr="001850BA" w14:paraId="27F8AD34" w14:textId="77777777" w:rsidTr="0080513C">
              <w:trPr>
                <w:jc w:val="center"/>
              </w:trPr>
              <w:tc>
                <w:tcPr>
                  <w:tcW w:w="839" w:type="dxa"/>
                  <w:vMerge w:val="restart"/>
                  <w:vAlign w:val="center"/>
                </w:tcPr>
                <w:p w14:paraId="39A24EB4" w14:textId="77777777" w:rsidR="008E0565" w:rsidRPr="001850BA" w:rsidRDefault="008E0565" w:rsidP="0080513C">
                  <w:pPr>
                    <w:spacing w:before="120"/>
                    <w:jc w:val="center"/>
                    <w:rPr>
                      <w:szCs w:val="28"/>
                    </w:rPr>
                  </w:pPr>
                  <w:r w:rsidRPr="001850BA">
                    <w:rPr>
                      <w:szCs w:val="28"/>
                    </w:rPr>
                    <w:t>Điểm góc</w:t>
                  </w:r>
                </w:p>
              </w:tc>
              <w:tc>
                <w:tcPr>
                  <w:tcW w:w="3014" w:type="dxa"/>
                  <w:gridSpan w:val="2"/>
                  <w:vAlign w:val="center"/>
                </w:tcPr>
                <w:p w14:paraId="22B229C2" w14:textId="77777777" w:rsidR="008E0565" w:rsidRPr="001850BA" w:rsidRDefault="008E0565" w:rsidP="0080513C">
                  <w:pPr>
                    <w:spacing w:before="120"/>
                    <w:jc w:val="center"/>
                    <w:rPr>
                      <w:szCs w:val="28"/>
                    </w:rPr>
                  </w:pPr>
                  <w:r w:rsidRPr="001850BA">
                    <w:rPr>
                      <w:szCs w:val="28"/>
                    </w:rPr>
                    <w:t>Hệ VN 2000, kinh tuyến trục…múi chiếu…</w:t>
                  </w:r>
                </w:p>
              </w:tc>
            </w:tr>
            <w:tr w:rsidR="008E0565" w:rsidRPr="001850BA" w14:paraId="4E7948F8" w14:textId="77777777" w:rsidTr="0080513C">
              <w:trPr>
                <w:jc w:val="center"/>
              </w:trPr>
              <w:tc>
                <w:tcPr>
                  <w:tcW w:w="839" w:type="dxa"/>
                  <w:vMerge/>
                  <w:vAlign w:val="center"/>
                </w:tcPr>
                <w:p w14:paraId="0A196070" w14:textId="77777777" w:rsidR="008E0565" w:rsidRPr="001850BA" w:rsidRDefault="008E0565" w:rsidP="0080513C">
                  <w:pPr>
                    <w:spacing w:before="120"/>
                    <w:rPr>
                      <w:szCs w:val="28"/>
                    </w:rPr>
                  </w:pPr>
                </w:p>
              </w:tc>
              <w:tc>
                <w:tcPr>
                  <w:tcW w:w="1221" w:type="dxa"/>
                  <w:vAlign w:val="center"/>
                </w:tcPr>
                <w:p w14:paraId="0A95532D" w14:textId="77777777" w:rsidR="008E0565" w:rsidRPr="001850BA" w:rsidRDefault="008E0565" w:rsidP="0080513C">
                  <w:pPr>
                    <w:spacing w:before="120"/>
                    <w:jc w:val="center"/>
                    <w:rPr>
                      <w:szCs w:val="28"/>
                    </w:rPr>
                  </w:pPr>
                  <w:r w:rsidRPr="001850BA">
                    <w:rPr>
                      <w:szCs w:val="28"/>
                    </w:rPr>
                    <w:t>X(m)</w:t>
                  </w:r>
                </w:p>
              </w:tc>
              <w:tc>
                <w:tcPr>
                  <w:tcW w:w="1793" w:type="dxa"/>
                  <w:vAlign w:val="center"/>
                </w:tcPr>
                <w:p w14:paraId="1DA49874" w14:textId="77777777" w:rsidR="008E0565" w:rsidRPr="001850BA" w:rsidRDefault="008E0565" w:rsidP="0080513C">
                  <w:pPr>
                    <w:spacing w:before="120"/>
                    <w:jc w:val="center"/>
                    <w:rPr>
                      <w:szCs w:val="28"/>
                    </w:rPr>
                  </w:pPr>
                  <w:r w:rsidRPr="001850BA">
                    <w:rPr>
                      <w:szCs w:val="28"/>
                    </w:rPr>
                    <w:t>Y(m)</w:t>
                  </w:r>
                </w:p>
              </w:tc>
            </w:tr>
            <w:tr w:rsidR="008E0565" w:rsidRPr="001850BA" w14:paraId="50CB7319" w14:textId="77777777" w:rsidTr="0080513C">
              <w:trPr>
                <w:jc w:val="center"/>
              </w:trPr>
              <w:tc>
                <w:tcPr>
                  <w:tcW w:w="839" w:type="dxa"/>
                  <w:vAlign w:val="center"/>
                </w:tcPr>
                <w:p w14:paraId="1DF14017" w14:textId="77777777" w:rsidR="008E0565" w:rsidRPr="001850BA" w:rsidRDefault="008E0565" w:rsidP="0080513C">
                  <w:pPr>
                    <w:spacing w:before="120"/>
                    <w:jc w:val="center"/>
                    <w:rPr>
                      <w:szCs w:val="28"/>
                    </w:rPr>
                  </w:pPr>
                  <w:r w:rsidRPr="001850BA">
                    <w:rPr>
                      <w:szCs w:val="28"/>
                    </w:rPr>
                    <w:t>1</w:t>
                  </w:r>
                </w:p>
                <w:p w14:paraId="4B347EB5" w14:textId="77777777" w:rsidR="008E0565" w:rsidRPr="001850BA" w:rsidRDefault="008E0565" w:rsidP="0080513C">
                  <w:pPr>
                    <w:spacing w:before="120"/>
                    <w:jc w:val="center"/>
                    <w:rPr>
                      <w:szCs w:val="28"/>
                    </w:rPr>
                  </w:pPr>
                  <w:r w:rsidRPr="001850BA">
                    <w:rPr>
                      <w:szCs w:val="28"/>
                    </w:rPr>
                    <w:t>2</w:t>
                  </w:r>
                </w:p>
                <w:p w14:paraId="37EDC31E" w14:textId="77777777" w:rsidR="008E0565" w:rsidRPr="001850BA" w:rsidRDefault="008E0565" w:rsidP="0080513C">
                  <w:pPr>
                    <w:spacing w:before="120"/>
                    <w:jc w:val="center"/>
                    <w:rPr>
                      <w:szCs w:val="28"/>
                    </w:rPr>
                  </w:pPr>
                  <w:r w:rsidRPr="001850BA">
                    <w:rPr>
                      <w:szCs w:val="28"/>
                    </w:rPr>
                    <w:t>…</w:t>
                  </w:r>
                </w:p>
              </w:tc>
              <w:tc>
                <w:tcPr>
                  <w:tcW w:w="1221" w:type="dxa"/>
                </w:tcPr>
                <w:p w14:paraId="376315D0" w14:textId="77777777" w:rsidR="008E0565" w:rsidRPr="001850BA" w:rsidRDefault="008E0565" w:rsidP="0080513C">
                  <w:pPr>
                    <w:spacing w:before="120"/>
                    <w:rPr>
                      <w:szCs w:val="28"/>
                    </w:rPr>
                  </w:pPr>
                </w:p>
              </w:tc>
              <w:tc>
                <w:tcPr>
                  <w:tcW w:w="1793" w:type="dxa"/>
                </w:tcPr>
                <w:p w14:paraId="6F48A414" w14:textId="77777777" w:rsidR="008E0565" w:rsidRPr="001850BA" w:rsidRDefault="008E0565" w:rsidP="0080513C">
                  <w:pPr>
                    <w:spacing w:before="120"/>
                    <w:rPr>
                      <w:szCs w:val="28"/>
                    </w:rPr>
                  </w:pPr>
                </w:p>
              </w:tc>
            </w:tr>
            <w:tr w:rsidR="008E0565" w:rsidRPr="001850BA" w14:paraId="59431D32" w14:textId="77777777" w:rsidTr="0080513C">
              <w:trPr>
                <w:jc w:val="center"/>
              </w:trPr>
              <w:tc>
                <w:tcPr>
                  <w:tcW w:w="3853" w:type="dxa"/>
                  <w:gridSpan w:val="3"/>
                  <w:vAlign w:val="center"/>
                </w:tcPr>
                <w:p w14:paraId="280B6C36" w14:textId="77777777" w:rsidR="008E0565" w:rsidRPr="001850BA" w:rsidRDefault="008E0565" w:rsidP="0080513C">
                  <w:pPr>
                    <w:spacing w:before="120"/>
                    <w:rPr>
                      <w:szCs w:val="28"/>
                      <w:lang w:val="vi-VN"/>
                    </w:rPr>
                  </w:pPr>
                  <w:r w:rsidRPr="001850BA">
                    <w:rPr>
                      <w:szCs w:val="28"/>
                      <w:lang w:val="vi-VN"/>
                    </w:rPr>
                    <w:t xml:space="preserve">Diện tích: ... </w:t>
                  </w:r>
                  <w:r w:rsidRPr="001850BA">
                    <w:rPr>
                      <w:szCs w:val="28"/>
                      <w:lang w:val="it-IT"/>
                    </w:rPr>
                    <w:t>(</w:t>
                  </w:r>
                  <w:r w:rsidRPr="001850BA">
                    <w:rPr>
                      <w:rFonts w:eastAsia="Courier New"/>
                      <w:bCs/>
                      <w:szCs w:val="28"/>
                      <w:lang w:val="it-IT" w:eastAsia="vi-VN"/>
                    </w:rPr>
                    <w:t>ha,</w:t>
                  </w:r>
                  <w:r w:rsidRPr="001850BA">
                    <w:rPr>
                      <w:rFonts w:eastAsia="Courier New"/>
                      <w:b/>
                      <w:szCs w:val="28"/>
                      <w:lang w:val="it-IT" w:eastAsia="vi-VN"/>
                    </w:rPr>
                    <w:t xml:space="preserve"> </w:t>
                  </w:r>
                  <w:r w:rsidRPr="001850BA">
                    <w:rPr>
                      <w:rFonts w:eastAsia="Courier New"/>
                      <w:bCs/>
                      <w:szCs w:val="28"/>
                      <w:lang w:val="it-IT" w:eastAsia="vi-VN"/>
                    </w:rPr>
                    <w:t>m</w:t>
                  </w:r>
                  <w:r w:rsidRPr="001850BA">
                    <w:rPr>
                      <w:rFonts w:eastAsia="Courier New"/>
                      <w:bCs/>
                      <w:szCs w:val="28"/>
                      <w:vertAlign w:val="superscript"/>
                      <w:lang w:val="it-IT" w:eastAsia="vi-VN"/>
                    </w:rPr>
                    <w:t>2</w:t>
                  </w:r>
                  <w:r w:rsidRPr="001850BA">
                    <w:rPr>
                      <w:rFonts w:eastAsia="Courier New"/>
                      <w:bCs/>
                      <w:szCs w:val="28"/>
                      <w:lang w:val="it-IT" w:eastAsia="vi-VN"/>
                    </w:rPr>
                    <w:t>, km</w:t>
                  </w:r>
                  <w:r w:rsidRPr="001850BA">
                    <w:rPr>
                      <w:rFonts w:eastAsia="Courier New"/>
                      <w:bCs/>
                      <w:szCs w:val="28"/>
                      <w:vertAlign w:val="superscript"/>
                      <w:lang w:val="it-IT" w:eastAsia="vi-VN"/>
                    </w:rPr>
                    <w:t>2</w:t>
                  </w:r>
                  <w:r w:rsidRPr="001850BA">
                    <w:rPr>
                      <w:rFonts w:eastAsia="Courier New"/>
                      <w:bCs/>
                      <w:szCs w:val="28"/>
                      <w:lang w:val="it-IT" w:eastAsia="vi-VN"/>
                    </w:rPr>
                    <w:t>)</w:t>
                  </w:r>
                </w:p>
              </w:tc>
            </w:tr>
          </w:tbl>
          <w:p w14:paraId="7EC3EF3C" w14:textId="77777777" w:rsidR="008E0565" w:rsidRPr="001850BA" w:rsidRDefault="008E0565" w:rsidP="0080513C">
            <w:pPr>
              <w:spacing w:before="120"/>
              <w:rPr>
                <w:szCs w:val="28"/>
                <w:lang w:val="it-IT"/>
              </w:rPr>
            </w:pPr>
          </w:p>
        </w:tc>
        <w:tc>
          <w:tcPr>
            <w:tcW w:w="7940" w:type="dxa"/>
          </w:tcPr>
          <w:p w14:paraId="3DBDDC77" w14:textId="77777777" w:rsidR="008E0565" w:rsidRPr="001850BA" w:rsidRDefault="008E0565" w:rsidP="0080513C">
            <w:pPr>
              <w:keepNext/>
              <w:widowControl w:val="0"/>
              <w:spacing w:before="120"/>
              <w:jc w:val="center"/>
              <w:outlineLvl w:val="0"/>
              <w:rPr>
                <w:rFonts w:eastAsia="Times New Roman"/>
                <w:caps/>
                <w:kern w:val="32"/>
                <w:szCs w:val="28"/>
                <w:shd w:val="clear" w:color="auto" w:fill="FFFFFF"/>
                <w:lang w:val="it-IT" w:eastAsia="vi-VN"/>
              </w:rPr>
            </w:pPr>
            <w:r w:rsidRPr="001850BA">
              <w:rPr>
                <w:b/>
                <w:bCs/>
                <w:i/>
                <w:caps/>
                <w:kern w:val="32"/>
                <w:szCs w:val="28"/>
                <w:lang w:val="it-IT" w:eastAsia="vi-VN"/>
              </w:rPr>
              <w:t>……………………(Tên bản đồ)</w:t>
            </w:r>
            <w:r w:rsidRPr="001850BA">
              <w:rPr>
                <w:b/>
                <w:bCs/>
                <w:caps/>
                <w:kern w:val="32"/>
                <w:szCs w:val="28"/>
                <w:lang w:val="it-IT" w:eastAsia="vi-VN"/>
              </w:rPr>
              <w:t>………………..</w:t>
            </w:r>
          </w:p>
          <w:p w14:paraId="37BF8AE3" w14:textId="77777777" w:rsidR="008E0565" w:rsidRPr="001850BA" w:rsidRDefault="008E0565" w:rsidP="0080513C">
            <w:pPr>
              <w:spacing w:before="120"/>
              <w:ind w:left="487"/>
              <w:jc w:val="center"/>
              <w:rPr>
                <w:szCs w:val="28"/>
                <w:lang w:val="it-IT"/>
              </w:rPr>
            </w:pPr>
            <w:r w:rsidRPr="001850BA">
              <w:rPr>
                <w:szCs w:val="28"/>
                <w:lang w:val="it-IT"/>
              </w:rPr>
              <w:t>….(</w:t>
            </w:r>
            <w:r w:rsidRPr="001850BA">
              <w:rPr>
                <w:i/>
                <w:iCs/>
                <w:szCs w:val="28"/>
                <w:lang w:val="it-IT"/>
              </w:rPr>
              <w:t>tên khoáng sản</w:t>
            </w:r>
            <w:r w:rsidRPr="001850BA">
              <w:rPr>
                <w:szCs w:val="28"/>
                <w:lang w:val="it-IT"/>
              </w:rPr>
              <w:t>)…..tại khu vực …..(</w:t>
            </w:r>
            <w:r w:rsidRPr="001850BA">
              <w:rPr>
                <w:i/>
                <w:iCs/>
                <w:szCs w:val="28"/>
                <w:lang w:val="it-IT"/>
              </w:rPr>
              <w:t>tên mỏ</w:t>
            </w:r>
            <w:r w:rsidRPr="001850BA">
              <w:rPr>
                <w:szCs w:val="28"/>
                <w:lang w:val="it-IT"/>
              </w:rPr>
              <w:t xml:space="preserve">)…., </w:t>
            </w:r>
            <w:r w:rsidRPr="001850BA">
              <w:rPr>
                <w:szCs w:val="28"/>
                <w:lang w:val="it-IT"/>
              </w:rPr>
              <w:br/>
            </w:r>
            <w:r w:rsidRPr="001850BA">
              <w:rPr>
                <w:rFonts w:eastAsia="Times New Roman"/>
                <w:szCs w:val="28"/>
                <w:lang w:val="vi-VN" w:eastAsia="vi-VN"/>
              </w:rPr>
              <w:t>…</w:t>
            </w:r>
            <w:r w:rsidRPr="001850BA">
              <w:rPr>
                <w:rFonts w:eastAsia="Times New Roman"/>
                <w:szCs w:val="28"/>
                <w:lang w:val="it-IT" w:eastAsia="vi-VN"/>
              </w:rPr>
              <w:t>(</w:t>
            </w:r>
            <w:r w:rsidRPr="001850BA">
              <w:rPr>
                <w:rFonts w:eastAsia="Times New Roman"/>
                <w:i/>
                <w:szCs w:val="28"/>
                <w:lang w:val="it-IT" w:eastAsia="vi-VN"/>
              </w:rPr>
              <w:t>tên cấp xã</w:t>
            </w:r>
            <w:r w:rsidRPr="001850BA">
              <w:rPr>
                <w:rFonts w:eastAsia="Times New Roman"/>
                <w:szCs w:val="28"/>
                <w:lang w:val="it-IT" w:eastAsia="vi-VN"/>
              </w:rPr>
              <w:t>)</w:t>
            </w:r>
            <w:r w:rsidRPr="001850BA">
              <w:rPr>
                <w:rFonts w:eastAsia="Times New Roman"/>
                <w:szCs w:val="28"/>
                <w:lang w:val="vi-VN" w:eastAsia="vi-VN"/>
              </w:rPr>
              <w:t>…….., ……</w:t>
            </w:r>
            <w:r w:rsidRPr="001850BA">
              <w:rPr>
                <w:rFonts w:eastAsia="Times New Roman"/>
                <w:szCs w:val="28"/>
                <w:lang w:val="it-IT" w:eastAsia="vi-VN"/>
              </w:rPr>
              <w:t>(</w:t>
            </w:r>
            <w:r w:rsidRPr="001850BA">
              <w:rPr>
                <w:rFonts w:eastAsia="Times New Roman"/>
                <w:i/>
                <w:szCs w:val="28"/>
                <w:lang w:val="it-IT" w:eastAsia="vi-VN"/>
              </w:rPr>
              <w:t>tên cấp tỉnh</w:t>
            </w:r>
            <w:r w:rsidRPr="001850BA">
              <w:rPr>
                <w:rFonts w:eastAsia="Times New Roman"/>
                <w:szCs w:val="28"/>
                <w:lang w:val="it-IT" w:eastAsia="vi-VN"/>
              </w:rPr>
              <w:t>)</w:t>
            </w:r>
            <w:r w:rsidRPr="001850BA">
              <w:rPr>
                <w:rFonts w:eastAsia="Times New Roman"/>
                <w:szCs w:val="28"/>
                <w:lang w:val="vi-VN" w:eastAsia="vi-VN"/>
              </w:rPr>
              <w:t>……</w:t>
            </w:r>
          </w:p>
          <w:p w14:paraId="4A3FEF25" w14:textId="77777777" w:rsidR="008E0565" w:rsidRPr="001850BA" w:rsidRDefault="008E0565" w:rsidP="0080513C">
            <w:pPr>
              <w:spacing w:before="120"/>
              <w:ind w:left="487"/>
              <w:jc w:val="center"/>
              <w:rPr>
                <w:i/>
                <w:iCs/>
                <w:szCs w:val="28"/>
                <w:lang w:val="it-IT"/>
              </w:rPr>
            </w:pPr>
            <w:r w:rsidRPr="001850BA">
              <w:rPr>
                <w:noProof/>
              </w:rPr>
              <mc:AlternateContent>
                <mc:Choice Requires="wps">
                  <w:drawing>
                    <wp:anchor distT="0" distB="0" distL="114300" distR="114300" simplePos="0" relativeHeight="252138496" behindDoc="0" locked="0" layoutInCell="1" allowOverlap="1" wp14:anchorId="394A194F" wp14:editId="6AB9B248">
                      <wp:simplePos x="0" y="0"/>
                      <wp:positionH relativeFrom="column">
                        <wp:posOffset>333375</wp:posOffset>
                      </wp:positionH>
                      <wp:positionV relativeFrom="paragraph">
                        <wp:posOffset>59690</wp:posOffset>
                      </wp:positionV>
                      <wp:extent cx="4728210" cy="1231265"/>
                      <wp:effectExtent l="19050" t="19050" r="15240" b="26035"/>
                      <wp:wrapNone/>
                      <wp:docPr id="996083682" name="Hình chữ nhật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1231265"/>
                              </a:xfrm>
                              <a:prstGeom prst="rect">
                                <a:avLst/>
                              </a:prstGeom>
                              <a:solidFill>
                                <a:srgbClr val="FFFFFF"/>
                              </a:solidFill>
                              <a:ln w="38100" cmpd="dbl">
                                <a:solidFill>
                                  <a:srgbClr val="000000"/>
                                </a:solidFill>
                                <a:miter lim="800000"/>
                                <a:headEnd/>
                                <a:tailEnd/>
                              </a:ln>
                            </wps:spPr>
                            <wps:txbx>
                              <w:txbxContent>
                                <w:p w14:paraId="161B63A1" w14:textId="77777777" w:rsidR="008E0565" w:rsidRDefault="008E0565" w:rsidP="008E0565"/>
                                <w:p w14:paraId="33C9DF20" w14:textId="77777777" w:rsidR="008E0565" w:rsidRDefault="008E0565" w:rsidP="008E0565">
                                  <w:pPr>
                                    <w:jc w:val="center"/>
                                  </w:pPr>
                                  <w:r>
                                    <w:t>Nền địa hình</w:t>
                                  </w:r>
                                </w:p>
                                <w:p w14:paraId="62818B9D" w14:textId="77777777" w:rsidR="008E0565" w:rsidRDefault="008E0565" w:rsidP="008E0565">
                                  <w:pPr>
                                    <w:jc w:val="center"/>
                                  </w:pPr>
                                </w:p>
                                <w:p w14:paraId="1ED600B2" w14:textId="77777777" w:rsidR="008E0565" w:rsidRDefault="008E0565" w:rsidP="008E0565">
                                  <w:pPr>
                                    <w:jc w:val="center"/>
                                  </w:pPr>
                                </w:p>
                                <w:p w14:paraId="12E56D68" w14:textId="77777777" w:rsidR="008E0565" w:rsidRDefault="008E0565" w:rsidP="008E0565">
                                  <w:pPr>
                                    <w:jc w:val="center"/>
                                  </w:pPr>
                                </w:p>
                                <w:p w14:paraId="06A2DFDD" w14:textId="77777777" w:rsidR="008E0565" w:rsidRDefault="008E0565" w:rsidP="008E05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A194F" id="Hình chữ nhật 1107" o:spid="_x0000_s1078" style="position:absolute;left:0;text-align:left;margin-left:26.25pt;margin-top:4.7pt;width:372.3pt;height:96.9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" strokeweight="3pt">
                      <v:stroke linestyle="thinThin"/>
                      <v:textbox>
                        <w:txbxContent>
                          <w:p w14:paraId="161B63A1" w14:textId="77777777" w:rsidR="008E0565" w:rsidRDefault="008E0565" w:rsidP="008E0565"/>
                          <w:p w14:paraId="33C9DF20" w14:textId="77777777" w:rsidR="008E0565" w:rsidRDefault="008E0565" w:rsidP="008E0565">
                            <w:pPr>
                              <w:jc w:val="center"/>
                            </w:pPr>
                            <w:r>
                              <w:t>Nền địa hình</w:t>
                            </w:r>
                          </w:p>
                          <w:p w14:paraId="62818B9D" w14:textId="77777777" w:rsidR="008E0565" w:rsidRDefault="008E0565" w:rsidP="008E0565">
                            <w:pPr>
                              <w:jc w:val="center"/>
                            </w:pPr>
                          </w:p>
                          <w:p w14:paraId="1ED600B2" w14:textId="77777777" w:rsidR="008E0565" w:rsidRDefault="008E0565" w:rsidP="008E0565">
                            <w:pPr>
                              <w:jc w:val="center"/>
                            </w:pPr>
                          </w:p>
                          <w:p w14:paraId="12E56D68" w14:textId="77777777" w:rsidR="008E0565" w:rsidRDefault="008E0565" w:rsidP="008E0565">
                            <w:pPr>
                              <w:jc w:val="center"/>
                            </w:pPr>
                          </w:p>
                          <w:p w14:paraId="06A2DFDD" w14:textId="77777777" w:rsidR="008E0565" w:rsidRDefault="008E0565" w:rsidP="008E0565">
                            <w:pPr>
                              <w:jc w:val="center"/>
                            </w:pPr>
                          </w:p>
                        </w:txbxContent>
                      </v:textbox>
                    </v:rect>
                  </w:pict>
                </mc:Fallback>
              </mc:AlternateContent>
            </w:r>
          </w:p>
          <w:p w14:paraId="11C63FA0" w14:textId="77777777" w:rsidR="008E0565" w:rsidRPr="001850BA" w:rsidRDefault="008E0565" w:rsidP="0080513C">
            <w:pPr>
              <w:spacing w:before="120"/>
              <w:ind w:left="487"/>
              <w:rPr>
                <w:szCs w:val="28"/>
                <w:lang w:val="it-IT"/>
              </w:rPr>
            </w:pPr>
          </w:p>
          <w:p w14:paraId="7D83A727" w14:textId="77777777" w:rsidR="008E0565" w:rsidRPr="001850BA" w:rsidRDefault="008E0565" w:rsidP="0080513C">
            <w:pPr>
              <w:spacing w:before="120"/>
              <w:ind w:left="487"/>
              <w:rPr>
                <w:szCs w:val="28"/>
                <w:lang w:val="it-IT"/>
              </w:rPr>
            </w:pPr>
          </w:p>
          <w:p w14:paraId="3EB06EB1" w14:textId="77777777" w:rsidR="008E0565" w:rsidRPr="001850BA" w:rsidRDefault="008E0565" w:rsidP="0080513C">
            <w:pPr>
              <w:spacing w:before="120"/>
              <w:ind w:left="487"/>
              <w:rPr>
                <w:szCs w:val="28"/>
                <w:lang w:val="it-IT"/>
              </w:rPr>
            </w:pPr>
          </w:p>
          <w:p w14:paraId="119348F5" w14:textId="77777777" w:rsidR="008E0565" w:rsidRPr="001850BA" w:rsidRDefault="008E0565" w:rsidP="0080513C">
            <w:pPr>
              <w:spacing w:before="120"/>
              <w:rPr>
                <w:sz w:val="16"/>
                <w:szCs w:val="16"/>
                <w:lang w:val="it-IT"/>
              </w:rPr>
            </w:pPr>
            <w:r w:rsidRPr="001850BA">
              <w:rPr>
                <w:noProof/>
              </w:rPr>
              <mc:AlternateContent>
                <mc:Choice Requires="wps">
                  <w:drawing>
                    <wp:anchor distT="0" distB="0" distL="114300" distR="114300" simplePos="0" relativeHeight="252140544" behindDoc="0" locked="0" layoutInCell="1" allowOverlap="1" wp14:anchorId="70F9520A" wp14:editId="27CD3A54">
                      <wp:simplePos x="0" y="0"/>
                      <wp:positionH relativeFrom="column">
                        <wp:posOffset>5063490</wp:posOffset>
                      </wp:positionH>
                      <wp:positionV relativeFrom="paragraph">
                        <wp:posOffset>168910</wp:posOffset>
                      </wp:positionV>
                      <wp:extent cx="589280" cy="722630"/>
                      <wp:effectExtent l="38100" t="38100" r="20320" b="20320"/>
                      <wp:wrapNone/>
                      <wp:docPr id="2004335405" name="Đường nối Thẳng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722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0952D5" id="Đường nối Thẳng 1105" o:spid="_x0000_s1026" style="position:absolute;flip:x 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13.3pt" to="44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">
                      <v:stroke endarrow="block"/>
                    </v:line>
                  </w:pict>
                </mc:Fallback>
              </mc:AlternateContent>
            </w:r>
          </w:p>
          <w:tbl>
            <w:tblPr>
              <w:tblW w:w="0" w:type="auto"/>
              <w:tblLook w:val="0000" w:firstRow="0" w:lastRow="0" w:firstColumn="0" w:lastColumn="0" w:noHBand="0" w:noVBand="0"/>
            </w:tblPr>
            <w:tblGrid>
              <w:gridCol w:w="3328"/>
              <w:gridCol w:w="314"/>
              <w:gridCol w:w="4064"/>
            </w:tblGrid>
            <w:tr w:rsidR="008E0565" w:rsidRPr="001850BA" w14:paraId="348EE69E" w14:textId="77777777" w:rsidTr="0080513C">
              <w:tc>
                <w:tcPr>
                  <w:tcW w:w="3328" w:type="dxa"/>
                </w:tcPr>
                <w:p w14:paraId="5A628B83" w14:textId="77777777" w:rsidR="008E0565" w:rsidRPr="001850BA" w:rsidRDefault="008E0565" w:rsidP="0080513C">
                  <w:pPr>
                    <w:spacing w:before="120"/>
                    <w:ind w:left="488"/>
                    <w:jc w:val="center"/>
                    <w:rPr>
                      <w:bCs/>
                      <w:sz w:val="24"/>
                      <w:szCs w:val="28"/>
                      <w:lang w:val="it-IT"/>
                    </w:rPr>
                  </w:pPr>
                  <w:r w:rsidRPr="001850BA">
                    <w:rPr>
                      <w:bCs/>
                      <w:sz w:val="24"/>
                      <w:szCs w:val="28"/>
                      <w:lang w:val="vi-VN"/>
                    </w:rPr>
                    <w:t xml:space="preserve">“Được trích lục từ tờ bản đồ địa hình </w:t>
                  </w:r>
                  <w:r w:rsidRPr="001850BA">
                    <w:rPr>
                      <w:bCs/>
                      <w:sz w:val="24"/>
                      <w:szCs w:val="28"/>
                      <w:lang w:val="it-IT"/>
                    </w:rPr>
                    <w:t xml:space="preserve">(hoặc thành lập trên nền bản đồ địa hình quốc gia) </w:t>
                  </w:r>
                  <w:r w:rsidRPr="001850BA">
                    <w:rPr>
                      <w:bCs/>
                      <w:sz w:val="24"/>
                      <w:szCs w:val="28"/>
                      <w:lang w:val="vi-VN"/>
                    </w:rPr>
                    <w:t>tỷ lệ..., kinh tuyến trục..., múi chiếu..., số hiệu........”</w:t>
                  </w:r>
                </w:p>
              </w:tc>
              <w:tc>
                <w:tcPr>
                  <w:tcW w:w="4378" w:type="dxa"/>
                  <w:gridSpan w:val="2"/>
                </w:tcPr>
                <w:p w14:paraId="118EF663" w14:textId="77777777" w:rsidR="008E0565" w:rsidRPr="001850BA" w:rsidRDefault="008E0565" w:rsidP="0080513C">
                  <w:pPr>
                    <w:spacing w:before="120"/>
                    <w:ind w:left="488"/>
                    <w:rPr>
                      <w:b/>
                      <w:sz w:val="24"/>
                      <w:szCs w:val="28"/>
                      <w:lang w:val="vi-VN"/>
                    </w:rPr>
                  </w:pPr>
                  <w:r w:rsidRPr="001850BA">
                    <w:rPr>
                      <w:sz w:val="24"/>
                      <w:lang w:val="vi-VN"/>
                    </w:rPr>
                    <w:t>Tỷ lệ:……</w:t>
                  </w:r>
                </w:p>
              </w:tc>
            </w:tr>
            <w:tr w:rsidR="008E0565" w:rsidRPr="001850BA" w14:paraId="6BA39693" w14:textId="77777777" w:rsidTr="0080513C">
              <w:tc>
                <w:tcPr>
                  <w:tcW w:w="3642" w:type="dxa"/>
                  <w:gridSpan w:val="2"/>
                </w:tcPr>
                <w:p w14:paraId="69320D25" w14:textId="77777777" w:rsidR="008E0565" w:rsidRPr="001850BA" w:rsidRDefault="008E0565" w:rsidP="0080513C">
                  <w:pPr>
                    <w:spacing w:before="120"/>
                    <w:ind w:left="488"/>
                    <w:jc w:val="center"/>
                    <w:rPr>
                      <w:b/>
                      <w:szCs w:val="28"/>
                      <w:lang w:val="vi-VN"/>
                    </w:rPr>
                  </w:pPr>
                  <w:r w:rsidRPr="001850BA">
                    <w:rPr>
                      <w:b/>
                      <w:szCs w:val="28"/>
                      <w:lang w:val="vi-VN"/>
                    </w:rPr>
                    <w:lastRenderedPageBreak/>
                    <w:t xml:space="preserve">Tổ chức, cá nhân </w:t>
                  </w:r>
                  <w:r w:rsidRPr="001850BA">
                    <w:rPr>
                      <w:b/>
                      <w:szCs w:val="28"/>
                      <w:lang w:val="vi-VN"/>
                    </w:rPr>
                    <w:br/>
                    <w:t>lập bản đồ</w:t>
                  </w:r>
                  <w:r w:rsidRPr="001850BA">
                    <w:rPr>
                      <w:b/>
                      <w:szCs w:val="28"/>
                      <w:lang w:val="vi-VN"/>
                    </w:rPr>
                    <w:br/>
                  </w:r>
                  <w:r w:rsidRPr="001850BA">
                    <w:rPr>
                      <w:bCs/>
                      <w:i/>
                      <w:iCs/>
                      <w:szCs w:val="28"/>
                      <w:lang w:val="vi-VN"/>
                    </w:rPr>
                    <w:t>(Ký, đóng dấu)</w:t>
                  </w:r>
                </w:p>
              </w:tc>
              <w:tc>
                <w:tcPr>
                  <w:tcW w:w="4064" w:type="dxa"/>
                </w:tcPr>
                <w:p w14:paraId="402F24CD" w14:textId="77777777" w:rsidR="008E0565" w:rsidRPr="001850BA" w:rsidRDefault="008E0565" w:rsidP="0080513C">
                  <w:pPr>
                    <w:spacing w:before="120"/>
                    <w:ind w:left="488"/>
                    <w:jc w:val="center"/>
                    <w:rPr>
                      <w:b/>
                      <w:szCs w:val="28"/>
                      <w:lang w:val="vi-VN"/>
                    </w:rPr>
                  </w:pPr>
                  <w:r w:rsidRPr="001850BA">
                    <w:rPr>
                      <w:b/>
                      <w:szCs w:val="28"/>
                      <w:lang w:val="vi-VN"/>
                    </w:rPr>
                    <w:t>Tổ chức, cá nhân</w:t>
                  </w:r>
                  <w:r w:rsidRPr="001850BA">
                    <w:rPr>
                      <w:b/>
                      <w:szCs w:val="28"/>
                      <w:vertAlign w:val="superscript"/>
                      <w:lang w:val="vi-VN"/>
                    </w:rPr>
                    <w:footnoteReference w:id="193"/>
                  </w:r>
                  <w:r w:rsidRPr="001850BA">
                    <w:rPr>
                      <w:b/>
                      <w:szCs w:val="28"/>
                      <w:lang w:val="vi-VN"/>
                    </w:rPr>
                    <w:t>…..</w:t>
                  </w:r>
                  <w:r w:rsidRPr="001850BA">
                    <w:rPr>
                      <w:b/>
                      <w:szCs w:val="28"/>
                      <w:lang w:val="vi-VN"/>
                    </w:rPr>
                    <w:br/>
                  </w:r>
                  <w:r w:rsidRPr="001850BA">
                    <w:rPr>
                      <w:bCs/>
                      <w:i/>
                      <w:iCs/>
                      <w:szCs w:val="28"/>
                      <w:lang w:val="vi-VN"/>
                    </w:rPr>
                    <w:t>(Ký, đóng dấu)</w:t>
                  </w:r>
                </w:p>
              </w:tc>
            </w:tr>
          </w:tbl>
          <w:p w14:paraId="7DD477E4" w14:textId="77777777" w:rsidR="008E0565" w:rsidRPr="001850BA" w:rsidRDefault="008E0565" w:rsidP="0080513C">
            <w:pPr>
              <w:spacing w:before="120"/>
              <w:ind w:left="487"/>
              <w:rPr>
                <w:szCs w:val="28"/>
                <w:lang w:val="vi-VN"/>
              </w:rPr>
            </w:pPr>
          </w:p>
        </w:tc>
        <w:tc>
          <w:tcPr>
            <w:tcW w:w="3241" w:type="dxa"/>
          </w:tcPr>
          <w:p w14:paraId="5B0854A5" w14:textId="77777777" w:rsidR="008E0565" w:rsidRPr="001850BA" w:rsidRDefault="008E0565" w:rsidP="0080513C">
            <w:pPr>
              <w:spacing w:before="120"/>
              <w:rPr>
                <w:szCs w:val="28"/>
                <w:lang w:val="vi-VN"/>
              </w:rPr>
            </w:pPr>
          </w:p>
          <w:p w14:paraId="69A430A8" w14:textId="77777777" w:rsidR="008E0565" w:rsidRPr="001850BA" w:rsidRDefault="008E0565" w:rsidP="0080513C">
            <w:pPr>
              <w:spacing w:before="120"/>
              <w:jc w:val="center"/>
              <w:rPr>
                <w:szCs w:val="28"/>
              </w:rPr>
            </w:pPr>
            <w:r w:rsidRPr="001850BA">
              <w:rPr>
                <w:noProof/>
              </w:rPr>
              <mc:AlternateContent>
                <mc:Choice Requires="wps">
                  <w:drawing>
                    <wp:anchor distT="0" distB="0" distL="114300" distR="114300" simplePos="0" relativeHeight="252139520" behindDoc="0" locked="0" layoutInCell="1" allowOverlap="1" wp14:anchorId="07436330" wp14:editId="3F40E488">
                      <wp:simplePos x="0" y="0"/>
                      <wp:positionH relativeFrom="column">
                        <wp:posOffset>210820</wp:posOffset>
                      </wp:positionH>
                      <wp:positionV relativeFrom="paragraph">
                        <wp:posOffset>2472055</wp:posOffset>
                      </wp:positionV>
                      <wp:extent cx="1039495" cy="488315"/>
                      <wp:effectExtent l="0" t="0" r="8255" b="6985"/>
                      <wp:wrapNone/>
                      <wp:docPr id="1300118712" name="Hộp Văn bản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88315"/>
                              </a:xfrm>
                              <a:prstGeom prst="rect">
                                <a:avLst/>
                              </a:prstGeom>
                              <a:solidFill>
                                <a:srgbClr val="FFFFFF"/>
                              </a:solidFill>
                              <a:ln>
                                <a:noFill/>
                              </a:ln>
                            </wps:spPr>
                            <wps:txbx>
                              <w:txbxContent>
                                <w:p w14:paraId="1D33B032" w14:textId="77777777" w:rsidR="008E0565" w:rsidRDefault="008E0565" w:rsidP="008E0565">
                                  <w:pPr>
                                    <w:jc w:val="center"/>
                                  </w:pPr>
                                  <w: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36330" id="Hộp Văn bản 1103" o:spid="_x0000_s1079" type="#_x0000_t202" style="position:absolute;left:0;text-align:left;margin-left:16.6pt;margin-top:194.65pt;width:81.85pt;height:38.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" stroked="f">
                      <v:textbox>
                        <w:txbxContent>
                          <w:p w14:paraId="1D33B032" w14:textId="77777777" w:rsidR="008E0565" w:rsidRDefault="008E0565" w:rsidP="008E0565">
                            <w:pPr>
                              <w:jc w:val="center"/>
                            </w:pPr>
                            <w:r>
                              <w:t>Khung tọa độ</w:t>
                            </w:r>
                          </w:p>
                        </w:txbxContent>
                      </v:textbox>
                    </v:shape>
                  </w:pict>
                </mc:Fallback>
              </mc:AlternateContent>
            </w:r>
            <w:r w:rsidRPr="001850BA">
              <w:rPr>
                <w:szCs w:val="28"/>
              </w:rPr>
              <w:t>CHỈ DẪN</w:t>
            </w:r>
          </w:p>
          <w:p w14:paraId="5AEB7A64" w14:textId="77777777" w:rsidR="008E0565" w:rsidRPr="001850BA" w:rsidRDefault="008E0565" w:rsidP="0080513C">
            <w:pPr>
              <w:spacing w:before="120"/>
              <w:jc w:val="center"/>
              <w:rPr>
                <w:szCs w:val="28"/>
              </w:rPr>
            </w:pPr>
            <w:r w:rsidRPr="001850BA">
              <w:rPr>
                <w:szCs w:val="28"/>
              </w:rPr>
              <w:t>……….</w:t>
            </w:r>
          </w:p>
          <w:p w14:paraId="16C3349C" w14:textId="77777777" w:rsidR="008E0565" w:rsidRPr="001850BA" w:rsidRDefault="008E0565" w:rsidP="0080513C">
            <w:pPr>
              <w:spacing w:before="120"/>
              <w:jc w:val="center"/>
              <w:rPr>
                <w:szCs w:val="28"/>
              </w:rPr>
            </w:pPr>
            <w:r w:rsidRPr="001850BA">
              <w:rPr>
                <w:szCs w:val="28"/>
              </w:rPr>
              <w:t>……….</w:t>
            </w:r>
          </w:p>
          <w:p w14:paraId="59C5F5D3" w14:textId="77777777" w:rsidR="008E0565" w:rsidRPr="001850BA" w:rsidRDefault="008E0565" w:rsidP="0080513C">
            <w:pPr>
              <w:spacing w:before="120"/>
              <w:jc w:val="center"/>
              <w:rPr>
                <w:szCs w:val="28"/>
              </w:rPr>
            </w:pPr>
            <w:r w:rsidRPr="001850BA">
              <w:rPr>
                <w:szCs w:val="28"/>
              </w:rPr>
              <w:t>……….</w:t>
            </w:r>
          </w:p>
        </w:tc>
      </w:tr>
    </w:tbl>
    <w:p w14:paraId="024B9E1A" w14:textId="77777777" w:rsidR="008E0565" w:rsidRPr="001850BA" w:rsidRDefault="008E0565" w:rsidP="008E0565">
      <w:pPr>
        <w:spacing w:before="120"/>
        <w:rPr>
          <w:lang w:val="fr-FR"/>
        </w:rPr>
        <w:sectPr w:rsidR="008E0565" w:rsidRPr="001850BA" w:rsidSect="00824678">
          <w:pgSz w:w="16840" w:h="11907" w:orient="landscape"/>
          <w:pgMar w:top="1134" w:right="1134" w:bottom="1134" w:left="1134" w:header="720" w:footer="720" w:gutter="0"/>
          <w:cols w:space="720"/>
          <w:docGrid w:linePitch="326"/>
        </w:sectPr>
      </w:pPr>
    </w:p>
    <w:p w14:paraId="29FD0E0F" w14:textId="77777777" w:rsidR="008E0565" w:rsidRPr="001850BA" w:rsidRDefault="008E0565" w:rsidP="008E0565">
      <w:pPr>
        <w:keepNext/>
        <w:widowControl w:val="0"/>
        <w:spacing w:before="120"/>
        <w:jc w:val="center"/>
        <w:outlineLvl w:val="0"/>
        <w:rPr>
          <w:rFonts w:eastAsia="Times New Roman"/>
          <w:b/>
          <w:bCs/>
          <w:kern w:val="32"/>
          <w:szCs w:val="28"/>
          <w:shd w:val="clear" w:color="auto" w:fill="FFFFFF"/>
          <w:lang w:val="en-GB" w:eastAsia="vi-VN"/>
        </w:rPr>
      </w:pPr>
      <w:r w:rsidRPr="001850BA">
        <w:rPr>
          <w:rFonts w:eastAsia="Times New Roman"/>
          <w:b/>
          <w:bCs/>
          <w:kern w:val="32"/>
          <w:szCs w:val="28"/>
          <w:shd w:val="clear" w:color="auto" w:fill="FFFFFF"/>
          <w:lang w:val="en-GB" w:eastAsia="vi-VN"/>
        </w:rPr>
        <w:lastRenderedPageBreak/>
        <w:t>Mẫu số 36 - Phụ lục II</w:t>
      </w:r>
    </w:p>
    <w:p w14:paraId="6C111B48" w14:textId="77777777" w:rsidR="008E0565" w:rsidRPr="001850BA" w:rsidRDefault="008E0565" w:rsidP="008E0565">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36</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67509516" w14:textId="77777777" w:rsidR="008E0565" w:rsidRPr="001850BA" w:rsidRDefault="008E0565" w:rsidP="008E0565">
      <w:pPr>
        <w:widowControl w:val="0"/>
        <w:spacing w:before="120"/>
        <w:rPr>
          <w:rFonts w:eastAsia="Times New Roman"/>
          <w:bCs/>
          <w:szCs w:val="28"/>
          <w:shd w:val="clear" w:color="auto" w:fill="FFFFFF"/>
          <w:lang w:val="en-GB" w:eastAsia="vi-VN"/>
        </w:rPr>
      </w:pPr>
      <w:r w:rsidRPr="001850BA">
        <w:rPr>
          <w:rFonts w:eastAsia="Times New Roman"/>
          <w:bCs/>
          <w:noProof/>
          <w:szCs w:val="28"/>
        </w:rPr>
        <mc:AlternateContent>
          <mc:Choice Requires="wps">
            <w:drawing>
              <wp:anchor distT="0" distB="0" distL="114300" distR="114300" simplePos="0" relativeHeight="252150784" behindDoc="0" locked="0" layoutInCell="1" allowOverlap="1" wp14:anchorId="378C02CF" wp14:editId="11548B08">
                <wp:simplePos x="0" y="0"/>
                <wp:positionH relativeFrom="column">
                  <wp:posOffset>1698625</wp:posOffset>
                </wp:positionH>
                <wp:positionV relativeFrom="paragraph">
                  <wp:posOffset>41275</wp:posOffset>
                </wp:positionV>
                <wp:extent cx="2315845" cy="0"/>
                <wp:effectExtent l="12700" t="12700" r="5080" b="6350"/>
                <wp:wrapNone/>
                <wp:docPr id="1954325133" name="Đường kết nối Mũi tên Thẳng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5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F8B8E" id="Đường kết nối Mũi tên Thẳng 1101" o:spid="_x0000_s1026" type="#_x0000_t32" style="position:absolute;margin-left:133.75pt;margin-top:3.25pt;width:182.35pt;height:0;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8E0565" w:rsidRPr="001850BA" w14:paraId="75D3708B" w14:textId="77777777" w:rsidTr="0080513C">
        <w:tc>
          <w:tcPr>
            <w:tcW w:w="5104" w:type="dxa"/>
          </w:tcPr>
          <w:p w14:paraId="1974579E" w14:textId="77777777" w:rsidR="008E0565" w:rsidRPr="001850BA" w:rsidRDefault="008E0565"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TỔ CHỨC, CÁ NHÂN ĐƯỢC PHÉP KHAI THÁC KHOÁNG SẢN</w:t>
            </w:r>
          </w:p>
          <w:p w14:paraId="1F520E16" w14:textId="77777777" w:rsidR="008E0565" w:rsidRPr="001850BA" w:rsidRDefault="008E0565"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41568" behindDoc="0" locked="0" layoutInCell="1" allowOverlap="1" wp14:anchorId="73665E7C" wp14:editId="3943BE2C">
                      <wp:simplePos x="0" y="0"/>
                      <wp:positionH relativeFrom="column">
                        <wp:posOffset>1010920</wp:posOffset>
                      </wp:positionH>
                      <wp:positionV relativeFrom="paragraph">
                        <wp:posOffset>40639</wp:posOffset>
                      </wp:positionV>
                      <wp:extent cx="1025525" cy="0"/>
                      <wp:effectExtent l="0" t="0" r="0" b="0"/>
                      <wp:wrapNone/>
                      <wp:docPr id="1180818232" name="Đường kết nối Mũi tên Thẳng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D2E267" id="Đường kết nối Mũi tên Thẳng 1100" o:spid="_x0000_s1026" type="#_x0000_t32" style="position:absolute;margin-left:79.6pt;margin-top:3.2pt;width:80.75pt;height:0;z-index:25214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"/>
                  </w:pict>
                </mc:Fallback>
              </mc:AlternateContent>
            </w:r>
          </w:p>
          <w:p w14:paraId="29F3129F" w14:textId="77777777" w:rsidR="008E0565" w:rsidRPr="001850BA" w:rsidRDefault="008E0565" w:rsidP="0080513C">
            <w:pPr>
              <w:widowControl w:val="0"/>
              <w:spacing w:before="120"/>
              <w:jc w:val="center"/>
              <w:rPr>
                <w:rFonts w:eastAsia="Times New Roman"/>
                <w:sz w:val="26"/>
                <w:szCs w:val="26"/>
                <w:lang w:val="vi-VN" w:eastAsia="vi-VN"/>
              </w:rPr>
            </w:pPr>
            <w:r w:rsidRPr="001850BA">
              <w:rPr>
                <w:rFonts w:eastAsia="Times New Roman"/>
                <w:sz w:val="26"/>
                <w:szCs w:val="26"/>
                <w:lang w:val="vi-VN" w:eastAsia="vi-VN"/>
              </w:rPr>
              <w:t>Số ......../</w:t>
            </w:r>
            <w:r w:rsidRPr="001850BA">
              <w:rPr>
                <w:rFonts w:eastAsia="Times New Roman"/>
                <w:sz w:val="26"/>
                <w:szCs w:val="26"/>
                <w:lang w:eastAsia="vi-VN"/>
              </w:rPr>
              <w:t>BC-</w:t>
            </w:r>
            <w:r w:rsidRPr="001850BA">
              <w:rPr>
                <w:rFonts w:eastAsia="Times New Roman"/>
                <w:sz w:val="26"/>
                <w:szCs w:val="26"/>
                <w:lang w:val="vi-VN" w:eastAsia="vi-VN"/>
              </w:rPr>
              <w:t>.......</w:t>
            </w:r>
          </w:p>
        </w:tc>
        <w:tc>
          <w:tcPr>
            <w:tcW w:w="5701" w:type="dxa"/>
          </w:tcPr>
          <w:p w14:paraId="6D1E332D" w14:textId="77777777" w:rsidR="008E0565" w:rsidRPr="001850BA" w:rsidRDefault="008E0565"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A9E483F" w14:textId="77777777" w:rsidR="008E0565" w:rsidRPr="001850BA" w:rsidRDefault="008E0565" w:rsidP="0080513C">
            <w:pPr>
              <w:widowControl w:val="0"/>
              <w:spacing w:before="120"/>
              <w:jc w:val="center"/>
              <w:rPr>
                <w:rFonts w:eastAsia="Times New Roman"/>
                <w:sz w:val="26"/>
                <w:szCs w:val="26"/>
                <w:lang w:val="vi-VN" w:eastAsia="vi-VN"/>
              </w:rPr>
            </w:pPr>
            <w:r w:rsidRPr="001850BA">
              <w:rPr>
                <w:rFonts w:eastAsia="Times New Roman"/>
                <w:b/>
                <w:sz w:val="26"/>
                <w:szCs w:val="26"/>
                <w:lang w:val="vi-VN" w:eastAsia="vi-VN"/>
              </w:rPr>
              <w:t>Độc lập - Tự do - Hạnh phúc</w:t>
            </w:r>
          </w:p>
          <w:p w14:paraId="65467F50" w14:textId="77777777" w:rsidR="008E0565" w:rsidRPr="001850BA" w:rsidRDefault="008E0565" w:rsidP="0080513C">
            <w:pPr>
              <w:widowControl w:val="0"/>
              <w:spacing w:before="120"/>
              <w:jc w:val="center"/>
              <w:rPr>
                <w:rFonts w:eastAsia="Times New Roman"/>
                <w:sz w:val="26"/>
                <w:szCs w:val="26"/>
                <w:lang w:val="vi-VN" w:eastAsia="vi-VN"/>
              </w:rPr>
            </w:pPr>
            <w:r w:rsidRPr="001850BA">
              <w:rPr>
                <w:noProof/>
              </w:rPr>
              <mc:AlternateContent>
                <mc:Choice Requires="wps">
                  <w:drawing>
                    <wp:anchor distT="4294967295" distB="4294967295" distL="114300" distR="114300" simplePos="0" relativeHeight="252142592" behindDoc="0" locked="0" layoutInCell="1" allowOverlap="1" wp14:anchorId="76E37306" wp14:editId="0EC0B39B">
                      <wp:simplePos x="0" y="0"/>
                      <wp:positionH relativeFrom="column">
                        <wp:posOffset>784860</wp:posOffset>
                      </wp:positionH>
                      <wp:positionV relativeFrom="paragraph">
                        <wp:posOffset>26034</wp:posOffset>
                      </wp:positionV>
                      <wp:extent cx="1771650" cy="0"/>
                      <wp:effectExtent l="0" t="0" r="0" b="0"/>
                      <wp:wrapNone/>
                      <wp:docPr id="626110700" name="Đường kết nối Mũi tên Thẳng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E387D2" id="Đường kết nối Mũi tên Thẳng 1098" o:spid="_x0000_s1026" type="#_x0000_t32" style="position:absolute;margin-left:61.8pt;margin-top:2.05pt;width:139.5pt;height:0;z-index:252142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"/>
                  </w:pict>
                </mc:Fallback>
              </mc:AlternateContent>
            </w:r>
          </w:p>
          <w:p w14:paraId="5C8F0584" w14:textId="77777777" w:rsidR="008E0565" w:rsidRPr="001850BA" w:rsidRDefault="008E0565" w:rsidP="0080513C">
            <w:pPr>
              <w:widowControl w:val="0"/>
              <w:spacing w:before="120"/>
              <w:jc w:val="center"/>
              <w:rPr>
                <w:rFonts w:eastAsia="Times New Roman"/>
                <w:i/>
                <w:sz w:val="26"/>
                <w:szCs w:val="26"/>
                <w:lang w:val="vi-VN" w:eastAsia="vi-VN"/>
              </w:rPr>
            </w:pPr>
            <w:r w:rsidRPr="001850BA">
              <w:rPr>
                <w:rFonts w:eastAsia="Times New Roman"/>
                <w:i/>
                <w:sz w:val="26"/>
                <w:szCs w:val="26"/>
                <w:lang w:val="vi-VN" w:eastAsia="vi-VN"/>
              </w:rPr>
              <w:t>Địa danh........, ngày.... tháng.... năm ....</w:t>
            </w:r>
          </w:p>
        </w:tc>
      </w:tr>
    </w:tbl>
    <w:p w14:paraId="4B916B4C" w14:textId="77777777" w:rsidR="008E0565" w:rsidRPr="001850BA" w:rsidRDefault="008E0565" w:rsidP="008E0565">
      <w:pPr>
        <w:widowControl w:val="0"/>
        <w:spacing w:before="120"/>
        <w:rPr>
          <w:rFonts w:eastAsia="Times New Roman"/>
          <w:szCs w:val="28"/>
          <w:lang w:val="vi-VN" w:eastAsia="vi-VN"/>
        </w:rPr>
      </w:pPr>
    </w:p>
    <w:p w14:paraId="24CE248B" w14:textId="77777777" w:rsidR="008E0565" w:rsidRPr="001850BA" w:rsidRDefault="008E0565" w:rsidP="008E0565">
      <w:pPr>
        <w:widowControl w:val="0"/>
        <w:spacing w:before="120"/>
        <w:jc w:val="center"/>
        <w:rPr>
          <w:rFonts w:eastAsia="Times New Roman"/>
          <w:sz w:val="24"/>
          <w:lang w:val="vi-VN" w:eastAsia="vi-VN"/>
        </w:rPr>
      </w:pPr>
      <w:r w:rsidRPr="001850BA">
        <w:rPr>
          <w:rFonts w:eastAsia="Times New Roman"/>
          <w:b/>
          <w:bCs/>
          <w:iCs/>
          <w:szCs w:val="28"/>
          <w:lang w:val="vi-VN" w:eastAsia="vi-VN"/>
        </w:rPr>
        <w:t xml:space="preserve">BÁO CÁO </w:t>
      </w:r>
    </w:p>
    <w:p w14:paraId="135CAB7C" w14:textId="77777777" w:rsidR="008E0565" w:rsidRPr="001850BA" w:rsidRDefault="008E0565" w:rsidP="008E0565">
      <w:pPr>
        <w:widowControl w:val="0"/>
        <w:spacing w:before="120" w:line="264" w:lineRule="auto"/>
        <w:jc w:val="center"/>
        <w:rPr>
          <w:rFonts w:eastAsia="Times New Roman"/>
          <w:b/>
          <w:sz w:val="24"/>
          <w:lang w:val="vi-VN" w:eastAsia="vi-VN"/>
        </w:rPr>
      </w:pPr>
      <w:r w:rsidRPr="001850BA">
        <w:rPr>
          <w:rFonts w:eastAsia="Times New Roman"/>
          <w:b/>
          <w:bCs/>
          <w:iCs/>
          <w:szCs w:val="28"/>
          <w:lang w:val="vi-VN" w:eastAsia="vi-VN"/>
        </w:rPr>
        <w:t>Kết quả hoạt động khai thác khoáng sản, khai thác tận thu khoáng sản</w:t>
      </w:r>
    </w:p>
    <w:p w14:paraId="652B765B" w14:textId="77777777" w:rsidR="008E0565" w:rsidRPr="001850BA" w:rsidRDefault="008E0565" w:rsidP="008E0565">
      <w:pPr>
        <w:widowControl w:val="0"/>
        <w:spacing w:before="120" w:line="264" w:lineRule="auto"/>
        <w:jc w:val="center"/>
        <w:rPr>
          <w:rFonts w:eastAsia="Times New Roman"/>
          <w:i/>
          <w:sz w:val="8"/>
          <w:szCs w:val="16"/>
          <w:lang w:val="vi-VN" w:eastAsia="vi-VN"/>
        </w:rPr>
      </w:pPr>
    </w:p>
    <w:p w14:paraId="4F6877BF" w14:textId="77777777" w:rsidR="008E0565" w:rsidRPr="001850BA" w:rsidRDefault="008E0565" w:rsidP="008E0565">
      <w:pPr>
        <w:widowControl w:val="0"/>
        <w:spacing w:before="120"/>
        <w:jc w:val="center"/>
        <w:rPr>
          <w:rFonts w:eastAsia="Times New Roman"/>
          <w:szCs w:val="28"/>
          <w:lang w:val="vi-VN" w:eastAsia="vi-VN"/>
        </w:rPr>
      </w:pPr>
      <w:r w:rsidRPr="001850BA">
        <w:rPr>
          <w:rFonts w:eastAsia="Times New Roman"/>
          <w:szCs w:val="28"/>
          <w:lang w:val="vi-VN" w:eastAsia="vi-VN"/>
        </w:rPr>
        <w:t>Kính gửi: ….. (</w:t>
      </w:r>
      <w:r w:rsidRPr="001850BA">
        <w:rPr>
          <w:rFonts w:eastAsia="Times New Roman"/>
          <w:i/>
          <w:iCs/>
          <w:szCs w:val="28"/>
          <w:lang w:val="vi-VN" w:eastAsia="vi-VN"/>
        </w:rPr>
        <w:t>Tên cơ quan có thẩm quyền cấp giấy phép</w:t>
      </w:r>
      <w:r w:rsidRPr="001850BA">
        <w:rPr>
          <w:rFonts w:eastAsia="Times New Roman"/>
          <w:szCs w:val="28"/>
          <w:lang w:val="vi-VN" w:eastAsia="vi-VN"/>
        </w:rPr>
        <w:t>)……</w:t>
      </w:r>
    </w:p>
    <w:p w14:paraId="75C6A96F" w14:textId="77777777" w:rsidR="008E0565" w:rsidRPr="001850BA" w:rsidRDefault="008E0565" w:rsidP="008E0565">
      <w:pPr>
        <w:widowControl w:val="0"/>
        <w:spacing w:beforeLines="40" w:before="96"/>
        <w:jc w:val="center"/>
        <w:rPr>
          <w:rFonts w:eastAsia="Times New Roman"/>
          <w:sz w:val="14"/>
          <w:szCs w:val="28"/>
          <w:lang w:val="vi-VN" w:eastAsia="vi-VN"/>
        </w:rPr>
      </w:pPr>
    </w:p>
    <w:p w14:paraId="615EF95D"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b/>
          <w:szCs w:val="28"/>
          <w:lang w:val="vi-VN" w:eastAsia="vi-VN"/>
        </w:rPr>
        <w:t>I. Phần chung</w:t>
      </w:r>
    </w:p>
    <w:p w14:paraId="1391504F"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1. Tổ chức, cá nhân: </w:t>
      </w:r>
      <w:r w:rsidRPr="001850BA">
        <w:rPr>
          <w:rFonts w:eastAsia="Times New Roman"/>
          <w:szCs w:val="28"/>
          <w:lang w:val="vi-VN" w:eastAsia="vi-VN"/>
        </w:rPr>
        <w:tab/>
      </w:r>
    </w:p>
    <w:p w14:paraId="48C2B347"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2. Loại hình doanh nghiệp: </w:t>
      </w:r>
      <w:r w:rsidRPr="001850BA">
        <w:rPr>
          <w:rFonts w:eastAsia="Times New Roman"/>
          <w:szCs w:val="28"/>
          <w:lang w:val="vi-VN" w:eastAsia="vi-VN"/>
        </w:rPr>
        <w:tab/>
      </w:r>
    </w:p>
    <w:p w14:paraId="706476B1"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3. Địa chỉ:</w:t>
      </w:r>
      <w:r w:rsidRPr="001850BA">
        <w:rPr>
          <w:rFonts w:eastAsia="Times New Roman"/>
          <w:szCs w:val="28"/>
          <w:lang w:val="vi-VN" w:eastAsia="vi-VN"/>
        </w:rPr>
        <w:tab/>
      </w:r>
    </w:p>
    <w:p w14:paraId="592A6494"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Điện thoại: ...................; Fax: ...................</w:t>
      </w:r>
    </w:p>
    <w:p w14:paraId="4A615A68"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Người đại diện theo pháp luật:</w:t>
      </w:r>
    </w:p>
    <w:p w14:paraId="13D61D0D"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Họ và tên</w:t>
      </w:r>
      <w:r w:rsidRPr="001850BA">
        <w:rPr>
          <w:rFonts w:eastAsia="Times New Roman"/>
          <w:szCs w:val="28"/>
          <w:lang w:val="vi-VN" w:eastAsia="vi-VN"/>
        </w:rPr>
        <w:tab/>
      </w:r>
    </w:p>
    <w:p w14:paraId="18254A53"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Năm sinh</w:t>
      </w:r>
      <w:r w:rsidRPr="001850BA">
        <w:rPr>
          <w:rFonts w:eastAsia="Times New Roman"/>
          <w:szCs w:val="28"/>
          <w:lang w:val="vi-VN" w:eastAsia="vi-VN"/>
        </w:rPr>
        <w:tab/>
      </w:r>
    </w:p>
    <w:p w14:paraId="69A11A62" w14:textId="77777777" w:rsidR="008E0565" w:rsidRPr="001850BA" w:rsidRDefault="008E0565" w:rsidP="008E0565">
      <w:pPr>
        <w:widowControl w:val="0"/>
        <w:spacing w:beforeLines="40" w:before="96"/>
        <w:ind w:firstLine="709"/>
        <w:jc w:val="both"/>
        <w:rPr>
          <w:rFonts w:eastAsia="Times New Roman"/>
          <w:b/>
          <w:i/>
          <w:szCs w:val="28"/>
          <w:lang w:val="vi-VN" w:eastAsia="vi-VN"/>
        </w:rPr>
      </w:pPr>
      <w:r w:rsidRPr="001850BA">
        <w:rPr>
          <w:rFonts w:eastAsia="Times New Roman"/>
          <w:szCs w:val="28"/>
          <w:lang w:val="vi-VN" w:eastAsia="vi-VN"/>
        </w:rPr>
        <w:t>5. Giấy phép khai thác khoáng sản (Giấy phép khai thác tận thu khoáng sản) số:......... ngày...... tháng.... năm......; được gia hạn theo giấy phép khai thác khoáng sản (Giấy phép khai thác tận thu khoáng sản) số ….... ngày .... tháng....năm ............ (nếu có):</w:t>
      </w:r>
    </w:p>
    <w:p w14:paraId="647DFF56"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Loại khoáng sản được phép khai thác:</w:t>
      </w:r>
      <w:r w:rsidRPr="001850BA">
        <w:rPr>
          <w:rFonts w:eastAsia="Times New Roman"/>
          <w:szCs w:val="28"/>
          <w:lang w:val="vi-VN" w:eastAsia="vi-VN"/>
        </w:rPr>
        <w:tab/>
      </w:r>
    </w:p>
    <w:p w14:paraId="50B968FF"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Cơ quan cấp phép</w:t>
      </w:r>
      <w:r w:rsidRPr="001850BA">
        <w:rPr>
          <w:rFonts w:eastAsia="Times New Roman"/>
          <w:szCs w:val="28"/>
          <w:lang w:val="vi-VN" w:eastAsia="vi-VN"/>
        </w:rPr>
        <w:tab/>
      </w:r>
    </w:p>
    <w:p w14:paraId="73FDE7E8" w14:textId="77777777" w:rsidR="008E0565" w:rsidRPr="001850BA" w:rsidRDefault="008E0565" w:rsidP="008E0565">
      <w:pPr>
        <w:widowControl w:val="0"/>
        <w:spacing w:beforeLines="40" w:before="96"/>
        <w:ind w:firstLine="709"/>
        <w:jc w:val="both"/>
        <w:rPr>
          <w:rFonts w:eastAsia="Times New Roman"/>
          <w:spacing w:val="-2"/>
          <w:szCs w:val="28"/>
          <w:lang w:val="vi-VN" w:eastAsia="vi-VN"/>
        </w:rPr>
      </w:pPr>
      <w:r w:rsidRPr="001850BA">
        <w:rPr>
          <w:rFonts w:eastAsia="Times New Roman"/>
          <w:spacing w:val="-2"/>
          <w:szCs w:val="28"/>
          <w:lang w:val="vi-VN" w:eastAsia="vi-VN"/>
        </w:rPr>
        <w:lastRenderedPageBreak/>
        <w:t>- Vị trí mỏ: ............. thuộc ……(</w:t>
      </w:r>
      <w:r w:rsidRPr="001850BA">
        <w:rPr>
          <w:rFonts w:eastAsia="Times New Roman"/>
          <w:i/>
          <w:spacing w:val="-2"/>
          <w:szCs w:val="28"/>
          <w:lang w:val="vi-VN" w:eastAsia="vi-VN"/>
        </w:rPr>
        <w:t>tên cấp xã</w:t>
      </w:r>
      <w:r w:rsidRPr="001850BA">
        <w:rPr>
          <w:rFonts w:eastAsia="Times New Roman"/>
          <w:spacing w:val="-2"/>
          <w:szCs w:val="28"/>
          <w:lang w:val="vi-VN" w:eastAsia="vi-VN"/>
        </w:rPr>
        <w:t>)…….., ……(</w:t>
      </w:r>
      <w:r w:rsidRPr="001850BA">
        <w:rPr>
          <w:rFonts w:eastAsia="Times New Roman"/>
          <w:i/>
          <w:spacing w:val="-2"/>
          <w:szCs w:val="28"/>
          <w:lang w:val="vi-VN" w:eastAsia="vi-VN"/>
        </w:rPr>
        <w:t>tên cấp tỉnh</w:t>
      </w:r>
      <w:r w:rsidRPr="001850BA">
        <w:rPr>
          <w:rFonts w:eastAsia="Times New Roman"/>
          <w:spacing w:val="-2"/>
          <w:szCs w:val="28"/>
          <w:lang w:val="vi-VN" w:eastAsia="vi-VN"/>
        </w:rPr>
        <w:t>)……</w:t>
      </w:r>
    </w:p>
    <w:p w14:paraId="6EB6B759"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Phương pháp khai thác:.......................... (lộ thiên, hầm lò,......);</w:t>
      </w:r>
    </w:p>
    <w:p w14:paraId="72A4CC23"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Diện tích khu vực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rFonts w:eastAsia="Times New Roman"/>
          <w:szCs w:val="28"/>
          <w:lang w:val="vi-VN" w:eastAsia="vi-VN"/>
        </w:rPr>
        <w:t>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w:t>
      </w:r>
    </w:p>
    <w:p w14:paraId="37384FD4"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Mức sâu khai thác: từ mức ...... m đến mức ...... m.</w:t>
      </w:r>
    </w:p>
    <w:p w14:paraId="065B4E43"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 Khối lượng (trữ lượng) khoáng sản được phép khai thác:</w:t>
      </w:r>
      <w:r w:rsidRPr="001850BA">
        <w:rPr>
          <w:rFonts w:eastAsia="Times New Roman"/>
          <w:szCs w:val="28"/>
          <w:lang w:val="vi-VN" w:eastAsia="vi-VN"/>
        </w:rPr>
        <w:tab/>
        <w:t>;</w:t>
      </w:r>
    </w:p>
    <w:p w14:paraId="77D6166F"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Công suất được phép khai thác:.......(tấn/năm, m</w:t>
      </w:r>
      <w:r w:rsidRPr="001850BA">
        <w:rPr>
          <w:rFonts w:eastAsia="Times New Roman"/>
          <w:szCs w:val="28"/>
          <w:vertAlign w:val="superscript"/>
          <w:lang w:val="vi-VN" w:eastAsia="vi-VN"/>
        </w:rPr>
        <w:t>3</w:t>
      </w:r>
      <w:r w:rsidRPr="001850BA">
        <w:rPr>
          <w:rFonts w:eastAsia="Times New Roman"/>
          <w:szCs w:val="28"/>
          <w:lang w:val="vi-VN" w:eastAsia="vi-VN"/>
        </w:rPr>
        <w:t>/năm, m</w:t>
      </w:r>
      <w:r w:rsidRPr="001850BA">
        <w:rPr>
          <w:rFonts w:eastAsia="Times New Roman"/>
          <w:szCs w:val="28"/>
          <w:vertAlign w:val="superscript"/>
          <w:lang w:val="vi-VN" w:eastAsia="vi-VN"/>
        </w:rPr>
        <w:t>3</w:t>
      </w:r>
      <w:r w:rsidRPr="001850BA">
        <w:rPr>
          <w:rFonts w:eastAsia="Times New Roman"/>
          <w:szCs w:val="28"/>
          <w:lang w:val="vi-VN" w:eastAsia="vi-VN"/>
        </w:rPr>
        <w:t>/ngày, đêm);</w:t>
      </w:r>
    </w:p>
    <w:p w14:paraId="6B27A612" w14:textId="77777777" w:rsidR="008E0565" w:rsidRPr="001850BA" w:rsidRDefault="008E0565" w:rsidP="008E0565">
      <w:pPr>
        <w:widowControl w:val="0"/>
        <w:spacing w:beforeLines="40" w:before="96"/>
        <w:ind w:firstLine="709"/>
        <w:jc w:val="both"/>
        <w:rPr>
          <w:rFonts w:eastAsia="Times New Roman"/>
          <w:b/>
          <w:szCs w:val="28"/>
          <w:lang w:val="vi-VN" w:eastAsia="vi-VN"/>
        </w:rPr>
      </w:pPr>
      <w:r w:rsidRPr="001850BA">
        <w:rPr>
          <w:rFonts w:eastAsia="Times New Roman"/>
          <w:szCs w:val="28"/>
          <w:lang w:val="vi-VN" w:eastAsia="vi-VN"/>
        </w:rPr>
        <w:t>- Thời hạn khai thác: .............. (tháng, năm).</w:t>
      </w:r>
    </w:p>
    <w:p w14:paraId="6B1AE338" w14:textId="77777777" w:rsidR="008E0565" w:rsidRPr="001850BA" w:rsidRDefault="008E0565" w:rsidP="008E0565">
      <w:pPr>
        <w:widowControl w:val="0"/>
        <w:spacing w:beforeLines="40" w:before="96"/>
        <w:ind w:firstLine="709"/>
        <w:jc w:val="both"/>
        <w:rPr>
          <w:rFonts w:eastAsia="Times New Roman"/>
          <w:b/>
          <w:szCs w:val="28"/>
          <w:lang w:eastAsia="vi-VN"/>
        </w:rPr>
      </w:pPr>
      <w:r w:rsidRPr="001850BA">
        <w:rPr>
          <w:rFonts w:eastAsia="Times New Roman"/>
          <w:b/>
          <w:szCs w:val="28"/>
          <w:lang w:val="vi-VN" w:eastAsia="vi-VN"/>
        </w:rPr>
        <w:t xml:space="preserve">II. Kết quả hoạt động khai thác </w:t>
      </w:r>
      <w:r w:rsidRPr="001850BA">
        <w:rPr>
          <w:rFonts w:eastAsia="Times New Roman"/>
          <w:b/>
          <w:szCs w:val="28"/>
          <w:lang w:eastAsia="vi-VN"/>
        </w:rPr>
        <w:t>khoáng sản</w:t>
      </w:r>
    </w:p>
    <w:p w14:paraId="018BBDBB" w14:textId="77777777" w:rsidR="008E0565" w:rsidRPr="001850BA" w:rsidRDefault="008E0565" w:rsidP="008E0565">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II.1. Kết quả hoạt động khai thác từ khi bắt đầu khai thác đến ngày..... tháng.... năm....</w:t>
      </w:r>
      <w:r w:rsidRPr="001850BA">
        <w:rPr>
          <w:rFonts w:eastAsia="Times New Roman"/>
          <w:b/>
          <w:szCs w:val="28"/>
          <w:vertAlign w:val="superscript"/>
          <w:lang w:val="vi-VN" w:eastAsia="vi-VN"/>
        </w:rPr>
        <w:footnoteReference w:id="194"/>
      </w:r>
      <w:r w:rsidRPr="001850BA">
        <w:rPr>
          <w:rFonts w:eastAsia="Times New Roman"/>
          <w:b/>
          <w:szCs w:val="28"/>
          <w:lang w:val="vi-VN" w:eastAsia="vi-VN"/>
        </w:rPr>
        <w:t>:</w:t>
      </w:r>
    </w:p>
    <w:p w14:paraId="68FA4F13"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1. Tổng tiền cấp quyền khai thác khoáng sản theo quyết định phê duyệt ............... (VND).</w:t>
      </w:r>
    </w:p>
    <w:p w14:paraId="65B8892E"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2. Tổng tiền đã ký quỹ cải tạo, phục hồi môi trường trong khai thác khoáng sản (nếu có): ................................(VND).</w:t>
      </w:r>
    </w:p>
    <w:p w14:paraId="7373A9FC"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3. Tổng tiền hoàn trả chi phí điều tra cơ bản địa chất về khoáng sản, chi phí thăm dò khoáng sản theo quyết định phê duyệt (nếu có): ...................(VND). </w:t>
      </w:r>
    </w:p>
    <w:p w14:paraId="374D278D"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4. Tổng vốn đầu tư: ............................. (VND).</w:t>
      </w:r>
    </w:p>
    <w:p w14:paraId="25F32191"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5. Khối lượng khoáng sản khai thác thực tế: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7B5B8D3E"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6. Khối lượng (trữ lượng) khoáng sản được phép khai thác còn lại tính đến thời điểm báo cáo:..................... (tấn,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02466E00"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7. Giá thành khoáng sản được khai thác trung bình: .......... (VND/tấn, m</w:t>
      </w:r>
      <w:r w:rsidRPr="001850BA">
        <w:rPr>
          <w:rFonts w:eastAsia="Times New Roman"/>
          <w:szCs w:val="28"/>
          <w:vertAlign w:val="superscript"/>
          <w:lang w:val="vi-VN" w:eastAsia="vi-VN"/>
        </w:rPr>
        <w:t>3</w:t>
      </w:r>
      <w:r w:rsidRPr="001850BA">
        <w:rPr>
          <w:rFonts w:eastAsia="Times New Roman"/>
          <w:szCs w:val="28"/>
          <w:lang w:val="vi-VN" w:eastAsia="vi-VN"/>
        </w:rPr>
        <w:t>).</w:t>
      </w:r>
    </w:p>
    <w:p w14:paraId="62F6ADD2" w14:textId="77777777" w:rsidR="008E0565" w:rsidRPr="001850BA" w:rsidRDefault="008E0565" w:rsidP="008E0565">
      <w:pPr>
        <w:widowControl w:val="0"/>
        <w:spacing w:beforeLines="40" w:before="96"/>
        <w:ind w:firstLine="709"/>
        <w:jc w:val="both"/>
        <w:rPr>
          <w:rFonts w:eastAsia="Times New Roman"/>
          <w:szCs w:val="28"/>
          <w:lang w:eastAsia="vi-VN"/>
        </w:rPr>
      </w:pPr>
      <w:r w:rsidRPr="001850BA">
        <w:rPr>
          <w:rFonts w:eastAsia="Times New Roman"/>
          <w:szCs w:val="28"/>
          <w:lang w:val="vi-VN" w:eastAsia="vi-VN"/>
        </w:rPr>
        <w:t>8. Tổng khối lượng khoáng sản đã tiêu thụ: ....... (tấn, m</w:t>
      </w:r>
      <w:r w:rsidRPr="001850BA">
        <w:rPr>
          <w:rFonts w:eastAsia="Times New Roman"/>
          <w:szCs w:val="28"/>
          <w:vertAlign w:val="superscript"/>
          <w:lang w:val="vi-VN" w:eastAsia="vi-VN"/>
        </w:rPr>
        <w:t>3</w:t>
      </w:r>
      <w:r w:rsidRPr="001850BA">
        <w:rPr>
          <w:rFonts w:eastAsia="Times New Roman"/>
          <w:szCs w:val="28"/>
          <w:lang w:val="vi-VN" w:eastAsia="vi-VN"/>
        </w:rPr>
        <w:t>)</w:t>
      </w:r>
      <w:r w:rsidRPr="001850BA">
        <w:rPr>
          <w:rFonts w:eastAsia="Times New Roman"/>
          <w:szCs w:val="28"/>
          <w:lang w:eastAsia="vi-VN"/>
        </w:rPr>
        <w:t>.</w:t>
      </w:r>
    </w:p>
    <w:p w14:paraId="2C77377F" w14:textId="77777777" w:rsidR="008E0565" w:rsidRPr="001850BA" w:rsidRDefault="008E0565" w:rsidP="008E0565">
      <w:pPr>
        <w:widowControl w:val="0"/>
        <w:spacing w:beforeLines="40" w:before="96"/>
        <w:ind w:firstLine="709"/>
        <w:jc w:val="both"/>
        <w:rPr>
          <w:rFonts w:eastAsia="Times New Roman"/>
          <w:szCs w:val="28"/>
          <w:lang w:eastAsia="vi-VN"/>
        </w:rPr>
      </w:pPr>
      <w:r w:rsidRPr="001850BA">
        <w:rPr>
          <w:rFonts w:eastAsia="Times New Roman"/>
          <w:szCs w:val="28"/>
          <w:lang w:eastAsia="vi-VN"/>
        </w:rPr>
        <w:t>9</w:t>
      </w:r>
      <w:r w:rsidRPr="001850BA">
        <w:rPr>
          <w:rFonts w:eastAsia="Times New Roman"/>
          <w:szCs w:val="28"/>
          <w:lang w:val="vi-VN" w:eastAsia="vi-VN"/>
        </w:rPr>
        <w:t>. Tổng doanh thu: ......................</w:t>
      </w:r>
      <w:r w:rsidRPr="001850BA">
        <w:rPr>
          <w:rFonts w:eastAsia="Times New Roman"/>
          <w:szCs w:val="28"/>
          <w:lang w:eastAsia="vi-VN"/>
        </w:rPr>
        <w:t>...........</w:t>
      </w:r>
      <w:r w:rsidRPr="001850BA">
        <w:rPr>
          <w:rFonts w:eastAsia="Times New Roman"/>
          <w:szCs w:val="28"/>
          <w:lang w:val="vi-VN" w:eastAsia="vi-VN"/>
        </w:rPr>
        <w:t>.(VND)</w:t>
      </w:r>
      <w:r w:rsidRPr="001850BA">
        <w:rPr>
          <w:rFonts w:eastAsia="Times New Roman"/>
          <w:szCs w:val="28"/>
          <w:lang w:eastAsia="vi-VN"/>
        </w:rPr>
        <w:t>.</w:t>
      </w:r>
    </w:p>
    <w:p w14:paraId="7498C452"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eastAsia="vi-VN"/>
        </w:rPr>
        <w:t>10</w:t>
      </w:r>
      <w:r w:rsidRPr="001850BA">
        <w:rPr>
          <w:rFonts w:eastAsia="Times New Roman"/>
          <w:szCs w:val="28"/>
          <w:lang w:val="vi-VN" w:eastAsia="vi-VN"/>
        </w:rPr>
        <w:t xml:space="preserve">. </w:t>
      </w:r>
      <w:r w:rsidRPr="001850BA">
        <w:rPr>
          <w:rFonts w:eastAsia="Times New Roman"/>
          <w:szCs w:val="28"/>
          <w:lang w:eastAsia="vi-VN"/>
        </w:rPr>
        <w:t>Tổng số tiền n</w:t>
      </w:r>
      <w:r w:rsidRPr="001850BA">
        <w:rPr>
          <w:rFonts w:eastAsia="Times New Roman"/>
          <w:szCs w:val="28"/>
          <w:lang w:val="vi-VN" w:eastAsia="vi-VN"/>
        </w:rPr>
        <w:t xml:space="preserve">ộp ngân sách Nhà nước: ..............  (VND). Trong đó:  </w:t>
      </w:r>
    </w:p>
    <w:p w14:paraId="23B07F0B"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tài nguyên: .....................(VND);</w:t>
      </w:r>
    </w:p>
    <w:p w14:paraId="45068936"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môi trường:........................................(VNĐ);</w:t>
      </w:r>
    </w:p>
    <w:p w14:paraId="26CAA9A5"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Tiền thuê đất:................................................(VNĐ)</w:t>
      </w:r>
    </w:p>
    <w:p w14:paraId="47DAEE4A"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lastRenderedPageBreak/>
        <w:t>- Tiền cấp quyền khai thác khoáng sản: ............................. (VND);</w:t>
      </w:r>
    </w:p>
    <w:p w14:paraId="34F4746F"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Phí bảo vệ môi trường trong khai thác khoáng sản: .................. (VND);</w:t>
      </w:r>
    </w:p>
    <w:p w14:paraId="2123A137"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Thuế thu nhập doanh nghiệp..........................(VND);</w:t>
      </w:r>
    </w:p>
    <w:p w14:paraId="6EEC7B1E"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Khác (nếu có): .................................</w:t>
      </w:r>
    </w:p>
    <w:p w14:paraId="013C1A53"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11. Công tác bồi thường, hỗ trợ tái định cư cho tổ chức, cá nhân đang sử dụng đất bị thu hồi để thực hiện dự án khai thác khoáng sản (nếu có)</w:t>
      </w:r>
      <w:r w:rsidRPr="001850BA">
        <w:rPr>
          <w:rFonts w:eastAsia="Times New Roman"/>
          <w:szCs w:val="28"/>
          <w:lang w:val="vi-VN" w:eastAsia="vi-VN"/>
        </w:rPr>
        <w:tab/>
      </w:r>
    </w:p>
    <w:p w14:paraId="79CA8F55"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12. Số lao động sử dụng (ghi rõ số lao động là người địa phương tại xã nơi có hoạt động khai thác khoáng sản) và thu nhập bình quân/năm</w:t>
      </w:r>
      <w:r w:rsidRPr="001850BA">
        <w:rPr>
          <w:rFonts w:eastAsia="Times New Roman"/>
          <w:szCs w:val="28"/>
          <w:lang w:val="vi-VN" w:eastAsia="vi-VN"/>
        </w:rPr>
        <w:tab/>
      </w:r>
    </w:p>
    <w:p w14:paraId="6AE99E06"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13. Kinh phí hỗ trợ xây dựng hạ tầng kỹ thuật (nếu có)………......(VNĐ).</w:t>
      </w:r>
    </w:p>
    <w:p w14:paraId="1F603202" w14:textId="77777777" w:rsidR="008E0565" w:rsidRPr="001850BA" w:rsidRDefault="008E0565" w:rsidP="008E0565">
      <w:pPr>
        <w:widowControl w:val="0"/>
        <w:tabs>
          <w:tab w:val="left" w:leader="dot" w:pos="8931"/>
        </w:tabs>
        <w:spacing w:beforeLines="40" w:before="96"/>
        <w:ind w:firstLine="709"/>
        <w:jc w:val="both"/>
        <w:rPr>
          <w:rFonts w:eastAsia="Times New Roman"/>
          <w:szCs w:val="28"/>
          <w:lang w:val="vi-VN" w:eastAsia="vi-VN"/>
        </w:rPr>
      </w:pPr>
      <w:r w:rsidRPr="001850BA">
        <w:rPr>
          <w:rFonts w:eastAsia="Times New Roman"/>
          <w:szCs w:val="28"/>
          <w:lang w:val="vi-VN" w:eastAsia="vi-VN"/>
        </w:rPr>
        <w:t>14. Kinh phí hỗ trợ xây dựng công trình công cộng (trường học, nhà trẻ.....) (nếu có)………………….......(VNĐ).</w:t>
      </w:r>
    </w:p>
    <w:p w14:paraId="486B4ADF" w14:textId="77777777" w:rsidR="008E0565" w:rsidRPr="001850BA" w:rsidRDefault="008E0565" w:rsidP="008E0565">
      <w:pPr>
        <w:widowControl w:val="0"/>
        <w:tabs>
          <w:tab w:val="left" w:leader="dot" w:pos="8931"/>
        </w:tabs>
        <w:spacing w:beforeLines="40" w:before="96"/>
        <w:ind w:firstLine="709"/>
        <w:jc w:val="both"/>
        <w:rPr>
          <w:rFonts w:eastAsia="Times New Roman"/>
          <w:b/>
          <w:szCs w:val="28"/>
          <w:lang w:val="vi-VN" w:eastAsia="vi-VN"/>
        </w:rPr>
      </w:pPr>
      <w:r w:rsidRPr="001850BA">
        <w:rPr>
          <w:rFonts w:eastAsia="Times New Roman"/>
          <w:szCs w:val="28"/>
          <w:lang w:val="vi-VN" w:eastAsia="vi-VN"/>
        </w:rPr>
        <w:t>16. Biện pháp giảm thiểu ô nhiễm môi trường đã áp dụng trong khai thác........., giải pháp phục hồi môi trường sau khai thác</w:t>
      </w:r>
      <w:r w:rsidRPr="001850BA">
        <w:rPr>
          <w:rFonts w:eastAsia="Times New Roman"/>
          <w:szCs w:val="28"/>
          <w:lang w:val="vi-VN" w:eastAsia="vi-VN"/>
        </w:rPr>
        <w:tab/>
      </w:r>
    </w:p>
    <w:p w14:paraId="5724262D" w14:textId="77777777" w:rsidR="008E0565" w:rsidRPr="001850BA" w:rsidRDefault="008E0565" w:rsidP="008E0565">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II.2. Báo cáo kết quả thực hiện nghĩa vụ của tổ chức, cá nhân khai thác khoáng sản</w:t>
      </w:r>
      <w:r w:rsidRPr="001850BA">
        <w:rPr>
          <w:rFonts w:eastAsia="Times New Roman"/>
          <w:b/>
          <w:szCs w:val="28"/>
          <w:vertAlign w:val="superscript"/>
          <w:lang w:val="vi-VN" w:eastAsia="vi-VN"/>
        </w:rPr>
        <w:footnoteReference w:id="195"/>
      </w:r>
    </w:p>
    <w:p w14:paraId="20D96C09" w14:textId="77777777" w:rsidR="008E0565" w:rsidRPr="001850BA" w:rsidRDefault="008E0565" w:rsidP="008E0565">
      <w:pPr>
        <w:widowControl w:val="0"/>
        <w:spacing w:beforeLines="40" w:before="96"/>
        <w:ind w:firstLine="709"/>
        <w:jc w:val="both"/>
        <w:rPr>
          <w:rFonts w:eastAsia="Times New Roman"/>
          <w:szCs w:val="28"/>
          <w:lang w:eastAsia="vi-VN"/>
        </w:rPr>
      </w:pPr>
      <w:r w:rsidRPr="001850BA">
        <w:rPr>
          <w:rFonts w:eastAsia="Times New Roman"/>
          <w:szCs w:val="28"/>
          <w:lang w:eastAsia="vi-VN"/>
        </w:rPr>
        <w:t>Tổ chức, cá nhân báo cáo việc thực hiện các nghĩa vụ quy định tại điểm b khoản 1 Điều 63 (đối với trường hợp đề nghị cấp lại giấy phép khai thác khoáng sản nhóm I, nhóm II và nhóm III), điểm b khoản 1 Điều 66, điểm b khoản 1 Điều 83 (đối với trường hợp chuyển nhượng quyền khai thác khoáng sản nhóm I, II, III, khai thác tận thu khoáng sản) của Nghị định số 193/2025/NĐ-CP, kèm theo các tài liệu minh chứng. Nêu rõ các nghĩa vụ chưa thực hiện hoặc thực hiện nhưng chưa đầy đủ, nguyên nhân và kế hoạch thực hiện tiếp theo.</w:t>
      </w:r>
    </w:p>
    <w:p w14:paraId="50124705" w14:textId="77777777" w:rsidR="008E0565" w:rsidRPr="001850BA" w:rsidRDefault="008E0565" w:rsidP="008E0565">
      <w:pPr>
        <w:widowControl w:val="0"/>
        <w:spacing w:beforeLines="40" w:before="96"/>
        <w:ind w:firstLine="709"/>
        <w:jc w:val="both"/>
        <w:rPr>
          <w:rFonts w:eastAsia="Times New Roman"/>
          <w:b/>
          <w:szCs w:val="28"/>
          <w:lang w:val="vi-VN" w:eastAsia="vi-VN"/>
        </w:rPr>
      </w:pPr>
      <w:r w:rsidRPr="001850BA">
        <w:rPr>
          <w:rFonts w:eastAsia="Times New Roman"/>
          <w:b/>
          <w:szCs w:val="28"/>
          <w:lang w:val="vi-VN" w:eastAsia="vi-VN"/>
        </w:rPr>
        <w:t>II.</w:t>
      </w:r>
      <w:r w:rsidRPr="001850BA">
        <w:rPr>
          <w:rFonts w:eastAsia="Times New Roman"/>
          <w:b/>
          <w:szCs w:val="28"/>
          <w:lang w:eastAsia="vi-VN"/>
        </w:rPr>
        <w:t>3</w:t>
      </w:r>
      <w:r w:rsidRPr="001850BA">
        <w:rPr>
          <w:rFonts w:eastAsia="Times New Roman"/>
          <w:b/>
          <w:szCs w:val="28"/>
          <w:lang w:val="vi-VN" w:eastAsia="vi-VN"/>
        </w:rPr>
        <w:t xml:space="preserve">. Đánh giá </w:t>
      </w:r>
    </w:p>
    <w:p w14:paraId="683B7C08"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i/>
          <w:iCs/>
          <w:szCs w:val="28"/>
          <w:lang w:val="vi-VN" w:eastAsia="vi-VN"/>
        </w:rPr>
        <w:t>a) Đánh giá chung</w:t>
      </w:r>
      <w:r w:rsidRPr="001850BA">
        <w:rPr>
          <w:rFonts w:eastAsia="Times New Roman"/>
          <w:szCs w:val="28"/>
          <w:lang w:val="vi-VN" w:eastAsia="vi-VN"/>
        </w:rPr>
        <w:t xml:space="preserve">: </w:t>
      </w:r>
    </w:p>
    <w:p w14:paraId="4D122A5A"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Về thuận lợi, khó khăn khi triển khai thực hiện dự án; hiệu quả kinh tế, kinh tế - xã hội mà dự án mang lại</w:t>
      </w:r>
    </w:p>
    <w:p w14:paraId="4CEFAAAB"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 xml:space="preserve">Về việc áp dụng công nghệ, thiết bị khai thác trong thực tế. </w:t>
      </w:r>
    </w:p>
    <w:p w14:paraId="21733226"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5B578EFB" w14:textId="77777777" w:rsidR="008E0565" w:rsidRPr="001850BA" w:rsidRDefault="008E0565" w:rsidP="008E0565">
      <w:pPr>
        <w:widowControl w:val="0"/>
        <w:spacing w:beforeLines="40" w:before="96"/>
        <w:ind w:firstLine="709"/>
        <w:jc w:val="both"/>
        <w:rPr>
          <w:rFonts w:eastAsia="Times New Roman"/>
          <w:spacing w:val="-2"/>
          <w:szCs w:val="28"/>
          <w:lang w:val="vi-VN" w:eastAsia="vi-VN"/>
        </w:rPr>
      </w:pPr>
      <w:r w:rsidRPr="001850BA">
        <w:rPr>
          <w:rFonts w:eastAsia="Times New Roman"/>
          <w:i/>
          <w:iCs/>
          <w:spacing w:val="-2"/>
          <w:szCs w:val="28"/>
          <w:lang w:val="vi-VN" w:eastAsia="vi-VN"/>
        </w:rPr>
        <w:lastRenderedPageBreak/>
        <w:t>b) Đánh giá về độ tin cây của tài liệu báo cáo kết quả thăm dò khoáng sản</w:t>
      </w:r>
      <w:r w:rsidRPr="001850BA">
        <w:rPr>
          <w:rFonts w:eastAsia="Times New Roman"/>
          <w:spacing w:val="-2"/>
          <w:szCs w:val="28"/>
          <w:lang w:val="vi-VN" w:eastAsia="vi-VN"/>
        </w:rPr>
        <w:t>:</w:t>
      </w:r>
    </w:p>
    <w:p w14:paraId="49150F58"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Đánh giá về những biến động về chất lượng, khối lượng (trữ lượng) khoáng sản thực tế trong thời kỳ báo cáo so với tài liệu địa chất đã được duyệt. Nếu có biến động (tăng/giảm) khối lượng (trữ lượng), thay đổi chất lượng phát hiện trong quá trình khai thác cần lập thành báo cáo với các tài liệu, bảng biểu kèm theo chứng minh cho các nhận định.</w:t>
      </w:r>
    </w:p>
    <w:p w14:paraId="47FA8CD8"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71FA0731" w14:textId="77777777" w:rsidR="008E0565" w:rsidRPr="001850BA" w:rsidRDefault="008E0565" w:rsidP="008E0565">
      <w:pPr>
        <w:widowControl w:val="0"/>
        <w:spacing w:beforeLines="40" w:before="96"/>
        <w:ind w:firstLine="709"/>
        <w:jc w:val="both"/>
        <w:rPr>
          <w:rFonts w:eastAsia="Times New Roman"/>
          <w:i/>
          <w:iCs/>
          <w:szCs w:val="28"/>
          <w:lang w:val="vi-VN" w:eastAsia="vi-VN"/>
        </w:rPr>
      </w:pPr>
      <w:r w:rsidRPr="001850BA">
        <w:rPr>
          <w:rFonts w:eastAsia="Times New Roman"/>
          <w:i/>
          <w:iCs/>
          <w:szCs w:val="28"/>
          <w:lang w:val="vi-VN" w:eastAsia="vi-VN"/>
        </w:rPr>
        <w:t>c) Đánh giá khác (nếu có)</w:t>
      </w:r>
    </w:p>
    <w:p w14:paraId="1FF2E301" w14:textId="77777777" w:rsidR="008E0565" w:rsidRPr="001850BA" w:rsidRDefault="008E0565" w:rsidP="008E0565">
      <w:pPr>
        <w:widowControl w:val="0"/>
        <w:spacing w:beforeLines="40" w:before="96"/>
        <w:ind w:firstLine="709"/>
        <w:jc w:val="both"/>
        <w:rPr>
          <w:rFonts w:eastAsia="Times New Roman"/>
          <w:szCs w:val="28"/>
          <w:lang w:val="vi-VN" w:eastAsia="vi-VN"/>
        </w:rPr>
      </w:pPr>
      <w:r w:rsidRPr="001850BA">
        <w:rPr>
          <w:rFonts w:eastAsia="Times New Roman"/>
          <w:szCs w:val="28"/>
          <w:lang w:val="vi-VN" w:eastAsia="vi-VN"/>
        </w:rPr>
        <w:t>.......................................................................................................................</w:t>
      </w:r>
    </w:p>
    <w:p w14:paraId="43FB6F1C" w14:textId="77777777" w:rsidR="008E0565" w:rsidRPr="001850BA" w:rsidRDefault="008E0565" w:rsidP="008E0565">
      <w:pPr>
        <w:widowControl w:val="0"/>
        <w:spacing w:beforeLines="40" w:before="96"/>
        <w:ind w:firstLine="709"/>
        <w:jc w:val="both"/>
        <w:rPr>
          <w:rFonts w:eastAsia="Times New Roman"/>
          <w:bCs/>
          <w:i/>
          <w:iCs/>
          <w:szCs w:val="28"/>
          <w:lang w:val="vi-VN" w:eastAsia="vi-VN"/>
        </w:rPr>
      </w:pPr>
      <w:r w:rsidRPr="001850BA">
        <w:rPr>
          <w:rFonts w:eastAsia="Times New Roman"/>
          <w:b/>
          <w:szCs w:val="28"/>
          <w:lang w:val="vi-VN" w:eastAsia="vi-VN"/>
        </w:rPr>
        <w:t>III. Chương trình</w:t>
      </w:r>
      <w:r w:rsidRPr="001850BA">
        <w:rPr>
          <w:rFonts w:eastAsia="Times New Roman"/>
          <w:b/>
          <w:szCs w:val="28"/>
          <w:lang w:eastAsia="vi-VN"/>
        </w:rPr>
        <w:t>,</w:t>
      </w:r>
      <w:r w:rsidRPr="001850BA">
        <w:rPr>
          <w:rFonts w:eastAsia="Times New Roman"/>
          <w:b/>
          <w:szCs w:val="28"/>
          <w:lang w:val="vi-VN" w:eastAsia="vi-VN"/>
        </w:rPr>
        <w:t xml:space="preserve"> kế hoạch khai thác tiếp theo</w:t>
      </w:r>
      <w:r w:rsidRPr="001850BA">
        <w:rPr>
          <w:rFonts w:eastAsia="Times New Roman"/>
          <w:b/>
          <w:szCs w:val="28"/>
          <w:vertAlign w:val="superscript"/>
          <w:lang w:eastAsia="vi-VN"/>
        </w:rPr>
        <w:footnoteReference w:id="196"/>
      </w:r>
      <w:r w:rsidRPr="001850BA">
        <w:rPr>
          <w:rFonts w:eastAsia="Times New Roman"/>
          <w:b/>
          <w:szCs w:val="28"/>
          <w:lang w:val="vi-VN" w:eastAsia="vi-VN"/>
        </w:rPr>
        <w:t xml:space="preserve"> </w:t>
      </w:r>
    </w:p>
    <w:p w14:paraId="1FE26588" w14:textId="77777777" w:rsidR="008E0565" w:rsidRPr="001850BA" w:rsidRDefault="008E0565" w:rsidP="008E0565">
      <w:pPr>
        <w:spacing w:beforeLines="40" w:before="96"/>
        <w:ind w:firstLine="709"/>
        <w:jc w:val="both"/>
        <w:rPr>
          <w:szCs w:val="28"/>
          <w:lang w:val="vi-VN"/>
        </w:rPr>
      </w:pPr>
      <w:r w:rsidRPr="001850BA">
        <w:rPr>
          <w:szCs w:val="28"/>
          <w:lang w:val="vi-VN"/>
        </w:rPr>
        <w:t>1. Phương pháp tiếp tục khai thác:..............</w:t>
      </w:r>
    </w:p>
    <w:p w14:paraId="4B5DDC83" w14:textId="77777777" w:rsidR="008E0565" w:rsidRPr="001850BA" w:rsidRDefault="008E0565" w:rsidP="008E0565">
      <w:pPr>
        <w:spacing w:beforeLines="40" w:before="96"/>
        <w:ind w:firstLine="709"/>
        <w:jc w:val="both"/>
        <w:rPr>
          <w:szCs w:val="28"/>
          <w:lang w:val="vi-VN"/>
        </w:rPr>
      </w:pPr>
      <w:r w:rsidRPr="001850BA">
        <w:rPr>
          <w:szCs w:val="28"/>
          <w:lang w:val="vi-VN"/>
        </w:rPr>
        <w:t>2. Diện tích khu vực tiếp tục khai thác:........... (</w:t>
      </w:r>
      <w:r w:rsidRPr="001850BA">
        <w:rPr>
          <w:rFonts w:eastAsia="Courier New"/>
          <w:bCs/>
          <w:szCs w:val="28"/>
          <w:lang w:val="vi-VN" w:eastAsia="vi-VN"/>
        </w:rPr>
        <w:t>ha,</w:t>
      </w:r>
      <w:r w:rsidRPr="001850BA">
        <w:rPr>
          <w:rFonts w:eastAsia="Courier New"/>
          <w:b/>
          <w:szCs w:val="28"/>
          <w:lang w:val="vi-VN" w:eastAsia="vi-VN"/>
        </w:rPr>
        <w:t xml:space="preserve"> </w:t>
      </w:r>
      <w:r w:rsidRPr="001850BA">
        <w:rPr>
          <w:szCs w:val="28"/>
          <w:lang w:val="vi-VN"/>
        </w:rPr>
        <w:t>m</w:t>
      </w:r>
      <w:r w:rsidRPr="001850BA">
        <w:rPr>
          <w:szCs w:val="28"/>
          <w:vertAlign w:val="superscript"/>
          <w:lang w:val="vi-VN"/>
        </w:rPr>
        <w:t>2</w:t>
      </w:r>
      <w:r w:rsidRPr="001850BA">
        <w:rPr>
          <w:szCs w:val="28"/>
          <w:lang w:val="vi-VN"/>
        </w:rPr>
        <w:t>, km</w:t>
      </w:r>
      <w:r w:rsidRPr="001850BA">
        <w:rPr>
          <w:szCs w:val="28"/>
          <w:vertAlign w:val="superscript"/>
          <w:lang w:val="vi-VN"/>
        </w:rPr>
        <w:t>2</w:t>
      </w:r>
      <w:r w:rsidRPr="001850BA">
        <w:rPr>
          <w:szCs w:val="28"/>
          <w:lang w:val="vi-VN"/>
        </w:rPr>
        <w:t>).</w:t>
      </w:r>
    </w:p>
    <w:p w14:paraId="6AE159B7" w14:textId="77777777" w:rsidR="008E0565" w:rsidRPr="001850BA" w:rsidRDefault="008E0565" w:rsidP="008E0565">
      <w:pPr>
        <w:spacing w:beforeLines="40" w:before="96"/>
        <w:ind w:firstLine="709"/>
        <w:jc w:val="both"/>
        <w:rPr>
          <w:rFonts w:eastAsia="Times New Roman"/>
          <w:szCs w:val="28"/>
          <w:lang w:val="vi-VN" w:eastAsia="vi-VN"/>
        </w:rPr>
      </w:pPr>
      <w:r w:rsidRPr="001850BA">
        <w:rPr>
          <w:szCs w:val="28"/>
          <w:lang w:val="vi-VN"/>
        </w:rPr>
        <w:t>3. Mức sâu tiếp tục khai thác: từ mức ..........m đến mức...........</w:t>
      </w:r>
      <w:r w:rsidRPr="001850BA">
        <w:rPr>
          <w:rFonts w:eastAsia="Times New Roman"/>
          <w:szCs w:val="28"/>
          <w:lang w:val="vi-VN" w:eastAsia="vi-VN"/>
        </w:rPr>
        <w:t>m.</w:t>
      </w:r>
    </w:p>
    <w:p w14:paraId="623BB04C" w14:textId="77777777" w:rsidR="008E0565" w:rsidRPr="001850BA" w:rsidRDefault="008E0565" w:rsidP="008E0565">
      <w:pPr>
        <w:spacing w:beforeLines="40" w:before="96"/>
        <w:ind w:firstLine="709"/>
        <w:jc w:val="both"/>
        <w:rPr>
          <w:szCs w:val="28"/>
          <w:lang w:val="vi-VN"/>
        </w:rPr>
      </w:pPr>
      <w:r w:rsidRPr="001850BA">
        <w:rPr>
          <w:szCs w:val="28"/>
          <w:lang w:val="vi-VN"/>
        </w:rPr>
        <w:t>4. Khối lượng (trữ lượng) tiếp tục khai thác:</w:t>
      </w:r>
    </w:p>
    <w:p w14:paraId="26E74654" w14:textId="77777777" w:rsidR="008E0565" w:rsidRPr="001850BA" w:rsidRDefault="008E0565" w:rsidP="008E0565">
      <w:pPr>
        <w:spacing w:beforeLines="40" w:before="96"/>
        <w:ind w:left="709"/>
        <w:jc w:val="both"/>
        <w:rPr>
          <w:szCs w:val="28"/>
          <w:lang w:val="vi-VN"/>
        </w:rPr>
      </w:pPr>
      <w:r w:rsidRPr="001850BA">
        <w:rPr>
          <w:szCs w:val="28"/>
          <w:lang w:val="vi-VN"/>
        </w:rPr>
        <w:t xml:space="preserve">Trong đó, sản lượng dự kiến tiếp tục khai thác theo từng năm như sau: </w:t>
      </w:r>
    </w:p>
    <w:p w14:paraId="1181BB84" w14:textId="77777777" w:rsidR="008E0565" w:rsidRPr="001850BA" w:rsidRDefault="008E0565" w:rsidP="008E0565">
      <w:pPr>
        <w:spacing w:beforeLines="40" w:before="96"/>
        <w:ind w:left="709"/>
        <w:jc w:val="both"/>
        <w:rPr>
          <w:szCs w:val="28"/>
          <w:lang w:val="vi-VN"/>
        </w:rPr>
      </w:pPr>
      <w:r w:rsidRPr="001850BA">
        <w:rPr>
          <w:szCs w:val="28"/>
          <w:lang w:val="vi-VN"/>
        </w:rPr>
        <w:t>……………………………………………………………………………</w:t>
      </w:r>
    </w:p>
    <w:p w14:paraId="390376DE" w14:textId="77777777" w:rsidR="008E0565" w:rsidRPr="001850BA" w:rsidRDefault="008E0565" w:rsidP="008E0565">
      <w:pPr>
        <w:spacing w:beforeLines="40" w:before="96"/>
        <w:ind w:left="709"/>
        <w:jc w:val="both"/>
        <w:rPr>
          <w:szCs w:val="28"/>
          <w:lang w:val="vi-VN"/>
        </w:rPr>
      </w:pPr>
      <w:r w:rsidRPr="001850BA">
        <w:rPr>
          <w:szCs w:val="28"/>
          <w:lang w:val="vi-VN"/>
        </w:rPr>
        <w:t>……………………………………………………………………………</w:t>
      </w:r>
    </w:p>
    <w:p w14:paraId="54F3FA2A" w14:textId="77777777" w:rsidR="008E0565" w:rsidRPr="001850BA" w:rsidRDefault="008E0565" w:rsidP="008E0565">
      <w:pPr>
        <w:spacing w:beforeLines="40" w:before="96"/>
        <w:ind w:firstLine="709"/>
        <w:jc w:val="both"/>
        <w:rPr>
          <w:spacing w:val="-2"/>
          <w:szCs w:val="28"/>
          <w:lang w:val="vi-VN"/>
        </w:rPr>
      </w:pPr>
      <w:r w:rsidRPr="001850BA">
        <w:rPr>
          <w:spacing w:val="-2"/>
          <w:szCs w:val="28"/>
          <w:lang w:val="vi-VN"/>
        </w:rPr>
        <w:t>5. Công suất tiếp tục khai thác:...………. (tấn/năm, m</w:t>
      </w:r>
      <w:r w:rsidRPr="001850BA">
        <w:rPr>
          <w:spacing w:val="-2"/>
          <w:szCs w:val="28"/>
          <w:vertAlign w:val="superscript"/>
          <w:lang w:val="vi-VN"/>
        </w:rPr>
        <w:t>3</w:t>
      </w:r>
      <w:r w:rsidRPr="001850BA">
        <w:rPr>
          <w:spacing w:val="-2"/>
          <w:szCs w:val="28"/>
          <w:lang w:val="vi-VN"/>
        </w:rPr>
        <w:t>/năm, m</w:t>
      </w:r>
      <w:r w:rsidRPr="001850BA">
        <w:rPr>
          <w:spacing w:val="-2"/>
          <w:szCs w:val="28"/>
          <w:vertAlign w:val="superscript"/>
          <w:lang w:val="vi-VN"/>
        </w:rPr>
        <w:t>3</w:t>
      </w:r>
      <w:r w:rsidRPr="001850BA">
        <w:rPr>
          <w:spacing w:val="-2"/>
          <w:szCs w:val="28"/>
          <w:lang w:val="vi-VN"/>
        </w:rPr>
        <w:t>/ngày-đêm).</w:t>
      </w:r>
    </w:p>
    <w:p w14:paraId="2ED0FD18" w14:textId="77777777" w:rsidR="008E0565" w:rsidRPr="001850BA" w:rsidRDefault="008E0565" w:rsidP="008E0565">
      <w:pPr>
        <w:spacing w:beforeLines="40" w:before="96"/>
        <w:ind w:firstLine="709"/>
        <w:jc w:val="both"/>
        <w:rPr>
          <w:szCs w:val="28"/>
          <w:lang w:val="vi-VN"/>
        </w:rPr>
      </w:pPr>
      <w:r w:rsidRPr="001850BA">
        <w:rPr>
          <w:szCs w:val="28"/>
          <w:lang w:val="vi-VN"/>
        </w:rPr>
        <w:t>6. Thời hạn tiếp tục khai thác:..... tháng/năm (từ ngày......tháng.....năm.... đến ngày......tháng.....năm....).</w:t>
      </w:r>
    </w:p>
    <w:p w14:paraId="228A4169" w14:textId="77777777" w:rsidR="008E0565" w:rsidRPr="001850BA" w:rsidRDefault="008E0565" w:rsidP="008E0565">
      <w:pPr>
        <w:widowControl w:val="0"/>
        <w:spacing w:before="120" w:line="300" w:lineRule="exact"/>
        <w:ind w:left="5103"/>
        <w:jc w:val="center"/>
        <w:rPr>
          <w:rFonts w:eastAsia="Times New Roman"/>
          <w:b/>
          <w:szCs w:val="28"/>
          <w:lang w:val="fr-FR" w:eastAsia="vi-VN"/>
        </w:rPr>
      </w:pPr>
      <w:r w:rsidRPr="001850BA">
        <w:rPr>
          <w:rFonts w:eastAsia="Times New Roman"/>
          <w:b/>
          <w:szCs w:val="28"/>
          <w:lang w:val="fr-FR" w:eastAsia="vi-VN"/>
        </w:rPr>
        <w:t>Tổ chức, cá nhân</w:t>
      </w:r>
    </w:p>
    <w:p w14:paraId="2CFC1BC2" w14:textId="77777777" w:rsidR="008E0565" w:rsidRPr="001850BA" w:rsidRDefault="008E0565" w:rsidP="008E0565">
      <w:pPr>
        <w:widowControl w:val="0"/>
        <w:spacing w:before="120" w:line="300" w:lineRule="exact"/>
        <w:ind w:left="5103"/>
        <w:jc w:val="center"/>
        <w:rPr>
          <w:i/>
          <w:iCs/>
          <w:szCs w:val="28"/>
        </w:rPr>
      </w:pPr>
      <w:r w:rsidRPr="001850BA">
        <w:rPr>
          <w:i/>
          <w:iCs/>
          <w:szCs w:val="28"/>
        </w:rPr>
        <w:t>(Ký tên, đóng dấu)</w:t>
      </w:r>
    </w:p>
    <w:p w14:paraId="5EC1A74F" w14:textId="77777777" w:rsidR="008E0565" w:rsidRPr="001850BA" w:rsidRDefault="008E0565" w:rsidP="008E0565">
      <w:pPr>
        <w:spacing w:before="120"/>
        <w:ind w:left="567" w:right="709"/>
        <w:jc w:val="center"/>
        <w:rPr>
          <w:rFonts w:eastAsia="Times New Roman"/>
          <w:sz w:val="24"/>
          <w:lang w:val="vi-VN" w:eastAsia="vi-VN"/>
        </w:rPr>
      </w:pPr>
      <w:r w:rsidRPr="001850BA">
        <w:rPr>
          <w:i/>
          <w:iCs/>
          <w:szCs w:val="28"/>
        </w:rPr>
        <w:br w:type="page"/>
      </w:r>
      <w:r w:rsidRPr="001850BA">
        <w:rPr>
          <w:rFonts w:eastAsia="DengXian Light"/>
          <w:b/>
          <w:bCs/>
          <w:iCs/>
          <w:szCs w:val="28"/>
          <w:lang w:val="vi-VN" w:eastAsia="vi-VN"/>
        </w:rPr>
        <w:lastRenderedPageBreak/>
        <w:t>Mẫu số 09 - Phụ lục</w:t>
      </w:r>
    </w:p>
    <w:p w14:paraId="463C66A1" w14:textId="77777777" w:rsidR="008E0565" w:rsidRPr="001850BA" w:rsidRDefault="008E0565" w:rsidP="008E0565">
      <w:pPr>
        <w:spacing w:before="120"/>
        <w:jc w:val="center"/>
        <w:rPr>
          <w:bCs/>
          <w:i/>
          <w:szCs w:val="28"/>
        </w:rPr>
      </w:pPr>
      <w:r w:rsidRPr="001850BA">
        <w:rPr>
          <w:bCs/>
          <w:i/>
          <w:spacing w:val="-2"/>
          <w:szCs w:val="28"/>
          <w:lang w:val="vi-VN"/>
        </w:rPr>
        <w:t xml:space="preserve">(Ban hành kèm theo Thông tư số </w:t>
      </w:r>
      <w:r w:rsidRPr="001850BA">
        <w:rPr>
          <w:bCs/>
          <w:i/>
          <w:spacing w:val="-2"/>
          <w:szCs w:val="28"/>
        </w:rPr>
        <w:t>39</w:t>
      </w:r>
      <w:r w:rsidRPr="001850BA">
        <w:rPr>
          <w:bCs/>
          <w:i/>
          <w:spacing w:val="-2"/>
          <w:szCs w:val="28"/>
          <w:lang w:val="vi-VN"/>
        </w:rPr>
        <w:t>/20</w:t>
      </w:r>
      <w:r w:rsidRPr="001850BA">
        <w:rPr>
          <w:bCs/>
          <w:i/>
          <w:spacing w:val="-2"/>
          <w:szCs w:val="28"/>
        </w:rPr>
        <w:t>25</w:t>
      </w:r>
      <w:r w:rsidRPr="001850BA">
        <w:rPr>
          <w:bCs/>
          <w:i/>
          <w:spacing w:val="-2"/>
          <w:szCs w:val="28"/>
          <w:lang w:val="vi-VN"/>
        </w:rPr>
        <w:t xml:space="preserve">/TT-BNNMT ngày 02/7/2025 của Bộ trưởng Bộ </w:t>
      </w:r>
      <w:r w:rsidRPr="001850BA">
        <w:rPr>
          <w:bCs/>
          <w:i/>
          <w:spacing w:val="-2"/>
          <w:szCs w:val="28"/>
        </w:rPr>
        <w:t>Nông nghiệp</w:t>
      </w:r>
      <w:r w:rsidRPr="001850BA">
        <w:rPr>
          <w:bCs/>
          <w:i/>
          <w:spacing w:val="-2"/>
          <w:szCs w:val="28"/>
          <w:lang w:val="vi-VN"/>
        </w:rPr>
        <w:t xml:space="preserve"> và Môi trường</w:t>
      </w:r>
      <w:r w:rsidRPr="001850BA">
        <w:rPr>
          <w:bCs/>
          <w:i/>
          <w:szCs w:val="28"/>
          <w:lang w:val="vi-VN"/>
        </w:rPr>
        <w:t>)</w:t>
      </w:r>
    </w:p>
    <w:p w14:paraId="1639FBAB" w14:textId="77777777" w:rsidR="008E0565" w:rsidRPr="001850BA" w:rsidRDefault="008E0565" w:rsidP="008E0565">
      <w:pPr>
        <w:widowControl w:val="0"/>
        <w:spacing w:before="120"/>
        <w:rPr>
          <w:sz w:val="24"/>
          <w:lang w:val="vi-VN" w:eastAsia="vi-VN"/>
        </w:rPr>
      </w:pPr>
      <w:r w:rsidRPr="001850BA">
        <w:rPr>
          <w:noProof/>
          <w:sz w:val="24"/>
        </w:rPr>
        <mc:AlternateContent>
          <mc:Choice Requires="wps">
            <w:drawing>
              <wp:anchor distT="0" distB="0" distL="114300" distR="114300" simplePos="0" relativeHeight="252151808" behindDoc="0" locked="0" layoutInCell="1" allowOverlap="1" wp14:anchorId="11B6EFB1" wp14:editId="32161D7D">
                <wp:simplePos x="0" y="0"/>
                <wp:positionH relativeFrom="column">
                  <wp:posOffset>1900555</wp:posOffset>
                </wp:positionH>
                <wp:positionV relativeFrom="paragraph">
                  <wp:posOffset>32385</wp:posOffset>
                </wp:positionV>
                <wp:extent cx="1864360" cy="0"/>
                <wp:effectExtent l="5080" t="13335" r="6985" b="5715"/>
                <wp:wrapNone/>
                <wp:docPr id="1434849349" name="Đường kết nối Mũi tên Thẳng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4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7E1D5" id="Đường kết nối Mũi tên Thẳng 1096" o:spid="_x0000_s1026" type="#_x0000_t32" style="position:absolute;margin-left:149.65pt;margin-top:2.55pt;width:146.8pt;height:0;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"/>
            </w:pict>
          </mc:Fallback>
        </mc:AlternateContent>
      </w:r>
    </w:p>
    <w:tbl>
      <w:tblPr>
        <w:tblW w:w="10805" w:type="dxa"/>
        <w:tblInd w:w="-1276" w:type="dxa"/>
        <w:tblLayout w:type="fixed"/>
        <w:tblLook w:val="0000" w:firstRow="0" w:lastRow="0" w:firstColumn="0" w:lastColumn="0" w:noHBand="0" w:noVBand="0"/>
      </w:tblPr>
      <w:tblGrid>
        <w:gridCol w:w="5104"/>
        <w:gridCol w:w="5701"/>
      </w:tblGrid>
      <w:tr w:rsidR="008E0565" w:rsidRPr="001850BA" w14:paraId="25EBA04B" w14:textId="77777777" w:rsidTr="0080513C">
        <w:tc>
          <w:tcPr>
            <w:tcW w:w="5104" w:type="dxa"/>
          </w:tcPr>
          <w:p w14:paraId="4978860B" w14:textId="77777777" w:rsidR="008E0565" w:rsidRPr="001850BA" w:rsidRDefault="008E0565" w:rsidP="0080513C">
            <w:pPr>
              <w:widowControl w:val="0"/>
              <w:spacing w:before="120"/>
              <w:jc w:val="center"/>
              <w:rPr>
                <w:b/>
                <w:sz w:val="26"/>
                <w:szCs w:val="26"/>
                <w:lang w:val="vi-VN" w:eastAsia="vi-VN"/>
              </w:rPr>
            </w:pPr>
            <w:r w:rsidRPr="001850BA">
              <w:rPr>
                <w:b/>
                <w:sz w:val="26"/>
                <w:szCs w:val="26"/>
                <w:lang w:val="vi-VN" w:eastAsia="vi-VN"/>
              </w:rPr>
              <w:t>TỔ CHỨC, CÁ NHÂN THỰC HIỆN ĐÓNG CỬA MỎ KHOÁNG SẢN</w:t>
            </w:r>
          </w:p>
          <w:p w14:paraId="2FBB334E" w14:textId="77777777" w:rsidR="008E0565" w:rsidRPr="001850BA" w:rsidRDefault="008E0565" w:rsidP="0080513C">
            <w:pPr>
              <w:widowControl w:val="0"/>
              <w:spacing w:before="120"/>
              <w:jc w:val="center"/>
              <w:rPr>
                <w:sz w:val="26"/>
                <w:szCs w:val="26"/>
                <w:lang w:val="vi-VN" w:eastAsia="vi-VN"/>
              </w:rPr>
            </w:pPr>
            <w:r w:rsidRPr="001850BA">
              <w:rPr>
                <w:noProof/>
              </w:rPr>
              <mc:AlternateContent>
                <mc:Choice Requires="wps">
                  <w:drawing>
                    <wp:anchor distT="4294967295" distB="4294967295" distL="114300" distR="114300" simplePos="0" relativeHeight="252143616" behindDoc="0" locked="0" layoutInCell="1" allowOverlap="1" wp14:anchorId="15760321" wp14:editId="6B62BDBC">
                      <wp:simplePos x="0" y="0"/>
                      <wp:positionH relativeFrom="column">
                        <wp:posOffset>872490</wp:posOffset>
                      </wp:positionH>
                      <wp:positionV relativeFrom="paragraph">
                        <wp:posOffset>27939</wp:posOffset>
                      </wp:positionV>
                      <wp:extent cx="1441450" cy="0"/>
                      <wp:effectExtent l="0" t="0" r="0" b="0"/>
                      <wp:wrapNone/>
                      <wp:docPr id="1144949982" name="Đường kết nối Mũi tên Thẳng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3A3014" id="Đường kết nối Mũi tên Thẳng 1095" o:spid="_x0000_s1026" type="#_x0000_t32" style="position:absolute;margin-left:68.7pt;margin-top:2.2pt;width:113.5pt;height:0;z-index:25214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" strokeweight=".25pt"/>
                  </w:pict>
                </mc:Fallback>
              </mc:AlternateContent>
            </w:r>
            <w:r w:rsidRPr="001850BA">
              <w:rPr>
                <w:sz w:val="26"/>
                <w:szCs w:val="26"/>
                <w:lang w:val="vi-VN" w:eastAsia="vi-VN"/>
              </w:rPr>
              <w:t>Số: ......../........</w:t>
            </w:r>
          </w:p>
        </w:tc>
        <w:tc>
          <w:tcPr>
            <w:tcW w:w="5701" w:type="dxa"/>
          </w:tcPr>
          <w:p w14:paraId="3BAC12F9" w14:textId="77777777" w:rsidR="008E0565" w:rsidRPr="001850BA" w:rsidRDefault="008E0565" w:rsidP="0080513C">
            <w:pPr>
              <w:widowControl w:val="0"/>
              <w:spacing w:before="120"/>
              <w:jc w:val="center"/>
              <w:rPr>
                <w:b/>
                <w:sz w:val="26"/>
                <w:szCs w:val="26"/>
                <w:lang w:val="vi-VN" w:eastAsia="vi-VN"/>
              </w:rPr>
            </w:pPr>
            <w:r w:rsidRPr="001850BA">
              <w:rPr>
                <w:b/>
                <w:sz w:val="26"/>
                <w:szCs w:val="26"/>
                <w:lang w:val="vi-VN" w:eastAsia="vi-VN"/>
              </w:rPr>
              <w:t>CỘNG HOÀ XÃ HỘI CHỦ NGHĨA VIỆT NAM</w:t>
            </w:r>
          </w:p>
          <w:p w14:paraId="5360B9EA" w14:textId="77777777" w:rsidR="008E0565" w:rsidRPr="001850BA" w:rsidRDefault="008E0565" w:rsidP="0080513C">
            <w:pPr>
              <w:widowControl w:val="0"/>
              <w:spacing w:before="120"/>
              <w:jc w:val="center"/>
              <w:rPr>
                <w:sz w:val="26"/>
                <w:szCs w:val="26"/>
                <w:lang w:val="vi-VN" w:eastAsia="vi-VN"/>
              </w:rPr>
            </w:pPr>
            <w:r w:rsidRPr="001850BA">
              <w:rPr>
                <w:b/>
                <w:sz w:val="26"/>
                <w:szCs w:val="26"/>
                <w:lang w:val="vi-VN" w:eastAsia="vi-VN"/>
              </w:rPr>
              <w:t>Độc lập - Tự do - Hạnh phúc</w:t>
            </w:r>
          </w:p>
          <w:p w14:paraId="40C92F95" w14:textId="77777777" w:rsidR="008E0565" w:rsidRPr="001850BA" w:rsidRDefault="008E0565" w:rsidP="0080513C">
            <w:pPr>
              <w:widowControl w:val="0"/>
              <w:spacing w:before="120"/>
              <w:rPr>
                <w:sz w:val="26"/>
                <w:szCs w:val="26"/>
                <w:lang w:val="vi-VN" w:eastAsia="vi-VN"/>
              </w:rPr>
            </w:pPr>
            <w:r w:rsidRPr="001850BA">
              <w:rPr>
                <w:noProof/>
              </w:rPr>
              <mc:AlternateContent>
                <mc:Choice Requires="wps">
                  <w:drawing>
                    <wp:anchor distT="4294967295" distB="4294967295" distL="114300" distR="114300" simplePos="0" relativeHeight="252144640" behindDoc="0" locked="0" layoutInCell="1" allowOverlap="1" wp14:anchorId="4615D0B4" wp14:editId="4DF46986">
                      <wp:simplePos x="0" y="0"/>
                      <wp:positionH relativeFrom="column">
                        <wp:posOffset>828040</wp:posOffset>
                      </wp:positionH>
                      <wp:positionV relativeFrom="paragraph">
                        <wp:posOffset>26669</wp:posOffset>
                      </wp:positionV>
                      <wp:extent cx="1892300" cy="0"/>
                      <wp:effectExtent l="0" t="0" r="0" b="0"/>
                      <wp:wrapNone/>
                      <wp:docPr id="2138043273" name="Đường kết nối Mũi tên Thẳng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A69E87" id="Đường kết nối Mũi tên Thẳng 1093" o:spid="_x0000_s1026" type="#_x0000_t32" style="position:absolute;margin-left:65.2pt;margin-top:2.1pt;width:149pt;height:0;z-index:252144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" strokeweight=".25pt"/>
                  </w:pict>
                </mc:Fallback>
              </mc:AlternateContent>
            </w:r>
          </w:p>
          <w:p w14:paraId="01333E59" w14:textId="77777777" w:rsidR="008E0565" w:rsidRPr="001850BA" w:rsidRDefault="008E0565" w:rsidP="0080513C">
            <w:pPr>
              <w:widowControl w:val="0"/>
              <w:spacing w:before="120"/>
              <w:jc w:val="center"/>
              <w:rPr>
                <w:sz w:val="26"/>
                <w:szCs w:val="26"/>
                <w:lang w:val="vi-VN" w:eastAsia="vi-VN"/>
              </w:rPr>
            </w:pPr>
            <w:r w:rsidRPr="001850BA">
              <w:rPr>
                <w:i/>
                <w:sz w:val="26"/>
                <w:szCs w:val="26"/>
                <w:lang w:val="vi-VN" w:eastAsia="vi-VN"/>
              </w:rPr>
              <w:t xml:space="preserve">Địa danh, </w:t>
            </w:r>
            <w:r w:rsidRPr="001850BA">
              <w:rPr>
                <w:rFonts w:eastAsia="Times New Roman"/>
                <w:i/>
                <w:sz w:val="26"/>
                <w:szCs w:val="26"/>
                <w:lang w:val="vi-VN" w:eastAsia="vi-VN"/>
              </w:rPr>
              <w:t>ngày ..... tháng ..... năm .....</w:t>
            </w:r>
          </w:p>
        </w:tc>
      </w:tr>
    </w:tbl>
    <w:p w14:paraId="5B712D6B" w14:textId="77777777" w:rsidR="008E0565" w:rsidRPr="001850BA" w:rsidRDefault="008E0565" w:rsidP="008E0565">
      <w:pPr>
        <w:widowControl w:val="0"/>
        <w:spacing w:before="120" w:line="276" w:lineRule="auto"/>
        <w:rPr>
          <w:szCs w:val="28"/>
          <w:lang w:val="vi-VN" w:eastAsia="vi-VN"/>
        </w:rPr>
      </w:pPr>
    </w:p>
    <w:p w14:paraId="1FE854DA" w14:textId="77777777" w:rsidR="008E0565" w:rsidRPr="001850BA" w:rsidRDefault="008E0565" w:rsidP="008E0565">
      <w:pPr>
        <w:widowControl w:val="0"/>
        <w:autoSpaceDE w:val="0"/>
        <w:autoSpaceDN w:val="0"/>
        <w:adjustRightInd w:val="0"/>
        <w:spacing w:before="120" w:line="360" w:lineRule="exact"/>
        <w:jc w:val="center"/>
        <w:rPr>
          <w:b/>
          <w:szCs w:val="28"/>
          <w:lang w:val="vi-VN" w:eastAsia="vi-VN"/>
        </w:rPr>
      </w:pPr>
      <w:r w:rsidRPr="001850BA">
        <w:rPr>
          <w:b/>
          <w:szCs w:val="28"/>
          <w:lang w:val="vi-VN" w:eastAsia="vi-VN"/>
        </w:rPr>
        <w:t xml:space="preserve">BÁO CÁO KẾT QUẢ THỰC HIỆN </w:t>
      </w:r>
      <w:r w:rsidRPr="001850BA">
        <w:rPr>
          <w:b/>
          <w:szCs w:val="28"/>
          <w:lang w:val="vi-VN" w:eastAsia="vi-VN"/>
        </w:rPr>
        <w:br/>
        <w:t>ĐỀ ÁN (PHƯƠNG ÁN) ĐÓNG CỬA MỎ KHOÁNG SẢN</w:t>
      </w:r>
    </w:p>
    <w:p w14:paraId="2F0BEB70" w14:textId="77777777" w:rsidR="008E0565" w:rsidRPr="001850BA" w:rsidRDefault="008E0565" w:rsidP="008E0565">
      <w:pPr>
        <w:widowControl w:val="0"/>
        <w:spacing w:before="120" w:line="264" w:lineRule="auto"/>
        <w:jc w:val="center"/>
        <w:rPr>
          <w:rFonts w:eastAsia="Times New Roman"/>
          <w:i/>
          <w:iCs/>
          <w:sz w:val="18"/>
          <w:szCs w:val="18"/>
          <w:lang w:val="vi-VN" w:eastAsia="vi-VN"/>
        </w:rPr>
      </w:pPr>
    </w:p>
    <w:p w14:paraId="77540306" w14:textId="77777777" w:rsidR="008E0565" w:rsidRPr="001850BA" w:rsidRDefault="008E0565" w:rsidP="008E0565">
      <w:pPr>
        <w:widowControl w:val="0"/>
        <w:spacing w:before="120" w:line="264" w:lineRule="auto"/>
        <w:jc w:val="center"/>
        <w:rPr>
          <w:rFonts w:eastAsia="Times New Roman"/>
          <w:i/>
          <w:iCs/>
          <w:szCs w:val="28"/>
          <w:lang w:val="vi-VN" w:eastAsia="vi-VN"/>
        </w:rPr>
      </w:pPr>
      <w:r w:rsidRPr="001850BA">
        <w:rPr>
          <w:rFonts w:eastAsia="Times New Roman"/>
          <w:szCs w:val="28"/>
          <w:lang w:val="vi-VN" w:eastAsia="vi-VN"/>
        </w:rPr>
        <w:t>Kính gửi: ........(</w:t>
      </w:r>
      <w:r w:rsidRPr="001850BA">
        <w:rPr>
          <w:rFonts w:eastAsia="Times New Roman"/>
          <w:i/>
          <w:iCs/>
          <w:szCs w:val="28"/>
          <w:lang w:val="vi-VN" w:eastAsia="vi-VN"/>
        </w:rPr>
        <w:t>Tên cơ quan có thẩm quyền phê duyệt đề án)</w:t>
      </w:r>
      <w:r w:rsidRPr="001850BA">
        <w:rPr>
          <w:rFonts w:eastAsia="Times New Roman"/>
          <w:szCs w:val="28"/>
          <w:lang w:val="vi-VN" w:eastAsia="vi-VN"/>
        </w:rPr>
        <w:t>........</w:t>
      </w:r>
    </w:p>
    <w:p w14:paraId="6D04E720" w14:textId="77777777" w:rsidR="008E0565" w:rsidRPr="001850BA" w:rsidRDefault="008E0565" w:rsidP="008E0565">
      <w:pPr>
        <w:widowControl w:val="0"/>
        <w:spacing w:before="120" w:line="264" w:lineRule="auto"/>
        <w:jc w:val="center"/>
        <w:rPr>
          <w:rFonts w:eastAsia="Times New Roman"/>
          <w:i/>
          <w:iCs/>
          <w:sz w:val="18"/>
          <w:szCs w:val="18"/>
          <w:lang w:val="vi-VN" w:eastAsia="vi-VN"/>
        </w:rPr>
      </w:pPr>
    </w:p>
    <w:p w14:paraId="7023B0D5" w14:textId="77777777" w:rsidR="008E0565" w:rsidRPr="001850BA" w:rsidRDefault="008E0565" w:rsidP="008E0565">
      <w:pPr>
        <w:widowControl w:val="0"/>
        <w:tabs>
          <w:tab w:val="right" w:leader="dot" w:pos="9405"/>
        </w:tabs>
        <w:spacing w:before="120"/>
        <w:ind w:firstLine="709"/>
        <w:jc w:val="both"/>
        <w:rPr>
          <w:rFonts w:eastAsia="Times New Roman"/>
          <w:i/>
          <w:iCs/>
          <w:szCs w:val="28"/>
          <w:lang w:val="vi-VN" w:eastAsia="vi-VN"/>
        </w:rPr>
      </w:pPr>
      <w:r w:rsidRPr="001850BA">
        <w:rPr>
          <w:rFonts w:eastAsia="Times New Roman"/>
          <w:i/>
          <w:iCs/>
          <w:szCs w:val="28"/>
          <w:lang w:val="vi-VN" w:eastAsia="vi-VN"/>
        </w:rPr>
        <w:t>…………(Tên tổ chức, cá nhân đề nghị đóng cửa mỏ khoáng sản)</w:t>
      </w:r>
      <w:r w:rsidRPr="001850BA">
        <w:rPr>
          <w:rFonts w:eastAsia="Times New Roman"/>
          <w:i/>
          <w:iCs/>
          <w:szCs w:val="28"/>
          <w:lang w:val="vi-VN" w:eastAsia="vi-VN"/>
        </w:rPr>
        <w:tab/>
      </w:r>
    </w:p>
    <w:p w14:paraId="2443BF1C"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Người đại diện pháp luật:</w:t>
      </w:r>
      <w:r w:rsidRPr="001850BA">
        <w:rPr>
          <w:rFonts w:eastAsia="Times New Roman"/>
          <w:szCs w:val="28"/>
          <w:lang w:val="vi-VN" w:eastAsia="vi-VN"/>
        </w:rPr>
        <w:tab/>
      </w:r>
    </w:p>
    <w:p w14:paraId="56076605"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Trụ sở tại:</w:t>
      </w:r>
      <w:r w:rsidRPr="001850BA">
        <w:rPr>
          <w:rFonts w:eastAsia="Times New Roman"/>
          <w:szCs w:val="28"/>
          <w:lang w:val="vi-VN" w:eastAsia="vi-VN"/>
        </w:rPr>
        <w:tab/>
        <w:t xml:space="preserve"> </w:t>
      </w:r>
    </w:p>
    <w:p w14:paraId="74E1A747"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Điện thoại: ..........................................., Fax:</w:t>
      </w:r>
      <w:r w:rsidRPr="001850BA">
        <w:rPr>
          <w:rFonts w:eastAsia="Times New Roman"/>
          <w:szCs w:val="28"/>
          <w:lang w:val="vi-VN" w:eastAsia="vi-VN"/>
        </w:rPr>
        <w:tab/>
      </w:r>
    </w:p>
    <w:p w14:paraId="0FDB4A5A"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Thực hiện Quyết định số .................... ngày ..... tháng ..... năm ..... của …..(</w:t>
      </w:r>
      <w:r w:rsidRPr="001850BA">
        <w:rPr>
          <w:rFonts w:eastAsia="Times New Roman"/>
          <w:i/>
          <w:iCs/>
          <w:szCs w:val="28"/>
          <w:lang w:val="vi-VN" w:eastAsia="vi-VN"/>
        </w:rPr>
        <w:t>Tên cơ quan phê duyệt Đề án (Phương án) đóng cửa mỏ</w:t>
      </w:r>
      <w:r w:rsidRPr="001850BA">
        <w:rPr>
          <w:rFonts w:eastAsia="Times New Roman"/>
          <w:szCs w:val="28"/>
          <w:lang w:val="vi-VN" w:eastAsia="vi-VN"/>
        </w:rPr>
        <w:t>)…… về việc phê duyệt Đề án (Phương án) đóng cửa mỏ khoáng sản……….(</w:t>
      </w:r>
      <w:r w:rsidRPr="001850BA">
        <w:rPr>
          <w:rFonts w:eastAsia="Times New Roman"/>
          <w:i/>
          <w:iCs/>
          <w:szCs w:val="28"/>
          <w:lang w:val="vi-VN" w:eastAsia="vi-VN"/>
        </w:rPr>
        <w:t>Tên Đề án (Phương án)</w:t>
      </w:r>
      <w:r w:rsidRPr="001850BA">
        <w:rPr>
          <w:rFonts w:eastAsia="Times New Roman"/>
          <w:szCs w:val="28"/>
          <w:lang w:val="vi-VN" w:eastAsia="vi-VN"/>
        </w:rPr>
        <w:t>)………….;</w:t>
      </w:r>
    </w:p>
    <w:p w14:paraId="6AC02666" w14:textId="77777777" w:rsidR="008E0565" w:rsidRPr="001850BA" w:rsidRDefault="008E0565" w:rsidP="008E0565">
      <w:pPr>
        <w:widowControl w:val="0"/>
        <w:autoSpaceDE w:val="0"/>
        <w:autoSpaceDN w:val="0"/>
        <w:adjustRightInd w:val="0"/>
        <w:spacing w:before="120"/>
        <w:ind w:firstLine="720"/>
        <w:jc w:val="both"/>
        <w:rPr>
          <w:bCs/>
          <w:szCs w:val="28"/>
          <w:lang w:val="vi-VN" w:eastAsia="vi-VN"/>
        </w:rPr>
      </w:pP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w:t>
      </w:r>
      <w:r w:rsidRPr="001850BA">
        <w:rPr>
          <w:b/>
          <w:szCs w:val="28"/>
          <w:lang w:val="vi-VN" w:eastAsia="vi-VN"/>
        </w:rPr>
        <w:t xml:space="preserve"> </w:t>
      </w:r>
      <w:r w:rsidRPr="001850BA">
        <w:rPr>
          <w:bCs/>
          <w:szCs w:val="28"/>
          <w:lang w:val="vi-VN" w:eastAsia="vi-VN"/>
        </w:rPr>
        <w:t>báo cáo kết quả thực hiện Đề án (Phương án) đóng cửa mỏ khoáng sản như sau:</w:t>
      </w:r>
    </w:p>
    <w:p w14:paraId="688E10BC" w14:textId="77777777" w:rsidR="008E0565" w:rsidRPr="001850BA" w:rsidRDefault="008E0565" w:rsidP="008E0565">
      <w:pPr>
        <w:widowControl w:val="0"/>
        <w:autoSpaceDE w:val="0"/>
        <w:autoSpaceDN w:val="0"/>
        <w:adjustRightInd w:val="0"/>
        <w:spacing w:before="120"/>
        <w:ind w:firstLine="720"/>
        <w:jc w:val="both"/>
        <w:rPr>
          <w:b/>
          <w:szCs w:val="28"/>
          <w:lang w:val="vi-VN" w:eastAsia="vi-VN"/>
        </w:rPr>
      </w:pPr>
      <w:r w:rsidRPr="001850BA">
        <w:rPr>
          <w:b/>
          <w:szCs w:val="28"/>
          <w:lang w:val="vi-VN" w:eastAsia="vi-VN"/>
        </w:rPr>
        <w:t>1. Nội dung chính của</w:t>
      </w:r>
      <w:r w:rsidRPr="001850BA">
        <w:rPr>
          <w:b/>
          <w:i/>
          <w:szCs w:val="28"/>
          <w:lang w:val="vi-VN" w:eastAsia="vi-VN"/>
        </w:rPr>
        <w:t xml:space="preserve"> </w:t>
      </w:r>
      <w:r w:rsidRPr="001850BA">
        <w:rPr>
          <w:b/>
          <w:iCs/>
          <w:szCs w:val="28"/>
          <w:lang w:val="vi-VN" w:eastAsia="vi-VN"/>
        </w:rPr>
        <w:t xml:space="preserve">Đề án (Phương án) đóng cửa mỏ </w:t>
      </w:r>
      <w:r w:rsidRPr="001850BA">
        <w:rPr>
          <w:b/>
          <w:bCs/>
          <w:szCs w:val="28"/>
          <w:lang w:val="vi-VN" w:eastAsia="vi-VN"/>
        </w:rPr>
        <w:t>khoáng sản</w:t>
      </w:r>
    </w:p>
    <w:p w14:paraId="2D24FBE7"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 Lý do đóng cửa mỏ khoáng sản:</w:t>
      </w:r>
      <w:r w:rsidRPr="001850BA">
        <w:rPr>
          <w:rFonts w:eastAsia="Times New Roman"/>
          <w:szCs w:val="28"/>
          <w:lang w:val="vi-VN" w:eastAsia="vi-VN"/>
        </w:rPr>
        <w:tab/>
        <w:t>;</w:t>
      </w:r>
    </w:p>
    <w:p w14:paraId="7EE08D34"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 Mục đích đóng cửa mỏ khoáng sản:</w:t>
      </w:r>
      <w:r w:rsidRPr="001850BA">
        <w:rPr>
          <w:rFonts w:eastAsia="Times New Roman"/>
          <w:szCs w:val="28"/>
          <w:lang w:val="vi-VN" w:eastAsia="vi-VN"/>
        </w:rPr>
        <w:tab/>
        <w:t>;</w:t>
      </w:r>
    </w:p>
    <w:p w14:paraId="0795FE41" w14:textId="77777777" w:rsidR="008E0565" w:rsidRPr="001850BA" w:rsidRDefault="008E0565" w:rsidP="008E0565">
      <w:pPr>
        <w:widowControl w:val="0"/>
        <w:tabs>
          <w:tab w:val="right" w:leader="dot" w:pos="9405"/>
        </w:tabs>
        <w:spacing w:before="120"/>
        <w:ind w:firstLine="709"/>
        <w:jc w:val="both"/>
        <w:rPr>
          <w:b/>
          <w:szCs w:val="28"/>
          <w:lang w:val="vi-VN" w:eastAsia="vi-VN"/>
        </w:rPr>
      </w:pPr>
      <w:r w:rsidRPr="001850BA">
        <w:rPr>
          <w:rFonts w:eastAsia="Times New Roman"/>
          <w:szCs w:val="28"/>
          <w:lang w:val="vi-VN" w:eastAsia="vi-VN"/>
        </w:rPr>
        <w:t xml:space="preserve">- Diện tích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szCs w:val="28"/>
          <w:lang w:val="vi-VN" w:eastAsia="vi-VN"/>
        </w:rPr>
        <w:tab/>
        <w:t>ha/km</w:t>
      </w:r>
      <w:r w:rsidRPr="001850BA">
        <w:rPr>
          <w:rFonts w:eastAsia="Times New Roman"/>
          <w:szCs w:val="28"/>
          <w:vertAlign w:val="superscript"/>
          <w:lang w:val="vi-VN" w:eastAsia="vi-VN"/>
        </w:rPr>
        <w:t>2</w:t>
      </w:r>
      <w:r w:rsidRPr="001850BA">
        <w:rPr>
          <w:rFonts w:eastAsia="Times New Roman"/>
          <w:i/>
          <w:iCs/>
          <w:szCs w:val="28"/>
          <w:lang w:val="vi-VN" w:eastAsia="vi-VN"/>
        </w:rPr>
        <w:t>.</w:t>
      </w:r>
    </w:p>
    <w:p w14:paraId="2047A88E" w14:textId="77777777" w:rsidR="008E0565" w:rsidRPr="001850BA" w:rsidRDefault="008E0565" w:rsidP="008E0565">
      <w:pPr>
        <w:widowControl w:val="0"/>
        <w:autoSpaceDE w:val="0"/>
        <w:autoSpaceDN w:val="0"/>
        <w:adjustRightInd w:val="0"/>
        <w:spacing w:before="120"/>
        <w:ind w:firstLine="720"/>
        <w:jc w:val="both"/>
        <w:rPr>
          <w:b/>
          <w:szCs w:val="28"/>
          <w:lang w:val="vi-VN" w:eastAsia="vi-VN"/>
        </w:rPr>
      </w:pPr>
      <w:r w:rsidRPr="001850BA">
        <w:rPr>
          <w:b/>
          <w:szCs w:val="28"/>
          <w:lang w:val="vi-VN" w:eastAsia="vi-VN"/>
        </w:rPr>
        <w:t>2. Kết quả thực hiện</w:t>
      </w:r>
    </w:p>
    <w:p w14:paraId="781A181D" w14:textId="77777777" w:rsidR="008E0565" w:rsidRPr="001850BA" w:rsidRDefault="008E0565" w:rsidP="008E0565">
      <w:pPr>
        <w:widowControl w:val="0"/>
        <w:tabs>
          <w:tab w:val="right" w:leader="dot" w:pos="9405"/>
        </w:tabs>
        <w:spacing w:before="120"/>
        <w:ind w:firstLine="709"/>
        <w:jc w:val="both"/>
        <w:rPr>
          <w:rFonts w:eastAsia="Times New Roman"/>
          <w:bCs/>
          <w:szCs w:val="28"/>
          <w:lang w:val="vi-VN" w:eastAsia="vi-VN"/>
        </w:rPr>
      </w:pPr>
      <w:r w:rsidRPr="001850BA">
        <w:rPr>
          <w:bCs/>
          <w:szCs w:val="28"/>
          <w:lang w:val="vi-VN" w:eastAsia="vi-VN"/>
        </w:rPr>
        <w:lastRenderedPageBreak/>
        <w:t xml:space="preserve">a) </w:t>
      </w:r>
      <w:r w:rsidRPr="001850BA">
        <w:rPr>
          <w:rFonts w:eastAsia="Times New Roman"/>
          <w:bCs/>
          <w:szCs w:val="28"/>
          <w:lang w:val="vi-VN" w:eastAsia="vi-VN"/>
        </w:rPr>
        <w:t>Khối lượng khoáng sản thực tế đã khai thác, trữ lượng khoáng sản còn lại trong khu vực được phép khai thác khoáng sản tại thời điểm đóng cửa mỏ:</w:t>
      </w:r>
    </w:p>
    <w:p w14:paraId="1C1C0A25"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 Khối lượng khoáng sản đã khai thác (theo từng loại):</w:t>
      </w:r>
      <w:r w:rsidRPr="001850BA">
        <w:rPr>
          <w:rFonts w:eastAsia="Times New Roman"/>
          <w:szCs w:val="28"/>
          <w:lang w:val="vi-VN" w:eastAsia="vi-VN"/>
        </w:rPr>
        <w:tab/>
        <w:t>;</w:t>
      </w:r>
    </w:p>
    <w:p w14:paraId="7ABDFFC9"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szCs w:val="28"/>
          <w:lang w:val="vi-VN" w:eastAsia="vi-VN"/>
        </w:rPr>
        <w:t xml:space="preserve">- </w:t>
      </w:r>
      <w:r w:rsidRPr="001850BA">
        <w:rPr>
          <w:rFonts w:eastAsia="Times New Roman"/>
          <w:bCs/>
          <w:szCs w:val="28"/>
          <w:lang w:val="vi-VN" w:eastAsia="vi-VN"/>
        </w:rPr>
        <w:t>Trữ lượng khoáng sản còn lại (theo từng loại):</w:t>
      </w:r>
      <w:r w:rsidRPr="001850BA">
        <w:rPr>
          <w:rFonts w:eastAsia="Times New Roman"/>
          <w:bCs/>
          <w:szCs w:val="28"/>
          <w:lang w:val="vi-VN" w:eastAsia="vi-VN"/>
        </w:rPr>
        <w:tab/>
      </w:r>
    </w:p>
    <w:p w14:paraId="660AB3C2" w14:textId="77777777" w:rsidR="008E0565" w:rsidRPr="001850BA" w:rsidRDefault="008E0565" w:rsidP="008E0565">
      <w:pPr>
        <w:widowControl w:val="0"/>
        <w:tabs>
          <w:tab w:val="right" w:leader="dot" w:pos="9405"/>
        </w:tabs>
        <w:spacing w:before="120"/>
        <w:ind w:firstLine="709"/>
        <w:jc w:val="both"/>
        <w:rPr>
          <w:rFonts w:eastAsia="Times New Roman"/>
          <w:bCs/>
          <w:szCs w:val="28"/>
          <w:lang w:val="vi-VN" w:eastAsia="vi-VN"/>
        </w:rPr>
      </w:pPr>
      <w:r w:rsidRPr="001850BA">
        <w:rPr>
          <w:rFonts w:eastAsia="Times New Roman"/>
          <w:szCs w:val="28"/>
          <w:lang w:val="vi-VN" w:eastAsia="vi-VN"/>
        </w:rPr>
        <w:t xml:space="preserve">b) </w:t>
      </w:r>
      <w:r w:rsidRPr="001850BA">
        <w:rPr>
          <w:rFonts w:eastAsia="Times New Roman"/>
          <w:bCs/>
          <w:szCs w:val="28"/>
          <w:lang w:val="vi-VN" w:eastAsia="vi-VN"/>
        </w:rPr>
        <w:t>Các biện pháp bảo vệ khoáng sản chưa khai thác:</w:t>
      </w:r>
    </w:p>
    <w:p w14:paraId="439F0F7D"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48220B79"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5D1EEB5C"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0638106D" w14:textId="77777777" w:rsidR="008E0565" w:rsidRPr="001850BA" w:rsidRDefault="008E0565" w:rsidP="008E0565">
      <w:pPr>
        <w:widowControl w:val="0"/>
        <w:tabs>
          <w:tab w:val="right" w:leader="dot" w:pos="9405"/>
        </w:tabs>
        <w:spacing w:before="120"/>
        <w:ind w:firstLine="709"/>
        <w:jc w:val="both"/>
        <w:rPr>
          <w:rFonts w:eastAsia="Times New Roman"/>
          <w:szCs w:val="28"/>
          <w:lang w:val="vi-VN" w:eastAsia="vi-VN"/>
        </w:rPr>
      </w:pPr>
      <w:r w:rsidRPr="001850BA">
        <w:rPr>
          <w:rFonts w:eastAsia="Times New Roman"/>
          <w:bCs/>
          <w:szCs w:val="28"/>
          <w:lang w:val="vi-VN" w:eastAsia="vi-VN"/>
        </w:rPr>
        <w:t>c) Khố</w:t>
      </w:r>
      <w:r w:rsidRPr="001850BA">
        <w:rPr>
          <w:rFonts w:eastAsia="Times New Roman"/>
          <w:szCs w:val="28"/>
          <w:lang w:val="vi-VN" w:eastAsia="vi-VN"/>
        </w:rPr>
        <w:t>i lượng công việc và phương pháp đóng cửa mỏ khoáng sản:</w:t>
      </w:r>
    </w:p>
    <w:p w14:paraId="2FDADD92"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7A72F7D0" w14:textId="77777777" w:rsidR="008E0565" w:rsidRPr="001850BA" w:rsidRDefault="008E0565" w:rsidP="008E0565">
      <w:pPr>
        <w:widowControl w:val="0"/>
        <w:tabs>
          <w:tab w:val="right" w:leader="dot" w:pos="9405"/>
        </w:tabs>
        <w:spacing w:before="120"/>
        <w:jc w:val="both"/>
        <w:rPr>
          <w:rFonts w:eastAsia="Times New Roman"/>
          <w:bCs/>
          <w:szCs w:val="28"/>
          <w:lang w:eastAsia="vi-VN"/>
        </w:rPr>
      </w:pPr>
      <w:r w:rsidRPr="001850BA">
        <w:rPr>
          <w:rFonts w:eastAsia="Times New Roman"/>
          <w:bCs/>
          <w:szCs w:val="28"/>
          <w:lang w:val="vi-VN" w:eastAsia="vi-VN"/>
        </w:rPr>
        <w:tab/>
      </w:r>
    </w:p>
    <w:p w14:paraId="2799D53C" w14:textId="77777777" w:rsidR="008E0565" w:rsidRPr="001850BA" w:rsidRDefault="008E0565" w:rsidP="008E0565">
      <w:pPr>
        <w:widowControl w:val="0"/>
        <w:tabs>
          <w:tab w:val="right" w:leader="dot" w:pos="9405"/>
        </w:tabs>
        <w:spacing w:before="120"/>
        <w:ind w:firstLine="709"/>
        <w:jc w:val="both"/>
        <w:rPr>
          <w:rFonts w:eastAsia="Times New Roman"/>
          <w:bCs/>
          <w:szCs w:val="28"/>
          <w:lang w:eastAsia="vi-VN"/>
        </w:rPr>
      </w:pPr>
      <w:r w:rsidRPr="001850BA">
        <w:rPr>
          <w:rFonts w:eastAsia="Times New Roman"/>
          <w:bCs/>
          <w:szCs w:val="28"/>
          <w:lang w:val="vi-VN" w:eastAsia="vi-VN"/>
        </w:rPr>
        <w:t>d) Công tác giám sát môi trường trong quá trình đóng cửa mỏ khoáng sản:</w:t>
      </w:r>
      <w:r w:rsidRPr="001850BA">
        <w:rPr>
          <w:rFonts w:eastAsia="Times New Roman"/>
          <w:bCs/>
          <w:szCs w:val="28"/>
          <w:lang w:val="vi-VN" w:eastAsia="vi-VN"/>
        </w:rPr>
        <w:br/>
      </w:r>
      <w:r w:rsidRPr="001850BA">
        <w:rPr>
          <w:rFonts w:eastAsia="Times New Roman"/>
          <w:bCs/>
          <w:szCs w:val="28"/>
          <w:lang w:val="vi-VN" w:eastAsia="vi-VN"/>
        </w:rPr>
        <w:tab/>
      </w:r>
    </w:p>
    <w:p w14:paraId="53961D36"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40EB8638" w14:textId="77777777" w:rsidR="008E0565" w:rsidRPr="001850BA" w:rsidRDefault="008E0565" w:rsidP="008E0565">
      <w:pPr>
        <w:widowControl w:val="0"/>
        <w:tabs>
          <w:tab w:val="right" w:leader="dot" w:pos="9405"/>
        </w:tabs>
        <w:spacing w:before="120"/>
        <w:ind w:firstLine="709"/>
        <w:jc w:val="both"/>
        <w:rPr>
          <w:rFonts w:eastAsia="Times New Roman"/>
          <w:bCs/>
          <w:szCs w:val="28"/>
          <w:lang w:val="vi-VN" w:eastAsia="vi-VN"/>
        </w:rPr>
      </w:pPr>
      <w:r w:rsidRPr="001850BA">
        <w:rPr>
          <w:rFonts w:eastAsia="Times New Roman"/>
          <w:bCs/>
          <w:szCs w:val="28"/>
          <w:lang w:val="vi-VN" w:eastAsia="vi-VN"/>
        </w:rPr>
        <w:t>đ) Các giải pháp đảm bảo an toàn cho khai trường sau khi đóng cửa mỏ khoáng sản:</w:t>
      </w:r>
    </w:p>
    <w:p w14:paraId="2688F7E0" w14:textId="77777777" w:rsidR="008E0565" w:rsidRPr="001850BA" w:rsidRDefault="008E0565" w:rsidP="008E0565">
      <w:pPr>
        <w:widowControl w:val="0"/>
        <w:tabs>
          <w:tab w:val="right" w:leader="dot" w:pos="9405"/>
        </w:tabs>
        <w:spacing w:before="120"/>
        <w:jc w:val="both"/>
        <w:rPr>
          <w:rFonts w:eastAsia="Times New Roman"/>
          <w:bCs/>
          <w:szCs w:val="28"/>
          <w:lang w:eastAsia="vi-VN"/>
        </w:rPr>
      </w:pPr>
      <w:r w:rsidRPr="001850BA">
        <w:rPr>
          <w:rFonts w:eastAsia="Times New Roman"/>
          <w:bCs/>
          <w:szCs w:val="28"/>
          <w:lang w:val="vi-VN" w:eastAsia="vi-VN"/>
        </w:rPr>
        <w:tab/>
      </w:r>
    </w:p>
    <w:p w14:paraId="6F9A0492"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02AE37B9" w14:textId="77777777" w:rsidR="008E0565" w:rsidRPr="001850BA" w:rsidRDefault="008E0565" w:rsidP="008E0565">
      <w:pPr>
        <w:widowControl w:val="0"/>
        <w:tabs>
          <w:tab w:val="right" w:leader="dot" w:pos="9405"/>
        </w:tabs>
        <w:spacing w:before="120"/>
        <w:ind w:firstLine="709"/>
        <w:jc w:val="both"/>
        <w:rPr>
          <w:rFonts w:eastAsia="Times New Roman"/>
          <w:bCs/>
          <w:szCs w:val="28"/>
          <w:lang w:val="vi-VN" w:eastAsia="vi-VN"/>
        </w:rPr>
      </w:pPr>
      <w:r w:rsidRPr="001850BA">
        <w:rPr>
          <w:rFonts w:eastAsia="Times New Roman"/>
          <w:bCs/>
          <w:szCs w:val="28"/>
          <w:lang w:val="vi-VN" w:eastAsia="vi-VN"/>
        </w:rPr>
        <w:t xml:space="preserve">e) Biện pháp phục hồi đất đai và môi trường có liên quan: </w:t>
      </w:r>
    </w:p>
    <w:p w14:paraId="709C7039" w14:textId="77777777" w:rsidR="008E0565" w:rsidRPr="001850BA" w:rsidRDefault="008E0565" w:rsidP="008E0565">
      <w:pPr>
        <w:widowControl w:val="0"/>
        <w:tabs>
          <w:tab w:val="right" w:leader="dot" w:pos="9405"/>
        </w:tabs>
        <w:spacing w:before="120"/>
        <w:jc w:val="both"/>
        <w:rPr>
          <w:rFonts w:eastAsia="Times New Roman"/>
          <w:bCs/>
          <w:szCs w:val="28"/>
          <w:lang w:eastAsia="vi-VN"/>
        </w:rPr>
      </w:pPr>
      <w:r w:rsidRPr="001850BA">
        <w:rPr>
          <w:rFonts w:eastAsia="Times New Roman"/>
          <w:bCs/>
          <w:szCs w:val="28"/>
          <w:lang w:val="vi-VN" w:eastAsia="vi-VN"/>
        </w:rPr>
        <w:tab/>
      </w:r>
    </w:p>
    <w:p w14:paraId="3C8A2781" w14:textId="77777777" w:rsidR="008E0565" w:rsidRPr="001850BA" w:rsidRDefault="008E0565" w:rsidP="008E0565">
      <w:pPr>
        <w:widowControl w:val="0"/>
        <w:tabs>
          <w:tab w:val="right" w:leader="dot" w:pos="9405"/>
        </w:tabs>
        <w:spacing w:before="120"/>
        <w:jc w:val="both"/>
        <w:rPr>
          <w:rFonts w:eastAsia="Times New Roman"/>
          <w:bCs/>
          <w:szCs w:val="28"/>
          <w:lang w:val="vi-VN" w:eastAsia="vi-VN"/>
        </w:rPr>
      </w:pPr>
      <w:r w:rsidRPr="001850BA">
        <w:rPr>
          <w:rFonts w:eastAsia="Times New Roman"/>
          <w:bCs/>
          <w:szCs w:val="28"/>
          <w:lang w:val="vi-VN" w:eastAsia="vi-VN"/>
        </w:rPr>
        <w:tab/>
      </w:r>
    </w:p>
    <w:p w14:paraId="1B1A66E4" w14:textId="77777777" w:rsidR="008E0565" w:rsidRPr="001850BA" w:rsidRDefault="008E0565" w:rsidP="008E0565">
      <w:pPr>
        <w:widowControl w:val="0"/>
        <w:autoSpaceDE w:val="0"/>
        <w:autoSpaceDN w:val="0"/>
        <w:adjustRightInd w:val="0"/>
        <w:spacing w:before="120"/>
        <w:ind w:firstLine="720"/>
        <w:jc w:val="both"/>
        <w:rPr>
          <w:b/>
          <w:iCs/>
          <w:szCs w:val="28"/>
          <w:lang w:val="vi-VN" w:eastAsia="vi-VN"/>
        </w:rPr>
      </w:pPr>
      <w:r w:rsidRPr="001850BA">
        <w:rPr>
          <w:b/>
          <w:szCs w:val="28"/>
          <w:lang w:val="vi-VN" w:eastAsia="vi-VN"/>
        </w:rPr>
        <w:t xml:space="preserve">3. </w:t>
      </w:r>
      <w:r w:rsidRPr="001850BA">
        <w:rPr>
          <w:b/>
          <w:iCs/>
          <w:szCs w:val="28"/>
          <w:lang w:val="vi-VN" w:eastAsia="vi-VN"/>
        </w:rPr>
        <w:t>Đánh giá chung và đề xuất, kiến nghị</w:t>
      </w:r>
    </w:p>
    <w:p w14:paraId="5EEA094D" w14:textId="77777777" w:rsidR="008E0565" w:rsidRPr="001850BA" w:rsidRDefault="008E0565" w:rsidP="008E0565">
      <w:pPr>
        <w:widowControl w:val="0"/>
        <w:autoSpaceDE w:val="0"/>
        <w:autoSpaceDN w:val="0"/>
        <w:adjustRightInd w:val="0"/>
        <w:spacing w:before="120"/>
        <w:ind w:firstLine="720"/>
        <w:jc w:val="both"/>
        <w:rPr>
          <w:szCs w:val="28"/>
          <w:lang w:val="vi-VN" w:eastAsia="vi-VN"/>
        </w:rPr>
      </w:pPr>
      <w:r w:rsidRPr="001850BA">
        <w:rPr>
          <w:szCs w:val="28"/>
          <w:lang w:val="vi-VN" w:eastAsia="vi-VN"/>
        </w:rPr>
        <w:t xml:space="preserve">Đánh giá chung về tình hình thực hiện Đề án (Phương án) đóng cửa mỏ khoáng sản so với Quyết định phê duyệt Đề án (Phương án) đóng cửa mỏ khoáng sản. Lý do hoàn thành (hoặc không hoàn thành) các nội dung của Quyết định phê </w:t>
      </w:r>
      <w:r w:rsidRPr="001850BA">
        <w:rPr>
          <w:spacing w:val="-6"/>
          <w:szCs w:val="28"/>
          <w:lang w:val="vi-VN" w:eastAsia="vi-VN"/>
        </w:rPr>
        <w:t>duyệt Đề án (Phương án) đóng cửa mỏ khoáng sản. Các đề xuất, kiến nghị liên quan</w:t>
      </w:r>
      <w:r w:rsidRPr="001850BA">
        <w:rPr>
          <w:szCs w:val="28"/>
          <w:lang w:val="vi-VN" w:eastAsia="vi-VN"/>
        </w:rPr>
        <w:t>.</w:t>
      </w:r>
    </w:p>
    <w:p w14:paraId="5373ABF5" w14:textId="77777777" w:rsidR="008E0565" w:rsidRPr="001850BA" w:rsidRDefault="008E0565" w:rsidP="008E0565">
      <w:pPr>
        <w:widowControl w:val="0"/>
        <w:autoSpaceDE w:val="0"/>
        <w:autoSpaceDN w:val="0"/>
        <w:adjustRightInd w:val="0"/>
        <w:spacing w:before="120"/>
        <w:ind w:firstLine="720"/>
        <w:jc w:val="both"/>
        <w:rPr>
          <w:i/>
          <w:iCs/>
          <w:szCs w:val="28"/>
          <w:lang w:val="vi-VN" w:eastAsia="vi-VN"/>
        </w:rPr>
      </w:pPr>
      <w:r w:rsidRPr="001850BA">
        <w:rPr>
          <w:i/>
          <w:iCs/>
          <w:szCs w:val="28"/>
          <w:lang w:val="vi-VN" w:eastAsia="vi-VN"/>
        </w:rPr>
        <w:t xml:space="preserve">Tài liệu gửi kèm theo:              </w:t>
      </w:r>
    </w:p>
    <w:p w14:paraId="1798BFCE" w14:textId="77777777" w:rsidR="008E0565" w:rsidRPr="001850BA" w:rsidRDefault="008E0565" w:rsidP="008E0565">
      <w:pPr>
        <w:widowControl w:val="0"/>
        <w:autoSpaceDE w:val="0"/>
        <w:autoSpaceDN w:val="0"/>
        <w:adjustRightInd w:val="0"/>
        <w:spacing w:before="120"/>
        <w:ind w:firstLine="720"/>
        <w:jc w:val="both"/>
        <w:rPr>
          <w:szCs w:val="28"/>
          <w:lang w:val="vi-VN" w:eastAsia="vi-VN"/>
        </w:rPr>
      </w:pPr>
      <w:r w:rsidRPr="001850BA">
        <w:rPr>
          <w:szCs w:val="28"/>
          <w:lang w:val="vi-VN" w:eastAsia="vi-VN"/>
        </w:rPr>
        <w:t>- Bản đồ hiện trạng khu vực đóng cửa mỏ khoáng sản;</w:t>
      </w:r>
    </w:p>
    <w:p w14:paraId="5A030798" w14:textId="77777777" w:rsidR="008E0565" w:rsidRPr="001850BA" w:rsidRDefault="008E0565" w:rsidP="008E0565">
      <w:pPr>
        <w:widowControl w:val="0"/>
        <w:autoSpaceDE w:val="0"/>
        <w:autoSpaceDN w:val="0"/>
        <w:adjustRightInd w:val="0"/>
        <w:spacing w:before="120"/>
        <w:ind w:firstLine="720"/>
        <w:jc w:val="both"/>
        <w:rPr>
          <w:szCs w:val="28"/>
          <w:lang w:val="vi-VN" w:eastAsia="vi-VN"/>
        </w:rPr>
      </w:pPr>
      <w:r w:rsidRPr="001850BA">
        <w:rPr>
          <w:szCs w:val="28"/>
          <w:lang w:val="vi-VN" w:eastAsia="vi-VN"/>
        </w:rPr>
        <w:t xml:space="preserve">- Hồ sơ nghiệm thu các hạng mục, khối lượng theo Đề án (Phương án) đóng </w:t>
      </w:r>
      <w:r w:rsidRPr="001850BA">
        <w:rPr>
          <w:szCs w:val="28"/>
          <w:lang w:val="vi-VN" w:eastAsia="vi-VN"/>
        </w:rPr>
        <w:lastRenderedPageBreak/>
        <w:t>cửa mỏ khoáng sản đã được phê duyệt.</w:t>
      </w:r>
    </w:p>
    <w:tbl>
      <w:tblPr>
        <w:tblW w:w="0" w:type="auto"/>
        <w:tblLook w:val="0000" w:firstRow="0" w:lastRow="0" w:firstColumn="0" w:lastColumn="0" w:noHBand="0" w:noVBand="0"/>
      </w:tblPr>
      <w:tblGrid>
        <w:gridCol w:w="4531"/>
        <w:gridCol w:w="4864"/>
      </w:tblGrid>
      <w:tr w:rsidR="008E0565" w:rsidRPr="001850BA" w14:paraId="70BF0B0B" w14:textId="77777777" w:rsidTr="0080513C">
        <w:tc>
          <w:tcPr>
            <w:tcW w:w="4531" w:type="dxa"/>
          </w:tcPr>
          <w:p w14:paraId="4147302E" w14:textId="77777777" w:rsidR="008E0565" w:rsidRPr="001850BA" w:rsidRDefault="008E0565" w:rsidP="0080513C">
            <w:pPr>
              <w:widowControl w:val="0"/>
              <w:autoSpaceDE w:val="0"/>
              <w:autoSpaceDN w:val="0"/>
              <w:adjustRightInd w:val="0"/>
              <w:spacing w:before="120" w:line="360" w:lineRule="exact"/>
              <w:rPr>
                <w:rFonts w:eastAsia="Times New Roman"/>
                <w:szCs w:val="28"/>
                <w:lang w:val="vi-VN" w:eastAsia="vi-VN"/>
              </w:rPr>
            </w:pPr>
          </w:p>
        </w:tc>
        <w:tc>
          <w:tcPr>
            <w:tcW w:w="4864" w:type="dxa"/>
          </w:tcPr>
          <w:p w14:paraId="63102602" w14:textId="77777777" w:rsidR="008E0565" w:rsidRPr="001850BA" w:rsidRDefault="008E0565" w:rsidP="0080513C">
            <w:pPr>
              <w:widowControl w:val="0"/>
              <w:autoSpaceDE w:val="0"/>
              <w:autoSpaceDN w:val="0"/>
              <w:adjustRightInd w:val="0"/>
              <w:spacing w:before="120" w:line="360" w:lineRule="exact"/>
              <w:jc w:val="center"/>
              <w:rPr>
                <w:rFonts w:eastAsia="Times New Roman"/>
                <w:b/>
                <w:szCs w:val="28"/>
                <w:lang w:val="vi-VN" w:eastAsia="vi-VN"/>
              </w:rPr>
            </w:pPr>
            <w:r w:rsidRPr="001850BA">
              <w:rPr>
                <w:b/>
                <w:bCs/>
                <w:szCs w:val="28"/>
                <w:lang w:val="vi-VN" w:eastAsia="vi-VN"/>
              </w:rPr>
              <w:t>TỔ CHỨC, CÁ NHÂN THỰC HIỆN ĐÓNG CỬA MỎ</w:t>
            </w:r>
            <w:r w:rsidRPr="001850BA">
              <w:rPr>
                <w:szCs w:val="28"/>
                <w:lang w:val="vi-VN" w:eastAsia="vi-VN"/>
              </w:rPr>
              <w:t xml:space="preserve"> </w:t>
            </w:r>
            <w:r w:rsidRPr="001850BA">
              <w:rPr>
                <w:b/>
                <w:bCs/>
                <w:szCs w:val="28"/>
                <w:lang w:val="vi-VN" w:eastAsia="vi-VN"/>
              </w:rPr>
              <w:t>KHOÁNG SẢN</w:t>
            </w:r>
            <w:r w:rsidRPr="001850BA">
              <w:rPr>
                <w:rFonts w:eastAsia="Times New Roman"/>
                <w:b/>
                <w:szCs w:val="28"/>
                <w:lang w:val="vi-VN" w:eastAsia="vi-VN"/>
              </w:rPr>
              <w:t xml:space="preserve"> </w:t>
            </w:r>
          </w:p>
          <w:p w14:paraId="7D8EF7A2" w14:textId="77777777" w:rsidR="008E0565" w:rsidRPr="001850BA" w:rsidRDefault="008E0565" w:rsidP="0080513C">
            <w:pPr>
              <w:widowControl w:val="0"/>
              <w:autoSpaceDE w:val="0"/>
              <w:autoSpaceDN w:val="0"/>
              <w:adjustRightInd w:val="0"/>
              <w:spacing w:before="120" w:line="360" w:lineRule="exact"/>
              <w:jc w:val="center"/>
              <w:rPr>
                <w:rFonts w:eastAsia="Times New Roman"/>
                <w:bCs/>
                <w:i/>
                <w:iCs/>
                <w:szCs w:val="28"/>
                <w:lang w:val="vi-VN" w:eastAsia="vi-VN"/>
              </w:rPr>
            </w:pPr>
            <w:r w:rsidRPr="001850BA">
              <w:rPr>
                <w:rFonts w:eastAsia="Times New Roman"/>
                <w:bCs/>
                <w:i/>
                <w:iCs/>
                <w:szCs w:val="28"/>
                <w:lang w:val="vi-VN" w:eastAsia="vi-VN"/>
              </w:rPr>
              <w:t xml:space="preserve">(Chức danh) </w:t>
            </w:r>
          </w:p>
        </w:tc>
      </w:tr>
      <w:tr w:rsidR="008E0565" w:rsidRPr="001850BA" w14:paraId="5F5A1233" w14:textId="77777777" w:rsidTr="0080513C">
        <w:tc>
          <w:tcPr>
            <w:tcW w:w="4531" w:type="dxa"/>
          </w:tcPr>
          <w:p w14:paraId="6C179550" w14:textId="77777777" w:rsidR="008E0565" w:rsidRPr="001850BA" w:rsidRDefault="008E0565" w:rsidP="0080513C">
            <w:pPr>
              <w:widowControl w:val="0"/>
              <w:autoSpaceDE w:val="0"/>
              <w:autoSpaceDN w:val="0"/>
              <w:adjustRightInd w:val="0"/>
              <w:spacing w:before="120" w:line="360" w:lineRule="exact"/>
              <w:rPr>
                <w:rFonts w:eastAsia="Times New Roman"/>
                <w:szCs w:val="28"/>
                <w:lang w:val="vi-VN" w:eastAsia="vi-VN"/>
              </w:rPr>
            </w:pPr>
          </w:p>
        </w:tc>
        <w:tc>
          <w:tcPr>
            <w:tcW w:w="4864" w:type="dxa"/>
          </w:tcPr>
          <w:p w14:paraId="5FC802B1" w14:textId="77777777" w:rsidR="008E0565" w:rsidRPr="001850BA" w:rsidRDefault="008E0565" w:rsidP="0080513C">
            <w:pPr>
              <w:widowControl w:val="0"/>
              <w:autoSpaceDE w:val="0"/>
              <w:autoSpaceDN w:val="0"/>
              <w:adjustRightInd w:val="0"/>
              <w:spacing w:before="120" w:line="360" w:lineRule="exact"/>
              <w:jc w:val="center"/>
              <w:rPr>
                <w:rFonts w:eastAsia="Times New Roman"/>
                <w:i/>
                <w:iCs/>
                <w:szCs w:val="28"/>
                <w:lang w:val="vi-VN" w:eastAsia="vi-VN"/>
              </w:rPr>
            </w:pPr>
          </w:p>
          <w:p w14:paraId="171C180B" w14:textId="77777777" w:rsidR="008E0565" w:rsidRPr="001850BA" w:rsidRDefault="008E0565" w:rsidP="0080513C">
            <w:pPr>
              <w:widowControl w:val="0"/>
              <w:autoSpaceDE w:val="0"/>
              <w:autoSpaceDN w:val="0"/>
              <w:adjustRightInd w:val="0"/>
              <w:spacing w:before="120" w:line="340" w:lineRule="exact"/>
              <w:jc w:val="center"/>
              <w:rPr>
                <w:i/>
                <w:iCs/>
                <w:szCs w:val="28"/>
                <w:lang w:val="vi-VN" w:eastAsia="vi-VN"/>
              </w:rPr>
            </w:pPr>
            <w:r w:rsidRPr="001850BA">
              <w:rPr>
                <w:i/>
                <w:iCs/>
                <w:szCs w:val="28"/>
                <w:lang w:val="vi-VN" w:eastAsia="vi-VN"/>
              </w:rPr>
              <w:t>Chữ ký, đóng dấu</w:t>
            </w:r>
          </w:p>
          <w:p w14:paraId="2BD32C5F" w14:textId="77777777" w:rsidR="008E0565" w:rsidRPr="001850BA" w:rsidRDefault="008E0565" w:rsidP="0080513C">
            <w:pPr>
              <w:widowControl w:val="0"/>
              <w:autoSpaceDE w:val="0"/>
              <w:autoSpaceDN w:val="0"/>
              <w:adjustRightInd w:val="0"/>
              <w:spacing w:before="120" w:line="360" w:lineRule="exact"/>
              <w:jc w:val="center"/>
              <w:rPr>
                <w:rFonts w:eastAsia="Times New Roman"/>
                <w:i/>
                <w:iCs/>
                <w:szCs w:val="28"/>
                <w:lang w:val="vi-VN" w:eastAsia="vi-VN"/>
              </w:rPr>
            </w:pPr>
            <w:r w:rsidRPr="001850BA">
              <w:rPr>
                <w:b/>
                <w:bCs/>
                <w:i/>
                <w:iCs/>
                <w:szCs w:val="28"/>
                <w:lang w:val="vi-VN" w:eastAsia="vi-VN"/>
              </w:rPr>
              <w:t>(Họ và tên)</w:t>
            </w:r>
          </w:p>
        </w:tc>
      </w:tr>
    </w:tbl>
    <w:p w14:paraId="1D7918A1" w14:textId="77777777" w:rsidR="008E0565" w:rsidRPr="001850BA" w:rsidRDefault="008E0565" w:rsidP="008E0565">
      <w:pPr>
        <w:widowControl w:val="0"/>
        <w:spacing w:before="120" w:line="300" w:lineRule="exact"/>
        <w:jc w:val="center"/>
        <w:rPr>
          <w:rFonts w:eastAsia="Times New Roman"/>
          <w:b/>
          <w:szCs w:val="28"/>
          <w:lang w:val="fr-FR" w:eastAsia="vi-VN"/>
        </w:rPr>
      </w:pPr>
    </w:p>
    <w:p w14:paraId="49B293C2" w14:textId="77777777" w:rsidR="008E0565" w:rsidRPr="003A56AA" w:rsidRDefault="008E0565" w:rsidP="008E0565">
      <w:pPr>
        <w:pStyle w:val="Heading1"/>
        <w:spacing w:before="120" w:after="0"/>
        <w:jc w:val="center"/>
        <w:rPr>
          <w:rFonts w:ascii="Times New Roman" w:hAnsi="Times New Roman" w:cs="Times New Roman"/>
          <w:b/>
          <w:bCs/>
          <w:color w:val="auto"/>
          <w:sz w:val="28"/>
          <w:szCs w:val="28"/>
          <w:shd w:val="clear" w:color="auto" w:fill="FFFFFF"/>
          <w:lang w:val="vi-VN" w:eastAsia="vi-VN"/>
        </w:rPr>
      </w:pPr>
      <w:r w:rsidRPr="001850BA">
        <w:rPr>
          <w:rFonts w:ascii="Times New Roman" w:hAnsi="Times New Roman" w:cs="Times New Roman"/>
          <w:i/>
          <w:color w:val="auto"/>
          <w:szCs w:val="28"/>
          <w:lang w:val="fr-FR" w:eastAsia="vi-VN"/>
        </w:rPr>
        <w:br w:type="page"/>
      </w:r>
      <w:r w:rsidRPr="003A56AA">
        <w:rPr>
          <w:rFonts w:ascii="Times New Roman" w:hAnsi="Times New Roman" w:cs="Times New Roman"/>
          <w:b/>
          <w:bCs/>
          <w:color w:val="auto"/>
          <w:sz w:val="28"/>
          <w:szCs w:val="28"/>
          <w:shd w:val="clear" w:color="auto" w:fill="FFFFFF"/>
          <w:lang w:val="vi-VN" w:eastAsia="vi-VN"/>
        </w:rPr>
        <w:lastRenderedPageBreak/>
        <w:t xml:space="preserve">Mẫu số </w:t>
      </w:r>
      <w:r w:rsidRPr="003A56AA">
        <w:rPr>
          <w:rFonts w:ascii="Times New Roman" w:hAnsi="Times New Roman" w:cs="Times New Roman"/>
          <w:b/>
          <w:bCs/>
          <w:color w:val="auto"/>
          <w:sz w:val="28"/>
          <w:szCs w:val="28"/>
          <w:shd w:val="clear" w:color="auto" w:fill="FFFFFF"/>
          <w:lang w:eastAsia="vi-VN"/>
        </w:rPr>
        <w:t>31 - Phụ lục II</w:t>
      </w:r>
    </w:p>
    <w:p w14:paraId="62DB46F3" w14:textId="77777777" w:rsidR="008E0565" w:rsidRPr="001850BA" w:rsidRDefault="008E0565" w:rsidP="008E0565">
      <w:pPr>
        <w:spacing w:before="120"/>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13DD171" w14:textId="77777777" w:rsidR="008E0565" w:rsidRPr="001850BA" w:rsidRDefault="008E0565" w:rsidP="008E0565">
      <w:pPr>
        <w:widowControl w:val="0"/>
        <w:spacing w:before="12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52832" behindDoc="0" locked="0" layoutInCell="1" allowOverlap="1" wp14:anchorId="3481153E" wp14:editId="5718C403">
                <wp:simplePos x="0" y="0"/>
                <wp:positionH relativeFrom="column">
                  <wp:posOffset>1757045</wp:posOffset>
                </wp:positionH>
                <wp:positionV relativeFrom="paragraph">
                  <wp:posOffset>65405</wp:posOffset>
                </wp:positionV>
                <wp:extent cx="2161540" cy="0"/>
                <wp:effectExtent l="13970" t="8255" r="5715" b="10795"/>
                <wp:wrapNone/>
                <wp:docPr id="1931362962" name="Đường kết nối Mũi tên Thẳng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FAE91" id="Đường kết nối Mũi tên Thẳng 1091" o:spid="_x0000_s1026" type="#_x0000_t32" style="position:absolute;margin-left:138.35pt;margin-top:5.15pt;width:170.2pt;height:0;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"/>
            </w:pict>
          </mc:Fallback>
        </mc:AlternateContent>
      </w:r>
    </w:p>
    <w:tbl>
      <w:tblPr>
        <w:tblW w:w="10632" w:type="dxa"/>
        <w:tblInd w:w="-993" w:type="dxa"/>
        <w:tblLook w:val="0000" w:firstRow="0" w:lastRow="0" w:firstColumn="0" w:lastColumn="0" w:noHBand="0" w:noVBand="0"/>
      </w:tblPr>
      <w:tblGrid>
        <w:gridCol w:w="4821"/>
        <w:gridCol w:w="5811"/>
      </w:tblGrid>
      <w:tr w:rsidR="008E0565" w:rsidRPr="001850BA" w14:paraId="2F714FE4" w14:textId="77777777" w:rsidTr="0080513C">
        <w:trPr>
          <w:cantSplit/>
        </w:trPr>
        <w:tc>
          <w:tcPr>
            <w:tcW w:w="4821" w:type="dxa"/>
          </w:tcPr>
          <w:p w14:paraId="0B988484" w14:textId="77777777" w:rsidR="008E0565" w:rsidRPr="001850BA" w:rsidRDefault="008E0565" w:rsidP="0080513C">
            <w:pPr>
              <w:widowControl w:val="0"/>
              <w:spacing w:before="120"/>
              <w:ind w:right="31"/>
              <w:jc w:val="center"/>
              <w:rPr>
                <w:rFonts w:eastAsia="Times New Roman"/>
                <w:sz w:val="22"/>
                <w:lang w:val="vi-VN" w:eastAsia="vi-VN"/>
              </w:rPr>
            </w:pPr>
            <w:r w:rsidRPr="001850BA">
              <w:rPr>
                <w:rFonts w:eastAsia="Times New Roman"/>
                <w:b/>
                <w:szCs w:val="28"/>
                <w:lang w:val="vi-VN" w:eastAsia="vi-VN"/>
              </w:rPr>
              <w:t>UBND TỈNH (THÀNH PHỐ)</w:t>
            </w:r>
            <w:r w:rsidRPr="001850BA">
              <w:rPr>
                <w:rFonts w:eastAsia="Times New Roman"/>
                <w:b/>
                <w:szCs w:val="28"/>
                <w:lang w:eastAsia="vi-VN"/>
              </w:rPr>
              <w:t>……</w:t>
            </w:r>
            <w:r w:rsidRPr="001850BA">
              <w:rPr>
                <w:rFonts w:eastAsia="Times New Roman"/>
                <w:b/>
                <w:szCs w:val="28"/>
                <w:lang w:val="vi-VN" w:eastAsia="vi-VN"/>
              </w:rPr>
              <w:t xml:space="preserve"> </w:t>
            </w:r>
          </w:p>
          <w:p w14:paraId="752072B9" w14:textId="77777777" w:rsidR="008E0565" w:rsidRPr="001850BA" w:rsidRDefault="008E0565" w:rsidP="0080513C">
            <w:pPr>
              <w:widowControl w:val="0"/>
              <w:spacing w:before="120"/>
              <w:jc w:val="center"/>
              <w:rPr>
                <w:rFonts w:eastAsia="Times New Roman"/>
                <w:szCs w:val="28"/>
                <w:lang w:val="vi-VN" w:eastAsia="vi-VN"/>
              </w:rPr>
            </w:pPr>
            <w:r w:rsidRPr="001850BA">
              <w:rPr>
                <w:noProof/>
              </w:rPr>
              <mc:AlternateContent>
                <mc:Choice Requires="wps">
                  <w:drawing>
                    <wp:anchor distT="4294967295" distB="4294967295" distL="114300" distR="114300" simplePos="0" relativeHeight="252145664" behindDoc="0" locked="0" layoutInCell="1" allowOverlap="1" wp14:anchorId="6C2494C8" wp14:editId="526CB9DC">
                      <wp:simplePos x="0" y="0"/>
                      <wp:positionH relativeFrom="column">
                        <wp:posOffset>855345</wp:posOffset>
                      </wp:positionH>
                      <wp:positionV relativeFrom="paragraph">
                        <wp:posOffset>13969</wp:posOffset>
                      </wp:positionV>
                      <wp:extent cx="1229360" cy="0"/>
                      <wp:effectExtent l="0" t="0" r="0" b="0"/>
                      <wp:wrapNone/>
                      <wp:docPr id="545168460" name="Đường kết nối Mũi tên Thẳng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0D94DF" id="Đường kết nối Mũi tên Thẳng 1090" o:spid="_x0000_s1026" type="#_x0000_t32" style="position:absolute;margin-left:67.35pt;margin-top:1.1pt;width:96.8pt;height:0;z-index:25214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"/>
                  </w:pict>
                </mc:Fallback>
              </mc:AlternateContent>
            </w:r>
            <w:r w:rsidRPr="001850BA">
              <w:rPr>
                <w:rFonts w:eastAsia="Times New Roman"/>
                <w:szCs w:val="28"/>
                <w:lang w:val="vi-VN" w:eastAsia="vi-VN"/>
              </w:rPr>
              <w:t>Số:....../QĐ-UBND</w:t>
            </w:r>
          </w:p>
        </w:tc>
        <w:tc>
          <w:tcPr>
            <w:tcW w:w="5811" w:type="dxa"/>
          </w:tcPr>
          <w:p w14:paraId="78DE1AF0" w14:textId="77777777" w:rsidR="008E0565" w:rsidRPr="001850BA" w:rsidRDefault="008E0565"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7BBC7394" w14:textId="77777777" w:rsidR="008E0565" w:rsidRPr="001850BA" w:rsidRDefault="008E0565" w:rsidP="0080513C">
            <w:pPr>
              <w:widowControl w:val="0"/>
              <w:spacing w:before="12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07AAE17E" w14:textId="77777777" w:rsidR="008E0565" w:rsidRPr="001850BA" w:rsidRDefault="008E0565" w:rsidP="0080513C">
            <w:pPr>
              <w:widowControl w:val="0"/>
              <w:spacing w:before="120"/>
              <w:jc w:val="center"/>
              <w:rPr>
                <w:rFonts w:eastAsia="Times New Roman"/>
                <w:i/>
                <w:szCs w:val="28"/>
                <w:lang w:val="vi-VN" w:eastAsia="vi-VN"/>
              </w:rPr>
            </w:pPr>
            <w:r w:rsidRPr="001850BA">
              <w:rPr>
                <w:noProof/>
              </w:rPr>
              <mc:AlternateContent>
                <mc:Choice Requires="wps">
                  <w:drawing>
                    <wp:anchor distT="4294967295" distB="4294967295" distL="114300" distR="114300" simplePos="0" relativeHeight="252146688" behindDoc="0" locked="0" layoutInCell="1" allowOverlap="1" wp14:anchorId="30231AD8" wp14:editId="4DC995DA">
                      <wp:simplePos x="0" y="0"/>
                      <wp:positionH relativeFrom="column">
                        <wp:posOffset>834390</wp:posOffset>
                      </wp:positionH>
                      <wp:positionV relativeFrom="paragraph">
                        <wp:posOffset>24764</wp:posOffset>
                      </wp:positionV>
                      <wp:extent cx="1892300" cy="0"/>
                      <wp:effectExtent l="0" t="0" r="0" b="0"/>
                      <wp:wrapNone/>
                      <wp:docPr id="1812784085" name="Đường kết nối Mũi tên Thẳng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A4D239" id="Đường kết nối Mũi tên Thẳng 1088" o:spid="_x0000_s1026" type="#_x0000_t32" style="position:absolute;margin-left:65.7pt;margin-top:1.95pt;width:149pt;height:0;z-index:252146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" strokeweight=".85pt"/>
                  </w:pict>
                </mc:Fallback>
              </mc:AlternateContent>
            </w:r>
          </w:p>
          <w:p w14:paraId="41994177" w14:textId="77777777" w:rsidR="008E0565" w:rsidRPr="001850BA" w:rsidRDefault="008E0565" w:rsidP="0080513C">
            <w:pPr>
              <w:widowControl w:val="0"/>
              <w:spacing w:before="120"/>
              <w:jc w:val="center"/>
              <w:rPr>
                <w:rFonts w:eastAsia="Times New Roman"/>
                <w:i/>
                <w:sz w:val="22"/>
                <w:lang w:val="vi-VN" w:eastAsia="vi-VN"/>
              </w:rPr>
            </w:pPr>
            <w:r w:rsidRPr="001850BA">
              <w:rPr>
                <w:rFonts w:eastAsia="Times New Roman"/>
                <w:i/>
                <w:szCs w:val="28"/>
                <w:lang w:val="vi-VN" w:eastAsia="vi-VN"/>
              </w:rPr>
              <w:t xml:space="preserve"> Địa danh......., ngày... tháng... năm...</w:t>
            </w:r>
          </w:p>
        </w:tc>
      </w:tr>
    </w:tbl>
    <w:p w14:paraId="2912B99E" w14:textId="77777777" w:rsidR="008E0565" w:rsidRPr="001850BA" w:rsidRDefault="008E0565" w:rsidP="008E0565">
      <w:pPr>
        <w:widowControl w:val="0"/>
        <w:spacing w:before="120"/>
        <w:jc w:val="center"/>
        <w:rPr>
          <w:rFonts w:eastAsia="Times New Roman"/>
          <w:b/>
          <w:sz w:val="22"/>
          <w:lang w:val="vi-VN" w:eastAsia="vi-VN"/>
        </w:rPr>
      </w:pPr>
    </w:p>
    <w:p w14:paraId="4E67A96E" w14:textId="77777777" w:rsidR="008E0565" w:rsidRPr="001850BA" w:rsidRDefault="008E0565" w:rsidP="008E0565">
      <w:pPr>
        <w:widowControl w:val="0"/>
        <w:spacing w:before="120"/>
        <w:jc w:val="center"/>
        <w:rPr>
          <w:rFonts w:eastAsia="Times New Roman"/>
          <w:b/>
          <w:szCs w:val="28"/>
          <w:lang w:val="vi-VN" w:eastAsia="vi-VN"/>
        </w:rPr>
      </w:pPr>
      <w:r w:rsidRPr="001850BA">
        <w:rPr>
          <w:rFonts w:eastAsia="Times New Roman"/>
          <w:b/>
          <w:szCs w:val="28"/>
          <w:lang w:val="vi-VN" w:eastAsia="vi-VN"/>
        </w:rPr>
        <w:t>QUYẾT ĐỊNH</w:t>
      </w:r>
    </w:p>
    <w:p w14:paraId="79DBC24A" w14:textId="77777777" w:rsidR="008E0565" w:rsidRPr="001850BA" w:rsidRDefault="008E0565" w:rsidP="008E0565">
      <w:pPr>
        <w:spacing w:before="120"/>
        <w:jc w:val="center"/>
        <w:rPr>
          <w:rFonts w:eastAsia="Times New Roman"/>
          <w:b/>
          <w:szCs w:val="28"/>
          <w:lang w:val="vi-VN" w:eastAsia="vi-VN"/>
        </w:rPr>
      </w:pPr>
      <w:r w:rsidRPr="001850BA">
        <w:rPr>
          <w:rFonts w:eastAsia="Times New Roman"/>
          <w:b/>
          <w:szCs w:val="28"/>
          <w:lang w:val="vi-VN" w:eastAsia="vi-VN"/>
        </w:rPr>
        <w:t>Về việc cho phép trả lại giấy phép khai thác khoáng sản</w:t>
      </w:r>
    </w:p>
    <w:p w14:paraId="7EB98F35" w14:textId="77777777" w:rsidR="008E0565" w:rsidRPr="001850BA" w:rsidRDefault="008E0565" w:rsidP="008E0565">
      <w:pPr>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147712" behindDoc="0" locked="0" layoutInCell="1" allowOverlap="1" wp14:anchorId="4986ADAD" wp14:editId="4EC1ABC0">
                <wp:simplePos x="0" y="0"/>
                <wp:positionH relativeFrom="column">
                  <wp:posOffset>1892300</wp:posOffset>
                </wp:positionH>
                <wp:positionV relativeFrom="paragraph">
                  <wp:posOffset>15874</wp:posOffset>
                </wp:positionV>
                <wp:extent cx="1892300" cy="0"/>
                <wp:effectExtent l="0" t="0" r="0" b="0"/>
                <wp:wrapNone/>
                <wp:docPr id="1667342247" name="Đường kết nối Mũi tên Thẳng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7C313B" id="Đường kết nối Mũi tên Thẳng 1086" o:spid="_x0000_s1026" type="#_x0000_t32" style="position:absolute;margin-left:149pt;margin-top:1.25pt;width:149pt;height:0;z-index:252147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" strokeweight=".85pt"/>
            </w:pict>
          </mc:Fallback>
        </mc:AlternateContent>
      </w:r>
    </w:p>
    <w:p w14:paraId="2FB7EE0C" w14:textId="77777777" w:rsidR="008E0565" w:rsidRPr="001850BA" w:rsidRDefault="008E0565" w:rsidP="008E0565">
      <w:pPr>
        <w:widowControl w:val="0"/>
        <w:spacing w:before="120"/>
        <w:ind w:right="-6"/>
        <w:jc w:val="center"/>
        <w:rPr>
          <w:rFonts w:eastAsia="Times New Roman"/>
          <w:szCs w:val="28"/>
          <w:lang w:val="vi-VN" w:eastAsia="vi-VN"/>
        </w:rPr>
      </w:pPr>
      <w:r w:rsidRPr="001850BA">
        <w:rPr>
          <w:rFonts w:eastAsia="Times New Roman"/>
          <w:b/>
          <w:szCs w:val="28"/>
          <w:lang w:eastAsia="vi-VN"/>
        </w:rPr>
        <w:t xml:space="preserve">CHỦ TỊCH </w:t>
      </w:r>
      <w:r w:rsidRPr="001850BA">
        <w:rPr>
          <w:rFonts w:eastAsia="Times New Roman"/>
          <w:b/>
          <w:szCs w:val="28"/>
          <w:lang w:val="vi-VN" w:eastAsia="vi-VN"/>
        </w:rPr>
        <w:t>ỦY BAN NHÂN DÂN TỈNH (THÀNH PHỐ).......………</w:t>
      </w:r>
    </w:p>
    <w:p w14:paraId="3E341DB3" w14:textId="77777777" w:rsidR="008E0565" w:rsidRPr="001850BA" w:rsidRDefault="008E0565" w:rsidP="008E0565">
      <w:pPr>
        <w:widowControl w:val="0"/>
        <w:spacing w:before="120"/>
        <w:rPr>
          <w:rFonts w:eastAsia="Times New Roman"/>
          <w:sz w:val="22"/>
          <w:lang w:val="vi-VN" w:eastAsia="vi-VN"/>
        </w:rPr>
      </w:pPr>
      <w:r w:rsidRPr="001850BA">
        <w:rPr>
          <w:rFonts w:eastAsia="Times New Roman"/>
          <w:sz w:val="22"/>
          <w:lang w:val="vi-VN" w:eastAsia="vi-VN"/>
        </w:rPr>
        <w:t xml:space="preserve">  </w:t>
      </w:r>
    </w:p>
    <w:p w14:paraId="70641F9C"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Căn cứ Luật Địa chất và khoáng sản ngày 29 tháng 11 năm 2024;</w:t>
      </w:r>
    </w:p>
    <w:p w14:paraId="4C1D9DBB"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Luật Tổ chức chính quyền địa phương ngày </w:t>
      </w:r>
      <w:r w:rsidRPr="001850BA">
        <w:rPr>
          <w:rFonts w:eastAsia="Times New Roman"/>
          <w:i/>
          <w:szCs w:val="28"/>
          <w:lang w:eastAsia="vi-VN"/>
        </w:rPr>
        <w:t>16</w:t>
      </w:r>
      <w:r w:rsidRPr="001850BA">
        <w:rPr>
          <w:rFonts w:eastAsia="Times New Roman"/>
          <w:i/>
          <w:szCs w:val="28"/>
          <w:lang w:val="vi-VN" w:eastAsia="vi-VN"/>
        </w:rPr>
        <w:t xml:space="preserve"> tháng 6 năm 20</w:t>
      </w:r>
      <w:r w:rsidRPr="001850BA">
        <w:rPr>
          <w:rFonts w:eastAsia="Times New Roman"/>
          <w:i/>
          <w:szCs w:val="28"/>
          <w:lang w:eastAsia="vi-VN"/>
        </w:rPr>
        <w:t>2</w:t>
      </w:r>
      <w:r w:rsidRPr="001850BA">
        <w:rPr>
          <w:rFonts w:eastAsia="Times New Roman"/>
          <w:i/>
          <w:szCs w:val="28"/>
          <w:lang w:val="vi-VN" w:eastAsia="vi-VN"/>
        </w:rPr>
        <w:t>5;</w:t>
      </w:r>
    </w:p>
    <w:p w14:paraId="2738E4BA"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 xml:space="preserve">Căn cứ Nghị định số </w:t>
      </w:r>
      <w:r w:rsidRPr="001850BA">
        <w:rPr>
          <w:rFonts w:eastAsia="Times New Roman"/>
          <w:i/>
          <w:szCs w:val="28"/>
          <w:lang w:eastAsia="vi-VN"/>
        </w:rPr>
        <w:t>193</w:t>
      </w:r>
      <w:r w:rsidRPr="001850BA">
        <w:rPr>
          <w:rFonts w:eastAsia="Times New Roman"/>
          <w:i/>
          <w:szCs w:val="28"/>
          <w:lang w:val="vi-VN" w:eastAsia="vi-VN"/>
        </w:rPr>
        <w:t>/2025/NĐ-CP ngày 02/7/2025 của Chính phủ quy định chi tiết một số điều và biện pháp thi hành Luật Địa chất và khoáng sản;</w:t>
      </w:r>
    </w:p>
    <w:p w14:paraId="4CAB8C96"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pacing w:val="-2"/>
          <w:szCs w:val="28"/>
          <w:lang w:val="vi-VN" w:eastAsia="vi-VN"/>
        </w:rPr>
        <w:t xml:space="preserve">Căn cứ Thông tư số </w:t>
      </w:r>
      <w:r w:rsidRPr="001850BA">
        <w:rPr>
          <w:rFonts w:eastAsia="Times New Roman"/>
          <w:i/>
          <w:spacing w:val="-2"/>
          <w:szCs w:val="28"/>
          <w:lang w:eastAsia="vi-VN"/>
        </w:rPr>
        <w:t>36</w:t>
      </w:r>
      <w:r w:rsidRPr="001850BA">
        <w:rPr>
          <w:rFonts w:eastAsia="Times New Roman"/>
          <w:i/>
          <w:spacing w:val="-2"/>
          <w:szCs w:val="28"/>
          <w:lang w:val="vi-VN" w:eastAsia="vi-VN"/>
        </w:rPr>
        <w:t xml:space="preserve">/2025/TT-BNNMT </w:t>
      </w:r>
      <w:r w:rsidRPr="001850BA">
        <w:rPr>
          <w:rFonts w:eastAsia="Times New Roman"/>
          <w:i/>
          <w:szCs w:val="28"/>
          <w:lang w:val="vi-VN" w:eastAsia="vi-VN"/>
        </w:rPr>
        <w:t>ngày 02/7/2025</w:t>
      </w:r>
      <w:r w:rsidRPr="001850BA">
        <w:rPr>
          <w:rFonts w:eastAsia="Times New Roman"/>
          <w:i/>
          <w:spacing w:val="-2"/>
          <w:szCs w:val="28"/>
          <w:lang w:val="vi-VN" w:eastAsia="vi-VN"/>
        </w:rPr>
        <w:t xml:space="preserve"> của </w:t>
      </w:r>
      <w:r w:rsidRPr="001850BA">
        <w:rPr>
          <w:rFonts w:eastAsia="Times New Roman"/>
          <w:i/>
          <w:spacing w:val="-2"/>
          <w:szCs w:val="28"/>
          <w:lang w:val="vi-VN" w:eastAsia="vi-VN"/>
        </w:rPr>
        <w:br/>
        <w:t xml:space="preserve">Bộ trưởng Bộ Nông nghiệp và Môi trường quy định về </w:t>
      </w:r>
      <w:r w:rsidRPr="001850BA">
        <w:rPr>
          <w:rFonts w:eastAsia="Times New Roman"/>
          <w:bCs/>
          <w:i/>
          <w:szCs w:val="28"/>
          <w:lang w:val="vi-VN" w:eastAsia="vi-VN"/>
        </w:rPr>
        <w:t>khai thác khoáng sản, khai thác tận thu khoáng sản và thu hồi khoáng sản</w:t>
      </w:r>
      <w:r w:rsidRPr="001850BA">
        <w:rPr>
          <w:rFonts w:eastAsia="Times New Roman"/>
          <w:i/>
          <w:spacing w:val="-2"/>
          <w:szCs w:val="28"/>
          <w:lang w:val="vi-VN" w:eastAsia="vi-VN"/>
        </w:rPr>
        <w:t>;</w:t>
      </w:r>
    </w:p>
    <w:p w14:paraId="6C3D283D"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pacing w:val="-2"/>
          <w:szCs w:val="28"/>
          <w:lang w:val="vi-VN" w:eastAsia="vi-VN"/>
        </w:rPr>
        <w:t>Căn cứ Giấy phép khai thác khoáng sản số ............... ngày ...... tháng ...... năm ...... của .………..;</w:t>
      </w:r>
    </w:p>
    <w:p w14:paraId="013D8C86"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Xét hồ sơ đề nghị chuyển nhượng quyền khai thác khoáng sản ngày….. tháng..... năm..... của ………(tên tổ chức, cá nhân)......;</w:t>
      </w:r>
    </w:p>
    <w:p w14:paraId="31449492" w14:textId="77777777" w:rsidR="008E0565" w:rsidRPr="001850BA" w:rsidRDefault="008E0565" w:rsidP="008E0565">
      <w:pPr>
        <w:widowControl w:val="0"/>
        <w:spacing w:before="120" w:line="340" w:lineRule="exact"/>
        <w:ind w:firstLine="709"/>
        <w:jc w:val="both"/>
        <w:rPr>
          <w:rFonts w:eastAsia="Times New Roman"/>
          <w:i/>
          <w:szCs w:val="28"/>
          <w:lang w:val="vi-VN" w:eastAsia="vi-VN"/>
        </w:rPr>
      </w:pPr>
      <w:r w:rsidRPr="001850BA">
        <w:rPr>
          <w:rFonts w:eastAsia="Times New Roman"/>
          <w:i/>
          <w:szCs w:val="28"/>
          <w:lang w:val="vi-VN" w:eastAsia="vi-VN"/>
        </w:rPr>
        <w:t>Theo đề nghị của Giám đốc Sở Nông nghiệp và Môi trường.</w:t>
      </w:r>
    </w:p>
    <w:p w14:paraId="2F047F1B" w14:textId="77777777" w:rsidR="008E0565" w:rsidRPr="001850BA" w:rsidRDefault="008E0565" w:rsidP="008E0565">
      <w:pPr>
        <w:widowControl w:val="0"/>
        <w:spacing w:before="120" w:line="340" w:lineRule="exact"/>
        <w:jc w:val="center"/>
        <w:rPr>
          <w:rFonts w:eastAsia="Times New Roman"/>
          <w:b/>
          <w:szCs w:val="28"/>
          <w:lang w:val="vi-VN" w:eastAsia="vi-VN"/>
        </w:rPr>
      </w:pPr>
      <w:r w:rsidRPr="001850BA">
        <w:rPr>
          <w:rFonts w:eastAsia="Times New Roman"/>
          <w:b/>
          <w:szCs w:val="28"/>
          <w:lang w:val="vi-VN" w:eastAsia="vi-VN"/>
        </w:rPr>
        <w:t>QUYẾT ĐỊNH:</w:t>
      </w:r>
    </w:p>
    <w:p w14:paraId="5A8CFA86"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b/>
          <w:szCs w:val="28"/>
          <w:lang w:val="vi-VN" w:eastAsia="vi-VN"/>
        </w:rPr>
        <w:t>Điều 1.</w:t>
      </w:r>
      <w:r w:rsidRPr="001850BA">
        <w:rPr>
          <w:rFonts w:eastAsia="Times New Roman"/>
          <w:szCs w:val="28"/>
          <w:lang w:val="vi-VN" w:eastAsia="vi-VN"/>
        </w:rPr>
        <w:t xml:space="preserve"> Cho phép </w:t>
      </w:r>
      <w:r w:rsidRPr="001850BA">
        <w:rPr>
          <w:rFonts w:eastAsia="Times New Roman"/>
          <w:i/>
          <w:szCs w:val="28"/>
          <w:lang w:val="vi-VN" w:eastAsia="vi-VN"/>
        </w:rPr>
        <w:t>(Tên tổ chức, cá nhân)</w:t>
      </w:r>
      <w:r w:rsidRPr="001850BA">
        <w:rPr>
          <w:rFonts w:eastAsia="Times New Roman"/>
          <w:szCs w:val="28"/>
          <w:lang w:val="vi-VN" w:eastAsia="vi-VN"/>
        </w:rPr>
        <w:t xml:space="preserve">.......... được trả lại Giấy phép khai thác khoáng sản....... số..... ngày..... tháng..... năm.... </w:t>
      </w:r>
      <w:r w:rsidRPr="001850BA">
        <w:rPr>
          <w:rFonts w:eastAsia="Times New Roman"/>
          <w:szCs w:val="28"/>
          <w:lang w:eastAsia="vi-VN"/>
        </w:rPr>
        <w:t>của</w:t>
      </w:r>
      <w:r w:rsidRPr="001850BA">
        <w:rPr>
          <w:rFonts w:eastAsia="Times New Roman"/>
          <w:szCs w:val="28"/>
          <w:lang w:val="vi-VN" w:eastAsia="vi-VN"/>
        </w:rPr>
        <w:t xml:space="preserve"> </w:t>
      </w:r>
      <w:r w:rsidRPr="001850BA">
        <w:rPr>
          <w:rFonts w:eastAsia="Times New Roman"/>
          <w:i/>
          <w:iCs/>
          <w:szCs w:val="28"/>
          <w:lang w:val="vi-VN" w:eastAsia="vi-VN"/>
        </w:rPr>
        <w:t xml:space="preserve">........(Tên cơ quan có thẩm </w:t>
      </w:r>
      <w:r w:rsidRPr="001850BA">
        <w:rPr>
          <w:rFonts w:eastAsia="Times New Roman"/>
          <w:i/>
          <w:iCs/>
          <w:szCs w:val="28"/>
          <w:lang w:val="vi-VN" w:eastAsia="vi-VN"/>
        </w:rPr>
        <w:lastRenderedPageBreak/>
        <w:t xml:space="preserve">quyền cấp giấy phép)…… </w:t>
      </w:r>
      <w:r w:rsidRPr="001850BA">
        <w:rPr>
          <w:rFonts w:eastAsia="Times New Roman"/>
          <w:szCs w:val="28"/>
          <w:lang w:val="vi-VN" w:eastAsia="vi-VN"/>
        </w:rPr>
        <w:t xml:space="preserve"> cấp tại khu vực (mỏ)......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6D73C25A" w14:textId="77777777" w:rsidR="008E0565" w:rsidRPr="001850BA" w:rsidRDefault="008E0565" w:rsidP="008E0565">
      <w:pPr>
        <w:spacing w:before="120" w:line="264" w:lineRule="auto"/>
        <w:ind w:firstLine="709"/>
        <w:jc w:val="both"/>
        <w:rPr>
          <w:szCs w:val="28"/>
          <w:lang w:val="vi-VN"/>
        </w:rPr>
      </w:pPr>
      <w:r w:rsidRPr="001850BA">
        <w:rPr>
          <w:b/>
          <w:lang w:val="vi-VN"/>
        </w:rPr>
        <w:t>Điều 2.</w:t>
      </w:r>
      <w:r w:rsidRPr="001850BA">
        <w:rPr>
          <w:szCs w:val="28"/>
          <w:lang w:val="vi-VN"/>
        </w:rPr>
        <w:t xml:space="preserve"> </w:t>
      </w:r>
      <w:r w:rsidRPr="001850BA">
        <w:rPr>
          <w:rFonts w:eastAsia="Times New Roman"/>
          <w:szCs w:val="28"/>
          <w:lang w:val="vi-VN" w:eastAsia="vi-VN"/>
        </w:rPr>
        <w:t xml:space="preserve">Đóng cửa mỏ khoáng sản  </w:t>
      </w:r>
      <w:r w:rsidRPr="001850BA">
        <w:rPr>
          <w:rFonts w:eastAsia="Times New Roman"/>
          <w:i/>
          <w:iCs/>
          <w:szCs w:val="28"/>
          <w:lang w:val="vi-VN" w:eastAsia="vi-VN"/>
        </w:rPr>
        <w:t xml:space="preserve">.........(tên loại khoáng sản)……... </w:t>
      </w:r>
      <w:r w:rsidRPr="001850BA">
        <w:rPr>
          <w:rFonts w:eastAsia="Times New Roman"/>
          <w:szCs w:val="28"/>
          <w:lang w:val="vi-VN" w:eastAsia="vi-VN"/>
        </w:rPr>
        <w:t>tại khu vực</w:t>
      </w:r>
      <w:r w:rsidRPr="001850BA">
        <w:rPr>
          <w:rFonts w:eastAsia="Times New Roman"/>
          <w:i/>
          <w:iCs/>
          <w:szCs w:val="28"/>
          <w:lang w:val="vi-VN" w:eastAsia="vi-VN"/>
        </w:rPr>
        <w:t>……, ……(tên cấp xã)…….., ……(tên cấp tỉnh)……</w:t>
      </w:r>
      <w:r w:rsidRPr="001850BA">
        <w:rPr>
          <w:rFonts w:eastAsia="Times New Roman"/>
          <w:szCs w:val="28"/>
          <w:lang w:val="vi-VN" w:eastAsia="vi-VN"/>
        </w:rPr>
        <w:t xml:space="preserve"> theo Giấy phép khai thác khoáng sản số …… ngày ..... tháng ..... năm ...... của </w:t>
      </w:r>
      <w:r w:rsidRPr="001850BA">
        <w:rPr>
          <w:rFonts w:eastAsia="Times New Roman"/>
          <w:i/>
          <w:iCs/>
          <w:szCs w:val="28"/>
          <w:lang w:val="vi-VN" w:eastAsia="vi-VN"/>
        </w:rPr>
        <w:t xml:space="preserve">........(Tên cơ quan có thẩm quyền cấp giấy phép)…… </w:t>
      </w:r>
      <w:r w:rsidRPr="001850BA">
        <w:rPr>
          <w:rFonts w:eastAsia="Times New Roman"/>
          <w:szCs w:val="28"/>
          <w:lang w:val="vi-VN" w:eastAsia="vi-VN"/>
        </w:rPr>
        <w:t xml:space="preserve"> cấp cho </w:t>
      </w:r>
      <w:r w:rsidRPr="001850BA">
        <w:rPr>
          <w:rFonts w:eastAsia="MS Mincho"/>
          <w:szCs w:val="28"/>
          <w:lang w:val="vi-VN" w:eastAsia="vi-VN"/>
        </w:rPr>
        <w:t>.</w:t>
      </w:r>
      <w:r w:rsidRPr="001850BA">
        <w:rPr>
          <w:rFonts w:eastAsia="Times New Roman"/>
          <w:i/>
          <w:iCs/>
          <w:szCs w:val="28"/>
          <w:lang w:val="vi-VN" w:eastAsia="vi-VN"/>
        </w:rPr>
        <w:t xml:space="preserve">.......(tên tổ chức, cá nhân đề nghị đóng cửa mỏ </w:t>
      </w:r>
      <w:r w:rsidRPr="001850BA">
        <w:rPr>
          <w:i/>
          <w:iCs/>
          <w:szCs w:val="28"/>
          <w:lang w:val="vi-VN" w:eastAsia="vi-VN"/>
        </w:rPr>
        <w:t>khoáng sản</w:t>
      </w:r>
      <w:r w:rsidRPr="001850BA">
        <w:rPr>
          <w:rFonts w:eastAsia="Times New Roman"/>
          <w:i/>
          <w:iCs/>
          <w:szCs w:val="28"/>
          <w:lang w:val="vi-VN" w:eastAsia="vi-VN"/>
        </w:rPr>
        <w:t xml:space="preserve">)…… </w:t>
      </w:r>
      <w:r w:rsidRPr="001850BA">
        <w:rPr>
          <w:rFonts w:eastAsia="Times New Roman"/>
          <w:szCs w:val="28"/>
          <w:lang w:val="vi-VN" w:eastAsia="vi-VN"/>
        </w:rPr>
        <w:t xml:space="preserve"> với các nội dung cơ bản sau đây</w:t>
      </w:r>
      <w:r w:rsidRPr="001850BA">
        <w:rPr>
          <w:szCs w:val="28"/>
          <w:lang w:val="vi-VN"/>
        </w:rPr>
        <w:t>:</w:t>
      </w:r>
    </w:p>
    <w:p w14:paraId="0CF3ECC9" w14:textId="77777777" w:rsidR="008E0565" w:rsidRPr="001850BA" w:rsidRDefault="008E0565" w:rsidP="008E0565">
      <w:pPr>
        <w:spacing w:before="120" w:line="264" w:lineRule="auto"/>
        <w:ind w:firstLine="709"/>
        <w:jc w:val="both"/>
        <w:rPr>
          <w:szCs w:val="28"/>
          <w:lang w:val="vi-VN"/>
        </w:rPr>
      </w:pPr>
      <w:r w:rsidRPr="001850BA">
        <w:rPr>
          <w:szCs w:val="28"/>
          <w:lang w:val="vi-VN"/>
        </w:rPr>
        <w:t>1. Mục đích:………………………………………………………………</w:t>
      </w:r>
    </w:p>
    <w:p w14:paraId="04CF98B1" w14:textId="77777777" w:rsidR="008E0565" w:rsidRPr="001850BA" w:rsidRDefault="008E0565" w:rsidP="008E0565">
      <w:pPr>
        <w:widowControl w:val="0"/>
        <w:spacing w:before="120" w:line="264" w:lineRule="auto"/>
        <w:ind w:firstLine="709"/>
        <w:jc w:val="both"/>
        <w:rPr>
          <w:rFonts w:eastAsia="Times New Roman"/>
          <w:szCs w:val="28"/>
          <w:lang w:val="vi-VN" w:eastAsia="vi-VN"/>
        </w:rPr>
      </w:pPr>
      <w:r w:rsidRPr="001850BA">
        <w:rPr>
          <w:rFonts w:eastAsia="Times New Roman"/>
          <w:szCs w:val="28"/>
          <w:lang w:val="vi-VN" w:eastAsia="vi-VN"/>
        </w:rPr>
        <w:t xml:space="preserve">2. Diện tích khu vực đóng cửa mỏ </w:t>
      </w:r>
      <w:r w:rsidRPr="001850BA">
        <w:rPr>
          <w:szCs w:val="28"/>
          <w:lang w:val="vi-VN" w:eastAsia="vi-VN"/>
        </w:rPr>
        <w:t>khoáng sản</w:t>
      </w:r>
      <w:r w:rsidRPr="001850BA">
        <w:rPr>
          <w:rFonts w:eastAsia="Times New Roman"/>
          <w:szCs w:val="28"/>
          <w:lang w:val="vi-VN" w:eastAsia="vi-VN"/>
        </w:rPr>
        <w:t>:</w:t>
      </w:r>
      <w:r w:rsidRPr="001850BA">
        <w:rPr>
          <w:rFonts w:eastAsia="Times New Roman"/>
          <w:b/>
          <w:bCs/>
          <w:szCs w:val="28"/>
          <w:lang w:val="vi-VN" w:eastAsia="vi-VN"/>
        </w:rPr>
        <w:t xml:space="preserve"> </w:t>
      </w:r>
      <w:r w:rsidRPr="001850BA">
        <w:rPr>
          <w:rFonts w:eastAsia="MS Mincho"/>
          <w:szCs w:val="28"/>
          <w:lang w:val="vi-VN" w:eastAsia="vi-VN"/>
        </w:rPr>
        <w:t>........</w:t>
      </w:r>
      <w:r w:rsidRPr="001850BA">
        <w:rPr>
          <w:rFonts w:eastAsia="Times New Roman"/>
          <w:szCs w:val="28"/>
          <w:lang w:val="vi-VN" w:eastAsia="vi-VN"/>
        </w:rPr>
        <w:t xml:space="preserve"> ha/km</w:t>
      </w:r>
      <w:r w:rsidRPr="001850BA">
        <w:rPr>
          <w:rFonts w:eastAsia="Times New Roman"/>
          <w:szCs w:val="28"/>
          <w:vertAlign w:val="superscript"/>
          <w:lang w:val="vi-VN" w:eastAsia="vi-VN"/>
        </w:rPr>
        <w:t>2</w:t>
      </w:r>
      <w:r w:rsidRPr="001850BA">
        <w:rPr>
          <w:rFonts w:eastAsia="Times New Roman"/>
          <w:szCs w:val="28"/>
          <w:lang w:val="vi-VN" w:eastAsia="vi-VN"/>
        </w:rPr>
        <w:t xml:space="preserve">, có tọa độ </w:t>
      </w:r>
      <w:r w:rsidRPr="001850BA">
        <w:rPr>
          <w:rFonts w:eastAsia="Times New Roman"/>
          <w:szCs w:val="28"/>
          <w:lang w:eastAsia="vi-VN"/>
        </w:rPr>
        <w:t>chi tiết</w:t>
      </w:r>
      <w:r w:rsidRPr="001850BA">
        <w:rPr>
          <w:rFonts w:eastAsia="Times New Roman"/>
          <w:szCs w:val="28"/>
          <w:lang w:val="vi-VN" w:eastAsia="vi-VN"/>
        </w:rPr>
        <w:t xml:space="preserve"> tại Phụ lục kèm theo Quyết định này.</w:t>
      </w:r>
    </w:p>
    <w:p w14:paraId="2B215E39" w14:textId="77777777" w:rsidR="008E0565" w:rsidRPr="001850BA" w:rsidRDefault="008E0565" w:rsidP="008E0565">
      <w:pPr>
        <w:spacing w:before="120"/>
        <w:ind w:firstLine="709"/>
        <w:jc w:val="both"/>
        <w:rPr>
          <w:szCs w:val="28"/>
          <w:lang w:val="vi-VN"/>
        </w:rPr>
      </w:pPr>
      <w:r w:rsidRPr="001850BA">
        <w:rPr>
          <w:b/>
          <w:lang w:val="vi-VN"/>
        </w:rPr>
        <w:t>Điều 3.</w:t>
      </w:r>
      <w:r w:rsidRPr="001850BA">
        <w:rPr>
          <w:szCs w:val="28"/>
          <w:lang w:val="vi-VN"/>
        </w:rPr>
        <w:t xml:space="preserve"> Kể từ ngày Quyết định này có hiệu lực, ……….(</w:t>
      </w:r>
      <w:r w:rsidRPr="001850BA">
        <w:rPr>
          <w:i/>
          <w:iCs/>
          <w:szCs w:val="28"/>
          <w:lang w:val="vi-VN"/>
        </w:rPr>
        <w:t>Tên tổ chức, cá nhân</w:t>
      </w:r>
      <w:r w:rsidRPr="001850BA">
        <w:rPr>
          <w:szCs w:val="28"/>
          <w:lang w:val="vi-VN"/>
        </w:rPr>
        <w:t>).......... phải chấm dứt hoạt động khai thác khoáng sản theo giấy phép khai thác khoáng sản số..... ngày..... tháng..... năm ....... và có trách nhiệm</w:t>
      </w:r>
      <w:r w:rsidRPr="001850BA">
        <w:rPr>
          <w:szCs w:val="28"/>
        </w:rPr>
        <w:t xml:space="preserve"> n</w:t>
      </w:r>
      <w:r w:rsidRPr="001850BA">
        <w:rPr>
          <w:szCs w:val="28"/>
          <w:lang w:val="vi-VN"/>
        </w:rPr>
        <w:t xml:space="preserve">ộp tài liệu liên quan, mẫu vật địa chất (nếu có) cho </w:t>
      </w:r>
      <w:r w:rsidRPr="001850BA">
        <w:rPr>
          <w:rFonts w:eastAsia="Times New Roman"/>
          <w:szCs w:val="28"/>
          <w:lang w:val="vi-VN" w:eastAsia="vi-VN"/>
        </w:rPr>
        <w:t xml:space="preserve">Sở Nông nghiệp và Môi trường tỉnh (thành phố)… </w:t>
      </w:r>
      <w:r w:rsidRPr="001850BA">
        <w:rPr>
          <w:szCs w:val="28"/>
          <w:lang w:val="vi-VN"/>
        </w:rPr>
        <w:t>theo quy định của pháp luật.</w:t>
      </w:r>
    </w:p>
    <w:p w14:paraId="3A2872B8"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b/>
          <w:szCs w:val="28"/>
          <w:lang w:val="vi-VN" w:eastAsia="vi-VN"/>
        </w:rPr>
        <w:t xml:space="preserve">Điều </w:t>
      </w:r>
      <w:r w:rsidRPr="001850BA">
        <w:rPr>
          <w:rFonts w:eastAsia="Times New Roman"/>
          <w:b/>
          <w:szCs w:val="28"/>
          <w:lang w:eastAsia="vi-VN"/>
        </w:rPr>
        <w:t>4</w:t>
      </w:r>
      <w:r w:rsidRPr="001850BA">
        <w:rPr>
          <w:rFonts w:eastAsia="Times New Roman"/>
          <w:b/>
          <w:szCs w:val="28"/>
          <w:lang w:val="vi-VN" w:eastAsia="vi-VN"/>
        </w:rPr>
        <w:t>.</w:t>
      </w:r>
      <w:r w:rsidRPr="001850BA">
        <w:rPr>
          <w:rFonts w:eastAsia="Times New Roman"/>
          <w:szCs w:val="28"/>
          <w:lang w:val="vi-VN" w:eastAsia="vi-VN"/>
        </w:rPr>
        <w:t xml:space="preserve"> Trách nhiệm thi hành</w:t>
      </w:r>
    </w:p>
    <w:p w14:paraId="3CC5D7A8"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1. Quyết định này có hiệu lực kể từ ngày ký.</w:t>
      </w:r>
    </w:p>
    <w:p w14:paraId="0CEF2791" w14:textId="77777777" w:rsidR="008E0565" w:rsidRPr="001850BA" w:rsidRDefault="008E0565" w:rsidP="008E0565">
      <w:pPr>
        <w:widowControl w:val="0"/>
        <w:spacing w:before="120" w:line="340" w:lineRule="exact"/>
        <w:ind w:firstLine="709"/>
        <w:jc w:val="both"/>
        <w:rPr>
          <w:rFonts w:eastAsia="Times New Roman"/>
          <w:szCs w:val="28"/>
          <w:lang w:val="vi-VN" w:eastAsia="vi-VN"/>
        </w:rPr>
      </w:pPr>
      <w:r w:rsidRPr="001850BA">
        <w:rPr>
          <w:rFonts w:eastAsia="Times New Roman"/>
          <w:szCs w:val="28"/>
          <w:lang w:val="vi-VN" w:eastAsia="vi-VN"/>
        </w:rPr>
        <w:t>2. Chánh Văn phòng Ủy ban nhân dân tỉnh</w:t>
      </w:r>
      <w:r w:rsidRPr="001850BA">
        <w:rPr>
          <w:rFonts w:eastAsia="Times New Roman"/>
          <w:szCs w:val="28"/>
          <w:lang w:eastAsia="vi-VN"/>
        </w:rPr>
        <w:t xml:space="preserve"> (thành phố)</w:t>
      </w:r>
      <w:r w:rsidRPr="001850BA">
        <w:rPr>
          <w:rFonts w:eastAsia="Times New Roman"/>
          <w:szCs w:val="28"/>
          <w:lang w:val="vi-VN" w:eastAsia="vi-VN"/>
        </w:rPr>
        <w:t xml:space="preserve">, Giám đốc Sở Nông nghiệp và Môi trường, </w:t>
      </w:r>
      <w:r w:rsidRPr="001850BA">
        <w:rPr>
          <w:szCs w:val="28"/>
          <w:lang w:val="vi-VN"/>
        </w:rPr>
        <w:t>…….(</w:t>
      </w:r>
      <w:r w:rsidRPr="001850BA">
        <w:rPr>
          <w:i/>
          <w:iCs/>
          <w:szCs w:val="28"/>
          <w:lang w:val="vi-VN"/>
        </w:rPr>
        <w:t>tổ chức, cá nhân</w:t>
      </w:r>
      <w:r w:rsidRPr="001850BA">
        <w:rPr>
          <w:szCs w:val="28"/>
          <w:lang w:val="vi-VN"/>
        </w:rPr>
        <w:t>)……. và thủ trưởng các cơ quan có liên quan chịu trách nhiệm thi hành Quyết định này</w:t>
      </w:r>
      <w:r w:rsidRPr="001850BA">
        <w:rPr>
          <w:rFonts w:eastAsia="Times New Roman"/>
          <w:szCs w:val="28"/>
          <w:lang w:val="vi-VN" w:eastAsia="vi-VN"/>
        </w:rPr>
        <w:t>./.</w:t>
      </w:r>
    </w:p>
    <w:tbl>
      <w:tblPr>
        <w:tblW w:w="9322" w:type="dxa"/>
        <w:tblLook w:val="0000" w:firstRow="0" w:lastRow="0" w:firstColumn="0" w:lastColumn="0" w:noHBand="0" w:noVBand="0"/>
      </w:tblPr>
      <w:tblGrid>
        <w:gridCol w:w="4395"/>
        <w:gridCol w:w="4927"/>
      </w:tblGrid>
      <w:tr w:rsidR="008E0565" w:rsidRPr="001850BA" w14:paraId="75C54D62" w14:textId="77777777" w:rsidTr="0080513C">
        <w:tc>
          <w:tcPr>
            <w:tcW w:w="4395" w:type="dxa"/>
          </w:tcPr>
          <w:p w14:paraId="4DCDAFDB" w14:textId="77777777" w:rsidR="008E0565" w:rsidRDefault="008E0565" w:rsidP="0080513C">
            <w:pPr>
              <w:widowControl w:val="0"/>
              <w:rPr>
                <w:rFonts w:eastAsia="Times New Roman"/>
                <w:b/>
                <w:bCs/>
                <w:i/>
                <w:sz w:val="24"/>
                <w:lang w:val="vi-VN" w:eastAsia="vi-VN"/>
              </w:rPr>
            </w:pPr>
          </w:p>
          <w:p w14:paraId="66E037A7" w14:textId="77777777" w:rsidR="008E0565" w:rsidRPr="001850BA" w:rsidRDefault="008E0565"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42C3EC5E"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 (bản chính);</w:t>
            </w:r>
          </w:p>
          <w:p w14:paraId="714F9ECC"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Cơ quan cấp phép (bản chính);</w:t>
            </w:r>
          </w:p>
          <w:p w14:paraId="168BF159"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Cơ quan thẩm định hồ sơ (bản chính);</w:t>
            </w:r>
          </w:p>
          <w:p w14:paraId="11B692EA"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Bộ NNMT (bản sao);</w:t>
            </w:r>
          </w:p>
          <w:p w14:paraId="242EDB99" w14:textId="77777777" w:rsidR="008E0565" w:rsidRPr="001850BA" w:rsidRDefault="008E0565" w:rsidP="0080513C">
            <w:pPr>
              <w:widowControl w:val="0"/>
              <w:rPr>
                <w:rFonts w:eastAsia="Times New Roman"/>
                <w:sz w:val="22"/>
                <w:lang w:val="vi-VN" w:eastAsia="vi-VN"/>
              </w:rPr>
            </w:pPr>
            <w:r w:rsidRPr="001850BA">
              <w:rPr>
                <w:rFonts w:eastAsia="Times New Roman"/>
                <w:sz w:val="22"/>
                <w:lang w:val="vi-VN" w:eastAsia="vi-VN"/>
              </w:rPr>
              <w:t>- .........................................</w:t>
            </w:r>
          </w:p>
          <w:p w14:paraId="34AB4616" w14:textId="77777777" w:rsidR="008E0565" w:rsidRPr="001850BA" w:rsidRDefault="008E0565" w:rsidP="0080513C">
            <w:pPr>
              <w:widowControl w:val="0"/>
              <w:rPr>
                <w:rFonts w:eastAsia="Times New Roman"/>
                <w:sz w:val="22"/>
                <w:lang w:eastAsia="vi-VN"/>
              </w:rPr>
            </w:pPr>
            <w:r w:rsidRPr="001850BA">
              <w:rPr>
                <w:rFonts w:eastAsia="Times New Roman"/>
                <w:sz w:val="22"/>
                <w:lang w:val="vi-VN" w:eastAsia="vi-VN"/>
              </w:rPr>
              <w:t xml:space="preserve">- Lưu VT, ........ </w:t>
            </w:r>
            <w:r w:rsidRPr="001850BA">
              <w:rPr>
                <w:rFonts w:eastAsia="Times New Roman"/>
                <w:sz w:val="22"/>
                <w:lang w:eastAsia="vi-VN"/>
              </w:rPr>
              <w:t>(.....)</w:t>
            </w:r>
          </w:p>
          <w:p w14:paraId="29AC9B1A" w14:textId="77777777" w:rsidR="008E0565" w:rsidRPr="001850BA" w:rsidRDefault="008E0565" w:rsidP="0080513C">
            <w:pPr>
              <w:widowControl w:val="0"/>
              <w:spacing w:before="120"/>
              <w:rPr>
                <w:rFonts w:eastAsia="Times New Roman"/>
                <w:sz w:val="24"/>
                <w:lang w:val="vi-VN" w:eastAsia="vi-VN"/>
              </w:rPr>
            </w:pPr>
          </w:p>
          <w:p w14:paraId="5DC6F781" w14:textId="77777777" w:rsidR="008E0565" w:rsidRPr="001850BA" w:rsidRDefault="008E0565" w:rsidP="0080513C">
            <w:pPr>
              <w:widowControl w:val="0"/>
              <w:spacing w:before="120"/>
              <w:rPr>
                <w:rFonts w:eastAsia="Times New Roman"/>
                <w:sz w:val="14"/>
                <w:szCs w:val="16"/>
                <w:lang w:val="vi-VN" w:eastAsia="vi-VN"/>
              </w:rPr>
            </w:pPr>
          </w:p>
        </w:tc>
        <w:tc>
          <w:tcPr>
            <w:tcW w:w="4927" w:type="dxa"/>
          </w:tcPr>
          <w:p w14:paraId="3511FF82" w14:textId="77777777" w:rsidR="008E0565" w:rsidRPr="001850BA" w:rsidRDefault="008E0565" w:rsidP="0080513C">
            <w:pPr>
              <w:widowControl w:val="0"/>
              <w:spacing w:before="120"/>
              <w:jc w:val="center"/>
              <w:rPr>
                <w:rFonts w:eastAsia="Times New Roman"/>
                <w:b/>
                <w:szCs w:val="28"/>
                <w:lang w:val="vi-VN" w:eastAsia="vi-VN"/>
              </w:rPr>
            </w:pPr>
            <w:r w:rsidRPr="001850BA">
              <w:rPr>
                <w:rFonts w:eastAsia="Times New Roman"/>
                <w:b/>
                <w:szCs w:val="28"/>
                <w:lang w:val="vi-VN" w:eastAsia="vi-VN"/>
              </w:rPr>
              <w:t>CHỦ TỊCH</w:t>
            </w:r>
          </w:p>
          <w:p w14:paraId="0E83EA6F" w14:textId="77777777" w:rsidR="008E0565" w:rsidRPr="001850BA" w:rsidRDefault="008E0565" w:rsidP="0080513C">
            <w:pPr>
              <w:widowControl w:val="0"/>
              <w:spacing w:before="12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2D36971F" w14:textId="77777777" w:rsidR="008E0565" w:rsidRPr="001850BA" w:rsidRDefault="008E0565" w:rsidP="008E0565">
      <w:pPr>
        <w:widowControl w:val="0"/>
        <w:spacing w:before="120"/>
        <w:ind w:firstLine="709"/>
        <w:jc w:val="both"/>
        <w:rPr>
          <w:rFonts w:eastAsia="Times New Roman"/>
          <w:szCs w:val="28"/>
          <w:lang w:val="vi-VN" w:eastAsia="vi-VN"/>
        </w:rPr>
      </w:pPr>
    </w:p>
    <w:p w14:paraId="2250571B" w14:textId="77777777" w:rsidR="008E0565" w:rsidRPr="001850BA" w:rsidRDefault="008E0565" w:rsidP="008E0565">
      <w:pPr>
        <w:spacing w:before="120"/>
        <w:rPr>
          <w:rFonts w:eastAsia="Times New Roman"/>
          <w:szCs w:val="28"/>
          <w:lang w:val="vi-VN" w:eastAsia="vi-VN"/>
        </w:rPr>
      </w:pPr>
      <w:r w:rsidRPr="001850BA">
        <w:rPr>
          <w:rFonts w:eastAsia="Times New Roman"/>
          <w:szCs w:val="28"/>
          <w:lang w:val="vi-VN" w:eastAsia="vi-VN"/>
        </w:rPr>
        <w:br w:type="page"/>
      </w:r>
    </w:p>
    <w:p w14:paraId="7F2A6E49" w14:textId="77777777" w:rsidR="008E0565" w:rsidRPr="001850BA" w:rsidRDefault="008E0565" w:rsidP="008E0565">
      <w:pPr>
        <w:widowControl w:val="0"/>
        <w:spacing w:before="120" w:line="360" w:lineRule="exact"/>
        <w:jc w:val="center"/>
        <w:rPr>
          <w:rFonts w:eastAsia="Times New Roman"/>
          <w:b/>
          <w:bCs/>
          <w:szCs w:val="28"/>
          <w:lang w:val="vi-VN" w:eastAsia="vi-VN"/>
        </w:rPr>
      </w:pPr>
      <w:r w:rsidRPr="001850BA">
        <w:rPr>
          <w:rFonts w:eastAsia="Times New Roman"/>
          <w:b/>
          <w:bCs/>
          <w:szCs w:val="28"/>
          <w:lang w:val="vi-VN" w:eastAsia="vi-VN"/>
        </w:rPr>
        <w:lastRenderedPageBreak/>
        <w:t>Phụ lục</w:t>
      </w:r>
    </w:p>
    <w:p w14:paraId="19D5F1AA" w14:textId="77777777" w:rsidR="008E0565" w:rsidRPr="001850BA" w:rsidRDefault="008E0565" w:rsidP="008E0565">
      <w:pPr>
        <w:widowControl w:val="0"/>
        <w:spacing w:before="120" w:line="340" w:lineRule="exact"/>
        <w:jc w:val="center"/>
        <w:rPr>
          <w:rFonts w:eastAsia="Times New Roman"/>
          <w:b/>
          <w:szCs w:val="28"/>
          <w:lang w:val="vi-VN" w:eastAsia="vi-VN"/>
        </w:rPr>
      </w:pPr>
      <w:r w:rsidRPr="001850BA">
        <w:rPr>
          <w:rFonts w:eastAsia="Times New Roman"/>
          <w:b/>
          <w:szCs w:val="28"/>
          <w:lang w:val="vi-VN" w:eastAsia="vi-VN"/>
        </w:rPr>
        <w:t xml:space="preserve">TOẠ ĐỘ, DIỆN TÍCH KHU VỰC ĐÓNG CỬA MỎ KHOÁNG SẢN </w:t>
      </w:r>
    </w:p>
    <w:p w14:paraId="3FA4C613" w14:textId="77777777" w:rsidR="008E0565" w:rsidRPr="001850BA" w:rsidRDefault="008E0565" w:rsidP="008E0565">
      <w:pPr>
        <w:widowControl w:val="0"/>
        <w:spacing w:before="120" w:line="340" w:lineRule="exact"/>
        <w:jc w:val="center"/>
        <w:rPr>
          <w:rFonts w:eastAsia="Times New Roman"/>
          <w:bCs/>
          <w:i/>
          <w:iCs/>
          <w:szCs w:val="28"/>
          <w:lang w:val="vi-VN" w:eastAsia="vi-VN"/>
        </w:rPr>
      </w:pPr>
      <w:r w:rsidRPr="001850BA">
        <w:rPr>
          <w:rFonts w:eastAsia="Times New Roman"/>
          <w:bCs/>
          <w:i/>
          <w:iCs/>
          <w:szCs w:val="28"/>
          <w:lang w:val="vi-VN" w:eastAsia="vi-VN"/>
        </w:rPr>
        <w:t xml:space="preserve">(Kèm theo Quyết định số ……… /QĐ-UBND  ngày … tháng … năm …  </w:t>
      </w:r>
      <w:r w:rsidRPr="001850BA">
        <w:rPr>
          <w:rFonts w:eastAsia="Times New Roman"/>
          <w:bCs/>
          <w:i/>
          <w:iCs/>
          <w:szCs w:val="28"/>
          <w:lang w:val="vi-VN" w:eastAsia="vi-VN"/>
        </w:rPr>
        <w:br/>
        <w:t xml:space="preserve">của </w:t>
      </w:r>
      <w:r w:rsidRPr="001850BA">
        <w:rPr>
          <w:rFonts w:eastAsia="Times New Roman"/>
          <w:bCs/>
          <w:i/>
          <w:iCs/>
          <w:szCs w:val="28"/>
          <w:lang w:eastAsia="vi-VN"/>
        </w:rPr>
        <w:t xml:space="preserve">Chủ tịch </w:t>
      </w:r>
      <w:r w:rsidRPr="001850BA">
        <w:rPr>
          <w:rFonts w:eastAsia="Times New Roman"/>
          <w:bCs/>
          <w:i/>
          <w:iCs/>
          <w:szCs w:val="28"/>
          <w:lang w:val="vi-VN" w:eastAsia="vi-VN"/>
        </w:rPr>
        <w:t>Ủy ban nhân dân tỉnh (thành phố)……)</w:t>
      </w:r>
    </w:p>
    <w:p w14:paraId="2F4F8D09" w14:textId="77777777" w:rsidR="008E0565" w:rsidRPr="001850BA" w:rsidRDefault="008E0565" w:rsidP="008E0565">
      <w:pPr>
        <w:widowControl w:val="0"/>
        <w:spacing w:before="120" w:line="340" w:lineRule="exact"/>
        <w:rPr>
          <w:rFonts w:eastAsia="Times New Roman"/>
          <w:bCs/>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8E0565" w:rsidRPr="001850BA" w14:paraId="798369FB" w14:textId="77777777" w:rsidTr="0080513C">
        <w:trPr>
          <w:trHeight w:val="674"/>
          <w:jc w:val="center"/>
        </w:trPr>
        <w:tc>
          <w:tcPr>
            <w:tcW w:w="1499" w:type="pct"/>
            <w:vMerge w:val="restart"/>
            <w:vAlign w:val="center"/>
          </w:tcPr>
          <w:p w14:paraId="19E26CB6" w14:textId="77777777" w:rsidR="008E0565" w:rsidRPr="001850BA" w:rsidRDefault="008E0565"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1E713ED0" w14:textId="77777777" w:rsidR="008E0565" w:rsidRPr="001850BA" w:rsidRDefault="008E0565"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8E0565" w:rsidRPr="001850BA" w14:paraId="7DF85836" w14:textId="77777777" w:rsidTr="0080513C">
        <w:trPr>
          <w:trHeight w:val="143"/>
          <w:jc w:val="center"/>
        </w:trPr>
        <w:tc>
          <w:tcPr>
            <w:tcW w:w="1499" w:type="pct"/>
            <w:vMerge/>
            <w:vAlign w:val="center"/>
          </w:tcPr>
          <w:p w14:paraId="4185B9C5"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42349082"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7598B22D"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8E0565" w:rsidRPr="001850BA" w14:paraId="46EDB877" w14:textId="77777777" w:rsidTr="0080513C">
        <w:trPr>
          <w:trHeight w:val="396"/>
          <w:jc w:val="center"/>
        </w:trPr>
        <w:tc>
          <w:tcPr>
            <w:tcW w:w="1499" w:type="pct"/>
            <w:vAlign w:val="center"/>
          </w:tcPr>
          <w:p w14:paraId="3B5D172A"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7D4E705C"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45396BEA"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32893A41" w14:textId="77777777" w:rsidTr="0080513C">
        <w:trPr>
          <w:trHeight w:val="386"/>
          <w:jc w:val="center"/>
        </w:trPr>
        <w:tc>
          <w:tcPr>
            <w:tcW w:w="1499" w:type="pct"/>
            <w:vAlign w:val="center"/>
          </w:tcPr>
          <w:p w14:paraId="28CA7982"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7AA4469E"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B3605CD"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0B268CCE" w14:textId="77777777" w:rsidTr="0080513C">
        <w:trPr>
          <w:trHeight w:val="396"/>
          <w:jc w:val="center"/>
        </w:trPr>
        <w:tc>
          <w:tcPr>
            <w:tcW w:w="1499" w:type="pct"/>
            <w:vAlign w:val="center"/>
          </w:tcPr>
          <w:p w14:paraId="558C8C9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0BFAEA9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3406FD0C"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3231D087" w14:textId="77777777" w:rsidTr="0080513C">
        <w:trPr>
          <w:trHeight w:val="386"/>
          <w:jc w:val="center"/>
        </w:trPr>
        <w:tc>
          <w:tcPr>
            <w:tcW w:w="1499" w:type="pct"/>
            <w:vAlign w:val="center"/>
          </w:tcPr>
          <w:p w14:paraId="60F46D56"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n</w:t>
            </w:r>
          </w:p>
        </w:tc>
        <w:tc>
          <w:tcPr>
            <w:tcW w:w="1700" w:type="pct"/>
            <w:vAlign w:val="center"/>
          </w:tcPr>
          <w:p w14:paraId="1C13666B"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F4CD91C" w14:textId="77777777" w:rsidR="008E0565" w:rsidRPr="001850BA" w:rsidRDefault="008E0565" w:rsidP="0080513C">
            <w:pPr>
              <w:widowControl w:val="0"/>
              <w:tabs>
                <w:tab w:val="right" w:leader="dot" w:pos="9072"/>
              </w:tabs>
              <w:spacing w:before="120"/>
              <w:jc w:val="center"/>
              <w:rPr>
                <w:rFonts w:eastAsia="Courier New"/>
                <w:szCs w:val="28"/>
                <w:lang w:val="vi-VN" w:eastAsia="vi-VN"/>
              </w:rPr>
            </w:pPr>
          </w:p>
        </w:tc>
      </w:tr>
      <w:tr w:rsidR="008E0565" w:rsidRPr="001850BA" w14:paraId="3DD76F49" w14:textId="77777777" w:rsidTr="0080513C">
        <w:trPr>
          <w:trHeight w:val="396"/>
          <w:jc w:val="center"/>
        </w:trPr>
        <w:tc>
          <w:tcPr>
            <w:tcW w:w="5000" w:type="pct"/>
            <w:gridSpan w:val="3"/>
            <w:vAlign w:val="center"/>
          </w:tcPr>
          <w:p w14:paraId="3C199E37" w14:textId="77777777" w:rsidR="008E0565" w:rsidRPr="001850BA" w:rsidRDefault="008E0565"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bl>
    <w:p w14:paraId="70C49E02" w14:textId="77777777" w:rsidR="007D6A2D" w:rsidRDefault="007D6A2D" w:rsidP="00227B96">
      <w:pPr>
        <w:spacing w:after="120"/>
        <w:ind w:firstLine="720"/>
        <w:jc w:val="both"/>
        <w:rPr>
          <w:b/>
          <w:bCs/>
          <w:szCs w:val="28"/>
        </w:rPr>
      </w:pPr>
    </w:p>
    <w:p w14:paraId="1D6285BE" w14:textId="77777777" w:rsidR="008E0565" w:rsidRDefault="008E0565" w:rsidP="00227B96">
      <w:pPr>
        <w:spacing w:after="120"/>
        <w:ind w:firstLine="720"/>
        <w:jc w:val="both"/>
        <w:rPr>
          <w:b/>
          <w:bCs/>
          <w:szCs w:val="28"/>
        </w:rPr>
      </w:pPr>
    </w:p>
    <w:p w14:paraId="1E8A504A" w14:textId="77777777" w:rsidR="008E0565" w:rsidRDefault="008E0565" w:rsidP="00227B96">
      <w:pPr>
        <w:spacing w:after="120"/>
        <w:ind w:firstLine="720"/>
        <w:jc w:val="both"/>
        <w:rPr>
          <w:b/>
          <w:bCs/>
          <w:szCs w:val="28"/>
        </w:rPr>
      </w:pPr>
    </w:p>
    <w:p w14:paraId="41CB73F3" w14:textId="77777777" w:rsidR="008E0565" w:rsidRDefault="008E0565" w:rsidP="00227B96">
      <w:pPr>
        <w:spacing w:after="120"/>
        <w:ind w:firstLine="720"/>
        <w:jc w:val="both"/>
        <w:rPr>
          <w:b/>
          <w:bCs/>
          <w:szCs w:val="28"/>
        </w:rPr>
      </w:pPr>
    </w:p>
    <w:p w14:paraId="73DEC4A6" w14:textId="77777777" w:rsidR="008E0565" w:rsidRDefault="008E0565" w:rsidP="00227B96">
      <w:pPr>
        <w:spacing w:after="120"/>
        <w:ind w:firstLine="720"/>
        <w:jc w:val="both"/>
        <w:rPr>
          <w:b/>
          <w:bCs/>
          <w:szCs w:val="28"/>
        </w:rPr>
      </w:pPr>
    </w:p>
    <w:p w14:paraId="40DBD249" w14:textId="77777777" w:rsidR="008E0565" w:rsidRDefault="008E0565" w:rsidP="00227B96">
      <w:pPr>
        <w:spacing w:after="120"/>
        <w:ind w:firstLine="720"/>
        <w:jc w:val="both"/>
        <w:rPr>
          <w:b/>
          <w:bCs/>
          <w:szCs w:val="28"/>
        </w:rPr>
      </w:pPr>
    </w:p>
    <w:p w14:paraId="5F2081CF" w14:textId="77777777" w:rsidR="008E0565" w:rsidRDefault="008E0565" w:rsidP="00227B96">
      <w:pPr>
        <w:spacing w:after="120"/>
        <w:ind w:firstLine="720"/>
        <w:jc w:val="both"/>
        <w:rPr>
          <w:b/>
          <w:bCs/>
          <w:szCs w:val="28"/>
        </w:rPr>
      </w:pPr>
    </w:p>
    <w:p w14:paraId="6D41ED23" w14:textId="77777777" w:rsidR="008E0565" w:rsidRDefault="008E0565" w:rsidP="00227B96">
      <w:pPr>
        <w:spacing w:after="120"/>
        <w:ind w:firstLine="720"/>
        <w:jc w:val="both"/>
        <w:rPr>
          <w:b/>
          <w:bCs/>
          <w:szCs w:val="28"/>
        </w:rPr>
      </w:pPr>
    </w:p>
    <w:p w14:paraId="6B3CC116" w14:textId="77777777" w:rsidR="008E0565" w:rsidRDefault="008E0565" w:rsidP="00227B96">
      <w:pPr>
        <w:spacing w:after="120"/>
        <w:ind w:firstLine="720"/>
        <w:jc w:val="both"/>
        <w:rPr>
          <w:b/>
          <w:bCs/>
          <w:szCs w:val="28"/>
        </w:rPr>
      </w:pPr>
    </w:p>
    <w:p w14:paraId="630EC7CF" w14:textId="77777777" w:rsidR="008E0565" w:rsidRDefault="008E0565" w:rsidP="00227B96">
      <w:pPr>
        <w:spacing w:after="120"/>
        <w:ind w:firstLine="720"/>
        <w:jc w:val="both"/>
        <w:rPr>
          <w:b/>
          <w:bCs/>
          <w:szCs w:val="28"/>
        </w:rPr>
      </w:pPr>
    </w:p>
    <w:p w14:paraId="28E20DAC" w14:textId="77777777" w:rsidR="008E0565" w:rsidRDefault="008E0565" w:rsidP="00227B96">
      <w:pPr>
        <w:spacing w:after="120"/>
        <w:ind w:firstLine="720"/>
        <w:jc w:val="both"/>
        <w:rPr>
          <w:b/>
          <w:bCs/>
          <w:szCs w:val="28"/>
        </w:rPr>
      </w:pPr>
    </w:p>
    <w:p w14:paraId="626708CC" w14:textId="77777777" w:rsidR="008E0565" w:rsidRDefault="008E0565" w:rsidP="00227B96">
      <w:pPr>
        <w:spacing w:after="120"/>
        <w:ind w:firstLine="720"/>
        <w:jc w:val="both"/>
        <w:rPr>
          <w:b/>
          <w:bCs/>
          <w:szCs w:val="28"/>
        </w:rPr>
      </w:pPr>
    </w:p>
    <w:p w14:paraId="3CF05D0A" w14:textId="77777777" w:rsidR="008E0565" w:rsidRDefault="008E0565" w:rsidP="00227B96">
      <w:pPr>
        <w:spacing w:after="120"/>
        <w:ind w:firstLine="720"/>
        <w:jc w:val="both"/>
        <w:rPr>
          <w:b/>
          <w:bCs/>
          <w:szCs w:val="28"/>
        </w:rPr>
      </w:pPr>
    </w:p>
    <w:p w14:paraId="5A7CBC8B" w14:textId="6C4CF535" w:rsidR="00B357DE" w:rsidRDefault="00B357DE" w:rsidP="00227B96">
      <w:pPr>
        <w:spacing w:after="120"/>
        <w:ind w:firstLine="720"/>
        <w:jc w:val="both"/>
        <w:rPr>
          <w:b/>
          <w:bCs/>
          <w:szCs w:val="28"/>
        </w:rPr>
      </w:pPr>
      <w:r>
        <w:rPr>
          <w:b/>
          <w:bCs/>
          <w:szCs w:val="28"/>
        </w:rPr>
        <w:lastRenderedPageBreak/>
        <w:t>30. Bổ sung khối lượng công tác thăm dò khi giấy phép thăm dò khoáng sản đã hết thời hạn – 1.014291</w:t>
      </w:r>
    </w:p>
    <w:p w14:paraId="0BDE8779" w14:textId="77777777" w:rsidR="000A4779" w:rsidRPr="001850BA" w:rsidRDefault="000A4779" w:rsidP="000A4779">
      <w:pPr>
        <w:spacing w:after="120"/>
        <w:ind w:firstLine="720"/>
        <w:jc w:val="both"/>
        <w:rPr>
          <w:b/>
          <w:szCs w:val="28"/>
        </w:rPr>
      </w:pPr>
      <w:r w:rsidRPr="001850BA">
        <w:rPr>
          <w:b/>
          <w:szCs w:val="28"/>
        </w:rPr>
        <w:t>a) Trình tự thực hiện:</w:t>
      </w:r>
    </w:p>
    <w:p w14:paraId="72FFF6D5" w14:textId="77777777" w:rsidR="000A4779" w:rsidRPr="001850BA" w:rsidRDefault="000A4779" w:rsidP="000A4779">
      <w:pPr>
        <w:widowControl w:val="0"/>
        <w:spacing w:before="120" w:line="340" w:lineRule="exact"/>
        <w:ind w:firstLine="720"/>
        <w:jc w:val="both"/>
        <w:rPr>
          <w:bCs/>
          <w:i/>
          <w:iCs/>
          <w:szCs w:val="28"/>
        </w:rPr>
      </w:pPr>
      <w:r w:rsidRPr="001850BA">
        <w:rPr>
          <w:bCs/>
          <w:i/>
          <w:iCs/>
          <w:szCs w:val="28"/>
        </w:rPr>
        <w:t>- Bước 1. Nộp, tiếp nhận và kiểm tra hồ sơ:</w:t>
      </w:r>
    </w:p>
    <w:p w14:paraId="60AD4D53" w14:textId="77777777" w:rsidR="000A4779" w:rsidRPr="001850BA" w:rsidRDefault="000A4779" w:rsidP="000A4779">
      <w:pPr>
        <w:spacing w:after="120"/>
        <w:ind w:firstLine="720"/>
        <w:jc w:val="both"/>
        <w:rPr>
          <w:szCs w:val="28"/>
        </w:rPr>
      </w:pPr>
      <w:r w:rsidRPr="001850BA">
        <w:rPr>
          <w:spacing w:val="-2"/>
          <w:szCs w:val="28"/>
        </w:rPr>
        <w:t xml:space="preserve">Tổ chức, cá nhân </w:t>
      </w:r>
      <w:r w:rsidRPr="001850BA">
        <w:rPr>
          <w:spacing w:val="-2"/>
          <w:szCs w:val="28"/>
          <w:lang w:val="pt-BR"/>
        </w:rPr>
        <w:t xml:space="preserve">đề nghị </w:t>
      </w:r>
      <w:bookmarkStart w:id="47" w:name="_Hlk206410361"/>
      <w:r w:rsidRPr="001850BA">
        <w:rPr>
          <w:spacing w:val="-2"/>
          <w:szCs w:val="28"/>
          <w:lang w:val="pt-BR"/>
        </w:rPr>
        <w:t xml:space="preserve">bổ sung khối lượng công tác thăm dò khi giấy phép thăm dò khoáng sản đã hết thời hạn </w:t>
      </w:r>
      <w:bookmarkEnd w:id="47"/>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p>
    <w:p w14:paraId="737C6468" w14:textId="77777777" w:rsidR="000A4779" w:rsidRPr="001850BA" w:rsidRDefault="000A4779" w:rsidP="000A4779">
      <w:pPr>
        <w:spacing w:after="120"/>
        <w:ind w:firstLine="720"/>
        <w:jc w:val="both"/>
        <w:rPr>
          <w:i/>
          <w:iCs/>
          <w:szCs w:val="28"/>
          <w:lang w:val="pt-BR"/>
        </w:rPr>
      </w:pPr>
      <w:r w:rsidRPr="001850BA">
        <w:rPr>
          <w:i/>
          <w:iCs/>
          <w:szCs w:val="28"/>
          <w:lang w:val="pt-BR"/>
        </w:rPr>
        <w:t>- Bước 2. Thẩm định hồ sơ và ra quyết định:</w:t>
      </w:r>
    </w:p>
    <w:p w14:paraId="0624E245" w14:textId="77777777" w:rsidR="000A4779" w:rsidRPr="001850BA" w:rsidRDefault="000A4779" w:rsidP="000A4779">
      <w:pPr>
        <w:spacing w:after="120"/>
        <w:ind w:firstLine="720"/>
        <w:jc w:val="both"/>
        <w:rPr>
          <w:szCs w:val="28"/>
        </w:rPr>
      </w:pPr>
      <w:r w:rsidRPr="001850BA">
        <w:rPr>
          <w:szCs w:val="28"/>
        </w:rPr>
        <w:t>Trong thời hạn 15 ngày kể từ ngày nhận được kế hoạch thi công bổ sung của tổ chức, cá nhân, Ủy ban nhân dân cấp tỉnh tổ chức xem xét, có ý kiến chấp thuận bằng văn bản</w:t>
      </w:r>
      <w:r w:rsidRPr="001850BA">
        <w:rPr>
          <w:rFonts w:eastAsia="Times New Roman"/>
          <w:szCs w:val="28"/>
          <w:lang w:eastAsia="vi-VN"/>
        </w:rPr>
        <w:t>.</w:t>
      </w:r>
      <w:r w:rsidRPr="001850BA">
        <w:rPr>
          <w:szCs w:val="28"/>
        </w:rPr>
        <w:t xml:space="preserve"> Trường hợp cần thiết hướng dẫn tổ chức, cá nhân bổ sung, hoàn thiện trước khi ban hành văn bản chấp thuận.</w:t>
      </w:r>
    </w:p>
    <w:p w14:paraId="5009278A" w14:textId="77777777" w:rsidR="000A4779" w:rsidRPr="001850BA" w:rsidRDefault="000A4779" w:rsidP="000A4779">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0A3EB500" w14:textId="77777777" w:rsidR="000A4779" w:rsidRPr="001850BA" w:rsidRDefault="000A4779" w:rsidP="000A4779">
      <w:pPr>
        <w:spacing w:after="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22B268A4" w14:textId="77777777" w:rsidR="000A4779" w:rsidRPr="001850BA" w:rsidRDefault="000A4779" w:rsidP="000A4779">
      <w:pPr>
        <w:spacing w:after="120"/>
        <w:ind w:firstLine="720"/>
        <w:jc w:val="both"/>
        <w:rPr>
          <w:b/>
          <w:i/>
          <w:iCs/>
          <w:szCs w:val="28"/>
          <w:lang w:val="pt-BR"/>
        </w:rPr>
      </w:pPr>
      <w:r w:rsidRPr="001850BA">
        <w:rPr>
          <w:b/>
          <w:i/>
          <w:iCs/>
          <w:szCs w:val="28"/>
          <w:lang w:val="pt-BR"/>
        </w:rPr>
        <w:t xml:space="preserve">(1) Thành phần hồ sơ: </w:t>
      </w:r>
    </w:p>
    <w:p w14:paraId="3165126D" w14:textId="77777777" w:rsidR="000A4779" w:rsidRPr="001850BA" w:rsidRDefault="000A4779" w:rsidP="000A4779">
      <w:pPr>
        <w:spacing w:after="120"/>
        <w:ind w:firstLine="720"/>
        <w:jc w:val="both"/>
        <w:rPr>
          <w:b/>
          <w:i/>
          <w:iCs/>
          <w:szCs w:val="28"/>
          <w:lang w:val="pt-BR"/>
        </w:rPr>
      </w:pPr>
      <w:r w:rsidRPr="001850BA">
        <w:rPr>
          <w:rFonts w:eastAsia="Times New Roman"/>
          <w:spacing w:val="-2"/>
          <w:szCs w:val="28"/>
          <w:lang w:eastAsia="vi-VN"/>
        </w:rPr>
        <w:t xml:space="preserve">Bản chính hoặc bản sao y </w:t>
      </w:r>
      <w:r w:rsidRPr="001850BA">
        <w:rPr>
          <w:spacing w:val="-2"/>
          <w:szCs w:val="28"/>
        </w:rPr>
        <w:t>kế hoạch thi công bổ sung khối lượng công tác thăm dò khoáng sản (trong đó nêu cụ thể khối lượng các hạng mục công trình cần thi công bổ sung, thời gian bắt đầu và thời gian kết thúc thi công</w:t>
      </w:r>
      <w:r w:rsidRPr="001850BA">
        <w:rPr>
          <w:rFonts w:eastAsia="Times New Roman"/>
          <w:iCs/>
          <w:spacing w:val="-2"/>
          <w:szCs w:val="28"/>
          <w:lang w:eastAsia="vi-VN"/>
        </w:rPr>
        <w:t>)</w:t>
      </w:r>
      <w:r w:rsidRPr="001850BA">
        <w:rPr>
          <w:rFonts w:eastAsia="Times New Roman"/>
          <w:i/>
          <w:spacing w:val="-2"/>
          <w:szCs w:val="28"/>
          <w:lang w:eastAsia="vi-VN"/>
        </w:rPr>
        <w:t xml:space="preserve"> (</w:t>
      </w:r>
      <w:r w:rsidRPr="001850BA">
        <w:rPr>
          <w:i/>
          <w:iCs/>
          <w:spacing w:val="-2"/>
          <w:szCs w:val="28"/>
          <w:lang w:val="vi-VN"/>
        </w:rPr>
        <w:t>Mẫu số</w:t>
      </w:r>
      <w:r w:rsidRPr="001850BA">
        <w:rPr>
          <w:i/>
          <w:iCs/>
          <w:spacing w:val="-2"/>
          <w:szCs w:val="28"/>
        </w:rPr>
        <w:t xml:space="preserve"> 30 - Phụ lục IV ban hành kèm theo</w:t>
      </w:r>
      <w:r w:rsidRPr="001850BA">
        <w:rPr>
          <w:bCs/>
          <w:i/>
          <w:spacing w:val="-2"/>
          <w:szCs w:val="28"/>
          <w:lang w:val="vi-VN"/>
        </w:rPr>
        <w:t xml:space="preserve"> </w:t>
      </w:r>
      <w:r w:rsidRPr="001850BA">
        <w:rPr>
          <w:i/>
          <w:iCs/>
          <w:spacing w:val="-2"/>
          <w:szCs w:val="28"/>
        </w:rPr>
        <w:t>Thông tư số 37/2025/TT-BNNMT ngày 02/7/2025</w:t>
      </w:r>
      <w:r w:rsidRPr="001850BA">
        <w:rPr>
          <w:i/>
          <w:spacing w:val="-2"/>
          <w:szCs w:val="28"/>
          <w:lang w:val="da-DK"/>
        </w:rPr>
        <w:t>)</w:t>
      </w:r>
      <w:r w:rsidRPr="001850BA">
        <w:rPr>
          <w:rFonts w:eastAsia="Times New Roman"/>
          <w:spacing w:val="-2"/>
          <w:szCs w:val="28"/>
          <w:lang w:eastAsia="vi-VN"/>
        </w:rPr>
        <w:t xml:space="preserve">; </w:t>
      </w:r>
    </w:p>
    <w:p w14:paraId="0D80B7F1" w14:textId="77777777" w:rsidR="000A4779" w:rsidRPr="001850BA" w:rsidRDefault="000A4779" w:rsidP="000A4779">
      <w:pPr>
        <w:spacing w:after="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E1D51F3" w14:textId="77777777" w:rsidR="000A4779" w:rsidRPr="001850BA" w:rsidRDefault="000A4779" w:rsidP="000A4779">
      <w:pPr>
        <w:spacing w:before="120"/>
        <w:ind w:firstLine="720"/>
        <w:jc w:val="both"/>
        <w:rPr>
          <w:bCs/>
          <w:szCs w:val="28"/>
          <w:lang w:val="da-DK"/>
        </w:rPr>
      </w:pPr>
      <w:r w:rsidRPr="001850BA">
        <w:rPr>
          <w:b/>
          <w:szCs w:val="28"/>
          <w:lang w:val="da-DK"/>
        </w:rPr>
        <w:t xml:space="preserve">d) Thời hạn giải quyết: </w:t>
      </w:r>
      <w:r w:rsidRPr="001850BA">
        <w:rPr>
          <w:bCs/>
          <w:szCs w:val="28"/>
          <w:lang w:val="da-DK"/>
        </w:rPr>
        <w:t>15 ngày làm việc kể từ ngày tiếp nhận hồ sơ.</w:t>
      </w:r>
    </w:p>
    <w:p w14:paraId="65DD8FFF" w14:textId="77777777" w:rsidR="000A4779" w:rsidRPr="001850BA" w:rsidRDefault="000A4779" w:rsidP="000A4779">
      <w:pPr>
        <w:spacing w:after="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FEA16BB" w14:textId="77777777" w:rsidR="000A4779" w:rsidRPr="001850BA" w:rsidRDefault="000A4779" w:rsidP="000A4779">
      <w:pPr>
        <w:spacing w:after="120"/>
        <w:ind w:firstLine="720"/>
        <w:jc w:val="both"/>
        <w:rPr>
          <w:szCs w:val="28"/>
          <w:lang w:val="da-DK"/>
        </w:rPr>
      </w:pPr>
      <w:r w:rsidRPr="001850BA">
        <w:rPr>
          <w:b/>
          <w:szCs w:val="28"/>
          <w:lang w:val="da-DK"/>
        </w:rPr>
        <w:t>e) Cơ quan thực hiện thủ tục hành chính:</w:t>
      </w:r>
    </w:p>
    <w:p w14:paraId="5276EFC1" w14:textId="77777777" w:rsidR="000A4779" w:rsidRPr="001850BA" w:rsidRDefault="000A4779" w:rsidP="000A4779">
      <w:pPr>
        <w:spacing w:after="120"/>
        <w:ind w:firstLine="720"/>
        <w:jc w:val="both"/>
        <w:rPr>
          <w:szCs w:val="28"/>
          <w:lang w:val="da-DK"/>
        </w:rPr>
      </w:pPr>
      <w:bookmarkStart w:id="48" w:name="_Hlk206415750"/>
      <w:r w:rsidRPr="001850BA">
        <w:rPr>
          <w:szCs w:val="28"/>
          <w:lang w:val="da-DK"/>
        </w:rPr>
        <w:t>- Cơ quan có thẩm quyền quyết định: Ủy ban nhân dân cấp tỉnh</w:t>
      </w:r>
    </w:p>
    <w:p w14:paraId="37D8A7A4" w14:textId="77777777" w:rsidR="000A4779" w:rsidRPr="001850BA" w:rsidRDefault="000A4779" w:rsidP="000A4779">
      <w:pPr>
        <w:spacing w:after="120"/>
        <w:ind w:firstLine="720"/>
        <w:jc w:val="both"/>
        <w:rPr>
          <w:szCs w:val="28"/>
          <w:lang w:val="da-DK"/>
        </w:rPr>
      </w:pPr>
      <w:r w:rsidRPr="001850BA">
        <w:rPr>
          <w:szCs w:val="28"/>
          <w:lang w:val="da-DK"/>
        </w:rPr>
        <w:t>- Cơ quan được ủy quyền thực hiện: Không quy định.</w:t>
      </w:r>
    </w:p>
    <w:p w14:paraId="0DA400F8" w14:textId="77777777" w:rsidR="000A4779" w:rsidRPr="001850BA" w:rsidRDefault="000A4779" w:rsidP="000A4779">
      <w:pPr>
        <w:spacing w:after="120"/>
        <w:ind w:firstLine="720"/>
        <w:jc w:val="both"/>
        <w:rPr>
          <w:szCs w:val="28"/>
          <w:lang w:val="da-DK"/>
        </w:rPr>
      </w:pPr>
      <w:r w:rsidRPr="001850BA">
        <w:rPr>
          <w:szCs w:val="28"/>
          <w:lang w:val="da-DK"/>
        </w:rPr>
        <w:t>- Cơ quan trực tiếp thực hiện: Sở Nông nghiệp và Môi trường.</w:t>
      </w:r>
    </w:p>
    <w:p w14:paraId="67C5DB05" w14:textId="77777777" w:rsidR="000A4779" w:rsidRPr="001850BA" w:rsidRDefault="000A4779" w:rsidP="000A4779">
      <w:pPr>
        <w:spacing w:after="120"/>
        <w:ind w:firstLine="720"/>
        <w:jc w:val="both"/>
        <w:rPr>
          <w:szCs w:val="28"/>
          <w:lang w:val="da-DK"/>
        </w:rPr>
      </w:pPr>
      <w:r w:rsidRPr="001850BA">
        <w:rPr>
          <w:szCs w:val="28"/>
          <w:lang w:val="da-DK"/>
        </w:rPr>
        <w:t xml:space="preserve">- Cơ quan phối hợp: Không quy định. </w:t>
      </w:r>
    </w:p>
    <w:bookmarkEnd w:id="48"/>
    <w:p w14:paraId="2C70401C" w14:textId="77777777" w:rsidR="000A4779" w:rsidRPr="001850BA" w:rsidRDefault="000A4779" w:rsidP="000A4779">
      <w:pPr>
        <w:spacing w:after="120"/>
        <w:ind w:firstLine="720"/>
        <w:jc w:val="both"/>
        <w:rPr>
          <w:szCs w:val="28"/>
          <w:lang w:val="da-DK"/>
        </w:rPr>
      </w:pPr>
      <w:r w:rsidRPr="001850BA">
        <w:rPr>
          <w:b/>
          <w:szCs w:val="28"/>
          <w:lang w:val="da-DK"/>
        </w:rPr>
        <w:lastRenderedPageBreak/>
        <w:t>g) Kết quả thực hiện thủ tục hành chính:</w:t>
      </w:r>
      <w:r w:rsidRPr="001850BA">
        <w:rPr>
          <w:szCs w:val="28"/>
          <w:lang w:val="da-DK"/>
        </w:rPr>
        <w:t xml:space="preserve"> Văn bản chấp thuận bổ sung khối lượng công tác thăm dò thuộc thẩm quyền của Ủy ban nhân dân cấp tỉnh.</w:t>
      </w:r>
    </w:p>
    <w:p w14:paraId="69583E39" w14:textId="77777777" w:rsidR="000A4779" w:rsidRPr="001850BA" w:rsidRDefault="000A4779" w:rsidP="000A4779">
      <w:pPr>
        <w:spacing w:after="120"/>
        <w:ind w:firstLine="720"/>
        <w:jc w:val="both"/>
        <w:rPr>
          <w:b/>
          <w:szCs w:val="28"/>
          <w:lang w:val="da-DK"/>
        </w:rPr>
      </w:pPr>
      <w:r w:rsidRPr="001850BA">
        <w:rPr>
          <w:b/>
          <w:szCs w:val="28"/>
          <w:lang w:val="da-DK"/>
        </w:rPr>
        <w:t xml:space="preserve">h) Phí, lệ phí: </w:t>
      </w:r>
      <w:r w:rsidRPr="001850BA">
        <w:rPr>
          <w:bCs/>
          <w:szCs w:val="28"/>
          <w:lang w:val="da-DK"/>
        </w:rPr>
        <w:t>Không quy định.</w:t>
      </w:r>
    </w:p>
    <w:p w14:paraId="7957F88E" w14:textId="77777777" w:rsidR="000A4779" w:rsidRPr="001850BA" w:rsidRDefault="000A4779" w:rsidP="000A4779">
      <w:pPr>
        <w:spacing w:after="120"/>
        <w:ind w:firstLine="720"/>
        <w:jc w:val="both"/>
        <w:rPr>
          <w:b/>
          <w:szCs w:val="28"/>
          <w:lang w:val="da-DK"/>
        </w:rPr>
      </w:pPr>
      <w:r w:rsidRPr="001850BA">
        <w:rPr>
          <w:b/>
          <w:szCs w:val="28"/>
          <w:lang w:val="da-DK"/>
        </w:rPr>
        <w:t xml:space="preserve">i) Tên mẫu đơn, mẫu tờ khai: </w:t>
      </w:r>
    </w:p>
    <w:p w14:paraId="3EE75659" w14:textId="77777777" w:rsidR="000A4779" w:rsidRPr="001850BA" w:rsidRDefault="000A4779" w:rsidP="000A4779">
      <w:pPr>
        <w:spacing w:after="120"/>
        <w:ind w:firstLine="720"/>
        <w:jc w:val="both"/>
        <w:rPr>
          <w:b/>
          <w:spacing w:val="2"/>
          <w:szCs w:val="28"/>
          <w:lang w:val="da-DK"/>
        </w:rPr>
      </w:pPr>
      <w:r w:rsidRPr="001850BA">
        <w:rPr>
          <w:spacing w:val="2"/>
          <w:szCs w:val="28"/>
          <w:lang w:val="da-DK"/>
        </w:rPr>
        <w:t xml:space="preserve">Mẫu số 30 - Phụ lục IV: Kế hoạch thi công bổ sung khối lượng công tác thăm dò khoáng sản </w:t>
      </w:r>
      <w:r w:rsidRPr="001850BA">
        <w:rPr>
          <w:i/>
          <w:iCs/>
          <w:spacing w:val="2"/>
          <w:szCs w:val="28"/>
          <w:lang w:val="da-DK"/>
        </w:rPr>
        <w:t>(Ban hành kèm theo Thông tư số 37/2025/TT-BNNMT ngày 02/7/2025).</w:t>
      </w:r>
    </w:p>
    <w:p w14:paraId="4BE86A6D" w14:textId="77777777" w:rsidR="000A4779" w:rsidRPr="001850BA" w:rsidRDefault="000A4779" w:rsidP="000A4779">
      <w:pPr>
        <w:spacing w:after="120"/>
        <w:ind w:firstLine="720"/>
        <w:jc w:val="both"/>
        <w:rPr>
          <w:b/>
          <w:szCs w:val="28"/>
          <w:lang w:val="da-DK"/>
        </w:rPr>
      </w:pPr>
      <w:r w:rsidRPr="001850BA">
        <w:rPr>
          <w:b/>
          <w:szCs w:val="28"/>
          <w:lang w:val="da-DK"/>
        </w:rPr>
        <w:t>k) Yêu cầu, điều kiện thực hiện thủ tục hành chính:</w:t>
      </w:r>
    </w:p>
    <w:p w14:paraId="2E47A620" w14:textId="77777777" w:rsidR="000A4779" w:rsidRPr="001850BA" w:rsidRDefault="000A4779" w:rsidP="000A4779">
      <w:pPr>
        <w:widowControl w:val="0"/>
        <w:spacing w:after="120"/>
        <w:ind w:firstLine="720"/>
        <w:jc w:val="both"/>
        <w:rPr>
          <w:rFonts w:eastAsia="Times New Roman"/>
          <w:szCs w:val="28"/>
          <w:lang w:eastAsia="vi-VN"/>
        </w:rPr>
      </w:pPr>
      <w:r w:rsidRPr="001850BA">
        <w:rPr>
          <w:rFonts w:eastAsia="Times New Roman"/>
          <w:szCs w:val="28"/>
          <w:lang w:eastAsia="vi-VN"/>
        </w:rPr>
        <w:t xml:space="preserve">Tổ chức cá nhân được xem xét chấp nhận bổ sung khối lượng công tác thăm dò khi giấy phép thăm dò khoáng sản đã hết thời hạn khi </w:t>
      </w:r>
      <w:r w:rsidRPr="001850BA">
        <w:rPr>
          <w:szCs w:val="28"/>
        </w:rPr>
        <w:t>tổ chức, cá nhân đã thực hiện đầy đủ khối lượng công tác thăm dò theo đề án thăm dò mà giấy phép thăm dò khoáng sản đã hết thời hạn nhưng phải bổ sung khối lượng công tác thăm dò theo yêu cầu của cơ quan nhà nước có thẩm quyền.</w:t>
      </w:r>
    </w:p>
    <w:p w14:paraId="0DBCDAE4" w14:textId="77777777" w:rsidR="000A4779" w:rsidRPr="001850BA" w:rsidRDefault="000A4779" w:rsidP="000A4779">
      <w:pPr>
        <w:spacing w:after="120"/>
        <w:ind w:firstLine="720"/>
        <w:jc w:val="both"/>
        <w:rPr>
          <w:szCs w:val="28"/>
          <w:lang w:val="vi-VN"/>
        </w:rPr>
      </w:pPr>
      <w:r w:rsidRPr="001850BA">
        <w:rPr>
          <w:b/>
          <w:szCs w:val="28"/>
          <w:lang w:val="vi-VN"/>
        </w:rPr>
        <w:t>l) Căn cứ pháp lý của thủ tục hành chính:</w:t>
      </w:r>
    </w:p>
    <w:p w14:paraId="21261853" w14:textId="77777777" w:rsidR="000A4779" w:rsidRPr="001850BA" w:rsidRDefault="000A4779" w:rsidP="000A4779">
      <w:pPr>
        <w:spacing w:after="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D7FE42B" w14:textId="77777777" w:rsidR="000A4779" w:rsidRPr="001850BA" w:rsidRDefault="000A4779" w:rsidP="000A4779">
      <w:pPr>
        <w:spacing w:after="120"/>
        <w:ind w:firstLine="720"/>
        <w:jc w:val="both"/>
        <w:rPr>
          <w:spacing w:val="-2"/>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w:t>
      </w:r>
      <w:r w:rsidRPr="001850BA">
        <w:rPr>
          <w:spacing w:val="-2"/>
          <w:szCs w:val="28"/>
        </w:rPr>
        <w:t>02/7/</w:t>
      </w:r>
      <w:r w:rsidRPr="001850BA">
        <w:rPr>
          <w:spacing w:val="-2"/>
          <w:szCs w:val="28"/>
          <w:lang w:val="vi-VN"/>
        </w:rPr>
        <w:t>20</w:t>
      </w:r>
      <w:r w:rsidRPr="001850BA">
        <w:rPr>
          <w:spacing w:val="-2"/>
          <w:szCs w:val="28"/>
        </w:rPr>
        <w:t>25</w:t>
      </w:r>
      <w:r w:rsidRPr="001850BA">
        <w:rPr>
          <w:spacing w:val="-2"/>
          <w:szCs w:val="28"/>
          <w:lang w:val="vi-VN"/>
        </w:rPr>
        <w:t xml:space="preserve">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p>
    <w:p w14:paraId="3E61326B" w14:textId="77777777" w:rsidR="000A4779" w:rsidRPr="001850BA" w:rsidRDefault="000A4779" w:rsidP="000A4779">
      <w:pPr>
        <w:spacing w:after="120"/>
        <w:ind w:firstLine="720"/>
        <w:jc w:val="both"/>
        <w:rPr>
          <w:szCs w:val="28"/>
        </w:rPr>
      </w:pPr>
      <w:r w:rsidRPr="001850BA">
        <w:rPr>
          <w:szCs w:val="28"/>
        </w:rPr>
        <w:t>- Nghị định số 136/2025/NĐ-CP ngày 12/6/2025 của Chính phủ quy định phân quyền, phân cấp trong lĩnh vực Nông nghiệp và Môi trường;</w:t>
      </w:r>
    </w:p>
    <w:p w14:paraId="31D802D2" w14:textId="77777777" w:rsidR="000A4779" w:rsidRPr="001850BA" w:rsidRDefault="000A4779" w:rsidP="000A4779">
      <w:pPr>
        <w:spacing w:after="120"/>
        <w:ind w:firstLine="720"/>
        <w:jc w:val="both"/>
        <w:rPr>
          <w:szCs w:val="28"/>
        </w:rPr>
      </w:pPr>
      <w:r w:rsidRPr="001850BA">
        <w:rPr>
          <w:szCs w:val="28"/>
          <w:lang w:val="vi-VN"/>
        </w:rPr>
        <w:t xml:space="preserve">- Thông tư số </w:t>
      </w:r>
      <w:r w:rsidRPr="001850BA">
        <w:rPr>
          <w:szCs w:val="28"/>
        </w:rPr>
        <w:t>37</w:t>
      </w:r>
      <w:r w:rsidRPr="001850BA">
        <w:rPr>
          <w:szCs w:val="28"/>
          <w:lang w:val="vi-VN"/>
        </w:rPr>
        <w:t>/20</w:t>
      </w:r>
      <w:r w:rsidRPr="001850BA">
        <w:rPr>
          <w:szCs w:val="28"/>
        </w:rPr>
        <w:t>25</w:t>
      </w:r>
      <w:r w:rsidRPr="001850BA">
        <w:rPr>
          <w:szCs w:val="28"/>
          <w:lang w:val="vi-VN"/>
        </w:rPr>
        <w:t xml:space="preserve">/TT-BNNMT ngày </w:t>
      </w:r>
      <w:r w:rsidRPr="001850BA">
        <w:rPr>
          <w:szCs w:val="28"/>
        </w:rPr>
        <w:t>02/7/</w:t>
      </w:r>
      <w:r w:rsidRPr="001850BA">
        <w:rPr>
          <w:szCs w:val="28"/>
          <w:lang w:val="vi-VN"/>
        </w:rPr>
        <w:t>20</w:t>
      </w:r>
      <w:r w:rsidRPr="001850BA">
        <w:rPr>
          <w:szCs w:val="28"/>
        </w:rPr>
        <w:t>25</w:t>
      </w:r>
      <w:r w:rsidRPr="001850BA">
        <w:rPr>
          <w:szCs w:val="28"/>
          <w:lang w:val="vi-VN"/>
        </w:rPr>
        <w:t xml:space="preserve"> của Bộ trưởng Bộ </w:t>
      </w:r>
      <w:r w:rsidRPr="001850BA">
        <w:rPr>
          <w:szCs w:val="28"/>
        </w:rPr>
        <w:t>Nông nghiệp</w:t>
      </w:r>
      <w:r w:rsidRPr="001850BA">
        <w:rPr>
          <w:szCs w:val="28"/>
          <w:lang w:val="vi-VN"/>
        </w:rPr>
        <w:t xml:space="preserve"> và Môi trường </w:t>
      </w:r>
      <w:r w:rsidRPr="001850BA">
        <w:rPr>
          <w:szCs w:val="28"/>
        </w:rPr>
        <w:t>quy định mẫu báo cáo, tài liệu, giấy phép và quyết định trong hoạt động thăm dò khoáng sản.</w:t>
      </w:r>
    </w:p>
    <w:p w14:paraId="46F104DC" w14:textId="77777777" w:rsidR="000A4779" w:rsidRPr="001850BA" w:rsidRDefault="000A4779" w:rsidP="000A4779">
      <w:pPr>
        <w:widowControl w:val="0"/>
        <w:spacing w:after="60"/>
        <w:jc w:val="center"/>
        <w:outlineLvl w:val="0"/>
        <w:rPr>
          <w:rFonts w:eastAsia="Courier New"/>
          <w:b/>
          <w:bCs/>
          <w:spacing w:val="-6"/>
          <w:kern w:val="32"/>
          <w:szCs w:val="28"/>
          <w:lang w:eastAsia="vi-VN"/>
        </w:rPr>
      </w:pPr>
      <w:r w:rsidRPr="001850BA">
        <w:br w:type="page"/>
      </w:r>
      <w:r w:rsidRPr="001850BA">
        <w:rPr>
          <w:rFonts w:eastAsia="Times New Roman"/>
          <w:b/>
          <w:bCs/>
          <w:spacing w:val="-6"/>
          <w:kern w:val="32"/>
          <w:szCs w:val="28"/>
          <w:shd w:val="clear" w:color="auto" w:fill="FFFFFF"/>
          <w:lang w:val="vi-VN" w:eastAsia="vi-VN"/>
        </w:rPr>
        <w:lastRenderedPageBreak/>
        <w:t>Mẫu số 30</w:t>
      </w:r>
      <w:r w:rsidRPr="001850BA">
        <w:rPr>
          <w:rFonts w:eastAsia="Times New Roman"/>
          <w:b/>
          <w:bCs/>
          <w:spacing w:val="-6"/>
          <w:kern w:val="32"/>
          <w:szCs w:val="28"/>
          <w:shd w:val="clear" w:color="auto" w:fill="FFFFFF"/>
          <w:lang w:eastAsia="vi-VN"/>
        </w:rPr>
        <w:t xml:space="preserve"> - Phụ lục IV</w:t>
      </w:r>
    </w:p>
    <w:p w14:paraId="27544C35" w14:textId="77777777" w:rsidR="000A4779" w:rsidRPr="001850BA" w:rsidRDefault="000A4779" w:rsidP="000A4779">
      <w:pPr>
        <w:jc w:val="center"/>
        <w:rPr>
          <w:i/>
          <w:iCs/>
          <w:spacing w:val="-4"/>
          <w:szCs w:val="28"/>
        </w:rPr>
      </w:pPr>
      <w:r w:rsidRPr="001850BA">
        <w:rPr>
          <w:i/>
          <w:iCs/>
          <w:spacing w:val="-4"/>
          <w:szCs w:val="28"/>
        </w:rPr>
        <w:t>(Ban hành kèm theo Thông tư số 37/2025/TT-BNNMT ngày 02/7/2025 của Bộ trưởng Bộ Nông nghiệp và Môi trường)</w:t>
      </w:r>
    </w:p>
    <w:p w14:paraId="67FC5063" w14:textId="77777777" w:rsidR="000A4779" w:rsidRPr="001850BA" w:rsidRDefault="000A4779" w:rsidP="000A4779">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2176384" behindDoc="0" locked="0" layoutInCell="1" allowOverlap="1" wp14:anchorId="0CBB1441" wp14:editId="0004BB76">
                <wp:simplePos x="0" y="0"/>
                <wp:positionH relativeFrom="column">
                  <wp:posOffset>1739265</wp:posOffset>
                </wp:positionH>
                <wp:positionV relativeFrom="paragraph">
                  <wp:posOffset>38100</wp:posOffset>
                </wp:positionV>
                <wp:extent cx="2190750" cy="0"/>
                <wp:effectExtent l="5715" t="9525" r="13335" b="9525"/>
                <wp:wrapNone/>
                <wp:docPr id="232179592" name="Đường kết nối Mũi tên Thẳng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28748" id="Đường kết nối Mũi tên Thẳng 1149" o:spid="_x0000_s1026" type="#_x0000_t32" style="position:absolute;margin-left:136.95pt;margin-top:3pt;width:172.5pt;height:0;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"/>
            </w:pict>
          </mc:Fallback>
        </mc:AlternateContent>
      </w:r>
    </w:p>
    <w:p w14:paraId="55A4DC93" w14:textId="77777777" w:rsidR="000A4779" w:rsidRPr="001850BA" w:rsidRDefault="000A4779" w:rsidP="000A4779">
      <w:pPr>
        <w:jc w:val="center"/>
        <w:rPr>
          <w:b/>
          <w:sz w:val="14"/>
          <w:szCs w:val="28"/>
        </w:rPr>
      </w:pPr>
    </w:p>
    <w:p w14:paraId="30AEE1D9" w14:textId="77777777" w:rsidR="000A4779" w:rsidRPr="001850BA" w:rsidRDefault="000A4779" w:rsidP="000A4779">
      <w:pPr>
        <w:widowControl w:val="0"/>
        <w:rPr>
          <w:rFonts w:eastAsia="Times New Roman"/>
          <w:sz w:val="24"/>
          <w:lang w:val="vi-VN" w:eastAsia="vi-VN"/>
        </w:rPr>
      </w:pPr>
    </w:p>
    <w:tbl>
      <w:tblPr>
        <w:tblW w:w="10065" w:type="dxa"/>
        <w:tblInd w:w="-426" w:type="dxa"/>
        <w:tblLook w:val="01E0" w:firstRow="1" w:lastRow="1" w:firstColumn="1" w:lastColumn="1" w:noHBand="0" w:noVBand="0"/>
      </w:tblPr>
      <w:tblGrid>
        <w:gridCol w:w="4112"/>
        <w:gridCol w:w="5953"/>
      </w:tblGrid>
      <w:tr w:rsidR="000A4779" w:rsidRPr="001850BA" w14:paraId="7703D592" w14:textId="77777777" w:rsidTr="0080513C">
        <w:trPr>
          <w:trHeight w:val="283"/>
        </w:trPr>
        <w:tc>
          <w:tcPr>
            <w:tcW w:w="4112" w:type="dxa"/>
          </w:tcPr>
          <w:p w14:paraId="401B11A2" w14:textId="77777777" w:rsidR="000A4779" w:rsidRPr="001850BA" w:rsidRDefault="000A4779" w:rsidP="0080513C">
            <w:pPr>
              <w:widowControl w:val="0"/>
              <w:spacing w:before="120"/>
              <w:jc w:val="center"/>
              <w:rPr>
                <w:rFonts w:eastAsia="Times New Roman"/>
                <w:b/>
                <w:sz w:val="18"/>
                <w:szCs w:val="18"/>
                <w:lang w:val="vi-VN" w:eastAsia="vi-VN"/>
              </w:rPr>
            </w:pPr>
            <w:r w:rsidRPr="001850BA">
              <w:rPr>
                <w:noProof/>
              </w:rPr>
              <mc:AlternateContent>
                <mc:Choice Requires="wps">
                  <w:drawing>
                    <wp:anchor distT="4294967295" distB="4294967295" distL="114300" distR="114300" simplePos="0" relativeHeight="252174336" behindDoc="0" locked="0" layoutInCell="1" allowOverlap="1" wp14:anchorId="50985A09" wp14:editId="7FC2DFA3">
                      <wp:simplePos x="0" y="0"/>
                      <wp:positionH relativeFrom="margin">
                        <wp:posOffset>480060</wp:posOffset>
                      </wp:positionH>
                      <wp:positionV relativeFrom="paragraph">
                        <wp:posOffset>498474</wp:posOffset>
                      </wp:positionV>
                      <wp:extent cx="1439545" cy="0"/>
                      <wp:effectExtent l="0" t="0" r="0" b="0"/>
                      <wp:wrapNone/>
                      <wp:docPr id="608805484" name="Đường kết nối Mũi tên Thẳng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3AD534" id="Đường kết nối Mũi tên Thẳng 1148" o:spid="_x0000_s1026" type="#_x0000_t32" style="position:absolute;margin-left:37.8pt;margin-top:39.25pt;width:113.35pt;height:0;z-index:252174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" strokeweight=".85pt">
                      <w10:wrap anchorx="margin"/>
                    </v:shape>
                  </w:pict>
                </mc:Fallback>
              </mc:AlternateContent>
            </w:r>
            <w:r w:rsidRPr="001850BA">
              <w:rPr>
                <w:rFonts w:eastAsia="Times New Roman"/>
                <w:b/>
                <w:sz w:val="26"/>
                <w:szCs w:val="26"/>
                <w:lang w:val="vi-VN" w:eastAsia="vi-VN"/>
              </w:rPr>
              <w:t>TỔ CHỨC, CÁ NHÂN ĐƯỢC PHÉP THĂM DÒ KHOÁNG SẢN</w:t>
            </w:r>
            <w:r w:rsidRPr="001850BA">
              <w:rPr>
                <w:rFonts w:eastAsia="Times New Roman"/>
                <w:b/>
                <w:sz w:val="26"/>
                <w:szCs w:val="26"/>
                <w:lang w:val="vi-VN" w:eastAsia="vi-VN"/>
              </w:rPr>
              <w:br/>
            </w:r>
          </w:p>
        </w:tc>
        <w:tc>
          <w:tcPr>
            <w:tcW w:w="5953" w:type="dxa"/>
          </w:tcPr>
          <w:p w14:paraId="6980387C" w14:textId="77777777" w:rsidR="000A4779" w:rsidRPr="001850BA" w:rsidRDefault="000A4779" w:rsidP="0080513C">
            <w:pPr>
              <w:widowControl w:val="0"/>
              <w:spacing w:before="120"/>
              <w:jc w:val="center"/>
              <w:rPr>
                <w:rFonts w:eastAsia="Times New Roman"/>
                <w:sz w:val="10"/>
                <w:szCs w:val="10"/>
                <w:lang w:val="vi-VN" w:eastAsia="vi-VN"/>
              </w:rPr>
            </w:pPr>
            <w:r w:rsidRPr="001850BA">
              <w:rPr>
                <w:noProof/>
              </w:rPr>
              <mc:AlternateContent>
                <mc:Choice Requires="wps">
                  <w:drawing>
                    <wp:anchor distT="4294967295" distB="4294967295" distL="114300" distR="114300" simplePos="0" relativeHeight="252175360" behindDoc="0" locked="0" layoutInCell="1" allowOverlap="1" wp14:anchorId="720A6C25" wp14:editId="14E3B211">
                      <wp:simplePos x="0" y="0"/>
                      <wp:positionH relativeFrom="margin">
                        <wp:posOffset>831215</wp:posOffset>
                      </wp:positionH>
                      <wp:positionV relativeFrom="paragraph">
                        <wp:posOffset>505459</wp:posOffset>
                      </wp:positionV>
                      <wp:extent cx="1892300" cy="0"/>
                      <wp:effectExtent l="0" t="0" r="0" b="0"/>
                      <wp:wrapNone/>
                      <wp:docPr id="1813619481" name="Đường kết nối Mũi tên Thẳng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398042" id="Đường kết nối Mũi tên Thẳng 1146" o:spid="_x0000_s1026" type="#_x0000_t32" style="position:absolute;margin-left:65.45pt;margin-top:39.8pt;width:149pt;height:0;z-index:252175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" strokeweight=".85pt">
                      <w10:wrap anchorx="margin"/>
                    </v:shape>
                  </w:pict>
                </mc:Fallback>
              </mc:AlternateContent>
            </w:r>
            <w:r w:rsidRPr="001850BA">
              <w:rPr>
                <w:rFonts w:eastAsia="Times New Roman"/>
                <w:b/>
                <w:sz w:val="26"/>
                <w:szCs w:val="26"/>
                <w:lang w:val="vi-VN" w:eastAsia="vi-VN"/>
              </w:rPr>
              <w:t>CỘNG HÒA XÃ HỘI CHỦ NGHĨA VIỆT NAM</w:t>
            </w:r>
            <w:r w:rsidRPr="001850BA">
              <w:rPr>
                <w:rFonts w:eastAsia="Times New Roman"/>
                <w:b/>
                <w:sz w:val="26"/>
                <w:szCs w:val="26"/>
                <w:lang w:val="vi-VN" w:eastAsia="vi-VN"/>
              </w:rPr>
              <w:br/>
            </w:r>
            <w:r w:rsidRPr="001850BA">
              <w:rPr>
                <w:rFonts w:eastAsia="Times New Roman"/>
                <w:b/>
                <w:szCs w:val="28"/>
                <w:lang w:val="vi-VN" w:eastAsia="vi-VN"/>
              </w:rPr>
              <w:t xml:space="preserve">Độc lập - Tự do - Hạnh phúc </w:t>
            </w:r>
            <w:r w:rsidRPr="001850BA">
              <w:rPr>
                <w:rFonts w:eastAsia="Times New Roman"/>
                <w:b/>
                <w:szCs w:val="28"/>
                <w:lang w:val="vi-VN" w:eastAsia="vi-VN"/>
              </w:rPr>
              <w:br/>
            </w:r>
          </w:p>
        </w:tc>
      </w:tr>
      <w:tr w:rsidR="000A4779" w:rsidRPr="001850BA" w14:paraId="342D9D85" w14:textId="77777777" w:rsidTr="0080513C">
        <w:tc>
          <w:tcPr>
            <w:tcW w:w="4112" w:type="dxa"/>
          </w:tcPr>
          <w:p w14:paraId="69252AC9" w14:textId="77777777" w:rsidR="000A4779" w:rsidRPr="001850BA" w:rsidRDefault="000A4779" w:rsidP="0080513C">
            <w:pPr>
              <w:widowControl w:val="0"/>
              <w:spacing w:before="120"/>
              <w:jc w:val="center"/>
              <w:rPr>
                <w:rFonts w:eastAsia="Times New Roman"/>
                <w:szCs w:val="28"/>
                <w:lang w:eastAsia="vi-VN"/>
              </w:rPr>
            </w:pPr>
            <w:r w:rsidRPr="001850BA">
              <w:rPr>
                <w:rFonts w:eastAsia="Times New Roman"/>
                <w:szCs w:val="28"/>
                <w:lang w:eastAsia="vi-VN"/>
              </w:rPr>
              <w:t>Số: …./KH-……..</w:t>
            </w:r>
          </w:p>
        </w:tc>
        <w:tc>
          <w:tcPr>
            <w:tcW w:w="5953" w:type="dxa"/>
          </w:tcPr>
          <w:p w14:paraId="51E75ED3" w14:textId="77777777" w:rsidR="000A4779" w:rsidRPr="001850BA" w:rsidRDefault="000A4779" w:rsidP="0080513C">
            <w:pPr>
              <w:widowControl w:val="0"/>
              <w:spacing w:before="120"/>
              <w:jc w:val="right"/>
              <w:rPr>
                <w:rFonts w:eastAsia="Times New Roman"/>
                <w:i/>
                <w:szCs w:val="28"/>
                <w:lang w:eastAsia="vi-VN"/>
              </w:rPr>
            </w:pPr>
            <w:r w:rsidRPr="001850BA">
              <w:rPr>
                <w:rFonts w:eastAsia="Times New Roman"/>
                <w:i/>
                <w:szCs w:val="28"/>
                <w:lang w:eastAsia="vi-VN"/>
              </w:rPr>
              <w:t>Địa danh, ngày.... tháng.... năm ....</w:t>
            </w:r>
          </w:p>
        </w:tc>
      </w:tr>
    </w:tbl>
    <w:p w14:paraId="5500BB20" w14:textId="77777777" w:rsidR="000A4779" w:rsidRPr="001850BA" w:rsidRDefault="000A4779" w:rsidP="000A4779">
      <w:pPr>
        <w:widowControl w:val="0"/>
        <w:tabs>
          <w:tab w:val="right" w:leader="dot" w:pos="8640"/>
        </w:tabs>
        <w:spacing w:before="120"/>
        <w:rPr>
          <w:rFonts w:eastAsia="Times New Roman"/>
          <w:sz w:val="18"/>
          <w:szCs w:val="18"/>
          <w:lang w:eastAsia="vi-VN"/>
        </w:rPr>
      </w:pPr>
    </w:p>
    <w:p w14:paraId="1817A33A" w14:textId="77777777" w:rsidR="000A4779" w:rsidRPr="001850BA" w:rsidRDefault="000A4779" w:rsidP="000A4779">
      <w:pPr>
        <w:widowControl w:val="0"/>
        <w:tabs>
          <w:tab w:val="right" w:leader="dot" w:pos="8640"/>
        </w:tabs>
        <w:spacing w:before="120"/>
        <w:jc w:val="center"/>
        <w:rPr>
          <w:rFonts w:eastAsia="Times New Roman"/>
          <w:b/>
          <w:szCs w:val="28"/>
          <w:lang w:eastAsia="vi-VN"/>
        </w:rPr>
      </w:pPr>
      <w:r w:rsidRPr="001850BA">
        <w:rPr>
          <w:rFonts w:eastAsia="Times New Roman"/>
          <w:b/>
          <w:szCs w:val="28"/>
          <w:lang w:eastAsia="vi-VN"/>
        </w:rPr>
        <w:t>KẾ HOẠCH THI CÔNG BỔ SUNG</w:t>
      </w:r>
    </w:p>
    <w:p w14:paraId="5DDDB16C" w14:textId="77777777" w:rsidR="000A4779" w:rsidRPr="001850BA" w:rsidRDefault="000A4779" w:rsidP="000A4779">
      <w:pPr>
        <w:widowControl w:val="0"/>
        <w:tabs>
          <w:tab w:val="right" w:leader="dot" w:pos="8640"/>
        </w:tabs>
        <w:jc w:val="center"/>
        <w:rPr>
          <w:rFonts w:eastAsia="Times New Roman"/>
          <w:b/>
          <w:szCs w:val="28"/>
          <w:lang w:eastAsia="vi-VN"/>
        </w:rPr>
      </w:pPr>
      <w:r w:rsidRPr="001850BA">
        <w:rPr>
          <w:rFonts w:eastAsia="Times New Roman"/>
          <w:b/>
          <w:szCs w:val="28"/>
          <w:lang w:eastAsia="vi-VN"/>
        </w:rPr>
        <w:t>KHỐI LƯỢNG CÔNG TÁC THĂM DÒ KHOÁNG SẢN</w:t>
      </w:r>
    </w:p>
    <w:p w14:paraId="1CEC75C5" w14:textId="77777777" w:rsidR="000A4779" w:rsidRPr="001850BA" w:rsidRDefault="000A4779" w:rsidP="000A4779">
      <w:pPr>
        <w:widowControl w:val="0"/>
        <w:tabs>
          <w:tab w:val="right" w:leader="dot" w:pos="8640"/>
        </w:tabs>
        <w:spacing w:before="120"/>
        <w:jc w:val="center"/>
        <w:rPr>
          <w:rFonts w:eastAsia="Times New Roman"/>
          <w:bCs/>
          <w:i/>
          <w:iCs/>
          <w:szCs w:val="28"/>
          <w:lang w:eastAsia="vi-VN"/>
        </w:rPr>
      </w:pPr>
      <w:r w:rsidRPr="001850BA">
        <w:rPr>
          <w:rFonts w:eastAsia="Times New Roman"/>
          <w:bCs/>
          <w:i/>
          <w:iCs/>
          <w:szCs w:val="28"/>
          <w:lang w:eastAsia="vi-VN"/>
        </w:rPr>
        <w:t>(Kèm theo Thông báo số …/TB-… ngày … tháng … năm … của …..)</w:t>
      </w:r>
    </w:p>
    <w:p w14:paraId="366ED1DF" w14:textId="77777777" w:rsidR="000A4779" w:rsidRPr="001850BA" w:rsidRDefault="000A4779" w:rsidP="000A4779">
      <w:pPr>
        <w:widowControl w:val="0"/>
        <w:tabs>
          <w:tab w:val="right" w:leader="dot" w:pos="8640"/>
        </w:tabs>
        <w:spacing w:before="120"/>
        <w:jc w:val="center"/>
        <w:rPr>
          <w:rFonts w:eastAsia="Times New Roman"/>
          <w:b/>
          <w:szCs w:val="28"/>
          <w:lang w:eastAsia="vi-VN"/>
        </w:rPr>
      </w:pPr>
      <w:r w:rsidRPr="001850BA">
        <w:rPr>
          <w:rFonts w:eastAsia="Times New Roman"/>
          <w:b/>
          <w:i/>
          <w:iCs/>
          <w:szCs w:val="28"/>
          <w:lang w:eastAsia="vi-VN"/>
        </w:rPr>
        <w:t>(Áp dụng trong trường hợp phải bổ sung công trình thăm dò theo yêu cầu của cơ quan có thẩm quyền công nhận trữ lượng khoáng sản nhưng giấy phép thăm dò đã hết thời hạn)</w:t>
      </w:r>
    </w:p>
    <w:p w14:paraId="5476208B" w14:textId="77777777" w:rsidR="000A4779" w:rsidRPr="001850BA" w:rsidRDefault="000A4779" w:rsidP="000A4779">
      <w:pPr>
        <w:widowControl w:val="0"/>
        <w:shd w:val="clear" w:color="auto" w:fill="FFFFFF"/>
        <w:spacing w:line="234" w:lineRule="atLeast"/>
        <w:jc w:val="center"/>
        <w:rPr>
          <w:rFonts w:eastAsia="Times New Roman"/>
          <w:b/>
          <w:bCs/>
          <w:sz w:val="18"/>
          <w:szCs w:val="18"/>
          <w:lang w:val="vi-VN" w:eastAsia="zh-CN"/>
        </w:rPr>
      </w:pPr>
    </w:p>
    <w:p w14:paraId="52CB47BE" w14:textId="77777777" w:rsidR="000A4779" w:rsidRPr="001850BA" w:rsidRDefault="000A4779" w:rsidP="000A4779">
      <w:pPr>
        <w:widowControl w:val="0"/>
        <w:spacing w:before="120" w:line="340" w:lineRule="exact"/>
        <w:ind w:firstLine="720"/>
        <w:jc w:val="both"/>
        <w:rPr>
          <w:b/>
          <w:bCs/>
          <w:kern w:val="2"/>
          <w:szCs w:val="28"/>
          <w:lang w:val="vi-VN"/>
        </w:rPr>
      </w:pPr>
      <w:r w:rsidRPr="001850BA">
        <w:rPr>
          <w:b/>
          <w:bCs/>
          <w:kern w:val="2"/>
          <w:szCs w:val="28"/>
          <w:lang w:val="vi-VN"/>
        </w:rPr>
        <w:t>I. Mở đầu</w:t>
      </w:r>
    </w:p>
    <w:p w14:paraId="5B8C164B" w14:textId="77777777" w:rsidR="000A4779" w:rsidRPr="001850BA" w:rsidRDefault="000A4779" w:rsidP="000A4779">
      <w:pPr>
        <w:widowControl w:val="0"/>
        <w:spacing w:before="120" w:line="340" w:lineRule="exact"/>
        <w:ind w:firstLine="720"/>
        <w:jc w:val="both"/>
        <w:rPr>
          <w:kern w:val="2"/>
          <w:szCs w:val="28"/>
          <w:lang w:val="vi-VN"/>
        </w:rPr>
      </w:pPr>
      <w:r w:rsidRPr="001850BA">
        <w:rPr>
          <w:kern w:val="2"/>
          <w:szCs w:val="28"/>
          <w:lang w:val="vi-VN"/>
        </w:rPr>
        <w:t>Khái quát nội dung Đề án thăm dò (đối tượng, phạm vi, mục tiêu nhiệm vụ, các phương pháp áp dụng); tóm tắt kết quả thi công đề án và vấn đề còn tồn tại.</w:t>
      </w:r>
    </w:p>
    <w:p w14:paraId="28402605" w14:textId="77777777" w:rsidR="000A4779" w:rsidRPr="001850BA" w:rsidRDefault="000A4779" w:rsidP="000A4779">
      <w:pPr>
        <w:widowControl w:val="0"/>
        <w:spacing w:before="120" w:line="340" w:lineRule="exact"/>
        <w:ind w:firstLine="720"/>
        <w:jc w:val="both"/>
        <w:rPr>
          <w:b/>
          <w:bCs/>
          <w:spacing w:val="-4"/>
          <w:kern w:val="2"/>
          <w:szCs w:val="28"/>
          <w:lang w:val="vi-VN"/>
        </w:rPr>
      </w:pPr>
      <w:r w:rsidRPr="001850BA">
        <w:rPr>
          <w:b/>
          <w:bCs/>
          <w:spacing w:val="-4"/>
          <w:kern w:val="2"/>
          <w:szCs w:val="28"/>
          <w:lang w:val="vi-VN"/>
        </w:rPr>
        <w:t>II. Kế hoạch thi công bổ sung khối lượng công tác thăm dò khoáng sản</w:t>
      </w:r>
    </w:p>
    <w:p w14:paraId="3FFF6170" w14:textId="77777777" w:rsidR="000A4779" w:rsidRPr="001850BA" w:rsidRDefault="000A4779" w:rsidP="000A4779">
      <w:pPr>
        <w:widowControl w:val="0"/>
        <w:spacing w:before="120" w:line="340" w:lineRule="exact"/>
        <w:ind w:firstLine="720"/>
        <w:jc w:val="both"/>
        <w:rPr>
          <w:kern w:val="2"/>
          <w:szCs w:val="28"/>
          <w:lang w:val="vi-VN"/>
        </w:rPr>
      </w:pPr>
      <w:r w:rsidRPr="001850BA">
        <w:rPr>
          <w:kern w:val="2"/>
          <w:szCs w:val="28"/>
          <w:lang w:val="vi-VN"/>
        </w:rPr>
        <w:t>- Nêu cơ sở pháp lý của việc thực hiện thi công bổ sung khối lượng công tác thăm dò khoáng sản.</w:t>
      </w:r>
    </w:p>
    <w:p w14:paraId="4349D470" w14:textId="77777777" w:rsidR="000A4779" w:rsidRPr="001850BA" w:rsidRDefault="000A4779" w:rsidP="000A4779">
      <w:pPr>
        <w:widowControl w:val="0"/>
        <w:spacing w:before="120" w:line="340" w:lineRule="exact"/>
        <w:ind w:firstLine="720"/>
        <w:jc w:val="both"/>
        <w:rPr>
          <w:kern w:val="2"/>
          <w:szCs w:val="28"/>
          <w:lang w:val="vi-VN"/>
        </w:rPr>
      </w:pPr>
      <w:r w:rsidRPr="001850BA">
        <w:rPr>
          <w:kern w:val="2"/>
          <w:szCs w:val="28"/>
          <w:lang w:val="vi-VN"/>
        </w:rPr>
        <w:t>- Trình bày các dạng công tác cần thực hiện.</w:t>
      </w:r>
    </w:p>
    <w:p w14:paraId="0267A2DC" w14:textId="77777777" w:rsidR="000A4779" w:rsidRPr="001850BA" w:rsidRDefault="000A4779" w:rsidP="000A4779">
      <w:pPr>
        <w:widowControl w:val="0"/>
        <w:spacing w:before="120" w:line="340" w:lineRule="exact"/>
        <w:ind w:firstLine="720"/>
        <w:jc w:val="both"/>
        <w:rPr>
          <w:b/>
          <w:i/>
          <w:kern w:val="2"/>
          <w:szCs w:val="28"/>
          <w:lang w:val="vi-VN"/>
        </w:rPr>
      </w:pPr>
      <w:r w:rsidRPr="001850BA">
        <w:rPr>
          <w:kern w:val="2"/>
          <w:szCs w:val="28"/>
          <w:lang w:val="vi-VN"/>
        </w:rPr>
        <w:t>Bảng khối lượng hạng mục công việc:</w:t>
      </w:r>
    </w:p>
    <w:tbl>
      <w:tblPr>
        <w:tblW w:w="9211"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7"/>
        <w:gridCol w:w="3264"/>
        <w:gridCol w:w="1162"/>
        <w:gridCol w:w="1197"/>
        <w:gridCol w:w="1761"/>
        <w:gridCol w:w="1290"/>
      </w:tblGrid>
      <w:tr w:rsidR="000A4779" w:rsidRPr="001850BA" w14:paraId="0036AC89" w14:textId="77777777" w:rsidTr="0080513C">
        <w:trPr>
          <w:trHeight w:val="73"/>
        </w:trPr>
        <w:tc>
          <w:tcPr>
            <w:tcW w:w="291" w:type="pct"/>
            <w:vAlign w:val="center"/>
          </w:tcPr>
          <w:p w14:paraId="5CDF810D"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STT</w:t>
            </w:r>
          </w:p>
        </w:tc>
        <w:tc>
          <w:tcPr>
            <w:tcW w:w="1772" w:type="pct"/>
            <w:vAlign w:val="center"/>
          </w:tcPr>
          <w:p w14:paraId="0566B33C"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Hạng mục công việc</w:t>
            </w:r>
          </w:p>
        </w:tc>
        <w:tc>
          <w:tcPr>
            <w:tcW w:w="631" w:type="pct"/>
            <w:vAlign w:val="center"/>
          </w:tcPr>
          <w:p w14:paraId="4FF6B14E"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Đơn vị tính</w:t>
            </w:r>
          </w:p>
        </w:tc>
        <w:tc>
          <w:tcPr>
            <w:tcW w:w="650" w:type="pct"/>
            <w:vAlign w:val="center"/>
          </w:tcPr>
          <w:p w14:paraId="45FCD321"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Khối lượng thi công bổ sung</w:t>
            </w:r>
          </w:p>
        </w:tc>
        <w:tc>
          <w:tcPr>
            <w:tcW w:w="956" w:type="pct"/>
            <w:vAlign w:val="center"/>
          </w:tcPr>
          <w:p w14:paraId="0F3C7202"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Thời gian thực hiện dự kiến (ngày/tháng)</w:t>
            </w:r>
          </w:p>
        </w:tc>
        <w:tc>
          <w:tcPr>
            <w:tcW w:w="700" w:type="pct"/>
          </w:tcPr>
          <w:p w14:paraId="1CEE621D"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r w:rsidRPr="001850BA">
              <w:rPr>
                <w:rFonts w:eastAsia="Times New Roman"/>
                <w:b/>
                <w:szCs w:val="28"/>
                <w:lang w:eastAsia="vi-VN"/>
              </w:rPr>
              <w:t>Ghi chú</w:t>
            </w:r>
          </w:p>
        </w:tc>
      </w:tr>
      <w:tr w:rsidR="000A4779" w:rsidRPr="001850BA" w14:paraId="331C03CF" w14:textId="77777777" w:rsidTr="0080513C">
        <w:tc>
          <w:tcPr>
            <w:tcW w:w="291" w:type="pct"/>
            <w:vAlign w:val="center"/>
          </w:tcPr>
          <w:p w14:paraId="4C85A783" w14:textId="77777777" w:rsidR="000A4779" w:rsidRPr="001850BA" w:rsidRDefault="000A4779" w:rsidP="0080513C">
            <w:pPr>
              <w:widowControl w:val="0"/>
              <w:tabs>
                <w:tab w:val="right" w:leader="dot" w:pos="8640"/>
              </w:tabs>
              <w:spacing w:before="120" w:after="120"/>
              <w:jc w:val="center"/>
              <w:rPr>
                <w:rFonts w:eastAsia="Times New Roman"/>
                <w:b/>
                <w:szCs w:val="28"/>
                <w:lang w:eastAsia="vi-VN"/>
              </w:rPr>
            </w:pPr>
          </w:p>
        </w:tc>
        <w:tc>
          <w:tcPr>
            <w:tcW w:w="1772" w:type="pct"/>
            <w:vAlign w:val="center"/>
          </w:tcPr>
          <w:p w14:paraId="3E7818B8" w14:textId="77777777" w:rsidR="000A4779" w:rsidRPr="001850BA" w:rsidRDefault="000A4779" w:rsidP="0080513C">
            <w:pPr>
              <w:widowControl w:val="0"/>
              <w:tabs>
                <w:tab w:val="right" w:leader="dot" w:pos="8640"/>
              </w:tabs>
              <w:spacing w:before="120" w:after="120"/>
              <w:rPr>
                <w:rFonts w:eastAsia="Times New Roman"/>
                <w:b/>
                <w:szCs w:val="28"/>
                <w:lang w:eastAsia="vi-VN"/>
              </w:rPr>
            </w:pPr>
          </w:p>
        </w:tc>
        <w:tc>
          <w:tcPr>
            <w:tcW w:w="631" w:type="pct"/>
            <w:vAlign w:val="center"/>
          </w:tcPr>
          <w:p w14:paraId="205921B0"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650" w:type="pct"/>
            <w:vAlign w:val="center"/>
          </w:tcPr>
          <w:p w14:paraId="166E246C"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956" w:type="pct"/>
            <w:vAlign w:val="center"/>
          </w:tcPr>
          <w:p w14:paraId="1A7801A7"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700" w:type="pct"/>
          </w:tcPr>
          <w:p w14:paraId="08E422E9"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r>
      <w:tr w:rsidR="000A4779" w:rsidRPr="001850BA" w14:paraId="70DA78F3" w14:textId="77777777" w:rsidTr="0080513C">
        <w:tc>
          <w:tcPr>
            <w:tcW w:w="291" w:type="pct"/>
            <w:vAlign w:val="center"/>
          </w:tcPr>
          <w:p w14:paraId="54CAFAC2"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1772" w:type="pct"/>
            <w:vAlign w:val="center"/>
          </w:tcPr>
          <w:p w14:paraId="0A02C729" w14:textId="77777777" w:rsidR="000A4779" w:rsidRPr="001850BA" w:rsidRDefault="000A4779" w:rsidP="0080513C">
            <w:pPr>
              <w:widowControl w:val="0"/>
              <w:tabs>
                <w:tab w:val="right" w:leader="dot" w:pos="8640"/>
              </w:tabs>
              <w:spacing w:before="120" w:after="120"/>
              <w:rPr>
                <w:rFonts w:eastAsia="Times New Roman"/>
                <w:szCs w:val="28"/>
                <w:lang w:eastAsia="vi-VN"/>
              </w:rPr>
            </w:pPr>
          </w:p>
        </w:tc>
        <w:tc>
          <w:tcPr>
            <w:tcW w:w="631" w:type="pct"/>
            <w:vAlign w:val="center"/>
          </w:tcPr>
          <w:p w14:paraId="279F2BD7"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650" w:type="pct"/>
            <w:vAlign w:val="center"/>
          </w:tcPr>
          <w:p w14:paraId="20619692"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956" w:type="pct"/>
            <w:vAlign w:val="center"/>
          </w:tcPr>
          <w:p w14:paraId="5ADA331B"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700" w:type="pct"/>
          </w:tcPr>
          <w:p w14:paraId="7FE78B5D"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r>
      <w:tr w:rsidR="000A4779" w:rsidRPr="001850BA" w14:paraId="4F2674D7" w14:textId="77777777" w:rsidTr="0080513C">
        <w:tc>
          <w:tcPr>
            <w:tcW w:w="291" w:type="pct"/>
            <w:vAlign w:val="center"/>
          </w:tcPr>
          <w:p w14:paraId="085F0063"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1772" w:type="pct"/>
            <w:vAlign w:val="center"/>
          </w:tcPr>
          <w:p w14:paraId="3F9E7E0D" w14:textId="77777777" w:rsidR="000A4779" w:rsidRPr="001850BA" w:rsidRDefault="000A4779" w:rsidP="0080513C">
            <w:pPr>
              <w:widowControl w:val="0"/>
              <w:tabs>
                <w:tab w:val="right" w:leader="dot" w:pos="8640"/>
              </w:tabs>
              <w:spacing w:before="120" w:after="120"/>
              <w:rPr>
                <w:rFonts w:eastAsia="Times New Roman"/>
                <w:szCs w:val="28"/>
                <w:lang w:eastAsia="vi-VN"/>
              </w:rPr>
            </w:pPr>
          </w:p>
        </w:tc>
        <w:tc>
          <w:tcPr>
            <w:tcW w:w="631" w:type="pct"/>
            <w:vAlign w:val="center"/>
          </w:tcPr>
          <w:p w14:paraId="3E569961"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650" w:type="pct"/>
            <w:vAlign w:val="center"/>
          </w:tcPr>
          <w:p w14:paraId="1B470438"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956" w:type="pct"/>
            <w:vAlign w:val="center"/>
          </w:tcPr>
          <w:p w14:paraId="0E7993FD"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c>
          <w:tcPr>
            <w:tcW w:w="700" w:type="pct"/>
          </w:tcPr>
          <w:p w14:paraId="692F1ADD" w14:textId="77777777" w:rsidR="000A4779" w:rsidRPr="001850BA" w:rsidRDefault="000A4779" w:rsidP="0080513C">
            <w:pPr>
              <w:widowControl w:val="0"/>
              <w:tabs>
                <w:tab w:val="right" w:leader="dot" w:pos="8640"/>
              </w:tabs>
              <w:spacing w:before="120" w:after="120"/>
              <w:jc w:val="center"/>
              <w:rPr>
                <w:rFonts w:eastAsia="Times New Roman"/>
                <w:szCs w:val="28"/>
                <w:lang w:eastAsia="vi-VN"/>
              </w:rPr>
            </w:pPr>
          </w:p>
        </w:tc>
      </w:tr>
    </w:tbl>
    <w:p w14:paraId="115D2CCE" w14:textId="77777777" w:rsidR="000A4779" w:rsidRPr="001850BA" w:rsidRDefault="000A4779" w:rsidP="000A4779">
      <w:pPr>
        <w:widowControl w:val="0"/>
        <w:ind w:firstLine="720"/>
        <w:rPr>
          <w:b/>
          <w:i/>
          <w:kern w:val="2"/>
          <w:szCs w:val="28"/>
        </w:rPr>
      </w:pPr>
    </w:p>
    <w:tbl>
      <w:tblPr>
        <w:tblW w:w="0" w:type="auto"/>
        <w:tblInd w:w="108" w:type="dxa"/>
        <w:tblLook w:val="01E0" w:firstRow="1" w:lastRow="1" w:firstColumn="1" w:lastColumn="1" w:noHBand="0" w:noVBand="0"/>
      </w:tblPr>
      <w:tblGrid>
        <w:gridCol w:w="4428"/>
        <w:gridCol w:w="4428"/>
      </w:tblGrid>
      <w:tr w:rsidR="000A4779" w:rsidRPr="001850BA" w14:paraId="3B3C2097" w14:textId="77777777" w:rsidTr="0080513C">
        <w:tc>
          <w:tcPr>
            <w:tcW w:w="4428" w:type="dxa"/>
          </w:tcPr>
          <w:p w14:paraId="3E8CA65D" w14:textId="77777777" w:rsidR="000A4779" w:rsidRPr="001850BA" w:rsidRDefault="000A4779" w:rsidP="0080513C">
            <w:pPr>
              <w:widowControl w:val="0"/>
              <w:spacing w:before="120"/>
              <w:rPr>
                <w:rFonts w:eastAsia="Times New Roman"/>
                <w:szCs w:val="28"/>
                <w:lang w:eastAsia="vi-VN"/>
              </w:rPr>
            </w:pPr>
          </w:p>
        </w:tc>
        <w:tc>
          <w:tcPr>
            <w:tcW w:w="4428" w:type="dxa"/>
          </w:tcPr>
          <w:p w14:paraId="34D71B39" w14:textId="77777777" w:rsidR="000A4779" w:rsidRPr="001850BA" w:rsidRDefault="000A4779" w:rsidP="0080513C">
            <w:pPr>
              <w:widowControl w:val="0"/>
              <w:spacing w:before="120"/>
              <w:jc w:val="center"/>
              <w:rPr>
                <w:rFonts w:eastAsia="Times New Roman"/>
                <w:szCs w:val="28"/>
                <w:lang w:eastAsia="vi-VN"/>
              </w:rPr>
            </w:pPr>
            <w:r w:rsidRPr="001850BA">
              <w:rPr>
                <w:rFonts w:eastAsia="Times New Roman"/>
                <w:b/>
                <w:szCs w:val="28"/>
                <w:lang w:eastAsia="vi-VN"/>
              </w:rPr>
              <w:t>Tổ chức, cá nhân</w:t>
            </w:r>
            <w:r w:rsidRPr="001850BA">
              <w:rPr>
                <w:rFonts w:eastAsia="Times New Roman"/>
                <w:b/>
                <w:szCs w:val="28"/>
                <w:lang w:eastAsia="vi-VN"/>
              </w:rPr>
              <w:br/>
            </w:r>
            <w:r w:rsidRPr="001850BA">
              <w:rPr>
                <w:rFonts w:eastAsia="Times New Roman"/>
                <w:i/>
                <w:iCs/>
                <w:szCs w:val="28"/>
                <w:lang w:eastAsia="vi-VN"/>
              </w:rPr>
              <w:t>(Ký tên, đóng dấu)</w:t>
            </w:r>
          </w:p>
        </w:tc>
      </w:tr>
    </w:tbl>
    <w:p w14:paraId="5F67DA54" w14:textId="77777777" w:rsidR="000A4779" w:rsidRDefault="000A4779" w:rsidP="00227B96">
      <w:pPr>
        <w:spacing w:after="120"/>
        <w:ind w:firstLine="720"/>
        <w:jc w:val="both"/>
        <w:rPr>
          <w:b/>
          <w:bCs/>
          <w:szCs w:val="28"/>
        </w:rPr>
      </w:pPr>
    </w:p>
    <w:p w14:paraId="54A74E30" w14:textId="77777777" w:rsidR="000A4779" w:rsidRDefault="000A4779" w:rsidP="00227B96">
      <w:pPr>
        <w:spacing w:after="120"/>
        <w:ind w:firstLine="720"/>
        <w:jc w:val="both"/>
        <w:rPr>
          <w:b/>
          <w:bCs/>
          <w:szCs w:val="28"/>
        </w:rPr>
      </w:pPr>
    </w:p>
    <w:p w14:paraId="18754F29" w14:textId="77777777" w:rsidR="000A4779" w:rsidRDefault="000A4779" w:rsidP="00227B96">
      <w:pPr>
        <w:spacing w:after="120"/>
        <w:ind w:firstLine="720"/>
        <w:jc w:val="both"/>
        <w:rPr>
          <w:b/>
          <w:bCs/>
          <w:szCs w:val="28"/>
        </w:rPr>
      </w:pPr>
    </w:p>
    <w:p w14:paraId="0031CD81" w14:textId="77777777" w:rsidR="000A4779" w:rsidRDefault="000A4779" w:rsidP="00227B96">
      <w:pPr>
        <w:spacing w:after="120"/>
        <w:ind w:firstLine="720"/>
        <w:jc w:val="both"/>
        <w:rPr>
          <w:b/>
          <w:bCs/>
          <w:szCs w:val="28"/>
        </w:rPr>
      </w:pPr>
    </w:p>
    <w:p w14:paraId="1379EE23" w14:textId="77777777" w:rsidR="000A4779" w:rsidRDefault="000A4779" w:rsidP="00227B96">
      <w:pPr>
        <w:spacing w:after="120"/>
        <w:ind w:firstLine="720"/>
        <w:jc w:val="both"/>
        <w:rPr>
          <w:b/>
          <w:bCs/>
          <w:szCs w:val="28"/>
        </w:rPr>
      </w:pPr>
    </w:p>
    <w:p w14:paraId="7EEFF73B" w14:textId="77777777" w:rsidR="000A4779" w:rsidRDefault="000A4779" w:rsidP="00227B96">
      <w:pPr>
        <w:spacing w:after="120"/>
        <w:ind w:firstLine="720"/>
        <w:jc w:val="both"/>
        <w:rPr>
          <w:b/>
          <w:bCs/>
          <w:szCs w:val="28"/>
        </w:rPr>
      </w:pPr>
    </w:p>
    <w:p w14:paraId="4B9A3635" w14:textId="77777777" w:rsidR="000A4779" w:rsidRDefault="000A4779" w:rsidP="00227B96">
      <w:pPr>
        <w:spacing w:after="120"/>
        <w:ind w:firstLine="720"/>
        <w:jc w:val="both"/>
        <w:rPr>
          <w:b/>
          <w:bCs/>
          <w:szCs w:val="28"/>
        </w:rPr>
      </w:pPr>
    </w:p>
    <w:p w14:paraId="08002BE7" w14:textId="77777777" w:rsidR="000A4779" w:rsidRDefault="000A4779" w:rsidP="00227B96">
      <w:pPr>
        <w:spacing w:after="120"/>
        <w:ind w:firstLine="720"/>
        <w:jc w:val="both"/>
        <w:rPr>
          <w:b/>
          <w:bCs/>
          <w:szCs w:val="28"/>
        </w:rPr>
      </w:pPr>
    </w:p>
    <w:p w14:paraId="7EB75E69" w14:textId="77777777" w:rsidR="000A4779" w:rsidRDefault="000A4779" w:rsidP="00227B96">
      <w:pPr>
        <w:spacing w:after="120"/>
        <w:ind w:firstLine="720"/>
        <w:jc w:val="both"/>
        <w:rPr>
          <w:b/>
          <w:bCs/>
          <w:szCs w:val="28"/>
        </w:rPr>
      </w:pPr>
    </w:p>
    <w:p w14:paraId="39163EFA" w14:textId="77777777" w:rsidR="000A4779" w:rsidRDefault="000A4779" w:rsidP="00227B96">
      <w:pPr>
        <w:spacing w:after="120"/>
        <w:ind w:firstLine="720"/>
        <w:jc w:val="both"/>
        <w:rPr>
          <w:b/>
          <w:bCs/>
          <w:szCs w:val="28"/>
        </w:rPr>
      </w:pPr>
    </w:p>
    <w:p w14:paraId="72311E18" w14:textId="77777777" w:rsidR="000A4779" w:rsidRDefault="000A4779" w:rsidP="00227B96">
      <w:pPr>
        <w:spacing w:after="120"/>
        <w:ind w:firstLine="720"/>
        <w:jc w:val="both"/>
        <w:rPr>
          <w:b/>
          <w:bCs/>
          <w:szCs w:val="28"/>
        </w:rPr>
      </w:pPr>
    </w:p>
    <w:p w14:paraId="3144FA86" w14:textId="77777777" w:rsidR="000A4779" w:rsidRDefault="000A4779" w:rsidP="00227B96">
      <w:pPr>
        <w:spacing w:after="120"/>
        <w:ind w:firstLine="720"/>
        <w:jc w:val="both"/>
        <w:rPr>
          <w:b/>
          <w:bCs/>
          <w:szCs w:val="28"/>
        </w:rPr>
      </w:pPr>
    </w:p>
    <w:p w14:paraId="7A1A2C03" w14:textId="77777777" w:rsidR="000A4779" w:rsidRDefault="000A4779" w:rsidP="00227B96">
      <w:pPr>
        <w:spacing w:after="120"/>
        <w:ind w:firstLine="720"/>
        <w:jc w:val="both"/>
        <w:rPr>
          <w:b/>
          <w:bCs/>
          <w:szCs w:val="28"/>
        </w:rPr>
      </w:pPr>
    </w:p>
    <w:p w14:paraId="72F5C356" w14:textId="77777777" w:rsidR="000A4779" w:rsidRDefault="000A4779" w:rsidP="00227B96">
      <w:pPr>
        <w:spacing w:after="120"/>
        <w:ind w:firstLine="720"/>
        <w:jc w:val="both"/>
        <w:rPr>
          <w:b/>
          <w:bCs/>
          <w:szCs w:val="28"/>
        </w:rPr>
      </w:pPr>
    </w:p>
    <w:p w14:paraId="7D1E8DFB" w14:textId="77777777" w:rsidR="000A4779" w:rsidRDefault="000A4779" w:rsidP="00227B96">
      <w:pPr>
        <w:spacing w:after="120"/>
        <w:ind w:firstLine="720"/>
        <w:jc w:val="both"/>
        <w:rPr>
          <w:b/>
          <w:bCs/>
          <w:szCs w:val="28"/>
        </w:rPr>
      </w:pPr>
    </w:p>
    <w:p w14:paraId="7DEB0565" w14:textId="77777777" w:rsidR="000A4779" w:rsidRDefault="000A4779" w:rsidP="00227B96">
      <w:pPr>
        <w:spacing w:after="120"/>
        <w:ind w:firstLine="720"/>
        <w:jc w:val="both"/>
        <w:rPr>
          <w:b/>
          <w:bCs/>
          <w:szCs w:val="28"/>
        </w:rPr>
      </w:pPr>
    </w:p>
    <w:p w14:paraId="3CD68813" w14:textId="77777777" w:rsidR="000A4779" w:rsidRDefault="000A4779" w:rsidP="00227B96">
      <w:pPr>
        <w:spacing w:after="120"/>
        <w:ind w:firstLine="720"/>
        <w:jc w:val="both"/>
        <w:rPr>
          <w:b/>
          <w:bCs/>
          <w:szCs w:val="28"/>
        </w:rPr>
      </w:pPr>
    </w:p>
    <w:p w14:paraId="61A36DE5" w14:textId="77777777" w:rsidR="000A4779" w:rsidRDefault="000A4779" w:rsidP="00227B96">
      <w:pPr>
        <w:spacing w:after="120"/>
        <w:ind w:firstLine="720"/>
        <w:jc w:val="both"/>
        <w:rPr>
          <w:b/>
          <w:bCs/>
          <w:szCs w:val="28"/>
        </w:rPr>
      </w:pPr>
    </w:p>
    <w:p w14:paraId="20F18658" w14:textId="77777777" w:rsidR="000A4779" w:rsidRDefault="000A4779" w:rsidP="00227B96">
      <w:pPr>
        <w:spacing w:after="120"/>
        <w:ind w:firstLine="720"/>
        <w:jc w:val="both"/>
        <w:rPr>
          <w:b/>
          <w:bCs/>
          <w:szCs w:val="28"/>
        </w:rPr>
      </w:pPr>
    </w:p>
    <w:p w14:paraId="779E7C58" w14:textId="77777777" w:rsidR="000A4779" w:rsidRDefault="000A4779" w:rsidP="00227B96">
      <w:pPr>
        <w:spacing w:after="120"/>
        <w:ind w:firstLine="720"/>
        <w:jc w:val="both"/>
        <w:rPr>
          <w:b/>
          <w:bCs/>
          <w:szCs w:val="28"/>
        </w:rPr>
      </w:pPr>
    </w:p>
    <w:p w14:paraId="76F8BB6D" w14:textId="432D3604" w:rsidR="00B357DE" w:rsidRDefault="00B357DE" w:rsidP="00227B96">
      <w:pPr>
        <w:spacing w:after="120"/>
        <w:ind w:firstLine="720"/>
        <w:jc w:val="both"/>
        <w:rPr>
          <w:b/>
          <w:bCs/>
          <w:szCs w:val="28"/>
        </w:rPr>
      </w:pPr>
      <w:r>
        <w:rPr>
          <w:b/>
          <w:bCs/>
          <w:szCs w:val="28"/>
        </w:rPr>
        <w:lastRenderedPageBreak/>
        <w:t xml:space="preserve">31. Chấp thuận thăm dò </w:t>
      </w:r>
      <w:r w:rsidR="000A4779">
        <w:rPr>
          <w:b/>
          <w:bCs/>
          <w:szCs w:val="28"/>
        </w:rPr>
        <w:t xml:space="preserve">khoáng sản </w:t>
      </w:r>
      <w:r>
        <w:rPr>
          <w:b/>
          <w:bCs/>
          <w:szCs w:val="28"/>
        </w:rPr>
        <w:t>tại khu vực cấm hoạt động khoáng sản, khu vực tạm thời cấm hoạt động khoáng sản đối với khoáng sản nhóm II, nhóm III và nhóm IV – 1.014292</w:t>
      </w:r>
    </w:p>
    <w:p w14:paraId="07CF91C9" w14:textId="77777777" w:rsidR="003A67E5" w:rsidRPr="001850BA" w:rsidRDefault="003A67E5" w:rsidP="003A67E5">
      <w:pPr>
        <w:spacing w:before="120"/>
        <w:ind w:firstLine="720"/>
        <w:jc w:val="both"/>
        <w:rPr>
          <w:b/>
          <w:szCs w:val="28"/>
        </w:rPr>
      </w:pPr>
      <w:r w:rsidRPr="001850BA">
        <w:rPr>
          <w:b/>
          <w:szCs w:val="28"/>
        </w:rPr>
        <w:t>a) Trình tự thực hiện:</w:t>
      </w:r>
    </w:p>
    <w:p w14:paraId="4118748E" w14:textId="77777777" w:rsidR="003A67E5" w:rsidRPr="001850BA" w:rsidRDefault="003A67E5" w:rsidP="003A67E5">
      <w:pPr>
        <w:widowControl w:val="0"/>
        <w:spacing w:before="120" w:line="340" w:lineRule="exact"/>
        <w:ind w:firstLine="720"/>
        <w:jc w:val="both"/>
        <w:rPr>
          <w:bCs/>
          <w:i/>
          <w:iCs/>
          <w:szCs w:val="28"/>
        </w:rPr>
      </w:pPr>
      <w:r w:rsidRPr="001850BA">
        <w:rPr>
          <w:bCs/>
          <w:i/>
          <w:iCs/>
          <w:szCs w:val="28"/>
        </w:rPr>
        <w:t>- Bước 1. Nộp, tiếp nhận và kiểm tra hồ sơ:</w:t>
      </w:r>
    </w:p>
    <w:p w14:paraId="623C4FB0" w14:textId="77777777" w:rsidR="003A67E5" w:rsidRPr="001850BA" w:rsidRDefault="003A67E5" w:rsidP="003A67E5">
      <w:pPr>
        <w:spacing w:before="120"/>
        <w:ind w:firstLine="720"/>
        <w:jc w:val="both"/>
        <w:rPr>
          <w:bCs/>
          <w:i/>
          <w:iCs/>
          <w:szCs w:val="28"/>
        </w:rPr>
      </w:pPr>
      <w:r w:rsidRPr="001850BA">
        <w:rPr>
          <w:spacing w:val="-4"/>
          <w:szCs w:val="28"/>
        </w:rPr>
        <w:t xml:space="preserve">Tổ chức, cá nhân </w:t>
      </w:r>
      <w:r w:rsidRPr="001850BA">
        <w:rPr>
          <w:spacing w:val="-4"/>
          <w:szCs w:val="28"/>
          <w:lang w:val="pt-BR"/>
        </w:rPr>
        <w:t>đề nghị thăm dò khoáng sản tại khu vực cấm hoạt động khoáng sản, khu vực tạm thời cấm hoạt động khoáng sản</w:t>
      </w:r>
      <w:r w:rsidRPr="001850BA">
        <w:rPr>
          <w:spacing w:val="-4"/>
          <w:szCs w:val="28"/>
        </w:rPr>
        <w:t xml:space="preserve"> </w:t>
      </w:r>
      <w:bookmarkStart w:id="49" w:name="_Hlk206632238"/>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bookmarkEnd w:id="49"/>
    </w:p>
    <w:p w14:paraId="3ECA068D" w14:textId="77777777" w:rsidR="003A67E5" w:rsidRPr="001850BA" w:rsidRDefault="003A67E5" w:rsidP="003A67E5">
      <w:pPr>
        <w:spacing w:before="120"/>
        <w:ind w:firstLine="720"/>
        <w:jc w:val="both"/>
        <w:rPr>
          <w:i/>
          <w:iCs/>
          <w:szCs w:val="28"/>
          <w:lang w:val="pt-BR"/>
        </w:rPr>
      </w:pPr>
      <w:r w:rsidRPr="001850BA">
        <w:rPr>
          <w:i/>
          <w:iCs/>
          <w:szCs w:val="28"/>
          <w:lang w:val="pt-BR"/>
        </w:rPr>
        <w:t>- Bước 2. Thẩm định hồ sơ và trình phê duyệt:</w:t>
      </w:r>
    </w:p>
    <w:p w14:paraId="676A337A" w14:textId="77777777" w:rsidR="003A67E5" w:rsidRPr="001850BA" w:rsidRDefault="003A67E5" w:rsidP="003A67E5">
      <w:pPr>
        <w:spacing w:before="120"/>
        <w:ind w:firstLine="720"/>
        <w:jc w:val="both"/>
        <w:rPr>
          <w:rFonts w:eastAsia="Times New Roman"/>
          <w:szCs w:val="28"/>
        </w:rPr>
      </w:pPr>
      <w:r w:rsidRPr="001850BA">
        <w:rPr>
          <w:rFonts w:eastAsia="Times New Roman"/>
          <w:szCs w:val="28"/>
        </w:rPr>
        <w:t>+ Trong thời hạn 10 ngày kể từ ngày nhận được đề nghị của tổ chức, cá nhân, Ủy ban nhân dân cấp tỉnh gửi văn bản lấy ý kiến các cơ quan quản lý nhà nước có liên quan.</w:t>
      </w:r>
    </w:p>
    <w:p w14:paraId="7045AA81" w14:textId="77777777" w:rsidR="003A67E5" w:rsidRPr="001850BA" w:rsidRDefault="003A67E5" w:rsidP="003A67E5">
      <w:pPr>
        <w:spacing w:before="120"/>
        <w:ind w:firstLine="720"/>
        <w:jc w:val="both"/>
        <w:rPr>
          <w:spacing w:val="-2"/>
          <w:szCs w:val="28"/>
          <w:lang w:val="pt-BR"/>
        </w:rPr>
      </w:pPr>
      <w:r w:rsidRPr="001850BA">
        <w:rPr>
          <w:spacing w:val="-2"/>
          <w:szCs w:val="28"/>
          <w:lang w:val="pt-BR"/>
        </w:rPr>
        <w:t>+ Trong thời hạn 15 ngày, kể từ ngày nhận được văn bản lấy ý kiến, cơ quan được lấy ý kiến phải có ý kiến bằng văn bản về mức độ ảnh hưởng đến đối tượng bảo vệ tại khu vực cấm hoạt động khoáng sản, khu vực tạm thời cấm hoạt động khoáng sản và việc chấp thuận cho phép thăm dò khoáng sản ở khu vực khu vực cấm hoạt động khoáng sản, khu vực tạm thời cấm hoạt động khoáng sản.</w:t>
      </w:r>
    </w:p>
    <w:p w14:paraId="3BAB193D" w14:textId="77777777" w:rsidR="003A67E5" w:rsidRPr="001850BA" w:rsidRDefault="003A67E5" w:rsidP="003A67E5">
      <w:pPr>
        <w:spacing w:before="120"/>
        <w:ind w:firstLine="720"/>
        <w:jc w:val="both"/>
        <w:rPr>
          <w:szCs w:val="28"/>
          <w:lang w:val="pt-BR"/>
        </w:rPr>
      </w:pPr>
      <w:r w:rsidRPr="001850BA">
        <w:rPr>
          <w:szCs w:val="28"/>
          <w:lang w:val="pt-BR"/>
        </w:rPr>
        <w:t>+ Trong thời hạn 15 ngày, kể từ ngày hoàn thành các nội dung nêu trên, Sở Nông nghiệp và Môi trường phải tổng hợp hồ sơ theo quy định, trình cơ quan nhà nước có thẩm quyền xem xét, chấp thuận.</w:t>
      </w:r>
    </w:p>
    <w:p w14:paraId="2DF41519" w14:textId="77777777" w:rsidR="003A67E5" w:rsidRPr="001850BA" w:rsidRDefault="003A67E5" w:rsidP="003A67E5">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07DA350E" w14:textId="77777777" w:rsidR="003A67E5" w:rsidRPr="001850BA" w:rsidRDefault="003A67E5" w:rsidP="003A67E5">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59320CD0" w14:textId="77777777" w:rsidR="003A67E5" w:rsidRPr="001850BA" w:rsidRDefault="003A67E5" w:rsidP="003A67E5">
      <w:pPr>
        <w:spacing w:before="120"/>
        <w:ind w:firstLine="720"/>
        <w:jc w:val="both"/>
        <w:rPr>
          <w:b/>
          <w:i/>
          <w:iCs/>
          <w:szCs w:val="28"/>
          <w:lang w:val="pt-BR"/>
        </w:rPr>
      </w:pPr>
      <w:r w:rsidRPr="001850BA">
        <w:rPr>
          <w:b/>
          <w:i/>
          <w:iCs/>
          <w:szCs w:val="28"/>
          <w:lang w:val="pt-BR"/>
        </w:rPr>
        <w:t>(1) Thành phần hồ sơ:</w:t>
      </w:r>
    </w:p>
    <w:p w14:paraId="70226046" w14:textId="77777777" w:rsidR="003A67E5" w:rsidRPr="001850BA" w:rsidRDefault="003A67E5" w:rsidP="003A67E5">
      <w:pPr>
        <w:spacing w:before="120"/>
        <w:ind w:firstLine="720"/>
        <w:jc w:val="both"/>
        <w:rPr>
          <w:rFonts w:eastAsia="Times New Roman"/>
          <w:spacing w:val="-4"/>
          <w:szCs w:val="28"/>
          <w:lang w:eastAsia="vi-VN"/>
        </w:rPr>
      </w:pPr>
      <w:r w:rsidRPr="001850BA">
        <w:rPr>
          <w:rFonts w:eastAsia="Times New Roman"/>
          <w:spacing w:val="-4"/>
          <w:szCs w:val="28"/>
          <w:lang w:eastAsia="vi-VN"/>
        </w:rPr>
        <w:t>- Văn bản đề nghị thăm dò khoáng sản ở khu vực khu vực cấm hoạt động khoáng sản, khu vực tạm thời cấm hoạt động khoáng sản của tổ chức, cá nhân;</w:t>
      </w:r>
    </w:p>
    <w:p w14:paraId="71D46007" w14:textId="77777777" w:rsidR="003A67E5" w:rsidRPr="001850BA" w:rsidRDefault="003A67E5" w:rsidP="003A67E5">
      <w:pPr>
        <w:spacing w:before="120"/>
        <w:ind w:firstLine="720"/>
        <w:jc w:val="both"/>
        <w:rPr>
          <w:rFonts w:eastAsia="Times New Roman"/>
          <w:spacing w:val="-4"/>
          <w:szCs w:val="28"/>
          <w:lang w:eastAsia="vi-VN"/>
        </w:rPr>
      </w:pPr>
      <w:r w:rsidRPr="001850BA">
        <w:rPr>
          <w:rFonts w:eastAsia="Times New Roman"/>
          <w:spacing w:val="-4"/>
          <w:szCs w:val="28"/>
          <w:lang w:eastAsia="vi-VN"/>
        </w:rPr>
        <w:t>- Phương án đánh giá mức độ ảnh hưởng đến đối tượng cần bảo vệ (nội dung phương án được quy định tại khoản 3 Điều 14 Nghị định số 193/2025/NĐ-CP ngày 02/7/2025 của Chính phủ).</w:t>
      </w:r>
    </w:p>
    <w:p w14:paraId="7B74DD75" w14:textId="77777777" w:rsidR="003A67E5" w:rsidRPr="001850BA" w:rsidRDefault="003A67E5" w:rsidP="003A67E5">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4D60C784" w14:textId="77777777" w:rsidR="003A67E5" w:rsidRPr="001850BA" w:rsidRDefault="003A67E5" w:rsidP="003A67E5">
      <w:pPr>
        <w:spacing w:before="120"/>
        <w:ind w:firstLine="720"/>
        <w:jc w:val="both"/>
        <w:rPr>
          <w:bCs/>
          <w:szCs w:val="28"/>
          <w:lang w:val="da-DK"/>
        </w:rPr>
      </w:pPr>
      <w:r w:rsidRPr="001850BA">
        <w:rPr>
          <w:b/>
          <w:szCs w:val="28"/>
          <w:lang w:val="da-DK"/>
        </w:rPr>
        <w:lastRenderedPageBreak/>
        <w:t xml:space="preserve">d) Thời hạn giải quyết: </w:t>
      </w:r>
      <w:r w:rsidRPr="001850BA">
        <w:rPr>
          <w:bCs/>
          <w:szCs w:val="28"/>
          <w:lang w:val="da-DK"/>
        </w:rPr>
        <w:t>thời gian thẩm định hồ sơ là</w:t>
      </w:r>
      <w:r w:rsidRPr="001850BA">
        <w:rPr>
          <w:b/>
          <w:szCs w:val="28"/>
          <w:lang w:val="da-DK"/>
        </w:rPr>
        <w:t xml:space="preserve"> </w:t>
      </w:r>
      <w:r w:rsidRPr="001850BA">
        <w:rPr>
          <w:bCs/>
          <w:szCs w:val="28"/>
          <w:lang w:val="da-DK"/>
        </w:rPr>
        <w:t>40 ngày kể từ ngày tiếp nhận hồ sơ.</w:t>
      </w:r>
    </w:p>
    <w:p w14:paraId="14D2F018" w14:textId="77777777" w:rsidR="003A67E5" w:rsidRPr="001850BA" w:rsidRDefault="003A67E5" w:rsidP="003A67E5">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7B5173B9" w14:textId="77777777" w:rsidR="003A67E5" w:rsidRPr="001850BA" w:rsidRDefault="003A67E5" w:rsidP="003A67E5">
      <w:pPr>
        <w:spacing w:before="120"/>
        <w:ind w:firstLine="720"/>
        <w:jc w:val="both"/>
        <w:rPr>
          <w:szCs w:val="28"/>
          <w:lang w:val="da-DK"/>
        </w:rPr>
      </w:pPr>
      <w:r w:rsidRPr="001850BA">
        <w:rPr>
          <w:b/>
          <w:szCs w:val="28"/>
          <w:lang w:val="da-DK"/>
        </w:rPr>
        <w:t>e) Cơ quan thực hiện thủ tục hành chính:</w:t>
      </w:r>
    </w:p>
    <w:p w14:paraId="7ED18A72" w14:textId="77777777" w:rsidR="003A67E5" w:rsidRPr="001850BA" w:rsidRDefault="003A67E5" w:rsidP="003A67E5">
      <w:pPr>
        <w:spacing w:before="120"/>
        <w:ind w:firstLine="720"/>
        <w:jc w:val="both"/>
        <w:rPr>
          <w:szCs w:val="28"/>
          <w:lang w:val="da-DK"/>
        </w:rPr>
      </w:pPr>
      <w:bookmarkStart w:id="50" w:name="_Hlk206632264"/>
      <w:r w:rsidRPr="001850BA">
        <w:rPr>
          <w:szCs w:val="28"/>
          <w:lang w:val="da-DK"/>
        </w:rPr>
        <w:t>- Cơ quan có thẩm quyền quyết định: Ủy ban nhân dân cấp tỉnh.</w:t>
      </w:r>
    </w:p>
    <w:p w14:paraId="47B93C90" w14:textId="77777777" w:rsidR="003A67E5" w:rsidRPr="001850BA" w:rsidRDefault="003A67E5" w:rsidP="003A67E5">
      <w:pPr>
        <w:spacing w:before="120"/>
        <w:ind w:firstLine="720"/>
        <w:jc w:val="both"/>
        <w:rPr>
          <w:szCs w:val="28"/>
          <w:lang w:val="da-DK"/>
        </w:rPr>
      </w:pPr>
      <w:r w:rsidRPr="001850BA">
        <w:rPr>
          <w:szCs w:val="28"/>
          <w:lang w:val="da-DK"/>
        </w:rPr>
        <w:t>- Cơ quan được ủy quyền thực hiện: Không quy định.</w:t>
      </w:r>
    </w:p>
    <w:p w14:paraId="2855319D" w14:textId="77777777" w:rsidR="003A67E5" w:rsidRPr="001850BA" w:rsidRDefault="003A67E5" w:rsidP="003A67E5">
      <w:pPr>
        <w:spacing w:before="120"/>
        <w:ind w:firstLine="720"/>
        <w:jc w:val="both"/>
        <w:rPr>
          <w:szCs w:val="28"/>
          <w:lang w:val="da-DK"/>
        </w:rPr>
      </w:pPr>
      <w:r w:rsidRPr="001850BA">
        <w:rPr>
          <w:szCs w:val="28"/>
          <w:lang w:val="da-DK"/>
        </w:rPr>
        <w:t>- Cơ quan trực tiếp thực hiện: Sở Nông nghiệp và Môi trường.</w:t>
      </w:r>
    </w:p>
    <w:p w14:paraId="675D0A95" w14:textId="77777777" w:rsidR="003A67E5" w:rsidRPr="001850BA" w:rsidRDefault="003A67E5" w:rsidP="003A67E5">
      <w:pPr>
        <w:spacing w:before="120"/>
        <w:ind w:firstLine="720"/>
        <w:jc w:val="both"/>
        <w:rPr>
          <w:szCs w:val="28"/>
          <w:lang w:val="da-DK"/>
        </w:rPr>
      </w:pPr>
      <w:r w:rsidRPr="001850BA">
        <w:rPr>
          <w:szCs w:val="28"/>
          <w:lang w:val="da-DK"/>
        </w:rPr>
        <w:t xml:space="preserve">- Cơ quan phối hợp: Không quy định. </w:t>
      </w:r>
    </w:p>
    <w:bookmarkEnd w:id="50"/>
    <w:p w14:paraId="776BD8F5" w14:textId="77777777" w:rsidR="003A67E5" w:rsidRPr="001850BA" w:rsidRDefault="003A67E5" w:rsidP="003A67E5">
      <w:pPr>
        <w:spacing w:before="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Văn bản chấp thuận thăm dò khoáng sản tại khu vực cấm hoạt động khoáng sản, khu vực tạm thời cấm hoạt động khoáng sản thuộc thẩm quyền của Ủy ban nhân dân cấp tỉnh.</w:t>
      </w:r>
    </w:p>
    <w:p w14:paraId="7F6F1F3E" w14:textId="77777777" w:rsidR="003A67E5" w:rsidRPr="001850BA" w:rsidRDefault="003A67E5" w:rsidP="003A67E5">
      <w:pPr>
        <w:spacing w:before="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650E919F" w14:textId="77777777" w:rsidR="003A67E5" w:rsidRPr="001850BA" w:rsidRDefault="003A67E5" w:rsidP="003A67E5">
      <w:pPr>
        <w:spacing w:before="120"/>
        <w:ind w:firstLine="720"/>
        <w:jc w:val="both"/>
        <w:rPr>
          <w:bCs/>
          <w:spacing w:val="-6"/>
          <w:szCs w:val="28"/>
          <w:lang w:val="da-DK"/>
        </w:rPr>
      </w:pPr>
      <w:r w:rsidRPr="001850BA">
        <w:rPr>
          <w:b/>
          <w:szCs w:val="28"/>
          <w:lang w:val="da-DK"/>
        </w:rPr>
        <w:t xml:space="preserve">i) Tên mẫu đơn, mẫu tờ khai: </w:t>
      </w:r>
      <w:r w:rsidRPr="001850BA">
        <w:rPr>
          <w:bCs/>
          <w:szCs w:val="28"/>
          <w:lang w:val="da-DK"/>
        </w:rPr>
        <w:t>Không quy định.</w:t>
      </w:r>
    </w:p>
    <w:p w14:paraId="7AF56397" w14:textId="77777777" w:rsidR="003A67E5" w:rsidRPr="001850BA" w:rsidRDefault="003A67E5" w:rsidP="003A67E5">
      <w:pPr>
        <w:spacing w:before="120"/>
        <w:ind w:firstLine="720"/>
        <w:jc w:val="both"/>
        <w:rPr>
          <w:b/>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32FA8819" w14:textId="77777777" w:rsidR="003A67E5" w:rsidRPr="001850BA" w:rsidRDefault="003A67E5" w:rsidP="003A67E5">
      <w:pPr>
        <w:spacing w:before="120"/>
        <w:ind w:firstLine="720"/>
        <w:jc w:val="both"/>
        <w:rPr>
          <w:szCs w:val="28"/>
          <w:lang w:val="vi-VN"/>
        </w:rPr>
      </w:pPr>
      <w:r w:rsidRPr="001850BA">
        <w:rPr>
          <w:b/>
          <w:szCs w:val="28"/>
          <w:lang w:val="vi-VN"/>
        </w:rPr>
        <w:t>l) Căn cứ pháp lý của thủ tục hành chính:</w:t>
      </w:r>
    </w:p>
    <w:p w14:paraId="504404D1" w14:textId="77777777" w:rsidR="003A67E5" w:rsidRPr="001850BA" w:rsidRDefault="003A67E5" w:rsidP="003A67E5">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5EC0A2A" w14:textId="5C79A8AE" w:rsidR="000A4779" w:rsidRDefault="003A67E5" w:rsidP="003A67E5">
      <w:pPr>
        <w:spacing w:after="120"/>
        <w:ind w:firstLine="720"/>
        <w:jc w:val="both"/>
        <w:rPr>
          <w:b/>
          <w:bCs/>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w:t>
      </w:r>
      <w:r w:rsidRPr="001850BA">
        <w:rPr>
          <w:spacing w:val="-2"/>
          <w:szCs w:val="28"/>
        </w:rPr>
        <w:t>02/7/</w:t>
      </w:r>
      <w:r w:rsidRPr="001850BA">
        <w:rPr>
          <w:spacing w:val="-2"/>
          <w:szCs w:val="28"/>
          <w:lang w:val="vi-VN"/>
        </w:rPr>
        <w:t>20</w:t>
      </w:r>
      <w:r w:rsidRPr="001850BA">
        <w:rPr>
          <w:spacing w:val="-2"/>
          <w:szCs w:val="28"/>
        </w:rPr>
        <w:t>25</w:t>
      </w:r>
      <w:r w:rsidRPr="001850BA">
        <w:rPr>
          <w:spacing w:val="-2"/>
          <w:szCs w:val="28"/>
          <w:lang w:val="vi-VN"/>
        </w:rPr>
        <w:t xml:space="preserve">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r w:rsidRPr="001850BA">
        <w:rPr>
          <w:spacing w:val="-2"/>
          <w:szCs w:val="28"/>
        </w:rPr>
        <w:t>.</w:t>
      </w:r>
    </w:p>
    <w:p w14:paraId="5E2BB69F" w14:textId="77777777" w:rsidR="003A67E5" w:rsidRDefault="003A67E5" w:rsidP="00227B96">
      <w:pPr>
        <w:spacing w:after="120"/>
        <w:ind w:firstLine="720"/>
        <w:jc w:val="both"/>
        <w:rPr>
          <w:b/>
          <w:bCs/>
          <w:szCs w:val="28"/>
        </w:rPr>
      </w:pPr>
    </w:p>
    <w:p w14:paraId="6CFC34C4" w14:textId="77777777" w:rsidR="003A67E5" w:rsidRDefault="003A67E5" w:rsidP="00227B96">
      <w:pPr>
        <w:spacing w:after="120"/>
        <w:ind w:firstLine="720"/>
        <w:jc w:val="both"/>
        <w:rPr>
          <w:b/>
          <w:bCs/>
          <w:szCs w:val="28"/>
        </w:rPr>
      </w:pPr>
    </w:p>
    <w:p w14:paraId="4FA870B5" w14:textId="77777777" w:rsidR="003A67E5" w:rsidRDefault="003A67E5" w:rsidP="00227B96">
      <w:pPr>
        <w:spacing w:after="120"/>
        <w:ind w:firstLine="720"/>
        <w:jc w:val="both"/>
        <w:rPr>
          <w:b/>
          <w:bCs/>
          <w:szCs w:val="28"/>
        </w:rPr>
      </w:pPr>
    </w:p>
    <w:p w14:paraId="5CB1A7D9" w14:textId="77777777" w:rsidR="003A67E5" w:rsidRDefault="003A67E5" w:rsidP="00227B96">
      <w:pPr>
        <w:spacing w:after="120"/>
        <w:ind w:firstLine="720"/>
        <w:jc w:val="both"/>
        <w:rPr>
          <w:b/>
          <w:bCs/>
          <w:szCs w:val="28"/>
        </w:rPr>
      </w:pPr>
    </w:p>
    <w:p w14:paraId="40DB2BF5" w14:textId="77777777" w:rsidR="003A67E5" w:rsidRDefault="003A67E5" w:rsidP="00227B96">
      <w:pPr>
        <w:spacing w:after="120"/>
        <w:ind w:firstLine="720"/>
        <w:jc w:val="both"/>
        <w:rPr>
          <w:b/>
          <w:bCs/>
          <w:szCs w:val="28"/>
        </w:rPr>
      </w:pPr>
    </w:p>
    <w:p w14:paraId="25AA76EE" w14:textId="77777777" w:rsidR="003A67E5" w:rsidRDefault="003A67E5" w:rsidP="00227B96">
      <w:pPr>
        <w:spacing w:after="120"/>
        <w:ind w:firstLine="720"/>
        <w:jc w:val="both"/>
        <w:rPr>
          <w:b/>
          <w:bCs/>
          <w:szCs w:val="28"/>
        </w:rPr>
      </w:pPr>
    </w:p>
    <w:p w14:paraId="21F4FBCC" w14:textId="77777777" w:rsidR="003A67E5" w:rsidRDefault="003A67E5" w:rsidP="00227B96">
      <w:pPr>
        <w:spacing w:after="120"/>
        <w:ind w:firstLine="720"/>
        <w:jc w:val="both"/>
        <w:rPr>
          <w:b/>
          <w:bCs/>
          <w:szCs w:val="28"/>
        </w:rPr>
      </w:pPr>
    </w:p>
    <w:p w14:paraId="35A6E34A" w14:textId="77777777" w:rsidR="003A67E5" w:rsidRDefault="003A67E5" w:rsidP="00227B96">
      <w:pPr>
        <w:spacing w:after="120"/>
        <w:ind w:firstLine="720"/>
        <w:jc w:val="both"/>
        <w:rPr>
          <w:b/>
          <w:bCs/>
          <w:szCs w:val="28"/>
        </w:rPr>
      </w:pPr>
    </w:p>
    <w:p w14:paraId="317368E4" w14:textId="77777777" w:rsidR="003A67E5" w:rsidRDefault="003A67E5" w:rsidP="00227B96">
      <w:pPr>
        <w:spacing w:after="120"/>
        <w:ind w:firstLine="720"/>
        <w:jc w:val="both"/>
        <w:rPr>
          <w:b/>
          <w:bCs/>
          <w:szCs w:val="28"/>
        </w:rPr>
      </w:pPr>
    </w:p>
    <w:p w14:paraId="734524FD" w14:textId="5E6A5CB5" w:rsidR="00B357DE" w:rsidRDefault="00894FC0" w:rsidP="00227B96">
      <w:pPr>
        <w:spacing w:after="120"/>
        <w:ind w:firstLine="720"/>
        <w:jc w:val="both"/>
        <w:rPr>
          <w:b/>
          <w:bCs/>
          <w:szCs w:val="28"/>
        </w:rPr>
      </w:pPr>
      <w:r>
        <w:rPr>
          <w:b/>
          <w:bCs/>
          <w:szCs w:val="28"/>
        </w:rPr>
        <w:lastRenderedPageBreak/>
        <w:t>32. Chấp thuận khai thác khoáng sản tại khu vực cấm hoạt động khoáng sản, khu vực tạm thời cấm hoạt động khoáng sản đối với khoáng sản nhóm II, nhóm III và nhóm IV – 1.014293</w:t>
      </w:r>
    </w:p>
    <w:p w14:paraId="5F24BF16" w14:textId="77777777" w:rsidR="003A67E5" w:rsidRPr="001850BA" w:rsidRDefault="003A67E5" w:rsidP="003A67E5">
      <w:pPr>
        <w:spacing w:before="120"/>
        <w:ind w:firstLine="720"/>
        <w:jc w:val="both"/>
        <w:rPr>
          <w:b/>
          <w:szCs w:val="28"/>
        </w:rPr>
      </w:pPr>
      <w:r w:rsidRPr="001850BA">
        <w:rPr>
          <w:b/>
          <w:szCs w:val="28"/>
        </w:rPr>
        <w:t>a) Trình tự thực hiện:</w:t>
      </w:r>
    </w:p>
    <w:p w14:paraId="1FC3A9A7" w14:textId="77777777" w:rsidR="003A67E5" w:rsidRPr="001850BA" w:rsidRDefault="003A67E5" w:rsidP="003A67E5">
      <w:pPr>
        <w:spacing w:before="120"/>
        <w:ind w:firstLine="720"/>
        <w:jc w:val="both"/>
        <w:rPr>
          <w:bCs/>
          <w:i/>
          <w:iCs/>
          <w:szCs w:val="28"/>
        </w:rPr>
      </w:pPr>
      <w:r w:rsidRPr="001850BA">
        <w:rPr>
          <w:bCs/>
          <w:i/>
          <w:iCs/>
          <w:szCs w:val="28"/>
        </w:rPr>
        <w:t>- Bước 1. Nộp, tiếp nhận và kiểm tra hồ sơ:</w:t>
      </w:r>
    </w:p>
    <w:p w14:paraId="30502C68" w14:textId="77777777" w:rsidR="003A67E5" w:rsidRPr="001850BA" w:rsidRDefault="003A67E5" w:rsidP="003A67E5">
      <w:pPr>
        <w:spacing w:before="120"/>
        <w:ind w:firstLine="720"/>
        <w:jc w:val="both"/>
        <w:rPr>
          <w:bCs/>
          <w:i/>
          <w:iCs/>
          <w:spacing w:val="-4"/>
          <w:szCs w:val="28"/>
        </w:rPr>
      </w:pPr>
      <w:r w:rsidRPr="001850BA">
        <w:rPr>
          <w:spacing w:val="-4"/>
          <w:szCs w:val="28"/>
        </w:rPr>
        <w:t xml:space="preserve">Tổ chức, cá nhân </w:t>
      </w:r>
      <w:r w:rsidRPr="001850BA">
        <w:rPr>
          <w:spacing w:val="-4"/>
          <w:szCs w:val="28"/>
          <w:lang w:val="pt-BR"/>
        </w:rPr>
        <w:t>đề nghị khai thác khoáng sản tại khu vực cấm hoạt động khoáng sản, khu vực tạm thời cấm hoạt động khoáng sản</w:t>
      </w:r>
      <w:r w:rsidRPr="001850BA">
        <w:rPr>
          <w:spacing w:val="-4"/>
          <w:szCs w:val="28"/>
        </w:rPr>
        <w:t xml:space="preserve"> </w:t>
      </w:r>
      <w:r w:rsidRPr="001850BA">
        <w:rPr>
          <w:szCs w:val="28"/>
        </w:rPr>
        <w:t>lựa chọn nộp hồ sơ thông qua một trong các hình thức trực tiếp, qua đường bưu điện về cơ quan tiếp nhận hồ sơ giải quyết thủ tục hành chính do Chủ tịch Ủy ban nhân dân cấp tỉnh phân công hoặc thông qua hệ thống dịch vụ công trực tuyến.</w:t>
      </w:r>
      <w:r w:rsidRPr="001850BA">
        <w:rPr>
          <w:bCs/>
          <w:szCs w:val="28"/>
        </w:rPr>
        <w:t xml:space="preserve"> C</w:t>
      </w:r>
      <w:r w:rsidRPr="001850BA">
        <w:rPr>
          <w:szCs w:val="28"/>
        </w:rPr>
        <w:t>ơ quan tiếp nhận hồ sơ</w:t>
      </w:r>
      <w:r w:rsidRPr="001850BA">
        <w:rPr>
          <w:rFonts w:eastAsia="Times New Roman"/>
          <w:szCs w:val="28"/>
          <w:lang w:eastAsia="vi-VN"/>
        </w:rPr>
        <w:t xml:space="preserve"> có trách nhiệm xem xét, kiểm tra tính đầy đủ, hợp lệ của hồ sơ</w:t>
      </w:r>
      <w:r w:rsidRPr="001850BA">
        <w:rPr>
          <w:spacing w:val="-4"/>
          <w:szCs w:val="28"/>
        </w:rPr>
        <w:t>.</w:t>
      </w:r>
    </w:p>
    <w:p w14:paraId="0EC4693A" w14:textId="77777777" w:rsidR="003A67E5" w:rsidRPr="001850BA" w:rsidRDefault="003A67E5" w:rsidP="003A67E5">
      <w:pPr>
        <w:spacing w:before="120"/>
        <w:ind w:firstLine="720"/>
        <w:jc w:val="both"/>
        <w:rPr>
          <w:i/>
          <w:iCs/>
          <w:szCs w:val="28"/>
          <w:lang w:val="pt-BR"/>
        </w:rPr>
      </w:pPr>
      <w:r w:rsidRPr="001850BA">
        <w:rPr>
          <w:i/>
          <w:iCs/>
          <w:szCs w:val="28"/>
          <w:lang w:val="pt-BR"/>
        </w:rPr>
        <w:t>- Bước 2. Thẩm định hồ sơ và trình phê duyệt:</w:t>
      </w:r>
    </w:p>
    <w:p w14:paraId="20058893" w14:textId="77777777" w:rsidR="003A67E5" w:rsidRPr="001850BA" w:rsidRDefault="003A67E5" w:rsidP="003A67E5">
      <w:pPr>
        <w:spacing w:before="120"/>
        <w:ind w:firstLine="720"/>
        <w:jc w:val="both"/>
        <w:rPr>
          <w:rFonts w:eastAsia="Times New Roman"/>
          <w:szCs w:val="28"/>
        </w:rPr>
      </w:pPr>
      <w:r w:rsidRPr="001850BA">
        <w:rPr>
          <w:rFonts w:eastAsia="Times New Roman"/>
          <w:szCs w:val="28"/>
        </w:rPr>
        <w:t>+ Trong thời hạn 10 ngày kể từ ngày nhận được đề nghị của tổ chức, cá nhân, Ủy ban nhân dân cấp tỉnh gửi văn bản lấy ý kiến các cơ quan quản lý nhà nước có liên quan.</w:t>
      </w:r>
    </w:p>
    <w:p w14:paraId="0F553337" w14:textId="77777777" w:rsidR="003A67E5" w:rsidRPr="001850BA" w:rsidRDefault="003A67E5" w:rsidP="003A67E5">
      <w:pPr>
        <w:spacing w:before="120"/>
        <w:ind w:firstLine="720"/>
        <w:jc w:val="both"/>
        <w:rPr>
          <w:spacing w:val="-2"/>
          <w:szCs w:val="28"/>
          <w:lang w:val="pt-BR"/>
        </w:rPr>
      </w:pPr>
      <w:r w:rsidRPr="001850BA">
        <w:rPr>
          <w:spacing w:val="-2"/>
          <w:szCs w:val="28"/>
          <w:lang w:val="pt-BR"/>
        </w:rPr>
        <w:t>+ Trong thời hạn 15 ngày, kể từ ngày nhận được văn bản lấy ý kiến, cơ quan được lấy ý kiến phải có ý kiến bằng văn bản về mức độ ảnh hưởng đến đối tượng bảo vệ tại khu vực cấm hoạt động khoáng sản, khu vực tạm thời cấm hoạt động khoáng sản và việc chấp thuận cho phép thăm dò khoáng sản ở khu vực khu vực cấm hoạt động khoáng sản, khu vực tạm thời cấm hoạt động khoáng sản.</w:t>
      </w:r>
    </w:p>
    <w:p w14:paraId="529A8737" w14:textId="77777777" w:rsidR="003A67E5" w:rsidRPr="001850BA" w:rsidRDefault="003A67E5" w:rsidP="003A67E5">
      <w:pPr>
        <w:spacing w:before="120"/>
        <w:ind w:firstLine="720"/>
        <w:jc w:val="both"/>
        <w:rPr>
          <w:szCs w:val="28"/>
          <w:lang w:val="pt-BR"/>
        </w:rPr>
      </w:pPr>
      <w:r w:rsidRPr="001850BA">
        <w:rPr>
          <w:szCs w:val="28"/>
          <w:lang w:val="pt-BR"/>
        </w:rPr>
        <w:t>+ Trong thời hạn 15 ngày, kể từ ngày hoàn thành các nội dung nêu trên, Sở Nông nghiệp và Môi trường phải tổng hợp hồ sơ theo quy định, trình cơ quan nhà nước có thẩm quyền xem xét, chấp thuận.</w:t>
      </w:r>
    </w:p>
    <w:p w14:paraId="0D4238B4" w14:textId="77777777" w:rsidR="003A67E5" w:rsidRPr="001850BA" w:rsidRDefault="003A67E5" w:rsidP="003A67E5">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4085FE33" w14:textId="77777777" w:rsidR="003A67E5" w:rsidRPr="001850BA" w:rsidRDefault="003A67E5" w:rsidP="003A67E5">
      <w:pPr>
        <w:spacing w:before="120"/>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6F75B5D4" w14:textId="77777777" w:rsidR="003A67E5" w:rsidRPr="001850BA" w:rsidRDefault="003A67E5" w:rsidP="003A67E5">
      <w:pPr>
        <w:spacing w:before="120"/>
        <w:ind w:firstLine="720"/>
        <w:jc w:val="both"/>
        <w:rPr>
          <w:b/>
          <w:i/>
          <w:iCs/>
          <w:szCs w:val="28"/>
          <w:lang w:val="pt-BR"/>
        </w:rPr>
      </w:pPr>
      <w:r w:rsidRPr="001850BA">
        <w:rPr>
          <w:b/>
          <w:i/>
          <w:iCs/>
          <w:szCs w:val="28"/>
          <w:lang w:val="pt-BR"/>
        </w:rPr>
        <w:t>(1) Thành phần hồ sơ:</w:t>
      </w:r>
    </w:p>
    <w:p w14:paraId="11CD74EA" w14:textId="77777777" w:rsidR="003A67E5" w:rsidRPr="001850BA" w:rsidRDefault="003A67E5" w:rsidP="003A67E5">
      <w:pPr>
        <w:spacing w:before="120"/>
        <w:ind w:firstLine="720"/>
        <w:jc w:val="both"/>
        <w:rPr>
          <w:rFonts w:eastAsia="Times New Roman"/>
          <w:spacing w:val="-4"/>
          <w:szCs w:val="28"/>
          <w:lang w:eastAsia="vi-VN"/>
        </w:rPr>
      </w:pPr>
      <w:r w:rsidRPr="001850BA">
        <w:rPr>
          <w:rFonts w:eastAsia="Times New Roman"/>
          <w:spacing w:val="-4"/>
          <w:szCs w:val="28"/>
          <w:lang w:eastAsia="vi-VN"/>
        </w:rPr>
        <w:t>- Văn bản đề nghị khai thác khoáng sản ở khu vực khu vực cấm hoạt động khoáng sản, khu vực tạm thời cấm hoạt động khoáng sản của tổ chức, cá nhân;</w:t>
      </w:r>
    </w:p>
    <w:p w14:paraId="120AE1E5" w14:textId="77777777" w:rsidR="003A67E5" w:rsidRPr="001850BA" w:rsidRDefault="003A67E5" w:rsidP="003A67E5">
      <w:pPr>
        <w:spacing w:before="120"/>
        <w:ind w:firstLine="720"/>
        <w:jc w:val="both"/>
        <w:rPr>
          <w:rFonts w:eastAsia="Times New Roman"/>
          <w:spacing w:val="-4"/>
          <w:szCs w:val="28"/>
          <w:lang w:eastAsia="vi-VN"/>
        </w:rPr>
      </w:pPr>
      <w:r w:rsidRPr="001850BA">
        <w:rPr>
          <w:rFonts w:eastAsia="Times New Roman"/>
          <w:spacing w:val="-4"/>
          <w:szCs w:val="28"/>
          <w:lang w:eastAsia="vi-VN"/>
        </w:rPr>
        <w:t>- Phương án đánh giá mức độ ảnh hưởng đến đối tượng cần bảo vệ (nội dung phương án được quy định tại khoản 3 Điều 14 Nghị định số 193/2025/NĐ-CP ngày 02/7/2025 của Chính phủ);</w:t>
      </w:r>
    </w:p>
    <w:p w14:paraId="4688BA19" w14:textId="77777777" w:rsidR="003A67E5" w:rsidRPr="001850BA" w:rsidRDefault="003A67E5" w:rsidP="003A67E5">
      <w:pPr>
        <w:widowControl w:val="0"/>
        <w:shd w:val="clear" w:color="auto" w:fill="FFFFFF"/>
        <w:spacing w:before="120"/>
        <w:ind w:firstLine="720"/>
        <w:jc w:val="both"/>
        <w:rPr>
          <w:rFonts w:eastAsia="Times New Roman"/>
          <w:szCs w:val="28"/>
          <w:lang w:eastAsia="vi-VN"/>
        </w:rPr>
      </w:pPr>
      <w:r w:rsidRPr="001850BA">
        <w:rPr>
          <w:rFonts w:eastAsia="Times New Roman"/>
          <w:spacing w:val="-4"/>
          <w:szCs w:val="28"/>
          <w:lang w:eastAsia="vi-VN"/>
        </w:rPr>
        <w:t xml:space="preserve">- Báo cáo hiện trạng hoạt động khai thác khoáng sản đối với trường hợp tổ chức, </w:t>
      </w:r>
      <w:r w:rsidRPr="001850BA">
        <w:rPr>
          <w:rFonts w:eastAsia="Times New Roman"/>
          <w:spacing w:val="-4"/>
          <w:szCs w:val="28"/>
          <w:lang w:eastAsia="vi-VN"/>
        </w:rPr>
        <w:lastRenderedPageBreak/>
        <w:t>cá nhân đang khai thác khoáng sản tại khu vực liền kề hoặc giáp ranh với khu vực đề nghị giấy phép khai thác khoáng sản ở khu vực cấm hoạt động khoáng sản, khu vực tạm thời cấm hoạt động khoáng sản (nếu có).</w:t>
      </w:r>
    </w:p>
    <w:p w14:paraId="06583BDC" w14:textId="77777777" w:rsidR="003A67E5" w:rsidRPr="001850BA" w:rsidRDefault="003A67E5" w:rsidP="003A67E5">
      <w:pPr>
        <w:spacing w:before="120"/>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01FD142F" w14:textId="77777777" w:rsidR="003A67E5" w:rsidRPr="001850BA" w:rsidRDefault="003A67E5" w:rsidP="003A67E5">
      <w:pPr>
        <w:spacing w:before="120"/>
        <w:ind w:firstLine="720"/>
        <w:jc w:val="both"/>
        <w:rPr>
          <w:bCs/>
          <w:szCs w:val="28"/>
          <w:lang w:val="da-DK"/>
        </w:rPr>
      </w:pPr>
      <w:r w:rsidRPr="001850BA">
        <w:rPr>
          <w:b/>
          <w:szCs w:val="28"/>
          <w:lang w:val="da-DK"/>
        </w:rPr>
        <w:t xml:space="preserve">d) Thời hạn giải quyết: </w:t>
      </w:r>
      <w:r w:rsidRPr="001850BA">
        <w:rPr>
          <w:bCs/>
          <w:szCs w:val="28"/>
          <w:lang w:val="da-DK"/>
        </w:rPr>
        <w:t>thời gian thẩm định hồ sơ là</w:t>
      </w:r>
      <w:r w:rsidRPr="001850BA">
        <w:rPr>
          <w:b/>
          <w:szCs w:val="28"/>
          <w:lang w:val="da-DK"/>
        </w:rPr>
        <w:t xml:space="preserve"> </w:t>
      </w:r>
      <w:r w:rsidRPr="001850BA">
        <w:rPr>
          <w:bCs/>
          <w:szCs w:val="28"/>
          <w:lang w:val="da-DK"/>
        </w:rPr>
        <w:t>40 ngày kể từ ngày tiếp nhận hồ sơ.</w:t>
      </w:r>
    </w:p>
    <w:p w14:paraId="64FBF775" w14:textId="77777777" w:rsidR="003A67E5" w:rsidRPr="001850BA" w:rsidRDefault="003A67E5" w:rsidP="003A67E5">
      <w:pPr>
        <w:spacing w:before="120"/>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3151400A" w14:textId="77777777" w:rsidR="003A67E5" w:rsidRPr="001850BA" w:rsidRDefault="003A67E5" w:rsidP="003A67E5">
      <w:pPr>
        <w:spacing w:before="120"/>
        <w:ind w:firstLine="720"/>
        <w:jc w:val="both"/>
        <w:rPr>
          <w:szCs w:val="28"/>
          <w:lang w:val="da-DK"/>
        </w:rPr>
      </w:pPr>
      <w:r w:rsidRPr="001850BA">
        <w:rPr>
          <w:b/>
          <w:szCs w:val="28"/>
          <w:lang w:val="da-DK"/>
        </w:rPr>
        <w:t>e) Cơ quan thực hiện thủ tục hành chính:</w:t>
      </w:r>
    </w:p>
    <w:p w14:paraId="151285C5" w14:textId="77777777" w:rsidR="003A67E5" w:rsidRPr="001850BA" w:rsidRDefault="003A67E5" w:rsidP="003A67E5">
      <w:pPr>
        <w:spacing w:before="120"/>
        <w:ind w:firstLine="720"/>
        <w:jc w:val="both"/>
        <w:rPr>
          <w:szCs w:val="28"/>
          <w:lang w:val="da-DK"/>
        </w:rPr>
      </w:pPr>
      <w:r w:rsidRPr="001850BA">
        <w:rPr>
          <w:szCs w:val="28"/>
          <w:lang w:val="da-DK"/>
        </w:rPr>
        <w:t>- Cơ quan có thẩm quyền quyết định: Ủy ban nhân dân cấp tỉnh.</w:t>
      </w:r>
    </w:p>
    <w:p w14:paraId="02A28AA5" w14:textId="77777777" w:rsidR="003A67E5" w:rsidRPr="001850BA" w:rsidRDefault="003A67E5" w:rsidP="003A67E5">
      <w:pPr>
        <w:spacing w:before="120"/>
        <w:ind w:firstLine="720"/>
        <w:jc w:val="both"/>
        <w:rPr>
          <w:szCs w:val="28"/>
          <w:lang w:val="da-DK"/>
        </w:rPr>
      </w:pPr>
      <w:r w:rsidRPr="001850BA">
        <w:rPr>
          <w:szCs w:val="28"/>
          <w:lang w:val="da-DK"/>
        </w:rPr>
        <w:t>- Cơ quan được ủy quyền thực hiện: Không quy định.</w:t>
      </w:r>
    </w:p>
    <w:p w14:paraId="30AD98A2" w14:textId="77777777" w:rsidR="003A67E5" w:rsidRPr="001850BA" w:rsidRDefault="003A67E5" w:rsidP="003A67E5">
      <w:pPr>
        <w:spacing w:before="120"/>
        <w:ind w:firstLine="720"/>
        <w:jc w:val="both"/>
        <w:rPr>
          <w:szCs w:val="28"/>
          <w:lang w:val="da-DK"/>
        </w:rPr>
      </w:pPr>
      <w:r w:rsidRPr="001850BA">
        <w:rPr>
          <w:szCs w:val="28"/>
          <w:lang w:val="da-DK"/>
        </w:rPr>
        <w:t>- Cơ quan trực tiếp thực hiện: Sở Nông nghiệp và Môi trường.</w:t>
      </w:r>
    </w:p>
    <w:p w14:paraId="0EC55DA4" w14:textId="77777777" w:rsidR="003A67E5" w:rsidRPr="001850BA" w:rsidRDefault="003A67E5" w:rsidP="003A67E5">
      <w:pPr>
        <w:spacing w:before="120"/>
        <w:ind w:firstLine="720"/>
        <w:jc w:val="both"/>
        <w:rPr>
          <w:szCs w:val="28"/>
          <w:lang w:val="da-DK"/>
        </w:rPr>
      </w:pPr>
      <w:r w:rsidRPr="001850BA">
        <w:rPr>
          <w:szCs w:val="28"/>
          <w:lang w:val="da-DK"/>
        </w:rPr>
        <w:t xml:space="preserve">- Cơ quan phối hợp: Không quy định. </w:t>
      </w:r>
    </w:p>
    <w:p w14:paraId="44A61E71" w14:textId="77777777" w:rsidR="003A67E5" w:rsidRPr="001850BA" w:rsidRDefault="003A67E5" w:rsidP="003A67E5">
      <w:pPr>
        <w:spacing w:before="120"/>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Văn bản chấp thuận khai thác khoáng sản tại khu vực cấm hoạt động khoáng sản, khu vực tạm thời cấm hoạt động khoáng sản thuộc thẩm quyền của Bộ Nông nghiệp và Môi trường.</w:t>
      </w:r>
    </w:p>
    <w:p w14:paraId="33EAA1EE" w14:textId="77777777" w:rsidR="003A67E5" w:rsidRPr="001850BA" w:rsidRDefault="003A67E5" w:rsidP="003A67E5">
      <w:pPr>
        <w:spacing w:before="120"/>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4B52E8DF" w14:textId="77777777" w:rsidR="003A67E5" w:rsidRPr="001850BA" w:rsidRDefault="003A67E5" w:rsidP="003A67E5">
      <w:pPr>
        <w:spacing w:before="120"/>
        <w:ind w:firstLine="720"/>
        <w:jc w:val="both"/>
        <w:rPr>
          <w:bCs/>
          <w:spacing w:val="-6"/>
          <w:szCs w:val="28"/>
          <w:lang w:val="da-DK"/>
        </w:rPr>
      </w:pPr>
      <w:r w:rsidRPr="001850BA">
        <w:rPr>
          <w:b/>
          <w:szCs w:val="28"/>
          <w:lang w:val="da-DK"/>
        </w:rPr>
        <w:t xml:space="preserve">i) Tên mẫu đơn, mẫu tờ khai: </w:t>
      </w:r>
      <w:r w:rsidRPr="001850BA">
        <w:rPr>
          <w:bCs/>
          <w:szCs w:val="28"/>
          <w:lang w:val="da-DK"/>
        </w:rPr>
        <w:t>Không quy định.</w:t>
      </w:r>
    </w:p>
    <w:p w14:paraId="46BCA2CE" w14:textId="77777777" w:rsidR="003A67E5" w:rsidRPr="001850BA" w:rsidRDefault="003A67E5" w:rsidP="003A67E5">
      <w:pPr>
        <w:spacing w:before="120"/>
        <w:ind w:firstLine="720"/>
        <w:jc w:val="both"/>
        <w:rPr>
          <w:b/>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4DBE92F9" w14:textId="77777777" w:rsidR="003A67E5" w:rsidRPr="001850BA" w:rsidRDefault="003A67E5" w:rsidP="003A67E5">
      <w:pPr>
        <w:spacing w:before="120"/>
        <w:ind w:firstLine="720"/>
        <w:jc w:val="both"/>
        <w:rPr>
          <w:szCs w:val="28"/>
          <w:lang w:val="vi-VN"/>
        </w:rPr>
      </w:pPr>
      <w:r w:rsidRPr="001850BA">
        <w:rPr>
          <w:b/>
          <w:szCs w:val="28"/>
          <w:lang w:val="vi-VN"/>
        </w:rPr>
        <w:t>l) Căn cứ pháp lý của thủ tục hành chính:</w:t>
      </w:r>
    </w:p>
    <w:p w14:paraId="23194801" w14:textId="77777777" w:rsidR="003A67E5" w:rsidRPr="001850BA" w:rsidRDefault="003A67E5" w:rsidP="003A67E5">
      <w:pPr>
        <w:spacing w:before="120"/>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138AF270" w14:textId="1BEC1745" w:rsidR="002C3E94" w:rsidRDefault="003A67E5" w:rsidP="003A67E5">
      <w:pPr>
        <w:spacing w:after="120"/>
        <w:ind w:firstLine="720"/>
        <w:jc w:val="both"/>
        <w:rPr>
          <w:b/>
          <w:bCs/>
          <w:szCs w:val="28"/>
        </w:rPr>
      </w:pPr>
      <w:r w:rsidRPr="001850BA">
        <w:rPr>
          <w:spacing w:val="-2"/>
          <w:szCs w:val="28"/>
          <w:lang w:val="vi-VN"/>
        </w:rPr>
        <w:t>- Nghị định số </w:t>
      </w:r>
      <w:r w:rsidRPr="001850BA">
        <w:rPr>
          <w:spacing w:val="-2"/>
          <w:szCs w:val="28"/>
        </w:rPr>
        <w:t>193</w:t>
      </w:r>
      <w:r w:rsidRPr="001850BA">
        <w:rPr>
          <w:spacing w:val="-2"/>
          <w:szCs w:val="28"/>
          <w:lang w:val="vi-VN"/>
        </w:rPr>
        <w:t>/20</w:t>
      </w:r>
      <w:r w:rsidRPr="001850BA">
        <w:rPr>
          <w:spacing w:val="-2"/>
          <w:szCs w:val="28"/>
        </w:rPr>
        <w:t>25</w:t>
      </w:r>
      <w:r w:rsidRPr="001850BA">
        <w:rPr>
          <w:spacing w:val="-2"/>
          <w:szCs w:val="28"/>
          <w:lang w:val="vi-VN"/>
        </w:rPr>
        <w:t xml:space="preserve">/NĐ-CP ngày </w:t>
      </w:r>
      <w:r w:rsidRPr="001850BA">
        <w:rPr>
          <w:spacing w:val="-2"/>
          <w:szCs w:val="28"/>
        </w:rPr>
        <w:t>02/7/</w:t>
      </w:r>
      <w:r w:rsidRPr="001850BA">
        <w:rPr>
          <w:spacing w:val="-2"/>
          <w:szCs w:val="28"/>
          <w:lang w:val="vi-VN"/>
        </w:rPr>
        <w:t>20</w:t>
      </w:r>
      <w:r w:rsidRPr="001850BA">
        <w:rPr>
          <w:spacing w:val="-2"/>
          <w:szCs w:val="28"/>
        </w:rPr>
        <w:t>25</w:t>
      </w:r>
      <w:r w:rsidRPr="001850BA">
        <w:rPr>
          <w:spacing w:val="-2"/>
          <w:szCs w:val="28"/>
          <w:lang w:val="vi-VN"/>
        </w:rPr>
        <w:t xml:space="preserve"> của Chính phủ quy định chi tiết </w:t>
      </w:r>
      <w:r w:rsidRPr="001850BA">
        <w:rPr>
          <w:spacing w:val="-2"/>
          <w:szCs w:val="28"/>
        </w:rPr>
        <w:t xml:space="preserve">một số điều và biện pháp thi hành </w:t>
      </w:r>
      <w:r w:rsidRPr="001850BA">
        <w:rPr>
          <w:spacing w:val="-2"/>
          <w:szCs w:val="28"/>
          <w:lang w:val="vi-VN"/>
        </w:rPr>
        <w:t xml:space="preserve">Luật </w:t>
      </w:r>
      <w:r w:rsidRPr="001850BA">
        <w:rPr>
          <w:spacing w:val="-2"/>
          <w:szCs w:val="28"/>
        </w:rPr>
        <w:t xml:space="preserve">Địa chất và </w:t>
      </w:r>
      <w:r w:rsidRPr="001850BA">
        <w:rPr>
          <w:spacing w:val="-2"/>
          <w:szCs w:val="28"/>
          <w:lang w:val="vi-VN"/>
        </w:rPr>
        <w:t>khoáng sản</w:t>
      </w:r>
      <w:r w:rsidRPr="001850BA">
        <w:rPr>
          <w:spacing w:val="-2"/>
          <w:szCs w:val="28"/>
        </w:rPr>
        <w:t>.</w:t>
      </w:r>
    </w:p>
    <w:p w14:paraId="4ECB1840" w14:textId="77777777" w:rsidR="002C3E94" w:rsidRDefault="002C3E94" w:rsidP="00227B96">
      <w:pPr>
        <w:spacing w:after="120"/>
        <w:ind w:firstLine="720"/>
        <w:jc w:val="both"/>
        <w:rPr>
          <w:b/>
          <w:bCs/>
          <w:szCs w:val="28"/>
        </w:rPr>
      </w:pPr>
    </w:p>
    <w:p w14:paraId="7D78C588" w14:textId="77777777" w:rsidR="002C3E94" w:rsidRDefault="002C3E94" w:rsidP="00227B96">
      <w:pPr>
        <w:spacing w:after="120"/>
        <w:ind w:firstLine="720"/>
        <w:jc w:val="both"/>
        <w:rPr>
          <w:b/>
          <w:bCs/>
          <w:szCs w:val="28"/>
        </w:rPr>
      </w:pPr>
    </w:p>
    <w:p w14:paraId="136F7687" w14:textId="77777777" w:rsidR="002C3E94" w:rsidRDefault="002C3E94" w:rsidP="00227B96">
      <w:pPr>
        <w:spacing w:after="120"/>
        <w:ind w:firstLine="720"/>
        <w:jc w:val="both"/>
        <w:rPr>
          <w:b/>
          <w:bCs/>
          <w:szCs w:val="28"/>
        </w:rPr>
      </w:pPr>
    </w:p>
    <w:p w14:paraId="70EFF1C5" w14:textId="77777777" w:rsidR="002C3E94" w:rsidRDefault="002C3E94" w:rsidP="00227B96">
      <w:pPr>
        <w:spacing w:after="120"/>
        <w:ind w:firstLine="720"/>
        <w:jc w:val="both"/>
        <w:rPr>
          <w:b/>
          <w:bCs/>
          <w:szCs w:val="28"/>
        </w:rPr>
      </w:pPr>
    </w:p>
    <w:p w14:paraId="66CEE237" w14:textId="77777777" w:rsidR="002C3E94" w:rsidRDefault="002C3E94" w:rsidP="00227B96">
      <w:pPr>
        <w:spacing w:after="120"/>
        <w:ind w:firstLine="720"/>
        <w:jc w:val="both"/>
        <w:rPr>
          <w:b/>
          <w:bCs/>
          <w:szCs w:val="28"/>
        </w:rPr>
      </w:pPr>
    </w:p>
    <w:p w14:paraId="28B99DBE" w14:textId="77777777" w:rsidR="002C3E94" w:rsidRDefault="002C3E94" w:rsidP="00227B96">
      <w:pPr>
        <w:spacing w:after="120"/>
        <w:ind w:firstLine="720"/>
        <w:jc w:val="both"/>
        <w:rPr>
          <w:b/>
          <w:bCs/>
          <w:szCs w:val="28"/>
        </w:rPr>
      </w:pPr>
    </w:p>
    <w:p w14:paraId="413E5C3E" w14:textId="77777777" w:rsidR="002C3E94" w:rsidRDefault="002C3E94" w:rsidP="00227B96">
      <w:pPr>
        <w:spacing w:after="120"/>
        <w:ind w:firstLine="720"/>
        <w:jc w:val="both"/>
        <w:rPr>
          <w:b/>
          <w:bCs/>
          <w:szCs w:val="28"/>
        </w:rPr>
      </w:pPr>
    </w:p>
    <w:p w14:paraId="06435441" w14:textId="6CA79F88" w:rsidR="00227B96" w:rsidRDefault="00894FC0" w:rsidP="00227B96">
      <w:pPr>
        <w:spacing w:after="120"/>
        <w:ind w:firstLine="720"/>
        <w:jc w:val="both"/>
        <w:rPr>
          <w:b/>
          <w:bCs/>
          <w:szCs w:val="28"/>
        </w:rPr>
      </w:pPr>
      <w:r>
        <w:rPr>
          <w:b/>
          <w:bCs/>
          <w:szCs w:val="28"/>
        </w:rPr>
        <w:lastRenderedPageBreak/>
        <w:t>33</w:t>
      </w:r>
      <w:r w:rsidR="00227B96" w:rsidRPr="001850BA">
        <w:rPr>
          <w:b/>
          <w:bCs/>
          <w:szCs w:val="28"/>
        </w:rPr>
        <w:t>. Quyết toán tiền cấp quyền khai thác khoáng sản</w:t>
      </w:r>
      <w:r w:rsidR="00227B96">
        <w:rPr>
          <w:b/>
          <w:bCs/>
          <w:szCs w:val="28"/>
        </w:rPr>
        <w:t xml:space="preserve"> </w:t>
      </w:r>
      <w:r>
        <w:rPr>
          <w:b/>
          <w:bCs/>
          <w:szCs w:val="28"/>
        </w:rPr>
        <w:t>–</w:t>
      </w:r>
      <w:r w:rsidR="00227B96">
        <w:rPr>
          <w:b/>
          <w:bCs/>
          <w:szCs w:val="28"/>
        </w:rPr>
        <w:t xml:space="preserve"> </w:t>
      </w:r>
      <w:r>
        <w:rPr>
          <w:b/>
          <w:bCs/>
          <w:szCs w:val="28"/>
        </w:rPr>
        <w:t>1.014295</w:t>
      </w:r>
    </w:p>
    <w:p w14:paraId="69ECE8E1" w14:textId="77777777" w:rsidR="002C3E94" w:rsidRPr="001850BA" w:rsidRDefault="002C3E94" w:rsidP="002C3E94">
      <w:pPr>
        <w:spacing w:before="120" w:line="340" w:lineRule="exact"/>
        <w:ind w:firstLine="720"/>
        <w:jc w:val="both"/>
        <w:outlineLvl w:val="1"/>
        <w:rPr>
          <w:b/>
          <w:bCs/>
          <w:szCs w:val="28"/>
        </w:rPr>
      </w:pPr>
      <w:r w:rsidRPr="001850BA">
        <w:rPr>
          <w:b/>
          <w:bCs/>
          <w:szCs w:val="28"/>
        </w:rPr>
        <w:t>a)</w:t>
      </w:r>
      <w:r w:rsidRPr="001850BA">
        <w:rPr>
          <w:b/>
          <w:bCs/>
          <w:szCs w:val="28"/>
          <w:lang w:val="vi-VN"/>
        </w:rPr>
        <w:t xml:space="preserve"> Trình tự thực hiện</w:t>
      </w:r>
      <w:r w:rsidRPr="001850BA">
        <w:rPr>
          <w:b/>
          <w:bCs/>
          <w:szCs w:val="28"/>
        </w:rPr>
        <w:t>:</w:t>
      </w:r>
    </w:p>
    <w:p w14:paraId="40AEFC7F" w14:textId="77777777" w:rsidR="002C3E94" w:rsidRPr="001850BA" w:rsidRDefault="002C3E94" w:rsidP="002C3E94">
      <w:pPr>
        <w:spacing w:before="120" w:line="340" w:lineRule="exact"/>
        <w:ind w:firstLine="720"/>
        <w:jc w:val="both"/>
        <w:rPr>
          <w:bCs/>
          <w:i/>
          <w:spacing w:val="-6"/>
          <w:szCs w:val="28"/>
        </w:rPr>
      </w:pPr>
      <w:r w:rsidRPr="001850BA">
        <w:rPr>
          <w:bCs/>
          <w:i/>
          <w:spacing w:val="-6"/>
          <w:szCs w:val="28"/>
        </w:rPr>
        <w:t xml:space="preserve">- Bước 1. Nộp hồ sơ đề nghị quyết toán tiền cấp quyền khai thác khoáng sản </w:t>
      </w:r>
    </w:p>
    <w:p w14:paraId="1419582D" w14:textId="77777777" w:rsidR="002C3E94" w:rsidRPr="001850BA" w:rsidRDefault="002C3E94" w:rsidP="002C3E94">
      <w:pPr>
        <w:spacing w:before="120" w:line="340" w:lineRule="exact"/>
        <w:ind w:firstLine="720"/>
        <w:jc w:val="both"/>
        <w:rPr>
          <w:bCs/>
          <w:szCs w:val="28"/>
        </w:rPr>
      </w:pPr>
      <w:r w:rsidRPr="001850BA">
        <w:rPr>
          <w:bCs/>
          <w:szCs w:val="28"/>
        </w:rPr>
        <w:t xml:space="preserve">Tổ chức, cá nhân đề nghị quyết toán tiền cấp quyền khai thác khoáng sản nộp hồ sơ đến Sở Nông nghiệp và Môi trường (cơ quan quyết toán tiền cấp quyền khai thác khoáng sản) </w:t>
      </w:r>
      <w:r w:rsidRPr="001850BA">
        <w:rPr>
          <w:szCs w:val="28"/>
        </w:rPr>
        <w:t xml:space="preserve">thông qua một trong các hình thức gửi trực tiếp, qua đường bưu điện hoặc bản điện tử thông qua hệ thống dịch vụ công trực tuyến </w:t>
      </w:r>
      <w:r w:rsidRPr="001850BA">
        <w:rPr>
          <w:bCs/>
          <w:szCs w:val="28"/>
        </w:rPr>
        <w:t>trước ngày 31 tháng 01 của năm quyết toán đối với trường hợp q</w:t>
      </w:r>
      <w:r w:rsidRPr="001850BA">
        <w:rPr>
          <w:rStyle w:val="Strong"/>
          <w:b w:val="0"/>
        </w:rPr>
        <w:t>uyết toán theo định kỳ 5 năm một lần</w:t>
      </w:r>
      <w:r w:rsidRPr="001850BA">
        <w:rPr>
          <w:bCs/>
          <w:szCs w:val="28"/>
        </w:rPr>
        <w:t>; trong vòng 30 ngày, kể từ thời điểm được gia hạn, điều chỉnh, cấp lại, chuyển nhượng giấy phép khai thác khoáng sản, giấy phép khai thác tận thu khoáng sản, quyết định đóng cửa mỏ đối với trường hợp q</w:t>
      </w:r>
      <w:r w:rsidRPr="001850BA">
        <w:rPr>
          <w:rStyle w:val="Strong"/>
          <w:b w:val="0"/>
        </w:rPr>
        <w:t>uyết toán khi gia hạn, điều chỉnh, cấp lại, chuyển nhượng giấy phép khai thác khoáng sản; quyết toán khi đóng cửa mỏ, giấy xác nhận đăng ký thu hồi khoáng sản, văn bản chấp thuận, cho phép khai thác, thu hồi khoáng sản hết hiệu lực</w:t>
      </w:r>
      <w:r w:rsidRPr="001850BA">
        <w:rPr>
          <w:bCs/>
          <w:szCs w:val="28"/>
        </w:rPr>
        <w:t>; trước ngày 30/9/2025 đối với trường hợp q</w:t>
      </w:r>
      <w:r w:rsidRPr="001850BA">
        <w:rPr>
          <w:rStyle w:val="Strong"/>
          <w:b w:val="0"/>
        </w:rPr>
        <w:t>uyết toán tiền cấp quyền khai thác khoáng sản, tiền trúng đấu giá quyền khai thác khoáng sản lần đầu theo quy định của Luật Địa chất và khoáng sản</w:t>
      </w:r>
      <w:r w:rsidRPr="001850BA">
        <w:rPr>
          <w:bCs/>
          <w:szCs w:val="28"/>
        </w:rPr>
        <w:t xml:space="preserve"> </w:t>
      </w:r>
      <w:r w:rsidRPr="001850BA">
        <w:rPr>
          <w:bCs/>
          <w:szCs w:val="28"/>
          <w:lang w:val="pl-PL"/>
        </w:rPr>
        <w:t>và được xác định theo trữ lượng, khối lượng khoáng sản đã khai thác, thu hồi tính đến ngày 30/6/2025.</w:t>
      </w:r>
    </w:p>
    <w:p w14:paraId="2B586721" w14:textId="77777777" w:rsidR="002C3E94" w:rsidRPr="001850BA" w:rsidRDefault="002C3E94" w:rsidP="002C3E94">
      <w:pPr>
        <w:spacing w:before="120" w:line="340" w:lineRule="exact"/>
        <w:ind w:firstLine="720"/>
        <w:jc w:val="both"/>
        <w:rPr>
          <w:i/>
          <w:szCs w:val="28"/>
          <w:lang w:val="pt-BR"/>
        </w:rPr>
      </w:pPr>
      <w:r w:rsidRPr="001850BA">
        <w:rPr>
          <w:bCs/>
          <w:i/>
          <w:spacing w:val="-4"/>
          <w:szCs w:val="28"/>
        </w:rPr>
        <w:t xml:space="preserve">- Bước 2. </w:t>
      </w:r>
      <w:r w:rsidRPr="001850BA">
        <w:rPr>
          <w:i/>
          <w:szCs w:val="28"/>
          <w:lang w:val="pt-BR"/>
        </w:rPr>
        <w:t>Kiểm tra hồ sơ:</w:t>
      </w:r>
    </w:p>
    <w:p w14:paraId="797919FA" w14:textId="77777777" w:rsidR="002C3E94" w:rsidRPr="001850BA" w:rsidRDefault="002C3E94" w:rsidP="002C3E94">
      <w:pPr>
        <w:spacing w:before="120" w:line="340" w:lineRule="exact"/>
        <w:ind w:firstLine="720"/>
        <w:jc w:val="both"/>
        <w:rPr>
          <w:szCs w:val="28"/>
        </w:rPr>
      </w:pPr>
      <w:r w:rsidRPr="001850BA">
        <w:rPr>
          <w:bCs/>
          <w:szCs w:val="28"/>
        </w:rPr>
        <w:t>Sở Nông nghiệp và Môi trường</w:t>
      </w:r>
      <w:r w:rsidRPr="001850BA">
        <w:rPr>
          <w:rFonts w:eastAsia="Times New Roman"/>
          <w:szCs w:val="28"/>
          <w:lang w:eastAsia="vi-VN"/>
        </w:rPr>
        <w:t xml:space="preserve"> xem xét, kiểm tra tính đầy đủ của hồ sơ.</w:t>
      </w:r>
    </w:p>
    <w:p w14:paraId="35E6867B" w14:textId="77777777" w:rsidR="002C3E94" w:rsidRPr="001850BA" w:rsidRDefault="002C3E94" w:rsidP="002C3E94">
      <w:pPr>
        <w:spacing w:before="120" w:line="340" w:lineRule="exact"/>
        <w:ind w:firstLine="720"/>
        <w:jc w:val="both"/>
        <w:rPr>
          <w:szCs w:val="28"/>
        </w:rPr>
      </w:pPr>
      <w:r w:rsidRPr="001850BA">
        <w:rPr>
          <w:szCs w:val="28"/>
        </w:rPr>
        <w:t xml:space="preserve">+ Trường hợp hồ sơ hợp lệ, </w:t>
      </w:r>
      <w:r w:rsidRPr="001850BA">
        <w:rPr>
          <w:bCs/>
          <w:szCs w:val="28"/>
        </w:rPr>
        <w:t>Sở Nông nghiệp và Môi trường</w:t>
      </w:r>
      <w:r w:rsidRPr="001850BA">
        <w:rPr>
          <w:b/>
          <w:szCs w:val="28"/>
        </w:rPr>
        <w:t xml:space="preserve"> </w:t>
      </w:r>
      <w:r w:rsidRPr="001850BA">
        <w:rPr>
          <w:bCs/>
          <w:szCs w:val="28"/>
        </w:rPr>
        <w:t>t</w:t>
      </w:r>
      <w:r w:rsidRPr="001850BA">
        <w:rPr>
          <w:szCs w:val="28"/>
        </w:rPr>
        <w:t>iếp nhận hồ sơ theo quy định. Trường hợp hồ sơ chưa đầy đủ thành phần thì không tiếp nhận hồ sơ và nêu rõ lý do không tiếp nhận trong phiếu yêu cầu bổ sung, hoàn thiện hồ sơ theo quy định của Chính phủ về việc tiếp nhận hồ sơ thủ tục hành chính.</w:t>
      </w:r>
    </w:p>
    <w:p w14:paraId="67C1DD7F" w14:textId="77777777" w:rsidR="002C3E94" w:rsidRPr="001850BA" w:rsidRDefault="002C3E94" w:rsidP="002C3E94">
      <w:pPr>
        <w:spacing w:before="120" w:line="340" w:lineRule="exact"/>
        <w:ind w:firstLine="720"/>
        <w:jc w:val="both"/>
        <w:rPr>
          <w:spacing w:val="-2"/>
          <w:szCs w:val="28"/>
        </w:rPr>
      </w:pPr>
      <w:r w:rsidRPr="001850BA">
        <w:rPr>
          <w:spacing w:val="-2"/>
          <w:szCs w:val="28"/>
        </w:rPr>
        <w:t xml:space="preserve">+ Trường hợp phải bổ sung, hoàn thiện hồ sơ đề nghị quyết toán tiền cấp quyền khai thác khoáng sản, </w:t>
      </w:r>
      <w:r w:rsidRPr="001850BA">
        <w:rPr>
          <w:bCs/>
          <w:spacing w:val="-2"/>
          <w:szCs w:val="28"/>
        </w:rPr>
        <w:t>Sở Nông nghiệp và Môi trường</w:t>
      </w:r>
      <w:r w:rsidRPr="001850BA">
        <w:rPr>
          <w:b/>
          <w:spacing w:val="-2"/>
          <w:szCs w:val="28"/>
        </w:rPr>
        <w:t xml:space="preserve"> </w:t>
      </w:r>
      <w:r w:rsidRPr="001850BA">
        <w:rPr>
          <w:spacing w:val="-2"/>
          <w:szCs w:val="28"/>
        </w:rPr>
        <w:t>có văn bản yêu cầu tổ chức, cá nhân bổ sung, hoàn thiện, trong đó nêu rõ nội dung cần bổ sung, hoàn thiện. Việc yêu cầu bổ sung, hoàn thiện hồ sơ chỉ thực hiện một lần. Trường hợp hồ sơ sau hoàn thiện không đáp ứng theo yêu cầu bổ sung, hoàn thiện lần đầu thì có thể đề nghị bổ sung, hoàn thiện lại, nhưng không phát sinh nội dung yêu cầu mới. Thời gian tổ chức, cá nhân bổ sung, hoàn thiện hồ sơ không tính vào thời gian quyết toán tiền cấp quyền khai thác khoáng sản theo quy định.</w:t>
      </w:r>
    </w:p>
    <w:p w14:paraId="135B2F8D" w14:textId="77777777" w:rsidR="002C3E94" w:rsidRPr="001850BA" w:rsidRDefault="002C3E94" w:rsidP="002C3E94">
      <w:pPr>
        <w:spacing w:before="120" w:line="340" w:lineRule="exact"/>
        <w:ind w:firstLine="720"/>
        <w:jc w:val="both"/>
        <w:rPr>
          <w:szCs w:val="28"/>
        </w:rPr>
      </w:pPr>
      <w:r w:rsidRPr="001850BA">
        <w:rPr>
          <w:szCs w:val="28"/>
        </w:rPr>
        <w:t xml:space="preserve">+ Trường hợp sau khi bổ sung, hoàn thiện lại mà hồ sơ đề nghị quyết toán tiền cấp quyền khai thác khoáng sản vẫn không đáp ứng yêu cầu theo quy định, </w:t>
      </w:r>
      <w:r w:rsidRPr="001850BA">
        <w:rPr>
          <w:bCs/>
          <w:szCs w:val="28"/>
        </w:rPr>
        <w:t>Sở Nông nghiệp và Môi trường</w:t>
      </w:r>
      <w:r w:rsidRPr="001850BA">
        <w:rPr>
          <w:szCs w:val="28"/>
        </w:rPr>
        <w:t xml:space="preserve"> dừng quyết toán và trả lại hồ sơ đề nghị quyết toán tiền cấp quyền khai thác khoáng sản. Tổ chức, cá nhân thuộc trường hợp này được quyền nộp lại hồ sơ nhưng sẽ được tính là hồ sơ nộp mới.</w:t>
      </w:r>
    </w:p>
    <w:p w14:paraId="2C3BE29B" w14:textId="77777777" w:rsidR="002C3E94" w:rsidRPr="001850BA" w:rsidRDefault="002C3E94" w:rsidP="002C3E94">
      <w:pPr>
        <w:spacing w:before="120" w:line="340" w:lineRule="exact"/>
        <w:ind w:firstLine="720"/>
        <w:jc w:val="both"/>
        <w:rPr>
          <w:i/>
          <w:szCs w:val="28"/>
          <w:lang w:val="pt-BR"/>
        </w:rPr>
      </w:pPr>
      <w:r w:rsidRPr="001850BA">
        <w:rPr>
          <w:i/>
          <w:szCs w:val="28"/>
          <w:lang w:val="pt-BR"/>
        </w:rPr>
        <w:lastRenderedPageBreak/>
        <w:t>- Bước 3. Q</w:t>
      </w:r>
      <w:r w:rsidRPr="001850BA">
        <w:rPr>
          <w:i/>
          <w:szCs w:val="28"/>
        </w:rPr>
        <w:t>uyết toán tiền cấp quyền khai thác khoáng sản:</w:t>
      </w:r>
    </w:p>
    <w:p w14:paraId="1071187F" w14:textId="77777777" w:rsidR="002C3E94" w:rsidRPr="001850BA" w:rsidRDefault="002C3E94" w:rsidP="002C3E94">
      <w:pPr>
        <w:spacing w:before="120" w:line="340" w:lineRule="exact"/>
        <w:ind w:firstLine="720"/>
        <w:jc w:val="both"/>
        <w:rPr>
          <w:szCs w:val="28"/>
        </w:rPr>
      </w:pPr>
      <w:r w:rsidRPr="001850BA">
        <w:rPr>
          <w:szCs w:val="28"/>
        </w:rPr>
        <w:t xml:space="preserve">+ Trong vòng 90 ngày kể từ ngày nhận đủ hồ sơ đề nghị quyết toán tiền cấp quyền khai thác khoáng sản hợp lệ, </w:t>
      </w:r>
      <w:r w:rsidRPr="001850BA">
        <w:rPr>
          <w:bCs/>
          <w:szCs w:val="28"/>
        </w:rPr>
        <w:t>Sở Nông nghiệp và Môi trường</w:t>
      </w:r>
      <w:r w:rsidRPr="001850BA">
        <w:rPr>
          <w:rFonts w:eastAsia="Times New Roman"/>
          <w:szCs w:val="28"/>
          <w:lang w:eastAsia="vi-VN"/>
        </w:rPr>
        <w:t xml:space="preserve"> </w:t>
      </w:r>
      <w:r w:rsidRPr="001850BA">
        <w:rPr>
          <w:szCs w:val="28"/>
        </w:rPr>
        <w:t xml:space="preserve">có trách nhiệm quyết toán tiền cấp quyền khai thác khoáng sản đối với các trường hợp: </w:t>
      </w:r>
    </w:p>
    <w:p w14:paraId="5DC57EDA" w14:textId="77777777" w:rsidR="002C3E94" w:rsidRPr="001850BA" w:rsidRDefault="002C3E94" w:rsidP="002C3E94">
      <w:pPr>
        <w:spacing w:before="120" w:line="340" w:lineRule="exact"/>
        <w:ind w:firstLine="720"/>
        <w:jc w:val="both"/>
        <w:rPr>
          <w:rStyle w:val="Strong"/>
          <w:b w:val="0"/>
        </w:rPr>
      </w:pPr>
      <w:r w:rsidRPr="001850BA">
        <w:rPr>
          <w:szCs w:val="28"/>
        </w:rPr>
        <w:t>(1) Q</w:t>
      </w:r>
      <w:r w:rsidRPr="001850BA">
        <w:rPr>
          <w:rStyle w:val="Strong"/>
          <w:b w:val="0"/>
        </w:rPr>
        <w:t xml:space="preserve">uyết toán theo định kỳ 5 năm một lần; </w:t>
      </w:r>
    </w:p>
    <w:p w14:paraId="7CA04C4E" w14:textId="77777777" w:rsidR="002C3E94" w:rsidRPr="001850BA" w:rsidRDefault="002C3E94" w:rsidP="002C3E94">
      <w:pPr>
        <w:spacing w:before="120" w:line="340" w:lineRule="exact"/>
        <w:ind w:firstLine="720"/>
        <w:jc w:val="both"/>
        <w:rPr>
          <w:rStyle w:val="Strong"/>
          <w:b w:val="0"/>
        </w:rPr>
      </w:pPr>
      <w:r w:rsidRPr="001850BA">
        <w:rPr>
          <w:rStyle w:val="Strong"/>
          <w:b w:val="0"/>
        </w:rPr>
        <w:t xml:space="preserve">(2) Quyết toán khi gia hạn, điều chỉnh, cấp lại, chuyển nhượng giấy phép khai thác khoáng sản; </w:t>
      </w:r>
    </w:p>
    <w:p w14:paraId="2C9C47BF" w14:textId="77777777" w:rsidR="002C3E94" w:rsidRPr="001850BA" w:rsidRDefault="002C3E94" w:rsidP="002C3E94">
      <w:pPr>
        <w:spacing w:before="120" w:line="340" w:lineRule="exact"/>
        <w:ind w:firstLine="720"/>
        <w:jc w:val="both"/>
        <w:rPr>
          <w:bCs/>
          <w:szCs w:val="28"/>
        </w:rPr>
      </w:pPr>
      <w:r w:rsidRPr="001850BA">
        <w:rPr>
          <w:rStyle w:val="Strong"/>
          <w:b w:val="0"/>
        </w:rPr>
        <w:t>(3) Quyết toán khi đóng cửa mỏ, giấy xác nhận đăng ký thu hồi khoáng sản, văn bản chấp thuận, cho phép khai thác, thu hồi khoáng sản hết hiệu lực;</w:t>
      </w:r>
      <w:r w:rsidRPr="001850BA">
        <w:rPr>
          <w:bCs/>
          <w:szCs w:val="28"/>
        </w:rPr>
        <w:t xml:space="preserve"> </w:t>
      </w:r>
    </w:p>
    <w:p w14:paraId="02792429" w14:textId="77777777" w:rsidR="002C3E94" w:rsidRPr="001850BA" w:rsidRDefault="002C3E94" w:rsidP="002C3E94">
      <w:pPr>
        <w:spacing w:before="120" w:line="340" w:lineRule="exact"/>
        <w:ind w:firstLine="720"/>
        <w:jc w:val="both"/>
        <w:rPr>
          <w:bCs/>
          <w:szCs w:val="28"/>
          <w:lang w:val="pl-PL"/>
        </w:rPr>
      </w:pPr>
      <w:r w:rsidRPr="001850BA">
        <w:rPr>
          <w:rStyle w:val="Strong"/>
          <w:b w:val="0"/>
        </w:rPr>
        <w:t>+ Trước ngày 31/12/2026 đối với trường hợp quyết toán tiền cấp quyền khai thác khoáng sản, tiền trúng đấu giá quyền khai thác khoáng sản lần đầu đối với trường hợp t</w:t>
      </w:r>
      <w:r w:rsidRPr="001850BA">
        <w:rPr>
          <w:bCs/>
          <w:szCs w:val="28"/>
          <w:lang w:val="pl-PL"/>
        </w:rPr>
        <w:t>ại thời điểm Luật Địa chất và khoáng sản có hiệu lực thi hành, các giấy phép khai thác khoáng sản, văn bản cho phép khai thác, thu hồi khoáng sản còn thời hạn khai thác, thu hồi hoặc đã hết thời hạn khai thác, thu hồi nhưng đủ điều kiện gia hạn, cấp lại giấy phép khai thác khoáng sản, văn bản cho phép khai thác, thu hồi khoáng sản tính đến ngày 30/6/2025.</w:t>
      </w:r>
    </w:p>
    <w:p w14:paraId="7C6CEE17" w14:textId="77777777" w:rsidR="002C3E94" w:rsidRPr="001850BA" w:rsidRDefault="002C3E94" w:rsidP="002C3E94">
      <w:pPr>
        <w:spacing w:before="120" w:line="340" w:lineRule="exact"/>
        <w:ind w:firstLine="720"/>
        <w:jc w:val="both"/>
        <w:rPr>
          <w:rFonts w:eastAsia="Times New Roman"/>
          <w:szCs w:val="28"/>
        </w:rPr>
      </w:pPr>
      <w:r w:rsidRPr="001850BA">
        <w:rPr>
          <w:b/>
          <w:szCs w:val="28"/>
          <w:lang w:val="pt-BR"/>
        </w:rPr>
        <w:t>b) Cách thức thực hiện</w:t>
      </w:r>
      <w:r w:rsidRPr="001850BA">
        <w:rPr>
          <w:szCs w:val="28"/>
          <w:lang w:val="pt-BR"/>
        </w:rPr>
        <w:t xml:space="preserve">: </w:t>
      </w:r>
      <w:r w:rsidRPr="001850BA">
        <w:rPr>
          <w:rFonts w:eastAsia="Times New Roman"/>
          <w:szCs w:val="28"/>
        </w:rPr>
        <w:t>Trực tiếp hoặc qua đường bưu điện hoặc bản điện tử thông qua hệ thống dịch vụ công trực tuyến.</w:t>
      </w:r>
    </w:p>
    <w:p w14:paraId="79F6E735" w14:textId="77777777" w:rsidR="002C3E94" w:rsidRPr="001850BA" w:rsidRDefault="002C3E94" w:rsidP="002C3E94">
      <w:pPr>
        <w:spacing w:before="120" w:line="340" w:lineRule="exact"/>
        <w:ind w:firstLine="720"/>
        <w:jc w:val="both"/>
        <w:outlineLvl w:val="1"/>
        <w:rPr>
          <w:b/>
          <w:bCs/>
          <w:szCs w:val="28"/>
        </w:rPr>
      </w:pPr>
      <w:r w:rsidRPr="001850BA">
        <w:rPr>
          <w:b/>
          <w:bCs/>
          <w:szCs w:val="28"/>
        </w:rPr>
        <w:t xml:space="preserve">c) Thành phần, số lượng hồ sơ: </w:t>
      </w:r>
    </w:p>
    <w:p w14:paraId="1010E0F5" w14:textId="77777777" w:rsidR="002C3E94" w:rsidRPr="001850BA" w:rsidRDefault="002C3E94" w:rsidP="002C3E94">
      <w:pPr>
        <w:spacing w:before="120" w:line="340" w:lineRule="exact"/>
        <w:ind w:firstLine="720"/>
        <w:jc w:val="both"/>
        <w:outlineLvl w:val="1"/>
        <w:rPr>
          <w:b/>
          <w:i/>
          <w:szCs w:val="28"/>
        </w:rPr>
      </w:pPr>
      <w:r w:rsidRPr="001850BA">
        <w:rPr>
          <w:b/>
          <w:i/>
          <w:szCs w:val="28"/>
        </w:rPr>
        <w:t>(1) Thành phần hồ sơ:</w:t>
      </w:r>
    </w:p>
    <w:p w14:paraId="7292BE7D" w14:textId="77777777" w:rsidR="002C3E94" w:rsidRPr="001850BA" w:rsidRDefault="002C3E94" w:rsidP="002C3E94">
      <w:pPr>
        <w:spacing w:before="120" w:line="340" w:lineRule="exact"/>
        <w:ind w:firstLine="720"/>
        <w:jc w:val="both"/>
        <w:outlineLvl w:val="1"/>
        <w:rPr>
          <w:b/>
          <w:i/>
          <w:szCs w:val="28"/>
        </w:rPr>
      </w:pPr>
      <w:r w:rsidRPr="001850BA">
        <w:rPr>
          <w:rStyle w:val="Strong"/>
          <w:b w:val="0"/>
        </w:rPr>
        <w:t xml:space="preserve">Bản kê khai thông tin quyết toán tiền cấp quyền khai thác khoáng sản; </w:t>
      </w:r>
    </w:p>
    <w:p w14:paraId="02A2B70D" w14:textId="77777777" w:rsidR="002C3E94" w:rsidRPr="001850BA" w:rsidRDefault="002C3E94" w:rsidP="002C3E94">
      <w:pPr>
        <w:spacing w:before="120" w:line="340" w:lineRule="exact"/>
        <w:ind w:firstLine="720"/>
        <w:jc w:val="both"/>
        <w:outlineLvl w:val="1"/>
        <w:rPr>
          <w:bCs/>
          <w:szCs w:val="28"/>
        </w:rPr>
      </w:pPr>
      <w:r w:rsidRPr="001850BA">
        <w:rPr>
          <w:bCs/>
          <w:szCs w:val="28"/>
        </w:rPr>
        <w:t>+ Bản chính v</w:t>
      </w:r>
      <w:r w:rsidRPr="001850BA">
        <w:rPr>
          <w:rStyle w:val="Strong"/>
          <w:b w:val="0"/>
        </w:rPr>
        <w:t>ăn bản đề nghị quyết toán tiền cấp quyền khai thác khoáng sản</w:t>
      </w:r>
      <w:r w:rsidRPr="001850BA">
        <w:rPr>
          <w:bCs/>
          <w:szCs w:val="28"/>
        </w:rPr>
        <w:t xml:space="preserve"> (</w:t>
      </w:r>
      <w:r w:rsidRPr="001850BA">
        <w:rPr>
          <w:bCs/>
          <w:i/>
          <w:szCs w:val="28"/>
        </w:rPr>
        <w:t xml:space="preserve">Mẫu số 04 - Phụ lục II </w:t>
      </w:r>
      <w:r w:rsidRPr="001850BA">
        <w:rPr>
          <w:bCs/>
          <w:i/>
          <w:szCs w:val="28"/>
          <w:lang w:val="nl-NL"/>
        </w:rPr>
        <w:t>ban hành kèm theo Thông tư số 38/2025/TT-BNNMT ngày 02/7/2025)</w:t>
      </w:r>
      <w:r w:rsidRPr="001850BA">
        <w:rPr>
          <w:bCs/>
          <w:i/>
          <w:szCs w:val="28"/>
        </w:rPr>
        <w:t xml:space="preserve">.  </w:t>
      </w:r>
    </w:p>
    <w:p w14:paraId="37552818" w14:textId="77777777" w:rsidR="002C3E94" w:rsidRPr="001850BA" w:rsidRDefault="002C3E94" w:rsidP="002C3E94">
      <w:pPr>
        <w:spacing w:before="120" w:line="340" w:lineRule="exact"/>
        <w:ind w:firstLine="720"/>
        <w:jc w:val="both"/>
        <w:outlineLvl w:val="1"/>
        <w:rPr>
          <w:bCs/>
          <w:i/>
          <w:szCs w:val="28"/>
        </w:rPr>
      </w:pPr>
      <w:r w:rsidRPr="001850BA">
        <w:rPr>
          <w:szCs w:val="28"/>
        </w:rPr>
        <w:t>+ Bản chính b</w:t>
      </w:r>
      <w:r w:rsidRPr="001850BA">
        <w:rPr>
          <w:rStyle w:val="Strong"/>
          <w:b w:val="0"/>
        </w:rPr>
        <w:t>ản kê khai thông tin quyết toán tiền cấp quyền khai thác khoáng sản</w:t>
      </w:r>
      <w:r w:rsidRPr="001850BA">
        <w:rPr>
          <w:szCs w:val="28"/>
        </w:rPr>
        <w:t xml:space="preserve"> </w:t>
      </w:r>
      <w:r w:rsidRPr="001850BA">
        <w:rPr>
          <w:bCs/>
          <w:szCs w:val="28"/>
        </w:rPr>
        <w:t>(</w:t>
      </w:r>
      <w:r w:rsidRPr="001850BA">
        <w:rPr>
          <w:bCs/>
          <w:i/>
          <w:szCs w:val="28"/>
        </w:rPr>
        <w:t xml:space="preserve">Mẫu số 05 - Phụ lục II </w:t>
      </w:r>
      <w:r w:rsidRPr="001850BA">
        <w:rPr>
          <w:bCs/>
          <w:i/>
          <w:szCs w:val="28"/>
          <w:lang w:val="nl-NL"/>
        </w:rPr>
        <w:t>ban hành kèm theo Thông tư số 38/2025/TT-BNNMT ngày 02/7/2025)</w:t>
      </w:r>
      <w:r w:rsidRPr="001850BA">
        <w:rPr>
          <w:bCs/>
          <w:i/>
          <w:szCs w:val="28"/>
        </w:rPr>
        <w:t>.</w:t>
      </w:r>
    </w:p>
    <w:p w14:paraId="58EFE74D" w14:textId="77777777" w:rsidR="002C3E94" w:rsidRPr="001850BA" w:rsidRDefault="002C3E94" w:rsidP="002C3E94">
      <w:pPr>
        <w:spacing w:before="120" w:line="340" w:lineRule="exact"/>
        <w:ind w:firstLine="720"/>
        <w:jc w:val="both"/>
        <w:outlineLvl w:val="1"/>
        <w:rPr>
          <w:bCs/>
          <w:spacing w:val="-4"/>
          <w:szCs w:val="28"/>
        </w:rPr>
      </w:pPr>
      <w:r w:rsidRPr="001850BA">
        <w:rPr>
          <w:bCs/>
          <w:i/>
          <w:spacing w:val="-6"/>
          <w:szCs w:val="28"/>
        </w:rPr>
        <w:t xml:space="preserve">+ </w:t>
      </w:r>
      <w:r w:rsidRPr="001850BA">
        <w:rPr>
          <w:szCs w:val="28"/>
        </w:rPr>
        <w:t>Bản chính b</w:t>
      </w:r>
      <w:r w:rsidRPr="001850BA">
        <w:rPr>
          <w:rStyle w:val="Strong"/>
          <w:b w:val="0"/>
        </w:rPr>
        <w:t xml:space="preserve">áo cáo thống kê, kiểm kê trữ lượng, khối lượng khoáng sản đã khai thác, trữ lượng, khối lượng khoáng sản được phép khai thác còn lại hàng năm trong kỳ quyết toán: </w:t>
      </w:r>
      <w:r w:rsidRPr="001850BA">
        <w:rPr>
          <w:szCs w:val="28"/>
        </w:rPr>
        <w:t xml:space="preserve">Báo cáo định kỳ hoạt động khai thác khoáng sản </w:t>
      </w:r>
      <w:r w:rsidRPr="001850BA">
        <w:rPr>
          <w:szCs w:val="28"/>
        </w:rPr>
        <w:br/>
        <w:t xml:space="preserve">nhóm I, nhóm II và nhóm III hoặc Báo cáo định kỳ hoạt động khai thác khoáng sản nhóm IV hoặc </w:t>
      </w:r>
      <w:r w:rsidRPr="001850BA">
        <w:rPr>
          <w:rStyle w:val="Strong"/>
          <w:b w:val="0"/>
        </w:rPr>
        <w:t>Báo cáo định kỳ hoạt động khai thác tận thu khoáng sản hoặc Báo cáo định kỳ hoạt động thu hồi khoáng sản</w:t>
      </w:r>
      <w:r w:rsidRPr="001850BA">
        <w:rPr>
          <w:bCs/>
          <w:spacing w:val="-4"/>
          <w:szCs w:val="28"/>
        </w:rPr>
        <w:t xml:space="preserve"> </w:t>
      </w:r>
      <w:r w:rsidRPr="001850BA">
        <w:rPr>
          <w:bCs/>
          <w:i/>
          <w:spacing w:val="-4"/>
          <w:szCs w:val="28"/>
        </w:rPr>
        <w:t xml:space="preserve">(Mẫu số 05, 06, 07 và Mẫu số 08 Phụ lục IV </w:t>
      </w:r>
      <w:r w:rsidRPr="001850BA">
        <w:rPr>
          <w:bCs/>
          <w:i/>
          <w:spacing w:val="-4"/>
          <w:szCs w:val="28"/>
          <w:lang w:val="nl-NL"/>
        </w:rPr>
        <w:t>ban hành kèm theo Thông tư số 36/2025/TT-BNNMT ngày 02/7/2025)</w:t>
      </w:r>
      <w:r w:rsidRPr="001850BA">
        <w:rPr>
          <w:bCs/>
          <w:spacing w:val="-4"/>
          <w:szCs w:val="28"/>
        </w:rPr>
        <w:t>.</w:t>
      </w:r>
    </w:p>
    <w:p w14:paraId="068969DD" w14:textId="77777777" w:rsidR="002C3E94" w:rsidRPr="001850BA" w:rsidRDefault="002C3E94" w:rsidP="002C3E94">
      <w:pPr>
        <w:tabs>
          <w:tab w:val="left" w:pos="8265"/>
        </w:tabs>
        <w:spacing w:before="120" w:line="340" w:lineRule="exact"/>
        <w:ind w:firstLine="720"/>
        <w:jc w:val="both"/>
        <w:outlineLvl w:val="1"/>
        <w:rPr>
          <w:szCs w:val="28"/>
        </w:rPr>
      </w:pPr>
      <w:r w:rsidRPr="001850BA">
        <w:rPr>
          <w:b/>
          <w:i/>
          <w:szCs w:val="28"/>
        </w:rPr>
        <w:lastRenderedPageBreak/>
        <w:t xml:space="preserve"> (2) Số lượng hồ sơ:</w:t>
      </w:r>
      <w:r w:rsidRPr="001850BA">
        <w:rPr>
          <w:szCs w:val="28"/>
        </w:rPr>
        <w:t xml:space="preserve"> 01 bộ.</w:t>
      </w:r>
      <w:r w:rsidRPr="001850BA">
        <w:rPr>
          <w:szCs w:val="28"/>
        </w:rPr>
        <w:tab/>
      </w:r>
    </w:p>
    <w:p w14:paraId="60AF048C" w14:textId="77777777" w:rsidR="002C3E94" w:rsidRPr="001850BA" w:rsidRDefault="002C3E94" w:rsidP="002C3E94">
      <w:pPr>
        <w:spacing w:before="120" w:line="340" w:lineRule="exact"/>
        <w:ind w:firstLine="720"/>
        <w:jc w:val="both"/>
        <w:rPr>
          <w:b/>
          <w:bCs/>
          <w:szCs w:val="28"/>
        </w:rPr>
      </w:pPr>
      <w:r w:rsidRPr="001850BA">
        <w:rPr>
          <w:b/>
          <w:bCs/>
          <w:szCs w:val="28"/>
        </w:rPr>
        <w:t>d) Thời hạn giải quyết:</w:t>
      </w:r>
    </w:p>
    <w:p w14:paraId="354E50B7" w14:textId="77777777" w:rsidR="002C3E94" w:rsidRPr="001850BA" w:rsidRDefault="002C3E94" w:rsidP="002C3E94">
      <w:pPr>
        <w:spacing w:before="120" w:line="340" w:lineRule="exact"/>
        <w:ind w:firstLine="720"/>
        <w:jc w:val="both"/>
        <w:rPr>
          <w:rStyle w:val="Strong"/>
          <w:b w:val="0"/>
        </w:rPr>
      </w:pPr>
      <w:r w:rsidRPr="001850BA">
        <w:rPr>
          <w:szCs w:val="28"/>
        </w:rPr>
        <w:t xml:space="preserve">- Trong vòng 90 ngày kể từ ngày nhận đủ hồ sơ đề nghị quyết toán tiền cấp quyền khai thác khoáng sản hợp lệ đối với </w:t>
      </w:r>
      <w:r w:rsidRPr="001850BA">
        <w:rPr>
          <w:rStyle w:val="Strong"/>
          <w:b w:val="0"/>
        </w:rPr>
        <w:t>trường hợp:</w:t>
      </w:r>
      <w:r w:rsidRPr="001850BA">
        <w:rPr>
          <w:szCs w:val="28"/>
        </w:rPr>
        <w:t xml:space="preserve"> (1) Q</w:t>
      </w:r>
      <w:r w:rsidRPr="001850BA">
        <w:rPr>
          <w:rStyle w:val="Strong"/>
          <w:b w:val="0"/>
        </w:rPr>
        <w:t>uyết toán theo định kỳ 5 năm một lần; (2) Quyết toán khi gia hạn, điều chỉnh, cấp lại, chuyển nhượng giấy phép khai thác khoáng sản; (3) Quyết toán khi đóng cửa mỏ, giấy xác nhận đăng ký thu hồi khoáng sản, văn bản chấp thuận, cho phép khai thác, thu hồi khoáng sản hết hiệu lực.</w:t>
      </w:r>
    </w:p>
    <w:p w14:paraId="187B5EDD" w14:textId="77777777" w:rsidR="002C3E94" w:rsidRPr="001850BA" w:rsidRDefault="002C3E94" w:rsidP="002C3E94">
      <w:pPr>
        <w:spacing w:before="120" w:line="340" w:lineRule="exact"/>
        <w:ind w:firstLine="720"/>
        <w:jc w:val="both"/>
        <w:rPr>
          <w:b/>
          <w:szCs w:val="28"/>
        </w:rPr>
      </w:pPr>
      <w:r w:rsidRPr="001850BA">
        <w:rPr>
          <w:rStyle w:val="Strong"/>
          <w:b w:val="0"/>
        </w:rPr>
        <w:t xml:space="preserve">-  Trước ngày 31/12/2026 đối với trường hợp </w:t>
      </w:r>
      <w:r w:rsidRPr="001850BA">
        <w:rPr>
          <w:bCs/>
          <w:szCs w:val="28"/>
        </w:rPr>
        <w:t>q</w:t>
      </w:r>
      <w:r w:rsidRPr="001850BA">
        <w:rPr>
          <w:rStyle w:val="Strong"/>
          <w:b w:val="0"/>
        </w:rPr>
        <w:t>uyết toán tiền cấp quyền khai thác khoáng sản, tiền trúng đấu giá quyền khai thác khoáng sản lần đầu theo quy định của Luật Địa chất và khoáng sản</w:t>
      </w:r>
      <w:r w:rsidRPr="001850BA">
        <w:rPr>
          <w:bCs/>
          <w:szCs w:val="28"/>
        </w:rPr>
        <w:t xml:space="preserve"> </w:t>
      </w:r>
      <w:r w:rsidRPr="001850BA">
        <w:rPr>
          <w:bCs/>
          <w:szCs w:val="28"/>
          <w:lang w:val="pl-PL"/>
        </w:rPr>
        <w:t>và được xác định theo trữ lượng, khối lượng khoáng sản đã khai thác, thu hồi tính đến ngày 30/6/2025.</w:t>
      </w:r>
      <w:r w:rsidRPr="001850BA">
        <w:rPr>
          <w:b/>
          <w:szCs w:val="28"/>
        </w:rPr>
        <w:t xml:space="preserve"> </w:t>
      </w:r>
    </w:p>
    <w:p w14:paraId="4FF30AB8" w14:textId="77777777" w:rsidR="002C3E94" w:rsidRPr="001850BA" w:rsidRDefault="002C3E94" w:rsidP="002C3E94">
      <w:pPr>
        <w:spacing w:before="120" w:line="340" w:lineRule="exact"/>
        <w:ind w:firstLine="720"/>
        <w:jc w:val="both"/>
        <w:rPr>
          <w:bCs/>
          <w:szCs w:val="28"/>
        </w:rPr>
      </w:pPr>
      <w:r w:rsidRPr="001850BA">
        <w:rPr>
          <w:b/>
          <w:bCs/>
          <w:szCs w:val="28"/>
        </w:rPr>
        <w:t>đ) Đối tượng thực hiện thủ tục hành chính:</w:t>
      </w:r>
      <w:r w:rsidRPr="001850BA">
        <w:rPr>
          <w:bCs/>
          <w:szCs w:val="28"/>
        </w:rPr>
        <w:t xml:space="preserve"> Tổ chức, cá nhân.</w:t>
      </w:r>
    </w:p>
    <w:p w14:paraId="39EF04CB" w14:textId="77777777" w:rsidR="002C3E94" w:rsidRPr="001850BA" w:rsidRDefault="002C3E94" w:rsidP="002C3E94">
      <w:pPr>
        <w:spacing w:before="120" w:line="340" w:lineRule="exact"/>
        <w:ind w:firstLine="720"/>
        <w:jc w:val="both"/>
        <w:rPr>
          <w:b/>
          <w:bCs/>
          <w:szCs w:val="28"/>
        </w:rPr>
      </w:pPr>
      <w:r w:rsidRPr="001850BA">
        <w:rPr>
          <w:b/>
          <w:bCs/>
          <w:szCs w:val="28"/>
        </w:rPr>
        <w:t>e) Cơ quan thực hiện thủ tục hành chính:</w:t>
      </w:r>
    </w:p>
    <w:p w14:paraId="2197B252" w14:textId="77777777" w:rsidR="002C3E94" w:rsidRPr="001850BA" w:rsidRDefault="002C3E94" w:rsidP="002C3E94">
      <w:pPr>
        <w:spacing w:before="120" w:line="340" w:lineRule="exact"/>
        <w:ind w:firstLine="720"/>
        <w:jc w:val="both"/>
        <w:rPr>
          <w:szCs w:val="28"/>
          <w:shd w:val="clear" w:color="auto" w:fill="FFFFFF"/>
        </w:rPr>
      </w:pPr>
      <w:r w:rsidRPr="001850BA">
        <w:rPr>
          <w:bCs/>
          <w:szCs w:val="28"/>
          <w:lang w:val="vi-VN"/>
        </w:rPr>
        <w:t>- Cơ quan có thẩm quyền quyết định</w:t>
      </w:r>
      <w:r w:rsidRPr="001850BA">
        <w:rPr>
          <w:bCs/>
          <w:szCs w:val="28"/>
        </w:rPr>
        <w:t xml:space="preserve"> theo quy định</w:t>
      </w:r>
      <w:r w:rsidRPr="001850BA">
        <w:rPr>
          <w:bCs/>
          <w:szCs w:val="28"/>
          <w:lang w:val="vi-VN"/>
        </w:rPr>
        <w:t>:</w:t>
      </w:r>
      <w:r w:rsidRPr="001850BA">
        <w:rPr>
          <w:bCs/>
          <w:szCs w:val="28"/>
        </w:rPr>
        <w:t xml:space="preserve"> </w:t>
      </w:r>
      <w:r w:rsidRPr="001850BA">
        <w:rPr>
          <w:szCs w:val="28"/>
          <w:shd w:val="clear" w:color="auto" w:fill="FFFFFF"/>
        </w:rPr>
        <w:t>Sở Nông nghiệp và Môi trường.</w:t>
      </w:r>
    </w:p>
    <w:p w14:paraId="53A0ADB5" w14:textId="77777777" w:rsidR="002C3E94" w:rsidRPr="001850BA" w:rsidRDefault="002C3E94" w:rsidP="002C3E94">
      <w:pPr>
        <w:spacing w:before="120" w:line="340" w:lineRule="exact"/>
        <w:ind w:firstLine="720"/>
        <w:jc w:val="both"/>
        <w:rPr>
          <w:szCs w:val="28"/>
          <w:shd w:val="clear" w:color="auto" w:fill="FFFFFF"/>
        </w:rPr>
      </w:pPr>
      <w:r w:rsidRPr="001850BA">
        <w:rPr>
          <w:szCs w:val="28"/>
          <w:shd w:val="clear" w:color="auto" w:fill="FFFFFF"/>
        </w:rPr>
        <w:t>- Cơ quan hoặc người có thẩm quyền được ủy quyền hoặc phân cấp thực hiện (nếu có): Không quy định.</w:t>
      </w:r>
    </w:p>
    <w:p w14:paraId="5634E240" w14:textId="77777777" w:rsidR="002C3E94" w:rsidRPr="001850BA" w:rsidRDefault="002C3E94" w:rsidP="002C3E94">
      <w:pPr>
        <w:spacing w:before="120" w:line="340" w:lineRule="exact"/>
        <w:ind w:firstLine="720"/>
        <w:jc w:val="both"/>
        <w:rPr>
          <w:szCs w:val="28"/>
          <w:shd w:val="clear" w:color="auto" w:fill="FFFFFF"/>
        </w:rPr>
      </w:pPr>
      <w:r w:rsidRPr="001850BA">
        <w:rPr>
          <w:bCs/>
          <w:szCs w:val="28"/>
          <w:lang w:val="vi-VN"/>
        </w:rPr>
        <w:t xml:space="preserve">- Cơ quan trực tiếp thực hiện: </w:t>
      </w:r>
      <w:r w:rsidRPr="001850BA">
        <w:rPr>
          <w:bCs/>
          <w:szCs w:val="28"/>
        </w:rPr>
        <w:t>Sở Nông nghiệp và Môi trường</w:t>
      </w:r>
      <w:r w:rsidRPr="001850BA">
        <w:rPr>
          <w:szCs w:val="28"/>
          <w:shd w:val="clear" w:color="auto" w:fill="FFFFFF"/>
        </w:rPr>
        <w:t>.</w:t>
      </w:r>
    </w:p>
    <w:p w14:paraId="45D8A7DD" w14:textId="77777777" w:rsidR="002C3E94" w:rsidRPr="001850BA" w:rsidRDefault="002C3E94" w:rsidP="002C3E94">
      <w:pPr>
        <w:spacing w:before="120" w:line="340" w:lineRule="exact"/>
        <w:ind w:firstLine="720"/>
        <w:jc w:val="both"/>
        <w:rPr>
          <w:bCs/>
          <w:szCs w:val="28"/>
        </w:rPr>
      </w:pPr>
      <w:r w:rsidRPr="001850BA">
        <w:rPr>
          <w:bCs/>
          <w:szCs w:val="28"/>
        </w:rPr>
        <w:t>- Cơ quan phối hợp: Không quy định.</w:t>
      </w:r>
    </w:p>
    <w:p w14:paraId="23AC915E" w14:textId="77777777" w:rsidR="002C3E94" w:rsidRPr="001850BA" w:rsidRDefault="002C3E94" w:rsidP="002C3E94">
      <w:pPr>
        <w:spacing w:before="120" w:line="340" w:lineRule="exact"/>
        <w:ind w:firstLine="720"/>
        <w:jc w:val="both"/>
        <w:rPr>
          <w:b/>
          <w:bCs/>
          <w:szCs w:val="28"/>
        </w:rPr>
      </w:pPr>
      <w:r w:rsidRPr="001850BA">
        <w:rPr>
          <w:b/>
          <w:bCs/>
          <w:szCs w:val="28"/>
        </w:rPr>
        <w:t xml:space="preserve">g) Kết quả thực hiện thủ tục hành chính: </w:t>
      </w:r>
      <w:r w:rsidRPr="001850BA">
        <w:rPr>
          <w:bCs/>
          <w:spacing w:val="-4"/>
          <w:szCs w:val="28"/>
        </w:rPr>
        <w:t xml:space="preserve">Thông báo quyết toán tiền cấp quyền khai thác khoáng sản </w:t>
      </w:r>
      <w:r w:rsidRPr="001850BA">
        <w:rPr>
          <w:bCs/>
          <w:i/>
          <w:spacing w:val="-4"/>
          <w:szCs w:val="28"/>
        </w:rPr>
        <w:t xml:space="preserve">(Mẫu số 06 - Phụ lục II </w:t>
      </w:r>
      <w:r w:rsidRPr="001850BA">
        <w:rPr>
          <w:bCs/>
          <w:i/>
          <w:spacing w:val="-4"/>
          <w:szCs w:val="28"/>
          <w:lang w:val="nl-NL"/>
        </w:rPr>
        <w:t>ban hành kèm theo Thông tư số 38/2025/TT-BNNMT ngày 02/7/2025</w:t>
      </w:r>
      <w:r w:rsidRPr="001850BA">
        <w:rPr>
          <w:bCs/>
          <w:i/>
          <w:spacing w:val="-4"/>
          <w:szCs w:val="28"/>
        </w:rPr>
        <w:t>).</w:t>
      </w:r>
    </w:p>
    <w:p w14:paraId="2E5192F3" w14:textId="77777777" w:rsidR="002C3E94" w:rsidRPr="001850BA" w:rsidRDefault="002C3E94" w:rsidP="002C3E94">
      <w:pPr>
        <w:spacing w:before="120" w:line="340" w:lineRule="exact"/>
        <w:ind w:firstLine="720"/>
        <w:jc w:val="both"/>
        <w:rPr>
          <w:bCs/>
          <w:szCs w:val="28"/>
        </w:rPr>
      </w:pPr>
      <w:r w:rsidRPr="001850BA">
        <w:rPr>
          <w:b/>
          <w:bCs/>
          <w:szCs w:val="28"/>
        </w:rPr>
        <w:t>h) Phí, l</w:t>
      </w:r>
      <w:r w:rsidRPr="001850BA">
        <w:rPr>
          <w:b/>
          <w:bCs/>
          <w:szCs w:val="28"/>
          <w:lang w:val="vi-VN"/>
        </w:rPr>
        <w:t>ệ phí</w:t>
      </w:r>
      <w:r w:rsidRPr="001850BA">
        <w:rPr>
          <w:b/>
          <w:bCs/>
          <w:szCs w:val="28"/>
        </w:rPr>
        <w:t xml:space="preserve">: </w:t>
      </w:r>
      <w:r w:rsidRPr="001850BA">
        <w:rPr>
          <w:bCs/>
          <w:szCs w:val="28"/>
        </w:rPr>
        <w:t>K</w:t>
      </w:r>
      <w:r w:rsidRPr="001850BA">
        <w:rPr>
          <w:szCs w:val="28"/>
        </w:rPr>
        <w:t>hông quy định.</w:t>
      </w:r>
    </w:p>
    <w:p w14:paraId="0A7F38EA" w14:textId="77777777" w:rsidR="002C3E94" w:rsidRPr="001850BA" w:rsidRDefault="002C3E94" w:rsidP="002C3E94">
      <w:pPr>
        <w:spacing w:before="120" w:line="340" w:lineRule="exact"/>
        <w:ind w:firstLine="720"/>
        <w:jc w:val="both"/>
        <w:rPr>
          <w:b/>
          <w:szCs w:val="28"/>
          <w:lang w:val="nl-NL"/>
        </w:rPr>
      </w:pPr>
      <w:r w:rsidRPr="001850BA">
        <w:rPr>
          <w:b/>
          <w:szCs w:val="28"/>
          <w:lang w:val="nl-NL"/>
        </w:rPr>
        <w:t>i) Tên mẫu đơn, mẫu tờ khai:</w:t>
      </w:r>
    </w:p>
    <w:p w14:paraId="4DB72B2B" w14:textId="77777777" w:rsidR="002C3E94" w:rsidRPr="001850BA" w:rsidRDefault="002C3E94" w:rsidP="002C3E94">
      <w:pPr>
        <w:spacing w:before="120" w:line="340" w:lineRule="exact"/>
        <w:ind w:firstLine="720"/>
        <w:jc w:val="both"/>
        <w:rPr>
          <w:bCs/>
          <w:i/>
          <w:spacing w:val="-6"/>
          <w:szCs w:val="28"/>
          <w:lang w:val="nl-NL"/>
        </w:rPr>
      </w:pPr>
      <w:r w:rsidRPr="001850BA">
        <w:rPr>
          <w:bCs/>
          <w:spacing w:val="-6"/>
          <w:szCs w:val="28"/>
          <w:lang w:val="nl-NL"/>
        </w:rPr>
        <w:t xml:space="preserve">- Mẫu số 04 - Phụ lục II: </w:t>
      </w:r>
      <w:r w:rsidRPr="001850BA">
        <w:rPr>
          <w:rStyle w:val="Strong"/>
          <w:b w:val="0"/>
          <w:spacing w:val="-6"/>
        </w:rPr>
        <w:t>Văn bản đề nghị quyết toán tiền cấp quyền khai thác khoáng sản</w:t>
      </w:r>
      <w:r w:rsidRPr="001850BA">
        <w:rPr>
          <w:bCs/>
          <w:spacing w:val="-6"/>
          <w:szCs w:val="28"/>
          <w:lang w:val="nl-NL"/>
        </w:rPr>
        <w:t xml:space="preserve"> </w:t>
      </w:r>
      <w:r w:rsidRPr="001850BA">
        <w:rPr>
          <w:bCs/>
          <w:i/>
          <w:spacing w:val="-6"/>
          <w:szCs w:val="28"/>
          <w:lang w:val="nl-NL"/>
        </w:rPr>
        <w:t>(Ban hành kèm theo Thông tư số 38/2025/TT-BNNMT ngày 02/7/2025);</w:t>
      </w:r>
    </w:p>
    <w:p w14:paraId="06FFF960" w14:textId="77777777" w:rsidR="002C3E94" w:rsidRPr="001850BA" w:rsidRDefault="002C3E94" w:rsidP="002C3E94">
      <w:pPr>
        <w:spacing w:before="120" w:line="340" w:lineRule="exact"/>
        <w:ind w:firstLine="720"/>
        <w:jc w:val="both"/>
        <w:rPr>
          <w:bCs/>
          <w:i/>
          <w:szCs w:val="28"/>
          <w:lang w:val="nl-NL"/>
        </w:rPr>
      </w:pPr>
      <w:r w:rsidRPr="001850BA">
        <w:rPr>
          <w:bCs/>
          <w:szCs w:val="28"/>
          <w:lang w:val="nl-NL"/>
        </w:rPr>
        <w:t xml:space="preserve">- Mẫu số 05 - Phụ lục II: Bảng kê khai thông tin quyết toán tiền cấp quyền khai thác khoáng sản </w:t>
      </w:r>
      <w:r w:rsidRPr="001850BA">
        <w:rPr>
          <w:bCs/>
          <w:i/>
          <w:szCs w:val="28"/>
          <w:lang w:val="nl-NL"/>
        </w:rPr>
        <w:t>(Ban hành kèm theo Thông tư số 38/2025/TT-BNNMT ngày 02/7/2025);</w:t>
      </w:r>
    </w:p>
    <w:p w14:paraId="250E88CE" w14:textId="77777777" w:rsidR="002C3E94" w:rsidRPr="001850BA" w:rsidRDefault="002C3E94" w:rsidP="002C3E94">
      <w:pPr>
        <w:spacing w:before="120" w:line="340" w:lineRule="exact"/>
        <w:ind w:firstLine="720"/>
        <w:jc w:val="both"/>
        <w:rPr>
          <w:bCs/>
          <w:spacing w:val="-2"/>
          <w:szCs w:val="28"/>
          <w:lang w:val="nl-NL"/>
        </w:rPr>
      </w:pPr>
      <w:r w:rsidRPr="001850BA">
        <w:rPr>
          <w:bCs/>
          <w:spacing w:val="-2"/>
          <w:szCs w:val="28"/>
          <w:lang w:val="nl-NL"/>
        </w:rPr>
        <w:lastRenderedPageBreak/>
        <w:t xml:space="preserve">- Mẫu số 05 - Phụ lục IV: Báo cáo định kỳ hoạt động khai thác khoáng sản nhóm I, nhóm II và nhóm III </w:t>
      </w:r>
      <w:r w:rsidRPr="001850BA">
        <w:rPr>
          <w:bCs/>
          <w:i/>
          <w:spacing w:val="-2"/>
          <w:szCs w:val="28"/>
          <w:lang w:val="nl-NL"/>
        </w:rPr>
        <w:t>(Ban hành kèm theo Thông tư số 36/2025/TT-BNNMT ngày 02/7/2025);</w:t>
      </w:r>
    </w:p>
    <w:p w14:paraId="39A311C4" w14:textId="77777777" w:rsidR="002C3E94" w:rsidRPr="001850BA" w:rsidRDefault="002C3E94" w:rsidP="002C3E94">
      <w:pPr>
        <w:spacing w:before="120" w:line="340" w:lineRule="exact"/>
        <w:ind w:firstLine="720"/>
        <w:jc w:val="both"/>
        <w:rPr>
          <w:bCs/>
          <w:i/>
          <w:spacing w:val="-2"/>
          <w:szCs w:val="28"/>
          <w:lang w:val="nl-NL"/>
        </w:rPr>
      </w:pPr>
      <w:r w:rsidRPr="001850BA">
        <w:rPr>
          <w:bCs/>
          <w:spacing w:val="-2"/>
          <w:szCs w:val="28"/>
          <w:lang w:val="nl-NL"/>
        </w:rPr>
        <w:t xml:space="preserve">- Mẫu số 06 - Phụ lục IV: </w:t>
      </w:r>
      <w:r w:rsidRPr="001850BA">
        <w:rPr>
          <w:spacing w:val="-2"/>
          <w:szCs w:val="28"/>
        </w:rPr>
        <w:t>Báo cáo định kỳ hoạt động khai thác khoáng sản nhóm IV</w:t>
      </w:r>
      <w:r w:rsidRPr="001850BA">
        <w:rPr>
          <w:bCs/>
          <w:spacing w:val="-2"/>
          <w:szCs w:val="28"/>
          <w:lang w:val="nl-NL"/>
        </w:rPr>
        <w:t xml:space="preserve"> </w:t>
      </w:r>
      <w:r w:rsidRPr="001850BA">
        <w:rPr>
          <w:bCs/>
          <w:i/>
          <w:spacing w:val="-2"/>
          <w:szCs w:val="28"/>
          <w:lang w:val="nl-NL"/>
        </w:rPr>
        <w:t>(Ban hành kèm theo Thông tư số 36/2025/TT-BNNMT ngày 02/7/2025);</w:t>
      </w:r>
    </w:p>
    <w:p w14:paraId="3FED5841" w14:textId="77777777" w:rsidR="002C3E94" w:rsidRPr="001850BA" w:rsidRDefault="002C3E94" w:rsidP="002C3E94">
      <w:pPr>
        <w:spacing w:before="120" w:line="340" w:lineRule="exact"/>
        <w:ind w:firstLine="720"/>
        <w:jc w:val="both"/>
        <w:rPr>
          <w:bCs/>
          <w:i/>
          <w:spacing w:val="-6"/>
          <w:szCs w:val="28"/>
          <w:lang w:val="nl-NL"/>
        </w:rPr>
      </w:pPr>
      <w:r w:rsidRPr="001850BA">
        <w:rPr>
          <w:bCs/>
          <w:spacing w:val="-6"/>
          <w:szCs w:val="28"/>
          <w:lang w:val="nl-NL"/>
        </w:rPr>
        <w:t xml:space="preserve">- Mẫu số 07 - Phụ lục IV: </w:t>
      </w:r>
      <w:r w:rsidRPr="001850BA">
        <w:rPr>
          <w:rStyle w:val="Strong"/>
          <w:b w:val="0"/>
          <w:spacing w:val="-6"/>
        </w:rPr>
        <w:t xml:space="preserve">Báo cáo định kỳ hoạt động khai thác tận thu khoáng sản </w:t>
      </w:r>
      <w:r w:rsidRPr="001850BA">
        <w:rPr>
          <w:bCs/>
          <w:i/>
          <w:spacing w:val="-6"/>
          <w:szCs w:val="28"/>
          <w:lang w:val="nl-NL"/>
        </w:rPr>
        <w:t>(Ban hành kèm theo Thông tư số 36/2025/TT-BNNMT ngày 02/7/2025);</w:t>
      </w:r>
    </w:p>
    <w:p w14:paraId="0F5F9D78" w14:textId="77777777" w:rsidR="002C3E94" w:rsidRPr="001850BA" w:rsidRDefault="002C3E94" w:rsidP="002C3E94">
      <w:pPr>
        <w:spacing w:before="120" w:line="340" w:lineRule="exact"/>
        <w:ind w:firstLine="720"/>
        <w:jc w:val="both"/>
        <w:rPr>
          <w:bCs/>
          <w:szCs w:val="28"/>
          <w:lang w:val="nl-NL"/>
        </w:rPr>
      </w:pPr>
      <w:r w:rsidRPr="001850BA">
        <w:rPr>
          <w:bCs/>
          <w:szCs w:val="28"/>
          <w:lang w:val="nl-NL"/>
        </w:rPr>
        <w:t xml:space="preserve">- Mẫu số 08 - Phụ lục IV: </w:t>
      </w:r>
      <w:r w:rsidRPr="001850BA">
        <w:rPr>
          <w:rStyle w:val="Strong"/>
          <w:b w:val="0"/>
          <w:i/>
        </w:rPr>
        <w:t>Báo cáo định kỳ hoạt động thu hồi khoáng sản</w:t>
      </w:r>
      <w:r w:rsidRPr="001850BA">
        <w:rPr>
          <w:bCs/>
          <w:i/>
          <w:szCs w:val="28"/>
          <w:lang w:val="nl-NL"/>
        </w:rPr>
        <w:t xml:space="preserve"> (Ban hành kèm theo </w:t>
      </w:r>
      <w:r w:rsidRPr="001850BA">
        <w:rPr>
          <w:bCs/>
          <w:i/>
          <w:spacing w:val="-4"/>
          <w:szCs w:val="28"/>
          <w:lang w:val="nl-NL"/>
        </w:rPr>
        <w:t>Thông tư số 36/2025/TT-BNNMT ngày 02/7/2025</w:t>
      </w:r>
      <w:r w:rsidRPr="001850BA">
        <w:rPr>
          <w:bCs/>
          <w:i/>
          <w:szCs w:val="28"/>
          <w:lang w:val="nl-NL"/>
        </w:rPr>
        <w:t>).</w:t>
      </w:r>
    </w:p>
    <w:p w14:paraId="6228AEA0" w14:textId="77777777" w:rsidR="002C3E94" w:rsidRPr="001850BA" w:rsidRDefault="002C3E94" w:rsidP="002C3E94">
      <w:pPr>
        <w:spacing w:before="120" w:line="340" w:lineRule="exact"/>
        <w:ind w:firstLine="720"/>
        <w:jc w:val="both"/>
        <w:rPr>
          <w:b/>
          <w:bCs/>
          <w:szCs w:val="28"/>
          <w:lang w:val="nl-NL"/>
        </w:rPr>
      </w:pPr>
      <w:r w:rsidRPr="001850BA">
        <w:rPr>
          <w:b/>
          <w:bCs/>
          <w:szCs w:val="28"/>
          <w:lang w:val="nl-NL"/>
        </w:rPr>
        <w:t xml:space="preserve">k) </w:t>
      </w:r>
      <w:r w:rsidRPr="001850BA">
        <w:rPr>
          <w:b/>
          <w:bCs/>
          <w:szCs w:val="28"/>
          <w:lang w:val="vi-VN"/>
        </w:rPr>
        <w:t>Yêu cầu, điều kiện thực hiện thủ tục hành chính</w:t>
      </w:r>
      <w:r w:rsidRPr="001850BA">
        <w:rPr>
          <w:b/>
          <w:bCs/>
          <w:szCs w:val="28"/>
          <w:lang w:val="nl-NL"/>
        </w:rPr>
        <w:t xml:space="preserve">: </w:t>
      </w:r>
      <w:r w:rsidRPr="001850BA">
        <w:rPr>
          <w:bCs/>
          <w:szCs w:val="28"/>
          <w:lang w:val="nl-NL"/>
        </w:rPr>
        <w:t>Không quy định.</w:t>
      </w:r>
    </w:p>
    <w:p w14:paraId="4DC02C81" w14:textId="77777777" w:rsidR="002C3E94" w:rsidRPr="001850BA" w:rsidRDefault="002C3E94" w:rsidP="002C3E94">
      <w:pPr>
        <w:spacing w:before="120" w:line="340" w:lineRule="exact"/>
        <w:ind w:firstLine="720"/>
        <w:jc w:val="both"/>
        <w:rPr>
          <w:szCs w:val="28"/>
        </w:rPr>
      </w:pPr>
      <w:r w:rsidRPr="001850BA">
        <w:rPr>
          <w:b/>
          <w:bCs/>
          <w:szCs w:val="28"/>
          <w:lang w:val="nl-NL"/>
        </w:rPr>
        <w:t xml:space="preserve">l) </w:t>
      </w:r>
      <w:r w:rsidRPr="001850BA">
        <w:rPr>
          <w:b/>
          <w:szCs w:val="28"/>
          <w:lang w:val="vi-VN"/>
        </w:rPr>
        <w:t>Căn cứ pháp lý của thủ tục hành chính</w:t>
      </w:r>
      <w:r w:rsidRPr="001850BA">
        <w:rPr>
          <w:szCs w:val="28"/>
          <w:lang w:val="vi-VN"/>
        </w:rPr>
        <w:t>:</w:t>
      </w:r>
    </w:p>
    <w:p w14:paraId="60783EC8" w14:textId="77777777" w:rsidR="002C3E94" w:rsidRPr="001850BA" w:rsidRDefault="002C3E94" w:rsidP="002C3E94">
      <w:pPr>
        <w:spacing w:before="120" w:line="340" w:lineRule="exact"/>
        <w:ind w:firstLine="720"/>
        <w:jc w:val="both"/>
        <w:rPr>
          <w:spacing w:val="-6"/>
          <w:szCs w:val="28"/>
          <w:lang w:val="vi-VN"/>
        </w:rPr>
      </w:pPr>
      <w:r w:rsidRPr="001850BA">
        <w:rPr>
          <w:spacing w:val="-6"/>
          <w:szCs w:val="28"/>
          <w:lang w:val="vi-VN"/>
        </w:rPr>
        <w:t xml:space="preserve">- Luật </w:t>
      </w:r>
      <w:r w:rsidRPr="001850BA">
        <w:rPr>
          <w:spacing w:val="-6"/>
          <w:szCs w:val="28"/>
        </w:rPr>
        <w:t>Địa chất và k</w:t>
      </w:r>
      <w:r w:rsidRPr="001850BA">
        <w:rPr>
          <w:spacing w:val="-6"/>
          <w:szCs w:val="28"/>
          <w:lang w:val="vi-VN"/>
        </w:rPr>
        <w:t xml:space="preserve">hoáng sản số </w:t>
      </w:r>
      <w:r w:rsidRPr="001850BA">
        <w:rPr>
          <w:spacing w:val="-6"/>
          <w:szCs w:val="28"/>
        </w:rPr>
        <w:t>54</w:t>
      </w:r>
      <w:r w:rsidRPr="001850BA">
        <w:rPr>
          <w:spacing w:val="-6"/>
          <w:szCs w:val="28"/>
          <w:lang w:val="vi-VN"/>
        </w:rPr>
        <w:t>/20</w:t>
      </w:r>
      <w:r w:rsidRPr="001850BA">
        <w:rPr>
          <w:spacing w:val="-6"/>
          <w:szCs w:val="28"/>
        </w:rPr>
        <w:t>24</w:t>
      </w:r>
      <w:r w:rsidRPr="001850BA">
        <w:rPr>
          <w:spacing w:val="-6"/>
          <w:szCs w:val="28"/>
          <w:lang w:val="vi-VN"/>
        </w:rPr>
        <w:t>/QH1</w:t>
      </w:r>
      <w:r w:rsidRPr="001850BA">
        <w:rPr>
          <w:spacing w:val="-6"/>
          <w:szCs w:val="28"/>
        </w:rPr>
        <w:t>5</w:t>
      </w:r>
      <w:r w:rsidRPr="001850BA">
        <w:rPr>
          <w:spacing w:val="-6"/>
          <w:szCs w:val="28"/>
          <w:lang w:val="vi-VN"/>
        </w:rPr>
        <w:t xml:space="preserve"> ngày </w:t>
      </w:r>
      <w:r w:rsidRPr="001850BA">
        <w:rPr>
          <w:iCs/>
          <w:spacing w:val="-6"/>
          <w:szCs w:val="28"/>
        </w:rPr>
        <w:t>29</w:t>
      </w:r>
      <w:r w:rsidRPr="001850BA">
        <w:rPr>
          <w:iCs/>
          <w:spacing w:val="-6"/>
          <w:szCs w:val="28"/>
          <w:lang w:val="vi-VN"/>
        </w:rPr>
        <w:t xml:space="preserve"> tháng 11 năm</w:t>
      </w:r>
      <w:r w:rsidRPr="001850BA">
        <w:rPr>
          <w:iCs/>
          <w:spacing w:val="-6"/>
          <w:szCs w:val="28"/>
        </w:rPr>
        <w:t xml:space="preserve"> </w:t>
      </w:r>
      <w:r w:rsidRPr="001850BA">
        <w:rPr>
          <w:iCs/>
          <w:spacing w:val="-6"/>
          <w:szCs w:val="28"/>
          <w:lang w:val="vi-VN"/>
        </w:rPr>
        <w:t>20</w:t>
      </w:r>
      <w:r w:rsidRPr="001850BA">
        <w:rPr>
          <w:iCs/>
          <w:spacing w:val="-6"/>
          <w:szCs w:val="28"/>
        </w:rPr>
        <w:t>24</w:t>
      </w:r>
      <w:r w:rsidRPr="001850BA">
        <w:rPr>
          <w:spacing w:val="-6"/>
          <w:szCs w:val="28"/>
          <w:lang w:val="vi-VN"/>
        </w:rPr>
        <w:t>;</w:t>
      </w:r>
    </w:p>
    <w:p w14:paraId="000D6A68" w14:textId="77777777" w:rsidR="002C3E94" w:rsidRPr="001850BA" w:rsidRDefault="002C3E94" w:rsidP="002C3E94">
      <w:pPr>
        <w:spacing w:before="120" w:line="340" w:lineRule="exact"/>
        <w:ind w:firstLine="720"/>
        <w:jc w:val="both"/>
        <w:rPr>
          <w:spacing w:val="-4"/>
          <w:szCs w:val="28"/>
          <w:lang w:val="vi-VN"/>
        </w:rPr>
      </w:pPr>
      <w:r w:rsidRPr="001850BA">
        <w:rPr>
          <w:spacing w:val="-4"/>
          <w:szCs w:val="28"/>
          <w:lang w:val="vi-VN"/>
        </w:rPr>
        <w:t>- Nghị định số </w:t>
      </w:r>
      <w:r w:rsidRPr="001850BA">
        <w:rPr>
          <w:spacing w:val="-4"/>
          <w:szCs w:val="28"/>
        </w:rPr>
        <w:t>193/</w:t>
      </w:r>
      <w:r w:rsidRPr="001850BA">
        <w:rPr>
          <w:spacing w:val="-4"/>
          <w:szCs w:val="28"/>
          <w:lang w:val="vi-VN"/>
        </w:rPr>
        <w:t>20</w:t>
      </w:r>
      <w:r w:rsidRPr="001850BA">
        <w:rPr>
          <w:spacing w:val="-4"/>
          <w:szCs w:val="28"/>
        </w:rPr>
        <w:t>25</w:t>
      </w:r>
      <w:r w:rsidRPr="001850BA">
        <w:rPr>
          <w:spacing w:val="-4"/>
          <w:szCs w:val="28"/>
          <w:lang w:val="vi-VN"/>
        </w:rPr>
        <w:t xml:space="preserve">/NĐ-CP ngày 02/7/2025 của Chính phủ quy định chi tiết </w:t>
      </w:r>
      <w:r w:rsidRPr="001850BA">
        <w:rPr>
          <w:spacing w:val="-4"/>
          <w:szCs w:val="28"/>
        </w:rPr>
        <w:t xml:space="preserve">một số điều và biện pháp thi hành </w:t>
      </w:r>
      <w:r w:rsidRPr="001850BA">
        <w:rPr>
          <w:spacing w:val="-4"/>
          <w:szCs w:val="28"/>
          <w:lang w:val="vi-VN"/>
        </w:rPr>
        <w:t xml:space="preserve">Luật </w:t>
      </w:r>
      <w:r w:rsidRPr="001850BA">
        <w:rPr>
          <w:spacing w:val="-4"/>
          <w:szCs w:val="28"/>
        </w:rPr>
        <w:t xml:space="preserve">Địa chất và </w:t>
      </w:r>
      <w:r w:rsidRPr="001850BA">
        <w:rPr>
          <w:spacing w:val="-4"/>
          <w:szCs w:val="28"/>
          <w:lang w:val="vi-VN"/>
        </w:rPr>
        <w:t>khoáng sản;</w:t>
      </w:r>
    </w:p>
    <w:p w14:paraId="1DB7D2E7" w14:textId="77777777" w:rsidR="002C3E94" w:rsidRPr="001850BA" w:rsidRDefault="002C3E94" w:rsidP="002C3E94">
      <w:pPr>
        <w:spacing w:before="120" w:line="34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w:t>
      </w:r>
      <w:r w:rsidRPr="001850BA">
        <w:t xml:space="preserve"> </w:t>
      </w:r>
      <w:r w:rsidRPr="001850BA">
        <w:rPr>
          <w:szCs w:val="28"/>
          <w:lang w:val="vi-VN"/>
        </w:rPr>
        <w:t>quy định về khai thác khoáng sản, khai thác tận thu khoáng sản và thu hồi khoáng sản</w:t>
      </w:r>
      <w:r w:rsidRPr="001850BA">
        <w:rPr>
          <w:szCs w:val="28"/>
        </w:rPr>
        <w:t>;</w:t>
      </w:r>
    </w:p>
    <w:p w14:paraId="3022A776" w14:textId="77777777" w:rsidR="002C3E94" w:rsidRPr="001850BA" w:rsidRDefault="002C3E94" w:rsidP="002C3E94">
      <w:pPr>
        <w:spacing w:before="120" w:line="340" w:lineRule="exact"/>
        <w:ind w:firstLine="720"/>
        <w:jc w:val="both"/>
      </w:pPr>
      <w:r w:rsidRPr="001850BA">
        <w:rPr>
          <w:szCs w:val="28"/>
          <w:lang w:val="vi-VN"/>
        </w:rPr>
        <w:t xml:space="preserve">- Thông tư số </w:t>
      </w:r>
      <w:r w:rsidRPr="001850BA">
        <w:rPr>
          <w:szCs w:val="28"/>
        </w:rPr>
        <w:t>38</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quy định về phương pháp xác định chi phí đánh giá tiềm năng khoáng sản, thăm dò khoáng sản phải hoàn trả; mẫu văn bản trong hồ sơ xác định, phê duyệt chi phí đánh giá tiềm năng khoáng sản, thăm dò khoáng sản phải hoàn trả; mẫu văn bản trong hồ sơ xác định, phê duyệt, quyết toán tiền cấp quyền khai thác khoáng sản; mẫu văn bản trong đấu giá quyền khai thác khoáng sản.</w:t>
      </w:r>
    </w:p>
    <w:p w14:paraId="3C7F1C2E" w14:textId="77777777" w:rsidR="002C3E94" w:rsidRPr="001850BA" w:rsidRDefault="002C3E94" w:rsidP="002C3E94"/>
    <w:p w14:paraId="7368E108" w14:textId="77777777" w:rsidR="002C3E94" w:rsidRPr="001850BA" w:rsidRDefault="002C3E94" w:rsidP="002C3E94"/>
    <w:p w14:paraId="198DE552" w14:textId="77777777" w:rsidR="002C3E94" w:rsidRPr="001850BA" w:rsidRDefault="002C3E94" w:rsidP="002C3E94"/>
    <w:p w14:paraId="73A3468A" w14:textId="77777777" w:rsidR="002C3E94" w:rsidRPr="001850BA" w:rsidRDefault="002C3E94" w:rsidP="002C3E94"/>
    <w:p w14:paraId="59D60E79" w14:textId="77777777" w:rsidR="002C3E94" w:rsidRPr="001850BA" w:rsidRDefault="002C3E94" w:rsidP="002C3E94"/>
    <w:p w14:paraId="03F618FE" w14:textId="77777777" w:rsidR="002C3E94" w:rsidRPr="001850BA" w:rsidRDefault="002C3E94" w:rsidP="002C3E94"/>
    <w:p w14:paraId="1329845E" w14:textId="77777777" w:rsidR="002C3E94" w:rsidRPr="001850BA" w:rsidRDefault="002C3E94" w:rsidP="002C3E94"/>
    <w:p w14:paraId="3AC7D78D" w14:textId="77777777" w:rsidR="002C3E94" w:rsidRPr="001850BA" w:rsidRDefault="002C3E94" w:rsidP="002C3E94"/>
    <w:p w14:paraId="1FA5080D" w14:textId="77777777" w:rsidR="002C3E94" w:rsidRPr="001850BA" w:rsidRDefault="002C3E94" w:rsidP="002C3E94"/>
    <w:p w14:paraId="1932ADAC" w14:textId="77777777" w:rsidR="002C3E94" w:rsidRPr="001850BA" w:rsidRDefault="002C3E94" w:rsidP="002C3E94"/>
    <w:p w14:paraId="483D55E2" w14:textId="77777777" w:rsidR="002C3E94" w:rsidRPr="001850BA" w:rsidRDefault="002C3E94" w:rsidP="002C3E94"/>
    <w:p w14:paraId="741493FE" w14:textId="77777777" w:rsidR="002C3E94" w:rsidRPr="001850BA" w:rsidRDefault="002C3E94" w:rsidP="002C3E94"/>
    <w:p w14:paraId="547E6FC2" w14:textId="77777777" w:rsidR="002C3E94" w:rsidRPr="001850BA" w:rsidRDefault="002C3E94" w:rsidP="002C3E94"/>
    <w:p w14:paraId="11924251" w14:textId="77777777" w:rsidR="002C3E94" w:rsidRPr="001850BA" w:rsidRDefault="002C3E94" w:rsidP="002C3E94"/>
    <w:p w14:paraId="3306D2ED" w14:textId="77777777" w:rsidR="002C3E94" w:rsidRPr="001850BA" w:rsidRDefault="002C3E94" w:rsidP="002C3E94"/>
    <w:p w14:paraId="27D69C1A" w14:textId="77777777" w:rsidR="002C3E94" w:rsidRPr="001850BA" w:rsidRDefault="002C3E94" w:rsidP="002C3E94"/>
    <w:p w14:paraId="6F2F484A" w14:textId="77777777" w:rsidR="002C3E94" w:rsidRPr="001850BA" w:rsidRDefault="002C3E94" w:rsidP="002C3E94"/>
    <w:p w14:paraId="03F53D97" w14:textId="77777777" w:rsidR="002C3E94" w:rsidRPr="001850BA" w:rsidRDefault="002C3E94" w:rsidP="002C3E94"/>
    <w:p w14:paraId="72488353" w14:textId="77777777" w:rsidR="002C3E94" w:rsidRPr="001850BA" w:rsidRDefault="002C3E94" w:rsidP="002C3E94"/>
    <w:p w14:paraId="62E2ED34" w14:textId="77777777" w:rsidR="002C3E94" w:rsidRPr="001850BA" w:rsidRDefault="002C3E94" w:rsidP="002C3E94">
      <w:pPr>
        <w:spacing w:after="60"/>
        <w:jc w:val="center"/>
        <w:rPr>
          <w:b/>
          <w:szCs w:val="28"/>
        </w:rPr>
      </w:pPr>
      <w:r w:rsidRPr="001850BA">
        <w:rPr>
          <w:b/>
          <w:szCs w:val="28"/>
          <w:lang w:val="vi-VN"/>
        </w:rPr>
        <w:br w:type="page"/>
      </w:r>
      <w:r w:rsidRPr="001850BA">
        <w:rPr>
          <w:b/>
          <w:szCs w:val="28"/>
          <w:lang w:val="vi-VN"/>
        </w:rPr>
        <w:lastRenderedPageBreak/>
        <w:t>Mẫu số 0</w:t>
      </w:r>
      <w:r w:rsidRPr="001850BA">
        <w:rPr>
          <w:b/>
          <w:szCs w:val="28"/>
        </w:rPr>
        <w:t>4 - Phụ lục II</w:t>
      </w:r>
    </w:p>
    <w:p w14:paraId="36B2CD04"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38/</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046FE63A"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35744" behindDoc="0" locked="0" layoutInCell="1" allowOverlap="1" wp14:anchorId="6750EE88" wp14:editId="26DBC76D">
                <wp:simplePos x="0" y="0"/>
                <wp:positionH relativeFrom="column">
                  <wp:posOffset>1824355</wp:posOffset>
                </wp:positionH>
                <wp:positionV relativeFrom="paragraph">
                  <wp:posOffset>53340</wp:posOffset>
                </wp:positionV>
                <wp:extent cx="2211705" cy="0"/>
                <wp:effectExtent l="8890" t="5715" r="8255" b="13335"/>
                <wp:wrapNone/>
                <wp:docPr id="1326348675" name="Đường kết nối Mũi tên Thẳng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AD86A" id="Đường kết nối Mũi tên Thẳng 819" o:spid="_x0000_s1026" type="#_x0000_t32" style="position:absolute;margin-left:143.65pt;margin-top:4.2pt;width:174.15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CoxtqRCQIAAKoDAAAO&#10;AAAAAAAAAAAAAAAAAC4CAABkcnMvZTJvRG9jLnhtbFBLAQItABQABgAIAAAAIQAiZYSK3AAAAAcB&#10;AAAPAAAAAAAAAAAAAAAAAGMEAABkcnMvZG93bnJldi54bWxQSwUGAAAAAAQABADzAAAAbAUAAAAA&#10;"/>
            </w:pict>
          </mc:Fallback>
        </mc:AlternateContent>
      </w:r>
    </w:p>
    <w:p w14:paraId="53DFF564" w14:textId="77777777" w:rsidR="002C3E94" w:rsidRPr="001850BA" w:rsidRDefault="002C3E94" w:rsidP="002C3E94">
      <w:pPr>
        <w:pStyle w:val="Heading3"/>
        <w:rPr>
          <w:rFonts w:cs="Times New Roman"/>
          <w:color w:val="auto"/>
        </w:rPr>
      </w:pPr>
    </w:p>
    <w:tbl>
      <w:tblPr>
        <w:tblW w:w="10616" w:type="dxa"/>
        <w:jc w:val="center"/>
        <w:tblLayout w:type="fixed"/>
        <w:tblCellMar>
          <w:left w:w="0" w:type="dxa"/>
          <w:right w:w="0" w:type="dxa"/>
        </w:tblCellMar>
        <w:tblLook w:val="0000" w:firstRow="0" w:lastRow="0" w:firstColumn="0" w:lastColumn="0" w:noHBand="0" w:noVBand="0"/>
      </w:tblPr>
      <w:tblGrid>
        <w:gridCol w:w="4531"/>
        <w:gridCol w:w="6085"/>
      </w:tblGrid>
      <w:tr w:rsidR="002C3E94" w:rsidRPr="001850BA" w14:paraId="6E1F3D19" w14:textId="77777777" w:rsidTr="0080513C">
        <w:trPr>
          <w:trHeight w:val="1374"/>
          <w:jc w:val="center"/>
        </w:trPr>
        <w:tc>
          <w:tcPr>
            <w:tcW w:w="4531" w:type="dxa"/>
          </w:tcPr>
          <w:p w14:paraId="51D5F19E" w14:textId="77777777" w:rsidR="002C3E94" w:rsidRPr="001850BA" w:rsidRDefault="002C3E94" w:rsidP="0080513C">
            <w:pPr>
              <w:widowControl w:val="0"/>
              <w:autoSpaceDE w:val="0"/>
              <w:autoSpaceDN w:val="0"/>
              <w:ind w:right="108"/>
              <w:jc w:val="center"/>
              <w:rPr>
                <w:rFonts w:eastAsia="Times New Roman"/>
                <w:b/>
                <w:szCs w:val="28"/>
                <w:lang w:val="vi"/>
              </w:rPr>
            </w:pPr>
            <w:r w:rsidRPr="001850BA">
              <w:rPr>
                <w:noProof/>
              </w:rPr>
              <mc:AlternateContent>
                <mc:Choice Requires="wps">
                  <w:drawing>
                    <wp:anchor distT="0" distB="0" distL="0" distR="0" simplePos="0" relativeHeight="251936768" behindDoc="1" locked="0" layoutInCell="1" allowOverlap="1" wp14:anchorId="587E6947" wp14:editId="0499A9FB">
                      <wp:simplePos x="0" y="0"/>
                      <wp:positionH relativeFrom="page">
                        <wp:posOffset>729615</wp:posOffset>
                      </wp:positionH>
                      <wp:positionV relativeFrom="paragraph">
                        <wp:posOffset>490855</wp:posOffset>
                      </wp:positionV>
                      <wp:extent cx="1320800" cy="1270"/>
                      <wp:effectExtent l="0" t="0" r="0" b="0"/>
                      <wp:wrapTopAndBottom/>
                      <wp:docPr id="696151732" name="Hình tự do: Hình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26B3B1" id="Hình tự do: Hình 818" o:spid="_x0000_s1026" style="position:absolute;margin-left:57.45pt;margin-top:38.65pt;width:104pt;height:.1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" path="m,l1320800,e" filled="f">
                      <v:path arrowok="t"/>
                      <w10:wrap type="topAndBottom" anchorx="page"/>
                    </v:shape>
                  </w:pict>
                </mc:Fallback>
              </mc:AlternateContent>
            </w:r>
            <w:r w:rsidRPr="001850BA">
              <w:rPr>
                <w:rFonts w:eastAsia="Times New Roman"/>
                <w:b/>
                <w:szCs w:val="28"/>
                <w:lang w:val="vi"/>
              </w:rPr>
              <w:t>TỔ</w:t>
            </w:r>
            <w:r w:rsidRPr="001850BA">
              <w:rPr>
                <w:rFonts w:eastAsia="Times New Roman"/>
                <w:b/>
                <w:spacing w:val="-9"/>
                <w:szCs w:val="28"/>
                <w:lang w:val="vi"/>
              </w:rPr>
              <w:t xml:space="preserve"> </w:t>
            </w:r>
            <w:r w:rsidRPr="001850BA">
              <w:rPr>
                <w:rFonts w:eastAsia="Times New Roman"/>
                <w:b/>
                <w:szCs w:val="28"/>
                <w:lang w:val="vi"/>
              </w:rPr>
              <w:t>CHỨC,</w:t>
            </w:r>
            <w:r w:rsidRPr="001850BA">
              <w:rPr>
                <w:rFonts w:eastAsia="Times New Roman"/>
                <w:b/>
                <w:spacing w:val="-9"/>
                <w:szCs w:val="28"/>
                <w:lang w:val="vi"/>
              </w:rPr>
              <w:t xml:space="preserve"> </w:t>
            </w:r>
            <w:r w:rsidRPr="001850BA">
              <w:rPr>
                <w:rFonts w:eastAsia="Times New Roman"/>
                <w:b/>
                <w:szCs w:val="28"/>
                <w:lang w:val="vi"/>
              </w:rPr>
              <w:t>CÁ</w:t>
            </w:r>
            <w:r w:rsidRPr="001850BA">
              <w:rPr>
                <w:rFonts w:eastAsia="Times New Roman"/>
                <w:b/>
                <w:spacing w:val="-6"/>
                <w:szCs w:val="28"/>
                <w:lang w:val="vi"/>
              </w:rPr>
              <w:t xml:space="preserve"> </w:t>
            </w:r>
            <w:r w:rsidRPr="001850BA">
              <w:rPr>
                <w:rFonts w:eastAsia="Times New Roman"/>
                <w:b/>
                <w:szCs w:val="28"/>
                <w:lang w:val="vi"/>
              </w:rPr>
              <w:t>NHÂN</w:t>
            </w:r>
            <w:r w:rsidRPr="001850BA">
              <w:rPr>
                <w:rFonts w:eastAsia="Times New Roman"/>
                <w:b/>
                <w:szCs w:val="28"/>
              </w:rPr>
              <w:t xml:space="preserve"> </w:t>
            </w:r>
            <w:r w:rsidRPr="001850BA">
              <w:rPr>
                <w:rFonts w:eastAsia="Times New Roman"/>
                <w:b/>
                <w:szCs w:val="28"/>
              </w:rPr>
              <w:br/>
              <w:t>ĐỀ NGHỊ QUYẾT TOÁN</w:t>
            </w:r>
          </w:p>
          <w:p w14:paraId="17A310A5" w14:textId="77777777" w:rsidR="002C3E94" w:rsidRPr="001850BA" w:rsidRDefault="002C3E94" w:rsidP="0080513C">
            <w:pPr>
              <w:widowControl w:val="0"/>
              <w:autoSpaceDE w:val="0"/>
              <w:autoSpaceDN w:val="0"/>
              <w:spacing w:line="20" w:lineRule="exact"/>
              <w:ind w:left="1352"/>
              <w:rPr>
                <w:rFonts w:eastAsia="Times New Roman"/>
                <w:szCs w:val="28"/>
                <w:lang w:val="vi"/>
              </w:rPr>
            </w:pPr>
          </w:p>
          <w:p w14:paraId="65C2400A" w14:textId="77777777" w:rsidR="002C3E94" w:rsidRPr="001850BA" w:rsidRDefault="002C3E94" w:rsidP="0080513C">
            <w:pPr>
              <w:widowControl w:val="0"/>
              <w:autoSpaceDE w:val="0"/>
              <w:autoSpaceDN w:val="0"/>
              <w:spacing w:before="8"/>
              <w:rPr>
                <w:rFonts w:eastAsia="Times New Roman"/>
                <w:sz w:val="14"/>
                <w:szCs w:val="14"/>
                <w:lang w:val="vi"/>
              </w:rPr>
            </w:pPr>
          </w:p>
          <w:p w14:paraId="681F9F04" w14:textId="77777777" w:rsidR="002C3E94" w:rsidRPr="001850BA" w:rsidRDefault="002C3E94" w:rsidP="0080513C">
            <w:pPr>
              <w:widowControl w:val="0"/>
              <w:autoSpaceDE w:val="0"/>
              <w:autoSpaceDN w:val="0"/>
              <w:spacing w:line="307" w:lineRule="exact"/>
              <w:ind w:right="109"/>
              <w:jc w:val="center"/>
              <w:rPr>
                <w:rFonts w:eastAsia="Times New Roman"/>
                <w:szCs w:val="28"/>
                <w:lang w:val="vi"/>
              </w:rPr>
            </w:pPr>
            <w:r w:rsidRPr="001850BA">
              <w:rPr>
                <w:rFonts w:eastAsia="Times New Roman"/>
                <w:szCs w:val="28"/>
                <w:lang w:val="vi"/>
              </w:rPr>
              <w:t>Số</w:t>
            </w:r>
            <w:r w:rsidRPr="001850BA">
              <w:rPr>
                <w:rFonts w:eastAsia="Times New Roman"/>
                <w:szCs w:val="28"/>
              </w:rPr>
              <w:t>:</w:t>
            </w:r>
            <w:r w:rsidRPr="001850BA">
              <w:rPr>
                <w:rFonts w:eastAsia="Times New Roman"/>
                <w:spacing w:val="-1"/>
                <w:szCs w:val="28"/>
                <w:lang w:val="vi"/>
              </w:rPr>
              <w:t xml:space="preserve"> </w:t>
            </w:r>
            <w:r w:rsidRPr="001850BA">
              <w:rPr>
                <w:rFonts w:eastAsia="Times New Roman"/>
                <w:spacing w:val="-2"/>
                <w:szCs w:val="28"/>
                <w:lang w:val="vi"/>
              </w:rPr>
              <w:t>......../........</w:t>
            </w:r>
          </w:p>
        </w:tc>
        <w:tc>
          <w:tcPr>
            <w:tcW w:w="6085" w:type="dxa"/>
          </w:tcPr>
          <w:p w14:paraId="20243F10" w14:textId="77777777" w:rsidR="002C3E94" w:rsidRPr="001850BA" w:rsidRDefault="002C3E94" w:rsidP="0080513C">
            <w:pPr>
              <w:widowControl w:val="0"/>
              <w:autoSpaceDE w:val="0"/>
              <w:autoSpaceDN w:val="0"/>
              <w:spacing w:line="287" w:lineRule="exact"/>
              <w:ind w:left="85" w:right="6"/>
              <w:jc w:val="center"/>
              <w:rPr>
                <w:rFonts w:eastAsia="Times New Roman"/>
                <w:b/>
                <w:szCs w:val="28"/>
                <w:lang w:val="vi"/>
              </w:rPr>
            </w:pPr>
            <w:r w:rsidRPr="001850BA">
              <w:rPr>
                <w:rFonts w:eastAsia="Times New Roman"/>
                <w:b/>
                <w:szCs w:val="28"/>
                <w:lang w:val="vi"/>
              </w:rPr>
              <w:t>CỘNG</w:t>
            </w:r>
            <w:r w:rsidRPr="001850BA">
              <w:rPr>
                <w:rFonts w:eastAsia="Times New Roman"/>
                <w:b/>
                <w:spacing w:val="-7"/>
                <w:szCs w:val="28"/>
                <w:lang w:val="vi"/>
              </w:rPr>
              <w:t xml:space="preserve"> </w:t>
            </w:r>
            <w:r w:rsidRPr="001850BA">
              <w:rPr>
                <w:rFonts w:eastAsia="Times New Roman"/>
                <w:b/>
                <w:szCs w:val="28"/>
                <w:lang w:val="vi"/>
              </w:rPr>
              <w:t>HOÀ</w:t>
            </w:r>
            <w:r w:rsidRPr="001850BA">
              <w:rPr>
                <w:rFonts w:eastAsia="Times New Roman"/>
                <w:b/>
                <w:spacing w:val="-7"/>
                <w:szCs w:val="28"/>
                <w:lang w:val="vi"/>
              </w:rPr>
              <w:t xml:space="preserve"> </w:t>
            </w:r>
            <w:r w:rsidRPr="001850BA">
              <w:rPr>
                <w:rFonts w:eastAsia="Times New Roman"/>
                <w:b/>
                <w:szCs w:val="28"/>
                <w:lang w:val="vi"/>
              </w:rPr>
              <w:t>XÃ</w:t>
            </w:r>
            <w:r w:rsidRPr="001850BA">
              <w:rPr>
                <w:rFonts w:eastAsia="Times New Roman"/>
                <w:b/>
                <w:spacing w:val="-4"/>
                <w:szCs w:val="28"/>
                <w:lang w:val="vi"/>
              </w:rPr>
              <w:t xml:space="preserve"> </w:t>
            </w:r>
            <w:r w:rsidRPr="001850BA">
              <w:rPr>
                <w:rFonts w:eastAsia="Times New Roman"/>
                <w:b/>
                <w:szCs w:val="28"/>
                <w:lang w:val="vi"/>
              </w:rPr>
              <w:t>HỘI</w:t>
            </w:r>
            <w:r w:rsidRPr="001850BA">
              <w:rPr>
                <w:rFonts w:eastAsia="Times New Roman"/>
                <w:b/>
                <w:spacing w:val="-5"/>
                <w:szCs w:val="28"/>
                <w:lang w:val="vi"/>
              </w:rPr>
              <w:t xml:space="preserve"> </w:t>
            </w:r>
            <w:r w:rsidRPr="001850BA">
              <w:rPr>
                <w:rFonts w:eastAsia="Times New Roman"/>
                <w:b/>
                <w:szCs w:val="28"/>
                <w:lang w:val="vi"/>
              </w:rPr>
              <w:t>CHỦ</w:t>
            </w:r>
            <w:r w:rsidRPr="001850BA">
              <w:rPr>
                <w:rFonts w:eastAsia="Times New Roman"/>
                <w:b/>
                <w:spacing w:val="-7"/>
                <w:szCs w:val="28"/>
                <w:lang w:val="vi"/>
              </w:rPr>
              <w:t xml:space="preserve"> </w:t>
            </w:r>
            <w:r w:rsidRPr="001850BA">
              <w:rPr>
                <w:rFonts w:eastAsia="Times New Roman"/>
                <w:b/>
                <w:szCs w:val="28"/>
                <w:lang w:val="vi"/>
              </w:rPr>
              <w:t>NGHĨA</w:t>
            </w:r>
            <w:r w:rsidRPr="001850BA">
              <w:rPr>
                <w:rFonts w:eastAsia="Times New Roman"/>
                <w:b/>
                <w:spacing w:val="-7"/>
                <w:szCs w:val="28"/>
                <w:lang w:val="vi"/>
              </w:rPr>
              <w:t xml:space="preserve"> </w:t>
            </w:r>
            <w:r w:rsidRPr="001850BA">
              <w:rPr>
                <w:rFonts w:eastAsia="Times New Roman"/>
                <w:b/>
                <w:szCs w:val="28"/>
                <w:lang w:val="vi"/>
              </w:rPr>
              <w:t>VIỆT</w:t>
            </w:r>
            <w:r w:rsidRPr="001850BA">
              <w:rPr>
                <w:rFonts w:eastAsia="Times New Roman"/>
                <w:b/>
                <w:spacing w:val="-5"/>
                <w:szCs w:val="28"/>
                <w:lang w:val="vi"/>
              </w:rPr>
              <w:t xml:space="preserve"> NAM</w:t>
            </w:r>
          </w:p>
          <w:p w14:paraId="2993FDCA" w14:textId="77777777" w:rsidR="002C3E94" w:rsidRPr="001850BA" w:rsidRDefault="002C3E94" w:rsidP="0080513C">
            <w:pPr>
              <w:widowControl w:val="0"/>
              <w:autoSpaceDE w:val="0"/>
              <w:autoSpaceDN w:val="0"/>
              <w:spacing w:before="23"/>
              <w:ind w:left="85"/>
              <w:jc w:val="center"/>
              <w:rPr>
                <w:rFonts w:eastAsia="Times New Roman"/>
                <w:b/>
                <w:szCs w:val="28"/>
                <w:lang w:val="vi"/>
              </w:rPr>
            </w:pPr>
            <w:r w:rsidRPr="001850BA">
              <w:rPr>
                <w:noProof/>
              </w:rPr>
              <mc:AlternateContent>
                <mc:Choice Requires="wps">
                  <w:drawing>
                    <wp:anchor distT="0" distB="0" distL="0" distR="0" simplePos="0" relativeHeight="251937792" behindDoc="1" locked="0" layoutInCell="1" allowOverlap="1" wp14:anchorId="161AA5DA" wp14:editId="1759615B">
                      <wp:simplePos x="0" y="0"/>
                      <wp:positionH relativeFrom="page">
                        <wp:posOffset>1320800</wp:posOffset>
                      </wp:positionH>
                      <wp:positionV relativeFrom="paragraph">
                        <wp:posOffset>260350</wp:posOffset>
                      </wp:positionV>
                      <wp:extent cx="1320800" cy="1270"/>
                      <wp:effectExtent l="0" t="0" r="0" b="0"/>
                      <wp:wrapTopAndBottom/>
                      <wp:docPr id="1854162334" name="Hình tự do: Hình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16EAD0" id="Hình tự do: Hình 816" o:spid="_x0000_s1026" style="position:absolute;margin-left:104pt;margin-top:20.5pt;width:104pt;height:.1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" path="m,l1320800,e" filled="f">
                      <v:path arrowok="t"/>
                      <w10:wrap type="topAndBottom" anchorx="page"/>
                    </v:shape>
                  </w:pict>
                </mc:Fallback>
              </mc:AlternateContent>
            </w:r>
            <w:r w:rsidRPr="001850BA">
              <w:rPr>
                <w:rFonts w:eastAsia="Times New Roman"/>
                <w:b/>
                <w:szCs w:val="28"/>
                <w:lang w:val="vi"/>
              </w:rPr>
              <w:t>Độc</w:t>
            </w:r>
            <w:r w:rsidRPr="001850BA">
              <w:rPr>
                <w:rFonts w:eastAsia="Times New Roman"/>
                <w:b/>
                <w:spacing w:val="-2"/>
                <w:szCs w:val="28"/>
                <w:lang w:val="vi"/>
              </w:rPr>
              <w:t xml:space="preserve"> </w:t>
            </w:r>
            <w:r w:rsidRPr="001850BA">
              <w:rPr>
                <w:rFonts w:eastAsia="Times New Roman"/>
                <w:b/>
                <w:szCs w:val="28"/>
                <w:lang w:val="vi"/>
              </w:rPr>
              <w:t>lập</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Tự</w:t>
            </w:r>
            <w:r w:rsidRPr="001850BA">
              <w:rPr>
                <w:rFonts w:eastAsia="Times New Roman"/>
                <w:b/>
                <w:spacing w:val="-2"/>
                <w:szCs w:val="28"/>
                <w:lang w:val="vi"/>
              </w:rPr>
              <w:t xml:space="preserve"> </w:t>
            </w:r>
            <w:r w:rsidRPr="001850BA">
              <w:rPr>
                <w:rFonts w:eastAsia="Times New Roman"/>
                <w:b/>
                <w:szCs w:val="28"/>
                <w:lang w:val="vi"/>
              </w:rPr>
              <w:t>do</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Hạnh</w:t>
            </w:r>
            <w:r w:rsidRPr="001850BA">
              <w:rPr>
                <w:rFonts w:eastAsia="Times New Roman"/>
                <w:b/>
                <w:spacing w:val="-2"/>
                <w:szCs w:val="28"/>
                <w:lang w:val="vi"/>
              </w:rPr>
              <w:t xml:space="preserve"> </w:t>
            </w:r>
            <w:r w:rsidRPr="001850BA">
              <w:rPr>
                <w:rFonts w:eastAsia="Times New Roman"/>
                <w:b/>
                <w:spacing w:val="-4"/>
                <w:szCs w:val="28"/>
                <w:lang w:val="vi"/>
              </w:rPr>
              <w:t>phúc</w:t>
            </w:r>
          </w:p>
          <w:p w14:paraId="2D7BF1F8" w14:textId="77777777" w:rsidR="002C3E94" w:rsidRPr="001850BA" w:rsidRDefault="002C3E94" w:rsidP="0080513C">
            <w:pPr>
              <w:widowControl w:val="0"/>
              <w:autoSpaceDE w:val="0"/>
              <w:autoSpaceDN w:val="0"/>
              <w:spacing w:line="20" w:lineRule="exact"/>
              <w:ind w:left="1434"/>
              <w:rPr>
                <w:rFonts w:eastAsia="Times New Roman"/>
                <w:szCs w:val="28"/>
                <w:lang w:val="vi"/>
              </w:rPr>
            </w:pPr>
          </w:p>
          <w:p w14:paraId="06FE8ACB" w14:textId="77777777" w:rsidR="002C3E94" w:rsidRPr="001850BA" w:rsidRDefault="002C3E94" w:rsidP="0080513C">
            <w:pPr>
              <w:widowControl w:val="0"/>
              <w:autoSpaceDE w:val="0"/>
              <w:autoSpaceDN w:val="0"/>
              <w:spacing w:before="269" w:line="302" w:lineRule="exact"/>
              <w:rPr>
                <w:rFonts w:eastAsia="Times New Roman"/>
                <w:i/>
                <w:szCs w:val="28"/>
              </w:rPr>
            </w:pPr>
            <w:r w:rsidRPr="001850BA">
              <w:rPr>
                <w:rFonts w:eastAsia="Times New Roman"/>
                <w:i/>
                <w:szCs w:val="28"/>
                <w:lang w:val="vi"/>
              </w:rPr>
              <w:t xml:space="preserve">               </w:t>
            </w:r>
            <w:r w:rsidRPr="001850BA">
              <w:rPr>
                <w:rFonts w:eastAsia="Times New Roman"/>
                <w:i/>
                <w:szCs w:val="28"/>
              </w:rPr>
              <w:t>……….</w:t>
            </w:r>
            <w:r w:rsidRPr="001850BA">
              <w:rPr>
                <w:rFonts w:eastAsia="Times New Roman"/>
                <w:i/>
                <w:szCs w:val="28"/>
                <w:lang w:val="vi"/>
              </w:rPr>
              <w:t>,</w:t>
            </w:r>
            <w:r w:rsidRPr="001850BA">
              <w:rPr>
                <w:rFonts w:eastAsia="Times New Roman"/>
                <w:i/>
                <w:spacing w:val="-8"/>
                <w:szCs w:val="28"/>
                <w:lang w:val="vi"/>
              </w:rPr>
              <w:t xml:space="preserve"> </w:t>
            </w:r>
            <w:r w:rsidRPr="001850BA">
              <w:rPr>
                <w:rFonts w:eastAsia="Times New Roman"/>
                <w:i/>
                <w:szCs w:val="28"/>
                <w:lang w:val="vi"/>
              </w:rPr>
              <w:t>ngày....</w:t>
            </w:r>
            <w:r w:rsidRPr="001850BA">
              <w:rPr>
                <w:rFonts w:eastAsia="Times New Roman"/>
                <w:i/>
                <w:spacing w:val="-5"/>
                <w:szCs w:val="28"/>
                <w:lang w:val="vi"/>
              </w:rPr>
              <w:t xml:space="preserve"> </w:t>
            </w:r>
            <w:r w:rsidRPr="001850BA">
              <w:rPr>
                <w:rFonts w:eastAsia="Times New Roman"/>
                <w:i/>
                <w:szCs w:val="28"/>
                <w:lang w:val="vi"/>
              </w:rPr>
              <w:t>tháng....</w:t>
            </w:r>
            <w:r w:rsidRPr="001850BA">
              <w:rPr>
                <w:rFonts w:eastAsia="Times New Roman"/>
                <w:i/>
                <w:spacing w:val="-5"/>
                <w:szCs w:val="28"/>
                <w:lang w:val="vi"/>
              </w:rPr>
              <w:t xml:space="preserve"> </w:t>
            </w:r>
            <w:r w:rsidRPr="001850BA">
              <w:rPr>
                <w:rFonts w:eastAsia="Times New Roman"/>
                <w:i/>
                <w:szCs w:val="28"/>
                <w:lang w:val="vi"/>
              </w:rPr>
              <w:t>năm</w:t>
            </w:r>
            <w:r w:rsidRPr="001850BA">
              <w:rPr>
                <w:rFonts w:eastAsia="Times New Roman"/>
                <w:i/>
                <w:spacing w:val="-2"/>
                <w:szCs w:val="28"/>
                <w:lang w:val="vi"/>
              </w:rPr>
              <w:t xml:space="preserve"> </w:t>
            </w:r>
            <w:r w:rsidRPr="001850BA">
              <w:rPr>
                <w:rFonts w:eastAsia="Times New Roman"/>
                <w:i/>
                <w:spacing w:val="-4"/>
                <w:szCs w:val="28"/>
              </w:rPr>
              <w:t>20…..</w:t>
            </w:r>
          </w:p>
        </w:tc>
      </w:tr>
    </w:tbl>
    <w:p w14:paraId="3F77E07E" w14:textId="77777777" w:rsidR="002C3E94" w:rsidRPr="001850BA" w:rsidRDefault="002C3E94" w:rsidP="002C3E94">
      <w:pPr>
        <w:jc w:val="center"/>
        <w:rPr>
          <w:rFonts w:eastAsia="Times New Roman"/>
          <w:b/>
          <w:bCs/>
          <w:sz w:val="12"/>
          <w:szCs w:val="12"/>
        </w:rPr>
      </w:pPr>
    </w:p>
    <w:p w14:paraId="74EC17B7" w14:textId="77777777" w:rsidR="002C3E94" w:rsidRPr="001850BA" w:rsidRDefault="002C3E94" w:rsidP="002C3E94">
      <w:pPr>
        <w:jc w:val="center"/>
        <w:rPr>
          <w:rFonts w:eastAsia="Times New Roman"/>
          <w:b/>
          <w:bCs/>
          <w:szCs w:val="28"/>
        </w:rPr>
      </w:pPr>
      <w:r w:rsidRPr="001850BA">
        <w:rPr>
          <w:rFonts w:eastAsia="Times New Roman"/>
          <w:b/>
          <w:bCs/>
          <w:szCs w:val="28"/>
        </w:rPr>
        <w:t xml:space="preserve">VĂN BẢN ĐỀ NGHỊ QUYẾT TOÁN </w:t>
      </w:r>
      <w:r w:rsidRPr="001850BA">
        <w:rPr>
          <w:rFonts w:eastAsia="Times New Roman"/>
          <w:b/>
          <w:bCs/>
          <w:szCs w:val="28"/>
        </w:rPr>
        <w:br/>
        <w:t>TIỀN CẤP QUYỀN KHAI THÁC KHOÁNG SẢN</w:t>
      </w:r>
    </w:p>
    <w:p w14:paraId="2056AE6F" w14:textId="77777777" w:rsidR="002C3E94" w:rsidRPr="001850BA" w:rsidRDefault="002C3E94" w:rsidP="002C3E94">
      <w:pPr>
        <w:widowControl w:val="0"/>
        <w:autoSpaceDE w:val="0"/>
        <w:autoSpaceDN w:val="0"/>
        <w:spacing w:before="120" w:after="120" w:line="264" w:lineRule="auto"/>
        <w:jc w:val="center"/>
        <w:rPr>
          <w:rFonts w:eastAsia="Times New Roman"/>
          <w:sz w:val="14"/>
          <w:szCs w:val="14"/>
          <w:lang w:val="vi"/>
        </w:rPr>
      </w:pPr>
    </w:p>
    <w:p w14:paraId="386EA1FB" w14:textId="77777777" w:rsidR="002C3E94" w:rsidRPr="001850BA" w:rsidRDefault="002C3E94" w:rsidP="002C3E94">
      <w:pPr>
        <w:widowControl w:val="0"/>
        <w:autoSpaceDE w:val="0"/>
        <w:autoSpaceDN w:val="0"/>
        <w:spacing w:before="120" w:after="120" w:line="264" w:lineRule="auto"/>
        <w:jc w:val="center"/>
        <w:rPr>
          <w:rFonts w:eastAsia="Times New Roman"/>
          <w:szCs w:val="28"/>
        </w:rPr>
      </w:pPr>
      <w:r w:rsidRPr="001850BA">
        <w:rPr>
          <w:rFonts w:eastAsia="Times New Roman"/>
          <w:szCs w:val="28"/>
          <w:lang w:val="vi"/>
        </w:rPr>
        <w:t>Kính</w:t>
      </w:r>
      <w:r w:rsidRPr="001850BA">
        <w:rPr>
          <w:rFonts w:eastAsia="Times New Roman"/>
          <w:spacing w:val="-2"/>
          <w:szCs w:val="28"/>
          <w:lang w:val="vi"/>
        </w:rPr>
        <w:t xml:space="preserve"> </w:t>
      </w:r>
      <w:r w:rsidRPr="001850BA">
        <w:rPr>
          <w:rFonts w:eastAsia="Times New Roman"/>
          <w:szCs w:val="28"/>
          <w:lang w:val="vi"/>
        </w:rPr>
        <w:t>gửi:</w:t>
      </w:r>
      <w:r w:rsidRPr="001850BA">
        <w:rPr>
          <w:rFonts w:eastAsia="Times New Roman"/>
          <w:spacing w:val="-1"/>
          <w:szCs w:val="28"/>
          <w:lang w:val="vi"/>
        </w:rPr>
        <w:t xml:space="preserve"> </w:t>
      </w:r>
      <w:r w:rsidRPr="001850BA">
        <w:rPr>
          <w:rFonts w:eastAsia="Times New Roman"/>
          <w:szCs w:val="28"/>
        </w:rPr>
        <w:t>……..(</w:t>
      </w:r>
      <w:r w:rsidRPr="001850BA">
        <w:rPr>
          <w:rFonts w:eastAsia="Times New Roman"/>
          <w:i/>
          <w:iCs/>
          <w:szCs w:val="28"/>
        </w:rPr>
        <w:t>Tên cơ quan có thẩm quyền quyết toán</w:t>
      </w:r>
      <w:r w:rsidRPr="001850BA">
        <w:rPr>
          <w:rFonts w:eastAsia="Times New Roman"/>
          <w:szCs w:val="28"/>
        </w:rPr>
        <w:t>)…….</w:t>
      </w:r>
    </w:p>
    <w:p w14:paraId="0748E2DE" w14:textId="77777777" w:rsidR="002C3E94" w:rsidRPr="001850BA" w:rsidRDefault="002C3E94" w:rsidP="002C3E94">
      <w:pPr>
        <w:widowControl w:val="0"/>
        <w:autoSpaceDE w:val="0"/>
        <w:autoSpaceDN w:val="0"/>
        <w:spacing w:before="120" w:after="120" w:line="264" w:lineRule="auto"/>
        <w:jc w:val="center"/>
        <w:rPr>
          <w:rFonts w:eastAsia="Times New Roman"/>
          <w:sz w:val="12"/>
          <w:szCs w:val="12"/>
        </w:rPr>
      </w:pPr>
    </w:p>
    <w:p w14:paraId="12341978" w14:textId="77777777" w:rsidR="002C3E94" w:rsidRPr="001850BA" w:rsidRDefault="002C3E94" w:rsidP="002C3E94">
      <w:pPr>
        <w:widowControl w:val="0"/>
        <w:tabs>
          <w:tab w:val="right" w:leader="dot" w:pos="9066"/>
        </w:tabs>
        <w:spacing w:before="120" w:after="120" w:line="264" w:lineRule="auto"/>
        <w:ind w:firstLine="709"/>
        <w:jc w:val="both"/>
      </w:pPr>
      <w:r w:rsidRPr="001850BA">
        <w:rPr>
          <w:szCs w:val="28"/>
        </w:rPr>
        <w:t>Tổ chức, cá nhân đề nghị quyết toán:</w:t>
      </w:r>
      <w:r w:rsidRPr="001850BA">
        <w:tab/>
      </w:r>
    </w:p>
    <w:p w14:paraId="73C1DA9F" w14:textId="77777777" w:rsidR="002C3E94" w:rsidRPr="001850BA" w:rsidRDefault="002C3E94" w:rsidP="002C3E94">
      <w:pPr>
        <w:widowControl w:val="0"/>
        <w:tabs>
          <w:tab w:val="right" w:leader="dot" w:pos="9066"/>
        </w:tabs>
        <w:spacing w:before="120" w:after="120" w:line="264" w:lineRule="auto"/>
        <w:ind w:firstLine="709"/>
        <w:jc w:val="both"/>
      </w:pPr>
      <w:r w:rsidRPr="001850BA">
        <w:t>Mã số thuế:</w:t>
      </w:r>
      <w:r w:rsidRPr="001850BA">
        <w:tab/>
      </w:r>
    </w:p>
    <w:p w14:paraId="6EECF148" w14:textId="77777777" w:rsidR="002C3E94" w:rsidRPr="001850BA" w:rsidRDefault="002C3E94" w:rsidP="002C3E94">
      <w:pPr>
        <w:widowControl w:val="0"/>
        <w:tabs>
          <w:tab w:val="right" w:leader="dot" w:pos="9066"/>
        </w:tabs>
        <w:spacing w:before="120" w:after="120" w:line="264" w:lineRule="auto"/>
        <w:ind w:firstLine="709"/>
        <w:jc w:val="both"/>
      </w:pPr>
      <w:r w:rsidRPr="001850BA">
        <w:t>Trụ sở tại:</w:t>
      </w:r>
      <w:r w:rsidRPr="001850BA">
        <w:tab/>
      </w:r>
    </w:p>
    <w:p w14:paraId="12F14A2D" w14:textId="77777777" w:rsidR="002C3E94" w:rsidRPr="001850BA" w:rsidRDefault="002C3E94" w:rsidP="002C3E94">
      <w:pPr>
        <w:widowControl w:val="0"/>
        <w:tabs>
          <w:tab w:val="right" w:leader="dot" w:pos="9066"/>
        </w:tabs>
        <w:spacing w:before="120" w:after="120" w:line="264" w:lineRule="auto"/>
        <w:ind w:firstLine="709"/>
        <w:jc w:val="both"/>
      </w:pPr>
      <w:r w:rsidRPr="001850BA">
        <w:t>Điện thoại:....................................., Fax</w:t>
      </w:r>
      <w:r w:rsidRPr="001850BA">
        <w:tab/>
      </w:r>
    </w:p>
    <w:p w14:paraId="4DB74CEE" w14:textId="77777777" w:rsidR="002C3E94" w:rsidRPr="001850BA" w:rsidRDefault="002C3E94" w:rsidP="002C3E94">
      <w:pPr>
        <w:widowControl w:val="0"/>
        <w:tabs>
          <w:tab w:val="right" w:leader="dot" w:pos="9066"/>
        </w:tabs>
        <w:spacing w:before="120" w:after="120" w:line="264" w:lineRule="auto"/>
        <w:ind w:firstLine="709"/>
        <w:jc w:val="both"/>
      </w:pPr>
      <w:r w:rsidRPr="001850BA">
        <w:t xml:space="preserve">Được phép khai thác </w:t>
      </w:r>
      <w:r w:rsidRPr="001850BA">
        <w:rPr>
          <w:bCs/>
          <w:spacing w:val="-4"/>
        </w:rPr>
        <w:t>……(</w:t>
      </w:r>
      <w:r w:rsidRPr="001850BA">
        <w:rPr>
          <w:bCs/>
          <w:i/>
          <w:iCs/>
          <w:spacing w:val="-4"/>
        </w:rPr>
        <w:t>Tên khoáng sản</w:t>
      </w:r>
      <w:r w:rsidRPr="001850BA">
        <w:rPr>
          <w:bCs/>
          <w:spacing w:val="-4"/>
        </w:rPr>
        <w:t xml:space="preserve">)……. </w:t>
      </w:r>
      <w:r w:rsidRPr="001850BA">
        <w:rPr>
          <w:bCs/>
          <w:szCs w:val="28"/>
        </w:rPr>
        <w:t>tại khu vực (mỏ) …… thuộc ……(</w:t>
      </w:r>
      <w:r w:rsidRPr="001850BA">
        <w:rPr>
          <w:bCs/>
          <w:i/>
          <w:szCs w:val="28"/>
        </w:rPr>
        <w:t>tên cấp xã</w:t>
      </w:r>
      <w:r w:rsidRPr="001850BA">
        <w:rPr>
          <w:bCs/>
          <w:szCs w:val="28"/>
        </w:rPr>
        <w:t>)…….., ……(</w:t>
      </w:r>
      <w:r w:rsidRPr="001850BA">
        <w:rPr>
          <w:bCs/>
          <w:i/>
          <w:szCs w:val="28"/>
        </w:rPr>
        <w:t>tên cấp tỉnh</w:t>
      </w:r>
      <w:r w:rsidRPr="001850BA">
        <w:rPr>
          <w:bCs/>
          <w:szCs w:val="28"/>
        </w:rPr>
        <w:t>)……</w:t>
      </w:r>
      <w:r w:rsidRPr="001850BA">
        <w:rPr>
          <w:bCs/>
        </w:rPr>
        <w:t xml:space="preserve">  </w:t>
      </w:r>
      <w:r w:rsidRPr="001850BA">
        <w:t>theo Giấy phép khai thác khoáng sản số …… ngày..... tháng ….. năm …… do ……(</w:t>
      </w:r>
      <w:r w:rsidRPr="001850BA">
        <w:rPr>
          <w:i/>
          <w:iCs/>
        </w:rPr>
        <w:t>Tên cơ quan cấp giấy phép khai thác khoáng sản</w:t>
      </w:r>
      <w:r w:rsidRPr="001850BA">
        <w:t>)…… cấp.</w:t>
      </w:r>
    </w:p>
    <w:p w14:paraId="0C0F233A" w14:textId="77777777" w:rsidR="002C3E94" w:rsidRPr="001850BA" w:rsidRDefault="002C3E94" w:rsidP="002C3E94">
      <w:pPr>
        <w:widowControl w:val="0"/>
        <w:tabs>
          <w:tab w:val="right" w:leader="dot" w:pos="9066"/>
        </w:tabs>
        <w:spacing w:before="120" w:after="120" w:line="264" w:lineRule="auto"/>
        <w:ind w:firstLine="709"/>
        <w:jc w:val="both"/>
      </w:pPr>
      <w:r w:rsidRPr="001850BA">
        <w:t>Đề nghị được quyết toán tiền cấp quyền khai thác khoáng sản đối với mỏ khoáng sản nêu trên với các nội dung như sau:</w:t>
      </w:r>
    </w:p>
    <w:p w14:paraId="3BC7169A" w14:textId="77777777" w:rsidR="002C3E94" w:rsidRPr="001850BA" w:rsidRDefault="002C3E94" w:rsidP="002C3E94">
      <w:pPr>
        <w:widowControl w:val="0"/>
        <w:tabs>
          <w:tab w:val="right" w:leader="dot" w:pos="9066"/>
        </w:tabs>
        <w:spacing w:before="120" w:after="120" w:line="264" w:lineRule="auto"/>
        <w:ind w:firstLine="709"/>
        <w:jc w:val="both"/>
        <w:rPr>
          <w:b/>
          <w:bCs/>
        </w:rPr>
      </w:pPr>
      <w:r w:rsidRPr="001850BA">
        <w:rPr>
          <w:b/>
          <w:bCs/>
        </w:rPr>
        <w:t>I. Thông tin về quyết toán tiền cấp quyền khai thác khoáng sản</w:t>
      </w:r>
    </w:p>
    <w:p w14:paraId="5FBAE411" w14:textId="77777777" w:rsidR="002C3E94" w:rsidRPr="001850BA" w:rsidRDefault="002C3E94" w:rsidP="002C3E94">
      <w:pPr>
        <w:widowControl w:val="0"/>
        <w:tabs>
          <w:tab w:val="right" w:leader="dot" w:pos="9066"/>
        </w:tabs>
        <w:spacing w:before="120" w:after="120" w:line="264" w:lineRule="auto"/>
        <w:ind w:firstLine="709"/>
        <w:jc w:val="both"/>
      </w:pPr>
      <w:r w:rsidRPr="001850BA">
        <w:t>1. Kỳ quyết toán: Từ năm ……………. đến năm</w:t>
      </w:r>
      <w:r w:rsidRPr="001850BA">
        <w:tab/>
      </w:r>
    </w:p>
    <w:p w14:paraId="1FCC3D04" w14:textId="77777777" w:rsidR="002C3E94" w:rsidRPr="001850BA" w:rsidRDefault="002C3E94" w:rsidP="002C3E94">
      <w:pPr>
        <w:widowControl w:val="0"/>
        <w:tabs>
          <w:tab w:val="right" w:leader="dot" w:pos="9066"/>
        </w:tabs>
        <w:spacing w:before="120" w:after="120" w:line="264" w:lineRule="auto"/>
        <w:ind w:firstLine="709"/>
        <w:jc w:val="both"/>
      </w:pPr>
      <w:r w:rsidRPr="001850BA">
        <w:t>2. Tổng tiền cấp quyền khai thác khoáng sản (hoặc tiền trúng đấu giá quyền khai thác khoáng sản) được phê duyệt:</w:t>
      </w:r>
      <w:r w:rsidRPr="001850BA">
        <w:tab/>
        <w:t>đồng.</w:t>
      </w:r>
    </w:p>
    <w:p w14:paraId="794D77F3" w14:textId="77777777" w:rsidR="002C3E94" w:rsidRPr="001850BA" w:rsidRDefault="002C3E94" w:rsidP="002C3E94">
      <w:pPr>
        <w:widowControl w:val="0"/>
        <w:tabs>
          <w:tab w:val="right" w:leader="dot" w:pos="9066"/>
        </w:tabs>
        <w:spacing w:before="120" w:after="120" w:line="264" w:lineRule="auto"/>
        <w:ind w:firstLine="709"/>
        <w:jc w:val="both"/>
      </w:pPr>
      <w:r w:rsidRPr="001850BA">
        <w:t>3. Số tiền phải nộp trong kỳ quyết toán:</w:t>
      </w:r>
      <w:r w:rsidRPr="001850BA">
        <w:tab/>
        <w:t>đồng.</w:t>
      </w:r>
    </w:p>
    <w:p w14:paraId="2BFF99A4" w14:textId="77777777" w:rsidR="002C3E94" w:rsidRPr="001850BA" w:rsidRDefault="002C3E94" w:rsidP="002C3E94">
      <w:pPr>
        <w:widowControl w:val="0"/>
        <w:tabs>
          <w:tab w:val="right" w:leader="dot" w:pos="9066"/>
        </w:tabs>
        <w:spacing w:before="120" w:after="120" w:line="264" w:lineRule="auto"/>
        <w:ind w:firstLine="709"/>
        <w:jc w:val="both"/>
      </w:pPr>
      <w:r w:rsidRPr="001850BA">
        <w:t>4. Số tiền đã nộp trong kỳ quyết toán:</w:t>
      </w:r>
      <w:r w:rsidRPr="001850BA">
        <w:tab/>
        <w:t>đồng.</w:t>
      </w:r>
    </w:p>
    <w:p w14:paraId="07B605DE" w14:textId="77777777" w:rsidR="002C3E94" w:rsidRPr="001850BA" w:rsidRDefault="002C3E94" w:rsidP="002C3E94">
      <w:pPr>
        <w:widowControl w:val="0"/>
        <w:tabs>
          <w:tab w:val="right" w:leader="dot" w:pos="9066"/>
        </w:tabs>
        <w:spacing w:before="120" w:after="120" w:line="264" w:lineRule="auto"/>
        <w:ind w:firstLine="709"/>
        <w:jc w:val="both"/>
      </w:pPr>
      <w:r w:rsidRPr="001850BA">
        <w:t>5. Số tiền còn nợ trong kỳ quyết toán:</w:t>
      </w:r>
      <w:r w:rsidRPr="001850BA">
        <w:tab/>
        <w:t>đồng.</w:t>
      </w:r>
    </w:p>
    <w:p w14:paraId="6D0BCE97"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lastRenderedPageBreak/>
        <w:t>6. Sản lượng khai thác t</w:t>
      </w:r>
      <w:r w:rsidRPr="001850BA">
        <w:rPr>
          <w:szCs w:val="28"/>
        </w:rPr>
        <w:t>hực tế trong kỳ quyết toán (quy đổi ra khoáng sản nguyên khai):</w:t>
      </w:r>
      <w:r w:rsidRPr="001850BA">
        <w:rPr>
          <w:szCs w:val="28"/>
        </w:rPr>
        <w:tab/>
        <w:t>(tấn, m</w:t>
      </w:r>
      <w:r w:rsidRPr="001850BA">
        <w:rPr>
          <w:szCs w:val="28"/>
          <w:vertAlign w:val="superscript"/>
        </w:rPr>
        <w:t>3</w:t>
      </w:r>
      <w:r w:rsidRPr="001850BA">
        <w:rPr>
          <w:szCs w:val="28"/>
        </w:rPr>
        <w:t>).</w:t>
      </w:r>
    </w:p>
    <w:p w14:paraId="790178DA" w14:textId="77777777" w:rsidR="002C3E94" w:rsidRPr="001850BA" w:rsidRDefault="002C3E94" w:rsidP="002C3E94">
      <w:pPr>
        <w:widowControl w:val="0"/>
        <w:tabs>
          <w:tab w:val="right" w:leader="dot" w:pos="9066"/>
        </w:tabs>
        <w:spacing w:before="120" w:after="120" w:line="264" w:lineRule="auto"/>
        <w:ind w:firstLine="709"/>
        <w:jc w:val="both"/>
      </w:pPr>
      <w:r w:rsidRPr="001850BA">
        <w:rPr>
          <w:szCs w:val="28"/>
        </w:rPr>
        <w:t>7. Dự tính tiền cấp quyền khai thác khoáng sản quyết toán:</w:t>
      </w:r>
      <w:r w:rsidRPr="001850BA">
        <w:rPr>
          <w:szCs w:val="28"/>
        </w:rPr>
        <w:tab/>
        <w:t>đồng.</w:t>
      </w:r>
    </w:p>
    <w:p w14:paraId="48864918"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t>8. Chênh lệch giữa số tiền quyết toán với số tiền cấp quyền khai thác khoáng sản được phê duyệt:</w:t>
      </w:r>
      <w:r w:rsidRPr="001850BA">
        <w:tab/>
      </w:r>
      <w:r w:rsidRPr="001850BA">
        <w:rPr>
          <w:szCs w:val="28"/>
        </w:rPr>
        <w:t>đồng.</w:t>
      </w:r>
    </w:p>
    <w:p w14:paraId="62AEE7F9" w14:textId="77777777" w:rsidR="002C3E94" w:rsidRPr="001850BA" w:rsidRDefault="002C3E94" w:rsidP="002C3E94">
      <w:pPr>
        <w:spacing w:before="120" w:after="120" w:line="264" w:lineRule="auto"/>
        <w:ind w:firstLine="720"/>
        <w:jc w:val="both"/>
        <w:rPr>
          <w:b/>
          <w:bCs/>
          <w:szCs w:val="28"/>
        </w:rPr>
      </w:pPr>
      <w:r w:rsidRPr="001850BA">
        <w:rPr>
          <w:b/>
          <w:bCs/>
          <w:szCs w:val="28"/>
        </w:rPr>
        <w:t>II. Tài liệu kèm theo</w:t>
      </w:r>
    </w:p>
    <w:p w14:paraId="6B061585" w14:textId="77777777" w:rsidR="002C3E94" w:rsidRPr="001850BA" w:rsidRDefault="002C3E94" w:rsidP="002C3E94">
      <w:pPr>
        <w:spacing w:before="120" w:after="120" w:line="264" w:lineRule="auto"/>
        <w:ind w:firstLine="720"/>
        <w:jc w:val="both"/>
        <w:rPr>
          <w:szCs w:val="28"/>
        </w:rPr>
      </w:pPr>
      <w:r w:rsidRPr="001850BA">
        <w:rPr>
          <w:szCs w:val="28"/>
        </w:rPr>
        <w:t>1. Bản kê khai thông tin quyết toán tiền cấp quyền khai thác khoáng sản.</w:t>
      </w:r>
    </w:p>
    <w:p w14:paraId="637475E4" w14:textId="77777777" w:rsidR="002C3E94" w:rsidRPr="001850BA" w:rsidRDefault="002C3E94" w:rsidP="002C3E94">
      <w:pPr>
        <w:spacing w:before="120" w:after="120" w:line="264" w:lineRule="auto"/>
        <w:ind w:firstLine="720"/>
        <w:jc w:val="both"/>
        <w:rPr>
          <w:szCs w:val="28"/>
        </w:rPr>
      </w:pPr>
      <w:r w:rsidRPr="001850BA">
        <w:rPr>
          <w:szCs w:val="28"/>
        </w:rPr>
        <w:t>2. Tờ khai quyết toán thuế tài nguyên hàng năm trong kỳ quyết toán.</w:t>
      </w:r>
    </w:p>
    <w:p w14:paraId="05DB9F4C" w14:textId="77777777" w:rsidR="002C3E94" w:rsidRPr="001850BA" w:rsidRDefault="002C3E94" w:rsidP="002C3E94">
      <w:pPr>
        <w:spacing w:before="120" w:after="120" w:line="264" w:lineRule="auto"/>
        <w:ind w:firstLine="720"/>
        <w:jc w:val="both"/>
        <w:rPr>
          <w:szCs w:val="28"/>
        </w:rPr>
      </w:pPr>
      <w:r w:rsidRPr="001850BA">
        <w:rPr>
          <w:szCs w:val="28"/>
        </w:rPr>
        <w:t>3. Báo cáo định kỳ hoạt động khai thác khoáng sản, khai thác tận thu khoáng sản hàng năm trong kỳ quyết toán./.</w:t>
      </w:r>
    </w:p>
    <w:p w14:paraId="557AD690" w14:textId="77777777" w:rsidR="002C3E94" w:rsidRPr="001850BA" w:rsidRDefault="002C3E94" w:rsidP="002C3E94">
      <w:pPr>
        <w:ind w:right="141"/>
        <w:jc w:val="right"/>
        <w:rPr>
          <w:i/>
        </w:rPr>
      </w:pPr>
      <w:r w:rsidRPr="001850BA">
        <w:rPr>
          <w:i/>
        </w:rPr>
        <w:t xml:space="preserve"> …..., ngày ... tháng ... năm .... </w:t>
      </w:r>
    </w:p>
    <w:p w14:paraId="648635BE" w14:textId="77777777" w:rsidR="002C3E94" w:rsidRPr="001850BA" w:rsidRDefault="002C3E94" w:rsidP="002C3E94">
      <w:pPr>
        <w:ind w:left="5040" w:right="141" w:firstLine="720"/>
        <w:jc w:val="center"/>
        <w:rPr>
          <w:b/>
        </w:rPr>
      </w:pPr>
      <w:r w:rsidRPr="001850BA">
        <w:rPr>
          <w:b/>
        </w:rPr>
        <w:t>Tên</w:t>
      </w:r>
      <w:r w:rsidRPr="001850BA">
        <w:rPr>
          <w:b/>
          <w:spacing w:val="-4"/>
        </w:rPr>
        <w:t xml:space="preserve"> </w:t>
      </w:r>
      <w:r w:rsidRPr="001850BA">
        <w:rPr>
          <w:b/>
        </w:rPr>
        <w:t>tổ</w:t>
      </w:r>
      <w:r w:rsidRPr="001850BA">
        <w:rPr>
          <w:b/>
          <w:spacing w:val="-4"/>
        </w:rPr>
        <w:t xml:space="preserve"> </w:t>
      </w:r>
      <w:r w:rsidRPr="001850BA">
        <w:rPr>
          <w:b/>
        </w:rPr>
        <w:t>chức,</w:t>
      </w:r>
      <w:r w:rsidRPr="001850BA">
        <w:rPr>
          <w:b/>
          <w:spacing w:val="-5"/>
        </w:rPr>
        <w:t xml:space="preserve"> </w:t>
      </w:r>
      <w:r w:rsidRPr="001850BA">
        <w:rPr>
          <w:b/>
        </w:rPr>
        <w:t>cá</w:t>
      </w:r>
      <w:r w:rsidRPr="001850BA">
        <w:rPr>
          <w:b/>
          <w:spacing w:val="-3"/>
        </w:rPr>
        <w:t xml:space="preserve"> </w:t>
      </w:r>
      <w:r w:rsidRPr="001850BA">
        <w:rPr>
          <w:b/>
        </w:rPr>
        <w:t>nhân</w:t>
      </w:r>
      <w:r w:rsidRPr="001850BA">
        <w:rPr>
          <w:b/>
          <w:spacing w:val="-4"/>
        </w:rPr>
        <w:t xml:space="preserve"> </w:t>
      </w:r>
    </w:p>
    <w:p w14:paraId="0BC8954A" w14:textId="77777777" w:rsidR="002C3E94" w:rsidRPr="001850BA" w:rsidRDefault="002C3E94" w:rsidP="002C3E94">
      <w:pPr>
        <w:spacing w:after="60"/>
        <w:jc w:val="center"/>
        <w:rPr>
          <w:b/>
          <w:szCs w:val="28"/>
        </w:rPr>
      </w:pPr>
      <w:r w:rsidRPr="001850BA">
        <w:rPr>
          <w:i/>
        </w:rPr>
        <w:t xml:space="preserve">                                                                                (Ký tên, đóng dấu)</w:t>
      </w:r>
      <w:r w:rsidRPr="001850BA">
        <w:rPr>
          <w:b/>
          <w:i/>
          <w:spacing w:val="-5"/>
        </w:rPr>
        <w:br w:type="page"/>
      </w:r>
      <w:r w:rsidRPr="001850BA">
        <w:rPr>
          <w:b/>
          <w:szCs w:val="28"/>
          <w:lang w:val="vi-VN"/>
        </w:rPr>
        <w:lastRenderedPageBreak/>
        <w:t>Mẫu số 0</w:t>
      </w:r>
      <w:r w:rsidRPr="001850BA">
        <w:rPr>
          <w:b/>
          <w:szCs w:val="28"/>
        </w:rPr>
        <w:t>5 - Phụ lục II</w:t>
      </w:r>
    </w:p>
    <w:p w14:paraId="2913F480"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38</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7D97AA50"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42912" behindDoc="0" locked="0" layoutInCell="1" allowOverlap="1" wp14:anchorId="5AF8ACA2" wp14:editId="1103B51F">
                <wp:simplePos x="0" y="0"/>
                <wp:positionH relativeFrom="column">
                  <wp:posOffset>1824355</wp:posOffset>
                </wp:positionH>
                <wp:positionV relativeFrom="paragraph">
                  <wp:posOffset>53340</wp:posOffset>
                </wp:positionV>
                <wp:extent cx="2211705" cy="0"/>
                <wp:effectExtent l="8890" t="5715" r="8255" b="13335"/>
                <wp:wrapNone/>
                <wp:docPr id="670863489" name="Đường kết nối Mũi tên Thẳng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D8360" id="Đường kết nối Mũi tên Thẳng 814" o:spid="_x0000_s1026" type="#_x0000_t32" style="position:absolute;margin-left:143.65pt;margin-top:4.2pt;width:174.15pt;height: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BV54iNCQIAAKkDAAAO&#10;AAAAAAAAAAAAAAAAAC4CAABkcnMvZTJvRG9jLnhtbFBLAQItABQABgAIAAAAIQAiZYSK3AAAAAcB&#10;AAAPAAAAAAAAAAAAAAAAAGMEAABkcnMvZG93bnJldi54bWxQSwUGAAAAAAQABADzAAAAbAUAAAAA&#10;"/>
            </w:pict>
          </mc:Fallback>
        </mc:AlternateContent>
      </w:r>
    </w:p>
    <w:p w14:paraId="3E6DBAC5" w14:textId="77777777" w:rsidR="002C3E94" w:rsidRPr="001850BA" w:rsidRDefault="002C3E94" w:rsidP="002C3E94">
      <w:pPr>
        <w:ind w:right="141" w:hanging="4"/>
        <w:jc w:val="center"/>
        <w:rPr>
          <w:b/>
          <w:i/>
          <w:spacing w:val="-5"/>
        </w:rPr>
      </w:pPr>
    </w:p>
    <w:tbl>
      <w:tblPr>
        <w:tblW w:w="10616" w:type="dxa"/>
        <w:jc w:val="center"/>
        <w:tblLayout w:type="fixed"/>
        <w:tblCellMar>
          <w:left w:w="0" w:type="dxa"/>
          <w:right w:w="0" w:type="dxa"/>
        </w:tblCellMar>
        <w:tblLook w:val="0000" w:firstRow="0" w:lastRow="0" w:firstColumn="0" w:lastColumn="0" w:noHBand="0" w:noVBand="0"/>
      </w:tblPr>
      <w:tblGrid>
        <w:gridCol w:w="4531"/>
        <w:gridCol w:w="6085"/>
      </w:tblGrid>
      <w:tr w:rsidR="002C3E94" w:rsidRPr="001850BA" w14:paraId="530CF206" w14:textId="77777777" w:rsidTr="0080513C">
        <w:trPr>
          <w:trHeight w:val="1374"/>
          <w:jc w:val="center"/>
        </w:trPr>
        <w:tc>
          <w:tcPr>
            <w:tcW w:w="4531" w:type="dxa"/>
          </w:tcPr>
          <w:p w14:paraId="12A2ED36" w14:textId="77777777" w:rsidR="002C3E94" w:rsidRPr="001850BA" w:rsidRDefault="002C3E94" w:rsidP="0080513C">
            <w:pPr>
              <w:widowControl w:val="0"/>
              <w:autoSpaceDE w:val="0"/>
              <w:autoSpaceDN w:val="0"/>
              <w:ind w:right="108"/>
              <w:jc w:val="center"/>
              <w:rPr>
                <w:rFonts w:eastAsia="Times New Roman"/>
                <w:b/>
                <w:szCs w:val="28"/>
                <w:lang w:val="vi"/>
              </w:rPr>
            </w:pPr>
            <w:r w:rsidRPr="001850BA">
              <w:rPr>
                <w:noProof/>
              </w:rPr>
              <mc:AlternateContent>
                <mc:Choice Requires="wps">
                  <w:drawing>
                    <wp:anchor distT="0" distB="0" distL="0" distR="0" simplePos="0" relativeHeight="251938816" behindDoc="1" locked="0" layoutInCell="1" allowOverlap="1" wp14:anchorId="564819D0" wp14:editId="27131934">
                      <wp:simplePos x="0" y="0"/>
                      <wp:positionH relativeFrom="page">
                        <wp:posOffset>729615</wp:posOffset>
                      </wp:positionH>
                      <wp:positionV relativeFrom="paragraph">
                        <wp:posOffset>490855</wp:posOffset>
                      </wp:positionV>
                      <wp:extent cx="1320800" cy="1270"/>
                      <wp:effectExtent l="0" t="0" r="0" b="0"/>
                      <wp:wrapTopAndBottom/>
                      <wp:docPr id="1239539080" name="Hình tự do: Hình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2A036" id="Hình tự do: Hình 813" o:spid="_x0000_s1026" style="position:absolute;margin-left:57.45pt;margin-top:38.65pt;width:104pt;height:.1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" path="m,l1320800,e" filled="f">
                      <v:path arrowok="t"/>
                      <w10:wrap type="topAndBottom" anchorx="page"/>
                    </v:shape>
                  </w:pict>
                </mc:Fallback>
              </mc:AlternateContent>
            </w:r>
            <w:r w:rsidRPr="001850BA">
              <w:rPr>
                <w:rFonts w:eastAsia="Times New Roman"/>
                <w:b/>
                <w:szCs w:val="28"/>
                <w:lang w:val="vi"/>
              </w:rPr>
              <w:t>TỔ</w:t>
            </w:r>
            <w:r w:rsidRPr="001850BA">
              <w:rPr>
                <w:rFonts w:eastAsia="Times New Roman"/>
                <w:b/>
                <w:spacing w:val="-9"/>
                <w:szCs w:val="28"/>
                <w:lang w:val="vi"/>
              </w:rPr>
              <w:t xml:space="preserve"> </w:t>
            </w:r>
            <w:r w:rsidRPr="001850BA">
              <w:rPr>
                <w:rFonts w:eastAsia="Times New Roman"/>
                <w:b/>
                <w:szCs w:val="28"/>
                <w:lang w:val="vi"/>
              </w:rPr>
              <w:t>CHỨC,</w:t>
            </w:r>
            <w:r w:rsidRPr="001850BA">
              <w:rPr>
                <w:rFonts w:eastAsia="Times New Roman"/>
                <w:b/>
                <w:spacing w:val="-9"/>
                <w:szCs w:val="28"/>
                <w:lang w:val="vi"/>
              </w:rPr>
              <w:t xml:space="preserve"> </w:t>
            </w:r>
            <w:r w:rsidRPr="001850BA">
              <w:rPr>
                <w:rFonts w:eastAsia="Times New Roman"/>
                <w:b/>
                <w:szCs w:val="28"/>
                <w:lang w:val="vi"/>
              </w:rPr>
              <w:t>CÁ</w:t>
            </w:r>
            <w:r w:rsidRPr="001850BA">
              <w:rPr>
                <w:rFonts w:eastAsia="Times New Roman"/>
                <w:b/>
                <w:spacing w:val="-6"/>
                <w:szCs w:val="28"/>
                <w:lang w:val="vi"/>
              </w:rPr>
              <w:t xml:space="preserve"> </w:t>
            </w:r>
            <w:r w:rsidRPr="001850BA">
              <w:rPr>
                <w:rFonts w:eastAsia="Times New Roman"/>
                <w:b/>
                <w:szCs w:val="28"/>
                <w:lang w:val="vi"/>
              </w:rPr>
              <w:t>NHÂN</w:t>
            </w:r>
            <w:r w:rsidRPr="001850BA">
              <w:rPr>
                <w:rFonts w:eastAsia="Times New Roman"/>
                <w:b/>
                <w:szCs w:val="28"/>
              </w:rPr>
              <w:t xml:space="preserve"> </w:t>
            </w:r>
            <w:r w:rsidRPr="001850BA">
              <w:rPr>
                <w:rFonts w:eastAsia="Times New Roman"/>
                <w:b/>
                <w:szCs w:val="28"/>
              </w:rPr>
              <w:br/>
              <w:t>ĐỀ NGHỊ QUYẾT TOÁN</w:t>
            </w:r>
          </w:p>
          <w:p w14:paraId="0F72FBB3" w14:textId="77777777" w:rsidR="002C3E94" w:rsidRPr="001850BA" w:rsidRDefault="002C3E94" w:rsidP="0080513C">
            <w:pPr>
              <w:widowControl w:val="0"/>
              <w:autoSpaceDE w:val="0"/>
              <w:autoSpaceDN w:val="0"/>
              <w:spacing w:line="20" w:lineRule="exact"/>
              <w:ind w:left="1352"/>
              <w:rPr>
                <w:rFonts w:eastAsia="Times New Roman"/>
                <w:szCs w:val="28"/>
                <w:lang w:val="vi"/>
              </w:rPr>
            </w:pPr>
          </w:p>
          <w:p w14:paraId="492EB5A7" w14:textId="77777777" w:rsidR="002C3E94" w:rsidRPr="001850BA" w:rsidRDefault="002C3E94" w:rsidP="0080513C">
            <w:pPr>
              <w:widowControl w:val="0"/>
              <w:autoSpaceDE w:val="0"/>
              <w:autoSpaceDN w:val="0"/>
              <w:spacing w:before="8"/>
              <w:rPr>
                <w:rFonts w:eastAsia="Times New Roman"/>
                <w:sz w:val="14"/>
                <w:szCs w:val="14"/>
                <w:lang w:val="vi"/>
              </w:rPr>
            </w:pPr>
          </w:p>
          <w:p w14:paraId="1FFBA747" w14:textId="77777777" w:rsidR="002C3E94" w:rsidRPr="001850BA" w:rsidRDefault="002C3E94" w:rsidP="0080513C">
            <w:pPr>
              <w:widowControl w:val="0"/>
              <w:autoSpaceDE w:val="0"/>
              <w:autoSpaceDN w:val="0"/>
              <w:spacing w:line="307" w:lineRule="exact"/>
              <w:ind w:right="109"/>
              <w:jc w:val="center"/>
              <w:rPr>
                <w:rFonts w:eastAsia="Times New Roman"/>
                <w:szCs w:val="28"/>
                <w:lang w:val="vi"/>
              </w:rPr>
            </w:pPr>
            <w:r w:rsidRPr="001850BA">
              <w:rPr>
                <w:rFonts w:eastAsia="Times New Roman"/>
                <w:szCs w:val="28"/>
                <w:lang w:val="vi"/>
              </w:rPr>
              <w:t>Số</w:t>
            </w:r>
            <w:r w:rsidRPr="001850BA">
              <w:rPr>
                <w:rFonts w:eastAsia="Times New Roman"/>
                <w:szCs w:val="28"/>
              </w:rPr>
              <w:t>:</w:t>
            </w:r>
            <w:r w:rsidRPr="001850BA">
              <w:rPr>
                <w:rFonts w:eastAsia="Times New Roman"/>
                <w:spacing w:val="-1"/>
                <w:szCs w:val="28"/>
                <w:lang w:val="vi"/>
              </w:rPr>
              <w:t xml:space="preserve"> </w:t>
            </w:r>
            <w:r w:rsidRPr="001850BA">
              <w:rPr>
                <w:rFonts w:eastAsia="Times New Roman"/>
                <w:spacing w:val="-2"/>
                <w:szCs w:val="28"/>
                <w:lang w:val="vi"/>
              </w:rPr>
              <w:t>......../........</w:t>
            </w:r>
          </w:p>
        </w:tc>
        <w:tc>
          <w:tcPr>
            <w:tcW w:w="6085" w:type="dxa"/>
          </w:tcPr>
          <w:p w14:paraId="144D1FF1" w14:textId="77777777" w:rsidR="002C3E94" w:rsidRPr="001850BA" w:rsidRDefault="002C3E94" w:rsidP="0080513C">
            <w:pPr>
              <w:widowControl w:val="0"/>
              <w:autoSpaceDE w:val="0"/>
              <w:autoSpaceDN w:val="0"/>
              <w:spacing w:line="287" w:lineRule="exact"/>
              <w:ind w:left="85" w:right="6"/>
              <w:jc w:val="center"/>
              <w:rPr>
                <w:rFonts w:eastAsia="Times New Roman"/>
                <w:b/>
                <w:szCs w:val="28"/>
                <w:lang w:val="vi"/>
              </w:rPr>
            </w:pPr>
            <w:r w:rsidRPr="001850BA">
              <w:rPr>
                <w:rFonts w:eastAsia="Times New Roman"/>
                <w:b/>
                <w:szCs w:val="28"/>
                <w:lang w:val="vi"/>
              </w:rPr>
              <w:t>CỘNG</w:t>
            </w:r>
            <w:r w:rsidRPr="001850BA">
              <w:rPr>
                <w:rFonts w:eastAsia="Times New Roman"/>
                <w:b/>
                <w:spacing w:val="-7"/>
                <w:szCs w:val="28"/>
                <w:lang w:val="vi"/>
              </w:rPr>
              <w:t xml:space="preserve"> </w:t>
            </w:r>
            <w:r w:rsidRPr="001850BA">
              <w:rPr>
                <w:rFonts w:eastAsia="Times New Roman"/>
                <w:b/>
                <w:szCs w:val="28"/>
                <w:lang w:val="vi"/>
              </w:rPr>
              <w:t>HOÀ</w:t>
            </w:r>
            <w:r w:rsidRPr="001850BA">
              <w:rPr>
                <w:rFonts w:eastAsia="Times New Roman"/>
                <w:b/>
                <w:spacing w:val="-7"/>
                <w:szCs w:val="28"/>
                <w:lang w:val="vi"/>
              </w:rPr>
              <w:t xml:space="preserve"> </w:t>
            </w:r>
            <w:r w:rsidRPr="001850BA">
              <w:rPr>
                <w:rFonts w:eastAsia="Times New Roman"/>
                <w:b/>
                <w:szCs w:val="28"/>
                <w:lang w:val="vi"/>
              </w:rPr>
              <w:t>XÃ</w:t>
            </w:r>
            <w:r w:rsidRPr="001850BA">
              <w:rPr>
                <w:rFonts w:eastAsia="Times New Roman"/>
                <w:b/>
                <w:spacing w:val="-4"/>
                <w:szCs w:val="28"/>
                <w:lang w:val="vi"/>
              </w:rPr>
              <w:t xml:space="preserve"> </w:t>
            </w:r>
            <w:r w:rsidRPr="001850BA">
              <w:rPr>
                <w:rFonts w:eastAsia="Times New Roman"/>
                <w:b/>
                <w:szCs w:val="28"/>
                <w:lang w:val="vi"/>
              </w:rPr>
              <w:t>HỘI</w:t>
            </w:r>
            <w:r w:rsidRPr="001850BA">
              <w:rPr>
                <w:rFonts w:eastAsia="Times New Roman"/>
                <w:b/>
                <w:spacing w:val="-5"/>
                <w:szCs w:val="28"/>
                <w:lang w:val="vi"/>
              </w:rPr>
              <w:t xml:space="preserve"> </w:t>
            </w:r>
            <w:r w:rsidRPr="001850BA">
              <w:rPr>
                <w:rFonts w:eastAsia="Times New Roman"/>
                <w:b/>
                <w:szCs w:val="28"/>
                <w:lang w:val="vi"/>
              </w:rPr>
              <w:t>CHỦ</w:t>
            </w:r>
            <w:r w:rsidRPr="001850BA">
              <w:rPr>
                <w:rFonts w:eastAsia="Times New Roman"/>
                <w:b/>
                <w:spacing w:val="-7"/>
                <w:szCs w:val="28"/>
                <w:lang w:val="vi"/>
              </w:rPr>
              <w:t xml:space="preserve"> </w:t>
            </w:r>
            <w:r w:rsidRPr="001850BA">
              <w:rPr>
                <w:rFonts w:eastAsia="Times New Roman"/>
                <w:b/>
                <w:szCs w:val="28"/>
                <w:lang w:val="vi"/>
              </w:rPr>
              <w:t>NGHĨA</w:t>
            </w:r>
            <w:r w:rsidRPr="001850BA">
              <w:rPr>
                <w:rFonts w:eastAsia="Times New Roman"/>
                <w:b/>
                <w:spacing w:val="-7"/>
                <w:szCs w:val="28"/>
                <w:lang w:val="vi"/>
              </w:rPr>
              <w:t xml:space="preserve"> </w:t>
            </w:r>
            <w:r w:rsidRPr="001850BA">
              <w:rPr>
                <w:rFonts w:eastAsia="Times New Roman"/>
                <w:b/>
                <w:szCs w:val="28"/>
                <w:lang w:val="vi"/>
              </w:rPr>
              <w:t>VIỆT</w:t>
            </w:r>
            <w:r w:rsidRPr="001850BA">
              <w:rPr>
                <w:rFonts w:eastAsia="Times New Roman"/>
                <w:b/>
                <w:spacing w:val="-5"/>
                <w:szCs w:val="28"/>
                <w:lang w:val="vi"/>
              </w:rPr>
              <w:t xml:space="preserve"> NAM</w:t>
            </w:r>
          </w:p>
          <w:p w14:paraId="6DCF2F86" w14:textId="77777777" w:rsidR="002C3E94" w:rsidRPr="001850BA" w:rsidRDefault="002C3E94" w:rsidP="0080513C">
            <w:pPr>
              <w:widowControl w:val="0"/>
              <w:autoSpaceDE w:val="0"/>
              <w:autoSpaceDN w:val="0"/>
              <w:spacing w:before="23"/>
              <w:ind w:left="85"/>
              <w:jc w:val="center"/>
              <w:rPr>
                <w:rFonts w:eastAsia="Times New Roman"/>
                <w:b/>
                <w:szCs w:val="28"/>
                <w:lang w:val="vi"/>
              </w:rPr>
            </w:pPr>
            <w:r w:rsidRPr="001850BA">
              <w:rPr>
                <w:noProof/>
              </w:rPr>
              <mc:AlternateContent>
                <mc:Choice Requires="wps">
                  <w:drawing>
                    <wp:anchor distT="0" distB="0" distL="0" distR="0" simplePos="0" relativeHeight="251939840" behindDoc="1" locked="0" layoutInCell="1" allowOverlap="1" wp14:anchorId="22BAB529" wp14:editId="6FC4B47E">
                      <wp:simplePos x="0" y="0"/>
                      <wp:positionH relativeFrom="page">
                        <wp:posOffset>1320800</wp:posOffset>
                      </wp:positionH>
                      <wp:positionV relativeFrom="paragraph">
                        <wp:posOffset>260350</wp:posOffset>
                      </wp:positionV>
                      <wp:extent cx="1320800" cy="1270"/>
                      <wp:effectExtent l="0" t="0" r="0" b="0"/>
                      <wp:wrapTopAndBottom/>
                      <wp:docPr id="2065794530" name="Hình tự do: Hình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23F0E9" id="Hình tự do: Hình 811" o:spid="_x0000_s1026" style="position:absolute;margin-left:104pt;margin-top:20.5pt;width:104pt;height:.1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" path="m,l1320800,e" filled="f">
                      <v:path arrowok="t"/>
                      <w10:wrap type="topAndBottom" anchorx="page"/>
                    </v:shape>
                  </w:pict>
                </mc:Fallback>
              </mc:AlternateContent>
            </w:r>
            <w:r w:rsidRPr="001850BA">
              <w:rPr>
                <w:rFonts w:eastAsia="Times New Roman"/>
                <w:b/>
                <w:szCs w:val="28"/>
                <w:lang w:val="vi"/>
              </w:rPr>
              <w:t>Độc</w:t>
            </w:r>
            <w:r w:rsidRPr="001850BA">
              <w:rPr>
                <w:rFonts w:eastAsia="Times New Roman"/>
                <w:b/>
                <w:spacing w:val="-2"/>
                <w:szCs w:val="28"/>
                <w:lang w:val="vi"/>
              </w:rPr>
              <w:t xml:space="preserve"> </w:t>
            </w:r>
            <w:r w:rsidRPr="001850BA">
              <w:rPr>
                <w:rFonts w:eastAsia="Times New Roman"/>
                <w:b/>
                <w:szCs w:val="28"/>
                <w:lang w:val="vi"/>
              </w:rPr>
              <w:t>lập</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Tự</w:t>
            </w:r>
            <w:r w:rsidRPr="001850BA">
              <w:rPr>
                <w:rFonts w:eastAsia="Times New Roman"/>
                <w:b/>
                <w:spacing w:val="-2"/>
                <w:szCs w:val="28"/>
                <w:lang w:val="vi"/>
              </w:rPr>
              <w:t xml:space="preserve"> </w:t>
            </w:r>
            <w:r w:rsidRPr="001850BA">
              <w:rPr>
                <w:rFonts w:eastAsia="Times New Roman"/>
                <w:b/>
                <w:szCs w:val="28"/>
                <w:lang w:val="vi"/>
              </w:rPr>
              <w:t>do</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Hạnh</w:t>
            </w:r>
            <w:r w:rsidRPr="001850BA">
              <w:rPr>
                <w:rFonts w:eastAsia="Times New Roman"/>
                <w:b/>
                <w:spacing w:val="-2"/>
                <w:szCs w:val="28"/>
                <w:lang w:val="vi"/>
              </w:rPr>
              <w:t xml:space="preserve"> </w:t>
            </w:r>
            <w:r w:rsidRPr="001850BA">
              <w:rPr>
                <w:rFonts w:eastAsia="Times New Roman"/>
                <w:b/>
                <w:spacing w:val="-4"/>
                <w:szCs w:val="28"/>
                <w:lang w:val="vi"/>
              </w:rPr>
              <w:t>phúc</w:t>
            </w:r>
          </w:p>
          <w:p w14:paraId="405F12C1" w14:textId="77777777" w:rsidR="002C3E94" w:rsidRPr="001850BA" w:rsidRDefault="002C3E94" w:rsidP="0080513C">
            <w:pPr>
              <w:widowControl w:val="0"/>
              <w:autoSpaceDE w:val="0"/>
              <w:autoSpaceDN w:val="0"/>
              <w:spacing w:line="20" w:lineRule="exact"/>
              <w:ind w:left="1434"/>
              <w:rPr>
                <w:rFonts w:eastAsia="Times New Roman"/>
                <w:szCs w:val="28"/>
                <w:lang w:val="vi"/>
              </w:rPr>
            </w:pPr>
          </w:p>
          <w:p w14:paraId="1A5F3F52" w14:textId="77777777" w:rsidR="002C3E94" w:rsidRPr="001850BA" w:rsidRDefault="002C3E94" w:rsidP="0080513C">
            <w:pPr>
              <w:widowControl w:val="0"/>
              <w:autoSpaceDE w:val="0"/>
              <w:autoSpaceDN w:val="0"/>
              <w:spacing w:before="269" w:line="302" w:lineRule="exact"/>
              <w:rPr>
                <w:rFonts w:eastAsia="Times New Roman"/>
                <w:i/>
                <w:szCs w:val="28"/>
              </w:rPr>
            </w:pPr>
            <w:r w:rsidRPr="001850BA">
              <w:rPr>
                <w:rFonts w:eastAsia="Times New Roman"/>
                <w:i/>
                <w:szCs w:val="28"/>
                <w:lang w:val="vi"/>
              </w:rPr>
              <w:t xml:space="preserve">               </w:t>
            </w:r>
            <w:r w:rsidRPr="001850BA">
              <w:rPr>
                <w:rFonts w:eastAsia="Times New Roman"/>
                <w:i/>
                <w:szCs w:val="28"/>
              </w:rPr>
              <w:t>……….</w:t>
            </w:r>
            <w:r w:rsidRPr="001850BA">
              <w:rPr>
                <w:rFonts w:eastAsia="Times New Roman"/>
                <w:i/>
                <w:szCs w:val="28"/>
                <w:lang w:val="vi"/>
              </w:rPr>
              <w:t>,</w:t>
            </w:r>
            <w:r w:rsidRPr="001850BA">
              <w:rPr>
                <w:rFonts w:eastAsia="Times New Roman"/>
                <w:i/>
                <w:spacing w:val="-8"/>
                <w:szCs w:val="28"/>
                <w:lang w:val="vi"/>
              </w:rPr>
              <w:t xml:space="preserve"> </w:t>
            </w:r>
            <w:r w:rsidRPr="001850BA">
              <w:rPr>
                <w:rFonts w:eastAsia="Times New Roman"/>
                <w:i/>
                <w:szCs w:val="28"/>
                <w:lang w:val="vi"/>
              </w:rPr>
              <w:t>ngày....</w:t>
            </w:r>
            <w:r w:rsidRPr="001850BA">
              <w:rPr>
                <w:rFonts w:eastAsia="Times New Roman"/>
                <w:i/>
                <w:spacing w:val="-5"/>
                <w:szCs w:val="28"/>
                <w:lang w:val="vi"/>
              </w:rPr>
              <w:t xml:space="preserve"> </w:t>
            </w:r>
            <w:r w:rsidRPr="001850BA">
              <w:rPr>
                <w:rFonts w:eastAsia="Times New Roman"/>
                <w:i/>
                <w:szCs w:val="28"/>
                <w:lang w:val="vi"/>
              </w:rPr>
              <w:t>tháng....</w:t>
            </w:r>
            <w:r w:rsidRPr="001850BA">
              <w:rPr>
                <w:rFonts w:eastAsia="Times New Roman"/>
                <w:i/>
                <w:spacing w:val="-5"/>
                <w:szCs w:val="28"/>
                <w:lang w:val="vi"/>
              </w:rPr>
              <w:t xml:space="preserve"> </w:t>
            </w:r>
            <w:r w:rsidRPr="001850BA">
              <w:rPr>
                <w:rFonts w:eastAsia="Times New Roman"/>
                <w:i/>
                <w:szCs w:val="28"/>
                <w:lang w:val="vi"/>
              </w:rPr>
              <w:t>năm</w:t>
            </w:r>
            <w:r w:rsidRPr="001850BA">
              <w:rPr>
                <w:rFonts w:eastAsia="Times New Roman"/>
                <w:i/>
                <w:spacing w:val="-2"/>
                <w:szCs w:val="28"/>
                <w:lang w:val="vi"/>
              </w:rPr>
              <w:t xml:space="preserve"> </w:t>
            </w:r>
            <w:r w:rsidRPr="001850BA">
              <w:rPr>
                <w:rFonts w:eastAsia="Times New Roman"/>
                <w:i/>
                <w:spacing w:val="-4"/>
                <w:szCs w:val="28"/>
              </w:rPr>
              <w:t>20…..</w:t>
            </w:r>
          </w:p>
        </w:tc>
      </w:tr>
    </w:tbl>
    <w:p w14:paraId="32ADA3BA" w14:textId="77777777" w:rsidR="002C3E94" w:rsidRPr="001850BA" w:rsidRDefault="002C3E94" w:rsidP="002C3E94">
      <w:pPr>
        <w:spacing w:before="120" w:after="120"/>
        <w:jc w:val="center"/>
        <w:rPr>
          <w:b/>
          <w:bCs/>
          <w:iCs/>
          <w:sz w:val="26"/>
          <w:szCs w:val="26"/>
        </w:rPr>
      </w:pPr>
      <w:r w:rsidRPr="001850BA">
        <w:rPr>
          <w:b/>
          <w:bCs/>
          <w:iCs/>
          <w:sz w:val="26"/>
          <w:szCs w:val="26"/>
        </w:rPr>
        <w:t xml:space="preserve">BẢN KÊ KHAI THÔNG TIN QUYẾT TOÁN </w:t>
      </w:r>
      <w:r w:rsidRPr="001850BA">
        <w:rPr>
          <w:b/>
          <w:bCs/>
          <w:iCs/>
          <w:sz w:val="26"/>
          <w:szCs w:val="26"/>
        </w:rPr>
        <w:br/>
        <w:t>TIỀN CẤP QUYỀN KHAI THÁC KHOÁNG SẢN</w:t>
      </w:r>
    </w:p>
    <w:p w14:paraId="4A6EDE5A" w14:textId="77777777" w:rsidR="002C3E94" w:rsidRPr="001850BA" w:rsidRDefault="002C3E94" w:rsidP="002C3E94">
      <w:pPr>
        <w:spacing w:before="120"/>
        <w:jc w:val="center"/>
        <w:rPr>
          <w:b/>
          <w:bCs/>
          <w:sz w:val="26"/>
          <w:szCs w:val="26"/>
        </w:rPr>
      </w:pPr>
      <w:r w:rsidRPr="001850BA">
        <w:rPr>
          <w:b/>
          <w:bCs/>
          <w:sz w:val="26"/>
          <w:szCs w:val="26"/>
        </w:rPr>
        <w:t>Kỳ quyết toán: Từ năm …… đến năm ……</w:t>
      </w:r>
    </w:p>
    <w:p w14:paraId="1A54FCFD" w14:textId="77777777" w:rsidR="002C3E94" w:rsidRPr="001850BA" w:rsidRDefault="002C3E94" w:rsidP="002C3E94">
      <w:pPr>
        <w:widowControl w:val="0"/>
        <w:autoSpaceDE w:val="0"/>
        <w:autoSpaceDN w:val="0"/>
        <w:spacing w:before="240" w:after="240"/>
        <w:jc w:val="center"/>
        <w:rPr>
          <w:rFonts w:eastAsia="Times New Roman"/>
          <w:szCs w:val="28"/>
        </w:rPr>
      </w:pPr>
      <w:r w:rsidRPr="001850BA">
        <w:rPr>
          <w:rFonts w:eastAsia="Times New Roman"/>
          <w:szCs w:val="28"/>
          <w:lang w:val="vi"/>
        </w:rPr>
        <w:t>Kính</w:t>
      </w:r>
      <w:r w:rsidRPr="001850BA">
        <w:rPr>
          <w:rFonts w:eastAsia="Times New Roman"/>
          <w:spacing w:val="-2"/>
          <w:szCs w:val="28"/>
          <w:lang w:val="vi"/>
        </w:rPr>
        <w:t xml:space="preserve"> </w:t>
      </w:r>
      <w:r w:rsidRPr="001850BA">
        <w:rPr>
          <w:rFonts w:eastAsia="Times New Roman"/>
          <w:szCs w:val="28"/>
          <w:lang w:val="vi"/>
        </w:rPr>
        <w:t>gửi:</w:t>
      </w:r>
      <w:r w:rsidRPr="001850BA">
        <w:rPr>
          <w:rFonts w:eastAsia="Times New Roman"/>
          <w:spacing w:val="-1"/>
          <w:szCs w:val="28"/>
          <w:lang w:val="vi"/>
        </w:rPr>
        <w:t xml:space="preserve"> </w:t>
      </w:r>
      <w:r w:rsidRPr="001850BA">
        <w:rPr>
          <w:rFonts w:eastAsia="Times New Roman"/>
          <w:szCs w:val="28"/>
        </w:rPr>
        <w:t>……..(</w:t>
      </w:r>
      <w:r w:rsidRPr="001850BA">
        <w:rPr>
          <w:rFonts w:eastAsia="Times New Roman"/>
          <w:i/>
          <w:iCs/>
          <w:szCs w:val="28"/>
        </w:rPr>
        <w:t>Tên cơ quan có thẩm quyền quyết toán</w:t>
      </w:r>
      <w:r w:rsidRPr="001850BA">
        <w:rPr>
          <w:rFonts w:eastAsia="Times New Roman"/>
          <w:szCs w:val="28"/>
        </w:rPr>
        <w:t>)…….</w:t>
      </w:r>
    </w:p>
    <w:p w14:paraId="497A24AA" w14:textId="77777777" w:rsidR="002C3E94" w:rsidRPr="001850BA" w:rsidRDefault="002C3E94" w:rsidP="002C3E94">
      <w:pPr>
        <w:spacing w:before="120" w:after="120" w:line="264" w:lineRule="auto"/>
        <w:ind w:firstLine="720"/>
        <w:jc w:val="both"/>
        <w:rPr>
          <w:b/>
          <w:bCs/>
          <w:szCs w:val="28"/>
        </w:rPr>
      </w:pPr>
      <w:r w:rsidRPr="001850BA">
        <w:rPr>
          <w:b/>
          <w:bCs/>
          <w:szCs w:val="28"/>
        </w:rPr>
        <w:t>I. Phần chung</w:t>
      </w:r>
    </w:p>
    <w:p w14:paraId="6DDD74C8" w14:textId="77777777" w:rsidR="002C3E94" w:rsidRPr="001850BA" w:rsidRDefault="002C3E94" w:rsidP="002C3E94">
      <w:pPr>
        <w:widowControl w:val="0"/>
        <w:tabs>
          <w:tab w:val="right" w:leader="dot" w:pos="9066"/>
        </w:tabs>
        <w:spacing w:before="120" w:after="120" w:line="264" w:lineRule="auto"/>
        <w:ind w:firstLine="709"/>
        <w:jc w:val="both"/>
      </w:pPr>
      <w:r w:rsidRPr="001850BA">
        <w:rPr>
          <w:szCs w:val="28"/>
        </w:rPr>
        <w:t>1. Tổ chức, cá nhân đề nghị quyết toán:</w:t>
      </w:r>
      <w:r w:rsidRPr="001850BA">
        <w:tab/>
      </w:r>
    </w:p>
    <w:p w14:paraId="63D6137E" w14:textId="77777777" w:rsidR="002C3E94" w:rsidRPr="001850BA" w:rsidRDefault="002C3E94" w:rsidP="002C3E94">
      <w:pPr>
        <w:widowControl w:val="0"/>
        <w:tabs>
          <w:tab w:val="right" w:leader="dot" w:pos="9066"/>
        </w:tabs>
        <w:spacing w:before="120" w:after="120" w:line="264" w:lineRule="auto"/>
        <w:ind w:firstLine="709"/>
        <w:jc w:val="both"/>
      </w:pPr>
      <w:r w:rsidRPr="001850BA">
        <w:t>2. Mã số thuế:</w:t>
      </w:r>
      <w:r w:rsidRPr="001850BA">
        <w:tab/>
      </w:r>
    </w:p>
    <w:p w14:paraId="26B6A5E9" w14:textId="77777777" w:rsidR="002C3E94" w:rsidRPr="001850BA" w:rsidRDefault="002C3E94" w:rsidP="002C3E94">
      <w:pPr>
        <w:widowControl w:val="0"/>
        <w:tabs>
          <w:tab w:val="right" w:leader="dot" w:pos="9066"/>
        </w:tabs>
        <w:spacing w:before="120" w:after="120" w:line="264" w:lineRule="auto"/>
        <w:ind w:firstLine="709"/>
        <w:jc w:val="both"/>
      </w:pPr>
      <w:r w:rsidRPr="001850BA">
        <w:t>3. Trụ sở tại:</w:t>
      </w:r>
      <w:r w:rsidRPr="001850BA">
        <w:tab/>
      </w:r>
    </w:p>
    <w:p w14:paraId="4807AD04" w14:textId="77777777" w:rsidR="002C3E94" w:rsidRPr="001850BA" w:rsidRDefault="002C3E94" w:rsidP="002C3E94">
      <w:pPr>
        <w:widowControl w:val="0"/>
        <w:tabs>
          <w:tab w:val="right" w:leader="dot" w:pos="9066"/>
        </w:tabs>
        <w:spacing w:before="120" w:after="120" w:line="264" w:lineRule="auto"/>
        <w:ind w:firstLine="709"/>
        <w:jc w:val="both"/>
        <w:rPr>
          <w:b/>
          <w:bCs/>
          <w:szCs w:val="28"/>
        </w:rPr>
      </w:pPr>
      <w:r w:rsidRPr="001850BA">
        <w:rPr>
          <w:szCs w:val="28"/>
        </w:rPr>
        <w:t>4. Người đại diện theo pháp luật:</w:t>
      </w:r>
      <w:r w:rsidRPr="001850BA">
        <w:rPr>
          <w:szCs w:val="28"/>
        </w:rPr>
        <w:tab/>
      </w:r>
    </w:p>
    <w:p w14:paraId="69855655" w14:textId="77777777" w:rsidR="002C3E94" w:rsidRPr="001850BA" w:rsidRDefault="002C3E94" w:rsidP="002C3E94">
      <w:pPr>
        <w:widowControl w:val="0"/>
        <w:tabs>
          <w:tab w:val="right" w:leader="dot" w:pos="9066"/>
        </w:tabs>
        <w:spacing w:before="120" w:after="120" w:line="264" w:lineRule="auto"/>
        <w:ind w:firstLine="709"/>
        <w:jc w:val="both"/>
      </w:pPr>
      <w:r w:rsidRPr="001850BA">
        <w:t>5. Điện thoại:....................................., Fax</w:t>
      </w:r>
      <w:r w:rsidRPr="001850BA">
        <w:tab/>
      </w:r>
    </w:p>
    <w:p w14:paraId="3B4DD997" w14:textId="77777777" w:rsidR="002C3E94" w:rsidRPr="001850BA" w:rsidRDefault="002C3E94" w:rsidP="002C3E94">
      <w:pPr>
        <w:spacing w:before="120" w:after="120" w:line="264" w:lineRule="auto"/>
        <w:ind w:firstLine="720"/>
        <w:jc w:val="both"/>
        <w:rPr>
          <w:b/>
          <w:bCs/>
          <w:szCs w:val="28"/>
        </w:rPr>
      </w:pPr>
      <w:r w:rsidRPr="001850BA">
        <w:rPr>
          <w:b/>
          <w:bCs/>
          <w:szCs w:val="28"/>
        </w:rPr>
        <w:t>II. Thông tin về giấy phép khai thác khoáng sản</w:t>
      </w:r>
    </w:p>
    <w:p w14:paraId="34A1401C"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 xml:space="preserve">1. Giấy phép </w:t>
      </w:r>
      <w:r w:rsidRPr="001850BA">
        <w:t>khai</w:t>
      </w:r>
      <w:r w:rsidRPr="001850BA">
        <w:rPr>
          <w:szCs w:val="28"/>
        </w:rPr>
        <w:t xml:space="preserve"> thác khoáng sản số……… ngày……. tháng……. năm……</w:t>
      </w:r>
    </w:p>
    <w:p w14:paraId="29254C3D"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2. Cơ quan cấp giấy phép:</w:t>
      </w:r>
      <w:r w:rsidRPr="001850BA">
        <w:rPr>
          <w:szCs w:val="28"/>
        </w:rPr>
        <w:tab/>
      </w:r>
    </w:p>
    <w:p w14:paraId="16EA8060"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3. Khoáng sản được phép khai thác:</w:t>
      </w:r>
      <w:r w:rsidRPr="001850BA">
        <w:rPr>
          <w:szCs w:val="28"/>
        </w:rPr>
        <w:tab/>
      </w:r>
    </w:p>
    <w:p w14:paraId="3D4BAFE7"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4. Phương pháp khai thác:</w:t>
      </w:r>
      <w:r w:rsidRPr="001850BA">
        <w:rPr>
          <w:szCs w:val="28"/>
        </w:rPr>
        <w:tab/>
        <w:t>(lộ thiên, hầm lò).</w:t>
      </w:r>
    </w:p>
    <w:p w14:paraId="1BA80045"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t>5. Diện tích</w:t>
      </w:r>
      <w:r w:rsidRPr="001850BA">
        <w:rPr>
          <w:szCs w:val="28"/>
        </w:rPr>
        <w:t xml:space="preserve"> khu vực khai thác:</w:t>
      </w:r>
      <w:r w:rsidRPr="001850BA">
        <w:rPr>
          <w:szCs w:val="28"/>
        </w:rPr>
        <w:tab/>
        <w:t>(m</w:t>
      </w:r>
      <w:r w:rsidRPr="001850BA">
        <w:rPr>
          <w:szCs w:val="28"/>
          <w:vertAlign w:val="superscript"/>
        </w:rPr>
        <w:t>2</w:t>
      </w:r>
      <w:r w:rsidRPr="001850BA">
        <w:rPr>
          <w:szCs w:val="28"/>
        </w:rPr>
        <w:t>, ha, km</w:t>
      </w:r>
      <w:r w:rsidRPr="001850BA">
        <w:rPr>
          <w:szCs w:val="28"/>
          <w:vertAlign w:val="superscript"/>
        </w:rPr>
        <w:t>2</w:t>
      </w:r>
      <w:r w:rsidRPr="001850BA">
        <w:rPr>
          <w:szCs w:val="28"/>
        </w:rPr>
        <w:t>).</w:t>
      </w:r>
    </w:p>
    <w:p w14:paraId="171F1842"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6. Trữ lượng được phép khai thác:</w:t>
      </w:r>
      <w:r w:rsidRPr="001850BA">
        <w:rPr>
          <w:szCs w:val="28"/>
        </w:rPr>
        <w:tab/>
        <w:t>(tấn, m</w:t>
      </w:r>
      <w:r w:rsidRPr="001850BA">
        <w:rPr>
          <w:szCs w:val="28"/>
          <w:vertAlign w:val="superscript"/>
        </w:rPr>
        <w:t>3</w:t>
      </w:r>
      <w:r w:rsidRPr="001850BA">
        <w:rPr>
          <w:szCs w:val="28"/>
        </w:rPr>
        <w:t>).</w:t>
      </w:r>
    </w:p>
    <w:p w14:paraId="1EF25081"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7. Công suất khai thác:</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/ngày-đêm).</w:t>
      </w:r>
    </w:p>
    <w:p w14:paraId="51072500"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8. Thời hạn giấy phép khai thác:</w:t>
      </w:r>
      <w:r w:rsidRPr="001850BA">
        <w:rPr>
          <w:szCs w:val="28"/>
        </w:rPr>
        <w:tab/>
        <w:t>(tháng, năm).</w:t>
      </w:r>
    </w:p>
    <w:p w14:paraId="1A235D6D" w14:textId="77777777" w:rsidR="002C3E94" w:rsidRPr="001850BA" w:rsidRDefault="002C3E94" w:rsidP="002C3E94">
      <w:pPr>
        <w:widowControl w:val="0"/>
        <w:tabs>
          <w:tab w:val="right" w:leader="dot" w:pos="9066"/>
        </w:tabs>
        <w:spacing w:before="120" w:after="120" w:line="264" w:lineRule="auto"/>
        <w:ind w:firstLine="709"/>
        <w:jc w:val="both"/>
        <w:rPr>
          <w:szCs w:val="28"/>
        </w:rPr>
      </w:pPr>
      <w:r w:rsidRPr="001850BA">
        <w:rPr>
          <w:szCs w:val="28"/>
        </w:rPr>
        <w:t>9. Vị trí mỏ:</w:t>
      </w:r>
      <w:r w:rsidRPr="001850BA">
        <w:rPr>
          <w:szCs w:val="28"/>
        </w:rPr>
        <w:tab/>
      </w:r>
    </w:p>
    <w:p w14:paraId="59C3CBB4" w14:textId="77777777" w:rsidR="002C3E94" w:rsidRPr="001850BA" w:rsidRDefault="002C3E94" w:rsidP="002C3E94">
      <w:pPr>
        <w:spacing w:before="120" w:after="120" w:line="264" w:lineRule="auto"/>
        <w:ind w:firstLine="720"/>
        <w:jc w:val="both"/>
        <w:rPr>
          <w:b/>
          <w:bCs/>
          <w:szCs w:val="28"/>
        </w:rPr>
      </w:pPr>
      <w:r w:rsidRPr="001850BA">
        <w:rPr>
          <w:b/>
          <w:bCs/>
          <w:szCs w:val="28"/>
        </w:rPr>
        <w:lastRenderedPageBreak/>
        <w:t xml:space="preserve">II.2. </w:t>
      </w:r>
      <w:bookmarkStart w:id="51" w:name="_Hlk186181225"/>
      <w:r w:rsidRPr="001850BA">
        <w:rPr>
          <w:b/>
          <w:bCs/>
          <w:szCs w:val="28"/>
        </w:rPr>
        <w:t>Thông tin về quyết toán tiền cấp quyền khai thác khoáng sản</w:t>
      </w:r>
      <w:bookmarkEnd w:id="51"/>
    </w:p>
    <w:p w14:paraId="476A9F91" w14:textId="77777777" w:rsidR="002C3E94" w:rsidRPr="001850BA" w:rsidRDefault="002C3E94" w:rsidP="002C3E94">
      <w:pPr>
        <w:widowControl w:val="0"/>
        <w:tabs>
          <w:tab w:val="right" w:leader="dot" w:pos="9066"/>
        </w:tabs>
        <w:spacing w:before="120" w:after="120" w:line="264" w:lineRule="auto"/>
        <w:ind w:firstLine="709"/>
        <w:jc w:val="both"/>
        <w:rPr>
          <w:szCs w:val="28"/>
        </w:rPr>
      </w:pPr>
      <w:bookmarkStart w:id="52" w:name="_Hlk186181057"/>
      <w:r w:rsidRPr="001850BA">
        <w:rPr>
          <w:szCs w:val="28"/>
        </w:rPr>
        <w:t>1. Tổng tiền cấp quyền khai thác khoáng sản (hoặc tiền trúng đấu giá quyền khai thác khoáng sản):………….đồng; được phê duyệt tại Quyết định số……… ngày……tháng……..năm……., phê duyệt điều chỉnh tại Quyết định số……… ngày……tháng……..năm……., phê duyệt bổ sung tại Quyết định số……… ngày……tháng……..năm……. của ………(</w:t>
      </w:r>
      <w:r w:rsidRPr="001850BA">
        <w:rPr>
          <w:i/>
          <w:iCs/>
          <w:szCs w:val="28"/>
        </w:rPr>
        <w:t>Tên cơ quan có thẩm quyền phê duyệt, phê duyệt điều chỉnh, phê duyệt bổ sung</w:t>
      </w:r>
      <w:r w:rsidRPr="001850BA">
        <w:rPr>
          <w:szCs w:val="28"/>
        </w:rPr>
        <w:t>)……..)</w:t>
      </w:r>
      <w:bookmarkEnd w:id="52"/>
      <w:r w:rsidRPr="001850BA">
        <w:rPr>
          <w:szCs w:val="28"/>
        </w:rPr>
        <w:t>.</w:t>
      </w:r>
    </w:p>
    <w:p w14:paraId="60785C15" w14:textId="77777777" w:rsidR="002C3E94" w:rsidRPr="00B02A37" w:rsidRDefault="002C3E94" w:rsidP="002C3E94">
      <w:pPr>
        <w:widowControl w:val="0"/>
        <w:tabs>
          <w:tab w:val="right" w:leader="dot" w:pos="9066"/>
        </w:tabs>
        <w:spacing w:before="120" w:after="120" w:line="264" w:lineRule="auto"/>
        <w:ind w:firstLine="709"/>
        <w:jc w:val="both"/>
        <w:rPr>
          <w:spacing w:val="-10"/>
          <w:szCs w:val="28"/>
        </w:rPr>
      </w:pPr>
      <w:r w:rsidRPr="00B02A37">
        <w:rPr>
          <w:spacing w:val="-10"/>
          <w:szCs w:val="28"/>
        </w:rPr>
        <w:t>2. Kết quả thực hiện nộp tiền cấp quyền khai thác khoáng sản trong kỳ quyết toán:</w:t>
      </w:r>
    </w:p>
    <w:tbl>
      <w:tblPr>
        <w:tblW w:w="5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1467"/>
        <w:gridCol w:w="1396"/>
        <w:gridCol w:w="1396"/>
        <w:gridCol w:w="1396"/>
        <w:gridCol w:w="1398"/>
        <w:gridCol w:w="1320"/>
        <w:gridCol w:w="1174"/>
      </w:tblGrid>
      <w:tr w:rsidR="002C3E94" w:rsidRPr="001850BA" w14:paraId="5A349DA2" w14:textId="77777777" w:rsidTr="0080513C">
        <w:trPr>
          <w:trHeight w:val="273"/>
          <w:tblHeader/>
          <w:jc w:val="center"/>
        </w:trPr>
        <w:tc>
          <w:tcPr>
            <w:tcW w:w="357" w:type="pct"/>
            <w:vMerge w:val="restart"/>
            <w:vAlign w:val="center"/>
          </w:tcPr>
          <w:p w14:paraId="04718CBD"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STT</w:t>
            </w:r>
          </w:p>
        </w:tc>
        <w:tc>
          <w:tcPr>
            <w:tcW w:w="713" w:type="pct"/>
            <w:vMerge w:val="restart"/>
            <w:vAlign w:val="center"/>
          </w:tcPr>
          <w:p w14:paraId="1330F2D9"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Thời gian (trong kỳ quyết toán)</w:t>
            </w:r>
          </w:p>
        </w:tc>
        <w:tc>
          <w:tcPr>
            <w:tcW w:w="2717" w:type="pct"/>
            <w:gridSpan w:val="4"/>
          </w:tcPr>
          <w:p w14:paraId="57E12D8C"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tiền cấp quyền khai thác khoáng sản</w:t>
            </w:r>
          </w:p>
        </w:tc>
        <w:tc>
          <w:tcPr>
            <w:tcW w:w="642" w:type="pct"/>
            <w:vMerge w:val="restart"/>
            <w:vAlign w:val="center"/>
          </w:tcPr>
          <w:p w14:paraId="749D2EF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Tiền phạt chậm nộp (nếu có)</w:t>
            </w:r>
          </w:p>
        </w:tc>
        <w:tc>
          <w:tcPr>
            <w:tcW w:w="571" w:type="pct"/>
            <w:vMerge w:val="restart"/>
            <w:vAlign w:val="center"/>
          </w:tcPr>
          <w:p w14:paraId="4D1FDB80"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Ghi chú</w:t>
            </w:r>
          </w:p>
        </w:tc>
      </w:tr>
      <w:tr w:rsidR="002C3E94" w:rsidRPr="001850BA" w14:paraId="18C3FA18" w14:textId="77777777" w:rsidTr="0080513C">
        <w:trPr>
          <w:trHeight w:val="698"/>
          <w:tblHeader/>
          <w:jc w:val="center"/>
        </w:trPr>
        <w:tc>
          <w:tcPr>
            <w:tcW w:w="357" w:type="pct"/>
            <w:vMerge/>
            <w:vAlign w:val="center"/>
          </w:tcPr>
          <w:p w14:paraId="2F902B6A" w14:textId="77777777" w:rsidR="002C3E94" w:rsidRPr="001850BA" w:rsidRDefault="002C3E94" w:rsidP="0080513C">
            <w:pPr>
              <w:spacing w:before="120" w:after="120" w:line="264" w:lineRule="auto"/>
              <w:jc w:val="center"/>
              <w:rPr>
                <w:rFonts w:eastAsia="Times New Roman"/>
                <w:b/>
                <w:bCs/>
                <w:sz w:val="24"/>
              </w:rPr>
            </w:pPr>
          </w:p>
        </w:tc>
        <w:tc>
          <w:tcPr>
            <w:tcW w:w="713" w:type="pct"/>
            <w:vMerge/>
            <w:vAlign w:val="center"/>
          </w:tcPr>
          <w:p w14:paraId="48DE59FF" w14:textId="77777777" w:rsidR="002C3E94" w:rsidRPr="001850BA" w:rsidRDefault="002C3E94" w:rsidP="0080513C">
            <w:pPr>
              <w:spacing w:before="120" w:after="120" w:line="264" w:lineRule="auto"/>
              <w:jc w:val="center"/>
              <w:rPr>
                <w:rFonts w:eastAsia="Times New Roman"/>
                <w:b/>
                <w:bCs/>
                <w:sz w:val="24"/>
              </w:rPr>
            </w:pPr>
          </w:p>
        </w:tc>
        <w:tc>
          <w:tcPr>
            <w:tcW w:w="679" w:type="pct"/>
          </w:tcPr>
          <w:p w14:paraId="152F7956"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nộp thừa chuyển từ kỳ trước</w:t>
            </w:r>
          </w:p>
        </w:tc>
        <w:tc>
          <w:tcPr>
            <w:tcW w:w="679" w:type="pct"/>
            <w:vAlign w:val="center"/>
          </w:tcPr>
          <w:p w14:paraId="594E88B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được thông báo hàng năm</w:t>
            </w:r>
          </w:p>
        </w:tc>
        <w:tc>
          <w:tcPr>
            <w:tcW w:w="679" w:type="pct"/>
            <w:vAlign w:val="center"/>
          </w:tcPr>
          <w:p w14:paraId="34DFE8B1"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đã nộp</w:t>
            </w:r>
          </w:p>
        </w:tc>
        <w:tc>
          <w:tcPr>
            <w:tcW w:w="679" w:type="pct"/>
            <w:vAlign w:val="center"/>
          </w:tcPr>
          <w:p w14:paraId="0CEE8CB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Số còn nợ</w:t>
            </w:r>
          </w:p>
        </w:tc>
        <w:tc>
          <w:tcPr>
            <w:tcW w:w="642" w:type="pct"/>
            <w:vMerge/>
            <w:vAlign w:val="center"/>
          </w:tcPr>
          <w:p w14:paraId="36992E16" w14:textId="77777777" w:rsidR="002C3E94" w:rsidRPr="001850BA" w:rsidRDefault="002C3E94" w:rsidP="0080513C">
            <w:pPr>
              <w:spacing w:before="120" w:after="120" w:line="264" w:lineRule="auto"/>
              <w:jc w:val="center"/>
              <w:rPr>
                <w:rFonts w:eastAsia="Times New Roman"/>
                <w:b/>
                <w:bCs/>
                <w:sz w:val="24"/>
              </w:rPr>
            </w:pPr>
          </w:p>
        </w:tc>
        <w:tc>
          <w:tcPr>
            <w:tcW w:w="571" w:type="pct"/>
            <w:vMerge/>
            <w:vAlign w:val="center"/>
          </w:tcPr>
          <w:p w14:paraId="2D89C128" w14:textId="77777777" w:rsidR="002C3E94" w:rsidRPr="001850BA" w:rsidRDefault="002C3E94" w:rsidP="0080513C">
            <w:pPr>
              <w:spacing w:before="120" w:after="120" w:line="264" w:lineRule="auto"/>
              <w:jc w:val="center"/>
              <w:rPr>
                <w:rFonts w:eastAsia="Times New Roman"/>
                <w:b/>
                <w:bCs/>
                <w:sz w:val="24"/>
              </w:rPr>
            </w:pPr>
          </w:p>
        </w:tc>
      </w:tr>
      <w:tr w:rsidR="002C3E94" w:rsidRPr="001850BA" w14:paraId="392B8CC1" w14:textId="77777777" w:rsidTr="0080513C">
        <w:trPr>
          <w:trHeight w:val="698"/>
          <w:tblHeader/>
          <w:jc w:val="center"/>
        </w:trPr>
        <w:tc>
          <w:tcPr>
            <w:tcW w:w="357" w:type="pct"/>
            <w:vAlign w:val="center"/>
          </w:tcPr>
          <w:p w14:paraId="315E270A" w14:textId="77777777" w:rsidR="002C3E94" w:rsidRPr="001850BA" w:rsidRDefault="002C3E94" w:rsidP="0080513C">
            <w:pPr>
              <w:spacing w:before="120" w:after="120" w:line="264" w:lineRule="auto"/>
              <w:jc w:val="center"/>
              <w:rPr>
                <w:rFonts w:eastAsia="Times New Roman"/>
                <w:b/>
                <w:bCs/>
                <w:sz w:val="24"/>
              </w:rPr>
            </w:pPr>
            <w:r w:rsidRPr="001850BA">
              <w:t>(1)</w:t>
            </w:r>
          </w:p>
        </w:tc>
        <w:tc>
          <w:tcPr>
            <w:tcW w:w="713" w:type="pct"/>
            <w:vAlign w:val="center"/>
          </w:tcPr>
          <w:p w14:paraId="040C6694" w14:textId="77777777" w:rsidR="002C3E94" w:rsidRPr="001850BA" w:rsidRDefault="002C3E94" w:rsidP="0080513C">
            <w:pPr>
              <w:spacing w:before="120" w:after="120" w:line="264" w:lineRule="auto"/>
              <w:jc w:val="center"/>
              <w:rPr>
                <w:rFonts w:eastAsia="Times New Roman"/>
                <w:b/>
                <w:bCs/>
                <w:sz w:val="24"/>
              </w:rPr>
            </w:pPr>
            <w:r w:rsidRPr="001850BA">
              <w:t>(2)</w:t>
            </w:r>
          </w:p>
        </w:tc>
        <w:tc>
          <w:tcPr>
            <w:tcW w:w="679" w:type="pct"/>
            <w:vAlign w:val="center"/>
          </w:tcPr>
          <w:p w14:paraId="6AC7FB3A" w14:textId="77777777" w:rsidR="002C3E94" w:rsidRPr="001850BA" w:rsidRDefault="002C3E94" w:rsidP="0080513C">
            <w:pPr>
              <w:spacing w:before="120" w:after="120" w:line="264" w:lineRule="auto"/>
              <w:jc w:val="center"/>
              <w:rPr>
                <w:rFonts w:eastAsia="Times New Roman"/>
                <w:b/>
                <w:bCs/>
                <w:sz w:val="24"/>
              </w:rPr>
            </w:pPr>
            <w:r w:rsidRPr="001850BA">
              <w:t>(3)</w:t>
            </w:r>
          </w:p>
        </w:tc>
        <w:tc>
          <w:tcPr>
            <w:tcW w:w="679" w:type="pct"/>
            <w:vAlign w:val="center"/>
          </w:tcPr>
          <w:p w14:paraId="14FDDA82" w14:textId="77777777" w:rsidR="002C3E94" w:rsidRPr="001850BA" w:rsidRDefault="002C3E94" w:rsidP="0080513C">
            <w:pPr>
              <w:spacing w:before="120" w:after="120" w:line="264" w:lineRule="auto"/>
              <w:jc w:val="center"/>
              <w:rPr>
                <w:rFonts w:eastAsia="Times New Roman"/>
                <w:b/>
                <w:bCs/>
                <w:sz w:val="24"/>
              </w:rPr>
            </w:pPr>
            <w:r w:rsidRPr="001850BA">
              <w:t>(4)</w:t>
            </w:r>
          </w:p>
        </w:tc>
        <w:tc>
          <w:tcPr>
            <w:tcW w:w="679" w:type="pct"/>
            <w:vAlign w:val="center"/>
          </w:tcPr>
          <w:p w14:paraId="69B45935" w14:textId="77777777" w:rsidR="002C3E94" w:rsidRPr="001850BA" w:rsidRDefault="002C3E94" w:rsidP="0080513C">
            <w:pPr>
              <w:spacing w:before="120" w:after="120" w:line="264" w:lineRule="auto"/>
              <w:jc w:val="center"/>
              <w:rPr>
                <w:rFonts w:eastAsia="Times New Roman"/>
                <w:b/>
                <w:bCs/>
                <w:sz w:val="24"/>
              </w:rPr>
            </w:pPr>
            <w:r w:rsidRPr="001850BA">
              <w:t>(5)</w:t>
            </w:r>
          </w:p>
        </w:tc>
        <w:tc>
          <w:tcPr>
            <w:tcW w:w="679" w:type="pct"/>
            <w:vAlign w:val="center"/>
          </w:tcPr>
          <w:p w14:paraId="46CF37FF" w14:textId="77777777" w:rsidR="002C3E94" w:rsidRPr="001850BA" w:rsidRDefault="002C3E94" w:rsidP="0080513C">
            <w:pPr>
              <w:spacing w:before="120" w:after="120" w:line="264" w:lineRule="auto"/>
              <w:jc w:val="center"/>
              <w:rPr>
                <w:rFonts w:eastAsia="Times New Roman"/>
                <w:b/>
                <w:bCs/>
                <w:sz w:val="24"/>
              </w:rPr>
            </w:pPr>
            <w:r w:rsidRPr="001850BA">
              <w:t>(6)</w:t>
            </w:r>
          </w:p>
        </w:tc>
        <w:tc>
          <w:tcPr>
            <w:tcW w:w="642" w:type="pct"/>
            <w:vAlign w:val="center"/>
          </w:tcPr>
          <w:p w14:paraId="16A40123" w14:textId="77777777" w:rsidR="002C3E94" w:rsidRPr="001850BA" w:rsidRDefault="002C3E94" w:rsidP="0080513C">
            <w:pPr>
              <w:spacing w:before="120" w:after="120" w:line="264" w:lineRule="auto"/>
              <w:jc w:val="center"/>
              <w:rPr>
                <w:rFonts w:eastAsia="Times New Roman"/>
                <w:b/>
                <w:bCs/>
                <w:sz w:val="24"/>
              </w:rPr>
            </w:pPr>
            <w:r w:rsidRPr="001850BA">
              <w:t>(7)</w:t>
            </w:r>
          </w:p>
        </w:tc>
        <w:tc>
          <w:tcPr>
            <w:tcW w:w="571" w:type="pct"/>
            <w:vAlign w:val="center"/>
          </w:tcPr>
          <w:p w14:paraId="2CCC6AD7" w14:textId="77777777" w:rsidR="002C3E94" w:rsidRPr="001850BA" w:rsidRDefault="002C3E94" w:rsidP="0080513C">
            <w:pPr>
              <w:spacing w:before="120" w:after="120" w:line="264" w:lineRule="auto"/>
              <w:jc w:val="center"/>
              <w:rPr>
                <w:rFonts w:eastAsia="Times New Roman"/>
                <w:b/>
                <w:bCs/>
                <w:sz w:val="24"/>
              </w:rPr>
            </w:pPr>
            <w:r w:rsidRPr="001850BA">
              <w:t>(8)</w:t>
            </w:r>
          </w:p>
        </w:tc>
      </w:tr>
      <w:tr w:rsidR="002C3E94" w:rsidRPr="001850BA" w14:paraId="6D85FF35" w14:textId="77777777" w:rsidTr="0080513C">
        <w:trPr>
          <w:trHeight w:val="58"/>
          <w:jc w:val="center"/>
        </w:trPr>
        <w:tc>
          <w:tcPr>
            <w:tcW w:w="357" w:type="pct"/>
            <w:noWrap/>
            <w:vAlign w:val="center"/>
          </w:tcPr>
          <w:p w14:paraId="56C38900"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1</w:t>
            </w:r>
          </w:p>
        </w:tc>
        <w:tc>
          <w:tcPr>
            <w:tcW w:w="713" w:type="pct"/>
            <w:vAlign w:val="center"/>
          </w:tcPr>
          <w:p w14:paraId="266BAA61"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0B741BDD" w14:textId="77777777" w:rsidR="002C3E94" w:rsidRPr="001850BA" w:rsidRDefault="002C3E94" w:rsidP="0080513C">
            <w:pPr>
              <w:spacing w:before="120" w:after="120" w:line="264" w:lineRule="auto"/>
              <w:jc w:val="center"/>
              <w:rPr>
                <w:rFonts w:eastAsia="Times New Roman"/>
                <w:sz w:val="24"/>
              </w:rPr>
            </w:pPr>
          </w:p>
        </w:tc>
        <w:tc>
          <w:tcPr>
            <w:tcW w:w="679" w:type="pct"/>
            <w:noWrap/>
            <w:vAlign w:val="center"/>
          </w:tcPr>
          <w:p w14:paraId="005DB1D9"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79" w:type="pct"/>
            <w:vAlign w:val="center"/>
          </w:tcPr>
          <w:p w14:paraId="257C8D07"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79" w:type="pct"/>
            <w:vAlign w:val="center"/>
          </w:tcPr>
          <w:p w14:paraId="363B0C0E"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42" w:type="pct"/>
            <w:vAlign w:val="center"/>
          </w:tcPr>
          <w:p w14:paraId="124A3407"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571" w:type="pct"/>
            <w:noWrap/>
            <w:vAlign w:val="center"/>
          </w:tcPr>
          <w:p w14:paraId="43BABA33"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r>
      <w:tr w:rsidR="002C3E94" w:rsidRPr="001850BA" w14:paraId="508E5085" w14:textId="77777777" w:rsidTr="0080513C">
        <w:trPr>
          <w:trHeight w:val="123"/>
          <w:jc w:val="center"/>
        </w:trPr>
        <w:tc>
          <w:tcPr>
            <w:tcW w:w="357" w:type="pct"/>
            <w:noWrap/>
            <w:vAlign w:val="center"/>
          </w:tcPr>
          <w:p w14:paraId="489C7570"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2</w:t>
            </w:r>
          </w:p>
        </w:tc>
        <w:tc>
          <w:tcPr>
            <w:tcW w:w="713" w:type="pct"/>
          </w:tcPr>
          <w:p w14:paraId="355213CB"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28CE1EE0" w14:textId="77777777" w:rsidR="002C3E94" w:rsidRPr="001850BA" w:rsidRDefault="002C3E94" w:rsidP="0080513C">
            <w:pPr>
              <w:spacing w:before="120" w:after="120" w:line="264" w:lineRule="auto"/>
              <w:rPr>
                <w:rFonts w:eastAsia="Times New Roman"/>
                <w:sz w:val="24"/>
              </w:rPr>
            </w:pPr>
          </w:p>
        </w:tc>
        <w:tc>
          <w:tcPr>
            <w:tcW w:w="679" w:type="pct"/>
            <w:noWrap/>
            <w:vAlign w:val="center"/>
          </w:tcPr>
          <w:p w14:paraId="06833FD6"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c>
          <w:tcPr>
            <w:tcW w:w="679" w:type="pct"/>
            <w:vAlign w:val="center"/>
          </w:tcPr>
          <w:p w14:paraId="74349AA7"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c>
          <w:tcPr>
            <w:tcW w:w="679" w:type="pct"/>
            <w:vAlign w:val="center"/>
          </w:tcPr>
          <w:p w14:paraId="211DF56D"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c>
          <w:tcPr>
            <w:tcW w:w="642" w:type="pct"/>
            <w:vAlign w:val="center"/>
          </w:tcPr>
          <w:p w14:paraId="155D1AB6"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c>
          <w:tcPr>
            <w:tcW w:w="571" w:type="pct"/>
            <w:noWrap/>
            <w:vAlign w:val="center"/>
          </w:tcPr>
          <w:p w14:paraId="2FD66FDD" w14:textId="77777777" w:rsidR="002C3E94" w:rsidRPr="001850BA" w:rsidRDefault="002C3E94" w:rsidP="0080513C">
            <w:pPr>
              <w:spacing w:before="120" w:after="120" w:line="264" w:lineRule="auto"/>
              <w:rPr>
                <w:rFonts w:eastAsia="Times New Roman"/>
                <w:sz w:val="24"/>
              </w:rPr>
            </w:pPr>
            <w:r w:rsidRPr="001850BA">
              <w:rPr>
                <w:rFonts w:eastAsia="Times New Roman"/>
                <w:sz w:val="24"/>
              </w:rPr>
              <w:t> </w:t>
            </w:r>
          </w:p>
        </w:tc>
      </w:tr>
      <w:tr w:rsidR="002C3E94" w:rsidRPr="001850BA" w14:paraId="350CFFC7" w14:textId="77777777" w:rsidTr="0080513C">
        <w:trPr>
          <w:trHeight w:val="114"/>
          <w:jc w:val="center"/>
        </w:trPr>
        <w:tc>
          <w:tcPr>
            <w:tcW w:w="357" w:type="pct"/>
            <w:noWrap/>
            <w:vAlign w:val="center"/>
          </w:tcPr>
          <w:p w14:paraId="7EB3D2FB"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3</w:t>
            </w:r>
          </w:p>
        </w:tc>
        <w:tc>
          <w:tcPr>
            <w:tcW w:w="713" w:type="pct"/>
          </w:tcPr>
          <w:p w14:paraId="53B1F120"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6C7C41E6" w14:textId="77777777" w:rsidR="002C3E94" w:rsidRPr="001850BA" w:rsidRDefault="002C3E94" w:rsidP="0080513C">
            <w:pPr>
              <w:spacing w:before="120" w:after="120" w:line="264" w:lineRule="auto"/>
              <w:jc w:val="center"/>
              <w:rPr>
                <w:rFonts w:eastAsia="Times New Roman"/>
                <w:sz w:val="24"/>
              </w:rPr>
            </w:pPr>
          </w:p>
        </w:tc>
        <w:tc>
          <w:tcPr>
            <w:tcW w:w="679" w:type="pct"/>
            <w:noWrap/>
            <w:vAlign w:val="center"/>
          </w:tcPr>
          <w:p w14:paraId="75F8F642"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79" w:type="pct"/>
            <w:vAlign w:val="center"/>
          </w:tcPr>
          <w:p w14:paraId="6B0C3CC8"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79" w:type="pct"/>
            <w:vAlign w:val="center"/>
          </w:tcPr>
          <w:p w14:paraId="4F84B9C5"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642" w:type="pct"/>
            <w:vAlign w:val="center"/>
          </w:tcPr>
          <w:p w14:paraId="31D790CF"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571" w:type="pct"/>
            <w:noWrap/>
            <w:vAlign w:val="center"/>
          </w:tcPr>
          <w:p w14:paraId="35DB31A9"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r>
      <w:tr w:rsidR="002C3E94" w:rsidRPr="001850BA" w14:paraId="71253F26" w14:textId="77777777" w:rsidTr="0080513C">
        <w:trPr>
          <w:trHeight w:val="114"/>
          <w:jc w:val="center"/>
        </w:trPr>
        <w:tc>
          <w:tcPr>
            <w:tcW w:w="357" w:type="pct"/>
            <w:noWrap/>
            <w:vAlign w:val="center"/>
          </w:tcPr>
          <w:p w14:paraId="4EBD57E6"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4</w:t>
            </w:r>
          </w:p>
        </w:tc>
        <w:tc>
          <w:tcPr>
            <w:tcW w:w="713" w:type="pct"/>
          </w:tcPr>
          <w:p w14:paraId="50E1EDE4"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06702DC8" w14:textId="77777777" w:rsidR="002C3E94" w:rsidRPr="001850BA" w:rsidRDefault="002C3E94" w:rsidP="0080513C">
            <w:pPr>
              <w:spacing w:before="120" w:after="120" w:line="264" w:lineRule="auto"/>
              <w:jc w:val="center"/>
              <w:rPr>
                <w:rFonts w:eastAsia="Times New Roman"/>
                <w:sz w:val="24"/>
              </w:rPr>
            </w:pPr>
          </w:p>
        </w:tc>
        <w:tc>
          <w:tcPr>
            <w:tcW w:w="679" w:type="pct"/>
            <w:noWrap/>
            <w:vAlign w:val="center"/>
          </w:tcPr>
          <w:p w14:paraId="1898FEFE" w14:textId="77777777" w:rsidR="002C3E94" w:rsidRPr="001850BA" w:rsidRDefault="002C3E94" w:rsidP="0080513C">
            <w:pPr>
              <w:spacing w:before="120" w:after="120" w:line="264" w:lineRule="auto"/>
              <w:jc w:val="center"/>
              <w:rPr>
                <w:rFonts w:eastAsia="Times New Roman"/>
                <w:sz w:val="24"/>
              </w:rPr>
            </w:pPr>
          </w:p>
        </w:tc>
        <w:tc>
          <w:tcPr>
            <w:tcW w:w="679" w:type="pct"/>
            <w:vAlign w:val="center"/>
          </w:tcPr>
          <w:p w14:paraId="407B05A1" w14:textId="77777777" w:rsidR="002C3E94" w:rsidRPr="001850BA" w:rsidRDefault="002C3E94" w:rsidP="0080513C">
            <w:pPr>
              <w:spacing w:before="120" w:after="120" w:line="264" w:lineRule="auto"/>
              <w:jc w:val="center"/>
              <w:rPr>
                <w:rFonts w:eastAsia="Times New Roman"/>
                <w:sz w:val="24"/>
              </w:rPr>
            </w:pPr>
          </w:p>
        </w:tc>
        <w:tc>
          <w:tcPr>
            <w:tcW w:w="679" w:type="pct"/>
            <w:vAlign w:val="center"/>
          </w:tcPr>
          <w:p w14:paraId="4A93C389" w14:textId="77777777" w:rsidR="002C3E94" w:rsidRPr="001850BA" w:rsidRDefault="002C3E94" w:rsidP="0080513C">
            <w:pPr>
              <w:spacing w:before="120" w:after="120" w:line="264" w:lineRule="auto"/>
              <w:jc w:val="center"/>
              <w:rPr>
                <w:rFonts w:eastAsia="Times New Roman"/>
                <w:sz w:val="24"/>
              </w:rPr>
            </w:pPr>
          </w:p>
        </w:tc>
        <w:tc>
          <w:tcPr>
            <w:tcW w:w="642" w:type="pct"/>
            <w:vAlign w:val="center"/>
          </w:tcPr>
          <w:p w14:paraId="21C134A4" w14:textId="77777777" w:rsidR="002C3E94" w:rsidRPr="001850BA" w:rsidRDefault="002C3E94" w:rsidP="0080513C">
            <w:pPr>
              <w:spacing w:before="120" w:after="120" w:line="264" w:lineRule="auto"/>
              <w:jc w:val="center"/>
              <w:rPr>
                <w:rFonts w:eastAsia="Times New Roman"/>
                <w:sz w:val="24"/>
              </w:rPr>
            </w:pPr>
          </w:p>
        </w:tc>
        <w:tc>
          <w:tcPr>
            <w:tcW w:w="571" w:type="pct"/>
            <w:noWrap/>
            <w:vAlign w:val="center"/>
          </w:tcPr>
          <w:p w14:paraId="0C0D3134" w14:textId="77777777" w:rsidR="002C3E94" w:rsidRPr="001850BA" w:rsidRDefault="002C3E94" w:rsidP="0080513C">
            <w:pPr>
              <w:spacing w:before="120" w:after="120" w:line="264" w:lineRule="auto"/>
              <w:jc w:val="center"/>
              <w:rPr>
                <w:rFonts w:eastAsia="Times New Roman"/>
                <w:sz w:val="24"/>
              </w:rPr>
            </w:pPr>
          </w:p>
        </w:tc>
      </w:tr>
      <w:tr w:rsidR="002C3E94" w:rsidRPr="001850BA" w14:paraId="3D2CE54E" w14:textId="77777777" w:rsidTr="0080513C">
        <w:trPr>
          <w:trHeight w:val="114"/>
          <w:jc w:val="center"/>
        </w:trPr>
        <w:tc>
          <w:tcPr>
            <w:tcW w:w="357" w:type="pct"/>
            <w:noWrap/>
            <w:vAlign w:val="center"/>
          </w:tcPr>
          <w:p w14:paraId="3CF49BE7"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5</w:t>
            </w:r>
          </w:p>
        </w:tc>
        <w:tc>
          <w:tcPr>
            <w:tcW w:w="713" w:type="pct"/>
          </w:tcPr>
          <w:p w14:paraId="0F0DB394"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679" w:type="pct"/>
          </w:tcPr>
          <w:p w14:paraId="1BAEF342" w14:textId="77777777" w:rsidR="002C3E94" w:rsidRPr="001850BA" w:rsidRDefault="002C3E94" w:rsidP="0080513C">
            <w:pPr>
              <w:spacing w:before="120" w:after="120" w:line="264" w:lineRule="auto"/>
              <w:jc w:val="center"/>
              <w:rPr>
                <w:rFonts w:eastAsia="Times New Roman"/>
                <w:sz w:val="24"/>
              </w:rPr>
            </w:pPr>
          </w:p>
        </w:tc>
        <w:tc>
          <w:tcPr>
            <w:tcW w:w="679" w:type="pct"/>
            <w:noWrap/>
            <w:vAlign w:val="center"/>
          </w:tcPr>
          <w:p w14:paraId="21B6F130" w14:textId="77777777" w:rsidR="002C3E94" w:rsidRPr="001850BA" w:rsidRDefault="002C3E94" w:rsidP="0080513C">
            <w:pPr>
              <w:spacing w:before="120" w:after="120" w:line="264" w:lineRule="auto"/>
              <w:jc w:val="center"/>
              <w:rPr>
                <w:rFonts w:eastAsia="Times New Roman"/>
                <w:sz w:val="24"/>
              </w:rPr>
            </w:pPr>
          </w:p>
        </w:tc>
        <w:tc>
          <w:tcPr>
            <w:tcW w:w="679" w:type="pct"/>
            <w:vAlign w:val="center"/>
          </w:tcPr>
          <w:p w14:paraId="024F797C" w14:textId="77777777" w:rsidR="002C3E94" w:rsidRPr="001850BA" w:rsidRDefault="002C3E94" w:rsidP="0080513C">
            <w:pPr>
              <w:spacing w:before="120" w:after="120" w:line="264" w:lineRule="auto"/>
              <w:jc w:val="center"/>
              <w:rPr>
                <w:rFonts w:eastAsia="Times New Roman"/>
                <w:sz w:val="24"/>
              </w:rPr>
            </w:pPr>
          </w:p>
        </w:tc>
        <w:tc>
          <w:tcPr>
            <w:tcW w:w="679" w:type="pct"/>
            <w:vAlign w:val="center"/>
          </w:tcPr>
          <w:p w14:paraId="3DF4429E" w14:textId="77777777" w:rsidR="002C3E94" w:rsidRPr="001850BA" w:rsidRDefault="002C3E94" w:rsidP="0080513C">
            <w:pPr>
              <w:spacing w:before="120" w:after="120" w:line="264" w:lineRule="auto"/>
              <w:jc w:val="center"/>
              <w:rPr>
                <w:rFonts w:eastAsia="Times New Roman"/>
                <w:sz w:val="24"/>
              </w:rPr>
            </w:pPr>
          </w:p>
        </w:tc>
        <w:tc>
          <w:tcPr>
            <w:tcW w:w="642" w:type="pct"/>
            <w:vAlign w:val="center"/>
          </w:tcPr>
          <w:p w14:paraId="5EAC868F" w14:textId="77777777" w:rsidR="002C3E94" w:rsidRPr="001850BA" w:rsidRDefault="002C3E94" w:rsidP="0080513C">
            <w:pPr>
              <w:spacing w:before="120" w:after="120" w:line="264" w:lineRule="auto"/>
              <w:jc w:val="center"/>
              <w:rPr>
                <w:rFonts w:eastAsia="Times New Roman"/>
                <w:sz w:val="24"/>
              </w:rPr>
            </w:pPr>
          </w:p>
        </w:tc>
        <w:tc>
          <w:tcPr>
            <w:tcW w:w="571" w:type="pct"/>
            <w:noWrap/>
            <w:vAlign w:val="center"/>
          </w:tcPr>
          <w:p w14:paraId="1BB300A8" w14:textId="77777777" w:rsidR="002C3E94" w:rsidRPr="001850BA" w:rsidRDefault="002C3E94" w:rsidP="0080513C">
            <w:pPr>
              <w:spacing w:before="120" w:after="120" w:line="264" w:lineRule="auto"/>
              <w:jc w:val="center"/>
              <w:rPr>
                <w:rFonts w:eastAsia="Times New Roman"/>
                <w:sz w:val="24"/>
              </w:rPr>
            </w:pPr>
          </w:p>
        </w:tc>
      </w:tr>
      <w:tr w:rsidR="002C3E94" w:rsidRPr="001850BA" w14:paraId="1D7302BC" w14:textId="77777777" w:rsidTr="0080513C">
        <w:trPr>
          <w:trHeight w:val="345"/>
          <w:jc w:val="center"/>
        </w:trPr>
        <w:tc>
          <w:tcPr>
            <w:tcW w:w="357" w:type="pct"/>
            <w:shd w:val="clear" w:color="auto" w:fill="auto"/>
            <w:noWrap/>
            <w:vAlign w:val="center"/>
          </w:tcPr>
          <w:p w14:paraId="7E65A49E"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713" w:type="pct"/>
            <w:shd w:val="clear" w:color="auto" w:fill="auto"/>
            <w:noWrap/>
            <w:vAlign w:val="center"/>
          </w:tcPr>
          <w:p w14:paraId="1C6945F3"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Tổng cộng</w:t>
            </w:r>
          </w:p>
        </w:tc>
        <w:tc>
          <w:tcPr>
            <w:tcW w:w="679" w:type="pct"/>
            <w:shd w:val="clear" w:color="auto" w:fill="auto"/>
          </w:tcPr>
          <w:p w14:paraId="0DAD3B32" w14:textId="77777777" w:rsidR="002C3E94" w:rsidRPr="001850BA" w:rsidRDefault="002C3E94" w:rsidP="0080513C">
            <w:pPr>
              <w:spacing w:before="120" w:after="120" w:line="264" w:lineRule="auto"/>
              <w:jc w:val="center"/>
              <w:rPr>
                <w:rFonts w:eastAsia="Times New Roman"/>
                <w:b/>
                <w:bCs/>
                <w:sz w:val="24"/>
              </w:rPr>
            </w:pPr>
          </w:p>
        </w:tc>
        <w:tc>
          <w:tcPr>
            <w:tcW w:w="679" w:type="pct"/>
            <w:shd w:val="clear" w:color="000000" w:fill="FFFFFF"/>
            <w:noWrap/>
            <w:vAlign w:val="center"/>
          </w:tcPr>
          <w:p w14:paraId="49C49E51"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679" w:type="pct"/>
            <w:shd w:val="clear" w:color="000000" w:fill="FFFFFF"/>
            <w:vAlign w:val="center"/>
          </w:tcPr>
          <w:p w14:paraId="16FA6943"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679" w:type="pct"/>
            <w:shd w:val="clear" w:color="000000" w:fill="FFFFFF"/>
            <w:vAlign w:val="center"/>
          </w:tcPr>
          <w:p w14:paraId="1FA4EF0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642" w:type="pct"/>
            <w:shd w:val="clear" w:color="000000" w:fill="FFFFFF"/>
            <w:vAlign w:val="center"/>
          </w:tcPr>
          <w:p w14:paraId="1572C885"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c>
          <w:tcPr>
            <w:tcW w:w="571" w:type="pct"/>
            <w:shd w:val="clear" w:color="000000" w:fill="FFFFFF"/>
            <w:noWrap/>
            <w:vAlign w:val="center"/>
          </w:tcPr>
          <w:p w14:paraId="6F835C26"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 </w:t>
            </w:r>
          </w:p>
        </w:tc>
      </w:tr>
    </w:tbl>
    <w:p w14:paraId="603CB38C" w14:textId="77777777" w:rsidR="002C3E94" w:rsidRPr="001850BA" w:rsidRDefault="002C3E94" w:rsidP="002C3E94">
      <w:pPr>
        <w:widowControl w:val="0"/>
        <w:tabs>
          <w:tab w:val="right" w:leader="dot" w:pos="9066"/>
        </w:tabs>
        <w:spacing w:before="120" w:after="120" w:line="264" w:lineRule="auto"/>
        <w:ind w:firstLine="709"/>
        <w:jc w:val="both"/>
        <w:rPr>
          <w:sz w:val="26"/>
          <w:szCs w:val="26"/>
        </w:rPr>
      </w:pPr>
      <w:r w:rsidRPr="001850BA">
        <w:rPr>
          <w:sz w:val="26"/>
          <w:szCs w:val="26"/>
        </w:rPr>
        <w:t xml:space="preserve">3. Sản lượng </w:t>
      </w:r>
      <w:r w:rsidRPr="001850BA">
        <w:rPr>
          <w:szCs w:val="28"/>
        </w:rPr>
        <w:t>khoáng</w:t>
      </w:r>
      <w:r w:rsidRPr="001850BA">
        <w:rPr>
          <w:sz w:val="26"/>
          <w:szCs w:val="26"/>
        </w:rPr>
        <w:t xml:space="preserve"> sản khai thác thực tế trong kỳ quyết toán:</w:t>
      </w:r>
    </w:p>
    <w:tbl>
      <w:tblPr>
        <w:tblW w:w="5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1833"/>
        <w:gridCol w:w="882"/>
        <w:gridCol w:w="882"/>
        <w:gridCol w:w="882"/>
        <w:gridCol w:w="882"/>
        <w:gridCol w:w="1176"/>
        <w:gridCol w:w="1176"/>
        <w:gridCol w:w="1176"/>
        <w:gridCol w:w="730"/>
      </w:tblGrid>
      <w:tr w:rsidR="002C3E94" w:rsidRPr="001850BA" w14:paraId="6004E929" w14:textId="77777777" w:rsidTr="0080513C">
        <w:trPr>
          <w:trHeight w:val="751"/>
          <w:jc w:val="center"/>
        </w:trPr>
        <w:tc>
          <w:tcPr>
            <w:tcW w:w="322" w:type="pct"/>
            <w:vMerge w:val="restart"/>
            <w:vAlign w:val="center"/>
          </w:tcPr>
          <w:p w14:paraId="13C0E61E"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TT</w:t>
            </w:r>
          </w:p>
        </w:tc>
        <w:tc>
          <w:tcPr>
            <w:tcW w:w="891" w:type="pct"/>
            <w:vMerge w:val="restart"/>
            <w:vAlign w:val="center"/>
          </w:tcPr>
          <w:p w14:paraId="6A48C1B8"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Tên loại tài nguyên</w:t>
            </w:r>
          </w:p>
        </w:tc>
        <w:tc>
          <w:tcPr>
            <w:tcW w:w="857" w:type="pct"/>
            <w:gridSpan w:val="2"/>
            <w:vAlign w:val="center"/>
          </w:tcPr>
          <w:p w14:paraId="043CB239"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Sản lượng khoáng sản đã khai thác</w:t>
            </w:r>
          </w:p>
        </w:tc>
        <w:tc>
          <w:tcPr>
            <w:tcW w:w="858" w:type="pct"/>
            <w:gridSpan w:val="2"/>
            <w:vAlign w:val="center"/>
          </w:tcPr>
          <w:p w14:paraId="278DEA48" w14:textId="77777777" w:rsidR="002C3E94" w:rsidRPr="001850BA" w:rsidRDefault="002C3E94" w:rsidP="0080513C">
            <w:pPr>
              <w:spacing w:before="120" w:after="120" w:line="264" w:lineRule="auto"/>
              <w:jc w:val="center"/>
              <w:rPr>
                <w:rFonts w:eastAsia="Times New Roman"/>
                <w:sz w:val="24"/>
              </w:rPr>
            </w:pPr>
            <w:r w:rsidRPr="001850BA">
              <w:rPr>
                <w:rFonts w:eastAsia="Times New Roman"/>
                <w:b/>
                <w:bCs/>
                <w:sz w:val="24"/>
              </w:rPr>
              <w:t>Sản lượng quy đổi ra khoáng sản nguyên khai</w:t>
            </w:r>
          </w:p>
          <w:p w14:paraId="0A61A121" w14:textId="77777777" w:rsidR="002C3E94" w:rsidRPr="001850BA" w:rsidRDefault="002C3E94" w:rsidP="0080513C">
            <w:pPr>
              <w:spacing w:before="120" w:after="120" w:line="264" w:lineRule="auto"/>
              <w:jc w:val="center"/>
              <w:rPr>
                <w:rFonts w:eastAsia="Times New Roman"/>
                <w:b/>
                <w:bCs/>
                <w:sz w:val="24"/>
              </w:rPr>
            </w:pPr>
          </w:p>
        </w:tc>
        <w:tc>
          <w:tcPr>
            <w:tcW w:w="572" w:type="pct"/>
            <w:vMerge w:val="restart"/>
            <w:vAlign w:val="center"/>
          </w:tcPr>
          <w:p w14:paraId="5E6F21B7" w14:textId="77777777" w:rsidR="002C3E94" w:rsidRPr="001850BA" w:rsidRDefault="002C3E94" w:rsidP="0080513C">
            <w:pPr>
              <w:spacing w:before="120" w:after="120" w:line="264" w:lineRule="auto"/>
              <w:jc w:val="center"/>
              <w:rPr>
                <w:rFonts w:eastAsia="Times New Roman"/>
                <w:sz w:val="24"/>
              </w:rPr>
            </w:pPr>
            <w:r w:rsidRPr="001850BA">
              <w:rPr>
                <w:b/>
                <w:bCs/>
              </w:rPr>
              <w:t xml:space="preserve">Hàm lượng, tỷ lệ khoáng sản có ích trong khoáng sản nguyên </w:t>
            </w:r>
            <w:r w:rsidRPr="001850BA">
              <w:rPr>
                <w:b/>
                <w:bCs/>
              </w:rPr>
              <w:lastRenderedPageBreak/>
              <w:t>khai đã khai thác</w:t>
            </w:r>
          </w:p>
        </w:tc>
        <w:tc>
          <w:tcPr>
            <w:tcW w:w="572" w:type="pct"/>
            <w:vMerge w:val="restart"/>
            <w:vAlign w:val="center"/>
          </w:tcPr>
          <w:p w14:paraId="686D4232" w14:textId="77777777" w:rsidR="002C3E94" w:rsidRPr="001850BA" w:rsidRDefault="002C3E94" w:rsidP="0080513C">
            <w:pPr>
              <w:spacing w:before="120" w:after="120" w:line="264" w:lineRule="auto"/>
              <w:jc w:val="center"/>
              <w:rPr>
                <w:rFonts w:eastAsia="Times New Roman"/>
                <w:sz w:val="24"/>
              </w:rPr>
            </w:pPr>
            <w:r w:rsidRPr="001850BA">
              <w:rPr>
                <w:b/>
                <w:bCs/>
              </w:rPr>
              <w:lastRenderedPageBreak/>
              <w:t xml:space="preserve">Hàm lượng, tỷ lệ khoáng sản có ích trong khoáng sản nguyên </w:t>
            </w:r>
            <w:r w:rsidRPr="001850BA">
              <w:rPr>
                <w:b/>
                <w:bCs/>
              </w:rPr>
              <w:lastRenderedPageBreak/>
              <w:t>khai đưa vào chế biến</w:t>
            </w:r>
          </w:p>
        </w:tc>
        <w:tc>
          <w:tcPr>
            <w:tcW w:w="572" w:type="pct"/>
            <w:vMerge w:val="restart"/>
            <w:vAlign w:val="center"/>
          </w:tcPr>
          <w:p w14:paraId="42915467" w14:textId="77777777" w:rsidR="002C3E94" w:rsidRPr="001850BA" w:rsidRDefault="002C3E94" w:rsidP="0080513C">
            <w:pPr>
              <w:spacing w:before="120" w:after="120" w:line="264" w:lineRule="auto"/>
              <w:jc w:val="center"/>
              <w:rPr>
                <w:rFonts w:eastAsia="Times New Roman"/>
                <w:sz w:val="24"/>
              </w:rPr>
            </w:pPr>
            <w:r w:rsidRPr="001850BA">
              <w:rPr>
                <w:b/>
                <w:bCs/>
              </w:rPr>
              <w:lastRenderedPageBreak/>
              <w:t xml:space="preserve">Hàm lượng, tỷ lệ khoáng sản có ích trong tinh quặng, sản </w:t>
            </w:r>
            <w:r w:rsidRPr="001850BA">
              <w:rPr>
                <w:b/>
                <w:bCs/>
              </w:rPr>
              <w:lastRenderedPageBreak/>
              <w:t>phẩm sau chế biến</w:t>
            </w:r>
          </w:p>
        </w:tc>
        <w:tc>
          <w:tcPr>
            <w:tcW w:w="356" w:type="pct"/>
            <w:vMerge w:val="restart"/>
            <w:vAlign w:val="center"/>
          </w:tcPr>
          <w:p w14:paraId="5C5FBDE5"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lastRenderedPageBreak/>
              <w:t>Ghi chú</w:t>
            </w:r>
          </w:p>
        </w:tc>
      </w:tr>
      <w:tr w:rsidR="002C3E94" w:rsidRPr="001850BA" w14:paraId="584BA3FA" w14:textId="77777777" w:rsidTr="0080513C">
        <w:trPr>
          <w:trHeight w:val="405"/>
          <w:jc w:val="center"/>
        </w:trPr>
        <w:tc>
          <w:tcPr>
            <w:tcW w:w="322" w:type="pct"/>
            <w:vMerge/>
            <w:vAlign w:val="center"/>
          </w:tcPr>
          <w:p w14:paraId="3771A41C" w14:textId="77777777" w:rsidR="002C3E94" w:rsidRPr="001850BA" w:rsidRDefault="002C3E94" w:rsidP="0080513C">
            <w:pPr>
              <w:spacing w:before="120" w:after="120" w:line="264" w:lineRule="auto"/>
              <w:rPr>
                <w:rFonts w:eastAsia="Times New Roman"/>
                <w:b/>
                <w:bCs/>
                <w:sz w:val="24"/>
              </w:rPr>
            </w:pPr>
          </w:p>
        </w:tc>
        <w:tc>
          <w:tcPr>
            <w:tcW w:w="891" w:type="pct"/>
            <w:vMerge/>
            <w:vAlign w:val="center"/>
          </w:tcPr>
          <w:p w14:paraId="1DB19453" w14:textId="77777777" w:rsidR="002C3E94" w:rsidRPr="001850BA" w:rsidRDefault="002C3E94" w:rsidP="0080513C">
            <w:pPr>
              <w:spacing w:before="120" w:after="120" w:line="264" w:lineRule="auto"/>
              <w:rPr>
                <w:rFonts w:eastAsia="Times New Roman"/>
                <w:b/>
                <w:bCs/>
                <w:sz w:val="24"/>
              </w:rPr>
            </w:pPr>
          </w:p>
        </w:tc>
        <w:tc>
          <w:tcPr>
            <w:tcW w:w="429" w:type="pct"/>
            <w:vAlign w:val="center"/>
          </w:tcPr>
          <w:p w14:paraId="4093F8F0"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Đơn vị tính</w:t>
            </w:r>
          </w:p>
        </w:tc>
        <w:tc>
          <w:tcPr>
            <w:tcW w:w="429" w:type="pct"/>
            <w:noWrap/>
            <w:vAlign w:val="center"/>
          </w:tcPr>
          <w:p w14:paraId="07C1DF4A"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Sản lượng</w:t>
            </w:r>
          </w:p>
        </w:tc>
        <w:tc>
          <w:tcPr>
            <w:tcW w:w="429" w:type="pct"/>
            <w:vAlign w:val="center"/>
          </w:tcPr>
          <w:p w14:paraId="339FD407"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Đơn vị tính</w:t>
            </w:r>
          </w:p>
        </w:tc>
        <w:tc>
          <w:tcPr>
            <w:tcW w:w="429" w:type="pct"/>
            <w:vAlign w:val="center"/>
          </w:tcPr>
          <w:p w14:paraId="1595E896" w14:textId="77777777" w:rsidR="002C3E94" w:rsidRPr="001850BA" w:rsidRDefault="002C3E94" w:rsidP="0080513C">
            <w:pPr>
              <w:spacing w:before="120" w:after="120" w:line="264" w:lineRule="auto"/>
              <w:jc w:val="center"/>
              <w:rPr>
                <w:rFonts w:eastAsia="Times New Roman"/>
                <w:b/>
                <w:bCs/>
                <w:sz w:val="24"/>
              </w:rPr>
            </w:pPr>
            <w:r w:rsidRPr="001850BA">
              <w:rPr>
                <w:rFonts w:eastAsia="Times New Roman"/>
                <w:b/>
                <w:bCs/>
                <w:sz w:val="24"/>
              </w:rPr>
              <w:t>Khối lượng</w:t>
            </w:r>
          </w:p>
        </w:tc>
        <w:tc>
          <w:tcPr>
            <w:tcW w:w="572" w:type="pct"/>
            <w:vMerge/>
            <w:vAlign w:val="center"/>
          </w:tcPr>
          <w:p w14:paraId="33088661" w14:textId="77777777" w:rsidR="002C3E94" w:rsidRPr="001850BA" w:rsidRDefault="002C3E94" w:rsidP="0080513C">
            <w:pPr>
              <w:spacing w:before="120" w:after="120" w:line="264" w:lineRule="auto"/>
              <w:jc w:val="center"/>
              <w:rPr>
                <w:rFonts w:eastAsia="Times New Roman"/>
                <w:b/>
                <w:bCs/>
                <w:sz w:val="24"/>
              </w:rPr>
            </w:pPr>
          </w:p>
        </w:tc>
        <w:tc>
          <w:tcPr>
            <w:tcW w:w="572" w:type="pct"/>
            <w:vMerge/>
            <w:vAlign w:val="center"/>
          </w:tcPr>
          <w:p w14:paraId="69180071" w14:textId="77777777" w:rsidR="002C3E94" w:rsidRPr="001850BA" w:rsidRDefault="002C3E94" w:rsidP="0080513C">
            <w:pPr>
              <w:spacing w:before="120" w:after="120" w:line="264" w:lineRule="auto"/>
              <w:jc w:val="center"/>
              <w:rPr>
                <w:rFonts w:eastAsia="Times New Roman"/>
                <w:b/>
                <w:bCs/>
                <w:sz w:val="24"/>
              </w:rPr>
            </w:pPr>
          </w:p>
        </w:tc>
        <w:tc>
          <w:tcPr>
            <w:tcW w:w="572" w:type="pct"/>
            <w:vMerge/>
            <w:vAlign w:val="center"/>
          </w:tcPr>
          <w:p w14:paraId="58D5DAA6" w14:textId="77777777" w:rsidR="002C3E94" w:rsidRPr="001850BA" w:rsidRDefault="002C3E94" w:rsidP="0080513C">
            <w:pPr>
              <w:spacing w:before="120" w:after="120" w:line="264" w:lineRule="auto"/>
              <w:jc w:val="center"/>
              <w:rPr>
                <w:rFonts w:eastAsia="Times New Roman"/>
                <w:b/>
                <w:bCs/>
                <w:sz w:val="24"/>
              </w:rPr>
            </w:pPr>
          </w:p>
        </w:tc>
        <w:tc>
          <w:tcPr>
            <w:tcW w:w="356" w:type="pct"/>
            <w:vMerge/>
            <w:vAlign w:val="center"/>
          </w:tcPr>
          <w:p w14:paraId="1F31E5DA" w14:textId="77777777" w:rsidR="002C3E94" w:rsidRPr="001850BA" w:rsidRDefault="002C3E94" w:rsidP="0080513C">
            <w:pPr>
              <w:spacing w:before="120" w:after="120" w:line="264" w:lineRule="auto"/>
              <w:jc w:val="center"/>
              <w:rPr>
                <w:rFonts w:eastAsia="Times New Roman"/>
                <w:b/>
                <w:bCs/>
                <w:sz w:val="24"/>
              </w:rPr>
            </w:pPr>
          </w:p>
        </w:tc>
      </w:tr>
      <w:tr w:rsidR="002C3E94" w:rsidRPr="001850BA" w14:paraId="613A7030" w14:textId="77777777" w:rsidTr="0080513C">
        <w:trPr>
          <w:trHeight w:val="405"/>
          <w:jc w:val="center"/>
        </w:trPr>
        <w:tc>
          <w:tcPr>
            <w:tcW w:w="322" w:type="pct"/>
            <w:vAlign w:val="center"/>
          </w:tcPr>
          <w:p w14:paraId="68DE881B" w14:textId="77777777" w:rsidR="002C3E94" w:rsidRPr="001850BA" w:rsidRDefault="002C3E94" w:rsidP="0080513C">
            <w:pPr>
              <w:spacing w:before="120" w:after="120" w:line="264" w:lineRule="auto"/>
              <w:jc w:val="center"/>
              <w:rPr>
                <w:rFonts w:eastAsia="Times New Roman"/>
                <w:b/>
                <w:bCs/>
                <w:sz w:val="24"/>
              </w:rPr>
            </w:pPr>
            <w:r w:rsidRPr="001850BA">
              <w:t>(1)</w:t>
            </w:r>
          </w:p>
        </w:tc>
        <w:tc>
          <w:tcPr>
            <w:tcW w:w="891" w:type="pct"/>
            <w:vAlign w:val="center"/>
          </w:tcPr>
          <w:p w14:paraId="3C186F4A" w14:textId="77777777" w:rsidR="002C3E94" w:rsidRPr="001850BA" w:rsidRDefault="002C3E94" w:rsidP="0080513C">
            <w:pPr>
              <w:spacing w:before="120" w:after="120" w:line="264" w:lineRule="auto"/>
              <w:jc w:val="center"/>
              <w:rPr>
                <w:rFonts w:eastAsia="Times New Roman"/>
                <w:b/>
                <w:bCs/>
                <w:sz w:val="24"/>
              </w:rPr>
            </w:pPr>
            <w:r w:rsidRPr="001850BA">
              <w:t>(2)</w:t>
            </w:r>
          </w:p>
        </w:tc>
        <w:tc>
          <w:tcPr>
            <w:tcW w:w="429" w:type="pct"/>
            <w:vAlign w:val="center"/>
          </w:tcPr>
          <w:p w14:paraId="107250EA" w14:textId="77777777" w:rsidR="002C3E94" w:rsidRPr="001850BA" w:rsidRDefault="002C3E94" w:rsidP="0080513C">
            <w:pPr>
              <w:spacing w:before="120" w:after="120" w:line="264" w:lineRule="auto"/>
              <w:jc w:val="center"/>
              <w:rPr>
                <w:rFonts w:eastAsia="Times New Roman"/>
                <w:b/>
                <w:bCs/>
                <w:sz w:val="24"/>
              </w:rPr>
            </w:pPr>
            <w:r w:rsidRPr="001850BA">
              <w:t>(3)</w:t>
            </w:r>
          </w:p>
        </w:tc>
        <w:tc>
          <w:tcPr>
            <w:tcW w:w="429" w:type="pct"/>
            <w:noWrap/>
            <w:vAlign w:val="center"/>
          </w:tcPr>
          <w:p w14:paraId="0C96CB1F" w14:textId="77777777" w:rsidR="002C3E94" w:rsidRPr="001850BA" w:rsidRDefault="002C3E94" w:rsidP="0080513C">
            <w:pPr>
              <w:spacing w:before="120" w:after="120" w:line="264" w:lineRule="auto"/>
              <w:jc w:val="center"/>
              <w:rPr>
                <w:rFonts w:eastAsia="Times New Roman"/>
                <w:b/>
                <w:bCs/>
                <w:sz w:val="24"/>
              </w:rPr>
            </w:pPr>
            <w:r w:rsidRPr="001850BA">
              <w:t>(4)</w:t>
            </w:r>
          </w:p>
        </w:tc>
        <w:tc>
          <w:tcPr>
            <w:tcW w:w="429" w:type="pct"/>
            <w:vAlign w:val="center"/>
          </w:tcPr>
          <w:p w14:paraId="0FFB1AE3" w14:textId="77777777" w:rsidR="002C3E94" w:rsidRPr="001850BA" w:rsidRDefault="002C3E94" w:rsidP="0080513C">
            <w:pPr>
              <w:spacing w:before="120" w:after="120" w:line="264" w:lineRule="auto"/>
              <w:jc w:val="center"/>
              <w:rPr>
                <w:rFonts w:eastAsia="Times New Roman"/>
                <w:b/>
                <w:bCs/>
                <w:sz w:val="24"/>
              </w:rPr>
            </w:pPr>
            <w:r w:rsidRPr="001850BA">
              <w:t>(5)</w:t>
            </w:r>
          </w:p>
        </w:tc>
        <w:tc>
          <w:tcPr>
            <w:tcW w:w="429" w:type="pct"/>
            <w:vAlign w:val="center"/>
          </w:tcPr>
          <w:p w14:paraId="2F4339E7" w14:textId="77777777" w:rsidR="002C3E94" w:rsidRPr="001850BA" w:rsidRDefault="002C3E94" w:rsidP="0080513C">
            <w:pPr>
              <w:spacing w:before="120" w:after="120" w:line="264" w:lineRule="auto"/>
              <w:jc w:val="center"/>
              <w:rPr>
                <w:rFonts w:eastAsia="Times New Roman"/>
                <w:b/>
                <w:bCs/>
                <w:sz w:val="24"/>
              </w:rPr>
            </w:pPr>
            <w:r w:rsidRPr="001850BA">
              <w:t>(6)</w:t>
            </w:r>
          </w:p>
        </w:tc>
        <w:tc>
          <w:tcPr>
            <w:tcW w:w="572" w:type="pct"/>
            <w:vAlign w:val="center"/>
          </w:tcPr>
          <w:p w14:paraId="411118AD" w14:textId="77777777" w:rsidR="002C3E94" w:rsidRPr="001850BA" w:rsidRDefault="002C3E94" w:rsidP="0080513C">
            <w:pPr>
              <w:spacing w:before="120" w:after="120" w:line="264" w:lineRule="auto"/>
              <w:jc w:val="center"/>
              <w:rPr>
                <w:rFonts w:eastAsia="Times New Roman"/>
                <w:b/>
                <w:bCs/>
                <w:sz w:val="24"/>
              </w:rPr>
            </w:pPr>
            <w:r w:rsidRPr="001850BA">
              <w:t>(7)</w:t>
            </w:r>
          </w:p>
        </w:tc>
        <w:tc>
          <w:tcPr>
            <w:tcW w:w="572" w:type="pct"/>
            <w:vAlign w:val="center"/>
          </w:tcPr>
          <w:p w14:paraId="47EC82CF" w14:textId="77777777" w:rsidR="002C3E94" w:rsidRPr="001850BA" w:rsidRDefault="002C3E94" w:rsidP="0080513C">
            <w:pPr>
              <w:spacing w:before="120" w:after="120" w:line="264" w:lineRule="auto"/>
              <w:jc w:val="center"/>
              <w:rPr>
                <w:rFonts w:eastAsia="Times New Roman"/>
                <w:b/>
                <w:bCs/>
                <w:sz w:val="24"/>
              </w:rPr>
            </w:pPr>
            <w:r w:rsidRPr="001850BA">
              <w:t>(8)</w:t>
            </w:r>
          </w:p>
        </w:tc>
        <w:tc>
          <w:tcPr>
            <w:tcW w:w="572" w:type="pct"/>
            <w:vAlign w:val="center"/>
          </w:tcPr>
          <w:p w14:paraId="5763107F" w14:textId="77777777" w:rsidR="002C3E94" w:rsidRPr="001850BA" w:rsidRDefault="002C3E94" w:rsidP="0080513C">
            <w:pPr>
              <w:spacing w:before="120" w:after="120" w:line="264" w:lineRule="auto"/>
              <w:jc w:val="center"/>
              <w:rPr>
                <w:rFonts w:eastAsia="Times New Roman"/>
                <w:b/>
                <w:bCs/>
                <w:sz w:val="24"/>
              </w:rPr>
            </w:pPr>
            <w:r w:rsidRPr="001850BA">
              <w:t>(9)</w:t>
            </w:r>
          </w:p>
        </w:tc>
        <w:tc>
          <w:tcPr>
            <w:tcW w:w="356" w:type="pct"/>
            <w:vAlign w:val="center"/>
          </w:tcPr>
          <w:p w14:paraId="0E7CB50D" w14:textId="77777777" w:rsidR="002C3E94" w:rsidRPr="001850BA" w:rsidRDefault="002C3E94" w:rsidP="0080513C">
            <w:pPr>
              <w:spacing w:before="120" w:after="120" w:line="264" w:lineRule="auto"/>
              <w:jc w:val="center"/>
              <w:rPr>
                <w:rFonts w:eastAsia="Times New Roman"/>
                <w:b/>
                <w:bCs/>
                <w:sz w:val="24"/>
              </w:rPr>
            </w:pPr>
            <w:r w:rsidRPr="001850BA">
              <w:t>(10)</w:t>
            </w:r>
          </w:p>
        </w:tc>
      </w:tr>
      <w:tr w:rsidR="002C3E94" w:rsidRPr="001850BA" w14:paraId="577374CB" w14:textId="77777777" w:rsidTr="0080513C">
        <w:trPr>
          <w:trHeight w:val="114"/>
          <w:jc w:val="center"/>
        </w:trPr>
        <w:tc>
          <w:tcPr>
            <w:tcW w:w="322" w:type="pct"/>
            <w:noWrap/>
            <w:vAlign w:val="center"/>
          </w:tcPr>
          <w:p w14:paraId="19EED1AF"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1</w:t>
            </w:r>
          </w:p>
        </w:tc>
        <w:tc>
          <w:tcPr>
            <w:tcW w:w="891" w:type="pct"/>
            <w:vAlign w:val="center"/>
          </w:tcPr>
          <w:p w14:paraId="79EEDDCB"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429" w:type="pct"/>
            <w:noWrap/>
            <w:vAlign w:val="center"/>
          </w:tcPr>
          <w:p w14:paraId="5BBFAFED"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63CD089D"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4BD04FFE"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11999EC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4D6C705D"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541F6B3D"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5461D9A0"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48E6C07E" w14:textId="77777777" w:rsidR="002C3E94" w:rsidRPr="001850BA" w:rsidRDefault="002C3E94" w:rsidP="0080513C">
            <w:pPr>
              <w:spacing w:before="120" w:after="120" w:line="264" w:lineRule="auto"/>
              <w:jc w:val="center"/>
              <w:rPr>
                <w:rFonts w:eastAsia="Times New Roman"/>
                <w:sz w:val="24"/>
              </w:rPr>
            </w:pPr>
          </w:p>
        </w:tc>
      </w:tr>
      <w:tr w:rsidR="002C3E94" w:rsidRPr="001850BA" w14:paraId="7FD23F90" w14:textId="77777777" w:rsidTr="0080513C">
        <w:trPr>
          <w:trHeight w:val="58"/>
          <w:jc w:val="center"/>
        </w:trPr>
        <w:tc>
          <w:tcPr>
            <w:tcW w:w="322" w:type="pct"/>
            <w:noWrap/>
            <w:vAlign w:val="center"/>
          </w:tcPr>
          <w:p w14:paraId="0354737B"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891" w:type="pct"/>
            <w:noWrap/>
            <w:vAlign w:val="center"/>
          </w:tcPr>
          <w:p w14:paraId="59DEE017"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Khoáng sản …</w:t>
            </w:r>
          </w:p>
        </w:tc>
        <w:tc>
          <w:tcPr>
            <w:tcW w:w="429" w:type="pct"/>
            <w:noWrap/>
            <w:vAlign w:val="center"/>
          </w:tcPr>
          <w:p w14:paraId="5647CB37"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1B4BED4D"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4ADB612A"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5D2B58F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63007A88"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246990D8"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00E6755B"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2430D118" w14:textId="77777777" w:rsidR="002C3E94" w:rsidRPr="001850BA" w:rsidRDefault="002C3E94" w:rsidP="0080513C">
            <w:pPr>
              <w:spacing w:before="120" w:after="120" w:line="264" w:lineRule="auto"/>
              <w:jc w:val="center"/>
              <w:rPr>
                <w:rFonts w:eastAsia="Times New Roman"/>
                <w:sz w:val="24"/>
              </w:rPr>
            </w:pPr>
          </w:p>
        </w:tc>
      </w:tr>
      <w:tr w:rsidR="002C3E94" w:rsidRPr="001850BA" w14:paraId="501F29DA" w14:textId="77777777" w:rsidTr="0080513C">
        <w:trPr>
          <w:trHeight w:val="153"/>
          <w:jc w:val="center"/>
        </w:trPr>
        <w:tc>
          <w:tcPr>
            <w:tcW w:w="322" w:type="pct"/>
            <w:noWrap/>
            <w:vAlign w:val="center"/>
          </w:tcPr>
          <w:p w14:paraId="3FDD6558"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891" w:type="pct"/>
            <w:noWrap/>
            <w:vAlign w:val="center"/>
          </w:tcPr>
          <w:p w14:paraId="2B85C41A"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Khoáng sản …</w:t>
            </w:r>
          </w:p>
        </w:tc>
        <w:tc>
          <w:tcPr>
            <w:tcW w:w="429" w:type="pct"/>
            <w:noWrap/>
            <w:vAlign w:val="center"/>
          </w:tcPr>
          <w:p w14:paraId="45C0D8D6"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124B56D9"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6F4F72C9"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55F36C73"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7694531D"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3345697C"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08EC8DE5"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760C477B" w14:textId="77777777" w:rsidR="002C3E94" w:rsidRPr="001850BA" w:rsidRDefault="002C3E94" w:rsidP="0080513C">
            <w:pPr>
              <w:spacing w:before="120" w:after="120" w:line="264" w:lineRule="auto"/>
              <w:jc w:val="center"/>
              <w:rPr>
                <w:rFonts w:eastAsia="Times New Roman"/>
                <w:sz w:val="24"/>
              </w:rPr>
            </w:pPr>
          </w:p>
        </w:tc>
      </w:tr>
      <w:tr w:rsidR="002C3E94" w:rsidRPr="001850BA" w14:paraId="297DB946" w14:textId="77777777" w:rsidTr="0080513C">
        <w:trPr>
          <w:trHeight w:val="58"/>
          <w:jc w:val="center"/>
        </w:trPr>
        <w:tc>
          <w:tcPr>
            <w:tcW w:w="322" w:type="pct"/>
            <w:noWrap/>
            <w:vAlign w:val="center"/>
          </w:tcPr>
          <w:p w14:paraId="569566E3"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2</w:t>
            </w:r>
          </w:p>
        </w:tc>
        <w:tc>
          <w:tcPr>
            <w:tcW w:w="891" w:type="pct"/>
            <w:vAlign w:val="center"/>
          </w:tcPr>
          <w:p w14:paraId="3C98F260"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Năm…….</w:t>
            </w:r>
          </w:p>
        </w:tc>
        <w:tc>
          <w:tcPr>
            <w:tcW w:w="429" w:type="pct"/>
            <w:noWrap/>
            <w:vAlign w:val="center"/>
          </w:tcPr>
          <w:p w14:paraId="52971388"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08D52D43"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7536298B"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39E4C14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17D72CA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34D84860"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685D5893"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601BE71A" w14:textId="77777777" w:rsidR="002C3E94" w:rsidRPr="001850BA" w:rsidRDefault="002C3E94" w:rsidP="0080513C">
            <w:pPr>
              <w:spacing w:before="120" w:after="120" w:line="264" w:lineRule="auto"/>
              <w:jc w:val="center"/>
              <w:rPr>
                <w:rFonts w:eastAsia="Times New Roman"/>
                <w:sz w:val="24"/>
              </w:rPr>
            </w:pPr>
          </w:p>
        </w:tc>
      </w:tr>
      <w:tr w:rsidR="002C3E94" w:rsidRPr="001850BA" w14:paraId="77D390EE" w14:textId="77777777" w:rsidTr="0080513C">
        <w:trPr>
          <w:trHeight w:val="360"/>
          <w:jc w:val="center"/>
        </w:trPr>
        <w:tc>
          <w:tcPr>
            <w:tcW w:w="322" w:type="pct"/>
            <w:noWrap/>
            <w:vAlign w:val="center"/>
          </w:tcPr>
          <w:p w14:paraId="57396A53"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891" w:type="pct"/>
            <w:noWrap/>
            <w:vAlign w:val="center"/>
          </w:tcPr>
          <w:p w14:paraId="50B0DF52"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Khoáng sản …</w:t>
            </w:r>
          </w:p>
        </w:tc>
        <w:tc>
          <w:tcPr>
            <w:tcW w:w="429" w:type="pct"/>
            <w:noWrap/>
            <w:vAlign w:val="center"/>
          </w:tcPr>
          <w:p w14:paraId="2C743F95"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02B7F519"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66427BDF"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1F971845"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028ADC06"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24277433"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18A18DD7"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08CB3C43" w14:textId="77777777" w:rsidR="002C3E94" w:rsidRPr="001850BA" w:rsidRDefault="002C3E94" w:rsidP="0080513C">
            <w:pPr>
              <w:spacing w:before="120" w:after="120" w:line="264" w:lineRule="auto"/>
              <w:jc w:val="center"/>
              <w:rPr>
                <w:rFonts w:eastAsia="Times New Roman"/>
                <w:sz w:val="24"/>
              </w:rPr>
            </w:pPr>
          </w:p>
        </w:tc>
      </w:tr>
      <w:tr w:rsidR="002C3E94" w:rsidRPr="001850BA" w14:paraId="6D585510" w14:textId="77777777" w:rsidTr="0080513C">
        <w:trPr>
          <w:trHeight w:val="58"/>
          <w:jc w:val="center"/>
        </w:trPr>
        <w:tc>
          <w:tcPr>
            <w:tcW w:w="322" w:type="pct"/>
            <w:noWrap/>
            <w:vAlign w:val="center"/>
          </w:tcPr>
          <w:p w14:paraId="0A6BFC51"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891" w:type="pct"/>
            <w:noWrap/>
            <w:vAlign w:val="center"/>
          </w:tcPr>
          <w:p w14:paraId="6BBB5AA8"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Khoáng sản …</w:t>
            </w:r>
          </w:p>
        </w:tc>
        <w:tc>
          <w:tcPr>
            <w:tcW w:w="429" w:type="pct"/>
            <w:noWrap/>
            <w:vAlign w:val="center"/>
          </w:tcPr>
          <w:p w14:paraId="0D91D7D2"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2F113F46"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 </w:t>
            </w:r>
          </w:p>
        </w:tc>
        <w:tc>
          <w:tcPr>
            <w:tcW w:w="429" w:type="pct"/>
            <w:noWrap/>
            <w:vAlign w:val="center"/>
          </w:tcPr>
          <w:p w14:paraId="43B52BCF"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185E73B3"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7A896926"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0493CFD1"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359845E4"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2DBE01D0" w14:textId="77777777" w:rsidR="002C3E94" w:rsidRPr="001850BA" w:rsidRDefault="002C3E94" w:rsidP="0080513C">
            <w:pPr>
              <w:spacing w:before="120" w:after="120" w:line="264" w:lineRule="auto"/>
              <w:jc w:val="center"/>
              <w:rPr>
                <w:rFonts w:eastAsia="Times New Roman"/>
                <w:sz w:val="24"/>
              </w:rPr>
            </w:pPr>
          </w:p>
        </w:tc>
      </w:tr>
      <w:tr w:rsidR="002C3E94" w:rsidRPr="001850BA" w14:paraId="0D6B67CF" w14:textId="77777777" w:rsidTr="0080513C">
        <w:trPr>
          <w:trHeight w:val="58"/>
          <w:jc w:val="center"/>
        </w:trPr>
        <w:tc>
          <w:tcPr>
            <w:tcW w:w="322" w:type="pct"/>
            <w:noWrap/>
            <w:vAlign w:val="center"/>
          </w:tcPr>
          <w:p w14:paraId="70C4321B" w14:textId="77777777" w:rsidR="002C3E94" w:rsidRPr="001850BA" w:rsidRDefault="002C3E94" w:rsidP="0080513C">
            <w:pPr>
              <w:spacing w:before="120" w:after="120" w:line="264" w:lineRule="auto"/>
              <w:jc w:val="center"/>
              <w:rPr>
                <w:rFonts w:eastAsia="Times New Roman"/>
                <w:sz w:val="24"/>
              </w:rPr>
            </w:pPr>
            <w:r w:rsidRPr="001850BA">
              <w:rPr>
                <w:rFonts w:eastAsia="Times New Roman"/>
                <w:sz w:val="24"/>
              </w:rPr>
              <w:t>…</w:t>
            </w:r>
          </w:p>
        </w:tc>
        <w:tc>
          <w:tcPr>
            <w:tcW w:w="891" w:type="pct"/>
            <w:noWrap/>
            <w:vAlign w:val="center"/>
          </w:tcPr>
          <w:p w14:paraId="31C33A35" w14:textId="77777777" w:rsidR="002C3E94" w:rsidRPr="001850BA" w:rsidRDefault="002C3E94" w:rsidP="0080513C">
            <w:pPr>
              <w:spacing w:before="120" w:after="120" w:line="264" w:lineRule="auto"/>
              <w:jc w:val="both"/>
              <w:rPr>
                <w:rFonts w:eastAsia="Times New Roman"/>
                <w:sz w:val="24"/>
              </w:rPr>
            </w:pPr>
            <w:r w:rsidRPr="001850BA">
              <w:rPr>
                <w:rFonts w:eastAsia="Times New Roman"/>
                <w:sz w:val="24"/>
              </w:rPr>
              <w:t>……</w:t>
            </w:r>
          </w:p>
        </w:tc>
        <w:tc>
          <w:tcPr>
            <w:tcW w:w="429" w:type="pct"/>
            <w:noWrap/>
            <w:vAlign w:val="center"/>
          </w:tcPr>
          <w:p w14:paraId="299CDB99" w14:textId="77777777" w:rsidR="002C3E94" w:rsidRPr="001850BA" w:rsidRDefault="002C3E94" w:rsidP="0080513C">
            <w:pPr>
              <w:spacing w:before="120" w:after="120" w:line="264" w:lineRule="auto"/>
              <w:jc w:val="center"/>
              <w:rPr>
                <w:rFonts w:eastAsia="Times New Roman"/>
                <w:sz w:val="24"/>
              </w:rPr>
            </w:pPr>
          </w:p>
        </w:tc>
        <w:tc>
          <w:tcPr>
            <w:tcW w:w="429" w:type="pct"/>
            <w:noWrap/>
            <w:vAlign w:val="center"/>
          </w:tcPr>
          <w:p w14:paraId="01A135FB" w14:textId="77777777" w:rsidR="002C3E94" w:rsidRPr="001850BA" w:rsidRDefault="002C3E94" w:rsidP="0080513C">
            <w:pPr>
              <w:spacing w:before="120" w:after="120" w:line="264" w:lineRule="auto"/>
              <w:jc w:val="center"/>
              <w:rPr>
                <w:rFonts w:eastAsia="Times New Roman"/>
                <w:sz w:val="24"/>
              </w:rPr>
            </w:pPr>
          </w:p>
        </w:tc>
        <w:tc>
          <w:tcPr>
            <w:tcW w:w="429" w:type="pct"/>
            <w:noWrap/>
            <w:vAlign w:val="center"/>
          </w:tcPr>
          <w:p w14:paraId="20A096E8" w14:textId="77777777" w:rsidR="002C3E94" w:rsidRPr="001850BA" w:rsidRDefault="002C3E94" w:rsidP="0080513C">
            <w:pPr>
              <w:spacing w:before="120" w:after="120" w:line="264" w:lineRule="auto"/>
              <w:jc w:val="center"/>
              <w:rPr>
                <w:rFonts w:eastAsia="Times New Roman"/>
                <w:sz w:val="24"/>
              </w:rPr>
            </w:pPr>
          </w:p>
        </w:tc>
        <w:tc>
          <w:tcPr>
            <w:tcW w:w="429" w:type="pct"/>
            <w:vAlign w:val="center"/>
          </w:tcPr>
          <w:p w14:paraId="4BCA0904"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20C8AF6A"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4DFE4648" w14:textId="77777777" w:rsidR="002C3E94" w:rsidRPr="001850BA" w:rsidRDefault="002C3E94" w:rsidP="0080513C">
            <w:pPr>
              <w:spacing w:before="120" w:after="120" w:line="264" w:lineRule="auto"/>
              <w:jc w:val="center"/>
              <w:rPr>
                <w:rFonts w:eastAsia="Times New Roman"/>
                <w:sz w:val="24"/>
              </w:rPr>
            </w:pPr>
          </w:p>
        </w:tc>
        <w:tc>
          <w:tcPr>
            <w:tcW w:w="572" w:type="pct"/>
            <w:vAlign w:val="center"/>
          </w:tcPr>
          <w:p w14:paraId="2EDB0AA7" w14:textId="77777777" w:rsidR="002C3E94" w:rsidRPr="001850BA" w:rsidRDefault="002C3E94" w:rsidP="0080513C">
            <w:pPr>
              <w:spacing w:before="120" w:after="120" w:line="264" w:lineRule="auto"/>
              <w:jc w:val="center"/>
              <w:rPr>
                <w:rFonts w:eastAsia="Times New Roman"/>
                <w:sz w:val="24"/>
              </w:rPr>
            </w:pPr>
          </w:p>
        </w:tc>
        <w:tc>
          <w:tcPr>
            <w:tcW w:w="356" w:type="pct"/>
            <w:vAlign w:val="center"/>
          </w:tcPr>
          <w:p w14:paraId="243481FC" w14:textId="77777777" w:rsidR="002C3E94" w:rsidRPr="001850BA" w:rsidRDefault="002C3E94" w:rsidP="0080513C">
            <w:pPr>
              <w:spacing w:before="120" w:after="120" w:line="264" w:lineRule="auto"/>
              <w:jc w:val="center"/>
              <w:rPr>
                <w:rFonts w:eastAsia="Times New Roman"/>
                <w:sz w:val="24"/>
              </w:rPr>
            </w:pPr>
          </w:p>
        </w:tc>
      </w:tr>
      <w:tr w:rsidR="002C3E94" w:rsidRPr="001850BA" w14:paraId="5F00CBC6" w14:textId="77777777" w:rsidTr="0080513C">
        <w:trPr>
          <w:trHeight w:val="58"/>
          <w:jc w:val="center"/>
        </w:trPr>
        <w:tc>
          <w:tcPr>
            <w:tcW w:w="322" w:type="pct"/>
            <w:noWrap/>
            <w:vAlign w:val="center"/>
          </w:tcPr>
          <w:p w14:paraId="6C7A19B5" w14:textId="77777777" w:rsidR="002C3E94" w:rsidRPr="001850BA" w:rsidRDefault="002C3E94" w:rsidP="0080513C">
            <w:pPr>
              <w:spacing w:before="120" w:after="120" w:line="264" w:lineRule="auto"/>
              <w:jc w:val="center"/>
              <w:rPr>
                <w:rFonts w:eastAsia="Times New Roman"/>
                <w:b/>
                <w:bCs/>
                <w:i/>
                <w:iCs/>
                <w:sz w:val="24"/>
              </w:rPr>
            </w:pPr>
          </w:p>
        </w:tc>
        <w:tc>
          <w:tcPr>
            <w:tcW w:w="891" w:type="pct"/>
            <w:noWrap/>
            <w:vAlign w:val="center"/>
          </w:tcPr>
          <w:p w14:paraId="233926B9" w14:textId="77777777" w:rsidR="002C3E94" w:rsidRPr="001850BA" w:rsidRDefault="002C3E94" w:rsidP="0080513C">
            <w:pPr>
              <w:spacing w:before="120" w:after="120" w:line="264" w:lineRule="auto"/>
              <w:jc w:val="both"/>
              <w:rPr>
                <w:rFonts w:eastAsia="Times New Roman"/>
                <w:b/>
                <w:bCs/>
                <w:i/>
                <w:iCs/>
                <w:sz w:val="24"/>
              </w:rPr>
            </w:pPr>
            <w:r w:rsidRPr="001850BA">
              <w:rPr>
                <w:rFonts w:eastAsia="Times New Roman"/>
                <w:b/>
                <w:bCs/>
                <w:i/>
                <w:iCs/>
                <w:sz w:val="24"/>
              </w:rPr>
              <w:t>Tổng cộng</w:t>
            </w:r>
          </w:p>
        </w:tc>
        <w:tc>
          <w:tcPr>
            <w:tcW w:w="429" w:type="pct"/>
            <w:noWrap/>
            <w:vAlign w:val="center"/>
          </w:tcPr>
          <w:p w14:paraId="628F4552"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2D634AE2"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553C8FC0" w14:textId="77777777" w:rsidR="002C3E94" w:rsidRPr="001850BA" w:rsidRDefault="002C3E94" w:rsidP="0080513C">
            <w:pPr>
              <w:spacing w:before="120" w:after="120" w:line="264" w:lineRule="auto"/>
              <w:jc w:val="center"/>
              <w:rPr>
                <w:rFonts w:eastAsia="Times New Roman"/>
                <w:b/>
                <w:bCs/>
                <w:i/>
                <w:iCs/>
                <w:sz w:val="24"/>
              </w:rPr>
            </w:pPr>
          </w:p>
        </w:tc>
        <w:tc>
          <w:tcPr>
            <w:tcW w:w="429" w:type="pct"/>
            <w:vAlign w:val="center"/>
          </w:tcPr>
          <w:p w14:paraId="0F6395D0"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7A7716F7"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45B8E9BB"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61EB8944" w14:textId="77777777" w:rsidR="002C3E94" w:rsidRPr="001850BA" w:rsidRDefault="002C3E94" w:rsidP="0080513C">
            <w:pPr>
              <w:spacing w:before="120" w:after="120" w:line="264" w:lineRule="auto"/>
              <w:jc w:val="center"/>
              <w:rPr>
                <w:rFonts w:eastAsia="Times New Roman"/>
                <w:b/>
                <w:bCs/>
                <w:i/>
                <w:iCs/>
                <w:sz w:val="24"/>
              </w:rPr>
            </w:pPr>
          </w:p>
        </w:tc>
        <w:tc>
          <w:tcPr>
            <w:tcW w:w="356" w:type="pct"/>
            <w:vAlign w:val="center"/>
          </w:tcPr>
          <w:p w14:paraId="23FDE9D8" w14:textId="77777777" w:rsidR="002C3E94" w:rsidRPr="001850BA" w:rsidRDefault="002C3E94" w:rsidP="0080513C">
            <w:pPr>
              <w:spacing w:before="120" w:after="120" w:line="264" w:lineRule="auto"/>
              <w:jc w:val="center"/>
              <w:rPr>
                <w:rFonts w:eastAsia="Times New Roman"/>
                <w:b/>
                <w:bCs/>
                <w:i/>
                <w:iCs/>
                <w:sz w:val="24"/>
              </w:rPr>
            </w:pPr>
          </w:p>
        </w:tc>
      </w:tr>
      <w:tr w:rsidR="002C3E94" w:rsidRPr="001850BA" w14:paraId="4A1A52CE" w14:textId="77777777" w:rsidTr="0080513C">
        <w:trPr>
          <w:trHeight w:val="58"/>
          <w:jc w:val="center"/>
        </w:trPr>
        <w:tc>
          <w:tcPr>
            <w:tcW w:w="322" w:type="pct"/>
            <w:noWrap/>
            <w:vAlign w:val="center"/>
          </w:tcPr>
          <w:p w14:paraId="3C964FA2" w14:textId="77777777" w:rsidR="002C3E94" w:rsidRPr="001850BA" w:rsidRDefault="002C3E94" w:rsidP="0080513C">
            <w:pPr>
              <w:spacing w:before="120" w:after="120" w:line="264" w:lineRule="auto"/>
              <w:jc w:val="center"/>
              <w:rPr>
                <w:rFonts w:eastAsia="Times New Roman"/>
                <w:b/>
                <w:bCs/>
                <w:i/>
                <w:iCs/>
                <w:sz w:val="24"/>
              </w:rPr>
            </w:pPr>
            <w:r w:rsidRPr="001850BA">
              <w:rPr>
                <w:rFonts w:eastAsia="Times New Roman"/>
                <w:b/>
                <w:bCs/>
                <w:i/>
                <w:iCs/>
                <w:sz w:val="24"/>
              </w:rPr>
              <w:t> </w:t>
            </w:r>
          </w:p>
        </w:tc>
        <w:tc>
          <w:tcPr>
            <w:tcW w:w="891" w:type="pct"/>
            <w:noWrap/>
            <w:vAlign w:val="center"/>
          </w:tcPr>
          <w:p w14:paraId="6D79D87C" w14:textId="77777777" w:rsidR="002C3E94" w:rsidRPr="001850BA" w:rsidRDefault="002C3E94" w:rsidP="0080513C">
            <w:pPr>
              <w:spacing w:before="120" w:after="120" w:line="264" w:lineRule="auto"/>
              <w:jc w:val="both"/>
              <w:rPr>
                <w:rFonts w:eastAsia="Times New Roman"/>
                <w:b/>
                <w:bCs/>
                <w:i/>
                <w:iCs/>
                <w:sz w:val="24"/>
              </w:rPr>
            </w:pPr>
            <w:r w:rsidRPr="001850BA">
              <w:rPr>
                <w:rFonts w:eastAsia="Times New Roman"/>
                <w:b/>
                <w:bCs/>
                <w:i/>
                <w:iCs/>
                <w:sz w:val="24"/>
              </w:rPr>
              <w:t>Khoáng sản …</w:t>
            </w:r>
          </w:p>
        </w:tc>
        <w:tc>
          <w:tcPr>
            <w:tcW w:w="429" w:type="pct"/>
            <w:noWrap/>
            <w:vAlign w:val="center"/>
          </w:tcPr>
          <w:p w14:paraId="7672F6B1"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336EE900"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40ED72DA" w14:textId="77777777" w:rsidR="002C3E94" w:rsidRPr="001850BA" w:rsidRDefault="002C3E94" w:rsidP="0080513C">
            <w:pPr>
              <w:spacing w:before="120" w:after="120" w:line="264" w:lineRule="auto"/>
              <w:jc w:val="center"/>
              <w:rPr>
                <w:rFonts w:eastAsia="Times New Roman"/>
                <w:b/>
                <w:bCs/>
                <w:i/>
                <w:iCs/>
                <w:sz w:val="24"/>
              </w:rPr>
            </w:pPr>
          </w:p>
        </w:tc>
        <w:tc>
          <w:tcPr>
            <w:tcW w:w="429" w:type="pct"/>
            <w:vAlign w:val="center"/>
          </w:tcPr>
          <w:p w14:paraId="705BE478"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1058B02E"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356B8D6F"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7A1DA20E" w14:textId="77777777" w:rsidR="002C3E94" w:rsidRPr="001850BA" w:rsidRDefault="002C3E94" w:rsidP="0080513C">
            <w:pPr>
              <w:spacing w:before="120" w:after="120" w:line="264" w:lineRule="auto"/>
              <w:jc w:val="center"/>
              <w:rPr>
                <w:rFonts w:eastAsia="Times New Roman"/>
                <w:b/>
                <w:bCs/>
                <w:i/>
                <w:iCs/>
                <w:sz w:val="24"/>
              </w:rPr>
            </w:pPr>
          </w:p>
        </w:tc>
        <w:tc>
          <w:tcPr>
            <w:tcW w:w="356" w:type="pct"/>
            <w:vAlign w:val="center"/>
          </w:tcPr>
          <w:p w14:paraId="5DDEDEE8" w14:textId="77777777" w:rsidR="002C3E94" w:rsidRPr="001850BA" w:rsidRDefault="002C3E94" w:rsidP="0080513C">
            <w:pPr>
              <w:spacing w:before="120" w:after="120" w:line="264" w:lineRule="auto"/>
              <w:jc w:val="center"/>
              <w:rPr>
                <w:rFonts w:eastAsia="Times New Roman"/>
                <w:b/>
                <w:bCs/>
                <w:i/>
                <w:iCs/>
                <w:sz w:val="24"/>
              </w:rPr>
            </w:pPr>
          </w:p>
        </w:tc>
      </w:tr>
      <w:tr w:rsidR="002C3E94" w:rsidRPr="001850BA" w14:paraId="6DA130D0" w14:textId="77777777" w:rsidTr="0080513C">
        <w:trPr>
          <w:trHeight w:val="58"/>
          <w:jc w:val="center"/>
        </w:trPr>
        <w:tc>
          <w:tcPr>
            <w:tcW w:w="322" w:type="pct"/>
            <w:noWrap/>
            <w:vAlign w:val="center"/>
          </w:tcPr>
          <w:p w14:paraId="6EE79195" w14:textId="77777777" w:rsidR="002C3E94" w:rsidRPr="001850BA" w:rsidRDefault="002C3E94" w:rsidP="0080513C">
            <w:pPr>
              <w:spacing w:before="120" w:after="120" w:line="264" w:lineRule="auto"/>
              <w:jc w:val="center"/>
              <w:rPr>
                <w:rFonts w:eastAsia="Times New Roman"/>
                <w:b/>
                <w:bCs/>
                <w:i/>
                <w:iCs/>
                <w:sz w:val="24"/>
              </w:rPr>
            </w:pPr>
            <w:r w:rsidRPr="001850BA">
              <w:rPr>
                <w:rFonts w:eastAsia="Times New Roman"/>
                <w:b/>
                <w:bCs/>
                <w:i/>
                <w:iCs/>
                <w:sz w:val="24"/>
              </w:rPr>
              <w:t> </w:t>
            </w:r>
          </w:p>
        </w:tc>
        <w:tc>
          <w:tcPr>
            <w:tcW w:w="891" w:type="pct"/>
            <w:noWrap/>
            <w:vAlign w:val="center"/>
          </w:tcPr>
          <w:p w14:paraId="44C8FEC9" w14:textId="77777777" w:rsidR="002C3E94" w:rsidRPr="001850BA" w:rsidRDefault="002C3E94" w:rsidP="0080513C">
            <w:pPr>
              <w:spacing w:before="120" w:after="120" w:line="264" w:lineRule="auto"/>
              <w:jc w:val="both"/>
              <w:rPr>
                <w:rFonts w:eastAsia="Times New Roman"/>
                <w:b/>
                <w:bCs/>
                <w:i/>
                <w:iCs/>
                <w:sz w:val="24"/>
              </w:rPr>
            </w:pPr>
            <w:r w:rsidRPr="001850BA">
              <w:rPr>
                <w:rFonts w:eastAsia="Times New Roman"/>
                <w:b/>
                <w:bCs/>
                <w:i/>
                <w:iCs/>
                <w:sz w:val="24"/>
              </w:rPr>
              <w:t>Khoáng sản …</w:t>
            </w:r>
          </w:p>
        </w:tc>
        <w:tc>
          <w:tcPr>
            <w:tcW w:w="429" w:type="pct"/>
            <w:noWrap/>
            <w:vAlign w:val="center"/>
          </w:tcPr>
          <w:p w14:paraId="6DE33005"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3FB62933" w14:textId="77777777" w:rsidR="002C3E94" w:rsidRPr="001850BA" w:rsidRDefault="002C3E94" w:rsidP="0080513C">
            <w:pPr>
              <w:spacing w:before="120" w:after="120" w:line="264" w:lineRule="auto"/>
              <w:jc w:val="center"/>
              <w:rPr>
                <w:rFonts w:eastAsia="Times New Roman"/>
                <w:b/>
                <w:bCs/>
                <w:i/>
                <w:iCs/>
                <w:sz w:val="24"/>
              </w:rPr>
            </w:pPr>
          </w:p>
        </w:tc>
        <w:tc>
          <w:tcPr>
            <w:tcW w:w="429" w:type="pct"/>
            <w:noWrap/>
            <w:vAlign w:val="center"/>
          </w:tcPr>
          <w:p w14:paraId="4A576D42" w14:textId="77777777" w:rsidR="002C3E94" w:rsidRPr="001850BA" w:rsidRDefault="002C3E94" w:rsidP="0080513C">
            <w:pPr>
              <w:spacing w:before="120" w:after="120" w:line="264" w:lineRule="auto"/>
              <w:jc w:val="center"/>
              <w:rPr>
                <w:rFonts w:eastAsia="Times New Roman"/>
                <w:b/>
                <w:bCs/>
                <w:i/>
                <w:iCs/>
                <w:sz w:val="24"/>
              </w:rPr>
            </w:pPr>
          </w:p>
        </w:tc>
        <w:tc>
          <w:tcPr>
            <w:tcW w:w="429" w:type="pct"/>
            <w:vAlign w:val="center"/>
          </w:tcPr>
          <w:p w14:paraId="17074DC1"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0E3E9140"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1156F734" w14:textId="77777777" w:rsidR="002C3E94" w:rsidRPr="001850BA" w:rsidRDefault="002C3E94" w:rsidP="0080513C">
            <w:pPr>
              <w:spacing w:before="120" w:after="120" w:line="264" w:lineRule="auto"/>
              <w:jc w:val="center"/>
              <w:rPr>
                <w:rFonts w:eastAsia="Times New Roman"/>
                <w:b/>
                <w:bCs/>
                <w:i/>
                <w:iCs/>
                <w:sz w:val="24"/>
              </w:rPr>
            </w:pPr>
          </w:p>
        </w:tc>
        <w:tc>
          <w:tcPr>
            <w:tcW w:w="572" w:type="pct"/>
            <w:vAlign w:val="center"/>
          </w:tcPr>
          <w:p w14:paraId="50564D26" w14:textId="77777777" w:rsidR="002C3E94" w:rsidRPr="001850BA" w:rsidRDefault="002C3E94" w:rsidP="0080513C">
            <w:pPr>
              <w:spacing w:before="120" w:after="120" w:line="264" w:lineRule="auto"/>
              <w:jc w:val="center"/>
              <w:rPr>
                <w:rFonts w:eastAsia="Times New Roman"/>
                <w:b/>
                <w:bCs/>
                <w:i/>
                <w:iCs/>
                <w:sz w:val="24"/>
              </w:rPr>
            </w:pPr>
          </w:p>
        </w:tc>
        <w:tc>
          <w:tcPr>
            <w:tcW w:w="356" w:type="pct"/>
            <w:vAlign w:val="center"/>
          </w:tcPr>
          <w:p w14:paraId="19DA7AAE" w14:textId="77777777" w:rsidR="002C3E94" w:rsidRPr="001850BA" w:rsidRDefault="002C3E94" w:rsidP="0080513C">
            <w:pPr>
              <w:spacing w:before="120" w:after="120" w:line="264" w:lineRule="auto"/>
              <w:jc w:val="center"/>
              <w:rPr>
                <w:rFonts w:eastAsia="Times New Roman"/>
                <w:b/>
                <w:bCs/>
                <w:i/>
                <w:iCs/>
                <w:sz w:val="24"/>
              </w:rPr>
            </w:pPr>
          </w:p>
        </w:tc>
      </w:tr>
    </w:tbl>
    <w:p w14:paraId="5BDA7FF7" w14:textId="77777777" w:rsidR="002C3E94" w:rsidRPr="001850BA" w:rsidRDefault="002C3E94" w:rsidP="002C3E94">
      <w:pPr>
        <w:widowControl w:val="0"/>
        <w:tabs>
          <w:tab w:val="right" w:leader="dot" w:pos="9066"/>
        </w:tabs>
        <w:spacing w:before="120" w:after="120" w:line="264" w:lineRule="auto"/>
        <w:ind w:firstLine="709"/>
        <w:jc w:val="both"/>
        <w:rPr>
          <w:b/>
          <w:bCs/>
          <w:i/>
          <w:iCs/>
          <w:szCs w:val="28"/>
        </w:rPr>
      </w:pPr>
      <w:bookmarkStart w:id="53" w:name="_Hlk186181931"/>
      <w:r w:rsidRPr="001850BA">
        <w:rPr>
          <w:b/>
          <w:bCs/>
          <w:i/>
          <w:iCs/>
          <w:szCs w:val="28"/>
        </w:rPr>
        <w:t>Lưu ý:</w:t>
      </w:r>
    </w:p>
    <w:p w14:paraId="686C0FDA" w14:textId="77777777" w:rsidR="002C3E94" w:rsidRPr="001850BA" w:rsidRDefault="002C3E94" w:rsidP="002C3E94">
      <w:pPr>
        <w:widowControl w:val="0"/>
        <w:tabs>
          <w:tab w:val="right" w:leader="dot" w:pos="9066"/>
        </w:tabs>
        <w:ind w:firstLine="709"/>
        <w:jc w:val="both"/>
        <w:rPr>
          <w:szCs w:val="28"/>
        </w:rPr>
      </w:pPr>
      <w:r w:rsidRPr="001850BA">
        <w:rPr>
          <w:szCs w:val="28"/>
        </w:rPr>
        <w:t>a) Cột 7, 8, 9 chỉ áp dụng đối với khoáng sản thuộc mục 1, mục 2 phần I của Phụ lục I ban hành kèm theo Nghị định số …………/2025/NĐ-CP ngày …….. tháng ……..năm…… của Chính phủ quy định chi tiết một số điều và biện pháp thi hành Luật Địa chất và khoáng sản.</w:t>
      </w:r>
    </w:p>
    <w:p w14:paraId="14A91855" w14:textId="77777777" w:rsidR="002C3E94" w:rsidRPr="001850BA" w:rsidRDefault="002C3E94" w:rsidP="002C3E94">
      <w:pPr>
        <w:widowControl w:val="0"/>
        <w:tabs>
          <w:tab w:val="right" w:leader="dot" w:pos="9066"/>
        </w:tabs>
        <w:ind w:firstLine="709"/>
        <w:jc w:val="both"/>
        <w:rPr>
          <w:szCs w:val="28"/>
        </w:rPr>
      </w:pPr>
      <w:r w:rsidRPr="001850BA">
        <w:rPr>
          <w:szCs w:val="28"/>
        </w:rPr>
        <w:t>b) Số liệu, thông tin về sản lượng khai thác thực tế được tổng hợp từ sổ sách, chứng từ, tài liệu quy định tại khoản 3 Điều 59 của Nghị định số …………/2025/NĐ-CP ngày …….. tháng ……..năm…… của Chính phủ quy định chi tiết một số điều và biện pháp thi hành Luật Địa chất và khoáng sản. Số liệu được tổng hợp từ nguồn nào cần được ghi chú rõ trong cột số 10.</w:t>
      </w:r>
    </w:p>
    <w:p w14:paraId="36172B34" w14:textId="77777777" w:rsidR="002C3E94" w:rsidRPr="001850BA" w:rsidRDefault="002C3E94" w:rsidP="002C3E94">
      <w:pPr>
        <w:widowControl w:val="0"/>
        <w:tabs>
          <w:tab w:val="right" w:leader="dot" w:pos="9066"/>
        </w:tabs>
        <w:ind w:firstLine="709"/>
        <w:jc w:val="both"/>
        <w:rPr>
          <w:szCs w:val="28"/>
        </w:rPr>
      </w:pPr>
      <w:r w:rsidRPr="001850BA">
        <w:rPr>
          <w:szCs w:val="28"/>
        </w:rPr>
        <w:t xml:space="preserve">c) Trường hợp số liệu trong sổ sách, chứng từ, tài liệu quy định tại khoản 3 Điều 59 của Nghị định số …………/2025/NĐ-CP ngày …….. tháng ……..năm…… của Chính phủ quy định chi tiết một số điều và biện pháp thi hành Luật Địa chất và khoáng sản có sự chênh lệch quá 10% so với số liệu trong sổ theo dõi, thống kê quy định tại điểm a khoản 2 Điều này, tổ chức, cá nhân khai thác khoáng sản, khai thác </w:t>
      </w:r>
      <w:r w:rsidRPr="001850BA">
        <w:rPr>
          <w:szCs w:val="28"/>
        </w:rPr>
        <w:lastRenderedPageBreak/>
        <w:t>tận thu khoáng sản, thu hồi khoáng sản phải có trách nhiệm giải trình và chịu trách nhiệm trước pháp luật về giải trình của mình.</w:t>
      </w:r>
    </w:p>
    <w:p w14:paraId="31E137D1" w14:textId="77777777" w:rsidR="002C3E94" w:rsidRPr="001850BA" w:rsidRDefault="002C3E94" w:rsidP="002C3E94">
      <w:pPr>
        <w:widowControl w:val="0"/>
        <w:tabs>
          <w:tab w:val="right" w:leader="dot" w:pos="9066"/>
        </w:tabs>
        <w:ind w:firstLine="709"/>
        <w:jc w:val="both"/>
      </w:pPr>
      <w:r w:rsidRPr="001850BA">
        <w:rPr>
          <w:szCs w:val="28"/>
        </w:rPr>
        <w:t>4. Dự tính tiền cấp quyền khai thác khoáng sản quyết toán:</w:t>
      </w:r>
      <w:r w:rsidRPr="001850BA">
        <w:rPr>
          <w:szCs w:val="28"/>
        </w:rPr>
        <w:tab/>
        <w:t>đồng.</w:t>
      </w:r>
    </w:p>
    <w:p w14:paraId="2827232C" w14:textId="77777777" w:rsidR="002C3E94" w:rsidRPr="001850BA" w:rsidRDefault="002C3E94" w:rsidP="002C3E94">
      <w:pPr>
        <w:widowControl w:val="0"/>
        <w:tabs>
          <w:tab w:val="right" w:leader="dot" w:pos="9066"/>
        </w:tabs>
        <w:ind w:firstLine="709"/>
        <w:jc w:val="both"/>
        <w:rPr>
          <w:szCs w:val="28"/>
        </w:rPr>
      </w:pPr>
      <w:r w:rsidRPr="001850BA">
        <w:t>5. Chênh lệch giữ số tiền quyết toán với số tiền cấp quyền khai thác khoáng sản được phê duyệt:</w:t>
      </w:r>
      <w:r w:rsidRPr="001850BA">
        <w:tab/>
      </w:r>
      <w:r w:rsidRPr="001850BA">
        <w:rPr>
          <w:szCs w:val="28"/>
        </w:rPr>
        <w:t>đồng.</w:t>
      </w:r>
    </w:p>
    <w:bookmarkEnd w:id="53"/>
    <w:p w14:paraId="007D0516" w14:textId="77777777" w:rsidR="002C3E94" w:rsidRPr="001850BA" w:rsidRDefault="002C3E94" w:rsidP="002C3E94">
      <w:pPr>
        <w:ind w:firstLine="720"/>
        <w:jc w:val="both"/>
        <w:rPr>
          <w:spacing w:val="-4"/>
          <w:szCs w:val="28"/>
        </w:rPr>
      </w:pPr>
      <w:r w:rsidRPr="001850BA">
        <w:rPr>
          <w:spacing w:val="-4"/>
          <w:szCs w:val="28"/>
        </w:rPr>
        <w:t>………(</w:t>
      </w:r>
      <w:r w:rsidRPr="001850BA">
        <w:rPr>
          <w:i/>
          <w:iCs/>
          <w:spacing w:val="-4"/>
          <w:szCs w:val="28"/>
        </w:rPr>
        <w:t>Tên tổ chức, cá nhân đề nghị quyết toán</w:t>
      </w:r>
      <w:r w:rsidRPr="001850BA">
        <w:rPr>
          <w:spacing w:val="-4"/>
          <w:szCs w:val="28"/>
        </w:rPr>
        <w:t>)………</w:t>
      </w:r>
      <w:r w:rsidRPr="001850BA">
        <w:rPr>
          <w:spacing w:val="-4"/>
          <w:szCs w:val="28"/>
          <w:lang w:val="vi-VN"/>
        </w:rPr>
        <w:t xml:space="preserve"> cam </w:t>
      </w:r>
      <w:r w:rsidRPr="001850BA">
        <w:rPr>
          <w:spacing w:val="-4"/>
          <w:szCs w:val="28"/>
        </w:rPr>
        <w:t>kết</w:t>
      </w:r>
      <w:r w:rsidRPr="001850BA">
        <w:rPr>
          <w:spacing w:val="-4"/>
          <w:szCs w:val="28"/>
          <w:lang w:val="vi-VN"/>
        </w:rPr>
        <w:t xml:space="preserve"> số liệu </w:t>
      </w:r>
      <w:r w:rsidRPr="001850BA">
        <w:rPr>
          <w:spacing w:val="-4"/>
          <w:szCs w:val="28"/>
        </w:rPr>
        <w:t xml:space="preserve">kê </w:t>
      </w:r>
      <w:r w:rsidRPr="001850BA">
        <w:rPr>
          <w:spacing w:val="-4"/>
          <w:szCs w:val="28"/>
          <w:lang w:val="vi-VN"/>
        </w:rPr>
        <w:t>khai là đúng</w:t>
      </w:r>
      <w:r w:rsidRPr="001850BA">
        <w:rPr>
          <w:spacing w:val="-4"/>
          <w:szCs w:val="28"/>
        </w:rPr>
        <w:t xml:space="preserve"> </w:t>
      </w:r>
      <w:r w:rsidRPr="001850BA">
        <w:rPr>
          <w:spacing w:val="-4"/>
          <w:szCs w:val="28"/>
          <w:lang w:val="vi-VN"/>
        </w:rPr>
        <w:t xml:space="preserve">và chịu trách nhiệm </w:t>
      </w:r>
      <w:r w:rsidRPr="001850BA">
        <w:rPr>
          <w:spacing w:val="-4"/>
          <w:szCs w:val="28"/>
        </w:rPr>
        <w:t xml:space="preserve">toàn diện </w:t>
      </w:r>
      <w:r w:rsidRPr="001850BA">
        <w:rPr>
          <w:spacing w:val="-4"/>
          <w:szCs w:val="28"/>
          <w:lang w:val="vi-VN"/>
        </w:rPr>
        <w:t xml:space="preserve">trước pháp luật về số liệu đã </w:t>
      </w:r>
      <w:r w:rsidRPr="001850BA">
        <w:rPr>
          <w:spacing w:val="-4"/>
          <w:szCs w:val="28"/>
        </w:rPr>
        <w:t xml:space="preserve">kê </w:t>
      </w:r>
      <w:r w:rsidRPr="001850BA">
        <w:rPr>
          <w:spacing w:val="-4"/>
          <w:szCs w:val="28"/>
          <w:lang w:val="vi-VN"/>
        </w:rPr>
        <w:t>khai./.</w:t>
      </w:r>
    </w:p>
    <w:p w14:paraId="5738D603" w14:textId="77777777" w:rsidR="002C3E94" w:rsidRPr="001850BA" w:rsidRDefault="002C3E94" w:rsidP="002C3E94">
      <w:pPr>
        <w:ind w:left="-420"/>
        <w:jc w:val="both"/>
        <w:rPr>
          <w:sz w:val="6"/>
          <w:szCs w:val="6"/>
        </w:rPr>
      </w:pPr>
    </w:p>
    <w:tbl>
      <w:tblPr>
        <w:tblW w:w="0" w:type="auto"/>
        <w:tblInd w:w="562" w:type="dxa"/>
        <w:tblLook w:val="0000" w:firstRow="0" w:lastRow="0" w:firstColumn="0" w:lastColumn="0" w:noHBand="0" w:noVBand="0"/>
      </w:tblPr>
      <w:tblGrid>
        <w:gridCol w:w="4295"/>
        <w:gridCol w:w="4548"/>
      </w:tblGrid>
      <w:tr w:rsidR="002C3E94" w:rsidRPr="001850BA" w14:paraId="65C85A32" w14:textId="77777777" w:rsidTr="0080513C">
        <w:tc>
          <w:tcPr>
            <w:tcW w:w="4700" w:type="dxa"/>
          </w:tcPr>
          <w:p w14:paraId="3A7713B3" w14:textId="77777777" w:rsidR="002C3E94" w:rsidRPr="001850BA" w:rsidRDefault="002C3E94" w:rsidP="0080513C">
            <w:pPr>
              <w:jc w:val="both"/>
              <w:rPr>
                <w:i/>
                <w:szCs w:val="28"/>
              </w:rPr>
            </w:pPr>
          </w:p>
        </w:tc>
        <w:tc>
          <w:tcPr>
            <w:tcW w:w="4700" w:type="dxa"/>
          </w:tcPr>
          <w:p w14:paraId="053B7A78" w14:textId="77777777" w:rsidR="002C3E94" w:rsidRPr="001850BA" w:rsidRDefault="002C3E94" w:rsidP="0080513C">
            <w:pPr>
              <w:jc w:val="center"/>
              <w:rPr>
                <w:i/>
                <w:szCs w:val="28"/>
              </w:rPr>
            </w:pPr>
            <w:r w:rsidRPr="001850BA">
              <w:rPr>
                <w:i/>
                <w:szCs w:val="28"/>
              </w:rPr>
              <w:t>…….., ngày……tháng……..năm 20…</w:t>
            </w:r>
          </w:p>
          <w:p w14:paraId="55D60929" w14:textId="77777777" w:rsidR="002C3E94" w:rsidRPr="001850BA" w:rsidRDefault="002C3E94" w:rsidP="0080513C">
            <w:pPr>
              <w:jc w:val="center"/>
              <w:rPr>
                <w:b/>
                <w:bCs/>
                <w:iCs/>
                <w:szCs w:val="28"/>
              </w:rPr>
            </w:pPr>
            <w:r w:rsidRPr="001850BA">
              <w:rPr>
                <w:b/>
                <w:bCs/>
                <w:iCs/>
                <w:szCs w:val="28"/>
              </w:rPr>
              <w:t>Tên tổ chức, cá nhân</w:t>
            </w:r>
          </w:p>
          <w:p w14:paraId="0F2A533F" w14:textId="77777777" w:rsidR="002C3E94" w:rsidRPr="001850BA" w:rsidRDefault="002C3E94" w:rsidP="0080513C">
            <w:pPr>
              <w:jc w:val="center"/>
              <w:rPr>
                <w:i/>
                <w:szCs w:val="28"/>
              </w:rPr>
            </w:pPr>
            <w:r w:rsidRPr="001850BA">
              <w:rPr>
                <w:i/>
                <w:szCs w:val="28"/>
              </w:rPr>
              <w:t>(Ký tên, đóng dấu)</w:t>
            </w:r>
          </w:p>
        </w:tc>
      </w:tr>
    </w:tbl>
    <w:p w14:paraId="523926DA" w14:textId="77777777" w:rsidR="002C3E94" w:rsidRPr="001850BA" w:rsidRDefault="002C3E94" w:rsidP="002C3E94">
      <w:pPr>
        <w:spacing w:after="60"/>
        <w:jc w:val="center"/>
        <w:rPr>
          <w:b/>
          <w:szCs w:val="28"/>
        </w:rPr>
      </w:pPr>
      <w:r w:rsidRPr="001850BA">
        <w:rPr>
          <w:b/>
          <w:i/>
        </w:rPr>
        <w:br w:type="page"/>
      </w:r>
      <w:r w:rsidRPr="001850BA">
        <w:rPr>
          <w:b/>
          <w:szCs w:val="28"/>
          <w:lang w:val="vi-VN"/>
        </w:rPr>
        <w:lastRenderedPageBreak/>
        <w:t>Mẫu số 0</w:t>
      </w:r>
      <w:r w:rsidRPr="001850BA">
        <w:rPr>
          <w:b/>
          <w:szCs w:val="28"/>
        </w:rPr>
        <w:t>5 - Phụ lục IV</w:t>
      </w:r>
    </w:p>
    <w:p w14:paraId="7594483E"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54A46490"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44960" behindDoc="0" locked="0" layoutInCell="1" allowOverlap="1" wp14:anchorId="684D345E" wp14:editId="74DED7E1">
                <wp:simplePos x="0" y="0"/>
                <wp:positionH relativeFrom="column">
                  <wp:posOffset>1824355</wp:posOffset>
                </wp:positionH>
                <wp:positionV relativeFrom="paragraph">
                  <wp:posOffset>53340</wp:posOffset>
                </wp:positionV>
                <wp:extent cx="2211705" cy="0"/>
                <wp:effectExtent l="8890" t="5715" r="8255" b="13335"/>
                <wp:wrapNone/>
                <wp:docPr id="658623354" name="Đường kết nối Mũi tên Thẳng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BCA9C" id="Đường kết nối Mũi tên Thẳng 809" o:spid="_x0000_s1026" type="#_x0000_t32" style="position:absolute;margin-left:143.65pt;margin-top:4.2pt;width:174.15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AN+fffCQIAAKkDAAAO&#10;AAAAAAAAAAAAAAAAAC4CAABkcnMvZTJvRG9jLnhtbFBLAQItABQABgAIAAAAIQAiZYSK3AAAAAcB&#10;AAAPAAAAAAAAAAAAAAAAAGMEAABkcnMvZG93bnJldi54bWxQSwUGAAAAAAQABADzAAAAbAUAAAAA&#10;"/>
            </w:pict>
          </mc:Fallback>
        </mc:AlternateContent>
      </w:r>
    </w:p>
    <w:p w14:paraId="41B2D3D6" w14:textId="77777777" w:rsidR="002C3E94" w:rsidRPr="001850BA" w:rsidRDefault="002C3E94" w:rsidP="002C3E94"/>
    <w:tbl>
      <w:tblPr>
        <w:tblW w:w="10348" w:type="dxa"/>
        <w:jc w:val="center"/>
        <w:tblLook w:val="0000" w:firstRow="0" w:lastRow="0" w:firstColumn="0" w:lastColumn="0" w:noHBand="0" w:noVBand="0"/>
      </w:tblPr>
      <w:tblGrid>
        <w:gridCol w:w="4253"/>
        <w:gridCol w:w="6095"/>
      </w:tblGrid>
      <w:tr w:rsidR="002C3E94" w:rsidRPr="001850BA" w14:paraId="4C090C9F" w14:textId="77777777" w:rsidTr="0080513C">
        <w:trPr>
          <w:jc w:val="center"/>
        </w:trPr>
        <w:tc>
          <w:tcPr>
            <w:tcW w:w="4253" w:type="dxa"/>
          </w:tcPr>
          <w:p w14:paraId="04758553" w14:textId="77777777" w:rsidR="002C3E94" w:rsidRPr="001850BA" w:rsidRDefault="002C3E94" w:rsidP="0080513C">
            <w:pPr>
              <w:spacing w:before="120"/>
              <w:jc w:val="center"/>
              <w:rPr>
                <w:b/>
                <w:sz w:val="12"/>
                <w:szCs w:val="12"/>
              </w:rPr>
            </w:pPr>
            <w:r w:rsidRPr="001850BA">
              <w:rPr>
                <w:noProof/>
              </w:rPr>
              <mc:AlternateContent>
                <mc:Choice Requires="wps">
                  <w:drawing>
                    <wp:anchor distT="4294967295" distB="4294967295" distL="114300" distR="114300" simplePos="0" relativeHeight="251945984" behindDoc="0" locked="0" layoutInCell="1" allowOverlap="1" wp14:anchorId="240CDBDC" wp14:editId="1C5B49FC">
                      <wp:simplePos x="0" y="0"/>
                      <wp:positionH relativeFrom="column">
                        <wp:posOffset>506730</wp:posOffset>
                      </wp:positionH>
                      <wp:positionV relativeFrom="paragraph">
                        <wp:posOffset>306704</wp:posOffset>
                      </wp:positionV>
                      <wp:extent cx="1454150" cy="0"/>
                      <wp:effectExtent l="0" t="0" r="0" b="0"/>
                      <wp:wrapNone/>
                      <wp:docPr id="1372795781" name="Đường kết nối Mũi tên Thẳng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8F310" id="Đường kết nối Mũi tên Thẳng 808" o:spid="_x0000_s1026" type="#_x0000_t32" style="position:absolute;margin-left:39.9pt;margin-top:24.15pt;width:114.5pt;height:0;z-index:25194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"/>
                  </w:pict>
                </mc:Fallback>
              </mc:AlternateContent>
            </w:r>
            <w:r w:rsidRPr="001850BA">
              <w:rPr>
                <w:b/>
                <w:szCs w:val="28"/>
              </w:rPr>
              <w:t>TÊN TỔ CHỨC, CÁ NHÂN</w:t>
            </w:r>
            <w:r w:rsidRPr="001850BA">
              <w:rPr>
                <w:b/>
                <w:szCs w:val="28"/>
              </w:rPr>
              <w:br/>
            </w:r>
          </w:p>
          <w:p w14:paraId="2B8866B1" w14:textId="77777777" w:rsidR="002C3E94" w:rsidRPr="001850BA" w:rsidRDefault="002C3E94" w:rsidP="0080513C">
            <w:pPr>
              <w:spacing w:before="120"/>
              <w:jc w:val="center"/>
              <w:rPr>
                <w:b/>
                <w:sz w:val="22"/>
              </w:rPr>
            </w:pPr>
            <w:r w:rsidRPr="001850BA">
              <w:rPr>
                <w:szCs w:val="28"/>
              </w:rPr>
              <w:t>Số: …./BC-…..</w:t>
            </w:r>
          </w:p>
        </w:tc>
        <w:tc>
          <w:tcPr>
            <w:tcW w:w="6095" w:type="dxa"/>
          </w:tcPr>
          <w:p w14:paraId="2AD86E37" w14:textId="77777777" w:rsidR="002C3E94" w:rsidRPr="001850BA" w:rsidRDefault="002C3E94" w:rsidP="0080513C">
            <w:pPr>
              <w:spacing w:before="120"/>
              <w:jc w:val="center"/>
              <w:rPr>
                <w:sz w:val="8"/>
                <w:szCs w:val="8"/>
              </w:rPr>
            </w:pPr>
            <w:r w:rsidRPr="001850BA">
              <w:rPr>
                <w:noProof/>
              </w:rPr>
              <mc:AlternateContent>
                <mc:Choice Requires="wps">
                  <w:drawing>
                    <wp:anchor distT="4294967295" distB="4294967295" distL="114300" distR="114300" simplePos="0" relativeHeight="251947008" behindDoc="0" locked="0" layoutInCell="1" allowOverlap="1" wp14:anchorId="753211D3" wp14:editId="1CE2BE38">
                      <wp:simplePos x="0" y="0"/>
                      <wp:positionH relativeFrom="column">
                        <wp:posOffset>1144905</wp:posOffset>
                      </wp:positionH>
                      <wp:positionV relativeFrom="paragraph">
                        <wp:posOffset>522604</wp:posOffset>
                      </wp:positionV>
                      <wp:extent cx="1454150" cy="0"/>
                      <wp:effectExtent l="0" t="0" r="0" b="0"/>
                      <wp:wrapNone/>
                      <wp:docPr id="126533365" name="Đường kết nối Mũi tên Thẳng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6248F" id="Đường kết nối Mũi tên Thẳng 806" o:spid="_x0000_s1026" type="#_x0000_t32" style="position:absolute;margin-left:90.15pt;margin-top:41.15pt;width:114.5pt;height:0;z-index:25194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"/>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tc>
      </w:tr>
      <w:tr w:rsidR="002C3E94" w:rsidRPr="001850BA" w14:paraId="6C778D74" w14:textId="77777777" w:rsidTr="0080513C">
        <w:trPr>
          <w:jc w:val="center"/>
        </w:trPr>
        <w:tc>
          <w:tcPr>
            <w:tcW w:w="4253" w:type="dxa"/>
          </w:tcPr>
          <w:p w14:paraId="12360509" w14:textId="77777777" w:rsidR="002C3E94" w:rsidRPr="001850BA" w:rsidRDefault="002C3E94" w:rsidP="0080513C">
            <w:pPr>
              <w:spacing w:before="120"/>
              <w:jc w:val="center"/>
              <w:rPr>
                <w:szCs w:val="28"/>
              </w:rPr>
            </w:pPr>
          </w:p>
        </w:tc>
        <w:tc>
          <w:tcPr>
            <w:tcW w:w="6095" w:type="dxa"/>
          </w:tcPr>
          <w:p w14:paraId="3D6BD282" w14:textId="77777777" w:rsidR="002C3E94" w:rsidRPr="001850BA" w:rsidRDefault="002C3E94" w:rsidP="0080513C">
            <w:pPr>
              <w:spacing w:before="120"/>
              <w:jc w:val="center"/>
              <w:rPr>
                <w:i/>
                <w:szCs w:val="28"/>
              </w:rPr>
            </w:pPr>
            <w:r w:rsidRPr="001850BA">
              <w:rPr>
                <w:i/>
                <w:szCs w:val="28"/>
              </w:rPr>
              <w:t>Địa danh, ngày.... tháng.... năm....</w:t>
            </w:r>
          </w:p>
        </w:tc>
      </w:tr>
    </w:tbl>
    <w:p w14:paraId="417A9F3D" w14:textId="77777777" w:rsidR="002C3E94" w:rsidRPr="001850BA" w:rsidRDefault="002C3E94" w:rsidP="002C3E94">
      <w:pPr>
        <w:tabs>
          <w:tab w:val="right" w:leader="dot" w:pos="8640"/>
        </w:tabs>
        <w:spacing w:before="120"/>
        <w:rPr>
          <w:szCs w:val="28"/>
        </w:rPr>
      </w:pPr>
    </w:p>
    <w:p w14:paraId="183BC9FE" w14:textId="77777777" w:rsidR="002C3E94" w:rsidRPr="001850BA" w:rsidRDefault="002C3E94" w:rsidP="002C3E94">
      <w:pPr>
        <w:tabs>
          <w:tab w:val="right" w:leader="dot" w:pos="8640"/>
        </w:tabs>
        <w:spacing w:before="120" w:after="120" w:line="264" w:lineRule="auto"/>
        <w:jc w:val="center"/>
        <w:rPr>
          <w:b/>
          <w:szCs w:val="28"/>
        </w:rPr>
      </w:pPr>
      <w:r w:rsidRPr="001850BA">
        <w:rPr>
          <w:b/>
          <w:szCs w:val="28"/>
        </w:rPr>
        <w:t>BÁO CÁO ĐỊNH KỲ</w:t>
      </w:r>
      <w:r w:rsidRPr="001850BA">
        <w:rPr>
          <w:b/>
          <w:szCs w:val="28"/>
        </w:rPr>
        <w:br/>
        <w:t xml:space="preserve">KẾT QUẢ HOẠT ĐỘNG KHAI THÁC KHOÁNG SẢN </w:t>
      </w:r>
      <w:r w:rsidRPr="001850BA">
        <w:rPr>
          <w:b/>
          <w:iCs/>
          <w:szCs w:val="28"/>
        </w:rPr>
        <w:t>NĂM …….</w:t>
      </w:r>
    </w:p>
    <w:p w14:paraId="48C0DF27" w14:textId="77777777" w:rsidR="002C3E94" w:rsidRPr="001850BA" w:rsidRDefault="002C3E94" w:rsidP="002C3E94">
      <w:pPr>
        <w:tabs>
          <w:tab w:val="right" w:leader="dot" w:pos="8640"/>
        </w:tabs>
        <w:spacing w:before="120" w:after="120" w:line="264" w:lineRule="auto"/>
        <w:ind w:firstLine="709"/>
        <w:jc w:val="center"/>
        <w:rPr>
          <w:sz w:val="12"/>
          <w:szCs w:val="12"/>
        </w:rPr>
      </w:pPr>
    </w:p>
    <w:p w14:paraId="2A3DB8C1" w14:textId="77777777" w:rsidR="002C3E94" w:rsidRPr="001850BA" w:rsidRDefault="002C3E94" w:rsidP="002C3E94">
      <w:pPr>
        <w:tabs>
          <w:tab w:val="right" w:leader="dot" w:pos="8640"/>
        </w:tabs>
        <w:spacing w:before="120" w:after="120" w:line="264" w:lineRule="auto"/>
        <w:ind w:firstLine="709"/>
        <w:jc w:val="center"/>
        <w:rPr>
          <w:szCs w:val="28"/>
        </w:rPr>
      </w:pPr>
      <w:r w:rsidRPr="001850BA">
        <w:rPr>
          <w:szCs w:val="28"/>
        </w:rPr>
        <w:t>Kính gửi: ……………………………………..</w:t>
      </w:r>
    </w:p>
    <w:p w14:paraId="1CE598EF" w14:textId="77777777" w:rsidR="002C3E94" w:rsidRPr="001850BA" w:rsidRDefault="002C3E94" w:rsidP="002C3E94">
      <w:pPr>
        <w:tabs>
          <w:tab w:val="right" w:leader="dot" w:pos="8640"/>
        </w:tabs>
        <w:spacing w:before="120" w:after="120" w:line="264" w:lineRule="auto"/>
        <w:ind w:firstLine="709"/>
        <w:jc w:val="center"/>
        <w:rPr>
          <w:sz w:val="14"/>
          <w:szCs w:val="14"/>
        </w:rPr>
      </w:pPr>
    </w:p>
    <w:p w14:paraId="2F28D3FB"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 PHẦN CHUNG</w:t>
      </w:r>
    </w:p>
    <w:p w14:paraId="4C58FEC7"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xml:space="preserve">1. Tổ chức, cá nhân: </w:t>
      </w:r>
      <w:r w:rsidRPr="001850BA">
        <w:rPr>
          <w:szCs w:val="28"/>
        </w:rPr>
        <w:tab/>
      </w:r>
    </w:p>
    <w:p w14:paraId="0D32F3C9"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xml:space="preserve">2. Loại hình doanh nghiệp: </w:t>
      </w:r>
      <w:r w:rsidRPr="001850BA">
        <w:rPr>
          <w:szCs w:val="28"/>
        </w:rPr>
        <w:tab/>
      </w:r>
    </w:p>
    <w:p w14:paraId="76BF112D"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3. Địa chỉ:</w:t>
      </w:r>
      <w:r w:rsidRPr="001850BA">
        <w:rPr>
          <w:szCs w:val="28"/>
        </w:rPr>
        <w:tab/>
      </w:r>
    </w:p>
    <w:p w14:paraId="1B02DD2B"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Điện thoại: .....................................; Fax:</w:t>
      </w:r>
      <w:r w:rsidRPr="001850BA">
        <w:rPr>
          <w:szCs w:val="28"/>
        </w:rPr>
        <w:tab/>
      </w:r>
    </w:p>
    <w:p w14:paraId="57EB6ACD" w14:textId="77777777" w:rsidR="002C3E94" w:rsidRPr="001850BA" w:rsidRDefault="002C3E94" w:rsidP="002C3E94">
      <w:pPr>
        <w:spacing w:before="120" w:after="120" w:line="264" w:lineRule="auto"/>
        <w:ind w:firstLine="709"/>
        <w:jc w:val="both"/>
        <w:rPr>
          <w:szCs w:val="28"/>
        </w:rPr>
      </w:pPr>
      <w:r w:rsidRPr="001850BA">
        <w:rPr>
          <w:szCs w:val="28"/>
        </w:rPr>
        <w:t>4. Người đại diện theo pháp luật:</w:t>
      </w:r>
    </w:p>
    <w:p w14:paraId="7D6D0C71"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Họ và tên:</w:t>
      </w:r>
      <w:r w:rsidRPr="001850BA">
        <w:rPr>
          <w:szCs w:val="28"/>
        </w:rPr>
        <w:tab/>
      </w:r>
    </w:p>
    <w:p w14:paraId="5B834050"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Năm sinh:</w:t>
      </w:r>
      <w:r w:rsidRPr="001850BA">
        <w:rPr>
          <w:szCs w:val="28"/>
        </w:rPr>
        <w:tab/>
      </w:r>
    </w:p>
    <w:p w14:paraId="5547213E"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Trình độ chuyên môn:</w:t>
      </w:r>
      <w:r w:rsidRPr="001850BA">
        <w:rPr>
          <w:szCs w:val="28"/>
        </w:rPr>
        <w:tab/>
      </w:r>
    </w:p>
    <w:p w14:paraId="24D31BBF"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II. KẾT QUẢ HOẠT ĐỘNG KHAI THÁC KHOÁNG SẢN</w:t>
      </w:r>
    </w:p>
    <w:p w14:paraId="51DC2828" w14:textId="77777777" w:rsidR="002C3E94" w:rsidRPr="001850BA" w:rsidRDefault="002C3E94" w:rsidP="002C3E94">
      <w:pPr>
        <w:tabs>
          <w:tab w:val="right" w:leader="dot" w:pos="8640"/>
        </w:tabs>
        <w:spacing w:before="120" w:after="120" w:line="264" w:lineRule="auto"/>
        <w:ind w:firstLine="709"/>
        <w:jc w:val="both"/>
        <w:rPr>
          <w:b/>
          <w:iCs/>
          <w:szCs w:val="28"/>
        </w:rPr>
      </w:pPr>
      <w:r w:rsidRPr="001850BA">
        <w:rPr>
          <w:b/>
          <w:iCs/>
          <w:szCs w:val="28"/>
        </w:rPr>
        <w:t>II.1. Giấy phép khai thác khoáng sản số:……. ngày...... tháng....... năm………..; được gia hạn (điều chỉnh) theo Giấy phép (Quyết định) số:……. ngày...... tháng....... năm………..</w:t>
      </w:r>
    </w:p>
    <w:p w14:paraId="05FD6219"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A. Thông tin chung về giấy phép khai thác khoáng sản và dự án khai thác khoáng sản</w:t>
      </w:r>
    </w:p>
    <w:p w14:paraId="64A90B3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lastRenderedPageBreak/>
        <w:t>1. Loại khoáng sản được phép khai thác</w:t>
      </w:r>
      <w:r w:rsidRPr="001850BA">
        <w:rPr>
          <w:szCs w:val="28"/>
        </w:rPr>
        <w:tab/>
      </w:r>
    </w:p>
    <w:p w14:paraId="441FDDF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Cơ quan cấp phép</w:t>
      </w:r>
      <w:r w:rsidRPr="001850BA">
        <w:rPr>
          <w:szCs w:val="28"/>
        </w:rPr>
        <w:tab/>
      </w:r>
    </w:p>
    <w:p w14:paraId="15928A1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Diện tích khu vực khai thác:</w:t>
      </w:r>
      <w:r w:rsidRPr="001850BA">
        <w:rPr>
          <w:szCs w:val="28"/>
        </w:rPr>
        <w:tab/>
        <w:t>(</w:t>
      </w:r>
      <w:r w:rsidRPr="001850BA">
        <w:rPr>
          <w:rFonts w:eastAsia="Courier New"/>
          <w:bCs/>
          <w:szCs w:val="28"/>
        </w:rPr>
        <w:t>ha,</w:t>
      </w:r>
      <w:r w:rsidRPr="001850BA">
        <w:rPr>
          <w:rFonts w:eastAsia="Courier New"/>
          <w:b/>
          <w:szCs w:val="28"/>
        </w:rPr>
        <w:t xml:space="preserve"> </w:t>
      </w:r>
      <w:r w:rsidRPr="001850BA">
        <w:rPr>
          <w:szCs w:val="28"/>
        </w:rPr>
        <w:t>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31C98EB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Phương pháp khai thác:</w:t>
      </w:r>
      <w:r w:rsidRPr="001850BA">
        <w:rPr>
          <w:szCs w:val="28"/>
        </w:rPr>
        <w:tab/>
        <w:t>(lộ thiên, hầm lò).</w:t>
      </w:r>
    </w:p>
    <w:p w14:paraId="1C75F3C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Mức sâu khai thác: từ mức ............... m đến mức</w:t>
      </w:r>
      <w:r w:rsidRPr="001850BA">
        <w:rPr>
          <w:szCs w:val="28"/>
        </w:rPr>
        <w:tab/>
        <w:t xml:space="preserve"> m</w:t>
      </w:r>
      <w:r w:rsidRPr="001850BA">
        <w:rPr>
          <w:rStyle w:val="FootnoteReference"/>
          <w:szCs w:val="28"/>
        </w:rPr>
        <w:footnoteReference w:id="197"/>
      </w:r>
      <w:r w:rsidRPr="001850BA">
        <w:rPr>
          <w:szCs w:val="28"/>
        </w:rPr>
        <w:t>.</w:t>
      </w:r>
    </w:p>
    <w:p w14:paraId="7416E51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6. Trữ lượng được phép khai thác:</w:t>
      </w:r>
    </w:p>
    <w:p w14:paraId="2D5EEF6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2E142D9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572609D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7. Công suất được phép khai thác:</w:t>
      </w:r>
    </w:p>
    <w:p w14:paraId="695567D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0C7D3C9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3B89F0A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8. Thời hạn giấy phép: </w:t>
      </w:r>
      <w:r w:rsidRPr="001850BA">
        <w:rPr>
          <w:szCs w:val="28"/>
        </w:rPr>
        <w:tab/>
        <w:t>(tháng, năm).</w:t>
      </w:r>
    </w:p>
    <w:p w14:paraId="35E300C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9. Vị trí mỏ: khu vực……, ……(</w:t>
      </w:r>
      <w:r w:rsidRPr="001850BA">
        <w:rPr>
          <w:i/>
          <w:szCs w:val="28"/>
        </w:rPr>
        <w:t>tên cấp xã</w:t>
      </w:r>
      <w:r w:rsidRPr="001850BA">
        <w:rPr>
          <w:szCs w:val="28"/>
        </w:rPr>
        <w:t>)…….., ……(</w:t>
      </w:r>
      <w:r w:rsidRPr="001850BA">
        <w:rPr>
          <w:i/>
          <w:szCs w:val="28"/>
        </w:rPr>
        <w:t>tên cấp tỉnh</w:t>
      </w:r>
      <w:r w:rsidRPr="001850BA">
        <w:rPr>
          <w:szCs w:val="28"/>
        </w:rPr>
        <w:t>)……</w:t>
      </w:r>
    </w:p>
    <w:p w14:paraId="60A29E2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10. Tổng tiền cấp quyền khai thác khoáng sản (hoặc tiền trúng đấu giá quyền khai thác khoáng sản):</w:t>
      </w:r>
      <w:r w:rsidRPr="001850BA">
        <w:rPr>
          <w:szCs w:val="28"/>
        </w:rPr>
        <w:tab/>
        <w:t>(VND).</w:t>
      </w:r>
    </w:p>
    <w:p w14:paraId="599A044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Quyết định phê duyệt tiền cấp quyền khai thác khoáng sản số…… ngày...... tháng....... năm...... của ………(</w:t>
      </w:r>
      <w:r w:rsidRPr="001850BA">
        <w:rPr>
          <w:i/>
          <w:iCs/>
          <w:szCs w:val="28"/>
        </w:rPr>
        <w:t>Tên cơ quan phê duyệt tiền cấp quyền</w:t>
      </w:r>
      <w:r w:rsidRPr="001850BA">
        <w:rPr>
          <w:szCs w:val="28"/>
        </w:rPr>
        <w:t>)…………</w:t>
      </w:r>
    </w:p>
    <w:p w14:paraId="04A3D86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11. Tổng tiền ký quỹ phục hồi môi trường trong khai thác khoáng sản:</w:t>
      </w:r>
      <w:r w:rsidRPr="001850BA">
        <w:rPr>
          <w:szCs w:val="28"/>
        </w:rPr>
        <w:tab/>
        <w:t>(VND).</w:t>
      </w:r>
    </w:p>
    <w:p w14:paraId="1CB2173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12. Tổng tiền hoàn trả chi phí điều tra cơ bản địa chất về khoáng sản, chi phí thăm dò khoáng sản (nếu có):</w:t>
      </w:r>
      <w:r w:rsidRPr="001850BA">
        <w:rPr>
          <w:szCs w:val="28"/>
        </w:rPr>
        <w:tab/>
        <w:t xml:space="preserve">(VND). </w:t>
      </w:r>
    </w:p>
    <w:p w14:paraId="7730DE4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Quyết định phê duyệt tiền hoàn trả chi phí điều tra cơ bản địa chất về khoáng sản, chi phí thăm dò khoáng sản số…… ngày...... tháng....... năm...... của ………(</w:t>
      </w:r>
      <w:r w:rsidRPr="001850BA">
        <w:rPr>
          <w:i/>
          <w:iCs/>
          <w:szCs w:val="28"/>
        </w:rPr>
        <w:t>Tên cơ quan phê duyệt</w:t>
      </w:r>
      <w:r w:rsidRPr="001850BA">
        <w:rPr>
          <w:szCs w:val="28"/>
        </w:rPr>
        <w:t>)…………</w:t>
      </w:r>
    </w:p>
    <w:p w14:paraId="28CD744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13. Tổng vốn đầu tư:…………………</w:t>
      </w:r>
      <w:r w:rsidRPr="001850BA">
        <w:rPr>
          <w:szCs w:val="28"/>
        </w:rPr>
        <w:tab/>
        <w:t>(VND).</w:t>
      </w:r>
    </w:p>
    <w:p w14:paraId="6CF2EA76"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B. Kết quả hoạt động khai thác khoáng sản, thống kê trữ lượng khoáng sản đã khai thác</w:t>
      </w:r>
    </w:p>
    <w:p w14:paraId="3E1997D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Số lượng moong, vị trí (hoặc số lượng lò chợ) đang khai thác:</w:t>
      </w:r>
      <w:r w:rsidRPr="001850BA">
        <w:rPr>
          <w:szCs w:val="28"/>
        </w:rPr>
        <w:tab/>
        <w:t>.</w:t>
      </w:r>
    </w:p>
    <w:p w14:paraId="76E21CF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Sản lượng khoáng sản nguyên khai khai thác thực tế trong năm báo cáo:</w:t>
      </w:r>
    </w:p>
    <w:p w14:paraId="5B7D389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lastRenderedPageBreak/>
        <w:t>- Khoáng sản chính:</w:t>
      </w:r>
      <w:r w:rsidRPr="001850BA">
        <w:rPr>
          <w:szCs w:val="28"/>
        </w:rPr>
        <w:tab/>
        <w:t>(tấn, m</w:t>
      </w:r>
      <w:r w:rsidRPr="001850BA">
        <w:rPr>
          <w:szCs w:val="28"/>
          <w:vertAlign w:val="superscript"/>
        </w:rPr>
        <w:t>3</w:t>
      </w:r>
      <w:r w:rsidRPr="001850BA">
        <w:rPr>
          <w:szCs w:val="28"/>
        </w:rPr>
        <w:t>).</w:t>
      </w:r>
    </w:p>
    <w:p w14:paraId="6DF1008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51AEF93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Sản lượng khoáng sản nguyên khai khai thác thực tế từ khi bắt đầu khai thác đến hết năm báo cáo:</w:t>
      </w:r>
    </w:p>
    <w:p w14:paraId="409A89D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03A7E4E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5B05A1A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Trữ lượng khoáng sản được phép khai thác còn lại:</w:t>
      </w:r>
    </w:p>
    <w:p w14:paraId="02164EF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2CDF48E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0CFC4EC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6. Hệ số tổn thất trung bình trong khai thác:</w:t>
      </w:r>
    </w:p>
    <w:p w14:paraId="466669F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thiết kế:</w:t>
      </w:r>
      <w:r w:rsidRPr="001850BA">
        <w:rPr>
          <w:szCs w:val="28"/>
        </w:rPr>
        <w:tab/>
      </w:r>
    </w:p>
    <w:p w14:paraId="61FB8AA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thực tế của năm báo cáo:</w:t>
      </w:r>
      <w:r w:rsidRPr="001850BA">
        <w:rPr>
          <w:szCs w:val="28"/>
        </w:rPr>
        <w:tab/>
      </w:r>
    </w:p>
    <w:p w14:paraId="0A043BA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thực tế từ khi bắt đầu khai thác đến hết năm báo cáo:</w:t>
      </w:r>
      <w:r w:rsidRPr="001850BA">
        <w:rPr>
          <w:szCs w:val="28"/>
        </w:rPr>
        <w:tab/>
        <w:t>.</w:t>
      </w:r>
    </w:p>
    <w:p w14:paraId="5F708A7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7. Hệ số làm nghèo khoáng sản thực tế:</w:t>
      </w:r>
    </w:p>
    <w:p w14:paraId="7B7C140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thực tế của năm báo cáo:</w:t>
      </w:r>
      <w:r w:rsidRPr="001850BA">
        <w:rPr>
          <w:szCs w:val="28"/>
        </w:rPr>
        <w:tab/>
      </w:r>
    </w:p>
    <w:p w14:paraId="6219178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Theo thực tế từ khi bắt đầu khai thác đến hết năm báo cáo:</w:t>
      </w:r>
      <w:r w:rsidRPr="001850BA">
        <w:rPr>
          <w:szCs w:val="28"/>
        </w:rPr>
        <w:tab/>
        <w:t>.</w:t>
      </w:r>
    </w:p>
    <w:p w14:paraId="77A763E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8. Tổng khối lượng đất đá thải trong năm báo cáo:</w:t>
      </w:r>
      <w:r w:rsidRPr="001850BA">
        <w:rPr>
          <w:szCs w:val="28"/>
        </w:rPr>
        <w:tab/>
        <w:t>(m</w:t>
      </w:r>
      <w:r w:rsidRPr="001850BA">
        <w:rPr>
          <w:szCs w:val="28"/>
          <w:vertAlign w:val="superscript"/>
        </w:rPr>
        <w:t>3</w:t>
      </w:r>
      <w:r w:rsidRPr="001850BA">
        <w:rPr>
          <w:szCs w:val="28"/>
        </w:rPr>
        <w:t>, tấn).</w:t>
      </w:r>
    </w:p>
    <w:p w14:paraId="6BB1D13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9. Hệ số bóc trung bình thực tế trong năm báo cáo:</w:t>
      </w:r>
      <w:r w:rsidRPr="001850BA">
        <w:rPr>
          <w:szCs w:val="28"/>
        </w:rPr>
        <w:tab/>
      </w:r>
      <w:r w:rsidRPr="001850BA">
        <w:rPr>
          <w:szCs w:val="28"/>
        </w:rPr>
        <w:br/>
      </w:r>
      <w:r w:rsidRPr="001850BA">
        <w:rPr>
          <w:szCs w:val="28"/>
        </w:rPr>
        <w:tab/>
        <w:t>(tấn/m</w:t>
      </w:r>
      <w:r w:rsidRPr="001850BA">
        <w:rPr>
          <w:szCs w:val="28"/>
          <w:vertAlign w:val="superscript"/>
        </w:rPr>
        <w:t>3</w:t>
      </w:r>
      <w:r w:rsidRPr="001850BA">
        <w:rPr>
          <w:szCs w:val="28"/>
        </w:rPr>
        <w:t>, m</w:t>
      </w:r>
      <w:r w:rsidRPr="001850BA">
        <w:rPr>
          <w:szCs w:val="28"/>
          <w:vertAlign w:val="superscript"/>
        </w:rPr>
        <w:t>3</w:t>
      </w:r>
      <w:r w:rsidRPr="001850BA">
        <w:rPr>
          <w:szCs w:val="28"/>
        </w:rPr>
        <w:t>/m</w:t>
      </w:r>
      <w:r w:rsidRPr="001850BA">
        <w:rPr>
          <w:szCs w:val="28"/>
          <w:vertAlign w:val="superscript"/>
        </w:rPr>
        <w:t>3</w:t>
      </w:r>
      <w:r w:rsidRPr="001850BA">
        <w:rPr>
          <w:szCs w:val="28"/>
        </w:rPr>
        <w:t>, tấn/tấn, m</w:t>
      </w:r>
      <w:r w:rsidRPr="001850BA">
        <w:rPr>
          <w:szCs w:val="28"/>
          <w:vertAlign w:val="superscript"/>
        </w:rPr>
        <w:t>3</w:t>
      </w:r>
      <w:r w:rsidRPr="001850BA">
        <w:rPr>
          <w:szCs w:val="28"/>
        </w:rPr>
        <w:t>/tấn).</w:t>
      </w:r>
    </w:p>
    <w:p w14:paraId="1FB5167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10. Hoạt động tuyển, phân loại, làm giàu:</w:t>
      </w:r>
    </w:p>
    <w:p w14:paraId="012B65B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khoáng sản nguyên khai đã khai thác trong năm báo cáo:</w:t>
      </w:r>
      <w:r w:rsidRPr="001850BA">
        <w:rPr>
          <w:szCs w:val="28"/>
        </w:rPr>
        <w:tab/>
        <w:t xml:space="preserve"> (tấn, m</w:t>
      </w:r>
      <w:r w:rsidRPr="001850BA">
        <w:rPr>
          <w:szCs w:val="28"/>
          <w:vertAlign w:val="superscript"/>
        </w:rPr>
        <w:t>3</w:t>
      </w:r>
      <w:r w:rsidRPr="001850BA">
        <w:rPr>
          <w:szCs w:val="28"/>
        </w:rPr>
        <w:t>).</w:t>
      </w:r>
    </w:p>
    <w:p w14:paraId="78EAD85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khoáng sản nguyên khai đã khai thác từ khi bắt đầu khai thác đến hết năm báo cáo:</w:t>
      </w:r>
      <w:r w:rsidRPr="001850BA">
        <w:rPr>
          <w:szCs w:val="28"/>
        </w:rPr>
        <w:tab/>
        <w:t xml:space="preserve"> (tấn, m</w:t>
      </w:r>
      <w:r w:rsidRPr="001850BA">
        <w:rPr>
          <w:szCs w:val="28"/>
          <w:vertAlign w:val="superscript"/>
        </w:rPr>
        <w:t>3</w:t>
      </w:r>
      <w:r w:rsidRPr="001850BA">
        <w:rPr>
          <w:szCs w:val="28"/>
        </w:rPr>
        <w:t>).</w:t>
      </w:r>
    </w:p>
    <w:p w14:paraId="6479F21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khoáng sản nguyên khai đưa vào chế biến (nếu có) trong năm báo cáo:(tấn, m</w:t>
      </w:r>
      <w:r w:rsidRPr="001850BA">
        <w:rPr>
          <w:szCs w:val="28"/>
          <w:vertAlign w:val="superscript"/>
        </w:rPr>
        <w:t>3</w:t>
      </w:r>
      <w:r w:rsidRPr="001850BA">
        <w:rPr>
          <w:szCs w:val="28"/>
        </w:rPr>
        <w:t>).</w:t>
      </w:r>
    </w:p>
    <w:p w14:paraId="3549778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trong tinh quặng hoặc sản phẩm thu được sau công đoạn chế biến (nếu có) trong năm báo cáo:</w:t>
      </w:r>
      <w:r w:rsidRPr="001850BA">
        <w:rPr>
          <w:szCs w:val="28"/>
        </w:rPr>
        <w:tab/>
        <w:t>(tấn, m</w:t>
      </w:r>
      <w:r w:rsidRPr="001850BA">
        <w:rPr>
          <w:szCs w:val="28"/>
          <w:vertAlign w:val="superscript"/>
        </w:rPr>
        <w:t>3</w:t>
      </w:r>
      <w:r w:rsidRPr="001850BA">
        <w:rPr>
          <w:szCs w:val="28"/>
        </w:rPr>
        <w:t>).</w:t>
      </w:r>
    </w:p>
    <w:p w14:paraId="5E7B7D1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lastRenderedPageBreak/>
        <w:t>- Khối lượng sản phẩm phụ thu hồi được (nếu có) trong năm báo cáo:</w:t>
      </w:r>
      <w:r w:rsidRPr="001850BA">
        <w:rPr>
          <w:szCs w:val="28"/>
        </w:rPr>
        <w:br/>
      </w:r>
      <w:r w:rsidRPr="001850BA">
        <w:rPr>
          <w:szCs w:val="28"/>
        </w:rPr>
        <w:tab/>
        <w:t>(tấn, m</w:t>
      </w:r>
      <w:r w:rsidRPr="001850BA">
        <w:rPr>
          <w:szCs w:val="28"/>
          <w:vertAlign w:val="superscript"/>
        </w:rPr>
        <w:t>3</w:t>
      </w:r>
      <w:r w:rsidRPr="001850BA">
        <w:rPr>
          <w:szCs w:val="28"/>
        </w:rPr>
        <w:t>).</w:t>
      </w:r>
    </w:p>
    <w:p w14:paraId="4279B4C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11. Tổng khối lượng khoáng sản đã tiêu thụ trong năm báo cáo:</w:t>
      </w:r>
      <w:r w:rsidRPr="001850BA">
        <w:rPr>
          <w:szCs w:val="28"/>
        </w:rPr>
        <w:tab/>
        <w:t xml:space="preserve"> (tấn, m</w:t>
      </w:r>
      <w:r w:rsidRPr="001850BA">
        <w:rPr>
          <w:szCs w:val="28"/>
          <w:vertAlign w:val="superscript"/>
        </w:rPr>
        <w:t>3</w:t>
      </w:r>
      <w:r w:rsidRPr="001850BA">
        <w:rPr>
          <w:szCs w:val="28"/>
        </w:rPr>
        <w:t>).</w:t>
      </w:r>
    </w:p>
    <w:p w14:paraId="52198B6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Trong đó, khối lượng khoáng sản đã xuất khẩu (nếu có):</w:t>
      </w:r>
      <w:r w:rsidRPr="001850BA">
        <w:rPr>
          <w:szCs w:val="28"/>
        </w:rPr>
        <w:tab/>
        <w:t>(tấn, m</w:t>
      </w:r>
      <w:r w:rsidRPr="001850BA">
        <w:rPr>
          <w:szCs w:val="28"/>
          <w:vertAlign w:val="superscript"/>
        </w:rPr>
        <w:t>3</w:t>
      </w:r>
      <w:r w:rsidRPr="001850BA">
        <w:rPr>
          <w:szCs w:val="28"/>
        </w:rPr>
        <w:t>).</w:t>
      </w:r>
    </w:p>
    <w:p w14:paraId="3905454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12. Giá thành khai thác trung bình trong năm báo cáo: </w:t>
      </w:r>
      <w:r w:rsidRPr="001850BA">
        <w:rPr>
          <w:szCs w:val="28"/>
        </w:rPr>
        <w:tab/>
        <w:t>(VND/tấn, m</w:t>
      </w:r>
      <w:r w:rsidRPr="001850BA">
        <w:rPr>
          <w:szCs w:val="28"/>
          <w:vertAlign w:val="superscript"/>
        </w:rPr>
        <w:t>3</w:t>
      </w:r>
      <w:r w:rsidRPr="001850BA">
        <w:rPr>
          <w:szCs w:val="28"/>
        </w:rPr>
        <w:t>).</w:t>
      </w:r>
    </w:p>
    <w:p w14:paraId="1A3FBFB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13. Tổng doanh thu trong năm báo cáo:</w:t>
      </w:r>
      <w:r w:rsidRPr="001850BA">
        <w:rPr>
          <w:szCs w:val="28"/>
        </w:rPr>
        <w:tab/>
        <w:t xml:space="preserve"> (VND).</w:t>
      </w:r>
    </w:p>
    <w:p w14:paraId="1AAA79D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14. Tiền ký quỹ phục hồi môi trường trong khai thác khoáng sản:</w:t>
      </w:r>
    </w:p>
    <w:p w14:paraId="1910127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Đã nộp trong năm báo cáo</w:t>
      </w:r>
      <w:r w:rsidRPr="001850BA">
        <w:rPr>
          <w:szCs w:val="28"/>
        </w:rPr>
        <w:tab/>
        <w:t>(VND).</w:t>
      </w:r>
    </w:p>
    <w:p w14:paraId="18A0C99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Đã nộp từ khi được cấp giấy phép khai thác khoáng sản đến hết năm báo cáo:</w:t>
      </w:r>
      <w:r w:rsidRPr="001850BA">
        <w:rPr>
          <w:szCs w:val="28"/>
        </w:rPr>
        <w:tab/>
        <w:t>(VND).</w:t>
      </w:r>
    </w:p>
    <w:p w14:paraId="6B61F9A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15. Nộp ngân sách Nhà nước trong năm báo cáo:</w:t>
      </w:r>
      <w:r w:rsidRPr="001850BA">
        <w:rPr>
          <w:szCs w:val="28"/>
        </w:rPr>
        <w:tab/>
        <w:t>(VND).</w:t>
      </w:r>
    </w:p>
    <w:p w14:paraId="28B328B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Trong đó: </w:t>
      </w:r>
    </w:p>
    <w:p w14:paraId="7C2D3B4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Thuế tài nguyên:</w:t>
      </w:r>
      <w:r w:rsidRPr="001850BA">
        <w:rPr>
          <w:szCs w:val="28"/>
        </w:rPr>
        <w:tab/>
        <w:t xml:space="preserve"> (VND).</w:t>
      </w:r>
    </w:p>
    <w:p w14:paraId="6E492F3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 Thuế xuất khẩu khoáng sản </w:t>
      </w:r>
      <w:r w:rsidRPr="001850BA">
        <w:rPr>
          <w:szCs w:val="28"/>
        </w:rPr>
        <w:tab/>
        <w:t>(VND).</w:t>
      </w:r>
    </w:p>
    <w:p w14:paraId="08A487C7"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Tiền cấp quyền khai thác khoáng sản:</w:t>
      </w:r>
      <w:r w:rsidRPr="001850BA">
        <w:rPr>
          <w:szCs w:val="28"/>
        </w:rPr>
        <w:tab/>
        <w:t xml:space="preserve"> (VND).</w:t>
      </w:r>
    </w:p>
    <w:p w14:paraId="2AF9A57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Phí bảo vệ môi trường trong khai thác khoáng sản:</w:t>
      </w:r>
      <w:r w:rsidRPr="001850BA">
        <w:rPr>
          <w:szCs w:val="28"/>
        </w:rPr>
        <w:tab/>
        <w:t xml:space="preserve"> (VND).</w:t>
      </w:r>
    </w:p>
    <w:p w14:paraId="464D038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Thuế bảo vệ môi trường:</w:t>
      </w:r>
      <w:r w:rsidRPr="001850BA">
        <w:rPr>
          <w:szCs w:val="28"/>
        </w:rPr>
        <w:tab/>
        <w:t>(VNĐ).</w:t>
      </w:r>
    </w:p>
    <w:p w14:paraId="138DD26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Tiền thuê đất:</w:t>
      </w:r>
      <w:r w:rsidRPr="001850BA">
        <w:rPr>
          <w:szCs w:val="28"/>
        </w:rPr>
        <w:tab/>
        <w:t>(VNĐ).</w:t>
      </w:r>
    </w:p>
    <w:p w14:paraId="42CC6F6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Khác (nếu có):</w:t>
      </w:r>
      <w:r w:rsidRPr="001850BA">
        <w:rPr>
          <w:szCs w:val="28"/>
        </w:rPr>
        <w:tab/>
        <w:t>(VND).</w:t>
      </w:r>
    </w:p>
    <w:p w14:paraId="37DAF460" w14:textId="77777777" w:rsidR="002C3E94" w:rsidRPr="001850BA" w:rsidRDefault="002C3E94" w:rsidP="002C3E94">
      <w:pPr>
        <w:tabs>
          <w:tab w:val="right" w:leader="dot" w:pos="9066"/>
        </w:tabs>
        <w:spacing w:before="120" w:after="120" w:line="264" w:lineRule="auto"/>
        <w:ind w:firstLine="709"/>
        <w:jc w:val="both"/>
        <w:rPr>
          <w:b/>
          <w:bCs/>
          <w:i/>
          <w:szCs w:val="28"/>
        </w:rPr>
      </w:pPr>
      <w:r w:rsidRPr="001850BA">
        <w:rPr>
          <w:b/>
          <w:bCs/>
          <w:i/>
          <w:szCs w:val="28"/>
        </w:rPr>
        <w:t>C. Thông tin thăm dò nâng cấp trữ lượng khoáng sản (nếu có)</w:t>
      </w:r>
    </w:p>
    <w:p w14:paraId="65DDC98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Tổng số hào:</w:t>
      </w:r>
      <w:r w:rsidRPr="001850BA">
        <w:rPr>
          <w:szCs w:val="28"/>
        </w:rPr>
        <w:tab/>
        <w:t>m</w:t>
      </w:r>
      <w:r w:rsidRPr="001850BA">
        <w:rPr>
          <w:szCs w:val="28"/>
          <w:vertAlign w:val="superscript"/>
        </w:rPr>
        <w:t>3</w:t>
      </w:r>
      <w:r w:rsidRPr="001850BA">
        <w:rPr>
          <w:szCs w:val="28"/>
        </w:rPr>
        <w:t>/cái.</w:t>
      </w:r>
    </w:p>
    <w:p w14:paraId="088A661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Tổng số giếng:</w:t>
      </w:r>
      <w:r w:rsidRPr="001850BA">
        <w:rPr>
          <w:szCs w:val="28"/>
        </w:rPr>
        <w:tab/>
        <w:t xml:space="preserve"> m/cái.</w:t>
      </w:r>
    </w:p>
    <w:p w14:paraId="407C475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Tổng số lỗ khoan:</w:t>
      </w:r>
      <w:r w:rsidRPr="001850BA">
        <w:rPr>
          <w:szCs w:val="28"/>
        </w:rPr>
        <w:tab/>
        <w:t xml:space="preserve"> m/lỗ khoan.</w:t>
      </w:r>
    </w:p>
    <w:p w14:paraId="7AC9C88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Các loại mẫu đã lấy: ......... mẫu trọng sa, ......... mẫu hóa cơ bản, ......... mẫu nung luyện, ......... mẫu HTNT.</w:t>
      </w:r>
    </w:p>
    <w:p w14:paraId="2A1E701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Kết quả phân tích mẫu bổ sung (nếu có, kể cả mẫu thăm dò nâng cấp).</w:t>
      </w:r>
    </w:p>
    <w:p w14:paraId="6CBEA07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Số lượng mẫu:</w:t>
      </w:r>
      <w:r w:rsidRPr="001850BA">
        <w:rPr>
          <w:szCs w:val="28"/>
        </w:rPr>
        <w:tab/>
        <w:t xml:space="preserve"> mẫu.</w:t>
      </w:r>
    </w:p>
    <w:p w14:paraId="681F7A2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Vị trí đã lấy mẫu (trong, ngoài thân khoáng, vách, trụ, bãi thải...):</w:t>
      </w:r>
      <w:r w:rsidRPr="001850BA">
        <w:rPr>
          <w:szCs w:val="28"/>
        </w:rPr>
        <w:tab/>
        <w:t>.</w:t>
      </w:r>
    </w:p>
    <w:p w14:paraId="1A9D301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Kết quả phân tích (ghi theo phiếu kết quả của Phòng thí nghiệm):</w:t>
      </w:r>
      <w:r w:rsidRPr="001850BA">
        <w:rPr>
          <w:szCs w:val="28"/>
        </w:rPr>
        <w:tab/>
      </w:r>
    </w:p>
    <w:p w14:paraId="1B4B8022" w14:textId="77777777" w:rsidR="002C3E94" w:rsidRPr="001850BA" w:rsidRDefault="002C3E94" w:rsidP="002C3E94">
      <w:pPr>
        <w:tabs>
          <w:tab w:val="right" w:leader="dot" w:pos="9066"/>
        </w:tabs>
        <w:spacing w:before="120" w:after="120" w:line="264" w:lineRule="auto"/>
        <w:ind w:firstLine="709"/>
        <w:jc w:val="both"/>
        <w:rPr>
          <w:b/>
          <w:bCs/>
          <w:i/>
          <w:szCs w:val="28"/>
        </w:rPr>
      </w:pPr>
      <w:r w:rsidRPr="001850BA">
        <w:rPr>
          <w:b/>
          <w:bCs/>
          <w:i/>
          <w:szCs w:val="28"/>
        </w:rPr>
        <w:lastRenderedPageBreak/>
        <w:t>D. Tình hình thực hiện trách nhiệm đối với cộng đồng nơi khai thác</w:t>
      </w:r>
    </w:p>
    <w:p w14:paraId="3A7F69A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Công tác bồi thường, hỗ trợ tái định cư cho tổ chức, cá nhân đang sử dụng đất bị thu hồi để thực hiện dự án khai thác khoáng sản (nếu có):</w:t>
      </w:r>
      <w:r w:rsidRPr="001850BA">
        <w:rPr>
          <w:szCs w:val="28"/>
        </w:rPr>
        <w:tab/>
        <w:t>.</w:t>
      </w:r>
    </w:p>
    <w:p w14:paraId="4504E237"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Số lao động sử dụng (ghi rõ số lao động là người địa phương tại xã nơi có hoạt động khai thác khoáng sản) và thu nhập bình quân/năm</w:t>
      </w:r>
      <w:r w:rsidRPr="001850BA">
        <w:rPr>
          <w:szCs w:val="28"/>
        </w:rPr>
        <w:tab/>
        <w:t>.</w:t>
      </w:r>
    </w:p>
    <w:p w14:paraId="67673AC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Xây dựng hạ tầng kỹ thuật (đường sá, cầu cống...), (nếu có)</w:t>
      </w:r>
      <w:r w:rsidRPr="001850BA">
        <w:rPr>
          <w:szCs w:val="28"/>
        </w:rPr>
        <w:tab/>
        <w:t>.</w:t>
      </w:r>
    </w:p>
    <w:p w14:paraId="7E48077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Xây dựng công trình công cộng (trường học, nhà trẻ……),  (nếu có)</w:t>
      </w:r>
      <w:r w:rsidRPr="001850BA">
        <w:rPr>
          <w:szCs w:val="28"/>
        </w:rPr>
        <w:tab/>
        <w:t>.</w:t>
      </w:r>
    </w:p>
    <w:p w14:paraId="2C5257A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Biện pháp giảm thiểu ô nhiễm môi trường đã áp dụng trong khai thác, giải pháp phục hồi môi trường sau khai thác:</w:t>
      </w:r>
      <w:r w:rsidRPr="001850BA">
        <w:rPr>
          <w:szCs w:val="28"/>
        </w:rPr>
        <w:tab/>
      </w:r>
    </w:p>
    <w:p w14:paraId="6DF8DD1B"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D. Đánh giá chung</w:t>
      </w:r>
    </w:p>
    <w:p w14:paraId="7F474D4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Đánh giá về việc thay đổi (tăng, giảm) trữ lượng khoáng sản theo số liệu thực tế khai thác tại mỏ trong kỳ báo cáo so với kết quả thăm dò, thăm dò bổ sung (nếu có):</w:t>
      </w:r>
    </w:p>
    <w:p w14:paraId="6D6D1314" w14:textId="77777777" w:rsidR="002C3E94" w:rsidRPr="001850BA" w:rsidRDefault="002C3E94" w:rsidP="002C3E94">
      <w:pPr>
        <w:spacing w:before="120" w:after="120" w:line="264" w:lineRule="auto"/>
        <w:ind w:firstLine="709"/>
        <w:jc w:val="both"/>
        <w:rPr>
          <w:szCs w:val="28"/>
        </w:rPr>
      </w:pPr>
      <w:r w:rsidRPr="001850BA">
        <w:rPr>
          <w:szCs w:val="28"/>
        </w:rPr>
        <w:t xml:space="preserve">- Đánh giá, giải trình làm rõ thông tin về sự tăng, giảm trữ lượng, chất lượng khoáng sản (chiều dày thân khoáng tăng, giảm; hàm lượng có ích cao, thấp hơn so với kỳ báo cáo trước hoặc so với dự án khai thác). </w:t>
      </w:r>
    </w:p>
    <w:p w14:paraId="0C81E892" w14:textId="77777777" w:rsidR="002C3E94" w:rsidRPr="001850BA" w:rsidRDefault="002C3E94" w:rsidP="002C3E94">
      <w:pPr>
        <w:spacing w:before="120" w:after="120" w:line="264" w:lineRule="auto"/>
        <w:ind w:firstLine="709"/>
        <w:jc w:val="both"/>
        <w:rPr>
          <w:szCs w:val="28"/>
        </w:rPr>
      </w:pPr>
      <w:r w:rsidRPr="001850BA">
        <w:rPr>
          <w:szCs w:val="28"/>
        </w:rPr>
        <w:t xml:space="preserve">- Xác định rõ trữ lượng, chất lượng khoáng sản đã thay đổi (tăng, giảm) như thế nào so với kết quả thăm dò, thăm dò bổ sung (nếu có). </w:t>
      </w:r>
    </w:p>
    <w:p w14:paraId="6EC3D7B8" w14:textId="77777777" w:rsidR="002C3E94" w:rsidRPr="001850BA" w:rsidRDefault="002C3E94" w:rsidP="002C3E94">
      <w:pPr>
        <w:spacing w:before="120" w:after="120" w:line="264" w:lineRule="auto"/>
        <w:ind w:firstLine="709"/>
        <w:jc w:val="both"/>
        <w:rPr>
          <w:szCs w:val="28"/>
        </w:rPr>
      </w:pPr>
      <w:r w:rsidRPr="001850BA">
        <w:rPr>
          <w:szCs w:val="28"/>
        </w:rPr>
        <w:t>- Đánh giá khả năng trữ lượng khoáng sản thực tế tại mỏ có xu hướng cao hơn hay thấp hơn trữ lượng được phép khai thác.</w:t>
      </w:r>
    </w:p>
    <w:p w14:paraId="6A378DE6" w14:textId="77777777" w:rsidR="002C3E94" w:rsidRPr="001850BA" w:rsidRDefault="002C3E94" w:rsidP="002C3E94">
      <w:pPr>
        <w:spacing w:before="120" w:after="120" w:line="264" w:lineRule="auto"/>
        <w:ind w:firstLine="709"/>
        <w:jc w:val="both"/>
        <w:rPr>
          <w:szCs w:val="28"/>
        </w:rPr>
      </w:pPr>
      <w:r w:rsidRPr="001850BA">
        <w:rPr>
          <w:szCs w:val="28"/>
        </w:rPr>
        <w:t>- Các báo cáo, tài liệu, bảng biểu kèm theo chứng minh cho các nhận định.</w:t>
      </w:r>
    </w:p>
    <w:p w14:paraId="704BABA9" w14:textId="77777777" w:rsidR="002C3E94" w:rsidRPr="001850BA" w:rsidRDefault="002C3E94" w:rsidP="002C3E94">
      <w:pPr>
        <w:tabs>
          <w:tab w:val="right" w:leader="dot" w:pos="8640"/>
        </w:tabs>
        <w:spacing w:before="120" w:after="120" w:line="264" w:lineRule="auto"/>
        <w:ind w:firstLine="709"/>
        <w:jc w:val="both"/>
        <w:rPr>
          <w:szCs w:val="28"/>
        </w:rPr>
      </w:pPr>
      <w:r w:rsidRPr="001850BA">
        <w:rPr>
          <w:szCs w:val="28"/>
        </w:rPr>
        <w:t xml:space="preserve">2. Đánh giá về việc áp dụng công nghệ, thiết bị khai thác trong thực tế. </w:t>
      </w:r>
    </w:p>
    <w:p w14:paraId="22055CF2" w14:textId="77777777" w:rsidR="002C3E94" w:rsidRPr="001850BA" w:rsidRDefault="002C3E94" w:rsidP="002C3E94">
      <w:pPr>
        <w:tabs>
          <w:tab w:val="right" w:leader="dot" w:pos="8640"/>
        </w:tabs>
        <w:spacing w:before="120" w:after="120" w:line="264" w:lineRule="auto"/>
        <w:ind w:firstLine="709"/>
        <w:jc w:val="both"/>
        <w:rPr>
          <w:b/>
          <w:iCs/>
          <w:szCs w:val="28"/>
        </w:rPr>
      </w:pPr>
      <w:r w:rsidRPr="001850BA">
        <w:rPr>
          <w:b/>
          <w:iCs/>
          <w:szCs w:val="28"/>
        </w:rPr>
        <w:t>II.2. Giấy phép khai thác khoáng sản số:……. ngày...... tháng....... năm………..; được gia hạn (điều chỉnh) theo Giấy phép (Quyết định) số:……. ngày...... tháng....... năm………..</w:t>
      </w:r>
    </w:p>
    <w:p w14:paraId="42CB6EC7" w14:textId="77777777" w:rsidR="002C3E94" w:rsidRPr="001850BA" w:rsidRDefault="002C3E94" w:rsidP="002C3E94">
      <w:pPr>
        <w:tabs>
          <w:tab w:val="right" w:leader="dot" w:pos="8640"/>
        </w:tabs>
        <w:spacing w:before="120" w:after="120" w:line="264" w:lineRule="auto"/>
        <w:ind w:firstLine="709"/>
        <w:jc w:val="both"/>
        <w:rPr>
          <w:szCs w:val="28"/>
        </w:rPr>
      </w:pPr>
      <w:r w:rsidRPr="001850BA">
        <w:rPr>
          <w:szCs w:val="28"/>
        </w:rPr>
        <w:t>Nội dung báo cáo như Mục II.1 nêu trên</w:t>
      </w:r>
    </w:p>
    <w:p w14:paraId="1165B15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055149C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1A87EB6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6B5D8F6C"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III. ĐỀ XUẤT, KIẾN NGHỊ</w:t>
      </w:r>
    </w:p>
    <w:p w14:paraId="7F54225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59B714A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lastRenderedPageBreak/>
        <w:tab/>
      </w:r>
    </w:p>
    <w:p w14:paraId="5F9F9CB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094CCB3E" w14:textId="77777777" w:rsidR="002C3E94" w:rsidRPr="001850BA" w:rsidRDefault="002C3E94" w:rsidP="002C3E94">
      <w:pPr>
        <w:tabs>
          <w:tab w:val="right" w:leader="dot" w:pos="8640"/>
        </w:tabs>
        <w:spacing w:before="120"/>
      </w:pPr>
    </w:p>
    <w:tbl>
      <w:tblPr>
        <w:tblW w:w="0" w:type="auto"/>
        <w:tblLook w:val="0000" w:firstRow="0" w:lastRow="0" w:firstColumn="0" w:lastColumn="0" w:noHBand="0" w:noVBand="0"/>
      </w:tblPr>
      <w:tblGrid>
        <w:gridCol w:w="4428"/>
        <w:gridCol w:w="4428"/>
      </w:tblGrid>
      <w:tr w:rsidR="002C3E94" w:rsidRPr="001850BA" w14:paraId="378E0236" w14:textId="77777777" w:rsidTr="0080513C">
        <w:tc>
          <w:tcPr>
            <w:tcW w:w="4428" w:type="dxa"/>
          </w:tcPr>
          <w:p w14:paraId="621DAF10" w14:textId="77777777" w:rsidR="002C3E94" w:rsidRPr="001850BA" w:rsidRDefault="002C3E94" w:rsidP="0080513C">
            <w:pPr>
              <w:spacing w:before="120"/>
              <w:rPr>
                <w:szCs w:val="28"/>
              </w:rPr>
            </w:pPr>
          </w:p>
        </w:tc>
        <w:tc>
          <w:tcPr>
            <w:tcW w:w="4428" w:type="dxa"/>
          </w:tcPr>
          <w:p w14:paraId="27D1D2BA" w14:textId="77777777" w:rsidR="002C3E94" w:rsidRPr="001850BA" w:rsidRDefault="002C3E94" w:rsidP="0080513C">
            <w:pPr>
              <w:spacing w:before="120"/>
              <w:jc w:val="center"/>
              <w:rPr>
                <w:szCs w:val="28"/>
              </w:rPr>
            </w:pPr>
            <w:r w:rsidRPr="001850BA">
              <w:rPr>
                <w:b/>
                <w:szCs w:val="28"/>
              </w:rPr>
              <w:t>Tổ chức, cá nhân</w:t>
            </w:r>
            <w:r w:rsidRPr="001850BA">
              <w:rPr>
                <w:b/>
                <w:szCs w:val="28"/>
              </w:rPr>
              <w:br/>
            </w:r>
            <w:r w:rsidRPr="001850BA">
              <w:rPr>
                <w:i/>
                <w:iCs/>
                <w:szCs w:val="28"/>
              </w:rPr>
              <w:t>(Ký tên, đóng dấu)</w:t>
            </w:r>
          </w:p>
        </w:tc>
      </w:tr>
    </w:tbl>
    <w:p w14:paraId="5DF7A6E2" w14:textId="77777777" w:rsidR="002C3E94" w:rsidRPr="001850BA" w:rsidRDefault="002C3E94" w:rsidP="002C3E94"/>
    <w:p w14:paraId="00CA2112" w14:textId="77777777" w:rsidR="002C3E94" w:rsidRPr="001850BA" w:rsidRDefault="002C3E94" w:rsidP="002C3E94"/>
    <w:p w14:paraId="65635168" w14:textId="77777777" w:rsidR="002C3E94" w:rsidRPr="001850BA" w:rsidRDefault="002C3E94" w:rsidP="002C3E94"/>
    <w:p w14:paraId="2E36E085" w14:textId="77777777" w:rsidR="002C3E94" w:rsidRPr="001850BA" w:rsidRDefault="002C3E94" w:rsidP="002C3E94"/>
    <w:p w14:paraId="0A50162D" w14:textId="77777777" w:rsidR="002C3E94" w:rsidRPr="001850BA" w:rsidRDefault="002C3E94" w:rsidP="002C3E94"/>
    <w:p w14:paraId="3D6F773E" w14:textId="77777777" w:rsidR="002C3E94" w:rsidRPr="001850BA" w:rsidRDefault="002C3E94" w:rsidP="002C3E94"/>
    <w:p w14:paraId="783E5685" w14:textId="77777777" w:rsidR="002C3E94" w:rsidRPr="001850BA" w:rsidRDefault="002C3E94" w:rsidP="002C3E94"/>
    <w:p w14:paraId="0A8A13B9" w14:textId="77777777" w:rsidR="002C3E94" w:rsidRPr="001850BA" w:rsidRDefault="002C3E94" w:rsidP="002C3E94"/>
    <w:p w14:paraId="6E2346CB" w14:textId="77777777" w:rsidR="002C3E94" w:rsidRPr="001850BA" w:rsidRDefault="002C3E94" w:rsidP="002C3E94"/>
    <w:p w14:paraId="5A5FC87D" w14:textId="77777777" w:rsidR="002C3E94" w:rsidRDefault="002C3E94" w:rsidP="002C3E94">
      <w:pPr>
        <w:spacing w:line="278" w:lineRule="auto"/>
        <w:rPr>
          <w:b/>
          <w:bCs/>
          <w:szCs w:val="28"/>
        </w:rPr>
      </w:pPr>
      <w:r>
        <w:rPr>
          <w:b/>
          <w:bCs/>
          <w:szCs w:val="28"/>
        </w:rPr>
        <w:br w:type="page"/>
      </w:r>
    </w:p>
    <w:p w14:paraId="279B4F3C" w14:textId="77777777" w:rsidR="002C3E94" w:rsidRPr="001850BA" w:rsidRDefault="002C3E94" w:rsidP="002C3E94">
      <w:pPr>
        <w:spacing w:before="240" w:after="120" w:line="264" w:lineRule="auto"/>
        <w:jc w:val="center"/>
        <w:rPr>
          <w:b/>
          <w:bCs/>
          <w:szCs w:val="28"/>
        </w:rPr>
      </w:pPr>
      <w:r w:rsidRPr="001850BA">
        <w:rPr>
          <w:b/>
          <w:bCs/>
          <w:szCs w:val="28"/>
        </w:rPr>
        <w:lastRenderedPageBreak/>
        <w:t>Bảng số 01. Kết quả thống kê, kiểm kê trữ lượng khoáng sản rắn</w:t>
      </w:r>
      <w:r w:rsidRPr="001850BA">
        <w:rPr>
          <w:b/>
          <w:bCs/>
          <w:szCs w:val="28"/>
        </w:rPr>
        <w:br/>
        <w:t>mỏ ......(</w:t>
      </w:r>
      <w:r w:rsidRPr="001850BA">
        <w:rPr>
          <w:b/>
          <w:bCs/>
          <w:i/>
          <w:szCs w:val="28"/>
        </w:rPr>
        <w:t>tên mỏ</w:t>
      </w:r>
      <w:r w:rsidRPr="001850BA">
        <w:rPr>
          <w:b/>
          <w:bCs/>
          <w:szCs w:val="28"/>
        </w:rPr>
        <w:t xml:space="preserve">)……, </w:t>
      </w:r>
      <w:r w:rsidRPr="001850BA">
        <w:rPr>
          <w:b/>
          <w:szCs w:val="28"/>
        </w:rPr>
        <w:t>……(</w:t>
      </w:r>
      <w:r w:rsidRPr="001850BA">
        <w:rPr>
          <w:b/>
          <w:i/>
          <w:szCs w:val="28"/>
        </w:rPr>
        <w:t>tên cấp xã</w:t>
      </w:r>
      <w:r w:rsidRPr="001850BA">
        <w:rPr>
          <w:b/>
          <w:szCs w:val="28"/>
        </w:rPr>
        <w:t>)…….., ……(</w:t>
      </w:r>
      <w:r w:rsidRPr="001850BA">
        <w:rPr>
          <w:b/>
          <w:i/>
          <w:szCs w:val="28"/>
        </w:rPr>
        <w:t>tên cấp tỉnh</w:t>
      </w:r>
      <w:r w:rsidRPr="001850BA">
        <w:rPr>
          <w:b/>
          <w:szCs w:val="28"/>
        </w:rPr>
        <w:t>)……</w:t>
      </w:r>
      <w:r w:rsidRPr="001850BA">
        <w:rPr>
          <w:b/>
          <w:bCs/>
          <w:szCs w:val="28"/>
        </w:rPr>
        <w:t xml:space="preserve"> </w:t>
      </w:r>
      <w:r w:rsidRPr="001850BA">
        <w:rPr>
          <w:b/>
          <w:bCs/>
          <w:szCs w:val="28"/>
        </w:rPr>
        <w:br/>
        <w:t xml:space="preserve">tính đến ngày... tháng... năm... </w:t>
      </w:r>
      <w:r w:rsidRPr="001850BA">
        <w:rPr>
          <w:b/>
          <w:bCs/>
          <w:szCs w:val="28"/>
        </w:rPr>
        <w:br/>
        <w:t>(Giấy phép khai thác số: .../GP-... ngày... của....)</w:t>
      </w:r>
    </w:p>
    <w:tbl>
      <w:tblPr>
        <w:tblW w:w="5000" w:type="pct"/>
        <w:tblCellMar>
          <w:left w:w="0" w:type="dxa"/>
          <w:right w:w="0" w:type="dxa"/>
        </w:tblCellMar>
        <w:tblLook w:val="0000" w:firstRow="0" w:lastRow="0" w:firstColumn="0" w:lastColumn="0" w:noHBand="0" w:noVBand="0"/>
      </w:tblPr>
      <w:tblGrid>
        <w:gridCol w:w="628"/>
        <w:gridCol w:w="3983"/>
        <w:gridCol w:w="832"/>
        <w:gridCol w:w="1697"/>
        <w:gridCol w:w="1280"/>
        <w:gridCol w:w="965"/>
      </w:tblGrid>
      <w:tr w:rsidR="002C3E94" w:rsidRPr="001850BA" w14:paraId="2E8B7B18"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C3B72E3" w14:textId="77777777" w:rsidR="002C3E94" w:rsidRPr="001850BA" w:rsidRDefault="002C3E94" w:rsidP="0080513C">
            <w:pPr>
              <w:spacing w:before="120" w:after="120" w:line="264" w:lineRule="auto"/>
              <w:jc w:val="center"/>
              <w:rPr>
                <w:szCs w:val="28"/>
              </w:rPr>
            </w:pPr>
            <w:r w:rsidRPr="001850BA">
              <w:rPr>
                <w:b/>
                <w:bCs/>
                <w:szCs w:val="28"/>
              </w:rPr>
              <w:t>STT</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FB329E2" w14:textId="77777777" w:rsidR="002C3E94" w:rsidRPr="001850BA" w:rsidRDefault="002C3E94" w:rsidP="0080513C">
            <w:pPr>
              <w:spacing w:before="120" w:after="120" w:line="264" w:lineRule="auto"/>
              <w:jc w:val="center"/>
              <w:rPr>
                <w:szCs w:val="28"/>
              </w:rPr>
            </w:pPr>
            <w:r w:rsidRPr="001850BA">
              <w:rPr>
                <w:b/>
                <w:bCs/>
                <w:szCs w:val="28"/>
              </w:rPr>
              <w:t>Danh mục</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75A9E83" w14:textId="77777777" w:rsidR="002C3E94" w:rsidRPr="001850BA" w:rsidRDefault="002C3E94" w:rsidP="0080513C">
            <w:pPr>
              <w:spacing w:before="120" w:after="120" w:line="264" w:lineRule="auto"/>
              <w:jc w:val="center"/>
              <w:rPr>
                <w:szCs w:val="28"/>
              </w:rPr>
            </w:pPr>
            <w:r w:rsidRPr="001850BA">
              <w:rPr>
                <w:b/>
                <w:bCs/>
                <w:szCs w:val="28"/>
              </w:rPr>
              <w:t>Đơn vị tính</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A7FF881" w14:textId="77777777" w:rsidR="002C3E94" w:rsidRPr="001850BA" w:rsidRDefault="002C3E94" w:rsidP="0080513C">
            <w:pPr>
              <w:spacing w:before="120" w:after="120" w:line="264" w:lineRule="auto"/>
              <w:jc w:val="center"/>
              <w:rPr>
                <w:szCs w:val="28"/>
              </w:rPr>
            </w:pPr>
            <w:r w:rsidRPr="001850BA">
              <w:rPr>
                <w:b/>
                <w:bCs/>
                <w:szCs w:val="28"/>
              </w:rPr>
              <w:t>Theo giấy phép/báo cáo kết quả thăm dò</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A6D62E0" w14:textId="77777777" w:rsidR="002C3E94" w:rsidRPr="001850BA" w:rsidRDefault="002C3E94" w:rsidP="0080513C">
            <w:pPr>
              <w:spacing w:before="120" w:after="120" w:line="264" w:lineRule="auto"/>
              <w:jc w:val="center"/>
              <w:rPr>
                <w:szCs w:val="28"/>
              </w:rPr>
            </w:pPr>
            <w:r w:rsidRPr="001850BA">
              <w:rPr>
                <w:b/>
                <w:bCs/>
                <w:szCs w:val="28"/>
              </w:rPr>
              <w:t>Theo thực tế tại mỏ</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6177086F" w14:textId="77777777" w:rsidR="002C3E94" w:rsidRPr="001850BA" w:rsidRDefault="002C3E94" w:rsidP="0080513C">
            <w:pPr>
              <w:spacing w:before="120" w:after="120" w:line="264" w:lineRule="auto"/>
              <w:jc w:val="center"/>
              <w:rPr>
                <w:szCs w:val="28"/>
              </w:rPr>
            </w:pPr>
            <w:r w:rsidRPr="001850BA">
              <w:rPr>
                <w:b/>
                <w:bCs/>
                <w:szCs w:val="28"/>
              </w:rPr>
              <w:t>Ghi chú</w:t>
            </w:r>
          </w:p>
        </w:tc>
      </w:tr>
      <w:tr w:rsidR="002C3E94" w:rsidRPr="001850BA" w14:paraId="37050D52"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7FE095B" w14:textId="77777777" w:rsidR="002C3E94" w:rsidRPr="001850BA" w:rsidRDefault="002C3E94" w:rsidP="0080513C">
            <w:pPr>
              <w:spacing w:before="120" w:after="120" w:line="264" w:lineRule="auto"/>
              <w:jc w:val="center"/>
              <w:rPr>
                <w:szCs w:val="28"/>
              </w:rPr>
            </w:pPr>
            <w:r w:rsidRPr="001850BA">
              <w:rPr>
                <w:b/>
                <w:bCs/>
                <w:szCs w:val="28"/>
              </w:rPr>
              <w:t>1</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7B9C665" w14:textId="77777777" w:rsidR="002C3E94" w:rsidRPr="001850BA" w:rsidRDefault="002C3E94" w:rsidP="0080513C">
            <w:pPr>
              <w:spacing w:before="120" w:after="120" w:line="264" w:lineRule="auto"/>
              <w:rPr>
                <w:szCs w:val="28"/>
              </w:rPr>
            </w:pPr>
            <w:r w:rsidRPr="001850BA">
              <w:rPr>
                <w:b/>
                <w:bCs/>
                <w:szCs w:val="28"/>
              </w:rPr>
              <w:t>Chỉ tiêu tính trữ lượng</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CFCDE78"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BEF69E7"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ABE8143"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19719F9D"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01FFECEE"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DCE0F9"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FAF96A9" w14:textId="77777777" w:rsidR="002C3E94" w:rsidRPr="001850BA" w:rsidRDefault="002C3E94" w:rsidP="0080513C">
            <w:pPr>
              <w:spacing w:before="120" w:after="120" w:line="264" w:lineRule="auto"/>
              <w:rPr>
                <w:szCs w:val="28"/>
              </w:rPr>
            </w:pPr>
            <w:r w:rsidRPr="001850BA">
              <w:rPr>
                <w:szCs w:val="28"/>
              </w:rPr>
              <w:t>Hàm lượng biên</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E33A1F2"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DD87E8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57A008B"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4739AA2"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73C29F6"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2312327"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21E6DF4" w14:textId="77777777" w:rsidR="002C3E94" w:rsidRPr="001850BA" w:rsidRDefault="002C3E94" w:rsidP="0080513C">
            <w:pPr>
              <w:spacing w:before="120" w:after="120" w:line="264" w:lineRule="auto"/>
              <w:rPr>
                <w:szCs w:val="28"/>
              </w:rPr>
            </w:pPr>
            <w:r w:rsidRPr="001850BA">
              <w:rPr>
                <w:szCs w:val="28"/>
              </w:rPr>
              <w:t>Hàm lượng công nghiệp tối thiểu</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46D11DE"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7533E87"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F928275"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52A38BEF"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DF9C20C"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A22AFEA"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FC36CE9" w14:textId="77777777" w:rsidR="002C3E94" w:rsidRPr="001850BA" w:rsidRDefault="002C3E94" w:rsidP="0080513C">
            <w:pPr>
              <w:spacing w:before="120" w:after="120" w:line="264" w:lineRule="auto"/>
              <w:rPr>
                <w:szCs w:val="28"/>
              </w:rPr>
            </w:pPr>
            <w:r w:rsidRPr="001850BA">
              <w:rPr>
                <w:szCs w:val="28"/>
              </w:rPr>
              <w:t>Chiều dày thân khoáng tối thiểu</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7361CBB"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1F915F7"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BCC6B04"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C323A77"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CCD59E3"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195FF88"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278CE96" w14:textId="77777777" w:rsidR="002C3E94" w:rsidRPr="001850BA" w:rsidRDefault="002C3E94" w:rsidP="0080513C">
            <w:pPr>
              <w:spacing w:before="120" w:after="120" w:line="264" w:lineRule="auto"/>
              <w:rPr>
                <w:szCs w:val="28"/>
              </w:rPr>
            </w:pPr>
            <w:r w:rsidRPr="001850BA">
              <w:rPr>
                <w:szCs w:val="28"/>
              </w:rPr>
              <w:t>Chiều dày lớp kẹp</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F9A2397"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7541C3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0CA5075"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6C7D4502"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C073205"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CFE17BC"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AE1389A" w14:textId="77777777" w:rsidR="002C3E94" w:rsidRPr="001850BA" w:rsidRDefault="002C3E94" w:rsidP="0080513C">
            <w:pPr>
              <w:spacing w:before="120" w:after="120" w:line="264" w:lineRule="auto"/>
              <w:rPr>
                <w:szCs w:val="28"/>
              </w:rPr>
            </w:pPr>
            <w:r w:rsidRPr="001850BA">
              <w:rPr>
                <w:szCs w:val="28"/>
              </w:rPr>
              <w:t>Hệ số bốc đất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D453359"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2CFE18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C0AFB96"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C628EA6"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76E0A3F"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B16E11B"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C682E0" w14:textId="77777777" w:rsidR="002C3E94" w:rsidRPr="001850BA" w:rsidRDefault="002C3E94" w:rsidP="0080513C">
            <w:pPr>
              <w:spacing w:before="120" w:after="120" w:line="264" w:lineRule="auto"/>
              <w:rPr>
                <w:szCs w:val="28"/>
              </w:rPr>
            </w:pPr>
            <w:r w:rsidRPr="001850BA">
              <w:rPr>
                <w:szCs w:val="28"/>
              </w:rPr>
              <w: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597C2CF"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A196D9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C8D42F2"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724E0DA3"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BAF6E73"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38BD93F" w14:textId="77777777" w:rsidR="002C3E94" w:rsidRPr="001850BA" w:rsidRDefault="002C3E94" w:rsidP="0080513C">
            <w:pPr>
              <w:spacing w:before="120" w:after="120" w:line="264" w:lineRule="auto"/>
              <w:jc w:val="center"/>
              <w:rPr>
                <w:szCs w:val="28"/>
              </w:rPr>
            </w:pPr>
            <w:r w:rsidRPr="001850BA">
              <w:rPr>
                <w:b/>
                <w:bCs/>
                <w:szCs w:val="28"/>
              </w:rPr>
              <w:t>2</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71A0EDD" w14:textId="77777777" w:rsidR="002C3E94" w:rsidRPr="001850BA" w:rsidRDefault="002C3E94" w:rsidP="0080513C">
            <w:pPr>
              <w:spacing w:before="120" w:after="120" w:line="264" w:lineRule="auto"/>
              <w:rPr>
                <w:szCs w:val="28"/>
              </w:rPr>
            </w:pPr>
            <w:r w:rsidRPr="001850BA">
              <w:rPr>
                <w:b/>
                <w:bCs/>
                <w:szCs w:val="28"/>
              </w:rPr>
              <w:t>Phương pháp tính trữ lượng</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DB93157" w14:textId="77777777" w:rsidR="002C3E94" w:rsidRPr="001850BA" w:rsidRDefault="002C3E94" w:rsidP="0080513C">
            <w:pPr>
              <w:spacing w:before="120" w:after="120" w:line="264" w:lineRule="auto"/>
              <w:jc w:val="center"/>
              <w:rPr>
                <w:szCs w:val="28"/>
              </w:rPr>
            </w:pPr>
            <w:r w:rsidRPr="001850BA">
              <w:rPr>
                <w:b/>
                <w:bCs/>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4A6B698" w14:textId="77777777" w:rsidR="002C3E94" w:rsidRPr="001850BA" w:rsidRDefault="002C3E94" w:rsidP="0080513C">
            <w:pPr>
              <w:spacing w:before="120" w:after="120" w:line="264" w:lineRule="auto"/>
              <w:jc w:val="center"/>
              <w:rPr>
                <w:szCs w:val="28"/>
              </w:rPr>
            </w:pPr>
            <w:r w:rsidRPr="001850BA">
              <w:rPr>
                <w:b/>
                <w:bCs/>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AB78C7C" w14:textId="77777777" w:rsidR="002C3E94" w:rsidRPr="001850BA" w:rsidRDefault="002C3E94" w:rsidP="0080513C">
            <w:pPr>
              <w:spacing w:before="120" w:after="120" w:line="264" w:lineRule="auto"/>
              <w:jc w:val="center"/>
              <w:rPr>
                <w:szCs w:val="28"/>
              </w:rPr>
            </w:pPr>
            <w:r w:rsidRPr="001850BA">
              <w:rPr>
                <w:b/>
                <w:bCs/>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3E952B6B" w14:textId="77777777" w:rsidR="002C3E94" w:rsidRPr="001850BA" w:rsidRDefault="002C3E94" w:rsidP="0080513C">
            <w:pPr>
              <w:spacing w:before="120" w:after="120" w:line="264" w:lineRule="auto"/>
              <w:jc w:val="center"/>
              <w:rPr>
                <w:szCs w:val="28"/>
              </w:rPr>
            </w:pPr>
            <w:r w:rsidRPr="001850BA">
              <w:rPr>
                <w:b/>
                <w:bCs/>
                <w:szCs w:val="28"/>
              </w:rPr>
              <w:t> </w:t>
            </w:r>
          </w:p>
        </w:tc>
      </w:tr>
      <w:tr w:rsidR="002C3E94" w:rsidRPr="001850BA" w14:paraId="054D0F0D"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42D3607" w14:textId="77777777" w:rsidR="002C3E94" w:rsidRPr="001850BA" w:rsidRDefault="002C3E94" w:rsidP="0080513C">
            <w:pPr>
              <w:spacing w:before="120" w:after="120" w:line="264" w:lineRule="auto"/>
              <w:jc w:val="center"/>
              <w:rPr>
                <w:szCs w:val="28"/>
              </w:rPr>
            </w:pPr>
            <w:r w:rsidRPr="001850BA">
              <w:rPr>
                <w:b/>
                <w:bCs/>
                <w:szCs w:val="28"/>
              </w:rPr>
              <w:t>3</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57E74F3" w14:textId="77777777" w:rsidR="002C3E94" w:rsidRPr="001850BA" w:rsidRDefault="002C3E94" w:rsidP="0080513C">
            <w:pPr>
              <w:spacing w:before="120" w:after="120" w:line="264" w:lineRule="auto"/>
              <w:rPr>
                <w:szCs w:val="28"/>
              </w:rPr>
            </w:pPr>
            <w:r w:rsidRPr="001850BA">
              <w:rPr>
                <w:b/>
                <w:bCs/>
                <w:szCs w:val="28"/>
              </w:rPr>
              <w:t>Kết quả tính trữ lượng</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F594FE9"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05BA258"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66FD7D1"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3BB76290"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188DDE6"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84705F0" w14:textId="77777777" w:rsidR="002C3E94" w:rsidRPr="001850BA" w:rsidRDefault="002C3E94" w:rsidP="0080513C">
            <w:pPr>
              <w:spacing w:before="120" w:after="120" w:line="264" w:lineRule="auto"/>
              <w:jc w:val="center"/>
              <w:rPr>
                <w:szCs w:val="28"/>
              </w:rPr>
            </w:pPr>
            <w:r w:rsidRPr="001850BA">
              <w:rPr>
                <w:szCs w:val="28"/>
              </w:rPr>
              <w:t>3.1</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BBCC6F" w14:textId="77777777" w:rsidR="002C3E94" w:rsidRPr="001850BA" w:rsidRDefault="002C3E94" w:rsidP="0080513C">
            <w:pPr>
              <w:spacing w:before="120" w:after="120" w:line="264" w:lineRule="auto"/>
              <w:rPr>
                <w:szCs w:val="28"/>
              </w:rPr>
            </w:pPr>
            <w:r w:rsidRPr="001850BA">
              <w:rPr>
                <w:szCs w:val="28"/>
              </w:rPr>
              <w:t>Khối (số hiệu khối)-121</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A9EAF17"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4AFED5C"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C319A65"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55FCE277"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E3B0294"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AB5A542"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591B39D" w14:textId="77777777" w:rsidR="002C3E94" w:rsidRPr="001850BA" w:rsidRDefault="002C3E94" w:rsidP="0080513C">
            <w:pPr>
              <w:spacing w:before="120" w:after="120" w:line="264" w:lineRule="auto"/>
              <w:rPr>
                <w:szCs w:val="28"/>
              </w:rPr>
            </w:pPr>
            <w:r w:rsidRPr="001850BA">
              <w:rPr>
                <w:szCs w:val="28"/>
              </w:rPr>
              <w:t>Hàm lượng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1A45152"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D094F9"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7EFFAA8"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4C6FF5F1"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0E8DCCF8"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8DED46A"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787A8AB" w14:textId="77777777" w:rsidR="002C3E94" w:rsidRPr="001850BA" w:rsidRDefault="002C3E94" w:rsidP="0080513C">
            <w:pPr>
              <w:spacing w:before="120" w:after="120" w:line="264" w:lineRule="auto"/>
              <w:rPr>
                <w:szCs w:val="28"/>
              </w:rPr>
            </w:pPr>
            <w:r w:rsidRPr="001850BA">
              <w:rPr>
                <w:szCs w:val="28"/>
              </w:rPr>
              <w:t>Chiều dày thân khoáng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A5E90E0"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8E8924D"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D418544"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15A24DC2"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BF1740B"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0FCF020"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294F802" w14:textId="77777777" w:rsidR="002C3E94" w:rsidRPr="001850BA" w:rsidRDefault="002C3E94" w:rsidP="0080513C">
            <w:pPr>
              <w:spacing w:before="120" w:after="120" w:line="264" w:lineRule="auto"/>
              <w:rPr>
                <w:szCs w:val="28"/>
              </w:rPr>
            </w:pPr>
            <w:r w:rsidRPr="001850BA">
              <w:rPr>
                <w:szCs w:val="28"/>
              </w:rPr>
              <w:t>Chiều dày lớp kẹp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7FB2C49"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9DEB1E8"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F5BCC67"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4FBD4AF5"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C2A0FE5"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8FD9812"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3BFCEB7" w14:textId="77777777" w:rsidR="002C3E94" w:rsidRPr="001850BA" w:rsidRDefault="002C3E94" w:rsidP="0080513C">
            <w:pPr>
              <w:spacing w:before="120" w:after="120" w:line="264" w:lineRule="auto"/>
              <w:rPr>
                <w:szCs w:val="28"/>
              </w:rPr>
            </w:pPr>
            <w:r w:rsidRPr="001850BA">
              <w:rPr>
                <w:szCs w:val="28"/>
              </w:rPr>
              <w:t>Hệ số bốc đất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06A3D10"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6B56EF3"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96E157A"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1F3AC1D0"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4062F0D9"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4B09B08"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6386FC0" w14:textId="77777777" w:rsidR="002C3E94" w:rsidRPr="001850BA" w:rsidRDefault="002C3E94" w:rsidP="0080513C">
            <w:pPr>
              <w:spacing w:before="120" w:after="120" w:line="264" w:lineRule="auto"/>
              <w:rPr>
                <w:szCs w:val="28"/>
              </w:rPr>
            </w:pPr>
            <w:r w:rsidRPr="001850BA">
              <w:rPr>
                <w:szCs w:val="28"/>
              </w:rPr>
              <w: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E23FD88"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5C209A5"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FF8E478"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6A61AE27"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3DF8880"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EBE9724"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0B8FF8A" w14:textId="77777777" w:rsidR="002C3E94" w:rsidRPr="001850BA" w:rsidRDefault="002C3E94" w:rsidP="0080513C">
            <w:pPr>
              <w:spacing w:before="120" w:after="120" w:line="264" w:lineRule="auto"/>
              <w:rPr>
                <w:szCs w:val="28"/>
              </w:rPr>
            </w:pPr>
            <w:r w:rsidRPr="001850BA">
              <w:rPr>
                <w:szCs w:val="28"/>
              </w:rPr>
              <w:t>Trữ lượng còn lại cấp 121</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4304B91"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BCFCBDF"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DCD0DD1"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E97E2AB"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72DD05F"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18449D4" w14:textId="77777777" w:rsidR="002C3E94" w:rsidRPr="001850BA" w:rsidRDefault="002C3E94" w:rsidP="0080513C">
            <w:pPr>
              <w:spacing w:before="120" w:after="120" w:line="264" w:lineRule="auto"/>
              <w:jc w:val="center"/>
              <w:rPr>
                <w:szCs w:val="28"/>
              </w:rPr>
            </w:pPr>
            <w:r w:rsidRPr="001850BA">
              <w:rPr>
                <w:szCs w:val="28"/>
              </w:rPr>
              <w:lastRenderedPageBreak/>
              <w:t>3.2</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B110DC0" w14:textId="77777777" w:rsidR="002C3E94" w:rsidRPr="001850BA" w:rsidRDefault="002C3E94" w:rsidP="0080513C">
            <w:pPr>
              <w:spacing w:before="120" w:after="120" w:line="264" w:lineRule="auto"/>
              <w:rPr>
                <w:szCs w:val="28"/>
              </w:rPr>
            </w:pPr>
            <w:r w:rsidRPr="001850BA">
              <w:rPr>
                <w:szCs w:val="28"/>
              </w:rPr>
              <w:t>Khối (số hiệu khối)-122</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8496061"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203688A"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7CE6746"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045CCCEA"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135E405"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339FC286"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2F66BD2" w14:textId="77777777" w:rsidR="002C3E94" w:rsidRPr="001850BA" w:rsidRDefault="002C3E94" w:rsidP="0080513C">
            <w:pPr>
              <w:spacing w:before="120" w:after="120" w:line="264" w:lineRule="auto"/>
              <w:rPr>
                <w:szCs w:val="28"/>
              </w:rPr>
            </w:pPr>
            <w:r w:rsidRPr="001850BA">
              <w:rPr>
                <w:szCs w:val="28"/>
              </w:rPr>
              <w:t>Hàm lượng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293024D"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CCC017E"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961F71F"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E522A84"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E5688D3"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B795408"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89983EE" w14:textId="77777777" w:rsidR="002C3E94" w:rsidRPr="001850BA" w:rsidRDefault="002C3E94" w:rsidP="0080513C">
            <w:pPr>
              <w:spacing w:before="120" w:after="120" w:line="264" w:lineRule="auto"/>
              <w:rPr>
                <w:szCs w:val="28"/>
              </w:rPr>
            </w:pPr>
            <w:r w:rsidRPr="001850BA">
              <w:rPr>
                <w:szCs w:val="28"/>
              </w:rPr>
              <w:t>Chiều dày thân khoáng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467372C"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6BC7A89"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7B5B4A8"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40E07789"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247C635"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8CC007C"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53B7C60" w14:textId="77777777" w:rsidR="002C3E94" w:rsidRPr="001850BA" w:rsidRDefault="002C3E94" w:rsidP="0080513C">
            <w:pPr>
              <w:spacing w:before="120" w:after="120" w:line="264" w:lineRule="auto"/>
              <w:rPr>
                <w:szCs w:val="28"/>
              </w:rPr>
            </w:pPr>
            <w:r w:rsidRPr="001850BA">
              <w:rPr>
                <w:szCs w:val="28"/>
              </w:rPr>
              <w:t>Chiều dày lớp kẹp trung bình</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61F34DB"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63BA86D"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9B9229B"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2E717950"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9DF4417"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268BB86C"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92EC08E" w14:textId="77777777" w:rsidR="002C3E94" w:rsidRPr="001850BA" w:rsidRDefault="002C3E94" w:rsidP="0080513C">
            <w:pPr>
              <w:spacing w:before="120" w:after="120" w:line="264" w:lineRule="auto"/>
              <w:rPr>
                <w:szCs w:val="28"/>
              </w:rPr>
            </w:pPr>
            <w:r w:rsidRPr="001850BA">
              <w:rPr>
                <w:szCs w:val="28"/>
              </w:rPr>
              <w:t>Hệ số bốc đất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719DDFB3"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509BC73E"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337810D"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035E75F1"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40DA3678" w14:textId="77777777" w:rsidTr="0080513C">
        <w:tc>
          <w:tcPr>
            <w:tcW w:w="335"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5441743"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003D4BFF" w14:textId="77777777" w:rsidR="002C3E94" w:rsidRPr="001850BA" w:rsidRDefault="002C3E94" w:rsidP="0080513C">
            <w:pPr>
              <w:spacing w:before="120" w:after="120" w:line="264" w:lineRule="auto"/>
              <w:rPr>
                <w:szCs w:val="28"/>
              </w:rPr>
            </w:pPr>
            <w:r w:rsidRPr="001850BA">
              <w:rPr>
                <w:szCs w:val="28"/>
              </w:rPr>
              <w:t>...</w:t>
            </w:r>
          </w:p>
        </w:tc>
        <w:tc>
          <w:tcPr>
            <w:tcW w:w="443"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4A992345"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6FEAD94B"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nil"/>
              <w:right w:val="nil"/>
            </w:tcBorders>
            <w:shd w:val="solid" w:color="FFFFFF" w:fill="auto"/>
            <w:tcMar>
              <w:top w:w="0" w:type="dxa"/>
              <w:left w:w="0" w:type="dxa"/>
              <w:bottom w:w="0" w:type="dxa"/>
              <w:right w:w="0" w:type="dxa"/>
            </w:tcMar>
            <w:vAlign w:val="center"/>
          </w:tcPr>
          <w:p w14:paraId="1F9F088F"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nil"/>
              <w:right w:val="single" w:sz="8" w:space="0" w:color="auto"/>
            </w:tcBorders>
            <w:shd w:val="solid" w:color="FFFFFF" w:fill="auto"/>
            <w:tcMar>
              <w:top w:w="0" w:type="dxa"/>
              <w:left w:w="0" w:type="dxa"/>
              <w:bottom w:w="0" w:type="dxa"/>
              <w:right w:w="0" w:type="dxa"/>
            </w:tcMar>
            <w:vAlign w:val="center"/>
          </w:tcPr>
          <w:p w14:paraId="33182899"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8F715DF" w14:textId="77777777" w:rsidTr="0080513C">
        <w:tc>
          <w:tcPr>
            <w:tcW w:w="335"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0E687EFA"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59DBE714" w14:textId="77777777" w:rsidR="002C3E94" w:rsidRPr="001850BA" w:rsidRDefault="002C3E94" w:rsidP="0080513C">
            <w:pPr>
              <w:spacing w:before="120" w:after="120" w:line="264" w:lineRule="auto"/>
              <w:rPr>
                <w:szCs w:val="28"/>
              </w:rPr>
            </w:pPr>
            <w:r w:rsidRPr="001850BA">
              <w:rPr>
                <w:szCs w:val="28"/>
              </w:rPr>
              <w:t>Trữ lượng còn lại cấp 122</w:t>
            </w:r>
          </w:p>
        </w:tc>
        <w:tc>
          <w:tcPr>
            <w:tcW w:w="443"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643CD530"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0CCB73FF"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single" w:sz="8" w:space="0" w:color="auto"/>
              <w:left w:val="single" w:sz="8" w:space="0" w:color="auto"/>
              <w:bottom w:val="single" w:sz="8" w:space="0" w:color="auto"/>
              <w:right w:val="nil"/>
            </w:tcBorders>
            <w:shd w:val="solid" w:color="FFFFFF" w:fill="auto"/>
            <w:tcMar>
              <w:top w:w="0" w:type="dxa"/>
              <w:left w:w="0" w:type="dxa"/>
              <w:bottom w:w="0" w:type="dxa"/>
              <w:right w:w="0" w:type="dxa"/>
            </w:tcMar>
            <w:vAlign w:val="center"/>
          </w:tcPr>
          <w:p w14:paraId="742DC424"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single" w:sz="8" w:space="0" w:color="auto"/>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1ACA965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04AAE898"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A0EECAB" w14:textId="77777777" w:rsidR="002C3E94" w:rsidRPr="001850BA" w:rsidRDefault="002C3E94" w:rsidP="0080513C">
            <w:pPr>
              <w:spacing w:before="120" w:after="120" w:line="264" w:lineRule="auto"/>
              <w:jc w:val="center"/>
              <w:rPr>
                <w:szCs w:val="28"/>
              </w:rPr>
            </w:pPr>
            <w:r w:rsidRPr="001850BA">
              <w:rPr>
                <w:szCs w:val="28"/>
              </w:rPr>
              <w:t>3.3</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99A4219" w14:textId="77777777" w:rsidR="002C3E94" w:rsidRPr="001850BA" w:rsidRDefault="002C3E94" w:rsidP="0080513C">
            <w:pPr>
              <w:spacing w:before="120" w:after="120" w:line="264" w:lineRule="auto"/>
              <w:rPr>
                <w:szCs w:val="28"/>
              </w:rPr>
            </w:pPr>
            <w:r w:rsidRPr="001850BA">
              <w:rPr>
                <w:szCs w:val="28"/>
              </w:rPr>
              <w:t>Khối...</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0DE69B17"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2D88B4F"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8653A41"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4E78A04F"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FF5B30A"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BA9C64B" w14:textId="77777777" w:rsidR="002C3E94" w:rsidRPr="001850BA" w:rsidRDefault="002C3E94" w:rsidP="0080513C">
            <w:pPr>
              <w:spacing w:before="120" w:after="120" w:line="264" w:lineRule="auto"/>
              <w:jc w:val="center"/>
              <w:rPr>
                <w:szCs w:val="28"/>
              </w:rPr>
            </w:pPr>
            <w:r w:rsidRPr="001850BA">
              <w:rPr>
                <w:szCs w:val="28"/>
              </w:rPr>
              <w:t>...</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B28F221" w14:textId="77777777" w:rsidR="002C3E94" w:rsidRPr="001850BA" w:rsidRDefault="002C3E94" w:rsidP="0080513C">
            <w:pPr>
              <w:spacing w:before="120" w:after="120" w:line="264" w:lineRule="auto"/>
              <w:rPr>
                <w:szCs w:val="28"/>
              </w:rPr>
            </w:pPr>
            <w:r w:rsidRPr="001850BA">
              <w:rPr>
                <w:szCs w:val="28"/>
              </w:rPr>
              <w:t>…</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CDDAF62"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F9E22CF"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0AA41BB"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0EA8774E"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E39661D"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FE28051" w14:textId="77777777" w:rsidR="002C3E94" w:rsidRPr="001850BA" w:rsidRDefault="002C3E94" w:rsidP="0080513C">
            <w:pPr>
              <w:spacing w:before="120" w:after="120" w:line="264" w:lineRule="auto"/>
              <w:jc w:val="center"/>
              <w:rPr>
                <w:szCs w:val="28"/>
              </w:rPr>
            </w:pPr>
            <w:r w:rsidRPr="001850BA">
              <w:rPr>
                <w:szCs w:val="28"/>
              </w:rPr>
              <w:t> </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F617CAA" w14:textId="77777777" w:rsidR="002C3E94" w:rsidRPr="001850BA" w:rsidRDefault="002C3E94" w:rsidP="0080513C">
            <w:pPr>
              <w:spacing w:before="120" w:after="120" w:line="264" w:lineRule="auto"/>
              <w:rPr>
                <w:szCs w:val="28"/>
              </w:rPr>
            </w:pPr>
            <w:r w:rsidRPr="001850BA">
              <w:rPr>
                <w:b/>
                <w:bCs/>
                <w:szCs w:val="28"/>
              </w:rPr>
              <w:t>Tổng trữ lượng (1+2+3+...)</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09F86C6A"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A63CC4B"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01A10C0D"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1A58080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0F6C8BE5"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B0F3CE4" w14:textId="77777777" w:rsidR="002C3E94" w:rsidRPr="001850BA" w:rsidRDefault="002C3E94" w:rsidP="0080513C">
            <w:pPr>
              <w:spacing w:before="120" w:after="120" w:line="264" w:lineRule="auto"/>
              <w:jc w:val="center"/>
              <w:rPr>
                <w:szCs w:val="28"/>
              </w:rPr>
            </w:pPr>
            <w:r w:rsidRPr="001850BA">
              <w:rPr>
                <w:b/>
                <w:bCs/>
                <w:szCs w:val="28"/>
              </w:rPr>
              <w:t>4</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29FCA99" w14:textId="77777777" w:rsidR="002C3E94" w:rsidRPr="001850BA" w:rsidRDefault="002C3E94" w:rsidP="0080513C">
            <w:pPr>
              <w:spacing w:before="120" w:after="120" w:line="264" w:lineRule="auto"/>
              <w:rPr>
                <w:szCs w:val="28"/>
              </w:rPr>
            </w:pPr>
            <w:r w:rsidRPr="001850BA">
              <w:rPr>
                <w:b/>
                <w:bCs/>
                <w:szCs w:val="28"/>
              </w:rPr>
              <w:t>Sản lượng khai thác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72C2C44"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4AB20FE"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41D8684"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3BBE526A"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41ED466C"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23F8C6F" w14:textId="77777777" w:rsidR="002C3E94" w:rsidRPr="001850BA" w:rsidRDefault="002C3E94" w:rsidP="0080513C">
            <w:pPr>
              <w:spacing w:before="120" w:after="120" w:line="264" w:lineRule="auto"/>
              <w:jc w:val="center"/>
              <w:rPr>
                <w:szCs w:val="28"/>
              </w:rPr>
            </w:pPr>
            <w:r w:rsidRPr="001850BA">
              <w:rPr>
                <w:b/>
                <w:bCs/>
                <w:szCs w:val="28"/>
              </w:rPr>
              <w:t>5</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AFB59A9" w14:textId="77777777" w:rsidR="002C3E94" w:rsidRPr="001850BA" w:rsidRDefault="002C3E94" w:rsidP="0080513C">
            <w:pPr>
              <w:spacing w:before="120" w:after="120" w:line="264" w:lineRule="auto"/>
              <w:rPr>
                <w:szCs w:val="28"/>
              </w:rPr>
            </w:pPr>
            <w:r w:rsidRPr="001850BA">
              <w:rPr>
                <w:b/>
                <w:bCs/>
                <w:szCs w:val="28"/>
              </w:rPr>
              <w:t>Trữ lượng đã khai thác (quy đổi)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7AB9258"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C1A0DD1"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E90C838"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035DD627"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34B6787"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6B3762D" w14:textId="77777777" w:rsidR="002C3E94" w:rsidRPr="001850BA" w:rsidRDefault="002C3E94" w:rsidP="0080513C">
            <w:pPr>
              <w:spacing w:before="120" w:after="120" w:line="264" w:lineRule="auto"/>
              <w:jc w:val="center"/>
              <w:rPr>
                <w:szCs w:val="28"/>
              </w:rPr>
            </w:pPr>
            <w:r w:rsidRPr="001850BA">
              <w:rPr>
                <w:b/>
                <w:bCs/>
                <w:szCs w:val="28"/>
              </w:rPr>
              <w:t>6</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DC96720" w14:textId="77777777" w:rsidR="002C3E94" w:rsidRPr="001850BA" w:rsidRDefault="002C3E94" w:rsidP="0080513C">
            <w:pPr>
              <w:spacing w:before="120" w:after="120" w:line="264" w:lineRule="auto"/>
              <w:rPr>
                <w:szCs w:val="28"/>
              </w:rPr>
            </w:pPr>
            <w:r w:rsidRPr="001850BA">
              <w:rPr>
                <w:b/>
                <w:bCs/>
                <w:szCs w:val="28"/>
              </w:rPr>
              <w:t>Tỷ lệ tổn thất trung bình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2861B1A"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DCAA49D"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7219F1A6"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68586C9B"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0F9FA46"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ECF6B21" w14:textId="77777777" w:rsidR="002C3E94" w:rsidRPr="001850BA" w:rsidRDefault="002C3E94" w:rsidP="0080513C">
            <w:pPr>
              <w:spacing w:before="120" w:after="120" w:line="264" w:lineRule="auto"/>
              <w:jc w:val="center"/>
              <w:rPr>
                <w:szCs w:val="28"/>
              </w:rPr>
            </w:pPr>
            <w:r w:rsidRPr="001850BA">
              <w:rPr>
                <w:b/>
                <w:bCs/>
                <w:szCs w:val="28"/>
              </w:rPr>
              <w:t>7</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64D9699" w14:textId="77777777" w:rsidR="002C3E94" w:rsidRPr="001850BA" w:rsidRDefault="002C3E94" w:rsidP="0080513C">
            <w:pPr>
              <w:spacing w:before="120" w:after="120" w:line="264" w:lineRule="auto"/>
              <w:rPr>
                <w:szCs w:val="28"/>
              </w:rPr>
            </w:pPr>
            <w:r w:rsidRPr="001850BA">
              <w:rPr>
                <w:b/>
                <w:bCs/>
                <w:szCs w:val="28"/>
              </w:rPr>
              <w:t>Tổng sản lượng đã khai thác tính đến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9973B9B"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79D682D8"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5669AFF"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3C54EC4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0988EFF"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1032107" w14:textId="77777777" w:rsidR="002C3E94" w:rsidRPr="001850BA" w:rsidRDefault="002C3E94" w:rsidP="0080513C">
            <w:pPr>
              <w:spacing w:before="120" w:after="120" w:line="264" w:lineRule="auto"/>
              <w:jc w:val="center"/>
              <w:rPr>
                <w:szCs w:val="28"/>
              </w:rPr>
            </w:pPr>
            <w:r w:rsidRPr="001850BA">
              <w:rPr>
                <w:b/>
                <w:bCs/>
                <w:szCs w:val="28"/>
              </w:rPr>
              <w:t>8</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016DBF6" w14:textId="77777777" w:rsidR="002C3E94" w:rsidRPr="001850BA" w:rsidRDefault="002C3E94" w:rsidP="0080513C">
            <w:pPr>
              <w:spacing w:before="120" w:after="120" w:line="264" w:lineRule="auto"/>
              <w:rPr>
                <w:szCs w:val="28"/>
              </w:rPr>
            </w:pPr>
            <w:r w:rsidRPr="001850BA">
              <w:rPr>
                <w:b/>
                <w:bCs/>
                <w:szCs w:val="28"/>
              </w:rPr>
              <w:t>Tổng trữ lượng (quy đổi) đã khai thác tính đến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8016513"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188F7BA5"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3873871"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058D162E"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6EF23677"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7B28D86" w14:textId="77777777" w:rsidR="002C3E94" w:rsidRPr="001850BA" w:rsidRDefault="002C3E94" w:rsidP="0080513C">
            <w:pPr>
              <w:spacing w:before="120" w:after="120" w:line="264" w:lineRule="auto"/>
              <w:jc w:val="center"/>
              <w:rPr>
                <w:szCs w:val="28"/>
              </w:rPr>
            </w:pPr>
            <w:r w:rsidRPr="001850BA">
              <w:rPr>
                <w:b/>
                <w:bCs/>
                <w:szCs w:val="28"/>
              </w:rPr>
              <w:t>9</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7EC330F" w14:textId="77777777" w:rsidR="002C3E94" w:rsidRPr="001850BA" w:rsidRDefault="002C3E94" w:rsidP="0080513C">
            <w:pPr>
              <w:spacing w:before="120" w:after="120" w:line="264" w:lineRule="auto"/>
              <w:rPr>
                <w:szCs w:val="28"/>
              </w:rPr>
            </w:pPr>
            <w:r w:rsidRPr="001850BA">
              <w:rPr>
                <w:b/>
                <w:bCs/>
                <w:szCs w:val="28"/>
              </w:rPr>
              <w:t>Tỷ lệ tổn thất chung</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B6F9713"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73037875"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731286C"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63E8A441"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F9D1899"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D205FCD" w14:textId="77777777" w:rsidR="002C3E94" w:rsidRPr="001850BA" w:rsidRDefault="002C3E94" w:rsidP="0080513C">
            <w:pPr>
              <w:spacing w:before="120" w:after="120" w:line="264" w:lineRule="auto"/>
              <w:jc w:val="center"/>
              <w:rPr>
                <w:szCs w:val="28"/>
              </w:rPr>
            </w:pPr>
            <w:r w:rsidRPr="001850BA">
              <w:rPr>
                <w:b/>
                <w:bCs/>
                <w:szCs w:val="28"/>
              </w:rPr>
              <w:t>10</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E081CF4" w14:textId="77777777" w:rsidR="002C3E94" w:rsidRPr="001850BA" w:rsidRDefault="002C3E94" w:rsidP="0080513C">
            <w:pPr>
              <w:spacing w:before="120" w:after="120" w:line="264" w:lineRule="auto"/>
              <w:rPr>
                <w:szCs w:val="28"/>
              </w:rPr>
            </w:pPr>
            <w:r w:rsidRPr="001850BA">
              <w:rPr>
                <w:b/>
                <w:bCs/>
                <w:szCs w:val="28"/>
              </w:rPr>
              <w:t>Tổng trữ lượng (quy đổi) đã khai thác tính đến năm ...</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584BA28B"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68A78988"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7E541AD7"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7B96B4A5"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79A04D94" w14:textId="77777777" w:rsidTr="0080513C">
        <w:tc>
          <w:tcPr>
            <w:tcW w:w="335"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28C58CC3" w14:textId="77777777" w:rsidR="002C3E94" w:rsidRPr="001850BA" w:rsidRDefault="002C3E94" w:rsidP="0080513C">
            <w:pPr>
              <w:spacing w:before="120" w:after="120" w:line="264" w:lineRule="auto"/>
              <w:jc w:val="center"/>
              <w:rPr>
                <w:szCs w:val="28"/>
              </w:rPr>
            </w:pPr>
            <w:r w:rsidRPr="001850BA">
              <w:rPr>
                <w:b/>
                <w:bCs/>
                <w:szCs w:val="28"/>
              </w:rPr>
              <w:t>11</w:t>
            </w:r>
          </w:p>
        </w:tc>
        <w:tc>
          <w:tcPr>
            <w:tcW w:w="212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DB5CCE3" w14:textId="77777777" w:rsidR="002C3E94" w:rsidRPr="001850BA" w:rsidRDefault="002C3E94" w:rsidP="0080513C">
            <w:pPr>
              <w:spacing w:before="120" w:after="120" w:line="264" w:lineRule="auto"/>
              <w:rPr>
                <w:szCs w:val="28"/>
              </w:rPr>
            </w:pPr>
            <w:r w:rsidRPr="001850BA">
              <w:rPr>
                <w:b/>
                <w:bCs/>
                <w:szCs w:val="28"/>
              </w:rPr>
              <w:t>Tổng trữ lượng còn lại tính đến năm…</w:t>
            </w:r>
          </w:p>
        </w:tc>
        <w:tc>
          <w:tcPr>
            <w:tcW w:w="443"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0281F536" w14:textId="77777777" w:rsidR="002C3E94" w:rsidRPr="001850BA" w:rsidRDefault="002C3E94" w:rsidP="0080513C">
            <w:pPr>
              <w:spacing w:before="120" w:after="120" w:line="264" w:lineRule="auto"/>
              <w:jc w:val="center"/>
              <w:rPr>
                <w:szCs w:val="28"/>
              </w:rPr>
            </w:pPr>
            <w:r w:rsidRPr="001850BA">
              <w:rPr>
                <w:szCs w:val="28"/>
              </w:rPr>
              <w:t> </w:t>
            </w:r>
          </w:p>
        </w:tc>
        <w:tc>
          <w:tcPr>
            <w:tcW w:w="904"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4EA8DCCD" w14:textId="77777777" w:rsidR="002C3E94" w:rsidRPr="001850BA" w:rsidRDefault="002C3E94" w:rsidP="0080513C">
            <w:pPr>
              <w:spacing w:before="120" w:after="120" w:line="264" w:lineRule="auto"/>
              <w:jc w:val="center"/>
              <w:rPr>
                <w:szCs w:val="28"/>
              </w:rPr>
            </w:pPr>
            <w:r w:rsidRPr="001850BA">
              <w:rPr>
                <w:szCs w:val="28"/>
              </w:rPr>
              <w:t> </w:t>
            </w:r>
          </w:p>
        </w:tc>
        <w:tc>
          <w:tcPr>
            <w:tcW w:w="682" w:type="pct"/>
            <w:tcBorders>
              <w:top w:val="nil"/>
              <w:left w:val="single" w:sz="8" w:space="0" w:color="auto"/>
              <w:bottom w:val="single" w:sz="8" w:space="0" w:color="auto"/>
              <w:right w:val="nil"/>
            </w:tcBorders>
            <w:shd w:val="solid" w:color="FFFFFF" w:fill="auto"/>
            <w:tcMar>
              <w:top w:w="0" w:type="dxa"/>
              <w:left w:w="0" w:type="dxa"/>
              <w:bottom w:w="0" w:type="dxa"/>
              <w:right w:w="0" w:type="dxa"/>
            </w:tcMar>
            <w:vAlign w:val="center"/>
          </w:tcPr>
          <w:p w14:paraId="3F2B898E" w14:textId="77777777" w:rsidR="002C3E94" w:rsidRPr="001850BA" w:rsidRDefault="002C3E94" w:rsidP="0080513C">
            <w:pPr>
              <w:spacing w:before="120" w:after="120" w:line="264" w:lineRule="auto"/>
              <w:jc w:val="center"/>
              <w:rPr>
                <w:szCs w:val="28"/>
              </w:rPr>
            </w:pPr>
            <w:r w:rsidRPr="001850BA">
              <w:rPr>
                <w:szCs w:val="28"/>
              </w:rPr>
              <w:t> </w:t>
            </w:r>
          </w:p>
        </w:tc>
        <w:tc>
          <w:tcPr>
            <w:tcW w:w="514" w:type="pct"/>
            <w:tcBorders>
              <w:top w:val="nil"/>
              <w:left w:val="single" w:sz="8" w:space="0" w:color="auto"/>
              <w:bottom w:val="single" w:sz="8" w:space="0" w:color="auto"/>
              <w:right w:val="single" w:sz="8" w:space="0" w:color="auto"/>
            </w:tcBorders>
            <w:shd w:val="solid" w:color="FFFFFF" w:fill="auto"/>
            <w:tcMar>
              <w:top w:w="0" w:type="dxa"/>
              <w:left w:w="0" w:type="dxa"/>
              <w:bottom w:w="0" w:type="dxa"/>
              <w:right w:w="0" w:type="dxa"/>
            </w:tcMar>
            <w:vAlign w:val="center"/>
          </w:tcPr>
          <w:p w14:paraId="0448D858" w14:textId="77777777" w:rsidR="002C3E94" w:rsidRPr="001850BA" w:rsidRDefault="002C3E94" w:rsidP="0080513C">
            <w:pPr>
              <w:spacing w:before="120" w:after="120" w:line="264" w:lineRule="auto"/>
              <w:jc w:val="center"/>
              <w:rPr>
                <w:szCs w:val="28"/>
              </w:rPr>
            </w:pPr>
            <w:r w:rsidRPr="001850BA">
              <w:rPr>
                <w:szCs w:val="28"/>
              </w:rPr>
              <w:t> </w:t>
            </w:r>
          </w:p>
        </w:tc>
      </w:tr>
    </w:tbl>
    <w:p w14:paraId="15CD2E04" w14:textId="77777777" w:rsidR="002C3E94" w:rsidRPr="001850BA" w:rsidRDefault="002C3E94" w:rsidP="002C3E94">
      <w:pPr>
        <w:spacing w:before="120" w:after="120" w:line="264" w:lineRule="auto"/>
        <w:rPr>
          <w:szCs w:val="28"/>
        </w:rPr>
      </w:pPr>
      <w:r w:rsidRPr="001850BA">
        <w:rPr>
          <w:szCs w:val="28"/>
        </w:rPr>
        <w:t> </w:t>
      </w:r>
    </w:p>
    <w:p w14:paraId="7B6AFDAE" w14:textId="77777777" w:rsidR="002C3E94" w:rsidRPr="001850BA" w:rsidRDefault="002C3E94" w:rsidP="002C3E94">
      <w:pPr>
        <w:jc w:val="center"/>
        <w:rPr>
          <w:b/>
          <w:bCs/>
          <w:szCs w:val="28"/>
        </w:rPr>
      </w:pPr>
      <w:r w:rsidRPr="001850BA">
        <w:rPr>
          <w:i/>
          <w:iCs/>
          <w:szCs w:val="28"/>
        </w:rPr>
        <w:br w:type="page"/>
      </w:r>
      <w:r w:rsidRPr="001850BA">
        <w:rPr>
          <w:b/>
          <w:bCs/>
          <w:szCs w:val="28"/>
        </w:rPr>
        <w:lastRenderedPageBreak/>
        <w:t>Bảng số 02. Kết quả thống kê, kiểm kê trữ lượng nước nóng thiên nhiên (nước khoáng thiên nhiên) mỏ ......(</w:t>
      </w:r>
      <w:r w:rsidRPr="001850BA">
        <w:rPr>
          <w:b/>
          <w:bCs/>
          <w:i/>
          <w:szCs w:val="28"/>
        </w:rPr>
        <w:t>tên mỏ</w:t>
      </w:r>
      <w:r w:rsidRPr="001850BA">
        <w:rPr>
          <w:b/>
          <w:bCs/>
          <w:szCs w:val="28"/>
        </w:rPr>
        <w:t xml:space="preserve">)……, </w:t>
      </w:r>
      <w:r w:rsidRPr="001850BA">
        <w:rPr>
          <w:b/>
          <w:szCs w:val="28"/>
        </w:rPr>
        <w:t>……(</w:t>
      </w:r>
      <w:r w:rsidRPr="001850BA">
        <w:rPr>
          <w:b/>
          <w:i/>
          <w:szCs w:val="28"/>
        </w:rPr>
        <w:t>tên cấp xã</w:t>
      </w:r>
      <w:r w:rsidRPr="001850BA">
        <w:rPr>
          <w:b/>
          <w:szCs w:val="28"/>
        </w:rPr>
        <w:t>)…….., …(</w:t>
      </w:r>
      <w:r w:rsidRPr="001850BA">
        <w:rPr>
          <w:b/>
          <w:i/>
          <w:szCs w:val="28"/>
        </w:rPr>
        <w:t>tên cấp tỉnh</w:t>
      </w:r>
      <w:r w:rsidRPr="001850BA">
        <w:rPr>
          <w:b/>
          <w:szCs w:val="28"/>
        </w:rPr>
        <w:t>)……</w:t>
      </w:r>
      <w:r w:rsidRPr="001850BA">
        <w:rPr>
          <w:b/>
          <w:bCs/>
          <w:szCs w:val="28"/>
        </w:rPr>
        <w:t xml:space="preserve"> tính đến ngày ... tháng ... năm ... </w:t>
      </w:r>
      <w:r w:rsidRPr="001850BA">
        <w:rPr>
          <w:b/>
          <w:bCs/>
          <w:szCs w:val="28"/>
        </w:rPr>
        <w:br/>
        <w:t>(Giấy phép khai thác số: .../GP-BNNMT ngày … của ….)</w:t>
      </w:r>
    </w:p>
    <w:tbl>
      <w:tblPr>
        <w:tblW w:w="5000" w:type="pct"/>
        <w:tblCellMar>
          <w:left w:w="0" w:type="dxa"/>
          <w:right w:w="0" w:type="dxa"/>
        </w:tblCellMar>
        <w:tblLook w:val="0000" w:firstRow="0" w:lastRow="0" w:firstColumn="0" w:lastColumn="0" w:noHBand="0" w:noVBand="0"/>
      </w:tblPr>
      <w:tblGrid>
        <w:gridCol w:w="667"/>
        <w:gridCol w:w="4153"/>
        <w:gridCol w:w="903"/>
        <w:gridCol w:w="1205"/>
        <w:gridCol w:w="1398"/>
        <w:gridCol w:w="1059"/>
      </w:tblGrid>
      <w:tr w:rsidR="002C3E94" w:rsidRPr="001850BA" w14:paraId="14EE34B8" w14:textId="77777777" w:rsidTr="0080513C">
        <w:tc>
          <w:tcPr>
            <w:tcW w:w="355"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14:paraId="5292FF2F" w14:textId="77777777" w:rsidR="002C3E94" w:rsidRPr="001850BA" w:rsidRDefault="002C3E94" w:rsidP="0080513C">
            <w:pPr>
              <w:spacing w:before="120" w:after="120" w:line="264" w:lineRule="auto"/>
              <w:jc w:val="center"/>
              <w:rPr>
                <w:szCs w:val="28"/>
              </w:rPr>
            </w:pPr>
            <w:r w:rsidRPr="001850BA">
              <w:rPr>
                <w:b/>
                <w:bCs/>
                <w:szCs w:val="28"/>
              </w:rPr>
              <w:t>STT</w:t>
            </w:r>
          </w:p>
        </w:tc>
        <w:tc>
          <w:tcPr>
            <w:tcW w:w="2212"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6C549B64" w14:textId="77777777" w:rsidR="002C3E94" w:rsidRPr="001850BA" w:rsidRDefault="002C3E94" w:rsidP="0080513C">
            <w:pPr>
              <w:spacing w:before="120" w:after="120" w:line="264" w:lineRule="auto"/>
              <w:jc w:val="center"/>
              <w:rPr>
                <w:szCs w:val="28"/>
              </w:rPr>
            </w:pPr>
            <w:r w:rsidRPr="001850BA">
              <w:rPr>
                <w:b/>
                <w:bCs/>
                <w:szCs w:val="28"/>
              </w:rPr>
              <w:t>Danh mục</w:t>
            </w:r>
          </w:p>
        </w:tc>
        <w:tc>
          <w:tcPr>
            <w:tcW w:w="481"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04DA4C0F" w14:textId="77777777" w:rsidR="002C3E94" w:rsidRPr="001850BA" w:rsidRDefault="002C3E94" w:rsidP="0080513C">
            <w:pPr>
              <w:spacing w:before="120" w:after="120" w:line="264" w:lineRule="auto"/>
              <w:jc w:val="center"/>
              <w:rPr>
                <w:szCs w:val="28"/>
              </w:rPr>
            </w:pPr>
            <w:r w:rsidRPr="001850BA">
              <w:rPr>
                <w:b/>
                <w:bCs/>
                <w:szCs w:val="28"/>
              </w:rPr>
              <w:t>Đơn vị tính</w:t>
            </w:r>
          </w:p>
        </w:tc>
        <w:tc>
          <w:tcPr>
            <w:tcW w:w="642"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45A49153" w14:textId="77777777" w:rsidR="002C3E94" w:rsidRPr="001850BA" w:rsidRDefault="002C3E94" w:rsidP="0080513C">
            <w:pPr>
              <w:spacing w:before="120" w:after="120" w:line="264" w:lineRule="auto"/>
              <w:jc w:val="center"/>
              <w:rPr>
                <w:szCs w:val="28"/>
              </w:rPr>
            </w:pPr>
            <w:r w:rsidRPr="001850BA">
              <w:rPr>
                <w:b/>
                <w:bCs/>
                <w:szCs w:val="28"/>
              </w:rPr>
              <w:t>Theo giấy phép</w:t>
            </w:r>
          </w:p>
        </w:tc>
        <w:tc>
          <w:tcPr>
            <w:tcW w:w="745"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5567E7A1" w14:textId="77777777" w:rsidR="002C3E94" w:rsidRPr="001850BA" w:rsidRDefault="002C3E94" w:rsidP="0080513C">
            <w:pPr>
              <w:spacing w:before="120" w:after="120" w:line="264" w:lineRule="auto"/>
              <w:jc w:val="center"/>
              <w:rPr>
                <w:szCs w:val="28"/>
              </w:rPr>
            </w:pPr>
            <w:r w:rsidRPr="001850BA">
              <w:rPr>
                <w:b/>
                <w:bCs/>
                <w:szCs w:val="28"/>
              </w:rPr>
              <w:t>Theo thực tế tại mỏ</w:t>
            </w:r>
          </w:p>
        </w:tc>
        <w:tc>
          <w:tcPr>
            <w:tcW w:w="564" w:type="pct"/>
            <w:tcBorders>
              <w:top w:val="single" w:sz="8" w:space="0" w:color="auto"/>
              <w:left w:val="nil"/>
              <w:bottom w:val="single" w:sz="8" w:space="0" w:color="auto"/>
              <w:right w:val="single" w:sz="8" w:space="0" w:color="auto"/>
            </w:tcBorders>
            <w:tcMar>
              <w:top w:w="0" w:type="dxa"/>
              <w:left w:w="0" w:type="dxa"/>
              <w:bottom w:w="0" w:type="dxa"/>
              <w:right w:w="0" w:type="dxa"/>
            </w:tcMar>
            <w:vAlign w:val="center"/>
          </w:tcPr>
          <w:p w14:paraId="0E2DFA76" w14:textId="77777777" w:rsidR="002C3E94" w:rsidRPr="001850BA" w:rsidRDefault="002C3E94" w:rsidP="0080513C">
            <w:pPr>
              <w:spacing w:before="120" w:after="120" w:line="264" w:lineRule="auto"/>
              <w:jc w:val="center"/>
              <w:rPr>
                <w:szCs w:val="28"/>
              </w:rPr>
            </w:pPr>
            <w:r w:rsidRPr="001850BA">
              <w:rPr>
                <w:b/>
                <w:bCs/>
                <w:szCs w:val="28"/>
              </w:rPr>
              <w:t>Ghi chú</w:t>
            </w:r>
          </w:p>
        </w:tc>
      </w:tr>
      <w:tr w:rsidR="002C3E94" w:rsidRPr="001850BA" w14:paraId="4EF0013E"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116944FF" w14:textId="77777777" w:rsidR="002C3E94" w:rsidRPr="001850BA" w:rsidRDefault="002C3E94" w:rsidP="0080513C">
            <w:pPr>
              <w:spacing w:before="120" w:after="120" w:line="264" w:lineRule="auto"/>
              <w:jc w:val="center"/>
              <w:rPr>
                <w:szCs w:val="28"/>
              </w:rPr>
            </w:pPr>
            <w:r w:rsidRPr="001850BA">
              <w:rPr>
                <w:b/>
                <w:bCs/>
                <w:szCs w:val="28"/>
              </w:rPr>
              <w:t>1</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0E88AF6D" w14:textId="77777777" w:rsidR="002C3E94" w:rsidRPr="001850BA" w:rsidRDefault="002C3E94" w:rsidP="0080513C">
            <w:pPr>
              <w:spacing w:before="120" w:after="120" w:line="264" w:lineRule="auto"/>
              <w:rPr>
                <w:szCs w:val="28"/>
              </w:rPr>
            </w:pPr>
            <w:r w:rsidRPr="001850BA">
              <w:rPr>
                <w:b/>
                <w:bCs/>
                <w:szCs w:val="28"/>
              </w:rPr>
              <w:t>Trữ lượng cấp B</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2CBE9256"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2600A763"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02225902"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7ABD659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B703F6C"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686C83C2" w14:textId="77777777" w:rsidR="002C3E94" w:rsidRPr="001850BA" w:rsidRDefault="002C3E94" w:rsidP="0080513C">
            <w:pPr>
              <w:spacing w:before="120" w:after="120" w:line="264" w:lineRule="auto"/>
              <w:jc w:val="center"/>
              <w:rPr>
                <w:szCs w:val="28"/>
              </w:rPr>
            </w:pPr>
            <w:r w:rsidRPr="001850BA">
              <w:rPr>
                <w:b/>
                <w:bCs/>
                <w:szCs w:val="28"/>
              </w:rPr>
              <w:t>2</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26079A52" w14:textId="77777777" w:rsidR="002C3E94" w:rsidRPr="001850BA" w:rsidRDefault="002C3E94" w:rsidP="0080513C">
            <w:pPr>
              <w:spacing w:before="120" w:after="120" w:line="264" w:lineRule="auto"/>
              <w:rPr>
                <w:szCs w:val="28"/>
              </w:rPr>
            </w:pPr>
            <w:r w:rsidRPr="001850BA">
              <w:rPr>
                <w:b/>
                <w:bCs/>
                <w:szCs w:val="28"/>
              </w:rPr>
              <w:t>Trữ lượng cấp C1</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0CB80466"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0A8D70E9"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6F31426E"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4FCE611C"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555D613C"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5C3DDA50" w14:textId="77777777" w:rsidR="002C3E94" w:rsidRPr="001850BA" w:rsidRDefault="002C3E94" w:rsidP="0080513C">
            <w:pPr>
              <w:spacing w:before="120" w:after="120" w:line="264" w:lineRule="auto"/>
              <w:jc w:val="center"/>
              <w:rPr>
                <w:szCs w:val="28"/>
              </w:rPr>
            </w:pPr>
            <w:r w:rsidRPr="001850BA">
              <w:rPr>
                <w:b/>
                <w:bCs/>
                <w:szCs w:val="28"/>
              </w:rPr>
              <w:t>3</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4BED2539" w14:textId="77777777" w:rsidR="002C3E94" w:rsidRPr="001850BA" w:rsidRDefault="002C3E94" w:rsidP="0080513C">
            <w:pPr>
              <w:spacing w:before="120" w:after="120" w:line="264" w:lineRule="auto"/>
              <w:rPr>
                <w:szCs w:val="28"/>
              </w:rPr>
            </w:pPr>
            <w:r w:rsidRPr="001850BA">
              <w:rPr>
                <w:b/>
                <w:bCs/>
                <w:szCs w:val="28"/>
              </w:rPr>
              <w:t>Sản lượng khai thác</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63B9E6B4"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6DD46FEA"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09D64CC3"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7D4B85EA"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0874CE2"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7A68251E" w14:textId="77777777" w:rsidR="002C3E94" w:rsidRPr="001850BA" w:rsidRDefault="002C3E94" w:rsidP="0080513C">
            <w:pPr>
              <w:spacing w:before="120" w:after="120" w:line="264" w:lineRule="auto"/>
              <w:jc w:val="center"/>
              <w:rPr>
                <w:szCs w:val="28"/>
              </w:rPr>
            </w:pPr>
            <w:r w:rsidRPr="001850BA">
              <w:rPr>
                <w:szCs w:val="28"/>
              </w:rPr>
              <w:t>3.1</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0864E670" w14:textId="77777777" w:rsidR="002C3E94" w:rsidRPr="001850BA" w:rsidRDefault="002C3E94" w:rsidP="0080513C">
            <w:pPr>
              <w:spacing w:before="120" w:after="120" w:line="264" w:lineRule="auto"/>
              <w:rPr>
                <w:szCs w:val="28"/>
              </w:rPr>
            </w:pPr>
            <w:r w:rsidRPr="001850BA">
              <w:rPr>
                <w:szCs w:val="28"/>
              </w:rPr>
              <w:t>Năm...</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21E917F4"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0648A723"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2C40A5BC"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4722E3BB"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1F2187DF"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019D4CAD" w14:textId="77777777" w:rsidR="002C3E94" w:rsidRPr="001850BA" w:rsidRDefault="002C3E94" w:rsidP="0080513C">
            <w:pPr>
              <w:spacing w:before="120" w:after="120" w:line="264" w:lineRule="auto"/>
              <w:jc w:val="center"/>
              <w:rPr>
                <w:szCs w:val="28"/>
              </w:rPr>
            </w:pPr>
            <w:r w:rsidRPr="001850BA">
              <w:rPr>
                <w:szCs w:val="28"/>
              </w:rPr>
              <w:t>3.2</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0A9342C5" w14:textId="77777777" w:rsidR="002C3E94" w:rsidRPr="001850BA" w:rsidRDefault="002C3E94" w:rsidP="0080513C">
            <w:pPr>
              <w:spacing w:before="120" w:after="120" w:line="264" w:lineRule="auto"/>
              <w:rPr>
                <w:szCs w:val="28"/>
              </w:rPr>
            </w:pPr>
            <w:r w:rsidRPr="001850BA">
              <w:rPr>
                <w:szCs w:val="28"/>
              </w:rPr>
              <w:t>Năm...</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4E7542B4"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038CCF25"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4BF36ED8"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54F03B58"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9C5BCEE"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646634E0" w14:textId="77777777" w:rsidR="002C3E94" w:rsidRPr="001850BA" w:rsidRDefault="002C3E94" w:rsidP="0080513C">
            <w:pPr>
              <w:spacing w:before="120" w:after="120" w:line="264" w:lineRule="auto"/>
              <w:jc w:val="center"/>
              <w:rPr>
                <w:szCs w:val="28"/>
              </w:rPr>
            </w:pPr>
            <w:r w:rsidRPr="001850BA">
              <w:rPr>
                <w:szCs w:val="28"/>
              </w:rPr>
              <w:t>3.3</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40075E6D" w14:textId="77777777" w:rsidR="002C3E94" w:rsidRPr="001850BA" w:rsidRDefault="002C3E94" w:rsidP="0080513C">
            <w:pPr>
              <w:spacing w:before="120" w:after="120" w:line="264" w:lineRule="auto"/>
              <w:rPr>
                <w:szCs w:val="28"/>
              </w:rPr>
            </w:pPr>
            <w:r w:rsidRPr="001850BA">
              <w:rPr>
                <w:szCs w:val="28"/>
              </w:rPr>
              <w:t>Năm...</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75BE4865"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1FEC51DD"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480D58D6"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4315E382"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2EE58EB4"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71EDD3F8" w14:textId="77777777" w:rsidR="002C3E94" w:rsidRPr="001850BA" w:rsidRDefault="002C3E94" w:rsidP="0080513C">
            <w:pPr>
              <w:spacing w:before="120" w:after="120" w:line="264" w:lineRule="auto"/>
              <w:jc w:val="center"/>
              <w:rPr>
                <w:szCs w:val="28"/>
              </w:rPr>
            </w:pPr>
            <w:r w:rsidRPr="001850BA">
              <w:rPr>
                <w:szCs w:val="28"/>
              </w:rPr>
              <w:t>3.4</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4BE9C54F" w14:textId="77777777" w:rsidR="002C3E94" w:rsidRPr="001850BA" w:rsidRDefault="002C3E94" w:rsidP="0080513C">
            <w:pPr>
              <w:spacing w:before="120" w:after="120" w:line="264" w:lineRule="auto"/>
              <w:rPr>
                <w:szCs w:val="28"/>
              </w:rPr>
            </w:pPr>
            <w:r w:rsidRPr="001850BA">
              <w:rPr>
                <w:szCs w:val="28"/>
              </w:rPr>
              <w:t>Năm...</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6243370C"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47A3AEE9"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6D79FB88"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7BB376E8" w14:textId="77777777" w:rsidR="002C3E94" w:rsidRPr="001850BA" w:rsidRDefault="002C3E94" w:rsidP="0080513C">
            <w:pPr>
              <w:spacing w:before="120" w:after="120" w:line="264" w:lineRule="auto"/>
              <w:jc w:val="center"/>
              <w:rPr>
                <w:szCs w:val="28"/>
              </w:rPr>
            </w:pPr>
            <w:r w:rsidRPr="001850BA">
              <w:rPr>
                <w:szCs w:val="28"/>
              </w:rPr>
              <w:t> </w:t>
            </w:r>
          </w:p>
        </w:tc>
      </w:tr>
      <w:tr w:rsidR="002C3E94" w:rsidRPr="001850BA" w14:paraId="3CD53209" w14:textId="77777777" w:rsidTr="0080513C">
        <w:tc>
          <w:tcPr>
            <w:tcW w:w="355" w:type="pct"/>
            <w:tcBorders>
              <w:top w:val="nil"/>
              <w:left w:val="single" w:sz="8" w:space="0" w:color="auto"/>
              <w:bottom w:val="single" w:sz="8" w:space="0" w:color="auto"/>
              <w:right w:val="single" w:sz="8" w:space="0" w:color="auto"/>
            </w:tcBorders>
            <w:tcMar>
              <w:top w:w="0" w:type="dxa"/>
              <w:left w:w="0" w:type="dxa"/>
              <w:bottom w:w="0" w:type="dxa"/>
              <w:right w:w="0" w:type="dxa"/>
            </w:tcMar>
            <w:vAlign w:val="center"/>
          </w:tcPr>
          <w:p w14:paraId="37A062F0" w14:textId="77777777" w:rsidR="002C3E94" w:rsidRPr="001850BA" w:rsidRDefault="002C3E94" w:rsidP="0080513C">
            <w:pPr>
              <w:spacing w:before="120" w:after="120" w:line="264" w:lineRule="auto"/>
              <w:jc w:val="center"/>
              <w:rPr>
                <w:szCs w:val="28"/>
              </w:rPr>
            </w:pPr>
            <w:r w:rsidRPr="001850BA">
              <w:rPr>
                <w:b/>
                <w:bCs/>
                <w:szCs w:val="28"/>
              </w:rPr>
              <w:t>4</w:t>
            </w:r>
          </w:p>
        </w:tc>
        <w:tc>
          <w:tcPr>
            <w:tcW w:w="2212" w:type="pct"/>
            <w:tcBorders>
              <w:top w:val="nil"/>
              <w:left w:val="nil"/>
              <w:bottom w:val="single" w:sz="8" w:space="0" w:color="auto"/>
              <w:right w:val="single" w:sz="8" w:space="0" w:color="auto"/>
            </w:tcBorders>
            <w:tcMar>
              <w:top w:w="0" w:type="dxa"/>
              <w:left w:w="0" w:type="dxa"/>
              <w:bottom w:w="0" w:type="dxa"/>
              <w:right w:w="0" w:type="dxa"/>
            </w:tcMar>
            <w:vAlign w:val="center"/>
          </w:tcPr>
          <w:p w14:paraId="1F0058F9" w14:textId="77777777" w:rsidR="002C3E94" w:rsidRPr="001850BA" w:rsidRDefault="002C3E94" w:rsidP="0080513C">
            <w:pPr>
              <w:spacing w:before="120" w:after="120" w:line="264" w:lineRule="auto"/>
              <w:rPr>
                <w:szCs w:val="28"/>
              </w:rPr>
            </w:pPr>
            <w:r w:rsidRPr="001850BA">
              <w:rPr>
                <w:b/>
                <w:bCs/>
                <w:szCs w:val="28"/>
              </w:rPr>
              <w:t>Tổng sản lượng đã khai thác tính đến năm ....</w:t>
            </w:r>
          </w:p>
        </w:tc>
        <w:tc>
          <w:tcPr>
            <w:tcW w:w="481" w:type="pct"/>
            <w:tcBorders>
              <w:top w:val="nil"/>
              <w:left w:val="nil"/>
              <w:bottom w:val="single" w:sz="8" w:space="0" w:color="auto"/>
              <w:right w:val="single" w:sz="8" w:space="0" w:color="auto"/>
            </w:tcBorders>
            <w:tcMar>
              <w:top w:w="0" w:type="dxa"/>
              <w:left w:w="0" w:type="dxa"/>
              <w:bottom w:w="0" w:type="dxa"/>
              <w:right w:w="0" w:type="dxa"/>
            </w:tcMar>
            <w:vAlign w:val="center"/>
          </w:tcPr>
          <w:p w14:paraId="6B61FC61" w14:textId="77777777" w:rsidR="002C3E94" w:rsidRPr="001850BA" w:rsidRDefault="002C3E94" w:rsidP="0080513C">
            <w:pPr>
              <w:spacing w:before="120" w:after="120" w:line="264" w:lineRule="auto"/>
              <w:jc w:val="center"/>
              <w:rPr>
                <w:szCs w:val="28"/>
              </w:rPr>
            </w:pPr>
            <w:r w:rsidRPr="001850BA">
              <w:rPr>
                <w:szCs w:val="28"/>
              </w:rPr>
              <w:t> </w:t>
            </w:r>
          </w:p>
        </w:tc>
        <w:tc>
          <w:tcPr>
            <w:tcW w:w="642" w:type="pct"/>
            <w:tcBorders>
              <w:top w:val="nil"/>
              <w:left w:val="nil"/>
              <w:bottom w:val="single" w:sz="8" w:space="0" w:color="auto"/>
              <w:right w:val="single" w:sz="8" w:space="0" w:color="auto"/>
            </w:tcBorders>
            <w:tcMar>
              <w:top w:w="0" w:type="dxa"/>
              <w:left w:w="0" w:type="dxa"/>
              <w:bottom w:w="0" w:type="dxa"/>
              <w:right w:w="0" w:type="dxa"/>
            </w:tcMar>
            <w:vAlign w:val="center"/>
          </w:tcPr>
          <w:p w14:paraId="291C10B9" w14:textId="77777777" w:rsidR="002C3E94" w:rsidRPr="001850BA" w:rsidRDefault="002C3E94" w:rsidP="0080513C">
            <w:pPr>
              <w:spacing w:before="120" w:after="120" w:line="264" w:lineRule="auto"/>
              <w:jc w:val="center"/>
              <w:rPr>
                <w:szCs w:val="28"/>
              </w:rPr>
            </w:pPr>
            <w:r w:rsidRPr="001850BA">
              <w:rPr>
                <w:szCs w:val="28"/>
              </w:rPr>
              <w:t> </w:t>
            </w:r>
          </w:p>
        </w:tc>
        <w:tc>
          <w:tcPr>
            <w:tcW w:w="745" w:type="pct"/>
            <w:tcBorders>
              <w:top w:val="nil"/>
              <w:left w:val="nil"/>
              <w:bottom w:val="single" w:sz="8" w:space="0" w:color="auto"/>
              <w:right w:val="single" w:sz="8" w:space="0" w:color="auto"/>
            </w:tcBorders>
            <w:tcMar>
              <w:top w:w="0" w:type="dxa"/>
              <w:left w:w="0" w:type="dxa"/>
              <w:bottom w:w="0" w:type="dxa"/>
              <w:right w:w="0" w:type="dxa"/>
            </w:tcMar>
            <w:vAlign w:val="center"/>
          </w:tcPr>
          <w:p w14:paraId="34BA49DF" w14:textId="77777777" w:rsidR="002C3E94" w:rsidRPr="001850BA" w:rsidRDefault="002C3E94" w:rsidP="0080513C">
            <w:pPr>
              <w:spacing w:before="120" w:after="120" w:line="264" w:lineRule="auto"/>
              <w:jc w:val="center"/>
              <w:rPr>
                <w:szCs w:val="28"/>
              </w:rPr>
            </w:pPr>
            <w:r w:rsidRPr="001850BA">
              <w:rPr>
                <w:szCs w:val="28"/>
              </w:rPr>
              <w:t> </w:t>
            </w:r>
          </w:p>
        </w:tc>
        <w:tc>
          <w:tcPr>
            <w:tcW w:w="564" w:type="pct"/>
            <w:tcBorders>
              <w:top w:val="nil"/>
              <w:left w:val="nil"/>
              <w:bottom w:val="single" w:sz="8" w:space="0" w:color="auto"/>
              <w:right w:val="single" w:sz="8" w:space="0" w:color="auto"/>
            </w:tcBorders>
            <w:tcMar>
              <w:top w:w="0" w:type="dxa"/>
              <w:left w:w="0" w:type="dxa"/>
              <w:bottom w:w="0" w:type="dxa"/>
              <w:right w:w="0" w:type="dxa"/>
            </w:tcMar>
            <w:vAlign w:val="center"/>
          </w:tcPr>
          <w:p w14:paraId="69B0C07C" w14:textId="77777777" w:rsidR="002C3E94" w:rsidRPr="001850BA" w:rsidRDefault="002C3E94" w:rsidP="0080513C">
            <w:pPr>
              <w:spacing w:before="120" w:after="120" w:line="264" w:lineRule="auto"/>
              <w:jc w:val="center"/>
              <w:rPr>
                <w:szCs w:val="28"/>
              </w:rPr>
            </w:pPr>
            <w:r w:rsidRPr="001850BA">
              <w:rPr>
                <w:szCs w:val="28"/>
              </w:rPr>
              <w:t> </w:t>
            </w:r>
          </w:p>
        </w:tc>
      </w:tr>
    </w:tbl>
    <w:p w14:paraId="59ED46B4" w14:textId="77777777" w:rsidR="002C3E94" w:rsidRPr="001850BA" w:rsidRDefault="002C3E94" w:rsidP="002C3E94">
      <w:pPr>
        <w:spacing w:after="60"/>
        <w:jc w:val="center"/>
        <w:rPr>
          <w:b/>
          <w:szCs w:val="28"/>
        </w:rPr>
      </w:pPr>
      <w:r w:rsidRPr="001850BA">
        <w:rPr>
          <w:szCs w:val="28"/>
        </w:rPr>
        <w:br w:type="page"/>
      </w:r>
      <w:r w:rsidRPr="001850BA">
        <w:rPr>
          <w:b/>
          <w:szCs w:val="28"/>
          <w:lang w:val="vi-VN"/>
        </w:rPr>
        <w:lastRenderedPageBreak/>
        <w:t>Mẫu số 0</w:t>
      </w:r>
      <w:r w:rsidRPr="001850BA">
        <w:rPr>
          <w:b/>
          <w:szCs w:val="28"/>
        </w:rPr>
        <w:t>6 - Phụ lục IV</w:t>
      </w:r>
    </w:p>
    <w:p w14:paraId="7EBE5382"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6696A68C"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54176" behindDoc="0" locked="0" layoutInCell="1" allowOverlap="1" wp14:anchorId="41A839D8" wp14:editId="6DBFE297">
                <wp:simplePos x="0" y="0"/>
                <wp:positionH relativeFrom="column">
                  <wp:posOffset>1824355</wp:posOffset>
                </wp:positionH>
                <wp:positionV relativeFrom="paragraph">
                  <wp:posOffset>53340</wp:posOffset>
                </wp:positionV>
                <wp:extent cx="2211705" cy="0"/>
                <wp:effectExtent l="8890" t="5715" r="8255" b="13335"/>
                <wp:wrapNone/>
                <wp:docPr id="1127555643" name="Đường kết nối Mũi tên Thẳng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4384D" id="Đường kết nối Mũi tên Thẳng 804" o:spid="_x0000_s1026" type="#_x0000_t32" style="position:absolute;margin-left:143.65pt;margin-top:4.2pt;width:174.15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D9iMt9CQIAAKoDAAAO&#10;AAAAAAAAAAAAAAAAAC4CAABkcnMvZTJvRG9jLnhtbFBLAQItABQABgAIAAAAIQAiZYSK3AAAAAcB&#10;AAAPAAAAAAAAAAAAAAAAAGMEAABkcnMvZG93bnJldi54bWxQSwUGAAAAAAQABADzAAAAbAUAAAAA&#10;"/>
            </w:pict>
          </mc:Fallback>
        </mc:AlternateContent>
      </w:r>
    </w:p>
    <w:tbl>
      <w:tblPr>
        <w:tblW w:w="10348" w:type="dxa"/>
        <w:jc w:val="center"/>
        <w:tblLook w:val="0000" w:firstRow="0" w:lastRow="0" w:firstColumn="0" w:lastColumn="0" w:noHBand="0" w:noVBand="0"/>
      </w:tblPr>
      <w:tblGrid>
        <w:gridCol w:w="4253"/>
        <w:gridCol w:w="6095"/>
      </w:tblGrid>
      <w:tr w:rsidR="002C3E94" w:rsidRPr="001850BA" w14:paraId="44901234" w14:textId="77777777" w:rsidTr="0080513C">
        <w:trPr>
          <w:jc w:val="center"/>
        </w:trPr>
        <w:tc>
          <w:tcPr>
            <w:tcW w:w="4253" w:type="dxa"/>
          </w:tcPr>
          <w:p w14:paraId="3C8040AC" w14:textId="77777777" w:rsidR="002C3E94" w:rsidRPr="001850BA" w:rsidRDefault="002C3E94" w:rsidP="0080513C">
            <w:pPr>
              <w:spacing w:before="120"/>
              <w:jc w:val="center"/>
              <w:rPr>
                <w:b/>
                <w:sz w:val="12"/>
                <w:szCs w:val="12"/>
              </w:rPr>
            </w:pPr>
            <w:r w:rsidRPr="001850BA">
              <w:rPr>
                <w:noProof/>
              </w:rPr>
              <mc:AlternateContent>
                <mc:Choice Requires="wps">
                  <w:drawing>
                    <wp:anchor distT="4294967295" distB="4294967295" distL="114300" distR="114300" simplePos="0" relativeHeight="251950080" behindDoc="0" locked="0" layoutInCell="1" allowOverlap="1" wp14:anchorId="7564B3DD" wp14:editId="33550C9D">
                      <wp:simplePos x="0" y="0"/>
                      <wp:positionH relativeFrom="column">
                        <wp:posOffset>506730</wp:posOffset>
                      </wp:positionH>
                      <wp:positionV relativeFrom="paragraph">
                        <wp:posOffset>306704</wp:posOffset>
                      </wp:positionV>
                      <wp:extent cx="1454150" cy="0"/>
                      <wp:effectExtent l="0" t="0" r="0" b="0"/>
                      <wp:wrapNone/>
                      <wp:docPr id="43185534" name="Đường kết nối Mũi tên Thẳng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E451F" id="Đường kết nối Mũi tên Thẳng 803" o:spid="_x0000_s1026" type="#_x0000_t32" style="position:absolute;margin-left:39.9pt;margin-top:24.15pt;width:114.5pt;height:0;z-index:25195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"/>
                  </w:pict>
                </mc:Fallback>
              </mc:AlternateContent>
            </w:r>
            <w:r w:rsidRPr="001850BA">
              <w:rPr>
                <w:b/>
                <w:szCs w:val="28"/>
              </w:rPr>
              <w:t>TÊN TỔ CHỨC, CÁ NHÂN</w:t>
            </w:r>
            <w:r w:rsidRPr="001850BA">
              <w:rPr>
                <w:b/>
                <w:szCs w:val="28"/>
              </w:rPr>
              <w:br/>
            </w:r>
          </w:p>
          <w:p w14:paraId="1F3DCAF9" w14:textId="77777777" w:rsidR="002C3E94" w:rsidRPr="001850BA" w:rsidRDefault="002C3E94" w:rsidP="0080513C">
            <w:pPr>
              <w:spacing w:before="120"/>
              <w:jc w:val="center"/>
              <w:rPr>
                <w:b/>
                <w:sz w:val="22"/>
              </w:rPr>
            </w:pPr>
            <w:r w:rsidRPr="001850BA">
              <w:rPr>
                <w:szCs w:val="28"/>
              </w:rPr>
              <w:t>Số: …./BC-…..</w:t>
            </w:r>
          </w:p>
        </w:tc>
        <w:tc>
          <w:tcPr>
            <w:tcW w:w="6095" w:type="dxa"/>
          </w:tcPr>
          <w:p w14:paraId="20A066AF" w14:textId="77777777" w:rsidR="002C3E94" w:rsidRPr="001850BA" w:rsidRDefault="002C3E94" w:rsidP="0080513C">
            <w:pPr>
              <w:spacing w:before="120"/>
              <w:jc w:val="center"/>
              <w:rPr>
                <w:sz w:val="8"/>
                <w:szCs w:val="8"/>
              </w:rPr>
            </w:pPr>
            <w:r w:rsidRPr="001850BA">
              <w:rPr>
                <w:noProof/>
              </w:rPr>
              <mc:AlternateContent>
                <mc:Choice Requires="wps">
                  <w:drawing>
                    <wp:anchor distT="4294967295" distB="4294967295" distL="114300" distR="114300" simplePos="0" relativeHeight="251951104" behindDoc="0" locked="0" layoutInCell="1" allowOverlap="1" wp14:anchorId="60D1A917" wp14:editId="6650D130">
                      <wp:simplePos x="0" y="0"/>
                      <wp:positionH relativeFrom="column">
                        <wp:posOffset>1144905</wp:posOffset>
                      </wp:positionH>
                      <wp:positionV relativeFrom="paragraph">
                        <wp:posOffset>522604</wp:posOffset>
                      </wp:positionV>
                      <wp:extent cx="1454150" cy="0"/>
                      <wp:effectExtent l="0" t="0" r="0" b="0"/>
                      <wp:wrapNone/>
                      <wp:docPr id="396842546" name="Đường kết nối Mũi tên Thẳng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17421" id="Đường kết nối Mũi tên Thẳng 801" o:spid="_x0000_s1026" type="#_x0000_t32" style="position:absolute;margin-left:90.15pt;margin-top:41.15pt;width:114.5pt;height:0;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"/>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tc>
      </w:tr>
      <w:tr w:rsidR="002C3E94" w:rsidRPr="001850BA" w14:paraId="2BF31983" w14:textId="77777777" w:rsidTr="0080513C">
        <w:trPr>
          <w:jc w:val="center"/>
        </w:trPr>
        <w:tc>
          <w:tcPr>
            <w:tcW w:w="4253" w:type="dxa"/>
          </w:tcPr>
          <w:p w14:paraId="66172B6E" w14:textId="77777777" w:rsidR="002C3E94" w:rsidRPr="001850BA" w:rsidRDefault="002C3E94" w:rsidP="0080513C">
            <w:pPr>
              <w:spacing w:before="120"/>
              <w:jc w:val="center"/>
              <w:rPr>
                <w:szCs w:val="28"/>
              </w:rPr>
            </w:pPr>
          </w:p>
        </w:tc>
        <w:tc>
          <w:tcPr>
            <w:tcW w:w="6095" w:type="dxa"/>
          </w:tcPr>
          <w:p w14:paraId="21EA134C" w14:textId="77777777" w:rsidR="002C3E94" w:rsidRPr="001850BA" w:rsidRDefault="002C3E94" w:rsidP="0080513C">
            <w:pPr>
              <w:spacing w:before="120"/>
              <w:jc w:val="center"/>
              <w:rPr>
                <w:i/>
                <w:szCs w:val="28"/>
              </w:rPr>
            </w:pPr>
            <w:r w:rsidRPr="001850BA">
              <w:rPr>
                <w:i/>
                <w:szCs w:val="28"/>
              </w:rPr>
              <w:t>Địa danh, ngày.... tháng.... năm....</w:t>
            </w:r>
          </w:p>
        </w:tc>
      </w:tr>
    </w:tbl>
    <w:p w14:paraId="28267455" w14:textId="77777777" w:rsidR="002C3E94" w:rsidRPr="001850BA" w:rsidRDefault="002C3E94" w:rsidP="002C3E94">
      <w:pPr>
        <w:tabs>
          <w:tab w:val="right" w:leader="dot" w:pos="8640"/>
        </w:tabs>
        <w:spacing w:before="120"/>
        <w:rPr>
          <w:sz w:val="14"/>
          <w:szCs w:val="28"/>
        </w:rPr>
      </w:pPr>
    </w:p>
    <w:p w14:paraId="6649AE21" w14:textId="77777777" w:rsidR="002C3E94" w:rsidRPr="001850BA" w:rsidRDefault="002C3E94" w:rsidP="002C3E94">
      <w:pPr>
        <w:tabs>
          <w:tab w:val="right" w:leader="dot" w:pos="8640"/>
        </w:tabs>
        <w:spacing w:before="120" w:after="120" w:line="264" w:lineRule="auto"/>
        <w:jc w:val="center"/>
        <w:rPr>
          <w:b/>
          <w:szCs w:val="28"/>
        </w:rPr>
      </w:pPr>
      <w:r w:rsidRPr="001850BA">
        <w:rPr>
          <w:b/>
          <w:szCs w:val="28"/>
        </w:rPr>
        <w:t>BÁO CÁO ĐỊNH KỲ</w:t>
      </w:r>
      <w:r w:rsidRPr="001850BA">
        <w:rPr>
          <w:b/>
          <w:szCs w:val="28"/>
        </w:rPr>
        <w:br/>
        <w:t xml:space="preserve">KẾT QUẢ HOẠT ĐỘNG KHAI THÁC KHOÁNG SẢN </w:t>
      </w:r>
      <w:r w:rsidRPr="001850BA">
        <w:rPr>
          <w:b/>
          <w:iCs/>
          <w:szCs w:val="28"/>
        </w:rPr>
        <w:t>NĂM …….</w:t>
      </w:r>
    </w:p>
    <w:p w14:paraId="33AA0C3E" w14:textId="77777777" w:rsidR="002C3E94" w:rsidRPr="001850BA" w:rsidRDefault="002C3E94" w:rsidP="002C3E94">
      <w:pPr>
        <w:tabs>
          <w:tab w:val="right" w:leader="dot" w:pos="8640"/>
        </w:tabs>
        <w:spacing w:before="120" w:after="120" w:line="264" w:lineRule="auto"/>
        <w:ind w:firstLine="709"/>
        <w:jc w:val="center"/>
        <w:rPr>
          <w:sz w:val="8"/>
          <w:szCs w:val="12"/>
        </w:rPr>
      </w:pPr>
    </w:p>
    <w:p w14:paraId="1DA481B7" w14:textId="77777777" w:rsidR="002C3E94" w:rsidRPr="001850BA" w:rsidRDefault="002C3E94" w:rsidP="002C3E94">
      <w:pPr>
        <w:tabs>
          <w:tab w:val="right" w:leader="dot" w:pos="8640"/>
        </w:tabs>
        <w:spacing w:before="120" w:after="120" w:line="264" w:lineRule="auto"/>
        <w:ind w:firstLine="709"/>
        <w:jc w:val="center"/>
        <w:rPr>
          <w:szCs w:val="28"/>
        </w:rPr>
      </w:pPr>
      <w:r w:rsidRPr="001850BA">
        <w:rPr>
          <w:szCs w:val="28"/>
        </w:rPr>
        <w:t>Kính gửi: ……………………………………..</w:t>
      </w:r>
    </w:p>
    <w:p w14:paraId="4B10FF21" w14:textId="77777777" w:rsidR="002C3E94" w:rsidRPr="001850BA" w:rsidRDefault="002C3E94" w:rsidP="002C3E94">
      <w:pPr>
        <w:tabs>
          <w:tab w:val="right" w:leader="dot" w:pos="8640"/>
        </w:tabs>
        <w:spacing w:before="120" w:after="120" w:line="264" w:lineRule="auto"/>
        <w:ind w:firstLine="709"/>
        <w:jc w:val="center"/>
        <w:rPr>
          <w:sz w:val="6"/>
          <w:szCs w:val="14"/>
        </w:rPr>
      </w:pPr>
    </w:p>
    <w:p w14:paraId="661870EC" w14:textId="77777777" w:rsidR="002C3E94" w:rsidRPr="001850BA" w:rsidRDefault="002C3E94" w:rsidP="002C3E94">
      <w:pPr>
        <w:tabs>
          <w:tab w:val="right" w:leader="dot" w:pos="8640"/>
        </w:tabs>
        <w:spacing w:before="100" w:after="100"/>
        <w:ind w:firstLine="709"/>
        <w:jc w:val="both"/>
        <w:rPr>
          <w:b/>
          <w:szCs w:val="28"/>
        </w:rPr>
      </w:pPr>
      <w:r w:rsidRPr="001850BA">
        <w:rPr>
          <w:b/>
          <w:szCs w:val="28"/>
        </w:rPr>
        <w:t>I. PHẦN CHUNG</w:t>
      </w:r>
    </w:p>
    <w:p w14:paraId="52B10911" w14:textId="77777777" w:rsidR="002C3E94" w:rsidRPr="001850BA" w:rsidRDefault="002C3E94" w:rsidP="002C3E94">
      <w:pPr>
        <w:tabs>
          <w:tab w:val="left" w:leader="dot" w:pos="8931"/>
        </w:tabs>
        <w:spacing w:before="100" w:after="100"/>
        <w:ind w:firstLine="709"/>
        <w:jc w:val="both"/>
        <w:rPr>
          <w:szCs w:val="28"/>
        </w:rPr>
      </w:pPr>
      <w:r w:rsidRPr="001850BA">
        <w:rPr>
          <w:szCs w:val="28"/>
        </w:rPr>
        <w:t xml:space="preserve">1. Tổ chức, cá nhân: </w:t>
      </w:r>
      <w:r w:rsidRPr="001850BA">
        <w:rPr>
          <w:szCs w:val="28"/>
        </w:rPr>
        <w:tab/>
        <w:t>.</w:t>
      </w:r>
    </w:p>
    <w:p w14:paraId="6CB5AA43" w14:textId="77777777" w:rsidR="002C3E94" w:rsidRPr="001850BA" w:rsidRDefault="002C3E94" w:rsidP="002C3E94">
      <w:pPr>
        <w:tabs>
          <w:tab w:val="left" w:leader="dot" w:pos="8931"/>
        </w:tabs>
        <w:spacing w:before="100" w:after="100"/>
        <w:ind w:firstLine="709"/>
        <w:jc w:val="both"/>
        <w:rPr>
          <w:szCs w:val="28"/>
        </w:rPr>
      </w:pPr>
      <w:r w:rsidRPr="001850BA">
        <w:rPr>
          <w:szCs w:val="28"/>
        </w:rPr>
        <w:t xml:space="preserve">2. Loại hình doanh nghiệp: </w:t>
      </w:r>
      <w:r w:rsidRPr="001850BA">
        <w:rPr>
          <w:szCs w:val="28"/>
        </w:rPr>
        <w:tab/>
        <w:t>.</w:t>
      </w:r>
    </w:p>
    <w:p w14:paraId="1051CB6C" w14:textId="77777777" w:rsidR="002C3E94" w:rsidRPr="001850BA" w:rsidRDefault="002C3E94" w:rsidP="002C3E94">
      <w:pPr>
        <w:tabs>
          <w:tab w:val="left" w:leader="dot" w:pos="8931"/>
        </w:tabs>
        <w:spacing w:before="100" w:after="100"/>
        <w:ind w:firstLine="709"/>
        <w:jc w:val="both"/>
        <w:rPr>
          <w:szCs w:val="28"/>
        </w:rPr>
      </w:pPr>
      <w:r w:rsidRPr="001850BA">
        <w:rPr>
          <w:szCs w:val="28"/>
        </w:rPr>
        <w:t>3. Địa chỉ:</w:t>
      </w:r>
      <w:r w:rsidRPr="001850BA">
        <w:rPr>
          <w:szCs w:val="28"/>
        </w:rPr>
        <w:tab/>
        <w:t xml:space="preserve">. </w:t>
      </w:r>
    </w:p>
    <w:p w14:paraId="2CF5A41C" w14:textId="77777777" w:rsidR="002C3E94" w:rsidRPr="001850BA" w:rsidRDefault="002C3E94" w:rsidP="002C3E94">
      <w:pPr>
        <w:tabs>
          <w:tab w:val="left" w:leader="dot" w:pos="8931"/>
        </w:tabs>
        <w:spacing w:before="100" w:after="100"/>
        <w:ind w:firstLine="709"/>
        <w:jc w:val="both"/>
        <w:rPr>
          <w:szCs w:val="28"/>
        </w:rPr>
      </w:pPr>
      <w:r w:rsidRPr="001850BA">
        <w:rPr>
          <w:szCs w:val="28"/>
        </w:rPr>
        <w:t>Điện thoại: .....................................; Fax:</w:t>
      </w:r>
      <w:r w:rsidRPr="001850BA">
        <w:rPr>
          <w:szCs w:val="28"/>
        </w:rPr>
        <w:tab/>
        <w:t>.</w:t>
      </w:r>
    </w:p>
    <w:p w14:paraId="66A590A6" w14:textId="77777777" w:rsidR="002C3E94" w:rsidRPr="001850BA" w:rsidRDefault="002C3E94" w:rsidP="002C3E94">
      <w:pPr>
        <w:spacing w:before="100" w:after="100"/>
        <w:ind w:firstLine="709"/>
        <w:jc w:val="both"/>
        <w:rPr>
          <w:szCs w:val="28"/>
        </w:rPr>
      </w:pPr>
      <w:r w:rsidRPr="001850BA">
        <w:rPr>
          <w:szCs w:val="28"/>
        </w:rPr>
        <w:t>4. Người đại diện theo pháp luật:</w:t>
      </w:r>
    </w:p>
    <w:p w14:paraId="78AB1F45" w14:textId="77777777" w:rsidR="002C3E94" w:rsidRPr="001850BA" w:rsidRDefault="002C3E94" w:rsidP="002C3E94">
      <w:pPr>
        <w:tabs>
          <w:tab w:val="left" w:leader="dot" w:pos="8931"/>
        </w:tabs>
        <w:spacing w:before="100" w:after="100"/>
        <w:ind w:firstLine="709"/>
        <w:jc w:val="both"/>
        <w:rPr>
          <w:szCs w:val="28"/>
        </w:rPr>
      </w:pPr>
      <w:r w:rsidRPr="001850BA">
        <w:rPr>
          <w:szCs w:val="28"/>
        </w:rPr>
        <w:t>- Họ và tên:</w:t>
      </w:r>
      <w:r w:rsidRPr="001850BA">
        <w:rPr>
          <w:szCs w:val="28"/>
        </w:rPr>
        <w:tab/>
        <w:t>.</w:t>
      </w:r>
    </w:p>
    <w:p w14:paraId="57DB9AA4" w14:textId="77777777" w:rsidR="002C3E94" w:rsidRPr="001850BA" w:rsidRDefault="002C3E94" w:rsidP="002C3E94">
      <w:pPr>
        <w:tabs>
          <w:tab w:val="left" w:leader="dot" w:pos="8931"/>
        </w:tabs>
        <w:spacing w:before="100" w:after="100"/>
        <w:ind w:firstLine="709"/>
        <w:jc w:val="both"/>
        <w:rPr>
          <w:szCs w:val="28"/>
        </w:rPr>
      </w:pPr>
      <w:r w:rsidRPr="001850BA">
        <w:rPr>
          <w:szCs w:val="28"/>
        </w:rPr>
        <w:t>- Năm sinh:</w:t>
      </w:r>
      <w:r w:rsidRPr="001850BA">
        <w:rPr>
          <w:szCs w:val="28"/>
        </w:rPr>
        <w:tab/>
      </w:r>
    </w:p>
    <w:p w14:paraId="1EC87A18" w14:textId="77777777" w:rsidR="002C3E94" w:rsidRPr="001850BA" w:rsidRDefault="002C3E94" w:rsidP="002C3E94">
      <w:pPr>
        <w:tabs>
          <w:tab w:val="left" w:leader="dot" w:pos="8931"/>
        </w:tabs>
        <w:spacing w:before="100" w:after="100"/>
        <w:ind w:firstLine="709"/>
        <w:jc w:val="both"/>
        <w:rPr>
          <w:szCs w:val="28"/>
        </w:rPr>
      </w:pPr>
      <w:r w:rsidRPr="001850BA">
        <w:rPr>
          <w:szCs w:val="28"/>
        </w:rPr>
        <w:t>- Trình độ chuyên môn:</w:t>
      </w:r>
      <w:r w:rsidRPr="001850BA">
        <w:rPr>
          <w:szCs w:val="28"/>
        </w:rPr>
        <w:tab/>
      </w:r>
    </w:p>
    <w:p w14:paraId="0C00AF82" w14:textId="77777777" w:rsidR="002C3E94" w:rsidRPr="001850BA" w:rsidRDefault="002C3E94" w:rsidP="002C3E94">
      <w:pPr>
        <w:tabs>
          <w:tab w:val="right" w:leader="dot" w:pos="8640"/>
        </w:tabs>
        <w:spacing w:before="100" w:after="100"/>
        <w:ind w:firstLine="709"/>
        <w:jc w:val="both"/>
        <w:rPr>
          <w:b/>
          <w:szCs w:val="28"/>
        </w:rPr>
      </w:pPr>
      <w:r w:rsidRPr="001850BA">
        <w:rPr>
          <w:b/>
          <w:szCs w:val="28"/>
        </w:rPr>
        <w:t xml:space="preserve">II. KẾT QUẢ HOẠT ĐỘNG KHAI THÁC KHOÁNG SẢN </w:t>
      </w:r>
    </w:p>
    <w:p w14:paraId="1159B7F7" w14:textId="77777777" w:rsidR="002C3E94" w:rsidRPr="001850BA" w:rsidRDefault="002C3E94" w:rsidP="002C3E94">
      <w:pPr>
        <w:tabs>
          <w:tab w:val="right" w:leader="dot" w:pos="8640"/>
        </w:tabs>
        <w:spacing w:before="100" w:after="100"/>
        <w:ind w:firstLine="709"/>
        <w:jc w:val="both"/>
        <w:rPr>
          <w:b/>
          <w:iCs/>
          <w:szCs w:val="28"/>
        </w:rPr>
      </w:pPr>
      <w:r w:rsidRPr="001850BA">
        <w:rPr>
          <w:b/>
          <w:iCs/>
          <w:szCs w:val="28"/>
        </w:rPr>
        <w:t>II.1. Giấy phép khai thác khoáng sản số:……. ngày...... tháng....... năm………..; được gia hạn (điều chỉnh) theo Giấy phép (Quyết định) số:……. ngày...... tháng....... năm………..</w:t>
      </w:r>
    </w:p>
    <w:p w14:paraId="39F338E0" w14:textId="77777777" w:rsidR="002C3E94" w:rsidRPr="001850BA" w:rsidRDefault="002C3E94" w:rsidP="002C3E94">
      <w:pPr>
        <w:tabs>
          <w:tab w:val="right" w:leader="dot" w:pos="8640"/>
        </w:tabs>
        <w:spacing w:before="100" w:after="100"/>
        <w:ind w:firstLine="709"/>
        <w:jc w:val="both"/>
        <w:rPr>
          <w:b/>
          <w:bCs/>
          <w:i/>
          <w:szCs w:val="28"/>
        </w:rPr>
      </w:pPr>
      <w:r w:rsidRPr="001850BA">
        <w:rPr>
          <w:b/>
          <w:bCs/>
          <w:i/>
          <w:szCs w:val="28"/>
        </w:rPr>
        <w:t>A. Thông tin chung về giấy phép khai thác khoáng sản và dự án khai thác khoáng sản</w:t>
      </w:r>
    </w:p>
    <w:p w14:paraId="42D9C16A" w14:textId="77777777" w:rsidR="002C3E94" w:rsidRPr="001850BA" w:rsidRDefault="002C3E94" w:rsidP="002C3E94">
      <w:pPr>
        <w:tabs>
          <w:tab w:val="right" w:leader="dot" w:pos="9066"/>
        </w:tabs>
        <w:spacing w:before="100" w:after="100"/>
        <w:ind w:firstLine="709"/>
        <w:jc w:val="both"/>
        <w:rPr>
          <w:szCs w:val="28"/>
        </w:rPr>
      </w:pPr>
      <w:r w:rsidRPr="001850BA">
        <w:rPr>
          <w:szCs w:val="28"/>
        </w:rPr>
        <w:t>1. Loại khoáng sản được phép khai thác</w:t>
      </w:r>
      <w:r w:rsidRPr="001850BA">
        <w:rPr>
          <w:szCs w:val="28"/>
        </w:rPr>
        <w:tab/>
        <w:t>.</w:t>
      </w:r>
    </w:p>
    <w:p w14:paraId="36DDE9C2" w14:textId="77777777" w:rsidR="002C3E94" w:rsidRPr="001850BA" w:rsidRDefault="002C3E94" w:rsidP="002C3E94">
      <w:pPr>
        <w:tabs>
          <w:tab w:val="right" w:leader="dot" w:pos="9066"/>
        </w:tabs>
        <w:spacing w:before="100" w:after="100"/>
        <w:ind w:firstLine="709"/>
        <w:jc w:val="both"/>
        <w:rPr>
          <w:szCs w:val="28"/>
        </w:rPr>
      </w:pPr>
      <w:r w:rsidRPr="001850BA">
        <w:rPr>
          <w:szCs w:val="28"/>
        </w:rPr>
        <w:t>2. Cơ quan cấp phép</w:t>
      </w:r>
      <w:r w:rsidRPr="001850BA">
        <w:rPr>
          <w:szCs w:val="28"/>
        </w:rPr>
        <w:tab/>
        <w:t>.</w:t>
      </w:r>
    </w:p>
    <w:p w14:paraId="7A5D80AE" w14:textId="77777777" w:rsidR="002C3E94" w:rsidRPr="001850BA" w:rsidRDefault="002C3E94" w:rsidP="002C3E94">
      <w:pPr>
        <w:tabs>
          <w:tab w:val="right" w:leader="dot" w:pos="9066"/>
        </w:tabs>
        <w:spacing w:before="100" w:after="100"/>
        <w:ind w:firstLine="709"/>
        <w:jc w:val="both"/>
        <w:rPr>
          <w:szCs w:val="28"/>
        </w:rPr>
      </w:pPr>
      <w:r w:rsidRPr="001850BA">
        <w:rPr>
          <w:szCs w:val="28"/>
        </w:rPr>
        <w:t>3. Diện tích khu vực khai thác:</w:t>
      </w:r>
      <w:r w:rsidRPr="001850BA">
        <w:rPr>
          <w:szCs w:val="28"/>
        </w:rPr>
        <w:tab/>
        <w:t>(</w:t>
      </w:r>
      <w:r w:rsidRPr="001850BA">
        <w:rPr>
          <w:rFonts w:eastAsia="Courier New"/>
          <w:bCs/>
          <w:szCs w:val="28"/>
        </w:rPr>
        <w:t>ha,</w:t>
      </w:r>
      <w:r w:rsidRPr="001850BA">
        <w:rPr>
          <w:rFonts w:eastAsia="Courier New"/>
          <w:b/>
          <w:szCs w:val="28"/>
        </w:rPr>
        <w:t xml:space="preserve"> </w:t>
      </w:r>
      <w:r w:rsidRPr="001850BA">
        <w:rPr>
          <w:szCs w:val="28"/>
        </w:rPr>
        <w:t>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701E7ECE" w14:textId="77777777" w:rsidR="002C3E94" w:rsidRPr="001850BA" w:rsidRDefault="002C3E94" w:rsidP="002C3E94">
      <w:pPr>
        <w:tabs>
          <w:tab w:val="right" w:leader="dot" w:pos="9066"/>
        </w:tabs>
        <w:spacing w:before="100" w:after="100"/>
        <w:ind w:firstLine="709"/>
        <w:jc w:val="both"/>
        <w:rPr>
          <w:szCs w:val="28"/>
        </w:rPr>
      </w:pPr>
      <w:r w:rsidRPr="001850BA">
        <w:rPr>
          <w:szCs w:val="28"/>
        </w:rPr>
        <w:lastRenderedPageBreak/>
        <w:t>4. Phương pháp khai thác:</w:t>
      </w:r>
      <w:r w:rsidRPr="001850BA">
        <w:rPr>
          <w:szCs w:val="28"/>
        </w:rPr>
        <w:tab/>
        <w:t>(lộ thiên).</w:t>
      </w:r>
    </w:p>
    <w:p w14:paraId="5CF39EBE"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5. Mức sâu khai thác: </w:t>
      </w:r>
      <w:r w:rsidRPr="001850BA">
        <w:rPr>
          <w:szCs w:val="28"/>
        </w:rPr>
        <w:tab/>
        <w:t xml:space="preserve"> m</w:t>
      </w:r>
      <w:r w:rsidRPr="001850BA">
        <w:rPr>
          <w:rStyle w:val="FootnoteReference"/>
          <w:szCs w:val="28"/>
        </w:rPr>
        <w:footnoteReference w:id="198"/>
      </w:r>
      <w:r w:rsidRPr="001850BA">
        <w:rPr>
          <w:szCs w:val="28"/>
        </w:rPr>
        <w:t>.</w:t>
      </w:r>
    </w:p>
    <w:p w14:paraId="091DCD3F" w14:textId="77777777" w:rsidR="002C3E94" w:rsidRPr="001850BA" w:rsidRDefault="002C3E94" w:rsidP="002C3E94">
      <w:pPr>
        <w:tabs>
          <w:tab w:val="left" w:leader="dot" w:pos="8931"/>
        </w:tabs>
        <w:spacing w:before="100" w:after="100"/>
        <w:ind w:firstLine="709"/>
        <w:jc w:val="both"/>
        <w:rPr>
          <w:szCs w:val="28"/>
        </w:rPr>
      </w:pPr>
      <w:r w:rsidRPr="001850BA">
        <w:rPr>
          <w:szCs w:val="28"/>
        </w:rPr>
        <w:t>6. Khối lượng (trữ lượng) khoáng sản được phép khai thác:</w:t>
      </w:r>
      <w:r w:rsidRPr="001850BA">
        <w:rPr>
          <w:szCs w:val="28"/>
        </w:rPr>
        <w:tab/>
        <w:t>.</w:t>
      </w:r>
    </w:p>
    <w:p w14:paraId="5757A4C7" w14:textId="77777777" w:rsidR="002C3E94" w:rsidRPr="001850BA" w:rsidRDefault="002C3E94" w:rsidP="002C3E94">
      <w:pPr>
        <w:spacing w:before="100" w:after="100"/>
        <w:ind w:firstLine="709"/>
        <w:jc w:val="both"/>
        <w:rPr>
          <w:szCs w:val="28"/>
        </w:rPr>
      </w:pPr>
      <w:r w:rsidRPr="001850BA">
        <w:rPr>
          <w:szCs w:val="28"/>
        </w:rPr>
        <w:t>7. Công suất được phép khai thác:.......:.(tấn/năm,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58595DA7"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8. Thời hạn giấy phép: </w:t>
      </w:r>
      <w:r w:rsidRPr="001850BA">
        <w:rPr>
          <w:szCs w:val="28"/>
        </w:rPr>
        <w:tab/>
        <w:t>(tháng, năm).</w:t>
      </w:r>
    </w:p>
    <w:p w14:paraId="776AB711" w14:textId="77777777" w:rsidR="002C3E94" w:rsidRPr="001850BA" w:rsidRDefault="002C3E94" w:rsidP="002C3E94">
      <w:pPr>
        <w:tabs>
          <w:tab w:val="right" w:leader="dot" w:pos="9066"/>
        </w:tabs>
        <w:spacing w:before="100" w:after="100"/>
        <w:ind w:firstLine="709"/>
        <w:jc w:val="both"/>
        <w:rPr>
          <w:szCs w:val="28"/>
        </w:rPr>
      </w:pPr>
      <w:r w:rsidRPr="001850BA">
        <w:rPr>
          <w:szCs w:val="28"/>
        </w:rPr>
        <w:t>9. Vị trí mỏ: khu vực……, ……(</w:t>
      </w:r>
      <w:r w:rsidRPr="001850BA">
        <w:rPr>
          <w:i/>
          <w:szCs w:val="28"/>
        </w:rPr>
        <w:t>tên cấp xã</w:t>
      </w:r>
      <w:r w:rsidRPr="001850BA">
        <w:rPr>
          <w:szCs w:val="28"/>
        </w:rPr>
        <w:t>)…….., ……(</w:t>
      </w:r>
      <w:r w:rsidRPr="001850BA">
        <w:rPr>
          <w:i/>
          <w:szCs w:val="28"/>
        </w:rPr>
        <w:t>tên cấp tỉnh</w:t>
      </w:r>
      <w:r w:rsidRPr="001850BA">
        <w:rPr>
          <w:szCs w:val="28"/>
        </w:rPr>
        <w:t>)…….</w:t>
      </w:r>
    </w:p>
    <w:p w14:paraId="53FDFA7D" w14:textId="77777777" w:rsidR="002C3E94" w:rsidRPr="001850BA" w:rsidRDefault="002C3E94" w:rsidP="002C3E94">
      <w:pPr>
        <w:tabs>
          <w:tab w:val="right" w:leader="dot" w:pos="9066"/>
        </w:tabs>
        <w:spacing w:before="100" w:after="100"/>
        <w:ind w:firstLine="709"/>
        <w:jc w:val="both"/>
        <w:rPr>
          <w:szCs w:val="28"/>
        </w:rPr>
      </w:pPr>
      <w:r w:rsidRPr="001850BA">
        <w:rPr>
          <w:szCs w:val="28"/>
        </w:rPr>
        <w:t>10. Tổng tiền cấp quyền khai thác khoáng sản (hoặc tiền trúng đấu giá quyền khai thác khoáng sản):</w:t>
      </w:r>
      <w:r w:rsidRPr="001850BA">
        <w:rPr>
          <w:szCs w:val="28"/>
        </w:rPr>
        <w:tab/>
        <w:t>(VND).</w:t>
      </w:r>
    </w:p>
    <w:p w14:paraId="517F7C3A" w14:textId="77777777" w:rsidR="002C3E94" w:rsidRPr="001850BA" w:rsidRDefault="002C3E94" w:rsidP="002C3E94">
      <w:pPr>
        <w:tabs>
          <w:tab w:val="right" w:leader="dot" w:pos="9066"/>
        </w:tabs>
        <w:spacing w:before="100" w:after="100"/>
        <w:ind w:firstLine="709"/>
        <w:jc w:val="both"/>
        <w:rPr>
          <w:szCs w:val="28"/>
        </w:rPr>
      </w:pPr>
      <w:r w:rsidRPr="001850BA">
        <w:rPr>
          <w:szCs w:val="28"/>
        </w:rPr>
        <w:t>Quyết định phê duyệt tiền cấp quyền khai thác khoáng sản số…… ngày...... tháng....... năm...... của ………(</w:t>
      </w:r>
      <w:r w:rsidRPr="001850BA">
        <w:rPr>
          <w:i/>
          <w:iCs/>
          <w:szCs w:val="28"/>
        </w:rPr>
        <w:t>Tên cơ quan phê duyệt tiền cấp quyền</w:t>
      </w:r>
      <w:r w:rsidRPr="001850BA">
        <w:rPr>
          <w:szCs w:val="28"/>
        </w:rPr>
        <w:t>)…………</w:t>
      </w:r>
    </w:p>
    <w:p w14:paraId="22CDAFB6" w14:textId="77777777" w:rsidR="002C3E94" w:rsidRPr="001850BA" w:rsidRDefault="002C3E94" w:rsidP="002C3E94">
      <w:pPr>
        <w:tabs>
          <w:tab w:val="right" w:leader="dot" w:pos="9066"/>
        </w:tabs>
        <w:spacing w:before="100" w:after="100"/>
        <w:ind w:firstLine="709"/>
        <w:jc w:val="both"/>
        <w:rPr>
          <w:szCs w:val="28"/>
        </w:rPr>
      </w:pPr>
      <w:r w:rsidRPr="001850BA">
        <w:rPr>
          <w:szCs w:val="28"/>
        </w:rPr>
        <w:t>11. Tổng tiền ký quỹ phục hồi môi trường trong khai thác khoáng sản:……….</w:t>
      </w:r>
      <w:r w:rsidRPr="001850BA">
        <w:rPr>
          <w:szCs w:val="28"/>
        </w:rPr>
        <w:tab/>
        <w:t>(VND).</w:t>
      </w:r>
    </w:p>
    <w:p w14:paraId="47DAAF82" w14:textId="77777777" w:rsidR="002C3E94" w:rsidRPr="001850BA" w:rsidRDefault="002C3E94" w:rsidP="002C3E94">
      <w:pPr>
        <w:tabs>
          <w:tab w:val="right" w:leader="dot" w:pos="9066"/>
        </w:tabs>
        <w:spacing w:before="100" w:after="100"/>
        <w:ind w:firstLine="709"/>
        <w:jc w:val="both"/>
        <w:rPr>
          <w:szCs w:val="28"/>
        </w:rPr>
      </w:pPr>
      <w:r w:rsidRPr="001850BA">
        <w:rPr>
          <w:szCs w:val="28"/>
        </w:rPr>
        <w:t>12. Tổng tiền hoàn trả chi phí điều tra cơ bản địa chất về khoáng sản, chi phí thăm dò khoáng sản (nếu có):</w:t>
      </w:r>
      <w:r w:rsidRPr="001850BA">
        <w:rPr>
          <w:szCs w:val="28"/>
        </w:rPr>
        <w:tab/>
        <w:t xml:space="preserve">(VND). </w:t>
      </w:r>
    </w:p>
    <w:p w14:paraId="2B8BF8A0" w14:textId="77777777" w:rsidR="002C3E94" w:rsidRPr="001850BA" w:rsidRDefault="002C3E94" w:rsidP="002C3E94">
      <w:pPr>
        <w:tabs>
          <w:tab w:val="right" w:leader="dot" w:pos="9066"/>
        </w:tabs>
        <w:spacing w:before="100" w:after="100"/>
        <w:ind w:firstLine="709"/>
        <w:jc w:val="both"/>
        <w:rPr>
          <w:szCs w:val="28"/>
        </w:rPr>
      </w:pPr>
      <w:r w:rsidRPr="001850BA">
        <w:rPr>
          <w:szCs w:val="28"/>
        </w:rPr>
        <w:t>Quyết định phê duyệt tiền hoàn trả chi phí điều tra cơ bản địa chất về khoáng sản, chi phí thăm dò khoáng sản số…… ngày...... tháng....... năm...... của ………(</w:t>
      </w:r>
      <w:r w:rsidRPr="001850BA">
        <w:rPr>
          <w:i/>
          <w:iCs/>
          <w:szCs w:val="28"/>
        </w:rPr>
        <w:t>Tên cơ quan phê duyệt</w:t>
      </w:r>
      <w:r w:rsidRPr="001850BA">
        <w:rPr>
          <w:szCs w:val="28"/>
        </w:rPr>
        <w:t>)…………</w:t>
      </w:r>
    </w:p>
    <w:p w14:paraId="33CDE945" w14:textId="77777777" w:rsidR="002C3E94" w:rsidRPr="001850BA" w:rsidRDefault="002C3E94" w:rsidP="002C3E94">
      <w:pPr>
        <w:tabs>
          <w:tab w:val="right" w:leader="dot" w:pos="9066"/>
        </w:tabs>
        <w:spacing w:before="100" w:after="100"/>
        <w:ind w:firstLine="709"/>
        <w:jc w:val="both"/>
        <w:rPr>
          <w:szCs w:val="28"/>
        </w:rPr>
      </w:pPr>
      <w:r w:rsidRPr="001850BA">
        <w:rPr>
          <w:szCs w:val="28"/>
        </w:rPr>
        <w:t>13. Tổng vốn đầu tư:…………………</w:t>
      </w:r>
      <w:r w:rsidRPr="001850BA">
        <w:rPr>
          <w:szCs w:val="28"/>
        </w:rPr>
        <w:tab/>
        <w:t>(VND).</w:t>
      </w:r>
    </w:p>
    <w:p w14:paraId="7D7AB90E" w14:textId="77777777" w:rsidR="002C3E94" w:rsidRPr="001850BA" w:rsidRDefault="002C3E94" w:rsidP="002C3E94">
      <w:pPr>
        <w:tabs>
          <w:tab w:val="right" w:leader="dot" w:pos="8640"/>
        </w:tabs>
        <w:spacing w:before="100" w:after="100"/>
        <w:ind w:firstLine="709"/>
        <w:jc w:val="both"/>
        <w:rPr>
          <w:b/>
          <w:bCs/>
          <w:i/>
          <w:szCs w:val="28"/>
        </w:rPr>
      </w:pPr>
      <w:r w:rsidRPr="001850BA">
        <w:rPr>
          <w:b/>
          <w:bCs/>
          <w:i/>
          <w:szCs w:val="28"/>
        </w:rPr>
        <w:t>B. Kết quả hoạt động khai thác khoáng sản, thống kê trữ lượng khoáng sản đã khai thác</w:t>
      </w:r>
    </w:p>
    <w:p w14:paraId="681A48BE" w14:textId="77777777" w:rsidR="002C3E94" w:rsidRPr="001850BA" w:rsidRDefault="002C3E94" w:rsidP="002C3E94">
      <w:pPr>
        <w:tabs>
          <w:tab w:val="right" w:leader="dot" w:pos="9066"/>
        </w:tabs>
        <w:spacing w:before="100" w:after="100"/>
        <w:ind w:firstLine="709"/>
        <w:jc w:val="both"/>
        <w:rPr>
          <w:szCs w:val="28"/>
        </w:rPr>
      </w:pPr>
      <w:r w:rsidRPr="001850BA">
        <w:rPr>
          <w:szCs w:val="28"/>
        </w:rPr>
        <w:t>1. Sản lượng khoáng sản khai thác thực tế:</w:t>
      </w:r>
    </w:p>
    <w:p w14:paraId="53658833" w14:textId="77777777" w:rsidR="002C3E94" w:rsidRPr="001850BA" w:rsidRDefault="002C3E94" w:rsidP="002C3E94">
      <w:pPr>
        <w:tabs>
          <w:tab w:val="right" w:leader="dot" w:pos="9066"/>
        </w:tabs>
        <w:spacing w:before="100" w:after="100"/>
        <w:ind w:firstLine="709"/>
        <w:jc w:val="both"/>
        <w:rPr>
          <w:szCs w:val="28"/>
        </w:rPr>
      </w:pPr>
      <w:r w:rsidRPr="001850BA">
        <w:rPr>
          <w:szCs w:val="28"/>
        </w:rPr>
        <w:t>- Trong năm báo cáo:</w:t>
      </w:r>
      <w:r w:rsidRPr="001850BA">
        <w:rPr>
          <w:szCs w:val="28"/>
        </w:rPr>
        <w:tab/>
        <w:t>(tấn, m</w:t>
      </w:r>
      <w:r w:rsidRPr="001850BA">
        <w:rPr>
          <w:szCs w:val="28"/>
          <w:vertAlign w:val="superscript"/>
        </w:rPr>
        <w:t>3</w:t>
      </w:r>
      <w:r w:rsidRPr="001850BA">
        <w:rPr>
          <w:szCs w:val="28"/>
        </w:rPr>
        <w:t>).</w:t>
      </w:r>
    </w:p>
    <w:p w14:paraId="7926EAEF" w14:textId="77777777" w:rsidR="002C3E94" w:rsidRPr="001850BA" w:rsidRDefault="002C3E94" w:rsidP="002C3E94">
      <w:pPr>
        <w:tabs>
          <w:tab w:val="right" w:leader="dot" w:pos="9066"/>
        </w:tabs>
        <w:spacing w:before="100" w:after="100"/>
        <w:ind w:firstLine="709"/>
        <w:jc w:val="both"/>
        <w:rPr>
          <w:szCs w:val="28"/>
        </w:rPr>
      </w:pPr>
      <w:r w:rsidRPr="001850BA">
        <w:rPr>
          <w:szCs w:val="28"/>
        </w:rPr>
        <w:t>- Từ khi bắt đầu khai thác đến hết năm báo cáo:</w:t>
      </w:r>
      <w:r w:rsidRPr="001850BA">
        <w:rPr>
          <w:szCs w:val="28"/>
        </w:rPr>
        <w:tab/>
        <w:t>(tấn, m</w:t>
      </w:r>
      <w:r w:rsidRPr="001850BA">
        <w:rPr>
          <w:szCs w:val="28"/>
          <w:vertAlign w:val="superscript"/>
        </w:rPr>
        <w:t>3</w:t>
      </w:r>
      <w:r w:rsidRPr="001850BA">
        <w:rPr>
          <w:szCs w:val="28"/>
        </w:rPr>
        <w:t>).</w:t>
      </w:r>
    </w:p>
    <w:p w14:paraId="650FCDEE" w14:textId="77777777" w:rsidR="002C3E94" w:rsidRPr="001850BA" w:rsidRDefault="002C3E94" w:rsidP="002C3E94">
      <w:pPr>
        <w:tabs>
          <w:tab w:val="right" w:leader="dot" w:pos="9066"/>
        </w:tabs>
        <w:spacing w:before="100" w:after="100"/>
        <w:ind w:firstLine="709"/>
        <w:jc w:val="both"/>
        <w:rPr>
          <w:szCs w:val="28"/>
        </w:rPr>
      </w:pPr>
      <w:r w:rsidRPr="001850BA">
        <w:rPr>
          <w:szCs w:val="28"/>
        </w:rPr>
        <w:t>2. Khối lượng (trữ lượng) khoáng sản được phép khai thác còn lại:</w:t>
      </w:r>
      <w:r w:rsidRPr="001850BA">
        <w:rPr>
          <w:szCs w:val="28"/>
        </w:rPr>
        <w:tab/>
      </w:r>
      <w:r w:rsidRPr="001850BA">
        <w:rPr>
          <w:szCs w:val="28"/>
        </w:rPr>
        <w:br/>
        <w:t>(tấn, m</w:t>
      </w:r>
      <w:r w:rsidRPr="001850BA">
        <w:rPr>
          <w:szCs w:val="28"/>
          <w:vertAlign w:val="superscript"/>
        </w:rPr>
        <w:t>3</w:t>
      </w:r>
      <w:r w:rsidRPr="001850BA">
        <w:rPr>
          <w:szCs w:val="28"/>
        </w:rPr>
        <w:t>).</w:t>
      </w:r>
    </w:p>
    <w:p w14:paraId="2A5C0E16" w14:textId="77777777" w:rsidR="002C3E94" w:rsidRPr="001850BA" w:rsidRDefault="002C3E94" w:rsidP="002C3E94">
      <w:pPr>
        <w:tabs>
          <w:tab w:val="right" w:leader="dot" w:pos="9066"/>
        </w:tabs>
        <w:spacing w:before="100" w:after="100"/>
        <w:ind w:firstLine="709"/>
        <w:jc w:val="both"/>
        <w:rPr>
          <w:szCs w:val="28"/>
        </w:rPr>
      </w:pPr>
      <w:r w:rsidRPr="001850BA">
        <w:rPr>
          <w:szCs w:val="28"/>
        </w:rPr>
        <w:t>3. Tổng khối lượng khoáng sản đã tiêu thụ trong năm báo cáo:</w:t>
      </w:r>
      <w:r w:rsidRPr="001850BA">
        <w:rPr>
          <w:szCs w:val="28"/>
        </w:rPr>
        <w:tab/>
        <w:t xml:space="preserve"> (tấn, m</w:t>
      </w:r>
      <w:r w:rsidRPr="001850BA">
        <w:rPr>
          <w:szCs w:val="28"/>
          <w:vertAlign w:val="superscript"/>
        </w:rPr>
        <w:t>3</w:t>
      </w:r>
      <w:r w:rsidRPr="001850BA">
        <w:rPr>
          <w:szCs w:val="28"/>
        </w:rPr>
        <w:t>).</w:t>
      </w:r>
    </w:p>
    <w:p w14:paraId="289527AD"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4. Giá thành khai thác trung bình trong năm báo cáo : </w:t>
      </w:r>
      <w:r w:rsidRPr="001850BA">
        <w:rPr>
          <w:szCs w:val="28"/>
        </w:rPr>
        <w:tab/>
        <w:t>(VND/tấn, m</w:t>
      </w:r>
      <w:r w:rsidRPr="001850BA">
        <w:rPr>
          <w:szCs w:val="28"/>
          <w:vertAlign w:val="superscript"/>
        </w:rPr>
        <w:t>3</w:t>
      </w:r>
      <w:r w:rsidRPr="001850BA">
        <w:rPr>
          <w:szCs w:val="28"/>
        </w:rPr>
        <w:t>).</w:t>
      </w:r>
    </w:p>
    <w:p w14:paraId="7D1FEED6" w14:textId="77777777" w:rsidR="002C3E94" w:rsidRPr="001850BA" w:rsidRDefault="002C3E94" w:rsidP="002C3E94">
      <w:pPr>
        <w:tabs>
          <w:tab w:val="right" w:leader="dot" w:pos="9066"/>
        </w:tabs>
        <w:spacing w:before="100" w:after="100"/>
        <w:ind w:firstLine="709"/>
        <w:jc w:val="both"/>
        <w:rPr>
          <w:szCs w:val="28"/>
        </w:rPr>
      </w:pPr>
      <w:r w:rsidRPr="001850BA">
        <w:rPr>
          <w:szCs w:val="28"/>
        </w:rPr>
        <w:t>5. Tổng doanh thu trong năm báo cáo:</w:t>
      </w:r>
      <w:r w:rsidRPr="001850BA">
        <w:rPr>
          <w:szCs w:val="28"/>
        </w:rPr>
        <w:tab/>
        <w:t xml:space="preserve"> (VND).</w:t>
      </w:r>
    </w:p>
    <w:p w14:paraId="4D1A8386" w14:textId="77777777" w:rsidR="002C3E94" w:rsidRPr="001850BA" w:rsidRDefault="002C3E94" w:rsidP="002C3E94">
      <w:pPr>
        <w:tabs>
          <w:tab w:val="right" w:leader="dot" w:pos="9066"/>
        </w:tabs>
        <w:spacing w:before="100" w:after="100"/>
        <w:ind w:firstLine="709"/>
        <w:jc w:val="both"/>
        <w:rPr>
          <w:szCs w:val="28"/>
        </w:rPr>
      </w:pPr>
      <w:r w:rsidRPr="001850BA">
        <w:rPr>
          <w:szCs w:val="28"/>
        </w:rPr>
        <w:t>6. Tiền ký quỹ phục hồi môi trường trong khai thác khoáng sản:</w:t>
      </w:r>
    </w:p>
    <w:p w14:paraId="0D348838" w14:textId="77777777" w:rsidR="002C3E94" w:rsidRPr="001850BA" w:rsidRDefault="002C3E94" w:rsidP="002C3E94">
      <w:pPr>
        <w:tabs>
          <w:tab w:val="right" w:leader="dot" w:pos="9066"/>
        </w:tabs>
        <w:spacing w:before="100" w:after="100"/>
        <w:ind w:firstLine="709"/>
        <w:jc w:val="both"/>
        <w:rPr>
          <w:szCs w:val="28"/>
        </w:rPr>
      </w:pPr>
      <w:r w:rsidRPr="001850BA">
        <w:rPr>
          <w:szCs w:val="28"/>
        </w:rPr>
        <w:t>- Đã nộp trong năm báo cáo</w:t>
      </w:r>
      <w:r w:rsidRPr="001850BA">
        <w:rPr>
          <w:szCs w:val="28"/>
        </w:rPr>
        <w:tab/>
        <w:t>(VND).</w:t>
      </w:r>
    </w:p>
    <w:p w14:paraId="335A8C55" w14:textId="77777777" w:rsidR="002C3E94" w:rsidRPr="001850BA" w:rsidRDefault="002C3E94" w:rsidP="002C3E94">
      <w:pPr>
        <w:tabs>
          <w:tab w:val="right" w:leader="dot" w:pos="9066"/>
        </w:tabs>
        <w:spacing w:before="100" w:after="100"/>
        <w:ind w:firstLine="709"/>
        <w:jc w:val="both"/>
        <w:rPr>
          <w:szCs w:val="28"/>
        </w:rPr>
      </w:pPr>
      <w:r w:rsidRPr="001850BA">
        <w:rPr>
          <w:szCs w:val="28"/>
        </w:rPr>
        <w:lastRenderedPageBreak/>
        <w:t>- Đã nộp từ khi được cấp giấy phép khai thác khoáng sản đến hết năm báo cáo:</w:t>
      </w:r>
      <w:r w:rsidRPr="001850BA">
        <w:rPr>
          <w:szCs w:val="28"/>
        </w:rPr>
        <w:tab/>
        <w:t>(VND).</w:t>
      </w:r>
    </w:p>
    <w:p w14:paraId="33C6775D" w14:textId="77777777" w:rsidR="002C3E94" w:rsidRPr="001850BA" w:rsidRDefault="002C3E94" w:rsidP="002C3E94">
      <w:pPr>
        <w:tabs>
          <w:tab w:val="right" w:leader="dot" w:pos="9066"/>
        </w:tabs>
        <w:spacing w:before="100" w:after="100"/>
        <w:ind w:firstLine="709"/>
        <w:jc w:val="both"/>
        <w:rPr>
          <w:szCs w:val="28"/>
        </w:rPr>
      </w:pPr>
      <w:r w:rsidRPr="001850BA">
        <w:rPr>
          <w:szCs w:val="28"/>
        </w:rPr>
        <w:t>7. Nộp ngân sách Nhà nước trong năm báo cáo:</w:t>
      </w:r>
      <w:r w:rsidRPr="001850BA">
        <w:rPr>
          <w:szCs w:val="28"/>
        </w:rPr>
        <w:tab/>
        <w:t>(VND).</w:t>
      </w:r>
    </w:p>
    <w:p w14:paraId="5FDE067F" w14:textId="77777777" w:rsidR="002C3E94" w:rsidRPr="001850BA" w:rsidRDefault="002C3E94" w:rsidP="002C3E94">
      <w:pPr>
        <w:tabs>
          <w:tab w:val="right" w:leader="dot" w:pos="9066"/>
        </w:tabs>
        <w:spacing w:before="100" w:after="100"/>
        <w:ind w:firstLine="709"/>
        <w:jc w:val="both"/>
        <w:rPr>
          <w:szCs w:val="28"/>
        </w:rPr>
      </w:pPr>
      <w:r w:rsidRPr="001850BA">
        <w:rPr>
          <w:szCs w:val="28"/>
        </w:rPr>
        <w:t xml:space="preserve">Trong đó: </w:t>
      </w:r>
    </w:p>
    <w:p w14:paraId="63AC1C90" w14:textId="77777777" w:rsidR="002C3E94" w:rsidRPr="001850BA" w:rsidRDefault="002C3E94" w:rsidP="002C3E94">
      <w:pPr>
        <w:tabs>
          <w:tab w:val="right" w:leader="dot" w:pos="9066"/>
        </w:tabs>
        <w:spacing w:before="100" w:after="100"/>
        <w:ind w:firstLine="709"/>
        <w:jc w:val="both"/>
        <w:rPr>
          <w:szCs w:val="28"/>
        </w:rPr>
      </w:pPr>
      <w:r w:rsidRPr="001850BA">
        <w:rPr>
          <w:szCs w:val="28"/>
        </w:rPr>
        <w:t>- Thuế tài nguyên:</w:t>
      </w:r>
      <w:r w:rsidRPr="001850BA">
        <w:rPr>
          <w:szCs w:val="28"/>
        </w:rPr>
        <w:tab/>
        <w:t xml:space="preserve"> (VND).</w:t>
      </w:r>
    </w:p>
    <w:p w14:paraId="5CD0A5C4" w14:textId="77777777" w:rsidR="002C3E94" w:rsidRPr="001850BA" w:rsidRDefault="002C3E94" w:rsidP="002C3E94">
      <w:pPr>
        <w:tabs>
          <w:tab w:val="right" w:leader="dot" w:pos="9066"/>
        </w:tabs>
        <w:spacing w:before="100" w:after="100"/>
        <w:ind w:firstLine="709"/>
        <w:jc w:val="both"/>
        <w:rPr>
          <w:szCs w:val="28"/>
        </w:rPr>
      </w:pPr>
      <w:r w:rsidRPr="001850BA">
        <w:rPr>
          <w:szCs w:val="28"/>
        </w:rPr>
        <w:t>- Tiền cấp quyền khai thác khoáng sản:</w:t>
      </w:r>
      <w:r w:rsidRPr="001850BA">
        <w:rPr>
          <w:szCs w:val="28"/>
        </w:rPr>
        <w:tab/>
        <w:t xml:space="preserve"> (VND).</w:t>
      </w:r>
    </w:p>
    <w:p w14:paraId="4B7427CB" w14:textId="77777777" w:rsidR="002C3E94" w:rsidRPr="001850BA" w:rsidRDefault="002C3E94" w:rsidP="002C3E94">
      <w:pPr>
        <w:tabs>
          <w:tab w:val="right" w:leader="dot" w:pos="9066"/>
        </w:tabs>
        <w:spacing w:before="100" w:after="100"/>
        <w:ind w:firstLine="709"/>
        <w:jc w:val="both"/>
        <w:rPr>
          <w:szCs w:val="28"/>
        </w:rPr>
      </w:pPr>
      <w:r w:rsidRPr="001850BA">
        <w:rPr>
          <w:szCs w:val="28"/>
        </w:rPr>
        <w:t>- Phí bảo vệ môi trường trong khai thác khoáng sản:</w:t>
      </w:r>
      <w:r w:rsidRPr="001850BA">
        <w:rPr>
          <w:szCs w:val="28"/>
        </w:rPr>
        <w:tab/>
        <w:t xml:space="preserve"> (VND).</w:t>
      </w:r>
    </w:p>
    <w:p w14:paraId="42277D8C" w14:textId="77777777" w:rsidR="002C3E94" w:rsidRPr="001850BA" w:rsidRDefault="002C3E94" w:rsidP="002C3E94">
      <w:pPr>
        <w:tabs>
          <w:tab w:val="right" w:leader="dot" w:pos="9066"/>
        </w:tabs>
        <w:spacing w:before="100" w:after="100"/>
        <w:ind w:firstLine="709"/>
        <w:jc w:val="both"/>
        <w:rPr>
          <w:szCs w:val="28"/>
        </w:rPr>
      </w:pPr>
      <w:r w:rsidRPr="001850BA">
        <w:rPr>
          <w:szCs w:val="28"/>
        </w:rPr>
        <w:t>- Thuế bảo vệ môi trường:</w:t>
      </w:r>
      <w:r w:rsidRPr="001850BA">
        <w:rPr>
          <w:szCs w:val="28"/>
        </w:rPr>
        <w:tab/>
        <w:t>(VNĐ).</w:t>
      </w:r>
    </w:p>
    <w:p w14:paraId="000845CB" w14:textId="77777777" w:rsidR="002C3E94" w:rsidRPr="001850BA" w:rsidRDefault="002C3E94" w:rsidP="002C3E94">
      <w:pPr>
        <w:tabs>
          <w:tab w:val="right" w:leader="dot" w:pos="9066"/>
        </w:tabs>
        <w:spacing w:before="100" w:after="100"/>
        <w:ind w:firstLine="709"/>
        <w:jc w:val="both"/>
        <w:rPr>
          <w:szCs w:val="28"/>
        </w:rPr>
      </w:pPr>
      <w:r w:rsidRPr="001850BA">
        <w:rPr>
          <w:szCs w:val="28"/>
        </w:rPr>
        <w:t>- Tiền thuê đất:</w:t>
      </w:r>
      <w:r w:rsidRPr="001850BA">
        <w:rPr>
          <w:szCs w:val="28"/>
        </w:rPr>
        <w:tab/>
        <w:t>(VNĐ).</w:t>
      </w:r>
    </w:p>
    <w:p w14:paraId="586A3FBB" w14:textId="77777777" w:rsidR="002C3E94" w:rsidRPr="001850BA" w:rsidRDefault="002C3E94" w:rsidP="002C3E94">
      <w:pPr>
        <w:tabs>
          <w:tab w:val="right" w:leader="dot" w:pos="9066"/>
        </w:tabs>
        <w:spacing w:before="100" w:after="100"/>
        <w:ind w:firstLine="709"/>
        <w:jc w:val="both"/>
        <w:rPr>
          <w:szCs w:val="28"/>
        </w:rPr>
      </w:pPr>
      <w:r w:rsidRPr="001850BA">
        <w:rPr>
          <w:szCs w:val="28"/>
        </w:rPr>
        <w:t>- Khác (nếu có):</w:t>
      </w:r>
      <w:r w:rsidRPr="001850BA">
        <w:rPr>
          <w:szCs w:val="28"/>
        </w:rPr>
        <w:tab/>
        <w:t>(VND).</w:t>
      </w:r>
    </w:p>
    <w:p w14:paraId="7F1BD19B" w14:textId="77777777" w:rsidR="002C3E94" w:rsidRPr="001850BA" w:rsidRDefault="002C3E94" w:rsidP="002C3E94">
      <w:pPr>
        <w:tabs>
          <w:tab w:val="right" w:leader="dot" w:pos="9066"/>
        </w:tabs>
        <w:spacing w:before="100" w:after="100"/>
        <w:ind w:firstLine="709"/>
        <w:jc w:val="both"/>
        <w:rPr>
          <w:b/>
          <w:bCs/>
          <w:i/>
          <w:szCs w:val="28"/>
        </w:rPr>
      </w:pPr>
      <w:r w:rsidRPr="001850BA">
        <w:rPr>
          <w:b/>
          <w:bCs/>
          <w:i/>
          <w:szCs w:val="28"/>
        </w:rPr>
        <w:t>C. Tình hình thực hiện trách nhiệm đối với cộng đồng nơi khai thác</w:t>
      </w:r>
    </w:p>
    <w:p w14:paraId="69452BA1" w14:textId="77777777" w:rsidR="002C3E94" w:rsidRPr="001850BA" w:rsidRDefault="002C3E94" w:rsidP="002C3E94">
      <w:pPr>
        <w:tabs>
          <w:tab w:val="right" w:leader="dot" w:pos="9066"/>
        </w:tabs>
        <w:spacing w:before="100" w:after="100"/>
        <w:ind w:firstLine="709"/>
        <w:jc w:val="both"/>
        <w:rPr>
          <w:szCs w:val="28"/>
        </w:rPr>
      </w:pPr>
      <w:r w:rsidRPr="001850BA">
        <w:rPr>
          <w:szCs w:val="28"/>
        </w:rPr>
        <w:t>1. Công tác bồi thường, hỗ trợ tái định cư cho tổ chức, cá nhân đang sử dụng đất bị thu hồi để thực hiện khai thác khoáng sản (nếu có):</w:t>
      </w:r>
      <w:r w:rsidRPr="001850BA">
        <w:rPr>
          <w:szCs w:val="28"/>
        </w:rPr>
        <w:tab/>
        <w:t>.</w:t>
      </w:r>
    </w:p>
    <w:p w14:paraId="1DA7B74D" w14:textId="77777777" w:rsidR="002C3E94" w:rsidRPr="001850BA" w:rsidRDefault="002C3E94" w:rsidP="002C3E94">
      <w:pPr>
        <w:tabs>
          <w:tab w:val="right" w:leader="dot" w:pos="9066"/>
        </w:tabs>
        <w:spacing w:before="100" w:after="100"/>
        <w:ind w:firstLine="709"/>
        <w:jc w:val="both"/>
        <w:rPr>
          <w:szCs w:val="28"/>
        </w:rPr>
      </w:pPr>
      <w:r w:rsidRPr="001850BA">
        <w:rPr>
          <w:szCs w:val="28"/>
        </w:rPr>
        <w:t>2. Số lao động sử dụng (ghi rõ số lao động là người địa phương tại xã nơi có hoạt động khai thác khoáng sản) và thu nhập bình quân/năm</w:t>
      </w:r>
      <w:r w:rsidRPr="001850BA">
        <w:rPr>
          <w:szCs w:val="28"/>
        </w:rPr>
        <w:tab/>
        <w:t>.</w:t>
      </w:r>
    </w:p>
    <w:p w14:paraId="462FC975" w14:textId="77777777" w:rsidR="002C3E94" w:rsidRPr="001850BA" w:rsidRDefault="002C3E94" w:rsidP="002C3E94">
      <w:pPr>
        <w:tabs>
          <w:tab w:val="right" w:leader="dot" w:pos="9066"/>
        </w:tabs>
        <w:spacing w:before="100" w:after="100"/>
        <w:ind w:firstLine="709"/>
        <w:jc w:val="both"/>
        <w:rPr>
          <w:szCs w:val="28"/>
        </w:rPr>
      </w:pPr>
      <w:r w:rsidRPr="001850BA">
        <w:rPr>
          <w:szCs w:val="28"/>
        </w:rPr>
        <w:t>3. Xây dựng hạ tầng kỹ thuật (đường sá, cầu cống...), (nếu có)</w:t>
      </w:r>
      <w:r w:rsidRPr="001850BA">
        <w:rPr>
          <w:szCs w:val="28"/>
        </w:rPr>
        <w:tab/>
        <w:t>.</w:t>
      </w:r>
    </w:p>
    <w:p w14:paraId="32506818" w14:textId="77777777" w:rsidR="002C3E94" w:rsidRPr="001850BA" w:rsidRDefault="002C3E94" w:rsidP="002C3E94">
      <w:pPr>
        <w:tabs>
          <w:tab w:val="right" w:leader="dot" w:pos="9066"/>
        </w:tabs>
        <w:spacing w:before="100" w:after="100"/>
        <w:ind w:firstLine="709"/>
        <w:jc w:val="both"/>
        <w:rPr>
          <w:szCs w:val="28"/>
        </w:rPr>
      </w:pPr>
      <w:r w:rsidRPr="001850BA">
        <w:rPr>
          <w:szCs w:val="28"/>
        </w:rPr>
        <w:t>4. Xây dựng công trình công cộng (trường học, nhà trẻ……),  (nếu có)</w:t>
      </w:r>
      <w:r w:rsidRPr="001850BA">
        <w:rPr>
          <w:szCs w:val="28"/>
        </w:rPr>
        <w:tab/>
        <w:t>.</w:t>
      </w:r>
    </w:p>
    <w:p w14:paraId="51B62B59" w14:textId="77777777" w:rsidR="002C3E94" w:rsidRPr="001850BA" w:rsidRDefault="002C3E94" w:rsidP="002C3E94">
      <w:pPr>
        <w:tabs>
          <w:tab w:val="right" w:leader="dot" w:pos="9066"/>
        </w:tabs>
        <w:spacing w:before="100" w:after="100"/>
        <w:ind w:firstLine="709"/>
        <w:jc w:val="both"/>
        <w:rPr>
          <w:szCs w:val="28"/>
        </w:rPr>
      </w:pPr>
      <w:r w:rsidRPr="001850BA">
        <w:rPr>
          <w:szCs w:val="28"/>
        </w:rPr>
        <w:t>5. Biện pháp giảm thiểu ô nhiễm môi trường đã áp dụng trong khai thác, giải pháp phục hồi môi trường sau khai thác:</w:t>
      </w:r>
      <w:r w:rsidRPr="001850BA">
        <w:rPr>
          <w:szCs w:val="28"/>
        </w:rPr>
        <w:tab/>
      </w:r>
    </w:p>
    <w:p w14:paraId="54A9CBE0" w14:textId="77777777" w:rsidR="002C3E94" w:rsidRPr="001850BA" w:rsidRDefault="002C3E94" w:rsidP="002C3E94">
      <w:pPr>
        <w:tabs>
          <w:tab w:val="right" w:leader="dot" w:pos="8640"/>
        </w:tabs>
        <w:spacing w:before="100" w:after="100"/>
        <w:ind w:firstLine="709"/>
        <w:jc w:val="both"/>
        <w:rPr>
          <w:b/>
          <w:bCs/>
          <w:i/>
          <w:szCs w:val="28"/>
        </w:rPr>
      </w:pPr>
      <w:r w:rsidRPr="001850BA">
        <w:rPr>
          <w:b/>
          <w:bCs/>
          <w:i/>
          <w:szCs w:val="28"/>
        </w:rPr>
        <w:t>D. Đánh giá chung</w:t>
      </w:r>
    </w:p>
    <w:p w14:paraId="10FF225A" w14:textId="77777777" w:rsidR="002C3E94" w:rsidRPr="001850BA" w:rsidRDefault="002C3E94" w:rsidP="002C3E94">
      <w:pPr>
        <w:tabs>
          <w:tab w:val="right" w:leader="dot" w:pos="9066"/>
        </w:tabs>
        <w:spacing w:before="100" w:after="100"/>
        <w:ind w:firstLine="709"/>
        <w:jc w:val="both"/>
        <w:rPr>
          <w:szCs w:val="28"/>
        </w:rPr>
      </w:pPr>
      <w:r w:rsidRPr="001850BA">
        <w:rPr>
          <w:szCs w:val="28"/>
        </w:rPr>
        <w:t>1. Đánh giá về việc thay đổi (tăng, giảm) trữ lượng khoáng sản theo số liệu thực tế khai thác tại mỏ trong kỳ báo cáo so với kết quả thăm dò, khảo sát, đánh giá thông tin chung đối với khoáng sản nhóm IV:</w:t>
      </w:r>
    </w:p>
    <w:p w14:paraId="26D57F3C" w14:textId="77777777" w:rsidR="002C3E94" w:rsidRPr="001850BA" w:rsidRDefault="002C3E94" w:rsidP="002C3E94">
      <w:pPr>
        <w:spacing w:before="100" w:after="100"/>
        <w:ind w:firstLine="709"/>
        <w:jc w:val="both"/>
        <w:rPr>
          <w:szCs w:val="28"/>
        </w:rPr>
      </w:pPr>
      <w:r w:rsidRPr="001850BA">
        <w:rPr>
          <w:szCs w:val="28"/>
        </w:rPr>
        <w:t xml:space="preserve">- Đánh giá, giải trình làm rõ thông tin về sự tăng, giảm trữ lượng (khối lượng), chất lượng khoáng sản (chiều dày thân khoáng tăng, giảm; hàm lượng có ích cao, thấp hơn so với kỳ báo cáo trước hoặc so với dự án khai thác). </w:t>
      </w:r>
    </w:p>
    <w:p w14:paraId="677EDE89" w14:textId="77777777" w:rsidR="002C3E94" w:rsidRPr="001850BA" w:rsidRDefault="002C3E94" w:rsidP="002C3E94">
      <w:pPr>
        <w:spacing w:before="100" w:after="100"/>
        <w:ind w:firstLine="709"/>
        <w:jc w:val="both"/>
        <w:rPr>
          <w:szCs w:val="28"/>
        </w:rPr>
      </w:pPr>
      <w:r w:rsidRPr="001850BA">
        <w:rPr>
          <w:szCs w:val="28"/>
        </w:rPr>
        <w:t xml:space="preserve">- Xác định rõ trữ lượng (khối lượng), chất lượng khoáng sản đã thay đổi (tăng, giảm) như thế nào so với kết quả thăm dò, thăm dò bổ sung (nếu có). </w:t>
      </w:r>
    </w:p>
    <w:p w14:paraId="092C2163" w14:textId="77777777" w:rsidR="002C3E94" w:rsidRPr="001850BA" w:rsidRDefault="002C3E94" w:rsidP="002C3E94">
      <w:pPr>
        <w:spacing w:before="100" w:after="100"/>
        <w:ind w:firstLine="709"/>
        <w:jc w:val="both"/>
        <w:rPr>
          <w:szCs w:val="28"/>
        </w:rPr>
      </w:pPr>
      <w:r w:rsidRPr="001850BA">
        <w:rPr>
          <w:szCs w:val="28"/>
        </w:rPr>
        <w:t>- Đánh giá khả năng trữ lượng (khối lượng) khoáng sản thực tế tại mỏ có xu hướng cao hơn hay thấp hơn trữ lượng (khối lượng) được phép khai thác.</w:t>
      </w:r>
    </w:p>
    <w:p w14:paraId="7D0990DA" w14:textId="77777777" w:rsidR="002C3E94" w:rsidRPr="001850BA" w:rsidRDefault="002C3E94" w:rsidP="002C3E94">
      <w:pPr>
        <w:spacing w:before="100" w:after="100"/>
        <w:ind w:firstLine="709"/>
        <w:jc w:val="both"/>
        <w:rPr>
          <w:szCs w:val="28"/>
        </w:rPr>
      </w:pPr>
      <w:r w:rsidRPr="001850BA">
        <w:rPr>
          <w:szCs w:val="28"/>
        </w:rPr>
        <w:t>- Các báo cáo, tài liệu, bảng biểu kèm theo chứng minh cho các nhận định.</w:t>
      </w:r>
    </w:p>
    <w:p w14:paraId="7306FCBE" w14:textId="77777777" w:rsidR="002C3E94" w:rsidRPr="001850BA" w:rsidRDefault="002C3E94" w:rsidP="002C3E94">
      <w:pPr>
        <w:tabs>
          <w:tab w:val="right" w:leader="dot" w:pos="8640"/>
        </w:tabs>
        <w:spacing w:before="100" w:after="100"/>
        <w:ind w:firstLine="709"/>
        <w:jc w:val="both"/>
        <w:rPr>
          <w:szCs w:val="28"/>
        </w:rPr>
      </w:pPr>
      <w:r w:rsidRPr="001850BA">
        <w:rPr>
          <w:szCs w:val="28"/>
        </w:rPr>
        <w:t xml:space="preserve">2. Đánh giá về việc áp dụng công nghệ, thiết bị khai thác trong thực tế. </w:t>
      </w:r>
    </w:p>
    <w:p w14:paraId="6E1B0779" w14:textId="77777777" w:rsidR="002C3E94" w:rsidRPr="001850BA" w:rsidRDefault="002C3E94" w:rsidP="002C3E94">
      <w:pPr>
        <w:tabs>
          <w:tab w:val="right" w:leader="dot" w:pos="8640"/>
        </w:tabs>
        <w:spacing w:before="100" w:after="100"/>
        <w:ind w:firstLine="709"/>
        <w:jc w:val="both"/>
        <w:rPr>
          <w:b/>
          <w:iCs/>
          <w:szCs w:val="28"/>
        </w:rPr>
      </w:pPr>
      <w:r w:rsidRPr="001850BA">
        <w:rPr>
          <w:b/>
          <w:iCs/>
          <w:szCs w:val="28"/>
        </w:rPr>
        <w:lastRenderedPageBreak/>
        <w:t>II.2. Giấy phép khai thác khoáng sản số:……. ngày...... tháng....... năm………..; được gia hạn (điều chỉnh) theo Giấy phép (Quyết định) số:……. ngày...... tháng....... năm………..</w:t>
      </w:r>
    </w:p>
    <w:p w14:paraId="1DFA8FF1" w14:textId="77777777" w:rsidR="002C3E94" w:rsidRPr="001850BA" w:rsidRDefault="002C3E94" w:rsidP="002C3E94">
      <w:pPr>
        <w:tabs>
          <w:tab w:val="right" w:leader="dot" w:pos="8640"/>
        </w:tabs>
        <w:spacing w:before="100" w:after="100"/>
        <w:ind w:firstLine="709"/>
        <w:jc w:val="both"/>
        <w:rPr>
          <w:szCs w:val="28"/>
        </w:rPr>
      </w:pPr>
      <w:r w:rsidRPr="001850BA">
        <w:rPr>
          <w:szCs w:val="28"/>
        </w:rPr>
        <w:t>Nội dung báo cáo như Mục II.1 nêu trên</w:t>
      </w:r>
    </w:p>
    <w:p w14:paraId="3070C214" w14:textId="77777777" w:rsidR="002C3E94" w:rsidRPr="001850BA" w:rsidRDefault="002C3E94" w:rsidP="002C3E94">
      <w:pPr>
        <w:tabs>
          <w:tab w:val="right" w:leader="dot" w:pos="9066"/>
        </w:tabs>
        <w:spacing w:before="100" w:after="100"/>
        <w:ind w:firstLine="709"/>
        <w:jc w:val="both"/>
        <w:rPr>
          <w:szCs w:val="28"/>
        </w:rPr>
      </w:pPr>
      <w:r w:rsidRPr="001850BA">
        <w:rPr>
          <w:szCs w:val="28"/>
        </w:rPr>
        <w:tab/>
      </w:r>
    </w:p>
    <w:p w14:paraId="70D25593" w14:textId="77777777" w:rsidR="002C3E94" w:rsidRPr="001850BA" w:rsidRDefault="002C3E94" w:rsidP="002C3E94">
      <w:pPr>
        <w:tabs>
          <w:tab w:val="right" w:leader="dot" w:pos="9066"/>
        </w:tabs>
        <w:spacing w:before="100" w:after="100"/>
        <w:ind w:firstLine="709"/>
        <w:jc w:val="both"/>
        <w:rPr>
          <w:szCs w:val="28"/>
        </w:rPr>
      </w:pPr>
      <w:r w:rsidRPr="001850BA">
        <w:rPr>
          <w:szCs w:val="28"/>
        </w:rPr>
        <w:tab/>
      </w:r>
    </w:p>
    <w:p w14:paraId="5029E036" w14:textId="77777777" w:rsidR="002C3E94" w:rsidRPr="001850BA" w:rsidRDefault="002C3E94" w:rsidP="002C3E94">
      <w:pPr>
        <w:tabs>
          <w:tab w:val="right" w:leader="dot" w:pos="8640"/>
        </w:tabs>
        <w:spacing w:before="100" w:after="100"/>
        <w:ind w:firstLine="709"/>
        <w:jc w:val="both"/>
        <w:rPr>
          <w:b/>
          <w:szCs w:val="28"/>
        </w:rPr>
      </w:pPr>
      <w:r w:rsidRPr="001850BA">
        <w:rPr>
          <w:b/>
          <w:szCs w:val="28"/>
        </w:rPr>
        <w:t>III. ĐỀ XUẤT, KIẾN NGHỊ</w:t>
      </w:r>
    </w:p>
    <w:p w14:paraId="718B628A" w14:textId="77777777" w:rsidR="002C3E94" w:rsidRPr="001850BA" w:rsidRDefault="002C3E94" w:rsidP="002C3E94">
      <w:pPr>
        <w:tabs>
          <w:tab w:val="right" w:leader="dot" w:pos="9066"/>
        </w:tabs>
        <w:spacing w:before="100" w:after="100"/>
        <w:ind w:firstLine="709"/>
        <w:jc w:val="both"/>
        <w:rPr>
          <w:szCs w:val="28"/>
        </w:rPr>
      </w:pPr>
      <w:r w:rsidRPr="001850BA">
        <w:rPr>
          <w:szCs w:val="28"/>
        </w:rPr>
        <w:tab/>
      </w:r>
    </w:p>
    <w:p w14:paraId="0B5029B1" w14:textId="77777777" w:rsidR="002C3E94" w:rsidRPr="001850BA" w:rsidRDefault="002C3E94" w:rsidP="002C3E94">
      <w:pPr>
        <w:tabs>
          <w:tab w:val="right" w:leader="dot" w:pos="9066"/>
        </w:tabs>
        <w:spacing w:before="100" w:after="100"/>
        <w:ind w:firstLine="709"/>
        <w:jc w:val="both"/>
        <w:rPr>
          <w:szCs w:val="28"/>
        </w:rPr>
      </w:pPr>
      <w:r w:rsidRPr="001850BA">
        <w:rPr>
          <w:szCs w:val="28"/>
        </w:rPr>
        <w:tab/>
      </w:r>
    </w:p>
    <w:p w14:paraId="1D5C31F6" w14:textId="77777777" w:rsidR="002C3E94" w:rsidRPr="001850BA" w:rsidRDefault="002C3E94" w:rsidP="002C3E94">
      <w:pPr>
        <w:spacing w:line="252" w:lineRule="auto"/>
        <w:ind w:left="5670"/>
        <w:jc w:val="center"/>
        <w:rPr>
          <w:b/>
          <w:szCs w:val="28"/>
        </w:rPr>
      </w:pPr>
      <w:r w:rsidRPr="001850BA">
        <w:rPr>
          <w:b/>
          <w:szCs w:val="28"/>
        </w:rPr>
        <w:t>Tổ chức, cá nhân</w:t>
      </w:r>
    </w:p>
    <w:p w14:paraId="74F568DB" w14:textId="77777777" w:rsidR="002C3E94" w:rsidRPr="001850BA" w:rsidRDefault="002C3E94" w:rsidP="002C3E94">
      <w:pPr>
        <w:spacing w:line="252" w:lineRule="auto"/>
        <w:ind w:left="5670"/>
        <w:jc w:val="center"/>
        <w:rPr>
          <w:i/>
          <w:szCs w:val="28"/>
        </w:rPr>
      </w:pPr>
      <w:r w:rsidRPr="001850BA">
        <w:rPr>
          <w:i/>
          <w:szCs w:val="28"/>
        </w:rPr>
        <w:t>(Ký tên, đóng dấu)</w:t>
      </w:r>
    </w:p>
    <w:p w14:paraId="05C48622" w14:textId="77777777" w:rsidR="002C3E94" w:rsidRPr="001850BA" w:rsidRDefault="002C3E94" w:rsidP="002C3E94">
      <w:pPr>
        <w:rPr>
          <w:rStyle w:val="BodyTextChar1"/>
          <w:bCs/>
        </w:rPr>
      </w:pPr>
    </w:p>
    <w:p w14:paraId="5F5A8178" w14:textId="77777777" w:rsidR="002C3E94" w:rsidRPr="001850BA" w:rsidRDefault="002C3E94" w:rsidP="002C3E94">
      <w:pPr>
        <w:spacing w:after="60"/>
        <w:jc w:val="center"/>
        <w:rPr>
          <w:b/>
          <w:szCs w:val="28"/>
        </w:rPr>
      </w:pPr>
      <w:r w:rsidRPr="001850BA">
        <w:br w:type="page"/>
      </w:r>
      <w:r w:rsidRPr="001850BA">
        <w:rPr>
          <w:b/>
          <w:szCs w:val="28"/>
          <w:lang w:val="vi-VN"/>
        </w:rPr>
        <w:lastRenderedPageBreak/>
        <w:t>Mẫu số 0</w:t>
      </w:r>
      <w:r w:rsidRPr="001850BA">
        <w:rPr>
          <w:b/>
          <w:szCs w:val="28"/>
        </w:rPr>
        <w:t>7 - Phụ lục IV</w:t>
      </w:r>
    </w:p>
    <w:p w14:paraId="2E25BE7F"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7909E92C"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55200" behindDoc="0" locked="0" layoutInCell="1" allowOverlap="1" wp14:anchorId="4576059D" wp14:editId="5BC23672">
                <wp:simplePos x="0" y="0"/>
                <wp:positionH relativeFrom="column">
                  <wp:posOffset>1824355</wp:posOffset>
                </wp:positionH>
                <wp:positionV relativeFrom="paragraph">
                  <wp:posOffset>53340</wp:posOffset>
                </wp:positionV>
                <wp:extent cx="2211705" cy="0"/>
                <wp:effectExtent l="8890" t="5715" r="8255" b="13335"/>
                <wp:wrapNone/>
                <wp:docPr id="62798711" name="Đường kết nối Mũi tên Thẳng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413AB" id="Đường kết nối Mũi tên Thẳng 799" o:spid="_x0000_s1026" type="#_x0000_t32" style="position:absolute;margin-left:143.65pt;margin-top:4.2pt;width:174.15pt;height: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"/>
            </w:pict>
          </mc:Fallback>
        </mc:AlternateContent>
      </w:r>
    </w:p>
    <w:tbl>
      <w:tblPr>
        <w:tblW w:w="10348" w:type="dxa"/>
        <w:jc w:val="center"/>
        <w:tblLook w:val="0000" w:firstRow="0" w:lastRow="0" w:firstColumn="0" w:lastColumn="0" w:noHBand="0" w:noVBand="0"/>
      </w:tblPr>
      <w:tblGrid>
        <w:gridCol w:w="4253"/>
        <w:gridCol w:w="6095"/>
      </w:tblGrid>
      <w:tr w:rsidR="002C3E94" w:rsidRPr="001850BA" w14:paraId="209A917D" w14:textId="77777777" w:rsidTr="0080513C">
        <w:trPr>
          <w:jc w:val="center"/>
        </w:trPr>
        <w:tc>
          <w:tcPr>
            <w:tcW w:w="4253" w:type="dxa"/>
          </w:tcPr>
          <w:p w14:paraId="0C43316D" w14:textId="77777777" w:rsidR="002C3E94" w:rsidRPr="001850BA" w:rsidRDefault="002C3E94" w:rsidP="0080513C">
            <w:pPr>
              <w:spacing w:before="120"/>
              <w:jc w:val="center"/>
              <w:rPr>
                <w:b/>
                <w:sz w:val="12"/>
                <w:szCs w:val="12"/>
              </w:rPr>
            </w:pPr>
            <w:r w:rsidRPr="001850BA">
              <w:rPr>
                <w:noProof/>
              </w:rPr>
              <mc:AlternateContent>
                <mc:Choice Requires="wps">
                  <w:drawing>
                    <wp:anchor distT="4294967295" distB="4294967295" distL="114300" distR="114300" simplePos="0" relativeHeight="251948032" behindDoc="0" locked="0" layoutInCell="1" allowOverlap="1" wp14:anchorId="44AF8828" wp14:editId="1D075115">
                      <wp:simplePos x="0" y="0"/>
                      <wp:positionH relativeFrom="column">
                        <wp:posOffset>506730</wp:posOffset>
                      </wp:positionH>
                      <wp:positionV relativeFrom="paragraph">
                        <wp:posOffset>306704</wp:posOffset>
                      </wp:positionV>
                      <wp:extent cx="1454150" cy="0"/>
                      <wp:effectExtent l="0" t="0" r="0" b="0"/>
                      <wp:wrapNone/>
                      <wp:docPr id="642279520" name="Đường kết nối Mũi tên Thẳng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D4172" id="Đường kết nối Mũi tên Thẳng 798" o:spid="_x0000_s1026" type="#_x0000_t32" style="position:absolute;margin-left:39.9pt;margin-top:24.15pt;width:114.5pt;height:0;z-index:25194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"/>
                  </w:pict>
                </mc:Fallback>
              </mc:AlternateContent>
            </w:r>
            <w:r w:rsidRPr="001850BA">
              <w:rPr>
                <w:b/>
                <w:szCs w:val="28"/>
              </w:rPr>
              <w:t>TÊN TỔ CHỨC, CÁ NHÂN</w:t>
            </w:r>
            <w:r w:rsidRPr="001850BA">
              <w:rPr>
                <w:b/>
                <w:szCs w:val="28"/>
              </w:rPr>
              <w:br/>
            </w:r>
          </w:p>
          <w:p w14:paraId="08CBE091" w14:textId="77777777" w:rsidR="002C3E94" w:rsidRPr="001850BA" w:rsidRDefault="002C3E94" w:rsidP="0080513C">
            <w:pPr>
              <w:spacing w:before="120"/>
              <w:jc w:val="center"/>
              <w:rPr>
                <w:b/>
                <w:sz w:val="22"/>
              </w:rPr>
            </w:pPr>
            <w:r w:rsidRPr="001850BA">
              <w:rPr>
                <w:szCs w:val="28"/>
              </w:rPr>
              <w:t>Số: …./BC-…..</w:t>
            </w:r>
          </w:p>
        </w:tc>
        <w:tc>
          <w:tcPr>
            <w:tcW w:w="6095" w:type="dxa"/>
          </w:tcPr>
          <w:p w14:paraId="1072D679" w14:textId="77777777" w:rsidR="002C3E94" w:rsidRPr="001850BA" w:rsidRDefault="002C3E94" w:rsidP="0080513C">
            <w:pPr>
              <w:spacing w:before="120"/>
              <w:jc w:val="center"/>
              <w:rPr>
                <w:sz w:val="8"/>
                <w:szCs w:val="8"/>
              </w:rPr>
            </w:pPr>
            <w:r w:rsidRPr="001850BA">
              <w:rPr>
                <w:noProof/>
              </w:rPr>
              <mc:AlternateContent>
                <mc:Choice Requires="wps">
                  <w:drawing>
                    <wp:anchor distT="4294967295" distB="4294967295" distL="114300" distR="114300" simplePos="0" relativeHeight="251949056" behindDoc="0" locked="0" layoutInCell="1" allowOverlap="1" wp14:anchorId="3CBE5158" wp14:editId="6C437814">
                      <wp:simplePos x="0" y="0"/>
                      <wp:positionH relativeFrom="column">
                        <wp:posOffset>1144905</wp:posOffset>
                      </wp:positionH>
                      <wp:positionV relativeFrom="paragraph">
                        <wp:posOffset>522604</wp:posOffset>
                      </wp:positionV>
                      <wp:extent cx="1454150" cy="0"/>
                      <wp:effectExtent l="0" t="0" r="0" b="0"/>
                      <wp:wrapNone/>
                      <wp:docPr id="1835396055" name="Đường kết nối Mũi tên Thẳng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BB7C0" id="Đường kết nối Mũi tên Thẳng 796" o:spid="_x0000_s1026" type="#_x0000_t32" style="position:absolute;margin-left:90.15pt;margin-top:41.15pt;width:114.5pt;height:0;z-index:25194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"/>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tc>
      </w:tr>
      <w:tr w:rsidR="002C3E94" w:rsidRPr="001850BA" w14:paraId="1F1DAF80" w14:textId="77777777" w:rsidTr="0080513C">
        <w:trPr>
          <w:jc w:val="center"/>
        </w:trPr>
        <w:tc>
          <w:tcPr>
            <w:tcW w:w="4253" w:type="dxa"/>
          </w:tcPr>
          <w:p w14:paraId="64CC1E5B" w14:textId="77777777" w:rsidR="002C3E94" w:rsidRPr="001850BA" w:rsidRDefault="002C3E94" w:rsidP="0080513C">
            <w:pPr>
              <w:spacing w:before="120"/>
              <w:jc w:val="center"/>
              <w:rPr>
                <w:szCs w:val="28"/>
              </w:rPr>
            </w:pPr>
          </w:p>
        </w:tc>
        <w:tc>
          <w:tcPr>
            <w:tcW w:w="6095" w:type="dxa"/>
          </w:tcPr>
          <w:p w14:paraId="05B580DF" w14:textId="77777777" w:rsidR="002C3E94" w:rsidRPr="001850BA" w:rsidRDefault="002C3E94" w:rsidP="0080513C">
            <w:pPr>
              <w:spacing w:before="120"/>
              <w:jc w:val="center"/>
              <w:rPr>
                <w:i/>
                <w:szCs w:val="28"/>
              </w:rPr>
            </w:pPr>
            <w:r w:rsidRPr="001850BA">
              <w:rPr>
                <w:i/>
                <w:szCs w:val="28"/>
              </w:rPr>
              <w:t>Địa danh, ngày.... tháng.... năm....</w:t>
            </w:r>
          </w:p>
        </w:tc>
      </w:tr>
    </w:tbl>
    <w:p w14:paraId="50E275B9" w14:textId="77777777" w:rsidR="002C3E94" w:rsidRPr="001850BA" w:rsidRDefault="002C3E94" w:rsidP="002C3E94">
      <w:pPr>
        <w:tabs>
          <w:tab w:val="right" w:leader="dot" w:pos="8640"/>
        </w:tabs>
        <w:spacing w:before="120"/>
        <w:rPr>
          <w:sz w:val="14"/>
          <w:szCs w:val="28"/>
        </w:rPr>
      </w:pPr>
    </w:p>
    <w:p w14:paraId="1ACB2B34" w14:textId="77777777" w:rsidR="002C3E94" w:rsidRPr="001850BA" w:rsidRDefault="002C3E94" w:rsidP="002C3E94">
      <w:pPr>
        <w:tabs>
          <w:tab w:val="right" w:leader="dot" w:pos="8640"/>
        </w:tabs>
        <w:spacing w:before="120" w:after="120" w:line="264" w:lineRule="auto"/>
        <w:jc w:val="center"/>
        <w:rPr>
          <w:b/>
          <w:szCs w:val="28"/>
        </w:rPr>
      </w:pPr>
      <w:r w:rsidRPr="001850BA">
        <w:rPr>
          <w:b/>
          <w:szCs w:val="28"/>
        </w:rPr>
        <w:t>BÁO CÁO ĐỊNH KỲ</w:t>
      </w:r>
      <w:r w:rsidRPr="001850BA">
        <w:rPr>
          <w:b/>
          <w:szCs w:val="28"/>
        </w:rPr>
        <w:br/>
        <w:t xml:space="preserve">KẾT QUẢ HOẠT ĐỘNG KHAI THÁC TẬN THU KHOÁNG SẢN </w:t>
      </w:r>
      <w:r w:rsidRPr="001850BA">
        <w:rPr>
          <w:b/>
          <w:szCs w:val="28"/>
        </w:rPr>
        <w:br/>
      </w:r>
      <w:r w:rsidRPr="001850BA">
        <w:rPr>
          <w:b/>
          <w:iCs/>
          <w:szCs w:val="28"/>
        </w:rPr>
        <w:t>NĂM …….</w:t>
      </w:r>
    </w:p>
    <w:p w14:paraId="7F451A11" w14:textId="77777777" w:rsidR="002C3E94" w:rsidRPr="001850BA" w:rsidRDefault="002C3E94" w:rsidP="002C3E94">
      <w:pPr>
        <w:tabs>
          <w:tab w:val="right" w:leader="dot" w:pos="8640"/>
        </w:tabs>
        <w:spacing w:before="120" w:after="120" w:line="264" w:lineRule="auto"/>
        <w:ind w:firstLine="709"/>
        <w:jc w:val="center"/>
        <w:rPr>
          <w:sz w:val="12"/>
          <w:szCs w:val="12"/>
        </w:rPr>
      </w:pPr>
    </w:p>
    <w:p w14:paraId="1905F683" w14:textId="77777777" w:rsidR="002C3E94" w:rsidRPr="001850BA" w:rsidRDefault="002C3E94" w:rsidP="002C3E94">
      <w:pPr>
        <w:tabs>
          <w:tab w:val="right" w:leader="dot" w:pos="8640"/>
        </w:tabs>
        <w:spacing w:before="120" w:after="120" w:line="264" w:lineRule="auto"/>
        <w:ind w:firstLine="709"/>
        <w:jc w:val="center"/>
        <w:rPr>
          <w:szCs w:val="28"/>
        </w:rPr>
      </w:pPr>
      <w:r w:rsidRPr="001850BA">
        <w:rPr>
          <w:szCs w:val="28"/>
        </w:rPr>
        <w:t>Kính gửi: ……………………………………..</w:t>
      </w:r>
    </w:p>
    <w:p w14:paraId="14CECEA4" w14:textId="77777777" w:rsidR="002C3E94" w:rsidRPr="001850BA" w:rsidRDefault="002C3E94" w:rsidP="002C3E94">
      <w:pPr>
        <w:tabs>
          <w:tab w:val="right" w:leader="dot" w:pos="8640"/>
        </w:tabs>
        <w:spacing w:before="120" w:after="120" w:line="264" w:lineRule="auto"/>
        <w:ind w:firstLine="709"/>
        <w:jc w:val="center"/>
        <w:rPr>
          <w:sz w:val="2"/>
          <w:szCs w:val="14"/>
        </w:rPr>
      </w:pPr>
    </w:p>
    <w:p w14:paraId="5CDA3541" w14:textId="77777777" w:rsidR="002C3E94" w:rsidRPr="001850BA" w:rsidRDefault="002C3E94" w:rsidP="002C3E94">
      <w:pPr>
        <w:tabs>
          <w:tab w:val="right" w:leader="dot" w:pos="8640"/>
        </w:tabs>
        <w:spacing w:before="120" w:after="120"/>
        <w:ind w:firstLine="709"/>
        <w:jc w:val="both"/>
        <w:rPr>
          <w:b/>
          <w:szCs w:val="28"/>
        </w:rPr>
      </w:pPr>
      <w:r w:rsidRPr="001850BA">
        <w:rPr>
          <w:b/>
          <w:szCs w:val="28"/>
        </w:rPr>
        <w:t>I. PHẦN CHUNG</w:t>
      </w:r>
    </w:p>
    <w:p w14:paraId="3A39E9FC" w14:textId="77777777" w:rsidR="002C3E94" w:rsidRPr="001850BA" w:rsidRDefault="002C3E94" w:rsidP="002C3E94">
      <w:pPr>
        <w:tabs>
          <w:tab w:val="left" w:leader="dot" w:pos="8931"/>
        </w:tabs>
        <w:spacing w:before="120" w:after="120"/>
        <w:ind w:firstLine="709"/>
        <w:jc w:val="both"/>
        <w:rPr>
          <w:szCs w:val="28"/>
        </w:rPr>
      </w:pPr>
      <w:r w:rsidRPr="001850BA">
        <w:rPr>
          <w:szCs w:val="28"/>
        </w:rPr>
        <w:t xml:space="preserve">1. Tổ chức, cá nhân: </w:t>
      </w:r>
      <w:r w:rsidRPr="001850BA">
        <w:rPr>
          <w:szCs w:val="28"/>
        </w:rPr>
        <w:tab/>
        <w:t>.</w:t>
      </w:r>
    </w:p>
    <w:p w14:paraId="5AD24D8D" w14:textId="77777777" w:rsidR="002C3E94" w:rsidRPr="001850BA" w:rsidRDefault="002C3E94" w:rsidP="002C3E94">
      <w:pPr>
        <w:tabs>
          <w:tab w:val="left" w:leader="dot" w:pos="8931"/>
        </w:tabs>
        <w:spacing w:before="120" w:after="120"/>
        <w:ind w:firstLine="709"/>
        <w:jc w:val="both"/>
        <w:rPr>
          <w:szCs w:val="28"/>
        </w:rPr>
      </w:pPr>
      <w:r w:rsidRPr="001850BA">
        <w:rPr>
          <w:szCs w:val="28"/>
        </w:rPr>
        <w:t xml:space="preserve">2. Loại hình doanh nghiệp: </w:t>
      </w:r>
      <w:r w:rsidRPr="001850BA">
        <w:rPr>
          <w:szCs w:val="28"/>
        </w:rPr>
        <w:tab/>
        <w:t>.</w:t>
      </w:r>
    </w:p>
    <w:p w14:paraId="50F5EE5E" w14:textId="77777777" w:rsidR="002C3E94" w:rsidRPr="001850BA" w:rsidRDefault="002C3E94" w:rsidP="002C3E94">
      <w:pPr>
        <w:tabs>
          <w:tab w:val="left" w:leader="dot" w:pos="8931"/>
        </w:tabs>
        <w:spacing w:before="120" w:after="120"/>
        <w:ind w:firstLine="709"/>
        <w:jc w:val="both"/>
        <w:rPr>
          <w:szCs w:val="28"/>
        </w:rPr>
      </w:pPr>
      <w:r w:rsidRPr="001850BA">
        <w:rPr>
          <w:szCs w:val="28"/>
        </w:rPr>
        <w:t>3. Địa chỉ:</w:t>
      </w:r>
      <w:r w:rsidRPr="001850BA">
        <w:rPr>
          <w:szCs w:val="28"/>
        </w:rPr>
        <w:tab/>
        <w:t xml:space="preserve">. </w:t>
      </w:r>
    </w:p>
    <w:p w14:paraId="05C66551" w14:textId="77777777" w:rsidR="002C3E94" w:rsidRPr="001850BA" w:rsidRDefault="002C3E94" w:rsidP="002C3E94">
      <w:pPr>
        <w:tabs>
          <w:tab w:val="left" w:leader="dot" w:pos="8931"/>
        </w:tabs>
        <w:spacing w:before="120" w:after="120"/>
        <w:ind w:firstLine="709"/>
        <w:jc w:val="both"/>
        <w:rPr>
          <w:szCs w:val="28"/>
        </w:rPr>
      </w:pPr>
      <w:r w:rsidRPr="001850BA">
        <w:rPr>
          <w:szCs w:val="28"/>
        </w:rPr>
        <w:t>Điện thoại: .....................................; Fax:</w:t>
      </w:r>
      <w:r w:rsidRPr="001850BA">
        <w:rPr>
          <w:szCs w:val="28"/>
        </w:rPr>
        <w:tab/>
        <w:t>.</w:t>
      </w:r>
    </w:p>
    <w:p w14:paraId="27298DBF" w14:textId="77777777" w:rsidR="002C3E94" w:rsidRPr="001850BA" w:rsidRDefault="002C3E94" w:rsidP="002C3E94">
      <w:pPr>
        <w:spacing w:before="120" w:after="120"/>
        <w:ind w:firstLine="709"/>
        <w:jc w:val="both"/>
        <w:rPr>
          <w:szCs w:val="28"/>
        </w:rPr>
      </w:pPr>
      <w:r w:rsidRPr="001850BA">
        <w:rPr>
          <w:szCs w:val="28"/>
        </w:rPr>
        <w:t>4. Người đại diện theo pháp luật:</w:t>
      </w:r>
    </w:p>
    <w:p w14:paraId="002FB082" w14:textId="77777777" w:rsidR="002C3E94" w:rsidRPr="001850BA" w:rsidRDefault="002C3E94" w:rsidP="002C3E94">
      <w:pPr>
        <w:tabs>
          <w:tab w:val="left" w:leader="dot" w:pos="8931"/>
        </w:tabs>
        <w:spacing w:before="120" w:after="120"/>
        <w:ind w:firstLine="709"/>
        <w:jc w:val="both"/>
        <w:rPr>
          <w:szCs w:val="28"/>
        </w:rPr>
      </w:pPr>
      <w:r w:rsidRPr="001850BA">
        <w:rPr>
          <w:szCs w:val="28"/>
        </w:rPr>
        <w:t>- Họ và tên:</w:t>
      </w:r>
      <w:r w:rsidRPr="001850BA">
        <w:rPr>
          <w:szCs w:val="28"/>
        </w:rPr>
        <w:tab/>
        <w:t>.</w:t>
      </w:r>
    </w:p>
    <w:p w14:paraId="40930FB8" w14:textId="77777777" w:rsidR="002C3E94" w:rsidRPr="001850BA" w:rsidRDefault="002C3E94" w:rsidP="002C3E94">
      <w:pPr>
        <w:tabs>
          <w:tab w:val="left" w:leader="dot" w:pos="8931"/>
        </w:tabs>
        <w:spacing w:before="120" w:after="120"/>
        <w:ind w:firstLine="709"/>
        <w:jc w:val="both"/>
        <w:rPr>
          <w:szCs w:val="28"/>
        </w:rPr>
      </w:pPr>
      <w:r w:rsidRPr="001850BA">
        <w:rPr>
          <w:szCs w:val="28"/>
        </w:rPr>
        <w:t>- Năm sinh:</w:t>
      </w:r>
      <w:r w:rsidRPr="001850BA">
        <w:rPr>
          <w:szCs w:val="28"/>
        </w:rPr>
        <w:tab/>
      </w:r>
    </w:p>
    <w:p w14:paraId="64CECAED" w14:textId="77777777" w:rsidR="002C3E94" w:rsidRPr="001850BA" w:rsidRDefault="002C3E94" w:rsidP="002C3E94">
      <w:pPr>
        <w:tabs>
          <w:tab w:val="left" w:leader="dot" w:pos="8931"/>
        </w:tabs>
        <w:spacing w:before="120" w:after="120"/>
        <w:ind w:firstLine="709"/>
        <w:jc w:val="both"/>
        <w:rPr>
          <w:szCs w:val="28"/>
        </w:rPr>
      </w:pPr>
      <w:r w:rsidRPr="001850BA">
        <w:rPr>
          <w:szCs w:val="28"/>
        </w:rPr>
        <w:t>- Trình độ chuyên môn:</w:t>
      </w:r>
      <w:r w:rsidRPr="001850BA">
        <w:rPr>
          <w:szCs w:val="28"/>
        </w:rPr>
        <w:tab/>
      </w:r>
    </w:p>
    <w:p w14:paraId="6C4BE074" w14:textId="77777777" w:rsidR="002C3E94" w:rsidRPr="001850BA" w:rsidRDefault="002C3E94" w:rsidP="002C3E94">
      <w:pPr>
        <w:tabs>
          <w:tab w:val="right" w:leader="dot" w:pos="8640"/>
        </w:tabs>
        <w:spacing w:before="120" w:after="120"/>
        <w:ind w:firstLine="709"/>
        <w:jc w:val="both"/>
        <w:rPr>
          <w:b/>
          <w:szCs w:val="28"/>
        </w:rPr>
      </w:pPr>
      <w:r w:rsidRPr="001850BA">
        <w:rPr>
          <w:b/>
          <w:szCs w:val="28"/>
        </w:rPr>
        <w:t>II. KẾT QUẢ HOẠT ĐỘNG KHAI THÁC TẬN THU KHOÁNG SẢN</w:t>
      </w:r>
    </w:p>
    <w:p w14:paraId="35EEB3BC" w14:textId="77777777" w:rsidR="002C3E94" w:rsidRPr="001850BA" w:rsidRDefault="002C3E94" w:rsidP="002C3E94">
      <w:pPr>
        <w:tabs>
          <w:tab w:val="right" w:leader="dot" w:pos="8640"/>
        </w:tabs>
        <w:spacing w:before="120" w:after="120"/>
        <w:ind w:firstLine="709"/>
        <w:jc w:val="both"/>
        <w:rPr>
          <w:b/>
          <w:iCs/>
          <w:szCs w:val="28"/>
        </w:rPr>
      </w:pPr>
      <w:r w:rsidRPr="001850BA">
        <w:rPr>
          <w:b/>
          <w:iCs/>
          <w:szCs w:val="28"/>
        </w:rPr>
        <w:t>II.1. Giấy phép khai thác tận thu khoáng sản số:……. ngày...... tháng....... năm………..; được gia hạn (điều chỉnh) theo Giấy phép (Quyết định) số:……. ngày...... tháng....... năm………..</w:t>
      </w:r>
    </w:p>
    <w:p w14:paraId="2171F4DC" w14:textId="77777777" w:rsidR="002C3E94" w:rsidRPr="001850BA" w:rsidRDefault="002C3E94" w:rsidP="002C3E94">
      <w:pPr>
        <w:tabs>
          <w:tab w:val="right" w:leader="dot" w:pos="8640"/>
        </w:tabs>
        <w:spacing w:before="120" w:after="120"/>
        <w:ind w:firstLine="709"/>
        <w:jc w:val="both"/>
        <w:rPr>
          <w:b/>
          <w:bCs/>
          <w:i/>
          <w:szCs w:val="28"/>
        </w:rPr>
      </w:pPr>
      <w:r w:rsidRPr="001850BA">
        <w:rPr>
          <w:b/>
          <w:bCs/>
          <w:i/>
          <w:szCs w:val="28"/>
        </w:rPr>
        <w:t>A. Thông tin chung về giấy phép khai thác tận thu khoáng sản và dự án khai thác khoáng sản</w:t>
      </w:r>
    </w:p>
    <w:p w14:paraId="2BCB734A" w14:textId="77777777" w:rsidR="002C3E94" w:rsidRPr="001850BA" w:rsidRDefault="002C3E94" w:rsidP="002C3E94">
      <w:pPr>
        <w:tabs>
          <w:tab w:val="right" w:leader="dot" w:pos="9066"/>
        </w:tabs>
        <w:spacing w:before="120" w:after="120"/>
        <w:ind w:firstLine="709"/>
        <w:jc w:val="both"/>
        <w:rPr>
          <w:szCs w:val="28"/>
        </w:rPr>
      </w:pPr>
      <w:r w:rsidRPr="001850BA">
        <w:rPr>
          <w:szCs w:val="28"/>
        </w:rPr>
        <w:t>1. Loại khoáng sản được phép khai thác tận thu:</w:t>
      </w:r>
      <w:r w:rsidRPr="001850BA">
        <w:rPr>
          <w:szCs w:val="28"/>
        </w:rPr>
        <w:tab/>
        <w:t>.</w:t>
      </w:r>
    </w:p>
    <w:p w14:paraId="3712AFC8" w14:textId="77777777" w:rsidR="002C3E94" w:rsidRPr="001850BA" w:rsidRDefault="002C3E94" w:rsidP="002C3E94">
      <w:pPr>
        <w:tabs>
          <w:tab w:val="right" w:leader="dot" w:pos="9066"/>
        </w:tabs>
        <w:spacing w:before="120" w:after="120"/>
        <w:ind w:firstLine="709"/>
        <w:jc w:val="both"/>
        <w:rPr>
          <w:szCs w:val="28"/>
        </w:rPr>
      </w:pPr>
      <w:r w:rsidRPr="001850BA">
        <w:rPr>
          <w:szCs w:val="28"/>
        </w:rPr>
        <w:lastRenderedPageBreak/>
        <w:t>2. Cơ quan cấp phép:</w:t>
      </w:r>
      <w:r w:rsidRPr="001850BA">
        <w:rPr>
          <w:szCs w:val="28"/>
        </w:rPr>
        <w:tab/>
        <w:t>.</w:t>
      </w:r>
    </w:p>
    <w:p w14:paraId="62EE5396" w14:textId="77777777" w:rsidR="002C3E94" w:rsidRPr="001850BA" w:rsidRDefault="002C3E94" w:rsidP="002C3E94">
      <w:pPr>
        <w:tabs>
          <w:tab w:val="right" w:leader="dot" w:pos="9066"/>
        </w:tabs>
        <w:spacing w:before="120" w:after="120"/>
        <w:ind w:firstLine="709"/>
        <w:jc w:val="both"/>
        <w:rPr>
          <w:szCs w:val="28"/>
        </w:rPr>
      </w:pPr>
      <w:r w:rsidRPr="001850BA">
        <w:rPr>
          <w:szCs w:val="28"/>
        </w:rPr>
        <w:t>3. Diện tích khu vực khai thác tận thu:</w:t>
      </w:r>
      <w:r w:rsidRPr="001850BA">
        <w:rPr>
          <w:szCs w:val="28"/>
        </w:rPr>
        <w:tab/>
        <w:t>(</w:t>
      </w:r>
      <w:r w:rsidRPr="001850BA">
        <w:rPr>
          <w:rFonts w:eastAsia="Courier New"/>
          <w:bCs/>
          <w:szCs w:val="28"/>
        </w:rPr>
        <w:t>ha,</w:t>
      </w:r>
      <w:r w:rsidRPr="001850BA">
        <w:rPr>
          <w:rFonts w:eastAsia="Courier New"/>
          <w:b/>
          <w:szCs w:val="28"/>
        </w:rPr>
        <w:t xml:space="preserve"> </w:t>
      </w:r>
      <w:r w:rsidRPr="001850BA">
        <w:rPr>
          <w:szCs w:val="28"/>
        </w:rPr>
        <w:t>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6C0989B7" w14:textId="77777777" w:rsidR="002C3E94" w:rsidRPr="001850BA" w:rsidRDefault="002C3E94" w:rsidP="002C3E94">
      <w:pPr>
        <w:tabs>
          <w:tab w:val="right" w:leader="dot" w:pos="9066"/>
        </w:tabs>
        <w:spacing w:before="120" w:after="120"/>
        <w:ind w:firstLine="709"/>
        <w:jc w:val="both"/>
        <w:rPr>
          <w:szCs w:val="28"/>
        </w:rPr>
      </w:pPr>
      <w:r w:rsidRPr="001850BA">
        <w:rPr>
          <w:szCs w:val="28"/>
        </w:rPr>
        <w:t>4. Phương pháp khai thác tận thu:</w:t>
      </w:r>
      <w:r w:rsidRPr="001850BA">
        <w:rPr>
          <w:szCs w:val="28"/>
        </w:rPr>
        <w:tab/>
        <w:t>(lộ thiên, hầm lò).</w:t>
      </w:r>
    </w:p>
    <w:p w14:paraId="44F524B8"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5. Mức sâu khai thác: </w:t>
      </w:r>
      <w:r w:rsidRPr="001850BA">
        <w:rPr>
          <w:szCs w:val="28"/>
        </w:rPr>
        <w:tab/>
        <w:t>m.</w:t>
      </w:r>
    </w:p>
    <w:p w14:paraId="0B8E8EC6" w14:textId="77777777" w:rsidR="002C3E94" w:rsidRPr="001850BA" w:rsidRDefault="002C3E94" w:rsidP="002C3E94">
      <w:pPr>
        <w:tabs>
          <w:tab w:val="right" w:leader="dot" w:pos="9066"/>
        </w:tabs>
        <w:spacing w:before="120" w:after="120"/>
        <w:ind w:firstLine="709"/>
        <w:jc w:val="both"/>
        <w:rPr>
          <w:szCs w:val="28"/>
        </w:rPr>
      </w:pPr>
      <w:r w:rsidRPr="001850BA">
        <w:rPr>
          <w:szCs w:val="28"/>
        </w:rPr>
        <w:t>6. Khối lượng (trữ lượng) được phép khai thác tận thu:</w:t>
      </w:r>
    </w:p>
    <w:p w14:paraId="7707F2EE"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06FF8CBA"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14C65D37" w14:textId="77777777" w:rsidR="002C3E94" w:rsidRPr="001850BA" w:rsidRDefault="002C3E94" w:rsidP="002C3E94">
      <w:pPr>
        <w:tabs>
          <w:tab w:val="right" w:leader="dot" w:pos="9066"/>
        </w:tabs>
        <w:spacing w:before="120" w:after="120"/>
        <w:ind w:firstLine="709"/>
        <w:jc w:val="both"/>
        <w:rPr>
          <w:szCs w:val="28"/>
        </w:rPr>
      </w:pPr>
      <w:r w:rsidRPr="001850BA">
        <w:rPr>
          <w:szCs w:val="28"/>
        </w:rPr>
        <w:t>7. Công suất được phép khai thác tận thu:</w:t>
      </w:r>
    </w:p>
    <w:p w14:paraId="18F2CFD0"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chính:</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361B2752"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đi kèm (nếu có):</w:t>
      </w:r>
      <w:r w:rsidRPr="001850BA">
        <w:rPr>
          <w:szCs w:val="28"/>
        </w:rPr>
        <w:tab/>
        <w:t>(tấn/năm, m</w:t>
      </w:r>
      <w:r w:rsidRPr="001850BA">
        <w:rPr>
          <w:szCs w:val="28"/>
          <w:vertAlign w:val="superscript"/>
        </w:rPr>
        <w:t>3</w:t>
      </w:r>
      <w:r w:rsidRPr="001850BA">
        <w:rPr>
          <w:szCs w:val="28"/>
        </w:rPr>
        <w:t>/năm, m</w:t>
      </w:r>
      <w:r w:rsidRPr="001850BA">
        <w:rPr>
          <w:szCs w:val="28"/>
          <w:vertAlign w:val="superscript"/>
        </w:rPr>
        <w:t>3</w:t>
      </w:r>
      <w:r w:rsidRPr="001850BA">
        <w:rPr>
          <w:szCs w:val="28"/>
        </w:rPr>
        <w:t>/ngày, đêm).</w:t>
      </w:r>
    </w:p>
    <w:p w14:paraId="4AC03693"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8. Thời hạn giấy phép: </w:t>
      </w:r>
      <w:r w:rsidRPr="001850BA">
        <w:rPr>
          <w:szCs w:val="28"/>
        </w:rPr>
        <w:tab/>
        <w:t>(tháng, năm).</w:t>
      </w:r>
    </w:p>
    <w:p w14:paraId="4AFA91AC" w14:textId="77777777" w:rsidR="002C3E94" w:rsidRPr="001850BA" w:rsidRDefault="002C3E94" w:rsidP="002C3E94">
      <w:pPr>
        <w:tabs>
          <w:tab w:val="right" w:leader="dot" w:pos="9066"/>
        </w:tabs>
        <w:spacing w:before="120" w:after="120"/>
        <w:ind w:firstLine="709"/>
        <w:jc w:val="both"/>
        <w:rPr>
          <w:szCs w:val="28"/>
        </w:rPr>
      </w:pPr>
      <w:r w:rsidRPr="001850BA">
        <w:rPr>
          <w:szCs w:val="28"/>
        </w:rPr>
        <w:t>9. Vị trí mỏ: khu vực……., ……(</w:t>
      </w:r>
      <w:r w:rsidRPr="001850BA">
        <w:rPr>
          <w:i/>
          <w:szCs w:val="28"/>
        </w:rPr>
        <w:t>tên cấp xã</w:t>
      </w:r>
      <w:r w:rsidRPr="001850BA">
        <w:rPr>
          <w:szCs w:val="28"/>
        </w:rPr>
        <w:t>)……., ……(</w:t>
      </w:r>
      <w:r w:rsidRPr="001850BA">
        <w:rPr>
          <w:i/>
          <w:szCs w:val="28"/>
        </w:rPr>
        <w:t>tên cấp tỉnh</w:t>
      </w:r>
      <w:r w:rsidRPr="001850BA">
        <w:rPr>
          <w:szCs w:val="28"/>
        </w:rPr>
        <w:t>)…….</w:t>
      </w:r>
    </w:p>
    <w:p w14:paraId="09B35F62" w14:textId="77777777" w:rsidR="002C3E94" w:rsidRPr="001850BA" w:rsidRDefault="002C3E94" w:rsidP="002C3E94">
      <w:pPr>
        <w:tabs>
          <w:tab w:val="right" w:leader="dot" w:pos="9066"/>
        </w:tabs>
        <w:spacing w:before="120" w:after="120"/>
        <w:ind w:firstLine="709"/>
        <w:jc w:val="both"/>
        <w:rPr>
          <w:szCs w:val="28"/>
        </w:rPr>
      </w:pPr>
      <w:r w:rsidRPr="001850BA">
        <w:rPr>
          <w:szCs w:val="28"/>
        </w:rPr>
        <w:t>10. Tổng tiền cấp quyền khai thác khoáng sản (hoặc tiền trúng đấu giá quyền khai thác khoáng sản):</w:t>
      </w:r>
      <w:r w:rsidRPr="001850BA">
        <w:rPr>
          <w:szCs w:val="28"/>
        </w:rPr>
        <w:tab/>
        <w:t>(VND).</w:t>
      </w:r>
    </w:p>
    <w:p w14:paraId="415EFBA8" w14:textId="77777777" w:rsidR="002C3E94" w:rsidRPr="001850BA" w:rsidRDefault="002C3E94" w:rsidP="002C3E94">
      <w:pPr>
        <w:tabs>
          <w:tab w:val="right" w:leader="dot" w:pos="9066"/>
        </w:tabs>
        <w:spacing w:before="120" w:after="120"/>
        <w:ind w:firstLine="709"/>
        <w:jc w:val="both"/>
        <w:rPr>
          <w:szCs w:val="28"/>
        </w:rPr>
      </w:pPr>
      <w:r w:rsidRPr="001850BA">
        <w:rPr>
          <w:szCs w:val="28"/>
        </w:rPr>
        <w:t>Quyết định phê duyệt tiền cấp quyền khai thác khoáng sản số…… ngày...... tháng....... năm...... của ………(</w:t>
      </w:r>
      <w:r w:rsidRPr="001850BA">
        <w:rPr>
          <w:i/>
          <w:iCs/>
          <w:szCs w:val="28"/>
        </w:rPr>
        <w:t>Tên cơ quan phê duyệt tiền cấp quyền</w:t>
      </w:r>
      <w:r w:rsidRPr="001850BA">
        <w:rPr>
          <w:szCs w:val="28"/>
        </w:rPr>
        <w:t>)…………</w:t>
      </w:r>
    </w:p>
    <w:p w14:paraId="73E939B0" w14:textId="77777777" w:rsidR="002C3E94" w:rsidRPr="001850BA" w:rsidRDefault="002C3E94" w:rsidP="002C3E94">
      <w:pPr>
        <w:tabs>
          <w:tab w:val="right" w:leader="dot" w:pos="9066"/>
        </w:tabs>
        <w:spacing w:before="120" w:after="120"/>
        <w:ind w:firstLine="709"/>
        <w:jc w:val="both"/>
        <w:rPr>
          <w:szCs w:val="28"/>
        </w:rPr>
      </w:pPr>
      <w:r w:rsidRPr="001850BA">
        <w:rPr>
          <w:szCs w:val="28"/>
        </w:rPr>
        <w:t>11. Tổng tiền ký quỹ phục hồi môi trường trong khai thác khoáng sản:……….</w:t>
      </w:r>
      <w:r w:rsidRPr="001850BA">
        <w:rPr>
          <w:szCs w:val="28"/>
        </w:rPr>
        <w:tab/>
        <w:t>(VND).</w:t>
      </w:r>
    </w:p>
    <w:p w14:paraId="55571716" w14:textId="77777777" w:rsidR="002C3E94" w:rsidRPr="001850BA" w:rsidRDefault="002C3E94" w:rsidP="002C3E94">
      <w:pPr>
        <w:tabs>
          <w:tab w:val="right" w:leader="dot" w:pos="9066"/>
        </w:tabs>
        <w:spacing w:before="120" w:after="120"/>
        <w:ind w:firstLine="709"/>
        <w:jc w:val="both"/>
        <w:rPr>
          <w:szCs w:val="28"/>
        </w:rPr>
      </w:pPr>
      <w:r w:rsidRPr="001850BA">
        <w:rPr>
          <w:szCs w:val="28"/>
        </w:rPr>
        <w:t>12. Tổng vốn đầu tư:…………………</w:t>
      </w:r>
      <w:r w:rsidRPr="001850BA">
        <w:rPr>
          <w:szCs w:val="28"/>
        </w:rPr>
        <w:tab/>
        <w:t>(VND).</w:t>
      </w:r>
    </w:p>
    <w:p w14:paraId="091D9477" w14:textId="77777777" w:rsidR="002C3E94" w:rsidRPr="001850BA" w:rsidRDefault="002C3E94" w:rsidP="002C3E94">
      <w:pPr>
        <w:tabs>
          <w:tab w:val="right" w:leader="dot" w:pos="8640"/>
        </w:tabs>
        <w:spacing w:before="120" w:after="120"/>
        <w:ind w:firstLine="709"/>
        <w:jc w:val="both"/>
        <w:rPr>
          <w:b/>
          <w:bCs/>
          <w:i/>
          <w:szCs w:val="28"/>
        </w:rPr>
      </w:pPr>
      <w:r w:rsidRPr="001850BA">
        <w:rPr>
          <w:b/>
          <w:bCs/>
          <w:i/>
          <w:szCs w:val="28"/>
        </w:rPr>
        <w:t>B. Kết quả hoạt động khai thác tận thu khoáng sản, thống kê trữ lượng khoáng sản đã khai thác</w:t>
      </w:r>
    </w:p>
    <w:p w14:paraId="4ED55B2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Số lượng moong, vị trí (hoặc số lượng lò chợ) đang khai thác:</w:t>
      </w:r>
      <w:r w:rsidRPr="001850BA">
        <w:rPr>
          <w:szCs w:val="28"/>
        </w:rPr>
        <w:tab/>
        <w:t>.</w:t>
      </w:r>
    </w:p>
    <w:p w14:paraId="6A175477"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Sản lượng khoáng sản nguyên khai khai thác thực tế trong năm báo cáo:</w:t>
      </w:r>
    </w:p>
    <w:p w14:paraId="1C103CE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35FC9A4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36B71FA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Sản lượng khoáng sản nguyên khai khai thác thực tế từ khi bắt đầu khai thác đến hết năm báo cáo:</w:t>
      </w:r>
    </w:p>
    <w:p w14:paraId="2A47558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chính:</w:t>
      </w:r>
      <w:r w:rsidRPr="001850BA">
        <w:rPr>
          <w:szCs w:val="28"/>
        </w:rPr>
        <w:tab/>
        <w:t>(tấn, m</w:t>
      </w:r>
      <w:r w:rsidRPr="001850BA">
        <w:rPr>
          <w:szCs w:val="28"/>
          <w:vertAlign w:val="superscript"/>
        </w:rPr>
        <w:t>3</w:t>
      </w:r>
      <w:r w:rsidRPr="001850BA">
        <w:rPr>
          <w:szCs w:val="28"/>
        </w:rPr>
        <w:t>).</w:t>
      </w:r>
    </w:p>
    <w:p w14:paraId="0DA873B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126CB16A" w14:textId="77777777" w:rsidR="002C3E94" w:rsidRPr="001850BA" w:rsidRDefault="002C3E94" w:rsidP="002C3E94">
      <w:pPr>
        <w:tabs>
          <w:tab w:val="right" w:leader="dot" w:pos="9066"/>
        </w:tabs>
        <w:spacing w:before="120" w:after="120"/>
        <w:ind w:firstLine="709"/>
        <w:jc w:val="both"/>
        <w:rPr>
          <w:szCs w:val="28"/>
        </w:rPr>
      </w:pPr>
      <w:r w:rsidRPr="001850BA">
        <w:rPr>
          <w:bCs/>
          <w:szCs w:val="28"/>
        </w:rPr>
        <w:t>4</w:t>
      </w:r>
      <w:r w:rsidRPr="001850BA">
        <w:rPr>
          <w:szCs w:val="28"/>
        </w:rPr>
        <w:t>. Khối lượng (trữ lượng) khoáng sản được phép khai thác tận thu còn lại:</w:t>
      </w:r>
    </w:p>
    <w:p w14:paraId="6EDEF93C" w14:textId="77777777" w:rsidR="002C3E94" w:rsidRPr="001850BA" w:rsidRDefault="002C3E94" w:rsidP="002C3E94">
      <w:pPr>
        <w:tabs>
          <w:tab w:val="right" w:leader="dot" w:pos="9066"/>
        </w:tabs>
        <w:spacing w:before="120" w:after="120"/>
        <w:ind w:firstLine="709"/>
        <w:jc w:val="both"/>
        <w:rPr>
          <w:szCs w:val="28"/>
        </w:rPr>
      </w:pPr>
      <w:r w:rsidRPr="001850BA">
        <w:rPr>
          <w:szCs w:val="28"/>
        </w:rPr>
        <w:lastRenderedPageBreak/>
        <w:t>- Khoáng sản chính:</w:t>
      </w:r>
      <w:r w:rsidRPr="001850BA">
        <w:rPr>
          <w:szCs w:val="28"/>
        </w:rPr>
        <w:tab/>
        <w:t>(tấn, m</w:t>
      </w:r>
      <w:r w:rsidRPr="001850BA">
        <w:rPr>
          <w:szCs w:val="28"/>
          <w:vertAlign w:val="superscript"/>
        </w:rPr>
        <w:t>3</w:t>
      </w:r>
      <w:r w:rsidRPr="001850BA">
        <w:rPr>
          <w:szCs w:val="28"/>
        </w:rPr>
        <w:t>).</w:t>
      </w:r>
    </w:p>
    <w:p w14:paraId="7B0C68CE" w14:textId="77777777" w:rsidR="002C3E94" w:rsidRPr="001850BA" w:rsidRDefault="002C3E94" w:rsidP="002C3E94">
      <w:pPr>
        <w:tabs>
          <w:tab w:val="right" w:leader="dot" w:pos="9066"/>
        </w:tabs>
        <w:spacing w:before="120" w:after="120"/>
        <w:ind w:firstLine="709"/>
        <w:jc w:val="both"/>
        <w:rPr>
          <w:szCs w:val="28"/>
        </w:rPr>
      </w:pPr>
      <w:r w:rsidRPr="001850BA">
        <w:rPr>
          <w:szCs w:val="28"/>
        </w:rPr>
        <w:t>- Khoáng sản đi kèm (nếu có):</w:t>
      </w:r>
      <w:r w:rsidRPr="001850BA">
        <w:rPr>
          <w:szCs w:val="28"/>
        </w:rPr>
        <w:tab/>
        <w:t>(tấn, m</w:t>
      </w:r>
      <w:r w:rsidRPr="001850BA">
        <w:rPr>
          <w:szCs w:val="28"/>
          <w:vertAlign w:val="superscript"/>
        </w:rPr>
        <w:t>3</w:t>
      </w:r>
      <w:r w:rsidRPr="001850BA">
        <w:rPr>
          <w:szCs w:val="28"/>
        </w:rPr>
        <w:t>).</w:t>
      </w:r>
    </w:p>
    <w:p w14:paraId="261DAA56" w14:textId="77777777" w:rsidR="002C3E94" w:rsidRPr="001850BA" w:rsidRDefault="002C3E94" w:rsidP="002C3E94">
      <w:pPr>
        <w:tabs>
          <w:tab w:val="right" w:leader="dot" w:pos="9066"/>
        </w:tabs>
        <w:spacing w:before="120" w:after="120"/>
        <w:ind w:firstLine="709"/>
        <w:jc w:val="both"/>
        <w:rPr>
          <w:szCs w:val="28"/>
        </w:rPr>
      </w:pPr>
      <w:r w:rsidRPr="001850BA">
        <w:rPr>
          <w:szCs w:val="28"/>
        </w:rPr>
        <w:t>5. Hoạt động tuyển, phân loại, làm giàu:</w:t>
      </w:r>
    </w:p>
    <w:p w14:paraId="5B1C76B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khoáng sản nguyên khai đã khai thác trong năm báo cáo:</w:t>
      </w:r>
      <w:r w:rsidRPr="001850BA">
        <w:rPr>
          <w:szCs w:val="28"/>
        </w:rPr>
        <w:tab/>
        <w:t xml:space="preserve"> (tấn, m</w:t>
      </w:r>
      <w:r w:rsidRPr="001850BA">
        <w:rPr>
          <w:szCs w:val="28"/>
          <w:vertAlign w:val="superscript"/>
        </w:rPr>
        <w:t>3</w:t>
      </w:r>
      <w:r w:rsidRPr="001850BA">
        <w:rPr>
          <w:szCs w:val="28"/>
        </w:rPr>
        <w:t>).</w:t>
      </w:r>
    </w:p>
    <w:p w14:paraId="6E0228C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(liệt kê rõ từng loại) trong khoáng sản nguyên khai đã khai thác từ khi bắt đầu khai thác đến hết năm báo cáo:</w:t>
      </w:r>
      <w:r w:rsidRPr="001850BA">
        <w:rPr>
          <w:szCs w:val="28"/>
        </w:rPr>
        <w:tab/>
        <w:t xml:space="preserve"> (tấn, m</w:t>
      </w:r>
      <w:r w:rsidRPr="001850BA">
        <w:rPr>
          <w:szCs w:val="28"/>
          <w:vertAlign w:val="superscript"/>
        </w:rPr>
        <w:t>3</w:t>
      </w:r>
      <w:r w:rsidRPr="001850BA">
        <w:rPr>
          <w:szCs w:val="28"/>
        </w:rPr>
        <w:t>).</w:t>
      </w:r>
    </w:p>
    <w:p w14:paraId="63E3819B" w14:textId="77777777" w:rsidR="002C3E94" w:rsidRPr="001850BA" w:rsidRDefault="002C3E94" w:rsidP="002C3E94">
      <w:pPr>
        <w:tabs>
          <w:tab w:val="right" w:leader="dot" w:pos="9066"/>
        </w:tabs>
        <w:spacing w:before="120" w:after="120"/>
        <w:ind w:firstLine="709"/>
        <w:jc w:val="both"/>
        <w:rPr>
          <w:szCs w:val="28"/>
        </w:rPr>
      </w:pPr>
      <w:r w:rsidRPr="001850BA">
        <w:rPr>
          <w:szCs w:val="28"/>
        </w:rPr>
        <w:t>- Khối lượng, hàm lượng, tỷ lệ khoáng sản có ích (liệt kê rõ từng loại) trong khoáng sản nguyên khai đưa vào chế biến trong năm báo cáo (nếu có):</w:t>
      </w:r>
      <w:r w:rsidRPr="001850BA">
        <w:rPr>
          <w:szCs w:val="28"/>
        </w:rPr>
        <w:tab/>
        <w:t xml:space="preserve"> (tấn, m</w:t>
      </w:r>
      <w:r w:rsidRPr="001850BA">
        <w:rPr>
          <w:szCs w:val="28"/>
          <w:vertAlign w:val="superscript"/>
        </w:rPr>
        <w:t>3</w:t>
      </w:r>
      <w:r w:rsidRPr="001850BA">
        <w:rPr>
          <w:szCs w:val="28"/>
        </w:rPr>
        <w:t>).</w:t>
      </w:r>
    </w:p>
    <w:p w14:paraId="29F00861" w14:textId="77777777" w:rsidR="002C3E94" w:rsidRPr="001850BA" w:rsidRDefault="002C3E94" w:rsidP="002C3E94">
      <w:pPr>
        <w:tabs>
          <w:tab w:val="right" w:leader="dot" w:pos="9066"/>
        </w:tabs>
        <w:spacing w:before="120" w:after="120"/>
        <w:ind w:firstLine="709"/>
        <w:jc w:val="both"/>
        <w:rPr>
          <w:szCs w:val="28"/>
        </w:rPr>
      </w:pPr>
      <w:r w:rsidRPr="001850BA">
        <w:rPr>
          <w:szCs w:val="28"/>
        </w:rPr>
        <w:t>- Khối lượng, hàm lượng, tỷ lệ khoáng sản có ích (liệt kê rõ từng loại) trong trong tinh quặng hoặc sản phẩm thu được sau công đoạn chế biến (nếu có) trong năm báo cáo:</w:t>
      </w:r>
      <w:r w:rsidRPr="001850BA">
        <w:rPr>
          <w:szCs w:val="28"/>
        </w:rPr>
        <w:tab/>
        <w:t>(tấn, m</w:t>
      </w:r>
      <w:r w:rsidRPr="001850BA">
        <w:rPr>
          <w:szCs w:val="28"/>
          <w:vertAlign w:val="superscript"/>
        </w:rPr>
        <w:t>3</w:t>
      </w:r>
      <w:r w:rsidRPr="001850BA">
        <w:rPr>
          <w:szCs w:val="28"/>
        </w:rPr>
        <w:t>).</w:t>
      </w:r>
    </w:p>
    <w:p w14:paraId="787E2862" w14:textId="77777777" w:rsidR="002C3E94" w:rsidRPr="001850BA" w:rsidRDefault="002C3E94" w:rsidP="002C3E94">
      <w:pPr>
        <w:tabs>
          <w:tab w:val="right" w:leader="dot" w:pos="9066"/>
        </w:tabs>
        <w:spacing w:before="120" w:after="120"/>
        <w:ind w:firstLine="709"/>
        <w:jc w:val="both"/>
        <w:rPr>
          <w:szCs w:val="28"/>
        </w:rPr>
      </w:pPr>
      <w:r w:rsidRPr="001850BA">
        <w:rPr>
          <w:szCs w:val="28"/>
        </w:rPr>
        <w:t>- Khối lượng sản phẩm phụ thu hồi được (nếu có) trong năm báo cáo:</w:t>
      </w:r>
      <w:r w:rsidRPr="001850BA">
        <w:rPr>
          <w:szCs w:val="28"/>
        </w:rPr>
        <w:br/>
      </w:r>
      <w:r w:rsidRPr="001850BA">
        <w:rPr>
          <w:szCs w:val="28"/>
        </w:rPr>
        <w:tab/>
        <w:t>(tấn, m</w:t>
      </w:r>
      <w:r w:rsidRPr="001850BA">
        <w:rPr>
          <w:szCs w:val="28"/>
          <w:vertAlign w:val="superscript"/>
        </w:rPr>
        <w:t>3</w:t>
      </w:r>
      <w:r w:rsidRPr="001850BA">
        <w:rPr>
          <w:szCs w:val="28"/>
        </w:rPr>
        <w:t>).</w:t>
      </w:r>
    </w:p>
    <w:p w14:paraId="1AE02BD1" w14:textId="77777777" w:rsidR="002C3E94" w:rsidRPr="001850BA" w:rsidRDefault="002C3E94" w:rsidP="002C3E94">
      <w:pPr>
        <w:tabs>
          <w:tab w:val="right" w:leader="dot" w:pos="9066"/>
        </w:tabs>
        <w:spacing w:before="120" w:after="120"/>
        <w:ind w:firstLine="709"/>
        <w:jc w:val="both"/>
        <w:rPr>
          <w:szCs w:val="28"/>
        </w:rPr>
      </w:pPr>
      <w:r w:rsidRPr="001850BA">
        <w:rPr>
          <w:szCs w:val="28"/>
        </w:rPr>
        <w:t>6. Tổng khối lượng khoáng sản đã tiêu thụ trong năm báo cáo:</w:t>
      </w:r>
      <w:r w:rsidRPr="001850BA">
        <w:rPr>
          <w:szCs w:val="28"/>
        </w:rPr>
        <w:tab/>
        <w:t xml:space="preserve"> (tấn, m</w:t>
      </w:r>
      <w:r w:rsidRPr="001850BA">
        <w:rPr>
          <w:szCs w:val="28"/>
          <w:vertAlign w:val="superscript"/>
        </w:rPr>
        <w:t>3</w:t>
      </w:r>
      <w:r w:rsidRPr="001850BA">
        <w:rPr>
          <w:szCs w:val="28"/>
        </w:rPr>
        <w:t>).</w:t>
      </w:r>
    </w:p>
    <w:p w14:paraId="24FDC047" w14:textId="77777777" w:rsidR="002C3E94" w:rsidRPr="001850BA" w:rsidRDefault="002C3E94" w:rsidP="002C3E94">
      <w:pPr>
        <w:tabs>
          <w:tab w:val="right" w:leader="dot" w:pos="9066"/>
        </w:tabs>
        <w:spacing w:before="120" w:after="120"/>
        <w:ind w:firstLine="709"/>
        <w:jc w:val="both"/>
        <w:rPr>
          <w:szCs w:val="28"/>
        </w:rPr>
      </w:pPr>
      <w:r w:rsidRPr="001850BA">
        <w:rPr>
          <w:szCs w:val="28"/>
        </w:rPr>
        <w:t>Trong đó, khối lượng khoáng sản đã xuất khẩu (nếu có):</w:t>
      </w:r>
      <w:r w:rsidRPr="001850BA">
        <w:rPr>
          <w:szCs w:val="28"/>
        </w:rPr>
        <w:tab/>
        <w:t>(tấn, m</w:t>
      </w:r>
      <w:r w:rsidRPr="001850BA">
        <w:rPr>
          <w:szCs w:val="28"/>
          <w:vertAlign w:val="superscript"/>
        </w:rPr>
        <w:t>3</w:t>
      </w:r>
      <w:r w:rsidRPr="001850BA">
        <w:rPr>
          <w:szCs w:val="28"/>
        </w:rPr>
        <w:t>).</w:t>
      </w:r>
    </w:p>
    <w:p w14:paraId="35C624FB"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6. Giá thành khai thác trung bình trong năm báo cáo: </w:t>
      </w:r>
      <w:r w:rsidRPr="001850BA">
        <w:rPr>
          <w:szCs w:val="28"/>
        </w:rPr>
        <w:tab/>
        <w:t>(VND/tấn, m</w:t>
      </w:r>
      <w:r w:rsidRPr="001850BA">
        <w:rPr>
          <w:szCs w:val="28"/>
          <w:vertAlign w:val="superscript"/>
        </w:rPr>
        <w:t>3</w:t>
      </w:r>
      <w:r w:rsidRPr="001850BA">
        <w:rPr>
          <w:szCs w:val="28"/>
        </w:rPr>
        <w:t>).</w:t>
      </w:r>
    </w:p>
    <w:p w14:paraId="0D858C13" w14:textId="77777777" w:rsidR="002C3E94" w:rsidRPr="001850BA" w:rsidRDefault="002C3E94" w:rsidP="002C3E94">
      <w:pPr>
        <w:tabs>
          <w:tab w:val="right" w:leader="dot" w:pos="9066"/>
        </w:tabs>
        <w:spacing w:before="120" w:after="120"/>
        <w:ind w:firstLine="709"/>
        <w:jc w:val="both"/>
        <w:rPr>
          <w:szCs w:val="28"/>
        </w:rPr>
      </w:pPr>
      <w:r w:rsidRPr="001850BA">
        <w:rPr>
          <w:szCs w:val="28"/>
        </w:rPr>
        <w:t>7. Tổng doanh thu trong năm báo cáo:</w:t>
      </w:r>
      <w:r w:rsidRPr="001850BA">
        <w:rPr>
          <w:szCs w:val="28"/>
        </w:rPr>
        <w:tab/>
        <w:t xml:space="preserve"> (VND).</w:t>
      </w:r>
    </w:p>
    <w:p w14:paraId="575B750A" w14:textId="77777777" w:rsidR="002C3E94" w:rsidRPr="001850BA" w:rsidRDefault="002C3E94" w:rsidP="002C3E94">
      <w:pPr>
        <w:tabs>
          <w:tab w:val="right" w:leader="dot" w:pos="9066"/>
        </w:tabs>
        <w:spacing w:before="120" w:after="120"/>
        <w:ind w:firstLine="709"/>
        <w:jc w:val="both"/>
        <w:rPr>
          <w:szCs w:val="28"/>
        </w:rPr>
      </w:pPr>
      <w:r w:rsidRPr="001850BA">
        <w:rPr>
          <w:szCs w:val="28"/>
        </w:rPr>
        <w:t>8. Tiền ký quỹ phục hồi môi trường trong khai thác khoáng sản:</w:t>
      </w:r>
    </w:p>
    <w:p w14:paraId="6AA5ED0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Đã nộp trong năm báo cáo</w:t>
      </w:r>
      <w:r w:rsidRPr="001850BA">
        <w:rPr>
          <w:szCs w:val="28"/>
        </w:rPr>
        <w:tab/>
        <w:t>(VND).</w:t>
      </w:r>
    </w:p>
    <w:p w14:paraId="7A84058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Đã nộp từ khi được cấp giấy phép khai thác khoáng sản đến hết năm báo cáo:</w:t>
      </w:r>
      <w:r w:rsidRPr="001850BA">
        <w:rPr>
          <w:szCs w:val="28"/>
        </w:rPr>
        <w:tab/>
        <w:t>(VND).</w:t>
      </w:r>
    </w:p>
    <w:p w14:paraId="35D5FFC3" w14:textId="77777777" w:rsidR="002C3E94" w:rsidRPr="001850BA" w:rsidRDefault="002C3E94" w:rsidP="002C3E94">
      <w:pPr>
        <w:tabs>
          <w:tab w:val="right" w:leader="dot" w:pos="9066"/>
        </w:tabs>
        <w:spacing w:before="120" w:after="120"/>
        <w:ind w:firstLine="709"/>
        <w:jc w:val="both"/>
        <w:rPr>
          <w:szCs w:val="28"/>
        </w:rPr>
      </w:pPr>
      <w:r w:rsidRPr="001850BA">
        <w:rPr>
          <w:szCs w:val="28"/>
        </w:rPr>
        <w:t>9. Nộp ngân sách Nhà nước trong năm báo cáo:</w:t>
      </w:r>
      <w:r w:rsidRPr="001850BA">
        <w:rPr>
          <w:szCs w:val="28"/>
        </w:rPr>
        <w:tab/>
        <w:t>(VND).</w:t>
      </w:r>
    </w:p>
    <w:p w14:paraId="6DC1BA52"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Trong đó: </w:t>
      </w:r>
    </w:p>
    <w:p w14:paraId="3C15DDDD" w14:textId="77777777" w:rsidR="002C3E94" w:rsidRPr="001850BA" w:rsidRDefault="002C3E94" w:rsidP="002C3E94">
      <w:pPr>
        <w:tabs>
          <w:tab w:val="right" w:leader="dot" w:pos="9066"/>
        </w:tabs>
        <w:spacing w:before="120" w:after="120"/>
        <w:ind w:firstLine="709"/>
        <w:jc w:val="both"/>
        <w:rPr>
          <w:szCs w:val="28"/>
        </w:rPr>
      </w:pPr>
      <w:r w:rsidRPr="001850BA">
        <w:rPr>
          <w:szCs w:val="28"/>
        </w:rPr>
        <w:t>- Thuế tài nguyên:</w:t>
      </w:r>
      <w:r w:rsidRPr="001850BA">
        <w:rPr>
          <w:szCs w:val="28"/>
        </w:rPr>
        <w:tab/>
        <w:t xml:space="preserve"> (VND).</w:t>
      </w:r>
    </w:p>
    <w:p w14:paraId="2DED4DB7" w14:textId="77777777" w:rsidR="002C3E94" w:rsidRPr="001850BA" w:rsidRDefault="002C3E94" w:rsidP="002C3E94">
      <w:pPr>
        <w:tabs>
          <w:tab w:val="right" w:leader="dot" w:pos="9066"/>
        </w:tabs>
        <w:spacing w:before="120" w:after="120"/>
        <w:ind w:firstLine="709"/>
        <w:jc w:val="both"/>
        <w:rPr>
          <w:szCs w:val="28"/>
        </w:rPr>
      </w:pPr>
      <w:r w:rsidRPr="001850BA">
        <w:rPr>
          <w:szCs w:val="28"/>
        </w:rPr>
        <w:t xml:space="preserve">- Thuế xuất khẩu khoáng sản </w:t>
      </w:r>
      <w:r w:rsidRPr="001850BA">
        <w:rPr>
          <w:szCs w:val="28"/>
        </w:rPr>
        <w:tab/>
        <w:t>(VND).</w:t>
      </w:r>
    </w:p>
    <w:p w14:paraId="03CB2493" w14:textId="77777777" w:rsidR="002C3E94" w:rsidRPr="001850BA" w:rsidRDefault="002C3E94" w:rsidP="002C3E94">
      <w:pPr>
        <w:tabs>
          <w:tab w:val="right" w:leader="dot" w:pos="9066"/>
        </w:tabs>
        <w:spacing w:before="120" w:after="120"/>
        <w:ind w:firstLine="709"/>
        <w:jc w:val="both"/>
        <w:rPr>
          <w:szCs w:val="28"/>
        </w:rPr>
      </w:pPr>
      <w:r w:rsidRPr="001850BA">
        <w:rPr>
          <w:szCs w:val="28"/>
        </w:rPr>
        <w:t>- Tiền cấp quyền khai thác khoáng sản:</w:t>
      </w:r>
      <w:r w:rsidRPr="001850BA">
        <w:rPr>
          <w:szCs w:val="28"/>
        </w:rPr>
        <w:tab/>
        <w:t xml:space="preserve"> (VND).</w:t>
      </w:r>
    </w:p>
    <w:p w14:paraId="2346CCA2" w14:textId="77777777" w:rsidR="002C3E94" w:rsidRPr="001850BA" w:rsidRDefault="002C3E94" w:rsidP="002C3E94">
      <w:pPr>
        <w:tabs>
          <w:tab w:val="right" w:leader="dot" w:pos="9066"/>
        </w:tabs>
        <w:spacing w:before="120" w:after="120"/>
        <w:ind w:firstLine="709"/>
        <w:jc w:val="both"/>
        <w:rPr>
          <w:szCs w:val="28"/>
        </w:rPr>
      </w:pPr>
      <w:r w:rsidRPr="001850BA">
        <w:rPr>
          <w:szCs w:val="28"/>
        </w:rPr>
        <w:t>- Phí bảo vệ môi trường trong khai thác khoáng sản:</w:t>
      </w:r>
      <w:r w:rsidRPr="001850BA">
        <w:rPr>
          <w:szCs w:val="28"/>
        </w:rPr>
        <w:tab/>
        <w:t xml:space="preserve"> (VND).</w:t>
      </w:r>
    </w:p>
    <w:p w14:paraId="6E25234A" w14:textId="77777777" w:rsidR="002C3E94" w:rsidRPr="001850BA" w:rsidRDefault="002C3E94" w:rsidP="002C3E94">
      <w:pPr>
        <w:tabs>
          <w:tab w:val="right" w:leader="dot" w:pos="9066"/>
        </w:tabs>
        <w:spacing w:before="120" w:after="120"/>
        <w:ind w:firstLine="709"/>
        <w:jc w:val="both"/>
        <w:rPr>
          <w:szCs w:val="28"/>
        </w:rPr>
      </w:pPr>
      <w:r w:rsidRPr="001850BA">
        <w:rPr>
          <w:szCs w:val="28"/>
        </w:rPr>
        <w:t>- Thuế bảo vệ môi trường:</w:t>
      </w:r>
      <w:r w:rsidRPr="001850BA">
        <w:rPr>
          <w:szCs w:val="28"/>
        </w:rPr>
        <w:tab/>
        <w:t>(VNĐ).</w:t>
      </w:r>
    </w:p>
    <w:p w14:paraId="21C7AFD1" w14:textId="77777777" w:rsidR="002C3E94" w:rsidRPr="001850BA" w:rsidRDefault="002C3E94" w:rsidP="002C3E94">
      <w:pPr>
        <w:tabs>
          <w:tab w:val="right" w:leader="dot" w:pos="9066"/>
        </w:tabs>
        <w:spacing w:before="120" w:after="120"/>
        <w:ind w:firstLine="709"/>
        <w:jc w:val="both"/>
        <w:rPr>
          <w:szCs w:val="28"/>
        </w:rPr>
      </w:pPr>
      <w:r w:rsidRPr="001850BA">
        <w:rPr>
          <w:szCs w:val="28"/>
        </w:rPr>
        <w:t>- Tiền thuê đất:</w:t>
      </w:r>
      <w:r w:rsidRPr="001850BA">
        <w:rPr>
          <w:szCs w:val="28"/>
        </w:rPr>
        <w:tab/>
        <w:t>(VNĐ).</w:t>
      </w:r>
    </w:p>
    <w:p w14:paraId="04B0A7FE" w14:textId="77777777" w:rsidR="002C3E94" w:rsidRPr="001850BA" w:rsidRDefault="002C3E94" w:rsidP="002C3E94">
      <w:pPr>
        <w:tabs>
          <w:tab w:val="right" w:leader="dot" w:pos="9066"/>
        </w:tabs>
        <w:spacing w:before="120" w:after="120"/>
        <w:ind w:firstLine="709"/>
        <w:jc w:val="both"/>
        <w:rPr>
          <w:szCs w:val="28"/>
        </w:rPr>
      </w:pPr>
      <w:r w:rsidRPr="001850BA">
        <w:rPr>
          <w:szCs w:val="28"/>
        </w:rPr>
        <w:lastRenderedPageBreak/>
        <w:t>- Khác (nếu có):</w:t>
      </w:r>
      <w:r w:rsidRPr="001850BA">
        <w:rPr>
          <w:szCs w:val="28"/>
        </w:rPr>
        <w:tab/>
        <w:t>(VND).</w:t>
      </w:r>
    </w:p>
    <w:p w14:paraId="08295E32" w14:textId="77777777" w:rsidR="002C3E94" w:rsidRPr="001850BA" w:rsidRDefault="002C3E94" w:rsidP="002C3E94">
      <w:pPr>
        <w:tabs>
          <w:tab w:val="right" w:leader="dot" w:pos="9066"/>
        </w:tabs>
        <w:spacing w:before="120" w:after="120"/>
        <w:ind w:firstLine="709"/>
        <w:jc w:val="both"/>
        <w:rPr>
          <w:b/>
          <w:bCs/>
          <w:i/>
          <w:szCs w:val="28"/>
        </w:rPr>
      </w:pPr>
      <w:r w:rsidRPr="001850BA">
        <w:rPr>
          <w:b/>
          <w:bCs/>
          <w:i/>
          <w:szCs w:val="28"/>
        </w:rPr>
        <w:t>C. Tình hình thực hiện trách nhiệm đối với cộng đồng nơi khai thác</w:t>
      </w:r>
    </w:p>
    <w:p w14:paraId="360F4A01" w14:textId="77777777" w:rsidR="002C3E94" w:rsidRPr="001850BA" w:rsidRDefault="002C3E94" w:rsidP="002C3E94">
      <w:pPr>
        <w:tabs>
          <w:tab w:val="right" w:leader="dot" w:pos="9066"/>
        </w:tabs>
        <w:spacing w:before="120" w:after="120"/>
        <w:ind w:firstLine="709"/>
        <w:jc w:val="both"/>
        <w:rPr>
          <w:szCs w:val="28"/>
        </w:rPr>
      </w:pPr>
      <w:r w:rsidRPr="001850BA">
        <w:rPr>
          <w:szCs w:val="28"/>
        </w:rPr>
        <w:t>1. Công tác bồi thường, hỗ trợ tái định cư cho tổ chức, cá nhân đang sử dụng đất bị thu hồi để thực hiện dự án khai thác khoáng sản (nếu có):</w:t>
      </w:r>
      <w:r w:rsidRPr="001850BA">
        <w:rPr>
          <w:szCs w:val="28"/>
        </w:rPr>
        <w:tab/>
        <w:t>.</w:t>
      </w:r>
    </w:p>
    <w:p w14:paraId="0396D7CB" w14:textId="77777777" w:rsidR="002C3E94" w:rsidRPr="001850BA" w:rsidRDefault="002C3E94" w:rsidP="002C3E94">
      <w:pPr>
        <w:tabs>
          <w:tab w:val="right" w:leader="dot" w:pos="9066"/>
        </w:tabs>
        <w:spacing w:before="120" w:after="120"/>
        <w:ind w:firstLine="709"/>
        <w:jc w:val="both"/>
        <w:rPr>
          <w:szCs w:val="28"/>
        </w:rPr>
      </w:pPr>
      <w:r w:rsidRPr="001850BA">
        <w:rPr>
          <w:szCs w:val="28"/>
        </w:rPr>
        <w:t>2. Số lao động sử dụng (ghi rõ số lao động là người địa phương tại xã nơi có hoạt động khai thác khoáng sản) và thu nhập bình quân/năm</w:t>
      </w:r>
      <w:r w:rsidRPr="001850BA">
        <w:rPr>
          <w:szCs w:val="28"/>
        </w:rPr>
        <w:tab/>
        <w:t>.</w:t>
      </w:r>
    </w:p>
    <w:p w14:paraId="4CE1288A" w14:textId="77777777" w:rsidR="002C3E94" w:rsidRPr="001850BA" w:rsidRDefault="002C3E94" w:rsidP="002C3E94">
      <w:pPr>
        <w:tabs>
          <w:tab w:val="right" w:leader="dot" w:pos="9066"/>
        </w:tabs>
        <w:spacing w:before="120" w:after="120"/>
        <w:ind w:firstLine="709"/>
        <w:jc w:val="both"/>
        <w:rPr>
          <w:szCs w:val="28"/>
        </w:rPr>
      </w:pPr>
      <w:r w:rsidRPr="001850BA">
        <w:rPr>
          <w:szCs w:val="28"/>
        </w:rPr>
        <w:t>3. Xây dựng hạ tầng kỹ thuật (đường sá, cầu cống...), (nếu có)</w:t>
      </w:r>
      <w:r w:rsidRPr="001850BA">
        <w:rPr>
          <w:szCs w:val="28"/>
        </w:rPr>
        <w:tab/>
        <w:t>.</w:t>
      </w:r>
    </w:p>
    <w:p w14:paraId="74DD0CE6" w14:textId="77777777" w:rsidR="002C3E94" w:rsidRPr="001850BA" w:rsidRDefault="002C3E94" w:rsidP="002C3E94">
      <w:pPr>
        <w:tabs>
          <w:tab w:val="right" w:leader="dot" w:pos="9066"/>
        </w:tabs>
        <w:spacing w:before="120" w:after="120"/>
        <w:ind w:firstLine="709"/>
        <w:jc w:val="both"/>
        <w:rPr>
          <w:szCs w:val="28"/>
        </w:rPr>
      </w:pPr>
      <w:r w:rsidRPr="001850BA">
        <w:rPr>
          <w:szCs w:val="28"/>
        </w:rPr>
        <w:t>4. Xây dựng công trình công cộng (trường học, nhà trẻ…),  (nếu có)</w:t>
      </w:r>
      <w:r w:rsidRPr="001850BA">
        <w:rPr>
          <w:szCs w:val="28"/>
        </w:rPr>
        <w:tab/>
        <w:t>.</w:t>
      </w:r>
    </w:p>
    <w:p w14:paraId="5F44BA6E" w14:textId="77777777" w:rsidR="002C3E94" w:rsidRPr="001850BA" w:rsidRDefault="002C3E94" w:rsidP="002C3E94">
      <w:pPr>
        <w:tabs>
          <w:tab w:val="right" w:leader="dot" w:pos="9066"/>
        </w:tabs>
        <w:spacing w:before="120" w:after="120"/>
        <w:ind w:firstLine="709"/>
        <w:jc w:val="both"/>
        <w:rPr>
          <w:szCs w:val="28"/>
        </w:rPr>
      </w:pPr>
      <w:r w:rsidRPr="001850BA">
        <w:rPr>
          <w:szCs w:val="28"/>
        </w:rPr>
        <w:t>5. Biện pháp giảm thiểu ô nhiễm môi trường đã áp dụng trong khai thác, giải pháp phục hồi môi trường sau khai thác:</w:t>
      </w:r>
      <w:r w:rsidRPr="001850BA">
        <w:rPr>
          <w:szCs w:val="28"/>
        </w:rPr>
        <w:tab/>
      </w:r>
    </w:p>
    <w:p w14:paraId="6AB0F6EF" w14:textId="77777777" w:rsidR="002C3E94" w:rsidRPr="001850BA" w:rsidRDefault="002C3E94" w:rsidP="002C3E94">
      <w:pPr>
        <w:tabs>
          <w:tab w:val="right" w:leader="dot" w:pos="8640"/>
        </w:tabs>
        <w:spacing w:before="120" w:after="120"/>
        <w:ind w:firstLine="709"/>
        <w:jc w:val="both"/>
        <w:rPr>
          <w:b/>
          <w:bCs/>
          <w:i/>
          <w:szCs w:val="28"/>
        </w:rPr>
      </w:pPr>
      <w:r w:rsidRPr="001850BA">
        <w:rPr>
          <w:b/>
          <w:bCs/>
          <w:i/>
          <w:szCs w:val="28"/>
        </w:rPr>
        <w:t>D. Đánh giá chung</w:t>
      </w:r>
    </w:p>
    <w:p w14:paraId="21FE1B0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Đánh giá về việc thay đổi (tăng, giảm) khối lượng khoáng sản theo số liệu thực tế khai thác tại mỏ so với khối lượng khoáng sản được phép khai thác, giải trình làm rõ thông tin về sự tăng, giảm khối lượng, chất lượng khoáng sản, xác định rõ trữ lượng, chất lượng khoáng sản đã thay đổi (tăng, giảm) như thế nào  và trữ lượng khoáng sản thực tế tại mỏ có xu hướng cao hơn hay thấp hơn trữ lượng được phép khai thác.</w:t>
      </w:r>
    </w:p>
    <w:p w14:paraId="2C5F73BF" w14:textId="77777777" w:rsidR="002C3E94" w:rsidRPr="001850BA" w:rsidRDefault="002C3E94" w:rsidP="002C3E94">
      <w:pPr>
        <w:tabs>
          <w:tab w:val="right" w:leader="dot" w:pos="8640"/>
        </w:tabs>
        <w:spacing w:before="120" w:after="120" w:line="264" w:lineRule="auto"/>
        <w:ind w:firstLine="709"/>
        <w:jc w:val="both"/>
        <w:rPr>
          <w:szCs w:val="28"/>
        </w:rPr>
      </w:pPr>
      <w:r w:rsidRPr="001850BA">
        <w:rPr>
          <w:szCs w:val="28"/>
        </w:rPr>
        <w:t xml:space="preserve">2. Đánh giá về việc áp dụng công nghệ, thiết bị khai thác trong thực tế. </w:t>
      </w:r>
    </w:p>
    <w:p w14:paraId="64E83390" w14:textId="77777777" w:rsidR="002C3E94" w:rsidRPr="001850BA" w:rsidRDefault="002C3E94" w:rsidP="002C3E94">
      <w:pPr>
        <w:tabs>
          <w:tab w:val="right" w:leader="dot" w:pos="8640"/>
        </w:tabs>
        <w:spacing w:before="120" w:after="120"/>
        <w:ind w:firstLine="709"/>
        <w:jc w:val="both"/>
        <w:rPr>
          <w:b/>
          <w:iCs/>
          <w:szCs w:val="28"/>
        </w:rPr>
      </w:pPr>
      <w:r w:rsidRPr="001850BA">
        <w:rPr>
          <w:b/>
          <w:iCs/>
          <w:szCs w:val="28"/>
        </w:rPr>
        <w:t>II.2. Giấy phép khai thác tận thu khoáng sản số:……. ngày...... tháng....... năm………..; được gia hạn (điều chỉnh) theo Giấy phép (Quyết định) số:……. ngày...... tháng....... năm………..</w:t>
      </w:r>
    </w:p>
    <w:p w14:paraId="3B0EF899" w14:textId="77777777" w:rsidR="002C3E94" w:rsidRPr="001850BA" w:rsidRDefault="002C3E94" w:rsidP="002C3E94">
      <w:pPr>
        <w:tabs>
          <w:tab w:val="right" w:leader="dot" w:pos="8640"/>
        </w:tabs>
        <w:spacing w:before="120" w:after="120"/>
        <w:ind w:firstLine="709"/>
        <w:jc w:val="both"/>
        <w:rPr>
          <w:szCs w:val="28"/>
        </w:rPr>
      </w:pPr>
      <w:r w:rsidRPr="001850BA">
        <w:rPr>
          <w:szCs w:val="28"/>
        </w:rPr>
        <w:t>Nội dung báo cáo như Mục II.1 nêu trên</w:t>
      </w:r>
    </w:p>
    <w:p w14:paraId="4863E4E4" w14:textId="77777777" w:rsidR="002C3E94" w:rsidRPr="001850BA" w:rsidRDefault="002C3E94" w:rsidP="002C3E94">
      <w:pPr>
        <w:tabs>
          <w:tab w:val="right" w:leader="dot" w:pos="9066"/>
        </w:tabs>
        <w:spacing w:before="120" w:after="120"/>
        <w:ind w:firstLine="709"/>
        <w:jc w:val="both"/>
        <w:rPr>
          <w:szCs w:val="28"/>
        </w:rPr>
      </w:pPr>
      <w:r w:rsidRPr="001850BA">
        <w:rPr>
          <w:szCs w:val="28"/>
        </w:rPr>
        <w:tab/>
      </w:r>
    </w:p>
    <w:p w14:paraId="3B50DA77" w14:textId="77777777" w:rsidR="002C3E94" w:rsidRPr="001850BA" w:rsidRDefault="002C3E94" w:rsidP="002C3E94">
      <w:pPr>
        <w:tabs>
          <w:tab w:val="right" w:leader="dot" w:pos="9066"/>
        </w:tabs>
        <w:spacing w:before="120" w:after="120"/>
        <w:ind w:firstLine="709"/>
        <w:jc w:val="both"/>
        <w:rPr>
          <w:szCs w:val="28"/>
        </w:rPr>
      </w:pPr>
      <w:r w:rsidRPr="001850BA">
        <w:rPr>
          <w:szCs w:val="28"/>
        </w:rPr>
        <w:tab/>
      </w:r>
    </w:p>
    <w:p w14:paraId="27D9E6B1" w14:textId="77777777" w:rsidR="002C3E94" w:rsidRPr="001850BA" w:rsidRDefault="002C3E94" w:rsidP="002C3E94">
      <w:pPr>
        <w:tabs>
          <w:tab w:val="right" w:leader="dot" w:pos="8640"/>
        </w:tabs>
        <w:spacing w:before="120" w:after="120"/>
        <w:ind w:firstLine="709"/>
        <w:jc w:val="both"/>
        <w:rPr>
          <w:b/>
          <w:szCs w:val="28"/>
        </w:rPr>
      </w:pPr>
      <w:r w:rsidRPr="001850BA">
        <w:rPr>
          <w:b/>
          <w:szCs w:val="28"/>
        </w:rPr>
        <w:t>III. ĐỀ XUẤT, KIẾN NGHỊ</w:t>
      </w:r>
    </w:p>
    <w:p w14:paraId="6D73D782" w14:textId="77777777" w:rsidR="002C3E94" w:rsidRPr="001850BA" w:rsidRDefault="002C3E94" w:rsidP="002C3E94">
      <w:pPr>
        <w:tabs>
          <w:tab w:val="right" w:leader="dot" w:pos="9066"/>
        </w:tabs>
        <w:spacing w:before="120" w:after="120"/>
        <w:ind w:firstLine="709"/>
        <w:jc w:val="both"/>
        <w:rPr>
          <w:szCs w:val="28"/>
        </w:rPr>
      </w:pPr>
      <w:r w:rsidRPr="001850BA">
        <w:rPr>
          <w:szCs w:val="28"/>
        </w:rPr>
        <w:tab/>
      </w:r>
    </w:p>
    <w:p w14:paraId="101F93CF" w14:textId="77777777" w:rsidR="002C3E94" w:rsidRPr="001850BA" w:rsidRDefault="002C3E94" w:rsidP="002C3E94">
      <w:pPr>
        <w:tabs>
          <w:tab w:val="right" w:leader="dot" w:pos="9066"/>
        </w:tabs>
        <w:spacing w:before="120" w:after="120"/>
        <w:ind w:firstLine="709"/>
        <w:jc w:val="both"/>
        <w:rPr>
          <w:szCs w:val="28"/>
        </w:rPr>
      </w:pPr>
      <w:r w:rsidRPr="001850BA">
        <w:rPr>
          <w:szCs w:val="28"/>
        </w:rPr>
        <w:tab/>
      </w:r>
    </w:p>
    <w:tbl>
      <w:tblPr>
        <w:tblW w:w="0" w:type="auto"/>
        <w:tblLook w:val="0000" w:firstRow="0" w:lastRow="0" w:firstColumn="0" w:lastColumn="0" w:noHBand="0" w:noVBand="0"/>
      </w:tblPr>
      <w:tblGrid>
        <w:gridCol w:w="4428"/>
        <w:gridCol w:w="4428"/>
      </w:tblGrid>
      <w:tr w:rsidR="002C3E94" w:rsidRPr="001850BA" w14:paraId="058C24A8" w14:textId="77777777" w:rsidTr="0080513C">
        <w:tc>
          <w:tcPr>
            <w:tcW w:w="4428" w:type="dxa"/>
          </w:tcPr>
          <w:p w14:paraId="26763029" w14:textId="77777777" w:rsidR="002C3E94" w:rsidRPr="001850BA" w:rsidRDefault="002C3E94" w:rsidP="0080513C">
            <w:pPr>
              <w:spacing w:before="120"/>
              <w:rPr>
                <w:szCs w:val="28"/>
              </w:rPr>
            </w:pPr>
          </w:p>
        </w:tc>
        <w:tc>
          <w:tcPr>
            <w:tcW w:w="4428" w:type="dxa"/>
          </w:tcPr>
          <w:p w14:paraId="1F226512" w14:textId="77777777" w:rsidR="002C3E94" w:rsidRPr="001850BA" w:rsidRDefault="002C3E94" w:rsidP="0080513C">
            <w:pPr>
              <w:spacing w:before="120"/>
              <w:jc w:val="center"/>
              <w:rPr>
                <w:szCs w:val="28"/>
              </w:rPr>
            </w:pPr>
            <w:r w:rsidRPr="001850BA">
              <w:rPr>
                <w:b/>
                <w:szCs w:val="28"/>
              </w:rPr>
              <w:t>Tổ chức, cá nhân</w:t>
            </w:r>
            <w:r w:rsidRPr="001850BA">
              <w:rPr>
                <w:b/>
                <w:szCs w:val="28"/>
              </w:rPr>
              <w:br/>
            </w:r>
            <w:r w:rsidRPr="001850BA">
              <w:rPr>
                <w:i/>
                <w:iCs/>
                <w:szCs w:val="28"/>
              </w:rPr>
              <w:t>(Ký tên, đóng dấu)</w:t>
            </w:r>
          </w:p>
        </w:tc>
      </w:tr>
    </w:tbl>
    <w:p w14:paraId="6C66EE96" w14:textId="77777777" w:rsidR="002C3E94" w:rsidRPr="001850BA" w:rsidRDefault="002C3E94" w:rsidP="002C3E94"/>
    <w:p w14:paraId="43DBDB1E" w14:textId="77777777" w:rsidR="002C3E94" w:rsidRPr="001850BA" w:rsidRDefault="002C3E94" w:rsidP="002C3E94">
      <w:pPr>
        <w:spacing w:after="60"/>
        <w:jc w:val="center"/>
        <w:rPr>
          <w:b/>
          <w:szCs w:val="28"/>
        </w:rPr>
      </w:pPr>
      <w:r w:rsidRPr="001850BA">
        <w:rPr>
          <w:b/>
          <w:bCs/>
        </w:rPr>
        <w:br w:type="page"/>
      </w:r>
      <w:r w:rsidRPr="001850BA">
        <w:rPr>
          <w:b/>
          <w:szCs w:val="28"/>
          <w:lang w:val="vi-VN"/>
        </w:rPr>
        <w:lastRenderedPageBreak/>
        <w:t>Mẫu số 0</w:t>
      </w:r>
      <w:r w:rsidRPr="001850BA">
        <w:rPr>
          <w:b/>
          <w:szCs w:val="28"/>
        </w:rPr>
        <w:t>8 - Phụ lục IV</w:t>
      </w:r>
    </w:p>
    <w:p w14:paraId="6471D3A8"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36</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7DD1B1FD"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56224" behindDoc="0" locked="0" layoutInCell="1" allowOverlap="1" wp14:anchorId="736292AB" wp14:editId="27A1B09F">
                <wp:simplePos x="0" y="0"/>
                <wp:positionH relativeFrom="column">
                  <wp:posOffset>1824355</wp:posOffset>
                </wp:positionH>
                <wp:positionV relativeFrom="paragraph">
                  <wp:posOffset>53340</wp:posOffset>
                </wp:positionV>
                <wp:extent cx="2211705" cy="0"/>
                <wp:effectExtent l="8890" t="5715" r="8255" b="13335"/>
                <wp:wrapNone/>
                <wp:docPr id="1818413595" name="Đường kết nối Mũi tên Thẳng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FA739" id="Đường kết nối Mũi tên Thẳng 794" o:spid="_x0000_s1026" type="#_x0000_t32" style="position:absolute;margin-left:143.65pt;margin-top:4.2pt;width:174.1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"/>
            </w:pict>
          </mc:Fallback>
        </mc:AlternateContent>
      </w:r>
    </w:p>
    <w:p w14:paraId="70A62E91" w14:textId="77777777" w:rsidR="002C3E94" w:rsidRPr="001850BA" w:rsidRDefault="002C3E94" w:rsidP="002C3E94">
      <w:pPr>
        <w:jc w:val="center"/>
        <w:rPr>
          <w:b/>
          <w:bCs/>
        </w:rPr>
      </w:pPr>
    </w:p>
    <w:tbl>
      <w:tblPr>
        <w:tblW w:w="10348" w:type="dxa"/>
        <w:jc w:val="center"/>
        <w:tblLook w:val="0000" w:firstRow="0" w:lastRow="0" w:firstColumn="0" w:lastColumn="0" w:noHBand="0" w:noVBand="0"/>
      </w:tblPr>
      <w:tblGrid>
        <w:gridCol w:w="4253"/>
        <w:gridCol w:w="6095"/>
      </w:tblGrid>
      <w:tr w:rsidR="002C3E94" w:rsidRPr="001850BA" w14:paraId="2046CA67" w14:textId="77777777" w:rsidTr="0080513C">
        <w:trPr>
          <w:jc w:val="center"/>
        </w:trPr>
        <w:tc>
          <w:tcPr>
            <w:tcW w:w="4253" w:type="dxa"/>
          </w:tcPr>
          <w:p w14:paraId="32557407" w14:textId="77777777" w:rsidR="002C3E94" w:rsidRPr="001850BA" w:rsidRDefault="002C3E94" w:rsidP="0080513C">
            <w:pPr>
              <w:spacing w:before="120"/>
              <w:jc w:val="center"/>
              <w:rPr>
                <w:b/>
                <w:sz w:val="12"/>
                <w:szCs w:val="12"/>
              </w:rPr>
            </w:pPr>
            <w:r w:rsidRPr="001850BA">
              <w:rPr>
                <w:noProof/>
              </w:rPr>
              <mc:AlternateContent>
                <mc:Choice Requires="wps">
                  <w:drawing>
                    <wp:anchor distT="4294967295" distB="4294967295" distL="114300" distR="114300" simplePos="0" relativeHeight="251952128" behindDoc="0" locked="0" layoutInCell="1" allowOverlap="1" wp14:anchorId="0101790A" wp14:editId="308D2DBB">
                      <wp:simplePos x="0" y="0"/>
                      <wp:positionH relativeFrom="column">
                        <wp:posOffset>506730</wp:posOffset>
                      </wp:positionH>
                      <wp:positionV relativeFrom="paragraph">
                        <wp:posOffset>306704</wp:posOffset>
                      </wp:positionV>
                      <wp:extent cx="1454150" cy="0"/>
                      <wp:effectExtent l="0" t="0" r="0" b="0"/>
                      <wp:wrapNone/>
                      <wp:docPr id="1481216028" name="Đường kết nối Mũi tên Thẳng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C3663" id="Đường kết nối Mũi tên Thẳng 793" o:spid="_x0000_s1026" type="#_x0000_t32" style="position:absolute;margin-left:39.9pt;margin-top:24.15pt;width:114.5pt;height:0;z-index:25195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"/>
                  </w:pict>
                </mc:Fallback>
              </mc:AlternateContent>
            </w:r>
            <w:r w:rsidRPr="001850BA">
              <w:rPr>
                <w:b/>
                <w:szCs w:val="28"/>
              </w:rPr>
              <w:t>TÊN TỔ CHỨC, CÁ NHÂN</w:t>
            </w:r>
            <w:r w:rsidRPr="001850BA">
              <w:rPr>
                <w:b/>
                <w:szCs w:val="28"/>
              </w:rPr>
              <w:br/>
            </w:r>
          </w:p>
          <w:p w14:paraId="1350F40E" w14:textId="77777777" w:rsidR="002C3E94" w:rsidRPr="001850BA" w:rsidRDefault="002C3E94" w:rsidP="0080513C">
            <w:pPr>
              <w:spacing w:before="120"/>
              <w:jc w:val="center"/>
              <w:rPr>
                <w:b/>
                <w:sz w:val="22"/>
              </w:rPr>
            </w:pPr>
            <w:r w:rsidRPr="001850BA">
              <w:rPr>
                <w:szCs w:val="28"/>
              </w:rPr>
              <w:t>Số: …./BC-…..</w:t>
            </w:r>
          </w:p>
        </w:tc>
        <w:tc>
          <w:tcPr>
            <w:tcW w:w="6095" w:type="dxa"/>
          </w:tcPr>
          <w:p w14:paraId="23AF89D1" w14:textId="77777777" w:rsidR="002C3E94" w:rsidRPr="001850BA" w:rsidRDefault="002C3E94" w:rsidP="0080513C">
            <w:pPr>
              <w:spacing w:before="120"/>
              <w:jc w:val="center"/>
              <w:rPr>
                <w:sz w:val="8"/>
                <w:szCs w:val="8"/>
              </w:rPr>
            </w:pPr>
            <w:r w:rsidRPr="001850BA">
              <w:rPr>
                <w:noProof/>
              </w:rPr>
              <mc:AlternateContent>
                <mc:Choice Requires="wps">
                  <w:drawing>
                    <wp:anchor distT="4294967295" distB="4294967295" distL="114300" distR="114300" simplePos="0" relativeHeight="251953152" behindDoc="0" locked="0" layoutInCell="1" allowOverlap="1" wp14:anchorId="33202226" wp14:editId="72CAC828">
                      <wp:simplePos x="0" y="0"/>
                      <wp:positionH relativeFrom="column">
                        <wp:posOffset>1144905</wp:posOffset>
                      </wp:positionH>
                      <wp:positionV relativeFrom="paragraph">
                        <wp:posOffset>522604</wp:posOffset>
                      </wp:positionV>
                      <wp:extent cx="1454150" cy="0"/>
                      <wp:effectExtent l="0" t="0" r="0" b="0"/>
                      <wp:wrapNone/>
                      <wp:docPr id="765846957" name="Đường kết nối Mũi tên Thẳng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946D9" id="Đường kết nối Mũi tên Thẳng 791" o:spid="_x0000_s1026" type="#_x0000_t32" style="position:absolute;margin-left:90.15pt;margin-top:41.15pt;width:114.5pt;height:0;z-index:25195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"/>
                  </w:pict>
                </mc:Fallback>
              </mc:AlternateContent>
            </w:r>
            <w:r w:rsidRPr="001850BA">
              <w:rPr>
                <w:b/>
                <w:szCs w:val="28"/>
              </w:rPr>
              <w:t>CỘNG HÒA XÃ HỘI CHỦ NGHĨA VIỆT NAM</w:t>
            </w:r>
            <w:r w:rsidRPr="001850BA">
              <w:rPr>
                <w:b/>
                <w:szCs w:val="28"/>
              </w:rPr>
              <w:br/>
              <w:t xml:space="preserve">Độc lập - Tự do - Hạnh phúc </w:t>
            </w:r>
            <w:r w:rsidRPr="001850BA">
              <w:rPr>
                <w:b/>
                <w:szCs w:val="28"/>
              </w:rPr>
              <w:br/>
            </w:r>
          </w:p>
        </w:tc>
      </w:tr>
      <w:tr w:rsidR="002C3E94" w:rsidRPr="001850BA" w14:paraId="6C94A79C" w14:textId="77777777" w:rsidTr="0080513C">
        <w:trPr>
          <w:jc w:val="center"/>
        </w:trPr>
        <w:tc>
          <w:tcPr>
            <w:tcW w:w="4253" w:type="dxa"/>
          </w:tcPr>
          <w:p w14:paraId="56CFA317" w14:textId="77777777" w:rsidR="002C3E94" w:rsidRPr="001850BA" w:rsidRDefault="002C3E94" w:rsidP="0080513C">
            <w:pPr>
              <w:spacing w:before="120"/>
              <w:jc w:val="center"/>
              <w:rPr>
                <w:szCs w:val="28"/>
              </w:rPr>
            </w:pPr>
          </w:p>
        </w:tc>
        <w:tc>
          <w:tcPr>
            <w:tcW w:w="6095" w:type="dxa"/>
          </w:tcPr>
          <w:p w14:paraId="76B082BE" w14:textId="77777777" w:rsidR="002C3E94" w:rsidRPr="001850BA" w:rsidRDefault="002C3E94" w:rsidP="0080513C">
            <w:pPr>
              <w:spacing w:before="120"/>
              <w:jc w:val="center"/>
              <w:rPr>
                <w:i/>
                <w:szCs w:val="28"/>
              </w:rPr>
            </w:pPr>
            <w:r w:rsidRPr="001850BA">
              <w:rPr>
                <w:i/>
                <w:szCs w:val="28"/>
              </w:rPr>
              <w:t>Địa danh, ngày.... tháng.... năm....</w:t>
            </w:r>
          </w:p>
        </w:tc>
      </w:tr>
    </w:tbl>
    <w:p w14:paraId="1DEEFDCA" w14:textId="77777777" w:rsidR="002C3E94" w:rsidRPr="001850BA" w:rsidRDefault="002C3E94" w:rsidP="002C3E94">
      <w:pPr>
        <w:tabs>
          <w:tab w:val="right" w:leader="dot" w:pos="8640"/>
        </w:tabs>
        <w:spacing w:before="120"/>
        <w:rPr>
          <w:szCs w:val="28"/>
        </w:rPr>
      </w:pPr>
    </w:p>
    <w:p w14:paraId="748AFA6F" w14:textId="77777777" w:rsidR="002C3E94" w:rsidRPr="001850BA" w:rsidRDefault="002C3E94" w:rsidP="002C3E94">
      <w:pPr>
        <w:tabs>
          <w:tab w:val="right" w:leader="dot" w:pos="8640"/>
        </w:tabs>
        <w:spacing w:before="120" w:after="120" w:line="264" w:lineRule="auto"/>
        <w:jc w:val="center"/>
        <w:rPr>
          <w:b/>
          <w:szCs w:val="28"/>
        </w:rPr>
      </w:pPr>
      <w:r w:rsidRPr="001850BA">
        <w:rPr>
          <w:b/>
          <w:szCs w:val="28"/>
        </w:rPr>
        <w:t>BÁO CÁO ĐỊNH KỲ</w:t>
      </w:r>
      <w:r w:rsidRPr="001850BA">
        <w:rPr>
          <w:b/>
          <w:szCs w:val="28"/>
        </w:rPr>
        <w:br/>
        <w:t xml:space="preserve">KẾT QUẢ HOẠT ĐỘNG THU HỒI KHOÁNG SẢN </w:t>
      </w:r>
      <w:r w:rsidRPr="001850BA">
        <w:rPr>
          <w:b/>
          <w:iCs/>
          <w:szCs w:val="28"/>
        </w:rPr>
        <w:t>NĂM …….</w:t>
      </w:r>
    </w:p>
    <w:p w14:paraId="12B65C2E" w14:textId="77777777" w:rsidR="002C3E94" w:rsidRPr="001850BA" w:rsidRDefault="002C3E94" w:rsidP="002C3E94">
      <w:pPr>
        <w:tabs>
          <w:tab w:val="right" w:leader="dot" w:pos="8640"/>
        </w:tabs>
        <w:spacing w:before="120" w:after="120" w:line="264" w:lineRule="auto"/>
        <w:ind w:firstLine="709"/>
        <w:jc w:val="center"/>
        <w:rPr>
          <w:sz w:val="12"/>
          <w:szCs w:val="12"/>
        </w:rPr>
      </w:pPr>
    </w:p>
    <w:p w14:paraId="78FAFAE4" w14:textId="77777777" w:rsidR="002C3E94" w:rsidRPr="001850BA" w:rsidRDefault="002C3E94" w:rsidP="002C3E94">
      <w:pPr>
        <w:tabs>
          <w:tab w:val="right" w:leader="dot" w:pos="8640"/>
        </w:tabs>
        <w:spacing w:before="120" w:after="120" w:line="264" w:lineRule="auto"/>
        <w:ind w:firstLine="709"/>
        <w:jc w:val="center"/>
        <w:rPr>
          <w:szCs w:val="28"/>
        </w:rPr>
      </w:pPr>
      <w:r w:rsidRPr="001850BA">
        <w:rPr>
          <w:szCs w:val="28"/>
        </w:rPr>
        <w:t>Kính gửi: ……………………………………..</w:t>
      </w:r>
    </w:p>
    <w:p w14:paraId="4F780725" w14:textId="77777777" w:rsidR="002C3E94" w:rsidRPr="001850BA" w:rsidRDefault="002C3E94" w:rsidP="002C3E94">
      <w:pPr>
        <w:tabs>
          <w:tab w:val="right" w:leader="dot" w:pos="8640"/>
        </w:tabs>
        <w:spacing w:before="120" w:after="120" w:line="264" w:lineRule="auto"/>
        <w:ind w:firstLine="709"/>
        <w:jc w:val="center"/>
        <w:rPr>
          <w:sz w:val="14"/>
          <w:szCs w:val="14"/>
        </w:rPr>
      </w:pPr>
    </w:p>
    <w:p w14:paraId="4AB6FC45"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 PHẦN CHUNG</w:t>
      </w:r>
    </w:p>
    <w:p w14:paraId="68F8B722"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xml:space="preserve">1. Tổ chức, cá nhân: </w:t>
      </w:r>
      <w:r w:rsidRPr="001850BA">
        <w:rPr>
          <w:szCs w:val="28"/>
        </w:rPr>
        <w:tab/>
        <w:t>.</w:t>
      </w:r>
    </w:p>
    <w:p w14:paraId="28968BEA"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xml:space="preserve">2. Loại hình doanh nghiệp: </w:t>
      </w:r>
      <w:r w:rsidRPr="001850BA">
        <w:rPr>
          <w:szCs w:val="28"/>
        </w:rPr>
        <w:tab/>
        <w:t>.</w:t>
      </w:r>
    </w:p>
    <w:p w14:paraId="32824D73"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3. Địa chỉ:</w:t>
      </w:r>
      <w:r w:rsidRPr="001850BA">
        <w:rPr>
          <w:szCs w:val="28"/>
        </w:rPr>
        <w:tab/>
        <w:t xml:space="preserve">. </w:t>
      </w:r>
    </w:p>
    <w:p w14:paraId="4BE20C85"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Điện thoại: .....................................; Fax:</w:t>
      </w:r>
      <w:r w:rsidRPr="001850BA">
        <w:rPr>
          <w:szCs w:val="28"/>
        </w:rPr>
        <w:tab/>
        <w:t>.</w:t>
      </w:r>
    </w:p>
    <w:p w14:paraId="3A0718B1" w14:textId="77777777" w:rsidR="002C3E94" w:rsidRPr="001850BA" w:rsidRDefault="002C3E94" w:rsidP="002C3E94">
      <w:pPr>
        <w:spacing w:before="120" w:after="120" w:line="264" w:lineRule="auto"/>
        <w:ind w:firstLine="709"/>
        <w:jc w:val="both"/>
        <w:rPr>
          <w:szCs w:val="28"/>
        </w:rPr>
      </w:pPr>
      <w:r w:rsidRPr="001850BA">
        <w:rPr>
          <w:szCs w:val="28"/>
        </w:rPr>
        <w:t>4. Người đại diện theo pháp luật:</w:t>
      </w:r>
    </w:p>
    <w:p w14:paraId="3D4B17FE"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Họ và tên:</w:t>
      </w:r>
      <w:r w:rsidRPr="001850BA">
        <w:rPr>
          <w:szCs w:val="28"/>
        </w:rPr>
        <w:tab/>
        <w:t>.</w:t>
      </w:r>
    </w:p>
    <w:p w14:paraId="04E42F03"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Năm sinh:</w:t>
      </w:r>
      <w:r w:rsidRPr="001850BA">
        <w:rPr>
          <w:szCs w:val="28"/>
        </w:rPr>
        <w:tab/>
        <w:t>.</w:t>
      </w:r>
    </w:p>
    <w:p w14:paraId="40EC415C" w14:textId="77777777" w:rsidR="002C3E94" w:rsidRPr="001850BA" w:rsidRDefault="002C3E94" w:rsidP="002C3E94">
      <w:pPr>
        <w:tabs>
          <w:tab w:val="left" w:leader="dot" w:pos="8931"/>
        </w:tabs>
        <w:spacing w:before="120" w:after="120" w:line="264" w:lineRule="auto"/>
        <w:ind w:firstLine="709"/>
        <w:jc w:val="both"/>
        <w:rPr>
          <w:szCs w:val="28"/>
        </w:rPr>
      </w:pPr>
      <w:r w:rsidRPr="001850BA">
        <w:rPr>
          <w:szCs w:val="28"/>
        </w:rPr>
        <w:t>- Trình độ chuyên môn:</w:t>
      </w:r>
      <w:r w:rsidRPr="001850BA">
        <w:rPr>
          <w:szCs w:val="28"/>
        </w:rPr>
        <w:tab/>
        <w:t>.</w:t>
      </w:r>
    </w:p>
    <w:p w14:paraId="429433E6"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 xml:space="preserve">II. KẾT QUẢ HOẠT ĐỘNG THU HỒI KHOÁNG SẢN </w:t>
      </w:r>
    </w:p>
    <w:p w14:paraId="4A97D15A" w14:textId="77777777" w:rsidR="002C3E94" w:rsidRPr="001850BA" w:rsidRDefault="002C3E94" w:rsidP="002C3E94">
      <w:pPr>
        <w:tabs>
          <w:tab w:val="right" w:leader="dot" w:pos="8640"/>
        </w:tabs>
        <w:spacing w:before="120" w:after="120" w:line="264" w:lineRule="auto"/>
        <w:ind w:firstLine="709"/>
        <w:jc w:val="both"/>
        <w:rPr>
          <w:b/>
          <w:iCs/>
          <w:szCs w:val="28"/>
        </w:rPr>
      </w:pPr>
      <w:r w:rsidRPr="001850BA">
        <w:rPr>
          <w:b/>
          <w:iCs/>
          <w:szCs w:val="28"/>
        </w:rPr>
        <w:t>II.1. Giấy xác nhận bản đăng ký thu hồi khoáng sản số:……. ngày...... tháng....... năm………..</w:t>
      </w:r>
    </w:p>
    <w:p w14:paraId="3D473885"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A. Thông tin chung về giấy xác nhận bản đăng ký thu hồi khoáng sản</w:t>
      </w:r>
    </w:p>
    <w:p w14:paraId="7050237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Loại khoáng sản được phép thu hồi:</w:t>
      </w:r>
      <w:r w:rsidRPr="001850BA">
        <w:rPr>
          <w:szCs w:val="28"/>
        </w:rPr>
        <w:tab/>
        <w:t>.</w:t>
      </w:r>
    </w:p>
    <w:p w14:paraId="4D6CEA8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Cơ quan cho phép thu hồi:</w:t>
      </w:r>
      <w:r w:rsidRPr="001850BA">
        <w:rPr>
          <w:szCs w:val="28"/>
        </w:rPr>
        <w:tab/>
        <w:t>.</w:t>
      </w:r>
    </w:p>
    <w:p w14:paraId="666D879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lastRenderedPageBreak/>
        <w:t>3. Diện tích khu vực thu hồi khoáng sản:</w:t>
      </w:r>
      <w:r w:rsidRPr="001850BA">
        <w:rPr>
          <w:szCs w:val="28"/>
        </w:rPr>
        <w:tab/>
        <w:t>(ha, m</w:t>
      </w:r>
      <w:r w:rsidRPr="001850BA">
        <w:rPr>
          <w:szCs w:val="28"/>
          <w:vertAlign w:val="superscript"/>
        </w:rPr>
        <w:t>2</w:t>
      </w:r>
      <w:r w:rsidRPr="001850BA">
        <w:rPr>
          <w:szCs w:val="28"/>
        </w:rPr>
        <w:t>, km</w:t>
      </w:r>
      <w:r w:rsidRPr="001850BA">
        <w:rPr>
          <w:szCs w:val="28"/>
          <w:vertAlign w:val="superscript"/>
        </w:rPr>
        <w:t>2</w:t>
      </w:r>
      <w:r w:rsidRPr="001850BA">
        <w:rPr>
          <w:szCs w:val="28"/>
        </w:rPr>
        <w:t>).</w:t>
      </w:r>
    </w:p>
    <w:p w14:paraId="12F8A50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Phương pháp thu hồi khoáng sản:</w:t>
      </w:r>
      <w:r w:rsidRPr="001850BA">
        <w:rPr>
          <w:szCs w:val="28"/>
        </w:rPr>
        <w:tab/>
        <w:t>(lộ thiên, hầm lò).</w:t>
      </w:r>
    </w:p>
    <w:p w14:paraId="67E07F5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Mức sâu thu hồi khoáng sản:</w:t>
      </w:r>
      <w:r w:rsidRPr="001850BA">
        <w:rPr>
          <w:szCs w:val="28"/>
        </w:rPr>
        <w:tab/>
        <w:t>m.</w:t>
      </w:r>
    </w:p>
    <w:p w14:paraId="2A833A5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6. Khối lượng khoáng sản được phép thu hồi:</w:t>
      </w:r>
      <w:r w:rsidRPr="001850BA">
        <w:rPr>
          <w:szCs w:val="28"/>
        </w:rPr>
        <w:tab/>
        <w:t>(tấn, m</w:t>
      </w:r>
      <w:r w:rsidRPr="001850BA">
        <w:rPr>
          <w:szCs w:val="28"/>
          <w:vertAlign w:val="superscript"/>
        </w:rPr>
        <w:t>3</w:t>
      </w:r>
      <w:r w:rsidRPr="001850BA">
        <w:rPr>
          <w:szCs w:val="28"/>
        </w:rPr>
        <w:t>).</w:t>
      </w:r>
    </w:p>
    <w:p w14:paraId="076161B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7. Thời hạn thu hồi khoáng sản: </w:t>
      </w:r>
      <w:r w:rsidRPr="001850BA">
        <w:rPr>
          <w:szCs w:val="28"/>
        </w:rPr>
        <w:tab/>
        <w:t>(tháng, năm).</w:t>
      </w:r>
    </w:p>
    <w:p w14:paraId="3DED671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8. Vị trí khu vực thu hồi khoáng sản: khu vực……., ……(</w:t>
      </w:r>
      <w:r w:rsidRPr="001850BA">
        <w:rPr>
          <w:i/>
          <w:szCs w:val="28"/>
        </w:rPr>
        <w:t>tên cấp xã</w:t>
      </w:r>
      <w:r w:rsidRPr="001850BA">
        <w:rPr>
          <w:szCs w:val="28"/>
        </w:rPr>
        <w:t>)…….., ……(</w:t>
      </w:r>
      <w:r w:rsidRPr="001850BA">
        <w:rPr>
          <w:i/>
          <w:szCs w:val="28"/>
        </w:rPr>
        <w:t>tên cấp tỉnh</w:t>
      </w:r>
      <w:r w:rsidRPr="001850BA">
        <w:rPr>
          <w:szCs w:val="28"/>
        </w:rPr>
        <w:t>)…….</w:t>
      </w:r>
    </w:p>
    <w:p w14:paraId="5799BCF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9. Tổng tiền cấp quyền khai thác khoáng sản</w:t>
      </w:r>
      <w:r w:rsidRPr="001850BA">
        <w:rPr>
          <w:szCs w:val="28"/>
        </w:rPr>
        <w:tab/>
        <w:t>(VND).</w:t>
      </w:r>
    </w:p>
    <w:p w14:paraId="3FF446F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Quyết định phê duyệt tiền cấp quyền khai thác khoáng sản số…… ngày...... tháng....... năm...... của ………(</w:t>
      </w:r>
      <w:r w:rsidRPr="001850BA">
        <w:rPr>
          <w:i/>
          <w:iCs/>
          <w:szCs w:val="28"/>
        </w:rPr>
        <w:t>Tên cơ quan phê duyệt tiền cấp quyền</w:t>
      </w:r>
      <w:r w:rsidRPr="001850BA">
        <w:rPr>
          <w:szCs w:val="28"/>
        </w:rPr>
        <w:t>)…………</w:t>
      </w:r>
    </w:p>
    <w:p w14:paraId="19538B1D"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B. Hoạt động khai thác tận thu khoáng sản</w:t>
      </w:r>
    </w:p>
    <w:p w14:paraId="350C840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1. Sản lượng khoáng sản thu hồi thực tế:</w:t>
      </w:r>
    </w:p>
    <w:p w14:paraId="3C326FCA"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Trong năm báo cáo:</w:t>
      </w:r>
      <w:r w:rsidRPr="001850BA">
        <w:rPr>
          <w:szCs w:val="28"/>
        </w:rPr>
        <w:tab/>
        <w:t>(tấn, m</w:t>
      </w:r>
      <w:r w:rsidRPr="001850BA">
        <w:rPr>
          <w:szCs w:val="28"/>
          <w:vertAlign w:val="superscript"/>
        </w:rPr>
        <w:t>3</w:t>
      </w:r>
      <w:r w:rsidRPr="001850BA">
        <w:rPr>
          <w:szCs w:val="28"/>
        </w:rPr>
        <w:t>).</w:t>
      </w:r>
    </w:p>
    <w:p w14:paraId="75F77165"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Từ khi bắt đầu khai thác đến hết năm báo cáo:</w:t>
      </w:r>
      <w:r w:rsidRPr="001850BA">
        <w:rPr>
          <w:szCs w:val="28"/>
        </w:rPr>
        <w:tab/>
        <w:t>(tấn, m</w:t>
      </w:r>
      <w:r w:rsidRPr="001850BA">
        <w:rPr>
          <w:szCs w:val="28"/>
          <w:vertAlign w:val="superscript"/>
        </w:rPr>
        <w:t>3</w:t>
      </w:r>
      <w:r w:rsidRPr="001850BA">
        <w:rPr>
          <w:szCs w:val="28"/>
        </w:rPr>
        <w:t>).</w:t>
      </w:r>
    </w:p>
    <w:p w14:paraId="30C627C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2. Khối lượng khoáng sản được phép thu hồi còn lại:</w:t>
      </w:r>
      <w:r w:rsidRPr="001850BA">
        <w:rPr>
          <w:szCs w:val="28"/>
        </w:rPr>
        <w:tab/>
        <w:t>(tấn, m</w:t>
      </w:r>
      <w:r w:rsidRPr="001850BA">
        <w:rPr>
          <w:szCs w:val="28"/>
          <w:vertAlign w:val="superscript"/>
        </w:rPr>
        <w:t>3</w:t>
      </w:r>
      <w:r w:rsidRPr="001850BA">
        <w:rPr>
          <w:szCs w:val="28"/>
        </w:rPr>
        <w:t>).</w:t>
      </w:r>
    </w:p>
    <w:p w14:paraId="3CF1C3E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3. Hoạt động tuyển, phân loại, làm giàu:</w:t>
      </w:r>
    </w:p>
    <w:p w14:paraId="21F56C5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khoáng sản nguyên khai đã thu hồi trong năm báo cáo:</w:t>
      </w:r>
      <w:r w:rsidRPr="001850BA">
        <w:rPr>
          <w:szCs w:val="28"/>
        </w:rPr>
        <w:tab/>
        <w:t xml:space="preserve"> (tấn, m</w:t>
      </w:r>
      <w:r w:rsidRPr="001850BA">
        <w:rPr>
          <w:szCs w:val="28"/>
          <w:vertAlign w:val="superscript"/>
        </w:rPr>
        <w:t>3</w:t>
      </w:r>
      <w:r w:rsidRPr="001850BA">
        <w:rPr>
          <w:szCs w:val="28"/>
        </w:rPr>
        <w:t>).</w:t>
      </w:r>
    </w:p>
    <w:p w14:paraId="5F4AA71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khoáng sản nguyên khai đã thu hồi từ khi bắt đầu thu hồi đến hết năm báo cáo:</w:t>
      </w:r>
      <w:r w:rsidRPr="001850BA">
        <w:rPr>
          <w:szCs w:val="28"/>
        </w:rPr>
        <w:tab/>
        <w:t xml:space="preserve"> (tấn, m</w:t>
      </w:r>
      <w:r w:rsidRPr="001850BA">
        <w:rPr>
          <w:szCs w:val="28"/>
          <w:vertAlign w:val="superscript"/>
        </w:rPr>
        <w:t>3</w:t>
      </w:r>
      <w:r w:rsidRPr="001850BA">
        <w:rPr>
          <w:szCs w:val="28"/>
        </w:rPr>
        <w:t>).</w:t>
      </w:r>
    </w:p>
    <w:p w14:paraId="4DF80001"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khoáng sản nguyên khai đưa vào chế biến trong năm báo cáo (nếu có):</w:t>
      </w:r>
      <w:r w:rsidRPr="001850BA">
        <w:rPr>
          <w:szCs w:val="28"/>
        </w:rPr>
        <w:tab/>
        <w:t xml:space="preserve"> (tấn, m</w:t>
      </w:r>
      <w:r w:rsidRPr="001850BA">
        <w:rPr>
          <w:szCs w:val="28"/>
          <w:vertAlign w:val="superscript"/>
        </w:rPr>
        <w:t>3</w:t>
      </w:r>
      <w:r w:rsidRPr="001850BA">
        <w:rPr>
          <w:szCs w:val="28"/>
        </w:rPr>
        <w:t>).</w:t>
      </w:r>
    </w:p>
    <w:p w14:paraId="3E25157B"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hàm lượng, tỷ lệ khoáng sản có ích trong trong tinh quặng hoặc sản phẩm thu được sau công đoạn chế biến trong năm báo cáo (nếu có):</w:t>
      </w:r>
      <w:r w:rsidRPr="001850BA">
        <w:rPr>
          <w:szCs w:val="28"/>
        </w:rPr>
        <w:tab/>
        <w:t>(tấn, m</w:t>
      </w:r>
      <w:r w:rsidRPr="001850BA">
        <w:rPr>
          <w:szCs w:val="28"/>
          <w:vertAlign w:val="superscript"/>
        </w:rPr>
        <w:t>3</w:t>
      </w:r>
      <w:r w:rsidRPr="001850BA">
        <w:rPr>
          <w:szCs w:val="28"/>
        </w:rPr>
        <w:t>).</w:t>
      </w:r>
    </w:p>
    <w:p w14:paraId="2FB5F7D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Khối lượng sản phẩm phụ thu hồi được trong năm báo cáo (nếu có):</w:t>
      </w:r>
      <w:r w:rsidRPr="001850BA">
        <w:rPr>
          <w:szCs w:val="28"/>
        </w:rPr>
        <w:br/>
      </w:r>
      <w:r w:rsidRPr="001850BA">
        <w:rPr>
          <w:szCs w:val="28"/>
        </w:rPr>
        <w:tab/>
        <w:t>(tấn, m</w:t>
      </w:r>
      <w:r w:rsidRPr="001850BA">
        <w:rPr>
          <w:szCs w:val="28"/>
          <w:vertAlign w:val="superscript"/>
        </w:rPr>
        <w:t>3</w:t>
      </w:r>
      <w:r w:rsidRPr="001850BA">
        <w:rPr>
          <w:szCs w:val="28"/>
        </w:rPr>
        <w:t>).</w:t>
      </w:r>
    </w:p>
    <w:p w14:paraId="72F192A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4. Tổng khối lượng khoáng sản đã tiêu thụ trong năm báo cáo:</w:t>
      </w:r>
      <w:r w:rsidRPr="001850BA">
        <w:rPr>
          <w:szCs w:val="28"/>
        </w:rPr>
        <w:tab/>
        <w:t xml:space="preserve"> (tấn, m</w:t>
      </w:r>
      <w:r w:rsidRPr="001850BA">
        <w:rPr>
          <w:szCs w:val="28"/>
          <w:vertAlign w:val="superscript"/>
        </w:rPr>
        <w:t>3</w:t>
      </w:r>
      <w:r w:rsidRPr="001850BA">
        <w:rPr>
          <w:szCs w:val="28"/>
        </w:rPr>
        <w:t>).</w:t>
      </w:r>
    </w:p>
    <w:p w14:paraId="3893D634"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Trong đó, khối lượng khoáng sản đã xuất khẩu (nếu có):</w:t>
      </w:r>
      <w:r w:rsidRPr="001850BA">
        <w:rPr>
          <w:szCs w:val="28"/>
        </w:rPr>
        <w:tab/>
        <w:t>(tấn, m</w:t>
      </w:r>
      <w:r w:rsidRPr="001850BA">
        <w:rPr>
          <w:szCs w:val="28"/>
          <w:vertAlign w:val="superscript"/>
        </w:rPr>
        <w:t>3</w:t>
      </w:r>
      <w:r w:rsidRPr="001850BA">
        <w:rPr>
          <w:szCs w:val="28"/>
        </w:rPr>
        <w:t>).</w:t>
      </w:r>
    </w:p>
    <w:p w14:paraId="1A8D51F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5. Tổng doanh thu trong năm báo cáo:</w:t>
      </w:r>
      <w:r w:rsidRPr="001850BA">
        <w:rPr>
          <w:szCs w:val="28"/>
        </w:rPr>
        <w:tab/>
        <w:t xml:space="preserve"> (VND).</w:t>
      </w:r>
    </w:p>
    <w:p w14:paraId="3A8D8E9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6. Nộp ngân sách Nhà nước trong năm báo cáo:</w:t>
      </w:r>
      <w:r w:rsidRPr="001850BA">
        <w:rPr>
          <w:szCs w:val="28"/>
        </w:rPr>
        <w:tab/>
        <w:t>(VND).</w:t>
      </w:r>
    </w:p>
    <w:p w14:paraId="63A37930"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lastRenderedPageBreak/>
        <w:t xml:space="preserve">Trong đó: </w:t>
      </w:r>
    </w:p>
    <w:p w14:paraId="116D13D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Thuế tài nguyên:</w:t>
      </w:r>
      <w:r w:rsidRPr="001850BA">
        <w:rPr>
          <w:szCs w:val="28"/>
        </w:rPr>
        <w:tab/>
        <w:t xml:space="preserve"> (VND).</w:t>
      </w:r>
    </w:p>
    <w:p w14:paraId="209EB3B7"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xml:space="preserve">- Thuế xuất khẩu khoáng sản </w:t>
      </w:r>
      <w:r w:rsidRPr="001850BA">
        <w:rPr>
          <w:szCs w:val="28"/>
        </w:rPr>
        <w:tab/>
        <w:t>(VND).</w:t>
      </w:r>
    </w:p>
    <w:p w14:paraId="03612516"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Tiền cấp quyền khai thác khoáng sản:</w:t>
      </w:r>
      <w:r w:rsidRPr="001850BA">
        <w:rPr>
          <w:szCs w:val="28"/>
        </w:rPr>
        <w:tab/>
        <w:t xml:space="preserve"> (VND).</w:t>
      </w:r>
    </w:p>
    <w:p w14:paraId="40D879E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Phí bảo vệ môi trường trong khai thác khoáng sản:</w:t>
      </w:r>
      <w:r w:rsidRPr="001850BA">
        <w:rPr>
          <w:szCs w:val="28"/>
        </w:rPr>
        <w:tab/>
        <w:t xml:space="preserve"> (VND).</w:t>
      </w:r>
    </w:p>
    <w:p w14:paraId="4BC9ACF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Thuế bảo vệ môi trường:</w:t>
      </w:r>
      <w:r w:rsidRPr="001850BA">
        <w:rPr>
          <w:szCs w:val="28"/>
        </w:rPr>
        <w:tab/>
        <w:t>(VNĐ).</w:t>
      </w:r>
    </w:p>
    <w:p w14:paraId="12FD915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 Khác (nếu có):</w:t>
      </w:r>
      <w:r w:rsidRPr="001850BA">
        <w:rPr>
          <w:szCs w:val="28"/>
        </w:rPr>
        <w:tab/>
        <w:t>(VND).</w:t>
      </w:r>
    </w:p>
    <w:p w14:paraId="24BCA77F" w14:textId="77777777" w:rsidR="002C3E94" w:rsidRPr="001850BA" w:rsidRDefault="002C3E94" w:rsidP="002C3E94">
      <w:pPr>
        <w:tabs>
          <w:tab w:val="right" w:leader="dot" w:pos="8640"/>
        </w:tabs>
        <w:spacing w:before="120" w:after="120" w:line="264" w:lineRule="auto"/>
        <w:ind w:firstLine="709"/>
        <w:jc w:val="both"/>
        <w:rPr>
          <w:b/>
          <w:bCs/>
          <w:i/>
          <w:szCs w:val="28"/>
        </w:rPr>
      </w:pPr>
      <w:r w:rsidRPr="001850BA">
        <w:rPr>
          <w:b/>
          <w:bCs/>
          <w:i/>
          <w:szCs w:val="28"/>
        </w:rPr>
        <w:t>D. Đánh giá chung</w:t>
      </w:r>
    </w:p>
    <w:p w14:paraId="7472692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6439224F"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7EE6176C"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5C1D8B8F" w14:textId="77777777" w:rsidR="002C3E94" w:rsidRPr="001850BA" w:rsidRDefault="002C3E94" w:rsidP="002C3E94">
      <w:pPr>
        <w:tabs>
          <w:tab w:val="right" w:leader="dot" w:pos="8640"/>
        </w:tabs>
        <w:spacing w:before="120" w:after="120" w:line="264" w:lineRule="auto"/>
        <w:ind w:firstLine="709"/>
        <w:jc w:val="both"/>
        <w:rPr>
          <w:b/>
          <w:iCs/>
          <w:szCs w:val="28"/>
        </w:rPr>
      </w:pPr>
      <w:r w:rsidRPr="001850BA">
        <w:rPr>
          <w:b/>
          <w:iCs/>
          <w:szCs w:val="28"/>
        </w:rPr>
        <w:t>II.2. Giấy xác nhận bản đăng ký thu hồi khoáng sản số:……. ngày...... tháng....... năm ………..</w:t>
      </w:r>
    </w:p>
    <w:p w14:paraId="747FDA91" w14:textId="77777777" w:rsidR="002C3E94" w:rsidRPr="001850BA" w:rsidRDefault="002C3E94" w:rsidP="002C3E94">
      <w:pPr>
        <w:tabs>
          <w:tab w:val="right" w:leader="dot" w:pos="8640"/>
        </w:tabs>
        <w:spacing w:before="120" w:after="120" w:line="264" w:lineRule="auto"/>
        <w:ind w:firstLine="709"/>
        <w:jc w:val="both"/>
        <w:rPr>
          <w:szCs w:val="28"/>
        </w:rPr>
      </w:pPr>
      <w:r w:rsidRPr="001850BA">
        <w:rPr>
          <w:szCs w:val="28"/>
        </w:rPr>
        <w:t>Nội dung báo cáo như Mục II.1 nêu trên</w:t>
      </w:r>
    </w:p>
    <w:p w14:paraId="67F0E2E9"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1F3DF6C3"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273062D2"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064BCCD0" w14:textId="77777777" w:rsidR="002C3E94" w:rsidRPr="001850BA" w:rsidRDefault="002C3E94" w:rsidP="002C3E94">
      <w:pPr>
        <w:tabs>
          <w:tab w:val="right" w:leader="dot" w:pos="8640"/>
        </w:tabs>
        <w:spacing w:before="120" w:after="120" w:line="264" w:lineRule="auto"/>
        <w:ind w:firstLine="709"/>
        <w:jc w:val="both"/>
        <w:rPr>
          <w:b/>
          <w:szCs w:val="28"/>
        </w:rPr>
      </w:pPr>
      <w:r w:rsidRPr="001850BA">
        <w:rPr>
          <w:b/>
          <w:szCs w:val="28"/>
        </w:rPr>
        <w:t>III. ĐỀ XUẤT, KIẾN NGHỊ</w:t>
      </w:r>
    </w:p>
    <w:p w14:paraId="24FCF5B8"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176B697D"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0EBAAB7E" w14:textId="77777777" w:rsidR="002C3E94" w:rsidRPr="001850BA" w:rsidRDefault="002C3E94" w:rsidP="002C3E94">
      <w:pPr>
        <w:tabs>
          <w:tab w:val="right" w:leader="dot" w:pos="9066"/>
        </w:tabs>
        <w:spacing w:before="120" w:after="120" w:line="264" w:lineRule="auto"/>
        <w:ind w:firstLine="709"/>
        <w:jc w:val="both"/>
        <w:rPr>
          <w:szCs w:val="28"/>
        </w:rPr>
      </w:pPr>
      <w:r w:rsidRPr="001850BA">
        <w:rPr>
          <w:szCs w:val="28"/>
        </w:rPr>
        <w:tab/>
      </w:r>
    </w:p>
    <w:p w14:paraId="2A51B467" w14:textId="77777777" w:rsidR="002C3E94" w:rsidRPr="001850BA" w:rsidRDefault="002C3E94" w:rsidP="002C3E94">
      <w:pPr>
        <w:tabs>
          <w:tab w:val="right" w:leader="dot" w:pos="8640"/>
        </w:tabs>
        <w:spacing w:before="120"/>
        <w:rPr>
          <w:szCs w:val="28"/>
        </w:rPr>
      </w:pPr>
    </w:p>
    <w:tbl>
      <w:tblPr>
        <w:tblW w:w="0" w:type="auto"/>
        <w:tblLook w:val="0000" w:firstRow="0" w:lastRow="0" w:firstColumn="0" w:lastColumn="0" w:noHBand="0" w:noVBand="0"/>
      </w:tblPr>
      <w:tblGrid>
        <w:gridCol w:w="4428"/>
        <w:gridCol w:w="4428"/>
      </w:tblGrid>
      <w:tr w:rsidR="002C3E94" w:rsidRPr="001850BA" w14:paraId="5FB119CF" w14:textId="77777777" w:rsidTr="0080513C">
        <w:tc>
          <w:tcPr>
            <w:tcW w:w="4428" w:type="dxa"/>
          </w:tcPr>
          <w:p w14:paraId="1B828CAA" w14:textId="77777777" w:rsidR="002C3E94" w:rsidRPr="001850BA" w:rsidRDefault="002C3E94" w:rsidP="0080513C">
            <w:pPr>
              <w:spacing w:before="120"/>
              <w:rPr>
                <w:szCs w:val="28"/>
              </w:rPr>
            </w:pPr>
          </w:p>
          <w:p w14:paraId="7A5B26E7" w14:textId="77777777" w:rsidR="002C3E94" w:rsidRPr="001850BA" w:rsidRDefault="002C3E94" w:rsidP="0080513C">
            <w:pPr>
              <w:spacing w:before="120"/>
              <w:rPr>
                <w:szCs w:val="28"/>
              </w:rPr>
            </w:pPr>
          </w:p>
          <w:p w14:paraId="15F06142" w14:textId="77777777" w:rsidR="002C3E94" w:rsidRPr="001850BA" w:rsidRDefault="002C3E94" w:rsidP="0080513C">
            <w:pPr>
              <w:spacing w:before="120"/>
              <w:rPr>
                <w:szCs w:val="28"/>
              </w:rPr>
            </w:pPr>
          </w:p>
        </w:tc>
        <w:tc>
          <w:tcPr>
            <w:tcW w:w="4428" w:type="dxa"/>
          </w:tcPr>
          <w:p w14:paraId="41CFE5D6" w14:textId="77777777" w:rsidR="002C3E94" w:rsidRPr="001850BA" w:rsidRDefault="002C3E94" w:rsidP="0080513C">
            <w:pPr>
              <w:spacing w:before="120"/>
              <w:jc w:val="center"/>
              <w:rPr>
                <w:szCs w:val="28"/>
              </w:rPr>
            </w:pPr>
            <w:r w:rsidRPr="001850BA">
              <w:rPr>
                <w:b/>
                <w:szCs w:val="28"/>
              </w:rPr>
              <w:t>Tổ chức, cá nhân</w:t>
            </w:r>
            <w:r w:rsidRPr="001850BA">
              <w:rPr>
                <w:b/>
                <w:szCs w:val="28"/>
              </w:rPr>
              <w:br/>
            </w:r>
            <w:r w:rsidRPr="001850BA">
              <w:rPr>
                <w:i/>
                <w:iCs/>
                <w:szCs w:val="28"/>
              </w:rPr>
              <w:t>(Ký tên, đóng dấu)</w:t>
            </w:r>
          </w:p>
        </w:tc>
      </w:tr>
    </w:tbl>
    <w:p w14:paraId="2837F696" w14:textId="77777777" w:rsidR="002C3E94" w:rsidRPr="001850BA" w:rsidRDefault="002C3E94" w:rsidP="002C3E94">
      <w:pPr>
        <w:spacing w:after="60"/>
        <w:jc w:val="center"/>
        <w:rPr>
          <w:b/>
          <w:i/>
        </w:rPr>
      </w:pPr>
    </w:p>
    <w:p w14:paraId="05FBB0E9" w14:textId="77777777" w:rsidR="002C3E94" w:rsidRPr="001850BA" w:rsidRDefault="002C3E94" w:rsidP="002C3E94">
      <w:pPr>
        <w:spacing w:after="60"/>
        <w:jc w:val="center"/>
        <w:rPr>
          <w:b/>
          <w:i/>
        </w:rPr>
      </w:pPr>
    </w:p>
    <w:p w14:paraId="23BE9B03" w14:textId="77777777" w:rsidR="002C3E94" w:rsidRPr="001850BA" w:rsidRDefault="002C3E94" w:rsidP="002C3E94">
      <w:pPr>
        <w:spacing w:after="60"/>
        <w:jc w:val="center"/>
        <w:rPr>
          <w:b/>
          <w:i/>
        </w:rPr>
      </w:pPr>
    </w:p>
    <w:p w14:paraId="624D76B0" w14:textId="77777777" w:rsidR="002C3E94" w:rsidRPr="001850BA" w:rsidRDefault="002C3E94" w:rsidP="002C3E94">
      <w:pPr>
        <w:spacing w:after="60"/>
        <w:jc w:val="center"/>
        <w:rPr>
          <w:b/>
          <w:i/>
        </w:rPr>
      </w:pPr>
    </w:p>
    <w:p w14:paraId="50CF2B68" w14:textId="77777777" w:rsidR="002C3E94" w:rsidRPr="001850BA" w:rsidRDefault="002C3E94" w:rsidP="002C3E94">
      <w:pPr>
        <w:spacing w:after="60"/>
        <w:jc w:val="center"/>
        <w:rPr>
          <w:b/>
          <w:i/>
        </w:rPr>
      </w:pPr>
    </w:p>
    <w:p w14:paraId="36C11D15" w14:textId="77777777" w:rsidR="002C3E94" w:rsidRPr="001850BA" w:rsidRDefault="002C3E94" w:rsidP="002C3E94">
      <w:pPr>
        <w:spacing w:after="60"/>
        <w:jc w:val="center"/>
        <w:rPr>
          <w:b/>
          <w:i/>
        </w:rPr>
      </w:pPr>
    </w:p>
    <w:p w14:paraId="2985827A" w14:textId="77777777" w:rsidR="002C3E94" w:rsidRPr="001850BA" w:rsidRDefault="002C3E94" w:rsidP="002C3E94">
      <w:pPr>
        <w:spacing w:after="60"/>
        <w:jc w:val="center"/>
        <w:rPr>
          <w:b/>
          <w:i/>
        </w:rPr>
      </w:pPr>
    </w:p>
    <w:p w14:paraId="01EB3F9E" w14:textId="77777777" w:rsidR="002C3E94" w:rsidRPr="001850BA" w:rsidRDefault="002C3E94" w:rsidP="002C3E94">
      <w:pPr>
        <w:spacing w:after="60"/>
        <w:jc w:val="center"/>
        <w:rPr>
          <w:b/>
          <w:i/>
        </w:rPr>
      </w:pPr>
    </w:p>
    <w:p w14:paraId="38F433D7" w14:textId="77777777" w:rsidR="002C3E94" w:rsidRPr="001850BA" w:rsidRDefault="002C3E94" w:rsidP="002C3E94">
      <w:pPr>
        <w:spacing w:after="60"/>
        <w:jc w:val="center"/>
        <w:rPr>
          <w:b/>
          <w:i/>
        </w:rPr>
      </w:pPr>
    </w:p>
    <w:p w14:paraId="0B7595BA" w14:textId="77777777" w:rsidR="002C3E94" w:rsidRPr="001850BA" w:rsidRDefault="002C3E94" w:rsidP="002C3E94">
      <w:pPr>
        <w:spacing w:after="60"/>
        <w:jc w:val="center"/>
        <w:rPr>
          <w:b/>
          <w:i/>
        </w:rPr>
      </w:pPr>
    </w:p>
    <w:p w14:paraId="38FDCA27" w14:textId="77777777" w:rsidR="002C3E94" w:rsidRPr="001850BA" w:rsidRDefault="002C3E94" w:rsidP="002C3E94">
      <w:pPr>
        <w:spacing w:after="60"/>
        <w:jc w:val="center"/>
        <w:rPr>
          <w:b/>
          <w:i/>
        </w:rPr>
      </w:pPr>
    </w:p>
    <w:p w14:paraId="7B40FBE0" w14:textId="77777777" w:rsidR="002C3E94" w:rsidRPr="001850BA" w:rsidRDefault="002C3E94" w:rsidP="002C3E94">
      <w:pPr>
        <w:spacing w:after="60"/>
        <w:jc w:val="center"/>
        <w:rPr>
          <w:b/>
          <w:i/>
        </w:rPr>
      </w:pPr>
    </w:p>
    <w:p w14:paraId="070BCC0C" w14:textId="77777777" w:rsidR="002C3E94" w:rsidRPr="001850BA" w:rsidRDefault="002C3E94" w:rsidP="002C3E94">
      <w:pPr>
        <w:spacing w:after="60"/>
        <w:jc w:val="center"/>
        <w:rPr>
          <w:b/>
          <w:i/>
        </w:rPr>
      </w:pPr>
    </w:p>
    <w:p w14:paraId="6A9F8BA6" w14:textId="77777777" w:rsidR="002C3E94" w:rsidRPr="001850BA" w:rsidRDefault="002C3E94" w:rsidP="002C3E94">
      <w:pPr>
        <w:spacing w:after="60"/>
        <w:jc w:val="center"/>
        <w:rPr>
          <w:b/>
          <w:i/>
        </w:rPr>
      </w:pPr>
    </w:p>
    <w:p w14:paraId="05BD4E5A" w14:textId="77777777" w:rsidR="002C3E94" w:rsidRDefault="002C3E94" w:rsidP="002C3E94">
      <w:pPr>
        <w:spacing w:line="278" w:lineRule="auto"/>
        <w:rPr>
          <w:b/>
          <w:szCs w:val="28"/>
          <w:lang w:val="vi-VN"/>
        </w:rPr>
      </w:pPr>
      <w:r>
        <w:rPr>
          <w:b/>
          <w:szCs w:val="28"/>
          <w:lang w:val="vi-VN"/>
        </w:rPr>
        <w:br w:type="page"/>
      </w:r>
    </w:p>
    <w:p w14:paraId="4A738D84" w14:textId="77777777" w:rsidR="002C3E94" w:rsidRPr="001850BA" w:rsidRDefault="002C3E94" w:rsidP="002C3E94">
      <w:pPr>
        <w:spacing w:after="60"/>
        <w:jc w:val="center"/>
        <w:rPr>
          <w:b/>
          <w:szCs w:val="28"/>
        </w:rPr>
      </w:pPr>
      <w:r w:rsidRPr="001850BA">
        <w:rPr>
          <w:b/>
          <w:szCs w:val="28"/>
          <w:lang w:val="vi-VN"/>
        </w:rPr>
        <w:lastRenderedPageBreak/>
        <w:t>Mẫu số 0</w:t>
      </w:r>
      <w:r w:rsidRPr="001850BA">
        <w:rPr>
          <w:b/>
          <w:szCs w:val="28"/>
        </w:rPr>
        <w:t>6 - Phụ lục II</w:t>
      </w:r>
    </w:p>
    <w:p w14:paraId="4E08CAFB" w14:textId="77777777" w:rsidR="002C3E94" w:rsidRPr="001850BA" w:rsidRDefault="002C3E94" w:rsidP="002C3E94">
      <w:pPr>
        <w:jc w:val="center"/>
        <w:rPr>
          <w:bCs/>
          <w:i/>
          <w:szCs w:val="28"/>
          <w:lang w:val="vi-VN"/>
        </w:rPr>
      </w:pPr>
      <w:r w:rsidRPr="001850BA">
        <w:rPr>
          <w:bCs/>
          <w:i/>
          <w:szCs w:val="28"/>
          <w:lang w:val="vi-VN"/>
        </w:rPr>
        <w:t xml:space="preserve">(Ban hành kèm theo Thông tư số </w:t>
      </w:r>
      <w:r w:rsidRPr="001850BA">
        <w:rPr>
          <w:bCs/>
          <w:i/>
          <w:szCs w:val="28"/>
        </w:rPr>
        <w:t>38</w:t>
      </w:r>
      <w:r w:rsidRPr="001850BA">
        <w:rPr>
          <w:bCs/>
          <w:i/>
          <w:szCs w:val="28"/>
          <w:lang w:val="vi-VN"/>
        </w:rPr>
        <w:t>/20</w:t>
      </w:r>
      <w:r w:rsidRPr="001850BA">
        <w:rPr>
          <w:bCs/>
          <w:i/>
          <w:szCs w:val="28"/>
        </w:rPr>
        <w:t>25</w:t>
      </w:r>
      <w:r w:rsidRPr="001850BA">
        <w:rPr>
          <w:bCs/>
          <w:i/>
          <w:szCs w:val="28"/>
          <w:lang w:val="vi-VN"/>
        </w:rPr>
        <w:t xml:space="preserve">/TT-BNNMT ngày 02/7/2025 của Bộ trưởng Bộ </w:t>
      </w:r>
      <w:r w:rsidRPr="001850BA">
        <w:rPr>
          <w:bCs/>
          <w:i/>
          <w:szCs w:val="28"/>
        </w:rPr>
        <w:t>Nông nghiệp</w:t>
      </w:r>
      <w:r w:rsidRPr="001850BA">
        <w:rPr>
          <w:bCs/>
          <w:i/>
          <w:szCs w:val="28"/>
          <w:lang w:val="vi-VN"/>
        </w:rPr>
        <w:t xml:space="preserve"> và Môi trường)</w:t>
      </w:r>
    </w:p>
    <w:p w14:paraId="425FEAB5" w14:textId="77777777" w:rsidR="002C3E94" w:rsidRPr="001850BA" w:rsidRDefault="002C3E94" w:rsidP="002C3E94">
      <w:pPr>
        <w:widowControl w:val="0"/>
        <w:rPr>
          <w:rFonts w:eastAsia="Times New Roman"/>
          <w:b/>
          <w:sz w:val="24"/>
          <w:lang w:val="vi-VN" w:eastAsia="vi-VN"/>
        </w:rPr>
      </w:pPr>
      <w:r w:rsidRPr="001850BA">
        <w:rPr>
          <w:rFonts w:eastAsia="Times New Roman"/>
          <w:b/>
          <w:noProof/>
          <w:sz w:val="24"/>
        </w:rPr>
        <mc:AlternateContent>
          <mc:Choice Requires="wps">
            <w:drawing>
              <wp:anchor distT="0" distB="0" distL="114300" distR="114300" simplePos="0" relativeHeight="251943936" behindDoc="0" locked="0" layoutInCell="1" allowOverlap="1" wp14:anchorId="686D9F80" wp14:editId="508CE88F">
                <wp:simplePos x="0" y="0"/>
                <wp:positionH relativeFrom="column">
                  <wp:posOffset>1824355</wp:posOffset>
                </wp:positionH>
                <wp:positionV relativeFrom="paragraph">
                  <wp:posOffset>53340</wp:posOffset>
                </wp:positionV>
                <wp:extent cx="2211705" cy="0"/>
                <wp:effectExtent l="8890" t="5715" r="8255" b="13335"/>
                <wp:wrapNone/>
                <wp:docPr id="1485205650" name="Đường kết nối Mũi tên Thẳng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217DC" id="Đường kết nối Mũi tên Thẳng 789" o:spid="_x0000_s1026" type="#_x0000_t32" style="position:absolute;margin-left:143.65pt;margin-top:4.2pt;width:174.15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"/>
            </w:pict>
          </mc:Fallback>
        </mc:AlternateContent>
      </w:r>
    </w:p>
    <w:p w14:paraId="74BBEE54" w14:textId="77777777" w:rsidR="002C3E94" w:rsidRPr="001850BA" w:rsidRDefault="002C3E94" w:rsidP="002C3E94">
      <w:pPr>
        <w:rPr>
          <w:b/>
          <w:i/>
        </w:rPr>
      </w:pPr>
    </w:p>
    <w:tbl>
      <w:tblPr>
        <w:tblW w:w="9640" w:type="dxa"/>
        <w:jc w:val="center"/>
        <w:tblLayout w:type="fixed"/>
        <w:tblCellMar>
          <w:left w:w="0" w:type="dxa"/>
          <w:right w:w="0" w:type="dxa"/>
        </w:tblCellMar>
        <w:tblLook w:val="0000" w:firstRow="0" w:lastRow="0" w:firstColumn="0" w:lastColumn="0" w:noHBand="0" w:noVBand="0"/>
      </w:tblPr>
      <w:tblGrid>
        <w:gridCol w:w="3358"/>
        <w:gridCol w:w="6282"/>
      </w:tblGrid>
      <w:tr w:rsidR="002C3E94" w:rsidRPr="001850BA" w14:paraId="24E9BABF" w14:textId="77777777" w:rsidTr="0080513C">
        <w:trPr>
          <w:trHeight w:val="1374"/>
          <w:jc w:val="center"/>
        </w:trPr>
        <w:tc>
          <w:tcPr>
            <w:tcW w:w="3358" w:type="dxa"/>
          </w:tcPr>
          <w:p w14:paraId="68B2FEC7" w14:textId="77777777" w:rsidR="002C3E94" w:rsidRPr="001850BA" w:rsidRDefault="002C3E94" w:rsidP="0080513C">
            <w:pPr>
              <w:widowControl w:val="0"/>
              <w:autoSpaceDE w:val="0"/>
              <w:autoSpaceDN w:val="0"/>
              <w:ind w:right="108"/>
              <w:jc w:val="center"/>
              <w:rPr>
                <w:rFonts w:eastAsia="Times New Roman"/>
                <w:b/>
                <w:szCs w:val="28"/>
              </w:rPr>
            </w:pPr>
            <w:r w:rsidRPr="001850BA">
              <w:rPr>
                <w:rFonts w:eastAsia="Times New Roman"/>
                <w:b/>
                <w:szCs w:val="28"/>
              </w:rPr>
              <w:t>CƠ QUAN CHỦ QUẢN</w:t>
            </w:r>
            <w:r w:rsidRPr="001850BA">
              <w:rPr>
                <w:rFonts w:eastAsia="Times New Roman"/>
                <w:b/>
                <w:szCs w:val="28"/>
              </w:rPr>
              <w:br/>
              <w:t>CƠ QUAN THÔNG BÁO</w:t>
            </w:r>
          </w:p>
          <w:p w14:paraId="35E518A5" w14:textId="77777777" w:rsidR="002C3E94" w:rsidRPr="001850BA" w:rsidRDefault="002C3E94" w:rsidP="0080513C">
            <w:pPr>
              <w:widowControl w:val="0"/>
              <w:autoSpaceDE w:val="0"/>
              <w:autoSpaceDN w:val="0"/>
              <w:spacing w:line="20" w:lineRule="exact"/>
              <w:ind w:left="1352"/>
              <w:rPr>
                <w:rFonts w:eastAsia="Times New Roman"/>
                <w:szCs w:val="28"/>
                <w:lang w:val="vi"/>
              </w:rPr>
            </w:pPr>
          </w:p>
          <w:p w14:paraId="30EF518D" w14:textId="77777777" w:rsidR="002C3E94" w:rsidRPr="001850BA" w:rsidRDefault="002C3E94" w:rsidP="0080513C">
            <w:pPr>
              <w:widowControl w:val="0"/>
              <w:autoSpaceDE w:val="0"/>
              <w:autoSpaceDN w:val="0"/>
              <w:spacing w:before="8"/>
              <w:rPr>
                <w:rFonts w:eastAsia="Times New Roman"/>
                <w:sz w:val="14"/>
                <w:szCs w:val="14"/>
                <w:lang w:val="vi"/>
              </w:rPr>
            </w:pPr>
            <w:r w:rsidRPr="001850BA">
              <w:rPr>
                <w:noProof/>
              </w:rPr>
              <mc:AlternateContent>
                <mc:Choice Requires="wps">
                  <w:drawing>
                    <wp:anchor distT="0" distB="0" distL="0" distR="0" simplePos="0" relativeHeight="251940864" behindDoc="1" locked="0" layoutInCell="1" allowOverlap="1" wp14:anchorId="48C2A7D7" wp14:editId="6EADC08A">
                      <wp:simplePos x="0" y="0"/>
                      <wp:positionH relativeFrom="page">
                        <wp:posOffset>358775</wp:posOffset>
                      </wp:positionH>
                      <wp:positionV relativeFrom="paragraph">
                        <wp:posOffset>26035</wp:posOffset>
                      </wp:positionV>
                      <wp:extent cx="1320800" cy="1270"/>
                      <wp:effectExtent l="0" t="0" r="0" b="0"/>
                      <wp:wrapTopAndBottom/>
                      <wp:docPr id="820332127" name="Hình tự do: Hình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5BCAD9" id="Hình tự do: Hình 788" o:spid="_x0000_s1026" style="position:absolute;margin-left:28.25pt;margin-top:2.05pt;width:104pt;height:.1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" path="m,l1320800,e" filled="f">
                      <v:path arrowok="t"/>
                      <w10:wrap type="topAndBottom" anchorx="page"/>
                    </v:shape>
                  </w:pict>
                </mc:Fallback>
              </mc:AlternateContent>
            </w:r>
          </w:p>
          <w:p w14:paraId="68185F5E" w14:textId="77777777" w:rsidR="002C3E94" w:rsidRPr="001850BA" w:rsidRDefault="002C3E94" w:rsidP="0080513C">
            <w:pPr>
              <w:widowControl w:val="0"/>
              <w:autoSpaceDE w:val="0"/>
              <w:autoSpaceDN w:val="0"/>
              <w:spacing w:line="307" w:lineRule="exact"/>
              <w:ind w:right="109"/>
              <w:jc w:val="center"/>
              <w:rPr>
                <w:rFonts w:eastAsia="Times New Roman"/>
                <w:szCs w:val="28"/>
                <w:lang w:val="vi"/>
              </w:rPr>
            </w:pPr>
            <w:r w:rsidRPr="001850BA">
              <w:rPr>
                <w:rFonts w:eastAsia="Times New Roman"/>
                <w:szCs w:val="28"/>
                <w:lang w:val="vi"/>
              </w:rPr>
              <w:t>Số</w:t>
            </w:r>
            <w:r w:rsidRPr="001850BA">
              <w:rPr>
                <w:rFonts w:eastAsia="Times New Roman"/>
                <w:szCs w:val="28"/>
              </w:rPr>
              <w:t>:</w:t>
            </w:r>
            <w:r w:rsidRPr="001850BA">
              <w:rPr>
                <w:rFonts w:eastAsia="Times New Roman"/>
                <w:spacing w:val="-1"/>
                <w:szCs w:val="28"/>
                <w:lang w:val="vi"/>
              </w:rPr>
              <w:t xml:space="preserve"> </w:t>
            </w:r>
            <w:r w:rsidRPr="001850BA">
              <w:rPr>
                <w:rFonts w:eastAsia="Times New Roman"/>
                <w:spacing w:val="-2"/>
                <w:szCs w:val="28"/>
                <w:lang w:val="vi"/>
              </w:rPr>
              <w:t>......../........</w:t>
            </w:r>
          </w:p>
        </w:tc>
        <w:tc>
          <w:tcPr>
            <w:tcW w:w="6282" w:type="dxa"/>
          </w:tcPr>
          <w:p w14:paraId="0A0F8E7D" w14:textId="77777777" w:rsidR="002C3E94" w:rsidRPr="001850BA" w:rsidRDefault="002C3E94" w:rsidP="0080513C">
            <w:pPr>
              <w:widowControl w:val="0"/>
              <w:autoSpaceDE w:val="0"/>
              <w:autoSpaceDN w:val="0"/>
              <w:spacing w:line="287" w:lineRule="exact"/>
              <w:ind w:left="85" w:right="6"/>
              <w:jc w:val="center"/>
              <w:rPr>
                <w:rFonts w:eastAsia="Times New Roman"/>
                <w:b/>
                <w:szCs w:val="28"/>
                <w:lang w:val="vi"/>
              </w:rPr>
            </w:pPr>
            <w:r w:rsidRPr="001850BA">
              <w:rPr>
                <w:rFonts w:eastAsia="Times New Roman"/>
                <w:b/>
                <w:szCs w:val="28"/>
                <w:lang w:val="vi"/>
              </w:rPr>
              <w:t>CỘNG</w:t>
            </w:r>
            <w:r w:rsidRPr="001850BA">
              <w:rPr>
                <w:rFonts w:eastAsia="Times New Roman"/>
                <w:b/>
                <w:spacing w:val="-7"/>
                <w:szCs w:val="28"/>
                <w:lang w:val="vi"/>
              </w:rPr>
              <w:t xml:space="preserve"> </w:t>
            </w:r>
            <w:r w:rsidRPr="001850BA">
              <w:rPr>
                <w:rFonts w:eastAsia="Times New Roman"/>
                <w:b/>
                <w:szCs w:val="28"/>
                <w:lang w:val="vi"/>
              </w:rPr>
              <w:t>HOÀ</w:t>
            </w:r>
            <w:r w:rsidRPr="001850BA">
              <w:rPr>
                <w:rFonts w:eastAsia="Times New Roman"/>
                <w:b/>
                <w:spacing w:val="-7"/>
                <w:szCs w:val="28"/>
                <w:lang w:val="vi"/>
              </w:rPr>
              <w:t xml:space="preserve"> </w:t>
            </w:r>
            <w:r w:rsidRPr="001850BA">
              <w:rPr>
                <w:rFonts w:eastAsia="Times New Roman"/>
                <w:b/>
                <w:szCs w:val="28"/>
                <w:lang w:val="vi"/>
              </w:rPr>
              <w:t>XÃ</w:t>
            </w:r>
            <w:r w:rsidRPr="001850BA">
              <w:rPr>
                <w:rFonts w:eastAsia="Times New Roman"/>
                <w:b/>
                <w:spacing w:val="-4"/>
                <w:szCs w:val="28"/>
                <w:lang w:val="vi"/>
              </w:rPr>
              <w:t xml:space="preserve"> </w:t>
            </w:r>
            <w:r w:rsidRPr="001850BA">
              <w:rPr>
                <w:rFonts w:eastAsia="Times New Roman"/>
                <w:b/>
                <w:szCs w:val="28"/>
                <w:lang w:val="vi"/>
              </w:rPr>
              <w:t>HỘI</w:t>
            </w:r>
            <w:r w:rsidRPr="001850BA">
              <w:rPr>
                <w:rFonts w:eastAsia="Times New Roman"/>
                <w:b/>
                <w:spacing w:val="-5"/>
                <w:szCs w:val="28"/>
                <w:lang w:val="vi"/>
              </w:rPr>
              <w:t xml:space="preserve"> </w:t>
            </w:r>
            <w:r w:rsidRPr="001850BA">
              <w:rPr>
                <w:rFonts w:eastAsia="Times New Roman"/>
                <w:b/>
                <w:szCs w:val="28"/>
                <w:lang w:val="vi"/>
              </w:rPr>
              <w:t>CHỦ</w:t>
            </w:r>
            <w:r w:rsidRPr="001850BA">
              <w:rPr>
                <w:rFonts w:eastAsia="Times New Roman"/>
                <w:b/>
                <w:spacing w:val="-7"/>
                <w:szCs w:val="28"/>
                <w:lang w:val="vi"/>
              </w:rPr>
              <w:t xml:space="preserve"> </w:t>
            </w:r>
            <w:r w:rsidRPr="001850BA">
              <w:rPr>
                <w:rFonts w:eastAsia="Times New Roman"/>
                <w:b/>
                <w:szCs w:val="28"/>
                <w:lang w:val="vi"/>
              </w:rPr>
              <w:t>NGHĨA</w:t>
            </w:r>
            <w:r w:rsidRPr="001850BA">
              <w:rPr>
                <w:rFonts w:eastAsia="Times New Roman"/>
                <w:b/>
                <w:spacing w:val="-7"/>
                <w:szCs w:val="28"/>
                <w:lang w:val="vi"/>
              </w:rPr>
              <w:t xml:space="preserve"> </w:t>
            </w:r>
            <w:r w:rsidRPr="001850BA">
              <w:rPr>
                <w:rFonts w:eastAsia="Times New Roman"/>
                <w:b/>
                <w:szCs w:val="28"/>
                <w:lang w:val="vi"/>
              </w:rPr>
              <w:t>VIỆT</w:t>
            </w:r>
            <w:r w:rsidRPr="001850BA">
              <w:rPr>
                <w:rFonts w:eastAsia="Times New Roman"/>
                <w:b/>
                <w:spacing w:val="-5"/>
                <w:szCs w:val="28"/>
                <w:lang w:val="vi"/>
              </w:rPr>
              <w:t xml:space="preserve"> NAM</w:t>
            </w:r>
          </w:p>
          <w:p w14:paraId="11DA161F" w14:textId="77777777" w:rsidR="002C3E94" w:rsidRPr="001850BA" w:rsidRDefault="002C3E94" w:rsidP="0080513C">
            <w:pPr>
              <w:widowControl w:val="0"/>
              <w:autoSpaceDE w:val="0"/>
              <w:autoSpaceDN w:val="0"/>
              <w:spacing w:before="23"/>
              <w:ind w:left="85"/>
              <w:jc w:val="center"/>
              <w:rPr>
                <w:rFonts w:eastAsia="Times New Roman"/>
                <w:b/>
                <w:szCs w:val="28"/>
                <w:lang w:val="vi"/>
              </w:rPr>
            </w:pPr>
            <w:r w:rsidRPr="001850BA">
              <w:rPr>
                <w:noProof/>
              </w:rPr>
              <mc:AlternateContent>
                <mc:Choice Requires="wps">
                  <w:drawing>
                    <wp:anchor distT="0" distB="0" distL="0" distR="0" simplePos="0" relativeHeight="251941888" behindDoc="1" locked="0" layoutInCell="1" allowOverlap="1" wp14:anchorId="1AC05B62" wp14:editId="607E6BC8">
                      <wp:simplePos x="0" y="0"/>
                      <wp:positionH relativeFrom="page">
                        <wp:posOffset>1320800</wp:posOffset>
                      </wp:positionH>
                      <wp:positionV relativeFrom="paragraph">
                        <wp:posOffset>260350</wp:posOffset>
                      </wp:positionV>
                      <wp:extent cx="1320800" cy="1270"/>
                      <wp:effectExtent l="0" t="0" r="0" b="0"/>
                      <wp:wrapTopAndBottom/>
                      <wp:docPr id="1179678637" name="Hình tự do: Hình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270"/>
                              </a:xfrm>
                              <a:custGeom>
                                <a:avLst/>
                                <a:gdLst/>
                                <a:ahLst/>
                                <a:cxnLst/>
                                <a:rect l="l" t="t" r="r" b="b"/>
                                <a:pathLst>
                                  <a:path w="1320800">
                                    <a:moveTo>
                                      <a:pt x="0" y="0"/>
                                    </a:moveTo>
                                    <a:lnTo>
                                      <a:pt x="13208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2BE45A" id="Hình tự do: Hình 786" o:spid="_x0000_s1026" style="position:absolute;margin-left:104pt;margin-top:20.5pt;width:104pt;height:.1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" path="m,l1320800,e" filled="f">
                      <v:path arrowok="t"/>
                      <w10:wrap type="topAndBottom" anchorx="page"/>
                    </v:shape>
                  </w:pict>
                </mc:Fallback>
              </mc:AlternateContent>
            </w:r>
            <w:r w:rsidRPr="001850BA">
              <w:rPr>
                <w:rFonts w:eastAsia="Times New Roman"/>
                <w:b/>
                <w:szCs w:val="28"/>
                <w:lang w:val="vi"/>
              </w:rPr>
              <w:t>Độc</w:t>
            </w:r>
            <w:r w:rsidRPr="001850BA">
              <w:rPr>
                <w:rFonts w:eastAsia="Times New Roman"/>
                <w:b/>
                <w:spacing w:val="-2"/>
                <w:szCs w:val="28"/>
                <w:lang w:val="vi"/>
              </w:rPr>
              <w:t xml:space="preserve"> </w:t>
            </w:r>
            <w:r w:rsidRPr="001850BA">
              <w:rPr>
                <w:rFonts w:eastAsia="Times New Roman"/>
                <w:b/>
                <w:szCs w:val="28"/>
                <w:lang w:val="vi"/>
              </w:rPr>
              <w:t>lập</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Tự</w:t>
            </w:r>
            <w:r w:rsidRPr="001850BA">
              <w:rPr>
                <w:rFonts w:eastAsia="Times New Roman"/>
                <w:b/>
                <w:spacing w:val="-2"/>
                <w:szCs w:val="28"/>
                <w:lang w:val="vi"/>
              </w:rPr>
              <w:t xml:space="preserve"> </w:t>
            </w:r>
            <w:r w:rsidRPr="001850BA">
              <w:rPr>
                <w:rFonts w:eastAsia="Times New Roman"/>
                <w:b/>
                <w:szCs w:val="28"/>
                <w:lang w:val="vi"/>
              </w:rPr>
              <w:t>do</w:t>
            </w:r>
            <w:r w:rsidRPr="001850BA">
              <w:rPr>
                <w:rFonts w:eastAsia="Times New Roman"/>
                <w:b/>
                <w:spacing w:val="-1"/>
                <w:szCs w:val="28"/>
                <w:lang w:val="vi"/>
              </w:rPr>
              <w:t xml:space="preserve"> </w:t>
            </w:r>
            <w:r w:rsidRPr="001850BA">
              <w:rPr>
                <w:rFonts w:eastAsia="Times New Roman"/>
                <w:b/>
                <w:szCs w:val="28"/>
                <w:lang w:val="vi"/>
              </w:rPr>
              <w:t>-</w:t>
            </w:r>
            <w:r w:rsidRPr="001850BA">
              <w:rPr>
                <w:rFonts w:eastAsia="Times New Roman"/>
                <w:b/>
                <w:spacing w:val="-2"/>
                <w:szCs w:val="28"/>
                <w:lang w:val="vi"/>
              </w:rPr>
              <w:t xml:space="preserve"> </w:t>
            </w:r>
            <w:r w:rsidRPr="001850BA">
              <w:rPr>
                <w:rFonts w:eastAsia="Times New Roman"/>
                <w:b/>
                <w:szCs w:val="28"/>
                <w:lang w:val="vi"/>
              </w:rPr>
              <w:t>Hạnh</w:t>
            </w:r>
            <w:r w:rsidRPr="001850BA">
              <w:rPr>
                <w:rFonts w:eastAsia="Times New Roman"/>
                <w:b/>
                <w:spacing w:val="-2"/>
                <w:szCs w:val="28"/>
                <w:lang w:val="vi"/>
              </w:rPr>
              <w:t xml:space="preserve"> </w:t>
            </w:r>
            <w:r w:rsidRPr="001850BA">
              <w:rPr>
                <w:rFonts w:eastAsia="Times New Roman"/>
                <w:b/>
                <w:spacing w:val="-4"/>
                <w:szCs w:val="28"/>
                <w:lang w:val="vi"/>
              </w:rPr>
              <w:t>phúc</w:t>
            </w:r>
          </w:p>
          <w:p w14:paraId="768F6C64" w14:textId="77777777" w:rsidR="002C3E94" w:rsidRPr="001850BA" w:rsidRDefault="002C3E94" w:rsidP="0080513C">
            <w:pPr>
              <w:widowControl w:val="0"/>
              <w:autoSpaceDE w:val="0"/>
              <w:autoSpaceDN w:val="0"/>
              <w:spacing w:line="20" w:lineRule="exact"/>
              <w:ind w:left="1434"/>
              <w:rPr>
                <w:rFonts w:eastAsia="Times New Roman"/>
                <w:szCs w:val="28"/>
                <w:lang w:val="vi"/>
              </w:rPr>
            </w:pPr>
          </w:p>
          <w:p w14:paraId="773E1CF4" w14:textId="77777777" w:rsidR="002C3E94" w:rsidRPr="001850BA" w:rsidRDefault="002C3E94" w:rsidP="0080513C">
            <w:pPr>
              <w:widowControl w:val="0"/>
              <w:autoSpaceDE w:val="0"/>
              <w:autoSpaceDN w:val="0"/>
              <w:spacing w:before="269" w:line="302" w:lineRule="exact"/>
              <w:rPr>
                <w:rFonts w:eastAsia="Times New Roman"/>
                <w:i/>
                <w:szCs w:val="28"/>
              </w:rPr>
            </w:pPr>
            <w:r w:rsidRPr="001850BA">
              <w:rPr>
                <w:rFonts w:eastAsia="Times New Roman"/>
                <w:i/>
                <w:szCs w:val="28"/>
                <w:lang w:val="vi"/>
              </w:rPr>
              <w:t xml:space="preserve">               </w:t>
            </w:r>
            <w:r w:rsidRPr="001850BA">
              <w:rPr>
                <w:rFonts w:eastAsia="Times New Roman"/>
                <w:i/>
                <w:szCs w:val="28"/>
              </w:rPr>
              <w:t>……….</w:t>
            </w:r>
            <w:r w:rsidRPr="001850BA">
              <w:rPr>
                <w:rFonts w:eastAsia="Times New Roman"/>
                <w:i/>
                <w:szCs w:val="28"/>
                <w:lang w:val="vi"/>
              </w:rPr>
              <w:t>,</w:t>
            </w:r>
            <w:r w:rsidRPr="001850BA">
              <w:rPr>
                <w:rFonts w:eastAsia="Times New Roman"/>
                <w:i/>
                <w:spacing w:val="-8"/>
                <w:szCs w:val="28"/>
                <w:lang w:val="vi"/>
              </w:rPr>
              <w:t xml:space="preserve"> </w:t>
            </w:r>
            <w:r w:rsidRPr="001850BA">
              <w:rPr>
                <w:rFonts w:eastAsia="Times New Roman"/>
                <w:i/>
                <w:szCs w:val="28"/>
                <w:lang w:val="vi"/>
              </w:rPr>
              <w:t>ngày....</w:t>
            </w:r>
            <w:r w:rsidRPr="001850BA">
              <w:rPr>
                <w:rFonts w:eastAsia="Times New Roman"/>
                <w:i/>
                <w:spacing w:val="-5"/>
                <w:szCs w:val="28"/>
                <w:lang w:val="vi"/>
              </w:rPr>
              <w:t xml:space="preserve"> </w:t>
            </w:r>
            <w:r w:rsidRPr="001850BA">
              <w:rPr>
                <w:rFonts w:eastAsia="Times New Roman"/>
                <w:i/>
                <w:szCs w:val="28"/>
                <w:lang w:val="vi"/>
              </w:rPr>
              <w:t>tháng....</w:t>
            </w:r>
            <w:r w:rsidRPr="001850BA">
              <w:rPr>
                <w:rFonts w:eastAsia="Times New Roman"/>
                <w:i/>
                <w:spacing w:val="-5"/>
                <w:szCs w:val="28"/>
                <w:lang w:val="vi"/>
              </w:rPr>
              <w:t xml:space="preserve"> </w:t>
            </w:r>
            <w:r w:rsidRPr="001850BA">
              <w:rPr>
                <w:rFonts w:eastAsia="Times New Roman"/>
                <w:i/>
                <w:szCs w:val="28"/>
                <w:lang w:val="vi"/>
              </w:rPr>
              <w:t>năm</w:t>
            </w:r>
            <w:r w:rsidRPr="001850BA">
              <w:rPr>
                <w:rFonts w:eastAsia="Times New Roman"/>
                <w:i/>
                <w:spacing w:val="-2"/>
                <w:szCs w:val="28"/>
                <w:lang w:val="vi"/>
              </w:rPr>
              <w:t xml:space="preserve"> </w:t>
            </w:r>
            <w:r w:rsidRPr="001850BA">
              <w:rPr>
                <w:rFonts w:eastAsia="Times New Roman"/>
                <w:i/>
                <w:spacing w:val="-4"/>
                <w:szCs w:val="28"/>
              </w:rPr>
              <w:t>20…..</w:t>
            </w:r>
          </w:p>
        </w:tc>
      </w:tr>
    </w:tbl>
    <w:p w14:paraId="35ADFFD6" w14:textId="77777777" w:rsidR="002C3E94" w:rsidRPr="001850BA" w:rsidRDefault="002C3E94" w:rsidP="002C3E94">
      <w:pPr>
        <w:spacing w:before="60" w:after="120"/>
        <w:jc w:val="center"/>
        <w:rPr>
          <w:b/>
          <w:i/>
          <w:sz w:val="10"/>
          <w:szCs w:val="4"/>
        </w:rPr>
      </w:pPr>
    </w:p>
    <w:p w14:paraId="6F3C9566" w14:textId="77777777" w:rsidR="002C3E94" w:rsidRPr="001850BA" w:rsidRDefault="002C3E94" w:rsidP="002C3E94">
      <w:pPr>
        <w:spacing w:before="26"/>
        <w:jc w:val="center"/>
        <w:rPr>
          <w:szCs w:val="28"/>
        </w:rPr>
      </w:pPr>
      <w:r w:rsidRPr="001850BA">
        <w:rPr>
          <w:b/>
          <w:spacing w:val="-4"/>
          <w:szCs w:val="28"/>
        </w:rPr>
        <w:t>THÔNG BÁO</w:t>
      </w:r>
    </w:p>
    <w:p w14:paraId="023C5009" w14:textId="77777777" w:rsidR="002C3E94" w:rsidRPr="001850BA" w:rsidRDefault="002C3E94" w:rsidP="002C3E94">
      <w:pPr>
        <w:spacing w:before="26"/>
        <w:jc w:val="center"/>
        <w:rPr>
          <w:b/>
          <w:bCs/>
          <w:spacing w:val="-5"/>
          <w:szCs w:val="28"/>
        </w:rPr>
      </w:pPr>
      <w:r w:rsidRPr="001850BA">
        <w:rPr>
          <w:b/>
          <w:bCs/>
          <w:szCs w:val="28"/>
        </w:rPr>
        <w:t>Quyết toán số tiền cấp quyền khai thác khoáng sản</w:t>
      </w:r>
      <w:r w:rsidRPr="001850BA">
        <w:rPr>
          <w:b/>
          <w:bCs/>
          <w:spacing w:val="-9"/>
          <w:szCs w:val="28"/>
        </w:rPr>
        <w:t xml:space="preserve"> </w:t>
      </w:r>
      <w:r w:rsidRPr="001850BA">
        <w:rPr>
          <w:b/>
          <w:bCs/>
          <w:spacing w:val="-9"/>
          <w:szCs w:val="28"/>
        </w:rPr>
        <w:br/>
      </w:r>
      <w:r w:rsidRPr="001850BA">
        <w:rPr>
          <w:b/>
          <w:spacing w:val="-4"/>
          <w:szCs w:val="28"/>
        </w:rPr>
        <w:t>đối với ……(</w:t>
      </w:r>
      <w:r w:rsidRPr="001850BA">
        <w:rPr>
          <w:b/>
          <w:i/>
          <w:iCs/>
          <w:spacing w:val="-4"/>
          <w:szCs w:val="28"/>
        </w:rPr>
        <w:t>Tên khoáng sản</w:t>
      </w:r>
      <w:r w:rsidRPr="001850BA">
        <w:rPr>
          <w:b/>
          <w:spacing w:val="-4"/>
          <w:szCs w:val="28"/>
        </w:rPr>
        <w:t xml:space="preserve">)……. </w:t>
      </w:r>
      <w:r w:rsidRPr="001850BA">
        <w:rPr>
          <w:b/>
          <w:bCs/>
          <w:szCs w:val="28"/>
        </w:rPr>
        <w:t xml:space="preserve">tại khu vực (mỏ) …… thuộc </w:t>
      </w:r>
      <w:r w:rsidRPr="001850BA">
        <w:rPr>
          <w:b/>
          <w:bCs/>
          <w:szCs w:val="28"/>
        </w:rPr>
        <w:br/>
        <w:t>……(</w:t>
      </w:r>
      <w:r w:rsidRPr="001850BA">
        <w:rPr>
          <w:b/>
          <w:bCs/>
          <w:i/>
          <w:szCs w:val="28"/>
        </w:rPr>
        <w:t>tên cấp xã</w:t>
      </w:r>
      <w:r w:rsidRPr="001850BA">
        <w:rPr>
          <w:b/>
          <w:bCs/>
          <w:szCs w:val="28"/>
        </w:rPr>
        <w:t>)…….., ……(</w:t>
      </w:r>
      <w:r w:rsidRPr="001850BA">
        <w:rPr>
          <w:b/>
          <w:bCs/>
          <w:i/>
          <w:szCs w:val="28"/>
        </w:rPr>
        <w:t>tên cấp tỉnh</w:t>
      </w:r>
      <w:r w:rsidRPr="001850BA">
        <w:rPr>
          <w:b/>
          <w:bCs/>
          <w:szCs w:val="28"/>
        </w:rPr>
        <w:t>)……</w:t>
      </w:r>
      <w:r w:rsidRPr="001850BA">
        <w:rPr>
          <w:b/>
          <w:bCs/>
          <w:spacing w:val="-4"/>
          <w:szCs w:val="28"/>
        </w:rPr>
        <w:t xml:space="preserve"> </w:t>
      </w:r>
    </w:p>
    <w:p w14:paraId="5ED724FC" w14:textId="77777777" w:rsidR="002C3E94" w:rsidRPr="001850BA" w:rsidRDefault="002C3E94" w:rsidP="002C3E94">
      <w:pPr>
        <w:spacing w:before="120"/>
        <w:jc w:val="center"/>
        <w:rPr>
          <w:b/>
          <w:bCs/>
          <w:sz w:val="26"/>
          <w:szCs w:val="26"/>
        </w:rPr>
      </w:pPr>
      <w:r w:rsidRPr="001850BA">
        <w:rPr>
          <w:b/>
          <w:bCs/>
          <w:sz w:val="26"/>
          <w:szCs w:val="26"/>
        </w:rPr>
        <w:t>Kỳ quyết toán: Từ năm …… đến năm ……</w:t>
      </w:r>
    </w:p>
    <w:p w14:paraId="7EB2CED5" w14:textId="77777777" w:rsidR="002C3E94" w:rsidRPr="001850BA" w:rsidRDefault="002C3E94" w:rsidP="002C3E94">
      <w:pPr>
        <w:spacing w:before="120" w:after="120" w:line="264" w:lineRule="auto"/>
        <w:jc w:val="center"/>
        <w:rPr>
          <w:b/>
          <w:bCs/>
          <w:spacing w:val="-5"/>
          <w:sz w:val="8"/>
          <w:szCs w:val="8"/>
        </w:rPr>
      </w:pPr>
    </w:p>
    <w:p w14:paraId="2CB5B8D1" w14:textId="77777777" w:rsidR="002C3E94" w:rsidRPr="001850BA" w:rsidRDefault="002C3E94" w:rsidP="002C3E94">
      <w:pPr>
        <w:spacing w:before="120" w:after="120" w:line="264" w:lineRule="auto"/>
        <w:jc w:val="center"/>
        <w:rPr>
          <w:bCs/>
          <w:szCs w:val="28"/>
        </w:rPr>
      </w:pPr>
      <w:r w:rsidRPr="001850BA">
        <w:rPr>
          <w:bCs/>
          <w:szCs w:val="28"/>
        </w:rPr>
        <w:t xml:space="preserve">Kính gửi: </w:t>
      </w:r>
      <w:r w:rsidRPr="001850BA">
        <w:rPr>
          <w:bCs/>
          <w:i/>
          <w:iCs/>
          <w:szCs w:val="28"/>
        </w:rPr>
        <w:t>……..(Tên Chi cục thuế khu vực</w:t>
      </w:r>
      <w:r w:rsidRPr="001850BA">
        <w:rPr>
          <w:bCs/>
          <w:szCs w:val="28"/>
        </w:rPr>
        <w:t>)…….</w:t>
      </w:r>
    </w:p>
    <w:p w14:paraId="527FF215" w14:textId="77777777" w:rsidR="002C3E94" w:rsidRPr="001850BA" w:rsidRDefault="002C3E94" w:rsidP="002C3E94">
      <w:pPr>
        <w:spacing w:before="120" w:after="120" w:line="264" w:lineRule="auto"/>
        <w:jc w:val="center"/>
        <w:rPr>
          <w:bCs/>
          <w:sz w:val="4"/>
          <w:szCs w:val="4"/>
        </w:rPr>
      </w:pPr>
    </w:p>
    <w:p w14:paraId="1176E666" w14:textId="77777777" w:rsidR="002C3E94" w:rsidRPr="001850BA" w:rsidRDefault="002C3E94" w:rsidP="002C3E94">
      <w:pPr>
        <w:ind w:firstLine="720"/>
        <w:jc w:val="both"/>
        <w:rPr>
          <w:iCs/>
        </w:rPr>
      </w:pPr>
      <w:r w:rsidRPr="001850BA">
        <w:rPr>
          <w:iCs/>
        </w:rPr>
        <w:t>Căn</w:t>
      </w:r>
      <w:r w:rsidRPr="001850BA">
        <w:rPr>
          <w:iCs/>
          <w:spacing w:val="-2"/>
        </w:rPr>
        <w:t xml:space="preserve"> </w:t>
      </w:r>
      <w:r w:rsidRPr="001850BA">
        <w:rPr>
          <w:iCs/>
        </w:rPr>
        <w:t>cứ</w:t>
      </w:r>
      <w:r w:rsidRPr="001850BA">
        <w:rPr>
          <w:iCs/>
          <w:spacing w:val="-2"/>
        </w:rPr>
        <w:t xml:space="preserve"> </w:t>
      </w:r>
      <w:r w:rsidRPr="001850BA">
        <w:rPr>
          <w:iCs/>
        </w:rPr>
        <w:t>Luật Địa chất và khoáng sản</w:t>
      </w:r>
      <w:r w:rsidRPr="001850BA">
        <w:rPr>
          <w:iCs/>
          <w:spacing w:val="-2"/>
        </w:rPr>
        <w:t xml:space="preserve"> </w:t>
      </w:r>
      <w:r w:rsidRPr="001850BA">
        <w:rPr>
          <w:iCs/>
        </w:rPr>
        <w:t>ngày</w:t>
      </w:r>
      <w:r w:rsidRPr="001850BA">
        <w:rPr>
          <w:iCs/>
          <w:spacing w:val="-2"/>
        </w:rPr>
        <w:t xml:space="preserve"> 29</w:t>
      </w:r>
      <w:r w:rsidRPr="001850BA">
        <w:rPr>
          <w:iCs/>
          <w:spacing w:val="-5"/>
        </w:rPr>
        <w:t xml:space="preserve"> </w:t>
      </w:r>
      <w:r w:rsidRPr="001850BA">
        <w:rPr>
          <w:iCs/>
        </w:rPr>
        <w:t>tháng</w:t>
      </w:r>
      <w:r w:rsidRPr="001850BA">
        <w:rPr>
          <w:iCs/>
          <w:spacing w:val="-6"/>
        </w:rPr>
        <w:t xml:space="preserve"> </w:t>
      </w:r>
      <w:r w:rsidRPr="001850BA">
        <w:rPr>
          <w:iCs/>
        </w:rPr>
        <w:t>11</w:t>
      </w:r>
      <w:r w:rsidRPr="001850BA">
        <w:rPr>
          <w:iCs/>
          <w:spacing w:val="-3"/>
        </w:rPr>
        <w:t xml:space="preserve"> </w:t>
      </w:r>
      <w:r w:rsidRPr="001850BA">
        <w:rPr>
          <w:iCs/>
        </w:rPr>
        <w:t>năm</w:t>
      </w:r>
      <w:r w:rsidRPr="001850BA">
        <w:rPr>
          <w:iCs/>
          <w:spacing w:val="-2"/>
        </w:rPr>
        <w:t xml:space="preserve"> 2024;</w:t>
      </w:r>
    </w:p>
    <w:p w14:paraId="19719792" w14:textId="77777777" w:rsidR="002C3E94" w:rsidRPr="001850BA" w:rsidRDefault="002C3E94" w:rsidP="002C3E94">
      <w:pPr>
        <w:ind w:firstLine="720"/>
        <w:jc w:val="both"/>
        <w:rPr>
          <w:iCs/>
        </w:rPr>
      </w:pPr>
      <w:r w:rsidRPr="001850BA">
        <w:rPr>
          <w:iCs/>
        </w:rPr>
        <w:t>Căn cứ Nghị định số 193/2025/NĐ-CP ngày 02 tháng 7 năm</w:t>
      </w:r>
      <w:r w:rsidRPr="001850BA">
        <w:rPr>
          <w:iCs/>
          <w:spacing w:val="-5"/>
        </w:rPr>
        <w:t xml:space="preserve"> 2025</w:t>
      </w:r>
      <w:r w:rsidRPr="001850BA">
        <w:rPr>
          <w:iCs/>
        </w:rPr>
        <w:t xml:space="preserve"> của Chính phủ quy định chi tiết một số điều và biện pháp thi hành Luật Địa chất và khoáng sản;</w:t>
      </w:r>
    </w:p>
    <w:p w14:paraId="35D07E94" w14:textId="77777777" w:rsidR="002C3E94" w:rsidRPr="001850BA" w:rsidRDefault="002C3E94" w:rsidP="002C3E94">
      <w:pPr>
        <w:tabs>
          <w:tab w:val="left" w:leader="dot" w:pos="6686"/>
          <w:tab w:val="left" w:pos="7253"/>
          <w:tab w:val="left" w:pos="9641"/>
        </w:tabs>
        <w:ind w:firstLine="720"/>
        <w:jc w:val="both"/>
        <w:rPr>
          <w:iCs/>
        </w:rPr>
      </w:pPr>
      <w:r w:rsidRPr="001850BA">
        <w:rPr>
          <w:iCs/>
        </w:rPr>
        <w:t>Căn</w:t>
      </w:r>
      <w:r w:rsidRPr="001850BA">
        <w:rPr>
          <w:iCs/>
          <w:spacing w:val="-5"/>
        </w:rPr>
        <w:t xml:space="preserve"> </w:t>
      </w:r>
      <w:r w:rsidRPr="001850BA">
        <w:rPr>
          <w:iCs/>
        </w:rPr>
        <w:t>cứ</w:t>
      </w:r>
      <w:r w:rsidRPr="001850BA">
        <w:rPr>
          <w:iCs/>
          <w:spacing w:val="-5"/>
        </w:rPr>
        <w:t xml:space="preserve"> </w:t>
      </w:r>
      <w:r w:rsidRPr="001850BA">
        <w:rPr>
          <w:iCs/>
        </w:rPr>
        <w:t>Quyết</w:t>
      </w:r>
      <w:r w:rsidRPr="001850BA">
        <w:rPr>
          <w:iCs/>
          <w:spacing w:val="-5"/>
        </w:rPr>
        <w:t xml:space="preserve"> </w:t>
      </w:r>
      <w:r w:rsidRPr="001850BA">
        <w:rPr>
          <w:iCs/>
        </w:rPr>
        <w:t>định</w:t>
      </w:r>
      <w:r w:rsidRPr="001850BA">
        <w:rPr>
          <w:iCs/>
          <w:spacing w:val="-5"/>
        </w:rPr>
        <w:t xml:space="preserve"> </w:t>
      </w:r>
      <w:r w:rsidRPr="001850BA">
        <w:rPr>
          <w:iCs/>
        </w:rPr>
        <w:t>số ……./QĐ-UBND</w:t>
      </w:r>
      <w:r w:rsidRPr="001850BA">
        <w:rPr>
          <w:iCs/>
          <w:spacing w:val="-5"/>
        </w:rPr>
        <w:t xml:space="preserve"> </w:t>
      </w:r>
      <w:r w:rsidRPr="001850BA">
        <w:rPr>
          <w:iCs/>
        </w:rPr>
        <w:t xml:space="preserve">ngày </w:t>
      </w:r>
      <w:r w:rsidRPr="001850BA">
        <w:rPr>
          <w:iCs/>
          <w:spacing w:val="40"/>
        </w:rPr>
        <w:t>……</w:t>
      </w:r>
      <w:r w:rsidRPr="001850BA">
        <w:rPr>
          <w:iCs/>
        </w:rPr>
        <w:t xml:space="preserve">tháng </w:t>
      </w:r>
      <w:r w:rsidRPr="001850BA">
        <w:rPr>
          <w:iCs/>
          <w:spacing w:val="40"/>
        </w:rPr>
        <w:t>……</w:t>
      </w:r>
      <w:r w:rsidRPr="001850BA">
        <w:rPr>
          <w:iCs/>
        </w:rPr>
        <w:t>năm</w:t>
      </w:r>
      <w:r w:rsidRPr="001850BA">
        <w:rPr>
          <w:iCs/>
          <w:spacing w:val="-5"/>
        </w:rPr>
        <w:t xml:space="preserve"> </w:t>
      </w:r>
      <w:r w:rsidRPr="001850BA">
        <w:rPr>
          <w:iCs/>
        </w:rPr>
        <w:t>……</w:t>
      </w:r>
      <w:r w:rsidRPr="001850BA">
        <w:rPr>
          <w:iCs/>
          <w:spacing w:val="-6"/>
        </w:rPr>
        <w:t xml:space="preserve"> </w:t>
      </w:r>
      <w:r w:rsidRPr="001850BA">
        <w:rPr>
          <w:iCs/>
        </w:rPr>
        <w:t>của</w:t>
      </w:r>
      <w:r w:rsidRPr="001850BA">
        <w:rPr>
          <w:iCs/>
          <w:spacing w:val="-4"/>
        </w:rPr>
        <w:t xml:space="preserve"> </w:t>
      </w:r>
      <w:r w:rsidRPr="001850BA">
        <w:rPr>
          <w:iCs/>
        </w:rPr>
        <w:t>Ủy</w:t>
      </w:r>
      <w:r w:rsidRPr="001850BA">
        <w:rPr>
          <w:iCs/>
          <w:spacing w:val="-6"/>
        </w:rPr>
        <w:t xml:space="preserve"> </w:t>
      </w:r>
      <w:r w:rsidRPr="001850BA">
        <w:rPr>
          <w:iCs/>
        </w:rPr>
        <w:t>ban nhân dân tỉnh (thành phố)…. ban hành Bảng giá tính thuế tài nguyên trên địa bàn tỉnh (thành phố)……;</w:t>
      </w:r>
    </w:p>
    <w:p w14:paraId="1A94B2A2" w14:textId="77777777" w:rsidR="002C3E94" w:rsidRPr="001850BA" w:rsidRDefault="002C3E94" w:rsidP="002C3E94">
      <w:pPr>
        <w:tabs>
          <w:tab w:val="left" w:leader="dot" w:pos="6686"/>
          <w:tab w:val="left" w:pos="7253"/>
          <w:tab w:val="left" w:pos="9641"/>
        </w:tabs>
        <w:ind w:firstLine="720"/>
        <w:jc w:val="both"/>
        <w:rPr>
          <w:iCs/>
          <w:spacing w:val="-10"/>
        </w:rPr>
      </w:pPr>
      <w:r w:rsidRPr="001850BA">
        <w:rPr>
          <w:iCs/>
        </w:rPr>
        <w:t xml:space="preserve">Căn cứ Giấy phép khai thác khoáng sản (Giấy phép khai thác tận thu khoáng sản) số ……/GP-…… ngày …… </w:t>
      </w:r>
      <w:r w:rsidRPr="001850BA">
        <w:rPr>
          <w:iCs/>
          <w:spacing w:val="-2"/>
        </w:rPr>
        <w:t xml:space="preserve">tháng…… </w:t>
      </w:r>
      <w:r w:rsidRPr="001850BA">
        <w:rPr>
          <w:iCs/>
        </w:rPr>
        <w:t xml:space="preserve">năm …... của </w:t>
      </w:r>
      <w:r w:rsidRPr="001850BA">
        <w:rPr>
          <w:szCs w:val="28"/>
        </w:rPr>
        <w:t>……(</w:t>
      </w:r>
      <w:r w:rsidRPr="001850BA">
        <w:rPr>
          <w:i/>
          <w:szCs w:val="28"/>
        </w:rPr>
        <w:t>Tên cơ quan cấp giấy phép</w:t>
      </w:r>
      <w:r w:rsidRPr="001850BA">
        <w:rPr>
          <w:szCs w:val="28"/>
        </w:rPr>
        <w:t>)……</w:t>
      </w:r>
      <w:r w:rsidRPr="001850BA">
        <w:rPr>
          <w:rStyle w:val="FootnoteReference"/>
          <w:iCs/>
        </w:rPr>
        <w:footnoteReference w:id="199"/>
      </w:r>
      <w:r w:rsidRPr="001850BA">
        <w:rPr>
          <w:iCs/>
          <w:spacing w:val="-10"/>
        </w:rPr>
        <w:t>;</w:t>
      </w:r>
    </w:p>
    <w:p w14:paraId="5595B389" w14:textId="77777777" w:rsidR="002C3E94" w:rsidRPr="001850BA" w:rsidRDefault="002C3E94" w:rsidP="002C3E94">
      <w:pPr>
        <w:tabs>
          <w:tab w:val="left" w:leader="dot" w:pos="6686"/>
          <w:tab w:val="left" w:pos="7253"/>
          <w:tab w:val="left" w:pos="9641"/>
        </w:tabs>
        <w:ind w:firstLine="720"/>
        <w:jc w:val="both"/>
        <w:rPr>
          <w:iCs/>
          <w:spacing w:val="-10"/>
        </w:rPr>
      </w:pPr>
      <w:r w:rsidRPr="001850BA">
        <w:rPr>
          <w:iCs/>
        </w:rPr>
        <w:t xml:space="preserve">Căn cứ Giấy xác nhận đăng ký thu hồi khoáng sản số ……/GXN -…… ngày …… </w:t>
      </w:r>
      <w:r w:rsidRPr="001850BA">
        <w:rPr>
          <w:iCs/>
          <w:spacing w:val="-2"/>
        </w:rPr>
        <w:t xml:space="preserve">tháng…… </w:t>
      </w:r>
      <w:r w:rsidRPr="001850BA">
        <w:rPr>
          <w:iCs/>
        </w:rPr>
        <w:t xml:space="preserve">năm …... của </w:t>
      </w:r>
      <w:r w:rsidRPr="001850BA">
        <w:rPr>
          <w:szCs w:val="28"/>
        </w:rPr>
        <w:t>……(</w:t>
      </w:r>
      <w:r w:rsidRPr="001850BA">
        <w:rPr>
          <w:i/>
          <w:szCs w:val="28"/>
        </w:rPr>
        <w:t>Tên cơ quan cấp giấy xác nhận</w:t>
      </w:r>
      <w:r w:rsidRPr="001850BA">
        <w:rPr>
          <w:szCs w:val="28"/>
        </w:rPr>
        <w:t>)……</w:t>
      </w:r>
      <w:r w:rsidRPr="001850BA">
        <w:rPr>
          <w:rStyle w:val="FootnoteReference"/>
          <w:iCs/>
        </w:rPr>
        <w:footnoteReference w:id="200"/>
      </w:r>
      <w:r w:rsidRPr="001850BA">
        <w:rPr>
          <w:iCs/>
          <w:spacing w:val="-10"/>
        </w:rPr>
        <w:t>;</w:t>
      </w:r>
    </w:p>
    <w:p w14:paraId="6B1581EF" w14:textId="77777777" w:rsidR="002C3E94" w:rsidRPr="001850BA" w:rsidRDefault="002C3E94" w:rsidP="002C3E94">
      <w:pPr>
        <w:tabs>
          <w:tab w:val="left" w:leader="dot" w:pos="6686"/>
          <w:tab w:val="left" w:pos="7253"/>
          <w:tab w:val="left" w:pos="9641"/>
        </w:tabs>
        <w:ind w:firstLine="720"/>
        <w:jc w:val="both"/>
        <w:rPr>
          <w:iCs/>
          <w:spacing w:val="-10"/>
        </w:rPr>
      </w:pPr>
      <w:r w:rsidRPr="001850BA">
        <w:rPr>
          <w:iCs/>
        </w:rPr>
        <w:lastRenderedPageBreak/>
        <w:t xml:space="preserve">Căn cứ Quyết định số ……/QĐ-…… ngày …… </w:t>
      </w:r>
      <w:r w:rsidRPr="001850BA">
        <w:rPr>
          <w:iCs/>
          <w:spacing w:val="-2"/>
        </w:rPr>
        <w:t xml:space="preserve">tháng…… </w:t>
      </w:r>
      <w:r w:rsidRPr="001850BA">
        <w:rPr>
          <w:iCs/>
        </w:rPr>
        <w:t>năm …... của Bộ Nông nghiệp và Môi trường (Ủy ban nhân dân tỉnh (thành phố)……) về việc phê duyệt kết quả trúng đấu giá quyền khai thác khoáng sản</w:t>
      </w:r>
      <w:r w:rsidRPr="001850BA">
        <w:rPr>
          <w:rStyle w:val="FootnoteReference"/>
          <w:iCs/>
        </w:rPr>
        <w:footnoteReference w:id="201"/>
      </w:r>
      <w:r w:rsidRPr="001850BA">
        <w:rPr>
          <w:iCs/>
          <w:spacing w:val="-10"/>
        </w:rPr>
        <w:t>;</w:t>
      </w:r>
    </w:p>
    <w:p w14:paraId="33268EA2" w14:textId="77777777" w:rsidR="002C3E94" w:rsidRPr="001850BA" w:rsidRDefault="002C3E94" w:rsidP="002C3E94">
      <w:pPr>
        <w:ind w:firstLine="720"/>
        <w:jc w:val="both"/>
        <w:rPr>
          <w:i/>
          <w:iCs/>
          <w:spacing w:val="-5"/>
          <w:sz w:val="6"/>
          <w:szCs w:val="6"/>
        </w:rPr>
      </w:pPr>
      <w:r w:rsidRPr="001850BA">
        <w:rPr>
          <w:spacing w:val="-5"/>
          <w:szCs w:val="28"/>
        </w:rPr>
        <w:t>Trên cơ sở hồ sơ đề nghị quyết toán tiền cấp quyền khai thác khoáng sản, ………(</w:t>
      </w:r>
      <w:r w:rsidRPr="001850BA">
        <w:rPr>
          <w:i/>
          <w:iCs/>
          <w:spacing w:val="-5"/>
          <w:szCs w:val="28"/>
        </w:rPr>
        <w:t>Tên cơ quan quyết toán tên cấp quyền khai thác khoáng sản</w:t>
      </w:r>
      <w:r w:rsidRPr="001850BA">
        <w:rPr>
          <w:spacing w:val="-5"/>
          <w:szCs w:val="28"/>
        </w:rPr>
        <w:t xml:space="preserve">)……… thông báo cho Chi cục Thuế khu vực…… nội dung quyết toán tiền cấp quyền khai thác khoáng sản đối với </w:t>
      </w:r>
      <w:r w:rsidRPr="001850BA">
        <w:rPr>
          <w:bCs/>
          <w:spacing w:val="-4"/>
          <w:szCs w:val="28"/>
        </w:rPr>
        <w:t>……(</w:t>
      </w:r>
      <w:r w:rsidRPr="001850BA">
        <w:rPr>
          <w:bCs/>
          <w:i/>
          <w:iCs/>
          <w:spacing w:val="-4"/>
          <w:szCs w:val="28"/>
        </w:rPr>
        <w:t>Tên khoáng sản</w:t>
      </w:r>
      <w:r w:rsidRPr="001850BA">
        <w:rPr>
          <w:bCs/>
          <w:spacing w:val="-4"/>
          <w:szCs w:val="28"/>
        </w:rPr>
        <w:t xml:space="preserve">)……. </w:t>
      </w:r>
      <w:r w:rsidRPr="001850BA">
        <w:rPr>
          <w:bCs/>
          <w:szCs w:val="28"/>
        </w:rPr>
        <w:t>tại khu vực (mỏ) …… thuộc ……(</w:t>
      </w:r>
      <w:r w:rsidRPr="001850BA">
        <w:rPr>
          <w:bCs/>
          <w:i/>
          <w:szCs w:val="28"/>
        </w:rPr>
        <w:t>tên cấp xã</w:t>
      </w:r>
      <w:r w:rsidRPr="001850BA">
        <w:rPr>
          <w:bCs/>
          <w:szCs w:val="28"/>
        </w:rPr>
        <w:t>)…….., ……(</w:t>
      </w:r>
      <w:r w:rsidRPr="001850BA">
        <w:rPr>
          <w:bCs/>
          <w:i/>
          <w:szCs w:val="28"/>
        </w:rPr>
        <w:t>tên cấp tỉnh</w:t>
      </w:r>
      <w:r w:rsidRPr="001850BA">
        <w:rPr>
          <w:bCs/>
          <w:szCs w:val="28"/>
        </w:rPr>
        <w:t>)……</w:t>
      </w:r>
      <w:r w:rsidRPr="001850BA">
        <w:rPr>
          <w:b/>
          <w:bCs/>
          <w:spacing w:val="-4"/>
          <w:szCs w:val="28"/>
        </w:rPr>
        <w:t xml:space="preserve"> </w:t>
      </w:r>
      <w:r w:rsidRPr="001850BA">
        <w:rPr>
          <w:spacing w:val="-5"/>
          <w:szCs w:val="28"/>
        </w:rPr>
        <w:t>như sau:</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
        <w:gridCol w:w="1869"/>
        <w:gridCol w:w="2055"/>
        <w:gridCol w:w="1665"/>
        <w:gridCol w:w="1665"/>
        <w:gridCol w:w="1665"/>
      </w:tblGrid>
      <w:tr w:rsidR="002C3E94" w:rsidRPr="001850BA" w14:paraId="43A89633" w14:textId="77777777" w:rsidTr="0080513C">
        <w:trPr>
          <w:trHeight w:val="1125"/>
          <w:tblHeader/>
        </w:trPr>
        <w:tc>
          <w:tcPr>
            <w:tcW w:w="399" w:type="pct"/>
            <w:vAlign w:val="center"/>
          </w:tcPr>
          <w:p w14:paraId="693AAA66"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STT</w:t>
            </w:r>
          </w:p>
        </w:tc>
        <w:tc>
          <w:tcPr>
            <w:tcW w:w="964" w:type="pct"/>
            <w:vAlign w:val="center"/>
          </w:tcPr>
          <w:p w14:paraId="0AA80B30"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Thời gian</w:t>
            </w:r>
          </w:p>
        </w:tc>
        <w:tc>
          <w:tcPr>
            <w:tcW w:w="1060" w:type="pct"/>
            <w:vAlign w:val="center"/>
          </w:tcPr>
          <w:p w14:paraId="6BC1D4C6"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Số tiền thông báo nộp hàng năm (đồng)</w:t>
            </w:r>
          </w:p>
        </w:tc>
        <w:tc>
          <w:tcPr>
            <w:tcW w:w="859" w:type="pct"/>
            <w:vAlign w:val="center"/>
          </w:tcPr>
          <w:p w14:paraId="060CB3CF"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Số tiền quyết toán</w:t>
            </w:r>
            <w:r w:rsidRPr="001850BA">
              <w:rPr>
                <w:rFonts w:eastAsia="Times New Roman"/>
                <w:b/>
                <w:bCs/>
                <w:szCs w:val="28"/>
              </w:rPr>
              <w:br/>
              <w:t>(đồng)</w:t>
            </w:r>
          </w:p>
        </w:tc>
        <w:tc>
          <w:tcPr>
            <w:tcW w:w="859" w:type="pct"/>
            <w:vAlign w:val="center"/>
          </w:tcPr>
          <w:p w14:paraId="305AB3B0"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Chênh lệch</w:t>
            </w:r>
            <w:r w:rsidRPr="001850BA">
              <w:rPr>
                <w:rFonts w:eastAsia="Times New Roman"/>
                <w:b/>
                <w:bCs/>
                <w:szCs w:val="28"/>
              </w:rPr>
              <w:br/>
              <w:t>(đồng)</w:t>
            </w:r>
          </w:p>
        </w:tc>
        <w:tc>
          <w:tcPr>
            <w:tcW w:w="859" w:type="pct"/>
            <w:vAlign w:val="center"/>
          </w:tcPr>
          <w:p w14:paraId="22AC3637"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Ghi chú</w:t>
            </w:r>
          </w:p>
        </w:tc>
      </w:tr>
      <w:tr w:rsidR="002C3E94" w:rsidRPr="001850BA" w14:paraId="4CA47890" w14:textId="77777777" w:rsidTr="0080513C">
        <w:trPr>
          <w:trHeight w:val="519"/>
        </w:trPr>
        <w:tc>
          <w:tcPr>
            <w:tcW w:w="399" w:type="pct"/>
            <w:noWrap/>
            <w:vAlign w:val="center"/>
          </w:tcPr>
          <w:p w14:paraId="3597018A"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(1)</w:t>
            </w:r>
          </w:p>
        </w:tc>
        <w:tc>
          <w:tcPr>
            <w:tcW w:w="964" w:type="pct"/>
            <w:vAlign w:val="center"/>
          </w:tcPr>
          <w:p w14:paraId="7D22CAE5" w14:textId="77777777" w:rsidR="002C3E94" w:rsidRPr="001850BA" w:rsidRDefault="002C3E94" w:rsidP="0080513C">
            <w:pPr>
              <w:spacing w:before="100" w:after="100"/>
              <w:ind w:right="-57"/>
              <w:jc w:val="center"/>
              <w:rPr>
                <w:rFonts w:eastAsia="Times New Roman"/>
                <w:i/>
                <w:iCs/>
                <w:szCs w:val="28"/>
              </w:rPr>
            </w:pPr>
            <w:r w:rsidRPr="001850BA">
              <w:rPr>
                <w:rFonts w:eastAsia="Times New Roman"/>
                <w:i/>
                <w:iCs/>
                <w:szCs w:val="28"/>
              </w:rPr>
              <w:t>(2)</w:t>
            </w:r>
          </w:p>
        </w:tc>
        <w:tc>
          <w:tcPr>
            <w:tcW w:w="1060" w:type="pct"/>
            <w:noWrap/>
            <w:vAlign w:val="center"/>
          </w:tcPr>
          <w:p w14:paraId="3ACEA323"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(3)</w:t>
            </w:r>
          </w:p>
        </w:tc>
        <w:tc>
          <w:tcPr>
            <w:tcW w:w="859" w:type="pct"/>
            <w:vAlign w:val="center"/>
          </w:tcPr>
          <w:p w14:paraId="24553794"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(4)</w:t>
            </w:r>
          </w:p>
        </w:tc>
        <w:tc>
          <w:tcPr>
            <w:tcW w:w="859" w:type="pct"/>
            <w:vAlign w:val="center"/>
          </w:tcPr>
          <w:p w14:paraId="7441F5A4"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(5)=(4)-(3)</w:t>
            </w:r>
          </w:p>
        </w:tc>
        <w:tc>
          <w:tcPr>
            <w:tcW w:w="859" w:type="pct"/>
            <w:vAlign w:val="center"/>
          </w:tcPr>
          <w:p w14:paraId="21797C5B" w14:textId="77777777" w:rsidR="002C3E94" w:rsidRPr="001850BA" w:rsidRDefault="002C3E94" w:rsidP="0080513C">
            <w:pPr>
              <w:spacing w:before="100" w:after="100"/>
              <w:jc w:val="center"/>
              <w:rPr>
                <w:rFonts w:eastAsia="Times New Roman"/>
                <w:i/>
                <w:iCs/>
                <w:szCs w:val="28"/>
              </w:rPr>
            </w:pPr>
            <w:r w:rsidRPr="001850BA">
              <w:rPr>
                <w:rFonts w:eastAsia="Times New Roman"/>
                <w:i/>
                <w:iCs/>
                <w:szCs w:val="28"/>
              </w:rPr>
              <w:t>(6)</w:t>
            </w:r>
          </w:p>
        </w:tc>
      </w:tr>
      <w:tr w:rsidR="002C3E94" w:rsidRPr="001850BA" w14:paraId="4755211C" w14:textId="77777777" w:rsidTr="0080513C">
        <w:trPr>
          <w:trHeight w:val="519"/>
        </w:trPr>
        <w:tc>
          <w:tcPr>
            <w:tcW w:w="399" w:type="pct"/>
            <w:noWrap/>
            <w:vAlign w:val="center"/>
          </w:tcPr>
          <w:p w14:paraId="5CB20D6B" w14:textId="77777777" w:rsidR="002C3E94" w:rsidRPr="001850BA" w:rsidRDefault="002C3E94" w:rsidP="0080513C">
            <w:pPr>
              <w:spacing w:before="100" w:after="100"/>
              <w:jc w:val="center"/>
              <w:rPr>
                <w:rFonts w:eastAsia="Times New Roman"/>
                <w:szCs w:val="28"/>
              </w:rPr>
            </w:pPr>
            <w:r w:rsidRPr="001850BA">
              <w:rPr>
                <w:rFonts w:eastAsia="Times New Roman"/>
                <w:sz w:val="24"/>
              </w:rPr>
              <w:t>1</w:t>
            </w:r>
          </w:p>
        </w:tc>
        <w:tc>
          <w:tcPr>
            <w:tcW w:w="964" w:type="pct"/>
            <w:vAlign w:val="center"/>
          </w:tcPr>
          <w:p w14:paraId="35B9AB4C" w14:textId="77777777" w:rsidR="002C3E94" w:rsidRPr="001850BA" w:rsidRDefault="002C3E94" w:rsidP="0080513C">
            <w:pPr>
              <w:spacing w:before="100" w:after="100"/>
              <w:ind w:right="-57"/>
              <w:jc w:val="both"/>
              <w:rPr>
                <w:rFonts w:eastAsia="Times New Roman"/>
                <w:szCs w:val="28"/>
              </w:rPr>
            </w:pPr>
            <w:r w:rsidRPr="001850BA">
              <w:rPr>
                <w:rFonts w:eastAsia="Times New Roman"/>
                <w:sz w:val="24"/>
              </w:rPr>
              <w:t>Năm……..</w:t>
            </w:r>
          </w:p>
        </w:tc>
        <w:tc>
          <w:tcPr>
            <w:tcW w:w="1060" w:type="pct"/>
            <w:noWrap/>
            <w:vAlign w:val="center"/>
          </w:tcPr>
          <w:p w14:paraId="2EED4BE4" w14:textId="77777777" w:rsidR="002C3E94" w:rsidRPr="001850BA" w:rsidRDefault="002C3E94" w:rsidP="0080513C">
            <w:pPr>
              <w:spacing w:before="100" w:after="100"/>
              <w:jc w:val="center"/>
              <w:rPr>
                <w:rFonts w:eastAsia="Times New Roman"/>
                <w:szCs w:val="28"/>
              </w:rPr>
            </w:pPr>
            <w:r w:rsidRPr="001850BA">
              <w:rPr>
                <w:rFonts w:eastAsia="Times New Roman"/>
                <w:szCs w:val="28"/>
              </w:rPr>
              <w:t> </w:t>
            </w:r>
          </w:p>
        </w:tc>
        <w:tc>
          <w:tcPr>
            <w:tcW w:w="859" w:type="pct"/>
            <w:vAlign w:val="center"/>
          </w:tcPr>
          <w:p w14:paraId="60853607" w14:textId="77777777" w:rsidR="002C3E94" w:rsidRPr="001850BA" w:rsidRDefault="002C3E94" w:rsidP="0080513C">
            <w:pPr>
              <w:spacing w:before="100" w:after="100"/>
              <w:jc w:val="center"/>
              <w:rPr>
                <w:rFonts w:eastAsia="Times New Roman"/>
                <w:szCs w:val="28"/>
              </w:rPr>
            </w:pPr>
            <w:r w:rsidRPr="001850BA">
              <w:rPr>
                <w:rFonts w:eastAsia="Times New Roman"/>
                <w:szCs w:val="28"/>
              </w:rPr>
              <w:t> </w:t>
            </w:r>
          </w:p>
        </w:tc>
        <w:tc>
          <w:tcPr>
            <w:tcW w:w="859" w:type="pct"/>
            <w:vAlign w:val="center"/>
          </w:tcPr>
          <w:p w14:paraId="7176A054" w14:textId="77777777" w:rsidR="002C3E94" w:rsidRPr="001850BA" w:rsidRDefault="002C3E94" w:rsidP="0080513C">
            <w:pPr>
              <w:spacing w:before="100" w:after="100"/>
              <w:jc w:val="center"/>
              <w:rPr>
                <w:rFonts w:eastAsia="Times New Roman"/>
                <w:szCs w:val="28"/>
              </w:rPr>
            </w:pPr>
            <w:r w:rsidRPr="001850BA">
              <w:rPr>
                <w:rFonts w:eastAsia="Times New Roman"/>
                <w:szCs w:val="28"/>
              </w:rPr>
              <w:t> </w:t>
            </w:r>
          </w:p>
        </w:tc>
        <w:tc>
          <w:tcPr>
            <w:tcW w:w="859" w:type="pct"/>
            <w:vAlign w:val="center"/>
          </w:tcPr>
          <w:p w14:paraId="6EF1A508" w14:textId="77777777" w:rsidR="002C3E94" w:rsidRPr="001850BA" w:rsidRDefault="002C3E94" w:rsidP="0080513C">
            <w:pPr>
              <w:spacing w:before="100" w:after="100"/>
              <w:jc w:val="center"/>
              <w:rPr>
                <w:rFonts w:eastAsia="Times New Roman"/>
                <w:szCs w:val="28"/>
              </w:rPr>
            </w:pPr>
            <w:r w:rsidRPr="001850BA">
              <w:rPr>
                <w:rFonts w:eastAsia="Times New Roman"/>
                <w:szCs w:val="28"/>
              </w:rPr>
              <w:t> </w:t>
            </w:r>
          </w:p>
        </w:tc>
      </w:tr>
      <w:tr w:rsidR="002C3E94" w:rsidRPr="001850BA" w14:paraId="47FED323" w14:textId="77777777" w:rsidTr="0080513C">
        <w:trPr>
          <w:trHeight w:val="123"/>
        </w:trPr>
        <w:tc>
          <w:tcPr>
            <w:tcW w:w="399" w:type="pct"/>
            <w:noWrap/>
            <w:vAlign w:val="center"/>
          </w:tcPr>
          <w:p w14:paraId="27E41D18" w14:textId="77777777" w:rsidR="002C3E94" w:rsidRPr="001850BA" w:rsidRDefault="002C3E94" w:rsidP="0080513C">
            <w:pPr>
              <w:spacing w:before="100" w:after="100"/>
              <w:jc w:val="center"/>
              <w:rPr>
                <w:rFonts w:eastAsia="Times New Roman"/>
                <w:szCs w:val="28"/>
              </w:rPr>
            </w:pPr>
            <w:r w:rsidRPr="001850BA">
              <w:rPr>
                <w:rFonts w:eastAsia="Times New Roman"/>
                <w:sz w:val="24"/>
              </w:rPr>
              <w:t> </w:t>
            </w:r>
          </w:p>
        </w:tc>
        <w:tc>
          <w:tcPr>
            <w:tcW w:w="964" w:type="pct"/>
            <w:vAlign w:val="center"/>
          </w:tcPr>
          <w:p w14:paraId="753CE719" w14:textId="77777777" w:rsidR="002C3E94" w:rsidRPr="001850BA" w:rsidRDefault="002C3E94" w:rsidP="0080513C">
            <w:pPr>
              <w:spacing w:before="100" w:after="100"/>
              <w:jc w:val="both"/>
              <w:rPr>
                <w:rFonts w:eastAsia="Times New Roman"/>
                <w:szCs w:val="28"/>
              </w:rPr>
            </w:pPr>
            <w:r w:rsidRPr="001850BA">
              <w:rPr>
                <w:rFonts w:eastAsia="Times New Roman"/>
                <w:sz w:val="24"/>
              </w:rPr>
              <w:t>Khoáng sản …</w:t>
            </w:r>
          </w:p>
        </w:tc>
        <w:tc>
          <w:tcPr>
            <w:tcW w:w="1060" w:type="pct"/>
            <w:noWrap/>
            <w:vAlign w:val="center"/>
          </w:tcPr>
          <w:p w14:paraId="3C7AB1ED" w14:textId="77777777" w:rsidR="002C3E94" w:rsidRPr="001850BA" w:rsidRDefault="002C3E94" w:rsidP="0080513C">
            <w:pPr>
              <w:spacing w:before="100" w:after="100"/>
              <w:rPr>
                <w:rFonts w:eastAsia="Times New Roman"/>
                <w:szCs w:val="28"/>
              </w:rPr>
            </w:pPr>
            <w:r w:rsidRPr="001850BA">
              <w:rPr>
                <w:rFonts w:eastAsia="Times New Roman"/>
                <w:szCs w:val="28"/>
              </w:rPr>
              <w:t> </w:t>
            </w:r>
          </w:p>
        </w:tc>
        <w:tc>
          <w:tcPr>
            <w:tcW w:w="859" w:type="pct"/>
            <w:vAlign w:val="center"/>
          </w:tcPr>
          <w:p w14:paraId="4A08B713" w14:textId="77777777" w:rsidR="002C3E94" w:rsidRPr="001850BA" w:rsidRDefault="002C3E94" w:rsidP="0080513C">
            <w:pPr>
              <w:spacing w:before="100" w:after="100"/>
              <w:rPr>
                <w:rFonts w:eastAsia="Times New Roman"/>
                <w:szCs w:val="28"/>
              </w:rPr>
            </w:pPr>
            <w:r w:rsidRPr="001850BA">
              <w:rPr>
                <w:rFonts w:eastAsia="Times New Roman"/>
                <w:szCs w:val="28"/>
              </w:rPr>
              <w:t> </w:t>
            </w:r>
          </w:p>
        </w:tc>
        <w:tc>
          <w:tcPr>
            <w:tcW w:w="859" w:type="pct"/>
            <w:vAlign w:val="center"/>
          </w:tcPr>
          <w:p w14:paraId="4B6435E8" w14:textId="77777777" w:rsidR="002C3E94" w:rsidRPr="001850BA" w:rsidRDefault="002C3E94" w:rsidP="0080513C">
            <w:pPr>
              <w:spacing w:before="100" w:after="100"/>
              <w:rPr>
                <w:rFonts w:eastAsia="Times New Roman"/>
                <w:szCs w:val="28"/>
              </w:rPr>
            </w:pPr>
            <w:r w:rsidRPr="001850BA">
              <w:rPr>
                <w:rFonts w:eastAsia="Times New Roman"/>
                <w:szCs w:val="28"/>
              </w:rPr>
              <w:t> </w:t>
            </w:r>
          </w:p>
        </w:tc>
        <w:tc>
          <w:tcPr>
            <w:tcW w:w="859" w:type="pct"/>
            <w:vAlign w:val="center"/>
          </w:tcPr>
          <w:p w14:paraId="5E74F599" w14:textId="77777777" w:rsidR="002C3E94" w:rsidRPr="001850BA" w:rsidRDefault="002C3E94" w:rsidP="0080513C">
            <w:pPr>
              <w:spacing w:before="100" w:after="100"/>
              <w:rPr>
                <w:rFonts w:eastAsia="Times New Roman"/>
                <w:szCs w:val="28"/>
              </w:rPr>
            </w:pPr>
            <w:r w:rsidRPr="001850BA">
              <w:rPr>
                <w:rFonts w:eastAsia="Times New Roman"/>
                <w:szCs w:val="28"/>
              </w:rPr>
              <w:t> </w:t>
            </w:r>
          </w:p>
        </w:tc>
      </w:tr>
      <w:tr w:rsidR="002C3E94" w:rsidRPr="001850BA" w14:paraId="517195BB" w14:textId="77777777" w:rsidTr="0080513C">
        <w:trPr>
          <w:trHeight w:val="114"/>
        </w:trPr>
        <w:tc>
          <w:tcPr>
            <w:tcW w:w="399" w:type="pct"/>
            <w:noWrap/>
            <w:vAlign w:val="center"/>
          </w:tcPr>
          <w:p w14:paraId="15F6B66A" w14:textId="77777777" w:rsidR="002C3E94" w:rsidRPr="001850BA" w:rsidRDefault="002C3E94" w:rsidP="0080513C">
            <w:pPr>
              <w:spacing w:before="100" w:after="100"/>
              <w:jc w:val="center"/>
              <w:rPr>
                <w:rFonts w:eastAsia="Times New Roman"/>
                <w:szCs w:val="28"/>
              </w:rPr>
            </w:pPr>
            <w:r w:rsidRPr="001850BA">
              <w:rPr>
                <w:rFonts w:eastAsia="Times New Roman"/>
                <w:sz w:val="24"/>
              </w:rPr>
              <w:t> </w:t>
            </w:r>
          </w:p>
        </w:tc>
        <w:tc>
          <w:tcPr>
            <w:tcW w:w="964" w:type="pct"/>
            <w:vAlign w:val="center"/>
          </w:tcPr>
          <w:p w14:paraId="34C0CC09" w14:textId="77777777" w:rsidR="002C3E94" w:rsidRPr="001850BA" w:rsidRDefault="002C3E94" w:rsidP="0080513C">
            <w:pPr>
              <w:spacing w:before="100" w:after="100"/>
              <w:jc w:val="both"/>
              <w:rPr>
                <w:rFonts w:eastAsia="Times New Roman"/>
                <w:szCs w:val="28"/>
              </w:rPr>
            </w:pPr>
            <w:r w:rsidRPr="001850BA">
              <w:rPr>
                <w:rFonts w:eastAsia="Times New Roman"/>
                <w:sz w:val="24"/>
              </w:rPr>
              <w:t>Khoáng sản …</w:t>
            </w:r>
          </w:p>
        </w:tc>
        <w:tc>
          <w:tcPr>
            <w:tcW w:w="1060" w:type="pct"/>
            <w:noWrap/>
            <w:vAlign w:val="center"/>
          </w:tcPr>
          <w:p w14:paraId="636052B4" w14:textId="77777777" w:rsidR="002C3E94" w:rsidRPr="001850BA" w:rsidRDefault="002C3E94" w:rsidP="0080513C">
            <w:pPr>
              <w:spacing w:before="100" w:after="100"/>
              <w:jc w:val="center"/>
              <w:rPr>
                <w:rFonts w:eastAsia="Times New Roman"/>
                <w:szCs w:val="28"/>
              </w:rPr>
            </w:pPr>
          </w:p>
        </w:tc>
        <w:tc>
          <w:tcPr>
            <w:tcW w:w="859" w:type="pct"/>
            <w:vAlign w:val="center"/>
          </w:tcPr>
          <w:p w14:paraId="0151B0A4" w14:textId="77777777" w:rsidR="002C3E94" w:rsidRPr="001850BA" w:rsidRDefault="002C3E94" w:rsidP="0080513C">
            <w:pPr>
              <w:spacing w:before="100" w:after="100"/>
              <w:jc w:val="center"/>
              <w:rPr>
                <w:rFonts w:eastAsia="Times New Roman"/>
                <w:szCs w:val="28"/>
              </w:rPr>
            </w:pPr>
          </w:p>
        </w:tc>
        <w:tc>
          <w:tcPr>
            <w:tcW w:w="859" w:type="pct"/>
            <w:vAlign w:val="center"/>
          </w:tcPr>
          <w:p w14:paraId="35F2309C" w14:textId="77777777" w:rsidR="002C3E94" w:rsidRPr="001850BA" w:rsidRDefault="002C3E94" w:rsidP="0080513C">
            <w:pPr>
              <w:spacing w:before="100" w:after="100"/>
              <w:jc w:val="center"/>
              <w:rPr>
                <w:rFonts w:eastAsia="Times New Roman"/>
                <w:szCs w:val="28"/>
              </w:rPr>
            </w:pPr>
          </w:p>
        </w:tc>
        <w:tc>
          <w:tcPr>
            <w:tcW w:w="859" w:type="pct"/>
            <w:vAlign w:val="center"/>
          </w:tcPr>
          <w:p w14:paraId="273FB0E2" w14:textId="77777777" w:rsidR="002C3E94" w:rsidRPr="001850BA" w:rsidRDefault="002C3E94" w:rsidP="0080513C">
            <w:pPr>
              <w:spacing w:before="100" w:after="100"/>
              <w:jc w:val="center"/>
              <w:rPr>
                <w:rFonts w:eastAsia="Times New Roman"/>
                <w:szCs w:val="28"/>
              </w:rPr>
            </w:pPr>
          </w:p>
        </w:tc>
      </w:tr>
      <w:tr w:rsidR="002C3E94" w:rsidRPr="001850BA" w14:paraId="6CB52EDC" w14:textId="77777777" w:rsidTr="0080513C">
        <w:trPr>
          <w:trHeight w:val="114"/>
        </w:trPr>
        <w:tc>
          <w:tcPr>
            <w:tcW w:w="399" w:type="pct"/>
            <w:noWrap/>
            <w:vAlign w:val="center"/>
          </w:tcPr>
          <w:p w14:paraId="0D8A19A7" w14:textId="77777777" w:rsidR="002C3E94" w:rsidRPr="001850BA" w:rsidRDefault="002C3E94" w:rsidP="0080513C">
            <w:pPr>
              <w:spacing w:before="100" w:after="100"/>
              <w:jc w:val="center"/>
              <w:rPr>
                <w:rFonts w:eastAsia="Times New Roman"/>
                <w:szCs w:val="28"/>
              </w:rPr>
            </w:pPr>
            <w:r w:rsidRPr="001850BA">
              <w:rPr>
                <w:rFonts w:eastAsia="Times New Roman"/>
                <w:sz w:val="24"/>
              </w:rPr>
              <w:t>2</w:t>
            </w:r>
          </w:p>
        </w:tc>
        <w:tc>
          <w:tcPr>
            <w:tcW w:w="964" w:type="pct"/>
            <w:vAlign w:val="center"/>
          </w:tcPr>
          <w:p w14:paraId="0606D2AB" w14:textId="77777777" w:rsidR="002C3E94" w:rsidRPr="001850BA" w:rsidRDefault="002C3E94" w:rsidP="0080513C">
            <w:pPr>
              <w:spacing w:before="100" w:after="100"/>
              <w:jc w:val="both"/>
              <w:rPr>
                <w:rFonts w:eastAsia="Times New Roman"/>
                <w:szCs w:val="28"/>
              </w:rPr>
            </w:pPr>
            <w:r w:rsidRPr="001850BA">
              <w:rPr>
                <w:rFonts w:eastAsia="Times New Roman"/>
                <w:sz w:val="24"/>
              </w:rPr>
              <w:t>Năm…….</w:t>
            </w:r>
          </w:p>
        </w:tc>
        <w:tc>
          <w:tcPr>
            <w:tcW w:w="1060" w:type="pct"/>
            <w:noWrap/>
            <w:vAlign w:val="center"/>
          </w:tcPr>
          <w:p w14:paraId="4ECCAA09" w14:textId="77777777" w:rsidR="002C3E94" w:rsidRPr="001850BA" w:rsidRDefault="002C3E94" w:rsidP="0080513C">
            <w:pPr>
              <w:spacing w:before="100" w:after="100"/>
              <w:jc w:val="center"/>
              <w:rPr>
                <w:rFonts w:eastAsia="Times New Roman"/>
                <w:szCs w:val="28"/>
              </w:rPr>
            </w:pPr>
          </w:p>
        </w:tc>
        <w:tc>
          <w:tcPr>
            <w:tcW w:w="859" w:type="pct"/>
            <w:vAlign w:val="center"/>
          </w:tcPr>
          <w:p w14:paraId="1CA3F2CA" w14:textId="77777777" w:rsidR="002C3E94" w:rsidRPr="001850BA" w:rsidRDefault="002C3E94" w:rsidP="0080513C">
            <w:pPr>
              <w:spacing w:before="100" w:after="100"/>
              <w:jc w:val="center"/>
              <w:rPr>
                <w:rFonts w:eastAsia="Times New Roman"/>
                <w:szCs w:val="28"/>
              </w:rPr>
            </w:pPr>
          </w:p>
        </w:tc>
        <w:tc>
          <w:tcPr>
            <w:tcW w:w="859" w:type="pct"/>
            <w:vAlign w:val="center"/>
          </w:tcPr>
          <w:p w14:paraId="58A5E8DA" w14:textId="77777777" w:rsidR="002C3E94" w:rsidRPr="001850BA" w:rsidRDefault="002C3E94" w:rsidP="0080513C">
            <w:pPr>
              <w:spacing w:before="100" w:after="100"/>
              <w:jc w:val="center"/>
              <w:rPr>
                <w:rFonts w:eastAsia="Times New Roman"/>
                <w:szCs w:val="28"/>
              </w:rPr>
            </w:pPr>
          </w:p>
        </w:tc>
        <w:tc>
          <w:tcPr>
            <w:tcW w:w="859" w:type="pct"/>
            <w:vAlign w:val="center"/>
          </w:tcPr>
          <w:p w14:paraId="6FE2D93F" w14:textId="77777777" w:rsidR="002C3E94" w:rsidRPr="001850BA" w:rsidRDefault="002C3E94" w:rsidP="0080513C">
            <w:pPr>
              <w:spacing w:before="100" w:after="100"/>
              <w:jc w:val="center"/>
              <w:rPr>
                <w:rFonts w:eastAsia="Times New Roman"/>
                <w:szCs w:val="28"/>
              </w:rPr>
            </w:pPr>
          </w:p>
        </w:tc>
      </w:tr>
      <w:tr w:rsidR="002C3E94" w:rsidRPr="001850BA" w14:paraId="55107A8F" w14:textId="77777777" w:rsidTr="0080513C">
        <w:trPr>
          <w:trHeight w:val="114"/>
        </w:trPr>
        <w:tc>
          <w:tcPr>
            <w:tcW w:w="399" w:type="pct"/>
            <w:noWrap/>
            <w:vAlign w:val="center"/>
          </w:tcPr>
          <w:p w14:paraId="7DD39A31" w14:textId="77777777" w:rsidR="002C3E94" w:rsidRPr="001850BA" w:rsidRDefault="002C3E94" w:rsidP="0080513C">
            <w:pPr>
              <w:spacing w:before="100" w:after="100"/>
              <w:jc w:val="center"/>
              <w:rPr>
                <w:rFonts w:eastAsia="Times New Roman"/>
                <w:szCs w:val="28"/>
              </w:rPr>
            </w:pPr>
            <w:r w:rsidRPr="001850BA">
              <w:rPr>
                <w:rFonts w:eastAsia="Times New Roman"/>
                <w:sz w:val="24"/>
              </w:rPr>
              <w:t> </w:t>
            </w:r>
          </w:p>
        </w:tc>
        <w:tc>
          <w:tcPr>
            <w:tcW w:w="964" w:type="pct"/>
            <w:vAlign w:val="center"/>
          </w:tcPr>
          <w:p w14:paraId="39CF35C6" w14:textId="77777777" w:rsidR="002C3E94" w:rsidRPr="001850BA" w:rsidRDefault="002C3E94" w:rsidP="0080513C">
            <w:pPr>
              <w:spacing w:before="100" w:after="100"/>
              <w:jc w:val="both"/>
              <w:rPr>
                <w:rFonts w:eastAsia="Times New Roman"/>
                <w:szCs w:val="28"/>
              </w:rPr>
            </w:pPr>
            <w:r w:rsidRPr="001850BA">
              <w:rPr>
                <w:rFonts w:eastAsia="Times New Roman"/>
                <w:sz w:val="24"/>
              </w:rPr>
              <w:t>Khoáng sản …</w:t>
            </w:r>
          </w:p>
        </w:tc>
        <w:tc>
          <w:tcPr>
            <w:tcW w:w="1060" w:type="pct"/>
            <w:noWrap/>
            <w:vAlign w:val="center"/>
          </w:tcPr>
          <w:p w14:paraId="5D4EBD07" w14:textId="77777777" w:rsidR="002C3E94" w:rsidRPr="001850BA" w:rsidRDefault="002C3E94" w:rsidP="0080513C">
            <w:pPr>
              <w:spacing w:before="100" w:after="100"/>
              <w:jc w:val="center"/>
              <w:rPr>
                <w:rFonts w:eastAsia="Times New Roman"/>
                <w:szCs w:val="28"/>
              </w:rPr>
            </w:pPr>
          </w:p>
        </w:tc>
        <w:tc>
          <w:tcPr>
            <w:tcW w:w="859" w:type="pct"/>
            <w:vAlign w:val="center"/>
          </w:tcPr>
          <w:p w14:paraId="30B6960D" w14:textId="77777777" w:rsidR="002C3E94" w:rsidRPr="001850BA" w:rsidRDefault="002C3E94" w:rsidP="0080513C">
            <w:pPr>
              <w:spacing w:before="100" w:after="100"/>
              <w:jc w:val="center"/>
              <w:rPr>
                <w:rFonts w:eastAsia="Times New Roman"/>
                <w:szCs w:val="28"/>
              </w:rPr>
            </w:pPr>
          </w:p>
        </w:tc>
        <w:tc>
          <w:tcPr>
            <w:tcW w:w="859" w:type="pct"/>
            <w:vAlign w:val="center"/>
          </w:tcPr>
          <w:p w14:paraId="67A748C3" w14:textId="77777777" w:rsidR="002C3E94" w:rsidRPr="001850BA" w:rsidRDefault="002C3E94" w:rsidP="0080513C">
            <w:pPr>
              <w:spacing w:before="100" w:after="100"/>
              <w:jc w:val="center"/>
              <w:rPr>
                <w:rFonts w:eastAsia="Times New Roman"/>
                <w:szCs w:val="28"/>
              </w:rPr>
            </w:pPr>
          </w:p>
        </w:tc>
        <w:tc>
          <w:tcPr>
            <w:tcW w:w="859" w:type="pct"/>
            <w:vAlign w:val="center"/>
          </w:tcPr>
          <w:p w14:paraId="179F4B17" w14:textId="77777777" w:rsidR="002C3E94" w:rsidRPr="001850BA" w:rsidRDefault="002C3E94" w:rsidP="0080513C">
            <w:pPr>
              <w:spacing w:before="100" w:after="100"/>
              <w:jc w:val="center"/>
              <w:rPr>
                <w:rFonts w:eastAsia="Times New Roman"/>
                <w:szCs w:val="28"/>
              </w:rPr>
            </w:pPr>
          </w:p>
        </w:tc>
      </w:tr>
      <w:tr w:rsidR="002C3E94" w:rsidRPr="001850BA" w14:paraId="7948E8F2" w14:textId="77777777" w:rsidTr="0080513C">
        <w:trPr>
          <w:trHeight w:val="114"/>
        </w:trPr>
        <w:tc>
          <w:tcPr>
            <w:tcW w:w="399" w:type="pct"/>
            <w:noWrap/>
            <w:vAlign w:val="center"/>
          </w:tcPr>
          <w:p w14:paraId="743AAB8B" w14:textId="77777777" w:rsidR="002C3E94" w:rsidRPr="001850BA" w:rsidRDefault="002C3E94" w:rsidP="0080513C">
            <w:pPr>
              <w:spacing w:before="100" w:after="100"/>
              <w:jc w:val="center"/>
              <w:rPr>
                <w:rFonts w:eastAsia="Times New Roman"/>
                <w:szCs w:val="28"/>
              </w:rPr>
            </w:pPr>
            <w:r w:rsidRPr="001850BA">
              <w:rPr>
                <w:rFonts w:eastAsia="Times New Roman"/>
                <w:sz w:val="24"/>
              </w:rPr>
              <w:t> </w:t>
            </w:r>
          </w:p>
        </w:tc>
        <w:tc>
          <w:tcPr>
            <w:tcW w:w="964" w:type="pct"/>
            <w:vAlign w:val="center"/>
          </w:tcPr>
          <w:p w14:paraId="09D3ED68" w14:textId="77777777" w:rsidR="002C3E94" w:rsidRPr="001850BA" w:rsidRDefault="002C3E94" w:rsidP="0080513C">
            <w:pPr>
              <w:spacing w:before="100" w:after="100"/>
              <w:jc w:val="both"/>
              <w:rPr>
                <w:rFonts w:eastAsia="Times New Roman"/>
                <w:szCs w:val="28"/>
              </w:rPr>
            </w:pPr>
            <w:r w:rsidRPr="001850BA">
              <w:rPr>
                <w:rFonts w:eastAsia="Times New Roman"/>
                <w:sz w:val="24"/>
              </w:rPr>
              <w:t>Khoáng sản …</w:t>
            </w:r>
          </w:p>
        </w:tc>
        <w:tc>
          <w:tcPr>
            <w:tcW w:w="1060" w:type="pct"/>
            <w:noWrap/>
            <w:vAlign w:val="center"/>
          </w:tcPr>
          <w:p w14:paraId="224776A4" w14:textId="77777777" w:rsidR="002C3E94" w:rsidRPr="001850BA" w:rsidRDefault="002C3E94" w:rsidP="0080513C">
            <w:pPr>
              <w:spacing w:before="100" w:after="100"/>
              <w:jc w:val="center"/>
              <w:rPr>
                <w:rFonts w:eastAsia="Times New Roman"/>
                <w:szCs w:val="28"/>
              </w:rPr>
            </w:pPr>
          </w:p>
        </w:tc>
        <w:tc>
          <w:tcPr>
            <w:tcW w:w="859" w:type="pct"/>
            <w:vAlign w:val="center"/>
          </w:tcPr>
          <w:p w14:paraId="2A9F2C79" w14:textId="77777777" w:rsidR="002C3E94" w:rsidRPr="001850BA" w:rsidRDefault="002C3E94" w:rsidP="0080513C">
            <w:pPr>
              <w:spacing w:before="100" w:after="100"/>
              <w:jc w:val="center"/>
              <w:rPr>
                <w:rFonts w:eastAsia="Times New Roman"/>
                <w:szCs w:val="28"/>
              </w:rPr>
            </w:pPr>
          </w:p>
        </w:tc>
        <w:tc>
          <w:tcPr>
            <w:tcW w:w="859" w:type="pct"/>
            <w:vAlign w:val="center"/>
          </w:tcPr>
          <w:p w14:paraId="3779EEF5" w14:textId="77777777" w:rsidR="002C3E94" w:rsidRPr="001850BA" w:rsidRDefault="002C3E94" w:rsidP="0080513C">
            <w:pPr>
              <w:spacing w:before="100" w:after="100"/>
              <w:jc w:val="center"/>
              <w:rPr>
                <w:rFonts w:eastAsia="Times New Roman"/>
                <w:szCs w:val="28"/>
              </w:rPr>
            </w:pPr>
          </w:p>
        </w:tc>
        <w:tc>
          <w:tcPr>
            <w:tcW w:w="859" w:type="pct"/>
            <w:vAlign w:val="center"/>
          </w:tcPr>
          <w:p w14:paraId="5BD0EE0A" w14:textId="77777777" w:rsidR="002C3E94" w:rsidRPr="001850BA" w:rsidRDefault="002C3E94" w:rsidP="0080513C">
            <w:pPr>
              <w:spacing w:before="100" w:after="100"/>
              <w:jc w:val="center"/>
              <w:rPr>
                <w:rFonts w:eastAsia="Times New Roman"/>
                <w:szCs w:val="28"/>
              </w:rPr>
            </w:pPr>
          </w:p>
        </w:tc>
      </w:tr>
      <w:tr w:rsidR="002C3E94" w:rsidRPr="001850BA" w14:paraId="2DFAE0A6" w14:textId="77777777" w:rsidTr="0080513C">
        <w:trPr>
          <w:trHeight w:val="345"/>
        </w:trPr>
        <w:tc>
          <w:tcPr>
            <w:tcW w:w="399" w:type="pct"/>
            <w:shd w:val="clear" w:color="auto" w:fill="auto"/>
            <w:noWrap/>
            <w:vAlign w:val="center"/>
          </w:tcPr>
          <w:p w14:paraId="7D1D7AA8" w14:textId="77777777" w:rsidR="002C3E94" w:rsidRPr="001850BA" w:rsidRDefault="002C3E94" w:rsidP="0080513C">
            <w:pPr>
              <w:spacing w:before="100" w:after="100"/>
              <w:jc w:val="center"/>
              <w:rPr>
                <w:rFonts w:eastAsia="Times New Roman"/>
                <w:b/>
                <w:bCs/>
                <w:szCs w:val="28"/>
              </w:rPr>
            </w:pPr>
            <w:r w:rsidRPr="001850BA">
              <w:rPr>
                <w:rFonts w:eastAsia="Times New Roman"/>
                <w:sz w:val="24"/>
              </w:rPr>
              <w:t>…</w:t>
            </w:r>
          </w:p>
        </w:tc>
        <w:tc>
          <w:tcPr>
            <w:tcW w:w="964" w:type="pct"/>
            <w:shd w:val="clear" w:color="auto" w:fill="auto"/>
            <w:noWrap/>
            <w:vAlign w:val="center"/>
          </w:tcPr>
          <w:p w14:paraId="6EF76ADA" w14:textId="77777777" w:rsidR="002C3E94" w:rsidRPr="001850BA" w:rsidRDefault="002C3E94" w:rsidP="0080513C">
            <w:pPr>
              <w:spacing w:before="100" w:after="100"/>
              <w:jc w:val="center"/>
              <w:rPr>
                <w:rFonts w:eastAsia="Times New Roman"/>
                <w:b/>
                <w:bCs/>
                <w:szCs w:val="28"/>
              </w:rPr>
            </w:pPr>
            <w:r w:rsidRPr="001850BA">
              <w:rPr>
                <w:rFonts w:eastAsia="Times New Roman"/>
                <w:sz w:val="24"/>
              </w:rPr>
              <w:t>……</w:t>
            </w:r>
          </w:p>
        </w:tc>
        <w:tc>
          <w:tcPr>
            <w:tcW w:w="1060" w:type="pct"/>
            <w:shd w:val="clear" w:color="000000" w:fill="FFFFFF"/>
            <w:noWrap/>
            <w:vAlign w:val="center"/>
          </w:tcPr>
          <w:p w14:paraId="24CB15B9"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 </w:t>
            </w:r>
          </w:p>
        </w:tc>
        <w:tc>
          <w:tcPr>
            <w:tcW w:w="859" w:type="pct"/>
            <w:shd w:val="clear" w:color="000000" w:fill="FFFFFF"/>
            <w:vAlign w:val="center"/>
          </w:tcPr>
          <w:p w14:paraId="1E0D1CAC"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 </w:t>
            </w:r>
          </w:p>
        </w:tc>
        <w:tc>
          <w:tcPr>
            <w:tcW w:w="859" w:type="pct"/>
            <w:shd w:val="clear" w:color="000000" w:fill="FFFFFF"/>
            <w:vAlign w:val="center"/>
          </w:tcPr>
          <w:p w14:paraId="7811AA61"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 </w:t>
            </w:r>
          </w:p>
        </w:tc>
        <w:tc>
          <w:tcPr>
            <w:tcW w:w="859" w:type="pct"/>
            <w:shd w:val="clear" w:color="000000" w:fill="FFFFFF"/>
            <w:vAlign w:val="center"/>
          </w:tcPr>
          <w:p w14:paraId="58C23868" w14:textId="77777777" w:rsidR="002C3E94" w:rsidRPr="001850BA" w:rsidRDefault="002C3E94" w:rsidP="0080513C">
            <w:pPr>
              <w:spacing w:before="100" w:after="100"/>
              <w:jc w:val="center"/>
              <w:rPr>
                <w:rFonts w:eastAsia="Times New Roman"/>
                <w:b/>
                <w:bCs/>
                <w:szCs w:val="28"/>
              </w:rPr>
            </w:pPr>
            <w:r w:rsidRPr="001850BA">
              <w:rPr>
                <w:rFonts w:eastAsia="Times New Roman"/>
                <w:b/>
                <w:bCs/>
                <w:szCs w:val="28"/>
              </w:rPr>
              <w:t> </w:t>
            </w:r>
          </w:p>
        </w:tc>
      </w:tr>
      <w:tr w:rsidR="002C3E94" w:rsidRPr="001850BA" w14:paraId="2CEF4510" w14:textId="77777777" w:rsidTr="0080513C">
        <w:trPr>
          <w:trHeight w:val="345"/>
        </w:trPr>
        <w:tc>
          <w:tcPr>
            <w:tcW w:w="399" w:type="pct"/>
            <w:shd w:val="clear" w:color="auto" w:fill="auto"/>
            <w:noWrap/>
            <w:vAlign w:val="center"/>
          </w:tcPr>
          <w:p w14:paraId="0C89053E" w14:textId="77777777" w:rsidR="002C3E94" w:rsidRPr="001850BA" w:rsidRDefault="002C3E94" w:rsidP="0080513C">
            <w:pPr>
              <w:spacing w:before="100" w:after="100"/>
              <w:jc w:val="center"/>
              <w:rPr>
                <w:rFonts w:eastAsia="Times New Roman"/>
                <w:sz w:val="24"/>
              </w:rPr>
            </w:pPr>
          </w:p>
        </w:tc>
        <w:tc>
          <w:tcPr>
            <w:tcW w:w="964" w:type="pct"/>
            <w:shd w:val="clear" w:color="auto" w:fill="auto"/>
            <w:noWrap/>
            <w:vAlign w:val="center"/>
          </w:tcPr>
          <w:p w14:paraId="7F9AD331" w14:textId="77777777" w:rsidR="002C3E94" w:rsidRPr="001850BA" w:rsidRDefault="002C3E94" w:rsidP="0080513C">
            <w:pPr>
              <w:spacing w:before="100" w:after="100"/>
              <w:jc w:val="center"/>
              <w:rPr>
                <w:rFonts w:eastAsia="Times New Roman"/>
                <w:sz w:val="24"/>
              </w:rPr>
            </w:pPr>
            <w:r w:rsidRPr="001850BA">
              <w:rPr>
                <w:rFonts w:eastAsia="Times New Roman"/>
                <w:b/>
                <w:bCs/>
                <w:i/>
                <w:iCs/>
                <w:sz w:val="24"/>
              </w:rPr>
              <w:t>Tổng cộng</w:t>
            </w:r>
          </w:p>
        </w:tc>
        <w:tc>
          <w:tcPr>
            <w:tcW w:w="1060" w:type="pct"/>
            <w:shd w:val="clear" w:color="000000" w:fill="FFFFFF"/>
            <w:noWrap/>
            <w:vAlign w:val="center"/>
          </w:tcPr>
          <w:p w14:paraId="71A4FD6D"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619B3DE6"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1BA291C6"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46BF1E03" w14:textId="77777777" w:rsidR="002C3E94" w:rsidRPr="001850BA" w:rsidRDefault="002C3E94" w:rsidP="0080513C">
            <w:pPr>
              <w:spacing w:before="100" w:after="100"/>
              <w:jc w:val="center"/>
              <w:rPr>
                <w:rFonts w:eastAsia="Times New Roman"/>
                <w:b/>
                <w:bCs/>
                <w:szCs w:val="28"/>
              </w:rPr>
            </w:pPr>
          </w:p>
        </w:tc>
      </w:tr>
      <w:tr w:rsidR="002C3E94" w:rsidRPr="001850BA" w14:paraId="6ABBFB8F" w14:textId="77777777" w:rsidTr="0080513C">
        <w:trPr>
          <w:trHeight w:val="345"/>
        </w:trPr>
        <w:tc>
          <w:tcPr>
            <w:tcW w:w="399" w:type="pct"/>
            <w:shd w:val="clear" w:color="auto" w:fill="auto"/>
            <w:noWrap/>
            <w:vAlign w:val="center"/>
          </w:tcPr>
          <w:p w14:paraId="723946D5" w14:textId="77777777" w:rsidR="002C3E94" w:rsidRPr="001850BA" w:rsidRDefault="002C3E94" w:rsidP="0080513C">
            <w:pPr>
              <w:spacing w:before="100" w:after="100"/>
              <w:jc w:val="center"/>
              <w:rPr>
                <w:rFonts w:eastAsia="Times New Roman"/>
                <w:sz w:val="24"/>
              </w:rPr>
            </w:pPr>
            <w:r w:rsidRPr="001850BA">
              <w:rPr>
                <w:rFonts w:eastAsia="Times New Roman"/>
                <w:b/>
                <w:bCs/>
                <w:i/>
                <w:iCs/>
                <w:sz w:val="24"/>
              </w:rPr>
              <w:t> </w:t>
            </w:r>
          </w:p>
        </w:tc>
        <w:tc>
          <w:tcPr>
            <w:tcW w:w="964" w:type="pct"/>
            <w:shd w:val="clear" w:color="auto" w:fill="auto"/>
            <w:noWrap/>
            <w:vAlign w:val="center"/>
          </w:tcPr>
          <w:p w14:paraId="1A5F5949" w14:textId="77777777" w:rsidR="002C3E94" w:rsidRPr="001850BA" w:rsidRDefault="002C3E94" w:rsidP="0080513C">
            <w:pPr>
              <w:spacing w:before="100" w:after="100"/>
              <w:jc w:val="center"/>
              <w:rPr>
                <w:rFonts w:eastAsia="Times New Roman"/>
                <w:b/>
                <w:bCs/>
                <w:i/>
                <w:iCs/>
                <w:sz w:val="24"/>
              </w:rPr>
            </w:pPr>
            <w:r w:rsidRPr="001850BA">
              <w:rPr>
                <w:rFonts w:eastAsia="Times New Roman"/>
                <w:b/>
                <w:bCs/>
                <w:i/>
                <w:iCs/>
                <w:sz w:val="24"/>
              </w:rPr>
              <w:t>Khoáng sản …</w:t>
            </w:r>
          </w:p>
        </w:tc>
        <w:tc>
          <w:tcPr>
            <w:tcW w:w="1060" w:type="pct"/>
            <w:shd w:val="clear" w:color="000000" w:fill="FFFFFF"/>
            <w:noWrap/>
            <w:vAlign w:val="center"/>
          </w:tcPr>
          <w:p w14:paraId="56F0FB64"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75E91C2B"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0AEA8C98"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63205724" w14:textId="77777777" w:rsidR="002C3E94" w:rsidRPr="001850BA" w:rsidRDefault="002C3E94" w:rsidP="0080513C">
            <w:pPr>
              <w:spacing w:before="100" w:after="100"/>
              <w:jc w:val="center"/>
              <w:rPr>
                <w:rFonts w:eastAsia="Times New Roman"/>
                <w:b/>
                <w:bCs/>
                <w:szCs w:val="28"/>
              </w:rPr>
            </w:pPr>
          </w:p>
        </w:tc>
      </w:tr>
      <w:tr w:rsidR="002C3E94" w:rsidRPr="001850BA" w14:paraId="5296DD28" w14:textId="77777777" w:rsidTr="0080513C">
        <w:trPr>
          <w:trHeight w:val="345"/>
        </w:trPr>
        <w:tc>
          <w:tcPr>
            <w:tcW w:w="399" w:type="pct"/>
            <w:shd w:val="clear" w:color="auto" w:fill="auto"/>
            <w:noWrap/>
            <w:vAlign w:val="center"/>
          </w:tcPr>
          <w:p w14:paraId="48AE83FA" w14:textId="77777777" w:rsidR="002C3E94" w:rsidRPr="001850BA" w:rsidRDefault="002C3E94" w:rsidP="0080513C">
            <w:pPr>
              <w:spacing w:before="100" w:after="100"/>
              <w:jc w:val="center"/>
              <w:rPr>
                <w:rFonts w:eastAsia="Times New Roman"/>
                <w:b/>
                <w:bCs/>
                <w:i/>
                <w:iCs/>
                <w:sz w:val="24"/>
              </w:rPr>
            </w:pPr>
            <w:r w:rsidRPr="001850BA">
              <w:rPr>
                <w:rFonts w:eastAsia="Times New Roman"/>
                <w:b/>
                <w:bCs/>
                <w:i/>
                <w:iCs/>
                <w:sz w:val="24"/>
              </w:rPr>
              <w:t> </w:t>
            </w:r>
          </w:p>
        </w:tc>
        <w:tc>
          <w:tcPr>
            <w:tcW w:w="964" w:type="pct"/>
            <w:shd w:val="clear" w:color="auto" w:fill="auto"/>
            <w:noWrap/>
            <w:vAlign w:val="center"/>
          </w:tcPr>
          <w:p w14:paraId="6A09DE4B" w14:textId="77777777" w:rsidR="002C3E94" w:rsidRPr="001850BA" w:rsidRDefault="002C3E94" w:rsidP="0080513C">
            <w:pPr>
              <w:spacing w:before="100" w:after="100"/>
              <w:jc w:val="center"/>
              <w:rPr>
                <w:rFonts w:eastAsia="Times New Roman"/>
                <w:b/>
                <w:bCs/>
                <w:i/>
                <w:iCs/>
                <w:sz w:val="24"/>
              </w:rPr>
            </w:pPr>
            <w:r w:rsidRPr="001850BA">
              <w:rPr>
                <w:rFonts w:eastAsia="Times New Roman"/>
                <w:b/>
                <w:bCs/>
                <w:i/>
                <w:iCs/>
                <w:sz w:val="24"/>
              </w:rPr>
              <w:t>Khoáng sản …</w:t>
            </w:r>
          </w:p>
        </w:tc>
        <w:tc>
          <w:tcPr>
            <w:tcW w:w="1060" w:type="pct"/>
            <w:shd w:val="clear" w:color="000000" w:fill="FFFFFF"/>
            <w:noWrap/>
            <w:vAlign w:val="center"/>
          </w:tcPr>
          <w:p w14:paraId="17A1C03C"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3358813C"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6562A08E" w14:textId="77777777" w:rsidR="002C3E94" w:rsidRPr="001850BA" w:rsidRDefault="002C3E94" w:rsidP="0080513C">
            <w:pPr>
              <w:spacing w:before="100" w:after="100"/>
              <w:jc w:val="center"/>
              <w:rPr>
                <w:rFonts w:eastAsia="Times New Roman"/>
                <w:b/>
                <w:bCs/>
                <w:szCs w:val="28"/>
              </w:rPr>
            </w:pPr>
          </w:p>
        </w:tc>
        <w:tc>
          <w:tcPr>
            <w:tcW w:w="859" w:type="pct"/>
            <w:shd w:val="clear" w:color="000000" w:fill="FFFFFF"/>
            <w:vAlign w:val="center"/>
          </w:tcPr>
          <w:p w14:paraId="13B6458D" w14:textId="77777777" w:rsidR="002C3E94" w:rsidRPr="001850BA" w:rsidRDefault="002C3E94" w:rsidP="0080513C">
            <w:pPr>
              <w:spacing w:before="100" w:after="100"/>
              <w:jc w:val="center"/>
              <w:rPr>
                <w:rFonts w:eastAsia="Times New Roman"/>
                <w:b/>
                <w:bCs/>
                <w:szCs w:val="28"/>
              </w:rPr>
            </w:pPr>
          </w:p>
        </w:tc>
      </w:tr>
    </w:tbl>
    <w:p w14:paraId="00AF2472" w14:textId="77777777" w:rsidR="002C3E94" w:rsidRPr="001850BA" w:rsidRDefault="002C3E94" w:rsidP="002C3E94">
      <w:pPr>
        <w:ind w:firstLine="720"/>
        <w:jc w:val="both"/>
        <w:rPr>
          <w:spacing w:val="-5"/>
          <w:szCs w:val="28"/>
        </w:rPr>
      </w:pPr>
      <w:r w:rsidRPr="001850BA">
        <w:rPr>
          <w:spacing w:val="-5"/>
          <w:szCs w:val="28"/>
        </w:rPr>
        <w:t>Số tiền tổ chức, cá nhân phải nộp bổ sung là</w:t>
      </w:r>
      <w:r w:rsidRPr="001850BA">
        <w:rPr>
          <w:rStyle w:val="FootnoteReference"/>
          <w:spacing w:val="-5"/>
          <w:szCs w:val="28"/>
        </w:rPr>
        <w:footnoteReference w:id="202"/>
      </w:r>
      <w:r w:rsidRPr="001850BA">
        <w:rPr>
          <w:spacing w:val="-5"/>
          <w:szCs w:val="28"/>
        </w:rPr>
        <w:t>: …………….đồng. ………(</w:t>
      </w:r>
      <w:r w:rsidRPr="001850BA">
        <w:rPr>
          <w:i/>
          <w:iCs/>
          <w:spacing w:val="-5"/>
          <w:szCs w:val="28"/>
        </w:rPr>
        <w:t>Tên cơ quan quyết toán tiền cấp quyền khai thác khoáng sản</w:t>
      </w:r>
      <w:r w:rsidRPr="001850BA">
        <w:rPr>
          <w:spacing w:val="-5"/>
          <w:szCs w:val="28"/>
        </w:rPr>
        <w:t xml:space="preserve">)……… đề nghị </w:t>
      </w:r>
      <w:r w:rsidRPr="001850BA">
        <w:rPr>
          <w:bCs/>
          <w:i/>
          <w:iCs/>
          <w:szCs w:val="28"/>
        </w:rPr>
        <w:t>……..(Tên Chi cục Thuế khu vực..</w:t>
      </w:r>
      <w:r w:rsidRPr="001850BA">
        <w:rPr>
          <w:bCs/>
          <w:szCs w:val="28"/>
        </w:rPr>
        <w:t>....)……. thông báo để ……(</w:t>
      </w:r>
      <w:r w:rsidRPr="001850BA">
        <w:rPr>
          <w:bCs/>
          <w:i/>
          <w:iCs/>
          <w:szCs w:val="28"/>
        </w:rPr>
        <w:t>Tên tổ chức, cá nhân quyết toán tiền cấp quyền khai thác khoáng sản</w:t>
      </w:r>
      <w:r w:rsidRPr="001850BA">
        <w:rPr>
          <w:bCs/>
          <w:szCs w:val="28"/>
        </w:rPr>
        <w:t>)…… thực hiện việc nộp tiền cấp quyền khai thác khoáng sản theo quy định.</w:t>
      </w:r>
    </w:p>
    <w:p w14:paraId="5A15E5E1" w14:textId="77777777" w:rsidR="002C3E94" w:rsidRPr="001850BA" w:rsidRDefault="002C3E94" w:rsidP="002C3E94">
      <w:pPr>
        <w:widowControl w:val="0"/>
        <w:tabs>
          <w:tab w:val="right" w:leader="dot" w:pos="9066"/>
        </w:tabs>
        <w:ind w:firstLine="709"/>
        <w:jc w:val="both"/>
        <w:rPr>
          <w:spacing w:val="-5"/>
          <w:szCs w:val="28"/>
        </w:rPr>
      </w:pPr>
      <w:r w:rsidRPr="001850BA">
        <w:rPr>
          <w:spacing w:val="-5"/>
          <w:szCs w:val="28"/>
        </w:rPr>
        <w:lastRenderedPageBreak/>
        <w:t>Số tiền thông báo thừa so với số tiền quyết toán là:</w:t>
      </w:r>
      <w:r w:rsidRPr="001850BA">
        <w:rPr>
          <w:spacing w:val="-5"/>
          <w:szCs w:val="28"/>
        </w:rPr>
        <w:tab/>
        <w:t>đồng.</w:t>
      </w:r>
    </w:p>
    <w:p w14:paraId="1520D8FC" w14:textId="77777777" w:rsidR="002C3E94" w:rsidRPr="001850BA" w:rsidRDefault="002C3E94" w:rsidP="002C3E94">
      <w:pPr>
        <w:ind w:firstLine="720"/>
        <w:jc w:val="both"/>
        <w:rPr>
          <w:spacing w:val="-6"/>
          <w:szCs w:val="28"/>
        </w:rPr>
      </w:pPr>
      <w:r w:rsidRPr="001850BA">
        <w:rPr>
          <w:spacing w:val="-6"/>
          <w:szCs w:val="28"/>
        </w:rPr>
        <w:t>………(</w:t>
      </w:r>
      <w:r w:rsidRPr="001850BA">
        <w:rPr>
          <w:i/>
          <w:iCs/>
          <w:spacing w:val="-6"/>
          <w:szCs w:val="28"/>
        </w:rPr>
        <w:t>Tên cơ quan quyết toán tên cấp quyền khai thác khoáng sản</w:t>
      </w:r>
      <w:r w:rsidRPr="001850BA">
        <w:rPr>
          <w:spacing w:val="-6"/>
          <w:szCs w:val="28"/>
        </w:rPr>
        <w:t xml:space="preserve">)………  thông báo để </w:t>
      </w:r>
      <w:r w:rsidRPr="001850BA">
        <w:rPr>
          <w:bCs/>
          <w:i/>
          <w:iCs/>
          <w:spacing w:val="-6"/>
          <w:szCs w:val="28"/>
        </w:rPr>
        <w:t>…….(Chi cục Thuế khu vực…</w:t>
      </w:r>
      <w:r w:rsidRPr="001850BA">
        <w:rPr>
          <w:bCs/>
          <w:spacing w:val="-6"/>
          <w:szCs w:val="28"/>
        </w:rPr>
        <w:t xml:space="preserve">)……. </w:t>
      </w:r>
      <w:r w:rsidRPr="001850BA">
        <w:rPr>
          <w:spacing w:val="-6"/>
          <w:szCs w:val="28"/>
        </w:rPr>
        <w:t>biết và thực hiện theo quy định./.</w:t>
      </w:r>
    </w:p>
    <w:p w14:paraId="2830FE3C" w14:textId="77777777" w:rsidR="002C3E94" w:rsidRPr="001850BA" w:rsidRDefault="002C3E94" w:rsidP="002C3E94">
      <w:pPr>
        <w:spacing w:before="26"/>
        <w:ind w:left="851" w:right="574" w:firstLine="567"/>
        <w:jc w:val="both"/>
        <w:rPr>
          <w:spacing w:val="-5"/>
          <w:sz w:val="4"/>
          <w:szCs w:val="2"/>
        </w:rPr>
      </w:pPr>
    </w:p>
    <w:tbl>
      <w:tblPr>
        <w:tblW w:w="9214" w:type="dxa"/>
        <w:tblLayout w:type="fixed"/>
        <w:tblCellMar>
          <w:left w:w="0" w:type="dxa"/>
          <w:right w:w="0" w:type="dxa"/>
        </w:tblCellMar>
        <w:tblLook w:val="0000" w:firstRow="0" w:lastRow="0" w:firstColumn="0" w:lastColumn="0" w:noHBand="0" w:noVBand="0"/>
      </w:tblPr>
      <w:tblGrid>
        <w:gridCol w:w="4678"/>
        <w:gridCol w:w="4536"/>
      </w:tblGrid>
      <w:tr w:rsidR="002C3E94" w:rsidRPr="001850BA" w14:paraId="68433FB4" w14:textId="77777777" w:rsidTr="0080513C">
        <w:trPr>
          <w:trHeight w:val="1659"/>
        </w:trPr>
        <w:tc>
          <w:tcPr>
            <w:tcW w:w="4678" w:type="dxa"/>
          </w:tcPr>
          <w:p w14:paraId="7A961098" w14:textId="77777777" w:rsidR="002C3E94" w:rsidRPr="001850BA" w:rsidRDefault="002C3E94" w:rsidP="0080513C">
            <w:pPr>
              <w:widowControl w:val="0"/>
              <w:autoSpaceDE w:val="0"/>
              <w:autoSpaceDN w:val="0"/>
              <w:spacing w:before="120"/>
              <w:rPr>
                <w:rFonts w:eastAsia="Times New Roman"/>
                <w:b/>
                <w:sz w:val="24"/>
                <w:lang w:val="vi"/>
              </w:rPr>
            </w:pPr>
            <w:r w:rsidRPr="001850BA">
              <w:rPr>
                <w:rFonts w:eastAsia="Times New Roman"/>
                <w:b/>
                <w:i/>
                <w:sz w:val="24"/>
                <w:lang w:val="vi"/>
              </w:rPr>
              <w:t>Nơi</w:t>
            </w:r>
            <w:r w:rsidRPr="001850BA">
              <w:rPr>
                <w:rFonts w:eastAsia="Times New Roman"/>
                <w:b/>
                <w:i/>
                <w:spacing w:val="-2"/>
                <w:sz w:val="24"/>
                <w:lang w:val="vi"/>
              </w:rPr>
              <w:t xml:space="preserve"> nhận</w:t>
            </w:r>
            <w:r w:rsidRPr="001850BA">
              <w:rPr>
                <w:rFonts w:eastAsia="Times New Roman"/>
                <w:b/>
                <w:spacing w:val="-2"/>
                <w:sz w:val="24"/>
                <w:lang w:val="vi"/>
              </w:rPr>
              <w:t>:</w:t>
            </w:r>
          </w:p>
          <w:p w14:paraId="6A079E63" w14:textId="77777777" w:rsidR="002C3E94" w:rsidRPr="001850BA" w:rsidRDefault="002C3E94" w:rsidP="002C3E94">
            <w:pPr>
              <w:widowControl w:val="0"/>
              <w:numPr>
                <w:ilvl w:val="0"/>
                <w:numId w:val="1"/>
              </w:numPr>
              <w:tabs>
                <w:tab w:val="left" w:pos="176"/>
              </w:tabs>
              <w:autoSpaceDE w:val="0"/>
              <w:autoSpaceDN w:val="0"/>
              <w:spacing w:before="26" w:after="0" w:line="240" w:lineRule="auto"/>
              <w:ind w:left="0" w:firstLine="0"/>
              <w:rPr>
                <w:rFonts w:eastAsia="Times New Roman"/>
                <w:sz w:val="22"/>
                <w:lang w:val="vi"/>
              </w:rPr>
            </w:pPr>
            <w:r w:rsidRPr="001850BA">
              <w:rPr>
                <w:rFonts w:eastAsia="Times New Roman"/>
                <w:sz w:val="22"/>
                <w:lang w:val="vi"/>
              </w:rPr>
              <w:t>Như</w:t>
            </w:r>
            <w:r w:rsidRPr="001850BA">
              <w:rPr>
                <w:rFonts w:eastAsia="Times New Roman"/>
                <w:spacing w:val="-3"/>
                <w:sz w:val="22"/>
                <w:lang w:val="vi"/>
              </w:rPr>
              <w:t xml:space="preserve"> </w:t>
            </w:r>
            <w:r w:rsidRPr="001850BA">
              <w:rPr>
                <w:rFonts w:eastAsia="Times New Roman"/>
                <w:sz w:val="22"/>
              </w:rPr>
              <w:t>trên</w:t>
            </w:r>
            <w:r w:rsidRPr="001850BA">
              <w:rPr>
                <w:rFonts w:eastAsia="Times New Roman"/>
                <w:spacing w:val="-5"/>
                <w:sz w:val="22"/>
                <w:lang w:val="vi"/>
              </w:rPr>
              <w:t>;</w:t>
            </w:r>
          </w:p>
          <w:p w14:paraId="41542FE1"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w:t>
            </w:r>
            <w:r w:rsidRPr="001850BA">
              <w:rPr>
                <w:rFonts w:eastAsia="Times New Roman"/>
                <w:sz w:val="22"/>
                <w:lang w:val="vi"/>
              </w:rPr>
              <w:t>(</w:t>
            </w:r>
            <w:r w:rsidRPr="001850BA">
              <w:rPr>
                <w:rFonts w:eastAsia="Times New Roman"/>
                <w:i/>
                <w:iCs/>
                <w:sz w:val="22"/>
                <w:lang w:val="vi"/>
              </w:rPr>
              <w:t>Tên</w:t>
            </w:r>
            <w:r w:rsidRPr="001850BA">
              <w:rPr>
                <w:rFonts w:eastAsia="Times New Roman"/>
                <w:i/>
                <w:iCs/>
                <w:spacing w:val="-2"/>
                <w:sz w:val="22"/>
                <w:lang w:val="vi"/>
              </w:rPr>
              <w:t xml:space="preserve"> </w:t>
            </w:r>
            <w:r w:rsidRPr="001850BA">
              <w:rPr>
                <w:rFonts w:eastAsia="Times New Roman"/>
                <w:i/>
                <w:iCs/>
                <w:sz w:val="22"/>
                <w:lang w:val="vi"/>
              </w:rPr>
              <w:t>tổ</w:t>
            </w:r>
            <w:r w:rsidRPr="001850BA">
              <w:rPr>
                <w:rFonts w:eastAsia="Times New Roman"/>
                <w:i/>
                <w:iCs/>
                <w:spacing w:val="-3"/>
                <w:sz w:val="22"/>
                <w:lang w:val="vi"/>
              </w:rPr>
              <w:t xml:space="preserve"> </w:t>
            </w:r>
            <w:r w:rsidRPr="001850BA">
              <w:rPr>
                <w:rFonts w:eastAsia="Times New Roman"/>
                <w:i/>
                <w:iCs/>
                <w:sz w:val="22"/>
                <w:lang w:val="vi"/>
              </w:rPr>
              <w:t>chức,</w:t>
            </w:r>
            <w:r w:rsidRPr="001850BA">
              <w:rPr>
                <w:rFonts w:eastAsia="Times New Roman"/>
                <w:i/>
                <w:iCs/>
                <w:spacing w:val="-1"/>
                <w:sz w:val="22"/>
                <w:lang w:val="vi"/>
              </w:rPr>
              <w:t xml:space="preserve"> </w:t>
            </w:r>
            <w:r w:rsidRPr="001850BA">
              <w:rPr>
                <w:rFonts w:eastAsia="Times New Roman"/>
                <w:i/>
                <w:iCs/>
                <w:sz w:val="22"/>
                <w:lang w:val="vi"/>
              </w:rPr>
              <w:t>cá</w:t>
            </w:r>
            <w:r w:rsidRPr="001850BA">
              <w:rPr>
                <w:rFonts w:eastAsia="Times New Roman"/>
                <w:i/>
                <w:iCs/>
                <w:spacing w:val="-2"/>
                <w:sz w:val="22"/>
                <w:lang w:val="vi"/>
              </w:rPr>
              <w:t xml:space="preserve"> </w:t>
            </w:r>
            <w:r w:rsidRPr="001850BA">
              <w:rPr>
                <w:rFonts w:eastAsia="Times New Roman"/>
                <w:i/>
                <w:iCs/>
                <w:sz w:val="22"/>
                <w:lang w:val="vi"/>
              </w:rPr>
              <w:t>nhân</w:t>
            </w:r>
            <w:r w:rsidRPr="001850BA">
              <w:rPr>
                <w:rFonts w:eastAsia="Times New Roman"/>
                <w:sz w:val="22"/>
                <w:lang w:val="vi"/>
              </w:rPr>
              <w:t>)</w:t>
            </w:r>
            <w:r w:rsidRPr="001850BA">
              <w:rPr>
                <w:rFonts w:eastAsia="Times New Roman"/>
                <w:sz w:val="22"/>
              </w:rPr>
              <w:t>…</w:t>
            </w:r>
            <w:r w:rsidRPr="001850BA">
              <w:rPr>
                <w:rFonts w:eastAsia="Times New Roman"/>
                <w:spacing w:val="-3"/>
                <w:sz w:val="22"/>
                <w:lang w:val="vi"/>
              </w:rPr>
              <w:t xml:space="preserve"> </w:t>
            </w:r>
            <w:r w:rsidRPr="001850BA">
              <w:rPr>
                <w:rFonts w:eastAsia="Times New Roman"/>
                <w:sz w:val="22"/>
                <w:lang w:val="vi"/>
              </w:rPr>
              <w:t>(để</w:t>
            </w:r>
            <w:r w:rsidRPr="001850BA">
              <w:rPr>
                <w:rFonts w:eastAsia="Times New Roman"/>
                <w:spacing w:val="-3"/>
                <w:sz w:val="22"/>
                <w:lang w:val="vi"/>
              </w:rPr>
              <w:t xml:space="preserve"> </w:t>
            </w:r>
            <w:r w:rsidRPr="001850BA">
              <w:rPr>
                <w:rFonts w:eastAsia="Times New Roman"/>
                <w:sz w:val="22"/>
                <w:lang w:val="vi"/>
              </w:rPr>
              <w:t xml:space="preserve">thực </w:t>
            </w:r>
            <w:r w:rsidRPr="001850BA">
              <w:rPr>
                <w:rFonts w:eastAsia="Times New Roman"/>
                <w:spacing w:val="-2"/>
                <w:sz w:val="22"/>
                <w:lang w:val="vi"/>
              </w:rPr>
              <w:t>hiện);</w:t>
            </w:r>
          </w:p>
          <w:p w14:paraId="55BDA480"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pacing w:val="-2"/>
                <w:sz w:val="22"/>
              </w:rPr>
              <w:t>Cục Thuế (để phối hợp);</w:t>
            </w:r>
          </w:p>
          <w:p w14:paraId="675CB391"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Chi cục Thuế khu vực…… (để phối hợp);</w:t>
            </w:r>
          </w:p>
          <w:p w14:paraId="6A619F2F"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UBND tỉnh (thành phố) (để báo cáo);</w:t>
            </w:r>
          </w:p>
          <w:p w14:paraId="3E24C24A"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Bộ NNMT</w:t>
            </w:r>
            <w:r w:rsidRPr="001850BA">
              <w:rPr>
                <w:rStyle w:val="FootnoteReference"/>
                <w:rFonts w:eastAsia="Times New Roman"/>
                <w:sz w:val="22"/>
              </w:rPr>
              <w:footnoteReference w:id="203"/>
            </w:r>
            <w:r w:rsidRPr="001850BA">
              <w:rPr>
                <w:rFonts w:eastAsia="Times New Roman"/>
                <w:sz w:val="22"/>
              </w:rPr>
              <w:t xml:space="preserve"> (để báo cáo);</w:t>
            </w:r>
          </w:p>
          <w:p w14:paraId="233E6029" w14:textId="77777777" w:rsidR="002C3E94" w:rsidRPr="001850BA" w:rsidRDefault="002C3E94" w:rsidP="002C3E94">
            <w:pPr>
              <w:widowControl w:val="0"/>
              <w:numPr>
                <w:ilvl w:val="0"/>
                <w:numId w:val="1"/>
              </w:numPr>
              <w:tabs>
                <w:tab w:val="left" w:pos="176"/>
              </w:tabs>
              <w:autoSpaceDE w:val="0"/>
              <w:autoSpaceDN w:val="0"/>
              <w:spacing w:before="18" w:after="0" w:line="240" w:lineRule="auto"/>
              <w:ind w:left="0" w:firstLine="0"/>
              <w:rPr>
                <w:rFonts w:eastAsia="Times New Roman"/>
                <w:sz w:val="22"/>
                <w:lang w:val="vi"/>
              </w:rPr>
            </w:pPr>
            <w:r w:rsidRPr="001850BA">
              <w:rPr>
                <w:rFonts w:eastAsia="Times New Roman"/>
                <w:sz w:val="22"/>
              </w:rPr>
              <w:t>Cục ĐCKS</w:t>
            </w:r>
            <w:r w:rsidRPr="001850BA">
              <w:rPr>
                <w:rStyle w:val="FootnoteReference"/>
                <w:rFonts w:eastAsia="Times New Roman"/>
                <w:sz w:val="22"/>
              </w:rPr>
              <w:footnoteReference w:id="204"/>
            </w:r>
            <w:r w:rsidRPr="001850BA">
              <w:rPr>
                <w:rFonts w:eastAsia="Times New Roman"/>
                <w:sz w:val="22"/>
              </w:rPr>
              <w:t xml:space="preserve"> (để biết);</w:t>
            </w:r>
          </w:p>
          <w:p w14:paraId="2AFBBF1E" w14:textId="77777777" w:rsidR="002C3E94" w:rsidRPr="001850BA" w:rsidRDefault="002C3E94" w:rsidP="002C3E94">
            <w:pPr>
              <w:widowControl w:val="0"/>
              <w:numPr>
                <w:ilvl w:val="0"/>
                <w:numId w:val="1"/>
              </w:numPr>
              <w:tabs>
                <w:tab w:val="left" w:pos="176"/>
              </w:tabs>
              <w:autoSpaceDE w:val="0"/>
              <w:autoSpaceDN w:val="0"/>
              <w:spacing w:before="21" w:after="0" w:line="233" w:lineRule="exact"/>
              <w:ind w:left="0" w:firstLine="0"/>
              <w:rPr>
                <w:rFonts w:eastAsia="Times New Roman"/>
                <w:lang w:val="vi"/>
              </w:rPr>
            </w:pPr>
            <w:r w:rsidRPr="001850BA">
              <w:rPr>
                <w:rFonts w:eastAsia="Times New Roman"/>
                <w:sz w:val="22"/>
                <w:lang w:val="vi"/>
              </w:rPr>
              <w:t>Lưu:</w:t>
            </w:r>
            <w:r w:rsidRPr="001850BA">
              <w:rPr>
                <w:rFonts w:eastAsia="Times New Roman"/>
                <w:spacing w:val="-3"/>
                <w:sz w:val="22"/>
                <w:lang w:val="vi"/>
              </w:rPr>
              <w:t xml:space="preserve"> </w:t>
            </w:r>
            <w:r w:rsidRPr="001850BA">
              <w:rPr>
                <w:rFonts w:eastAsia="Times New Roman"/>
                <w:sz w:val="22"/>
                <w:lang w:val="vi"/>
              </w:rPr>
              <w:t>HS,</w:t>
            </w:r>
            <w:r w:rsidRPr="001850BA">
              <w:rPr>
                <w:rFonts w:eastAsia="Times New Roman"/>
                <w:spacing w:val="-1"/>
                <w:sz w:val="22"/>
                <w:lang w:val="vi"/>
              </w:rPr>
              <w:t xml:space="preserve"> </w:t>
            </w:r>
            <w:r w:rsidRPr="001850BA">
              <w:rPr>
                <w:rFonts w:eastAsia="Times New Roman"/>
                <w:spacing w:val="-5"/>
                <w:sz w:val="22"/>
                <w:lang w:val="vi"/>
              </w:rPr>
              <w:t>VT.</w:t>
            </w:r>
          </w:p>
        </w:tc>
        <w:tc>
          <w:tcPr>
            <w:tcW w:w="4536" w:type="dxa"/>
          </w:tcPr>
          <w:p w14:paraId="16DF9A8C" w14:textId="77777777" w:rsidR="002C3E94" w:rsidRPr="001850BA" w:rsidRDefault="002C3E94" w:rsidP="0080513C">
            <w:pPr>
              <w:widowControl w:val="0"/>
              <w:autoSpaceDE w:val="0"/>
              <w:autoSpaceDN w:val="0"/>
              <w:spacing w:before="120"/>
              <w:jc w:val="center"/>
              <w:rPr>
                <w:rFonts w:eastAsia="Times New Roman"/>
                <w:b/>
                <w:sz w:val="26"/>
              </w:rPr>
            </w:pPr>
            <w:r w:rsidRPr="001850BA">
              <w:rPr>
                <w:rFonts w:eastAsia="Times New Roman"/>
                <w:b/>
                <w:sz w:val="26"/>
              </w:rPr>
              <w:t>THỦ TRƯỞNG CƠ QUAN CÓ</w:t>
            </w:r>
            <w:r w:rsidRPr="001850BA">
              <w:rPr>
                <w:rFonts w:eastAsia="Times New Roman"/>
                <w:b/>
                <w:sz w:val="26"/>
              </w:rPr>
              <w:br/>
              <w:t>THẨM QUYỀN THÔNG BÁO</w:t>
            </w:r>
          </w:p>
          <w:p w14:paraId="1B38ACA0" w14:textId="77777777" w:rsidR="002C3E94" w:rsidRPr="001850BA" w:rsidRDefault="002C3E94" w:rsidP="0080513C">
            <w:pPr>
              <w:widowControl w:val="0"/>
              <w:autoSpaceDE w:val="0"/>
              <w:autoSpaceDN w:val="0"/>
              <w:spacing w:before="17"/>
              <w:jc w:val="center"/>
              <w:rPr>
                <w:rFonts w:eastAsia="Times New Roman"/>
                <w:sz w:val="24"/>
                <w:lang w:val="vi"/>
              </w:rPr>
            </w:pPr>
            <w:r w:rsidRPr="001850BA">
              <w:rPr>
                <w:rFonts w:eastAsia="Times New Roman"/>
                <w:sz w:val="24"/>
                <w:lang w:val="vi"/>
              </w:rPr>
              <w:t>(</w:t>
            </w:r>
            <w:r w:rsidRPr="001850BA">
              <w:rPr>
                <w:rFonts w:eastAsia="Times New Roman"/>
                <w:i/>
                <w:sz w:val="24"/>
                <w:lang w:val="vi"/>
              </w:rPr>
              <w:t>Ký</w:t>
            </w:r>
            <w:r w:rsidRPr="001850BA">
              <w:rPr>
                <w:rFonts w:eastAsia="Times New Roman"/>
                <w:i/>
                <w:spacing w:val="-4"/>
                <w:sz w:val="24"/>
                <w:lang w:val="vi"/>
              </w:rPr>
              <w:t xml:space="preserve"> </w:t>
            </w:r>
            <w:r w:rsidRPr="001850BA">
              <w:rPr>
                <w:rFonts w:eastAsia="Times New Roman"/>
                <w:i/>
                <w:sz w:val="24"/>
                <w:lang w:val="vi"/>
              </w:rPr>
              <w:t xml:space="preserve">tên, đóng </w:t>
            </w:r>
            <w:r w:rsidRPr="001850BA">
              <w:rPr>
                <w:rFonts w:eastAsia="Times New Roman"/>
                <w:i/>
                <w:spacing w:val="-4"/>
                <w:sz w:val="24"/>
                <w:lang w:val="vi"/>
              </w:rPr>
              <w:t>dấu</w:t>
            </w:r>
            <w:r w:rsidRPr="001850BA">
              <w:rPr>
                <w:rFonts w:eastAsia="Times New Roman"/>
                <w:spacing w:val="-4"/>
                <w:sz w:val="24"/>
                <w:lang w:val="vi"/>
              </w:rPr>
              <w:t>)</w:t>
            </w:r>
          </w:p>
        </w:tc>
      </w:tr>
    </w:tbl>
    <w:p w14:paraId="76EFC477" w14:textId="77777777" w:rsidR="002C3E94" w:rsidRDefault="002C3E94" w:rsidP="002C3E94">
      <w:pPr>
        <w:spacing w:line="278" w:lineRule="auto"/>
        <w:rPr>
          <w:b/>
          <w:szCs w:val="28"/>
        </w:rPr>
      </w:pPr>
    </w:p>
    <w:p w14:paraId="75A00AAE" w14:textId="7FC04F7D" w:rsidR="002C3E94" w:rsidRDefault="002C3E94" w:rsidP="00227B96">
      <w:pPr>
        <w:spacing w:after="120"/>
        <w:ind w:firstLine="720"/>
        <w:jc w:val="both"/>
        <w:rPr>
          <w:b/>
          <w:bCs/>
          <w:szCs w:val="28"/>
        </w:rPr>
      </w:pPr>
    </w:p>
    <w:p w14:paraId="0FB66806" w14:textId="63C15A29" w:rsidR="002C3E94" w:rsidRDefault="002C3E94" w:rsidP="00227B96">
      <w:pPr>
        <w:spacing w:after="120"/>
        <w:ind w:firstLine="720"/>
        <w:jc w:val="both"/>
        <w:rPr>
          <w:b/>
          <w:bCs/>
          <w:szCs w:val="28"/>
        </w:rPr>
      </w:pPr>
    </w:p>
    <w:p w14:paraId="0BACC8A4" w14:textId="7E99E4B6" w:rsidR="002C3E94" w:rsidRDefault="002C3E94" w:rsidP="00227B96">
      <w:pPr>
        <w:spacing w:after="120"/>
        <w:ind w:firstLine="720"/>
        <w:jc w:val="both"/>
        <w:rPr>
          <w:b/>
          <w:bCs/>
          <w:szCs w:val="28"/>
        </w:rPr>
      </w:pPr>
    </w:p>
    <w:p w14:paraId="70E80F9A" w14:textId="11AB7FF5" w:rsidR="002C3E94" w:rsidRDefault="002C3E94" w:rsidP="00227B96">
      <w:pPr>
        <w:spacing w:after="120"/>
        <w:ind w:firstLine="720"/>
        <w:jc w:val="both"/>
        <w:rPr>
          <w:b/>
          <w:bCs/>
          <w:szCs w:val="28"/>
        </w:rPr>
      </w:pPr>
    </w:p>
    <w:p w14:paraId="7B589AF7" w14:textId="113DE214" w:rsidR="002C3E94" w:rsidRDefault="002C3E94" w:rsidP="00227B96">
      <w:pPr>
        <w:spacing w:after="120"/>
        <w:ind w:firstLine="720"/>
        <w:jc w:val="both"/>
        <w:rPr>
          <w:b/>
          <w:bCs/>
          <w:szCs w:val="28"/>
        </w:rPr>
      </w:pPr>
    </w:p>
    <w:p w14:paraId="0E16E5EC" w14:textId="1F7F3B3E" w:rsidR="002C3E94" w:rsidRDefault="002C3E94" w:rsidP="00227B96">
      <w:pPr>
        <w:spacing w:after="120"/>
        <w:ind w:firstLine="720"/>
        <w:jc w:val="both"/>
        <w:rPr>
          <w:b/>
          <w:bCs/>
          <w:szCs w:val="28"/>
        </w:rPr>
      </w:pPr>
    </w:p>
    <w:p w14:paraId="6F108F50" w14:textId="6956EF70" w:rsidR="002C3E94" w:rsidRDefault="002C3E94" w:rsidP="00227B96">
      <w:pPr>
        <w:spacing w:after="120"/>
        <w:ind w:firstLine="720"/>
        <w:jc w:val="both"/>
        <w:rPr>
          <w:b/>
          <w:bCs/>
          <w:szCs w:val="28"/>
        </w:rPr>
      </w:pPr>
    </w:p>
    <w:p w14:paraId="472C93CC" w14:textId="142ED978" w:rsidR="002C3E94" w:rsidRDefault="002C3E94" w:rsidP="00227B96">
      <w:pPr>
        <w:spacing w:after="120"/>
        <w:ind w:firstLine="720"/>
        <w:jc w:val="both"/>
        <w:rPr>
          <w:b/>
          <w:bCs/>
          <w:szCs w:val="28"/>
        </w:rPr>
      </w:pPr>
    </w:p>
    <w:p w14:paraId="64599AB2" w14:textId="5C909127" w:rsidR="002C3E94" w:rsidRDefault="002C3E94" w:rsidP="00227B96">
      <w:pPr>
        <w:spacing w:after="120"/>
        <w:ind w:firstLine="720"/>
        <w:jc w:val="both"/>
        <w:rPr>
          <w:b/>
          <w:bCs/>
          <w:szCs w:val="28"/>
        </w:rPr>
      </w:pPr>
    </w:p>
    <w:p w14:paraId="311D73FD" w14:textId="51F77D30" w:rsidR="002C3E94" w:rsidRDefault="002C3E94" w:rsidP="00227B96">
      <w:pPr>
        <w:spacing w:after="120"/>
        <w:ind w:firstLine="720"/>
        <w:jc w:val="both"/>
        <w:rPr>
          <w:b/>
          <w:bCs/>
          <w:szCs w:val="28"/>
        </w:rPr>
      </w:pPr>
    </w:p>
    <w:p w14:paraId="1E8A70D5" w14:textId="40175F6A" w:rsidR="002C3E94" w:rsidRDefault="002C3E94" w:rsidP="00227B96">
      <w:pPr>
        <w:spacing w:after="120"/>
        <w:ind w:firstLine="720"/>
        <w:jc w:val="both"/>
        <w:rPr>
          <w:b/>
          <w:bCs/>
          <w:szCs w:val="28"/>
        </w:rPr>
      </w:pPr>
    </w:p>
    <w:p w14:paraId="5BB43CA6" w14:textId="2C878FA9" w:rsidR="002C3E94" w:rsidRDefault="002C3E94" w:rsidP="00227B96">
      <w:pPr>
        <w:spacing w:after="120"/>
        <w:ind w:firstLine="720"/>
        <w:jc w:val="both"/>
        <w:rPr>
          <w:b/>
          <w:bCs/>
          <w:szCs w:val="28"/>
        </w:rPr>
      </w:pPr>
    </w:p>
    <w:p w14:paraId="679F1AB0" w14:textId="5DCFB90A" w:rsidR="002C3E94" w:rsidRDefault="002C3E94" w:rsidP="00227B96">
      <w:pPr>
        <w:spacing w:after="120"/>
        <w:ind w:firstLine="720"/>
        <w:jc w:val="both"/>
        <w:rPr>
          <w:b/>
          <w:bCs/>
          <w:szCs w:val="28"/>
        </w:rPr>
      </w:pPr>
    </w:p>
    <w:p w14:paraId="04FA8C14" w14:textId="1ADC8DC5" w:rsidR="002C3E94" w:rsidRDefault="002C3E94" w:rsidP="00227B96">
      <w:pPr>
        <w:spacing w:after="120"/>
        <w:ind w:firstLine="720"/>
        <w:jc w:val="both"/>
        <w:rPr>
          <w:b/>
          <w:bCs/>
          <w:szCs w:val="28"/>
        </w:rPr>
      </w:pPr>
    </w:p>
    <w:p w14:paraId="1A378261" w14:textId="5E918579" w:rsidR="002C3E94" w:rsidRDefault="002C3E94" w:rsidP="00227B96">
      <w:pPr>
        <w:spacing w:after="120"/>
        <w:ind w:firstLine="720"/>
        <w:jc w:val="both"/>
        <w:rPr>
          <w:b/>
          <w:bCs/>
          <w:szCs w:val="28"/>
        </w:rPr>
      </w:pPr>
    </w:p>
    <w:p w14:paraId="1E717C04" w14:textId="1859F832" w:rsidR="002A0C75" w:rsidRDefault="002A0C75" w:rsidP="00227B96">
      <w:pPr>
        <w:spacing w:after="120"/>
        <w:ind w:firstLine="720"/>
        <w:jc w:val="both"/>
        <w:rPr>
          <w:b/>
          <w:bCs/>
          <w:szCs w:val="28"/>
        </w:rPr>
      </w:pPr>
      <w:r>
        <w:rPr>
          <w:b/>
          <w:bCs/>
          <w:szCs w:val="28"/>
        </w:rPr>
        <w:lastRenderedPageBreak/>
        <w:t>34. Chấp thuận khảo sát, đánh giá thông tin chung đối với khoáng sản nhóm IV tại khu vực không đấu giá quyền khai thác khoáng sản – 1.014289</w:t>
      </w:r>
    </w:p>
    <w:p w14:paraId="5867EE5D" w14:textId="77777777" w:rsidR="00EF5B8A" w:rsidRPr="001850BA" w:rsidRDefault="00EF5B8A" w:rsidP="00EF5B8A">
      <w:pPr>
        <w:spacing w:before="120" w:line="340" w:lineRule="exact"/>
        <w:ind w:firstLine="720"/>
        <w:jc w:val="both"/>
        <w:rPr>
          <w:b/>
          <w:szCs w:val="28"/>
        </w:rPr>
      </w:pPr>
      <w:r w:rsidRPr="001850BA">
        <w:rPr>
          <w:b/>
          <w:szCs w:val="28"/>
        </w:rPr>
        <w:t>a) Trình tự thực hiện:</w:t>
      </w:r>
    </w:p>
    <w:p w14:paraId="26303F1A" w14:textId="77777777" w:rsidR="00EF5B8A" w:rsidRPr="001850BA" w:rsidRDefault="00EF5B8A" w:rsidP="00EF5B8A">
      <w:pPr>
        <w:spacing w:before="120" w:line="340" w:lineRule="exact"/>
        <w:ind w:firstLine="720"/>
        <w:jc w:val="both"/>
        <w:rPr>
          <w:bCs/>
          <w:i/>
          <w:iCs/>
          <w:szCs w:val="28"/>
        </w:rPr>
      </w:pPr>
      <w:r w:rsidRPr="001850BA">
        <w:rPr>
          <w:bCs/>
          <w:i/>
          <w:iCs/>
          <w:szCs w:val="28"/>
        </w:rPr>
        <w:t>- Bước 1. Nộp, tiếp nhận và kiểm tra hồ sơ:</w:t>
      </w:r>
    </w:p>
    <w:p w14:paraId="23F18FB4" w14:textId="77777777" w:rsidR="00EF5B8A" w:rsidRPr="001850BA" w:rsidRDefault="00EF5B8A" w:rsidP="00EF5B8A">
      <w:pPr>
        <w:spacing w:before="120" w:line="340" w:lineRule="exact"/>
        <w:ind w:firstLine="720"/>
        <w:jc w:val="both"/>
        <w:rPr>
          <w:bCs/>
          <w:i/>
          <w:iCs/>
          <w:szCs w:val="28"/>
        </w:rPr>
      </w:pPr>
      <w:r w:rsidRPr="001850BA">
        <w:rPr>
          <w:spacing w:val="-2"/>
          <w:szCs w:val="28"/>
        </w:rPr>
        <w:t xml:space="preserve">Tổ chức, cá nhân </w:t>
      </w:r>
      <w:r w:rsidRPr="001850BA">
        <w:rPr>
          <w:spacing w:val="-2"/>
          <w:szCs w:val="28"/>
          <w:lang w:val="pt-BR"/>
        </w:rPr>
        <w:t xml:space="preserve">đề nghị chấp thuận khảo sát, đánh giá thông tin chung đối với khoáng sản nhóm IV </w:t>
      </w:r>
      <w:r w:rsidRPr="001850BA">
        <w:rPr>
          <w:szCs w:val="28"/>
        </w:rPr>
        <w:t>lựa chọn nộp hồ sơ thông qua một trong các hình thức trực tiếp, qua đường bưu điện về Sở Nông nghiệp và Môi trường hoặc thông qua hệ thống dịch vụ công trực tuyến.</w:t>
      </w:r>
      <w:r w:rsidRPr="001850BA">
        <w:rPr>
          <w:bCs/>
          <w:szCs w:val="28"/>
        </w:rPr>
        <w:t xml:space="preserve"> </w:t>
      </w:r>
      <w:r w:rsidRPr="001850BA">
        <w:rPr>
          <w:szCs w:val="28"/>
        </w:rPr>
        <w:t xml:space="preserve">Sở Nông nghiệp và Môi trường </w:t>
      </w:r>
      <w:r w:rsidRPr="001850BA">
        <w:rPr>
          <w:rFonts w:eastAsia="Times New Roman"/>
          <w:szCs w:val="28"/>
          <w:lang w:eastAsia="vi-VN"/>
        </w:rPr>
        <w:t>có trách nhiệm xem xét, kiểm tra tính đầy đủ, hợp lệ của hồ sơ.</w:t>
      </w:r>
    </w:p>
    <w:p w14:paraId="0522BC45" w14:textId="77777777" w:rsidR="00EF5B8A" w:rsidRPr="001850BA" w:rsidRDefault="00EF5B8A" w:rsidP="00EF5B8A">
      <w:pPr>
        <w:spacing w:before="120" w:line="340" w:lineRule="exact"/>
        <w:ind w:firstLine="720"/>
        <w:jc w:val="both"/>
        <w:rPr>
          <w:bCs/>
          <w:i/>
          <w:iCs/>
          <w:spacing w:val="-2"/>
          <w:szCs w:val="28"/>
        </w:rPr>
      </w:pPr>
      <w:r w:rsidRPr="001850BA">
        <w:rPr>
          <w:bCs/>
          <w:i/>
          <w:iCs/>
          <w:spacing w:val="-2"/>
          <w:szCs w:val="28"/>
        </w:rPr>
        <w:t>- Bước 2. Thẩm định hồ sơ và trình phê duyệt:</w:t>
      </w:r>
    </w:p>
    <w:p w14:paraId="209D484F" w14:textId="77777777" w:rsidR="00EF5B8A" w:rsidRPr="001850BA" w:rsidRDefault="00EF5B8A" w:rsidP="00EF5B8A">
      <w:pPr>
        <w:spacing w:before="120" w:line="340" w:lineRule="exact"/>
        <w:ind w:firstLine="720"/>
        <w:jc w:val="both"/>
        <w:rPr>
          <w:rFonts w:eastAsia="Arial"/>
          <w:szCs w:val="28"/>
        </w:rPr>
      </w:pPr>
      <w:r w:rsidRPr="001850BA">
        <w:rPr>
          <w:rFonts w:eastAsia="Times New Roman"/>
          <w:szCs w:val="28"/>
          <w:lang w:eastAsia="vi-VN"/>
        </w:rPr>
        <w:t xml:space="preserve">+ Trong thời hạn không quá 05 ngày, </w:t>
      </w:r>
      <w:r w:rsidRPr="001850BA">
        <w:rPr>
          <w:bCs/>
          <w:iCs/>
          <w:szCs w:val="28"/>
          <w:lang w:val="pt-BR"/>
        </w:rPr>
        <w:t xml:space="preserve">kể từ ngày nhận đủ hồ sơ, </w:t>
      </w:r>
      <w:r w:rsidRPr="001850BA">
        <w:rPr>
          <w:szCs w:val="28"/>
          <w:lang w:val="pt-BR"/>
        </w:rPr>
        <w:t>Sở Nông nghiệp và Môi trường thực hiện kiểm tra tọa độ, diện tích khu vực đề nghị khảo sát, đánh giá và kiểm tra tại thực địa (nếu cần); trường hợp cần thiết, gửi văn bản lấy ý kiến các cơ quan có liên quan về khu vực cấm hoạt động khoáng sản, khu vực tạm thời cấm hoạt động khoáng sản đối với khu vực đề nghị khảo sát, đánh giá (</w:t>
      </w:r>
      <w:r w:rsidRPr="001850BA">
        <w:rPr>
          <w:rFonts w:eastAsia="Arial"/>
          <w:szCs w:val="28"/>
        </w:rPr>
        <w:t>thời điểm kiểm tra tại thực địa do cơ quan thẩm định hồ sơ quyết định nhưng phải hoàn thành trước khi chấp thuận khảo sát, đánh giá thông tin chung đối với khoáng sản nhóm IV theo quy định);</w:t>
      </w:r>
    </w:p>
    <w:p w14:paraId="4CEBBCBD" w14:textId="77777777" w:rsidR="00EF5B8A" w:rsidRPr="001850BA" w:rsidRDefault="00EF5B8A" w:rsidP="00EF5B8A">
      <w:pPr>
        <w:spacing w:before="120" w:line="340" w:lineRule="exact"/>
        <w:ind w:firstLine="720"/>
        <w:jc w:val="both"/>
        <w:rPr>
          <w:rFonts w:eastAsia="Arial"/>
          <w:szCs w:val="28"/>
        </w:rPr>
      </w:pPr>
      <w:r w:rsidRPr="001850BA">
        <w:rPr>
          <w:rFonts w:eastAsia="Arial"/>
          <w:szCs w:val="28"/>
        </w:rPr>
        <w:t>+ Trong thời hạn không quá 03 ngày làm việc, kể từ ngày Sở Nông nghiệp và Môi trường có văn bản lấy ý kiến nêu trên, cơ quan được lấy ý kiến có trách nhiệm trả lời bằng văn bản về các vấn đề có liên quan.</w:t>
      </w:r>
    </w:p>
    <w:p w14:paraId="0AB487CA" w14:textId="77777777" w:rsidR="00EF5B8A" w:rsidRPr="001850BA" w:rsidRDefault="00EF5B8A" w:rsidP="00EF5B8A">
      <w:pPr>
        <w:spacing w:before="120" w:line="340" w:lineRule="exact"/>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4AC9FDCA" w14:textId="77777777" w:rsidR="00EF5B8A" w:rsidRPr="001850BA" w:rsidRDefault="00EF5B8A" w:rsidP="00EF5B8A">
      <w:pPr>
        <w:spacing w:before="120" w:line="340" w:lineRule="exact"/>
        <w:ind w:firstLine="720"/>
        <w:jc w:val="both"/>
        <w:rPr>
          <w:spacing w:val="-2"/>
          <w:szCs w:val="28"/>
          <w:lang w:val="pt-BR"/>
        </w:rPr>
      </w:pPr>
      <w:r w:rsidRPr="001850BA">
        <w:rPr>
          <w:rFonts w:eastAsia="Arial"/>
          <w:szCs w:val="28"/>
        </w:rPr>
        <w:t xml:space="preserve">Trong thời hạn không quá 01 ngày làm việc, kể từ khi hoàn thành nội dung thẩm định hồ sơ, </w:t>
      </w:r>
      <w:r w:rsidRPr="001850BA">
        <w:rPr>
          <w:szCs w:val="28"/>
        </w:rPr>
        <w:t>Sở Nông nghiệp và Môi trường chấp thuận hoặc không chấp thuận khảo sát</w:t>
      </w:r>
      <w:r w:rsidRPr="001850BA">
        <w:rPr>
          <w:rStyle w:val="BodyTextChar1"/>
        </w:rPr>
        <w:t>, đánh giá thông tin chung đối với khoáng sản nhóm IV</w:t>
      </w:r>
      <w:r w:rsidRPr="001850BA">
        <w:rPr>
          <w:spacing w:val="-2"/>
          <w:szCs w:val="28"/>
          <w:lang w:val="pt-BR"/>
        </w:rPr>
        <w:t xml:space="preserve"> và trả kết quả giải quyết hồ sơ và </w:t>
      </w:r>
      <w:r w:rsidRPr="001850BA">
        <w:rPr>
          <w:rFonts w:eastAsia="Times New Roman"/>
          <w:spacing w:val="-2"/>
          <w:szCs w:val="28"/>
          <w:lang w:eastAsia="vi-VN"/>
        </w:rPr>
        <w:t>thông báo cho tổ chức, cá nhân nhận kết quả giải quyết hồ sơ đề nghị chấp thuận khảo sát, đánh giá thông tin chung đối với khoáng sản nhóm IV. Trong trường hợp không chấp thuận thì phải trả lời bằng văn bản và nêu rõ lý do.</w:t>
      </w:r>
    </w:p>
    <w:p w14:paraId="421A0B12" w14:textId="77777777" w:rsidR="00EF5B8A" w:rsidRPr="001850BA" w:rsidRDefault="00EF5B8A" w:rsidP="00EF5B8A">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7C277F76" w14:textId="77777777" w:rsidR="00EF5B8A" w:rsidRPr="001850BA" w:rsidRDefault="00EF5B8A" w:rsidP="00EF5B8A">
      <w:pPr>
        <w:spacing w:before="120" w:line="34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1251CE7A" w14:textId="77777777" w:rsidR="00EF5B8A" w:rsidRPr="001850BA" w:rsidRDefault="00EF5B8A" w:rsidP="00EF5B8A">
      <w:pPr>
        <w:spacing w:before="120" w:line="340" w:lineRule="exact"/>
        <w:ind w:firstLine="720"/>
        <w:jc w:val="both"/>
        <w:rPr>
          <w:b/>
          <w:i/>
          <w:iCs/>
          <w:szCs w:val="28"/>
          <w:lang w:val="pt-BR"/>
        </w:rPr>
      </w:pPr>
      <w:r w:rsidRPr="001850BA">
        <w:rPr>
          <w:b/>
          <w:i/>
          <w:iCs/>
          <w:szCs w:val="28"/>
          <w:lang w:val="pt-BR"/>
        </w:rPr>
        <w:t>(1) Thành phần hồ sơ:</w:t>
      </w:r>
    </w:p>
    <w:p w14:paraId="676AD47E" w14:textId="77777777" w:rsidR="00EF5B8A" w:rsidRPr="001850BA" w:rsidRDefault="00EF5B8A" w:rsidP="00EF5B8A">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Đối với tổ chức quy định tại khoản 1 Điều 72 của Luật Địa chất và khoáng sản; thành phần hồ sơ gồm: </w:t>
      </w:r>
    </w:p>
    <w:p w14:paraId="0866CC21" w14:textId="77777777" w:rsidR="00EF5B8A" w:rsidRPr="001850BA" w:rsidRDefault="00EF5B8A" w:rsidP="00EF5B8A">
      <w:pPr>
        <w:widowControl w:val="0"/>
        <w:shd w:val="clear" w:color="auto" w:fill="FFFFFF"/>
        <w:spacing w:before="120" w:line="340" w:lineRule="exact"/>
        <w:ind w:firstLine="720"/>
        <w:jc w:val="both"/>
        <w:rPr>
          <w:rFonts w:eastAsia="Times New Roman"/>
          <w:i/>
          <w:iCs/>
          <w:szCs w:val="28"/>
          <w:lang w:eastAsia="vi-VN"/>
        </w:rPr>
      </w:pPr>
      <w:r w:rsidRPr="001850BA">
        <w:rPr>
          <w:rFonts w:eastAsia="Times New Roman"/>
          <w:szCs w:val="28"/>
          <w:lang w:eastAsia="vi-VN"/>
        </w:rPr>
        <w:lastRenderedPageBreak/>
        <w:t xml:space="preserve">- Bản chính văn bản đề nghị chấp thuận khảo sát, đánh giá thông tin chung đối với khoáng sản nhóm IV </w:t>
      </w:r>
      <w:r w:rsidRPr="001850BA">
        <w:rPr>
          <w:rFonts w:eastAsia="Times New Roman"/>
          <w:i/>
          <w:iCs/>
          <w:szCs w:val="28"/>
          <w:lang w:eastAsia="vi-VN"/>
        </w:rPr>
        <w:t xml:space="preserve">(Mẫu số 01 - Phụ lục I ban hành kèm theo Thông tư số 36/2025/TT-BNNMT ngày 02/7/2025); </w:t>
      </w:r>
    </w:p>
    <w:p w14:paraId="6AB1C61B" w14:textId="77777777" w:rsidR="00EF5B8A" w:rsidRPr="001850BA" w:rsidRDefault="00EF5B8A" w:rsidP="00EF5B8A">
      <w:pPr>
        <w:widowControl w:val="0"/>
        <w:shd w:val="clear" w:color="auto" w:fill="FFFFFF"/>
        <w:spacing w:before="120" w:line="340" w:lineRule="exact"/>
        <w:ind w:firstLine="720"/>
        <w:jc w:val="both"/>
        <w:rPr>
          <w:rFonts w:eastAsia="Times New Roman"/>
          <w:spacing w:val="-2"/>
          <w:szCs w:val="28"/>
          <w:lang w:eastAsia="vi-VN"/>
        </w:rPr>
      </w:pPr>
      <w:r w:rsidRPr="001850BA">
        <w:rPr>
          <w:rFonts w:eastAsia="Times New Roman"/>
          <w:spacing w:val="-2"/>
          <w:szCs w:val="28"/>
          <w:lang w:eastAsia="vi-VN"/>
        </w:rPr>
        <w:t>- Bản sao có chứng thực hoặc bản sao kèm bản chính để đối chiếu hoặc bản sao điện tử có chứng thực từ bản chính: Văn bản chứng minh vốn chủ sở hữu theo quy định tại Điều 55 của Nghị định số 193/2025/NĐ-CP ngày 02/7/2025.</w:t>
      </w:r>
    </w:p>
    <w:p w14:paraId="4109FBE2" w14:textId="77777777" w:rsidR="00EF5B8A" w:rsidRPr="001850BA" w:rsidRDefault="00EF5B8A" w:rsidP="00EF5B8A">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Đối với tổ chức quy định tại khoản 2 Điều 72 của Luật Địa chất và khoáng sản; thành phần hồ sơ gồm: </w:t>
      </w:r>
    </w:p>
    <w:p w14:paraId="3710F388" w14:textId="77777777" w:rsidR="00EF5B8A" w:rsidRPr="001850BA" w:rsidRDefault="00EF5B8A" w:rsidP="00EF5B8A">
      <w:pPr>
        <w:widowControl w:val="0"/>
        <w:shd w:val="clear" w:color="auto" w:fill="FFFFFF"/>
        <w:spacing w:before="120" w:line="340" w:lineRule="exact"/>
        <w:ind w:firstLine="720"/>
        <w:jc w:val="both"/>
        <w:rPr>
          <w:rFonts w:eastAsia="Times New Roman"/>
          <w:i/>
          <w:iCs/>
          <w:szCs w:val="28"/>
          <w:lang w:eastAsia="vi-VN"/>
        </w:rPr>
      </w:pPr>
      <w:r w:rsidRPr="001850BA">
        <w:rPr>
          <w:rFonts w:eastAsia="Times New Roman"/>
          <w:szCs w:val="28"/>
          <w:lang w:eastAsia="vi-VN"/>
        </w:rPr>
        <w:t xml:space="preserve">- Bản chính văn bản đề nghị chấp thuận khảo sát, đánh giá thông tin chung đối với khoáng sản nhóm IV </w:t>
      </w:r>
      <w:r w:rsidRPr="001850BA">
        <w:rPr>
          <w:rFonts w:eastAsia="Times New Roman"/>
          <w:i/>
          <w:iCs/>
          <w:szCs w:val="28"/>
          <w:lang w:eastAsia="vi-VN"/>
        </w:rPr>
        <w:t xml:space="preserve">(Mẫu số 01 - Phụ lục I ban hành kèm theo Thông tư số 36/2025/TT-BNNMT ngày 02/7/2025); </w:t>
      </w:r>
    </w:p>
    <w:p w14:paraId="205B6780" w14:textId="77777777" w:rsidR="00EF5B8A" w:rsidRPr="001850BA" w:rsidRDefault="00EF5B8A" w:rsidP="00EF5B8A">
      <w:pPr>
        <w:widowControl w:val="0"/>
        <w:shd w:val="clear" w:color="auto" w:fill="FFFFFF"/>
        <w:spacing w:before="120" w:line="340" w:lineRule="exact"/>
        <w:ind w:firstLine="720"/>
        <w:jc w:val="both"/>
        <w:rPr>
          <w:rStyle w:val="BodyTextChar1"/>
        </w:rPr>
      </w:pPr>
      <w:r w:rsidRPr="001850BA">
        <w:rPr>
          <w:rStyle w:val="BodyTextChar1"/>
        </w:rPr>
        <w:t xml:space="preserve">- Bản chính hoặc bản sao y văn bản giới thiệu của chủ đầu tư dự án, công trình, hạng mục công trình, biện pháp huy động khẩn cấp quy định tại điểm a, điểm b khoản 2 Điều 72 của Luật Địa chất và khoáng sản; </w:t>
      </w:r>
    </w:p>
    <w:p w14:paraId="6D9E4ABA" w14:textId="77777777" w:rsidR="00EF5B8A" w:rsidRPr="001850BA" w:rsidRDefault="00EF5B8A" w:rsidP="00EF5B8A">
      <w:pPr>
        <w:widowControl w:val="0"/>
        <w:shd w:val="clear" w:color="auto" w:fill="FFFFFF"/>
        <w:spacing w:before="120" w:line="340" w:lineRule="exact"/>
        <w:ind w:firstLine="720"/>
        <w:jc w:val="both"/>
        <w:rPr>
          <w:rFonts w:eastAsia="Times New Roman"/>
          <w:szCs w:val="28"/>
          <w:lang w:eastAsia="vi-VN"/>
        </w:rPr>
      </w:pPr>
      <w:r w:rsidRPr="001850BA">
        <w:rPr>
          <w:rStyle w:val="BodyTextChar1"/>
        </w:rPr>
        <w:t xml:space="preserve">- </w:t>
      </w:r>
      <w:r w:rsidRPr="001850BA">
        <w:rPr>
          <w:szCs w:val="28"/>
        </w:rPr>
        <w:t>Bản sao có chứng thực hoặc bản sao kèm bản chính để đối chiếu hoặc bản sao điện tử có chứng thực từ bản chính: văn bản chấp thuận, lựa chọn là nhà thầu thi công.</w:t>
      </w:r>
    </w:p>
    <w:p w14:paraId="6CA5A85F" w14:textId="77777777" w:rsidR="00EF5B8A" w:rsidRPr="001850BA" w:rsidRDefault="00EF5B8A" w:rsidP="00EF5B8A">
      <w:pPr>
        <w:spacing w:before="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2A392672" w14:textId="77777777" w:rsidR="00EF5B8A" w:rsidRPr="001850BA" w:rsidRDefault="00EF5B8A" w:rsidP="00EF5B8A">
      <w:pPr>
        <w:spacing w:before="120" w:line="340" w:lineRule="exact"/>
        <w:ind w:firstLine="720"/>
        <w:jc w:val="both"/>
        <w:rPr>
          <w:spacing w:val="-2"/>
          <w:szCs w:val="28"/>
        </w:rPr>
      </w:pPr>
      <w:r w:rsidRPr="001850BA">
        <w:rPr>
          <w:b/>
          <w:spacing w:val="-2"/>
          <w:szCs w:val="28"/>
          <w:lang w:val="da-DK"/>
        </w:rPr>
        <w:t xml:space="preserve">d) Thời hạn giải quyết: </w:t>
      </w:r>
      <w:r w:rsidRPr="001850BA">
        <w:rPr>
          <w:bCs/>
          <w:spacing w:val="-2"/>
          <w:szCs w:val="28"/>
          <w:lang w:val="da-DK"/>
        </w:rPr>
        <w:t>09 ngày làm việc kể từ ngày tiếp nhận hồ sơ (không tính thời gian tổ chức, cá nhân hoàn thiện hồ sơ trong trường hợp cơ quan tiếp nhận hồ sơ có văn bản đề nghị tổ chức, cá nhân bổ sung, hoàn thiện hồ sơ).</w:t>
      </w:r>
    </w:p>
    <w:p w14:paraId="6D84A679" w14:textId="77777777" w:rsidR="00EF5B8A" w:rsidRPr="001850BA" w:rsidRDefault="00EF5B8A" w:rsidP="00EF5B8A">
      <w:pPr>
        <w:spacing w:before="120" w:line="34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14F35F9A" w14:textId="77777777" w:rsidR="00EF5B8A" w:rsidRPr="001850BA" w:rsidRDefault="00EF5B8A" w:rsidP="00EF5B8A">
      <w:pPr>
        <w:spacing w:before="120" w:line="340" w:lineRule="exact"/>
        <w:ind w:firstLine="720"/>
        <w:jc w:val="both"/>
        <w:rPr>
          <w:szCs w:val="28"/>
          <w:lang w:val="da-DK"/>
        </w:rPr>
      </w:pPr>
      <w:r w:rsidRPr="001850BA">
        <w:rPr>
          <w:b/>
          <w:szCs w:val="28"/>
          <w:lang w:val="da-DK"/>
        </w:rPr>
        <w:t>e) Cơ quan thực hiện thủ tục hành chính:</w:t>
      </w:r>
    </w:p>
    <w:p w14:paraId="57A7634C"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có thẩm quyền quyết định: Uỷ ban nhân dân cấp tỉnh.</w:t>
      </w:r>
    </w:p>
    <w:p w14:paraId="4B9937F8"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được ủy quyền thực hiện: Không quy định.</w:t>
      </w:r>
    </w:p>
    <w:p w14:paraId="50050B5F"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trực tiếp thực hiện: Sở Nông nghiệp và Môi trường.</w:t>
      </w:r>
    </w:p>
    <w:p w14:paraId="6C921307" w14:textId="77777777" w:rsidR="00EF5B8A" w:rsidRPr="001850BA" w:rsidRDefault="00EF5B8A" w:rsidP="00EF5B8A">
      <w:pPr>
        <w:spacing w:before="120" w:line="340" w:lineRule="exact"/>
        <w:ind w:firstLine="720"/>
        <w:jc w:val="both"/>
        <w:rPr>
          <w:szCs w:val="28"/>
          <w:lang w:val="da-DK"/>
        </w:rPr>
      </w:pPr>
      <w:r w:rsidRPr="001850BA">
        <w:rPr>
          <w:szCs w:val="28"/>
          <w:lang w:val="da-DK"/>
        </w:rPr>
        <w:t xml:space="preserve">- Cơ quan phối hợp: Không quy định. </w:t>
      </w:r>
    </w:p>
    <w:p w14:paraId="3AF0D360" w14:textId="77777777" w:rsidR="00EF5B8A" w:rsidRPr="001850BA" w:rsidRDefault="00EF5B8A" w:rsidP="00EF5B8A">
      <w:pPr>
        <w:spacing w:before="120" w:line="340" w:lineRule="exact"/>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Văn bản chấp thuận khảo sát, đánh giá thông tin chung đối với khoáng sản nhóm IV </w:t>
      </w:r>
      <w:r w:rsidRPr="001850BA">
        <w:rPr>
          <w:i/>
          <w:iCs/>
          <w:spacing w:val="-4"/>
          <w:szCs w:val="28"/>
          <w:lang w:val="da-DK"/>
        </w:rPr>
        <w:t>(Mẫu số 03 - Phụ lục I ban hành kèm theo Thông tư số 36/2025/TT-BNNMT ngày 02/7/2025).</w:t>
      </w:r>
    </w:p>
    <w:p w14:paraId="43E9F001" w14:textId="77777777" w:rsidR="00EF5B8A" w:rsidRPr="001850BA" w:rsidRDefault="00EF5B8A" w:rsidP="00EF5B8A">
      <w:pPr>
        <w:spacing w:before="120" w:line="340" w:lineRule="exact"/>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00A91FF2" w14:textId="77777777" w:rsidR="00EF5B8A" w:rsidRPr="001850BA" w:rsidRDefault="00EF5B8A" w:rsidP="00EF5B8A">
      <w:pPr>
        <w:spacing w:before="120" w:line="340" w:lineRule="exact"/>
        <w:ind w:firstLine="720"/>
        <w:jc w:val="both"/>
        <w:rPr>
          <w:b/>
          <w:szCs w:val="28"/>
          <w:lang w:val="da-DK"/>
        </w:rPr>
      </w:pPr>
      <w:r w:rsidRPr="001850BA">
        <w:rPr>
          <w:b/>
          <w:szCs w:val="28"/>
          <w:lang w:val="da-DK"/>
        </w:rPr>
        <w:t xml:space="preserve">i) Tên mẫu đơn, mẫu tờ khai: </w:t>
      </w:r>
    </w:p>
    <w:p w14:paraId="733B48A0" w14:textId="77777777" w:rsidR="00EF5B8A" w:rsidRPr="001850BA" w:rsidRDefault="00EF5B8A" w:rsidP="00EF5B8A">
      <w:pPr>
        <w:spacing w:before="120" w:line="340" w:lineRule="exact"/>
        <w:ind w:firstLine="720"/>
        <w:jc w:val="both"/>
        <w:rPr>
          <w:i/>
          <w:iCs/>
          <w:szCs w:val="28"/>
          <w:lang w:val="da-DK"/>
        </w:rPr>
      </w:pPr>
      <w:r w:rsidRPr="001850BA">
        <w:rPr>
          <w:szCs w:val="28"/>
          <w:lang w:val="da-DK"/>
        </w:rPr>
        <w:lastRenderedPageBreak/>
        <w:t xml:space="preserve">Mẫu số 01 - Phụ lục I: </w:t>
      </w:r>
      <w:r w:rsidRPr="001850BA">
        <w:rPr>
          <w:szCs w:val="28"/>
        </w:rPr>
        <w:t>Văn bản đề nghị chấp thuận khảo sát</w:t>
      </w:r>
      <w:r w:rsidRPr="001850BA">
        <w:rPr>
          <w:rStyle w:val="BodyTextChar1"/>
        </w:rPr>
        <w:t>, đánh giá thông tin chung đối với khoáng sản nhóm IV</w:t>
      </w:r>
      <w:r w:rsidRPr="001850BA">
        <w:rPr>
          <w:szCs w:val="28"/>
          <w:lang w:val="da-DK"/>
        </w:rPr>
        <w:t xml:space="preserve"> (</w:t>
      </w:r>
      <w:r w:rsidRPr="001850BA">
        <w:rPr>
          <w:i/>
          <w:iCs/>
          <w:szCs w:val="28"/>
          <w:lang w:val="da-DK"/>
        </w:rPr>
        <w:t>Ban hành kèm theo Thông tư số 36/2025/TT-BNNMT ngày 02/7/2025).</w:t>
      </w:r>
    </w:p>
    <w:p w14:paraId="445E076E" w14:textId="77777777" w:rsidR="00EF5B8A" w:rsidRPr="001850BA" w:rsidRDefault="00EF5B8A" w:rsidP="00EF5B8A">
      <w:pPr>
        <w:spacing w:before="120" w:line="340" w:lineRule="exact"/>
        <w:ind w:firstLine="720"/>
        <w:jc w:val="both"/>
        <w:rPr>
          <w:b/>
          <w:szCs w:val="28"/>
          <w:lang w:val="da-DK"/>
        </w:rPr>
      </w:pPr>
      <w:r w:rsidRPr="001850BA">
        <w:rPr>
          <w:b/>
          <w:szCs w:val="28"/>
          <w:lang w:val="da-DK"/>
        </w:rPr>
        <w:t>k) Yêu cầu, điều kiện thực hiện thủ tục hành chính:</w:t>
      </w:r>
    </w:p>
    <w:p w14:paraId="664FDC27" w14:textId="77777777" w:rsidR="00EF5B8A" w:rsidRPr="001850BA" w:rsidRDefault="00EF5B8A" w:rsidP="00EF5B8A">
      <w:pPr>
        <w:widowControl w:val="0"/>
        <w:spacing w:before="120" w:line="340" w:lineRule="exact"/>
        <w:ind w:firstLine="720"/>
        <w:jc w:val="both"/>
        <w:rPr>
          <w:rFonts w:eastAsia="Times New Roman"/>
          <w:szCs w:val="28"/>
          <w:lang w:eastAsia="vi-VN"/>
        </w:rPr>
      </w:pPr>
      <w:r w:rsidRPr="001850BA">
        <w:rPr>
          <w:rFonts w:eastAsia="Times New Roman"/>
          <w:szCs w:val="28"/>
          <w:lang w:eastAsia="vi-VN"/>
        </w:rPr>
        <w:t>Tổ chức cá nhân được xem xét để chấp thuận khảo sát, đánh giá thông tin chung đối với khoáng sản nhóm IV tại khu vực không đấu giá quyền khai thác khoáng sản khi có đủ năng lực tài chính để thực hiện dự án đầu tư khai thác khoáng sản quy định khoản 3 Điều 53 của Luật Địa chất và khoáng sản, Điều 55 Nghị định số 193/2025/NĐ-CP ngày 02/7/2025 của Chính phủ.</w:t>
      </w:r>
    </w:p>
    <w:p w14:paraId="20BDB22A" w14:textId="77777777" w:rsidR="00EF5B8A" w:rsidRPr="001850BA" w:rsidRDefault="00EF5B8A" w:rsidP="00EF5B8A">
      <w:pPr>
        <w:spacing w:before="120" w:line="340" w:lineRule="exact"/>
        <w:ind w:firstLine="720"/>
        <w:jc w:val="both"/>
        <w:rPr>
          <w:szCs w:val="28"/>
          <w:lang w:val="vi-VN"/>
        </w:rPr>
      </w:pPr>
      <w:r w:rsidRPr="001850BA">
        <w:rPr>
          <w:b/>
          <w:szCs w:val="28"/>
          <w:lang w:val="vi-VN"/>
        </w:rPr>
        <w:t>l) Căn cứ pháp lý của thủ tục hành chính:</w:t>
      </w:r>
    </w:p>
    <w:p w14:paraId="2868C19D" w14:textId="77777777" w:rsidR="00EF5B8A" w:rsidRPr="001850BA" w:rsidRDefault="00EF5B8A" w:rsidP="00EF5B8A">
      <w:pPr>
        <w:spacing w:before="120" w:line="34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55D85B08" w14:textId="77777777" w:rsidR="00EF5B8A" w:rsidRPr="001850BA" w:rsidRDefault="00EF5B8A" w:rsidP="00EF5B8A">
      <w:pPr>
        <w:spacing w:before="120" w:line="340" w:lineRule="exact"/>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6829282E" w14:textId="77777777" w:rsidR="00EF5B8A" w:rsidRPr="001850BA" w:rsidRDefault="00EF5B8A" w:rsidP="00EF5B8A">
      <w:pPr>
        <w:spacing w:before="120" w:line="34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p>
    <w:p w14:paraId="0DF76A98" w14:textId="77777777" w:rsidR="00EF5B8A" w:rsidRPr="003A56AA" w:rsidRDefault="00EF5B8A" w:rsidP="00EF5B8A">
      <w:pPr>
        <w:pStyle w:val="Heading1"/>
        <w:spacing w:before="0"/>
        <w:jc w:val="center"/>
        <w:rPr>
          <w:rStyle w:val="BodyTextChar1"/>
          <w:b/>
          <w:bCs/>
          <w:color w:val="auto"/>
          <w:sz w:val="28"/>
          <w:lang w:val="fr-FR"/>
        </w:rPr>
      </w:pPr>
      <w:r w:rsidRPr="001850BA">
        <w:rPr>
          <w:rFonts w:ascii="Times New Roman" w:hAnsi="Times New Roman" w:cs="Times New Roman"/>
          <w:color w:val="auto"/>
        </w:rPr>
        <w:br w:type="page"/>
      </w:r>
      <w:r w:rsidRPr="003A56AA">
        <w:rPr>
          <w:rStyle w:val="BodyTextChar1"/>
          <w:b/>
          <w:bCs/>
          <w:color w:val="auto"/>
          <w:sz w:val="28"/>
          <w:lang w:val="fr-FR"/>
        </w:rPr>
        <w:lastRenderedPageBreak/>
        <w:t>Mẫu số 01 - Phụ lục I</w:t>
      </w:r>
    </w:p>
    <w:p w14:paraId="67C102B0"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290FFFD" w14:textId="77777777" w:rsidR="00EF5B8A" w:rsidRPr="001850BA" w:rsidRDefault="00EF5B8A" w:rsidP="00EF5B8A">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2160000" behindDoc="0" locked="0" layoutInCell="1" allowOverlap="1" wp14:anchorId="3C838E85" wp14:editId="1DFF6AF8">
                <wp:simplePos x="0" y="0"/>
                <wp:positionH relativeFrom="column">
                  <wp:posOffset>1835785</wp:posOffset>
                </wp:positionH>
                <wp:positionV relativeFrom="paragraph">
                  <wp:posOffset>26035</wp:posOffset>
                </wp:positionV>
                <wp:extent cx="1988820" cy="0"/>
                <wp:effectExtent l="6985" t="6985" r="13970" b="12065"/>
                <wp:wrapNone/>
                <wp:docPr id="342840667" name="Đường kết nối Mũi tên Thẳng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24AA7" id="Đường kết nối Mũi tên Thẳng 1127" o:spid="_x0000_s1026" type="#_x0000_t32" style="position:absolute;margin-left:144.55pt;margin-top:2.05pt;width:156.6pt;height:0;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"/>
            </w:pict>
          </mc:Fallback>
        </mc:AlternateContent>
      </w:r>
    </w:p>
    <w:p w14:paraId="3FB975E3" w14:textId="77777777" w:rsidR="00EF5B8A" w:rsidRPr="001850BA" w:rsidRDefault="00EF5B8A" w:rsidP="00EF5B8A">
      <w:pPr>
        <w:jc w:val="center"/>
        <w:rPr>
          <w:b/>
          <w:sz w:val="14"/>
          <w:szCs w:val="28"/>
        </w:rPr>
      </w:pPr>
    </w:p>
    <w:p w14:paraId="48EC4B5F"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2C146769"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25CFF034" w14:textId="77777777" w:rsidR="00EF5B8A" w:rsidRPr="001850BA" w:rsidRDefault="00EF5B8A" w:rsidP="00EF5B8A">
      <w:pPr>
        <w:widowControl w:val="0"/>
        <w:jc w:val="right"/>
        <w:rPr>
          <w:rFonts w:eastAsia="Times New Roman"/>
          <w:i/>
          <w:sz w:val="12"/>
          <w:szCs w:val="12"/>
          <w:lang w:val="vi-VN" w:eastAsia="vi-VN"/>
        </w:rPr>
      </w:pPr>
      <w:r w:rsidRPr="001850BA">
        <w:rPr>
          <w:noProof/>
        </w:rPr>
        <mc:AlternateContent>
          <mc:Choice Requires="wps">
            <w:drawing>
              <wp:anchor distT="4294967295" distB="4294967295" distL="114300" distR="114300" simplePos="0" relativeHeight="252154880" behindDoc="0" locked="0" layoutInCell="1" allowOverlap="1" wp14:anchorId="6AB78016" wp14:editId="1CB9BD96">
                <wp:simplePos x="0" y="0"/>
                <wp:positionH relativeFrom="margin">
                  <wp:align>center</wp:align>
                </wp:positionH>
                <wp:positionV relativeFrom="paragraph">
                  <wp:posOffset>57149</wp:posOffset>
                </wp:positionV>
                <wp:extent cx="1892300" cy="0"/>
                <wp:effectExtent l="0" t="0" r="0" b="0"/>
                <wp:wrapNone/>
                <wp:docPr id="163756089" name="Đường kết nối Mũi tên Thẳng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652BBD" id="Đường kết nối Mũi tên Thẳng 1126" o:spid="_x0000_s1026" type="#_x0000_t32" style="position:absolute;margin-left:0;margin-top:4.5pt;width:149pt;height:0;z-index:2521548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" strokeweight=".85pt">
                <w10:wrap anchorx="margin"/>
              </v:shape>
            </w:pict>
          </mc:Fallback>
        </mc:AlternateContent>
      </w:r>
    </w:p>
    <w:p w14:paraId="353EB230" w14:textId="77777777" w:rsidR="00EF5B8A" w:rsidRPr="001850BA" w:rsidRDefault="00EF5B8A" w:rsidP="00EF5B8A">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4146B73A" w14:textId="77777777" w:rsidR="00EF5B8A" w:rsidRPr="001850BA" w:rsidRDefault="00EF5B8A" w:rsidP="00EF5B8A">
      <w:pPr>
        <w:widowControl w:val="0"/>
        <w:jc w:val="right"/>
        <w:rPr>
          <w:rFonts w:eastAsia="Times New Roman"/>
          <w:i/>
          <w:szCs w:val="28"/>
          <w:lang w:val="vi-VN" w:eastAsia="vi-VN"/>
        </w:rPr>
      </w:pPr>
    </w:p>
    <w:p w14:paraId="50EFF31A" w14:textId="77777777" w:rsidR="00EF5B8A" w:rsidRPr="001850BA" w:rsidRDefault="00EF5B8A" w:rsidP="00EF5B8A">
      <w:pPr>
        <w:widowControl w:val="0"/>
        <w:jc w:val="center"/>
        <w:rPr>
          <w:rFonts w:eastAsia="Times New Roman"/>
          <w:b/>
          <w:bCs/>
          <w:iCs/>
          <w:szCs w:val="28"/>
          <w:lang w:val="vi-VN" w:eastAsia="vi-VN"/>
        </w:rPr>
      </w:pPr>
      <w:r w:rsidRPr="001850BA">
        <w:rPr>
          <w:rFonts w:eastAsia="Times New Roman"/>
          <w:b/>
          <w:bCs/>
          <w:iCs/>
          <w:szCs w:val="28"/>
          <w:lang w:val="vi-VN" w:eastAsia="vi-VN"/>
        </w:rPr>
        <w:t xml:space="preserve">VĂN BẢN ĐỀ NGHỊ CHẤP THUẬN KHẢO SÁT, ĐÁNH GIÁ </w:t>
      </w:r>
    </w:p>
    <w:p w14:paraId="204E0DC8" w14:textId="77777777" w:rsidR="00EF5B8A" w:rsidRPr="001850BA" w:rsidRDefault="00EF5B8A" w:rsidP="00EF5B8A">
      <w:pPr>
        <w:widowControl w:val="0"/>
        <w:jc w:val="center"/>
        <w:rPr>
          <w:rFonts w:eastAsia="Times New Roman"/>
          <w:iCs/>
          <w:szCs w:val="28"/>
          <w:lang w:val="vi-VN" w:eastAsia="vi-VN"/>
        </w:rPr>
      </w:pPr>
      <w:r w:rsidRPr="001850BA">
        <w:rPr>
          <w:rFonts w:eastAsia="Times New Roman"/>
          <w:b/>
          <w:bCs/>
          <w:iCs/>
          <w:szCs w:val="28"/>
          <w:lang w:val="vi-VN" w:eastAsia="vi-VN"/>
        </w:rPr>
        <w:t>THÔNG TIN CHUNG ĐỐI VỚI KHOÁNG SẢN NHÓM IV</w:t>
      </w:r>
    </w:p>
    <w:p w14:paraId="6D736342" w14:textId="77777777" w:rsidR="00EF5B8A" w:rsidRPr="001850BA" w:rsidRDefault="00EF5B8A" w:rsidP="00EF5B8A">
      <w:pPr>
        <w:widowControl w:val="0"/>
        <w:jc w:val="center"/>
        <w:rPr>
          <w:rFonts w:eastAsia="Times New Roman"/>
          <w:bCs/>
          <w:iCs/>
          <w:szCs w:val="28"/>
          <w:lang w:eastAsia="vi-VN"/>
        </w:rPr>
      </w:pPr>
    </w:p>
    <w:p w14:paraId="7EB3BE41" w14:textId="77777777" w:rsidR="00EF5B8A" w:rsidRPr="001850BA" w:rsidRDefault="00EF5B8A" w:rsidP="00EF5B8A">
      <w:pPr>
        <w:widowControl w:val="0"/>
        <w:jc w:val="center"/>
        <w:rPr>
          <w:rFonts w:eastAsia="Times New Roman"/>
          <w:bCs/>
          <w:iCs/>
          <w:szCs w:val="28"/>
          <w:lang w:val="vi-VN" w:eastAsia="vi-VN"/>
        </w:rPr>
      </w:pPr>
      <w:r w:rsidRPr="001850BA">
        <w:rPr>
          <w:rFonts w:eastAsia="Times New Roman"/>
          <w:bCs/>
          <w:iCs/>
          <w:szCs w:val="28"/>
          <w:lang w:val="vi-VN" w:eastAsia="vi-VN"/>
        </w:rPr>
        <w:t xml:space="preserve">Kính gửi:  </w:t>
      </w:r>
      <w:r w:rsidRPr="001850BA">
        <w:rPr>
          <w:rFonts w:eastAsia="Times New Roman"/>
          <w:szCs w:val="28"/>
          <w:lang w:val="vi-VN" w:eastAsia="vi-VN"/>
        </w:rPr>
        <w:t>Sở Nông nghiệp và Môi trường tỉnh (thành phố)…….</w:t>
      </w:r>
    </w:p>
    <w:p w14:paraId="5096B760" w14:textId="77777777" w:rsidR="00EF5B8A" w:rsidRPr="001850BA" w:rsidRDefault="00EF5B8A" w:rsidP="00EF5B8A">
      <w:pPr>
        <w:widowControl w:val="0"/>
        <w:jc w:val="center"/>
        <w:rPr>
          <w:rFonts w:eastAsia="Times New Roman"/>
          <w:szCs w:val="28"/>
          <w:lang w:val="vi-VN" w:eastAsia="vi-VN"/>
        </w:rPr>
      </w:pPr>
    </w:p>
    <w:p w14:paraId="4105D024"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170ECEFF"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Trụ sở tại:…………………………………………………………………</w:t>
      </w:r>
    </w:p>
    <w:p w14:paraId="2E27BEEA"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Điện thoại:............................................. Fax:………………………………</w:t>
      </w:r>
    </w:p>
    <w:p w14:paraId="45D3EC47" w14:textId="77777777" w:rsidR="00EF5B8A" w:rsidRPr="001850BA" w:rsidRDefault="00EF5B8A" w:rsidP="00EF5B8A">
      <w:pPr>
        <w:widowControl w:val="0"/>
        <w:spacing w:before="60"/>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 hoặc Căn cước công dân</w:t>
      </w:r>
      <w:r w:rsidRPr="001850BA">
        <w:rPr>
          <w:rFonts w:eastAsia="Times New Roman"/>
          <w:iCs/>
          <w:szCs w:val="28"/>
          <w:vertAlign w:val="superscript"/>
          <w:lang w:eastAsia="vi-VN"/>
        </w:rPr>
        <w:footnoteReference w:id="205"/>
      </w:r>
      <w:r w:rsidRPr="001850BA">
        <w:rPr>
          <w:rFonts w:eastAsia="Times New Roman"/>
          <w:iCs/>
          <w:szCs w:val="28"/>
          <w:lang w:val="vi-VN" w:eastAsia="vi-VN"/>
        </w:rPr>
        <w:t xml:space="preserve"> số ........................ cấp ngày…... tháng...... năm.......</w:t>
      </w:r>
    </w:p>
    <w:p w14:paraId="6E1C2E64" w14:textId="77777777" w:rsidR="00EF5B8A" w:rsidRPr="001850BA" w:rsidRDefault="00EF5B8A" w:rsidP="00EF5B8A">
      <w:pPr>
        <w:widowControl w:val="0"/>
        <w:ind w:firstLine="709"/>
        <w:jc w:val="both"/>
        <w:rPr>
          <w:rFonts w:eastAsia="Times New Roman"/>
          <w:bCs/>
          <w:szCs w:val="28"/>
          <w:shd w:val="clear" w:color="auto" w:fill="FFFFFF"/>
          <w:lang w:val="vi-VN" w:eastAsia="vi-VN"/>
        </w:rPr>
      </w:pPr>
      <w:r w:rsidRPr="001850BA">
        <w:rPr>
          <w:rFonts w:eastAsia="Times New Roman"/>
          <w:bCs/>
          <w:szCs w:val="28"/>
          <w:shd w:val="clear" w:color="auto" w:fill="FFFFFF"/>
          <w:lang w:val="vi-VN" w:eastAsia="vi-VN"/>
        </w:rPr>
        <w:t>Là nhà thầu thi công</w:t>
      </w:r>
      <w:r w:rsidRPr="001850BA">
        <w:rPr>
          <w:rFonts w:eastAsia="Times New Roman"/>
          <w:bCs/>
          <w:szCs w:val="28"/>
          <w:shd w:val="clear" w:color="auto" w:fill="FFFFFF"/>
          <w:vertAlign w:val="superscript"/>
          <w:lang w:val="en-GB" w:eastAsia="vi-VN"/>
        </w:rPr>
        <w:footnoteReference w:id="206"/>
      </w:r>
      <w:r w:rsidRPr="001850BA">
        <w:rPr>
          <w:rFonts w:eastAsia="Times New Roman"/>
          <w:bCs/>
          <w:szCs w:val="28"/>
          <w:shd w:val="clear" w:color="auto" w:fill="FFFFFF"/>
          <w:lang w:val="vi-VN" w:eastAsia="vi-VN"/>
        </w:rPr>
        <w:t xml:space="preserve"> ………………..(</w:t>
      </w:r>
      <w:r w:rsidRPr="001850BA">
        <w:rPr>
          <w:rFonts w:eastAsia="Times New Roman"/>
          <w:bCs/>
          <w:i/>
          <w:szCs w:val="28"/>
          <w:shd w:val="clear" w:color="auto" w:fill="FFFFFF"/>
          <w:lang w:val="vi-VN" w:eastAsia="vi-VN"/>
        </w:rPr>
        <w:t>Tên dự án, công trình, hạng mục công trình, biện pháp huy động khẩn cấp quy định tại điểm a, điểm b khoản 2 Điều 72 của Luật Địa chất và khoáng sản</w:t>
      </w:r>
      <w:r w:rsidRPr="001850BA">
        <w:rPr>
          <w:rFonts w:eastAsia="Times New Roman"/>
          <w:bCs/>
          <w:szCs w:val="28"/>
          <w:shd w:val="clear" w:color="auto" w:fill="FFFFFF"/>
          <w:lang w:val="vi-VN" w:eastAsia="vi-VN"/>
        </w:rPr>
        <w:t>)……………………………………</w:t>
      </w:r>
    </w:p>
    <w:p w14:paraId="4A2CA0EC"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Đề nghị được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như sau:</w:t>
      </w:r>
    </w:p>
    <w:p w14:paraId="2D265B79"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lastRenderedPageBreak/>
        <w:t>1. Phạm vi khảo sát, đánh giá: ……….. (</w:t>
      </w:r>
      <w:r w:rsidRPr="001850BA">
        <w:rPr>
          <w:rFonts w:eastAsia="Times New Roman"/>
          <w:i/>
          <w:szCs w:val="28"/>
          <w:lang w:val="vi-VN" w:eastAsia="vi-VN"/>
        </w:rPr>
        <w:t>diện tích khu vực đề nghị khảo sát, đánh giá thông tin chung</w:t>
      </w:r>
      <w:r w:rsidRPr="001850BA">
        <w:rPr>
          <w:rFonts w:eastAsia="Times New Roman"/>
          <w:szCs w:val="28"/>
          <w:lang w:val="vi-VN" w:eastAsia="vi-VN"/>
        </w:rPr>
        <w:t>)………….. (có tọa độ dự kiến khu vực khảo sát, đánh giá kèm theo).</w:t>
      </w:r>
    </w:p>
    <w:p w14:paraId="338FED5A" w14:textId="77777777" w:rsidR="00EF5B8A" w:rsidRPr="001850BA" w:rsidRDefault="00EF5B8A" w:rsidP="00EF5B8A">
      <w:pPr>
        <w:widowControl w:val="0"/>
        <w:spacing w:before="60"/>
        <w:ind w:firstLine="709"/>
        <w:jc w:val="both"/>
        <w:rPr>
          <w:rFonts w:eastAsia="Times New Roman"/>
          <w:spacing w:val="-6"/>
          <w:szCs w:val="28"/>
          <w:lang w:val="vi-VN" w:eastAsia="vi-VN"/>
        </w:rPr>
      </w:pPr>
      <w:r w:rsidRPr="001850BA">
        <w:rPr>
          <w:rFonts w:eastAsia="Times New Roman"/>
          <w:spacing w:val="-6"/>
          <w:szCs w:val="28"/>
          <w:lang w:val="vi-VN" w:eastAsia="vi-VN"/>
        </w:rPr>
        <w:t>2. Thời gian thực hiện: từ ngày ... tháng ... năm ... đến ngày ... tháng ... năm ...</w:t>
      </w:r>
    </w:p>
    <w:p w14:paraId="3391589B"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3. Phương pháp, biện pháp kỹ thuật:</w:t>
      </w:r>
    </w:p>
    <w:p w14:paraId="6A011403"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3.1. Khảo sát tại thực địa: ..............(</w:t>
      </w:r>
      <w:r w:rsidRPr="001850BA">
        <w:rPr>
          <w:rFonts w:eastAsia="Times New Roman"/>
          <w:i/>
          <w:szCs w:val="28"/>
          <w:lang w:val="vi-VN" w:eastAsia="vi-VN"/>
        </w:rPr>
        <w:t>chiều dài lộ trình</w:t>
      </w:r>
      <w:r w:rsidRPr="001850BA">
        <w:rPr>
          <w:rFonts w:eastAsia="Times New Roman"/>
          <w:szCs w:val="28"/>
          <w:lang w:val="vi-VN" w:eastAsia="vi-VN"/>
        </w:rPr>
        <w:t>)..............km lộ trình.</w:t>
      </w:r>
    </w:p>
    <w:p w14:paraId="4669B1E6"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3.2. Thi công công trình: ........(</w:t>
      </w:r>
      <w:r w:rsidRPr="001850BA">
        <w:rPr>
          <w:rFonts w:eastAsia="Times New Roman"/>
          <w:i/>
          <w:szCs w:val="28"/>
          <w:lang w:val="vi-VN" w:eastAsia="vi-VN"/>
        </w:rPr>
        <w:t>Liệt kê tên công trình, khối lượng</w:t>
      </w:r>
      <w:r w:rsidRPr="001850BA">
        <w:rPr>
          <w:rFonts w:eastAsia="Times New Roman"/>
          <w:szCs w:val="28"/>
          <w:lang w:val="vi-VN" w:eastAsia="vi-VN"/>
        </w:rPr>
        <w:t>)..............</w:t>
      </w:r>
    </w:p>
    <w:p w14:paraId="5FDA933A"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3.3. Công tác mẫu: ................(</w:t>
      </w:r>
      <w:r w:rsidRPr="001850BA">
        <w:rPr>
          <w:rFonts w:eastAsia="Times New Roman"/>
          <w:i/>
          <w:szCs w:val="28"/>
          <w:lang w:val="vi-VN" w:eastAsia="vi-VN"/>
        </w:rPr>
        <w:t>số lượng, chủng loại mẫu</w:t>
      </w:r>
      <w:r w:rsidRPr="001850BA">
        <w:rPr>
          <w:rFonts w:eastAsia="Times New Roman"/>
          <w:szCs w:val="28"/>
          <w:lang w:val="vi-VN" w:eastAsia="vi-VN"/>
        </w:rPr>
        <w:t>)............................</w:t>
      </w:r>
    </w:p>
    <w:p w14:paraId="5F4F0DA2" w14:textId="77777777" w:rsidR="00EF5B8A" w:rsidRPr="001850BA" w:rsidRDefault="00EF5B8A" w:rsidP="00EF5B8A">
      <w:pPr>
        <w:widowControl w:val="0"/>
        <w:spacing w:before="60"/>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cam kết thực hiện đúng quy định của pháp luật về địa chất, khoáng sản và quy định của pháp luật khác có liên quan./.</w:t>
      </w:r>
    </w:p>
    <w:p w14:paraId="76CAD976" w14:textId="77777777" w:rsidR="00EF5B8A" w:rsidRPr="001850BA" w:rsidRDefault="00EF5B8A" w:rsidP="00EF5B8A">
      <w:pPr>
        <w:widowControl w:val="0"/>
        <w:ind w:left="5103"/>
        <w:jc w:val="center"/>
        <w:rPr>
          <w:rFonts w:eastAsia="Times New Roman"/>
          <w:b/>
          <w:szCs w:val="28"/>
          <w:lang w:val="vi-VN" w:eastAsia="vi-VN"/>
        </w:rPr>
      </w:pPr>
      <w:r w:rsidRPr="001850BA">
        <w:rPr>
          <w:rFonts w:eastAsia="Times New Roman"/>
          <w:b/>
          <w:szCs w:val="28"/>
          <w:lang w:val="vi-VN" w:eastAsia="vi-VN"/>
        </w:rPr>
        <w:t>Tổ chức, cá nhân</w:t>
      </w:r>
    </w:p>
    <w:p w14:paraId="5F058D5C" w14:textId="77777777" w:rsidR="00EF5B8A" w:rsidRPr="001850BA" w:rsidRDefault="00EF5B8A" w:rsidP="00EF5B8A">
      <w:pPr>
        <w:widowControl w:val="0"/>
        <w:ind w:left="5103"/>
        <w:jc w:val="center"/>
        <w:rPr>
          <w:rFonts w:eastAsia="Times New Roman"/>
          <w:i/>
          <w:szCs w:val="28"/>
          <w:lang w:val="vi-VN" w:eastAsia="vi-VN"/>
        </w:rPr>
      </w:pPr>
      <w:r w:rsidRPr="001850BA">
        <w:rPr>
          <w:rFonts w:eastAsia="Times New Roman"/>
          <w:i/>
          <w:szCs w:val="28"/>
          <w:lang w:val="vi-VN" w:eastAsia="vi-VN"/>
        </w:rPr>
        <w:t>(Ký tên, đóng dấu)</w:t>
      </w:r>
    </w:p>
    <w:p w14:paraId="730CE83F" w14:textId="77777777" w:rsidR="00EF5B8A" w:rsidRPr="001850BA" w:rsidRDefault="00EF5B8A" w:rsidP="00EF5B8A">
      <w:pPr>
        <w:keepNext/>
        <w:widowControl w:val="0"/>
        <w:spacing w:before="360" w:after="60"/>
        <w:outlineLvl w:val="0"/>
        <w:rPr>
          <w:rFonts w:eastAsia="Times New Roman"/>
          <w:b/>
          <w:bCs/>
          <w:kern w:val="32"/>
          <w:szCs w:val="28"/>
          <w:shd w:val="clear" w:color="auto" w:fill="FFFFFF"/>
          <w:lang w:eastAsia="vi-VN"/>
        </w:rPr>
      </w:pPr>
    </w:p>
    <w:tbl>
      <w:tblPr>
        <w:tblW w:w="0" w:type="auto"/>
        <w:tblInd w:w="-284" w:type="dxa"/>
        <w:tblLook w:val="0000" w:firstRow="0" w:lastRow="0" w:firstColumn="0" w:lastColumn="0" w:noHBand="0" w:noVBand="0"/>
      </w:tblPr>
      <w:tblGrid>
        <w:gridCol w:w="5671"/>
        <w:gridCol w:w="3469"/>
      </w:tblGrid>
      <w:tr w:rsidR="00EF5B8A" w:rsidRPr="001850BA" w14:paraId="6072C117" w14:textId="77777777" w:rsidTr="0080513C">
        <w:tc>
          <w:tcPr>
            <w:tcW w:w="5671" w:type="dxa"/>
          </w:tcPr>
          <w:p w14:paraId="5136B352" w14:textId="77777777" w:rsidR="00EF5B8A" w:rsidRPr="001850BA" w:rsidRDefault="00EF5B8A" w:rsidP="0080513C">
            <w:pPr>
              <w:widowControl w:val="0"/>
              <w:tabs>
                <w:tab w:val="right" w:leader="dot" w:pos="9072"/>
              </w:tabs>
              <w:spacing w:before="120"/>
              <w:jc w:val="center"/>
              <w:rPr>
                <w:rFonts w:eastAsia="Times New Roman"/>
                <w:b/>
                <w:szCs w:val="28"/>
                <w:lang w:val="vi-VN" w:eastAsia="vi-VN"/>
              </w:rPr>
            </w:pPr>
            <w:r w:rsidRPr="001850BA">
              <w:rPr>
                <w:noProof/>
              </w:rPr>
              <mc:AlternateContent>
                <mc:Choice Requires="wps">
                  <w:drawing>
                    <wp:anchor distT="4294967295" distB="4294967295" distL="114300" distR="114300" simplePos="0" relativeHeight="252155904" behindDoc="0" locked="0" layoutInCell="1" allowOverlap="1" wp14:anchorId="1CAAE50F" wp14:editId="63222173">
                      <wp:simplePos x="0" y="0"/>
                      <wp:positionH relativeFrom="margin">
                        <wp:posOffset>763270</wp:posOffset>
                      </wp:positionH>
                      <wp:positionV relativeFrom="paragraph">
                        <wp:posOffset>339724</wp:posOffset>
                      </wp:positionV>
                      <wp:extent cx="1892300" cy="0"/>
                      <wp:effectExtent l="0" t="0" r="0" b="0"/>
                      <wp:wrapNone/>
                      <wp:docPr id="1748929047" name="Đường kết nối Mũi tên Thẳng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3370D5" id="Đường kết nối Mũi tên Thẳng 1124" o:spid="_x0000_s1026" type="#_x0000_t32" style="position:absolute;margin-left:60.1pt;margin-top:26.75pt;width:149pt;height:0;z-index:2521559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" strokeweight=".85pt">
                      <w10:wrap anchorx="margin"/>
                    </v:shape>
                  </w:pict>
                </mc:Fallback>
              </mc:AlternateContent>
            </w:r>
            <w:r w:rsidRPr="001850BA">
              <w:rPr>
                <w:rFonts w:eastAsia="Times New Roman"/>
                <w:b/>
                <w:szCs w:val="28"/>
                <w:lang w:val="vi-VN" w:eastAsia="vi-VN"/>
              </w:rPr>
              <w:t>TỔ CHỨC, CÁ NHÂN ĐỀ NGHỊ</w:t>
            </w:r>
            <w:r w:rsidRPr="001850BA">
              <w:rPr>
                <w:rFonts w:eastAsia="Times New Roman"/>
                <w:b/>
                <w:szCs w:val="28"/>
                <w:lang w:val="vi-VN" w:eastAsia="vi-VN"/>
              </w:rPr>
              <w:br/>
            </w:r>
          </w:p>
        </w:tc>
        <w:tc>
          <w:tcPr>
            <w:tcW w:w="3469" w:type="dxa"/>
          </w:tcPr>
          <w:p w14:paraId="3A8A2323" w14:textId="77777777" w:rsidR="00EF5B8A" w:rsidRPr="001850BA" w:rsidRDefault="00EF5B8A" w:rsidP="0080513C">
            <w:pPr>
              <w:widowControl w:val="0"/>
              <w:tabs>
                <w:tab w:val="right" w:leader="dot" w:pos="9072"/>
              </w:tabs>
              <w:spacing w:before="120"/>
              <w:jc w:val="right"/>
              <w:rPr>
                <w:rFonts w:eastAsia="Times New Roman"/>
                <w:szCs w:val="28"/>
                <w:lang w:val="vi-VN" w:eastAsia="vi-VN"/>
              </w:rPr>
            </w:pPr>
          </w:p>
        </w:tc>
      </w:tr>
    </w:tbl>
    <w:p w14:paraId="2D668538" w14:textId="77777777" w:rsidR="00EF5B8A" w:rsidRPr="001850BA" w:rsidRDefault="00EF5B8A" w:rsidP="00EF5B8A">
      <w:pPr>
        <w:widowControl w:val="0"/>
        <w:tabs>
          <w:tab w:val="right" w:leader="dot" w:pos="9072"/>
        </w:tabs>
        <w:spacing w:before="120"/>
        <w:jc w:val="both"/>
        <w:rPr>
          <w:rFonts w:eastAsia="Courier New"/>
          <w:szCs w:val="28"/>
          <w:lang w:val="vi-VN" w:eastAsia="vi-VN"/>
        </w:rPr>
      </w:pPr>
    </w:p>
    <w:p w14:paraId="51118478" w14:textId="77777777" w:rsidR="00EF5B8A" w:rsidRPr="001850BA" w:rsidRDefault="00EF5B8A" w:rsidP="00EF5B8A">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RANH GIỚI, TỌA ĐỘ KHU VỰC ĐỀ NGHỊ KHẢO SÁT, ĐÁNH GIÁ THÔNG TIN CHUNG ĐỐI VỚI KHOÁNG SẢN NHÓM IV</w:t>
      </w:r>
    </w:p>
    <w:p w14:paraId="2813C23E" w14:textId="77777777" w:rsidR="00EF5B8A" w:rsidRPr="001850BA" w:rsidRDefault="00EF5B8A" w:rsidP="00EF5B8A">
      <w:pPr>
        <w:widowControl w:val="0"/>
        <w:tabs>
          <w:tab w:val="right" w:leader="dot" w:pos="9072"/>
        </w:tabs>
        <w:spacing w:before="120"/>
        <w:jc w:val="center"/>
        <w:rPr>
          <w:rFonts w:eastAsia="Courier New"/>
          <w:i/>
          <w:szCs w:val="28"/>
          <w:lang w:val="vi-VN" w:eastAsia="vi-VN"/>
        </w:rPr>
      </w:pPr>
      <w:r w:rsidRPr="001850BA">
        <w:rPr>
          <w:rFonts w:eastAsia="Courier New"/>
          <w:i/>
          <w:szCs w:val="28"/>
          <w:lang w:val="vi-VN" w:eastAsia="vi-VN"/>
        </w:rPr>
        <w:t>(Kèm theo Văn bản đề nghị khảo sát, đánh giá thông tin chung đối với khoáng sản nhóm IV ngày …… tháng …… năm của ……(tên tổ chức, cá nhân)………)</w:t>
      </w:r>
    </w:p>
    <w:p w14:paraId="190F856A" w14:textId="77777777" w:rsidR="00EF5B8A" w:rsidRPr="001850BA" w:rsidRDefault="00EF5B8A" w:rsidP="00EF5B8A">
      <w:pPr>
        <w:widowControl w:val="0"/>
        <w:tabs>
          <w:tab w:val="right" w:leader="dot" w:pos="9072"/>
        </w:tabs>
        <w:spacing w:before="120"/>
        <w:jc w:val="center"/>
        <w:rPr>
          <w:rFonts w:eastAsia="Courier New"/>
          <w:i/>
          <w:szCs w:val="28"/>
          <w:lang w:val="vi-VN" w:eastAsia="vi-VN"/>
        </w:rPr>
      </w:pPr>
    </w:p>
    <w:tbl>
      <w:tblPr>
        <w:tblW w:w="70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4"/>
        <w:gridCol w:w="2409"/>
        <w:gridCol w:w="2552"/>
      </w:tblGrid>
      <w:tr w:rsidR="00EF5B8A" w:rsidRPr="001850BA" w14:paraId="1F96A7E6" w14:textId="77777777" w:rsidTr="0080513C">
        <w:trPr>
          <w:trHeight w:val="674"/>
          <w:jc w:val="center"/>
        </w:trPr>
        <w:tc>
          <w:tcPr>
            <w:tcW w:w="1499" w:type="pct"/>
            <w:vMerge w:val="restart"/>
            <w:vAlign w:val="center"/>
          </w:tcPr>
          <w:p w14:paraId="037DF287" w14:textId="77777777" w:rsidR="00EF5B8A" w:rsidRPr="001850BA" w:rsidRDefault="00EF5B8A" w:rsidP="0080513C">
            <w:pPr>
              <w:widowControl w:val="0"/>
              <w:tabs>
                <w:tab w:val="right" w:leader="dot" w:pos="9072"/>
              </w:tabs>
              <w:spacing w:before="120"/>
              <w:jc w:val="center"/>
              <w:rPr>
                <w:rFonts w:eastAsia="Courier New"/>
                <w:b/>
                <w:szCs w:val="28"/>
                <w:lang w:val="vi-VN" w:eastAsia="vi-VN"/>
              </w:rPr>
            </w:pPr>
            <w:r w:rsidRPr="001850BA">
              <w:rPr>
                <w:rFonts w:eastAsia="Courier New"/>
                <w:b/>
                <w:szCs w:val="28"/>
                <w:lang w:val="vi-VN" w:eastAsia="vi-VN"/>
              </w:rPr>
              <w:t>Điểm góc</w:t>
            </w:r>
          </w:p>
        </w:tc>
        <w:tc>
          <w:tcPr>
            <w:tcW w:w="3501" w:type="pct"/>
            <w:gridSpan w:val="2"/>
            <w:vAlign w:val="center"/>
          </w:tcPr>
          <w:p w14:paraId="11CDCF4E" w14:textId="77777777" w:rsidR="00EF5B8A" w:rsidRPr="001850BA" w:rsidRDefault="00EF5B8A" w:rsidP="0080513C">
            <w:pPr>
              <w:widowControl w:val="0"/>
              <w:tabs>
                <w:tab w:val="right" w:leader="dot" w:pos="9072"/>
              </w:tabs>
              <w:spacing w:before="120"/>
              <w:jc w:val="center"/>
              <w:rPr>
                <w:rFonts w:eastAsia="Courier New"/>
                <w:i/>
                <w:szCs w:val="28"/>
                <w:lang w:val="vi-VN" w:eastAsia="vi-VN"/>
              </w:rPr>
            </w:pPr>
            <w:r w:rsidRPr="001850BA">
              <w:rPr>
                <w:rFonts w:eastAsia="Courier New"/>
                <w:b/>
                <w:szCs w:val="28"/>
                <w:lang w:val="vi-VN" w:eastAsia="vi-VN"/>
              </w:rPr>
              <w:t>Hệ tọa độ VN-2000</w:t>
            </w:r>
            <w:r w:rsidRPr="001850BA">
              <w:rPr>
                <w:rFonts w:eastAsia="Courier New"/>
                <w:b/>
                <w:szCs w:val="28"/>
                <w:lang w:val="vi-VN" w:eastAsia="vi-VN"/>
              </w:rPr>
              <w:br/>
            </w:r>
            <w:r w:rsidRPr="001850BA">
              <w:rPr>
                <w:rFonts w:eastAsia="Courier New"/>
                <w:i/>
                <w:szCs w:val="28"/>
                <w:lang w:val="vi-VN" w:eastAsia="vi-VN"/>
              </w:rPr>
              <w:t>(Kinh tuyến trục … múi chiếu...)</w:t>
            </w:r>
          </w:p>
        </w:tc>
      </w:tr>
      <w:tr w:rsidR="00EF5B8A" w:rsidRPr="001850BA" w14:paraId="2A35CE83" w14:textId="77777777" w:rsidTr="0080513C">
        <w:trPr>
          <w:trHeight w:val="143"/>
          <w:jc w:val="center"/>
        </w:trPr>
        <w:tc>
          <w:tcPr>
            <w:tcW w:w="1499" w:type="pct"/>
            <w:vMerge/>
            <w:vAlign w:val="center"/>
          </w:tcPr>
          <w:p w14:paraId="71B3DDBF"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700" w:type="pct"/>
            <w:vAlign w:val="center"/>
          </w:tcPr>
          <w:p w14:paraId="1C4ED543"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X (m)</w:t>
            </w:r>
          </w:p>
        </w:tc>
        <w:tc>
          <w:tcPr>
            <w:tcW w:w="1801" w:type="pct"/>
            <w:vAlign w:val="center"/>
          </w:tcPr>
          <w:p w14:paraId="17581BF9"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Y (m)</w:t>
            </w:r>
          </w:p>
        </w:tc>
      </w:tr>
      <w:tr w:rsidR="00EF5B8A" w:rsidRPr="001850BA" w14:paraId="7477C9C9" w14:textId="77777777" w:rsidTr="0080513C">
        <w:trPr>
          <w:trHeight w:val="396"/>
          <w:jc w:val="center"/>
        </w:trPr>
        <w:tc>
          <w:tcPr>
            <w:tcW w:w="1499" w:type="pct"/>
            <w:vAlign w:val="center"/>
          </w:tcPr>
          <w:p w14:paraId="6D405420"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1</w:t>
            </w:r>
          </w:p>
        </w:tc>
        <w:tc>
          <w:tcPr>
            <w:tcW w:w="1700" w:type="pct"/>
            <w:vAlign w:val="center"/>
          </w:tcPr>
          <w:p w14:paraId="57E835FA"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026B9675"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r>
      <w:tr w:rsidR="00EF5B8A" w:rsidRPr="001850BA" w14:paraId="5BC9A0E8" w14:textId="77777777" w:rsidTr="0080513C">
        <w:trPr>
          <w:trHeight w:val="386"/>
          <w:jc w:val="center"/>
        </w:trPr>
        <w:tc>
          <w:tcPr>
            <w:tcW w:w="1499" w:type="pct"/>
            <w:vAlign w:val="center"/>
          </w:tcPr>
          <w:p w14:paraId="32852892"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2</w:t>
            </w:r>
          </w:p>
        </w:tc>
        <w:tc>
          <w:tcPr>
            <w:tcW w:w="1700" w:type="pct"/>
            <w:vAlign w:val="center"/>
          </w:tcPr>
          <w:p w14:paraId="39723FE2"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6F098895"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r>
      <w:tr w:rsidR="00EF5B8A" w:rsidRPr="001850BA" w14:paraId="7145AA3D" w14:textId="77777777" w:rsidTr="0080513C">
        <w:trPr>
          <w:trHeight w:val="396"/>
          <w:jc w:val="center"/>
        </w:trPr>
        <w:tc>
          <w:tcPr>
            <w:tcW w:w="1499" w:type="pct"/>
            <w:vAlign w:val="center"/>
          </w:tcPr>
          <w:p w14:paraId="612EC9F5"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t>...</w:t>
            </w:r>
          </w:p>
        </w:tc>
        <w:tc>
          <w:tcPr>
            <w:tcW w:w="1700" w:type="pct"/>
            <w:vAlign w:val="center"/>
          </w:tcPr>
          <w:p w14:paraId="5B06A880"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297B10F1"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r>
      <w:tr w:rsidR="00EF5B8A" w:rsidRPr="001850BA" w14:paraId="07E47AB2" w14:textId="77777777" w:rsidTr="0080513C">
        <w:trPr>
          <w:trHeight w:val="386"/>
          <w:jc w:val="center"/>
        </w:trPr>
        <w:tc>
          <w:tcPr>
            <w:tcW w:w="1499" w:type="pct"/>
            <w:vAlign w:val="center"/>
          </w:tcPr>
          <w:p w14:paraId="18A0EB4F"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r w:rsidRPr="001850BA">
              <w:rPr>
                <w:rFonts w:eastAsia="Courier New"/>
                <w:szCs w:val="28"/>
                <w:lang w:val="vi-VN" w:eastAsia="vi-VN"/>
              </w:rPr>
              <w:lastRenderedPageBreak/>
              <w:t>n</w:t>
            </w:r>
          </w:p>
        </w:tc>
        <w:tc>
          <w:tcPr>
            <w:tcW w:w="1700" w:type="pct"/>
            <w:vAlign w:val="center"/>
          </w:tcPr>
          <w:p w14:paraId="707006FE"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c>
          <w:tcPr>
            <w:tcW w:w="1801" w:type="pct"/>
            <w:vAlign w:val="center"/>
          </w:tcPr>
          <w:p w14:paraId="14C9418D" w14:textId="77777777" w:rsidR="00EF5B8A" w:rsidRPr="001850BA" w:rsidRDefault="00EF5B8A" w:rsidP="0080513C">
            <w:pPr>
              <w:widowControl w:val="0"/>
              <w:tabs>
                <w:tab w:val="right" w:leader="dot" w:pos="9072"/>
              </w:tabs>
              <w:spacing w:before="120"/>
              <w:jc w:val="center"/>
              <w:rPr>
                <w:rFonts w:eastAsia="Courier New"/>
                <w:szCs w:val="28"/>
                <w:lang w:val="vi-VN" w:eastAsia="vi-VN"/>
              </w:rPr>
            </w:pPr>
          </w:p>
        </w:tc>
      </w:tr>
      <w:tr w:rsidR="00EF5B8A" w:rsidRPr="001850BA" w14:paraId="34B19C4C" w14:textId="77777777" w:rsidTr="0080513C">
        <w:trPr>
          <w:trHeight w:val="396"/>
          <w:jc w:val="center"/>
        </w:trPr>
        <w:tc>
          <w:tcPr>
            <w:tcW w:w="5000" w:type="pct"/>
            <w:gridSpan w:val="3"/>
            <w:vAlign w:val="center"/>
          </w:tcPr>
          <w:p w14:paraId="6343A22E" w14:textId="77777777" w:rsidR="00EF5B8A" w:rsidRPr="001850BA" w:rsidRDefault="00EF5B8A" w:rsidP="0080513C">
            <w:pPr>
              <w:widowControl w:val="0"/>
              <w:tabs>
                <w:tab w:val="right" w:leader="dot" w:pos="9072"/>
              </w:tabs>
              <w:spacing w:before="120"/>
              <w:jc w:val="center"/>
              <w:rPr>
                <w:rFonts w:eastAsia="Courier New"/>
                <w:b/>
                <w:szCs w:val="28"/>
                <w:lang w:val="it-IT" w:eastAsia="vi-VN"/>
              </w:rPr>
            </w:pPr>
            <w:r w:rsidRPr="001850BA">
              <w:rPr>
                <w:rFonts w:eastAsia="Courier New"/>
                <w:b/>
                <w:szCs w:val="28"/>
                <w:lang w:val="vi-VN" w:eastAsia="vi-VN"/>
              </w:rPr>
              <w:t>Diện tích: ...</w:t>
            </w:r>
            <w:r w:rsidRPr="001850BA">
              <w:rPr>
                <w:rFonts w:eastAsia="Courier New"/>
                <w:b/>
                <w:szCs w:val="28"/>
                <w:lang w:val="it-IT" w:eastAsia="vi-VN"/>
              </w:rPr>
              <w:t>...</w:t>
            </w:r>
            <w:r w:rsidRPr="001850BA">
              <w:rPr>
                <w:rFonts w:eastAsia="Courier New"/>
                <w:b/>
                <w:szCs w:val="28"/>
                <w:lang w:val="vi-VN" w:eastAsia="vi-VN"/>
              </w:rPr>
              <w:t xml:space="preserve"> </w:t>
            </w:r>
            <w:r w:rsidRPr="001850BA">
              <w:rPr>
                <w:rFonts w:eastAsia="Courier New"/>
                <w:b/>
                <w:szCs w:val="28"/>
                <w:lang w:val="it-IT" w:eastAsia="vi-VN"/>
              </w:rPr>
              <w:t>(ha, m</w:t>
            </w:r>
            <w:r w:rsidRPr="001850BA">
              <w:rPr>
                <w:rFonts w:eastAsia="Courier New"/>
                <w:b/>
                <w:szCs w:val="28"/>
                <w:vertAlign w:val="superscript"/>
                <w:lang w:val="it-IT" w:eastAsia="vi-VN"/>
              </w:rPr>
              <w:t>2</w:t>
            </w:r>
            <w:r w:rsidRPr="001850BA">
              <w:rPr>
                <w:rFonts w:eastAsia="Courier New"/>
                <w:b/>
                <w:szCs w:val="28"/>
                <w:lang w:val="it-IT" w:eastAsia="vi-VN"/>
              </w:rPr>
              <w:t>, km</w:t>
            </w:r>
            <w:r w:rsidRPr="001850BA">
              <w:rPr>
                <w:rFonts w:eastAsia="Courier New"/>
                <w:b/>
                <w:szCs w:val="28"/>
                <w:vertAlign w:val="superscript"/>
                <w:lang w:val="it-IT" w:eastAsia="vi-VN"/>
              </w:rPr>
              <w:t>2</w:t>
            </w:r>
            <w:r w:rsidRPr="001850BA">
              <w:rPr>
                <w:rFonts w:eastAsia="Courier New"/>
                <w:b/>
                <w:szCs w:val="28"/>
                <w:lang w:val="it-IT" w:eastAsia="vi-VN"/>
              </w:rPr>
              <w:t>)</w:t>
            </w:r>
          </w:p>
        </w:tc>
      </w:tr>
    </w:tbl>
    <w:p w14:paraId="1CC5E46E" w14:textId="77777777" w:rsidR="00EF5B8A" w:rsidRPr="003A56AA" w:rsidRDefault="00EF5B8A" w:rsidP="00EF5B8A">
      <w:pPr>
        <w:pStyle w:val="Heading1"/>
        <w:spacing w:before="0"/>
        <w:jc w:val="center"/>
        <w:rPr>
          <w:rFonts w:ascii="Times New Roman" w:hAnsi="Times New Roman" w:cs="Times New Roman"/>
          <w:b/>
          <w:bCs/>
          <w:color w:val="auto"/>
          <w:sz w:val="28"/>
          <w:szCs w:val="28"/>
          <w:shd w:val="clear" w:color="auto" w:fill="FFFFFF"/>
          <w:lang w:eastAsia="vi-VN"/>
        </w:rPr>
      </w:pPr>
      <w:r w:rsidRPr="001850BA">
        <w:rPr>
          <w:rFonts w:ascii="Times New Roman" w:hAnsi="Times New Roman" w:cs="Times New Roman"/>
          <w:color w:val="auto"/>
          <w:szCs w:val="28"/>
          <w:lang w:val="vi-VN" w:eastAsia="vi-VN"/>
        </w:rPr>
        <w:br w:type="page"/>
      </w:r>
      <w:r w:rsidRPr="003A56AA">
        <w:rPr>
          <w:rFonts w:ascii="Times New Roman" w:hAnsi="Times New Roman" w:cs="Times New Roman"/>
          <w:b/>
          <w:bCs/>
          <w:color w:val="auto"/>
          <w:sz w:val="28"/>
          <w:szCs w:val="28"/>
          <w:shd w:val="clear" w:color="auto" w:fill="FFFFFF"/>
          <w:lang w:val="vi-VN" w:eastAsia="vi-VN"/>
        </w:rPr>
        <w:lastRenderedPageBreak/>
        <w:t>Mẫu số 03</w:t>
      </w:r>
      <w:r w:rsidRPr="003A56AA">
        <w:rPr>
          <w:rFonts w:ascii="Times New Roman" w:hAnsi="Times New Roman" w:cs="Times New Roman"/>
          <w:b/>
          <w:bCs/>
          <w:color w:val="auto"/>
          <w:sz w:val="28"/>
          <w:szCs w:val="28"/>
          <w:shd w:val="clear" w:color="auto" w:fill="FFFFFF"/>
          <w:lang w:eastAsia="vi-VN"/>
        </w:rPr>
        <w:t xml:space="preserve"> - Phụ lục I</w:t>
      </w:r>
      <w:r w:rsidRPr="003A56AA">
        <w:rPr>
          <w:rFonts w:ascii="Times New Roman" w:hAnsi="Times New Roman" w:cs="Times New Roman"/>
          <w:b/>
          <w:bCs/>
          <w:color w:val="auto"/>
          <w:sz w:val="28"/>
          <w:szCs w:val="28"/>
          <w:shd w:val="clear" w:color="auto" w:fill="FFFFFF"/>
          <w:lang w:val="vi-VN" w:eastAsia="vi-VN"/>
        </w:rPr>
        <w:t xml:space="preserve"> </w:t>
      </w:r>
    </w:p>
    <w:p w14:paraId="6ED91B1D"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9F2087F" w14:textId="77777777" w:rsidR="00EF5B8A" w:rsidRPr="001850BA" w:rsidRDefault="00EF5B8A" w:rsidP="00EF5B8A">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61024" behindDoc="0" locked="0" layoutInCell="1" allowOverlap="1" wp14:anchorId="2F6A310A" wp14:editId="17E81491">
                <wp:simplePos x="0" y="0"/>
                <wp:positionH relativeFrom="column">
                  <wp:posOffset>1922145</wp:posOffset>
                </wp:positionH>
                <wp:positionV relativeFrom="paragraph">
                  <wp:posOffset>30480</wp:posOffset>
                </wp:positionV>
                <wp:extent cx="1949450" cy="0"/>
                <wp:effectExtent l="7620" t="11430" r="5080" b="7620"/>
                <wp:wrapNone/>
                <wp:docPr id="230261099" name="Đường kết nối Mũi tên Thẳng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F34C3" id="Đường kết nối Mũi tên Thẳng 1122" o:spid="_x0000_s1026" type="#_x0000_t32" style="position:absolute;margin-left:151.35pt;margin-top:2.4pt;width:153.5pt;height:0;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"/>
            </w:pict>
          </mc:Fallback>
        </mc:AlternateContent>
      </w:r>
    </w:p>
    <w:tbl>
      <w:tblPr>
        <w:tblW w:w="10906" w:type="dxa"/>
        <w:jc w:val="center"/>
        <w:tblLook w:val="0000" w:firstRow="0" w:lastRow="0" w:firstColumn="0" w:lastColumn="0" w:noHBand="0" w:noVBand="0"/>
      </w:tblPr>
      <w:tblGrid>
        <w:gridCol w:w="5245"/>
        <w:gridCol w:w="5661"/>
      </w:tblGrid>
      <w:tr w:rsidR="00EF5B8A" w:rsidRPr="001850BA" w14:paraId="17734506" w14:textId="77777777" w:rsidTr="0080513C">
        <w:trPr>
          <w:cantSplit/>
          <w:jc w:val="center"/>
        </w:trPr>
        <w:tc>
          <w:tcPr>
            <w:tcW w:w="5245" w:type="dxa"/>
          </w:tcPr>
          <w:p w14:paraId="753CA568" w14:textId="77777777" w:rsidR="00EF5B8A" w:rsidRPr="001850BA" w:rsidRDefault="00EF5B8A" w:rsidP="0080513C">
            <w:pPr>
              <w:widowControl w:val="0"/>
              <w:jc w:val="center"/>
              <w:rPr>
                <w:rFonts w:eastAsia="Times New Roman"/>
                <w:szCs w:val="28"/>
                <w:lang w:val="vi-VN" w:eastAsia="vi-VN"/>
              </w:rPr>
            </w:pPr>
            <w:r w:rsidRPr="001850BA">
              <w:rPr>
                <w:rFonts w:eastAsia="Times New Roman"/>
                <w:szCs w:val="28"/>
                <w:lang w:val="vi-VN" w:eastAsia="vi-VN"/>
              </w:rPr>
              <w:t>UBND TỈNH (THÀNH PHỐ) ……</w:t>
            </w:r>
            <w:r w:rsidRPr="001850BA">
              <w:rPr>
                <w:rFonts w:eastAsia="Times New Roman"/>
                <w:szCs w:val="28"/>
                <w:lang w:val="vi-VN" w:eastAsia="vi-VN"/>
              </w:rPr>
              <w:br/>
            </w:r>
            <w:r w:rsidRPr="001850BA">
              <w:rPr>
                <w:rFonts w:eastAsia="Times New Roman"/>
                <w:b/>
                <w:szCs w:val="28"/>
                <w:lang w:val="vi-VN" w:eastAsia="vi-VN"/>
              </w:rPr>
              <w:t>SỞ NÔNG NGHIỆP VÀ MÔI TRƯỜNG TỈNH (THÀNH PHỐ) ……</w:t>
            </w:r>
          </w:p>
          <w:p w14:paraId="32A28C9B" w14:textId="77777777" w:rsidR="00EF5B8A" w:rsidRPr="001850BA" w:rsidRDefault="00EF5B8A"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2156928" behindDoc="0" locked="0" layoutInCell="1" allowOverlap="1" wp14:anchorId="3D69C08A" wp14:editId="1D0C3B03">
                      <wp:simplePos x="0" y="0"/>
                      <wp:positionH relativeFrom="column">
                        <wp:posOffset>1013460</wp:posOffset>
                      </wp:positionH>
                      <wp:positionV relativeFrom="paragraph">
                        <wp:posOffset>43179</wp:posOffset>
                      </wp:positionV>
                      <wp:extent cx="1229360" cy="0"/>
                      <wp:effectExtent l="0" t="0" r="0" b="0"/>
                      <wp:wrapNone/>
                      <wp:docPr id="475082708" name="Đường kết nối Mũi tên Thẳng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641C3A" id="Đường kết nối Mũi tên Thẳng 1121" o:spid="_x0000_s1026" type="#_x0000_t32" style="position:absolute;margin-left:79.8pt;margin-top:3.4pt;width:96.8pt;height:0;z-index:252156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"/>
                  </w:pict>
                </mc:Fallback>
              </mc:AlternateContent>
            </w:r>
          </w:p>
          <w:p w14:paraId="20F8D9AC" w14:textId="77777777" w:rsidR="00EF5B8A" w:rsidRPr="001850BA" w:rsidRDefault="00EF5B8A" w:rsidP="0080513C">
            <w:pPr>
              <w:widowControl w:val="0"/>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TB-……….</w:t>
            </w:r>
          </w:p>
        </w:tc>
        <w:tc>
          <w:tcPr>
            <w:tcW w:w="5661" w:type="dxa"/>
          </w:tcPr>
          <w:p w14:paraId="05C35A47" w14:textId="77777777" w:rsidR="00EF5B8A" w:rsidRPr="001850BA" w:rsidRDefault="00EF5B8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326B1183" w14:textId="77777777" w:rsidR="00EF5B8A" w:rsidRPr="001850BA" w:rsidRDefault="00EF5B8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508B9F83" w14:textId="77777777" w:rsidR="00EF5B8A" w:rsidRPr="001850BA" w:rsidRDefault="00EF5B8A"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2157952" behindDoc="0" locked="0" layoutInCell="1" allowOverlap="1" wp14:anchorId="7940A380" wp14:editId="3FCD554B">
                      <wp:simplePos x="0" y="0"/>
                      <wp:positionH relativeFrom="column">
                        <wp:posOffset>811530</wp:posOffset>
                      </wp:positionH>
                      <wp:positionV relativeFrom="paragraph">
                        <wp:posOffset>41274</wp:posOffset>
                      </wp:positionV>
                      <wp:extent cx="1892300" cy="0"/>
                      <wp:effectExtent l="0" t="0" r="0" b="0"/>
                      <wp:wrapNone/>
                      <wp:docPr id="214370252" name="Đường kết nối Mũi tên Thẳng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3023B2" id="Đường kết nối Mũi tên Thẳng 1119" o:spid="_x0000_s1026" type="#_x0000_t32" style="position:absolute;margin-left:63.9pt;margin-top:3.25pt;width:149pt;height:0;z-index:25215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" strokeweight=".85pt"/>
                  </w:pict>
                </mc:Fallback>
              </mc:AlternateContent>
            </w:r>
          </w:p>
        </w:tc>
      </w:tr>
      <w:tr w:rsidR="00EF5B8A" w:rsidRPr="001850BA" w14:paraId="1318F598" w14:textId="77777777" w:rsidTr="0080513C">
        <w:trPr>
          <w:cantSplit/>
          <w:jc w:val="center"/>
        </w:trPr>
        <w:tc>
          <w:tcPr>
            <w:tcW w:w="5245" w:type="dxa"/>
          </w:tcPr>
          <w:p w14:paraId="3C2BC841" w14:textId="77777777" w:rsidR="00EF5B8A" w:rsidRPr="001850BA" w:rsidRDefault="00EF5B8A" w:rsidP="0080513C">
            <w:pPr>
              <w:widowControl w:val="0"/>
              <w:jc w:val="center"/>
              <w:rPr>
                <w:rFonts w:eastAsia="Times New Roman"/>
                <w:b/>
                <w:sz w:val="22"/>
                <w:lang w:val="vi-VN" w:eastAsia="vi-VN"/>
              </w:rPr>
            </w:pPr>
          </w:p>
        </w:tc>
        <w:tc>
          <w:tcPr>
            <w:tcW w:w="5661" w:type="dxa"/>
          </w:tcPr>
          <w:p w14:paraId="76AE2D9E" w14:textId="77777777" w:rsidR="00EF5B8A" w:rsidRPr="001850BA" w:rsidRDefault="00EF5B8A"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3F9290F9"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bookmarkStart w:id="54" w:name="chuong_phuluc_47_name"/>
    </w:p>
    <w:p w14:paraId="74D0889B" w14:textId="77777777" w:rsidR="00EF5B8A" w:rsidRPr="001850BA" w:rsidRDefault="00EF5B8A" w:rsidP="00EF5B8A">
      <w:pPr>
        <w:widowControl w:val="0"/>
        <w:shd w:val="clear" w:color="auto" w:fill="FFFFFF"/>
        <w:spacing w:line="234" w:lineRule="atLeast"/>
        <w:jc w:val="center"/>
        <w:rPr>
          <w:rFonts w:eastAsia="Times New Roman"/>
          <w:szCs w:val="28"/>
          <w:lang w:val="vi-VN" w:eastAsia="vi-VN"/>
        </w:rPr>
      </w:pPr>
      <w:r w:rsidRPr="001850BA">
        <w:rPr>
          <w:rFonts w:eastAsia="Times New Roman"/>
          <w:b/>
          <w:bCs/>
          <w:szCs w:val="28"/>
          <w:lang w:val="vi-VN" w:eastAsia="vi-VN"/>
        </w:rPr>
        <w:t>THÔNG BÁO</w:t>
      </w:r>
      <w:bookmarkEnd w:id="54"/>
    </w:p>
    <w:p w14:paraId="7F158E94"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bookmarkStart w:id="55" w:name="chuong_phuluc_47_name_name"/>
      <w:r w:rsidRPr="001850BA">
        <w:rPr>
          <w:rFonts w:eastAsia="Times New Roman"/>
          <w:b/>
          <w:bCs/>
          <w:szCs w:val="28"/>
          <w:lang w:val="vi-VN" w:eastAsia="vi-VN"/>
        </w:rPr>
        <w:t xml:space="preserve">Về việc chấp thuận </w:t>
      </w:r>
      <w:bookmarkEnd w:id="55"/>
      <w:r w:rsidRPr="001850BA">
        <w:rPr>
          <w:rFonts w:eastAsia="Times New Roman"/>
          <w:b/>
          <w:bCs/>
          <w:szCs w:val="28"/>
          <w:lang w:val="vi-VN" w:eastAsia="vi-VN"/>
        </w:rPr>
        <w:t>khảo sát, đánh giá thông tin chung đối với khoáng sản</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790BAFBC"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p>
    <w:p w14:paraId="5061B5C2" w14:textId="77777777" w:rsidR="00EF5B8A" w:rsidRPr="001850BA" w:rsidRDefault="00EF5B8A" w:rsidP="00EF5B8A">
      <w:pPr>
        <w:widowControl w:val="0"/>
        <w:shd w:val="clear" w:color="auto" w:fill="FFFFFF"/>
        <w:spacing w:before="120" w:after="120" w:line="234" w:lineRule="atLeast"/>
        <w:jc w:val="center"/>
        <w:rPr>
          <w:rFonts w:eastAsia="Times New Roman"/>
          <w:szCs w:val="28"/>
          <w:lang w:val="vi-VN" w:eastAsia="vi-VN"/>
        </w:rPr>
      </w:pPr>
      <w:r w:rsidRPr="001850BA">
        <w:rPr>
          <w:rFonts w:eastAsia="Times New Roman"/>
          <w:szCs w:val="28"/>
          <w:lang w:val="vi-VN" w:eastAsia="vi-VN"/>
        </w:rPr>
        <w:t xml:space="preserve">Kính gửi: ...........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4F86B40F" w14:textId="77777777" w:rsidR="00EF5B8A" w:rsidRPr="001850BA" w:rsidRDefault="00EF5B8A" w:rsidP="00EF5B8A">
      <w:pPr>
        <w:widowControl w:val="0"/>
        <w:shd w:val="clear" w:color="auto" w:fill="FFFFFF"/>
        <w:spacing w:before="120" w:after="120" w:line="234" w:lineRule="atLeast"/>
        <w:jc w:val="center"/>
        <w:rPr>
          <w:rFonts w:eastAsia="Times New Roman"/>
          <w:sz w:val="18"/>
          <w:szCs w:val="28"/>
          <w:lang w:val="vi-VN" w:eastAsia="vi-VN"/>
        </w:rPr>
      </w:pPr>
    </w:p>
    <w:p w14:paraId="7DB68274"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Căn cứ Luật Địa chất và khoáng sản ngày 29 tháng 11 năm 2024;</w:t>
      </w:r>
    </w:p>
    <w:p w14:paraId="5DB7A8A1"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 Căn cứ Nghị định số </w:t>
      </w:r>
      <w:r w:rsidRPr="001850BA">
        <w:rPr>
          <w:rFonts w:eastAsia="Times New Roman"/>
          <w:szCs w:val="28"/>
          <w:lang w:eastAsia="vi-VN"/>
        </w:rPr>
        <w:t>193</w:t>
      </w:r>
      <w:r w:rsidRPr="001850BA">
        <w:rPr>
          <w:rFonts w:eastAsia="Times New Roman"/>
          <w:szCs w:val="28"/>
          <w:lang w:val="vi-VN" w:eastAsia="vi-VN"/>
        </w:rPr>
        <w:t>/2025/NĐ-CP ngày 02/7/2025 của Chính phủ quy định chi tiết một số điều và biện pháp thi hành Luật Địa chất và khoáng sản;</w:t>
      </w:r>
    </w:p>
    <w:p w14:paraId="69CD1881"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 Căn cứ Thông tư số </w:t>
      </w:r>
      <w:r w:rsidRPr="001850BA">
        <w:rPr>
          <w:rFonts w:eastAsia="Times New Roman"/>
          <w:szCs w:val="28"/>
          <w:lang w:eastAsia="vi-VN"/>
        </w:rPr>
        <w:t>36</w:t>
      </w:r>
      <w:r w:rsidRPr="001850BA">
        <w:rPr>
          <w:rFonts w:eastAsia="Times New Roman"/>
          <w:szCs w:val="28"/>
          <w:lang w:val="vi-VN" w:eastAsia="vi-VN"/>
        </w:rPr>
        <w:t>/2025/TT-BNNMT ngày 02/7/2025 của Bộ trưởng Bộ Nông nghiệp và Môi trường quy định về khai thác khoáng sản, khai thác tận thu khoáng sản và thu hồi khoáng sản;</w:t>
      </w:r>
    </w:p>
    <w:p w14:paraId="7C31FBE7"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Xét đề nghị của …..(</w:t>
      </w:r>
      <w:r w:rsidRPr="001850BA">
        <w:rPr>
          <w:rFonts w:eastAsia="Times New Roman"/>
          <w:i/>
          <w:szCs w:val="28"/>
          <w:lang w:val="vi-VN" w:eastAsia="vi-VN"/>
        </w:rPr>
        <w:t>tên tổ chức, cá nhân</w:t>
      </w:r>
      <w:r w:rsidRPr="001850BA">
        <w:rPr>
          <w:rFonts w:eastAsia="Times New Roman"/>
          <w:szCs w:val="28"/>
          <w:lang w:val="vi-VN" w:eastAsia="vi-VN"/>
        </w:rPr>
        <w:t>)….. tại văn bản đề nghị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2499D477"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Sở Nông nghiệp và Môi trường tỉnh (thành phố) …… chấp thuận …..(</w:t>
      </w:r>
      <w:r w:rsidRPr="001850BA">
        <w:rPr>
          <w:rFonts w:eastAsia="Times New Roman"/>
          <w:i/>
          <w:szCs w:val="28"/>
          <w:lang w:val="vi-VN" w:eastAsia="vi-VN"/>
        </w:rPr>
        <w:t>tên tổ chức, cá nhân</w:t>
      </w:r>
      <w:r w:rsidRPr="001850BA">
        <w:rPr>
          <w:rFonts w:eastAsia="Times New Roman"/>
          <w:szCs w:val="28"/>
          <w:lang w:val="vi-VN" w:eastAsia="vi-VN"/>
        </w:rPr>
        <w:t>)….. được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với các nội dung chính như sau: </w:t>
      </w:r>
    </w:p>
    <w:p w14:paraId="3C78A356"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1. Phạm vi khảo sát, đánh giá: ……….. (</w:t>
      </w:r>
      <w:r w:rsidRPr="001850BA">
        <w:rPr>
          <w:rFonts w:eastAsia="Times New Roman"/>
          <w:i/>
          <w:szCs w:val="28"/>
          <w:lang w:val="vi-VN" w:eastAsia="vi-VN"/>
        </w:rPr>
        <w:t>diện tích khu vực đề nghị khảo sát, đánh giá thông tin chung</w:t>
      </w:r>
      <w:r w:rsidRPr="001850BA">
        <w:rPr>
          <w:rFonts w:eastAsia="Times New Roman"/>
          <w:szCs w:val="28"/>
          <w:lang w:val="vi-VN" w:eastAsia="vi-VN"/>
        </w:rPr>
        <w:t xml:space="preserve">)………….. (có tọa độ dự kiến khu vực khảo sát, đánh giá </w:t>
      </w:r>
      <w:r w:rsidRPr="001850BA">
        <w:rPr>
          <w:rFonts w:eastAsia="Times New Roman"/>
          <w:szCs w:val="28"/>
          <w:lang w:val="vi-VN" w:eastAsia="vi-VN"/>
        </w:rPr>
        <w:lastRenderedPageBreak/>
        <w:t>kèm theo).</w:t>
      </w:r>
    </w:p>
    <w:p w14:paraId="7B1EE65E" w14:textId="77777777" w:rsidR="00EF5B8A" w:rsidRPr="001850BA" w:rsidRDefault="00EF5B8A" w:rsidP="00EF5B8A">
      <w:pPr>
        <w:widowControl w:val="0"/>
        <w:spacing w:before="120" w:after="120" w:line="264" w:lineRule="auto"/>
        <w:ind w:firstLine="709"/>
        <w:jc w:val="both"/>
        <w:rPr>
          <w:rFonts w:eastAsia="Times New Roman"/>
          <w:spacing w:val="-8"/>
          <w:szCs w:val="28"/>
          <w:lang w:val="vi-VN" w:eastAsia="vi-VN"/>
        </w:rPr>
      </w:pPr>
      <w:r w:rsidRPr="001850BA">
        <w:rPr>
          <w:rFonts w:eastAsia="Times New Roman"/>
          <w:spacing w:val="-8"/>
          <w:szCs w:val="28"/>
          <w:lang w:val="vi-VN" w:eastAsia="vi-VN"/>
        </w:rPr>
        <w:t>2. Thời gian thực hiện: từ ngày ... tháng ... năm ... đến ngày ... tháng ... năm ...</w:t>
      </w:r>
    </w:p>
    <w:p w14:paraId="6B7892F7"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 Phương pháp, biện pháp kỹ thuật:</w:t>
      </w:r>
    </w:p>
    <w:p w14:paraId="0BAB0073"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3.1. Khảo sát tại thực địa: ..............(</w:t>
      </w:r>
      <w:r w:rsidRPr="001850BA">
        <w:rPr>
          <w:rFonts w:eastAsia="Times New Roman"/>
          <w:i/>
          <w:szCs w:val="28"/>
          <w:lang w:val="vi-VN" w:eastAsia="vi-VN"/>
        </w:rPr>
        <w:t>chiều dài lộ trình</w:t>
      </w:r>
      <w:r w:rsidRPr="001850BA">
        <w:rPr>
          <w:rFonts w:eastAsia="Times New Roman"/>
          <w:szCs w:val="28"/>
          <w:lang w:val="vi-VN" w:eastAsia="vi-VN"/>
        </w:rPr>
        <w:t>)..............km lộ trình</w:t>
      </w:r>
    </w:p>
    <w:p w14:paraId="3A3CF2DA"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3.2. Thi công công trình: ..........(</w:t>
      </w:r>
      <w:r w:rsidRPr="001850BA">
        <w:rPr>
          <w:rFonts w:eastAsia="Times New Roman"/>
          <w:i/>
          <w:szCs w:val="28"/>
          <w:lang w:val="vi-VN" w:eastAsia="vi-VN"/>
        </w:rPr>
        <w:t>khối lượng (m, m</w:t>
      </w:r>
      <w:r w:rsidRPr="001850BA">
        <w:rPr>
          <w:rFonts w:eastAsia="Times New Roman"/>
          <w:i/>
          <w:szCs w:val="28"/>
          <w:vertAlign w:val="superscript"/>
          <w:lang w:val="vi-VN" w:eastAsia="vi-VN"/>
        </w:rPr>
        <w:t>3</w:t>
      </w:r>
      <w:r w:rsidRPr="001850BA">
        <w:rPr>
          <w:rFonts w:eastAsia="Times New Roman"/>
          <w:i/>
          <w:szCs w:val="28"/>
          <w:lang w:val="vi-VN" w:eastAsia="vi-VN"/>
        </w:rPr>
        <w:t>)/số công trình</w:t>
      </w:r>
      <w:r w:rsidRPr="001850BA">
        <w:rPr>
          <w:rFonts w:eastAsia="Times New Roman"/>
          <w:szCs w:val="28"/>
          <w:lang w:val="vi-VN" w:eastAsia="vi-VN"/>
        </w:rPr>
        <w:t>)............</w:t>
      </w:r>
    </w:p>
    <w:p w14:paraId="4F3D5C14"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3.3. Công tác mẫu: ..............(</w:t>
      </w:r>
      <w:r w:rsidRPr="001850BA">
        <w:rPr>
          <w:rFonts w:eastAsia="Times New Roman"/>
          <w:i/>
          <w:szCs w:val="28"/>
          <w:lang w:val="vi-VN" w:eastAsia="vi-VN"/>
        </w:rPr>
        <w:t>số lượng, chủng loại mẫu</w:t>
      </w:r>
      <w:r w:rsidRPr="001850BA">
        <w:rPr>
          <w:rFonts w:eastAsia="Times New Roman"/>
          <w:szCs w:val="28"/>
          <w:lang w:val="vi-VN" w:eastAsia="vi-VN"/>
        </w:rPr>
        <w:t>).............................</w:t>
      </w:r>
    </w:p>
    <w:p w14:paraId="00023EAA"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có trách nhiệm thực hiện đầy đủ các nội dung khảo sát, đánh giá quy định tại Điều 6 của Thông tư số …../2025/TT-BNNMT ngày …. tháng …. năm 2025 của Bộ trưởng Bộ Nông nghiệp và Môi trường quy định về khai thác khoáng sản, khai thác tận thu khoáng sản và thu hồi khoáng sản; chịu trách nhiệm toàn diện trước pháp luật về tính trung thực của các nội dung, thông tin, số liệu khảo sát, đánh giá.</w:t>
      </w:r>
    </w:p>
    <w:p w14:paraId="712AB99A"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phải thông báo cho Sở Nông nghiệp và Môi trường và Ủy ban nhân dân .............(</w:t>
      </w:r>
      <w:r w:rsidRPr="001850BA">
        <w:rPr>
          <w:rFonts w:eastAsia="Times New Roman"/>
          <w:i/>
          <w:szCs w:val="28"/>
          <w:lang w:val="vi-VN" w:eastAsia="vi-VN"/>
        </w:rPr>
        <w:t>Tên cấp xã nơi khảo sát, đánh giá</w:t>
      </w:r>
      <w:r w:rsidRPr="001850BA">
        <w:rPr>
          <w:rFonts w:eastAsia="Times New Roman"/>
          <w:szCs w:val="28"/>
          <w:lang w:val="vi-VN" w:eastAsia="vi-VN"/>
        </w:rPr>
        <w:t>).................. trước khi thực hiện việc khảo sát, đánh giá./.</w:t>
      </w:r>
    </w:p>
    <w:tbl>
      <w:tblPr>
        <w:tblW w:w="9322" w:type="dxa"/>
        <w:tblLook w:val="0000" w:firstRow="0" w:lastRow="0" w:firstColumn="0" w:lastColumn="0" w:noHBand="0" w:noVBand="0"/>
      </w:tblPr>
      <w:tblGrid>
        <w:gridCol w:w="5391"/>
        <w:gridCol w:w="3931"/>
      </w:tblGrid>
      <w:tr w:rsidR="00EF5B8A" w:rsidRPr="001850BA" w14:paraId="5B8CC983" w14:textId="77777777" w:rsidTr="0080513C">
        <w:tc>
          <w:tcPr>
            <w:tcW w:w="5391" w:type="dxa"/>
          </w:tcPr>
          <w:p w14:paraId="0F1F2B7B" w14:textId="77777777" w:rsidR="00EF5B8A" w:rsidRPr="001850BA" w:rsidRDefault="00EF5B8A"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39D3C98D" w14:textId="77777777" w:rsidR="00EF5B8A" w:rsidRPr="001850BA" w:rsidRDefault="00EF5B8A"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w:t>
            </w:r>
          </w:p>
          <w:p w14:paraId="0CE80516" w14:textId="77777777" w:rsidR="00EF5B8A" w:rsidRPr="001850BA" w:rsidRDefault="00EF5B8A" w:rsidP="0080513C">
            <w:pPr>
              <w:widowControl w:val="0"/>
              <w:rPr>
                <w:rFonts w:eastAsia="Times New Roman"/>
                <w:sz w:val="22"/>
                <w:lang w:val="vi-VN" w:eastAsia="vi-VN"/>
              </w:rPr>
            </w:pPr>
            <w:r w:rsidRPr="001850BA">
              <w:rPr>
                <w:rFonts w:eastAsia="Times New Roman"/>
                <w:sz w:val="22"/>
                <w:lang w:val="vi-VN" w:eastAsia="vi-VN"/>
              </w:rPr>
              <w:t>- Ủy ban nhân dân tỉnh (thành phố)… (để báo cáo);</w:t>
            </w:r>
          </w:p>
          <w:p w14:paraId="3C17CED2" w14:textId="77777777" w:rsidR="00EF5B8A" w:rsidRPr="001850BA" w:rsidRDefault="00EF5B8A" w:rsidP="0080513C">
            <w:pPr>
              <w:widowControl w:val="0"/>
              <w:rPr>
                <w:rFonts w:eastAsia="Times New Roman"/>
                <w:sz w:val="22"/>
                <w:lang w:val="vi-VN" w:eastAsia="vi-VN"/>
              </w:rPr>
            </w:pPr>
            <w:r w:rsidRPr="001850BA">
              <w:rPr>
                <w:rFonts w:eastAsia="Times New Roman"/>
                <w:sz w:val="22"/>
                <w:lang w:val="vi-VN" w:eastAsia="vi-VN"/>
              </w:rPr>
              <w:t>- Các Sở, ngành liên quan;</w:t>
            </w:r>
          </w:p>
          <w:p w14:paraId="7866201C" w14:textId="77777777" w:rsidR="00EF5B8A" w:rsidRPr="001850BA" w:rsidRDefault="00EF5B8A" w:rsidP="0080513C">
            <w:pPr>
              <w:widowControl w:val="0"/>
              <w:rPr>
                <w:rFonts w:eastAsia="Times New Roman"/>
                <w:sz w:val="22"/>
                <w:lang w:val="vi-VN" w:eastAsia="vi-VN"/>
              </w:rPr>
            </w:pPr>
            <w:r w:rsidRPr="001850BA">
              <w:rPr>
                <w:rFonts w:eastAsia="Times New Roman"/>
                <w:sz w:val="22"/>
                <w:lang w:val="vi-VN" w:eastAsia="vi-VN"/>
              </w:rPr>
              <w:t xml:space="preserve">- UBND </w:t>
            </w:r>
            <w:r w:rsidRPr="001850BA">
              <w:rPr>
                <w:rFonts w:eastAsia="Times New Roman"/>
                <w:sz w:val="22"/>
                <w:lang w:eastAsia="vi-VN"/>
              </w:rPr>
              <w:t>…</w:t>
            </w:r>
            <w:r w:rsidRPr="001850BA">
              <w:rPr>
                <w:rFonts w:eastAsia="Times New Roman"/>
                <w:i/>
                <w:sz w:val="22"/>
                <w:lang w:eastAsia="vi-VN"/>
              </w:rPr>
              <w:t>(Tên cấp xã n</w:t>
            </w:r>
            <w:r w:rsidRPr="001850BA">
              <w:rPr>
                <w:rFonts w:eastAsia="Times New Roman"/>
                <w:i/>
                <w:sz w:val="22"/>
                <w:lang w:val="vi-VN" w:eastAsia="vi-VN"/>
              </w:rPr>
              <w:t>ơi khảo sát, đánh giá</w:t>
            </w:r>
            <w:r w:rsidRPr="001850BA">
              <w:rPr>
                <w:rFonts w:eastAsia="Times New Roman"/>
                <w:sz w:val="22"/>
                <w:lang w:val="vi-VN" w:eastAsia="vi-VN"/>
              </w:rPr>
              <w:t>)….</w:t>
            </w:r>
          </w:p>
          <w:p w14:paraId="00EAB981" w14:textId="77777777" w:rsidR="00EF5B8A" w:rsidRPr="001850BA" w:rsidRDefault="00EF5B8A" w:rsidP="0080513C">
            <w:pPr>
              <w:widowControl w:val="0"/>
              <w:rPr>
                <w:rFonts w:eastAsia="Times New Roman"/>
                <w:sz w:val="14"/>
                <w:szCs w:val="16"/>
                <w:lang w:val="vi-VN" w:eastAsia="vi-VN"/>
              </w:rPr>
            </w:pPr>
          </w:p>
        </w:tc>
        <w:tc>
          <w:tcPr>
            <w:tcW w:w="3931" w:type="dxa"/>
          </w:tcPr>
          <w:p w14:paraId="47DB298F" w14:textId="77777777" w:rsidR="00EF5B8A" w:rsidRPr="001850BA" w:rsidRDefault="00EF5B8A" w:rsidP="0080513C">
            <w:pPr>
              <w:widowControl w:val="0"/>
              <w:jc w:val="center"/>
              <w:rPr>
                <w:rFonts w:eastAsia="Times New Roman"/>
                <w:b/>
                <w:szCs w:val="28"/>
                <w:lang w:val="vi-VN" w:eastAsia="vi-VN"/>
              </w:rPr>
            </w:pPr>
            <w:r w:rsidRPr="001850BA">
              <w:rPr>
                <w:rFonts w:eastAsia="Times New Roman"/>
                <w:b/>
                <w:szCs w:val="28"/>
                <w:lang w:val="vi-VN" w:eastAsia="vi-VN"/>
              </w:rPr>
              <w:t>GIÁM ĐỐC</w:t>
            </w:r>
          </w:p>
          <w:p w14:paraId="3DD6266C" w14:textId="77777777" w:rsidR="00EF5B8A" w:rsidRPr="001850BA" w:rsidRDefault="00EF5B8A"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431B7CFB" w14:textId="77777777" w:rsidR="00EF5B8A" w:rsidRPr="001850BA" w:rsidRDefault="00EF5B8A" w:rsidP="00EF5B8A">
      <w:pPr>
        <w:widowControl w:val="0"/>
        <w:rPr>
          <w:rFonts w:eastAsia="Times New Roman"/>
          <w:bCs/>
          <w:szCs w:val="28"/>
          <w:shd w:val="clear" w:color="auto" w:fill="FFFFFF"/>
          <w:lang w:val="vi-VN" w:eastAsia="vi-VN"/>
        </w:rPr>
      </w:pPr>
    </w:p>
    <w:p w14:paraId="10969396" w14:textId="77777777" w:rsidR="00EF5B8A" w:rsidRPr="001850BA" w:rsidRDefault="00EF5B8A" w:rsidP="00EF5B8A">
      <w:pPr>
        <w:rPr>
          <w:rFonts w:eastAsia="Times New Roman"/>
          <w:bCs/>
          <w:szCs w:val="28"/>
          <w:shd w:val="clear" w:color="auto" w:fill="FFFFFF"/>
          <w:lang w:eastAsia="vi-VN"/>
        </w:rPr>
      </w:pPr>
      <w:r w:rsidRPr="001850BA">
        <w:rPr>
          <w:rFonts w:eastAsia="Times New Roman"/>
          <w:bCs/>
          <w:szCs w:val="28"/>
          <w:shd w:val="clear" w:color="auto" w:fill="FFFFFF"/>
          <w:lang w:val="vi-VN" w:eastAsia="vi-VN"/>
        </w:rPr>
        <w:br w:type="page"/>
      </w:r>
      <w:r w:rsidRPr="001850BA">
        <w:rPr>
          <w:rFonts w:eastAsia="Times New Roman"/>
          <w:b/>
          <w:szCs w:val="28"/>
          <w:lang w:val="vi-VN" w:eastAsia="vi-VN"/>
        </w:rPr>
        <w:lastRenderedPageBreak/>
        <w:t>SỞ NÔNG NGHIỆP VÀ MÔI TRƯỜNG TỈNH (THÀNH PHỐ) ….</w:t>
      </w:r>
    </w:p>
    <w:p w14:paraId="7BA89244" w14:textId="77777777" w:rsidR="00EF5B8A" w:rsidRPr="001850BA" w:rsidRDefault="00EF5B8A" w:rsidP="00EF5B8A">
      <w:pPr>
        <w:widowControl w:val="0"/>
        <w:rPr>
          <w:rFonts w:eastAsia="Times New Roman"/>
          <w:szCs w:val="28"/>
          <w:lang w:val="vi-VN" w:eastAsia="vi-VN"/>
        </w:rPr>
      </w:pPr>
      <w:r w:rsidRPr="001850BA">
        <w:rPr>
          <w:noProof/>
        </w:rPr>
        <mc:AlternateContent>
          <mc:Choice Requires="wps">
            <w:drawing>
              <wp:anchor distT="4294967295" distB="4294967295" distL="114300" distR="114300" simplePos="0" relativeHeight="252158976" behindDoc="0" locked="0" layoutInCell="1" allowOverlap="1" wp14:anchorId="434DF863" wp14:editId="213EB526">
                <wp:simplePos x="0" y="0"/>
                <wp:positionH relativeFrom="column">
                  <wp:posOffset>1388745</wp:posOffset>
                </wp:positionH>
                <wp:positionV relativeFrom="paragraph">
                  <wp:posOffset>81914</wp:posOffset>
                </wp:positionV>
                <wp:extent cx="1892300" cy="0"/>
                <wp:effectExtent l="0" t="0" r="0" b="0"/>
                <wp:wrapNone/>
                <wp:docPr id="1291928241" name="Đường kết nối Mũi tên Thẳng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7DDE22" id="Đường kết nối Mũi tên Thẳng 1117" o:spid="_x0000_s1026" type="#_x0000_t32" style="position:absolute;margin-left:109.35pt;margin-top:6.45pt;width:149pt;height:0;z-index:252158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" strokeweight=".85pt"/>
            </w:pict>
          </mc:Fallback>
        </mc:AlternateContent>
      </w:r>
    </w:p>
    <w:p w14:paraId="0D00446D" w14:textId="77777777" w:rsidR="00EF5B8A" w:rsidRPr="001850BA" w:rsidRDefault="00EF5B8A" w:rsidP="00EF5B8A">
      <w:pPr>
        <w:widowControl w:val="0"/>
        <w:jc w:val="center"/>
        <w:rPr>
          <w:rFonts w:eastAsia="Times New Roman"/>
          <w:b/>
          <w:szCs w:val="28"/>
          <w:lang w:val="vi-VN" w:eastAsia="vi-VN"/>
        </w:rPr>
      </w:pPr>
    </w:p>
    <w:p w14:paraId="5E4DB7AD"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Phụ lục</w:t>
      </w:r>
    </w:p>
    <w:p w14:paraId="668C5CE2"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RANH GIỚI, TỌA ĐỘ KHU VỰC</w:t>
      </w:r>
    </w:p>
    <w:p w14:paraId="31D43FAA"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bCs/>
          <w:szCs w:val="28"/>
          <w:lang w:val="vi-VN" w:eastAsia="vi-VN"/>
        </w:rPr>
        <w:t>Khảo sát, đánh giá thông tin chung đối với khoáng sản</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369B365F" w14:textId="77777777" w:rsidR="00EF5B8A" w:rsidRPr="001850BA" w:rsidRDefault="00EF5B8A" w:rsidP="00EF5B8A">
      <w:pPr>
        <w:widowControl w:val="0"/>
        <w:jc w:val="center"/>
        <w:rPr>
          <w:rFonts w:eastAsia="Times New Roman"/>
          <w:szCs w:val="28"/>
          <w:lang w:val="vi-VN" w:eastAsia="vi-VN"/>
        </w:rPr>
      </w:pPr>
    </w:p>
    <w:p w14:paraId="7B81BDA3" w14:textId="77777777" w:rsidR="00EF5B8A" w:rsidRPr="001850BA" w:rsidRDefault="00EF5B8A" w:rsidP="00EF5B8A">
      <w:pPr>
        <w:widowControl w:val="0"/>
        <w:jc w:val="center"/>
        <w:rPr>
          <w:rFonts w:eastAsia="Times New Roman"/>
          <w:i/>
          <w:szCs w:val="28"/>
          <w:lang w:val="vi-VN" w:eastAsia="vi-VN"/>
        </w:rPr>
      </w:pPr>
      <w:r w:rsidRPr="001850BA">
        <w:rPr>
          <w:rFonts w:eastAsia="Times New Roman"/>
          <w:i/>
          <w:szCs w:val="28"/>
          <w:lang w:val="vi-VN" w:eastAsia="vi-VN"/>
        </w:rPr>
        <w:t xml:space="preserve">(Kèm theo Thông báo số …… /TB-……..  ngày … tháng … năm  </w:t>
      </w:r>
      <w:r w:rsidRPr="001850BA">
        <w:rPr>
          <w:rFonts w:eastAsia="Times New Roman"/>
          <w:i/>
          <w:szCs w:val="28"/>
          <w:lang w:val="vi-VN" w:eastAsia="vi-VN"/>
        </w:rPr>
        <w:br/>
        <w:t xml:space="preserve">của </w:t>
      </w:r>
      <w:r w:rsidRPr="001850BA">
        <w:rPr>
          <w:rFonts w:eastAsia="Times New Roman"/>
          <w:bCs/>
          <w:i/>
          <w:szCs w:val="28"/>
          <w:lang w:val="vi-VN" w:eastAsia="vi-VN"/>
        </w:rPr>
        <w:t>Sở Nông nghiệp và Môi trường tỉnh (thành phố)</w:t>
      </w:r>
      <w:r w:rsidRPr="001850BA">
        <w:rPr>
          <w:rFonts w:eastAsia="Times New Roman"/>
          <w:i/>
          <w:szCs w:val="28"/>
          <w:lang w:val="vi-VN" w:eastAsia="vi-VN"/>
        </w:rPr>
        <w:t>)</w:t>
      </w:r>
    </w:p>
    <w:p w14:paraId="3B552255" w14:textId="77777777" w:rsidR="00EF5B8A" w:rsidRPr="001850BA" w:rsidRDefault="00EF5B8A" w:rsidP="00EF5B8A">
      <w:pPr>
        <w:widowControl w:val="0"/>
        <w:rPr>
          <w:rFonts w:eastAsia="Times New Roman"/>
          <w:i/>
          <w:szCs w:val="28"/>
          <w:lang w:val="vi-VN" w:eastAsia="vi-VN"/>
        </w:rPr>
      </w:pPr>
    </w:p>
    <w:tbl>
      <w:tblPr>
        <w:tblW w:w="3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3"/>
        <w:gridCol w:w="1682"/>
        <w:gridCol w:w="1877"/>
        <w:gridCol w:w="2033"/>
      </w:tblGrid>
      <w:tr w:rsidR="00EF5B8A" w:rsidRPr="001850BA" w14:paraId="05A00725" w14:textId="77777777" w:rsidTr="0080513C">
        <w:trPr>
          <w:trHeight w:val="259"/>
          <w:jc w:val="center"/>
        </w:trPr>
        <w:tc>
          <w:tcPr>
            <w:tcW w:w="1156" w:type="pct"/>
            <w:vMerge w:val="restart"/>
            <w:vAlign w:val="center"/>
          </w:tcPr>
          <w:p w14:paraId="4C12E421"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TT</w:t>
            </w:r>
          </w:p>
        </w:tc>
        <w:tc>
          <w:tcPr>
            <w:tcW w:w="1156" w:type="pct"/>
            <w:vMerge w:val="restart"/>
            <w:noWrap/>
            <w:vAlign w:val="center"/>
          </w:tcPr>
          <w:p w14:paraId="0BC6AA3F"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Tên</w:t>
            </w:r>
          </w:p>
          <w:p w14:paraId="5F7DE7B6"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điểm góc</w:t>
            </w:r>
          </w:p>
        </w:tc>
        <w:tc>
          <w:tcPr>
            <w:tcW w:w="2687" w:type="pct"/>
            <w:gridSpan w:val="2"/>
            <w:noWrap/>
            <w:vAlign w:val="bottom"/>
          </w:tcPr>
          <w:p w14:paraId="7C2F0D20"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Hệ VN-2000</w:t>
            </w:r>
          </w:p>
          <w:p w14:paraId="341786ED"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Cs/>
                <w:szCs w:val="28"/>
                <w:lang w:val="vi-VN" w:eastAsia="vi-VN"/>
              </w:rPr>
              <w:t>Kinh tuyến trục …, múi chiếu…</w:t>
            </w:r>
          </w:p>
        </w:tc>
      </w:tr>
      <w:tr w:rsidR="00EF5B8A" w:rsidRPr="001850BA" w14:paraId="0EDA882F" w14:textId="77777777" w:rsidTr="0080513C">
        <w:trPr>
          <w:trHeight w:val="259"/>
          <w:jc w:val="center"/>
        </w:trPr>
        <w:tc>
          <w:tcPr>
            <w:tcW w:w="1156" w:type="pct"/>
            <w:vMerge/>
          </w:tcPr>
          <w:p w14:paraId="673ED022" w14:textId="77777777" w:rsidR="00EF5B8A" w:rsidRPr="001850BA" w:rsidRDefault="00EF5B8A" w:rsidP="0080513C">
            <w:pPr>
              <w:widowControl w:val="0"/>
              <w:spacing w:before="120" w:after="120"/>
              <w:jc w:val="center"/>
              <w:rPr>
                <w:rFonts w:eastAsia="Times New Roman"/>
                <w:b/>
                <w:bCs/>
                <w:szCs w:val="28"/>
                <w:lang w:val="vi-VN" w:eastAsia="vi-VN"/>
              </w:rPr>
            </w:pPr>
          </w:p>
        </w:tc>
        <w:tc>
          <w:tcPr>
            <w:tcW w:w="1156" w:type="pct"/>
            <w:vMerge/>
            <w:noWrap/>
            <w:vAlign w:val="bottom"/>
          </w:tcPr>
          <w:p w14:paraId="6FC3A34E" w14:textId="77777777" w:rsidR="00EF5B8A" w:rsidRPr="001850BA" w:rsidRDefault="00EF5B8A" w:rsidP="0080513C">
            <w:pPr>
              <w:widowControl w:val="0"/>
              <w:spacing w:before="120" w:after="120"/>
              <w:jc w:val="center"/>
              <w:rPr>
                <w:rFonts w:eastAsia="Times New Roman"/>
                <w:b/>
                <w:bCs/>
                <w:szCs w:val="28"/>
                <w:lang w:val="vi-VN" w:eastAsia="vi-VN"/>
              </w:rPr>
            </w:pPr>
          </w:p>
        </w:tc>
        <w:tc>
          <w:tcPr>
            <w:tcW w:w="1290" w:type="pct"/>
            <w:noWrap/>
            <w:vAlign w:val="bottom"/>
          </w:tcPr>
          <w:p w14:paraId="3F5CEA50" w14:textId="77777777" w:rsidR="00EF5B8A" w:rsidRPr="001850BA" w:rsidRDefault="00EF5B8A" w:rsidP="0080513C">
            <w:pPr>
              <w:widowControl w:val="0"/>
              <w:spacing w:before="120" w:after="120"/>
              <w:jc w:val="center"/>
              <w:rPr>
                <w:rFonts w:eastAsia="Times New Roman"/>
                <w:bCs/>
                <w:szCs w:val="28"/>
                <w:lang w:val="vi-VN" w:eastAsia="vi-VN"/>
              </w:rPr>
            </w:pPr>
            <w:r w:rsidRPr="001850BA">
              <w:rPr>
                <w:rFonts w:eastAsia="Times New Roman"/>
                <w:b/>
                <w:bCs/>
                <w:szCs w:val="28"/>
                <w:lang w:val="vi-VN" w:eastAsia="vi-VN"/>
              </w:rPr>
              <w:t>X</w:t>
            </w:r>
            <w:r w:rsidRPr="001850BA">
              <w:rPr>
                <w:rFonts w:eastAsia="Times New Roman"/>
                <w:bCs/>
                <w:szCs w:val="28"/>
                <w:lang w:val="vi-VN" w:eastAsia="vi-VN"/>
              </w:rPr>
              <w:t>(m)</w:t>
            </w:r>
          </w:p>
        </w:tc>
        <w:tc>
          <w:tcPr>
            <w:tcW w:w="1397" w:type="pct"/>
            <w:noWrap/>
            <w:vAlign w:val="bottom"/>
          </w:tcPr>
          <w:p w14:paraId="6A95C604" w14:textId="77777777" w:rsidR="00EF5B8A" w:rsidRPr="001850BA" w:rsidRDefault="00EF5B8A" w:rsidP="0080513C">
            <w:pPr>
              <w:widowControl w:val="0"/>
              <w:spacing w:before="120" w:after="120"/>
              <w:jc w:val="center"/>
              <w:rPr>
                <w:rFonts w:eastAsia="Times New Roman"/>
                <w:bCs/>
                <w:szCs w:val="28"/>
                <w:lang w:val="vi-VN" w:eastAsia="vi-VN"/>
              </w:rPr>
            </w:pPr>
            <w:r w:rsidRPr="001850BA">
              <w:rPr>
                <w:rFonts w:eastAsia="Times New Roman"/>
                <w:b/>
                <w:bCs/>
                <w:szCs w:val="28"/>
                <w:lang w:val="vi-VN" w:eastAsia="vi-VN"/>
              </w:rPr>
              <w:t>Y</w:t>
            </w:r>
            <w:r w:rsidRPr="001850BA">
              <w:rPr>
                <w:rFonts w:eastAsia="Times New Roman"/>
                <w:bCs/>
                <w:szCs w:val="28"/>
                <w:lang w:val="vi-VN" w:eastAsia="vi-VN"/>
              </w:rPr>
              <w:t>(m)</w:t>
            </w:r>
          </w:p>
        </w:tc>
      </w:tr>
      <w:tr w:rsidR="00EF5B8A" w:rsidRPr="001850BA" w14:paraId="7046BFE1" w14:textId="77777777" w:rsidTr="0080513C">
        <w:trPr>
          <w:trHeight w:val="259"/>
          <w:jc w:val="center"/>
        </w:trPr>
        <w:tc>
          <w:tcPr>
            <w:tcW w:w="1156" w:type="pct"/>
          </w:tcPr>
          <w:p w14:paraId="70A728CC"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1</w:t>
            </w:r>
          </w:p>
        </w:tc>
        <w:tc>
          <w:tcPr>
            <w:tcW w:w="1156" w:type="pct"/>
            <w:noWrap/>
            <w:vAlign w:val="bottom"/>
          </w:tcPr>
          <w:p w14:paraId="57D4FD03"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20FB534E"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64B78A6F"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1930D5CA" w14:textId="77777777" w:rsidTr="0080513C">
        <w:trPr>
          <w:trHeight w:val="259"/>
          <w:jc w:val="center"/>
        </w:trPr>
        <w:tc>
          <w:tcPr>
            <w:tcW w:w="1156" w:type="pct"/>
          </w:tcPr>
          <w:p w14:paraId="653C08BB"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2</w:t>
            </w:r>
          </w:p>
        </w:tc>
        <w:tc>
          <w:tcPr>
            <w:tcW w:w="1156" w:type="pct"/>
            <w:noWrap/>
            <w:vAlign w:val="bottom"/>
          </w:tcPr>
          <w:p w14:paraId="4B27E0A6"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53E21DAA"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2498E909"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4AA7B8FA" w14:textId="77777777" w:rsidTr="0080513C">
        <w:trPr>
          <w:trHeight w:val="259"/>
          <w:jc w:val="center"/>
        </w:trPr>
        <w:tc>
          <w:tcPr>
            <w:tcW w:w="1156" w:type="pct"/>
          </w:tcPr>
          <w:p w14:paraId="01865FDB"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3</w:t>
            </w:r>
          </w:p>
        </w:tc>
        <w:tc>
          <w:tcPr>
            <w:tcW w:w="1156" w:type="pct"/>
            <w:noWrap/>
            <w:vAlign w:val="bottom"/>
          </w:tcPr>
          <w:p w14:paraId="1B181440"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05CD9DDE"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3C2DF89F"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74785E85" w14:textId="77777777" w:rsidTr="0080513C">
        <w:trPr>
          <w:trHeight w:val="259"/>
          <w:jc w:val="center"/>
        </w:trPr>
        <w:tc>
          <w:tcPr>
            <w:tcW w:w="1156" w:type="pct"/>
          </w:tcPr>
          <w:p w14:paraId="1F701C73" w14:textId="77777777" w:rsidR="00EF5B8A" w:rsidRPr="001850BA" w:rsidRDefault="00EF5B8A" w:rsidP="0080513C">
            <w:pPr>
              <w:widowControl w:val="0"/>
              <w:spacing w:before="120" w:after="120"/>
              <w:jc w:val="center"/>
              <w:rPr>
                <w:rFonts w:eastAsia="Times New Roman"/>
                <w:bCs/>
                <w:szCs w:val="28"/>
                <w:lang w:eastAsia="vi-VN"/>
              </w:rPr>
            </w:pPr>
          </w:p>
        </w:tc>
        <w:tc>
          <w:tcPr>
            <w:tcW w:w="1156" w:type="pct"/>
            <w:noWrap/>
            <w:vAlign w:val="bottom"/>
          </w:tcPr>
          <w:p w14:paraId="2B002226"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3F2AD263"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68D5FDD9"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2D62A5E8" w14:textId="77777777" w:rsidTr="0080513C">
        <w:trPr>
          <w:trHeight w:val="259"/>
          <w:jc w:val="center"/>
        </w:trPr>
        <w:tc>
          <w:tcPr>
            <w:tcW w:w="1156" w:type="pct"/>
          </w:tcPr>
          <w:p w14:paraId="48CF1BB6" w14:textId="77777777" w:rsidR="00EF5B8A" w:rsidRPr="001850BA" w:rsidRDefault="00EF5B8A" w:rsidP="0080513C">
            <w:pPr>
              <w:widowControl w:val="0"/>
              <w:spacing w:before="120" w:after="120"/>
              <w:jc w:val="center"/>
              <w:rPr>
                <w:rFonts w:eastAsia="Times New Roman"/>
                <w:bCs/>
                <w:szCs w:val="28"/>
                <w:lang w:eastAsia="vi-VN"/>
              </w:rPr>
            </w:pPr>
          </w:p>
        </w:tc>
        <w:tc>
          <w:tcPr>
            <w:tcW w:w="1156" w:type="pct"/>
            <w:noWrap/>
            <w:vAlign w:val="bottom"/>
          </w:tcPr>
          <w:p w14:paraId="4C66F7A6"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25376FAD"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5AC4078D" w14:textId="77777777" w:rsidR="00EF5B8A" w:rsidRPr="001850BA" w:rsidRDefault="00EF5B8A" w:rsidP="0080513C">
            <w:pPr>
              <w:widowControl w:val="0"/>
              <w:spacing w:before="120" w:after="120"/>
              <w:rPr>
                <w:rFonts w:eastAsia="Times New Roman"/>
                <w:bCs/>
                <w:szCs w:val="28"/>
                <w:lang w:val="vi-VN" w:eastAsia="vi-VN"/>
              </w:rPr>
            </w:pPr>
          </w:p>
        </w:tc>
      </w:tr>
    </w:tbl>
    <w:p w14:paraId="4E935D92" w14:textId="77777777" w:rsidR="00EF5B8A" w:rsidRDefault="00EF5B8A" w:rsidP="00227B96">
      <w:pPr>
        <w:spacing w:after="120"/>
        <w:ind w:firstLine="720"/>
        <w:jc w:val="both"/>
        <w:rPr>
          <w:b/>
          <w:bCs/>
          <w:szCs w:val="28"/>
        </w:rPr>
      </w:pPr>
    </w:p>
    <w:p w14:paraId="055EB953" w14:textId="77777777" w:rsidR="00EF5B8A" w:rsidRDefault="00EF5B8A" w:rsidP="00227B96">
      <w:pPr>
        <w:spacing w:after="120"/>
        <w:ind w:firstLine="720"/>
        <w:jc w:val="both"/>
        <w:rPr>
          <w:b/>
          <w:bCs/>
          <w:szCs w:val="28"/>
        </w:rPr>
      </w:pPr>
    </w:p>
    <w:p w14:paraId="5A6A35CC" w14:textId="77777777" w:rsidR="00EF5B8A" w:rsidRDefault="00EF5B8A" w:rsidP="00227B96">
      <w:pPr>
        <w:spacing w:after="120"/>
        <w:ind w:firstLine="720"/>
        <w:jc w:val="both"/>
        <w:rPr>
          <w:b/>
          <w:bCs/>
          <w:szCs w:val="28"/>
        </w:rPr>
      </w:pPr>
    </w:p>
    <w:p w14:paraId="61238C7E" w14:textId="77777777" w:rsidR="00EF5B8A" w:rsidRDefault="00EF5B8A" w:rsidP="00227B96">
      <w:pPr>
        <w:spacing w:after="120"/>
        <w:ind w:firstLine="720"/>
        <w:jc w:val="both"/>
        <w:rPr>
          <w:b/>
          <w:bCs/>
          <w:szCs w:val="28"/>
        </w:rPr>
      </w:pPr>
    </w:p>
    <w:p w14:paraId="27D6B87A" w14:textId="77777777" w:rsidR="00EF5B8A" w:rsidRDefault="00EF5B8A" w:rsidP="00227B96">
      <w:pPr>
        <w:spacing w:after="120"/>
        <w:ind w:firstLine="720"/>
        <w:jc w:val="both"/>
        <w:rPr>
          <w:b/>
          <w:bCs/>
          <w:szCs w:val="28"/>
        </w:rPr>
      </w:pPr>
    </w:p>
    <w:p w14:paraId="28A65689" w14:textId="77777777" w:rsidR="00EF5B8A" w:rsidRDefault="00EF5B8A" w:rsidP="00227B96">
      <w:pPr>
        <w:spacing w:after="120"/>
        <w:ind w:firstLine="720"/>
        <w:jc w:val="both"/>
        <w:rPr>
          <w:b/>
          <w:bCs/>
          <w:szCs w:val="28"/>
        </w:rPr>
      </w:pPr>
    </w:p>
    <w:p w14:paraId="4A6C103E" w14:textId="77777777" w:rsidR="00EF5B8A" w:rsidRDefault="00EF5B8A" w:rsidP="00227B96">
      <w:pPr>
        <w:spacing w:after="120"/>
        <w:ind w:firstLine="720"/>
        <w:jc w:val="both"/>
        <w:rPr>
          <w:b/>
          <w:bCs/>
          <w:szCs w:val="28"/>
        </w:rPr>
      </w:pPr>
    </w:p>
    <w:p w14:paraId="79C5F496" w14:textId="10529007" w:rsidR="002A0C75" w:rsidRPr="00AD1014" w:rsidRDefault="002A0C75" w:rsidP="00227B96">
      <w:pPr>
        <w:spacing w:after="120"/>
        <w:ind w:firstLine="720"/>
        <w:jc w:val="both"/>
        <w:rPr>
          <w:b/>
          <w:szCs w:val="28"/>
        </w:rPr>
      </w:pPr>
      <w:r>
        <w:rPr>
          <w:b/>
          <w:bCs/>
          <w:szCs w:val="28"/>
        </w:rPr>
        <w:lastRenderedPageBreak/>
        <w:t>35. Xác nhận kết quả khảo sát, đánh giá thông tin chung đối với khoáng sản nhóm IV – 1.014290</w:t>
      </w:r>
    </w:p>
    <w:p w14:paraId="5ACDBF25" w14:textId="77777777" w:rsidR="00EF5B8A" w:rsidRPr="001850BA" w:rsidRDefault="00EF5B8A" w:rsidP="00EF5B8A">
      <w:pPr>
        <w:spacing w:before="120" w:line="340" w:lineRule="exact"/>
        <w:ind w:firstLine="720"/>
        <w:jc w:val="both"/>
        <w:rPr>
          <w:b/>
          <w:szCs w:val="28"/>
        </w:rPr>
      </w:pPr>
      <w:r w:rsidRPr="001850BA">
        <w:rPr>
          <w:b/>
          <w:szCs w:val="28"/>
        </w:rPr>
        <w:t>a) Trình tự thực hiện:</w:t>
      </w:r>
    </w:p>
    <w:p w14:paraId="222ADE16" w14:textId="77777777" w:rsidR="00EF5B8A" w:rsidRPr="001850BA" w:rsidRDefault="00EF5B8A" w:rsidP="00EF5B8A">
      <w:pPr>
        <w:spacing w:before="120" w:line="340" w:lineRule="exact"/>
        <w:ind w:firstLine="720"/>
        <w:jc w:val="both"/>
        <w:rPr>
          <w:bCs/>
          <w:i/>
          <w:iCs/>
          <w:szCs w:val="28"/>
        </w:rPr>
      </w:pPr>
      <w:r w:rsidRPr="001850BA">
        <w:rPr>
          <w:bCs/>
          <w:i/>
          <w:iCs/>
          <w:szCs w:val="28"/>
        </w:rPr>
        <w:t>- Bước 1. Nộp, tiếp nhận và kiểm tra hồ sơ:</w:t>
      </w:r>
    </w:p>
    <w:p w14:paraId="6196BE31" w14:textId="77777777" w:rsidR="00EF5B8A" w:rsidRPr="001850BA" w:rsidRDefault="00EF5B8A" w:rsidP="00EF5B8A">
      <w:pPr>
        <w:spacing w:before="120" w:line="340" w:lineRule="exact"/>
        <w:ind w:firstLine="720"/>
        <w:jc w:val="both"/>
        <w:rPr>
          <w:bCs/>
          <w:i/>
          <w:iCs/>
          <w:szCs w:val="28"/>
        </w:rPr>
      </w:pPr>
      <w:r w:rsidRPr="001850BA">
        <w:rPr>
          <w:szCs w:val="28"/>
        </w:rPr>
        <w:t xml:space="preserve">Tổ chức, cá nhân </w:t>
      </w:r>
      <w:r w:rsidRPr="001850BA">
        <w:rPr>
          <w:szCs w:val="28"/>
          <w:lang w:val="pt-BR"/>
        </w:rPr>
        <w:t xml:space="preserve">đề nghị xác nhận kết quả khảo sát, đánh giá thông tin chung đối với khoáng sản nhóm IV </w:t>
      </w:r>
      <w:r w:rsidRPr="001850BA">
        <w:rPr>
          <w:szCs w:val="28"/>
        </w:rPr>
        <w:t>lựa chọn nộp hồ sơ thông qua một trong các hình thức trực tiếp, qua đường bưu điện về Sở Nông nghiệp và Môi trường hoặc thông qua hệ thống dịch vụ công trực tuyến. Sở Nông nghiệp và Môi trường có trách nhiệm xem xét, kiểm tra tính đầy đủ, hợp lệ của hồ sơ.</w:t>
      </w:r>
    </w:p>
    <w:p w14:paraId="6F0B5396" w14:textId="77777777" w:rsidR="00EF5B8A" w:rsidRPr="001850BA" w:rsidRDefault="00EF5B8A" w:rsidP="00EF5B8A">
      <w:pPr>
        <w:spacing w:before="120" w:line="340" w:lineRule="exact"/>
        <w:ind w:firstLine="720"/>
        <w:jc w:val="both"/>
        <w:rPr>
          <w:bCs/>
          <w:i/>
          <w:iCs/>
          <w:spacing w:val="-2"/>
          <w:szCs w:val="28"/>
        </w:rPr>
      </w:pPr>
      <w:bookmarkStart w:id="56" w:name="_Hlk202778869"/>
      <w:r w:rsidRPr="001850BA">
        <w:rPr>
          <w:bCs/>
          <w:i/>
          <w:iCs/>
          <w:spacing w:val="-2"/>
          <w:szCs w:val="28"/>
        </w:rPr>
        <w:t>- Bước 2. Thẩm định hồ sơ và trình phê duyệt:</w:t>
      </w:r>
    </w:p>
    <w:bookmarkEnd w:id="56"/>
    <w:p w14:paraId="20929003" w14:textId="77777777" w:rsidR="00EF5B8A" w:rsidRPr="001850BA" w:rsidRDefault="00EF5B8A" w:rsidP="00EF5B8A">
      <w:pPr>
        <w:spacing w:before="120" w:line="340" w:lineRule="exact"/>
        <w:ind w:firstLine="720"/>
        <w:jc w:val="both"/>
        <w:rPr>
          <w:szCs w:val="28"/>
          <w:lang w:val="pt-BR"/>
        </w:rPr>
      </w:pPr>
      <w:r w:rsidRPr="001850BA">
        <w:rPr>
          <w:szCs w:val="28"/>
          <w:lang w:val="pt-BR"/>
        </w:rPr>
        <w:t>+ Trong thời hạn không quá 10 ngày, kể từ ngày tiếp nhận hồ sơ, Sở Nông nghiệp và Môi trường thực hiện kiểm tra, rà soát hồ sơ, thẩm định các nội dung của báo cáo kết quả khảo sát, đánh giá thông tin chung đối với khoáng sản nhóm IV. Trường hợp cần thiết, Sở Nông nghiệp và Môi trường có thể lấy ý kiến chuyên gia, cơ quan có liên quan đối với các nội dung của báo cáo kết quả khảo sát, đánh giá thông tin chung đối với khoáng sản nhóm IV (thời gian lấy ý kiến không tính vào thời gian thẩm định hồ sơ).</w:t>
      </w:r>
    </w:p>
    <w:p w14:paraId="31AB99EF" w14:textId="77777777" w:rsidR="00EF5B8A" w:rsidRPr="001850BA" w:rsidRDefault="00EF5B8A" w:rsidP="00EF5B8A">
      <w:pPr>
        <w:spacing w:before="120" w:line="340" w:lineRule="exact"/>
        <w:ind w:firstLine="720"/>
        <w:jc w:val="both"/>
        <w:rPr>
          <w:szCs w:val="28"/>
          <w:lang w:val="pt-BR"/>
        </w:rPr>
      </w:pPr>
      <w:r w:rsidRPr="001850BA">
        <w:rPr>
          <w:szCs w:val="28"/>
          <w:lang w:val="pt-BR"/>
        </w:rPr>
        <w:t>+ Trong thời hạn không quá 05 ngày làm việc, kể từ ngày Sở Nông nghiệp và Môi trường có văn bản lấy ý kiến nêu trên, cơ quan được lấy ý kiến có trách nhiệm trả lời bằng văn bản về các vấn đề có liên quan.</w:t>
      </w:r>
    </w:p>
    <w:p w14:paraId="1F3D2D4F" w14:textId="77777777" w:rsidR="00EF5B8A" w:rsidRPr="001850BA" w:rsidRDefault="00EF5B8A" w:rsidP="00EF5B8A">
      <w:pPr>
        <w:spacing w:before="120" w:line="340" w:lineRule="exact"/>
        <w:ind w:firstLine="720"/>
        <w:jc w:val="both"/>
        <w:rPr>
          <w:szCs w:val="28"/>
          <w:lang w:val="pt-BR"/>
        </w:rPr>
      </w:pPr>
      <w:r w:rsidRPr="001850BA">
        <w:rPr>
          <w:szCs w:val="28"/>
          <w:lang w:val="pt-BR"/>
        </w:rPr>
        <w:t>* Trường hợp phải bổ sung, hoàn thiện nội dung báo cáo kết quả khảo sát, đánh giá thông tin chung đối với khoáng sản nhóm IV, Sở Nông nghiệp và Môi trường có văn bản yêu cầu tổ chức, cá nhân bổ sung, hoàn thiện, trong đó nêu rõ nội dung cần bổ sung, hoàn thiện. Việc yêu cầu bổ sung, hoàn thiện chỉ thực hiện một lần. Trường hợp báo cáo kết quả khảo sát, đánh giá thông tin chung đối với khoáng sản nhóm IV sau hoàn thiện không đáp ứng theo yêu cầu bổ sung, hoàn thiện lần đầu thì có thể đề nghị bổ sung, hoàn thiện lại, nhưng không phát sinh nội dung yêu cầu mới.</w:t>
      </w:r>
    </w:p>
    <w:p w14:paraId="08FFEE1E" w14:textId="77777777" w:rsidR="00EF5B8A" w:rsidRPr="001850BA" w:rsidRDefault="00EF5B8A" w:rsidP="00EF5B8A">
      <w:pPr>
        <w:spacing w:before="120" w:line="340" w:lineRule="exact"/>
        <w:ind w:firstLine="720"/>
        <w:jc w:val="both"/>
        <w:rPr>
          <w:szCs w:val="28"/>
          <w:lang w:val="pt-BR"/>
        </w:rPr>
      </w:pPr>
      <w:r w:rsidRPr="001850BA">
        <w:rPr>
          <w:szCs w:val="28"/>
          <w:lang w:val="pt-BR"/>
        </w:rPr>
        <w:t>Trường hợp sau khi bổ sung, hoàn thiện lại mà báo cáo kết quả khảo sát, đánh giá thông tin chung đối với khoáng sản nhóm IV vẫn không đáp ứng yêu cầu theo quy định, Sở Nông nghiệp và Môi trường dừng thẩm định và trả lại hồ sơ đề nghị xác nhận kết quả khảo sát, đánh giá thông tin chung đối với khoáng sản nhóm IV. Tổ chức, cá nhân thuộc trường hợp này được quyền nộp lại hồ sơ nhưng sẽ được tính là hồ sơ nộp mới.</w:t>
      </w:r>
    </w:p>
    <w:p w14:paraId="5D5EB423" w14:textId="77777777" w:rsidR="00EF5B8A" w:rsidRPr="001850BA" w:rsidRDefault="00EF5B8A" w:rsidP="00EF5B8A">
      <w:pPr>
        <w:spacing w:before="120" w:line="340" w:lineRule="exact"/>
        <w:ind w:firstLine="720"/>
        <w:jc w:val="both"/>
        <w:rPr>
          <w:rFonts w:eastAsia="Times New Roman"/>
          <w:i/>
          <w:iCs/>
          <w:szCs w:val="28"/>
          <w:lang w:eastAsia="vi-VN"/>
        </w:rPr>
      </w:pPr>
      <w:r w:rsidRPr="001850BA">
        <w:rPr>
          <w:rFonts w:eastAsia="Times New Roman"/>
          <w:i/>
          <w:iCs/>
          <w:szCs w:val="28"/>
          <w:lang w:eastAsia="vi-VN"/>
        </w:rPr>
        <w:t>- Bước 3. Ra quyết định và trả kết quả</w:t>
      </w:r>
      <w:r w:rsidRPr="001850BA">
        <w:rPr>
          <w:i/>
          <w:iCs/>
          <w:szCs w:val="28"/>
          <w:lang w:val="pt-BR"/>
        </w:rPr>
        <w:t xml:space="preserve"> giải quyết</w:t>
      </w:r>
      <w:r w:rsidRPr="001850BA">
        <w:rPr>
          <w:rFonts w:eastAsia="Times New Roman"/>
          <w:i/>
          <w:iCs/>
          <w:szCs w:val="28"/>
          <w:lang w:eastAsia="vi-VN"/>
        </w:rPr>
        <w:t>:</w:t>
      </w:r>
    </w:p>
    <w:p w14:paraId="1531883F" w14:textId="77777777" w:rsidR="00EF5B8A" w:rsidRPr="001850BA" w:rsidRDefault="00EF5B8A" w:rsidP="00EF5B8A">
      <w:pPr>
        <w:spacing w:before="120" w:line="340" w:lineRule="exact"/>
        <w:ind w:firstLine="720"/>
        <w:jc w:val="both"/>
        <w:rPr>
          <w:szCs w:val="28"/>
        </w:rPr>
      </w:pPr>
      <w:r w:rsidRPr="001850BA">
        <w:rPr>
          <w:szCs w:val="28"/>
        </w:rPr>
        <w:lastRenderedPageBreak/>
        <w:t>Trong thời hạn không quá 02 ngày làm việc, kể từ khi hoàn thành nội dung thẩm định hồ sơ, Sở Nông nghiệp và Môi trường quyết định việc xác nhận hoặc không xác nhận kết quả khảo sát, đánh giá thông tin chung đối với khoáng sản nhóm IV và thông báo cho tổ chức, cá nhân nhận kết quả giải quyết hồ sơ đề nghị xác nhận kết quả khảo sát, đánh giá thông tin chung đối với khoáng sản nhóm IV. Trong trường hợp không xác nhận kết quả khảo sát, đánh giá thông tin chung đối với khoáng sản nhóm IV thì phải trả lời bằng văn bản và nêu rõ lý do.</w:t>
      </w:r>
    </w:p>
    <w:p w14:paraId="28449116" w14:textId="77777777" w:rsidR="00EF5B8A" w:rsidRPr="001850BA" w:rsidRDefault="00EF5B8A" w:rsidP="00EF5B8A">
      <w:pPr>
        <w:shd w:val="clear" w:color="auto" w:fill="FFFFFF"/>
        <w:spacing w:before="120" w:line="340" w:lineRule="exact"/>
        <w:ind w:firstLine="720"/>
        <w:jc w:val="both"/>
        <w:rPr>
          <w:rFonts w:eastAsia="Times New Roman"/>
          <w:szCs w:val="28"/>
          <w:lang w:eastAsia="vi-VN"/>
        </w:rPr>
      </w:pPr>
      <w:r w:rsidRPr="001850BA">
        <w:rPr>
          <w:rFonts w:eastAsia="Times New Roman"/>
          <w:b/>
          <w:bCs/>
          <w:szCs w:val="28"/>
          <w:lang w:eastAsia="vi-VN"/>
        </w:rPr>
        <w:t>b) Cách thức thực hiện:</w:t>
      </w:r>
      <w:r w:rsidRPr="001850BA">
        <w:rPr>
          <w:rFonts w:eastAsia="Times New Roman"/>
          <w:szCs w:val="28"/>
          <w:lang w:eastAsia="vi-VN"/>
        </w:rPr>
        <w:t xml:space="preserve"> Trực tiếp hoặc qua đường bưu điện hoặc bản điện tử thông qua hệ thống dịch vụ công trực tuyến.</w:t>
      </w:r>
    </w:p>
    <w:p w14:paraId="697EB54F" w14:textId="77777777" w:rsidR="00EF5B8A" w:rsidRPr="001850BA" w:rsidRDefault="00EF5B8A" w:rsidP="00EF5B8A">
      <w:pPr>
        <w:spacing w:before="120" w:line="340" w:lineRule="exact"/>
        <w:ind w:firstLine="720"/>
        <w:jc w:val="both"/>
        <w:rPr>
          <w:b/>
          <w:bCs/>
          <w:szCs w:val="28"/>
          <w:lang w:val="pt-BR"/>
        </w:rPr>
      </w:pPr>
      <w:r w:rsidRPr="001850BA">
        <w:rPr>
          <w:b/>
          <w:szCs w:val="28"/>
          <w:lang w:val="pt-BR"/>
        </w:rPr>
        <w:t xml:space="preserve">c) </w:t>
      </w:r>
      <w:r w:rsidRPr="001850BA">
        <w:rPr>
          <w:b/>
          <w:bCs/>
          <w:szCs w:val="28"/>
          <w:lang w:val="pt-BR"/>
        </w:rPr>
        <w:t xml:space="preserve">Thành phần, số lượng hồ sơ: </w:t>
      </w:r>
    </w:p>
    <w:p w14:paraId="3CFE7A01" w14:textId="77777777" w:rsidR="00EF5B8A" w:rsidRPr="001850BA" w:rsidRDefault="00EF5B8A" w:rsidP="00EF5B8A">
      <w:pPr>
        <w:spacing w:before="120" w:line="340" w:lineRule="exact"/>
        <w:ind w:firstLine="720"/>
        <w:jc w:val="both"/>
        <w:rPr>
          <w:b/>
          <w:i/>
          <w:iCs/>
          <w:szCs w:val="28"/>
          <w:lang w:val="pt-BR"/>
        </w:rPr>
      </w:pPr>
      <w:r w:rsidRPr="001850BA">
        <w:rPr>
          <w:b/>
          <w:i/>
          <w:iCs/>
          <w:szCs w:val="28"/>
          <w:lang w:val="pt-BR"/>
        </w:rPr>
        <w:t>(1) Thành phần hồ sơ:</w:t>
      </w:r>
    </w:p>
    <w:p w14:paraId="099B5E32" w14:textId="77777777" w:rsidR="00EF5B8A" w:rsidRPr="001850BA" w:rsidRDefault="00EF5B8A" w:rsidP="00EF5B8A">
      <w:pPr>
        <w:widowControl w:val="0"/>
        <w:shd w:val="clear" w:color="auto" w:fill="FFFFFF"/>
        <w:spacing w:before="120" w:line="340" w:lineRule="exact"/>
        <w:ind w:firstLine="720"/>
        <w:jc w:val="both"/>
        <w:rPr>
          <w:rFonts w:eastAsia="Times New Roman"/>
          <w:i/>
          <w:iCs/>
          <w:szCs w:val="28"/>
          <w:lang w:eastAsia="vi-VN"/>
        </w:rPr>
      </w:pPr>
      <w:r w:rsidRPr="001850BA">
        <w:rPr>
          <w:rFonts w:eastAsia="Times New Roman"/>
          <w:szCs w:val="28"/>
          <w:lang w:eastAsia="vi-VN"/>
        </w:rPr>
        <w:t xml:space="preserve">- Bản chính văn bản đề nghị xác nhận kết quả khảo sát, đánh giá thông tin chung đối với khoáng sản nhóm IV </w:t>
      </w:r>
      <w:r w:rsidRPr="001850BA">
        <w:rPr>
          <w:rFonts w:eastAsia="Times New Roman"/>
          <w:i/>
          <w:iCs/>
          <w:szCs w:val="28"/>
          <w:lang w:eastAsia="vi-VN"/>
        </w:rPr>
        <w:t xml:space="preserve">(Mẫu số 02 - Phụ lục I ban hành kèm theo Thông tư số 36/2025/TT-BNNMT ngày 02/7/2025); </w:t>
      </w:r>
    </w:p>
    <w:p w14:paraId="287951DF" w14:textId="77777777" w:rsidR="00EF5B8A" w:rsidRPr="001850BA" w:rsidRDefault="00EF5B8A" w:rsidP="00EF5B8A">
      <w:pPr>
        <w:widowControl w:val="0"/>
        <w:shd w:val="clear" w:color="auto" w:fill="FFFFFF"/>
        <w:spacing w:before="120" w:line="340" w:lineRule="exact"/>
        <w:ind w:firstLine="720"/>
        <w:jc w:val="both"/>
        <w:rPr>
          <w:rFonts w:eastAsia="Times New Roman"/>
          <w:szCs w:val="28"/>
          <w:lang w:eastAsia="vi-VN"/>
        </w:rPr>
      </w:pPr>
      <w:r w:rsidRPr="001850BA">
        <w:rPr>
          <w:rFonts w:eastAsia="Times New Roman"/>
          <w:szCs w:val="28"/>
          <w:lang w:eastAsia="vi-VN"/>
        </w:rPr>
        <w:t xml:space="preserve">- Bản chính Báo cáo kết quả khảo sát, đánh giá thông tin chung đối với khoáng sản nhóm IV </w:t>
      </w:r>
      <w:r w:rsidRPr="001850BA">
        <w:rPr>
          <w:rFonts w:eastAsia="Times New Roman"/>
          <w:i/>
          <w:iCs/>
          <w:szCs w:val="28"/>
          <w:lang w:eastAsia="vi-VN"/>
        </w:rPr>
        <w:t>(Mẫu số 05 - Phụ lục I ban hành kèm theo Thông tư số 36/2025/TT-BNNMT ngày 02/7/2025)</w:t>
      </w:r>
      <w:r w:rsidRPr="001850BA">
        <w:rPr>
          <w:rFonts w:eastAsia="Times New Roman"/>
          <w:szCs w:val="28"/>
          <w:lang w:eastAsia="vi-VN"/>
        </w:rPr>
        <w:t>.</w:t>
      </w:r>
    </w:p>
    <w:p w14:paraId="5146AA35" w14:textId="77777777" w:rsidR="00EF5B8A" w:rsidRPr="001850BA" w:rsidRDefault="00EF5B8A" w:rsidP="00EF5B8A">
      <w:pPr>
        <w:spacing w:before="120" w:line="340" w:lineRule="exact"/>
        <w:ind w:firstLine="720"/>
        <w:jc w:val="both"/>
        <w:rPr>
          <w:szCs w:val="28"/>
          <w:lang w:val="da-DK"/>
        </w:rPr>
      </w:pPr>
      <w:r w:rsidRPr="001850BA">
        <w:rPr>
          <w:b/>
          <w:i/>
          <w:iCs/>
          <w:szCs w:val="28"/>
          <w:lang w:val="da-DK"/>
        </w:rPr>
        <w:t>(2) Số lượng hồ sơ:</w:t>
      </w:r>
      <w:r w:rsidRPr="001850BA">
        <w:rPr>
          <w:b/>
          <w:szCs w:val="28"/>
          <w:lang w:val="da-DK"/>
        </w:rPr>
        <w:t xml:space="preserve"> </w:t>
      </w:r>
      <w:r w:rsidRPr="001850BA">
        <w:rPr>
          <w:szCs w:val="28"/>
          <w:lang w:val="da-DK"/>
        </w:rPr>
        <w:t>01 bộ.</w:t>
      </w:r>
    </w:p>
    <w:p w14:paraId="1EFC9710" w14:textId="77777777" w:rsidR="00EF5B8A" w:rsidRPr="001850BA" w:rsidRDefault="00EF5B8A" w:rsidP="00EF5B8A">
      <w:pPr>
        <w:spacing w:before="120" w:line="340" w:lineRule="exact"/>
        <w:ind w:firstLine="720"/>
        <w:jc w:val="both"/>
        <w:rPr>
          <w:spacing w:val="-2"/>
          <w:szCs w:val="28"/>
        </w:rPr>
      </w:pPr>
      <w:r w:rsidRPr="001850BA">
        <w:rPr>
          <w:b/>
          <w:szCs w:val="28"/>
          <w:lang w:val="da-DK"/>
        </w:rPr>
        <w:t xml:space="preserve">d) Thời hạn giải quyết: </w:t>
      </w:r>
      <w:r w:rsidRPr="001850BA">
        <w:rPr>
          <w:bCs/>
          <w:szCs w:val="28"/>
          <w:lang w:val="da-DK"/>
        </w:rPr>
        <w:t xml:space="preserve">17 ngày làm việc </w:t>
      </w:r>
      <w:r w:rsidRPr="001850BA">
        <w:rPr>
          <w:bCs/>
          <w:spacing w:val="-2"/>
          <w:szCs w:val="28"/>
          <w:lang w:val="da-DK"/>
        </w:rPr>
        <w:t>kể từ ngày tiếp nhận hồ sơ (không tính thời gian tổ chức, cá nhân hoàn thiện hồ sơ trong trường hợp cơ quan tiếp nhận hồ sơ có văn bản đề nghị tổ chức, cá nhân bổ sung, hoàn thiện hồ sơ).</w:t>
      </w:r>
    </w:p>
    <w:p w14:paraId="5B3BF230" w14:textId="77777777" w:rsidR="00EF5B8A" w:rsidRPr="001850BA" w:rsidRDefault="00EF5B8A" w:rsidP="00EF5B8A">
      <w:pPr>
        <w:spacing w:before="120" w:line="340" w:lineRule="exact"/>
        <w:ind w:firstLine="720"/>
        <w:jc w:val="both"/>
        <w:rPr>
          <w:szCs w:val="28"/>
          <w:lang w:val="da-DK"/>
        </w:rPr>
      </w:pPr>
      <w:r w:rsidRPr="001850BA">
        <w:rPr>
          <w:b/>
          <w:szCs w:val="28"/>
          <w:lang w:val="da-DK"/>
        </w:rPr>
        <w:t>đ) Đối tượng thực hiện thủ tục hành chính:</w:t>
      </w:r>
      <w:r w:rsidRPr="001850BA">
        <w:rPr>
          <w:szCs w:val="28"/>
          <w:lang w:val="da-DK"/>
        </w:rPr>
        <w:t xml:space="preserve"> Tổ chức, cá nhân.</w:t>
      </w:r>
    </w:p>
    <w:p w14:paraId="25C7102D" w14:textId="77777777" w:rsidR="00EF5B8A" w:rsidRPr="001850BA" w:rsidRDefault="00EF5B8A" w:rsidP="00EF5B8A">
      <w:pPr>
        <w:spacing w:before="120" w:line="340" w:lineRule="exact"/>
        <w:ind w:firstLine="720"/>
        <w:jc w:val="both"/>
        <w:rPr>
          <w:szCs w:val="28"/>
          <w:lang w:val="da-DK"/>
        </w:rPr>
      </w:pPr>
      <w:r w:rsidRPr="001850BA">
        <w:rPr>
          <w:b/>
          <w:szCs w:val="28"/>
          <w:lang w:val="da-DK"/>
        </w:rPr>
        <w:t>e) Cơ quan thực hiện thủ tục hành chính:</w:t>
      </w:r>
    </w:p>
    <w:p w14:paraId="60C46809"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có thẩm quyền quyết định: Uỷ ban nhân dân cấp tỉnh.</w:t>
      </w:r>
    </w:p>
    <w:p w14:paraId="69D80B5E"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được ủy quyền thực hiện: Không quy định.</w:t>
      </w:r>
    </w:p>
    <w:p w14:paraId="2038F6C8" w14:textId="77777777" w:rsidR="00EF5B8A" w:rsidRPr="001850BA" w:rsidRDefault="00EF5B8A" w:rsidP="00EF5B8A">
      <w:pPr>
        <w:spacing w:before="120" w:line="340" w:lineRule="exact"/>
        <w:ind w:firstLine="720"/>
        <w:jc w:val="both"/>
        <w:rPr>
          <w:szCs w:val="28"/>
          <w:lang w:val="da-DK"/>
        </w:rPr>
      </w:pPr>
      <w:r w:rsidRPr="001850BA">
        <w:rPr>
          <w:szCs w:val="28"/>
          <w:lang w:val="da-DK"/>
        </w:rPr>
        <w:t>- Cơ quan trực tiếp thực hiện: Sở Nông nghiệp và Môi trường.</w:t>
      </w:r>
    </w:p>
    <w:p w14:paraId="44602422" w14:textId="77777777" w:rsidR="00EF5B8A" w:rsidRPr="001850BA" w:rsidRDefault="00EF5B8A" w:rsidP="00EF5B8A">
      <w:pPr>
        <w:spacing w:before="120" w:line="340" w:lineRule="exact"/>
        <w:ind w:firstLine="720"/>
        <w:jc w:val="both"/>
        <w:rPr>
          <w:szCs w:val="28"/>
          <w:lang w:val="da-DK"/>
        </w:rPr>
      </w:pPr>
      <w:r w:rsidRPr="001850BA">
        <w:rPr>
          <w:szCs w:val="28"/>
          <w:lang w:val="da-DK"/>
        </w:rPr>
        <w:t xml:space="preserve">- Cơ quan phối hợp: Không quy định. </w:t>
      </w:r>
    </w:p>
    <w:p w14:paraId="3756FF26" w14:textId="77777777" w:rsidR="00EF5B8A" w:rsidRPr="001850BA" w:rsidRDefault="00EF5B8A" w:rsidP="00EF5B8A">
      <w:pPr>
        <w:spacing w:before="120" w:line="340" w:lineRule="exact"/>
        <w:ind w:firstLine="720"/>
        <w:jc w:val="both"/>
        <w:rPr>
          <w:spacing w:val="-4"/>
          <w:szCs w:val="28"/>
          <w:lang w:val="da-DK"/>
        </w:rPr>
      </w:pPr>
      <w:r w:rsidRPr="001850BA">
        <w:rPr>
          <w:b/>
          <w:spacing w:val="-4"/>
          <w:szCs w:val="28"/>
          <w:lang w:val="da-DK"/>
        </w:rPr>
        <w:t>g) Kết quả thực hiện thủ tục hành chính:</w:t>
      </w:r>
      <w:r w:rsidRPr="001850BA">
        <w:rPr>
          <w:spacing w:val="-4"/>
          <w:szCs w:val="28"/>
          <w:lang w:val="da-DK"/>
        </w:rPr>
        <w:t xml:space="preserve"> Văn bản xác nhận kết quả khảo sát, đánh giá thông tin chung đối với khoáng sản nhóm IV </w:t>
      </w:r>
      <w:r w:rsidRPr="001850BA">
        <w:rPr>
          <w:i/>
          <w:iCs/>
          <w:spacing w:val="-4"/>
          <w:szCs w:val="28"/>
          <w:lang w:val="da-DK"/>
        </w:rPr>
        <w:t>(Mẫu số 04 - Phụ lục I ban hành kèm theo Thông tư số 36/2025/TT-BNNMT ngày 02/7/2025).</w:t>
      </w:r>
    </w:p>
    <w:p w14:paraId="1F8723A2" w14:textId="77777777" w:rsidR="00EF5B8A" w:rsidRPr="001850BA" w:rsidRDefault="00EF5B8A" w:rsidP="00EF5B8A">
      <w:pPr>
        <w:spacing w:before="120" w:line="340" w:lineRule="exact"/>
        <w:ind w:firstLine="720"/>
        <w:jc w:val="both"/>
        <w:rPr>
          <w:bCs/>
          <w:szCs w:val="28"/>
          <w:lang w:val="da-DK"/>
        </w:rPr>
      </w:pPr>
      <w:r w:rsidRPr="001850BA">
        <w:rPr>
          <w:b/>
          <w:szCs w:val="28"/>
          <w:lang w:val="da-DK"/>
        </w:rPr>
        <w:t xml:space="preserve">h) Phí, lệ phí: </w:t>
      </w:r>
      <w:r w:rsidRPr="001850BA">
        <w:rPr>
          <w:bCs/>
          <w:szCs w:val="28"/>
          <w:lang w:val="da-DK"/>
        </w:rPr>
        <w:t>Không quy định.</w:t>
      </w:r>
    </w:p>
    <w:p w14:paraId="1E6EB4A0" w14:textId="77777777" w:rsidR="00EF5B8A" w:rsidRPr="001850BA" w:rsidRDefault="00EF5B8A" w:rsidP="00EF5B8A">
      <w:pPr>
        <w:spacing w:before="120" w:line="340" w:lineRule="exact"/>
        <w:ind w:firstLine="720"/>
        <w:jc w:val="both"/>
        <w:rPr>
          <w:b/>
          <w:szCs w:val="28"/>
          <w:lang w:val="da-DK"/>
        </w:rPr>
      </w:pPr>
      <w:r w:rsidRPr="001850BA">
        <w:rPr>
          <w:b/>
          <w:szCs w:val="28"/>
          <w:lang w:val="da-DK"/>
        </w:rPr>
        <w:t xml:space="preserve">i) Tên mẫu đơn, mẫu tờ khai: </w:t>
      </w:r>
    </w:p>
    <w:p w14:paraId="18142F80" w14:textId="77777777" w:rsidR="00EF5B8A" w:rsidRPr="001850BA" w:rsidRDefault="00EF5B8A" w:rsidP="00EF5B8A">
      <w:pPr>
        <w:spacing w:before="120" w:line="340" w:lineRule="exact"/>
        <w:ind w:firstLine="720"/>
        <w:jc w:val="both"/>
        <w:rPr>
          <w:i/>
          <w:iCs/>
          <w:szCs w:val="28"/>
          <w:lang w:val="da-DK"/>
        </w:rPr>
      </w:pPr>
      <w:r w:rsidRPr="001850BA">
        <w:rPr>
          <w:szCs w:val="28"/>
          <w:lang w:val="da-DK"/>
        </w:rPr>
        <w:lastRenderedPageBreak/>
        <w:t xml:space="preserve">- Mẫu số 02 - Phụ lục I: </w:t>
      </w:r>
      <w:r w:rsidRPr="001850BA">
        <w:rPr>
          <w:szCs w:val="28"/>
        </w:rPr>
        <w:t>Văn bản đề nghị chấp thuận khảo sát</w:t>
      </w:r>
      <w:r w:rsidRPr="001850BA">
        <w:rPr>
          <w:rStyle w:val="BodyTextChar1"/>
        </w:rPr>
        <w:t>, đánh giá thông tin chung đối với khoáng sản nhóm IV</w:t>
      </w:r>
      <w:r w:rsidRPr="001850BA">
        <w:rPr>
          <w:szCs w:val="28"/>
          <w:lang w:val="da-DK"/>
        </w:rPr>
        <w:t xml:space="preserve"> </w:t>
      </w:r>
      <w:r w:rsidRPr="001850BA">
        <w:rPr>
          <w:i/>
          <w:iCs/>
          <w:szCs w:val="28"/>
          <w:lang w:val="da-DK"/>
        </w:rPr>
        <w:t>(Ban hành kèm theo Thông tư số 36/2025/TT-BNNMT ngày 02/7/2025);</w:t>
      </w:r>
    </w:p>
    <w:p w14:paraId="596EFF04" w14:textId="77777777" w:rsidR="00EF5B8A" w:rsidRPr="001850BA" w:rsidRDefault="00EF5B8A" w:rsidP="00EF5B8A">
      <w:pPr>
        <w:spacing w:before="120" w:line="340" w:lineRule="exact"/>
        <w:ind w:firstLine="720"/>
        <w:jc w:val="both"/>
        <w:rPr>
          <w:i/>
          <w:iCs/>
          <w:szCs w:val="28"/>
          <w:lang w:val="da-DK"/>
        </w:rPr>
      </w:pPr>
      <w:r w:rsidRPr="001850BA">
        <w:rPr>
          <w:szCs w:val="28"/>
          <w:lang w:val="da-DK"/>
        </w:rPr>
        <w:t xml:space="preserve">- Mẫu số 05 - Phụ lục I: </w:t>
      </w:r>
      <w:r w:rsidRPr="001850BA">
        <w:rPr>
          <w:szCs w:val="28"/>
        </w:rPr>
        <w:t xml:space="preserve">Báo cáo kết quả khảo sát, đánh giá thông tin chung đối với khoáng sản nhóm IV </w:t>
      </w:r>
      <w:r w:rsidRPr="001850BA">
        <w:rPr>
          <w:i/>
          <w:iCs/>
          <w:szCs w:val="28"/>
          <w:lang w:val="da-DK"/>
        </w:rPr>
        <w:t>(Ban hành kèm theo Thông tư số 36/2025/TT-BNNMT ngày 02/7/2025).</w:t>
      </w:r>
    </w:p>
    <w:p w14:paraId="123A1B2A" w14:textId="77777777" w:rsidR="00EF5B8A" w:rsidRPr="001850BA" w:rsidRDefault="00EF5B8A" w:rsidP="00EF5B8A">
      <w:pPr>
        <w:spacing w:before="120" w:line="340" w:lineRule="exact"/>
        <w:ind w:firstLine="720"/>
        <w:jc w:val="both"/>
        <w:rPr>
          <w:bCs/>
          <w:szCs w:val="28"/>
          <w:lang w:val="da-DK"/>
        </w:rPr>
      </w:pPr>
      <w:r w:rsidRPr="001850BA">
        <w:rPr>
          <w:b/>
          <w:szCs w:val="28"/>
          <w:lang w:val="da-DK"/>
        </w:rPr>
        <w:t xml:space="preserve">k) Yêu cầu, điều kiện thực hiện thủ tục hành chính: </w:t>
      </w:r>
      <w:r w:rsidRPr="001850BA">
        <w:rPr>
          <w:bCs/>
          <w:szCs w:val="28"/>
          <w:lang w:val="da-DK"/>
        </w:rPr>
        <w:t>Không quy định.</w:t>
      </w:r>
    </w:p>
    <w:p w14:paraId="5A30E483" w14:textId="77777777" w:rsidR="00EF5B8A" w:rsidRPr="001850BA" w:rsidRDefault="00EF5B8A" w:rsidP="00EF5B8A">
      <w:pPr>
        <w:spacing w:before="120" w:line="340" w:lineRule="exact"/>
        <w:ind w:firstLine="720"/>
        <w:jc w:val="both"/>
        <w:rPr>
          <w:szCs w:val="28"/>
          <w:lang w:val="vi-VN"/>
        </w:rPr>
      </w:pPr>
      <w:r w:rsidRPr="001850BA">
        <w:rPr>
          <w:b/>
          <w:szCs w:val="28"/>
          <w:lang w:val="vi-VN"/>
        </w:rPr>
        <w:t>l) Căn cứ pháp lý của thủ tục hành chính:</w:t>
      </w:r>
    </w:p>
    <w:p w14:paraId="20BB4FA8" w14:textId="77777777" w:rsidR="00EF5B8A" w:rsidRPr="001850BA" w:rsidRDefault="00EF5B8A" w:rsidP="00EF5B8A">
      <w:pPr>
        <w:spacing w:before="120" w:line="340" w:lineRule="exact"/>
        <w:ind w:firstLine="720"/>
        <w:jc w:val="both"/>
        <w:rPr>
          <w:szCs w:val="28"/>
          <w:lang w:val="vi-VN"/>
        </w:rPr>
      </w:pPr>
      <w:r w:rsidRPr="001850BA">
        <w:rPr>
          <w:szCs w:val="28"/>
          <w:lang w:val="vi-VN"/>
        </w:rPr>
        <w:t xml:space="preserve">- Luật </w:t>
      </w:r>
      <w:r w:rsidRPr="001850BA">
        <w:rPr>
          <w:szCs w:val="28"/>
        </w:rPr>
        <w:t>Địa chất và k</w:t>
      </w:r>
      <w:r w:rsidRPr="001850BA">
        <w:rPr>
          <w:szCs w:val="28"/>
          <w:lang w:val="vi-VN"/>
        </w:rPr>
        <w:t xml:space="preserve">hoáng sản số </w:t>
      </w:r>
      <w:r w:rsidRPr="001850BA">
        <w:rPr>
          <w:szCs w:val="28"/>
        </w:rPr>
        <w:t>54</w:t>
      </w:r>
      <w:r w:rsidRPr="001850BA">
        <w:rPr>
          <w:szCs w:val="28"/>
          <w:lang w:val="vi-VN"/>
        </w:rPr>
        <w:t>/20</w:t>
      </w:r>
      <w:r w:rsidRPr="001850BA">
        <w:rPr>
          <w:szCs w:val="28"/>
        </w:rPr>
        <w:t>24</w:t>
      </w:r>
      <w:r w:rsidRPr="001850BA">
        <w:rPr>
          <w:szCs w:val="28"/>
          <w:lang w:val="vi-VN"/>
        </w:rPr>
        <w:t>/QH1</w:t>
      </w:r>
      <w:r w:rsidRPr="001850BA">
        <w:rPr>
          <w:szCs w:val="28"/>
        </w:rPr>
        <w:t>5</w:t>
      </w:r>
      <w:r w:rsidRPr="001850BA">
        <w:rPr>
          <w:szCs w:val="28"/>
          <w:lang w:val="vi-VN"/>
        </w:rPr>
        <w:t xml:space="preserve"> ngày </w:t>
      </w:r>
      <w:r w:rsidRPr="001850BA">
        <w:rPr>
          <w:iCs/>
          <w:szCs w:val="28"/>
        </w:rPr>
        <w:t>29/</w:t>
      </w:r>
      <w:r w:rsidRPr="001850BA">
        <w:rPr>
          <w:iCs/>
          <w:szCs w:val="28"/>
          <w:lang w:val="vi-VN"/>
        </w:rPr>
        <w:t>11</w:t>
      </w:r>
      <w:r w:rsidRPr="001850BA">
        <w:rPr>
          <w:iCs/>
          <w:szCs w:val="28"/>
        </w:rPr>
        <w:t>/</w:t>
      </w:r>
      <w:r w:rsidRPr="001850BA">
        <w:rPr>
          <w:iCs/>
          <w:szCs w:val="28"/>
          <w:lang w:val="vi-VN"/>
        </w:rPr>
        <w:t>20</w:t>
      </w:r>
      <w:r w:rsidRPr="001850BA">
        <w:rPr>
          <w:iCs/>
          <w:szCs w:val="28"/>
        </w:rPr>
        <w:t>24</w:t>
      </w:r>
      <w:r w:rsidRPr="001850BA">
        <w:rPr>
          <w:szCs w:val="28"/>
          <w:lang w:val="vi-VN"/>
        </w:rPr>
        <w:t>;</w:t>
      </w:r>
    </w:p>
    <w:p w14:paraId="4CEBA03F" w14:textId="77777777" w:rsidR="00EF5B8A" w:rsidRPr="001850BA" w:rsidRDefault="00EF5B8A" w:rsidP="00EF5B8A">
      <w:pPr>
        <w:spacing w:before="120" w:line="340" w:lineRule="exact"/>
        <w:ind w:firstLine="720"/>
        <w:jc w:val="both"/>
        <w:rPr>
          <w:szCs w:val="28"/>
        </w:rPr>
      </w:pPr>
      <w:r w:rsidRPr="001850BA">
        <w:rPr>
          <w:szCs w:val="28"/>
          <w:lang w:val="vi-VN"/>
        </w:rPr>
        <w:t>- Nghị định số </w:t>
      </w:r>
      <w:r w:rsidRPr="001850BA">
        <w:rPr>
          <w:szCs w:val="28"/>
        </w:rPr>
        <w:t>193</w:t>
      </w:r>
      <w:r w:rsidRPr="001850BA">
        <w:rPr>
          <w:szCs w:val="28"/>
          <w:lang w:val="vi-VN"/>
        </w:rPr>
        <w:t>/20</w:t>
      </w:r>
      <w:r w:rsidRPr="001850BA">
        <w:rPr>
          <w:szCs w:val="28"/>
        </w:rPr>
        <w:t>25</w:t>
      </w:r>
      <w:r w:rsidRPr="001850BA">
        <w:rPr>
          <w:szCs w:val="28"/>
          <w:lang w:val="vi-VN"/>
        </w:rPr>
        <w:t xml:space="preserve">/NĐ-CP ngày 02/7/2025 của Chính phủ quy định chi tiết </w:t>
      </w:r>
      <w:r w:rsidRPr="001850BA">
        <w:rPr>
          <w:szCs w:val="28"/>
        </w:rPr>
        <w:t xml:space="preserve">một số điều và biện pháp thi hành </w:t>
      </w:r>
      <w:r w:rsidRPr="001850BA">
        <w:rPr>
          <w:szCs w:val="28"/>
          <w:lang w:val="vi-VN"/>
        </w:rPr>
        <w:t xml:space="preserve">Luật </w:t>
      </w:r>
      <w:r w:rsidRPr="001850BA">
        <w:rPr>
          <w:szCs w:val="28"/>
        </w:rPr>
        <w:t xml:space="preserve">Địa chất và </w:t>
      </w:r>
      <w:r w:rsidRPr="001850BA">
        <w:rPr>
          <w:szCs w:val="28"/>
          <w:lang w:val="vi-VN"/>
        </w:rPr>
        <w:t>khoáng sản;</w:t>
      </w:r>
    </w:p>
    <w:p w14:paraId="066F5DEB" w14:textId="77777777" w:rsidR="00EF5B8A" w:rsidRPr="001850BA" w:rsidRDefault="00EF5B8A" w:rsidP="00EF5B8A">
      <w:pPr>
        <w:spacing w:before="120" w:line="340" w:lineRule="exact"/>
        <w:ind w:firstLine="720"/>
        <w:jc w:val="both"/>
        <w:rPr>
          <w:szCs w:val="28"/>
        </w:rPr>
      </w:pPr>
      <w:r w:rsidRPr="001850BA">
        <w:rPr>
          <w:szCs w:val="28"/>
          <w:lang w:val="vi-VN"/>
        </w:rPr>
        <w:t xml:space="preserve">- Thông tư số </w:t>
      </w:r>
      <w:r w:rsidRPr="001850BA">
        <w:rPr>
          <w:szCs w:val="28"/>
        </w:rPr>
        <w:t>36</w:t>
      </w:r>
      <w:r w:rsidRPr="001850BA">
        <w:rPr>
          <w:szCs w:val="28"/>
          <w:lang w:val="vi-VN"/>
        </w:rPr>
        <w:t>/20</w:t>
      </w:r>
      <w:r w:rsidRPr="001850BA">
        <w:rPr>
          <w:szCs w:val="28"/>
        </w:rPr>
        <w:t>25</w:t>
      </w:r>
      <w:r w:rsidRPr="001850BA">
        <w:rPr>
          <w:szCs w:val="28"/>
          <w:lang w:val="vi-VN"/>
        </w:rPr>
        <w:t xml:space="preserve">/TT-BNNMT ngày 02/7/2025 của Bộ trưởng Bộ </w:t>
      </w:r>
      <w:r w:rsidRPr="001850BA">
        <w:rPr>
          <w:szCs w:val="28"/>
        </w:rPr>
        <w:t>Nông nghiệp</w:t>
      </w:r>
      <w:r w:rsidRPr="001850BA">
        <w:rPr>
          <w:szCs w:val="28"/>
          <w:lang w:val="vi-VN"/>
        </w:rPr>
        <w:t xml:space="preserve"> và Môi trường </w:t>
      </w:r>
      <w:r w:rsidRPr="001850BA">
        <w:rPr>
          <w:szCs w:val="28"/>
        </w:rPr>
        <w:t>quy định về khai thác khoáng sản, khai thác tận thu khoáng sản và thu hồi khoáng sản</w:t>
      </w:r>
      <w:r w:rsidRPr="001850BA">
        <w:rPr>
          <w:szCs w:val="28"/>
          <w:lang w:val="vi-VN"/>
        </w:rPr>
        <w:t>.</w:t>
      </w:r>
    </w:p>
    <w:p w14:paraId="7972A95B" w14:textId="77777777" w:rsidR="00EF5B8A" w:rsidRPr="003A56AA" w:rsidRDefault="00EF5B8A" w:rsidP="00EF5B8A">
      <w:pPr>
        <w:pStyle w:val="Heading1"/>
        <w:spacing w:before="0" w:after="120" w:line="340" w:lineRule="exact"/>
        <w:jc w:val="center"/>
        <w:rPr>
          <w:rStyle w:val="BodyTextChar1"/>
          <w:b/>
          <w:bCs/>
          <w:color w:val="auto"/>
          <w:sz w:val="28"/>
          <w:lang w:val="fr-FR"/>
        </w:rPr>
      </w:pPr>
      <w:r w:rsidRPr="001850BA">
        <w:rPr>
          <w:rFonts w:ascii="Times New Roman" w:hAnsi="Times New Roman" w:cs="Times New Roman"/>
          <w:color w:val="auto"/>
        </w:rPr>
        <w:br w:type="page"/>
      </w:r>
      <w:r w:rsidRPr="003A56AA">
        <w:rPr>
          <w:rStyle w:val="BodyTextChar1"/>
          <w:b/>
          <w:bCs/>
          <w:color w:val="auto"/>
          <w:sz w:val="28"/>
          <w:lang w:val="fr-FR"/>
        </w:rPr>
        <w:lastRenderedPageBreak/>
        <w:t>Mẫu số 02 - Phụ lục I</w:t>
      </w:r>
    </w:p>
    <w:p w14:paraId="3ED7EF9C"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7D100EB5" w14:textId="77777777" w:rsidR="00EF5B8A" w:rsidRPr="001850BA" w:rsidRDefault="00EF5B8A" w:rsidP="00EF5B8A">
      <w:pPr>
        <w:rPr>
          <w:rStyle w:val="BodyTextChar1"/>
          <w:bCs/>
          <w:sz w:val="10"/>
          <w:szCs w:val="10"/>
          <w:lang w:val="fr-FR"/>
        </w:rPr>
      </w:pPr>
      <w:r w:rsidRPr="001850BA">
        <w:rPr>
          <w:bCs/>
          <w:noProof/>
          <w:sz w:val="10"/>
          <w:szCs w:val="10"/>
        </w:rPr>
        <mc:AlternateContent>
          <mc:Choice Requires="wps">
            <w:drawing>
              <wp:anchor distT="0" distB="0" distL="114300" distR="114300" simplePos="0" relativeHeight="252170240" behindDoc="0" locked="0" layoutInCell="1" allowOverlap="1" wp14:anchorId="467AA98A" wp14:editId="6AC6E0AE">
                <wp:simplePos x="0" y="0"/>
                <wp:positionH relativeFrom="column">
                  <wp:posOffset>1872615</wp:posOffset>
                </wp:positionH>
                <wp:positionV relativeFrom="paragraph">
                  <wp:posOffset>38100</wp:posOffset>
                </wp:positionV>
                <wp:extent cx="1951990" cy="0"/>
                <wp:effectExtent l="5715" t="9525" r="13970" b="9525"/>
                <wp:wrapNone/>
                <wp:docPr id="432815211" name="Đường kết nối Mũi tên Thẳng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1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C77BC" id="Đường kết nối Mũi tên Thẳng 1144" o:spid="_x0000_s1026" type="#_x0000_t32" style="position:absolute;margin-left:147.45pt;margin-top:3pt;width:153.7pt;height:0;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"/>
            </w:pict>
          </mc:Fallback>
        </mc:AlternateContent>
      </w:r>
    </w:p>
    <w:p w14:paraId="6C112A31" w14:textId="77777777" w:rsidR="00EF5B8A" w:rsidRPr="001850BA" w:rsidRDefault="00EF5B8A" w:rsidP="00EF5B8A">
      <w:pPr>
        <w:jc w:val="center"/>
        <w:rPr>
          <w:b/>
          <w:sz w:val="14"/>
          <w:szCs w:val="28"/>
        </w:rPr>
      </w:pPr>
    </w:p>
    <w:p w14:paraId="698C7E21"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CỘNG HOÀ XÃ HỘI CHỦ NGHĨA VIỆT NAM</w:t>
      </w:r>
    </w:p>
    <w:p w14:paraId="4DCF9A38"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Độc lập - Tự do - Hạnh phúc</w:t>
      </w:r>
    </w:p>
    <w:p w14:paraId="305C3534" w14:textId="77777777" w:rsidR="00EF5B8A" w:rsidRPr="001850BA" w:rsidRDefault="00EF5B8A" w:rsidP="00EF5B8A">
      <w:pPr>
        <w:widowControl w:val="0"/>
        <w:jc w:val="right"/>
        <w:rPr>
          <w:rFonts w:eastAsia="Times New Roman"/>
          <w:i/>
          <w:sz w:val="12"/>
          <w:szCs w:val="12"/>
          <w:lang w:val="vi-VN" w:eastAsia="vi-VN"/>
        </w:rPr>
      </w:pPr>
      <w:r w:rsidRPr="001850BA">
        <w:rPr>
          <w:noProof/>
        </w:rPr>
        <mc:AlternateContent>
          <mc:Choice Requires="wps">
            <w:drawing>
              <wp:anchor distT="4294967295" distB="4294967295" distL="114300" distR="114300" simplePos="0" relativeHeight="252163072" behindDoc="0" locked="0" layoutInCell="1" allowOverlap="1" wp14:anchorId="6AA67356" wp14:editId="0EA39B76">
                <wp:simplePos x="0" y="0"/>
                <wp:positionH relativeFrom="margin">
                  <wp:align>center</wp:align>
                </wp:positionH>
                <wp:positionV relativeFrom="paragraph">
                  <wp:posOffset>57149</wp:posOffset>
                </wp:positionV>
                <wp:extent cx="1892300" cy="0"/>
                <wp:effectExtent l="0" t="0" r="0" b="0"/>
                <wp:wrapNone/>
                <wp:docPr id="735506682" name="Đường kết nối Mũi tên Thẳng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1D6122" id="Đường kết nối Mũi tên Thẳng 1143" o:spid="_x0000_s1026" type="#_x0000_t32" style="position:absolute;margin-left:0;margin-top:4.5pt;width:149pt;height:0;z-index:2521630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" strokeweight=".85pt">
                <w10:wrap anchorx="margin"/>
              </v:shape>
            </w:pict>
          </mc:Fallback>
        </mc:AlternateContent>
      </w:r>
    </w:p>
    <w:p w14:paraId="5C71E414" w14:textId="77777777" w:rsidR="00EF5B8A" w:rsidRPr="001850BA" w:rsidRDefault="00EF5B8A" w:rsidP="00EF5B8A">
      <w:pPr>
        <w:widowControl w:val="0"/>
        <w:jc w:val="right"/>
        <w:rPr>
          <w:rFonts w:eastAsia="Times New Roman"/>
          <w:i/>
          <w:szCs w:val="28"/>
          <w:lang w:val="vi-VN" w:eastAsia="vi-VN"/>
        </w:rPr>
      </w:pPr>
      <w:r w:rsidRPr="001850BA">
        <w:rPr>
          <w:rFonts w:eastAsia="Times New Roman"/>
          <w:i/>
          <w:szCs w:val="28"/>
          <w:lang w:val="vi-VN" w:eastAsia="vi-VN"/>
        </w:rPr>
        <w:t>Địa danh, ngày... tháng... năm...</w:t>
      </w:r>
    </w:p>
    <w:p w14:paraId="1847CB74" w14:textId="77777777" w:rsidR="00EF5B8A" w:rsidRPr="001850BA" w:rsidRDefault="00EF5B8A" w:rsidP="00EF5B8A">
      <w:pPr>
        <w:widowControl w:val="0"/>
        <w:jc w:val="right"/>
        <w:rPr>
          <w:rFonts w:eastAsia="Times New Roman"/>
          <w:i/>
          <w:szCs w:val="28"/>
          <w:lang w:val="vi-VN" w:eastAsia="vi-VN"/>
        </w:rPr>
      </w:pPr>
    </w:p>
    <w:p w14:paraId="1554E21B" w14:textId="77777777" w:rsidR="00EF5B8A" w:rsidRPr="001850BA" w:rsidRDefault="00EF5B8A" w:rsidP="00EF5B8A">
      <w:pPr>
        <w:widowControl w:val="0"/>
        <w:jc w:val="center"/>
        <w:rPr>
          <w:rFonts w:eastAsia="Times New Roman"/>
          <w:b/>
          <w:bCs/>
          <w:iCs/>
          <w:szCs w:val="28"/>
          <w:lang w:val="vi-VN" w:eastAsia="vi-VN"/>
        </w:rPr>
      </w:pPr>
      <w:r w:rsidRPr="001850BA">
        <w:rPr>
          <w:rFonts w:eastAsia="Times New Roman"/>
          <w:b/>
          <w:bCs/>
          <w:iCs/>
          <w:szCs w:val="28"/>
          <w:lang w:val="vi-VN" w:eastAsia="vi-VN"/>
        </w:rPr>
        <w:t xml:space="preserve">VĂN BẢN ĐỀ NGHỊ XÁC NHẬN KẾT QUẢ KHẢO SÁT, ĐÁNH GIÁ </w:t>
      </w:r>
    </w:p>
    <w:p w14:paraId="7472EBCA" w14:textId="77777777" w:rsidR="00EF5B8A" w:rsidRPr="001850BA" w:rsidRDefault="00EF5B8A" w:rsidP="00EF5B8A">
      <w:pPr>
        <w:widowControl w:val="0"/>
        <w:jc w:val="center"/>
        <w:rPr>
          <w:rFonts w:eastAsia="Times New Roman"/>
          <w:iCs/>
          <w:szCs w:val="28"/>
          <w:lang w:val="vi-VN" w:eastAsia="vi-VN"/>
        </w:rPr>
      </w:pPr>
      <w:r w:rsidRPr="001850BA">
        <w:rPr>
          <w:rFonts w:eastAsia="Times New Roman"/>
          <w:b/>
          <w:bCs/>
          <w:iCs/>
          <w:szCs w:val="28"/>
          <w:lang w:val="vi-VN" w:eastAsia="vi-VN"/>
        </w:rPr>
        <w:t>THÔNG TIN CHUNG ĐỐI VỚI KHOÁNG SẢN NHÓM IV</w:t>
      </w:r>
    </w:p>
    <w:p w14:paraId="77CC973F" w14:textId="77777777" w:rsidR="00EF5B8A" w:rsidRPr="001850BA" w:rsidRDefault="00EF5B8A" w:rsidP="00EF5B8A">
      <w:pPr>
        <w:widowControl w:val="0"/>
        <w:jc w:val="center"/>
        <w:rPr>
          <w:rFonts w:eastAsia="Times New Roman"/>
          <w:bCs/>
          <w:iCs/>
          <w:szCs w:val="28"/>
          <w:lang w:val="vi-VN" w:eastAsia="vi-VN"/>
        </w:rPr>
      </w:pPr>
    </w:p>
    <w:p w14:paraId="7ED33741" w14:textId="77777777" w:rsidR="00EF5B8A" w:rsidRPr="001850BA" w:rsidRDefault="00EF5B8A" w:rsidP="00EF5B8A">
      <w:pPr>
        <w:widowControl w:val="0"/>
        <w:jc w:val="center"/>
        <w:rPr>
          <w:rFonts w:eastAsia="Times New Roman"/>
          <w:bCs/>
          <w:iCs/>
          <w:szCs w:val="28"/>
          <w:lang w:val="vi-VN" w:eastAsia="vi-VN"/>
        </w:rPr>
      </w:pPr>
      <w:r w:rsidRPr="001850BA">
        <w:rPr>
          <w:rFonts w:eastAsia="Times New Roman"/>
          <w:bCs/>
          <w:iCs/>
          <w:szCs w:val="28"/>
          <w:lang w:val="vi-VN" w:eastAsia="vi-VN"/>
        </w:rPr>
        <w:t xml:space="preserve">Kính gửi:  </w:t>
      </w:r>
      <w:r w:rsidRPr="001850BA">
        <w:rPr>
          <w:rFonts w:eastAsia="Times New Roman"/>
          <w:szCs w:val="28"/>
          <w:lang w:val="vi-VN" w:eastAsia="vi-VN"/>
        </w:rPr>
        <w:t>Sở</w:t>
      </w:r>
      <w:r w:rsidRPr="001850BA">
        <w:rPr>
          <w:rFonts w:eastAsia="Times New Roman"/>
          <w:szCs w:val="28"/>
          <w:vertAlign w:val="superscript"/>
          <w:lang w:val="vi-VN" w:eastAsia="vi-VN"/>
        </w:rPr>
        <w:t xml:space="preserve"> </w:t>
      </w:r>
      <w:r w:rsidRPr="001850BA">
        <w:rPr>
          <w:rFonts w:eastAsia="Times New Roman"/>
          <w:szCs w:val="28"/>
          <w:lang w:val="vi-VN" w:eastAsia="vi-VN"/>
        </w:rPr>
        <w:t>Nông nghiệp và Môi trường tỉnh (thành phố)……..</w:t>
      </w:r>
    </w:p>
    <w:p w14:paraId="07FBC40F" w14:textId="77777777" w:rsidR="00EF5B8A" w:rsidRPr="001850BA" w:rsidRDefault="00EF5B8A" w:rsidP="00EF5B8A">
      <w:pPr>
        <w:widowControl w:val="0"/>
        <w:jc w:val="center"/>
        <w:rPr>
          <w:rFonts w:eastAsia="Times New Roman"/>
          <w:szCs w:val="28"/>
          <w:lang w:val="vi-VN" w:eastAsia="vi-VN"/>
        </w:rPr>
      </w:pPr>
    </w:p>
    <w:p w14:paraId="609D2846"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081EE172"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Trụ sở tại:…………………………………………………………………</w:t>
      </w:r>
    </w:p>
    <w:p w14:paraId="23BB87FD"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Điện thoại:............................................Fax:………………………………</w:t>
      </w:r>
    </w:p>
    <w:p w14:paraId="6C5CC9E0" w14:textId="77777777" w:rsidR="00EF5B8A" w:rsidRPr="001850BA" w:rsidRDefault="00EF5B8A" w:rsidP="00EF5B8A">
      <w:pPr>
        <w:widowControl w:val="0"/>
        <w:spacing w:before="100" w:after="100" w:line="300" w:lineRule="exact"/>
        <w:ind w:firstLine="709"/>
        <w:jc w:val="both"/>
        <w:rPr>
          <w:rFonts w:eastAsia="Times New Roman"/>
          <w:iCs/>
          <w:szCs w:val="28"/>
          <w:lang w:val="vi-VN" w:eastAsia="vi-VN"/>
        </w:rPr>
      </w:pPr>
      <w:r w:rsidRPr="001850BA">
        <w:rPr>
          <w:rFonts w:eastAsia="Times New Roman"/>
          <w:szCs w:val="28"/>
          <w:lang w:val="vi-VN" w:eastAsia="vi-VN"/>
        </w:rPr>
        <w:t>Giấy chứng nhận đăng ký doanh nghiệp số………………. ngày…... tháng…... năm...... do…… (</w:t>
      </w:r>
      <w:r w:rsidRPr="001850BA">
        <w:rPr>
          <w:rFonts w:eastAsia="Times New Roman"/>
          <w:i/>
          <w:szCs w:val="28"/>
          <w:lang w:val="vi-VN" w:eastAsia="vi-VN"/>
        </w:rPr>
        <w:t>tên cơ quan</w:t>
      </w:r>
      <w:r w:rsidRPr="001850BA">
        <w:rPr>
          <w:rFonts w:eastAsia="Times New Roman"/>
          <w:sz w:val="24"/>
          <w:lang w:val="vi-VN" w:eastAsia="vi-VN"/>
        </w:rPr>
        <w:t xml:space="preserve"> </w:t>
      </w:r>
      <w:r w:rsidRPr="001850BA">
        <w:rPr>
          <w:rFonts w:eastAsia="Times New Roman"/>
          <w:i/>
          <w:szCs w:val="28"/>
          <w:lang w:val="vi-VN" w:eastAsia="vi-VN"/>
        </w:rPr>
        <w:t>giấy chứng nhận đăng ký doanh nghiệp</w:t>
      </w:r>
      <w:r w:rsidRPr="001850BA">
        <w:rPr>
          <w:rFonts w:eastAsia="Times New Roman"/>
          <w:szCs w:val="28"/>
          <w:lang w:val="vi-VN" w:eastAsia="vi-VN"/>
        </w:rPr>
        <w:t xml:space="preserve">)……. cấp; hoặc </w:t>
      </w:r>
      <w:r w:rsidRPr="001850BA">
        <w:rPr>
          <w:rFonts w:eastAsia="Times New Roman"/>
          <w:iCs/>
          <w:szCs w:val="28"/>
          <w:lang w:val="vi-VN" w:eastAsia="vi-VN"/>
        </w:rPr>
        <w:t>Giấy phép đầu tư số........................ ngày…... tháng...... năm...... do ......(</w:t>
      </w:r>
      <w:r w:rsidRPr="001850BA">
        <w:rPr>
          <w:rFonts w:eastAsia="Times New Roman"/>
          <w:i/>
          <w:iCs/>
          <w:szCs w:val="28"/>
          <w:lang w:val="vi-VN" w:eastAsia="vi-VN"/>
        </w:rPr>
        <w:t>Tên cơ quan cấp giấy phép đầu tư</w:t>
      </w:r>
      <w:r w:rsidRPr="001850BA">
        <w:rPr>
          <w:rFonts w:eastAsia="Times New Roman"/>
          <w:iCs/>
          <w:szCs w:val="28"/>
          <w:lang w:val="vi-VN" w:eastAsia="vi-VN"/>
        </w:rPr>
        <w:t>)………….. cấp; hoặc Căn cước công dân</w:t>
      </w:r>
      <w:r w:rsidRPr="001850BA">
        <w:rPr>
          <w:rFonts w:eastAsia="Times New Roman"/>
          <w:iCs/>
          <w:szCs w:val="28"/>
          <w:vertAlign w:val="superscript"/>
          <w:lang w:eastAsia="vi-VN"/>
        </w:rPr>
        <w:footnoteReference w:id="207"/>
      </w:r>
      <w:r w:rsidRPr="001850BA">
        <w:rPr>
          <w:rFonts w:eastAsia="Times New Roman"/>
          <w:iCs/>
          <w:szCs w:val="28"/>
          <w:lang w:val="vi-VN" w:eastAsia="vi-VN"/>
        </w:rPr>
        <w:t xml:space="preserve"> số ........................ cấp ngày…... tháng...... năm.......</w:t>
      </w:r>
    </w:p>
    <w:p w14:paraId="3EB995D4" w14:textId="77777777" w:rsidR="00EF5B8A" w:rsidRPr="001850BA" w:rsidRDefault="00EF5B8A" w:rsidP="00EF5B8A">
      <w:pPr>
        <w:widowControl w:val="0"/>
        <w:spacing w:before="100" w:after="100" w:line="300" w:lineRule="exact"/>
        <w:ind w:firstLine="709"/>
        <w:jc w:val="both"/>
        <w:rPr>
          <w:rFonts w:eastAsia="Times New Roman"/>
          <w:sz w:val="20"/>
          <w:szCs w:val="20"/>
          <w:lang w:val="vi-VN" w:eastAsia="vi-VN"/>
        </w:rPr>
      </w:pPr>
      <w:r w:rsidRPr="001850BA">
        <w:rPr>
          <w:rFonts w:eastAsia="Times New Roman"/>
          <w:bCs/>
          <w:szCs w:val="28"/>
          <w:shd w:val="clear" w:color="auto" w:fill="FFFFFF"/>
          <w:lang w:val="vi-VN" w:eastAsia="vi-VN"/>
        </w:rPr>
        <w:t xml:space="preserve">Căn cứ Văn bản số ……. ngày ...... tháng ….. năm của </w:t>
      </w:r>
      <w:r w:rsidRPr="001850BA">
        <w:rPr>
          <w:rFonts w:eastAsia="Times New Roman"/>
          <w:szCs w:val="28"/>
          <w:lang w:val="vi-VN" w:eastAsia="vi-VN"/>
        </w:rPr>
        <w:t>Sở</w:t>
      </w:r>
      <w:r w:rsidRPr="001850BA">
        <w:rPr>
          <w:rFonts w:eastAsia="Times New Roman"/>
          <w:szCs w:val="28"/>
          <w:vertAlign w:val="superscript"/>
          <w:lang w:val="vi-VN" w:eastAsia="vi-VN"/>
        </w:rPr>
        <w:t xml:space="preserve"> </w:t>
      </w:r>
      <w:r w:rsidRPr="001850BA">
        <w:rPr>
          <w:rFonts w:eastAsia="Times New Roman"/>
          <w:szCs w:val="28"/>
          <w:lang w:val="vi-VN" w:eastAsia="vi-VN"/>
        </w:rPr>
        <w:t>Nông nghiệp và Môi trường tỉnh (thành phố)</w:t>
      </w:r>
      <w:r w:rsidRPr="001850BA">
        <w:rPr>
          <w:rFonts w:eastAsia="Times New Roman"/>
          <w:bCs/>
          <w:iCs/>
          <w:szCs w:val="28"/>
          <w:lang w:val="vi-VN" w:eastAsia="vi-VN"/>
        </w:rPr>
        <w:t xml:space="preserve"> </w:t>
      </w:r>
      <w:r w:rsidRPr="001850BA">
        <w:rPr>
          <w:rFonts w:eastAsia="Times New Roman"/>
          <w:bCs/>
          <w:szCs w:val="28"/>
          <w:shd w:val="clear" w:color="auto" w:fill="FFFFFF"/>
          <w:lang w:val="vi-VN" w:eastAsia="vi-VN"/>
        </w:rPr>
        <w:t xml:space="preserve">chấp thuận khảo sát, đánh giá thông tin chung đối với khoáng sản </w:t>
      </w:r>
      <w:r w:rsidRPr="001850BA">
        <w:rPr>
          <w:rFonts w:eastAsia="Times New Roman"/>
          <w:sz w:val="24"/>
          <w:lang w:val="vi-VN" w:eastAsia="vi-VN"/>
        </w:rPr>
        <w:t>……</w:t>
      </w:r>
      <w:r w:rsidRPr="001850BA">
        <w:rPr>
          <w:rFonts w:eastAsia="Times New Roman"/>
          <w:szCs w:val="28"/>
          <w:lang w:val="vi-VN" w:eastAsia="vi-VN"/>
        </w:rPr>
        <w:t>(</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70B5BECE"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đề nghị được xác nhận kết quả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với các nội dung chính như sau:</w:t>
      </w:r>
    </w:p>
    <w:p w14:paraId="0765C80B"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1. Phạm vi, diện tích khu vực khảo sát:  ………(</w:t>
      </w:r>
      <w:r w:rsidRPr="001850BA">
        <w:rPr>
          <w:rFonts w:eastAsia="Times New Roman"/>
          <w:i/>
          <w:iCs/>
          <w:szCs w:val="28"/>
          <w:lang w:val="vi-VN" w:eastAsia="vi-VN"/>
        </w:rPr>
        <w:t>tọa độ khu vực đề nghị khảo sát, đánh giá thông tin chung</w:t>
      </w:r>
      <w:r w:rsidRPr="001850BA">
        <w:rPr>
          <w:rFonts w:eastAsia="Times New Roman"/>
          <w:szCs w:val="28"/>
          <w:lang w:val="vi-VN" w:eastAsia="vi-VN"/>
        </w:rPr>
        <w:t>)………..;</w:t>
      </w:r>
    </w:p>
    <w:p w14:paraId="66B8145A"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lastRenderedPageBreak/>
        <w:t>2. Khối lượng, chất lượng khoáng sản tại khu vực khảo sát, đánh giá:.......</w:t>
      </w:r>
    </w:p>
    <w:p w14:paraId="3EF1B00A" w14:textId="77777777" w:rsidR="00EF5B8A" w:rsidRPr="001850BA" w:rsidRDefault="00EF5B8A" w:rsidP="00EF5B8A">
      <w:pPr>
        <w:widowControl w:val="0"/>
        <w:spacing w:before="100" w:after="100" w:line="300" w:lineRule="exact"/>
        <w:ind w:firstLine="709"/>
        <w:jc w:val="both"/>
        <w:rPr>
          <w:rFonts w:eastAsia="Times New Roman"/>
          <w:szCs w:val="28"/>
          <w:lang w:val="vi-VN" w:eastAsia="vi-VN"/>
        </w:rPr>
      </w:pPr>
      <w:r w:rsidRPr="001850BA">
        <w:rPr>
          <w:rFonts w:eastAsia="Times New Roman"/>
          <w:szCs w:val="28"/>
          <w:lang w:val="vi-VN" w:eastAsia="vi-VN"/>
        </w:rPr>
        <w:t xml:space="preserve">Có báo cáo kết quả khảo sát, đánh giá thông tin chung </w:t>
      </w:r>
      <w:r w:rsidRPr="001850BA">
        <w:rPr>
          <w:rFonts w:eastAsia="Times New Roman"/>
          <w:bCs/>
          <w:szCs w:val="28"/>
          <w:shd w:val="clear" w:color="auto" w:fill="FFFFFF"/>
          <w:lang w:val="vi-VN" w:eastAsia="vi-VN"/>
        </w:rPr>
        <w:t xml:space="preserve">đối với khoáng sản </w:t>
      </w:r>
      <w:r w:rsidRPr="001850BA">
        <w:rPr>
          <w:rFonts w:eastAsia="Times New Roman"/>
          <w:sz w:val="24"/>
          <w:lang w:val="vi-VN" w:eastAsia="vi-VN"/>
        </w:rPr>
        <w:t>…………</w:t>
      </w:r>
      <w:r w:rsidRPr="001850BA">
        <w:rPr>
          <w:rFonts w:eastAsia="Times New Roman"/>
          <w:szCs w:val="28"/>
          <w:lang w:val="vi-VN" w:eastAsia="vi-VN"/>
        </w:rPr>
        <w:t>(</w:t>
      </w:r>
      <w:r w:rsidRPr="001850BA">
        <w:rPr>
          <w:rFonts w:eastAsia="Times New Roman"/>
          <w:i/>
          <w:szCs w:val="28"/>
          <w:lang w:val="vi-VN" w:eastAsia="vi-VN"/>
        </w:rPr>
        <w:t>tên khoáng sản nhóm IV</w:t>
      </w:r>
      <w:r w:rsidRPr="001850BA">
        <w:rPr>
          <w:rFonts w:eastAsia="Times New Roman"/>
          <w:szCs w:val="28"/>
          <w:lang w:val="vi-VN" w:eastAsia="vi-VN"/>
        </w:rPr>
        <w:t>) .......... tại khu vực ........... kèm theo</w:t>
      </w:r>
    </w:p>
    <w:p w14:paraId="58FB4653" w14:textId="77777777" w:rsidR="00EF5B8A" w:rsidRPr="001850BA" w:rsidRDefault="00EF5B8A" w:rsidP="00EF5B8A">
      <w:pPr>
        <w:widowControl w:val="0"/>
        <w:spacing w:before="100" w:after="100" w:line="300" w:lineRule="exact"/>
        <w:ind w:firstLine="709"/>
        <w:jc w:val="both"/>
        <w:rPr>
          <w:rFonts w:eastAsia="Times New Roman"/>
          <w:spacing w:val="-4"/>
          <w:szCs w:val="28"/>
          <w:lang w:val="vi-VN" w:eastAsia="vi-VN"/>
        </w:rPr>
      </w:pPr>
      <w:r w:rsidRPr="001850BA">
        <w:rPr>
          <w:rFonts w:eastAsia="Times New Roman"/>
          <w:spacing w:val="-4"/>
          <w:szCs w:val="28"/>
          <w:lang w:val="vi-VN" w:eastAsia="vi-VN"/>
        </w:rPr>
        <w:t>.............(</w:t>
      </w:r>
      <w:r w:rsidRPr="001850BA">
        <w:rPr>
          <w:rFonts w:eastAsia="Times New Roman"/>
          <w:i/>
          <w:spacing w:val="-4"/>
          <w:szCs w:val="28"/>
          <w:lang w:val="vi-VN" w:eastAsia="vi-VN"/>
        </w:rPr>
        <w:t>Tên tổ chức, cá nhân</w:t>
      </w:r>
      <w:r w:rsidRPr="001850BA">
        <w:rPr>
          <w:rFonts w:eastAsia="Times New Roman"/>
          <w:spacing w:val="-4"/>
          <w:szCs w:val="28"/>
          <w:lang w:val="vi-VN" w:eastAsia="vi-VN"/>
        </w:rPr>
        <w:t xml:space="preserve">)…………… cam kết các số liệu, thông tin trong báo cáo là trung thực, chính xác và chịu trách nhiệm toàn diện trước pháp luật đối với các nội dung, thông tin, số liệu trong báo cáo khảo sát, đánh giá thông tin chung </w:t>
      </w:r>
      <w:r w:rsidRPr="001850BA">
        <w:rPr>
          <w:rFonts w:eastAsia="Times New Roman"/>
          <w:bCs/>
          <w:spacing w:val="-4"/>
          <w:szCs w:val="28"/>
          <w:shd w:val="clear" w:color="auto" w:fill="FFFFFF"/>
          <w:lang w:val="vi-VN" w:eastAsia="vi-VN"/>
        </w:rPr>
        <w:t xml:space="preserve">đối với khoáng sản </w:t>
      </w:r>
      <w:r w:rsidRPr="001850BA">
        <w:rPr>
          <w:rFonts w:eastAsia="Times New Roman"/>
          <w:spacing w:val="-4"/>
          <w:sz w:val="24"/>
          <w:lang w:val="vi-VN" w:eastAsia="vi-VN"/>
        </w:rPr>
        <w:t>…</w:t>
      </w:r>
      <w:r w:rsidRPr="001850BA">
        <w:rPr>
          <w:rFonts w:eastAsia="Times New Roman"/>
          <w:spacing w:val="-4"/>
          <w:szCs w:val="28"/>
          <w:lang w:val="vi-VN" w:eastAsia="vi-VN"/>
        </w:rPr>
        <w:t>(</w:t>
      </w:r>
      <w:r w:rsidRPr="001850BA">
        <w:rPr>
          <w:rFonts w:eastAsia="Times New Roman"/>
          <w:i/>
          <w:spacing w:val="-4"/>
          <w:szCs w:val="28"/>
          <w:lang w:val="vi-VN" w:eastAsia="vi-VN"/>
        </w:rPr>
        <w:t>tên khoáng sản nhóm IV</w:t>
      </w:r>
      <w:r w:rsidRPr="001850BA">
        <w:rPr>
          <w:rFonts w:eastAsia="Times New Roman"/>
          <w:spacing w:val="-4"/>
          <w:szCs w:val="28"/>
          <w:lang w:val="vi-VN" w:eastAsia="vi-VN"/>
        </w:rPr>
        <w:t>) .......... tại khu vực .........</w:t>
      </w:r>
    </w:p>
    <w:p w14:paraId="3AC5BE10" w14:textId="77777777" w:rsidR="00EF5B8A" w:rsidRPr="001850BA" w:rsidRDefault="00EF5B8A" w:rsidP="00EF5B8A">
      <w:pPr>
        <w:widowControl w:val="0"/>
        <w:ind w:left="5103"/>
        <w:jc w:val="center"/>
        <w:rPr>
          <w:rFonts w:eastAsia="Times New Roman"/>
          <w:b/>
          <w:szCs w:val="28"/>
          <w:lang w:val="vi-VN" w:eastAsia="vi-VN"/>
        </w:rPr>
      </w:pPr>
      <w:r w:rsidRPr="001850BA">
        <w:rPr>
          <w:rFonts w:eastAsia="Times New Roman"/>
          <w:b/>
          <w:szCs w:val="28"/>
          <w:lang w:val="vi-VN" w:eastAsia="vi-VN"/>
        </w:rPr>
        <w:t>Tổ chức, cá nhân</w:t>
      </w:r>
    </w:p>
    <w:p w14:paraId="4F193278" w14:textId="77777777" w:rsidR="00EF5B8A" w:rsidRPr="001850BA" w:rsidRDefault="00EF5B8A" w:rsidP="00EF5B8A">
      <w:pPr>
        <w:widowControl w:val="0"/>
        <w:ind w:left="5103"/>
        <w:jc w:val="center"/>
        <w:rPr>
          <w:rFonts w:eastAsia="Times New Roman"/>
          <w:i/>
          <w:szCs w:val="28"/>
          <w:lang w:val="vi-VN" w:eastAsia="vi-VN"/>
        </w:rPr>
      </w:pPr>
      <w:r w:rsidRPr="001850BA">
        <w:rPr>
          <w:rFonts w:eastAsia="Times New Roman"/>
          <w:i/>
          <w:szCs w:val="28"/>
          <w:lang w:val="vi-VN" w:eastAsia="vi-VN"/>
        </w:rPr>
        <w:t>(Ký tên, đóng dấu)</w:t>
      </w:r>
    </w:p>
    <w:p w14:paraId="14B20A73" w14:textId="77777777" w:rsidR="00EF5B8A" w:rsidRPr="003A56AA" w:rsidRDefault="00EF5B8A" w:rsidP="00EF5B8A">
      <w:pPr>
        <w:pStyle w:val="Heading1"/>
        <w:jc w:val="center"/>
        <w:rPr>
          <w:rFonts w:ascii="Times New Roman" w:hAnsi="Times New Roman" w:cs="Times New Roman"/>
          <w:b/>
          <w:bCs/>
          <w:color w:val="auto"/>
          <w:sz w:val="28"/>
          <w:szCs w:val="28"/>
          <w:shd w:val="clear" w:color="auto" w:fill="FFFFFF"/>
          <w:lang w:eastAsia="vi-VN"/>
        </w:rPr>
      </w:pPr>
      <w:r w:rsidRPr="003A56AA">
        <w:rPr>
          <w:rFonts w:ascii="Times New Roman" w:hAnsi="Times New Roman" w:cs="Times New Roman"/>
          <w:b/>
          <w:bCs/>
          <w:color w:val="auto"/>
          <w:sz w:val="28"/>
          <w:szCs w:val="28"/>
          <w:shd w:val="clear" w:color="auto" w:fill="FFFFFF"/>
          <w:lang w:val="vi-VN" w:eastAsia="vi-VN"/>
        </w:rPr>
        <w:t>Mẫu số 0</w:t>
      </w:r>
      <w:r w:rsidRPr="003A56AA">
        <w:rPr>
          <w:rFonts w:ascii="Times New Roman" w:hAnsi="Times New Roman" w:cs="Times New Roman"/>
          <w:b/>
          <w:bCs/>
          <w:color w:val="auto"/>
          <w:sz w:val="28"/>
          <w:szCs w:val="28"/>
          <w:shd w:val="clear" w:color="auto" w:fill="FFFFFF"/>
          <w:lang w:eastAsia="vi-VN"/>
        </w:rPr>
        <w:t>5</w:t>
      </w:r>
      <w:r w:rsidRPr="003A56AA">
        <w:rPr>
          <w:rFonts w:ascii="Times New Roman" w:hAnsi="Times New Roman" w:cs="Times New Roman"/>
          <w:b/>
          <w:bCs/>
          <w:color w:val="auto"/>
          <w:sz w:val="28"/>
          <w:szCs w:val="28"/>
          <w:shd w:val="clear" w:color="auto" w:fill="FFFFFF"/>
          <w:lang w:val="vi-VN" w:eastAsia="vi-VN"/>
        </w:rPr>
        <w:t xml:space="preserve"> - Phụ lục I</w:t>
      </w:r>
    </w:p>
    <w:p w14:paraId="0D47A3FD"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06ADBF5" w14:textId="77777777" w:rsidR="00EF5B8A" w:rsidRPr="001850BA" w:rsidRDefault="00EF5B8A" w:rsidP="00EF5B8A">
      <w:pPr>
        <w:widowControl w:val="0"/>
        <w:rPr>
          <w:rFonts w:eastAsia="Times New Roman"/>
          <w:bCs/>
          <w:szCs w:val="28"/>
          <w:shd w:val="clear" w:color="auto" w:fill="FFFFFF"/>
          <w:lang w:val="vi-VN" w:eastAsia="vi-VN"/>
        </w:rPr>
      </w:pPr>
      <w:r w:rsidRPr="001850BA">
        <w:rPr>
          <w:rFonts w:eastAsia="Times New Roman"/>
          <w:bCs/>
          <w:noProof/>
          <w:szCs w:val="28"/>
        </w:rPr>
        <mc:AlternateContent>
          <mc:Choice Requires="wps">
            <w:drawing>
              <wp:anchor distT="0" distB="0" distL="114300" distR="114300" simplePos="0" relativeHeight="252171264" behindDoc="0" locked="0" layoutInCell="1" allowOverlap="1" wp14:anchorId="358FC2F4" wp14:editId="6736D03F">
                <wp:simplePos x="0" y="0"/>
                <wp:positionH relativeFrom="column">
                  <wp:posOffset>1901190</wp:posOffset>
                </wp:positionH>
                <wp:positionV relativeFrom="paragraph">
                  <wp:posOffset>57150</wp:posOffset>
                </wp:positionV>
                <wp:extent cx="1971675" cy="0"/>
                <wp:effectExtent l="5715" t="9525" r="13335" b="9525"/>
                <wp:wrapNone/>
                <wp:docPr id="1641154183" name="Đường kết nối Mũi tên Thẳng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37EAA" id="Đường kết nối Mũi tên Thẳng 1141" o:spid="_x0000_s1026" type="#_x0000_t32" style="position:absolute;margin-left:149.7pt;margin-top:4.5pt;width:155.25pt;height:0;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&#1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EF5B8A" w:rsidRPr="001850BA" w14:paraId="1637E7F3" w14:textId="77777777" w:rsidTr="0080513C">
        <w:tc>
          <w:tcPr>
            <w:tcW w:w="8856" w:type="dxa"/>
            <w:tcBorders>
              <w:top w:val="single" w:sz="4" w:space="0" w:color="auto"/>
              <w:left w:val="single" w:sz="4" w:space="0" w:color="auto"/>
              <w:bottom w:val="single" w:sz="4" w:space="0" w:color="auto"/>
              <w:right w:val="single" w:sz="4" w:space="0" w:color="auto"/>
            </w:tcBorders>
          </w:tcPr>
          <w:p w14:paraId="6E84FE92" w14:textId="77777777" w:rsidR="00EF5B8A" w:rsidRPr="001850BA" w:rsidRDefault="00EF5B8A" w:rsidP="0080513C">
            <w:pPr>
              <w:widowControl w:val="0"/>
              <w:tabs>
                <w:tab w:val="right" w:leader="dot" w:pos="8640"/>
              </w:tabs>
              <w:spacing w:before="40" w:afterLines="50" w:after="120" w:line="360" w:lineRule="auto"/>
              <w:jc w:val="center"/>
              <w:rPr>
                <w:rFonts w:eastAsia="Times New Roman"/>
                <w:b/>
                <w:sz w:val="24"/>
                <w:lang w:val="pt-BR" w:eastAsia="vi-VN"/>
              </w:rPr>
            </w:pPr>
            <w:r w:rsidRPr="001850BA">
              <w:rPr>
                <w:noProof/>
              </w:rPr>
              <mc:AlternateContent>
                <mc:Choice Requires="wps">
                  <w:drawing>
                    <wp:anchor distT="4294967295" distB="4294967295" distL="114300" distR="114300" simplePos="0" relativeHeight="252164096" behindDoc="0" locked="0" layoutInCell="1" allowOverlap="1" wp14:anchorId="3CDFF746" wp14:editId="771E11F7">
                      <wp:simplePos x="0" y="0"/>
                      <wp:positionH relativeFrom="margin">
                        <wp:posOffset>1786890</wp:posOffset>
                      </wp:positionH>
                      <wp:positionV relativeFrom="paragraph">
                        <wp:posOffset>260349</wp:posOffset>
                      </wp:positionV>
                      <wp:extent cx="1892300" cy="0"/>
                      <wp:effectExtent l="0" t="0" r="0" b="0"/>
                      <wp:wrapNone/>
                      <wp:docPr id="42766905" name="Đường kết nối Mũi tên Thẳng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DFDDCE" id="Đường kết nối Mũi tên Thẳng 1140" o:spid="_x0000_s1026" type="#_x0000_t32" style="position:absolute;margin-left:140.7pt;margin-top:20.5pt;width:149pt;height:0;z-index:252164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" strokeweight=".85pt">
                      <w10:wrap anchorx="margin"/>
                    </v:shape>
                  </w:pict>
                </mc:Fallback>
              </mc:AlternateContent>
            </w:r>
            <w:r w:rsidRPr="001850BA">
              <w:rPr>
                <w:rFonts w:eastAsia="Times New Roman"/>
                <w:b/>
                <w:sz w:val="26"/>
                <w:lang w:val="vi-VN" w:eastAsia="vi-VN"/>
              </w:rPr>
              <w:t>TÊN TỔ CHỨC, CÁ NHÂN</w:t>
            </w:r>
            <w:r w:rsidRPr="001850BA">
              <w:rPr>
                <w:rFonts w:eastAsia="Times New Roman"/>
                <w:b/>
                <w:sz w:val="24"/>
                <w:lang w:val="pt-BR" w:eastAsia="vi-VN"/>
              </w:rPr>
              <w:br/>
            </w:r>
          </w:p>
          <w:p w14:paraId="7F272C8F"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1CE55E2A"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265A409C"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6F6D61DB"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52500FCF"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647B5EC6"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6BEFC551"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6871AA23" w14:textId="77777777" w:rsidR="00EF5B8A" w:rsidRPr="001850BA" w:rsidRDefault="00EF5B8A" w:rsidP="0080513C">
            <w:pPr>
              <w:widowControl w:val="0"/>
              <w:tabs>
                <w:tab w:val="right" w:leader="dot" w:pos="8640"/>
              </w:tabs>
              <w:spacing w:before="10" w:afterLines="50" w:after="120" w:line="360" w:lineRule="auto"/>
              <w:jc w:val="center"/>
              <w:rPr>
                <w:rFonts w:eastAsia="Times New Roman"/>
                <w:b/>
                <w:sz w:val="26"/>
                <w:lang w:val="pt-BR" w:eastAsia="vi-VN"/>
              </w:rPr>
            </w:pPr>
            <w:bookmarkStart w:id="57" w:name="chuong_phuluc_39_name"/>
            <w:r w:rsidRPr="001850BA">
              <w:rPr>
                <w:rFonts w:eastAsia="Times New Roman"/>
                <w:b/>
                <w:sz w:val="26"/>
                <w:lang w:val="vi-VN" w:eastAsia="vi-VN"/>
              </w:rPr>
              <w:t xml:space="preserve">BÁO CÁO KẾT QUẢ </w:t>
            </w:r>
            <w:bookmarkEnd w:id="57"/>
            <w:r w:rsidRPr="001850BA">
              <w:rPr>
                <w:rFonts w:eastAsia="Times New Roman"/>
                <w:b/>
                <w:sz w:val="26"/>
                <w:lang w:val="pt-BR" w:eastAsia="vi-VN"/>
              </w:rPr>
              <w:t>KHẢO SÁT, ĐÁNH GIÁ THÔNG TIN CHUNG</w:t>
            </w:r>
          </w:p>
          <w:p w14:paraId="6B98E857"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r w:rsidRPr="001850BA">
              <w:rPr>
                <w:rFonts w:eastAsia="Times New Roman"/>
                <w:b/>
                <w:bCs/>
                <w:szCs w:val="28"/>
                <w:lang w:val="pt-BR" w:eastAsia="vi-VN"/>
              </w:rPr>
              <w:t>đối với khoáng sản …….. (</w:t>
            </w:r>
            <w:r w:rsidRPr="001850BA">
              <w:rPr>
                <w:rFonts w:eastAsia="Times New Roman"/>
                <w:b/>
                <w:bCs/>
                <w:i/>
                <w:szCs w:val="28"/>
                <w:lang w:val="pt-BR" w:eastAsia="vi-VN"/>
              </w:rPr>
              <w:t>tên khoáng sản nhóm IV</w:t>
            </w:r>
            <w:r w:rsidRPr="001850BA">
              <w:rPr>
                <w:rFonts w:eastAsia="Times New Roman"/>
                <w:b/>
                <w:bCs/>
                <w:szCs w:val="28"/>
                <w:lang w:val="pt-BR" w:eastAsia="vi-VN"/>
              </w:rPr>
              <w:t xml:space="preserve">) .......... </w:t>
            </w:r>
            <w:r w:rsidRPr="001850BA">
              <w:rPr>
                <w:rFonts w:eastAsia="Times New Roman"/>
                <w:b/>
                <w:bCs/>
                <w:szCs w:val="28"/>
                <w:lang w:val="pt-BR" w:eastAsia="vi-VN"/>
              </w:rPr>
              <w:br/>
              <w:t>tại khu vực ...........</w:t>
            </w:r>
            <w:r w:rsidRPr="001850BA">
              <w:rPr>
                <w:rFonts w:eastAsia="Times New Roman"/>
                <w:b/>
                <w:sz w:val="24"/>
                <w:lang w:val="vi-VN" w:eastAsia="vi-VN"/>
              </w:rPr>
              <w:t xml:space="preserve"> </w:t>
            </w:r>
            <w:r w:rsidRPr="001850BA">
              <w:rPr>
                <w:rFonts w:eastAsia="Times New Roman"/>
                <w:b/>
                <w:szCs w:val="28"/>
                <w:lang w:val="vi-VN" w:eastAsia="vi-VN"/>
              </w:rPr>
              <w:t>thuộc ……</w:t>
            </w:r>
            <w:r w:rsidRPr="001850BA">
              <w:rPr>
                <w:rFonts w:eastAsia="Times New Roman"/>
                <w:b/>
                <w:szCs w:val="28"/>
                <w:lang w:val="pt-BR" w:eastAsia="vi-VN"/>
              </w:rPr>
              <w:t>(</w:t>
            </w:r>
            <w:r w:rsidRPr="001850BA">
              <w:rPr>
                <w:rFonts w:eastAsia="Times New Roman"/>
                <w:b/>
                <w:i/>
                <w:szCs w:val="28"/>
                <w:lang w:val="pt-BR" w:eastAsia="vi-VN"/>
              </w:rPr>
              <w:t>tên cấp xã</w:t>
            </w:r>
            <w:r w:rsidRPr="001850BA">
              <w:rPr>
                <w:rFonts w:eastAsia="Times New Roman"/>
                <w:b/>
                <w:szCs w:val="28"/>
                <w:lang w:val="pt-BR" w:eastAsia="vi-VN"/>
              </w:rPr>
              <w:t>)</w:t>
            </w:r>
            <w:r w:rsidRPr="001850BA">
              <w:rPr>
                <w:rFonts w:eastAsia="Times New Roman"/>
                <w:b/>
                <w:szCs w:val="28"/>
                <w:lang w:val="vi-VN" w:eastAsia="vi-VN"/>
              </w:rPr>
              <w:t>…….., ……</w:t>
            </w:r>
            <w:r w:rsidRPr="001850BA">
              <w:rPr>
                <w:rFonts w:eastAsia="Times New Roman"/>
                <w:b/>
                <w:szCs w:val="28"/>
                <w:lang w:val="pt-BR" w:eastAsia="vi-VN"/>
              </w:rPr>
              <w:t>(</w:t>
            </w:r>
            <w:r w:rsidRPr="001850BA">
              <w:rPr>
                <w:rFonts w:eastAsia="Times New Roman"/>
                <w:b/>
                <w:i/>
                <w:szCs w:val="28"/>
                <w:lang w:val="pt-BR" w:eastAsia="vi-VN"/>
              </w:rPr>
              <w:t>tên cấp tỉnh</w:t>
            </w:r>
            <w:r w:rsidRPr="001850BA">
              <w:rPr>
                <w:rFonts w:eastAsia="Times New Roman"/>
                <w:b/>
                <w:szCs w:val="28"/>
                <w:lang w:val="pt-BR" w:eastAsia="vi-VN"/>
              </w:rPr>
              <w:t>)</w:t>
            </w:r>
            <w:r w:rsidRPr="001850BA">
              <w:rPr>
                <w:rFonts w:eastAsia="Times New Roman"/>
                <w:b/>
                <w:szCs w:val="28"/>
                <w:lang w:val="vi-VN" w:eastAsia="vi-VN"/>
              </w:rPr>
              <w:t>……</w:t>
            </w:r>
          </w:p>
          <w:p w14:paraId="64163376"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42C11866"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04D1D56E"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00F57E4F" w14:textId="77777777" w:rsidR="00EF5B8A" w:rsidRPr="001850BA" w:rsidRDefault="00EF5B8A" w:rsidP="0080513C">
            <w:pPr>
              <w:widowControl w:val="0"/>
              <w:tabs>
                <w:tab w:val="right" w:leader="dot" w:pos="8640"/>
              </w:tabs>
              <w:spacing w:before="10" w:afterLines="50" w:after="120" w:line="360" w:lineRule="auto"/>
              <w:rPr>
                <w:rFonts w:eastAsia="Times New Roman"/>
                <w:b/>
                <w:sz w:val="24"/>
                <w:lang w:val="pt-BR" w:eastAsia="vi-VN"/>
              </w:rPr>
            </w:pPr>
          </w:p>
          <w:p w14:paraId="64FB49A7" w14:textId="77777777" w:rsidR="00EF5B8A" w:rsidRPr="001850BA" w:rsidRDefault="00EF5B8A" w:rsidP="0080513C">
            <w:pPr>
              <w:widowControl w:val="0"/>
              <w:tabs>
                <w:tab w:val="right" w:leader="dot" w:pos="8640"/>
              </w:tabs>
              <w:spacing w:before="10" w:afterLines="50" w:after="120" w:line="360" w:lineRule="auto"/>
              <w:rPr>
                <w:rFonts w:eastAsia="Times New Roman"/>
                <w:b/>
                <w:sz w:val="10"/>
                <w:szCs w:val="10"/>
                <w:lang w:val="pt-BR" w:eastAsia="vi-VN"/>
              </w:rPr>
            </w:pPr>
          </w:p>
          <w:p w14:paraId="17458B46"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61FCC82E"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39987F0D"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2A4EF69B"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32576CD4"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5EF6D6A8"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3E95DC79" w14:textId="77777777" w:rsidR="00EF5B8A" w:rsidRPr="001850BA" w:rsidRDefault="00EF5B8A" w:rsidP="0080513C">
            <w:pPr>
              <w:widowControl w:val="0"/>
              <w:tabs>
                <w:tab w:val="right" w:leader="dot" w:pos="8640"/>
              </w:tabs>
              <w:spacing w:before="10" w:afterLines="50" w:after="120" w:line="360" w:lineRule="auto"/>
              <w:jc w:val="center"/>
              <w:rPr>
                <w:rFonts w:eastAsia="Times New Roman"/>
                <w:b/>
                <w:szCs w:val="28"/>
                <w:lang w:eastAsia="vi-VN"/>
              </w:rPr>
            </w:pPr>
            <w:r w:rsidRPr="001850BA">
              <w:rPr>
                <w:rFonts w:eastAsia="Times New Roman"/>
                <w:b/>
                <w:szCs w:val="28"/>
                <w:lang w:val="vi-VN" w:eastAsia="vi-VN"/>
              </w:rPr>
              <w:t>Địa danh, tháng... năm...</w:t>
            </w:r>
          </w:p>
        </w:tc>
      </w:tr>
    </w:tbl>
    <w:p w14:paraId="79CA0E85" w14:textId="77777777" w:rsidR="00EF5B8A" w:rsidRPr="001850BA" w:rsidRDefault="00EF5B8A" w:rsidP="00EF5B8A">
      <w:pPr>
        <w:spacing w:before="60" w:after="60"/>
        <w:rPr>
          <w:rFonts w:eastAsia="Courier New"/>
          <w:b/>
          <w:sz w:val="2"/>
          <w:lang w:eastAsia="vi-VN"/>
        </w:rPr>
      </w:pPr>
    </w:p>
    <w:p w14:paraId="579BFBD3" w14:textId="77777777" w:rsidR="00EF5B8A" w:rsidRPr="001850BA" w:rsidRDefault="00EF5B8A" w:rsidP="00EF5B8A">
      <w:pPr>
        <w:rPr>
          <w:rFonts w:eastAsia="Courier New"/>
          <w:b/>
          <w:sz w:val="2"/>
          <w:lang w:eastAsia="vi-VN"/>
        </w:rPr>
      </w:pPr>
      <w:r w:rsidRPr="001850BA">
        <w:rPr>
          <w:rFonts w:eastAsia="Courier New"/>
          <w:b/>
          <w:sz w:val="2"/>
          <w:lang w:eastAsia="vi-VN"/>
        </w:rPr>
        <w:br w:type="page"/>
      </w:r>
    </w:p>
    <w:tbl>
      <w:tblPr>
        <w:tblW w:w="0" w:type="auto"/>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8856"/>
      </w:tblGrid>
      <w:tr w:rsidR="00EF5B8A" w:rsidRPr="001850BA" w14:paraId="1C9E6E24" w14:textId="77777777" w:rsidTr="0080513C">
        <w:trPr>
          <w:trHeight w:val="14129"/>
        </w:trPr>
        <w:tc>
          <w:tcPr>
            <w:tcW w:w="8856" w:type="dxa"/>
            <w:tcBorders>
              <w:top w:val="single" w:sz="2" w:space="0" w:color="auto"/>
              <w:left w:val="single" w:sz="2" w:space="0" w:color="auto"/>
              <w:right w:val="single" w:sz="2" w:space="0" w:color="auto"/>
            </w:tcBorders>
          </w:tcPr>
          <w:p w14:paraId="1618C311" w14:textId="77777777" w:rsidR="00EF5B8A" w:rsidRPr="001850BA" w:rsidRDefault="00EF5B8A" w:rsidP="0080513C">
            <w:pPr>
              <w:widowControl w:val="0"/>
              <w:tabs>
                <w:tab w:val="right" w:leader="dot" w:pos="8640"/>
              </w:tabs>
              <w:spacing w:before="40" w:afterLines="50" w:after="120" w:line="360" w:lineRule="auto"/>
              <w:jc w:val="center"/>
              <w:rPr>
                <w:rFonts w:eastAsia="Times New Roman"/>
                <w:b/>
                <w:sz w:val="24"/>
                <w:lang w:val="pt-BR" w:eastAsia="vi-VN"/>
              </w:rPr>
            </w:pPr>
            <w:r w:rsidRPr="001850BA">
              <w:rPr>
                <w:rFonts w:eastAsia="Times New Roman"/>
                <w:b/>
                <w:sz w:val="24"/>
                <w:lang w:val="pt-BR" w:eastAsia="vi-VN"/>
              </w:rPr>
              <w:lastRenderedPageBreak/>
              <w:br w:type="page"/>
            </w:r>
            <w:r w:rsidRPr="001850BA">
              <w:rPr>
                <w:noProof/>
              </w:rPr>
              <mc:AlternateContent>
                <mc:Choice Requires="wps">
                  <w:drawing>
                    <wp:anchor distT="4294967295" distB="4294967295" distL="114300" distR="114300" simplePos="0" relativeHeight="252165120" behindDoc="0" locked="0" layoutInCell="1" allowOverlap="1" wp14:anchorId="57A43341" wp14:editId="514F2EA3">
                      <wp:simplePos x="0" y="0"/>
                      <wp:positionH relativeFrom="margin">
                        <wp:posOffset>1799590</wp:posOffset>
                      </wp:positionH>
                      <wp:positionV relativeFrom="paragraph">
                        <wp:posOffset>219074</wp:posOffset>
                      </wp:positionV>
                      <wp:extent cx="1892300" cy="0"/>
                      <wp:effectExtent l="0" t="0" r="0" b="0"/>
                      <wp:wrapNone/>
                      <wp:docPr id="168463896" name="Đường kết nối Mũi tên Thẳng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EFE217" id="Đường kết nối Mũi tên Thẳng 1138" o:spid="_x0000_s1026" type="#_x0000_t32" style="position:absolute;margin-left:141.7pt;margin-top:17.25pt;width:149pt;height:0;z-index:2521651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" strokeweight=".85pt">
                      <w10:wrap anchorx="margin"/>
                    </v:shape>
                  </w:pict>
                </mc:Fallback>
              </mc:AlternateContent>
            </w:r>
            <w:r w:rsidRPr="001850BA">
              <w:rPr>
                <w:rFonts w:eastAsia="Times New Roman"/>
                <w:b/>
                <w:sz w:val="26"/>
                <w:lang w:val="vi-VN" w:eastAsia="vi-VN"/>
              </w:rPr>
              <w:t>TÊN TỔ CHỨC, CÁ NHÂN</w:t>
            </w:r>
            <w:r w:rsidRPr="001850BA">
              <w:rPr>
                <w:rFonts w:eastAsia="Times New Roman"/>
                <w:b/>
                <w:sz w:val="26"/>
                <w:lang w:val="pt-BR" w:eastAsia="vi-VN"/>
              </w:rPr>
              <w:br/>
            </w:r>
          </w:p>
          <w:p w14:paraId="4F002EDA"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55124C91"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3A103BAE" w14:textId="77777777" w:rsidR="00EF5B8A" w:rsidRPr="001850BA" w:rsidRDefault="00EF5B8A" w:rsidP="0080513C">
            <w:pPr>
              <w:widowControl w:val="0"/>
              <w:tabs>
                <w:tab w:val="right" w:leader="dot" w:pos="8640"/>
              </w:tabs>
              <w:spacing w:before="10" w:afterLines="50" w:after="120" w:line="360" w:lineRule="auto"/>
              <w:ind w:left="4253" w:firstLine="624"/>
              <w:jc w:val="both"/>
              <w:rPr>
                <w:rFonts w:eastAsia="Times New Roman"/>
                <w:szCs w:val="28"/>
                <w:lang w:val="pt-BR" w:eastAsia="vi-VN"/>
              </w:rPr>
            </w:pPr>
            <w:r w:rsidRPr="001850BA">
              <w:rPr>
                <w:rFonts w:eastAsia="Times New Roman"/>
                <w:szCs w:val="28"/>
                <w:lang w:val="pt-BR" w:eastAsia="vi-VN"/>
              </w:rPr>
              <w:t>Tác giả:………………..</w:t>
            </w:r>
          </w:p>
          <w:p w14:paraId="1BCE565C" w14:textId="77777777" w:rsidR="00EF5B8A" w:rsidRPr="001850BA" w:rsidRDefault="00EF5B8A" w:rsidP="0080513C">
            <w:pPr>
              <w:widowControl w:val="0"/>
              <w:tabs>
                <w:tab w:val="right" w:leader="dot" w:pos="8640"/>
              </w:tabs>
              <w:spacing w:before="10" w:afterLines="50" w:after="120" w:line="360" w:lineRule="auto"/>
              <w:ind w:left="4253" w:firstLine="624"/>
              <w:jc w:val="both"/>
              <w:rPr>
                <w:rFonts w:eastAsia="Times New Roman"/>
                <w:szCs w:val="28"/>
                <w:lang w:val="pt-BR" w:eastAsia="vi-VN"/>
              </w:rPr>
            </w:pPr>
            <w:r w:rsidRPr="001850BA">
              <w:rPr>
                <w:rFonts w:eastAsia="Times New Roman"/>
                <w:szCs w:val="28"/>
                <w:lang w:val="pt-BR" w:eastAsia="vi-VN"/>
              </w:rPr>
              <w:t>Chủ biên: ……………..</w:t>
            </w:r>
          </w:p>
          <w:p w14:paraId="55D3BA39"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369BFC64"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192E6072"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pt-BR" w:eastAsia="vi-VN"/>
              </w:rPr>
            </w:pPr>
          </w:p>
          <w:p w14:paraId="2336C045" w14:textId="77777777" w:rsidR="00EF5B8A" w:rsidRPr="001850BA" w:rsidRDefault="00EF5B8A" w:rsidP="0080513C">
            <w:pPr>
              <w:widowControl w:val="0"/>
              <w:tabs>
                <w:tab w:val="right" w:leader="dot" w:pos="8640"/>
              </w:tabs>
              <w:spacing w:before="10" w:afterLines="50" w:after="120" w:line="360" w:lineRule="auto"/>
              <w:jc w:val="center"/>
              <w:rPr>
                <w:rFonts w:eastAsia="Times New Roman"/>
                <w:b/>
                <w:sz w:val="26"/>
                <w:lang w:val="pt-BR" w:eastAsia="vi-VN"/>
              </w:rPr>
            </w:pPr>
            <w:r w:rsidRPr="001850BA">
              <w:rPr>
                <w:rFonts w:eastAsia="Times New Roman"/>
                <w:b/>
                <w:sz w:val="26"/>
                <w:lang w:val="vi-VN" w:eastAsia="vi-VN"/>
              </w:rPr>
              <w:t xml:space="preserve">BÁO CÁO KẾT QUẢ </w:t>
            </w:r>
            <w:r w:rsidRPr="001850BA">
              <w:rPr>
                <w:rFonts w:eastAsia="Times New Roman"/>
                <w:b/>
                <w:sz w:val="26"/>
                <w:lang w:val="pt-BR" w:eastAsia="vi-VN"/>
              </w:rPr>
              <w:t>KHẢO SÁT, ĐÁNH GIÁ THÔNG TIN CHUNG</w:t>
            </w:r>
          </w:p>
          <w:p w14:paraId="067ADC27" w14:textId="77777777" w:rsidR="00EF5B8A" w:rsidRPr="001850BA" w:rsidRDefault="00EF5B8A" w:rsidP="0080513C">
            <w:pPr>
              <w:widowControl w:val="0"/>
              <w:tabs>
                <w:tab w:val="right" w:leader="dot" w:pos="8640"/>
              </w:tabs>
              <w:spacing w:before="10" w:afterLines="50" w:after="120" w:line="360" w:lineRule="auto"/>
              <w:jc w:val="center"/>
              <w:rPr>
                <w:rFonts w:eastAsia="Times New Roman"/>
                <w:b/>
                <w:sz w:val="24"/>
                <w:lang w:val="vi-VN" w:eastAsia="vi-VN"/>
              </w:rPr>
            </w:pPr>
            <w:r w:rsidRPr="001850BA">
              <w:rPr>
                <w:rFonts w:eastAsia="Times New Roman"/>
                <w:b/>
                <w:bCs/>
                <w:szCs w:val="28"/>
                <w:lang w:val="pt-BR" w:eastAsia="vi-VN"/>
              </w:rPr>
              <w:t>đối với khoáng sản …….. (</w:t>
            </w:r>
            <w:r w:rsidRPr="001850BA">
              <w:rPr>
                <w:rFonts w:eastAsia="Times New Roman"/>
                <w:b/>
                <w:bCs/>
                <w:i/>
                <w:szCs w:val="28"/>
                <w:lang w:val="pt-BR" w:eastAsia="vi-VN"/>
              </w:rPr>
              <w:t>tên khoáng sản nhóm IV</w:t>
            </w:r>
            <w:r w:rsidRPr="001850BA">
              <w:rPr>
                <w:rFonts w:eastAsia="Times New Roman"/>
                <w:b/>
                <w:bCs/>
                <w:szCs w:val="28"/>
                <w:lang w:val="pt-BR" w:eastAsia="vi-VN"/>
              </w:rPr>
              <w:t xml:space="preserve">) .......... </w:t>
            </w:r>
            <w:r w:rsidRPr="001850BA">
              <w:rPr>
                <w:rFonts w:eastAsia="Times New Roman"/>
                <w:b/>
                <w:bCs/>
                <w:szCs w:val="28"/>
                <w:lang w:val="pt-BR" w:eastAsia="vi-VN"/>
              </w:rPr>
              <w:br/>
              <w:t>tại khu vực ...........</w:t>
            </w:r>
            <w:r w:rsidRPr="001850BA">
              <w:rPr>
                <w:rFonts w:eastAsia="Times New Roman"/>
                <w:b/>
                <w:sz w:val="24"/>
                <w:lang w:val="vi-VN" w:eastAsia="vi-VN"/>
              </w:rPr>
              <w:t xml:space="preserve"> </w:t>
            </w:r>
            <w:r w:rsidRPr="001850BA">
              <w:rPr>
                <w:rFonts w:eastAsia="Times New Roman"/>
                <w:b/>
                <w:szCs w:val="28"/>
                <w:lang w:val="vi-VN" w:eastAsia="vi-VN"/>
              </w:rPr>
              <w:t>thuộc ……</w:t>
            </w:r>
            <w:r w:rsidRPr="001850BA">
              <w:rPr>
                <w:rFonts w:eastAsia="Times New Roman"/>
                <w:b/>
                <w:szCs w:val="28"/>
                <w:lang w:val="pt-BR" w:eastAsia="vi-VN"/>
              </w:rPr>
              <w:t>(</w:t>
            </w:r>
            <w:r w:rsidRPr="001850BA">
              <w:rPr>
                <w:rFonts w:eastAsia="Times New Roman"/>
                <w:b/>
                <w:i/>
                <w:szCs w:val="28"/>
                <w:lang w:val="pt-BR" w:eastAsia="vi-VN"/>
              </w:rPr>
              <w:t>tên cấp xã</w:t>
            </w:r>
            <w:r w:rsidRPr="001850BA">
              <w:rPr>
                <w:rFonts w:eastAsia="Times New Roman"/>
                <w:b/>
                <w:szCs w:val="28"/>
                <w:lang w:val="pt-BR" w:eastAsia="vi-VN"/>
              </w:rPr>
              <w:t>)</w:t>
            </w:r>
            <w:r w:rsidRPr="001850BA">
              <w:rPr>
                <w:rFonts w:eastAsia="Times New Roman"/>
                <w:b/>
                <w:szCs w:val="28"/>
                <w:lang w:val="vi-VN" w:eastAsia="vi-VN"/>
              </w:rPr>
              <w:t>…….., ……</w:t>
            </w:r>
            <w:r w:rsidRPr="001850BA">
              <w:rPr>
                <w:rFonts w:eastAsia="Times New Roman"/>
                <w:b/>
                <w:szCs w:val="28"/>
                <w:lang w:val="pt-BR" w:eastAsia="vi-VN"/>
              </w:rPr>
              <w:t>(</w:t>
            </w:r>
            <w:r w:rsidRPr="001850BA">
              <w:rPr>
                <w:rFonts w:eastAsia="Times New Roman"/>
                <w:b/>
                <w:i/>
                <w:szCs w:val="28"/>
                <w:lang w:val="pt-BR" w:eastAsia="vi-VN"/>
              </w:rPr>
              <w:t>tên cấp tỉnh</w:t>
            </w:r>
            <w:r w:rsidRPr="001850BA">
              <w:rPr>
                <w:rFonts w:eastAsia="Times New Roman"/>
                <w:b/>
                <w:szCs w:val="28"/>
                <w:lang w:val="pt-BR" w:eastAsia="vi-VN"/>
              </w:rPr>
              <w:t>)</w:t>
            </w:r>
            <w:r w:rsidRPr="001850BA">
              <w:rPr>
                <w:rFonts w:eastAsia="Times New Roman"/>
                <w:b/>
                <w:szCs w:val="28"/>
                <w:lang w:val="vi-VN" w:eastAsia="vi-VN"/>
              </w:rPr>
              <w:t>……</w:t>
            </w:r>
          </w:p>
          <w:p w14:paraId="325C89C7"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231E6752"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606E67F7"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14"/>
                <w:szCs w:val="14"/>
                <w:lang w:val="vi-VN" w:eastAsia="vi-VN"/>
              </w:rPr>
            </w:pPr>
          </w:p>
          <w:p w14:paraId="06974AE5" w14:textId="77777777" w:rsidR="00EF5B8A" w:rsidRPr="001850BA" w:rsidRDefault="00EF5B8A" w:rsidP="0080513C">
            <w:pPr>
              <w:widowControl w:val="0"/>
              <w:tabs>
                <w:tab w:val="right" w:leader="dot" w:pos="8640"/>
              </w:tabs>
              <w:spacing w:before="10" w:afterLines="50" w:after="120" w:line="360" w:lineRule="auto"/>
              <w:ind w:firstLine="624"/>
              <w:jc w:val="center"/>
              <w:rPr>
                <w:rFonts w:eastAsia="Times New Roman"/>
                <w:b/>
                <w:sz w:val="24"/>
                <w:lang w:val="vi-VN" w:eastAsia="vi-VN"/>
              </w:rPr>
            </w:pPr>
          </w:p>
          <w:p w14:paraId="7520F6B3"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sz w:val="24"/>
                <w:lang w:val="vi-VN" w:eastAsia="vi-VN"/>
              </w:rPr>
            </w:pPr>
            <w:r w:rsidRPr="001850BA">
              <w:rPr>
                <w:rFonts w:eastAsia="Times New Roman"/>
                <w:b/>
                <w:sz w:val="24"/>
                <w:lang w:val="vi-VN" w:eastAsia="vi-VN"/>
              </w:rPr>
              <w:tab/>
              <w:t xml:space="preserve">TÊN TỔ CHỨC, CÁ NHÂN </w:t>
            </w:r>
            <w:r w:rsidRPr="001850BA">
              <w:rPr>
                <w:rFonts w:eastAsia="Times New Roman"/>
                <w:b/>
                <w:sz w:val="24"/>
                <w:lang w:val="vi-VN" w:eastAsia="vi-VN"/>
              </w:rPr>
              <w:tab/>
              <w:t>ĐƠN VỊ TƯ VẤN/TÁC GIẢ</w:t>
            </w:r>
          </w:p>
          <w:p w14:paraId="0CA5241F"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i/>
                <w:sz w:val="24"/>
                <w:lang w:val="vi-VN" w:eastAsia="vi-VN"/>
              </w:rPr>
            </w:pPr>
            <w:r w:rsidRPr="001850BA">
              <w:rPr>
                <w:rFonts w:eastAsia="Times New Roman"/>
                <w:i/>
                <w:sz w:val="24"/>
                <w:lang w:val="vi-VN" w:eastAsia="vi-VN"/>
              </w:rPr>
              <w:tab/>
              <w:t>(ký tên, đóng dấu)</w:t>
            </w:r>
            <w:r w:rsidRPr="001850BA">
              <w:rPr>
                <w:rFonts w:eastAsia="Times New Roman"/>
                <w:i/>
                <w:sz w:val="24"/>
                <w:lang w:val="vi-VN" w:eastAsia="vi-VN"/>
              </w:rPr>
              <w:tab/>
              <w:t>(nếu có)</w:t>
            </w:r>
          </w:p>
          <w:p w14:paraId="36676CBD"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i/>
                <w:sz w:val="24"/>
                <w:lang w:val="vi-VN" w:eastAsia="vi-VN"/>
              </w:rPr>
            </w:pPr>
            <w:r w:rsidRPr="001850BA">
              <w:rPr>
                <w:rFonts w:eastAsia="Times New Roman"/>
                <w:i/>
                <w:sz w:val="24"/>
                <w:lang w:val="vi-VN" w:eastAsia="vi-VN"/>
              </w:rPr>
              <w:tab/>
            </w:r>
            <w:r w:rsidRPr="001850BA">
              <w:rPr>
                <w:rFonts w:eastAsia="Times New Roman"/>
                <w:i/>
                <w:sz w:val="24"/>
                <w:lang w:val="vi-VN" w:eastAsia="vi-VN"/>
              </w:rPr>
              <w:tab/>
              <w:t>(ký tên, đóng dấu)</w:t>
            </w:r>
          </w:p>
          <w:p w14:paraId="38C36055"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3A537645"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2EED034B"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55A41FFF"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146C6BFB"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1E7736B4"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5E7A6BE9"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198A9F4A"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760DA4F5"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047E4B5C" w14:textId="77777777" w:rsidR="00EF5B8A" w:rsidRPr="001850BA" w:rsidRDefault="00EF5B8A" w:rsidP="0080513C">
            <w:pPr>
              <w:widowControl w:val="0"/>
              <w:tabs>
                <w:tab w:val="center" w:pos="1935"/>
                <w:tab w:val="center" w:pos="6555"/>
                <w:tab w:val="right" w:leader="dot" w:pos="8640"/>
              </w:tabs>
              <w:spacing w:before="120" w:after="120"/>
              <w:jc w:val="both"/>
              <w:rPr>
                <w:rFonts w:eastAsia="Times New Roman"/>
                <w:b/>
                <w:sz w:val="24"/>
                <w:lang w:val="vi-VN" w:eastAsia="vi-VN"/>
              </w:rPr>
            </w:pPr>
          </w:p>
          <w:p w14:paraId="7C1DC1BD" w14:textId="77777777" w:rsidR="00EF5B8A" w:rsidRPr="001850BA" w:rsidRDefault="00EF5B8A" w:rsidP="0080513C">
            <w:pPr>
              <w:widowControl w:val="0"/>
              <w:tabs>
                <w:tab w:val="center" w:pos="1935"/>
                <w:tab w:val="center" w:pos="6555"/>
                <w:tab w:val="right" w:leader="dot" w:pos="8640"/>
              </w:tabs>
              <w:spacing w:before="120" w:after="120"/>
              <w:jc w:val="center"/>
              <w:rPr>
                <w:rFonts w:eastAsia="Times New Roman"/>
                <w:b/>
                <w:sz w:val="24"/>
                <w:lang w:eastAsia="vi-VN"/>
              </w:rPr>
            </w:pPr>
            <w:r w:rsidRPr="001850BA">
              <w:rPr>
                <w:rFonts w:eastAsia="Times New Roman"/>
                <w:b/>
                <w:lang w:val="vi-VN" w:eastAsia="vi-VN"/>
              </w:rPr>
              <w:t>Địa danh, tháng……….. năm…</w:t>
            </w:r>
            <w:r w:rsidRPr="001850BA">
              <w:rPr>
                <w:rFonts w:eastAsia="Times New Roman"/>
                <w:b/>
                <w:lang w:eastAsia="vi-VN"/>
              </w:rPr>
              <w:t>……..</w:t>
            </w:r>
          </w:p>
        </w:tc>
      </w:tr>
    </w:tbl>
    <w:p w14:paraId="04F425EF"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eastAsia="vi-VN"/>
        </w:rPr>
      </w:pPr>
      <w:r w:rsidRPr="001850BA">
        <w:rPr>
          <w:rFonts w:eastAsia="Times New Roman"/>
          <w:b/>
          <w:szCs w:val="28"/>
          <w:lang w:val="vi-VN" w:eastAsia="vi-VN"/>
        </w:rPr>
        <w:lastRenderedPageBreak/>
        <w:t>NỘI DUNG BÁO CÁO</w:t>
      </w:r>
    </w:p>
    <w:p w14:paraId="256006E9"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eastAsia="vi-VN"/>
        </w:rPr>
      </w:pPr>
    </w:p>
    <w:p w14:paraId="6FF5DE40"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eastAsia="vi-VN"/>
        </w:rPr>
        <w:t xml:space="preserve">PHẦN </w:t>
      </w:r>
      <w:r w:rsidRPr="001850BA">
        <w:rPr>
          <w:rFonts w:eastAsia="Times New Roman"/>
          <w:b/>
          <w:szCs w:val="28"/>
          <w:lang w:val="vi-VN" w:eastAsia="vi-VN"/>
        </w:rPr>
        <w:t>MỞ ĐẦU</w:t>
      </w:r>
    </w:p>
    <w:p w14:paraId="465C33A3"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Cơ sở pháp lý thành lập báo cáo.</w:t>
      </w:r>
    </w:p>
    <w:p w14:paraId="5A35CDC1"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Chủ đầu tư; đơn vị tư vấn (nếu có).</w:t>
      </w:r>
    </w:p>
    <w:p w14:paraId="5D23414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Mục tiêu và nhiệm vụ của công tác khảo sát, thời gian thực hiện.</w:t>
      </w:r>
    </w:p>
    <w:p w14:paraId="2C8C044E"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Phương pháp, khối lượng công trình chủ yếu đã hoàn thành, khối lượng đạt được.</w:t>
      </w:r>
    </w:p>
    <w:p w14:paraId="128DF111"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p>
    <w:p w14:paraId="6A65CCA6"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val="vi-VN" w:eastAsia="vi-VN"/>
        </w:rPr>
        <w:t>CHƯƠNG 1</w:t>
      </w:r>
      <w:r w:rsidRPr="001850BA">
        <w:rPr>
          <w:rFonts w:eastAsia="Times New Roman"/>
          <w:b/>
          <w:szCs w:val="28"/>
          <w:lang w:val="vi-VN" w:eastAsia="vi-VN"/>
        </w:rPr>
        <w:br/>
        <w:t>KHÁI QUÁT VỀ KHU VỰC KHẢO SÁT</w:t>
      </w:r>
    </w:p>
    <w:p w14:paraId="5E68F457"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pacing w:val="-6"/>
          <w:szCs w:val="28"/>
          <w:lang w:val="vi-VN" w:eastAsia="vi-VN"/>
        </w:rPr>
      </w:pPr>
      <w:r w:rsidRPr="001850BA">
        <w:rPr>
          <w:rFonts w:eastAsia="Times New Roman"/>
          <w:spacing w:val="-6"/>
          <w:szCs w:val="28"/>
          <w:lang w:val="vi-VN" w:eastAsia="vi-VN"/>
        </w:rPr>
        <w:t>- Vị trí hành chính và địa lý của khu vực khảo sát, ranh giới và diện tích khảo sát, đánh giá;</w:t>
      </w:r>
    </w:p>
    <w:p w14:paraId="7B7286FE"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Khái quát về địa hình, mạng lưới sông suối, tình hình dân cư, kinh tế, văn hóa; điều kiện giao thông vận tải, cơ sở công nghiệp, nông nghiệp.</w:t>
      </w:r>
    </w:p>
    <w:p w14:paraId="73B1B2DC"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Khái quát công tác nghiên cứu, lịch sử phát hiện, công tác điều tra, tìm kiếm và thăm dò hoặc khai thác khoáng sản đã tiến hành trước đây (nếu có).</w:t>
      </w:r>
    </w:p>
    <w:p w14:paraId="0327940B"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Đặc điểm địa chất chung của vùng, đặc điểm địa chất khu vực khảo sát.</w:t>
      </w:r>
    </w:p>
    <w:p w14:paraId="20670FB0"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p>
    <w:p w14:paraId="2CD1946E"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val="vi-VN" w:eastAsia="vi-VN"/>
        </w:rPr>
        <w:t>CHƯƠNG 2</w:t>
      </w:r>
      <w:r w:rsidRPr="001850BA">
        <w:rPr>
          <w:rFonts w:eastAsia="Times New Roman"/>
          <w:b/>
          <w:szCs w:val="28"/>
          <w:lang w:val="vi-VN" w:eastAsia="vi-VN"/>
        </w:rPr>
        <w:br/>
        <w:t>PHƯƠNG PHÁP, KHỐI LƯỢNG ĐÃ THỰC HIỆN</w:t>
      </w:r>
    </w:p>
    <w:p w14:paraId="7F3800FF"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szCs w:val="28"/>
          <w:lang w:val="vi-VN" w:eastAsia="vi-VN"/>
        </w:rPr>
      </w:pPr>
      <w:r w:rsidRPr="001850BA">
        <w:rPr>
          <w:rFonts w:eastAsia="Times New Roman"/>
          <w:b/>
          <w:szCs w:val="28"/>
          <w:lang w:val="vi-VN" w:eastAsia="vi-VN"/>
        </w:rPr>
        <w:t>1. Công tác trắc địa</w:t>
      </w:r>
    </w:p>
    <w:p w14:paraId="228B29F4" w14:textId="77777777" w:rsidR="00EF5B8A" w:rsidRPr="001850BA" w:rsidRDefault="00EF5B8A" w:rsidP="00EF5B8A">
      <w:pPr>
        <w:shd w:val="clear" w:color="auto" w:fill="FFFFFF"/>
        <w:spacing w:before="120" w:after="120" w:line="234" w:lineRule="atLeast"/>
        <w:ind w:firstLine="709"/>
        <w:jc w:val="both"/>
        <w:rPr>
          <w:rFonts w:eastAsia="Times New Roman"/>
          <w:szCs w:val="28"/>
          <w:lang w:val="vi-VN" w:eastAsia="vi-VN"/>
        </w:rPr>
      </w:pPr>
      <w:r w:rsidRPr="001850BA">
        <w:rPr>
          <w:rFonts w:eastAsia="Times New Roman"/>
          <w:szCs w:val="28"/>
          <w:lang w:val="vi-VN" w:eastAsia="vi-VN"/>
        </w:rPr>
        <w:t>- Nêu rõ mục tiêu, nhiệm vụ, nội dung kỹ thuật, khối lượng từng hạng mục thực hiện và kết quả đạt được.</w:t>
      </w:r>
    </w:p>
    <w:p w14:paraId="4FD53E18" w14:textId="77777777" w:rsidR="00EF5B8A" w:rsidRPr="001850BA" w:rsidRDefault="00EF5B8A" w:rsidP="00EF5B8A">
      <w:pPr>
        <w:shd w:val="clear" w:color="auto" w:fill="FFFFFF"/>
        <w:spacing w:before="120" w:after="120" w:line="234" w:lineRule="atLeast"/>
        <w:ind w:firstLine="709"/>
        <w:jc w:val="both"/>
        <w:rPr>
          <w:rFonts w:eastAsia="Times New Roman"/>
          <w:szCs w:val="28"/>
          <w:lang w:val="vi-VN" w:eastAsia="vi-VN"/>
        </w:rPr>
      </w:pPr>
      <w:r w:rsidRPr="001850BA">
        <w:rPr>
          <w:rFonts w:eastAsia="Times New Roman"/>
          <w:szCs w:val="28"/>
          <w:lang w:val="vi-VN" w:eastAsia="vi-VN"/>
        </w:rPr>
        <w:t>- Các sản phẩm: File gốc đo, sổ đo nguyên thủy các loại, phiếu cấp tọa độ, độ cao các điểm gốc; bảng tính toán tổng hợp, bản đồ địa hình và mặt cắt địa hình.</w:t>
      </w:r>
    </w:p>
    <w:p w14:paraId="42BC115C"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szCs w:val="28"/>
          <w:lang w:val="vi-VN" w:eastAsia="vi-VN"/>
        </w:rPr>
      </w:pPr>
      <w:r w:rsidRPr="001850BA">
        <w:rPr>
          <w:rFonts w:eastAsia="Times New Roman"/>
          <w:b/>
          <w:szCs w:val="28"/>
          <w:lang w:val="vi-VN" w:eastAsia="vi-VN"/>
        </w:rPr>
        <w:t>2. Công tác địa chất:</w:t>
      </w:r>
    </w:p>
    <w:p w14:paraId="43F2CCD0"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i/>
          <w:szCs w:val="28"/>
          <w:lang w:val="vi-VN" w:eastAsia="vi-VN"/>
        </w:rPr>
      </w:pPr>
      <w:r w:rsidRPr="001850BA">
        <w:rPr>
          <w:rFonts w:eastAsia="Times New Roman"/>
          <w:b/>
          <w:i/>
          <w:szCs w:val="28"/>
          <w:lang w:val="vi-VN" w:eastAsia="vi-VN"/>
        </w:rPr>
        <w:t>2.1. Lộ trình địa chất (nếu có)</w:t>
      </w:r>
    </w:p>
    <w:p w14:paraId="54A831F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Nêu rõ mục tiêu, nhiệm vụ, cách thức tiến hành đã thực hiện trên thực tế, kết quả đạt được và khối lượng đã thực hiện.</w:t>
      </w:r>
    </w:p>
    <w:p w14:paraId="53918182"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xml:space="preserve">- Các sản phẩm: Các loại tài liệu nguyên thủy về nhật ký địa chất, bản đồ hành </w:t>
      </w:r>
      <w:r w:rsidRPr="001850BA">
        <w:rPr>
          <w:rFonts w:eastAsia="Times New Roman"/>
          <w:szCs w:val="28"/>
          <w:lang w:val="vi-VN" w:eastAsia="vi-VN"/>
        </w:rPr>
        <w:lastRenderedPageBreak/>
        <w:t xml:space="preserve">trình kèm theo và ảnh chụp vết lộ quan trọng. </w:t>
      </w:r>
    </w:p>
    <w:p w14:paraId="10223B9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i/>
          <w:szCs w:val="28"/>
          <w:lang w:val="vi-VN" w:eastAsia="vi-VN"/>
        </w:rPr>
      </w:pPr>
      <w:r w:rsidRPr="001850BA">
        <w:rPr>
          <w:rFonts w:eastAsia="Times New Roman"/>
          <w:b/>
          <w:i/>
          <w:szCs w:val="28"/>
          <w:lang w:val="vi-VN" w:eastAsia="vi-VN"/>
        </w:rPr>
        <w:t>2.2. Thi công công trình khảo sát, đánh giá</w:t>
      </w:r>
    </w:p>
    <w:p w14:paraId="0C54976D"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iCs/>
          <w:szCs w:val="28"/>
          <w:lang w:val="vi-VN" w:eastAsia="vi-VN"/>
        </w:rPr>
        <w:t xml:space="preserve">- Công trình khai đào (vết lộ, hố, hào): </w:t>
      </w:r>
      <w:r w:rsidRPr="001850BA">
        <w:rPr>
          <w:rFonts w:eastAsia="Times New Roman"/>
          <w:szCs w:val="28"/>
          <w:lang w:val="vi-VN" w:eastAsia="vi-VN"/>
        </w:rPr>
        <w:t>Nêu rõ mục đích, nhiệm vụ và cơ sở bố trí công trình; quy cách kỹ thuật áp dụng; đánh giá kết quả, hiệu quả từng loại công trình; số lượng và khối lượng đã thực hiện.</w:t>
      </w:r>
    </w:p>
    <w:p w14:paraId="2441F15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Công trình khoan: Nêu rõ mục đích, nhiệm vụ và cơ sở bố trí, mạng lưới công trình khoan; thiết bị và công nghệ khoan; tỷ lệ thu hồi mẫu lõi khoan qua tầng sản phẩm; đánh giá hiệu quả công trình khoan; số lượng và khối lượng đã thực hiện.</w:t>
      </w:r>
    </w:p>
    <w:p w14:paraId="10D447B0"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Các sản phẩm: Sổ nguyên thủy tổng hợp các công trình đã thực hiện; thiết đồ công trình khai đào (vết lộ, hố, hào); sổ theo dõi địa chất lỗ khoan; nhật ký khoan (sổ khoan); thiết đồ lỗ khoan tổng hợp; ảnh chụp công trình khai đào, mẫu lõi khoan.</w:t>
      </w:r>
    </w:p>
    <w:p w14:paraId="3ACEDD71"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i/>
          <w:szCs w:val="28"/>
          <w:lang w:val="vi-VN" w:eastAsia="vi-VN"/>
        </w:rPr>
      </w:pPr>
      <w:r w:rsidRPr="001850BA">
        <w:rPr>
          <w:rFonts w:eastAsia="Times New Roman"/>
          <w:b/>
          <w:i/>
          <w:szCs w:val="28"/>
          <w:lang w:val="vi-VN" w:eastAsia="vi-VN"/>
        </w:rPr>
        <w:t>2.3. Công tác lấy, gia công và phân tích mẫu</w:t>
      </w:r>
    </w:p>
    <w:p w14:paraId="2D11FBDD"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Nêu rõ mục đích, nhiệm vụ, cách thức thực hiện và khối lượng cụ thể của từng loại mẫu; các phương pháp lấy, gia công, phân tích mẫu đã áp dụng gồm:</w:t>
      </w:r>
    </w:p>
    <w:p w14:paraId="25F80F86"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Lấy mẫu: Mô tả chính xác quá trình lấy mẫu đã thực hiện. Đối với mỗi loại mẫu cần nêu được mục đích, vị trí, cách thức, khối lượng mẫu (kích thước), số lượng đã thực hiện (quá trình này phải phù hợp với hồ sơ ghi chép thực tế).</w:t>
      </w:r>
    </w:p>
    <w:p w14:paraId="38785109"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Gia công mẫu: nêu rõ quy trình gia công, sơ đồ rút gọn mẫu thực tế.</w:t>
      </w:r>
    </w:p>
    <w:p w14:paraId="7AC99970"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Phân tích mẫu: nêu đầy đủ chỉ tiêu phân tích, phương pháp phân tích, số lượng mẫu, phòng thí nghiệm thực hiện đối với mỗi loại mẫu.</w:t>
      </w:r>
    </w:p>
    <w:p w14:paraId="23104F5B"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Đánh giá chất lượng kết quả phân tích mẫu: tuân thủ theo các quy định hiện hành về loại mẫu kiểm soát, số lượng, bảng tính toán và đánh giá sai số.</w:t>
      </w:r>
    </w:p>
    <w:p w14:paraId="43C11EAA"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Đánh giá khả năng sử dụng số liệu phân tích trong việc luận giải và tính khối lượng khoáng sản.</w:t>
      </w:r>
    </w:p>
    <w:p w14:paraId="62C239F8"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Các sản phẩm: Các loại sổ nguyên thủy về công tác lấy mẫu, gia công, phân tích mẫu; phiếu gửi mẫu; phiếu chứng nhận kết quả phân tích mẫu.</w:t>
      </w:r>
    </w:p>
    <w:p w14:paraId="5036D39B"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i/>
          <w:szCs w:val="28"/>
          <w:lang w:val="vi-VN" w:eastAsia="vi-VN"/>
        </w:rPr>
      </w:pPr>
      <w:r w:rsidRPr="001850BA">
        <w:rPr>
          <w:rFonts w:eastAsia="Times New Roman"/>
          <w:b/>
          <w:i/>
          <w:szCs w:val="28"/>
          <w:lang w:val="vi-VN" w:eastAsia="vi-VN"/>
        </w:rPr>
        <w:t>2.4. Công tác địa chất thủy văn - địa chất công trình (nếu có)</w:t>
      </w:r>
    </w:p>
    <w:p w14:paraId="6260CC74"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Nêu rõ mục tiêu, nhiệm vụ, cách thức tiến hành thực tế các công việc đã thực hiện (quan trắc đơn giản ĐCTV-ĐCCT; quan trắc động thái nước mặt, nước ngầm tại các trạm) và khối lượng đã thực hiện.</w:t>
      </w:r>
    </w:p>
    <w:p w14:paraId="3690749A"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i/>
          <w:szCs w:val="28"/>
          <w:lang w:val="vi-VN" w:eastAsia="vi-VN"/>
        </w:rPr>
      </w:pPr>
      <w:r w:rsidRPr="001850BA">
        <w:rPr>
          <w:rFonts w:eastAsia="Times New Roman"/>
          <w:szCs w:val="28"/>
          <w:lang w:val="vi-VN" w:eastAsia="vi-VN"/>
        </w:rPr>
        <w:t>- Các sản phẩm: Các loại sổ nguyên thủy liên quan đến các công tác ĐCTV - ĐCCT đã thực hiện (Sổ quan trắc ĐCTV-ĐCCT công trình khoan, khai đào; sổ quan trắc động thái nước mặt, nước ngầm; sổ lấy mẫu cơ lý đất...).</w:t>
      </w:r>
    </w:p>
    <w:p w14:paraId="5ED61874"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b/>
          <w:szCs w:val="28"/>
          <w:lang w:val="vi-VN" w:eastAsia="vi-VN"/>
        </w:rPr>
      </w:pPr>
      <w:r w:rsidRPr="001850BA">
        <w:rPr>
          <w:rFonts w:eastAsia="Times New Roman"/>
          <w:b/>
          <w:szCs w:val="28"/>
          <w:lang w:val="vi-VN" w:eastAsia="vi-VN"/>
        </w:rPr>
        <w:lastRenderedPageBreak/>
        <w:t>3. Những thay đổi về diện tích, phương pháp, khối lượng</w:t>
      </w:r>
    </w:p>
    <w:p w14:paraId="5674F22E"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Nêu rõ nguyên nhân và đánh giá tác động của những nội dung thay đổi so với văn bản chấp thuận khảo sát, đánh giá thông tin chung đối với khoáng sản nhóm IV (nếu có).</w:t>
      </w:r>
    </w:p>
    <w:p w14:paraId="5F7BB8F5"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p>
    <w:p w14:paraId="28737E93"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val="vi-VN" w:eastAsia="vi-VN"/>
        </w:rPr>
        <w:t>CHƯƠNG 3</w:t>
      </w:r>
    </w:p>
    <w:p w14:paraId="71CB92A2"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szCs w:val="28"/>
          <w:lang w:val="vi-VN" w:eastAsia="vi-VN"/>
        </w:rPr>
      </w:pPr>
      <w:r w:rsidRPr="001850BA">
        <w:rPr>
          <w:rFonts w:eastAsia="Times New Roman"/>
          <w:b/>
          <w:szCs w:val="28"/>
          <w:lang w:val="vi-VN" w:eastAsia="vi-VN"/>
        </w:rPr>
        <w:t>ĐẶC ĐIỂM CHẤT LƯỢNG</w:t>
      </w:r>
      <w:r w:rsidRPr="001850BA">
        <w:rPr>
          <w:rFonts w:eastAsia="Times New Roman"/>
          <w:b/>
          <w:szCs w:val="28"/>
          <w:lang w:val="vi-VN" w:eastAsia="vi-VN"/>
        </w:rPr>
        <w:br/>
        <w:t>VÀ CÔNG TÁC TÍNH KHỐI LƯỢNG KHOÁNG SẢN</w:t>
      </w:r>
    </w:p>
    <w:p w14:paraId="29C54AC3" w14:textId="77777777" w:rsidR="00EF5B8A" w:rsidRPr="001850BA" w:rsidRDefault="00EF5B8A" w:rsidP="00EF5B8A">
      <w:pPr>
        <w:widowControl w:val="0"/>
        <w:tabs>
          <w:tab w:val="right" w:leader="dot" w:pos="8640"/>
        </w:tabs>
        <w:spacing w:before="120" w:after="120" w:line="264" w:lineRule="auto"/>
        <w:ind w:right="57" w:firstLine="709"/>
        <w:rPr>
          <w:rFonts w:eastAsia="Times New Roman"/>
          <w:szCs w:val="28"/>
          <w:lang w:val="vi-VN" w:eastAsia="vi-VN"/>
        </w:rPr>
      </w:pPr>
      <w:r w:rsidRPr="001850BA">
        <w:rPr>
          <w:rFonts w:eastAsia="Times New Roman"/>
          <w:szCs w:val="28"/>
          <w:lang w:val="vi-VN" w:eastAsia="vi-VN"/>
        </w:rPr>
        <w:t>- Đánh giá về chất lượng, khả năng sử dụng khoáng sản.</w:t>
      </w:r>
    </w:p>
    <w:p w14:paraId="10D1E2B3" w14:textId="77777777" w:rsidR="00EF5B8A" w:rsidRPr="001850BA" w:rsidRDefault="00EF5B8A" w:rsidP="00EF5B8A">
      <w:pPr>
        <w:widowControl w:val="0"/>
        <w:tabs>
          <w:tab w:val="right" w:leader="dot" w:pos="8640"/>
        </w:tabs>
        <w:spacing w:before="120" w:after="120" w:line="264" w:lineRule="auto"/>
        <w:ind w:right="57" w:firstLine="709"/>
        <w:rPr>
          <w:rFonts w:eastAsia="Times New Roman"/>
          <w:spacing w:val="-4"/>
          <w:szCs w:val="28"/>
          <w:lang w:val="vi-VN" w:eastAsia="vi-VN"/>
        </w:rPr>
      </w:pPr>
      <w:r w:rsidRPr="001850BA">
        <w:rPr>
          <w:rFonts w:eastAsia="Times New Roman"/>
          <w:spacing w:val="-4"/>
          <w:szCs w:val="28"/>
          <w:lang w:val="vi-VN" w:eastAsia="vi-VN"/>
        </w:rPr>
        <w:t>- Đánh giá về đặc điểm ĐCTV - ĐCCT và điều kiện khai thác mỏ (nếu có).</w:t>
      </w:r>
    </w:p>
    <w:p w14:paraId="5EF2A7EB" w14:textId="77777777" w:rsidR="00EF5B8A" w:rsidRPr="001850BA" w:rsidRDefault="00EF5B8A" w:rsidP="00EF5B8A">
      <w:pPr>
        <w:widowControl w:val="0"/>
        <w:tabs>
          <w:tab w:val="right" w:leader="dot" w:pos="8640"/>
        </w:tabs>
        <w:spacing w:before="120" w:after="120" w:line="264" w:lineRule="auto"/>
        <w:ind w:right="57" w:firstLine="709"/>
        <w:rPr>
          <w:rFonts w:eastAsia="Times New Roman"/>
          <w:szCs w:val="28"/>
          <w:lang w:val="vi-VN" w:eastAsia="vi-VN"/>
        </w:rPr>
      </w:pPr>
      <w:r w:rsidRPr="001850BA">
        <w:rPr>
          <w:rFonts w:eastAsia="Times New Roman"/>
          <w:szCs w:val="28"/>
          <w:lang w:val="vi-VN" w:eastAsia="vi-VN"/>
        </w:rPr>
        <w:t>- Phương pháp tính khối lượng khoáng sản.</w:t>
      </w:r>
    </w:p>
    <w:p w14:paraId="1E20D9BC" w14:textId="77777777" w:rsidR="00EF5B8A" w:rsidRPr="001850BA" w:rsidRDefault="00EF5B8A" w:rsidP="00EF5B8A">
      <w:pPr>
        <w:widowControl w:val="0"/>
        <w:tabs>
          <w:tab w:val="right" w:leader="dot" w:pos="8640"/>
        </w:tabs>
        <w:spacing w:before="120" w:after="120" w:line="264" w:lineRule="auto"/>
        <w:ind w:right="57" w:firstLine="709"/>
        <w:rPr>
          <w:rFonts w:eastAsia="Times New Roman"/>
          <w:szCs w:val="28"/>
          <w:lang w:val="vi-VN" w:eastAsia="vi-VN"/>
        </w:rPr>
      </w:pPr>
      <w:r w:rsidRPr="001850BA">
        <w:rPr>
          <w:rFonts w:eastAsia="Times New Roman"/>
          <w:szCs w:val="28"/>
          <w:lang w:val="vi-VN" w:eastAsia="vi-VN"/>
        </w:rPr>
        <w:t>- Khối lượng ….(m</w:t>
      </w:r>
      <w:r w:rsidRPr="001850BA">
        <w:rPr>
          <w:rFonts w:eastAsia="Times New Roman"/>
          <w:szCs w:val="28"/>
          <w:vertAlign w:val="superscript"/>
          <w:lang w:val="vi-VN" w:eastAsia="vi-VN"/>
        </w:rPr>
        <w:t>3</w:t>
      </w:r>
      <w:r w:rsidRPr="001850BA">
        <w:rPr>
          <w:rFonts w:eastAsia="Times New Roman"/>
          <w:szCs w:val="28"/>
          <w:lang w:val="vi-VN" w:eastAsia="vi-VN"/>
        </w:rPr>
        <w:t>).</w:t>
      </w:r>
    </w:p>
    <w:p w14:paraId="6D4DC255" w14:textId="77777777" w:rsidR="00EF5B8A" w:rsidRPr="001850BA" w:rsidRDefault="00EF5B8A" w:rsidP="00EF5B8A">
      <w:pPr>
        <w:widowControl w:val="0"/>
        <w:tabs>
          <w:tab w:val="right" w:leader="dot" w:pos="8640"/>
        </w:tabs>
        <w:spacing w:before="120" w:after="120" w:line="264" w:lineRule="auto"/>
        <w:ind w:right="57"/>
        <w:rPr>
          <w:rFonts w:eastAsia="Times New Roman"/>
          <w:szCs w:val="28"/>
          <w:lang w:val="vi-VN" w:eastAsia="vi-VN"/>
        </w:rPr>
      </w:pPr>
    </w:p>
    <w:p w14:paraId="5B252A31" w14:textId="77777777" w:rsidR="00EF5B8A" w:rsidRPr="001850BA" w:rsidRDefault="00EF5B8A" w:rsidP="00EF5B8A">
      <w:pPr>
        <w:widowControl w:val="0"/>
        <w:tabs>
          <w:tab w:val="right" w:leader="dot" w:pos="8640"/>
        </w:tabs>
        <w:spacing w:before="120" w:after="120" w:line="264" w:lineRule="auto"/>
        <w:ind w:right="57"/>
        <w:jc w:val="center"/>
        <w:rPr>
          <w:rFonts w:eastAsia="Times New Roman"/>
          <w:b/>
          <w:szCs w:val="28"/>
          <w:lang w:val="vi-VN" w:eastAsia="vi-VN"/>
        </w:rPr>
      </w:pPr>
      <w:r w:rsidRPr="001850BA">
        <w:rPr>
          <w:rFonts w:eastAsia="Times New Roman"/>
          <w:b/>
          <w:szCs w:val="28"/>
          <w:lang w:val="vi-VN" w:eastAsia="vi-VN"/>
        </w:rPr>
        <w:t>KẾT LUẬN</w:t>
      </w:r>
    </w:p>
    <w:p w14:paraId="3BD0889F"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Cs w:val="28"/>
          <w:lang w:val="vi-VN" w:eastAsia="vi-VN"/>
        </w:rPr>
      </w:pPr>
      <w:r w:rsidRPr="001850BA">
        <w:rPr>
          <w:rFonts w:eastAsia="Times New Roman"/>
          <w:szCs w:val="28"/>
          <w:lang w:val="vi-VN" w:eastAsia="vi-VN"/>
        </w:rPr>
        <w:t>- Trình bày tóm tắt những nội dung công việc chính đã thực hiện.</w:t>
      </w:r>
    </w:p>
    <w:p w14:paraId="4A16080A" w14:textId="77777777" w:rsidR="00EF5B8A" w:rsidRPr="001850BA" w:rsidRDefault="00EF5B8A" w:rsidP="00EF5B8A">
      <w:pPr>
        <w:widowControl w:val="0"/>
        <w:tabs>
          <w:tab w:val="right" w:leader="dot" w:pos="8640"/>
        </w:tabs>
        <w:spacing w:before="120" w:after="120" w:line="264" w:lineRule="auto"/>
        <w:ind w:right="57" w:firstLine="709"/>
        <w:jc w:val="both"/>
        <w:rPr>
          <w:rFonts w:eastAsia="Times New Roman"/>
          <w:sz w:val="24"/>
          <w:lang w:val="vi-VN" w:eastAsia="vi-VN"/>
        </w:rPr>
      </w:pPr>
      <w:r w:rsidRPr="001850BA">
        <w:rPr>
          <w:rFonts w:eastAsia="Times New Roman"/>
          <w:szCs w:val="28"/>
          <w:lang w:val="vi-VN" w:eastAsia="vi-VN"/>
        </w:rPr>
        <w:t>- Kết quả chính đạt được về chất lượng, tính chất, khả năng sử dụng và khối lượng khoáng sản).</w:t>
      </w:r>
    </w:p>
    <w:p w14:paraId="4A3F3E06" w14:textId="77777777" w:rsidR="00EF5B8A" w:rsidRPr="001850BA" w:rsidRDefault="00EF5B8A" w:rsidP="00EF5B8A">
      <w:pPr>
        <w:widowControl w:val="0"/>
        <w:rPr>
          <w:rFonts w:eastAsia="Times New Roman"/>
          <w:sz w:val="24"/>
          <w:lang w:val="vi-VN" w:eastAsia="vi-VN"/>
        </w:rPr>
      </w:pPr>
    </w:p>
    <w:p w14:paraId="773B5693" w14:textId="77777777" w:rsidR="00EF5B8A" w:rsidRPr="001850BA" w:rsidRDefault="00EF5B8A" w:rsidP="00EF5B8A">
      <w:pPr>
        <w:jc w:val="center"/>
        <w:rPr>
          <w:rFonts w:eastAsia="Times New Roman"/>
          <w:bCs/>
          <w:szCs w:val="28"/>
          <w:shd w:val="clear" w:color="auto" w:fill="FFFFFF"/>
          <w:lang w:eastAsia="vi-VN"/>
        </w:rPr>
      </w:pPr>
      <w:r w:rsidRPr="001850BA">
        <w:rPr>
          <w:rFonts w:eastAsia="Times New Roman"/>
          <w:bCs/>
          <w:szCs w:val="28"/>
          <w:shd w:val="clear" w:color="auto" w:fill="FFFFFF"/>
          <w:lang w:val="vi-VN" w:eastAsia="vi-VN"/>
        </w:rPr>
        <w:br w:type="page"/>
      </w:r>
      <w:r w:rsidRPr="001850BA">
        <w:rPr>
          <w:rFonts w:eastAsia="Times New Roman"/>
          <w:b/>
          <w:bCs/>
          <w:iCs/>
          <w:szCs w:val="28"/>
          <w:lang w:val="vi-VN" w:eastAsia="vi-VN"/>
        </w:rPr>
        <w:lastRenderedPageBreak/>
        <w:t>Phụ lục: CÁC TÀI LIỆU KÈM THEO</w:t>
      </w:r>
    </w:p>
    <w:p w14:paraId="3A7542E8" w14:textId="77777777" w:rsidR="00EF5B8A" w:rsidRPr="001850BA" w:rsidRDefault="00EF5B8A" w:rsidP="00EF5B8A">
      <w:pPr>
        <w:widowControl w:val="0"/>
        <w:spacing w:before="120" w:after="120"/>
        <w:rPr>
          <w:rFonts w:eastAsia="Times New Roman"/>
          <w:b/>
          <w:sz w:val="24"/>
          <w:lang w:val="vi-VN" w:eastAsia="vi-VN"/>
        </w:rPr>
      </w:pPr>
      <w:r w:rsidRPr="001850BA">
        <w:rPr>
          <w:rFonts w:eastAsia="Times New Roman"/>
          <w:b/>
          <w:szCs w:val="28"/>
          <w:lang w:val="vi-VN" w:eastAsia="vi-VN"/>
        </w:rPr>
        <w:t>1. Danh sách các bản đồ, bản vẽ</w:t>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1608"/>
        <w:gridCol w:w="5705"/>
        <w:gridCol w:w="1341"/>
      </w:tblGrid>
      <w:tr w:rsidR="00EF5B8A" w:rsidRPr="001850BA" w14:paraId="1DA4A83E" w14:textId="77777777" w:rsidTr="0080513C">
        <w:trPr>
          <w:tblHeader/>
          <w:jc w:val="center"/>
        </w:trPr>
        <w:tc>
          <w:tcPr>
            <w:tcW w:w="410" w:type="pct"/>
            <w:vAlign w:val="center"/>
          </w:tcPr>
          <w:p w14:paraId="3F94A1B6" w14:textId="77777777" w:rsidR="00EF5B8A" w:rsidRPr="001850BA" w:rsidRDefault="00EF5B8A" w:rsidP="0080513C">
            <w:pPr>
              <w:widowControl w:val="0"/>
              <w:tabs>
                <w:tab w:val="left" w:pos="0"/>
                <w:tab w:val="left" w:pos="720"/>
              </w:tabs>
              <w:spacing w:before="120" w:after="120"/>
              <w:jc w:val="center"/>
              <w:rPr>
                <w:rFonts w:eastAsia="Times New Roman"/>
                <w:b/>
                <w:bCs/>
                <w:iCs/>
                <w:szCs w:val="28"/>
              </w:rPr>
            </w:pPr>
            <w:r w:rsidRPr="001850BA">
              <w:rPr>
                <w:rFonts w:eastAsia="Times New Roman"/>
                <w:b/>
                <w:bCs/>
                <w:iCs/>
                <w:szCs w:val="28"/>
              </w:rPr>
              <w:t>TT</w:t>
            </w:r>
          </w:p>
        </w:tc>
        <w:tc>
          <w:tcPr>
            <w:tcW w:w="853" w:type="pct"/>
            <w:vAlign w:val="center"/>
          </w:tcPr>
          <w:p w14:paraId="440C9E61" w14:textId="77777777" w:rsidR="00EF5B8A" w:rsidRPr="001850BA" w:rsidRDefault="00EF5B8A" w:rsidP="0080513C">
            <w:pPr>
              <w:widowControl w:val="0"/>
              <w:tabs>
                <w:tab w:val="left" w:pos="0"/>
                <w:tab w:val="left" w:pos="720"/>
              </w:tabs>
              <w:spacing w:before="120" w:after="120"/>
              <w:jc w:val="center"/>
              <w:rPr>
                <w:rFonts w:eastAsia="Times New Roman"/>
                <w:b/>
                <w:bCs/>
                <w:iCs/>
                <w:szCs w:val="28"/>
              </w:rPr>
            </w:pPr>
            <w:r w:rsidRPr="001850BA">
              <w:rPr>
                <w:rFonts w:eastAsia="Times New Roman"/>
                <w:b/>
                <w:bCs/>
                <w:iCs/>
                <w:szCs w:val="28"/>
              </w:rPr>
              <w:t>Số ký hiệu</w:t>
            </w:r>
            <w:r w:rsidRPr="001850BA">
              <w:rPr>
                <w:rFonts w:eastAsia="Times New Roman"/>
                <w:b/>
                <w:bCs/>
                <w:iCs/>
                <w:szCs w:val="28"/>
                <w:vertAlign w:val="superscript"/>
              </w:rPr>
              <w:footnoteReference w:id="208"/>
            </w:r>
          </w:p>
        </w:tc>
        <w:tc>
          <w:tcPr>
            <w:tcW w:w="3026" w:type="pct"/>
            <w:vAlign w:val="center"/>
          </w:tcPr>
          <w:p w14:paraId="3324D238" w14:textId="77777777" w:rsidR="00EF5B8A" w:rsidRPr="001850BA" w:rsidRDefault="00EF5B8A" w:rsidP="0080513C">
            <w:pPr>
              <w:widowControl w:val="0"/>
              <w:tabs>
                <w:tab w:val="left" w:pos="0"/>
                <w:tab w:val="left" w:pos="720"/>
              </w:tabs>
              <w:spacing w:before="120" w:after="120"/>
              <w:jc w:val="center"/>
              <w:rPr>
                <w:rFonts w:eastAsia="Times New Roman"/>
                <w:b/>
                <w:bCs/>
                <w:iCs/>
                <w:szCs w:val="28"/>
              </w:rPr>
            </w:pPr>
            <w:r w:rsidRPr="001850BA">
              <w:rPr>
                <w:rFonts w:eastAsia="Times New Roman"/>
                <w:b/>
                <w:bCs/>
                <w:iCs/>
                <w:szCs w:val="28"/>
              </w:rPr>
              <w:t>Tên bản vẽ</w:t>
            </w:r>
            <w:r w:rsidRPr="001850BA">
              <w:rPr>
                <w:rFonts w:eastAsia="Times New Roman"/>
                <w:b/>
                <w:bCs/>
                <w:iCs/>
                <w:szCs w:val="28"/>
                <w:vertAlign w:val="superscript"/>
              </w:rPr>
              <w:footnoteReference w:id="209"/>
            </w:r>
          </w:p>
        </w:tc>
        <w:tc>
          <w:tcPr>
            <w:tcW w:w="711" w:type="pct"/>
            <w:vAlign w:val="center"/>
          </w:tcPr>
          <w:p w14:paraId="26A18629" w14:textId="77777777" w:rsidR="00EF5B8A" w:rsidRPr="001850BA" w:rsidRDefault="00EF5B8A" w:rsidP="0080513C">
            <w:pPr>
              <w:widowControl w:val="0"/>
              <w:tabs>
                <w:tab w:val="left" w:pos="0"/>
                <w:tab w:val="left" w:pos="720"/>
              </w:tabs>
              <w:spacing w:before="120" w:after="120"/>
              <w:jc w:val="center"/>
              <w:rPr>
                <w:rFonts w:eastAsia="Times New Roman"/>
                <w:b/>
                <w:bCs/>
                <w:iCs/>
                <w:szCs w:val="28"/>
              </w:rPr>
            </w:pPr>
            <w:r w:rsidRPr="001850BA">
              <w:rPr>
                <w:rFonts w:eastAsia="Times New Roman"/>
                <w:b/>
                <w:bCs/>
                <w:iCs/>
                <w:szCs w:val="28"/>
              </w:rPr>
              <w:t>Số tờ</w:t>
            </w:r>
          </w:p>
        </w:tc>
      </w:tr>
      <w:tr w:rsidR="00EF5B8A" w:rsidRPr="001850BA" w14:paraId="697A40BD" w14:textId="77777777" w:rsidTr="0080513C">
        <w:trPr>
          <w:jc w:val="center"/>
        </w:trPr>
        <w:tc>
          <w:tcPr>
            <w:tcW w:w="410" w:type="pct"/>
            <w:vAlign w:val="center"/>
          </w:tcPr>
          <w:p w14:paraId="50D701BA" w14:textId="77777777" w:rsidR="00EF5B8A" w:rsidRPr="001850BA" w:rsidRDefault="00EF5B8A" w:rsidP="0080513C">
            <w:pPr>
              <w:widowControl w:val="0"/>
              <w:spacing w:before="120" w:after="120"/>
              <w:jc w:val="center"/>
              <w:rPr>
                <w:rFonts w:eastAsia="Times New Roman"/>
                <w:szCs w:val="28"/>
                <w:lang w:val="vi-VN" w:eastAsia="vi-VN"/>
              </w:rPr>
            </w:pPr>
            <w:r w:rsidRPr="001850BA">
              <w:rPr>
                <w:rFonts w:eastAsia="Times New Roman"/>
                <w:szCs w:val="28"/>
                <w:lang w:val="vi-VN" w:eastAsia="vi-VN"/>
              </w:rPr>
              <w:t>1</w:t>
            </w:r>
          </w:p>
        </w:tc>
        <w:tc>
          <w:tcPr>
            <w:tcW w:w="853" w:type="pct"/>
          </w:tcPr>
          <w:p w14:paraId="636A270B" w14:textId="77777777" w:rsidR="00EF5B8A" w:rsidRPr="001850BA" w:rsidRDefault="00EF5B8A" w:rsidP="0080513C">
            <w:pPr>
              <w:widowControl w:val="0"/>
              <w:spacing w:before="120" w:after="120"/>
              <w:rPr>
                <w:rFonts w:eastAsia="Times New Roman"/>
                <w:szCs w:val="28"/>
                <w:lang w:val="vi-VN" w:eastAsia="vi-VN"/>
              </w:rPr>
            </w:pPr>
          </w:p>
        </w:tc>
        <w:tc>
          <w:tcPr>
            <w:tcW w:w="3026" w:type="pct"/>
            <w:vAlign w:val="center"/>
          </w:tcPr>
          <w:p w14:paraId="7A68AF1A" w14:textId="77777777" w:rsidR="00EF5B8A" w:rsidRPr="001850BA" w:rsidRDefault="00EF5B8A" w:rsidP="0080513C">
            <w:pPr>
              <w:widowControl w:val="0"/>
              <w:spacing w:before="120" w:after="120"/>
              <w:jc w:val="both"/>
              <w:rPr>
                <w:rFonts w:eastAsia="Times New Roman"/>
                <w:szCs w:val="28"/>
                <w:lang w:val="vi-VN" w:eastAsia="vi-VN"/>
              </w:rPr>
            </w:pPr>
            <w:r w:rsidRPr="001850BA">
              <w:rPr>
                <w:rFonts w:eastAsia="Times New Roman"/>
                <w:szCs w:val="28"/>
                <w:lang w:val="vi-VN" w:eastAsia="vi-VN"/>
              </w:rPr>
              <w:t>Bản đồ địa hình và khu vực khảo sát, đánh giá, tỷ lệ 1:2.000</w:t>
            </w:r>
          </w:p>
        </w:tc>
        <w:tc>
          <w:tcPr>
            <w:tcW w:w="711" w:type="pct"/>
            <w:vAlign w:val="center"/>
          </w:tcPr>
          <w:p w14:paraId="1D127E0B" w14:textId="77777777" w:rsidR="00EF5B8A" w:rsidRPr="001850BA" w:rsidRDefault="00EF5B8A" w:rsidP="0080513C">
            <w:pPr>
              <w:widowControl w:val="0"/>
              <w:tabs>
                <w:tab w:val="left" w:pos="0"/>
                <w:tab w:val="left" w:pos="720"/>
              </w:tabs>
              <w:spacing w:before="120" w:after="120"/>
              <w:jc w:val="center"/>
              <w:rPr>
                <w:rFonts w:eastAsia="Times New Roman"/>
                <w:bCs/>
                <w:iCs/>
                <w:szCs w:val="28"/>
                <w:lang w:val="vi-VN"/>
              </w:rPr>
            </w:pPr>
          </w:p>
        </w:tc>
      </w:tr>
      <w:tr w:rsidR="00EF5B8A" w:rsidRPr="001850BA" w14:paraId="6121FE7B" w14:textId="77777777" w:rsidTr="0080513C">
        <w:trPr>
          <w:jc w:val="center"/>
        </w:trPr>
        <w:tc>
          <w:tcPr>
            <w:tcW w:w="410" w:type="pct"/>
            <w:vAlign w:val="center"/>
          </w:tcPr>
          <w:p w14:paraId="12127D36" w14:textId="77777777" w:rsidR="00EF5B8A" w:rsidRPr="001850BA" w:rsidRDefault="00EF5B8A" w:rsidP="0080513C">
            <w:pPr>
              <w:widowControl w:val="0"/>
              <w:spacing w:before="120" w:after="120"/>
              <w:jc w:val="center"/>
              <w:rPr>
                <w:rFonts w:eastAsia="Times New Roman"/>
                <w:szCs w:val="28"/>
                <w:lang w:val="vi-VN" w:eastAsia="vi-VN"/>
              </w:rPr>
            </w:pPr>
            <w:r w:rsidRPr="001850BA">
              <w:rPr>
                <w:rFonts w:eastAsia="Times New Roman"/>
                <w:szCs w:val="28"/>
                <w:lang w:val="vi-VN" w:eastAsia="vi-VN"/>
              </w:rPr>
              <w:t>2</w:t>
            </w:r>
          </w:p>
        </w:tc>
        <w:tc>
          <w:tcPr>
            <w:tcW w:w="853" w:type="pct"/>
          </w:tcPr>
          <w:p w14:paraId="6A5A3F54" w14:textId="77777777" w:rsidR="00EF5B8A" w:rsidRPr="001850BA" w:rsidRDefault="00EF5B8A" w:rsidP="0080513C">
            <w:pPr>
              <w:widowControl w:val="0"/>
              <w:spacing w:before="120" w:after="120"/>
              <w:rPr>
                <w:rFonts w:eastAsia="Times New Roman"/>
                <w:szCs w:val="28"/>
                <w:lang w:val="vi-VN" w:eastAsia="vi-VN"/>
              </w:rPr>
            </w:pPr>
          </w:p>
        </w:tc>
        <w:tc>
          <w:tcPr>
            <w:tcW w:w="3026" w:type="pct"/>
            <w:vAlign w:val="center"/>
          </w:tcPr>
          <w:p w14:paraId="233C7AFE" w14:textId="77777777" w:rsidR="00EF5B8A" w:rsidRPr="001850BA" w:rsidRDefault="00EF5B8A" w:rsidP="0080513C">
            <w:pPr>
              <w:widowControl w:val="0"/>
              <w:spacing w:before="120" w:after="120"/>
              <w:jc w:val="both"/>
              <w:rPr>
                <w:rFonts w:eastAsia="Times New Roman"/>
                <w:szCs w:val="28"/>
                <w:lang w:val="vi-VN" w:eastAsia="vi-VN"/>
              </w:rPr>
            </w:pPr>
            <w:r w:rsidRPr="001850BA">
              <w:rPr>
                <w:rFonts w:eastAsia="Times New Roman"/>
                <w:szCs w:val="28"/>
                <w:lang w:val="vi-VN" w:eastAsia="vi-VN"/>
              </w:rPr>
              <w:t>Sơ đồ địa chất, khoáng sản khu khảo sát, đánh giá, tỷ lệ 1:2.000 hoặc 1:5.000</w:t>
            </w:r>
          </w:p>
        </w:tc>
        <w:tc>
          <w:tcPr>
            <w:tcW w:w="711" w:type="pct"/>
            <w:vAlign w:val="center"/>
          </w:tcPr>
          <w:p w14:paraId="62473751" w14:textId="77777777" w:rsidR="00EF5B8A" w:rsidRPr="001850BA" w:rsidRDefault="00EF5B8A" w:rsidP="0080513C">
            <w:pPr>
              <w:widowControl w:val="0"/>
              <w:tabs>
                <w:tab w:val="left" w:pos="0"/>
                <w:tab w:val="left" w:pos="720"/>
              </w:tabs>
              <w:spacing w:before="120" w:after="120"/>
              <w:jc w:val="center"/>
              <w:rPr>
                <w:rFonts w:eastAsia="Times New Roman"/>
                <w:bCs/>
                <w:iCs/>
                <w:szCs w:val="28"/>
                <w:lang w:val="vi-VN"/>
              </w:rPr>
            </w:pPr>
          </w:p>
        </w:tc>
      </w:tr>
      <w:tr w:rsidR="00EF5B8A" w:rsidRPr="001850BA" w14:paraId="37834D10" w14:textId="77777777" w:rsidTr="0080513C">
        <w:trPr>
          <w:jc w:val="center"/>
        </w:trPr>
        <w:tc>
          <w:tcPr>
            <w:tcW w:w="410" w:type="pct"/>
            <w:vAlign w:val="center"/>
          </w:tcPr>
          <w:p w14:paraId="702CAFA3" w14:textId="77777777" w:rsidR="00EF5B8A" w:rsidRPr="001850BA" w:rsidRDefault="00EF5B8A" w:rsidP="0080513C">
            <w:pPr>
              <w:widowControl w:val="0"/>
              <w:spacing w:before="120" w:after="120"/>
              <w:jc w:val="center"/>
              <w:rPr>
                <w:rFonts w:eastAsia="Times New Roman"/>
                <w:szCs w:val="28"/>
                <w:lang w:val="vi-VN" w:eastAsia="vi-VN"/>
              </w:rPr>
            </w:pPr>
            <w:r w:rsidRPr="001850BA">
              <w:rPr>
                <w:rFonts w:eastAsia="Times New Roman"/>
                <w:szCs w:val="28"/>
                <w:lang w:val="vi-VN" w:eastAsia="vi-VN"/>
              </w:rPr>
              <w:t>3</w:t>
            </w:r>
          </w:p>
        </w:tc>
        <w:tc>
          <w:tcPr>
            <w:tcW w:w="853" w:type="pct"/>
          </w:tcPr>
          <w:p w14:paraId="7D5B0330" w14:textId="77777777" w:rsidR="00EF5B8A" w:rsidRPr="001850BA" w:rsidRDefault="00EF5B8A" w:rsidP="0080513C">
            <w:pPr>
              <w:widowControl w:val="0"/>
              <w:spacing w:before="120" w:after="120"/>
              <w:rPr>
                <w:rFonts w:eastAsia="Times New Roman"/>
                <w:szCs w:val="28"/>
                <w:lang w:val="vi-VN" w:eastAsia="vi-VN"/>
              </w:rPr>
            </w:pPr>
          </w:p>
        </w:tc>
        <w:tc>
          <w:tcPr>
            <w:tcW w:w="3026" w:type="pct"/>
            <w:vAlign w:val="center"/>
          </w:tcPr>
          <w:p w14:paraId="279635C2" w14:textId="77777777" w:rsidR="00EF5B8A" w:rsidRPr="001850BA" w:rsidRDefault="00EF5B8A" w:rsidP="0080513C">
            <w:pPr>
              <w:widowControl w:val="0"/>
              <w:spacing w:before="120" w:after="120"/>
              <w:jc w:val="both"/>
              <w:rPr>
                <w:rFonts w:eastAsia="Times New Roman"/>
                <w:szCs w:val="28"/>
                <w:lang w:val="vi-VN" w:eastAsia="vi-VN"/>
              </w:rPr>
            </w:pPr>
            <w:r w:rsidRPr="001850BA">
              <w:rPr>
                <w:rFonts w:eastAsia="Times New Roman"/>
                <w:szCs w:val="28"/>
                <w:lang w:val="vi-VN" w:eastAsia="vi-VN"/>
              </w:rPr>
              <w:t>Bình đồ tính khối lượng khoáng sản, tỷ lệ 1:2.000 hoặc 1:5.000</w:t>
            </w:r>
          </w:p>
        </w:tc>
        <w:tc>
          <w:tcPr>
            <w:tcW w:w="711" w:type="pct"/>
            <w:vAlign w:val="center"/>
          </w:tcPr>
          <w:p w14:paraId="48992DEA" w14:textId="77777777" w:rsidR="00EF5B8A" w:rsidRPr="001850BA" w:rsidRDefault="00EF5B8A" w:rsidP="0080513C">
            <w:pPr>
              <w:widowControl w:val="0"/>
              <w:tabs>
                <w:tab w:val="left" w:pos="0"/>
                <w:tab w:val="left" w:pos="720"/>
              </w:tabs>
              <w:spacing w:before="120" w:after="120"/>
              <w:jc w:val="center"/>
              <w:rPr>
                <w:rFonts w:eastAsia="Times New Roman"/>
                <w:bCs/>
                <w:iCs/>
                <w:szCs w:val="28"/>
                <w:lang w:val="vi-VN"/>
              </w:rPr>
            </w:pPr>
          </w:p>
        </w:tc>
      </w:tr>
      <w:tr w:rsidR="00EF5B8A" w:rsidRPr="001850BA" w14:paraId="27554665" w14:textId="77777777" w:rsidTr="0080513C">
        <w:trPr>
          <w:jc w:val="center"/>
        </w:trPr>
        <w:tc>
          <w:tcPr>
            <w:tcW w:w="410" w:type="pct"/>
            <w:vAlign w:val="center"/>
          </w:tcPr>
          <w:p w14:paraId="43303D99" w14:textId="77777777" w:rsidR="00EF5B8A" w:rsidRPr="001850BA" w:rsidRDefault="00EF5B8A" w:rsidP="0080513C">
            <w:pPr>
              <w:widowControl w:val="0"/>
              <w:spacing w:before="120" w:after="120"/>
              <w:jc w:val="center"/>
              <w:rPr>
                <w:rFonts w:eastAsia="Times New Roman"/>
                <w:szCs w:val="28"/>
                <w:lang w:val="vi-VN" w:eastAsia="vi-VN"/>
              </w:rPr>
            </w:pPr>
            <w:r w:rsidRPr="001850BA">
              <w:rPr>
                <w:rFonts w:eastAsia="Times New Roman"/>
                <w:szCs w:val="28"/>
                <w:lang w:val="vi-VN" w:eastAsia="vi-VN"/>
              </w:rPr>
              <w:t>4</w:t>
            </w:r>
          </w:p>
        </w:tc>
        <w:tc>
          <w:tcPr>
            <w:tcW w:w="853" w:type="pct"/>
          </w:tcPr>
          <w:p w14:paraId="2CB7E7CE" w14:textId="77777777" w:rsidR="00EF5B8A" w:rsidRPr="001850BA" w:rsidRDefault="00EF5B8A" w:rsidP="0080513C">
            <w:pPr>
              <w:widowControl w:val="0"/>
              <w:spacing w:before="120" w:after="120"/>
              <w:rPr>
                <w:rFonts w:eastAsia="Times New Roman"/>
                <w:szCs w:val="28"/>
                <w:lang w:val="vi-VN" w:eastAsia="vi-VN"/>
              </w:rPr>
            </w:pPr>
          </w:p>
        </w:tc>
        <w:tc>
          <w:tcPr>
            <w:tcW w:w="3026" w:type="pct"/>
            <w:vAlign w:val="center"/>
          </w:tcPr>
          <w:p w14:paraId="26449FC8" w14:textId="77777777" w:rsidR="00EF5B8A" w:rsidRPr="001850BA" w:rsidRDefault="00EF5B8A" w:rsidP="0080513C">
            <w:pPr>
              <w:widowControl w:val="0"/>
              <w:spacing w:before="120" w:after="120"/>
              <w:jc w:val="both"/>
              <w:rPr>
                <w:rFonts w:eastAsia="Times New Roman"/>
                <w:szCs w:val="28"/>
                <w:lang w:val="vi-VN" w:eastAsia="vi-VN"/>
              </w:rPr>
            </w:pPr>
            <w:r w:rsidRPr="001850BA">
              <w:rPr>
                <w:rFonts w:eastAsia="Times New Roman"/>
                <w:szCs w:val="28"/>
                <w:lang w:val="vi-VN" w:eastAsia="vi-VN"/>
              </w:rPr>
              <w:t>Các mặt cắt địa chất, tỷ lệ 1:2.000 hoặc 1:5.000</w:t>
            </w:r>
          </w:p>
        </w:tc>
        <w:tc>
          <w:tcPr>
            <w:tcW w:w="711" w:type="pct"/>
            <w:vAlign w:val="center"/>
          </w:tcPr>
          <w:p w14:paraId="31B27C3F" w14:textId="77777777" w:rsidR="00EF5B8A" w:rsidRPr="001850BA" w:rsidRDefault="00EF5B8A" w:rsidP="0080513C">
            <w:pPr>
              <w:widowControl w:val="0"/>
              <w:tabs>
                <w:tab w:val="left" w:pos="0"/>
                <w:tab w:val="left" w:pos="720"/>
              </w:tabs>
              <w:spacing w:before="120" w:after="120"/>
              <w:jc w:val="center"/>
              <w:rPr>
                <w:rFonts w:eastAsia="Times New Roman"/>
                <w:bCs/>
                <w:iCs/>
                <w:szCs w:val="28"/>
                <w:lang w:val="vi-VN"/>
              </w:rPr>
            </w:pPr>
          </w:p>
        </w:tc>
      </w:tr>
    </w:tbl>
    <w:p w14:paraId="0D7A4B70" w14:textId="77777777" w:rsidR="00EF5B8A" w:rsidRPr="001850BA" w:rsidRDefault="00EF5B8A" w:rsidP="00EF5B8A">
      <w:pPr>
        <w:widowControl w:val="0"/>
        <w:rPr>
          <w:rFonts w:eastAsia="Times New Roman"/>
          <w:bCs/>
          <w:szCs w:val="28"/>
          <w:shd w:val="clear" w:color="auto" w:fill="FFFFFF"/>
          <w:lang w:val="vi-VN" w:eastAsia="vi-VN"/>
        </w:rPr>
      </w:pPr>
    </w:p>
    <w:p w14:paraId="27ACCAC0" w14:textId="77777777" w:rsidR="00EF5B8A" w:rsidRPr="001850BA" w:rsidRDefault="00EF5B8A" w:rsidP="00EF5B8A">
      <w:pPr>
        <w:widowControl w:val="0"/>
        <w:spacing w:before="120" w:after="120"/>
        <w:rPr>
          <w:rFonts w:eastAsia="Times New Roman"/>
          <w:b/>
          <w:sz w:val="24"/>
          <w:lang w:val="vi-VN" w:eastAsia="vi-VN"/>
        </w:rPr>
      </w:pPr>
      <w:r w:rsidRPr="001850BA">
        <w:rPr>
          <w:rFonts w:eastAsia="Times New Roman"/>
          <w:b/>
          <w:szCs w:val="28"/>
          <w:lang w:val="vi-VN" w:eastAsia="vi-VN"/>
        </w:rPr>
        <w:t>2. Danh sách các hồ sơ, tài liệu</w:t>
      </w:r>
    </w:p>
    <w:p w14:paraId="2AEAF108" w14:textId="77777777" w:rsidR="00EF5B8A" w:rsidRPr="001850BA" w:rsidRDefault="00EF5B8A" w:rsidP="00EF5B8A">
      <w:pPr>
        <w:widowControl w:val="0"/>
        <w:spacing w:before="120" w:after="120"/>
        <w:rPr>
          <w:rFonts w:eastAsia="Times New Roman"/>
          <w:szCs w:val="28"/>
          <w:lang w:val="vi-VN" w:eastAsia="vi-VN"/>
        </w:rPr>
      </w:pPr>
      <w:r w:rsidRPr="001850BA">
        <w:rPr>
          <w:rFonts w:eastAsia="Times New Roman"/>
          <w:szCs w:val="28"/>
          <w:lang w:val="vi-VN" w:eastAsia="vi-VN"/>
        </w:rPr>
        <w:t>- Báo cáo kết quả thực hiện công tác trắc địa.</w:t>
      </w:r>
    </w:p>
    <w:p w14:paraId="122D8C1D" w14:textId="77777777" w:rsidR="00EF5B8A" w:rsidRPr="001850BA" w:rsidRDefault="00EF5B8A" w:rsidP="00EF5B8A">
      <w:pPr>
        <w:widowControl w:val="0"/>
        <w:spacing w:before="120" w:after="120"/>
        <w:rPr>
          <w:rFonts w:eastAsia="Times New Roman"/>
          <w:szCs w:val="28"/>
          <w:lang w:val="vi-VN" w:eastAsia="vi-VN"/>
        </w:rPr>
      </w:pPr>
      <w:r w:rsidRPr="001850BA">
        <w:rPr>
          <w:rFonts w:eastAsia="Times New Roman"/>
          <w:szCs w:val="28"/>
          <w:lang w:val="vi-VN" w:eastAsia="vi-VN"/>
        </w:rPr>
        <w:t>- Các tài liệu nguyên thủy.</w:t>
      </w:r>
    </w:p>
    <w:p w14:paraId="7864DD98" w14:textId="77777777" w:rsidR="00EF5B8A" w:rsidRPr="001850BA" w:rsidRDefault="00EF5B8A" w:rsidP="00EF5B8A">
      <w:pPr>
        <w:widowControl w:val="0"/>
        <w:spacing w:before="120" w:after="120"/>
        <w:rPr>
          <w:rFonts w:eastAsia="Times New Roman"/>
          <w:szCs w:val="28"/>
          <w:lang w:val="vi-VN" w:eastAsia="vi-VN"/>
        </w:rPr>
      </w:pPr>
      <w:r w:rsidRPr="001850BA">
        <w:rPr>
          <w:rFonts w:eastAsia="Times New Roman"/>
          <w:szCs w:val="28"/>
          <w:lang w:val="vi-VN" w:eastAsia="vi-VN"/>
        </w:rPr>
        <w:t>- Các tài liệu liên quan đến công tác mẫu.</w:t>
      </w:r>
    </w:p>
    <w:p w14:paraId="5095FEBD" w14:textId="77777777" w:rsidR="00EF5B8A" w:rsidRPr="003A56AA" w:rsidRDefault="00EF5B8A" w:rsidP="00EF5B8A">
      <w:pPr>
        <w:pStyle w:val="Heading1"/>
        <w:jc w:val="center"/>
        <w:rPr>
          <w:rFonts w:ascii="Times New Roman" w:hAnsi="Times New Roman" w:cs="Times New Roman"/>
          <w:b/>
          <w:bCs/>
          <w:color w:val="auto"/>
          <w:sz w:val="28"/>
          <w:szCs w:val="28"/>
          <w:shd w:val="clear" w:color="auto" w:fill="FFFFFF"/>
          <w:lang w:val="en-GB" w:eastAsia="vi-VN"/>
        </w:rPr>
      </w:pPr>
      <w:r w:rsidRPr="001850BA">
        <w:rPr>
          <w:rFonts w:ascii="Times New Roman" w:hAnsi="Times New Roman" w:cs="Times New Roman"/>
          <w:b/>
          <w:bCs/>
          <w:color w:val="auto"/>
          <w:szCs w:val="28"/>
          <w:lang w:eastAsia="vi-VN"/>
        </w:rPr>
        <w:br w:type="page"/>
      </w:r>
      <w:r w:rsidRPr="003A56AA">
        <w:rPr>
          <w:rFonts w:ascii="Times New Roman" w:hAnsi="Times New Roman" w:cs="Times New Roman"/>
          <w:b/>
          <w:bCs/>
          <w:color w:val="auto"/>
          <w:sz w:val="28"/>
          <w:szCs w:val="28"/>
          <w:shd w:val="clear" w:color="auto" w:fill="FFFFFF"/>
          <w:lang w:val="en-GB" w:eastAsia="vi-VN"/>
        </w:rPr>
        <w:lastRenderedPageBreak/>
        <w:t>Mẫu số 04 - Phụ lục I</w:t>
      </w:r>
    </w:p>
    <w:p w14:paraId="255A6F81" w14:textId="77777777" w:rsidR="00EF5B8A" w:rsidRPr="001850BA" w:rsidRDefault="00EF5B8A" w:rsidP="00EF5B8A">
      <w:pPr>
        <w:jc w:val="center"/>
        <w:rPr>
          <w:i/>
          <w:iCs/>
          <w:spacing w:val="-4"/>
          <w:szCs w:val="28"/>
        </w:rPr>
      </w:pPr>
      <w:r w:rsidRPr="001850BA">
        <w:rPr>
          <w:i/>
          <w:iCs/>
          <w:spacing w:val="-4"/>
          <w:szCs w:val="28"/>
        </w:rPr>
        <w:t>(Ban hành kèm theo Thông tư số 36/2025/TT-BNNMT ngày 02/7/2025 của Bộ trưởng Bộ Nông nghiệp và Môi trường)</w:t>
      </w:r>
    </w:p>
    <w:p w14:paraId="19746F59" w14:textId="77777777" w:rsidR="00EF5B8A" w:rsidRPr="001850BA" w:rsidRDefault="00EF5B8A" w:rsidP="00EF5B8A">
      <w:pPr>
        <w:widowControl w:val="0"/>
        <w:shd w:val="clear" w:color="auto" w:fill="FFFFFF"/>
        <w:spacing w:before="120" w:after="120" w:line="234" w:lineRule="atLeast"/>
        <w:rPr>
          <w:rFonts w:eastAsia="Times New Roman"/>
          <w:sz w:val="18"/>
          <w:szCs w:val="18"/>
          <w:lang w:val="vi-VN" w:eastAsia="vi-VN"/>
        </w:rPr>
      </w:pPr>
      <w:r w:rsidRPr="001850BA">
        <w:rPr>
          <w:rFonts w:eastAsia="Times New Roman"/>
          <w:noProof/>
          <w:sz w:val="18"/>
          <w:szCs w:val="18"/>
        </w:rPr>
        <mc:AlternateContent>
          <mc:Choice Requires="wps">
            <w:drawing>
              <wp:anchor distT="0" distB="0" distL="114300" distR="114300" simplePos="0" relativeHeight="252172288" behindDoc="0" locked="0" layoutInCell="1" allowOverlap="1" wp14:anchorId="65BCFDE0" wp14:editId="1E647256">
                <wp:simplePos x="0" y="0"/>
                <wp:positionH relativeFrom="column">
                  <wp:posOffset>1729105</wp:posOffset>
                </wp:positionH>
                <wp:positionV relativeFrom="paragraph">
                  <wp:posOffset>41275</wp:posOffset>
                </wp:positionV>
                <wp:extent cx="2128520" cy="0"/>
                <wp:effectExtent l="5080" t="12700" r="9525" b="6350"/>
                <wp:wrapNone/>
                <wp:docPr id="1192772951" name="Đường kết nối Mũi tên Thẳng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8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F2892" id="Đường kết nối Mũi tên Thẳng 1136" o:spid="_x0000_s1026" type="#_x0000_t32" style="position:absolute;margin-left:136.15pt;margin-top:3.25pt;width:167.6pt;height:0;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"/>
            </w:pict>
          </mc:Fallback>
        </mc:AlternateContent>
      </w:r>
    </w:p>
    <w:tbl>
      <w:tblPr>
        <w:tblW w:w="10906" w:type="dxa"/>
        <w:jc w:val="center"/>
        <w:tblLook w:val="0000" w:firstRow="0" w:lastRow="0" w:firstColumn="0" w:lastColumn="0" w:noHBand="0" w:noVBand="0"/>
      </w:tblPr>
      <w:tblGrid>
        <w:gridCol w:w="5245"/>
        <w:gridCol w:w="5661"/>
      </w:tblGrid>
      <w:tr w:rsidR="00EF5B8A" w:rsidRPr="001850BA" w14:paraId="3C84DF03" w14:textId="77777777" w:rsidTr="0080513C">
        <w:trPr>
          <w:cantSplit/>
          <w:jc w:val="center"/>
        </w:trPr>
        <w:tc>
          <w:tcPr>
            <w:tcW w:w="5245" w:type="dxa"/>
          </w:tcPr>
          <w:p w14:paraId="22E067C0" w14:textId="77777777" w:rsidR="00EF5B8A" w:rsidRPr="001850BA" w:rsidRDefault="00EF5B8A" w:rsidP="0080513C">
            <w:pPr>
              <w:widowControl w:val="0"/>
              <w:jc w:val="center"/>
              <w:rPr>
                <w:rFonts w:eastAsia="Times New Roman"/>
                <w:szCs w:val="28"/>
                <w:lang w:val="vi-VN" w:eastAsia="vi-VN"/>
              </w:rPr>
            </w:pPr>
            <w:r w:rsidRPr="001850BA">
              <w:rPr>
                <w:rFonts w:eastAsia="Times New Roman"/>
                <w:szCs w:val="28"/>
                <w:lang w:val="vi-VN" w:eastAsia="vi-VN"/>
              </w:rPr>
              <w:t>UBND TỈNH (THÀNH PHỐ) ……</w:t>
            </w:r>
            <w:r w:rsidRPr="001850BA">
              <w:rPr>
                <w:rFonts w:eastAsia="Times New Roman"/>
                <w:szCs w:val="28"/>
                <w:lang w:val="vi-VN" w:eastAsia="vi-VN"/>
              </w:rPr>
              <w:br/>
            </w:r>
            <w:r w:rsidRPr="001850BA">
              <w:rPr>
                <w:rFonts w:eastAsia="Times New Roman"/>
                <w:b/>
                <w:szCs w:val="28"/>
                <w:lang w:val="vi-VN" w:eastAsia="vi-VN"/>
              </w:rPr>
              <w:t>SỞ NÔNG NGHIỆP VÀ MÔI TRƯỜNG TỈNH (THÀNH PHỐ)……</w:t>
            </w:r>
          </w:p>
          <w:p w14:paraId="15F8EFFE" w14:textId="77777777" w:rsidR="00EF5B8A" w:rsidRPr="001850BA" w:rsidRDefault="00EF5B8A" w:rsidP="0080513C">
            <w:pPr>
              <w:widowControl w:val="0"/>
              <w:jc w:val="center"/>
              <w:rPr>
                <w:rFonts w:eastAsia="Times New Roman"/>
                <w:sz w:val="22"/>
                <w:lang w:val="vi-VN" w:eastAsia="vi-VN"/>
              </w:rPr>
            </w:pPr>
            <w:r w:rsidRPr="001850BA">
              <w:rPr>
                <w:noProof/>
              </w:rPr>
              <mc:AlternateContent>
                <mc:Choice Requires="wps">
                  <w:drawing>
                    <wp:anchor distT="4294967295" distB="4294967295" distL="114300" distR="114300" simplePos="0" relativeHeight="252166144" behindDoc="0" locked="0" layoutInCell="1" allowOverlap="1" wp14:anchorId="0E831FAB" wp14:editId="57628F1A">
                      <wp:simplePos x="0" y="0"/>
                      <wp:positionH relativeFrom="column">
                        <wp:posOffset>1013460</wp:posOffset>
                      </wp:positionH>
                      <wp:positionV relativeFrom="paragraph">
                        <wp:posOffset>43179</wp:posOffset>
                      </wp:positionV>
                      <wp:extent cx="1229360" cy="0"/>
                      <wp:effectExtent l="0" t="0" r="0" b="0"/>
                      <wp:wrapNone/>
                      <wp:docPr id="327771343" name="Đường kết nối Mũi tên Thẳng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2AA955" id="Đường kết nối Mũi tên Thẳng 1135" o:spid="_x0000_s1026" type="#_x0000_t32" style="position:absolute;margin-left:79.8pt;margin-top:3.4pt;width:96.8pt;height:0;z-index:25216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"/>
                  </w:pict>
                </mc:Fallback>
              </mc:AlternateContent>
            </w:r>
          </w:p>
          <w:p w14:paraId="0A1BA271" w14:textId="77777777" w:rsidR="00EF5B8A" w:rsidRPr="001850BA" w:rsidRDefault="00EF5B8A" w:rsidP="0080513C">
            <w:pPr>
              <w:widowControl w:val="0"/>
              <w:jc w:val="center"/>
              <w:rPr>
                <w:rFonts w:eastAsia="Times New Roman"/>
                <w:szCs w:val="28"/>
                <w:lang w:eastAsia="vi-VN"/>
              </w:rPr>
            </w:pPr>
            <w:r w:rsidRPr="001850BA">
              <w:rPr>
                <w:rFonts w:eastAsia="Times New Roman"/>
                <w:szCs w:val="28"/>
                <w:lang w:val="vi-VN" w:eastAsia="vi-VN"/>
              </w:rPr>
              <w:t>Số:....../</w:t>
            </w:r>
            <w:r w:rsidRPr="001850BA">
              <w:rPr>
                <w:rFonts w:eastAsia="Times New Roman"/>
                <w:szCs w:val="28"/>
                <w:lang w:eastAsia="vi-VN"/>
              </w:rPr>
              <w:t>XN-……….</w:t>
            </w:r>
          </w:p>
        </w:tc>
        <w:tc>
          <w:tcPr>
            <w:tcW w:w="5661" w:type="dxa"/>
          </w:tcPr>
          <w:p w14:paraId="6133813F" w14:textId="77777777" w:rsidR="00EF5B8A" w:rsidRPr="001850BA" w:rsidRDefault="00EF5B8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CỘNG HOÀ XÃ HỘI CHỦ NGHĨA VIỆT NAM</w:t>
            </w:r>
          </w:p>
          <w:p w14:paraId="0FF23092" w14:textId="77777777" w:rsidR="00EF5B8A" w:rsidRPr="001850BA" w:rsidRDefault="00EF5B8A" w:rsidP="0080513C">
            <w:pPr>
              <w:widowControl w:val="0"/>
              <w:jc w:val="center"/>
              <w:rPr>
                <w:rFonts w:eastAsia="Times New Roman"/>
                <w:b/>
                <w:sz w:val="26"/>
                <w:szCs w:val="26"/>
                <w:lang w:val="vi-VN" w:eastAsia="vi-VN"/>
              </w:rPr>
            </w:pPr>
            <w:r w:rsidRPr="001850BA">
              <w:rPr>
                <w:rFonts w:eastAsia="Times New Roman"/>
                <w:b/>
                <w:sz w:val="26"/>
                <w:szCs w:val="26"/>
                <w:lang w:val="vi-VN" w:eastAsia="vi-VN"/>
              </w:rPr>
              <w:t>Độc lập - Tự do - Hạnh phúc</w:t>
            </w:r>
          </w:p>
          <w:p w14:paraId="593E0CFB" w14:textId="77777777" w:rsidR="00EF5B8A" w:rsidRPr="001850BA" w:rsidRDefault="00EF5B8A" w:rsidP="0080513C">
            <w:pPr>
              <w:widowControl w:val="0"/>
              <w:jc w:val="center"/>
              <w:rPr>
                <w:rFonts w:eastAsia="Times New Roman"/>
                <w:i/>
                <w:sz w:val="22"/>
                <w:lang w:val="vi-VN" w:eastAsia="vi-VN"/>
              </w:rPr>
            </w:pPr>
            <w:r w:rsidRPr="001850BA">
              <w:rPr>
                <w:noProof/>
              </w:rPr>
              <mc:AlternateContent>
                <mc:Choice Requires="wps">
                  <w:drawing>
                    <wp:anchor distT="4294967295" distB="4294967295" distL="114300" distR="114300" simplePos="0" relativeHeight="252167168" behindDoc="0" locked="0" layoutInCell="1" allowOverlap="1" wp14:anchorId="7B18CA2F" wp14:editId="011162F1">
                      <wp:simplePos x="0" y="0"/>
                      <wp:positionH relativeFrom="column">
                        <wp:posOffset>811530</wp:posOffset>
                      </wp:positionH>
                      <wp:positionV relativeFrom="paragraph">
                        <wp:posOffset>41274</wp:posOffset>
                      </wp:positionV>
                      <wp:extent cx="1892300" cy="0"/>
                      <wp:effectExtent l="0" t="0" r="0" b="0"/>
                      <wp:wrapNone/>
                      <wp:docPr id="1507517978" name="Đường kết nối Mũi tên Thẳng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EF3E7F" id="Đường kết nối Mũi tên Thẳng 1133" o:spid="_x0000_s1026" type="#_x0000_t32" style="position:absolute;margin-left:63.9pt;margin-top:3.25pt;width:149pt;height:0;z-index:25216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" strokeweight=".85pt"/>
                  </w:pict>
                </mc:Fallback>
              </mc:AlternateContent>
            </w:r>
          </w:p>
        </w:tc>
      </w:tr>
      <w:tr w:rsidR="00EF5B8A" w:rsidRPr="001850BA" w14:paraId="0F462B2A" w14:textId="77777777" w:rsidTr="0080513C">
        <w:trPr>
          <w:cantSplit/>
          <w:jc w:val="center"/>
        </w:trPr>
        <w:tc>
          <w:tcPr>
            <w:tcW w:w="5245" w:type="dxa"/>
          </w:tcPr>
          <w:p w14:paraId="506C4A29" w14:textId="77777777" w:rsidR="00EF5B8A" w:rsidRPr="001850BA" w:rsidRDefault="00EF5B8A" w:rsidP="0080513C">
            <w:pPr>
              <w:widowControl w:val="0"/>
              <w:jc w:val="center"/>
              <w:rPr>
                <w:rFonts w:eastAsia="Times New Roman"/>
                <w:b/>
                <w:sz w:val="22"/>
                <w:lang w:val="vi-VN" w:eastAsia="vi-VN"/>
              </w:rPr>
            </w:pPr>
          </w:p>
        </w:tc>
        <w:tc>
          <w:tcPr>
            <w:tcW w:w="5661" w:type="dxa"/>
          </w:tcPr>
          <w:p w14:paraId="6565D917" w14:textId="77777777" w:rsidR="00EF5B8A" w:rsidRPr="001850BA" w:rsidRDefault="00EF5B8A" w:rsidP="0080513C">
            <w:pPr>
              <w:widowControl w:val="0"/>
              <w:jc w:val="center"/>
              <w:rPr>
                <w:rFonts w:eastAsia="Times New Roman"/>
                <w:b/>
                <w:szCs w:val="28"/>
                <w:lang w:val="vi-VN" w:eastAsia="vi-VN"/>
              </w:rPr>
            </w:pPr>
            <w:r w:rsidRPr="001850BA">
              <w:rPr>
                <w:rFonts w:eastAsia="Times New Roman"/>
                <w:i/>
                <w:szCs w:val="28"/>
                <w:lang w:val="vi-VN" w:eastAsia="vi-VN"/>
              </w:rPr>
              <w:t>Địa danh, ngày... tháng... năm...</w:t>
            </w:r>
          </w:p>
        </w:tc>
      </w:tr>
    </w:tbl>
    <w:p w14:paraId="11F29BA4"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p>
    <w:p w14:paraId="23498A98" w14:textId="77777777" w:rsidR="00EF5B8A" w:rsidRPr="001850BA" w:rsidRDefault="00EF5B8A" w:rsidP="00EF5B8A">
      <w:pPr>
        <w:widowControl w:val="0"/>
        <w:shd w:val="clear" w:color="auto" w:fill="FFFFFF"/>
        <w:spacing w:line="234" w:lineRule="atLeast"/>
        <w:jc w:val="center"/>
        <w:rPr>
          <w:rFonts w:eastAsia="Times New Roman"/>
          <w:szCs w:val="28"/>
          <w:lang w:val="vi-VN" w:eastAsia="vi-VN"/>
        </w:rPr>
      </w:pPr>
      <w:r w:rsidRPr="001850BA">
        <w:rPr>
          <w:rFonts w:eastAsia="Times New Roman"/>
          <w:b/>
          <w:bCs/>
          <w:szCs w:val="28"/>
          <w:lang w:val="vi-VN" w:eastAsia="vi-VN"/>
        </w:rPr>
        <w:t>XÁC NHẬN</w:t>
      </w:r>
    </w:p>
    <w:p w14:paraId="57569C8B"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r w:rsidRPr="001850BA">
        <w:rPr>
          <w:rFonts w:eastAsia="Times New Roman"/>
          <w:b/>
          <w:bCs/>
          <w:szCs w:val="28"/>
          <w:lang w:val="vi-VN" w:eastAsia="vi-VN"/>
        </w:rPr>
        <w:t xml:space="preserve">Kết quả khảo sát, đánh giá thông tin chung đối với khoáng sản </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30C06A99" w14:textId="77777777" w:rsidR="00EF5B8A" w:rsidRPr="001850BA" w:rsidRDefault="00EF5B8A" w:rsidP="00EF5B8A">
      <w:pPr>
        <w:widowControl w:val="0"/>
        <w:shd w:val="clear" w:color="auto" w:fill="FFFFFF"/>
        <w:spacing w:line="234" w:lineRule="atLeast"/>
        <w:jc w:val="center"/>
        <w:rPr>
          <w:rFonts w:eastAsia="Times New Roman"/>
          <w:b/>
          <w:bCs/>
          <w:szCs w:val="28"/>
          <w:lang w:val="vi-VN" w:eastAsia="vi-VN"/>
        </w:rPr>
      </w:pPr>
    </w:p>
    <w:p w14:paraId="60C62AD9" w14:textId="77777777" w:rsidR="00EF5B8A" w:rsidRPr="001850BA" w:rsidRDefault="00EF5B8A" w:rsidP="00EF5B8A">
      <w:pPr>
        <w:widowControl w:val="0"/>
        <w:shd w:val="clear" w:color="auto" w:fill="FFFFFF"/>
        <w:spacing w:before="120" w:after="120" w:line="264" w:lineRule="auto"/>
        <w:jc w:val="center"/>
        <w:rPr>
          <w:rFonts w:eastAsia="Times New Roman"/>
          <w:szCs w:val="28"/>
          <w:lang w:val="vi-VN" w:eastAsia="vi-VN"/>
        </w:rPr>
      </w:pPr>
      <w:r w:rsidRPr="001850BA">
        <w:rPr>
          <w:rFonts w:eastAsia="Times New Roman"/>
          <w:szCs w:val="28"/>
          <w:lang w:val="vi-VN" w:eastAsia="vi-VN"/>
        </w:rPr>
        <w:t xml:space="preserve">Kính gửi: ........... </w:t>
      </w:r>
      <w:r w:rsidRPr="001850BA">
        <w:rPr>
          <w:rFonts w:eastAsia="Times New Roman"/>
          <w:i/>
          <w:szCs w:val="28"/>
          <w:lang w:val="vi-VN" w:eastAsia="vi-VN"/>
        </w:rPr>
        <w:t>(tên tổ chức, cá nhân)</w:t>
      </w:r>
      <w:r w:rsidRPr="001850BA">
        <w:rPr>
          <w:rFonts w:eastAsia="Times New Roman"/>
          <w:szCs w:val="28"/>
          <w:lang w:val="vi-VN" w:eastAsia="vi-VN"/>
        </w:rPr>
        <w:t xml:space="preserve">......... </w:t>
      </w:r>
    </w:p>
    <w:p w14:paraId="2D66BAAC"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Căn cứ Luật Địa chất và khoáng sản ngày 29 tháng 11 năm 2024;</w:t>
      </w:r>
    </w:p>
    <w:p w14:paraId="59142B47"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 Căn cứ Nghị định số </w:t>
      </w:r>
      <w:r w:rsidRPr="001850BA">
        <w:rPr>
          <w:rFonts w:eastAsia="Times New Roman"/>
          <w:szCs w:val="28"/>
          <w:lang w:eastAsia="vi-VN"/>
        </w:rPr>
        <w:t>193</w:t>
      </w:r>
      <w:r w:rsidRPr="001850BA">
        <w:rPr>
          <w:rFonts w:eastAsia="Times New Roman"/>
          <w:szCs w:val="28"/>
          <w:lang w:val="vi-VN" w:eastAsia="vi-VN"/>
        </w:rPr>
        <w:t>/2025/NĐ-CP ngày 02/7/2025 của Chính phủ quy định chi tiết một số điều và biện pháp thi hành Luật Địa chất và khoáng sản;</w:t>
      </w:r>
    </w:p>
    <w:p w14:paraId="75CD37FA"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ml:space="preserve">- Căn cứ Thông tư số </w:t>
      </w:r>
      <w:r w:rsidRPr="001850BA">
        <w:rPr>
          <w:rFonts w:eastAsia="Times New Roman"/>
          <w:szCs w:val="28"/>
          <w:lang w:eastAsia="vi-VN"/>
        </w:rPr>
        <w:t>36</w:t>
      </w:r>
      <w:r w:rsidRPr="001850BA">
        <w:rPr>
          <w:rFonts w:eastAsia="Times New Roman"/>
          <w:szCs w:val="28"/>
          <w:lang w:val="vi-VN" w:eastAsia="vi-VN"/>
        </w:rPr>
        <w:t>/2025/TT-BNNMT ngày 02/7/2025 của Bộ trưởng Bộ Nông nghiệp và Môi trường quy định về khai thác khoáng sản, khai thác tận thu khoáng sản và thu hồi khoáng sản;</w:t>
      </w:r>
    </w:p>
    <w:p w14:paraId="5CE97551"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 Xét đề nghị của …..(</w:t>
      </w:r>
      <w:r w:rsidRPr="001850BA">
        <w:rPr>
          <w:rFonts w:eastAsia="Times New Roman"/>
          <w:i/>
          <w:szCs w:val="28"/>
          <w:lang w:val="vi-VN" w:eastAsia="vi-VN"/>
        </w:rPr>
        <w:t>tên tổ chức, cá nhân</w:t>
      </w:r>
      <w:r w:rsidRPr="001850BA">
        <w:rPr>
          <w:rFonts w:eastAsia="Times New Roman"/>
          <w:szCs w:val="28"/>
          <w:lang w:val="vi-VN" w:eastAsia="vi-VN"/>
        </w:rPr>
        <w:t>)….. tại văn bản đề nghị xác nhận kết quả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w:t>
      </w:r>
    </w:p>
    <w:p w14:paraId="03469C3D" w14:textId="77777777" w:rsidR="00EF5B8A" w:rsidRPr="001850BA" w:rsidRDefault="00EF5B8A" w:rsidP="00EF5B8A">
      <w:pPr>
        <w:widowControl w:val="0"/>
        <w:shd w:val="clear" w:color="auto" w:fill="FFFFFF"/>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Sở Nông nghiệp và Môi trường tỉnh (thành phố) …… xác nhận kết quả khảo sát, đánh giá thông tin chung đối với khoáng sản …….. (</w:t>
      </w:r>
      <w:r w:rsidRPr="001850BA">
        <w:rPr>
          <w:rFonts w:eastAsia="Times New Roman"/>
          <w:i/>
          <w:szCs w:val="28"/>
          <w:lang w:val="vi-VN" w:eastAsia="vi-VN"/>
        </w:rPr>
        <w:t>tên khoáng sản nhóm IV</w:t>
      </w:r>
      <w:r w:rsidRPr="001850BA">
        <w:rPr>
          <w:rFonts w:eastAsia="Times New Roman"/>
          <w:szCs w:val="28"/>
          <w:lang w:val="vi-VN" w:eastAsia="vi-VN"/>
        </w:rPr>
        <w:t>) .......... tại khu vực ........... thuộc ……(</w:t>
      </w:r>
      <w:r w:rsidRPr="001850BA">
        <w:rPr>
          <w:rFonts w:eastAsia="Times New Roman"/>
          <w:i/>
          <w:szCs w:val="28"/>
          <w:lang w:val="vi-VN" w:eastAsia="vi-VN"/>
        </w:rPr>
        <w:t>tên cấp xã</w:t>
      </w:r>
      <w:r w:rsidRPr="001850BA">
        <w:rPr>
          <w:rFonts w:eastAsia="Times New Roman"/>
          <w:szCs w:val="28"/>
          <w:lang w:val="vi-VN" w:eastAsia="vi-VN"/>
        </w:rPr>
        <w:t>)…….., ……(</w:t>
      </w:r>
      <w:r w:rsidRPr="001850BA">
        <w:rPr>
          <w:rFonts w:eastAsia="Times New Roman"/>
          <w:i/>
          <w:szCs w:val="28"/>
          <w:lang w:val="vi-VN" w:eastAsia="vi-VN"/>
        </w:rPr>
        <w:t>tên cấp tỉnh</w:t>
      </w:r>
      <w:r w:rsidRPr="001850BA">
        <w:rPr>
          <w:rFonts w:eastAsia="Times New Roman"/>
          <w:szCs w:val="28"/>
          <w:lang w:val="vi-VN" w:eastAsia="vi-VN"/>
        </w:rPr>
        <w:t xml:space="preserve">)…… với các nội dung chính như sau: </w:t>
      </w:r>
    </w:p>
    <w:p w14:paraId="46E494A5"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1. Tên báo cáo: …………………………………………………………...</w:t>
      </w:r>
    </w:p>
    <w:p w14:paraId="4A275888"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2. Tổ chức, cá nhân thực hiện khảo sát, đánh giá: ………………………</w:t>
      </w:r>
    </w:p>
    <w:p w14:paraId="627C3B09"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lastRenderedPageBreak/>
        <w:t>3. Tên loại khoáng sản: ...........(</w:t>
      </w:r>
      <w:r w:rsidRPr="001850BA">
        <w:rPr>
          <w:rFonts w:eastAsia="Times New Roman"/>
          <w:i/>
          <w:szCs w:val="28"/>
          <w:lang w:val="vi-VN" w:eastAsia="vi-VN"/>
        </w:rPr>
        <w:t>ghi theo tên khoáng sản quy định tại điểm d khoản 1 Điều 6 Luật Địa chất và khoáng sản</w:t>
      </w:r>
      <w:r w:rsidRPr="001850BA">
        <w:rPr>
          <w:rFonts w:eastAsia="Times New Roman"/>
          <w:szCs w:val="28"/>
          <w:lang w:val="vi-VN" w:eastAsia="vi-VN"/>
        </w:rPr>
        <w:t>)...............</w:t>
      </w:r>
    </w:p>
    <w:p w14:paraId="52F1BC1C" w14:textId="77777777" w:rsidR="00EF5B8A" w:rsidRPr="001850BA" w:rsidRDefault="00EF5B8A" w:rsidP="00EF5B8A">
      <w:pPr>
        <w:widowControl w:val="0"/>
        <w:spacing w:before="120" w:after="120" w:line="264" w:lineRule="auto"/>
        <w:ind w:firstLine="709"/>
        <w:jc w:val="both"/>
        <w:rPr>
          <w:rFonts w:eastAsia="Times New Roman"/>
          <w:szCs w:val="28"/>
          <w:vertAlign w:val="superscript"/>
          <w:lang w:val="vi-VN" w:eastAsia="vi-VN"/>
        </w:rPr>
      </w:pPr>
      <w:r w:rsidRPr="001850BA">
        <w:rPr>
          <w:rFonts w:eastAsia="Times New Roman"/>
          <w:szCs w:val="28"/>
          <w:lang w:val="vi-VN" w:eastAsia="vi-VN"/>
        </w:rPr>
        <w:t>4. Khối lượng: …….……. m</w:t>
      </w:r>
      <w:r w:rsidRPr="001850BA">
        <w:rPr>
          <w:rFonts w:eastAsia="Times New Roman"/>
          <w:szCs w:val="28"/>
          <w:vertAlign w:val="superscript"/>
          <w:lang w:val="vi-VN" w:eastAsia="vi-VN"/>
        </w:rPr>
        <w:t>3</w:t>
      </w:r>
    </w:p>
    <w:p w14:paraId="1ECA50F8"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5. Chất lượng khoáng sản:..............(</w:t>
      </w:r>
      <w:r w:rsidRPr="001850BA">
        <w:rPr>
          <w:rFonts w:eastAsia="Times New Roman"/>
          <w:i/>
          <w:szCs w:val="28"/>
          <w:lang w:val="vi-VN" w:eastAsia="vi-VN"/>
        </w:rPr>
        <w:t>khoáng sản đáp ứng chất lượng làm..........</w:t>
      </w:r>
      <w:r w:rsidRPr="001850BA">
        <w:rPr>
          <w:rFonts w:eastAsia="Times New Roman"/>
          <w:szCs w:val="28"/>
          <w:lang w:val="vi-VN" w:eastAsia="vi-VN"/>
        </w:rPr>
        <w:t>).............</w:t>
      </w:r>
    </w:p>
    <w:p w14:paraId="529108EB"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6. Diện tích khu vực xác định khối lượng khoáng sản:........ (ha, m</w:t>
      </w:r>
      <w:r w:rsidRPr="001850BA">
        <w:rPr>
          <w:rFonts w:eastAsia="Times New Roman"/>
          <w:szCs w:val="28"/>
          <w:vertAlign w:val="superscript"/>
          <w:lang w:val="vi-VN" w:eastAsia="vi-VN"/>
        </w:rPr>
        <w:t>2</w:t>
      </w:r>
      <w:r w:rsidRPr="001850BA">
        <w:rPr>
          <w:rFonts w:eastAsia="Times New Roman"/>
          <w:szCs w:val="28"/>
          <w:lang w:val="vi-VN" w:eastAsia="vi-VN"/>
        </w:rPr>
        <w:t>, km</w:t>
      </w:r>
      <w:r w:rsidRPr="001850BA">
        <w:rPr>
          <w:rFonts w:eastAsia="Times New Roman"/>
          <w:szCs w:val="28"/>
          <w:vertAlign w:val="superscript"/>
          <w:lang w:val="vi-VN" w:eastAsia="vi-VN"/>
        </w:rPr>
        <w:t>2</w:t>
      </w:r>
      <w:r w:rsidRPr="001850BA">
        <w:rPr>
          <w:rFonts w:eastAsia="Times New Roman"/>
          <w:szCs w:val="28"/>
          <w:lang w:val="vi-VN" w:eastAsia="vi-VN"/>
        </w:rPr>
        <w:t>) được giới hạn bởi các điểm góc …… có toạ độ xác định theo Phụ lục kèm theo Bản xác nhận này.</w:t>
      </w:r>
    </w:p>
    <w:p w14:paraId="210FFC82"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7. Chiều sâu xác định khối lượng: từ mức …. (m) đến mức ... (m).</w:t>
      </w:r>
    </w:p>
    <w:p w14:paraId="7D56D898" w14:textId="77777777" w:rsidR="00EF5B8A" w:rsidRPr="001850BA" w:rsidRDefault="00EF5B8A" w:rsidP="00EF5B8A">
      <w:pPr>
        <w:widowControl w:val="0"/>
        <w:spacing w:before="120" w:after="120" w:line="264" w:lineRule="auto"/>
        <w:ind w:firstLine="709"/>
        <w:jc w:val="both"/>
        <w:rPr>
          <w:rFonts w:eastAsia="Times New Roman"/>
          <w:szCs w:val="28"/>
          <w:lang w:val="vi-VN" w:eastAsia="vi-VN"/>
        </w:rPr>
      </w:pPr>
      <w:r w:rsidRPr="001850BA">
        <w:rPr>
          <w:rFonts w:eastAsia="Times New Roman"/>
          <w:szCs w:val="28"/>
          <w:lang w:val="vi-VN" w:eastAsia="vi-VN"/>
        </w:rPr>
        <w:t>.............(</w:t>
      </w:r>
      <w:r w:rsidRPr="001850BA">
        <w:rPr>
          <w:rFonts w:eastAsia="Times New Roman"/>
          <w:i/>
          <w:szCs w:val="28"/>
          <w:lang w:val="vi-VN" w:eastAsia="vi-VN"/>
        </w:rPr>
        <w:t>Tên tổ chức, cá nhân</w:t>
      </w:r>
      <w:r w:rsidRPr="001850BA">
        <w:rPr>
          <w:rFonts w:eastAsia="Times New Roman"/>
          <w:szCs w:val="28"/>
          <w:lang w:val="vi-VN" w:eastAsia="vi-VN"/>
        </w:rPr>
        <w:t>)……… được sử dụng các thông tin, số liệu này cho hoạt động khai thác khoáng sản nhóm IV theo quy định của pháp luật./.</w:t>
      </w:r>
    </w:p>
    <w:p w14:paraId="07C04977" w14:textId="77777777" w:rsidR="00EF5B8A" w:rsidRPr="001850BA" w:rsidRDefault="00EF5B8A" w:rsidP="00EF5B8A">
      <w:pPr>
        <w:widowControl w:val="0"/>
        <w:ind w:firstLine="709"/>
        <w:rPr>
          <w:rFonts w:eastAsia="Times New Roman"/>
          <w:bCs/>
          <w:szCs w:val="28"/>
          <w:shd w:val="clear" w:color="auto" w:fill="FFFFFF"/>
          <w:lang w:val="vi-VN" w:eastAsia="vi-VN"/>
        </w:rPr>
      </w:pPr>
    </w:p>
    <w:tbl>
      <w:tblPr>
        <w:tblW w:w="9322" w:type="dxa"/>
        <w:tblLook w:val="0000" w:firstRow="0" w:lastRow="0" w:firstColumn="0" w:lastColumn="0" w:noHBand="0" w:noVBand="0"/>
      </w:tblPr>
      <w:tblGrid>
        <w:gridCol w:w="5391"/>
        <w:gridCol w:w="3931"/>
      </w:tblGrid>
      <w:tr w:rsidR="00EF5B8A" w:rsidRPr="001850BA" w14:paraId="4A25ECFD" w14:textId="77777777" w:rsidTr="0080513C">
        <w:tc>
          <w:tcPr>
            <w:tcW w:w="5391" w:type="dxa"/>
          </w:tcPr>
          <w:p w14:paraId="76CF12A6" w14:textId="77777777" w:rsidR="00EF5B8A" w:rsidRPr="001850BA" w:rsidRDefault="00EF5B8A" w:rsidP="0080513C">
            <w:pPr>
              <w:widowControl w:val="0"/>
              <w:rPr>
                <w:rFonts w:eastAsia="Times New Roman"/>
                <w:b/>
                <w:bCs/>
                <w:i/>
                <w:sz w:val="24"/>
                <w:lang w:val="vi-VN" w:eastAsia="vi-VN"/>
              </w:rPr>
            </w:pPr>
            <w:r w:rsidRPr="001850BA">
              <w:rPr>
                <w:rFonts w:eastAsia="Times New Roman"/>
                <w:b/>
                <w:bCs/>
                <w:i/>
                <w:sz w:val="24"/>
                <w:lang w:val="vi-VN" w:eastAsia="vi-VN"/>
              </w:rPr>
              <w:t>Nơi nhận:</w:t>
            </w:r>
            <w:r w:rsidRPr="001850BA">
              <w:rPr>
                <w:rFonts w:eastAsia="Times New Roman"/>
                <w:b/>
                <w:bCs/>
                <w:i/>
                <w:sz w:val="24"/>
                <w:lang w:val="vi-VN" w:eastAsia="vi-VN"/>
              </w:rPr>
              <w:tab/>
            </w:r>
            <w:r w:rsidRPr="001850BA">
              <w:rPr>
                <w:rFonts w:eastAsia="Times New Roman"/>
                <w:b/>
                <w:bCs/>
                <w:i/>
                <w:sz w:val="24"/>
                <w:lang w:val="vi-VN" w:eastAsia="vi-VN"/>
              </w:rPr>
              <w:tab/>
            </w:r>
          </w:p>
          <w:p w14:paraId="010B61E5" w14:textId="77777777" w:rsidR="00EF5B8A" w:rsidRPr="001850BA" w:rsidRDefault="00EF5B8A" w:rsidP="0080513C">
            <w:pPr>
              <w:widowControl w:val="0"/>
              <w:rPr>
                <w:rFonts w:eastAsia="Times New Roman"/>
                <w:sz w:val="22"/>
                <w:lang w:val="vi-VN" w:eastAsia="vi-VN"/>
              </w:rPr>
            </w:pPr>
            <w:r w:rsidRPr="001850BA">
              <w:rPr>
                <w:rFonts w:eastAsia="Times New Roman"/>
                <w:sz w:val="22"/>
                <w:lang w:val="vi-VN" w:eastAsia="vi-VN"/>
              </w:rPr>
              <w:t>- ….(</w:t>
            </w:r>
            <w:r w:rsidRPr="001850BA">
              <w:rPr>
                <w:rFonts w:eastAsia="Times New Roman"/>
                <w:i/>
                <w:iCs/>
                <w:sz w:val="22"/>
                <w:lang w:val="vi-VN" w:eastAsia="vi-VN"/>
              </w:rPr>
              <w:t>Tên tổ chức, cá nhân</w:t>
            </w:r>
            <w:r w:rsidRPr="001850BA">
              <w:rPr>
                <w:rFonts w:eastAsia="Times New Roman"/>
                <w:sz w:val="22"/>
                <w:lang w:val="vi-VN" w:eastAsia="vi-VN"/>
              </w:rPr>
              <w:t>)…;</w:t>
            </w:r>
          </w:p>
          <w:p w14:paraId="2CB73DC6" w14:textId="77777777" w:rsidR="00EF5B8A" w:rsidRPr="001850BA" w:rsidRDefault="00EF5B8A" w:rsidP="0080513C">
            <w:pPr>
              <w:widowControl w:val="0"/>
              <w:rPr>
                <w:rFonts w:eastAsia="Times New Roman"/>
                <w:sz w:val="22"/>
                <w:lang w:val="vi-VN" w:eastAsia="vi-VN"/>
              </w:rPr>
            </w:pPr>
            <w:r w:rsidRPr="001850BA">
              <w:rPr>
                <w:rFonts w:eastAsia="Times New Roman"/>
                <w:sz w:val="22"/>
                <w:lang w:val="vi-VN" w:eastAsia="vi-VN"/>
              </w:rPr>
              <w:t>- Ủy ban nhân dân tỉnh (thành phố)… (để báo cáo);</w:t>
            </w:r>
          </w:p>
          <w:p w14:paraId="0CC99586" w14:textId="77777777" w:rsidR="00EF5B8A" w:rsidRPr="001850BA" w:rsidRDefault="00EF5B8A" w:rsidP="0080513C">
            <w:pPr>
              <w:widowControl w:val="0"/>
              <w:rPr>
                <w:rFonts w:eastAsia="Times New Roman"/>
                <w:sz w:val="22"/>
                <w:lang w:val="vi-VN" w:eastAsia="vi-VN"/>
              </w:rPr>
            </w:pPr>
            <w:r w:rsidRPr="001850BA">
              <w:rPr>
                <w:rFonts w:eastAsia="Times New Roman"/>
                <w:sz w:val="22"/>
                <w:lang w:val="vi-VN" w:eastAsia="vi-VN"/>
              </w:rPr>
              <w:t>- Các Sở, ngành liên quan;</w:t>
            </w:r>
          </w:p>
          <w:p w14:paraId="2C79E453" w14:textId="77777777" w:rsidR="00EF5B8A" w:rsidRPr="001850BA" w:rsidRDefault="00EF5B8A" w:rsidP="0080513C">
            <w:pPr>
              <w:widowControl w:val="0"/>
              <w:rPr>
                <w:rFonts w:eastAsia="Times New Roman"/>
                <w:sz w:val="24"/>
                <w:lang w:val="vi-VN" w:eastAsia="vi-VN"/>
              </w:rPr>
            </w:pPr>
            <w:r w:rsidRPr="001850BA">
              <w:rPr>
                <w:rFonts w:eastAsia="Times New Roman"/>
                <w:sz w:val="22"/>
                <w:lang w:val="vi-VN" w:eastAsia="vi-VN"/>
              </w:rPr>
              <w:t xml:space="preserve">- UBND </w:t>
            </w:r>
            <w:r w:rsidRPr="001850BA">
              <w:rPr>
                <w:rFonts w:eastAsia="Times New Roman"/>
                <w:i/>
                <w:sz w:val="22"/>
                <w:lang w:val="vi-VN" w:eastAsia="vi-VN"/>
              </w:rPr>
              <w:t>…(tên cấp xã nơi khảo sát, đánh giá</w:t>
            </w:r>
            <w:r w:rsidRPr="001850BA">
              <w:rPr>
                <w:rFonts w:eastAsia="Times New Roman"/>
                <w:sz w:val="22"/>
                <w:lang w:val="vi-VN" w:eastAsia="vi-VN"/>
              </w:rPr>
              <w:t>)…</w:t>
            </w:r>
            <w:r w:rsidRPr="001850BA">
              <w:rPr>
                <w:rFonts w:eastAsia="Times New Roman"/>
                <w:sz w:val="24"/>
                <w:lang w:val="vi-VN" w:eastAsia="vi-VN"/>
              </w:rPr>
              <w:t>.</w:t>
            </w:r>
          </w:p>
          <w:p w14:paraId="5B390D8B" w14:textId="77777777" w:rsidR="00EF5B8A" w:rsidRPr="001850BA" w:rsidRDefault="00EF5B8A" w:rsidP="0080513C">
            <w:pPr>
              <w:widowControl w:val="0"/>
              <w:rPr>
                <w:rFonts w:eastAsia="Times New Roman"/>
                <w:sz w:val="14"/>
                <w:szCs w:val="16"/>
                <w:lang w:val="vi-VN" w:eastAsia="vi-VN"/>
              </w:rPr>
            </w:pPr>
          </w:p>
        </w:tc>
        <w:tc>
          <w:tcPr>
            <w:tcW w:w="3931" w:type="dxa"/>
          </w:tcPr>
          <w:p w14:paraId="36C97755" w14:textId="77777777" w:rsidR="00EF5B8A" w:rsidRPr="001850BA" w:rsidRDefault="00EF5B8A" w:rsidP="0080513C">
            <w:pPr>
              <w:widowControl w:val="0"/>
              <w:jc w:val="center"/>
              <w:rPr>
                <w:rFonts w:eastAsia="Times New Roman"/>
                <w:b/>
                <w:szCs w:val="28"/>
                <w:lang w:val="vi-VN" w:eastAsia="vi-VN"/>
              </w:rPr>
            </w:pPr>
            <w:r w:rsidRPr="001850BA">
              <w:rPr>
                <w:rFonts w:eastAsia="Times New Roman"/>
                <w:b/>
                <w:szCs w:val="28"/>
                <w:lang w:val="vi-VN" w:eastAsia="vi-VN"/>
              </w:rPr>
              <w:t>GIÁM ĐỐC</w:t>
            </w:r>
          </w:p>
          <w:p w14:paraId="69F3D457" w14:textId="77777777" w:rsidR="00EF5B8A" w:rsidRPr="001850BA" w:rsidRDefault="00EF5B8A" w:rsidP="0080513C">
            <w:pPr>
              <w:widowControl w:val="0"/>
              <w:jc w:val="center"/>
              <w:rPr>
                <w:rFonts w:eastAsia="Times New Roman"/>
                <w:sz w:val="14"/>
                <w:szCs w:val="16"/>
                <w:lang w:val="vi-VN" w:eastAsia="vi-VN"/>
              </w:rPr>
            </w:pPr>
            <w:r w:rsidRPr="001850BA">
              <w:rPr>
                <w:rFonts w:eastAsia="Times New Roman"/>
                <w:i/>
                <w:iCs/>
                <w:szCs w:val="28"/>
                <w:lang w:val="vi-VN" w:eastAsia="vi-VN"/>
              </w:rPr>
              <w:t>(Ký tên, đóng dấu)</w:t>
            </w:r>
          </w:p>
        </w:tc>
      </w:tr>
    </w:tbl>
    <w:p w14:paraId="2C018884" w14:textId="77777777" w:rsidR="00EF5B8A" w:rsidRPr="001850BA" w:rsidRDefault="00EF5B8A" w:rsidP="00EF5B8A">
      <w:pPr>
        <w:widowControl w:val="0"/>
        <w:ind w:firstLine="709"/>
        <w:rPr>
          <w:rFonts w:eastAsia="Times New Roman"/>
          <w:bCs/>
          <w:szCs w:val="28"/>
          <w:shd w:val="clear" w:color="auto" w:fill="FFFFFF"/>
          <w:lang w:val="vi-VN" w:eastAsia="vi-VN"/>
        </w:rPr>
      </w:pPr>
    </w:p>
    <w:p w14:paraId="51DF0B4A" w14:textId="77777777" w:rsidR="00EF5B8A" w:rsidRPr="001850BA" w:rsidRDefault="00EF5B8A" w:rsidP="00EF5B8A">
      <w:pPr>
        <w:rPr>
          <w:rFonts w:eastAsia="Times New Roman"/>
          <w:bCs/>
          <w:sz w:val="2"/>
          <w:szCs w:val="2"/>
          <w:shd w:val="clear" w:color="auto" w:fill="FFFFFF"/>
          <w:lang w:val="vi-VN" w:eastAsia="vi-VN"/>
        </w:rPr>
      </w:pPr>
      <w:r w:rsidRPr="001850BA">
        <w:rPr>
          <w:rFonts w:eastAsia="Times New Roman"/>
          <w:bCs/>
          <w:szCs w:val="28"/>
          <w:shd w:val="clear" w:color="auto" w:fill="FFFFFF"/>
          <w:lang w:val="vi-VN" w:eastAsia="vi-VN"/>
        </w:rPr>
        <w:br w:type="page"/>
      </w:r>
    </w:p>
    <w:tbl>
      <w:tblPr>
        <w:tblW w:w="9140" w:type="dxa"/>
        <w:tblInd w:w="3" w:type="dxa"/>
        <w:tblLook w:val="0000" w:firstRow="0" w:lastRow="0" w:firstColumn="0" w:lastColumn="0" w:noHBand="0" w:noVBand="0"/>
      </w:tblPr>
      <w:tblGrid>
        <w:gridCol w:w="5670"/>
        <w:gridCol w:w="3470"/>
      </w:tblGrid>
      <w:tr w:rsidR="00EF5B8A" w:rsidRPr="001850BA" w14:paraId="077648B3" w14:textId="77777777" w:rsidTr="0080513C">
        <w:tc>
          <w:tcPr>
            <w:tcW w:w="3102" w:type="pct"/>
          </w:tcPr>
          <w:p w14:paraId="74C0FFD4" w14:textId="77777777" w:rsidR="00EF5B8A" w:rsidRPr="001850BA" w:rsidRDefault="00EF5B8A"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168192" behindDoc="0" locked="0" layoutInCell="1" allowOverlap="1" wp14:anchorId="130D6064" wp14:editId="03378F96">
                      <wp:simplePos x="0" y="0"/>
                      <wp:positionH relativeFrom="column">
                        <wp:posOffset>795655</wp:posOffset>
                      </wp:positionH>
                      <wp:positionV relativeFrom="paragraph">
                        <wp:posOffset>509904</wp:posOffset>
                      </wp:positionV>
                      <wp:extent cx="1892300" cy="0"/>
                      <wp:effectExtent l="0" t="0" r="0" b="0"/>
                      <wp:wrapNone/>
                      <wp:docPr id="836864369" name="Đường kết nối Mũi tên Thẳng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FEAE03" id="Đường kết nối Mũi tên Thẳng 1131" o:spid="_x0000_s1026" type="#_x0000_t32" style="position:absolute;margin-left:62.65pt;margin-top:40.15pt;width:149pt;height:0;z-index:25216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" strokeweight=".85pt"/>
                  </w:pict>
                </mc:Fallback>
              </mc:AlternateContent>
            </w:r>
            <w:r w:rsidRPr="001850BA">
              <w:rPr>
                <w:rFonts w:eastAsia="Times New Roman"/>
                <w:b/>
                <w:szCs w:val="28"/>
                <w:lang w:val="vi-VN" w:eastAsia="vi-VN"/>
              </w:rPr>
              <w:t>SỞ NÔNG NGHIỆP VÀ MÔI TRƯỜNG TỈNH (THÀNH PHỐ) ….</w:t>
            </w:r>
            <w:r w:rsidRPr="001850BA">
              <w:rPr>
                <w:rFonts w:eastAsia="Times New Roman"/>
                <w:b/>
                <w:szCs w:val="28"/>
                <w:lang w:val="vi-VN" w:eastAsia="vi-VN"/>
              </w:rPr>
              <w:br/>
            </w:r>
          </w:p>
        </w:tc>
        <w:tc>
          <w:tcPr>
            <w:tcW w:w="1898" w:type="pct"/>
          </w:tcPr>
          <w:p w14:paraId="2B236213" w14:textId="77777777" w:rsidR="00EF5B8A" w:rsidRPr="001850BA" w:rsidRDefault="00EF5B8A"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1</w:t>
            </w:r>
          </w:p>
        </w:tc>
      </w:tr>
    </w:tbl>
    <w:p w14:paraId="5FCFADAD" w14:textId="77777777" w:rsidR="00EF5B8A" w:rsidRPr="001850BA" w:rsidRDefault="00EF5B8A" w:rsidP="00EF5B8A">
      <w:pPr>
        <w:widowControl w:val="0"/>
        <w:rPr>
          <w:rFonts w:eastAsia="Times New Roman"/>
          <w:b/>
          <w:szCs w:val="28"/>
          <w:lang w:val="vi-VN" w:eastAsia="vi-VN"/>
        </w:rPr>
      </w:pPr>
    </w:p>
    <w:p w14:paraId="3D46BDF5" w14:textId="77777777" w:rsidR="00EF5B8A" w:rsidRPr="001850BA" w:rsidRDefault="00EF5B8A" w:rsidP="00EF5B8A">
      <w:pPr>
        <w:widowControl w:val="0"/>
        <w:jc w:val="center"/>
        <w:rPr>
          <w:rFonts w:eastAsia="Times New Roman"/>
          <w:b/>
          <w:szCs w:val="28"/>
          <w:lang w:val="vi-VN" w:eastAsia="vi-VN"/>
        </w:rPr>
      </w:pPr>
    </w:p>
    <w:p w14:paraId="5DF2405C"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szCs w:val="28"/>
          <w:lang w:val="vi-VN" w:eastAsia="vi-VN"/>
        </w:rPr>
        <w:t>RANH GIỚI, TỌA ĐỘ KHU VỰC</w:t>
      </w:r>
    </w:p>
    <w:p w14:paraId="319BF9E4"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bCs/>
          <w:szCs w:val="28"/>
          <w:lang w:val="vi-VN" w:eastAsia="vi-VN"/>
        </w:rPr>
        <w:t>Xác định khối lượng khoáng sản</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47CE6BF5" w14:textId="77777777" w:rsidR="00EF5B8A" w:rsidRPr="001850BA" w:rsidRDefault="00EF5B8A" w:rsidP="00EF5B8A">
      <w:pPr>
        <w:widowControl w:val="0"/>
        <w:jc w:val="center"/>
        <w:rPr>
          <w:rFonts w:eastAsia="Times New Roman"/>
          <w:szCs w:val="28"/>
          <w:lang w:val="vi-VN" w:eastAsia="vi-VN"/>
        </w:rPr>
      </w:pPr>
    </w:p>
    <w:p w14:paraId="55105E75" w14:textId="77777777" w:rsidR="00EF5B8A" w:rsidRPr="001850BA" w:rsidRDefault="00EF5B8A" w:rsidP="00EF5B8A">
      <w:pPr>
        <w:widowControl w:val="0"/>
        <w:jc w:val="center"/>
        <w:rPr>
          <w:rFonts w:eastAsia="Times New Roman"/>
          <w:i/>
          <w:szCs w:val="28"/>
          <w:lang w:val="vi-VN" w:eastAsia="vi-VN"/>
        </w:rPr>
      </w:pPr>
      <w:r w:rsidRPr="001850BA">
        <w:rPr>
          <w:rFonts w:eastAsia="Times New Roman"/>
          <w:i/>
          <w:szCs w:val="28"/>
          <w:lang w:val="vi-VN" w:eastAsia="vi-VN"/>
        </w:rPr>
        <w:t xml:space="preserve">(Kèm theo Giấy xác nhận số …… /XN-………  ngày … tháng … năm  </w:t>
      </w:r>
      <w:r w:rsidRPr="001850BA">
        <w:rPr>
          <w:rFonts w:eastAsia="Times New Roman"/>
          <w:i/>
          <w:szCs w:val="28"/>
          <w:lang w:val="vi-VN" w:eastAsia="vi-VN"/>
        </w:rPr>
        <w:br/>
        <w:t xml:space="preserve">của </w:t>
      </w:r>
      <w:r w:rsidRPr="001850BA">
        <w:rPr>
          <w:rFonts w:eastAsia="Times New Roman"/>
          <w:bCs/>
          <w:i/>
          <w:szCs w:val="28"/>
          <w:lang w:val="vi-VN" w:eastAsia="vi-VN"/>
        </w:rPr>
        <w:t>Sở Nông nghiệp và Môi trường tỉnh (thành phố)……</w:t>
      </w:r>
      <w:r w:rsidRPr="001850BA">
        <w:rPr>
          <w:rFonts w:eastAsia="Times New Roman"/>
          <w:i/>
          <w:szCs w:val="28"/>
          <w:lang w:val="vi-VN" w:eastAsia="vi-VN"/>
        </w:rPr>
        <w:t>)</w:t>
      </w:r>
      <w:r w:rsidRPr="001850BA">
        <w:rPr>
          <w:rFonts w:eastAsia="Times New Roman"/>
          <w:i/>
          <w:szCs w:val="28"/>
          <w:lang w:val="vi-VN" w:eastAsia="vi-VN"/>
        </w:rPr>
        <w:br/>
      </w:r>
    </w:p>
    <w:tbl>
      <w:tblPr>
        <w:tblW w:w="3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3"/>
        <w:gridCol w:w="1682"/>
        <w:gridCol w:w="1877"/>
        <w:gridCol w:w="2033"/>
      </w:tblGrid>
      <w:tr w:rsidR="00EF5B8A" w:rsidRPr="001850BA" w14:paraId="774A0A98" w14:textId="77777777" w:rsidTr="0080513C">
        <w:trPr>
          <w:trHeight w:val="259"/>
          <w:jc w:val="center"/>
        </w:trPr>
        <w:tc>
          <w:tcPr>
            <w:tcW w:w="1156" w:type="pct"/>
            <w:vMerge w:val="restart"/>
            <w:vAlign w:val="center"/>
          </w:tcPr>
          <w:p w14:paraId="7004A124"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TT</w:t>
            </w:r>
          </w:p>
        </w:tc>
        <w:tc>
          <w:tcPr>
            <w:tcW w:w="1156" w:type="pct"/>
            <w:vMerge w:val="restart"/>
            <w:noWrap/>
            <w:vAlign w:val="center"/>
          </w:tcPr>
          <w:p w14:paraId="7CA6DED5"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Tên</w:t>
            </w:r>
          </w:p>
          <w:p w14:paraId="28BF7BDB"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điểm góc</w:t>
            </w:r>
          </w:p>
        </w:tc>
        <w:tc>
          <w:tcPr>
            <w:tcW w:w="2687" w:type="pct"/>
            <w:gridSpan w:val="2"/>
            <w:noWrap/>
            <w:vAlign w:val="bottom"/>
          </w:tcPr>
          <w:p w14:paraId="54FF3861"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
                <w:bCs/>
                <w:szCs w:val="28"/>
                <w:lang w:val="vi-VN" w:eastAsia="vi-VN"/>
              </w:rPr>
              <w:t>Hệ VN-2000</w:t>
            </w:r>
          </w:p>
          <w:p w14:paraId="5E22C770" w14:textId="77777777" w:rsidR="00EF5B8A" w:rsidRPr="001850BA" w:rsidRDefault="00EF5B8A" w:rsidP="0080513C">
            <w:pPr>
              <w:widowControl w:val="0"/>
              <w:spacing w:before="120" w:after="120"/>
              <w:jc w:val="center"/>
              <w:rPr>
                <w:rFonts w:eastAsia="Times New Roman"/>
                <w:b/>
                <w:bCs/>
                <w:szCs w:val="28"/>
                <w:lang w:val="vi-VN" w:eastAsia="vi-VN"/>
              </w:rPr>
            </w:pPr>
            <w:r w:rsidRPr="001850BA">
              <w:rPr>
                <w:rFonts w:eastAsia="Times New Roman"/>
                <w:bCs/>
                <w:szCs w:val="28"/>
                <w:lang w:val="vi-VN" w:eastAsia="vi-VN"/>
              </w:rPr>
              <w:t>Kinh tuyến trục …, múi chiếu…</w:t>
            </w:r>
          </w:p>
        </w:tc>
      </w:tr>
      <w:tr w:rsidR="00EF5B8A" w:rsidRPr="001850BA" w14:paraId="7FDA70FA" w14:textId="77777777" w:rsidTr="0080513C">
        <w:trPr>
          <w:trHeight w:val="259"/>
          <w:jc w:val="center"/>
        </w:trPr>
        <w:tc>
          <w:tcPr>
            <w:tcW w:w="1156" w:type="pct"/>
            <w:vMerge/>
          </w:tcPr>
          <w:p w14:paraId="6E857389" w14:textId="77777777" w:rsidR="00EF5B8A" w:rsidRPr="001850BA" w:rsidRDefault="00EF5B8A" w:rsidP="0080513C">
            <w:pPr>
              <w:widowControl w:val="0"/>
              <w:spacing w:before="120" w:after="120"/>
              <w:jc w:val="center"/>
              <w:rPr>
                <w:rFonts w:eastAsia="Times New Roman"/>
                <w:b/>
                <w:bCs/>
                <w:szCs w:val="28"/>
                <w:lang w:val="vi-VN" w:eastAsia="vi-VN"/>
              </w:rPr>
            </w:pPr>
          </w:p>
        </w:tc>
        <w:tc>
          <w:tcPr>
            <w:tcW w:w="1156" w:type="pct"/>
            <w:vMerge/>
            <w:noWrap/>
            <w:vAlign w:val="bottom"/>
          </w:tcPr>
          <w:p w14:paraId="10AE349A" w14:textId="77777777" w:rsidR="00EF5B8A" w:rsidRPr="001850BA" w:rsidRDefault="00EF5B8A" w:rsidP="0080513C">
            <w:pPr>
              <w:widowControl w:val="0"/>
              <w:spacing w:before="120" w:after="120"/>
              <w:jc w:val="center"/>
              <w:rPr>
                <w:rFonts w:eastAsia="Times New Roman"/>
                <w:b/>
                <w:bCs/>
                <w:szCs w:val="28"/>
                <w:lang w:val="vi-VN" w:eastAsia="vi-VN"/>
              </w:rPr>
            </w:pPr>
          </w:p>
        </w:tc>
        <w:tc>
          <w:tcPr>
            <w:tcW w:w="1290" w:type="pct"/>
            <w:noWrap/>
            <w:vAlign w:val="bottom"/>
          </w:tcPr>
          <w:p w14:paraId="0624A5BB" w14:textId="77777777" w:rsidR="00EF5B8A" w:rsidRPr="001850BA" w:rsidRDefault="00EF5B8A" w:rsidP="0080513C">
            <w:pPr>
              <w:widowControl w:val="0"/>
              <w:spacing w:before="120" w:after="120"/>
              <w:jc w:val="center"/>
              <w:rPr>
                <w:rFonts w:eastAsia="Times New Roman"/>
                <w:bCs/>
                <w:szCs w:val="28"/>
                <w:lang w:val="vi-VN" w:eastAsia="vi-VN"/>
              </w:rPr>
            </w:pPr>
            <w:r w:rsidRPr="001850BA">
              <w:rPr>
                <w:rFonts w:eastAsia="Times New Roman"/>
                <w:b/>
                <w:bCs/>
                <w:szCs w:val="28"/>
                <w:lang w:val="vi-VN" w:eastAsia="vi-VN"/>
              </w:rPr>
              <w:t>X</w:t>
            </w:r>
            <w:r w:rsidRPr="001850BA">
              <w:rPr>
                <w:rFonts w:eastAsia="Times New Roman"/>
                <w:bCs/>
                <w:szCs w:val="28"/>
                <w:lang w:val="vi-VN" w:eastAsia="vi-VN"/>
              </w:rPr>
              <w:t>(m)</w:t>
            </w:r>
          </w:p>
        </w:tc>
        <w:tc>
          <w:tcPr>
            <w:tcW w:w="1397" w:type="pct"/>
            <w:noWrap/>
            <w:vAlign w:val="bottom"/>
          </w:tcPr>
          <w:p w14:paraId="46F6A9BC" w14:textId="77777777" w:rsidR="00EF5B8A" w:rsidRPr="001850BA" w:rsidRDefault="00EF5B8A" w:rsidP="0080513C">
            <w:pPr>
              <w:widowControl w:val="0"/>
              <w:spacing w:before="120" w:after="120"/>
              <w:jc w:val="center"/>
              <w:rPr>
                <w:rFonts w:eastAsia="Times New Roman"/>
                <w:bCs/>
                <w:szCs w:val="28"/>
                <w:lang w:val="vi-VN" w:eastAsia="vi-VN"/>
              </w:rPr>
            </w:pPr>
            <w:r w:rsidRPr="001850BA">
              <w:rPr>
                <w:rFonts w:eastAsia="Times New Roman"/>
                <w:b/>
                <w:bCs/>
                <w:szCs w:val="28"/>
                <w:lang w:val="vi-VN" w:eastAsia="vi-VN"/>
              </w:rPr>
              <w:t>Y</w:t>
            </w:r>
            <w:r w:rsidRPr="001850BA">
              <w:rPr>
                <w:rFonts w:eastAsia="Times New Roman"/>
                <w:bCs/>
                <w:szCs w:val="28"/>
                <w:lang w:val="vi-VN" w:eastAsia="vi-VN"/>
              </w:rPr>
              <w:t>(m)</w:t>
            </w:r>
          </w:p>
        </w:tc>
      </w:tr>
      <w:tr w:rsidR="00EF5B8A" w:rsidRPr="001850BA" w14:paraId="5377A526" w14:textId="77777777" w:rsidTr="0080513C">
        <w:trPr>
          <w:trHeight w:val="259"/>
          <w:jc w:val="center"/>
        </w:trPr>
        <w:tc>
          <w:tcPr>
            <w:tcW w:w="1156" w:type="pct"/>
          </w:tcPr>
          <w:p w14:paraId="7A2D254C"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1</w:t>
            </w:r>
          </w:p>
        </w:tc>
        <w:tc>
          <w:tcPr>
            <w:tcW w:w="1156" w:type="pct"/>
            <w:noWrap/>
            <w:vAlign w:val="bottom"/>
          </w:tcPr>
          <w:p w14:paraId="30FCC5D4"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6C3E1B2C"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25A559ED"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1034C669" w14:textId="77777777" w:rsidTr="0080513C">
        <w:trPr>
          <w:trHeight w:val="259"/>
          <w:jc w:val="center"/>
        </w:trPr>
        <w:tc>
          <w:tcPr>
            <w:tcW w:w="1156" w:type="pct"/>
          </w:tcPr>
          <w:p w14:paraId="30078AA8"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2</w:t>
            </w:r>
          </w:p>
        </w:tc>
        <w:tc>
          <w:tcPr>
            <w:tcW w:w="1156" w:type="pct"/>
            <w:noWrap/>
            <w:vAlign w:val="bottom"/>
          </w:tcPr>
          <w:p w14:paraId="2C5F1F6E"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584594FA"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007128BF"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5C4C6852" w14:textId="77777777" w:rsidTr="0080513C">
        <w:trPr>
          <w:trHeight w:val="259"/>
          <w:jc w:val="center"/>
        </w:trPr>
        <w:tc>
          <w:tcPr>
            <w:tcW w:w="1156" w:type="pct"/>
          </w:tcPr>
          <w:p w14:paraId="53AC6543" w14:textId="77777777" w:rsidR="00EF5B8A" w:rsidRPr="001850BA" w:rsidRDefault="00EF5B8A" w:rsidP="0080513C">
            <w:pPr>
              <w:widowControl w:val="0"/>
              <w:spacing w:before="120" w:after="120"/>
              <w:jc w:val="center"/>
              <w:rPr>
                <w:rFonts w:eastAsia="Times New Roman"/>
                <w:bCs/>
                <w:szCs w:val="28"/>
                <w:lang w:eastAsia="vi-VN"/>
              </w:rPr>
            </w:pPr>
            <w:r w:rsidRPr="001850BA">
              <w:rPr>
                <w:rFonts w:eastAsia="Times New Roman"/>
                <w:bCs/>
                <w:szCs w:val="28"/>
                <w:lang w:eastAsia="vi-VN"/>
              </w:rPr>
              <w:t>3</w:t>
            </w:r>
          </w:p>
        </w:tc>
        <w:tc>
          <w:tcPr>
            <w:tcW w:w="1156" w:type="pct"/>
            <w:noWrap/>
            <w:vAlign w:val="bottom"/>
          </w:tcPr>
          <w:p w14:paraId="17B5ACBF"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2FB0DEAC"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2F5B4AAC"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613FB317" w14:textId="77777777" w:rsidTr="0080513C">
        <w:trPr>
          <w:trHeight w:val="259"/>
          <w:jc w:val="center"/>
        </w:trPr>
        <w:tc>
          <w:tcPr>
            <w:tcW w:w="1156" w:type="pct"/>
          </w:tcPr>
          <w:p w14:paraId="7A4B08B2" w14:textId="77777777" w:rsidR="00EF5B8A" w:rsidRPr="001850BA" w:rsidRDefault="00EF5B8A" w:rsidP="0080513C">
            <w:pPr>
              <w:widowControl w:val="0"/>
              <w:spacing w:before="120" w:after="120"/>
              <w:jc w:val="center"/>
              <w:rPr>
                <w:rFonts w:eastAsia="Times New Roman"/>
                <w:bCs/>
                <w:szCs w:val="28"/>
                <w:lang w:eastAsia="vi-VN"/>
              </w:rPr>
            </w:pPr>
          </w:p>
        </w:tc>
        <w:tc>
          <w:tcPr>
            <w:tcW w:w="1156" w:type="pct"/>
            <w:noWrap/>
            <w:vAlign w:val="bottom"/>
          </w:tcPr>
          <w:p w14:paraId="2B999EFC"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3F74E903"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031BEC2A" w14:textId="77777777" w:rsidR="00EF5B8A" w:rsidRPr="001850BA" w:rsidRDefault="00EF5B8A" w:rsidP="0080513C">
            <w:pPr>
              <w:widowControl w:val="0"/>
              <w:spacing w:before="120" w:after="120"/>
              <w:rPr>
                <w:rFonts w:eastAsia="Times New Roman"/>
                <w:bCs/>
                <w:szCs w:val="28"/>
                <w:lang w:val="vi-VN" w:eastAsia="vi-VN"/>
              </w:rPr>
            </w:pPr>
          </w:p>
        </w:tc>
      </w:tr>
      <w:tr w:rsidR="00EF5B8A" w:rsidRPr="001850BA" w14:paraId="760B6AD7" w14:textId="77777777" w:rsidTr="0080513C">
        <w:trPr>
          <w:trHeight w:val="259"/>
          <w:jc w:val="center"/>
        </w:trPr>
        <w:tc>
          <w:tcPr>
            <w:tcW w:w="1156" w:type="pct"/>
          </w:tcPr>
          <w:p w14:paraId="63C65D29" w14:textId="77777777" w:rsidR="00EF5B8A" w:rsidRPr="001850BA" w:rsidRDefault="00EF5B8A" w:rsidP="0080513C">
            <w:pPr>
              <w:widowControl w:val="0"/>
              <w:spacing w:before="120" w:after="120"/>
              <w:jc w:val="center"/>
              <w:rPr>
                <w:rFonts w:eastAsia="Times New Roman"/>
                <w:bCs/>
                <w:szCs w:val="28"/>
                <w:lang w:eastAsia="vi-VN"/>
              </w:rPr>
            </w:pPr>
          </w:p>
        </w:tc>
        <w:tc>
          <w:tcPr>
            <w:tcW w:w="1156" w:type="pct"/>
            <w:noWrap/>
            <w:vAlign w:val="bottom"/>
          </w:tcPr>
          <w:p w14:paraId="4BF0DCA3" w14:textId="77777777" w:rsidR="00EF5B8A" w:rsidRPr="001850BA" w:rsidRDefault="00EF5B8A" w:rsidP="0080513C">
            <w:pPr>
              <w:widowControl w:val="0"/>
              <w:spacing w:before="120" w:after="120"/>
              <w:rPr>
                <w:rFonts w:eastAsia="Times New Roman"/>
                <w:bCs/>
                <w:szCs w:val="28"/>
                <w:lang w:val="vi-VN" w:eastAsia="vi-VN"/>
              </w:rPr>
            </w:pPr>
          </w:p>
        </w:tc>
        <w:tc>
          <w:tcPr>
            <w:tcW w:w="1290" w:type="pct"/>
            <w:noWrap/>
            <w:vAlign w:val="bottom"/>
          </w:tcPr>
          <w:p w14:paraId="724D44E2" w14:textId="77777777" w:rsidR="00EF5B8A" w:rsidRPr="001850BA" w:rsidRDefault="00EF5B8A" w:rsidP="0080513C">
            <w:pPr>
              <w:widowControl w:val="0"/>
              <w:spacing w:before="120" w:after="120"/>
              <w:rPr>
                <w:rFonts w:eastAsia="Times New Roman"/>
                <w:bCs/>
                <w:szCs w:val="28"/>
                <w:lang w:val="vi-VN" w:eastAsia="vi-VN"/>
              </w:rPr>
            </w:pPr>
          </w:p>
        </w:tc>
        <w:tc>
          <w:tcPr>
            <w:tcW w:w="1397" w:type="pct"/>
            <w:noWrap/>
            <w:vAlign w:val="bottom"/>
          </w:tcPr>
          <w:p w14:paraId="195892FB" w14:textId="77777777" w:rsidR="00EF5B8A" w:rsidRPr="001850BA" w:rsidRDefault="00EF5B8A" w:rsidP="0080513C">
            <w:pPr>
              <w:widowControl w:val="0"/>
              <w:spacing w:before="120" w:after="120"/>
              <w:rPr>
                <w:rFonts w:eastAsia="Times New Roman"/>
                <w:bCs/>
                <w:szCs w:val="28"/>
                <w:lang w:val="vi-VN" w:eastAsia="vi-VN"/>
              </w:rPr>
            </w:pPr>
          </w:p>
        </w:tc>
      </w:tr>
    </w:tbl>
    <w:p w14:paraId="2F0EBB22" w14:textId="77777777" w:rsidR="00EF5B8A" w:rsidRPr="001850BA" w:rsidRDefault="00EF5B8A" w:rsidP="00EF5B8A">
      <w:pPr>
        <w:widowControl w:val="0"/>
        <w:ind w:firstLine="709"/>
        <w:rPr>
          <w:rFonts w:eastAsia="Times New Roman"/>
          <w:bCs/>
          <w:szCs w:val="28"/>
          <w:shd w:val="clear" w:color="auto" w:fill="FFFFFF"/>
          <w:lang w:val="en-GB" w:eastAsia="vi-VN"/>
        </w:rPr>
      </w:pPr>
    </w:p>
    <w:p w14:paraId="632DD919" w14:textId="006E8D42" w:rsidR="00EF5B8A" w:rsidRDefault="00EF5B8A" w:rsidP="00EF5B8A">
      <w:pPr>
        <w:rPr>
          <w:rFonts w:eastAsia="Times New Roman"/>
          <w:szCs w:val="28"/>
          <w:shd w:val="clear" w:color="auto" w:fill="FFFFFF"/>
          <w:lang w:val="en-GB" w:eastAsia="vi-VN"/>
        </w:rPr>
      </w:pPr>
    </w:p>
    <w:p w14:paraId="2C2DD181" w14:textId="74CB0200" w:rsidR="00EF5B8A" w:rsidRDefault="00EF5B8A" w:rsidP="00EF5B8A">
      <w:pPr>
        <w:rPr>
          <w:rFonts w:eastAsia="Times New Roman"/>
          <w:szCs w:val="28"/>
          <w:shd w:val="clear" w:color="auto" w:fill="FFFFFF"/>
          <w:lang w:val="en-GB" w:eastAsia="vi-VN"/>
        </w:rPr>
      </w:pPr>
    </w:p>
    <w:p w14:paraId="2B18B1ED" w14:textId="6D6E8CF7" w:rsidR="00EF5B8A" w:rsidRDefault="00EF5B8A" w:rsidP="00EF5B8A">
      <w:pPr>
        <w:rPr>
          <w:rFonts w:eastAsia="Times New Roman"/>
          <w:szCs w:val="28"/>
          <w:shd w:val="clear" w:color="auto" w:fill="FFFFFF"/>
          <w:lang w:val="en-GB" w:eastAsia="vi-VN"/>
        </w:rPr>
      </w:pPr>
    </w:p>
    <w:p w14:paraId="4522BE97" w14:textId="77777777" w:rsidR="00EF5B8A" w:rsidRDefault="00EF5B8A" w:rsidP="00EF5B8A">
      <w:pPr>
        <w:rPr>
          <w:rFonts w:eastAsia="Times New Roman"/>
          <w:szCs w:val="28"/>
          <w:shd w:val="clear" w:color="auto" w:fill="FFFFFF"/>
          <w:lang w:val="en-GB" w:eastAsia="vi-VN"/>
        </w:rPr>
      </w:pPr>
    </w:p>
    <w:p w14:paraId="70EE7470" w14:textId="77777777" w:rsidR="00EF5B8A" w:rsidRPr="003A56AA" w:rsidRDefault="00EF5B8A" w:rsidP="00EF5B8A">
      <w:pPr>
        <w:rPr>
          <w:rFonts w:eastAsia="Times New Roman"/>
          <w:b/>
          <w:bCs/>
          <w:kern w:val="32"/>
          <w:szCs w:val="28"/>
          <w:shd w:val="clear" w:color="auto" w:fill="FFFFFF"/>
          <w:lang w:val="en-GB" w:eastAsia="vi-VN"/>
        </w:rPr>
      </w:pPr>
    </w:p>
    <w:tbl>
      <w:tblPr>
        <w:tblW w:w="9140" w:type="dxa"/>
        <w:tblInd w:w="3" w:type="dxa"/>
        <w:tblLook w:val="0000" w:firstRow="0" w:lastRow="0" w:firstColumn="0" w:lastColumn="0" w:noHBand="0" w:noVBand="0"/>
      </w:tblPr>
      <w:tblGrid>
        <w:gridCol w:w="5670"/>
        <w:gridCol w:w="3470"/>
      </w:tblGrid>
      <w:tr w:rsidR="00EF5B8A" w:rsidRPr="001850BA" w14:paraId="192BE2B9" w14:textId="77777777" w:rsidTr="0080513C">
        <w:tc>
          <w:tcPr>
            <w:tcW w:w="3102" w:type="pct"/>
          </w:tcPr>
          <w:p w14:paraId="06F5DD29" w14:textId="77777777" w:rsidR="00EF5B8A" w:rsidRPr="001850BA" w:rsidRDefault="00EF5B8A" w:rsidP="0080513C">
            <w:pPr>
              <w:widowControl w:val="0"/>
              <w:tabs>
                <w:tab w:val="right" w:leader="dot" w:pos="9072"/>
              </w:tabs>
              <w:spacing w:before="120"/>
              <w:jc w:val="center"/>
              <w:rPr>
                <w:rFonts w:eastAsia="Times New Roman"/>
                <w:b/>
                <w:szCs w:val="28"/>
                <w:lang w:val="vi-VN" w:eastAsia="vi-VN"/>
              </w:rPr>
            </w:pPr>
            <w:r w:rsidRPr="001850BA">
              <w:rPr>
                <w:noProof/>
              </w:rPr>
              <w:lastRenderedPageBreak/>
              <mc:AlternateContent>
                <mc:Choice Requires="wps">
                  <w:drawing>
                    <wp:anchor distT="4294967295" distB="4294967295" distL="114300" distR="114300" simplePos="0" relativeHeight="252169216" behindDoc="0" locked="0" layoutInCell="1" allowOverlap="1" wp14:anchorId="058C0F67" wp14:editId="69378A18">
                      <wp:simplePos x="0" y="0"/>
                      <wp:positionH relativeFrom="column">
                        <wp:posOffset>795655</wp:posOffset>
                      </wp:positionH>
                      <wp:positionV relativeFrom="paragraph">
                        <wp:posOffset>509904</wp:posOffset>
                      </wp:positionV>
                      <wp:extent cx="1892300" cy="0"/>
                      <wp:effectExtent l="0" t="0" r="0" b="0"/>
                      <wp:wrapNone/>
                      <wp:docPr id="1376221568" name="Đường kết nối Mũi tên Thẳng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0"/>
                              </a:xfrm>
                              <a:prstGeom prst="straightConnector1">
                                <a:avLst/>
                              </a:prstGeom>
                              <a:no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0A0FA6" id="Đường kết nối Mũi tên Thẳng 1129" o:spid="_x0000_s1026" type="#_x0000_t32" style="position:absolute;margin-left:62.65pt;margin-top:40.15pt;width:149pt;height:0;z-index:25216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" strokeweight=".85pt"/>
                  </w:pict>
                </mc:Fallback>
              </mc:AlternateContent>
            </w:r>
            <w:r w:rsidRPr="001850BA">
              <w:rPr>
                <w:rFonts w:eastAsia="Times New Roman"/>
                <w:b/>
                <w:szCs w:val="28"/>
                <w:lang w:val="vi-VN" w:eastAsia="vi-VN"/>
              </w:rPr>
              <w:t>SỞ NÔNG NGHIỆP VÀ MÔI TRƯỜNG TỈNH (THÀNH PHỐ) ….</w:t>
            </w:r>
            <w:r w:rsidRPr="001850BA">
              <w:rPr>
                <w:rFonts w:eastAsia="Times New Roman"/>
                <w:b/>
                <w:szCs w:val="28"/>
                <w:lang w:val="vi-VN" w:eastAsia="vi-VN"/>
              </w:rPr>
              <w:br/>
            </w:r>
          </w:p>
        </w:tc>
        <w:tc>
          <w:tcPr>
            <w:tcW w:w="1898" w:type="pct"/>
          </w:tcPr>
          <w:p w14:paraId="213213BC" w14:textId="77777777" w:rsidR="00EF5B8A" w:rsidRPr="001850BA" w:rsidRDefault="00EF5B8A" w:rsidP="0080513C">
            <w:pPr>
              <w:widowControl w:val="0"/>
              <w:tabs>
                <w:tab w:val="right" w:leader="dot" w:pos="9072"/>
              </w:tabs>
              <w:spacing w:before="120"/>
              <w:jc w:val="right"/>
              <w:rPr>
                <w:rFonts w:eastAsia="Times New Roman"/>
                <w:szCs w:val="28"/>
                <w:lang w:eastAsia="vi-VN"/>
              </w:rPr>
            </w:pPr>
            <w:r w:rsidRPr="001850BA">
              <w:rPr>
                <w:rFonts w:eastAsia="Times New Roman"/>
                <w:szCs w:val="28"/>
                <w:lang w:val="vi-VN" w:eastAsia="vi-VN"/>
              </w:rPr>
              <w:t xml:space="preserve">Phụ lục </w:t>
            </w:r>
            <w:r w:rsidRPr="001850BA">
              <w:rPr>
                <w:rFonts w:eastAsia="Times New Roman"/>
                <w:szCs w:val="28"/>
                <w:lang w:eastAsia="vi-VN"/>
              </w:rPr>
              <w:t>2</w:t>
            </w:r>
          </w:p>
        </w:tc>
      </w:tr>
    </w:tbl>
    <w:p w14:paraId="43A59B5D" w14:textId="77777777" w:rsidR="00EF5B8A" w:rsidRPr="001850BA" w:rsidRDefault="00EF5B8A" w:rsidP="00EF5B8A">
      <w:pPr>
        <w:widowControl w:val="0"/>
        <w:tabs>
          <w:tab w:val="right" w:leader="dot" w:pos="9072"/>
        </w:tabs>
        <w:spacing w:before="120"/>
        <w:jc w:val="both"/>
        <w:rPr>
          <w:rFonts w:eastAsia="Courier New"/>
          <w:szCs w:val="28"/>
          <w:lang w:val="vi-VN" w:eastAsia="vi-VN"/>
        </w:rPr>
      </w:pPr>
    </w:p>
    <w:p w14:paraId="4346158D" w14:textId="77777777" w:rsidR="00EF5B8A" w:rsidRPr="001850BA" w:rsidRDefault="00EF5B8A" w:rsidP="00EF5B8A">
      <w:pPr>
        <w:widowControl w:val="0"/>
        <w:tabs>
          <w:tab w:val="right" w:leader="dot" w:pos="9072"/>
        </w:tabs>
        <w:spacing w:before="120"/>
        <w:jc w:val="center"/>
        <w:rPr>
          <w:rFonts w:eastAsia="Courier New"/>
          <w:b/>
          <w:bCs/>
          <w:szCs w:val="28"/>
          <w:lang w:val="vi-VN" w:eastAsia="vi-VN"/>
        </w:rPr>
      </w:pPr>
      <w:r w:rsidRPr="001850BA">
        <w:rPr>
          <w:rFonts w:eastAsia="Courier New"/>
          <w:b/>
          <w:bCs/>
          <w:szCs w:val="28"/>
          <w:lang w:val="vi-VN" w:eastAsia="vi-VN"/>
        </w:rPr>
        <w:t>BẢN ĐỒ RANH GIỚI KHU VỰC</w:t>
      </w:r>
    </w:p>
    <w:p w14:paraId="72B5A919" w14:textId="77777777" w:rsidR="00EF5B8A" w:rsidRPr="001850BA" w:rsidRDefault="00EF5B8A" w:rsidP="00EF5B8A">
      <w:pPr>
        <w:widowControl w:val="0"/>
        <w:jc w:val="center"/>
        <w:rPr>
          <w:rFonts w:eastAsia="Times New Roman"/>
          <w:b/>
          <w:szCs w:val="28"/>
          <w:lang w:val="vi-VN" w:eastAsia="vi-VN"/>
        </w:rPr>
      </w:pPr>
      <w:r w:rsidRPr="001850BA">
        <w:rPr>
          <w:rFonts w:eastAsia="Times New Roman"/>
          <w:b/>
          <w:bCs/>
          <w:szCs w:val="28"/>
          <w:lang w:val="vi-VN" w:eastAsia="vi-VN"/>
        </w:rPr>
        <w:t>Xác định khối lượng khoáng sản</w:t>
      </w:r>
      <w:r w:rsidRPr="001850BA">
        <w:rPr>
          <w:rFonts w:eastAsia="Times New Roman"/>
          <w:b/>
          <w:bCs/>
          <w:szCs w:val="28"/>
          <w:lang w:val="vi-VN" w:eastAsia="vi-VN"/>
        </w:rPr>
        <w:br/>
        <w:t>…….. (</w:t>
      </w:r>
      <w:r w:rsidRPr="001850BA">
        <w:rPr>
          <w:rFonts w:eastAsia="Times New Roman"/>
          <w:bCs/>
          <w:i/>
          <w:szCs w:val="28"/>
          <w:lang w:val="vi-VN" w:eastAsia="vi-VN"/>
        </w:rPr>
        <w:t>tên khoáng sản nhóm IV</w:t>
      </w:r>
      <w:r w:rsidRPr="001850BA">
        <w:rPr>
          <w:rFonts w:eastAsia="Times New Roman"/>
          <w:b/>
          <w:bCs/>
          <w:szCs w:val="28"/>
          <w:lang w:val="vi-VN" w:eastAsia="vi-VN"/>
        </w:rPr>
        <w:t>) .......... tại khu vực ...........</w:t>
      </w:r>
    </w:p>
    <w:p w14:paraId="3E250CFB" w14:textId="77777777" w:rsidR="00EF5B8A" w:rsidRPr="001850BA" w:rsidRDefault="00EF5B8A" w:rsidP="00EF5B8A">
      <w:pPr>
        <w:widowControl w:val="0"/>
        <w:jc w:val="center"/>
        <w:rPr>
          <w:rFonts w:eastAsia="Times New Roman"/>
          <w:szCs w:val="28"/>
          <w:lang w:val="vi-VN" w:eastAsia="vi-VN"/>
        </w:rPr>
      </w:pPr>
    </w:p>
    <w:p w14:paraId="2E6FDE6A" w14:textId="77777777" w:rsidR="00EF5B8A" w:rsidRPr="001850BA" w:rsidRDefault="00EF5B8A" w:rsidP="00EF5B8A">
      <w:pPr>
        <w:widowControl w:val="0"/>
        <w:tabs>
          <w:tab w:val="right" w:leader="dot" w:pos="9072"/>
        </w:tabs>
        <w:spacing w:before="120"/>
        <w:jc w:val="center"/>
        <w:rPr>
          <w:rFonts w:eastAsia="Courier New"/>
          <w:i/>
          <w:szCs w:val="28"/>
          <w:lang w:val="vi-VN" w:eastAsia="vi-VN"/>
        </w:rPr>
      </w:pPr>
      <w:r w:rsidRPr="001850BA">
        <w:rPr>
          <w:rFonts w:eastAsia="Times New Roman"/>
          <w:i/>
          <w:szCs w:val="28"/>
          <w:lang w:val="vi-VN" w:eastAsia="vi-VN"/>
        </w:rPr>
        <w:t xml:space="preserve">(Kèm theo Giấy xác nhận số …… /XN-………  ngày … tháng … năm  </w:t>
      </w:r>
      <w:r w:rsidRPr="001850BA">
        <w:rPr>
          <w:rFonts w:eastAsia="Times New Roman"/>
          <w:i/>
          <w:szCs w:val="28"/>
          <w:lang w:val="vi-VN" w:eastAsia="vi-VN"/>
        </w:rPr>
        <w:br/>
        <w:t xml:space="preserve">của </w:t>
      </w:r>
      <w:r w:rsidRPr="001850BA">
        <w:rPr>
          <w:rFonts w:eastAsia="Times New Roman"/>
          <w:bCs/>
          <w:i/>
          <w:szCs w:val="28"/>
          <w:lang w:val="vi-VN" w:eastAsia="vi-VN"/>
        </w:rPr>
        <w:t>Sở Nông nghiệp và Môi trường tỉnh (thành phố)……</w:t>
      </w:r>
      <w:r w:rsidRPr="001850BA">
        <w:rPr>
          <w:rFonts w:eastAsia="Times New Roman"/>
          <w:i/>
          <w:szCs w:val="28"/>
          <w:lang w:val="vi-VN" w:eastAsia="vi-VN"/>
        </w:rPr>
        <w:t>)</w:t>
      </w:r>
      <w:r w:rsidRPr="001850BA">
        <w:rPr>
          <w:rFonts w:eastAsia="Times New Roman"/>
          <w:i/>
          <w:szCs w:val="28"/>
          <w:lang w:val="vi-VN" w:eastAsia="vi-VN"/>
        </w:rPr>
        <w:br/>
      </w:r>
    </w:p>
    <w:p w14:paraId="14B44B32" w14:textId="77777777" w:rsidR="00EF5B8A" w:rsidRPr="001850BA" w:rsidRDefault="00EF5B8A" w:rsidP="00EF5B8A">
      <w:pPr>
        <w:widowControl w:val="0"/>
        <w:spacing w:before="120" w:after="120" w:line="264" w:lineRule="auto"/>
        <w:ind w:left="284"/>
        <w:contextualSpacing/>
        <w:jc w:val="both"/>
        <w:rPr>
          <w:rFonts w:eastAsia="Times New Roman"/>
          <w:b/>
          <w:bCs/>
          <w:szCs w:val="28"/>
          <w:lang w:val="vi-VN" w:eastAsia="vi-VN"/>
        </w:rPr>
      </w:pPr>
    </w:p>
    <w:p w14:paraId="3F6717A6" w14:textId="63B589F7" w:rsidR="00404FBD" w:rsidRDefault="00EF5B8A" w:rsidP="00EF5B8A">
      <w:r w:rsidRPr="001850BA">
        <w:rPr>
          <w:rFonts w:eastAsia="Times New Roman"/>
          <w:szCs w:val="28"/>
          <w:lang w:val="vi-VN" w:eastAsia="vi-VN"/>
        </w:rPr>
        <w:t>Nội dung bản đồ thực hiện theo quy định tại khoản 4 Điều 20 của Thông tư này và mẫu số 35 của Phụ lục II ban hành kèm theo Thông tư này.</w:t>
      </w:r>
    </w:p>
    <w:sectPr w:rsidR="00404FBD" w:rsidSect="00CA1AE1">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7AB8E" w14:textId="77777777" w:rsidR="00E0038D" w:rsidRDefault="00E0038D" w:rsidP="0056291C">
      <w:pPr>
        <w:spacing w:after="0" w:line="240" w:lineRule="auto"/>
      </w:pPr>
      <w:r>
        <w:separator/>
      </w:r>
    </w:p>
  </w:endnote>
  <w:endnote w:type="continuationSeparator" w:id="0">
    <w:p w14:paraId="38CCB0BA" w14:textId="77777777" w:rsidR="00E0038D" w:rsidRDefault="00E0038D" w:rsidP="00562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
    <w:charset w:val="00"/>
    <w:family w:val="swiss"/>
    <w:pitch w:val="variable"/>
    <w:sig w:usb0="00000003" w:usb1="00000000" w:usb2="00000000" w:usb3="00000000" w:csb0="00000001" w:csb1="00000000"/>
  </w:font>
  <w:font w:name="UVnTime">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ngXian Light">
    <w:altName w:val="Segoe Prin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453D" w14:textId="77777777" w:rsidR="0056291C" w:rsidRDefault="0056291C">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7271D9CC" w14:textId="77777777" w:rsidR="0056291C" w:rsidRDefault="0056291C">
    <w:pPr>
      <w:pStyle w:val="Footer"/>
      <w:ind w:right="360"/>
      <w:rPr>
        <w:rFonts w:ascii="UVnTime" w:hAnsi="UVnTime" w:cs="UVnTim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BE9C8" w14:textId="77777777" w:rsidR="0056291C" w:rsidRDefault="0056291C">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79A49670" w14:textId="77777777" w:rsidR="0056291C" w:rsidRDefault="0056291C">
    <w:pPr>
      <w:pStyle w:val="Footer"/>
      <w:ind w:right="360"/>
      <w:rPr>
        <w:rFonts w:ascii="UVnTime" w:hAnsi="UVnTime" w:cs="UVnTim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F782" w14:textId="77777777" w:rsidR="0056291C" w:rsidRDefault="0056291C">
    <w:pPr>
      <w:pStyle w:val="Footer"/>
      <w:jc w:val="center"/>
    </w:pPr>
  </w:p>
  <w:p w14:paraId="778C0CB1" w14:textId="77777777" w:rsidR="0056291C" w:rsidRDefault="0056291C">
    <w:pPr>
      <w:pStyle w:val="Footer"/>
      <w:jc w:val="center"/>
      <w:rPr>
        <w:sz w:val="26"/>
        <w:szCs w:val="2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81A38" w14:textId="77777777" w:rsidR="0056291C" w:rsidRDefault="0056291C">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FB018" w14:textId="77777777" w:rsidR="00145DB8" w:rsidRDefault="00145DB8">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2F534EC7" w14:textId="77777777" w:rsidR="00145DB8" w:rsidRDefault="00145DB8">
    <w:pPr>
      <w:pStyle w:val="Footer"/>
      <w:ind w:right="360"/>
      <w:rPr>
        <w:rFonts w:ascii="UVnTime" w:hAnsi="UVnTime" w:cs="UVnTim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4F05" w14:textId="77777777" w:rsidR="00145DB8" w:rsidRDefault="00145DB8">
    <w:pPr>
      <w:pStyle w:val="Footer"/>
      <w:jc w:val="center"/>
    </w:pPr>
  </w:p>
  <w:p w14:paraId="70F82ADC" w14:textId="77777777" w:rsidR="00145DB8" w:rsidRDefault="00145DB8">
    <w:pPr>
      <w:pStyle w:val="Footer"/>
      <w:jc w:val="center"/>
      <w:rPr>
        <w:sz w:val="26"/>
        <w:szCs w:val="2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382B" w14:textId="77777777" w:rsidR="00145DB8" w:rsidRDefault="00145DB8">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2126" w14:textId="77777777" w:rsidR="00E81D59" w:rsidRDefault="00E81D5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3291A857" w14:textId="77777777" w:rsidR="00E81D59" w:rsidRDefault="00E81D59">
    <w:pPr>
      <w:pStyle w:val="Footer"/>
      <w:ind w:right="360"/>
      <w:rPr>
        <w:rFonts w:ascii="UVnTime" w:hAnsi="UVnTime" w:cs="UVnTim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5EEA" w14:textId="77777777" w:rsidR="00E81D59" w:rsidRDefault="00E81D59">
    <w:pPr>
      <w:pStyle w:val="Footer"/>
      <w:jc w:val="center"/>
      <w:rPr>
        <w:sz w:val="26"/>
        <w:szCs w:val="2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BBDE5" w14:textId="77777777" w:rsidR="00E81D59" w:rsidRDefault="00E81D5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3F9FE" w14:textId="77777777" w:rsidR="00E81D59" w:rsidRDefault="00E81D5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18CA6D34" w14:textId="77777777" w:rsidR="00E81D59" w:rsidRDefault="00E81D59">
    <w:pPr>
      <w:pStyle w:val="Footer"/>
      <w:ind w:right="360"/>
      <w:rPr>
        <w:rFonts w:ascii="UVnTime" w:hAnsi="UVnTime" w:cs="UVnTim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A581" w14:textId="77777777" w:rsidR="0056291C" w:rsidRDefault="0056291C">
    <w:pPr>
      <w:pStyle w:val="Footer"/>
      <w:jc w:val="center"/>
    </w:pPr>
  </w:p>
  <w:p w14:paraId="657916A2" w14:textId="77777777" w:rsidR="0056291C" w:rsidRDefault="0056291C">
    <w:pPr>
      <w:pStyle w:val="Footer"/>
      <w:jc w:val="center"/>
      <w:rPr>
        <w:sz w:val="26"/>
        <w:szCs w:val="2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6717" w14:textId="77777777" w:rsidR="00E81D59" w:rsidRDefault="00E81D59">
    <w:pPr>
      <w:pStyle w:val="Footer"/>
      <w:jc w:val="center"/>
      <w:rPr>
        <w:sz w:val="26"/>
        <w:szCs w:val="2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C9BE" w14:textId="77777777" w:rsidR="00E81D59" w:rsidRDefault="00E81D5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13DF" w14:textId="77777777" w:rsidR="00E81D59" w:rsidRDefault="00E81D5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01171F31" w14:textId="77777777" w:rsidR="00E81D59" w:rsidRDefault="00E81D59">
    <w:pPr>
      <w:pStyle w:val="Footer"/>
      <w:ind w:right="360"/>
      <w:rPr>
        <w:rFonts w:ascii="UVnTime" w:hAnsi="UVnTime" w:cs="UVnTim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00584" w14:textId="77777777" w:rsidR="00E81D59" w:rsidRDefault="00E81D59">
    <w:pPr>
      <w:pStyle w:val="Footer"/>
      <w:jc w:val="center"/>
      <w:rPr>
        <w:sz w:val="26"/>
        <w:szCs w:val="2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5079" w14:textId="77777777" w:rsidR="00E81D59" w:rsidRDefault="00E81D5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B4FD" w14:textId="77777777" w:rsidR="00E81D59" w:rsidRDefault="00E81D5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6D0C4318" w14:textId="77777777" w:rsidR="00E81D59" w:rsidRDefault="00E81D59">
    <w:pPr>
      <w:pStyle w:val="Footer"/>
      <w:ind w:right="360"/>
      <w:rPr>
        <w:rFonts w:ascii="UVnTime" w:hAnsi="UVnTime" w:cs="UVnTim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7CCB" w14:textId="77777777" w:rsidR="00E81D59" w:rsidRDefault="00E81D59">
    <w:pPr>
      <w:pStyle w:val="Footer"/>
      <w:jc w:val="center"/>
      <w:rPr>
        <w:sz w:val="26"/>
        <w:szCs w:val="2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87E06" w14:textId="77777777" w:rsidR="00E81D59" w:rsidRDefault="00E81D5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DAF8" w14:textId="77777777" w:rsidR="00AD3487" w:rsidRDefault="00AD3487">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62E7504E" w14:textId="77777777" w:rsidR="00AD3487" w:rsidRDefault="00AD3487">
    <w:pPr>
      <w:pStyle w:val="Footer"/>
      <w:ind w:right="360"/>
      <w:rPr>
        <w:rFonts w:ascii="UVnTime" w:hAnsi="UVnTime" w:cs="UVnTim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D1E9" w14:textId="77777777" w:rsidR="00AD3487" w:rsidRDefault="00AD3487">
    <w:pPr>
      <w:pStyle w:val="Footer"/>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A486E" w14:textId="77777777" w:rsidR="0056291C" w:rsidRDefault="0056291C">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F1E9" w14:textId="77777777" w:rsidR="00AD3487" w:rsidRDefault="00AD3487">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0975" w14:textId="77777777" w:rsidR="00AD1014" w:rsidRDefault="00AD1014">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3B3C83D4" w14:textId="77777777" w:rsidR="00AD1014" w:rsidRDefault="00AD1014">
    <w:pPr>
      <w:pStyle w:val="Footer"/>
      <w:ind w:right="360"/>
      <w:rPr>
        <w:rFonts w:ascii="UVnTime" w:hAnsi="UVnTime" w:cs="UVnTim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D8CC" w14:textId="77777777" w:rsidR="00AD1014" w:rsidRDefault="00AD1014">
    <w:pPr>
      <w:pStyle w:val="Footer"/>
      <w:jc w:val="center"/>
      <w:rPr>
        <w:sz w:val="26"/>
        <w:szCs w:val="26"/>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90A2" w14:textId="77777777" w:rsidR="00AD1014" w:rsidRDefault="00AD1014">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56A82" w14:textId="77777777" w:rsidR="0089793A" w:rsidRDefault="0089793A">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7083E958" w14:textId="77777777" w:rsidR="0089793A" w:rsidRDefault="0089793A">
    <w:pPr>
      <w:pStyle w:val="Footer"/>
      <w:ind w:right="360"/>
      <w:rPr>
        <w:rFonts w:ascii="UVnTime" w:hAnsi="UVnTime" w:cs="UVnTim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E3B1" w14:textId="77777777" w:rsidR="0089793A" w:rsidRDefault="0089793A">
    <w:pPr>
      <w:pStyle w:val="Footer"/>
      <w:jc w:val="center"/>
      <w:rPr>
        <w:sz w:val="26"/>
        <w:szCs w:val="26"/>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8D465" w14:textId="77777777" w:rsidR="0089793A" w:rsidRDefault="0089793A">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B4BE" w14:textId="77777777" w:rsidR="00544CF3" w:rsidRDefault="00544CF3">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noProof/>
      </w:rPr>
      <w:t>4</w:t>
    </w:r>
    <w:r>
      <w:rPr>
        <w:rStyle w:val="PageNumber"/>
        <w:rFonts w:ascii="UVnTime" w:eastAsia="MS Mincho" w:hAnsi="UVnTime" w:cs="UVnTime"/>
      </w:rPr>
      <w:fldChar w:fldCharType="end"/>
    </w:r>
  </w:p>
  <w:p w14:paraId="42AAD7AE" w14:textId="77777777" w:rsidR="00544CF3" w:rsidRDefault="00544CF3">
    <w:pPr>
      <w:pStyle w:val="Footer"/>
      <w:ind w:right="360"/>
      <w:rPr>
        <w:rFonts w:ascii="UVnTime" w:hAnsi="UVnTime" w:cs="UVnTim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B7582" w14:textId="77777777" w:rsidR="00544CF3" w:rsidRDefault="00544CF3">
    <w:pPr>
      <w:pStyle w:val="Footer"/>
      <w:jc w:val="center"/>
      <w:rPr>
        <w:sz w:val="26"/>
        <w:szCs w:val="26"/>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FFBF" w14:textId="77777777" w:rsidR="00544CF3" w:rsidRDefault="00544CF3">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93D" w14:textId="77777777" w:rsidR="0056291C" w:rsidRDefault="0056291C">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10F21074" w14:textId="77777777" w:rsidR="0056291C" w:rsidRDefault="0056291C">
    <w:pPr>
      <w:pStyle w:val="Footer"/>
      <w:ind w:right="360"/>
      <w:rPr>
        <w:rFonts w:ascii="UVnTime" w:hAnsi="UVnTime" w:cs="UVnTim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A3E09" w14:textId="77777777" w:rsidR="00227B96" w:rsidRDefault="00227B96">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200A9359" w14:textId="77777777" w:rsidR="00227B96" w:rsidRDefault="00227B96">
    <w:pPr>
      <w:pStyle w:val="Footer"/>
      <w:ind w:right="360"/>
      <w:rPr>
        <w:rFonts w:ascii="UVnTime" w:hAnsi="UVnTime" w:cs="UVnTim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16F6" w14:textId="77777777" w:rsidR="00227B96" w:rsidRDefault="00227B96">
    <w:pPr>
      <w:pStyle w:val="Footer"/>
      <w:jc w:val="center"/>
      <w:rPr>
        <w:sz w:val="26"/>
        <w:szCs w:val="26"/>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B095" w14:textId="77777777" w:rsidR="00227B96" w:rsidRDefault="00227B96">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4DDF" w14:textId="77777777" w:rsidR="00227B96" w:rsidRDefault="00227B96">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662C40C5" w14:textId="77777777" w:rsidR="00227B96" w:rsidRDefault="00227B96">
    <w:pPr>
      <w:pStyle w:val="Footer"/>
      <w:ind w:right="360"/>
      <w:rPr>
        <w:rFonts w:ascii="UVnTime" w:hAnsi="UVnTime" w:cs="UVnTim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B30C5" w14:textId="77777777" w:rsidR="00227B96" w:rsidRDefault="00227B96">
    <w:pPr>
      <w:pStyle w:val="Footer"/>
      <w:jc w:val="center"/>
      <w:rPr>
        <w:sz w:val="26"/>
        <w:szCs w:val="26"/>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5323" w14:textId="77777777" w:rsidR="00227B96" w:rsidRDefault="00227B96">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D304" w14:textId="77777777" w:rsidR="00227B96" w:rsidRDefault="00227B96">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41BA25E8" w14:textId="77777777" w:rsidR="00227B96" w:rsidRDefault="00227B96">
    <w:pPr>
      <w:pStyle w:val="Footer"/>
      <w:ind w:right="360"/>
      <w:rPr>
        <w:rFonts w:ascii="UVnTime" w:hAnsi="UVnTime" w:cs="UVnTim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ADD1" w14:textId="77777777" w:rsidR="00227B96" w:rsidRDefault="00227B96">
    <w:pPr>
      <w:pStyle w:val="Footer"/>
      <w:jc w:val="center"/>
      <w:rPr>
        <w:sz w:val="26"/>
        <w:szCs w:val="26"/>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5920" w14:textId="77777777" w:rsidR="00227B96" w:rsidRDefault="00227B96">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75AC" w14:textId="77777777" w:rsidR="007D4D68" w:rsidRDefault="007D4D68">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7DB746B6" w14:textId="77777777" w:rsidR="007D4D68" w:rsidRDefault="007D4D68">
    <w:pPr>
      <w:pStyle w:val="Footer"/>
      <w:ind w:right="360"/>
      <w:rPr>
        <w:rFonts w:ascii="UVnTime" w:hAnsi="UVnTime" w:cs="UVnTim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26797" w14:textId="77777777" w:rsidR="0056291C" w:rsidRDefault="0056291C">
    <w:pPr>
      <w:pStyle w:val="Footer"/>
      <w:jc w:val="center"/>
    </w:pPr>
  </w:p>
  <w:p w14:paraId="029CF3B6" w14:textId="77777777" w:rsidR="0056291C" w:rsidRDefault="0056291C">
    <w:pPr>
      <w:pStyle w:val="Footer"/>
      <w:jc w:val="center"/>
      <w:rPr>
        <w:sz w:val="26"/>
        <w:szCs w:val="26"/>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254D" w14:textId="77777777" w:rsidR="007D4D68" w:rsidRDefault="007D4D68">
    <w:pPr>
      <w:pStyle w:val="Footer"/>
      <w:jc w:val="center"/>
      <w:rPr>
        <w:sz w:val="26"/>
        <w:szCs w:val="26"/>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9FC1" w14:textId="77777777" w:rsidR="007D4D68" w:rsidRDefault="007D4D68">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A8BF" w14:textId="77777777" w:rsidR="00204EB7" w:rsidRDefault="00204EB7">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6</w:t>
    </w:r>
    <w:r>
      <w:rPr>
        <w:rStyle w:val="PageNumber"/>
        <w:rFonts w:ascii="UVnTime" w:eastAsia="MS Mincho" w:hAnsi="UVnTime" w:cs="UVnTime"/>
      </w:rPr>
      <w:fldChar w:fldCharType="end"/>
    </w:r>
  </w:p>
  <w:p w14:paraId="3090AA70" w14:textId="77777777" w:rsidR="00204EB7" w:rsidRDefault="00204EB7">
    <w:pPr>
      <w:pStyle w:val="Footer"/>
      <w:ind w:right="360"/>
      <w:rPr>
        <w:rFonts w:ascii="UVnTime" w:hAnsi="UVnTime" w:cs="UVnTim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23527" w14:textId="77777777" w:rsidR="00204EB7" w:rsidRDefault="00204EB7">
    <w:pPr>
      <w:pStyle w:val="Footer"/>
      <w:jc w:val="center"/>
      <w:rPr>
        <w:sz w:val="26"/>
        <w:szCs w:val="26"/>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2A33" w14:textId="77777777" w:rsidR="00204EB7" w:rsidRDefault="00204EB7">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E1A7" w14:textId="77777777" w:rsidR="00204EB7" w:rsidRDefault="00204EB7">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4377A23A" w14:textId="77777777" w:rsidR="00204EB7" w:rsidRDefault="00204EB7">
    <w:pPr>
      <w:pStyle w:val="Footer"/>
      <w:ind w:right="360"/>
      <w:rPr>
        <w:rFonts w:ascii="UVnTime" w:hAnsi="UVnTime" w:cs="UVnTim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410E" w14:textId="77777777" w:rsidR="00204EB7" w:rsidRDefault="00204EB7">
    <w:pPr>
      <w:pStyle w:val="Footer"/>
      <w:jc w:val="center"/>
      <w:rPr>
        <w:sz w:val="26"/>
        <w:szCs w:val="26"/>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3415" w14:textId="77777777" w:rsidR="00204EB7" w:rsidRDefault="00204EB7">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98B1" w14:textId="77777777" w:rsidR="00204EB7" w:rsidRDefault="00204EB7">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1F3699A4" w14:textId="77777777" w:rsidR="00204EB7" w:rsidRDefault="00204EB7">
    <w:pPr>
      <w:pStyle w:val="Footer"/>
      <w:ind w:right="360"/>
      <w:rPr>
        <w:rFonts w:ascii="UVnTime" w:hAnsi="UVnTime" w:cs="UVnTim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DAF3" w14:textId="77777777" w:rsidR="00204EB7" w:rsidRDefault="00204EB7">
    <w:pPr>
      <w:pStyle w:val="Footer"/>
      <w:jc w:val="center"/>
      <w:rPr>
        <w:sz w:val="26"/>
        <w:szCs w:val="2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A931" w14:textId="77777777" w:rsidR="0056291C" w:rsidRDefault="0056291C">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DD379" w14:textId="77777777" w:rsidR="00204EB7" w:rsidRDefault="00204EB7">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67927" w14:textId="77777777" w:rsidR="00565551" w:rsidRDefault="00565551">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6F02C07B" w14:textId="77777777" w:rsidR="00565551" w:rsidRDefault="00565551">
    <w:pPr>
      <w:pStyle w:val="Footer"/>
      <w:ind w:right="360"/>
      <w:rPr>
        <w:rFonts w:ascii="UVnTime" w:hAnsi="UVnTime" w:cs="UVnTim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CA6C" w14:textId="77777777" w:rsidR="00565551" w:rsidRDefault="00565551">
    <w:pPr>
      <w:pStyle w:val="Footer"/>
      <w:jc w:val="center"/>
      <w:rPr>
        <w:sz w:val="26"/>
        <w:szCs w:val="26"/>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5293" w14:textId="77777777" w:rsidR="00565551" w:rsidRDefault="00565551">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DE92" w14:textId="77777777" w:rsidR="00281E79" w:rsidRDefault="00281E7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8</w:t>
    </w:r>
    <w:r>
      <w:rPr>
        <w:rStyle w:val="PageNumber"/>
        <w:rFonts w:ascii="UVnTime" w:eastAsia="MS Mincho" w:hAnsi="UVnTime" w:cs="UVnTime"/>
      </w:rPr>
      <w:fldChar w:fldCharType="end"/>
    </w:r>
  </w:p>
  <w:p w14:paraId="36DD392B" w14:textId="77777777" w:rsidR="00281E79" w:rsidRDefault="00281E79">
    <w:pPr>
      <w:pStyle w:val="Footer"/>
      <w:ind w:right="360"/>
      <w:rPr>
        <w:rFonts w:ascii="UVnTime" w:hAnsi="UVnTime" w:cs="UVnTim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807C" w14:textId="77777777" w:rsidR="00281E79" w:rsidRDefault="00281E79">
    <w:pPr>
      <w:pStyle w:val="Footer"/>
      <w:jc w:val="center"/>
      <w:rPr>
        <w:sz w:val="26"/>
        <w:szCs w:val="26"/>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0BD2" w14:textId="77777777" w:rsidR="00281E79" w:rsidRDefault="00281E7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DDBF" w14:textId="77777777" w:rsidR="00281E79" w:rsidRDefault="00281E79">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8</w:t>
    </w:r>
    <w:r>
      <w:rPr>
        <w:rStyle w:val="PageNumber"/>
        <w:rFonts w:ascii="UVnTime" w:eastAsia="MS Mincho" w:hAnsi="UVnTime" w:cs="UVnTime"/>
      </w:rPr>
      <w:fldChar w:fldCharType="end"/>
    </w:r>
  </w:p>
  <w:p w14:paraId="2167CEE4" w14:textId="77777777" w:rsidR="00281E79" w:rsidRDefault="00281E79">
    <w:pPr>
      <w:pStyle w:val="Footer"/>
      <w:ind w:right="360"/>
      <w:rPr>
        <w:rFonts w:ascii="UVnTime" w:hAnsi="UVnTime" w:cs="UVnTim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2C5F0" w14:textId="77777777" w:rsidR="00281E79" w:rsidRDefault="00281E79">
    <w:pPr>
      <w:pStyle w:val="Footer"/>
      <w:jc w:val="center"/>
      <w:rPr>
        <w:sz w:val="26"/>
        <w:szCs w:val="26"/>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6369" w14:textId="77777777" w:rsidR="00281E79" w:rsidRDefault="00281E79">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B346" w14:textId="77777777" w:rsidR="0056291C" w:rsidRDefault="0056291C">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end"/>
    </w:r>
  </w:p>
  <w:p w14:paraId="10126B16" w14:textId="77777777" w:rsidR="0056291C" w:rsidRDefault="0056291C">
    <w:pPr>
      <w:pStyle w:val="Footer"/>
      <w:ind w:right="360"/>
      <w:rPr>
        <w:rFonts w:ascii="UVnTime" w:hAnsi="UVnTime" w:cs="UVnTim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044CD" w14:textId="77777777" w:rsidR="007D6A2D" w:rsidRDefault="007D6A2D">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8</w:t>
    </w:r>
    <w:r>
      <w:rPr>
        <w:rStyle w:val="PageNumber"/>
        <w:rFonts w:ascii="UVnTime" w:eastAsia="MS Mincho" w:hAnsi="UVnTime" w:cs="UVnTime"/>
      </w:rPr>
      <w:fldChar w:fldCharType="end"/>
    </w:r>
  </w:p>
  <w:p w14:paraId="63EC4230" w14:textId="77777777" w:rsidR="007D6A2D" w:rsidRDefault="007D6A2D">
    <w:pPr>
      <w:pStyle w:val="Footer"/>
      <w:ind w:right="360"/>
      <w:rPr>
        <w:rFonts w:ascii="UVnTime" w:hAnsi="UVnTime" w:cs="UVnTim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011B4" w14:textId="77777777" w:rsidR="007D6A2D" w:rsidRDefault="007D6A2D">
    <w:pPr>
      <w:pStyle w:val="Footer"/>
      <w:jc w:val="center"/>
      <w:rPr>
        <w:sz w:val="26"/>
        <w:szCs w:val="26"/>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B6075" w14:textId="77777777" w:rsidR="007D6A2D" w:rsidRDefault="007D6A2D">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0633" w14:textId="77777777" w:rsidR="008E0565" w:rsidRDefault="008E0565">
    <w:pPr>
      <w:pStyle w:val="Footer"/>
      <w:framePr w:wrap="around" w:vAnchor="text" w:hAnchor="margin" w:xAlign="center" w:y="1"/>
      <w:rPr>
        <w:rStyle w:val="PageNumber"/>
        <w:rFonts w:ascii="UVnTime" w:eastAsia="MS Mincho" w:hAnsi="UVnTime" w:cs="UVnTime" w:hint="eastAsia"/>
      </w:rPr>
    </w:pPr>
    <w:r>
      <w:rPr>
        <w:rStyle w:val="PageNumber"/>
        <w:rFonts w:ascii="UVnTime" w:eastAsia="MS Mincho" w:hAnsi="UVnTime" w:cs="UVnTime"/>
      </w:rPr>
      <w:fldChar w:fldCharType="begin"/>
    </w:r>
    <w:r>
      <w:rPr>
        <w:rStyle w:val="PageNumber"/>
        <w:rFonts w:ascii="UVnTime" w:eastAsia="MS Mincho" w:hAnsi="UVnTime" w:cs="UVnTime"/>
      </w:rPr>
      <w:instrText xml:space="preserve">PAGE  </w:instrText>
    </w:r>
    <w:r>
      <w:rPr>
        <w:rStyle w:val="PageNumber"/>
        <w:rFonts w:ascii="UVnTime" w:eastAsia="MS Mincho" w:hAnsi="UVnTime" w:cs="UVnTime"/>
      </w:rPr>
      <w:fldChar w:fldCharType="separate"/>
    </w:r>
    <w:r>
      <w:rPr>
        <w:rStyle w:val="PageNumber"/>
        <w:rFonts w:ascii="UVnTime" w:eastAsia="MS Mincho" w:hAnsi="UVnTime" w:cs="UVnTime" w:hint="eastAsia"/>
      </w:rPr>
      <w:t>8</w:t>
    </w:r>
    <w:r>
      <w:rPr>
        <w:rStyle w:val="PageNumber"/>
        <w:rFonts w:ascii="UVnTime" w:eastAsia="MS Mincho" w:hAnsi="UVnTime" w:cs="UVnTime"/>
      </w:rPr>
      <w:fldChar w:fldCharType="end"/>
    </w:r>
  </w:p>
  <w:p w14:paraId="0BF5BD61" w14:textId="77777777" w:rsidR="008E0565" w:rsidRDefault="008E0565">
    <w:pPr>
      <w:pStyle w:val="Footer"/>
      <w:ind w:right="360"/>
      <w:rPr>
        <w:rFonts w:ascii="UVnTime" w:hAnsi="UVnTime" w:cs="UVnTim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C2DDC" w14:textId="77777777" w:rsidR="008E0565" w:rsidRDefault="008E0565">
    <w:pPr>
      <w:pStyle w:val="Footer"/>
      <w:jc w:val="center"/>
      <w:rPr>
        <w:sz w:val="26"/>
        <w:szCs w:val="26"/>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D234" w14:textId="77777777" w:rsidR="008E0565" w:rsidRDefault="008E0565">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3D5A" w14:textId="77777777" w:rsidR="0056291C" w:rsidRDefault="0056291C">
    <w:pPr>
      <w:pStyle w:val="Footer"/>
      <w:jc w:val="center"/>
    </w:pPr>
  </w:p>
  <w:p w14:paraId="23078D9F" w14:textId="77777777" w:rsidR="0056291C" w:rsidRDefault="0056291C">
    <w:pPr>
      <w:pStyle w:val="Footer"/>
      <w:jc w:val="center"/>
      <w:rPr>
        <w:sz w:val="26"/>
        <w:szCs w:val="2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97E3" w14:textId="77777777" w:rsidR="0056291C" w:rsidRDefault="0056291C">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sz w:val="26"/>
        <w:szCs w:val="26"/>
      </w:rPr>
      <w:t>19</w:t>
    </w:r>
    <w:r>
      <w:rPr>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4125D" w14:textId="77777777" w:rsidR="00E0038D" w:rsidRDefault="00E0038D" w:rsidP="0056291C">
      <w:pPr>
        <w:spacing w:after="0" w:line="240" w:lineRule="auto"/>
      </w:pPr>
      <w:r>
        <w:separator/>
      </w:r>
    </w:p>
  </w:footnote>
  <w:footnote w:type="continuationSeparator" w:id="0">
    <w:p w14:paraId="043B9593" w14:textId="77777777" w:rsidR="00E0038D" w:rsidRDefault="00E0038D" w:rsidP="0056291C">
      <w:pPr>
        <w:spacing w:after="0" w:line="240" w:lineRule="auto"/>
      </w:pPr>
      <w:r>
        <w:continuationSeparator/>
      </w:r>
    </w:p>
  </w:footnote>
  <w:footnote w:id="1">
    <w:p w14:paraId="0AB4AFC2"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Áp dụng đối với doanh nghiệp nước ngoài</w:t>
      </w:r>
    </w:p>
  </w:footnote>
  <w:footnote w:id="2">
    <w:p w14:paraId="50C74A44"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Áp dụng đối với cá nhân</w:t>
      </w:r>
    </w:p>
  </w:footnote>
  <w:footnote w:id="3">
    <w:p w14:paraId="0878F3AA"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w:t>
      </w:r>
      <w:r w:rsidRPr="00BD7302">
        <w:rPr>
          <w:rFonts w:ascii="Times New Roman" w:eastAsia="Times New Roman" w:hAnsi="Times New Roman"/>
          <w:lang w:eastAsia="vi-VN"/>
        </w:rPr>
        <w:t>B</w:t>
      </w:r>
      <w:r w:rsidRPr="00BD7302">
        <w:rPr>
          <w:rFonts w:ascii="Times New Roman" w:eastAsia="Times New Roman" w:hAnsi="Times New Roman"/>
          <w:lang w:val="vi-VN" w:eastAsia="vi-VN"/>
        </w:rPr>
        <w:t xml:space="preserve">ản đồ </w:t>
      </w:r>
      <w:r w:rsidRPr="00BD7302">
        <w:rPr>
          <w:rFonts w:ascii="Times New Roman" w:eastAsia="Times New Roman" w:hAnsi="Times New Roman"/>
          <w:lang w:eastAsia="vi-VN"/>
        </w:rPr>
        <w:t xml:space="preserve">khu vực thăm dò khoáng sản </w:t>
      </w:r>
      <w:r w:rsidRPr="00BD7302">
        <w:rPr>
          <w:rFonts w:ascii="Times New Roman" w:eastAsia="Times New Roman" w:hAnsi="Times New Roman"/>
          <w:lang w:val="vi-VN" w:eastAsia="vi-VN"/>
        </w:rPr>
        <w:t>thực hiện theo quy định tại khoản 1 Điều 4 của Thông tư này và Mẫu số 09 của Phụ lục II ban hành kèm theo Thông tư này.</w:t>
      </w:r>
    </w:p>
  </w:footnote>
  <w:footnote w:id="4">
    <w:p w14:paraId="232875E2"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Áp dụng đối với trường hợp thăm dò nước nóng thiên nhiên, nước khoáng thiên nhiên</w:t>
      </w:r>
    </w:p>
  </w:footnote>
  <w:footnote w:id="5">
    <w:p w14:paraId="623F309F" w14:textId="77777777" w:rsidR="0056291C" w:rsidRPr="00BD7302" w:rsidRDefault="0056291C" w:rsidP="0056291C">
      <w:pPr>
        <w:pStyle w:val="FootnoteText"/>
        <w:jc w:val="both"/>
        <w:rPr>
          <w:rFonts w:ascii="Times New Roman" w:hAnsi="Times New Roman"/>
        </w:rPr>
      </w:pPr>
      <w:r w:rsidRPr="00BD7302">
        <w:rPr>
          <w:rStyle w:val="FootnoteReference"/>
          <w:rFonts w:ascii="Times New Roman" w:hAnsi="Times New Roman"/>
        </w:rPr>
        <w:footnoteRef/>
      </w:r>
      <w:r w:rsidRPr="00BD7302">
        <w:rPr>
          <w:rFonts w:ascii="Times New Roman" w:hAnsi="Times New Roman"/>
        </w:rPr>
        <w:t xml:space="preserve"> Áp dụng đối với trường hợp tổ chức, cá nhân đề nghị cấp giấy phép thăm dò khoáng sản thuê tổ chức khác lập đề án thăm dò khoáng sản</w:t>
      </w:r>
    </w:p>
  </w:footnote>
  <w:footnote w:id="6">
    <w:p w14:paraId="2D393594" w14:textId="77777777" w:rsidR="0056291C" w:rsidRPr="00165CC3" w:rsidRDefault="0056291C" w:rsidP="0056291C">
      <w:pPr>
        <w:pStyle w:val="FootnoteText"/>
        <w:jc w:val="both"/>
        <w:rPr>
          <w:rFonts w:ascii="Times New Roman" w:hAnsi="Times New Roman"/>
          <w:lang w:val="vi-VN"/>
        </w:rPr>
      </w:pPr>
      <w:r w:rsidRPr="00165CC3">
        <w:rPr>
          <w:rStyle w:val="FootnoteReference"/>
          <w:rFonts w:ascii="Times New Roman" w:hAnsi="Times New Roman"/>
        </w:rPr>
        <w:footnoteRef/>
      </w:r>
      <w:r w:rsidRPr="00165CC3">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7">
    <w:p w14:paraId="2F071E01" w14:textId="77777777" w:rsidR="0056291C" w:rsidRPr="00595107" w:rsidRDefault="0056291C" w:rsidP="0056291C">
      <w:pPr>
        <w:pStyle w:val="FootnoteText"/>
        <w:rPr>
          <w:rFonts w:ascii="Times New Roman" w:hAnsi="Times New Roman"/>
        </w:rPr>
      </w:pPr>
      <w:r w:rsidRPr="00595107">
        <w:rPr>
          <w:rStyle w:val="FootnoteReference"/>
          <w:rFonts w:ascii="Times New Roman" w:hAnsi="Times New Roman"/>
        </w:rPr>
        <w:footnoteRef/>
      </w:r>
      <w:r w:rsidRPr="00595107">
        <w:rPr>
          <w:rFonts w:ascii="Times New Roman" w:hAnsi="Times New Roman"/>
        </w:rPr>
        <w:t xml:space="preserve"> Áp dụng đối với doanh nghiệp nước ngoài</w:t>
      </w:r>
    </w:p>
  </w:footnote>
  <w:footnote w:id="8">
    <w:p w14:paraId="3F16CDC7" w14:textId="77777777" w:rsidR="0056291C" w:rsidRPr="00595107" w:rsidRDefault="0056291C" w:rsidP="0056291C">
      <w:pPr>
        <w:pStyle w:val="FootnoteText"/>
        <w:rPr>
          <w:rFonts w:ascii="Times New Roman" w:hAnsi="Times New Roman"/>
        </w:rPr>
      </w:pPr>
      <w:r w:rsidRPr="00595107">
        <w:rPr>
          <w:rStyle w:val="FootnoteReference"/>
          <w:rFonts w:ascii="Times New Roman" w:hAnsi="Times New Roman"/>
        </w:rPr>
        <w:footnoteRef/>
      </w:r>
      <w:r w:rsidRPr="00595107">
        <w:rPr>
          <w:rFonts w:ascii="Times New Roman" w:hAnsi="Times New Roman"/>
        </w:rPr>
        <w:t xml:space="preserve"> Áp dụng đối với cá nhân</w:t>
      </w:r>
    </w:p>
  </w:footnote>
  <w:footnote w:id="9">
    <w:p w14:paraId="68E114B8" w14:textId="77777777" w:rsidR="0056291C" w:rsidRPr="00595107" w:rsidRDefault="0056291C" w:rsidP="0056291C">
      <w:pPr>
        <w:pStyle w:val="FootnoteText"/>
        <w:rPr>
          <w:rFonts w:ascii="Times New Roman" w:hAnsi="Times New Roman"/>
        </w:rPr>
      </w:pPr>
      <w:r w:rsidRPr="00595107">
        <w:rPr>
          <w:rStyle w:val="FootnoteReference"/>
          <w:rFonts w:ascii="Times New Roman" w:hAnsi="Times New Roman"/>
        </w:rPr>
        <w:footnoteRef/>
      </w:r>
      <w:r w:rsidRPr="00595107">
        <w:rPr>
          <w:rFonts w:ascii="Times New Roman" w:hAnsi="Times New Roman"/>
        </w:rPr>
        <w:t xml:space="preserve"> </w:t>
      </w:r>
      <w:r w:rsidRPr="00595107">
        <w:rPr>
          <w:rFonts w:ascii="Times New Roman" w:eastAsia="Times New Roman" w:hAnsi="Times New Roman"/>
          <w:lang w:eastAsia="vi-VN"/>
        </w:rPr>
        <w:t>B</w:t>
      </w:r>
      <w:r w:rsidRPr="00595107">
        <w:rPr>
          <w:rFonts w:ascii="Times New Roman" w:eastAsia="Times New Roman" w:hAnsi="Times New Roman"/>
          <w:lang w:val="vi-VN" w:eastAsia="vi-VN"/>
        </w:rPr>
        <w:t xml:space="preserve">ản đồ </w:t>
      </w:r>
      <w:r w:rsidRPr="00595107">
        <w:rPr>
          <w:rFonts w:ascii="Times New Roman" w:eastAsia="Times New Roman" w:hAnsi="Times New Roman"/>
          <w:lang w:eastAsia="vi-VN"/>
        </w:rPr>
        <w:t xml:space="preserve">khu vực thăm dò khoáng sản </w:t>
      </w:r>
      <w:r w:rsidRPr="00595107">
        <w:rPr>
          <w:rFonts w:ascii="Times New Roman" w:eastAsia="Times New Roman" w:hAnsi="Times New Roman"/>
          <w:lang w:val="vi-VN" w:eastAsia="vi-VN"/>
        </w:rPr>
        <w:t>thực hiện theo quy định tại khoản 1 Điều 4 của Thông tư này và Mẫu số 09 của Phụ lục II ban hành kèm theo Thông tư này.</w:t>
      </w:r>
    </w:p>
  </w:footnote>
  <w:footnote w:id="10">
    <w:p w14:paraId="1DE4D759" w14:textId="77777777" w:rsidR="0056291C" w:rsidRPr="00595107" w:rsidRDefault="0056291C" w:rsidP="0056291C">
      <w:pPr>
        <w:pStyle w:val="FootnoteText"/>
        <w:rPr>
          <w:rFonts w:ascii="Times New Roman" w:hAnsi="Times New Roman"/>
        </w:rPr>
      </w:pPr>
      <w:r w:rsidRPr="00595107">
        <w:rPr>
          <w:rStyle w:val="FootnoteReference"/>
          <w:rFonts w:ascii="Times New Roman" w:hAnsi="Times New Roman"/>
        </w:rPr>
        <w:footnoteRef/>
      </w:r>
      <w:r w:rsidRPr="00595107">
        <w:rPr>
          <w:rFonts w:ascii="Times New Roman" w:hAnsi="Times New Roman"/>
        </w:rPr>
        <w:t xml:space="preserve"> Áp dụng đối với trường hợp thăm dò nước nóng thiên nhiên, nước khoáng thiên nhiên</w:t>
      </w:r>
    </w:p>
  </w:footnote>
  <w:footnote w:id="11">
    <w:p w14:paraId="6F263883" w14:textId="77777777" w:rsidR="0056291C" w:rsidRPr="00A330E7" w:rsidRDefault="0056291C" w:rsidP="0056291C">
      <w:pPr>
        <w:pStyle w:val="FootnoteText"/>
        <w:rPr>
          <w:rFonts w:ascii="Times New Roman" w:hAnsi="Times New Roman"/>
        </w:rPr>
      </w:pPr>
      <w:r w:rsidRPr="00A330E7">
        <w:rPr>
          <w:rStyle w:val="FootnoteReference"/>
          <w:rFonts w:ascii="Times New Roman" w:hAnsi="Times New Roman"/>
        </w:rPr>
        <w:footnoteRef/>
      </w:r>
      <w:r w:rsidRPr="00A330E7">
        <w:rPr>
          <w:rFonts w:ascii="Times New Roman" w:hAnsi="Times New Roman"/>
        </w:rPr>
        <w:t xml:space="preserve"> Áp dụng đối với trường hợp tổ chức, cá nhân đề nghị cấp giấy phép thăm dò khoáng sản thuê tổ chức khác lập đề án thăm dò khoáng sản</w:t>
      </w:r>
    </w:p>
  </w:footnote>
  <w:footnote w:id="12">
    <w:p w14:paraId="2852E8DC" w14:textId="77777777" w:rsidR="0056291C" w:rsidRPr="00C95679" w:rsidRDefault="0056291C" w:rsidP="0056291C">
      <w:pPr>
        <w:pStyle w:val="FootnoteText"/>
        <w:jc w:val="both"/>
        <w:rPr>
          <w:rFonts w:ascii="Times New Roman" w:hAnsi="Times New Roman"/>
          <w:lang w:val="vi-VN"/>
        </w:rPr>
      </w:pPr>
      <w:r w:rsidRPr="00C95679">
        <w:rPr>
          <w:rStyle w:val="FootnoteReference"/>
          <w:rFonts w:ascii="Times New Roman" w:hAnsi="Times New Roman"/>
        </w:rPr>
        <w:footnoteRef/>
      </w:r>
      <w:r w:rsidRPr="00C95679">
        <w:rPr>
          <w:rFonts w:ascii="Times New Roman" w:hAnsi="Times New Roman"/>
          <w:lang w:val="vi-VN"/>
        </w:rPr>
        <w:t xml:space="preserve"> Áp dụng đối với các khu vực trúng đấu giá quyền khai thác khoáng sản</w:t>
      </w:r>
    </w:p>
  </w:footnote>
  <w:footnote w:id="13">
    <w:p w14:paraId="0FBC0FB9" w14:textId="77777777" w:rsidR="0056291C" w:rsidRPr="008806B6" w:rsidRDefault="0056291C" w:rsidP="0056291C">
      <w:pPr>
        <w:pStyle w:val="FootnoteText"/>
        <w:jc w:val="both"/>
        <w:rPr>
          <w:lang w:val="vi-VN"/>
        </w:rPr>
      </w:pPr>
      <w:r w:rsidRPr="00C95679">
        <w:rPr>
          <w:rStyle w:val="FootnoteReference"/>
          <w:rFonts w:ascii="Times New Roman" w:hAnsi="Times New Roman"/>
        </w:rPr>
        <w:footnoteRef/>
      </w:r>
      <w:r w:rsidRPr="00C95679">
        <w:rPr>
          <w:rFonts w:ascii="Times New Roman" w:hAnsi="Times New Roman"/>
          <w:lang w:val="vi-VN"/>
        </w:rPr>
        <w:t xml:space="preserve"> Áp dụng đối với khu vực không đấu giá quyền khai thác khoáng sản</w:t>
      </w:r>
    </w:p>
  </w:footnote>
  <w:footnote w:id="14">
    <w:p w14:paraId="3CB3F0D8" w14:textId="77777777" w:rsidR="0056291C" w:rsidRPr="00E2017C" w:rsidRDefault="0056291C" w:rsidP="0056291C">
      <w:pPr>
        <w:pStyle w:val="FootnoteText"/>
        <w:jc w:val="both"/>
        <w:rPr>
          <w:lang w:val="vi-VN"/>
        </w:rPr>
      </w:pPr>
      <w:r>
        <w:rPr>
          <w:rStyle w:val="FootnoteReference"/>
        </w:rPr>
        <w:footnoteRef/>
      </w:r>
      <w:r w:rsidRPr="00E2017C">
        <w:rPr>
          <w:lang w:val="vi-VN"/>
        </w:rPr>
        <w:t xml:space="preserve"> </w:t>
      </w:r>
      <w:r w:rsidRPr="00E2017C">
        <w:rPr>
          <w:rFonts w:ascii="Times New Roman" w:eastAsia="Times New Roman" w:hAnsi="Times New Roman"/>
          <w:lang w:val="vi-VN" w:eastAsia="vi-VN"/>
        </w:rPr>
        <w:t>B</w:t>
      </w:r>
      <w:r w:rsidRPr="00AE793F">
        <w:rPr>
          <w:rFonts w:ascii="Times New Roman" w:eastAsia="Times New Roman" w:hAnsi="Times New Roman"/>
          <w:lang w:val="vi-VN" w:eastAsia="vi-VN"/>
        </w:rPr>
        <w:t>ản đồ</w:t>
      </w:r>
      <w:r w:rsidRPr="00E2017C">
        <w:rPr>
          <w:rFonts w:ascii="Times New Roman" w:eastAsia="Times New Roman" w:hAnsi="Times New Roman"/>
          <w:lang w:val="vi-VN" w:eastAsia="vi-VN"/>
        </w:rPr>
        <w:t xml:space="preserve"> khu vực thăm dò khoáng sản</w:t>
      </w:r>
      <w:r w:rsidRPr="00AE793F">
        <w:rPr>
          <w:rFonts w:ascii="Times New Roman" w:eastAsia="Times New Roman" w:hAnsi="Times New Roman"/>
          <w:lang w:val="vi-VN" w:eastAsia="vi-VN"/>
        </w:rPr>
        <w:t xml:space="preserve"> thực hiện theo quy định tại khoản 1 Điều 4 của Thông tư này và Mẫu số 09 của Phụ lục II ban hành kèm theo Thông tư này.</w:t>
      </w:r>
    </w:p>
  </w:footnote>
  <w:footnote w:id="15">
    <w:p w14:paraId="5E2B50A1" w14:textId="77777777" w:rsidR="0056291C" w:rsidRPr="00165CC3" w:rsidRDefault="0056291C" w:rsidP="0056291C">
      <w:pPr>
        <w:pStyle w:val="FootnoteText"/>
        <w:jc w:val="both"/>
        <w:rPr>
          <w:rFonts w:ascii="Times New Roman" w:hAnsi="Times New Roman"/>
          <w:lang w:val="vi-VN"/>
        </w:rPr>
      </w:pPr>
      <w:r w:rsidRPr="00165CC3">
        <w:rPr>
          <w:rStyle w:val="FootnoteReference"/>
          <w:rFonts w:ascii="Times New Roman" w:hAnsi="Times New Roman"/>
        </w:rPr>
        <w:footnoteRef/>
      </w:r>
      <w:r w:rsidRPr="00165CC3">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16">
    <w:p w14:paraId="0B0419AA" w14:textId="77777777" w:rsidR="0056291C" w:rsidRPr="001F4580" w:rsidRDefault="0056291C" w:rsidP="0056291C">
      <w:pPr>
        <w:pStyle w:val="FootnoteText"/>
        <w:rPr>
          <w:rFonts w:ascii="Times New Roman" w:hAnsi="Times New Roman"/>
        </w:rPr>
      </w:pPr>
      <w:r w:rsidRPr="001F4580">
        <w:rPr>
          <w:rStyle w:val="FootnoteReference"/>
          <w:rFonts w:ascii="Times New Roman" w:hAnsi="Times New Roman"/>
        </w:rPr>
        <w:footnoteRef/>
      </w:r>
      <w:r w:rsidRPr="001F4580">
        <w:rPr>
          <w:rFonts w:ascii="Times New Roman" w:hAnsi="Times New Roman"/>
        </w:rPr>
        <w:t xml:space="preserve"> Áp dụng đối với doanh nghiệp nước ngoài</w:t>
      </w:r>
    </w:p>
  </w:footnote>
  <w:footnote w:id="17">
    <w:p w14:paraId="37594AED" w14:textId="77777777" w:rsidR="0056291C" w:rsidRPr="00D136DA" w:rsidRDefault="0056291C" w:rsidP="0056291C">
      <w:pPr>
        <w:pStyle w:val="FootnoteText"/>
      </w:pPr>
      <w:r w:rsidRPr="001F4580">
        <w:rPr>
          <w:rStyle w:val="FootnoteReference"/>
          <w:rFonts w:ascii="Times New Roman" w:hAnsi="Times New Roman"/>
        </w:rPr>
        <w:footnoteRef/>
      </w:r>
      <w:r w:rsidRPr="001F4580">
        <w:rPr>
          <w:rFonts w:ascii="Times New Roman" w:hAnsi="Times New Roman"/>
        </w:rPr>
        <w:t xml:space="preserve"> Áp dụng đối với cá nhân</w:t>
      </w:r>
    </w:p>
  </w:footnote>
  <w:footnote w:id="18">
    <w:p w14:paraId="779C3A77" w14:textId="77777777" w:rsidR="0056291C" w:rsidRPr="0052788A" w:rsidRDefault="0056291C" w:rsidP="0056291C">
      <w:pPr>
        <w:pStyle w:val="FootnoteText"/>
        <w:rPr>
          <w:rFonts w:ascii="Times New Roman" w:hAnsi="Times New Roman"/>
        </w:rPr>
      </w:pPr>
      <w:r w:rsidRPr="0052788A">
        <w:rPr>
          <w:rStyle w:val="FootnoteReference"/>
          <w:rFonts w:ascii="Times New Roman" w:hAnsi="Times New Roman"/>
        </w:rPr>
        <w:footnoteRef/>
      </w:r>
      <w:r w:rsidRPr="0052788A">
        <w:rPr>
          <w:rFonts w:ascii="Times New Roman" w:hAnsi="Times New Roman"/>
        </w:rPr>
        <w:t xml:space="preserve"> </w:t>
      </w:r>
      <w:r w:rsidRPr="0052788A">
        <w:rPr>
          <w:rFonts w:ascii="Times New Roman" w:eastAsia="Times New Roman" w:hAnsi="Times New Roman"/>
          <w:lang w:eastAsia="vi-VN"/>
        </w:rPr>
        <w:t>B</w:t>
      </w:r>
      <w:r w:rsidRPr="0052788A">
        <w:rPr>
          <w:rFonts w:ascii="Times New Roman" w:eastAsia="Times New Roman" w:hAnsi="Times New Roman"/>
          <w:lang w:val="vi-VN" w:eastAsia="vi-VN"/>
        </w:rPr>
        <w:t xml:space="preserve">ản đồ </w:t>
      </w:r>
      <w:r w:rsidRPr="0052788A">
        <w:rPr>
          <w:rFonts w:ascii="Times New Roman" w:eastAsia="Times New Roman" w:hAnsi="Times New Roman"/>
          <w:lang w:eastAsia="vi-VN"/>
        </w:rPr>
        <w:t xml:space="preserve">khu vực thăm dò khoáng sản </w:t>
      </w:r>
      <w:r w:rsidRPr="0052788A">
        <w:rPr>
          <w:rFonts w:ascii="Times New Roman" w:eastAsia="Times New Roman" w:hAnsi="Times New Roman"/>
          <w:lang w:val="vi-VN" w:eastAsia="vi-VN"/>
        </w:rPr>
        <w:t>thực hiện theo quy định tại khoản 1 Điều 4 của Thông tư này và Mẫu số 09 của Phụ lục II ban hành kèm theo Thông tư này.</w:t>
      </w:r>
    </w:p>
  </w:footnote>
  <w:footnote w:id="19">
    <w:p w14:paraId="3F7BD54D" w14:textId="77777777" w:rsidR="0056291C" w:rsidRPr="0052788A" w:rsidRDefault="0056291C" w:rsidP="0056291C">
      <w:pPr>
        <w:pStyle w:val="FootnoteText"/>
        <w:rPr>
          <w:rFonts w:ascii="Times New Roman" w:hAnsi="Times New Roman"/>
        </w:rPr>
      </w:pPr>
      <w:r w:rsidRPr="0052788A">
        <w:rPr>
          <w:rStyle w:val="FootnoteReference"/>
          <w:rFonts w:ascii="Times New Roman" w:hAnsi="Times New Roman"/>
        </w:rPr>
        <w:footnoteRef/>
      </w:r>
      <w:r w:rsidRPr="0052788A">
        <w:rPr>
          <w:rFonts w:ascii="Times New Roman" w:hAnsi="Times New Roman"/>
        </w:rPr>
        <w:t xml:space="preserve"> Áp dụng đối với trường hợp thăm dò nước nóng thiên nhiên, nước khoáng thiên nhiên</w:t>
      </w:r>
    </w:p>
  </w:footnote>
  <w:footnote w:id="20">
    <w:p w14:paraId="0CB2BE5F" w14:textId="77777777" w:rsidR="0056291C" w:rsidRPr="00D136DA" w:rsidRDefault="0056291C" w:rsidP="0056291C">
      <w:pPr>
        <w:pStyle w:val="FootnoteText"/>
      </w:pPr>
      <w:r w:rsidRPr="0052788A">
        <w:rPr>
          <w:rStyle w:val="FootnoteReference"/>
          <w:rFonts w:ascii="Times New Roman" w:hAnsi="Times New Roman"/>
        </w:rPr>
        <w:footnoteRef/>
      </w:r>
      <w:r w:rsidRPr="0052788A">
        <w:rPr>
          <w:rFonts w:ascii="Times New Roman" w:hAnsi="Times New Roman"/>
        </w:rPr>
        <w:t xml:space="preserve"> Áp dụng đối với trường hợp tổ chức, cá nhân đề nghị cấp lại giấy phép thăm dò khoáng sản thuê tổ chức khác lập đề án thăm dò khoáng sản</w:t>
      </w:r>
    </w:p>
  </w:footnote>
  <w:footnote w:id="21">
    <w:p w14:paraId="403DFC5B" w14:textId="77777777" w:rsidR="0056291C" w:rsidRPr="00B51E66" w:rsidRDefault="0056291C" w:rsidP="0056291C">
      <w:pPr>
        <w:pStyle w:val="FootnoteText"/>
        <w:rPr>
          <w:rFonts w:ascii="Times New Roman" w:hAnsi="Times New Roman"/>
          <w:lang w:val="vi-VN"/>
        </w:rPr>
      </w:pPr>
      <w:r w:rsidRPr="00B51E66">
        <w:rPr>
          <w:rStyle w:val="FootnoteReference"/>
          <w:rFonts w:ascii="Times New Roman" w:hAnsi="Times New Roman"/>
        </w:rPr>
        <w:footnoteRef/>
      </w:r>
      <w:r w:rsidRPr="00B51E66">
        <w:rPr>
          <w:rFonts w:ascii="Times New Roman" w:hAnsi="Times New Roman"/>
          <w:lang w:val="vi-VN"/>
        </w:rPr>
        <w:t xml:space="preserve"> Áp dụng đối với doanh nghiệp nước ngoài</w:t>
      </w:r>
    </w:p>
  </w:footnote>
  <w:footnote w:id="22">
    <w:p w14:paraId="25071197" w14:textId="77777777" w:rsidR="0056291C" w:rsidRPr="00B51E66" w:rsidRDefault="0056291C" w:rsidP="0056291C">
      <w:pPr>
        <w:pStyle w:val="FootnoteText"/>
        <w:rPr>
          <w:lang w:val="vi-VN"/>
        </w:rPr>
      </w:pPr>
      <w:r w:rsidRPr="00B51E66">
        <w:rPr>
          <w:rStyle w:val="FootnoteReference"/>
          <w:rFonts w:ascii="Times New Roman" w:hAnsi="Times New Roman"/>
        </w:rPr>
        <w:footnoteRef/>
      </w:r>
      <w:r w:rsidRPr="00B51E66">
        <w:rPr>
          <w:rFonts w:ascii="Times New Roman" w:hAnsi="Times New Roman"/>
          <w:lang w:val="vi-VN"/>
        </w:rPr>
        <w:t xml:space="preserve"> Áp dụng đối với cá nhân</w:t>
      </w:r>
    </w:p>
  </w:footnote>
  <w:footnote w:id="23">
    <w:p w14:paraId="1B3AA23A" w14:textId="77777777" w:rsidR="0056291C" w:rsidRPr="00B51E66" w:rsidRDefault="0056291C" w:rsidP="0056291C">
      <w:pPr>
        <w:pStyle w:val="FootnoteText"/>
        <w:rPr>
          <w:rFonts w:ascii="Times New Roman" w:hAnsi="Times New Roman"/>
          <w:lang w:val="vi-VN"/>
        </w:rPr>
      </w:pPr>
      <w:r w:rsidRPr="00B51E66">
        <w:rPr>
          <w:rStyle w:val="FootnoteReference"/>
          <w:rFonts w:ascii="Times New Roman" w:hAnsi="Times New Roman"/>
        </w:rPr>
        <w:footnoteRef/>
      </w:r>
      <w:r w:rsidRPr="00B51E66">
        <w:rPr>
          <w:rFonts w:ascii="Times New Roman" w:hAnsi="Times New Roman"/>
          <w:lang w:val="vi-VN"/>
        </w:rPr>
        <w:t xml:space="preserve"> Không phải thực hiện nội dung này trong trường hợp trả lại giấy phép thăm dò khoáng sản</w:t>
      </w:r>
    </w:p>
  </w:footnote>
  <w:footnote w:id="24">
    <w:p w14:paraId="336E52C7" w14:textId="77777777" w:rsidR="0056291C" w:rsidRPr="00E2017C" w:rsidRDefault="0056291C" w:rsidP="0056291C">
      <w:pPr>
        <w:pStyle w:val="FootnoteText"/>
        <w:rPr>
          <w:lang w:val="vi-VN"/>
        </w:rPr>
      </w:pPr>
      <w:r>
        <w:rPr>
          <w:rStyle w:val="FootnoteReference"/>
        </w:rPr>
        <w:footnoteRef/>
      </w:r>
      <w:r w:rsidRPr="00E2017C">
        <w:rPr>
          <w:lang w:val="vi-VN"/>
        </w:rPr>
        <w:t xml:space="preserve"> </w:t>
      </w:r>
      <w:r w:rsidRPr="00E2017C">
        <w:rPr>
          <w:rFonts w:ascii="Times New Roman" w:eastAsia="Times New Roman" w:hAnsi="Times New Roman"/>
          <w:lang w:val="vi-VN" w:eastAsia="vi-VN"/>
        </w:rPr>
        <w:t>B</w:t>
      </w:r>
      <w:r w:rsidRPr="00AE793F">
        <w:rPr>
          <w:rFonts w:ascii="Times New Roman" w:eastAsia="Times New Roman" w:hAnsi="Times New Roman"/>
          <w:lang w:val="vi-VN" w:eastAsia="vi-VN"/>
        </w:rPr>
        <w:t>ản đồ</w:t>
      </w:r>
      <w:r w:rsidRPr="00E2017C">
        <w:rPr>
          <w:rFonts w:ascii="Times New Roman" w:eastAsia="Times New Roman" w:hAnsi="Times New Roman"/>
          <w:lang w:val="vi-VN" w:eastAsia="vi-VN"/>
        </w:rPr>
        <w:t xml:space="preserve"> khu vực thăm dò khoáng sản</w:t>
      </w:r>
      <w:r w:rsidRPr="00AE793F">
        <w:rPr>
          <w:rFonts w:ascii="Times New Roman" w:eastAsia="Times New Roman" w:hAnsi="Times New Roman"/>
          <w:lang w:val="vi-VN" w:eastAsia="vi-VN"/>
        </w:rPr>
        <w:t xml:space="preserve"> thực hiện theo quy định tại khoản 1 Điều 4 của Thông tư này và Mẫu số 09 của Phụ lục II ban hành kèm theo Thông tư này.</w:t>
      </w:r>
    </w:p>
  </w:footnote>
  <w:footnote w:id="25">
    <w:p w14:paraId="2A6A6F9D" w14:textId="77777777" w:rsidR="0056291C" w:rsidRPr="00165CC3" w:rsidRDefault="0056291C" w:rsidP="0056291C">
      <w:pPr>
        <w:pStyle w:val="FootnoteText"/>
        <w:jc w:val="both"/>
        <w:rPr>
          <w:rFonts w:ascii="Times New Roman" w:hAnsi="Times New Roman"/>
          <w:lang w:val="vi-VN"/>
        </w:rPr>
      </w:pPr>
      <w:r w:rsidRPr="00165CC3">
        <w:rPr>
          <w:rStyle w:val="FootnoteReference"/>
          <w:rFonts w:ascii="Times New Roman" w:hAnsi="Times New Roman"/>
        </w:rPr>
        <w:footnoteRef/>
      </w:r>
      <w:r w:rsidRPr="00165CC3">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26">
    <w:p w14:paraId="78634FF4" w14:textId="77777777" w:rsidR="0056291C" w:rsidRPr="003456A1" w:rsidRDefault="0056291C" w:rsidP="0056291C">
      <w:pPr>
        <w:pStyle w:val="FootnoteText"/>
        <w:rPr>
          <w:rFonts w:ascii="Times New Roman" w:hAnsi="Times New Roman"/>
          <w:lang w:val="vi-VN"/>
        </w:rPr>
      </w:pPr>
      <w:r w:rsidRPr="003456A1">
        <w:rPr>
          <w:rStyle w:val="FootnoteReference"/>
          <w:rFonts w:ascii="Times New Roman" w:hAnsi="Times New Roman"/>
        </w:rPr>
        <w:footnoteRef/>
      </w:r>
      <w:r w:rsidRPr="003456A1">
        <w:rPr>
          <w:rFonts w:ascii="Times New Roman" w:hAnsi="Times New Roman"/>
          <w:lang w:val="vi-VN"/>
        </w:rPr>
        <w:t xml:space="preserve"> Áp dụng đối với doanh nghiệp nước ngoài</w:t>
      </w:r>
    </w:p>
  </w:footnote>
  <w:footnote w:id="27">
    <w:p w14:paraId="14FF4977" w14:textId="77777777" w:rsidR="0056291C" w:rsidRPr="008806B6" w:rsidRDefault="0056291C" w:rsidP="0056291C">
      <w:pPr>
        <w:pStyle w:val="FootnoteText"/>
        <w:rPr>
          <w:lang w:val="vi-VN"/>
        </w:rPr>
      </w:pPr>
      <w:r w:rsidRPr="003456A1">
        <w:rPr>
          <w:rStyle w:val="FootnoteReference"/>
          <w:rFonts w:ascii="Times New Roman" w:hAnsi="Times New Roman"/>
        </w:rPr>
        <w:footnoteRef/>
      </w:r>
      <w:r w:rsidRPr="003456A1">
        <w:rPr>
          <w:rFonts w:ascii="Times New Roman" w:hAnsi="Times New Roman"/>
          <w:lang w:val="vi-VN"/>
        </w:rPr>
        <w:t xml:space="preserve"> Áp dụng đối với cá nhân</w:t>
      </w:r>
    </w:p>
  </w:footnote>
  <w:footnote w:id="28">
    <w:p w14:paraId="20B21D98" w14:textId="77777777" w:rsidR="0056291C" w:rsidRPr="00627EF4" w:rsidRDefault="0056291C" w:rsidP="0056291C">
      <w:pPr>
        <w:pStyle w:val="FootnoteText"/>
        <w:rPr>
          <w:rFonts w:ascii="Times New Roman" w:hAnsi="Times New Roman"/>
          <w:lang w:val="vi-VN"/>
        </w:rPr>
      </w:pPr>
      <w:r w:rsidRPr="00627EF4">
        <w:rPr>
          <w:rStyle w:val="FootnoteReference"/>
          <w:rFonts w:ascii="Times New Roman" w:hAnsi="Times New Roman"/>
        </w:rPr>
        <w:footnoteRef/>
      </w:r>
      <w:r w:rsidRPr="00627EF4">
        <w:rPr>
          <w:rFonts w:ascii="Times New Roman" w:hAnsi="Times New Roman"/>
          <w:lang w:val="vi-VN"/>
        </w:rPr>
        <w:t xml:space="preserve"> Không phải thực hiện nội dung này trong trường hợp trả lại giấy phép thăm dò khoáng sản</w:t>
      </w:r>
    </w:p>
  </w:footnote>
  <w:footnote w:id="29">
    <w:p w14:paraId="1A63B876" w14:textId="77777777" w:rsidR="0056291C" w:rsidRPr="00520D4D" w:rsidRDefault="0056291C" w:rsidP="0056291C">
      <w:pPr>
        <w:pStyle w:val="FootnoteText"/>
        <w:rPr>
          <w:rFonts w:ascii="Times New Roman" w:hAnsi="Times New Roman"/>
        </w:rPr>
      </w:pPr>
      <w:r w:rsidRPr="00520D4D">
        <w:rPr>
          <w:rStyle w:val="FootnoteReference"/>
          <w:rFonts w:ascii="Times New Roman" w:hAnsi="Times New Roman"/>
        </w:rPr>
        <w:footnoteRef/>
      </w:r>
      <w:r w:rsidRPr="00520D4D">
        <w:rPr>
          <w:rFonts w:ascii="Times New Roman" w:hAnsi="Times New Roman"/>
        </w:rPr>
        <w:t xml:space="preserve"> Tên loại khoáng sản được phép khai thác quy định trong giấy phép khai thác khoáng sản đã cấp.</w:t>
      </w:r>
    </w:p>
  </w:footnote>
  <w:footnote w:id="30">
    <w:p w14:paraId="7EA8450E" w14:textId="77777777" w:rsidR="0056291C" w:rsidRPr="00520D4D" w:rsidRDefault="0056291C" w:rsidP="0056291C">
      <w:pPr>
        <w:pStyle w:val="FootnoteText"/>
        <w:rPr>
          <w:rFonts w:ascii="Times New Roman" w:hAnsi="Times New Roman"/>
          <w:lang w:val="vi-VN"/>
        </w:rPr>
      </w:pPr>
      <w:r w:rsidRPr="00520D4D">
        <w:rPr>
          <w:rStyle w:val="FootnoteReference"/>
          <w:rFonts w:ascii="Times New Roman" w:hAnsi="Times New Roman"/>
        </w:rPr>
        <w:footnoteRef/>
      </w:r>
      <w:r w:rsidRPr="00520D4D">
        <w:rPr>
          <w:rFonts w:ascii="Times New Roman" w:hAnsi="Times New Roman"/>
        </w:rPr>
        <w:t xml:space="preserve"> </w:t>
      </w:r>
      <w:r w:rsidRPr="00520D4D">
        <w:rPr>
          <w:rFonts w:ascii="Times New Roman" w:hAnsi="Times New Roman"/>
          <w:lang w:val="vi-VN"/>
        </w:rPr>
        <w:t>Nêu rõ các nội dung đề nghị điều chỉnh theo quy định.</w:t>
      </w:r>
    </w:p>
  </w:footnote>
  <w:footnote w:id="31">
    <w:p w14:paraId="186E2126" w14:textId="77777777" w:rsidR="0056291C" w:rsidRPr="00520D4D" w:rsidRDefault="0056291C" w:rsidP="0056291C">
      <w:pPr>
        <w:pStyle w:val="FootnoteText"/>
        <w:rPr>
          <w:rFonts w:ascii="Times New Roman" w:hAnsi="Times New Roman"/>
          <w:lang w:val="vi-VN"/>
        </w:rPr>
      </w:pPr>
      <w:r w:rsidRPr="00520D4D">
        <w:rPr>
          <w:rStyle w:val="FootnoteReference"/>
          <w:rFonts w:ascii="Times New Roman" w:hAnsi="Times New Roman"/>
        </w:rPr>
        <w:footnoteRef/>
      </w:r>
      <w:r w:rsidRPr="00520D4D">
        <w:rPr>
          <w:rFonts w:ascii="Times New Roman" w:hAnsi="Times New Roman"/>
          <w:lang w:val="vi-VN"/>
        </w:rPr>
        <w:t xml:space="preserve"> Áp dụng đối với trường hợp đề nghị điều chỉnh diện tích thăm dò khoáng sản.</w:t>
      </w:r>
    </w:p>
  </w:footnote>
  <w:footnote w:id="32">
    <w:p w14:paraId="53FA7A68" w14:textId="77777777" w:rsidR="0056291C" w:rsidRPr="00520D4D" w:rsidRDefault="0056291C" w:rsidP="0056291C">
      <w:pPr>
        <w:pStyle w:val="FootnoteText"/>
        <w:rPr>
          <w:rFonts w:ascii="Times New Roman" w:hAnsi="Times New Roman"/>
          <w:lang w:val="vi-VN"/>
        </w:rPr>
      </w:pPr>
      <w:r w:rsidRPr="00520D4D">
        <w:rPr>
          <w:rStyle w:val="FootnoteReference"/>
          <w:rFonts w:ascii="Times New Roman" w:hAnsi="Times New Roman"/>
        </w:rPr>
        <w:footnoteRef/>
      </w:r>
      <w:r w:rsidRPr="00520D4D">
        <w:rPr>
          <w:rFonts w:ascii="Times New Roman" w:hAnsi="Times New Roman"/>
          <w:lang w:val="vi-VN"/>
        </w:rPr>
        <w:t xml:space="preserve"> Áp dụng đối với trường hợp đề nghị điều chỉnh diện tích thăm dò khoáng sản.</w:t>
      </w:r>
    </w:p>
  </w:footnote>
  <w:footnote w:id="33">
    <w:p w14:paraId="4B36CC2F" w14:textId="77777777" w:rsidR="0056291C" w:rsidRPr="00127FE6" w:rsidRDefault="0056291C" w:rsidP="0056291C">
      <w:pPr>
        <w:pStyle w:val="FootnoteText"/>
        <w:rPr>
          <w:lang w:val="vi-VN"/>
        </w:rPr>
      </w:pPr>
      <w:r w:rsidRPr="00520D4D">
        <w:rPr>
          <w:rStyle w:val="FootnoteReference"/>
          <w:rFonts w:ascii="Times New Roman" w:hAnsi="Times New Roman"/>
        </w:rPr>
        <w:footnoteRef/>
      </w:r>
      <w:r w:rsidRPr="00520D4D">
        <w:rPr>
          <w:rFonts w:ascii="Times New Roman" w:hAnsi="Times New Roman"/>
          <w:lang w:val="vi-VN"/>
        </w:rPr>
        <w:t xml:space="preserve"> Áp dụng đối với trường hợp đề nghị điều chỉnh diện tích thăm dò khoáng sản. </w:t>
      </w:r>
      <w:r w:rsidRPr="00520D4D">
        <w:rPr>
          <w:rFonts w:ascii="Times New Roman" w:eastAsia="Times New Roman" w:hAnsi="Times New Roman"/>
          <w:lang w:val="vi-VN" w:eastAsia="vi-VN"/>
        </w:rPr>
        <w:t>Bản đồ ranh giới, diện tích khu vực trả lại, khu vực tiếp tục thăm dò khoáng sản thực hiện theo quy định tại khoản 1 Điều 4 của Thông tư này và Mẫu số 09 của Phụ lục II ban hành kèm theo Thông tư này.</w:t>
      </w:r>
    </w:p>
  </w:footnote>
  <w:footnote w:id="34">
    <w:p w14:paraId="10441034" w14:textId="77777777" w:rsidR="0056291C" w:rsidRPr="00672090" w:rsidRDefault="0056291C" w:rsidP="0056291C">
      <w:pPr>
        <w:pStyle w:val="FootnoteText"/>
        <w:rPr>
          <w:rFonts w:ascii="Times New Roman" w:hAnsi="Times New Roman"/>
          <w:lang w:val="vi-VN"/>
        </w:rPr>
      </w:pPr>
      <w:r w:rsidRPr="00672090">
        <w:rPr>
          <w:rStyle w:val="FootnoteReference"/>
          <w:rFonts w:ascii="Times New Roman" w:hAnsi="Times New Roman"/>
        </w:rPr>
        <w:footnoteRef/>
      </w:r>
      <w:r w:rsidRPr="00672090">
        <w:rPr>
          <w:rFonts w:ascii="Times New Roman" w:hAnsi="Times New Roman"/>
          <w:lang w:val="vi-VN"/>
        </w:rPr>
        <w:t xml:space="preserve"> Áp dụng đối với doanh nghiệp nước ngoài</w:t>
      </w:r>
    </w:p>
  </w:footnote>
  <w:footnote w:id="35">
    <w:p w14:paraId="1E2E484D" w14:textId="77777777" w:rsidR="0056291C" w:rsidRPr="008806B6" w:rsidRDefault="0056291C" w:rsidP="0056291C">
      <w:pPr>
        <w:pStyle w:val="FootnoteText"/>
        <w:rPr>
          <w:lang w:val="vi-VN"/>
        </w:rPr>
      </w:pPr>
      <w:r w:rsidRPr="00672090">
        <w:rPr>
          <w:rStyle w:val="FootnoteReference"/>
          <w:rFonts w:ascii="Times New Roman" w:hAnsi="Times New Roman"/>
        </w:rPr>
        <w:footnoteRef/>
      </w:r>
      <w:r w:rsidRPr="00672090">
        <w:rPr>
          <w:rFonts w:ascii="Times New Roman" w:hAnsi="Times New Roman"/>
          <w:lang w:val="vi-VN"/>
        </w:rPr>
        <w:t xml:space="preserve"> Áp dụng đối với cá nhân</w:t>
      </w:r>
    </w:p>
  </w:footnote>
  <w:footnote w:id="36">
    <w:p w14:paraId="7098684B" w14:textId="77777777" w:rsidR="0056291C" w:rsidRPr="00672090" w:rsidRDefault="0056291C" w:rsidP="0056291C">
      <w:pPr>
        <w:pStyle w:val="FootnoteText"/>
        <w:rPr>
          <w:rFonts w:ascii="Times New Roman" w:hAnsi="Times New Roman"/>
          <w:lang w:val="vi-VN"/>
        </w:rPr>
      </w:pPr>
      <w:r w:rsidRPr="00672090">
        <w:rPr>
          <w:rStyle w:val="FootnoteReference"/>
          <w:rFonts w:ascii="Times New Roman" w:hAnsi="Times New Roman"/>
        </w:rPr>
        <w:footnoteRef/>
      </w:r>
      <w:r w:rsidRPr="00672090">
        <w:rPr>
          <w:rFonts w:ascii="Times New Roman" w:hAnsi="Times New Roman"/>
          <w:lang w:val="vi-VN"/>
        </w:rPr>
        <w:t xml:space="preserve"> Không phải thực hiện nội dung này trong trường hợp trả lại giấy phép thăm dò khoáng sản</w:t>
      </w:r>
    </w:p>
  </w:footnote>
  <w:footnote w:id="37">
    <w:p w14:paraId="21E5F989" w14:textId="77777777" w:rsidR="0056291C" w:rsidRPr="00950E67" w:rsidRDefault="0056291C" w:rsidP="0056291C">
      <w:pPr>
        <w:pStyle w:val="FootnoteText"/>
        <w:rPr>
          <w:rFonts w:ascii="Times New Roman" w:hAnsi="Times New Roman"/>
          <w:lang w:val="vi-VN"/>
        </w:rPr>
      </w:pPr>
      <w:r w:rsidRPr="00950E67">
        <w:rPr>
          <w:rStyle w:val="FootnoteReference"/>
          <w:rFonts w:ascii="Times New Roman" w:hAnsi="Times New Roman"/>
        </w:rPr>
        <w:footnoteRef/>
      </w:r>
      <w:r w:rsidRPr="00950E67">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38">
    <w:p w14:paraId="0EA2D304"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Chỉ áp dụng đối với các trường hợp điều chỉnh diện tích khu vực thăm dò</w:t>
      </w:r>
    </w:p>
  </w:footnote>
  <w:footnote w:id="39">
    <w:p w14:paraId="1785F68E"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w:t>
      </w:r>
      <w:r w:rsidRPr="00DF3F4E">
        <w:rPr>
          <w:rFonts w:ascii="Times New Roman" w:eastAsia="Times New Roman" w:hAnsi="Times New Roman"/>
          <w:lang w:val="vi-VN" w:eastAsia="vi-VN"/>
        </w:rPr>
        <w:t>Bản đồ ranh giới khu vực trả lại, khu vực tiếp tục thăm dò thực hiện theo quy định tại khoản 1 Điều 4 của Thông tư này và Mẫu số 09 của Phụ lục II ban hành kèm theo Thông tư này.</w:t>
      </w:r>
    </w:p>
  </w:footnote>
  <w:footnote w:id="40">
    <w:p w14:paraId="09505E9C"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Chỉ áp dụng đối với các trường hợp điều chỉnh trả lại một phần diện tích khu vực thăm dò</w:t>
      </w:r>
    </w:p>
  </w:footnote>
  <w:footnote w:id="41">
    <w:p w14:paraId="6B4A42E9"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Chỉ áp dụng đối với các trường hợp điều chỉnh diện tích khu vực thăm dò</w:t>
      </w:r>
    </w:p>
  </w:footnote>
  <w:footnote w:id="42">
    <w:p w14:paraId="1AF5E659" w14:textId="77777777" w:rsidR="0056291C" w:rsidRPr="008806B6" w:rsidRDefault="0056291C" w:rsidP="0056291C">
      <w:pPr>
        <w:pStyle w:val="FootnoteText"/>
        <w:jc w:val="both"/>
        <w:rPr>
          <w:lang w:val="vi-VN"/>
        </w:rPr>
      </w:pPr>
      <w:r w:rsidRPr="00DF3F4E">
        <w:rPr>
          <w:rStyle w:val="FootnoteReference"/>
          <w:rFonts w:ascii="Times New Roman" w:hAnsi="Times New Roman"/>
        </w:rPr>
        <w:footnoteRef/>
      </w:r>
      <w:r w:rsidRPr="00DF3F4E">
        <w:rPr>
          <w:rFonts w:ascii="Times New Roman" w:hAnsi="Times New Roman"/>
          <w:lang w:val="vi-VN"/>
        </w:rPr>
        <w:t xml:space="preserve"> Chỉ áp dụng đối với các trường hợp điều chỉnh trả lại một phần diện tích khu vực thăm dò</w:t>
      </w:r>
    </w:p>
  </w:footnote>
  <w:footnote w:id="43">
    <w:p w14:paraId="6692A7FE"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Chỉ áp dụng đối với các trường hợp điều chỉnh diện tích khu vực thăm dò</w:t>
      </w:r>
    </w:p>
  </w:footnote>
  <w:footnote w:id="44">
    <w:p w14:paraId="234395F0" w14:textId="77777777" w:rsidR="0056291C" w:rsidRPr="00DF3F4E" w:rsidRDefault="0056291C" w:rsidP="0056291C">
      <w:pPr>
        <w:pStyle w:val="FootnoteText"/>
        <w:jc w:val="both"/>
        <w:rPr>
          <w:rFonts w:ascii="Times New Roman" w:hAnsi="Times New Roman"/>
          <w:lang w:val="vi-VN"/>
        </w:rPr>
      </w:pPr>
      <w:r w:rsidRPr="00DF3F4E">
        <w:rPr>
          <w:rStyle w:val="FootnoteReference"/>
          <w:rFonts w:ascii="Times New Roman" w:hAnsi="Times New Roman"/>
        </w:rPr>
        <w:footnoteRef/>
      </w:r>
      <w:r w:rsidRPr="00DF3F4E">
        <w:rPr>
          <w:rFonts w:ascii="Times New Roman" w:hAnsi="Times New Roman"/>
          <w:lang w:val="vi-VN"/>
        </w:rPr>
        <w:t xml:space="preserve"> Chỉ áp dụng đối với trường hợp điều chỉnh trả lại một phần diện tích khu vực t</w:t>
      </w:r>
      <w:r>
        <w:rPr>
          <w:rFonts w:ascii="Times New Roman" w:hAnsi="Times New Roman"/>
        </w:rPr>
        <w:t>hăm</w:t>
      </w:r>
      <w:r w:rsidRPr="00DF3F4E">
        <w:rPr>
          <w:rFonts w:ascii="Times New Roman" w:hAnsi="Times New Roman"/>
          <w:lang w:val="vi-VN"/>
        </w:rPr>
        <w:t xml:space="preserve"> dò</w:t>
      </w:r>
    </w:p>
  </w:footnote>
  <w:footnote w:id="45">
    <w:p w14:paraId="237B508D" w14:textId="77777777" w:rsidR="00145DB8" w:rsidRPr="009A2F7E" w:rsidRDefault="00145DB8" w:rsidP="00145DB8">
      <w:pPr>
        <w:pStyle w:val="FootnoteText"/>
        <w:rPr>
          <w:rFonts w:ascii="Times New Roman" w:hAnsi="Times New Roman"/>
          <w:lang w:val="vi-VN"/>
        </w:rPr>
      </w:pPr>
      <w:r w:rsidRPr="009A2F7E">
        <w:rPr>
          <w:rStyle w:val="FootnoteReference"/>
          <w:rFonts w:ascii="Times New Roman" w:hAnsi="Times New Roman"/>
        </w:rPr>
        <w:footnoteRef/>
      </w:r>
      <w:r w:rsidRPr="009A2F7E">
        <w:rPr>
          <w:rFonts w:ascii="Times New Roman" w:hAnsi="Times New Roman"/>
          <w:lang w:val="vi-VN"/>
        </w:rPr>
        <w:t xml:space="preserve"> Tên mỏ ghi trong giấy phép khai thác khoáng sản.</w:t>
      </w:r>
    </w:p>
  </w:footnote>
  <w:footnote w:id="46">
    <w:p w14:paraId="4CCE02DB" w14:textId="77777777" w:rsidR="00145DB8" w:rsidRPr="00B30665" w:rsidRDefault="00145DB8" w:rsidP="00145DB8">
      <w:pPr>
        <w:pStyle w:val="FootnoteText"/>
        <w:jc w:val="both"/>
        <w:rPr>
          <w:rFonts w:ascii="Times New Roman" w:hAnsi="Times New Roman"/>
          <w:lang w:val="vi-VN"/>
        </w:rPr>
      </w:pPr>
      <w:r w:rsidRPr="00B30665">
        <w:rPr>
          <w:rStyle w:val="FootnoteReference"/>
          <w:rFonts w:ascii="Times New Roman" w:hAnsi="Times New Roman"/>
        </w:rPr>
        <w:footnoteRef/>
      </w:r>
      <w:r w:rsidRPr="00B30665">
        <w:rPr>
          <w:rFonts w:ascii="Times New Roman" w:hAnsi="Times New Roman"/>
          <w:lang w:val="vi-VN"/>
        </w:rPr>
        <w:t xml:space="preserve"> Áp dụng đối với các khu vực trúng đấu giá quyền khai thác khoáng sản</w:t>
      </w:r>
    </w:p>
  </w:footnote>
  <w:footnote w:id="47">
    <w:p w14:paraId="165074A6" w14:textId="77777777" w:rsidR="00145DB8" w:rsidRPr="008806B6" w:rsidRDefault="00145DB8" w:rsidP="00145DB8">
      <w:pPr>
        <w:pStyle w:val="FootnoteText"/>
        <w:jc w:val="both"/>
        <w:rPr>
          <w:lang w:val="vi-VN"/>
        </w:rPr>
      </w:pPr>
      <w:r w:rsidRPr="00B30665">
        <w:rPr>
          <w:rStyle w:val="FootnoteReference"/>
          <w:rFonts w:ascii="Times New Roman" w:hAnsi="Times New Roman"/>
        </w:rPr>
        <w:footnoteRef/>
      </w:r>
      <w:r w:rsidRPr="00B30665">
        <w:rPr>
          <w:rFonts w:ascii="Times New Roman" w:hAnsi="Times New Roman"/>
          <w:lang w:val="vi-VN"/>
        </w:rPr>
        <w:t xml:space="preserve"> Áp dụng đối với khu vực không đấu giá quyền khai thác khoáng sản</w:t>
      </w:r>
    </w:p>
  </w:footnote>
  <w:footnote w:id="48">
    <w:p w14:paraId="2797C173" w14:textId="77777777" w:rsidR="00145DB8" w:rsidRPr="00E2017C" w:rsidRDefault="00145DB8" w:rsidP="00145DB8">
      <w:pPr>
        <w:pStyle w:val="FootnoteText"/>
        <w:rPr>
          <w:lang w:val="vi-VN"/>
        </w:rPr>
      </w:pPr>
      <w:r>
        <w:rPr>
          <w:rStyle w:val="FootnoteReference"/>
        </w:rPr>
        <w:footnoteRef/>
      </w:r>
      <w:r w:rsidRPr="00E2017C">
        <w:rPr>
          <w:lang w:val="vi-VN"/>
        </w:rPr>
        <w:t xml:space="preserve"> </w:t>
      </w:r>
      <w:r w:rsidRPr="00E2017C">
        <w:rPr>
          <w:rFonts w:ascii="Times New Roman" w:eastAsia="Times New Roman" w:hAnsi="Times New Roman"/>
          <w:lang w:val="vi-VN" w:eastAsia="vi-VN"/>
        </w:rPr>
        <w:t>B</w:t>
      </w:r>
      <w:r w:rsidRPr="00AE793F">
        <w:rPr>
          <w:rFonts w:ascii="Times New Roman" w:eastAsia="Times New Roman" w:hAnsi="Times New Roman"/>
          <w:lang w:val="vi-VN" w:eastAsia="vi-VN"/>
        </w:rPr>
        <w:t>ản đồ</w:t>
      </w:r>
      <w:r w:rsidRPr="00E2017C">
        <w:rPr>
          <w:rFonts w:ascii="Times New Roman" w:eastAsia="Times New Roman" w:hAnsi="Times New Roman"/>
          <w:lang w:val="vi-VN" w:eastAsia="vi-VN"/>
        </w:rPr>
        <w:t xml:space="preserve"> khu vực thăm dò khoáng sản</w:t>
      </w:r>
      <w:r w:rsidRPr="00AE793F">
        <w:rPr>
          <w:rFonts w:ascii="Times New Roman" w:eastAsia="Times New Roman" w:hAnsi="Times New Roman"/>
          <w:lang w:val="vi-VN" w:eastAsia="vi-VN"/>
        </w:rPr>
        <w:t xml:space="preserve"> thực hiện theo quy định tại khoản 1 Điều 4 của Thông tư này và Mẫu số 09 của Phụ lục II ban hành kèm theo Thông tư này.</w:t>
      </w:r>
    </w:p>
  </w:footnote>
  <w:footnote w:id="49">
    <w:p w14:paraId="03E514A6" w14:textId="77777777" w:rsidR="00145DB8" w:rsidRDefault="00145DB8" w:rsidP="00145DB8">
      <w:pPr>
        <w:pStyle w:val="FootnoteText"/>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Áp dụng đối với doanh nghiệp nước ngoài</w:t>
      </w:r>
    </w:p>
  </w:footnote>
  <w:footnote w:id="50">
    <w:p w14:paraId="0655DCCE" w14:textId="77777777" w:rsidR="00145DB8" w:rsidRDefault="00145DB8" w:rsidP="00145DB8">
      <w:pPr>
        <w:pStyle w:val="FootnoteText"/>
        <w:rPr>
          <w:lang w:val="vi-VN"/>
        </w:rPr>
      </w:pPr>
      <w:r>
        <w:rPr>
          <w:rStyle w:val="FootnoteReference"/>
          <w:rFonts w:ascii="Times New Roman" w:hAnsi="Times New Roman"/>
        </w:rPr>
        <w:footnoteRef/>
      </w:r>
      <w:r>
        <w:rPr>
          <w:rFonts w:ascii="Times New Roman" w:hAnsi="Times New Roman"/>
          <w:lang w:val="vi-VN"/>
        </w:rPr>
        <w:t xml:space="preserve"> Áp dụng đối với cá nhân</w:t>
      </w:r>
    </w:p>
  </w:footnote>
  <w:footnote w:id="51">
    <w:p w14:paraId="27047CAA" w14:textId="77777777" w:rsidR="00145DB8" w:rsidRDefault="00145DB8" w:rsidP="00145DB8">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Không phải thực hiện nội dung này trong trường hợp trả lại giấy phép thăm dò khoáng sản</w:t>
      </w:r>
    </w:p>
  </w:footnote>
  <w:footnote w:id="52">
    <w:p w14:paraId="722F5794" w14:textId="77777777" w:rsidR="00145DB8" w:rsidRPr="00950E67" w:rsidRDefault="00145DB8" w:rsidP="00145DB8">
      <w:pPr>
        <w:pStyle w:val="FootnoteText"/>
        <w:rPr>
          <w:rFonts w:ascii="Times New Roman" w:hAnsi="Times New Roman"/>
          <w:lang w:val="vi-VN"/>
        </w:rPr>
      </w:pPr>
      <w:r w:rsidRPr="00950E67">
        <w:rPr>
          <w:rStyle w:val="FootnoteReference"/>
          <w:rFonts w:ascii="Times New Roman" w:hAnsi="Times New Roman"/>
        </w:rPr>
        <w:footnoteRef/>
      </w:r>
      <w:r w:rsidRPr="00950E67">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53">
    <w:p w14:paraId="7665672F" w14:textId="77777777" w:rsidR="00145DB8" w:rsidRPr="001F49B5" w:rsidRDefault="00145DB8" w:rsidP="00145DB8">
      <w:pPr>
        <w:pStyle w:val="FootnoteText"/>
        <w:rPr>
          <w:rFonts w:ascii="Times New Roman" w:hAnsi="Times New Roman"/>
          <w:lang w:val="vi-VN"/>
        </w:rPr>
      </w:pPr>
      <w:r w:rsidRPr="001F49B5">
        <w:rPr>
          <w:rStyle w:val="FootnoteReference"/>
          <w:rFonts w:ascii="Times New Roman" w:hAnsi="Times New Roman"/>
        </w:rPr>
        <w:footnoteRef/>
      </w:r>
      <w:r w:rsidRPr="001F49B5">
        <w:rPr>
          <w:rFonts w:ascii="Times New Roman" w:hAnsi="Times New Roman"/>
          <w:lang w:val="vi-VN"/>
        </w:rPr>
        <w:t xml:space="preserve"> Tên mỏ ghi trong giấy phép khai thác khoáng sản</w:t>
      </w:r>
    </w:p>
  </w:footnote>
  <w:footnote w:id="54">
    <w:p w14:paraId="2B346CE9" w14:textId="77777777" w:rsidR="00145DB8" w:rsidRPr="001F49B5" w:rsidRDefault="00145DB8" w:rsidP="00145DB8">
      <w:pPr>
        <w:pStyle w:val="FootnoteText"/>
        <w:rPr>
          <w:rFonts w:ascii="Times New Roman" w:hAnsi="Times New Roman"/>
          <w:lang w:val="vi-VN"/>
        </w:rPr>
      </w:pPr>
      <w:r w:rsidRPr="001F49B5">
        <w:rPr>
          <w:rStyle w:val="FootnoteReference"/>
          <w:rFonts w:ascii="Times New Roman" w:hAnsi="Times New Roman"/>
        </w:rPr>
        <w:footnoteRef/>
      </w:r>
      <w:r w:rsidRPr="001F49B5">
        <w:rPr>
          <w:rFonts w:ascii="Times New Roman" w:hAnsi="Times New Roman"/>
          <w:lang w:val="vi-VN"/>
        </w:rPr>
        <w:t xml:space="preserve"> Áp dụng đối với doanh nghiệp nước ngoài</w:t>
      </w:r>
    </w:p>
  </w:footnote>
  <w:footnote w:id="55">
    <w:p w14:paraId="154303C9" w14:textId="77777777" w:rsidR="00145DB8" w:rsidRPr="004A5CEE" w:rsidRDefault="00145DB8" w:rsidP="00145DB8">
      <w:pPr>
        <w:pStyle w:val="FootnoteText"/>
        <w:rPr>
          <w:lang w:val="vi-VN"/>
        </w:rPr>
      </w:pPr>
      <w:r w:rsidRPr="001F49B5">
        <w:rPr>
          <w:rStyle w:val="FootnoteReference"/>
          <w:rFonts w:ascii="Times New Roman" w:hAnsi="Times New Roman"/>
        </w:rPr>
        <w:footnoteRef/>
      </w:r>
      <w:r w:rsidRPr="001F49B5">
        <w:rPr>
          <w:rFonts w:ascii="Times New Roman" w:hAnsi="Times New Roman"/>
          <w:lang w:val="vi-VN"/>
        </w:rPr>
        <w:t xml:space="preserve"> Áp dụng đối với cá nhân</w:t>
      </w:r>
    </w:p>
  </w:footnote>
  <w:footnote w:id="56">
    <w:p w14:paraId="46F4E107" w14:textId="77777777" w:rsidR="00145DB8" w:rsidRPr="00E2017C" w:rsidRDefault="00145DB8" w:rsidP="00145DB8">
      <w:pPr>
        <w:pStyle w:val="FootnoteText"/>
        <w:rPr>
          <w:lang w:val="vi-VN"/>
        </w:rPr>
      </w:pPr>
      <w:r>
        <w:rPr>
          <w:rStyle w:val="FootnoteReference"/>
        </w:rPr>
        <w:footnoteRef/>
      </w:r>
      <w:r w:rsidRPr="00E2017C">
        <w:rPr>
          <w:lang w:val="vi-VN"/>
        </w:rPr>
        <w:t xml:space="preserve"> </w:t>
      </w:r>
      <w:r w:rsidRPr="00E2017C">
        <w:rPr>
          <w:rFonts w:ascii="Times New Roman" w:eastAsia="Times New Roman" w:hAnsi="Times New Roman"/>
          <w:lang w:val="vi-VN" w:eastAsia="vi-VN"/>
        </w:rPr>
        <w:t>B</w:t>
      </w:r>
      <w:r w:rsidRPr="00AE793F">
        <w:rPr>
          <w:rFonts w:ascii="Times New Roman" w:eastAsia="Times New Roman" w:hAnsi="Times New Roman"/>
          <w:lang w:val="vi-VN" w:eastAsia="vi-VN"/>
        </w:rPr>
        <w:t>ản đồ</w:t>
      </w:r>
      <w:r w:rsidRPr="00E2017C">
        <w:rPr>
          <w:rFonts w:ascii="Times New Roman" w:eastAsia="Times New Roman" w:hAnsi="Times New Roman"/>
          <w:lang w:val="vi-VN" w:eastAsia="vi-VN"/>
        </w:rPr>
        <w:t xml:space="preserve"> khu vực thăm dò khoáng sản</w:t>
      </w:r>
      <w:r w:rsidRPr="00AE793F">
        <w:rPr>
          <w:rFonts w:ascii="Times New Roman" w:eastAsia="Times New Roman" w:hAnsi="Times New Roman"/>
          <w:lang w:val="vi-VN" w:eastAsia="vi-VN"/>
        </w:rPr>
        <w:t xml:space="preserve"> thực hiện theo quy định tại khoản 1 Điều 4 của Thông tư này và Mẫu số 09 của Phụ lục II ban hành kèm theo Thông tư này.</w:t>
      </w:r>
    </w:p>
  </w:footnote>
  <w:footnote w:id="57">
    <w:p w14:paraId="3B69AD6C" w14:textId="77777777" w:rsidR="00145DB8" w:rsidRPr="00165CC3" w:rsidRDefault="00145DB8" w:rsidP="00145DB8">
      <w:pPr>
        <w:pStyle w:val="FootnoteText"/>
        <w:jc w:val="both"/>
        <w:rPr>
          <w:rFonts w:ascii="Times New Roman" w:hAnsi="Times New Roman"/>
          <w:lang w:val="vi-VN"/>
        </w:rPr>
      </w:pPr>
      <w:r w:rsidRPr="00165CC3">
        <w:rPr>
          <w:rStyle w:val="FootnoteReference"/>
          <w:rFonts w:ascii="Times New Roman" w:hAnsi="Times New Roman"/>
        </w:rPr>
        <w:footnoteRef/>
      </w:r>
      <w:r w:rsidRPr="00165CC3">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58">
    <w:p w14:paraId="602EE6F1" w14:textId="77777777" w:rsidR="00145DB8" w:rsidRDefault="00145DB8" w:rsidP="00145DB8">
      <w:pPr>
        <w:pStyle w:val="FootnoteText"/>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Áp dụng đối với doanh nghiệp nước ngoài</w:t>
      </w:r>
    </w:p>
  </w:footnote>
  <w:footnote w:id="59">
    <w:p w14:paraId="025E9C2C" w14:textId="77777777" w:rsidR="00145DB8" w:rsidRDefault="00145DB8" w:rsidP="00145DB8">
      <w:pPr>
        <w:pStyle w:val="FootnoteText"/>
        <w:rPr>
          <w:lang w:val="vi-VN"/>
        </w:rPr>
      </w:pPr>
      <w:r>
        <w:rPr>
          <w:rStyle w:val="FootnoteReference"/>
          <w:rFonts w:ascii="Times New Roman" w:hAnsi="Times New Roman"/>
        </w:rPr>
        <w:footnoteRef/>
      </w:r>
      <w:r>
        <w:rPr>
          <w:rFonts w:ascii="Times New Roman" w:hAnsi="Times New Roman"/>
          <w:lang w:val="vi-VN"/>
        </w:rPr>
        <w:t xml:space="preserve"> Áp dụng đối với cá nhân</w:t>
      </w:r>
    </w:p>
  </w:footnote>
  <w:footnote w:id="60">
    <w:p w14:paraId="0299F7B0" w14:textId="77777777" w:rsidR="00145DB8" w:rsidRDefault="00145DB8" w:rsidP="00145DB8">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Không phải thực hiện nội dung này trong trường hợp trả lại giấy phép thăm dò khoáng sản</w:t>
      </w:r>
    </w:p>
  </w:footnote>
  <w:footnote w:id="61">
    <w:p w14:paraId="1473B24E" w14:textId="77777777" w:rsidR="00E81D59" w:rsidRPr="009C5120" w:rsidRDefault="00E81D59" w:rsidP="00E81D59">
      <w:pPr>
        <w:pStyle w:val="FootnoteText"/>
        <w:rPr>
          <w:rFonts w:ascii="Times New Roman" w:hAnsi="Times New Roman"/>
          <w:lang w:val="vi-VN"/>
        </w:rPr>
      </w:pPr>
      <w:r w:rsidRPr="001005D0">
        <w:rPr>
          <w:rStyle w:val="FootnoteReference"/>
          <w:rFonts w:ascii="Times New Roman" w:hAnsi="Times New Roman"/>
        </w:rPr>
        <w:footnoteRef/>
      </w:r>
      <w:r w:rsidRPr="009C5120">
        <w:rPr>
          <w:rFonts w:ascii="Times New Roman" w:hAnsi="Times New Roman"/>
          <w:lang w:val="vi-VN"/>
        </w:rPr>
        <w:t xml:space="preserve"> Áp dụng đối với doanh nghiệp nước ngoài</w:t>
      </w:r>
    </w:p>
  </w:footnote>
  <w:footnote w:id="62">
    <w:p w14:paraId="358C1D3F" w14:textId="77777777" w:rsidR="00E81D59" w:rsidRPr="009C5120" w:rsidRDefault="00E81D59" w:rsidP="00E81D59">
      <w:pPr>
        <w:pStyle w:val="FootnoteText"/>
        <w:rPr>
          <w:rFonts w:ascii="Times New Roman" w:hAnsi="Times New Roman"/>
          <w:lang w:val="vi-VN"/>
        </w:rPr>
      </w:pPr>
      <w:r w:rsidRPr="00142976">
        <w:rPr>
          <w:rStyle w:val="FootnoteReference"/>
          <w:rFonts w:ascii="Times New Roman" w:hAnsi="Times New Roman"/>
        </w:rPr>
        <w:footnoteRef/>
      </w:r>
      <w:r w:rsidRPr="009C5120">
        <w:rPr>
          <w:rFonts w:ascii="Times New Roman" w:hAnsi="Times New Roman"/>
          <w:lang w:val="vi-VN"/>
        </w:rPr>
        <w:t xml:space="preserve"> Áp dụng đối với cá nhân</w:t>
      </w:r>
    </w:p>
  </w:footnote>
  <w:footnote w:id="63">
    <w:p w14:paraId="5B4ADB98" w14:textId="77777777" w:rsidR="00E81D59" w:rsidRPr="00E2017C" w:rsidRDefault="00E81D59" w:rsidP="00E81D59">
      <w:pPr>
        <w:pStyle w:val="FootnoteText"/>
        <w:jc w:val="both"/>
        <w:rPr>
          <w:lang w:val="vi-VN"/>
        </w:rPr>
      </w:pPr>
      <w:r>
        <w:rPr>
          <w:rStyle w:val="FootnoteReference"/>
        </w:rPr>
        <w:footnoteRef/>
      </w:r>
      <w:r w:rsidRPr="00E2017C">
        <w:rPr>
          <w:lang w:val="vi-VN"/>
        </w:rPr>
        <w:t xml:space="preserve"> </w:t>
      </w:r>
      <w:r w:rsidRPr="00AE793F">
        <w:rPr>
          <w:rFonts w:ascii="Times New Roman" w:eastAsia="Times New Roman" w:hAnsi="Times New Roman"/>
          <w:lang w:val="vi-VN" w:eastAsia="vi-VN"/>
        </w:rPr>
        <w:t>Nội dung bản đồ thực hiện theo quy định tại khoản 1 Điều 4 của Thông tư này và Mẫu số 09 của Phụ lục II ban hành kèm theo Thông tư này.</w:t>
      </w:r>
    </w:p>
  </w:footnote>
  <w:footnote w:id="64">
    <w:p w14:paraId="61D72AA9" w14:textId="77777777" w:rsidR="00E81D59" w:rsidRPr="009C5120" w:rsidRDefault="00E81D59" w:rsidP="00E81D59">
      <w:pPr>
        <w:pStyle w:val="FootnoteText"/>
        <w:jc w:val="both"/>
        <w:rPr>
          <w:rFonts w:ascii="Times New Roman" w:hAnsi="Times New Roman"/>
          <w:lang w:val="vi-VN"/>
        </w:rPr>
      </w:pPr>
      <w:r w:rsidRPr="00430803">
        <w:rPr>
          <w:rStyle w:val="FootnoteReference"/>
          <w:rFonts w:ascii="Times New Roman" w:hAnsi="Times New Roman"/>
        </w:rPr>
        <w:footnoteRef/>
      </w:r>
      <w:r w:rsidRPr="009C5120">
        <w:rPr>
          <w:rFonts w:ascii="Times New Roman" w:hAnsi="Times New Roman"/>
          <w:lang w:val="vi-VN"/>
        </w:rPr>
        <w:t xml:space="preserve"> Áp dụng đối với trường hợp chủ đầu tư thuê tổ chức khác lập đề án thăm dò khoáng sản</w:t>
      </w:r>
    </w:p>
  </w:footnote>
  <w:footnote w:id="65">
    <w:p w14:paraId="168C8A6F" w14:textId="77777777" w:rsidR="00E81D59" w:rsidRPr="009C5120" w:rsidRDefault="00E81D59" w:rsidP="00E81D59">
      <w:pPr>
        <w:pStyle w:val="FootnoteText"/>
        <w:jc w:val="both"/>
        <w:rPr>
          <w:rFonts w:ascii="Times New Roman" w:hAnsi="Times New Roman"/>
          <w:lang w:val="vi-VN"/>
        </w:rPr>
      </w:pPr>
      <w:r w:rsidRPr="00430803">
        <w:rPr>
          <w:rStyle w:val="FootnoteReference"/>
          <w:rFonts w:ascii="Times New Roman" w:hAnsi="Times New Roman"/>
        </w:rPr>
        <w:footnoteRef/>
      </w:r>
      <w:r w:rsidRPr="009C5120">
        <w:rPr>
          <w:rFonts w:ascii="Times New Roman" w:hAnsi="Times New Roman"/>
          <w:lang w:val="vi-VN"/>
        </w:rPr>
        <w:t xml:space="preserve"> Áp dụng đối với trường hợp thăm dò bổ sung để nâng cấp trữ lượng nước nóng thiên nhiên, nước khoáng thiên nhiên</w:t>
      </w:r>
    </w:p>
  </w:footnote>
  <w:footnote w:id="66">
    <w:p w14:paraId="28A79386" w14:textId="77777777" w:rsidR="00E81D59" w:rsidRPr="00B51E66" w:rsidRDefault="00E81D59" w:rsidP="00E81D59">
      <w:pPr>
        <w:pStyle w:val="FootnoteText"/>
        <w:jc w:val="both"/>
        <w:rPr>
          <w:rFonts w:ascii="Times New Roman" w:hAnsi="Times New Roman"/>
          <w:lang w:val="vi-VN"/>
        </w:rPr>
      </w:pPr>
      <w:r w:rsidRPr="00B51E66">
        <w:rPr>
          <w:rStyle w:val="FootnoteReference"/>
          <w:rFonts w:ascii="Times New Roman" w:hAnsi="Times New Roman"/>
        </w:rPr>
        <w:footnoteRef/>
      </w:r>
      <w:r w:rsidRPr="00B51E66">
        <w:rPr>
          <w:rFonts w:ascii="Times New Roman" w:hAnsi="Times New Roman"/>
          <w:lang w:val="vi-VN"/>
        </w:rPr>
        <w:t xml:space="preserve"> Tên tổ chức, cá nhân đề nghị cấp, gia hạn, cấp lại, điều chỉnh, trả lại giấy phép thăm dò khoáng sản, chuyển nhượng quyền thăm dò khoáng sản, đối với bản đồ trong hồ sơ đề nghị cấp, cấp lại, điều chỉnh, trả lại giấy phép thăm dò khoáng sản, chuyển nhượng quyền thăm dò khoáng sản hoặc bản đồ kèm theo giấy phép thăm dò khoáng sản, quyết định cho phép điều chỉnh, trả lại giấy phép thăm dò khoáng sản;</w:t>
      </w:r>
    </w:p>
  </w:footnote>
  <w:footnote w:id="67">
    <w:p w14:paraId="431B55FD"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đối với nước nóng thiên nhiên, nước khoáng thiên nhiên.</w:t>
      </w:r>
    </w:p>
  </w:footnote>
  <w:footnote w:id="68">
    <w:p w14:paraId="0ABE970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“Lưu lượng khai thác tối đa là: … m</w:t>
      </w:r>
      <w:r>
        <w:rPr>
          <w:rFonts w:ascii="Times New Roman" w:hAnsi="Times New Roman"/>
          <w:vertAlign w:val="superscript"/>
        </w:rPr>
        <w:t>3</w:t>
      </w:r>
      <w:r>
        <w:rPr>
          <w:rFonts w:ascii="Times New Roman" w:hAnsi="Times New Roman"/>
        </w:rPr>
        <w:t>/ngày” áp dụng đối với nước khoáng, nước nóng thiên nhiên.</w:t>
      </w:r>
    </w:p>
  </w:footnote>
  <w:footnote w:id="69">
    <w:p w14:paraId="4CB52317"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5C0FF5A2" w14:textId="77777777" w:rsidR="00E81D59" w:rsidRDefault="00E81D59" w:rsidP="00E81D5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70">
    <w:p w14:paraId="6B4F1E3E"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tên dự án, công trình, hạng mục công trình, biện pháp huy động khẩn cấp. Mục này chỉ áp dụng đối với các tổ chức quy định tại khoản 2 Điều 72 Luật Địa chất và khoáng sản.</w:t>
      </w:r>
    </w:p>
  </w:footnote>
  <w:footnote w:id="71">
    <w:p w14:paraId="55481AEC"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Trừ trường hợp quy định tại khoản 2 Điều 72 Luật Địa chất và khoáng sản.</w:t>
      </w:r>
    </w:p>
  </w:footnote>
  <w:footnote w:id="72">
    <w:p w14:paraId="4A3DA6E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Trừ trường hợp quy định tại khoản 2 Điều 72 Luật Địa chất và khoáng sản.</w:t>
      </w:r>
    </w:p>
  </w:footnote>
  <w:footnote w:id="73">
    <w:p w14:paraId="3A37C2BB"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không đấu giá quyền khai thác khoáng sản.</w:t>
      </w:r>
    </w:p>
  </w:footnote>
  <w:footnote w:id="74">
    <w:p w14:paraId="0836543B"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đấu giá quyền khai thác khoáng sản.</w:t>
      </w:r>
    </w:p>
  </w:footnote>
  <w:footnote w:id="75">
    <w:p w14:paraId="274A1C2C"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Là “Khối lượng khoáng sản được phép khai thác” áp dụng đối với khoáng sản nhóm IV và không áp dụng cho khoáng sản là nước khoáng, nước nóng thiên nhiên.</w:t>
      </w:r>
    </w:p>
  </w:footnote>
  <w:footnote w:id="76">
    <w:p w14:paraId="61279B6D"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 Đối với nước nóng thiên nhiên, nước khoáng thiên nhiên là “Lưu lượng khai thác tối đa là: … m</w:t>
      </w:r>
      <w:r>
        <w:rPr>
          <w:rFonts w:ascii="Times New Roman" w:hAnsi="Times New Roman"/>
          <w:vertAlign w:val="superscript"/>
        </w:rPr>
        <w:t>3</w:t>
      </w:r>
      <w:r>
        <w:rPr>
          <w:rFonts w:ascii="Times New Roman" w:hAnsi="Times New Roman"/>
        </w:rPr>
        <w:t>/ngày”</w:t>
      </w:r>
    </w:p>
  </w:footnote>
  <w:footnote w:id="77">
    <w:p w14:paraId="47827D76"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78">
    <w:p w14:paraId="7414020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tên dự án, công trình, hạng mục công trình, biện pháp huy động khẩn cấp. Mục này chỉ áp dụng đối với trường hợp cấp giấy phép cho các tổ chức quy định tại khoản 2 Điều 72 Luật Địa chất và khoáng sản. </w:t>
      </w:r>
    </w:p>
  </w:footnote>
  <w:footnote w:id="79">
    <w:p w14:paraId="3E9F223C"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giấy phép khai thác cát, sỏi lòng sông, lòng hồ, khu vực biển.</w:t>
      </w:r>
    </w:p>
  </w:footnote>
  <w:footnote w:id="80">
    <w:p w14:paraId="49A80E4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81">
    <w:p w14:paraId="4F391974"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đề nghị cấp đổi giấy phép khai thác khoáng sản.</w:t>
      </w:r>
    </w:p>
  </w:footnote>
  <w:footnote w:id="82">
    <w:p w14:paraId="5C92588C"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đề nghị cấp đổi kết hợp với gia hạn, cấp lại hoặc điều chỉnh giấy phép khai thác khoáng sản</w:t>
      </w:r>
    </w:p>
  </w:footnote>
  <w:footnote w:id="83">
    <w:p w14:paraId="755BD1C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5E8C37E7" w14:textId="77777777" w:rsidR="00E81D59" w:rsidRDefault="00E81D59" w:rsidP="00E81D5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84">
    <w:p w14:paraId="44498D22"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85">
    <w:p w14:paraId="54B820A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86">
    <w:p w14:paraId="36C87AB5"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87">
    <w:p w14:paraId="441850C3" w14:textId="77777777" w:rsidR="00E81D59" w:rsidRPr="00730439" w:rsidRDefault="00E81D59" w:rsidP="00E81D59">
      <w:pPr>
        <w:pStyle w:val="FootnoteText"/>
        <w:rPr>
          <w:rFonts w:ascii="Times New Roman" w:hAnsi="Times New Roman"/>
        </w:rPr>
      </w:pPr>
      <w:r w:rsidRPr="00730439">
        <w:rPr>
          <w:rStyle w:val="FootnoteReference"/>
          <w:rFonts w:ascii="Times New Roman" w:hAnsi="Times New Roman"/>
        </w:rPr>
        <w:footnoteRef/>
      </w:r>
      <w:r w:rsidRPr="00730439">
        <w:rPr>
          <w:rFonts w:ascii="Times New Roman" w:hAnsi="Times New Roman"/>
        </w:rPr>
        <w:t xml:space="preserve"> Không áp dụng cho khoáng sản là nước khoáng, nước nóng thiên nhiên.</w:t>
      </w:r>
    </w:p>
  </w:footnote>
  <w:footnote w:id="88">
    <w:p w14:paraId="73DF2EF7" w14:textId="77777777" w:rsidR="00E81D59" w:rsidRPr="00730439" w:rsidRDefault="00E81D59" w:rsidP="00E81D59">
      <w:pPr>
        <w:pStyle w:val="FootnoteText"/>
        <w:rPr>
          <w:rFonts w:ascii="Times New Roman" w:hAnsi="Times New Roman"/>
        </w:rPr>
      </w:pPr>
      <w:r w:rsidRPr="00730439">
        <w:rPr>
          <w:rStyle w:val="FootnoteReference"/>
          <w:rFonts w:ascii="Times New Roman" w:hAnsi="Times New Roman"/>
        </w:rPr>
        <w:footnoteRef/>
      </w:r>
      <w:r w:rsidRPr="00730439">
        <w:rPr>
          <w:rFonts w:ascii="Times New Roman" w:hAnsi="Times New Roman"/>
        </w:rPr>
        <w:t xml:space="preserve"> Chỉ áp dụng đối với khoáng sản chính. Đối với nước nóng thiên nhiên, nước khoáng thiên nhiên là “Lưu lượng khai thác tối đa là: … m</w:t>
      </w:r>
      <w:r w:rsidRPr="00730439">
        <w:rPr>
          <w:rFonts w:ascii="Times New Roman" w:hAnsi="Times New Roman"/>
          <w:vertAlign w:val="superscript"/>
        </w:rPr>
        <w:t>3</w:t>
      </w:r>
      <w:r w:rsidRPr="00730439">
        <w:rPr>
          <w:rFonts w:ascii="Times New Roman" w:hAnsi="Times New Roman"/>
        </w:rPr>
        <w:t>/ngày”.</w:t>
      </w:r>
    </w:p>
  </w:footnote>
  <w:footnote w:id="89">
    <w:p w14:paraId="5419A9AC" w14:textId="77777777" w:rsidR="00E81D59" w:rsidRPr="00730439" w:rsidRDefault="00E81D59" w:rsidP="00E81D59">
      <w:pPr>
        <w:pStyle w:val="FootnoteText"/>
        <w:rPr>
          <w:rFonts w:ascii="Times New Roman" w:hAnsi="Times New Roman"/>
        </w:rPr>
      </w:pPr>
      <w:r w:rsidRPr="00730439">
        <w:rPr>
          <w:rStyle w:val="FootnoteReference"/>
          <w:rFonts w:ascii="Times New Roman" w:hAnsi="Times New Roman"/>
        </w:rPr>
        <w:footnoteRef/>
      </w:r>
      <w:r w:rsidRPr="00730439">
        <w:rPr>
          <w:rFonts w:ascii="Times New Roman" w:hAnsi="Times New Roman"/>
        </w:rPr>
        <w:t xml:space="preserve"> Chỉ áp dụng đối với giấy phép khai thác cát, sỏi lòng sông, lòng hồ, khu vực biển.</w:t>
      </w:r>
    </w:p>
  </w:footnote>
  <w:footnote w:id="90">
    <w:p w14:paraId="778F13B5" w14:textId="77777777" w:rsidR="00E81D59" w:rsidRDefault="00E81D59" w:rsidP="00E81D59">
      <w:pPr>
        <w:pStyle w:val="FootnoteText"/>
      </w:pPr>
      <w:r w:rsidRPr="00730439">
        <w:rPr>
          <w:rStyle w:val="FootnoteReference"/>
          <w:rFonts w:ascii="Times New Roman" w:hAnsi="Times New Roman"/>
        </w:rPr>
        <w:footnoteRef/>
      </w:r>
      <w:r w:rsidRPr="00730439">
        <w:rPr>
          <w:rFonts w:ascii="Times New Roman" w:hAnsi="Times New Roman"/>
        </w:rPr>
        <w:t xml:space="preserve"> Chỉ áp dụng đối với giấy phép khai thác cát, sỏi lòng sông, lòng hồ, khu vực biển.</w:t>
      </w:r>
    </w:p>
  </w:footnote>
  <w:footnote w:id="91">
    <w:p w14:paraId="0D803167"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92">
    <w:p w14:paraId="09F40148"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“Lưu lượng được phép khai thác tối đa là: … m</w:t>
      </w:r>
      <w:r>
        <w:rPr>
          <w:rFonts w:ascii="Times New Roman" w:hAnsi="Times New Roman"/>
          <w:vertAlign w:val="superscript"/>
        </w:rPr>
        <w:t>3</w:t>
      </w:r>
      <w:r>
        <w:rPr>
          <w:rFonts w:ascii="Times New Roman" w:hAnsi="Times New Roman"/>
        </w:rPr>
        <w:t>/ngày” áp dụng đối với nước nóng thiên nhiên, nước khoáng thiên nhiên.</w:t>
      </w:r>
    </w:p>
  </w:footnote>
  <w:footnote w:id="93">
    <w:p w14:paraId="70E1D7DB" w14:textId="77777777" w:rsidR="00E81D59" w:rsidRDefault="00E81D59" w:rsidP="00E81D59">
      <w:pPr>
        <w:pStyle w:val="FootnoteText"/>
        <w:jc w:val="both"/>
      </w:pPr>
      <w:r>
        <w:rPr>
          <w:rStyle w:val="FootnoteReference"/>
          <w:rFonts w:ascii="Times New Roman" w:hAnsi="Times New Roman"/>
        </w:rPr>
        <w:footnoteRef/>
      </w:r>
      <w:r>
        <w:rPr>
          <w:rFonts w:ascii="Times New Roman" w:hAnsi="Times New Roman"/>
        </w:rPr>
        <w:t xml:space="preserve"> Không áp dụng đối với nước nóng thiên nhiên, nước khoáng thiên nhiên.</w:t>
      </w:r>
    </w:p>
  </w:footnote>
  <w:footnote w:id="94">
    <w:p w14:paraId="2322EF5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0E438231" w14:textId="77777777" w:rsidR="00E81D59" w:rsidRDefault="00E81D59" w:rsidP="00E81D5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95">
    <w:p w14:paraId="4EE65922"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96">
    <w:p w14:paraId="75F64431"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97">
    <w:p w14:paraId="03A2F9A6"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98">
    <w:p w14:paraId="0C7B0548"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99">
    <w:p w14:paraId="66866363"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00">
    <w:p w14:paraId="4C9FAAB3"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01">
    <w:p w14:paraId="246477C9"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02">
    <w:p w14:paraId="3D541CEE"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5EE6B82A" w14:textId="77777777" w:rsidR="00E81D59" w:rsidRDefault="00E81D59" w:rsidP="00E81D5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03">
    <w:p w14:paraId="54341E1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04">
    <w:p w14:paraId="6E7240D9"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05">
    <w:p w14:paraId="302EBA65"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06">
    <w:p w14:paraId="0BB18E62"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đối với trường hợp điều chỉnh để trả lại một phần diện tích khu vực khai thác khoáng sản.</w:t>
      </w:r>
    </w:p>
  </w:footnote>
  <w:footnote w:id="107">
    <w:p w14:paraId="35B00956"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trường hợp điều chỉnh để trả lại một phần diện tích khu vực khai thác khoáng sản.</w:t>
      </w:r>
    </w:p>
  </w:footnote>
  <w:footnote w:id="108">
    <w:p w14:paraId="3D6309E0"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thực hiện đồng thời thủ tục chấp thuận phương án đóng cửa mỏ khoáng sản khi điều chỉnh trả lại một phần diện tích khu vực khai thác khoáng sản.</w:t>
      </w:r>
    </w:p>
  </w:footnote>
  <w:footnote w:id="109">
    <w:p w14:paraId="1B7EA3DA" w14:textId="77777777" w:rsidR="00E81D59" w:rsidRDefault="00E81D59" w:rsidP="00E81D5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Khoản 3 và khoản 4 Điều này chỉ áp dụng đối với các trường hợp điều chỉnh trả lại một phần diện tích khu vực khai thác khoáng sản.</w:t>
      </w:r>
    </w:p>
  </w:footnote>
  <w:footnote w:id="110">
    <w:p w14:paraId="6382BEFE"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11">
    <w:p w14:paraId="29E5EFF7"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75339A76" w14:textId="77777777" w:rsidR="00AD3487" w:rsidRDefault="00AD3487" w:rsidP="00AD3487">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12">
    <w:p w14:paraId="57B9A8DC"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13">
    <w:p w14:paraId="088FF3D7"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14">
    <w:p w14:paraId="158A3282"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15">
    <w:p w14:paraId="71C06FED" w14:textId="77777777" w:rsidR="00AD3487" w:rsidRDefault="00AD3487" w:rsidP="00AD348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thực hiện đồng thời thủ tục phê duyệt đề án hoặc chấp thuận phương án đóng cửa mỏ khoáng sản với thủ tục trả lại giấy phép khai thác khoáng sản.</w:t>
      </w:r>
    </w:p>
  </w:footnote>
  <w:footnote w:id="116">
    <w:p w14:paraId="23EF0D54"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mỏ ghi trong giấy phép khai thác khoáng sản</w:t>
      </w:r>
    </w:p>
  </w:footnote>
  <w:footnote w:id="117">
    <w:p w14:paraId="24DF0CE2"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1BFE0AE0" w14:textId="77777777" w:rsidR="00AD1014" w:rsidRDefault="00AD1014" w:rsidP="00AD1014">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18">
    <w:p w14:paraId="7BF405DE"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19">
    <w:p w14:paraId="5B921553"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20">
    <w:p w14:paraId="0E48FEC7"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21">
    <w:p w14:paraId="2162C1CE"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cho khoáng sản là nước khoáng, nước nóng thiên nhiên.</w:t>
      </w:r>
    </w:p>
  </w:footnote>
  <w:footnote w:id="122">
    <w:p w14:paraId="64B1C770"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 Đối với nước nóng thiên nhiên, nước khoáng thiên nhiên là “Lưu lượng khai thác tối đa là: … m</w:t>
      </w:r>
      <w:r>
        <w:rPr>
          <w:rFonts w:ascii="Times New Roman" w:hAnsi="Times New Roman"/>
          <w:vertAlign w:val="superscript"/>
        </w:rPr>
        <w:t>3</w:t>
      </w:r>
      <w:r>
        <w:rPr>
          <w:rFonts w:ascii="Times New Roman" w:hAnsi="Times New Roman"/>
        </w:rPr>
        <w:t>/ngày”</w:t>
      </w:r>
    </w:p>
  </w:footnote>
  <w:footnote w:id="123">
    <w:p w14:paraId="133CF818"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24">
    <w:p w14:paraId="2506737B" w14:textId="77777777" w:rsidR="00AD1014" w:rsidRDefault="00AD1014" w:rsidP="00AD101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25">
    <w:p w14:paraId="60E8364C"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26">
    <w:p w14:paraId="4777D9A6"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đề nghị cấp đổi giấy phép khai thác khoáng sản.</w:t>
      </w:r>
    </w:p>
  </w:footnote>
  <w:footnote w:id="127">
    <w:p w14:paraId="5BE59F8D"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đề nghị cấp đổi kết hợp với gia hạn, cấp lại hoặc điều chỉnh giấy phép khai thác khoáng sản</w:t>
      </w:r>
    </w:p>
  </w:footnote>
  <w:footnote w:id="128">
    <w:p w14:paraId="1326D3CB"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5397D7FB" w14:textId="77777777" w:rsidR="0089793A" w:rsidRDefault="0089793A" w:rsidP="0089793A">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29">
    <w:p w14:paraId="03458BBC"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30">
    <w:p w14:paraId="1E0E4CB8"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31">
    <w:p w14:paraId="25A1E2C6"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32">
    <w:p w14:paraId="4E858BB0"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cho khoáng sản là nước khoáng, nước nóng thiên nhiên.</w:t>
      </w:r>
    </w:p>
  </w:footnote>
  <w:footnote w:id="133">
    <w:p w14:paraId="744CBCE5"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 Đối với nước nóng thiên nhiên, nước khoáng thiên nhiên là “Lưu lượng khai thác tối đa là: … m</w:t>
      </w:r>
      <w:r>
        <w:rPr>
          <w:rFonts w:ascii="Times New Roman" w:hAnsi="Times New Roman"/>
          <w:vertAlign w:val="superscript"/>
        </w:rPr>
        <w:t>3</w:t>
      </w:r>
      <w:r>
        <w:rPr>
          <w:rFonts w:ascii="Times New Roman" w:hAnsi="Times New Roman"/>
        </w:rPr>
        <w:t>/ngày”.</w:t>
      </w:r>
    </w:p>
  </w:footnote>
  <w:footnote w:id="134">
    <w:p w14:paraId="3EF794DA" w14:textId="77777777" w:rsidR="0089793A" w:rsidRDefault="0089793A" w:rsidP="0089793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35">
    <w:p w14:paraId="3B164C2F" w14:textId="77777777" w:rsidR="0089793A" w:rsidRDefault="0089793A" w:rsidP="0089793A">
      <w:pPr>
        <w:pStyle w:val="FootnoteText"/>
        <w:jc w:val="both"/>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36">
    <w:p w14:paraId="2667C8B6" w14:textId="77777777" w:rsidR="007D4D68" w:rsidRDefault="007D4D68" w:rsidP="007D4D68">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768BBC31" w14:textId="77777777" w:rsidR="007D4D68" w:rsidRDefault="007D4D68" w:rsidP="007D4D68">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37">
    <w:p w14:paraId="69BF87FA" w14:textId="77777777" w:rsidR="007D4D68" w:rsidRDefault="007D4D68" w:rsidP="007D4D68">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không đấu giá quyền khai thác khoáng sản.</w:t>
      </w:r>
    </w:p>
  </w:footnote>
  <w:footnote w:id="138">
    <w:p w14:paraId="73D07C7A" w14:textId="77777777" w:rsidR="007D4D68" w:rsidRDefault="007D4D68" w:rsidP="007D4D68">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đấu giá quyền khai thác khoáng sản.</w:t>
      </w:r>
    </w:p>
  </w:footnote>
  <w:footnote w:id="139">
    <w:p w14:paraId="20443B6D" w14:textId="77777777" w:rsidR="007D4D68" w:rsidRDefault="007D4D68" w:rsidP="007D4D68">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w:t>
      </w:r>
    </w:p>
  </w:footnote>
  <w:footnote w:id="140">
    <w:p w14:paraId="56D07DC1"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17754B5A" w14:textId="77777777" w:rsidR="00204EB7" w:rsidRDefault="00204EB7" w:rsidP="00204EB7">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41">
    <w:p w14:paraId="09D8874D"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42">
    <w:p w14:paraId="52CB5303"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43">
    <w:p w14:paraId="5D3C8336"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44">
    <w:p w14:paraId="37416320"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45">
    <w:p w14:paraId="62849DA9"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46">
    <w:p w14:paraId="14A150D6"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47">
    <w:p w14:paraId="0BA6DF90"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48">
    <w:p w14:paraId="1BDB452C"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45F962C1" w14:textId="77777777" w:rsidR="00204EB7" w:rsidRDefault="00204EB7" w:rsidP="00204EB7">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49">
    <w:p w14:paraId="0B4E61AE"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50">
    <w:p w14:paraId="59060256"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51">
    <w:p w14:paraId="56948AF0"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52">
    <w:p w14:paraId="1BA2F008"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Không áp dụng đối với trường hợp điều chỉnh để trả lại một phần diện tích khu vực khai thác khoáng sản.</w:t>
      </w:r>
    </w:p>
  </w:footnote>
  <w:footnote w:id="153">
    <w:p w14:paraId="54DF2A63"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trường hợp điều chỉnh để trả lại một phận diện tích khu vực khai thác khoáng sản.</w:t>
      </w:r>
    </w:p>
  </w:footnote>
  <w:footnote w:id="154">
    <w:p w14:paraId="1069FCBF"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thực hiện đồng thời thủ tục chấp thuận phương án đóng cửa mỏ khoáng sản khi điều chỉnh trả lại một phần diện tích khu vực khai thác khoáng sản.</w:t>
      </w:r>
    </w:p>
  </w:footnote>
  <w:footnote w:id="155">
    <w:p w14:paraId="4D11EAA0"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Khoản 3 và khoản 4 Điều này chỉ áp dụng đối với trường hợp điều chỉnh diện tích khu vực khai thác khoáng sản.</w:t>
      </w:r>
    </w:p>
  </w:footnote>
  <w:footnote w:id="156">
    <w:p w14:paraId="2E6AB27F" w14:textId="77777777" w:rsidR="00204EB7" w:rsidRPr="00C660FC" w:rsidRDefault="00204EB7" w:rsidP="00204EB7">
      <w:pPr>
        <w:pStyle w:val="FootnoteText"/>
        <w:rPr>
          <w:rFonts w:ascii="Times New Roman" w:hAnsi="Times New Roman"/>
        </w:rPr>
      </w:pPr>
      <w:r w:rsidRPr="00C660FC">
        <w:rPr>
          <w:rStyle w:val="FootnoteReference"/>
          <w:rFonts w:ascii="Times New Roman" w:hAnsi="Times New Roman"/>
        </w:rPr>
        <w:footnoteRef/>
      </w:r>
      <w:r w:rsidRPr="00C660FC">
        <w:rPr>
          <w:rFonts w:ascii="Times New Roman" w:hAnsi="Times New Roman"/>
        </w:rPr>
        <w:t xml:space="preserve"> Tên loại khoáng sản được phép khai thác quy định trong giấy phép khai thác khoáng sản đã cấp.</w:t>
      </w:r>
    </w:p>
  </w:footnote>
  <w:footnote w:id="157">
    <w:p w14:paraId="4E4E714E"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325D8C89" w14:textId="77777777" w:rsidR="00204EB7" w:rsidRDefault="00204EB7" w:rsidP="00204EB7">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58">
    <w:p w14:paraId="49E53D62"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59">
    <w:p w14:paraId="7A70BBBA"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60">
    <w:p w14:paraId="51DEDAAF" w14:textId="77777777" w:rsidR="00204EB7" w:rsidRDefault="00204EB7" w:rsidP="00204EB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61">
    <w:p w14:paraId="6D785F30" w14:textId="77777777" w:rsidR="00204EB7" w:rsidRPr="00C660FC" w:rsidRDefault="00204EB7" w:rsidP="00204EB7">
      <w:pPr>
        <w:pStyle w:val="FootnoteText"/>
        <w:rPr>
          <w:rFonts w:ascii="Times New Roman" w:hAnsi="Times New Roman"/>
        </w:rPr>
      </w:pPr>
      <w:r w:rsidRPr="00C660FC">
        <w:rPr>
          <w:rStyle w:val="FootnoteReference"/>
          <w:rFonts w:ascii="Times New Roman" w:hAnsi="Times New Roman"/>
        </w:rPr>
        <w:footnoteRef/>
      </w:r>
      <w:r w:rsidRPr="00C660FC">
        <w:rPr>
          <w:rFonts w:ascii="Times New Roman" w:hAnsi="Times New Roman"/>
        </w:rPr>
        <w:t xml:space="preserve"> Chỉ áp dụng đối với trường hợp thực hiện đồng thời thủ tục phê duyệt đề án hoặc chấp thuận phương án đóng cửa mỏ khoáng sản với thủ tục trả lại giấy phép khai thác tận thu khoáng sản.</w:t>
      </w:r>
    </w:p>
  </w:footnote>
  <w:footnote w:id="162">
    <w:p w14:paraId="19E98576"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63">
    <w:p w14:paraId="2EB1C16E"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74567053" w14:textId="77777777" w:rsidR="00565551" w:rsidRDefault="00565551" w:rsidP="00565551">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64">
    <w:p w14:paraId="3320186A"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65">
    <w:p w14:paraId="71556283"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66">
    <w:p w14:paraId="73B12AC8"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67">
    <w:p w14:paraId="6EC329C6" w14:textId="77777777" w:rsidR="00565551" w:rsidRDefault="00565551" w:rsidP="0056555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w:t>
      </w:r>
    </w:p>
  </w:footnote>
  <w:footnote w:id="168">
    <w:p w14:paraId="2580B624" w14:textId="77777777" w:rsidR="00281E79" w:rsidRPr="00205A42" w:rsidRDefault="00281E79" w:rsidP="00281E79">
      <w:pPr>
        <w:pStyle w:val="FootnoteText"/>
        <w:rPr>
          <w:rFonts w:ascii="Times New Roman" w:hAnsi="Times New Roman"/>
        </w:rPr>
      </w:pPr>
      <w:r w:rsidRPr="00205A42">
        <w:rPr>
          <w:rStyle w:val="FootnoteReference"/>
          <w:rFonts w:ascii="Times New Roman" w:hAnsi="Times New Roman"/>
        </w:rPr>
        <w:footnoteRef/>
      </w:r>
      <w:r w:rsidRPr="00205A42">
        <w:rPr>
          <w:rFonts w:ascii="Times New Roman" w:hAnsi="Times New Roman"/>
        </w:rPr>
        <w:t xml:space="preserve"> Ghi rõ tên dự án, công trình, hạng mục công trình, biện pháp huy động khẩn cấp. Mục này chỉ áp dụng đối với các tổ chức quy định tại khoản 2 Điều 72 Luật Địa chất và khoáng sản. </w:t>
      </w:r>
    </w:p>
  </w:footnote>
  <w:footnote w:id="169">
    <w:p w14:paraId="55D84A69" w14:textId="77777777" w:rsidR="00281E79" w:rsidRDefault="00281E79" w:rsidP="00281E79">
      <w:pPr>
        <w:pStyle w:val="FootnoteText"/>
      </w:pPr>
      <w:r>
        <w:rPr>
          <w:rStyle w:val="FootnoteReference"/>
        </w:rPr>
        <w:footnoteRef/>
      </w:r>
      <w:r>
        <w:t xml:space="preserve"> Số ký hiệu bản đồ, bản vẽ đảm bảo tính thống nhất, thuận tiện cho tìm kiếm và tra cứu</w:t>
      </w:r>
    </w:p>
  </w:footnote>
  <w:footnote w:id="170">
    <w:p w14:paraId="65AB74FC"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tên dự án, công trình, hạng mục công trình, biện pháp huy động khẩn cấp. Mục này chỉ áp dụng đối với các tổ chức quy định tại khoản 2 Điều 72 Luật Địa chất và khoáng sản.</w:t>
      </w:r>
    </w:p>
  </w:footnote>
  <w:footnote w:id="171">
    <w:p w14:paraId="7DB3D563"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Trừ trường hợp quy định tại khoản 2 Điều 72 Luật Địa chất và khoáng sản.</w:t>
      </w:r>
    </w:p>
  </w:footnote>
  <w:footnote w:id="172">
    <w:p w14:paraId="770E421B"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Trừ trường hợp quy định tại khoản 2 Điều 72 Luật Địa chất và khoáng sản.</w:t>
      </w:r>
    </w:p>
  </w:footnote>
  <w:footnote w:id="173">
    <w:p w14:paraId="790AEB7C"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không đấu giá quyền khai thác khoáng sản.</w:t>
      </w:r>
    </w:p>
  </w:footnote>
  <w:footnote w:id="174">
    <w:p w14:paraId="32F8E09E"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Đối với trường hợp đấu giá quyền khai thác khoáng sản.</w:t>
      </w:r>
    </w:p>
  </w:footnote>
  <w:footnote w:id="175">
    <w:p w14:paraId="10CDEEE2"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Là “Khối lượng khoáng sản được phép khai thác” áp dụng đối với khoáng sản nhóm IV và không áp dụng cho khoáng sản là nước khoáng, nước nóng thiên nhiên.</w:t>
      </w:r>
    </w:p>
  </w:footnote>
  <w:footnote w:id="176">
    <w:p w14:paraId="475213A4"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khoáng sản chính. Đối với nước nóng thiên nhiên, nước khoáng thiên nhiên là “Lưu lượng khai thác tối đa là: … m</w:t>
      </w:r>
      <w:r>
        <w:rPr>
          <w:rFonts w:ascii="Times New Roman" w:hAnsi="Times New Roman"/>
          <w:vertAlign w:val="superscript"/>
        </w:rPr>
        <w:t>3</w:t>
      </w:r>
      <w:r>
        <w:rPr>
          <w:rFonts w:ascii="Times New Roman" w:hAnsi="Times New Roman"/>
        </w:rPr>
        <w:t>/ngày”</w:t>
      </w:r>
    </w:p>
  </w:footnote>
  <w:footnote w:id="177">
    <w:p w14:paraId="32C8559E"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giấy phép khai thác cát, sỏi lòng sông, lòng hồ, khu vực biển.</w:t>
      </w:r>
    </w:p>
  </w:footnote>
  <w:footnote w:id="178">
    <w:p w14:paraId="4A895C79"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tên dự án, công trình, hạng mục công trình, biện pháp huy động khẩn cấp. Mục này chỉ áp dụng đối với trường hợp cấp giấy phép cho các tổ chức quy định tại khoản 2 Điều 72 Luật Địa chất và khoáng sản. </w:t>
      </w:r>
    </w:p>
  </w:footnote>
  <w:footnote w:id="179">
    <w:p w14:paraId="12AD7224"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giấy phép khai thác cát, sỏi lòng sông, lòng hồ, khu vực biển.</w:t>
      </w:r>
    </w:p>
  </w:footnote>
  <w:footnote w:id="180">
    <w:p w14:paraId="23007CF0"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64C5BCF5" w14:textId="77777777" w:rsidR="00281E79" w:rsidRDefault="00281E79" w:rsidP="00281E7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81">
    <w:p w14:paraId="4BED39D9"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82">
    <w:p w14:paraId="66D11821"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7E97877F" w14:textId="77777777" w:rsidR="00281E79" w:rsidRDefault="00281E79" w:rsidP="00281E79">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83">
    <w:p w14:paraId="1636075A"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84">
    <w:p w14:paraId="31C4D70C"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85">
    <w:p w14:paraId="677AA88B" w14:textId="77777777" w:rsidR="00281E79" w:rsidRDefault="00281E79" w:rsidP="00281E7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86">
    <w:p w14:paraId="2466DC55"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loại khoáng sản được phép khai thác quy định trong giấy phép khai thác khoáng sản đã cấp.</w:t>
      </w:r>
    </w:p>
  </w:footnote>
  <w:footnote w:id="187">
    <w:p w14:paraId="191F7F20"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trường hợp điều chỉnh để trả lại một phần diện tích khu vực khai thác khoáng sản.</w:t>
      </w:r>
    </w:p>
  </w:footnote>
  <w:footnote w:id="188">
    <w:p w14:paraId="685CA4B9"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45282C97" w14:textId="77777777" w:rsidR="007D6A2D" w:rsidRDefault="007D6A2D" w:rsidP="007D6A2D">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89">
    <w:p w14:paraId="31437F76"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90">
    <w:p w14:paraId="057DAD35"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91">
    <w:p w14:paraId="416A8DD7" w14:textId="77777777" w:rsidR="007D6A2D" w:rsidRDefault="007D6A2D" w:rsidP="007D6A2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92">
    <w:p w14:paraId="76E6BFC9" w14:textId="77777777" w:rsidR="008E0565" w:rsidRPr="00332136" w:rsidRDefault="008E0565" w:rsidP="008E0565">
      <w:pPr>
        <w:pStyle w:val="FootnoteText"/>
        <w:rPr>
          <w:rFonts w:ascii="Times New Roman" w:hAnsi="Times New Roman"/>
        </w:rPr>
      </w:pPr>
      <w:r w:rsidRPr="00332136">
        <w:rPr>
          <w:rStyle w:val="FootnoteReference"/>
          <w:rFonts w:ascii="Times New Roman" w:hAnsi="Times New Roman"/>
        </w:rPr>
        <w:footnoteRef/>
      </w:r>
      <w:r w:rsidRPr="00332136">
        <w:rPr>
          <w:rFonts w:ascii="Times New Roman" w:hAnsi="Times New Roman"/>
        </w:rPr>
        <w:t xml:space="preserve"> Tên loại khoáng sản được phép khai thác quy định trong giấy phép khai thác khoáng sản đã cấp.</w:t>
      </w:r>
    </w:p>
  </w:footnote>
  <w:footnote w:id="193">
    <w:p w14:paraId="0D587676" w14:textId="77777777" w:rsidR="008E0565" w:rsidRDefault="008E0565" w:rsidP="008E0565">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Tên tổ chức, cá nhân đề nghị cấp, gia hạn, cấp lại, điều chỉnh, trả lại giấy phép khai thác khoáng sản, giấy phép khai thác tận thu khoáng sản, chuyển nhượng quyền khai thác khoáng sản, quyền khai thác tận thu khoáng sản đối với bản đồ trong hồ sơ đề nghị cấp, gia hạn, cấp lại, điều chỉnh, trả lại giấy phép khai thác khoáng sản, giấy phép khai thác tận thu khoáng sản, chuyển nhượng quyền khai thác khoáng sản, quyền khai thác tận thu khoáng sản hoặc bản đồ kèm theo giấy phép khai thác khoáng sản;</w:t>
      </w:r>
    </w:p>
    <w:p w14:paraId="15C54AD6" w14:textId="77777777" w:rsidR="008E0565" w:rsidRDefault="008E0565" w:rsidP="008E0565">
      <w:pPr>
        <w:pStyle w:val="FootnoteText"/>
        <w:jc w:val="both"/>
        <w:rPr>
          <w:rFonts w:ascii="Times New Roman" w:hAnsi="Times New Roman"/>
        </w:rPr>
      </w:pPr>
      <w:r>
        <w:rPr>
          <w:rFonts w:ascii="Times New Roman" w:hAnsi="Times New Roman"/>
        </w:rPr>
        <w:t>Tên tổ chức, cá nhân khai thác khoáng sản nếu là bản đồ hiện trạng, bản vẽ mặt cắt hiện trạng khu vực khai thác khoáng sản.</w:t>
      </w:r>
    </w:p>
  </w:footnote>
  <w:footnote w:id="194">
    <w:p w14:paraId="4CD4AF89" w14:textId="77777777" w:rsidR="008E0565" w:rsidRDefault="008E0565" w:rsidP="008E0565">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Thời điểm báo cáo</w:t>
      </w:r>
    </w:p>
  </w:footnote>
  <w:footnote w:id="195">
    <w:p w14:paraId="165EF2AA" w14:textId="77777777" w:rsidR="008E0565" w:rsidRDefault="008E0565" w:rsidP="008E0565">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trường hợp cấp lại giấy phép khai thác khoáng sản nhóm I, nhóm II, nhóm III; chuyển nhượng quyền khai thác khoáng sản nhóm I, nhóm II, nhóm III, giấy phép khai thác tận thu khoáng sản.</w:t>
      </w:r>
    </w:p>
  </w:footnote>
  <w:footnote w:id="196">
    <w:p w14:paraId="539019B5" w14:textId="77777777" w:rsidR="008E0565" w:rsidRDefault="008E0565" w:rsidP="008E0565">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pacing w:val="-4"/>
        </w:rPr>
        <w:t>Không áp dụng đối với trường hợp trả lại giấy phép khai thác khoáng sản, giấy phép khai thác tận thu khoáng sản</w:t>
      </w:r>
      <w:r>
        <w:rPr>
          <w:rFonts w:ascii="Times New Roman" w:hAnsi="Times New Roman"/>
        </w:rPr>
        <w:t>.</w:t>
      </w:r>
    </w:p>
  </w:footnote>
  <w:footnote w:id="197">
    <w:p w14:paraId="6CF9C5CC" w14:textId="77777777" w:rsidR="002C3E94" w:rsidRDefault="002C3E94" w:rsidP="002C3E94">
      <w:pPr>
        <w:pStyle w:val="FootnoteText"/>
      </w:pPr>
      <w:r>
        <w:rPr>
          <w:rStyle w:val="FootnoteReference"/>
        </w:rPr>
        <w:footnoteRef/>
      </w:r>
      <w:r>
        <w:t xml:space="preserve"> Áp dụng đối với mỏ khai thác hầm lò</w:t>
      </w:r>
    </w:p>
  </w:footnote>
  <w:footnote w:id="198">
    <w:p w14:paraId="452623C3" w14:textId="77777777" w:rsidR="002C3E94" w:rsidRDefault="002C3E94" w:rsidP="002C3E94">
      <w:pPr>
        <w:pStyle w:val="FootnoteText"/>
      </w:pPr>
      <w:r>
        <w:rPr>
          <w:rStyle w:val="FootnoteReference"/>
        </w:rPr>
        <w:footnoteRef/>
      </w:r>
      <w:r>
        <w:t xml:space="preserve"> Áp dụng đối với mỏ khai thác hầm lò</w:t>
      </w:r>
    </w:p>
  </w:footnote>
  <w:footnote w:id="199">
    <w:p w14:paraId="6336C508" w14:textId="77777777" w:rsidR="002C3E94" w:rsidRDefault="002C3E94" w:rsidP="002C3E94">
      <w:pPr>
        <w:pStyle w:val="FootnoteText"/>
      </w:pPr>
      <w:r>
        <w:rPr>
          <w:rStyle w:val="FootnoteReference"/>
        </w:rPr>
        <w:footnoteRef/>
      </w:r>
      <w:r>
        <w:t xml:space="preserve"> Đối với trường hợp phê duyệt tiền cấp quyền khai thác khoáng sản theo giấy phép khai thác khoáng sản, khai thác tận thu khoáng sản</w:t>
      </w:r>
    </w:p>
  </w:footnote>
  <w:footnote w:id="200">
    <w:p w14:paraId="4731B1E7" w14:textId="77777777" w:rsidR="002C3E94" w:rsidRDefault="002C3E94" w:rsidP="002C3E94">
      <w:pPr>
        <w:pStyle w:val="FootnoteText"/>
      </w:pPr>
      <w:r>
        <w:rPr>
          <w:rStyle w:val="FootnoteReference"/>
        </w:rPr>
        <w:footnoteRef/>
      </w:r>
      <w:r>
        <w:t xml:space="preserve"> Đối với trường hợp phê duyệt tiền cấp quyền khai thác khoáng sản theo giấy xác nhận thu hồi khoáng sản</w:t>
      </w:r>
    </w:p>
  </w:footnote>
  <w:footnote w:id="201">
    <w:p w14:paraId="5882B745" w14:textId="77777777" w:rsidR="002C3E94" w:rsidRDefault="002C3E94" w:rsidP="002C3E94">
      <w:pPr>
        <w:pStyle w:val="FootnoteText"/>
      </w:pPr>
      <w:r>
        <w:rPr>
          <w:rStyle w:val="FootnoteReference"/>
        </w:rPr>
        <w:footnoteRef/>
      </w:r>
      <w:r>
        <w:t xml:space="preserve"> Chỉ áp dụng đối với trường hợp cấp giấy phép khai thác khoáng sản, khai thác tận thu khoáng sản ở khu vực đấu giá quyền khai thác khoáng sản</w:t>
      </w:r>
    </w:p>
  </w:footnote>
  <w:footnote w:id="202">
    <w:p w14:paraId="29BDAF6E" w14:textId="77777777" w:rsidR="002C3E94" w:rsidRDefault="002C3E94" w:rsidP="002C3E94">
      <w:pPr>
        <w:pStyle w:val="FootnoteText"/>
      </w:pPr>
      <w:r>
        <w:rPr>
          <w:rStyle w:val="FootnoteReference"/>
        </w:rPr>
        <w:footnoteRef/>
      </w:r>
      <w:r>
        <w:t xml:space="preserve"> Chỉ áp dụng nếu số chênh lệch tại cột số 5 là lớn hơn 0</w:t>
      </w:r>
    </w:p>
  </w:footnote>
  <w:footnote w:id="203">
    <w:p w14:paraId="6CFFCEDF" w14:textId="77777777" w:rsidR="002C3E94" w:rsidRDefault="002C3E94" w:rsidP="002C3E94">
      <w:pPr>
        <w:pStyle w:val="FootnoteText"/>
      </w:pPr>
      <w:r>
        <w:rPr>
          <w:rStyle w:val="FootnoteReference"/>
        </w:rPr>
        <w:footnoteRef/>
      </w:r>
      <w:r>
        <w:t xml:space="preserve"> Đối với trường hợp quyết toán tiền cấp quyền khai thác khoáng sản đối với giấy phép khai thác khoáng sản, giấy xác nhận đăng ký thu hồi khoáng sản thuộc thẩm quyền cấp của Bộ Nông nghiệp và Môi trường</w:t>
      </w:r>
    </w:p>
  </w:footnote>
  <w:footnote w:id="204">
    <w:p w14:paraId="2CB03EE5" w14:textId="77777777" w:rsidR="002C3E94" w:rsidRDefault="002C3E94" w:rsidP="002C3E94">
      <w:pPr>
        <w:pStyle w:val="FootnoteText"/>
      </w:pPr>
      <w:r>
        <w:rPr>
          <w:rStyle w:val="FootnoteReference"/>
        </w:rPr>
        <w:footnoteRef/>
      </w:r>
      <w:r>
        <w:t xml:space="preserve"> Đối với trường hợp quyết toán tiền cấp quyền khai thác khoáng sản đối với giấy phép khai thác khoáng sản, giấy xác nhận đăng ký thu hồi khoáng sản thuộc thẩm quyền cấp của Bộ Nông nghiệp và Môi trường</w:t>
      </w:r>
    </w:p>
  </w:footnote>
  <w:footnote w:id="205">
    <w:p w14:paraId="7DB83BB5" w14:textId="77777777" w:rsidR="00EF5B8A" w:rsidRDefault="00EF5B8A" w:rsidP="00EF5B8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Áp dụng đối với cá nhân</w:t>
      </w:r>
    </w:p>
  </w:footnote>
  <w:footnote w:id="206">
    <w:p w14:paraId="1FD784D8" w14:textId="77777777" w:rsidR="00EF5B8A" w:rsidRDefault="00EF5B8A" w:rsidP="00EF5B8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Chỉ áp dụng đối với các tổ chức quy định tại khoản 2 Điều 72 của Luật Địa chất và khoáng sản.</w:t>
      </w:r>
    </w:p>
  </w:footnote>
  <w:footnote w:id="207">
    <w:p w14:paraId="12B99F3B" w14:textId="77777777" w:rsidR="00EF5B8A" w:rsidRDefault="00EF5B8A" w:rsidP="00EF5B8A">
      <w:pPr>
        <w:pStyle w:val="FootnoteText"/>
      </w:pPr>
      <w:r>
        <w:rPr>
          <w:rStyle w:val="FootnoteReference"/>
        </w:rPr>
        <w:footnoteRef/>
      </w:r>
      <w:r>
        <w:t xml:space="preserve"> Áp dụng đối với cá nhân</w:t>
      </w:r>
    </w:p>
  </w:footnote>
  <w:footnote w:id="208">
    <w:p w14:paraId="761E4537" w14:textId="77777777" w:rsidR="00EF5B8A" w:rsidRPr="00CB0BF6" w:rsidRDefault="00EF5B8A" w:rsidP="00EF5B8A">
      <w:pPr>
        <w:pStyle w:val="FootnoteText"/>
        <w:jc w:val="both"/>
        <w:rPr>
          <w:rFonts w:ascii="Times New Roman" w:hAnsi="Times New Roman"/>
        </w:rPr>
      </w:pPr>
      <w:r w:rsidRPr="00CB0BF6">
        <w:rPr>
          <w:rStyle w:val="FootnoteReference"/>
          <w:rFonts w:ascii="Times New Roman" w:hAnsi="Times New Roman"/>
        </w:rPr>
        <w:footnoteRef/>
      </w:r>
      <w:r w:rsidRPr="00CB0BF6">
        <w:rPr>
          <w:rFonts w:ascii="Times New Roman" w:hAnsi="Times New Roman"/>
        </w:rPr>
        <w:t xml:space="preserve"> Số ký hiệu bản đồ, bản vẽ đảm bảo tính thống nhất, thuận tiện cho tìm kiếm và tra cứu.</w:t>
      </w:r>
    </w:p>
  </w:footnote>
  <w:footnote w:id="209">
    <w:p w14:paraId="02524453" w14:textId="77777777" w:rsidR="00EF5B8A" w:rsidRDefault="00EF5B8A" w:rsidP="00EF5B8A">
      <w:pPr>
        <w:pStyle w:val="FootnoteText"/>
        <w:jc w:val="both"/>
      </w:pPr>
      <w:r w:rsidRPr="00CB0BF6">
        <w:rPr>
          <w:rStyle w:val="FootnoteReference"/>
          <w:rFonts w:ascii="Times New Roman" w:hAnsi="Times New Roman"/>
        </w:rPr>
        <w:footnoteRef/>
      </w:r>
      <w:r w:rsidRPr="00CB0BF6">
        <w:rPr>
          <w:rFonts w:ascii="Times New Roman" w:hAnsi="Times New Roman"/>
        </w:rPr>
        <w:t xml:space="preserve"> Nội dung bản đồ, bản vẽ thực hiện theo quy định tại khoản 4 Điều 20 của Thông tư này và mẫu số 35 của Phụ lục II ban hành kèm theo Thông tư này.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605B6"/>
    <w:multiLevelType w:val="multilevel"/>
    <w:tmpl w:val="0C9605B6"/>
    <w:lvl w:ilvl="0">
      <w:numFmt w:val="bullet"/>
      <w:lvlText w:val="-"/>
      <w:lvlJc w:val="left"/>
      <w:pPr>
        <w:ind w:left="177" w:hanging="128"/>
      </w:pPr>
      <w:rPr>
        <w:rFonts w:ascii="Times New Roman" w:eastAsia="Times New Roman" w:hAnsi="Times New Roman" w:cs="Times New Roman" w:hint="default"/>
        <w:b w:val="0"/>
        <w:bCs w:val="0"/>
        <w:i w:val="0"/>
        <w:iCs w:val="0"/>
        <w:spacing w:val="0"/>
        <w:w w:val="100"/>
        <w:sz w:val="22"/>
        <w:szCs w:val="22"/>
        <w:lang w:val="vi" w:eastAsia="en-US" w:bidi="ar-SA"/>
      </w:rPr>
    </w:lvl>
    <w:lvl w:ilvl="1">
      <w:numFmt w:val="bullet"/>
      <w:lvlText w:val="•"/>
      <w:lvlJc w:val="left"/>
      <w:pPr>
        <w:ind w:left="637" w:hanging="128"/>
      </w:pPr>
      <w:rPr>
        <w:rFonts w:hint="default"/>
        <w:lang w:val="vi" w:eastAsia="en-US" w:bidi="ar-SA"/>
      </w:rPr>
    </w:lvl>
    <w:lvl w:ilvl="2">
      <w:numFmt w:val="bullet"/>
      <w:lvlText w:val="•"/>
      <w:lvlJc w:val="left"/>
      <w:pPr>
        <w:ind w:left="1095" w:hanging="128"/>
      </w:pPr>
      <w:rPr>
        <w:rFonts w:hint="default"/>
        <w:lang w:val="vi" w:eastAsia="en-US" w:bidi="ar-SA"/>
      </w:rPr>
    </w:lvl>
    <w:lvl w:ilvl="3">
      <w:numFmt w:val="bullet"/>
      <w:lvlText w:val="•"/>
      <w:lvlJc w:val="left"/>
      <w:pPr>
        <w:ind w:left="1553" w:hanging="128"/>
      </w:pPr>
      <w:rPr>
        <w:rFonts w:hint="default"/>
        <w:lang w:val="vi" w:eastAsia="en-US" w:bidi="ar-SA"/>
      </w:rPr>
    </w:lvl>
    <w:lvl w:ilvl="4">
      <w:numFmt w:val="bullet"/>
      <w:lvlText w:val="•"/>
      <w:lvlJc w:val="left"/>
      <w:pPr>
        <w:ind w:left="2011" w:hanging="128"/>
      </w:pPr>
      <w:rPr>
        <w:rFonts w:hint="default"/>
        <w:lang w:val="vi" w:eastAsia="en-US" w:bidi="ar-SA"/>
      </w:rPr>
    </w:lvl>
    <w:lvl w:ilvl="5">
      <w:numFmt w:val="bullet"/>
      <w:lvlText w:val="•"/>
      <w:lvlJc w:val="left"/>
      <w:pPr>
        <w:ind w:left="2469" w:hanging="128"/>
      </w:pPr>
      <w:rPr>
        <w:rFonts w:hint="default"/>
        <w:lang w:val="vi" w:eastAsia="en-US" w:bidi="ar-SA"/>
      </w:rPr>
    </w:lvl>
    <w:lvl w:ilvl="6">
      <w:numFmt w:val="bullet"/>
      <w:lvlText w:val="•"/>
      <w:lvlJc w:val="left"/>
      <w:pPr>
        <w:ind w:left="2927" w:hanging="128"/>
      </w:pPr>
      <w:rPr>
        <w:rFonts w:hint="default"/>
        <w:lang w:val="vi" w:eastAsia="en-US" w:bidi="ar-SA"/>
      </w:rPr>
    </w:lvl>
    <w:lvl w:ilvl="7">
      <w:numFmt w:val="bullet"/>
      <w:lvlText w:val="•"/>
      <w:lvlJc w:val="left"/>
      <w:pPr>
        <w:ind w:left="3385" w:hanging="128"/>
      </w:pPr>
      <w:rPr>
        <w:rFonts w:hint="default"/>
        <w:lang w:val="vi" w:eastAsia="en-US" w:bidi="ar-SA"/>
      </w:rPr>
    </w:lvl>
    <w:lvl w:ilvl="8">
      <w:numFmt w:val="bullet"/>
      <w:lvlText w:val="•"/>
      <w:lvlJc w:val="left"/>
      <w:pPr>
        <w:ind w:left="3843" w:hanging="128"/>
      </w:pPr>
      <w:rPr>
        <w:rFonts w:hint="default"/>
        <w:lang w:val="vi" w:eastAsia="en-US" w:bidi="ar-SA"/>
      </w:rPr>
    </w:lvl>
  </w:abstractNum>
  <w:abstractNum w:abstractNumId="1" w15:restartNumberingAfterBreak="0">
    <w:nsid w:val="0E382E78"/>
    <w:multiLevelType w:val="multilevel"/>
    <w:tmpl w:val="0E382E78"/>
    <w:lvl w:ilvl="0">
      <w:numFmt w:val="bullet"/>
      <w:lvlText w:val="-"/>
      <w:lvlJc w:val="left"/>
      <w:pPr>
        <w:ind w:left="124" w:hanging="75"/>
      </w:pPr>
      <w:rPr>
        <w:rFonts w:ascii="Times New Roman" w:eastAsia="Times New Roman" w:hAnsi="Times New Roman" w:cs="Times New Roman" w:hint="default"/>
        <w:b w:val="0"/>
        <w:bCs w:val="0"/>
        <w:i w:val="0"/>
        <w:iCs w:val="0"/>
        <w:spacing w:val="0"/>
        <w:w w:val="100"/>
        <w:sz w:val="20"/>
        <w:szCs w:val="20"/>
        <w:lang w:val="vi" w:eastAsia="en-US" w:bidi="ar-SA"/>
      </w:rPr>
    </w:lvl>
    <w:lvl w:ilvl="1">
      <w:numFmt w:val="bullet"/>
      <w:lvlText w:val="•"/>
      <w:lvlJc w:val="left"/>
      <w:pPr>
        <w:ind w:left="535" w:hanging="75"/>
      </w:pPr>
      <w:rPr>
        <w:rFonts w:hint="default"/>
        <w:lang w:val="vi" w:eastAsia="en-US" w:bidi="ar-SA"/>
      </w:rPr>
    </w:lvl>
    <w:lvl w:ilvl="2">
      <w:numFmt w:val="bullet"/>
      <w:lvlText w:val="•"/>
      <w:lvlJc w:val="left"/>
      <w:pPr>
        <w:ind w:left="951" w:hanging="75"/>
      </w:pPr>
      <w:rPr>
        <w:rFonts w:hint="default"/>
        <w:lang w:val="vi" w:eastAsia="en-US" w:bidi="ar-SA"/>
      </w:rPr>
    </w:lvl>
    <w:lvl w:ilvl="3">
      <w:numFmt w:val="bullet"/>
      <w:lvlText w:val="•"/>
      <w:lvlJc w:val="left"/>
      <w:pPr>
        <w:ind w:left="1367" w:hanging="75"/>
      </w:pPr>
      <w:rPr>
        <w:rFonts w:hint="default"/>
        <w:lang w:val="vi" w:eastAsia="en-US" w:bidi="ar-SA"/>
      </w:rPr>
    </w:lvl>
    <w:lvl w:ilvl="4">
      <w:numFmt w:val="bullet"/>
      <w:lvlText w:val="•"/>
      <w:lvlJc w:val="left"/>
      <w:pPr>
        <w:ind w:left="1783" w:hanging="75"/>
      </w:pPr>
      <w:rPr>
        <w:rFonts w:hint="default"/>
        <w:lang w:val="vi" w:eastAsia="en-US" w:bidi="ar-SA"/>
      </w:rPr>
    </w:lvl>
    <w:lvl w:ilvl="5">
      <w:numFmt w:val="bullet"/>
      <w:lvlText w:val="•"/>
      <w:lvlJc w:val="left"/>
      <w:pPr>
        <w:ind w:left="2199" w:hanging="75"/>
      </w:pPr>
      <w:rPr>
        <w:rFonts w:hint="default"/>
        <w:lang w:val="vi" w:eastAsia="en-US" w:bidi="ar-SA"/>
      </w:rPr>
    </w:lvl>
    <w:lvl w:ilvl="6">
      <w:numFmt w:val="bullet"/>
      <w:lvlText w:val="•"/>
      <w:lvlJc w:val="left"/>
      <w:pPr>
        <w:ind w:left="2615" w:hanging="75"/>
      </w:pPr>
      <w:rPr>
        <w:rFonts w:hint="default"/>
        <w:lang w:val="vi" w:eastAsia="en-US" w:bidi="ar-SA"/>
      </w:rPr>
    </w:lvl>
    <w:lvl w:ilvl="7">
      <w:numFmt w:val="bullet"/>
      <w:lvlText w:val="•"/>
      <w:lvlJc w:val="left"/>
      <w:pPr>
        <w:ind w:left="3031" w:hanging="75"/>
      </w:pPr>
      <w:rPr>
        <w:rFonts w:hint="default"/>
        <w:lang w:val="vi" w:eastAsia="en-US" w:bidi="ar-SA"/>
      </w:rPr>
    </w:lvl>
    <w:lvl w:ilvl="8">
      <w:numFmt w:val="bullet"/>
      <w:lvlText w:val="•"/>
      <w:lvlJc w:val="left"/>
      <w:pPr>
        <w:ind w:left="3447" w:hanging="75"/>
      </w:pPr>
      <w:rPr>
        <w:rFonts w:hint="default"/>
        <w:lang w:val="vi"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E89"/>
    <w:rsid w:val="000A4779"/>
    <w:rsid w:val="00145DB8"/>
    <w:rsid w:val="00204EB7"/>
    <w:rsid w:val="00227B96"/>
    <w:rsid w:val="00281E79"/>
    <w:rsid w:val="002A0C75"/>
    <w:rsid w:val="002B3C8B"/>
    <w:rsid w:val="002C3E94"/>
    <w:rsid w:val="003A67E5"/>
    <w:rsid w:val="00404FBD"/>
    <w:rsid w:val="00544CF3"/>
    <w:rsid w:val="0056291C"/>
    <w:rsid w:val="00565551"/>
    <w:rsid w:val="005A7AB1"/>
    <w:rsid w:val="007D4D68"/>
    <w:rsid w:val="007D6A2D"/>
    <w:rsid w:val="00894FC0"/>
    <w:rsid w:val="0089793A"/>
    <w:rsid w:val="008E0565"/>
    <w:rsid w:val="00A46E89"/>
    <w:rsid w:val="00AD1014"/>
    <w:rsid w:val="00AD3487"/>
    <w:rsid w:val="00B357DE"/>
    <w:rsid w:val="00C747D7"/>
    <w:rsid w:val="00CA1AE1"/>
    <w:rsid w:val="00E0038D"/>
    <w:rsid w:val="00E62B48"/>
    <w:rsid w:val="00E81D59"/>
    <w:rsid w:val="00E87712"/>
    <w:rsid w:val="00EF5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A8800"/>
  <w15:chartTrackingRefBased/>
  <w15:docId w15:val="{5A647EE7-70CC-4451-B3B3-A8D7FD804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E89"/>
  </w:style>
  <w:style w:type="paragraph" w:styleId="Heading1">
    <w:name w:val="heading 1"/>
    <w:basedOn w:val="Normal"/>
    <w:next w:val="Normal"/>
    <w:link w:val="Heading1Char"/>
    <w:uiPriority w:val="9"/>
    <w:qFormat/>
    <w:rsid w:val="0056291C"/>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81D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1D59"/>
    <w:pPr>
      <w:keepNext/>
      <w:keepLines/>
      <w:spacing w:before="160" w:after="80" w:line="240" w:lineRule="auto"/>
      <w:outlineLvl w:val="2"/>
    </w:pPr>
    <w:rPr>
      <w:rFonts w:eastAsiaTheme="majorEastAsia" w:cstheme="majorBidi"/>
      <w:color w:val="2F5496" w:themeColor="accent1" w:themeShade="BF"/>
      <w:szCs w:val="28"/>
    </w:rPr>
  </w:style>
  <w:style w:type="paragraph" w:styleId="Heading4">
    <w:name w:val="heading 4"/>
    <w:basedOn w:val="Normal"/>
    <w:next w:val="Normal"/>
    <w:link w:val="Heading4Char"/>
    <w:uiPriority w:val="9"/>
    <w:unhideWhenUsed/>
    <w:qFormat/>
    <w:rsid w:val="00E81D59"/>
    <w:pPr>
      <w:keepNext/>
      <w:keepLines/>
      <w:spacing w:before="80" w:after="40" w:line="240" w:lineRule="auto"/>
      <w:outlineLvl w:val="3"/>
    </w:pPr>
    <w:rPr>
      <w:rFonts w:eastAsiaTheme="majorEastAsia" w:cstheme="majorBidi"/>
      <w:i/>
      <w:iCs/>
      <w:color w:val="2F5496" w:themeColor="accent1" w:themeShade="BF"/>
      <w:szCs w:val="24"/>
    </w:rPr>
  </w:style>
  <w:style w:type="paragraph" w:styleId="Heading5">
    <w:name w:val="heading 5"/>
    <w:basedOn w:val="Normal"/>
    <w:next w:val="Normal"/>
    <w:link w:val="Heading5Char"/>
    <w:uiPriority w:val="9"/>
    <w:unhideWhenUsed/>
    <w:qFormat/>
    <w:rsid w:val="0056291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81D59"/>
    <w:pPr>
      <w:keepNext/>
      <w:keepLines/>
      <w:spacing w:before="40" w:after="0" w:line="240" w:lineRule="auto"/>
      <w:outlineLvl w:val="5"/>
    </w:pPr>
    <w:rPr>
      <w:rFonts w:eastAsiaTheme="majorEastAsia" w:cstheme="majorBidi"/>
      <w:i/>
      <w:iCs/>
      <w:color w:val="595959" w:themeColor="text1" w:themeTint="A6"/>
      <w:szCs w:val="24"/>
    </w:rPr>
  </w:style>
  <w:style w:type="paragraph" w:styleId="Heading7">
    <w:name w:val="heading 7"/>
    <w:basedOn w:val="Normal"/>
    <w:next w:val="Normal"/>
    <w:link w:val="Heading7Char"/>
    <w:uiPriority w:val="9"/>
    <w:unhideWhenUsed/>
    <w:qFormat/>
    <w:rsid w:val="00E81D59"/>
    <w:pPr>
      <w:keepNext/>
      <w:keepLines/>
      <w:spacing w:before="40" w:after="0" w:line="240" w:lineRule="auto"/>
      <w:outlineLvl w:val="6"/>
    </w:pPr>
    <w:rPr>
      <w:rFonts w:eastAsiaTheme="majorEastAsia" w:cstheme="majorBidi"/>
      <w:color w:val="595959" w:themeColor="text1" w:themeTint="A6"/>
      <w:szCs w:val="24"/>
    </w:rPr>
  </w:style>
  <w:style w:type="paragraph" w:styleId="Heading8">
    <w:name w:val="heading 8"/>
    <w:basedOn w:val="Normal"/>
    <w:next w:val="Normal"/>
    <w:link w:val="Heading8Char"/>
    <w:uiPriority w:val="9"/>
    <w:unhideWhenUsed/>
    <w:qFormat/>
    <w:rsid w:val="00E81D59"/>
    <w:pPr>
      <w:keepNext/>
      <w:keepLines/>
      <w:spacing w:after="0" w:line="240" w:lineRule="auto"/>
      <w:outlineLvl w:val="7"/>
    </w:pPr>
    <w:rPr>
      <w:rFonts w:eastAsiaTheme="majorEastAsia" w:cstheme="majorBidi"/>
      <w:i/>
      <w:iCs/>
      <w:color w:val="272727" w:themeColor="text1" w:themeTint="D8"/>
      <w:szCs w:val="24"/>
    </w:rPr>
  </w:style>
  <w:style w:type="paragraph" w:styleId="Heading9">
    <w:name w:val="heading 9"/>
    <w:basedOn w:val="Normal"/>
    <w:next w:val="Normal"/>
    <w:link w:val="Heading9Char"/>
    <w:uiPriority w:val="9"/>
    <w:unhideWhenUsed/>
    <w:qFormat/>
    <w:rsid w:val="00E81D59"/>
    <w:pPr>
      <w:keepNext/>
      <w:keepLines/>
      <w:spacing w:after="0" w:line="240" w:lineRule="auto"/>
      <w:outlineLvl w:val="8"/>
    </w:pPr>
    <w:rPr>
      <w:rFonts w:eastAsiaTheme="majorEastAsia"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6E89"/>
    <w:pPr>
      <w:ind w:left="720"/>
      <w:contextualSpacing/>
    </w:pPr>
  </w:style>
  <w:style w:type="character" w:customStyle="1" w:styleId="Heading1Char">
    <w:name w:val="Heading 1 Char"/>
    <w:basedOn w:val="DefaultParagraphFont"/>
    <w:link w:val="Heading1"/>
    <w:uiPriority w:val="9"/>
    <w:rsid w:val="0056291C"/>
    <w:rPr>
      <w:rFonts w:asciiTheme="majorHAnsi" w:eastAsiaTheme="majorEastAsia" w:hAnsiTheme="majorHAnsi" w:cstheme="majorBidi"/>
      <w:color w:val="2F5496" w:themeColor="accent1" w:themeShade="BF"/>
      <w:sz w:val="40"/>
      <w:szCs w:val="40"/>
    </w:rPr>
  </w:style>
  <w:style w:type="paragraph" w:styleId="Footer">
    <w:name w:val="footer"/>
    <w:basedOn w:val="Normal"/>
    <w:link w:val="FooterChar"/>
    <w:uiPriority w:val="99"/>
    <w:unhideWhenUsed/>
    <w:rsid w:val="0056291C"/>
    <w:pPr>
      <w:tabs>
        <w:tab w:val="center" w:pos="4680"/>
        <w:tab w:val="right" w:pos="9360"/>
      </w:tabs>
      <w:spacing w:after="0" w:line="240" w:lineRule="auto"/>
    </w:pPr>
    <w:rPr>
      <w:rFonts w:eastAsia="Calibri" w:cs="Times New Roman"/>
      <w:szCs w:val="24"/>
    </w:rPr>
  </w:style>
  <w:style w:type="character" w:customStyle="1" w:styleId="FooterChar">
    <w:name w:val="Footer Char"/>
    <w:basedOn w:val="DefaultParagraphFont"/>
    <w:link w:val="Footer"/>
    <w:uiPriority w:val="99"/>
    <w:rsid w:val="0056291C"/>
    <w:rPr>
      <w:rFonts w:eastAsia="Calibri" w:cs="Times New Roman"/>
      <w:szCs w:val="24"/>
    </w:rPr>
  </w:style>
  <w:style w:type="paragraph" w:styleId="BodyText">
    <w:name w:val="Body Text"/>
    <w:basedOn w:val="Normal"/>
    <w:link w:val="BodyTextChar1"/>
    <w:uiPriority w:val="99"/>
    <w:qFormat/>
    <w:rsid w:val="0056291C"/>
    <w:pPr>
      <w:widowControl w:val="0"/>
      <w:shd w:val="clear" w:color="auto" w:fill="FFFFFF"/>
      <w:spacing w:after="100" w:line="276" w:lineRule="auto"/>
      <w:ind w:firstLine="400"/>
    </w:pPr>
    <w:rPr>
      <w:rFonts w:eastAsia="Calibri" w:cs="Times New Roman"/>
      <w:sz w:val="26"/>
      <w:szCs w:val="26"/>
    </w:rPr>
  </w:style>
  <w:style w:type="character" w:customStyle="1" w:styleId="BodyTextChar">
    <w:name w:val="Body Text Char"/>
    <w:basedOn w:val="DefaultParagraphFont"/>
    <w:uiPriority w:val="99"/>
    <w:rsid w:val="0056291C"/>
  </w:style>
  <w:style w:type="character" w:customStyle="1" w:styleId="BodyTextChar1">
    <w:name w:val="Body Text Char1"/>
    <w:basedOn w:val="DefaultParagraphFont"/>
    <w:link w:val="BodyText"/>
    <w:rsid w:val="0056291C"/>
    <w:rPr>
      <w:rFonts w:eastAsia="Calibri" w:cs="Times New Roman"/>
      <w:sz w:val="26"/>
      <w:szCs w:val="26"/>
      <w:shd w:val="clear" w:color="auto" w:fill="FFFFFF"/>
    </w:rPr>
  </w:style>
  <w:style w:type="character" w:styleId="FootnoteReference">
    <w:name w:val="footnote reference"/>
    <w:uiPriority w:val="99"/>
    <w:unhideWhenUsed/>
    <w:rsid w:val="0056291C"/>
    <w:rPr>
      <w:vertAlign w:val="superscript"/>
    </w:rPr>
  </w:style>
  <w:style w:type="paragraph" w:styleId="FootnoteText">
    <w:name w:val="footnote text"/>
    <w:basedOn w:val="Normal"/>
    <w:link w:val="FootnoteTextChar"/>
    <w:uiPriority w:val="99"/>
    <w:unhideWhenUsed/>
    <w:qFormat/>
    <w:rsid w:val="0056291C"/>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56291C"/>
    <w:rPr>
      <w:rFonts w:ascii="Calibri" w:eastAsia="Calibri" w:hAnsi="Calibri" w:cs="Times New Roman"/>
      <w:sz w:val="20"/>
      <w:szCs w:val="20"/>
    </w:rPr>
  </w:style>
  <w:style w:type="paragraph" w:styleId="NormalWeb">
    <w:name w:val="Normal (Web)"/>
    <w:basedOn w:val="Normal"/>
    <w:link w:val="NormalWebChar"/>
    <w:uiPriority w:val="99"/>
    <w:unhideWhenUsed/>
    <w:rsid w:val="0056291C"/>
    <w:pPr>
      <w:spacing w:before="100" w:beforeAutospacing="1" w:after="100" w:afterAutospacing="1" w:line="240" w:lineRule="auto"/>
    </w:pPr>
    <w:rPr>
      <w:rFonts w:eastAsia="Times New Roman" w:cs="Times New Roman"/>
      <w:sz w:val="24"/>
      <w:szCs w:val="24"/>
    </w:rPr>
  </w:style>
  <w:style w:type="character" w:styleId="PageNumber">
    <w:name w:val="page number"/>
    <w:rsid w:val="0056291C"/>
  </w:style>
  <w:style w:type="character" w:customStyle="1" w:styleId="NormalWebChar">
    <w:name w:val="Normal (Web) Char"/>
    <w:link w:val="NormalWeb"/>
    <w:uiPriority w:val="99"/>
    <w:locked/>
    <w:rsid w:val="0056291C"/>
    <w:rPr>
      <w:rFonts w:eastAsia="Times New Roman" w:cs="Times New Roman"/>
      <w:sz w:val="24"/>
      <w:szCs w:val="24"/>
    </w:rPr>
  </w:style>
  <w:style w:type="character" w:customStyle="1" w:styleId="Heading5Char">
    <w:name w:val="Heading 5 Char"/>
    <w:basedOn w:val="DefaultParagraphFont"/>
    <w:link w:val="Heading5"/>
    <w:uiPriority w:val="9"/>
    <w:rsid w:val="0056291C"/>
    <w:rPr>
      <w:rFonts w:asciiTheme="majorHAnsi" w:eastAsiaTheme="majorEastAsia" w:hAnsiTheme="majorHAnsi" w:cstheme="majorBidi"/>
      <w:color w:val="2F5496" w:themeColor="accent1" w:themeShade="BF"/>
    </w:rPr>
  </w:style>
  <w:style w:type="paragraph" w:customStyle="1" w:styleId="iu">
    <w:name w:val="Điều"/>
    <w:basedOn w:val="NormalWeb"/>
    <w:qFormat/>
    <w:rsid w:val="0056291C"/>
    <w:pPr>
      <w:widowControl w:val="0"/>
      <w:shd w:val="clear" w:color="auto" w:fill="FFFFFF"/>
      <w:spacing w:before="120" w:beforeAutospacing="0" w:after="0" w:afterAutospacing="0"/>
      <w:ind w:firstLine="720"/>
      <w:jc w:val="both"/>
      <w:outlineLvl w:val="3"/>
    </w:pPr>
    <w:rPr>
      <w:b/>
      <w:iCs/>
      <w:sz w:val="28"/>
      <w:szCs w:val="28"/>
      <w:lang w:val="vi-VN"/>
    </w:rPr>
  </w:style>
  <w:style w:type="paragraph" w:customStyle="1" w:styleId="dieu">
    <w:name w:val="dieu"/>
    <w:basedOn w:val="Normal"/>
    <w:link w:val="dieuChar"/>
    <w:rsid w:val="00145DB8"/>
    <w:pPr>
      <w:spacing w:after="120" w:line="240" w:lineRule="auto"/>
      <w:ind w:firstLine="720"/>
    </w:pPr>
    <w:rPr>
      <w:rFonts w:eastAsia="Times New Roman" w:cs="Times New Roman"/>
      <w:b/>
      <w:color w:val="0000FF"/>
      <w:sz w:val="26"/>
      <w:szCs w:val="20"/>
    </w:rPr>
  </w:style>
  <w:style w:type="character" w:customStyle="1" w:styleId="dieuChar">
    <w:name w:val="dieu Char"/>
    <w:link w:val="dieu"/>
    <w:rsid w:val="00145DB8"/>
    <w:rPr>
      <w:rFonts w:eastAsia="Times New Roman" w:cs="Times New Roman"/>
      <w:b/>
      <w:color w:val="0000FF"/>
      <w:sz w:val="26"/>
      <w:szCs w:val="20"/>
    </w:rPr>
  </w:style>
  <w:style w:type="character" w:customStyle="1" w:styleId="Heading2Char">
    <w:name w:val="Heading 2 Char"/>
    <w:basedOn w:val="DefaultParagraphFont"/>
    <w:link w:val="Heading2"/>
    <w:uiPriority w:val="9"/>
    <w:rsid w:val="00E81D5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81D59"/>
    <w:rPr>
      <w:rFonts w:eastAsiaTheme="majorEastAsia" w:cstheme="majorBidi"/>
      <w:color w:val="2F5496" w:themeColor="accent1" w:themeShade="BF"/>
      <w:szCs w:val="28"/>
    </w:rPr>
  </w:style>
  <w:style w:type="character" w:customStyle="1" w:styleId="Heading4Char">
    <w:name w:val="Heading 4 Char"/>
    <w:basedOn w:val="DefaultParagraphFont"/>
    <w:link w:val="Heading4"/>
    <w:uiPriority w:val="9"/>
    <w:rsid w:val="00E81D59"/>
    <w:rPr>
      <w:rFonts w:eastAsiaTheme="majorEastAsia" w:cstheme="majorBidi"/>
      <w:i/>
      <w:iCs/>
      <w:color w:val="2F5496" w:themeColor="accent1" w:themeShade="BF"/>
      <w:szCs w:val="24"/>
    </w:rPr>
  </w:style>
  <w:style w:type="character" w:customStyle="1" w:styleId="Heading6Char">
    <w:name w:val="Heading 6 Char"/>
    <w:basedOn w:val="DefaultParagraphFont"/>
    <w:link w:val="Heading6"/>
    <w:uiPriority w:val="9"/>
    <w:rsid w:val="00E81D59"/>
    <w:rPr>
      <w:rFonts w:eastAsiaTheme="majorEastAsia" w:cstheme="majorBidi"/>
      <w:i/>
      <w:iCs/>
      <w:color w:val="595959" w:themeColor="text1" w:themeTint="A6"/>
      <w:szCs w:val="24"/>
    </w:rPr>
  </w:style>
  <w:style w:type="character" w:customStyle="1" w:styleId="Heading7Char">
    <w:name w:val="Heading 7 Char"/>
    <w:basedOn w:val="DefaultParagraphFont"/>
    <w:link w:val="Heading7"/>
    <w:uiPriority w:val="9"/>
    <w:rsid w:val="00E81D59"/>
    <w:rPr>
      <w:rFonts w:eastAsiaTheme="majorEastAsia" w:cstheme="majorBidi"/>
      <w:color w:val="595959" w:themeColor="text1" w:themeTint="A6"/>
      <w:szCs w:val="24"/>
    </w:rPr>
  </w:style>
  <w:style w:type="character" w:customStyle="1" w:styleId="Heading8Char">
    <w:name w:val="Heading 8 Char"/>
    <w:basedOn w:val="DefaultParagraphFont"/>
    <w:link w:val="Heading8"/>
    <w:uiPriority w:val="9"/>
    <w:rsid w:val="00E81D59"/>
    <w:rPr>
      <w:rFonts w:eastAsiaTheme="majorEastAsia" w:cstheme="majorBidi"/>
      <w:i/>
      <w:iCs/>
      <w:color w:val="272727" w:themeColor="text1" w:themeTint="D8"/>
      <w:szCs w:val="24"/>
    </w:rPr>
  </w:style>
  <w:style w:type="character" w:customStyle="1" w:styleId="Heading9Char">
    <w:name w:val="Heading 9 Char"/>
    <w:basedOn w:val="DefaultParagraphFont"/>
    <w:link w:val="Heading9"/>
    <w:uiPriority w:val="9"/>
    <w:rsid w:val="00E81D59"/>
    <w:rPr>
      <w:rFonts w:eastAsiaTheme="majorEastAsia" w:cstheme="majorBidi"/>
      <w:color w:val="272727" w:themeColor="text1" w:themeTint="D8"/>
      <w:szCs w:val="24"/>
    </w:rPr>
  </w:style>
  <w:style w:type="paragraph" w:styleId="Title">
    <w:name w:val="Title"/>
    <w:basedOn w:val="Normal"/>
    <w:next w:val="Normal"/>
    <w:link w:val="TitleChar"/>
    <w:uiPriority w:val="10"/>
    <w:qFormat/>
    <w:rsid w:val="00E81D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D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1D59"/>
    <w:pPr>
      <w:numPr>
        <w:ilvl w:val="1"/>
      </w:numPr>
      <w:spacing w:after="0" w:line="240" w:lineRule="auto"/>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E81D59"/>
    <w:rPr>
      <w:rFonts w:eastAsiaTheme="majorEastAsia" w:cstheme="majorBidi"/>
      <w:color w:val="595959" w:themeColor="text1" w:themeTint="A6"/>
      <w:spacing w:val="15"/>
      <w:szCs w:val="28"/>
    </w:rPr>
  </w:style>
  <w:style w:type="paragraph" w:styleId="Quote">
    <w:name w:val="Quote"/>
    <w:basedOn w:val="Normal"/>
    <w:next w:val="Normal"/>
    <w:link w:val="QuoteChar"/>
    <w:uiPriority w:val="29"/>
    <w:qFormat/>
    <w:rsid w:val="00E81D59"/>
    <w:pPr>
      <w:spacing w:before="160" w:after="0" w:line="240" w:lineRule="auto"/>
      <w:jc w:val="center"/>
    </w:pPr>
    <w:rPr>
      <w:rFonts w:eastAsia="Calibri" w:cs="Times New Roman"/>
      <w:i/>
      <w:iCs/>
      <w:color w:val="404040" w:themeColor="text1" w:themeTint="BF"/>
      <w:szCs w:val="24"/>
    </w:rPr>
  </w:style>
  <w:style w:type="character" w:customStyle="1" w:styleId="QuoteChar">
    <w:name w:val="Quote Char"/>
    <w:basedOn w:val="DefaultParagraphFont"/>
    <w:link w:val="Quote"/>
    <w:uiPriority w:val="29"/>
    <w:rsid w:val="00E81D59"/>
    <w:rPr>
      <w:rFonts w:eastAsia="Calibri" w:cs="Times New Roman"/>
      <w:i/>
      <w:iCs/>
      <w:color w:val="404040" w:themeColor="text1" w:themeTint="BF"/>
      <w:szCs w:val="24"/>
    </w:rPr>
  </w:style>
  <w:style w:type="character" w:styleId="IntenseEmphasis">
    <w:name w:val="Intense Emphasis"/>
    <w:basedOn w:val="DefaultParagraphFont"/>
    <w:uiPriority w:val="21"/>
    <w:qFormat/>
    <w:rsid w:val="00E81D59"/>
    <w:rPr>
      <w:i/>
      <w:iCs/>
      <w:color w:val="2F5496" w:themeColor="accent1" w:themeShade="BF"/>
    </w:rPr>
  </w:style>
  <w:style w:type="paragraph" w:styleId="IntenseQuote">
    <w:name w:val="Intense Quote"/>
    <w:basedOn w:val="Normal"/>
    <w:next w:val="Normal"/>
    <w:link w:val="IntenseQuoteChar"/>
    <w:uiPriority w:val="30"/>
    <w:qFormat/>
    <w:rsid w:val="00E81D59"/>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eastAsia="Calibri" w:cs="Times New Roman"/>
      <w:i/>
      <w:iCs/>
      <w:color w:val="2F5496" w:themeColor="accent1" w:themeShade="BF"/>
      <w:szCs w:val="24"/>
    </w:rPr>
  </w:style>
  <w:style w:type="character" w:customStyle="1" w:styleId="IntenseQuoteChar">
    <w:name w:val="Intense Quote Char"/>
    <w:basedOn w:val="DefaultParagraphFont"/>
    <w:link w:val="IntenseQuote"/>
    <w:uiPriority w:val="30"/>
    <w:rsid w:val="00E81D59"/>
    <w:rPr>
      <w:rFonts w:eastAsia="Calibri" w:cs="Times New Roman"/>
      <w:i/>
      <w:iCs/>
      <w:color w:val="2F5496" w:themeColor="accent1" w:themeShade="BF"/>
      <w:szCs w:val="24"/>
    </w:rPr>
  </w:style>
  <w:style w:type="character" w:styleId="IntenseReference">
    <w:name w:val="Intense Reference"/>
    <w:basedOn w:val="DefaultParagraphFont"/>
    <w:uiPriority w:val="32"/>
    <w:qFormat/>
    <w:rsid w:val="00E81D59"/>
    <w:rPr>
      <w:b/>
      <w:bCs/>
      <w:smallCaps/>
      <w:color w:val="2F5496" w:themeColor="accent1" w:themeShade="BF"/>
      <w:spacing w:val="5"/>
    </w:rPr>
  </w:style>
  <w:style w:type="character" w:styleId="Hyperlink">
    <w:name w:val="Hyperlink"/>
    <w:aliases w:val="MuclucI"/>
    <w:basedOn w:val="DefaultParagraphFont"/>
    <w:uiPriority w:val="99"/>
    <w:unhideWhenUsed/>
    <w:rsid w:val="00E81D59"/>
    <w:rPr>
      <w:color w:val="0563C1" w:themeColor="hyperlink"/>
      <w:u w:val="single"/>
    </w:rPr>
  </w:style>
  <w:style w:type="character" w:customStyle="1" w:styleId="cpChagiiquyt1">
    <w:name w:val="Đề cập Chưa giải quyết1"/>
    <w:basedOn w:val="DefaultParagraphFont"/>
    <w:uiPriority w:val="99"/>
    <w:semiHidden/>
    <w:unhideWhenUsed/>
    <w:rsid w:val="00E81D59"/>
    <w:rPr>
      <w:color w:val="605E5C"/>
      <w:shd w:val="clear" w:color="auto" w:fill="E1DFDD"/>
    </w:rPr>
  </w:style>
  <w:style w:type="paragraph" w:styleId="Header">
    <w:name w:val="header"/>
    <w:basedOn w:val="Normal"/>
    <w:link w:val="HeaderChar"/>
    <w:uiPriority w:val="99"/>
    <w:unhideWhenUsed/>
    <w:rsid w:val="00E81D59"/>
    <w:pPr>
      <w:tabs>
        <w:tab w:val="center" w:pos="4680"/>
        <w:tab w:val="right" w:pos="9360"/>
      </w:tabs>
      <w:spacing w:after="0" w:line="240" w:lineRule="auto"/>
    </w:pPr>
    <w:rPr>
      <w:rFonts w:eastAsia="Calibri" w:cs="Times New Roman"/>
      <w:szCs w:val="24"/>
    </w:rPr>
  </w:style>
  <w:style w:type="character" w:customStyle="1" w:styleId="HeaderChar">
    <w:name w:val="Header Char"/>
    <w:basedOn w:val="DefaultParagraphFont"/>
    <w:link w:val="Header"/>
    <w:uiPriority w:val="99"/>
    <w:rsid w:val="00E81D59"/>
    <w:rPr>
      <w:rFonts w:eastAsia="Calibri" w:cs="Times New Roman"/>
      <w:szCs w:val="24"/>
    </w:rPr>
  </w:style>
  <w:style w:type="paragraph" w:customStyle="1" w:styleId="p1">
    <w:name w:val="p1"/>
    <w:basedOn w:val="Normal"/>
    <w:rsid w:val="00E81D59"/>
    <w:pPr>
      <w:spacing w:after="0" w:line="240" w:lineRule="auto"/>
    </w:pPr>
    <w:rPr>
      <w:rFonts w:ascii="Helvetica" w:eastAsia="Times New Roman" w:hAnsi="Helvetica" w:cs="Times New Roman"/>
      <w:color w:val="0C0C0C"/>
      <w:sz w:val="21"/>
      <w:szCs w:val="21"/>
      <w:lang w:val="vi-VN" w:eastAsia="zh-CN"/>
    </w:rPr>
  </w:style>
  <w:style w:type="table" w:styleId="TableGrid">
    <w:name w:val="Table Grid"/>
    <w:basedOn w:val="TableNormal"/>
    <w:uiPriority w:val="39"/>
    <w:rsid w:val="00E81D59"/>
    <w:pPr>
      <w:spacing w:after="0" w:line="240" w:lineRule="auto"/>
    </w:pPr>
    <w:rPr>
      <w:rFonts w:ascii="Courier New" w:eastAsia="Times New Roman" w:hAnsi="Courier Ne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ua">
    <w:name w:val="Giua"/>
    <w:basedOn w:val="Normal"/>
    <w:link w:val="GiuaChar"/>
    <w:rsid w:val="00E81D59"/>
    <w:pPr>
      <w:spacing w:after="120" w:line="240" w:lineRule="auto"/>
      <w:jc w:val="center"/>
    </w:pPr>
    <w:rPr>
      <w:rFonts w:eastAsia="Times New Roman" w:cs="Times New Roman"/>
      <w:b/>
      <w:color w:val="0000FF"/>
      <w:sz w:val="24"/>
      <w:szCs w:val="20"/>
    </w:rPr>
  </w:style>
  <w:style w:type="character" w:customStyle="1" w:styleId="GiuaChar">
    <w:name w:val="Giua Char"/>
    <w:link w:val="Giua"/>
    <w:rsid w:val="00E81D59"/>
    <w:rPr>
      <w:rFonts w:eastAsia="Times New Roman" w:cs="Times New Roman"/>
      <w:b/>
      <w:color w:val="0000FF"/>
      <w:sz w:val="24"/>
      <w:szCs w:val="20"/>
    </w:rPr>
  </w:style>
  <w:style w:type="paragraph" w:styleId="BalloonText">
    <w:name w:val="Balloon Text"/>
    <w:basedOn w:val="Normal"/>
    <w:link w:val="BalloonTextChar"/>
    <w:uiPriority w:val="99"/>
    <w:unhideWhenUsed/>
    <w:rsid w:val="00E81D59"/>
    <w:pPr>
      <w:widowControl w:val="0"/>
      <w:spacing w:after="0" w:line="240" w:lineRule="auto"/>
    </w:pPr>
    <w:rPr>
      <w:rFonts w:ascii="Segoe UI" w:eastAsia="Times New Roman" w:hAnsi="Segoe UI" w:cs="Segoe UI"/>
      <w:color w:val="000000"/>
      <w:sz w:val="18"/>
      <w:szCs w:val="18"/>
      <w:lang w:val="vi-VN" w:eastAsia="vi-VN"/>
    </w:rPr>
  </w:style>
  <w:style w:type="character" w:customStyle="1" w:styleId="BalloonTextChar">
    <w:name w:val="Balloon Text Char"/>
    <w:basedOn w:val="DefaultParagraphFont"/>
    <w:link w:val="BalloonText"/>
    <w:uiPriority w:val="99"/>
    <w:rsid w:val="00E81D59"/>
    <w:rPr>
      <w:rFonts w:ascii="Segoe UI" w:eastAsia="Times New Roman" w:hAnsi="Segoe UI" w:cs="Segoe UI"/>
      <w:color w:val="000000"/>
      <w:sz w:val="18"/>
      <w:szCs w:val="18"/>
      <w:lang w:val="vi-VN" w:eastAsia="vi-VN"/>
    </w:rPr>
  </w:style>
  <w:style w:type="paragraph" w:styleId="BodyText2">
    <w:name w:val="Body Text 2"/>
    <w:basedOn w:val="Normal"/>
    <w:link w:val="BodyText2Char"/>
    <w:uiPriority w:val="99"/>
    <w:unhideWhenUsed/>
    <w:rsid w:val="00E81D59"/>
    <w:pPr>
      <w:widowControl w:val="0"/>
      <w:spacing w:after="120" w:line="480" w:lineRule="auto"/>
    </w:pPr>
    <w:rPr>
      <w:rFonts w:ascii="Courier New" w:eastAsia="Times New Roman" w:hAnsi="Courier New" w:cs="Courier New"/>
      <w:color w:val="000000"/>
      <w:sz w:val="24"/>
      <w:szCs w:val="24"/>
      <w:lang w:val="vi-VN" w:eastAsia="vi-VN"/>
    </w:rPr>
  </w:style>
  <w:style w:type="character" w:customStyle="1" w:styleId="BodyText2Char">
    <w:name w:val="Body Text 2 Char"/>
    <w:basedOn w:val="DefaultParagraphFont"/>
    <w:link w:val="BodyText2"/>
    <w:uiPriority w:val="99"/>
    <w:rsid w:val="00E81D59"/>
    <w:rPr>
      <w:rFonts w:ascii="Courier New" w:eastAsia="Times New Roman" w:hAnsi="Courier New" w:cs="Courier New"/>
      <w:color w:val="000000"/>
      <w:sz w:val="24"/>
      <w:szCs w:val="24"/>
      <w:lang w:val="vi-VN" w:eastAsia="vi-VN"/>
    </w:rPr>
  </w:style>
  <w:style w:type="paragraph" w:styleId="BodyTextIndent">
    <w:name w:val="Body Text Indent"/>
    <w:basedOn w:val="Normal"/>
    <w:link w:val="BodyTextIndentChar"/>
    <w:unhideWhenUsed/>
    <w:rsid w:val="00E81D59"/>
    <w:pPr>
      <w:spacing w:after="120" w:line="276" w:lineRule="auto"/>
      <w:ind w:left="283"/>
    </w:pPr>
    <w:rPr>
      <w:rFonts w:ascii="Arial" w:eastAsia="Arial" w:hAnsi="Arial" w:cs="Times New Roman"/>
      <w:sz w:val="22"/>
    </w:rPr>
  </w:style>
  <w:style w:type="character" w:customStyle="1" w:styleId="BodyTextIndentChar">
    <w:name w:val="Body Text Indent Char"/>
    <w:basedOn w:val="DefaultParagraphFont"/>
    <w:link w:val="BodyTextIndent"/>
    <w:rsid w:val="00E81D59"/>
    <w:rPr>
      <w:rFonts w:ascii="Arial" w:eastAsia="Arial" w:hAnsi="Arial" w:cs="Times New Roman"/>
      <w:sz w:val="22"/>
    </w:rPr>
  </w:style>
  <w:style w:type="character" w:styleId="CommentReference">
    <w:name w:val="annotation reference"/>
    <w:rsid w:val="00E81D59"/>
    <w:rPr>
      <w:sz w:val="16"/>
      <w:szCs w:val="16"/>
    </w:rPr>
  </w:style>
  <w:style w:type="paragraph" w:styleId="CommentText">
    <w:name w:val="annotation text"/>
    <w:basedOn w:val="Normal"/>
    <w:link w:val="CommentTextChar"/>
    <w:uiPriority w:val="99"/>
    <w:unhideWhenUsed/>
    <w:rsid w:val="00E81D59"/>
    <w:pPr>
      <w:spacing w:after="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E81D59"/>
    <w:rPr>
      <w:rFonts w:eastAsia="Calibri" w:cs="Times New Roman"/>
      <w:sz w:val="20"/>
      <w:szCs w:val="20"/>
    </w:rPr>
  </w:style>
  <w:style w:type="paragraph" w:styleId="CommentSubject">
    <w:name w:val="annotation subject"/>
    <w:basedOn w:val="CommentText"/>
    <w:next w:val="CommentText"/>
    <w:link w:val="CommentSubjectChar"/>
    <w:uiPriority w:val="99"/>
    <w:unhideWhenUsed/>
    <w:rsid w:val="00E81D59"/>
    <w:pPr>
      <w:widowControl w:val="0"/>
    </w:pPr>
    <w:rPr>
      <w:rFonts w:ascii="Courier New" w:eastAsia="Times New Roman" w:hAnsi="Courier New" w:cs="Courier New"/>
      <w:b/>
      <w:bCs/>
      <w:color w:val="000000"/>
      <w:lang w:val="vi-VN" w:eastAsia="vi-VN"/>
    </w:rPr>
  </w:style>
  <w:style w:type="character" w:customStyle="1" w:styleId="CommentSubjectChar">
    <w:name w:val="Comment Subject Char"/>
    <w:basedOn w:val="CommentTextChar"/>
    <w:link w:val="CommentSubject"/>
    <w:uiPriority w:val="99"/>
    <w:rsid w:val="00E81D59"/>
    <w:rPr>
      <w:rFonts w:ascii="Courier New" w:eastAsia="Times New Roman" w:hAnsi="Courier New" w:cs="Courier New"/>
      <w:b/>
      <w:bCs/>
      <w:color w:val="000000"/>
      <w:sz w:val="20"/>
      <w:szCs w:val="20"/>
      <w:lang w:val="vi-VN" w:eastAsia="vi-VN"/>
    </w:rPr>
  </w:style>
  <w:style w:type="character" w:styleId="Emphasis">
    <w:name w:val="Emphasis"/>
    <w:qFormat/>
    <w:rsid w:val="00E81D59"/>
    <w:rPr>
      <w:i/>
      <w:iCs/>
    </w:rPr>
  </w:style>
  <w:style w:type="character" w:styleId="FollowedHyperlink">
    <w:name w:val="FollowedHyperlink"/>
    <w:uiPriority w:val="99"/>
    <w:unhideWhenUsed/>
    <w:rsid w:val="00E81D59"/>
    <w:rPr>
      <w:color w:val="96607D"/>
      <w:u w:val="single"/>
    </w:rPr>
  </w:style>
  <w:style w:type="character" w:styleId="Strong">
    <w:name w:val="Strong"/>
    <w:uiPriority w:val="22"/>
    <w:qFormat/>
    <w:rsid w:val="00E81D59"/>
    <w:rPr>
      <w:b/>
      <w:bCs/>
    </w:rPr>
  </w:style>
  <w:style w:type="table" w:customStyle="1" w:styleId="TableGrid1">
    <w:name w:val="Table Grid1"/>
    <w:basedOn w:val="TableNormal"/>
    <w:uiPriority w:val="59"/>
    <w:rsid w:val="00E81D5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anI">
    <w:name w:val="Phan I"/>
    <w:basedOn w:val="Normal"/>
    <w:qFormat/>
    <w:rsid w:val="00E81D59"/>
    <w:pPr>
      <w:widowControl w:val="0"/>
      <w:spacing w:before="120" w:after="120" w:line="264" w:lineRule="auto"/>
      <w:jc w:val="center"/>
    </w:pPr>
    <w:rPr>
      <w:rFonts w:ascii="Courier New" w:eastAsia="Times New Roman" w:hAnsi="Courier New" w:cs="Courier New"/>
      <w:b/>
      <w:color w:val="000000"/>
      <w:sz w:val="24"/>
      <w:szCs w:val="24"/>
      <w:lang w:val="vi-VN" w:eastAsia="vi-VN"/>
    </w:rPr>
  </w:style>
  <w:style w:type="character" w:customStyle="1" w:styleId="Picturecaption">
    <w:name w:val="Picture caption_"/>
    <w:link w:val="Picturecaption0"/>
    <w:uiPriority w:val="99"/>
    <w:rsid w:val="00E81D59"/>
    <w:rPr>
      <w:b/>
      <w:bCs/>
      <w:shd w:val="clear" w:color="auto" w:fill="FFFFFF"/>
    </w:rPr>
  </w:style>
  <w:style w:type="paragraph" w:customStyle="1" w:styleId="Picturecaption0">
    <w:name w:val="Picture caption"/>
    <w:basedOn w:val="Normal"/>
    <w:link w:val="Picturecaption"/>
    <w:uiPriority w:val="99"/>
    <w:rsid w:val="00E81D59"/>
    <w:pPr>
      <w:widowControl w:val="0"/>
      <w:shd w:val="clear" w:color="auto" w:fill="FFFFFF"/>
      <w:spacing w:after="0" w:line="240" w:lineRule="auto"/>
    </w:pPr>
    <w:rPr>
      <w:b/>
      <w:bCs/>
    </w:rPr>
  </w:style>
  <w:style w:type="character" w:customStyle="1" w:styleId="Bodytext5">
    <w:name w:val="Body text (5)_"/>
    <w:link w:val="Bodytext50"/>
    <w:uiPriority w:val="99"/>
    <w:rsid w:val="00E81D59"/>
    <w:rPr>
      <w:rFonts w:ascii="Arial" w:hAnsi="Arial" w:cs="Arial"/>
      <w:sz w:val="12"/>
      <w:szCs w:val="12"/>
      <w:shd w:val="clear" w:color="auto" w:fill="FFFFFF"/>
    </w:rPr>
  </w:style>
  <w:style w:type="paragraph" w:customStyle="1" w:styleId="Bodytext50">
    <w:name w:val="Body text (5)"/>
    <w:basedOn w:val="Normal"/>
    <w:link w:val="Bodytext5"/>
    <w:uiPriority w:val="99"/>
    <w:rsid w:val="00E81D59"/>
    <w:pPr>
      <w:widowControl w:val="0"/>
      <w:shd w:val="clear" w:color="auto" w:fill="FFFFFF"/>
      <w:spacing w:after="0" w:line="240" w:lineRule="auto"/>
      <w:ind w:left="7960"/>
    </w:pPr>
    <w:rPr>
      <w:rFonts w:ascii="Arial" w:hAnsi="Arial" w:cs="Arial"/>
      <w:sz w:val="12"/>
      <w:szCs w:val="12"/>
    </w:rPr>
  </w:style>
  <w:style w:type="character" w:customStyle="1" w:styleId="Bodytext4">
    <w:name w:val="Body text (4)_"/>
    <w:link w:val="Bodytext40"/>
    <w:uiPriority w:val="99"/>
    <w:rsid w:val="00E81D59"/>
    <w:rPr>
      <w:rFonts w:ascii="Arial" w:hAnsi="Arial" w:cs="Arial"/>
      <w:b/>
      <w:bCs/>
      <w:sz w:val="9"/>
      <w:szCs w:val="9"/>
      <w:shd w:val="clear" w:color="auto" w:fill="FFFFFF"/>
    </w:rPr>
  </w:style>
  <w:style w:type="paragraph" w:customStyle="1" w:styleId="Bodytext40">
    <w:name w:val="Body text (4)"/>
    <w:basedOn w:val="Normal"/>
    <w:link w:val="Bodytext4"/>
    <w:uiPriority w:val="99"/>
    <w:rsid w:val="00E81D59"/>
    <w:pPr>
      <w:widowControl w:val="0"/>
      <w:shd w:val="clear" w:color="auto" w:fill="FFFFFF"/>
      <w:spacing w:after="0" w:line="209" w:lineRule="auto"/>
      <w:ind w:left="1740"/>
    </w:pPr>
    <w:rPr>
      <w:rFonts w:ascii="Arial" w:hAnsi="Arial" w:cs="Arial"/>
      <w:b/>
      <w:bCs/>
      <w:sz w:val="9"/>
      <w:szCs w:val="9"/>
    </w:rPr>
  </w:style>
  <w:style w:type="character" w:customStyle="1" w:styleId="Bodytext7">
    <w:name w:val="Body text (7)_"/>
    <w:link w:val="Bodytext70"/>
    <w:uiPriority w:val="99"/>
    <w:rsid w:val="00E81D59"/>
    <w:rPr>
      <w:b/>
      <w:bCs/>
      <w:i/>
      <w:iCs/>
      <w:sz w:val="22"/>
      <w:shd w:val="clear" w:color="auto" w:fill="FFFFFF"/>
    </w:rPr>
  </w:style>
  <w:style w:type="paragraph" w:customStyle="1" w:styleId="Bodytext70">
    <w:name w:val="Body text (7)"/>
    <w:basedOn w:val="Normal"/>
    <w:link w:val="Bodytext7"/>
    <w:uiPriority w:val="99"/>
    <w:rsid w:val="00E81D59"/>
    <w:pPr>
      <w:widowControl w:val="0"/>
      <w:shd w:val="clear" w:color="auto" w:fill="FFFFFF"/>
      <w:spacing w:after="0" w:line="240" w:lineRule="auto"/>
    </w:pPr>
    <w:rPr>
      <w:b/>
      <w:bCs/>
      <w:i/>
      <w:iCs/>
      <w:sz w:val="22"/>
    </w:rPr>
  </w:style>
  <w:style w:type="character" w:customStyle="1" w:styleId="Bodytext6">
    <w:name w:val="Body text (6)_"/>
    <w:link w:val="Bodytext60"/>
    <w:uiPriority w:val="99"/>
    <w:rsid w:val="00E81D59"/>
    <w:rPr>
      <w:sz w:val="19"/>
      <w:szCs w:val="19"/>
      <w:shd w:val="clear" w:color="auto" w:fill="FFFFFF"/>
    </w:rPr>
  </w:style>
  <w:style w:type="paragraph" w:customStyle="1" w:styleId="Bodytext60">
    <w:name w:val="Body text (6)"/>
    <w:basedOn w:val="Normal"/>
    <w:link w:val="Bodytext6"/>
    <w:uiPriority w:val="99"/>
    <w:rsid w:val="00E81D59"/>
    <w:pPr>
      <w:widowControl w:val="0"/>
      <w:shd w:val="clear" w:color="auto" w:fill="FFFFFF"/>
      <w:spacing w:after="0" w:line="240" w:lineRule="auto"/>
    </w:pPr>
    <w:rPr>
      <w:sz w:val="19"/>
      <w:szCs w:val="19"/>
    </w:rPr>
  </w:style>
  <w:style w:type="character" w:customStyle="1" w:styleId="Other">
    <w:name w:val="Other_"/>
    <w:link w:val="Other0"/>
    <w:uiPriority w:val="99"/>
    <w:rsid w:val="00E81D59"/>
    <w:rPr>
      <w:sz w:val="26"/>
      <w:szCs w:val="26"/>
      <w:shd w:val="clear" w:color="auto" w:fill="FFFFFF"/>
    </w:rPr>
  </w:style>
  <w:style w:type="paragraph" w:customStyle="1" w:styleId="Other0">
    <w:name w:val="Other"/>
    <w:basedOn w:val="Normal"/>
    <w:link w:val="Other"/>
    <w:uiPriority w:val="99"/>
    <w:rsid w:val="00E81D59"/>
    <w:pPr>
      <w:widowControl w:val="0"/>
      <w:shd w:val="clear" w:color="auto" w:fill="FFFFFF"/>
      <w:spacing w:after="100" w:line="276" w:lineRule="auto"/>
      <w:ind w:firstLine="400"/>
    </w:pPr>
    <w:rPr>
      <w:sz w:val="26"/>
      <w:szCs w:val="26"/>
    </w:rPr>
  </w:style>
  <w:style w:type="paragraph" w:customStyle="1" w:styleId="Char">
    <w:name w:val="Char"/>
    <w:basedOn w:val="Normal"/>
    <w:rsid w:val="00E81D59"/>
    <w:pPr>
      <w:spacing w:line="240" w:lineRule="exact"/>
    </w:pPr>
    <w:rPr>
      <w:rFonts w:ascii="Verdana" w:eastAsia="Times New Roman" w:hAnsi="Verdana" w:cs="Verdana"/>
      <w:sz w:val="20"/>
      <w:szCs w:val="20"/>
    </w:rPr>
  </w:style>
  <w:style w:type="character" w:customStyle="1" w:styleId="UnresolvedMention1">
    <w:name w:val="Unresolved Mention1"/>
    <w:uiPriority w:val="99"/>
    <w:unhideWhenUsed/>
    <w:rsid w:val="00E81D59"/>
    <w:rPr>
      <w:color w:val="605E5C"/>
      <w:shd w:val="clear" w:color="auto" w:fill="E1DFDD"/>
    </w:rPr>
  </w:style>
  <w:style w:type="paragraph" w:styleId="Revision">
    <w:name w:val="Revision"/>
    <w:uiPriority w:val="99"/>
    <w:semiHidden/>
    <w:rsid w:val="00E81D59"/>
    <w:pPr>
      <w:spacing w:after="0" w:line="240" w:lineRule="auto"/>
    </w:pPr>
    <w:rPr>
      <w:rFonts w:ascii="Courier New" w:eastAsia="Times New Roman" w:hAnsi="Courier New" w:cs="Courier New"/>
      <w:color w:val="000000"/>
      <w:sz w:val="24"/>
      <w:szCs w:val="24"/>
      <w:lang w:val="vi-VN" w:eastAsia="vi-VN"/>
    </w:rPr>
  </w:style>
  <w:style w:type="paragraph" w:customStyle="1" w:styleId="Refer">
    <w:name w:val="Refer"/>
    <w:basedOn w:val="Normal"/>
    <w:rsid w:val="00E81D59"/>
    <w:pPr>
      <w:spacing w:after="120" w:line="240" w:lineRule="auto"/>
      <w:ind w:firstLine="720"/>
      <w:jc w:val="both"/>
    </w:pPr>
    <w:rPr>
      <w:rFonts w:ascii=".VnTime" w:eastAsia="Times New Roman" w:hAnsi=".VnTime" w:cs="Times New Roman"/>
      <w:sz w:val="24"/>
      <w:szCs w:val="20"/>
    </w:rPr>
  </w:style>
  <w:style w:type="paragraph" w:customStyle="1" w:styleId="Default">
    <w:name w:val="Default"/>
    <w:rsid w:val="00E81D59"/>
    <w:pPr>
      <w:autoSpaceDE w:val="0"/>
      <w:autoSpaceDN w:val="0"/>
      <w:adjustRightInd w:val="0"/>
      <w:spacing w:after="0" w:line="240" w:lineRule="auto"/>
    </w:pPr>
    <w:rPr>
      <w:rFonts w:eastAsia="Calibri" w:cs="Times New Roman"/>
      <w:color w:val="000000"/>
      <w:sz w:val="24"/>
      <w:szCs w:val="24"/>
    </w:rPr>
  </w:style>
  <w:style w:type="character" w:customStyle="1" w:styleId="fontstyle01">
    <w:name w:val="fontstyle01"/>
    <w:rsid w:val="00E81D59"/>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E81D59"/>
    <w:pPr>
      <w:widowControl w:val="0"/>
      <w:autoSpaceDE w:val="0"/>
      <w:autoSpaceDN w:val="0"/>
      <w:spacing w:after="0" w:line="240" w:lineRule="auto"/>
      <w:jc w:val="center"/>
    </w:pPr>
    <w:rPr>
      <w:rFonts w:eastAsia="Times New Roman" w:cs="Times New Roman"/>
      <w:sz w:val="22"/>
      <w:lang w:val="vi"/>
    </w:rPr>
  </w:style>
  <w:style w:type="paragraph" w:styleId="BodyText3">
    <w:name w:val="Body Text 3"/>
    <w:basedOn w:val="Normal"/>
    <w:link w:val="BodyText3Char"/>
    <w:uiPriority w:val="99"/>
    <w:unhideWhenUsed/>
    <w:rsid w:val="00E81D59"/>
    <w:pPr>
      <w:widowControl w:val="0"/>
      <w:spacing w:after="120" w:line="240" w:lineRule="auto"/>
    </w:pPr>
    <w:rPr>
      <w:rFonts w:ascii="Courier New" w:eastAsia="Times New Roman" w:hAnsi="Courier New" w:cs="Courier New"/>
      <w:color w:val="000000"/>
      <w:sz w:val="16"/>
      <w:szCs w:val="16"/>
      <w:lang w:val="vi-VN" w:eastAsia="vi-VN"/>
    </w:rPr>
  </w:style>
  <w:style w:type="character" w:customStyle="1" w:styleId="BodyText3Char">
    <w:name w:val="Body Text 3 Char"/>
    <w:basedOn w:val="DefaultParagraphFont"/>
    <w:link w:val="BodyText3"/>
    <w:uiPriority w:val="99"/>
    <w:rsid w:val="00E81D59"/>
    <w:rPr>
      <w:rFonts w:ascii="Courier New" w:eastAsia="Times New Roman" w:hAnsi="Courier New" w:cs="Courier New"/>
      <w:color w:val="000000"/>
      <w:sz w:val="16"/>
      <w:szCs w:val="16"/>
      <w:lang w:val="vi-VN" w:eastAsia="vi-VN"/>
    </w:rPr>
  </w:style>
  <w:style w:type="character" w:customStyle="1" w:styleId="BodyText1">
    <w:name w:val="Body Text1"/>
    <w:rsid w:val="00E81D59"/>
    <w:rPr>
      <w:rFonts w:ascii="Times New Roman" w:eastAsia="Times New Roman" w:hAnsi="Times New Roman" w:cs="Times New Roman" w:hint="default"/>
      <w:b w:val="0"/>
      <w:bCs w:val="0"/>
      <w:i w:val="0"/>
      <w:iCs w:val="0"/>
      <w:smallCaps w:val="0"/>
      <w:strike w:val="0"/>
      <w:dstrike w:val="0"/>
      <w:color w:val="000000"/>
      <w:spacing w:val="10"/>
      <w:w w:val="100"/>
      <w:position w:val="0"/>
      <w:sz w:val="25"/>
      <w:szCs w:val="25"/>
      <w:u w:val="none"/>
      <w:lang w:val="vi-VN"/>
    </w:rPr>
  </w:style>
  <w:style w:type="paragraph" w:customStyle="1" w:styleId="ListParagraph1">
    <w:name w:val="List Paragraph1"/>
    <w:basedOn w:val="Normal"/>
    <w:uiPriority w:val="34"/>
    <w:qFormat/>
    <w:rsid w:val="00E81D59"/>
    <w:pPr>
      <w:spacing w:after="120" w:line="240" w:lineRule="auto"/>
      <w:ind w:left="720" w:firstLine="567"/>
      <w:contextualSpacing/>
      <w:jc w:val="both"/>
    </w:pPr>
    <w:rPr>
      <w:rFonts w:ascii=".VnTime" w:eastAsia="Times New Roman" w:hAnsi=".VnTime" w:cs="Times New Roman"/>
      <w:color w:val="0000F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0.xml"/><Relationship Id="rId21" Type="http://schemas.openxmlformats.org/officeDocument/2006/relationships/footer" Target="footer15.xml"/><Relationship Id="rId42" Type="http://schemas.openxmlformats.org/officeDocument/2006/relationships/footer" Target="footer36.xml"/><Relationship Id="rId47" Type="http://schemas.openxmlformats.org/officeDocument/2006/relationships/footer" Target="footer41.xml"/><Relationship Id="rId63" Type="http://schemas.openxmlformats.org/officeDocument/2006/relationships/footer" Target="footer57.xml"/><Relationship Id="rId68" Type="http://schemas.openxmlformats.org/officeDocument/2006/relationships/footer" Target="footer62.xml"/><Relationship Id="rId16" Type="http://schemas.openxmlformats.org/officeDocument/2006/relationships/footer" Target="footer10.xml"/><Relationship Id="rId11" Type="http://schemas.openxmlformats.org/officeDocument/2006/relationships/footer" Target="footer5.xml"/><Relationship Id="rId32" Type="http://schemas.openxmlformats.org/officeDocument/2006/relationships/footer" Target="footer26.xml"/><Relationship Id="rId37" Type="http://schemas.openxmlformats.org/officeDocument/2006/relationships/footer" Target="footer31.xml"/><Relationship Id="rId53" Type="http://schemas.openxmlformats.org/officeDocument/2006/relationships/footer" Target="footer47.xml"/><Relationship Id="rId58" Type="http://schemas.openxmlformats.org/officeDocument/2006/relationships/footer" Target="footer52.xml"/><Relationship Id="rId74" Type="http://schemas.openxmlformats.org/officeDocument/2006/relationships/footer" Target="footer68.xml"/><Relationship Id="rId79" Type="http://schemas.openxmlformats.org/officeDocument/2006/relationships/footer" Target="footer73.xml"/><Relationship Id="rId5" Type="http://schemas.openxmlformats.org/officeDocument/2006/relationships/footnotes" Target="footnotes.xml"/><Relationship Id="rId61" Type="http://schemas.openxmlformats.org/officeDocument/2006/relationships/footer" Target="footer55.xml"/><Relationship Id="rId82" Type="http://schemas.openxmlformats.org/officeDocument/2006/relationships/fontTable" Target="fontTable.xml"/><Relationship Id="rId19" Type="http://schemas.openxmlformats.org/officeDocument/2006/relationships/footer" Target="footer13.xml"/><Relationship Id="rId14" Type="http://schemas.openxmlformats.org/officeDocument/2006/relationships/footer" Target="footer8.xml"/><Relationship Id="rId22" Type="http://schemas.openxmlformats.org/officeDocument/2006/relationships/footer" Target="footer16.xml"/><Relationship Id="rId27" Type="http://schemas.openxmlformats.org/officeDocument/2006/relationships/footer" Target="footer21.xml"/><Relationship Id="rId30" Type="http://schemas.openxmlformats.org/officeDocument/2006/relationships/footer" Target="footer24.xml"/><Relationship Id="rId35" Type="http://schemas.openxmlformats.org/officeDocument/2006/relationships/footer" Target="footer29.xml"/><Relationship Id="rId43" Type="http://schemas.openxmlformats.org/officeDocument/2006/relationships/footer" Target="footer37.xml"/><Relationship Id="rId48" Type="http://schemas.openxmlformats.org/officeDocument/2006/relationships/footer" Target="footer42.xml"/><Relationship Id="rId56" Type="http://schemas.openxmlformats.org/officeDocument/2006/relationships/footer" Target="footer50.xml"/><Relationship Id="rId64" Type="http://schemas.openxmlformats.org/officeDocument/2006/relationships/footer" Target="footer58.xml"/><Relationship Id="rId69" Type="http://schemas.openxmlformats.org/officeDocument/2006/relationships/footer" Target="footer63.xml"/><Relationship Id="rId77" Type="http://schemas.openxmlformats.org/officeDocument/2006/relationships/footer" Target="footer71.xml"/><Relationship Id="rId8" Type="http://schemas.openxmlformats.org/officeDocument/2006/relationships/footer" Target="footer2.xml"/><Relationship Id="rId51" Type="http://schemas.openxmlformats.org/officeDocument/2006/relationships/footer" Target="footer45.xml"/><Relationship Id="rId72" Type="http://schemas.openxmlformats.org/officeDocument/2006/relationships/footer" Target="footer66.xml"/><Relationship Id="rId80" Type="http://schemas.openxmlformats.org/officeDocument/2006/relationships/footer" Target="footer74.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1.xml"/><Relationship Id="rId25" Type="http://schemas.openxmlformats.org/officeDocument/2006/relationships/footer" Target="footer19.xml"/><Relationship Id="rId33" Type="http://schemas.openxmlformats.org/officeDocument/2006/relationships/footer" Target="footer27.xml"/><Relationship Id="rId38" Type="http://schemas.openxmlformats.org/officeDocument/2006/relationships/footer" Target="footer32.xml"/><Relationship Id="rId46" Type="http://schemas.openxmlformats.org/officeDocument/2006/relationships/footer" Target="footer40.xml"/><Relationship Id="rId59" Type="http://schemas.openxmlformats.org/officeDocument/2006/relationships/footer" Target="footer53.xml"/><Relationship Id="rId67" Type="http://schemas.openxmlformats.org/officeDocument/2006/relationships/footer" Target="footer61.xml"/><Relationship Id="rId20" Type="http://schemas.openxmlformats.org/officeDocument/2006/relationships/footer" Target="footer14.xml"/><Relationship Id="rId41" Type="http://schemas.openxmlformats.org/officeDocument/2006/relationships/footer" Target="footer35.xml"/><Relationship Id="rId54" Type="http://schemas.openxmlformats.org/officeDocument/2006/relationships/footer" Target="footer48.xml"/><Relationship Id="rId62" Type="http://schemas.openxmlformats.org/officeDocument/2006/relationships/footer" Target="footer56.xml"/><Relationship Id="rId70" Type="http://schemas.openxmlformats.org/officeDocument/2006/relationships/footer" Target="footer64.xml"/><Relationship Id="rId75" Type="http://schemas.openxmlformats.org/officeDocument/2006/relationships/footer" Target="footer69.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9.xml"/><Relationship Id="rId23" Type="http://schemas.openxmlformats.org/officeDocument/2006/relationships/footer" Target="footer17.xml"/><Relationship Id="rId28" Type="http://schemas.openxmlformats.org/officeDocument/2006/relationships/footer" Target="footer22.xml"/><Relationship Id="rId36" Type="http://schemas.openxmlformats.org/officeDocument/2006/relationships/footer" Target="footer30.xml"/><Relationship Id="rId49" Type="http://schemas.openxmlformats.org/officeDocument/2006/relationships/footer" Target="footer43.xml"/><Relationship Id="rId57" Type="http://schemas.openxmlformats.org/officeDocument/2006/relationships/footer" Target="footer51.xml"/><Relationship Id="rId10" Type="http://schemas.openxmlformats.org/officeDocument/2006/relationships/footer" Target="footer4.xml"/><Relationship Id="rId31" Type="http://schemas.openxmlformats.org/officeDocument/2006/relationships/footer" Target="footer25.xml"/><Relationship Id="rId44" Type="http://schemas.openxmlformats.org/officeDocument/2006/relationships/footer" Target="footer38.xml"/><Relationship Id="rId52" Type="http://schemas.openxmlformats.org/officeDocument/2006/relationships/footer" Target="footer46.xml"/><Relationship Id="rId60" Type="http://schemas.openxmlformats.org/officeDocument/2006/relationships/footer" Target="footer54.xml"/><Relationship Id="rId65" Type="http://schemas.openxmlformats.org/officeDocument/2006/relationships/footer" Target="footer59.xml"/><Relationship Id="rId73" Type="http://schemas.openxmlformats.org/officeDocument/2006/relationships/footer" Target="footer67.xml"/><Relationship Id="rId78" Type="http://schemas.openxmlformats.org/officeDocument/2006/relationships/footer" Target="footer72.xml"/><Relationship Id="rId81" Type="http://schemas.openxmlformats.org/officeDocument/2006/relationships/footer" Target="footer75.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7.xml"/><Relationship Id="rId18" Type="http://schemas.openxmlformats.org/officeDocument/2006/relationships/footer" Target="footer12.xml"/><Relationship Id="rId39" Type="http://schemas.openxmlformats.org/officeDocument/2006/relationships/footer" Target="footer33.xml"/><Relationship Id="rId34" Type="http://schemas.openxmlformats.org/officeDocument/2006/relationships/footer" Target="footer28.xml"/><Relationship Id="rId50" Type="http://schemas.openxmlformats.org/officeDocument/2006/relationships/footer" Target="footer44.xml"/><Relationship Id="rId55" Type="http://schemas.openxmlformats.org/officeDocument/2006/relationships/footer" Target="footer49.xml"/><Relationship Id="rId76" Type="http://schemas.openxmlformats.org/officeDocument/2006/relationships/footer" Target="footer70.xml"/><Relationship Id="rId7" Type="http://schemas.openxmlformats.org/officeDocument/2006/relationships/footer" Target="footer1.xml"/><Relationship Id="rId71" Type="http://schemas.openxmlformats.org/officeDocument/2006/relationships/footer" Target="footer65.xml"/><Relationship Id="rId2" Type="http://schemas.openxmlformats.org/officeDocument/2006/relationships/styles" Target="styles.xml"/><Relationship Id="rId29" Type="http://schemas.openxmlformats.org/officeDocument/2006/relationships/footer" Target="footer23.xml"/><Relationship Id="rId24" Type="http://schemas.openxmlformats.org/officeDocument/2006/relationships/footer" Target="footer18.xml"/><Relationship Id="rId40" Type="http://schemas.openxmlformats.org/officeDocument/2006/relationships/footer" Target="footer34.xml"/><Relationship Id="rId45" Type="http://schemas.openxmlformats.org/officeDocument/2006/relationships/footer" Target="footer39.xml"/><Relationship Id="rId66" Type="http://schemas.openxmlformats.org/officeDocument/2006/relationships/footer" Target="footer6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744</Pages>
  <Words>139585</Words>
  <Characters>795638</Characters>
  <Application>Microsoft Office Word</Application>
  <DocSecurity>0</DocSecurity>
  <Lines>6630</Lines>
  <Paragraphs>1866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2025-09-06T09:34:00Z</dcterms:created>
  <dcterms:modified xsi:type="dcterms:W3CDTF">2025-09-06T10:33:00Z</dcterms:modified>
</cp:coreProperties>
</file>