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A766" w14:textId="54413D0D" w:rsidR="00E90F61" w:rsidRPr="00143345" w:rsidRDefault="00E90F61" w:rsidP="009525A5">
      <w:pPr>
        <w:pStyle w:val="NormalWeb"/>
        <w:spacing w:before="0" w:beforeAutospacing="0" w:after="0" w:afterAutospacing="0" w:line="360" w:lineRule="exact"/>
        <w:jc w:val="center"/>
        <w:rPr>
          <w:b/>
          <w:bCs/>
          <w:sz w:val="28"/>
          <w:szCs w:val="28"/>
        </w:rPr>
      </w:pPr>
      <w:bookmarkStart w:id="0" w:name="loai_2"/>
      <w:r w:rsidRPr="00143345">
        <w:rPr>
          <w:b/>
          <w:bCs/>
          <w:sz w:val="28"/>
          <w:szCs w:val="28"/>
        </w:rPr>
        <w:t>QUY ĐỊNH</w:t>
      </w:r>
      <w:bookmarkEnd w:id="0"/>
      <w:r w:rsidR="00AB11CA" w:rsidRPr="00143345">
        <w:rPr>
          <w:b/>
          <w:bCs/>
          <w:sz w:val="28"/>
          <w:szCs w:val="28"/>
        </w:rPr>
        <w:t xml:space="preserve"> </w:t>
      </w:r>
    </w:p>
    <w:p w14:paraId="232CE905" w14:textId="77777777" w:rsidR="00321CAE" w:rsidRPr="00143345" w:rsidRDefault="00321CAE" w:rsidP="009525A5">
      <w:pPr>
        <w:pStyle w:val="NormalWeb"/>
        <w:spacing w:before="0" w:beforeAutospacing="0" w:after="0" w:afterAutospacing="0" w:line="360" w:lineRule="exact"/>
        <w:jc w:val="center"/>
        <w:rPr>
          <w:b/>
          <w:bCs/>
          <w:sz w:val="28"/>
          <w:szCs w:val="28"/>
        </w:rPr>
      </w:pPr>
      <w:r w:rsidRPr="00143345">
        <w:rPr>
          <w:b/>
          <w:bCs/>
          <w:sz w:val="28"/>
          <w:szCs w:val="28"/>
        </w:rPr>
        <w:t xml:space="preserve">Thực hiện nếp sống văn minh </w:t>
      </w:r>
    </w:p>
    <w:p w14:paraId="0CF42D0D" w14:textId="3F569296" w:rsidR="00321CAE" w:rsidRPr="00143345" w:rsidRDefault="000D0645" w:rsidP="009525A5">
      <w:pPr>
        <w:pStyle w:val="NormalWeb"/>
        <w:spacing w:before="0" w:beforeAutospacing="0" w:after="0" w:afterAutospacing="0" w:line="360" w:lineRule="exact"/>
        <w:jc w:val="center"/>
        <w:rPr>
          <w:b/>
          <w:bCs/>
          <w:sz w:val="28"/>
          <w:szCs w:val="28"/>
        </w:rPr>
      </w:pPr>
      <w:r w:rsidRPr="00143345">
        <w:rPr>
          <w:b/>
          <w:bCs/>
          <w:sz w:val="28"/>
          <w:szCs w:val="28"/>
        </w:rPr>
        <w:t xml:space="preserve">trong việc cưới, việc tang </w:t>
      </w:r>
      <w:r w:rsidR="00321CAE" w:rsidRPr="00143345">
        <w:rPr>
          <w:b/>
          <w:bCs/>
          <w:sz w:val="28"/>
          <w:szCs w:val="28"/>
        </w:rPr>
        <w:t xml:space="preserve">trên địa bàn </w:t>
      </w:r>
      <w:r w:rsidR="00906F57" w:rsidRPr="00143345">
        <w:rPr>
          <w:b/>
          <w:bCs/>
          <w:sz w:val="28"/>
          <w:szCs w:val="28"/>
        </w:rPr>
        <w:t xml:space="preserve">xã </w:t>
      </w:r>
      <w:r w:rsidR="008A7C02" w:rsidRPr="00143345">
        <w:rPr>
          <w:b/>
          <w:bCs/>
          <w:sz w:val="28"/>
          <w:szCs w:val="28"/>
        </w:rPr>
        <w:t>Hà Tây</w:t>
      </w:r>
    </w:p>
    <w:p w14:paraId="0E710319" w14:textId="79222853" w:rsidR="00321CAE" w:rsidRPr="00143345" w:rsidRDefault="00C85ACD" w:rsidP="009525A5">
      <w:pPr>
        <w:spacing w:line="360" w:lineRule="exact"/>
        <w:jc w:val="center"/>
        <w:rPr>
          <w:i/>
          <w:iCs/>
          <w:sz w:val="28"/>
          <w:szCs w:val="28"/>
          <w:lang w:val="en-US"/>
        </w:rPr>
      </w:pPr>
      <w:bookmarkStart w:id="1" w:name="chuong_1"/>
      <w:r w:rsidRPr="00143345">
        <w:rPr>
          <w:i/>
          <w:iCs/>
          <w:sz w:val="28"/>
          <w:szCs w:val="28"/>
        </w:rPr>
        <w:t>(Ban hành kèm theo Quyết định số</w:t>
      </w:r>
      <w:r w:rsidR="009E237D">
        <w:rPr>
          <w:i/>
          <w:iCs/>
          <w:sz w:val="28"/>
          <w:szCs w:val="28"/>
        </w:rPr>
        <w:t xml:space="preserve"> 337</w:t>
      </w:r>
      <w:r w:rsidRPr="00143345">
        <w:rPr>
          <w:i/>
          <w:iCs/>
          <w:sz w:val="28"/>
          <w:szCs w:val="28"/>
        </w:rPr>
        <w:t>/202</w:t>
      </w:r>
      <w:r w:rsidRPr="00143345">
        <w:rPr>
          <w:i/>
          <w:iCs/>
          <w:sz w:val="28"/>
          <w:szCs w:val="28"/>
          <w:lang w:val="vi-VN"/>
        </w:rPr>
        <w:t>5</w:t>
      </w:r>
      <w:r w:rsidR="00BC0A4C" w:rsidRPr="00143345">
        <w:rPr>
          <w:i/>
          <w:iCs/>
          <w:sz w:val="28"/>
          <w:szCs w:val="28"/>
        </w:rPr>
        <w:t xml:space="preserve">/QĐ-UBND ngày </w:t>
      </w:r>
      <w:r w:rsidR="009E237D">
        <w:rPr>
          <w:i/>
          <w:iCs/>
          <w:sz w:val="28"/>
          <w:szCs w:val="28"/>
        </w:rPr>
        <w:t>15</w:t>
      </w:r>
      <w:r w:rsidR="00BC0A4C" w:rsidRPr="00143345">
        <w:rPr>
          <w:i/>
          <w:iCs/>
          <w:sz w:val="28"/>
          <w:szCs w:val="28"/>
        </w:rPr>
        <w:t>/</w:t>
      </w:r>
      <w:r w:rsidR="009E237D">
        <w:rPr>
          <w:i/>
          <w:iCs/>
          <w:sz w:val="28"/>
          <w:szCs w:val="28"/>
        </w:rPr>
        <w:t>10</w:t>
      </w:r>
      <w:r w:rsidR="00BC0A4C" w:rsidRPr="00143345">
        <w:rPr>
          <w:i/>
          <w:iCs/>
          <w:sz w:val="28"/>
          <w:szCs w:val="28"/>
        </w:rPr>
        <w:t>/2025</w:t>
      </w:r>
    </w:p>
    <w:p w14:paraId="2090927A" w14:textId="77777777" w:rsidR="00030AC0" w:rsidRPr="00143345" w:rsidRDefault="00C85ACD" w:rsidP="009525A5">
      <w:pPr>
        <w:spacing w:line="360" w:lineRule="exact"/>
        <w:jc w:val="center"/>
        <w:rPr>
          <w:sz w:val="28"/>
          <w:szCs w:val="28"/>
        </w:rPr>
      </w:pPr>
      <w:r w:rsidRPr="00143345">
        <w:rPr>
          <w:i/>
          <w:iCs/>
          <w:sz w:val="28"/>
          <w:szCs w:val="28"/>
        </w:rPr>
        <w:t xml:space="preserve"> của Ủy ban nhân dân </w:t>
      </w:r>
      <w:r w:rsidR="00906F57" w:rsidRPr="00143345">
        <w:rPr>
          <w:i/>
          <w:iCs/>
          <w:sz w:val="28"/>
          <w:szCs w:val="28"/>
          <w:lang w:val="vi-VN"/>
        </w:rPr>
        <w:t xml:space="preserve">xã </w:t>
      </w:r>
      <w:r w:rsidR="008A7C02" w:rsidRPr="00143345">
        <w:rPr>
          <w:i/>
          <w:iCs/>
          <w:sz w:val="28"/>
          <w:szCs w:val="28"/>
          <w:lang w:val="vi-VN"/>
        </w:rPr>
        <w:t>Hà Tây</w:t>
      </w:r>
      <w:r w:rsidRPr="00143345">
        <w:rPr>
          <w:i/>
          <w:iCs/>
          <w:sz w:val="28"/>
          <w:szCs w:val="28"/>
        </w:rPr>
        <w:t>)</w:t>
      </w:r>
    </w:p>
    <w:p w14:paraId="08A1D8E0" w14:textId="77777777" w:rsidR="005E4866" w:rsidRPr="00143345" w:rsidRDefault="005E4866" w:rsidP="009525A5">
      <w:pPr>
        <w:pStyle w:val="NormalWeb"/>
        <w:spacing w:before="0" w:beforeAutospacing="0" w:after="0" w:afterAutospacing="0" w:line="360" w:lineRule="exact"/>
        <w:jc w:val="center"/>
        <w:rPr>
          <w:b/>
          <w:bCs/>
          <w:sz w:val="28"/>
          <w:szCs w:val="28"/>
        </w:rPr>
      </w:pPr>
    </w:p>
    <w:p w14:paraId="6550153B" w14:textId="4916BEC8" w:rsidR="00E90F61" w:rsidRPr="00143345" w:rsidRDefault="00E90F61" w:rsidP="0053734E">
      <w:pPr>
        <w:pStyle w:val="NormalWeb"/>
        <w:spacing w:before="0" w:beforeAutospacing="0" w:after="0" w:afterAutospacing="0" w:line="360" w:lineRule="exact"/>
        <w:jc w:val="center"/>
        <w:rPr>
          <w:sz w:val="28"/>
          <w:szCs w:val="28"/>
        </w:rPr>
      </w:pPr>
      <w:r w:rsidRPr="00143345">
        <w:rPr>
          <w:b/>
          <w:bCs/>
          <w:sz w:val="28"/>
          <w:szCs w:val="28"/>
        </w:rPr>
        <w:t>Chương I</w:t>
      </w:r>
      <w:bookmarkEnd w:id="1"/>
    </w:p>
    <w:p w14:paraId="4C4B5A24" w14:textId="77777777" w:rsidR="00E90F61" w:rsidRPr="00143345" w:rsidRDefault="00E90F61" w:rsidP="00435E0B">
      <w:pPr>
        <w:pStyle w:val="NormalWeb"/>
        <w:spacing w:before="0" w:beforeAutospacing="0" w:after="120" w:afterAutospacing="0" w:line="360" w:lineRule="exact"/>
        <w:jc w:val="center"/>
        <w:rPr>
          <w:sz w:val="28"/>
          <w:szCs w:val="28"/>
        </w:rPr>
      </w:pPr>
      <w:bookmarkStart w:id="2" w:name="chuong_1_name"/>
      <w:r w:rsidRPr="00143345">
        <w:rPr>
          <w:b/>
          <w:bCs/>
          <w:sz w:val="28"/>
          <w:szCs w:val="28"/>
        </w:rPr>
        <w:t>QUY ĐỊNH CHUNG</w:t>
      </w:r>
      <w:bookmarkEnd w:id="2"/>
    </w:p>
    <w:p w14:paraId="01CDEB87" w14:textId="77777777" w:rsidR="003964FE" w:rsidRPr="0053734E" w:rsidRDefault="00E90F61" w:rsidP="0053734E">
      <w:pPr>
        <w:pStyle w:val="NormalWeb"/>
        <w:spacing w:before="0" w:beforeAutospacing="0" w:after="0" w:afterAutospacing="0" w:line="360" w:lineRule="exact"/>
        <w:ind w:firstLine="720"/>
        <w:jc w:val="both"/>
        <w:rPr>
          <w:sz w:val="28"/>
          <w:szCs w:val="28"/>
        </w:rPr>
      </w:pPr>
      <w:bookmarkStart w:id="3" w:name="dieu_1_1"/>
      <w:r w:rsidRPr="0053734E">
        <w:rPr>
          <w:b/>
          <w:bCs/>
          <w:sz w:val="28"/>
          <w:szCs w:val="28"/>
        </w:rPr>
        <w:t>Điều 1. Phạm vi điều chỉnh và đối tượng áp dụng</w:t>
      </w:r>
      <w:bookmarkEnd w:id="3"/>
    </w:p>
    <w:p w14:paraId="53D1425A" w14:textId="66EB8350" w:rsidR="00E90F61" w:rsidRPr="0053734E" w:rsidRDefault="00E90F61" w:rsidP="0053734E">
      <w:pPr>
        <w:pStyle w:val="NormalWeb"/>
        <w:spacing w:before="0" w:beforeAutospacing="0" w:after="0" w:afterAutospacing="0" w:line="360" w:lineRule="exact"/>
        <w:ind w:firstLine="720"/>
        <w:jc w:val="both"/>
        <w:rPr>
          <w:sz w:val="28"/>
          <w:szCs w:val="28"/>
        </w:rPr>
      </w:pPr>
      <w:r w:rsidRPr="0053734E">
        <w:rPr>
          <w:sz w:val="28"/>
          <w:szCs w:val="28"/>
        </w:rPr>
        <w:t>1. Phạm vi</w:t>
      </w:r>
      <w:r w:rsidR="003964FE" w:rsidRPr="0053734E">
        <w:rPr>
          <w:sz w:val="28"/>
          <w:szCs w:val="28"/>
        </w:rPr>
        <w:t xml:space="preserve"> điều chỉnh:</w:t>
      </w:r>
      <w:r w:rsidRPr="0053734E">
        <w:rPr>
          <w:sz w:val="28"/>
          <w:szCs w:val="28"/>
        </w:rPr>
        <w:t xml:space="preserve"> quy định </w:t>
      </w:r>
      <w:r w:rsidR="003964FE" w:rsidRPr="0053734E">
        <w:rPr>
          <w:sz w:val="28"/>
          <w:szCs w:val="28"/>
        </w:rPr>
        <w:t xml:space="preserve">này điều chỉnh </w:t>
      </w:r>
      <w:r w:rsidRPr="0053734E">
        <w:rPr>
          <w:sz w:val="28"/>
          <w:szCs w:val="28"/>
        </w:rPr>
        <w:t xml:space="preserve">việc thực hiện nếp sống văn minh trong việc cưới, việc tang trên địa bàn </w:t>
      </w:r>
      <w:r w:rsidR="00906F57" w:rsidRPr="0053734E">
        <w:rPr>
          <w:sz w:val="28"/>
          <w:szCs w:val="28"/>
        </w:rPr>
        <w:t xml:space="preserve">xã </w:t>
      </w:r>
      <w:r w:rsidR="008A7C02" w:rsidRPr="0053734E">
        <w:rPr>
          <w:sz w:val="28"/>
          <w:szCs w:val="28"/>
        </w:rPr>
        <w:t>Hà Tây</w:t>
      </w:r>
      <w:r w:rsidRPr="0053734E">
        <w:rPr>
          <w:sz w:val="28"/>
          <w:szCs w:val="28"/>
        </w:rPr>
        <w:t>.</w:t>
      </w:r>
      <w:r w:rsidR="00030AC0" w:rsidRPr="0053734E">
        <w:rPr>
          <w:sz w:val="28"/>
          <w:szCs w:val="28"/>
        </w:rPr>
        <w:t xml:space="preserve"> </w:t>
      </w:r>
    </w:p>
    <w:p w14:paraId="1DEB6C43" w14:textId="2FEEBCF7" w:rsidR="00E90F61" w:rsidRPr="0053734E" w:rsidRDefault="00E90F61" w:rsidP="0053734E">
      <w:pPr>
        <w:pStyle w:val="NormalWeb"/>
        <w:spacing w:before="0" w:beforeAutospacing="0" w:after="0" w:afterAutospacing="0" w:line="360" w:lineRule="exact"/>
        <w:ind w:firstLine="720"/>
        <w:jc w:val="both"/>
        <w:rPr>
          <w:sz w:val="28"/>
          <w:szCs w:val="28"/>
        </w:rPr>
      </w:pPr>
      <w:r w:rsidRPr="0053734E">
        <w:rPr>
          <w:sz w:val="28"/>
          <w:szCs w:val="28"/>
        </w:rPr>
        <w:t xml:space="preserve">2. Đối tượng áp dụng: Quy định này áp dụng đối với các tổ chức, </w:t>
      </w:r>
      <w:r w:rsidR="00942431" w:rsidRPr="0053734E">
        <w:rPr>
          <w:sz w:val="28"/>
          <w:szCs w:val="28"/>
        </w:rPr>
        <w:t xml:space="preserve">gia đình và </w:t>
      </w:r>
      <w:r w:rsidRPr="0053734E">
        <w:rPr>
          <w:sz w:val="28"/>
          <w:szCs w:val="28"/>
        </w:rPr>
        <w:t>cá nhân khi tổ chức hoặc tham gia việc cưới, v</w:t>
      </w:r>
      <w:r w:rsidR="000058F5" w:rsidRPr="0053734E">
        <w:rPr>
          <w:sz w:val="28"/>
          <w:szCs w:val="28"/>
        </w:rPr>
        <w:t xml:space="preserve">iệc tang </w:t>
      </w:r>
      <w:r w:rsidRPr="0053734E">
        <w:rPr>
          <w:sz w:val="28"/>
          <w:szCs w:val="28"/>
        </w:rPr>
        <w:t>trên địa bàn</w:t>
      </w:r>
      <w:r w:rsidR="00030AC0" w:rsidRPr="0053734E">
        <w:rPr>
          <w:sz w:val="28"/>
          <w:szCs w:val="28"/>
        </w:rPr>
        <w:t xml:space="preserve"> </w:t>
      </w:r>
      <w:r w:rsidR="00906F57" w:rsidRPr="0053734E">
        <w:rPr>
          <w:sz w:val="28"/>
          <w:szCs w:val="28"/>
        </w:rPr>
        <w:t xml:space="preserve">xã </w:t>
      </w:r>
      <w:r w:rsidR="008A7C02" w:rsidRPr="0053734E">
        <w:rPr>
          <w:sz w:val="28"/>
          <w:szCs w:val="28"/>
        </w:rPr>
        <w:t>Hà Tây</w:t>
      </w:r>
      <w:r w:rsidRPr="0053734E">
        <w:rPr>
          <w:sz w:val="28"/>
          <w:szCs w:val="28"/>
        </w:rPr>
        <w:t>.</w:t>
      </w:r>
    </w:p>
    <w:p w14:paraId="6BA51097" w14:textId="77777777" w:rsidR="00E90F61" w:rsidRPr="0053734E" w:rsidRDefault="00E90F61" w:rsidP="0053734E">
      <w:pPr>
        <w:pStyle w:val="NormalWeb"/>
        <w:spacing w:before="0" w:beforeAutospacing="0" w:after="0" w:afterAutospacing="0" w:line="360" w:lineRule="exact"/>
        <w:ind w:firstLine="720"/>
        <w:jc w:val="both"/>
        <w:rPr>
          <w:sz w:val="28"/>
          <w:szCs w:val="28"/>
        </w:rPr>
      </w:pPr>
      <w:bookmarkStart w:id="4" w:name="dieu_2_1"/>
      <w:r w:rsidRPr="0053734E">
        <w:rPr>
          <w:b/>
          <w:bCs/>
          <w:sz w:val="28"/>
          <w:szCs w:val="28"/>
        </w:rPr>
        <w:t>Điều 2. Nguyên tắc thực hiện</w:t>
      </w:r>
      <w:bookmarkEnd w:id="4"/>
      <w:r w:rsidR="00030AC0" w:rsidRPr="0053734E">
        <w:rPr>
          <w:b/>
          <w:bCs/>
          <w:sz w:val="28"/>
          <w:szCs w:val="28"/>
        </w:rPr>
        <w:t xml:space="preserve"> </w:t>
      </w:r>
    </w:p>
    <w:p w14:paraId="367A7149" w14:textId="22A65AA4" w:rsidR="00B0216C" w:rsidRPr="0053734E" w:rsidRDefault="00994DF1" w:rsidP="0053734E">
      <w:pPr>
        <w:pStyle w:val="NormalWeb"/>
        <w:spacing w:before="0" w:beforeAutospacing="0" w:after="0" w:afterAutospacing="0" w:line="360" w:lineRule="exact"/>
        <w:ind w:firstLine="720"/>
        <w:jc w:val="both"/>
        <w:rPr>
          <w:sz w:val="28"/>
          <w:szCs w:val="28"/>
        </w:rPr>
      </w:pPr>
      <w:r w:rsidRPr="0053734E">
        <w:rPr>
          <w:sz w:val="28"/>
          <w:szCs w:val="28"/>
        </w:rPr>
        <w:t>Tổ chức, cá nhân khi tổ chức hoặc tham gia</w:t>
      </w:r>
      <w:r w:rsidR="00546075" w:rsidRPr="0053734E">
        <w:rPr>
          <w:sz w:val="28"/>
          <w:szCs w:val="28"/>
        </w:rPr>
        <w:t xml:space="preserve"> việc cưới, việc tang </w:t>
      </w:r>
      <w:r w:rsidRPr="0053734E">
        <w:rPr>
          <w:sz w:val="28"/>
          <w:szCs w:val="28"/>
        </w:rPr>
        <w:t>phải tuân thủ các nguyên tắc sau:</w:t>
      </w:r>
    </w:p>
    <w:p w14:paraId="1258BDE3" w14:textId="38D8BEC8" w:rsidR="0076773C" w:rsidRPr="0053734E" w:rsidRDefault="0076773C" w:rsidP="0053734E">
      <w:pPr>
        <w:pStyle w:val="NormalWeb"/>
        <w:spacing w:before="0" w:beforeAutospacing="0" w:after="0" w:afterAutospacing="0" w:line="360" w:lineRule="exact"/>
        <w:ind w:firstLine="720"/>
        <w:jc w:val="both"/>
        <w:rPr>
          <w:sz w:val="28"/>
          <w:szCs w:val="28"/>
        </w:rPr>
      </w:pPr>
      <w:r w:rsidRPr="0053734E">
        <w:rPr>
          <w:sz w:val="28"/>
          <w:szCs w:val="28"/>
        </w:rPr>
        <w:t>1.</w:t>
      </w:r>
      <w:r w:rsidR="008927E6" w:rsidRPr="0053734E">
        <w:rPr>
          <w:sz w:val="28"/>
          <w:szCs w:val="28"/>
        </w:rPr>
        <w:t xml:space="preserve"> </w:t>
      </w:r>
      <w:r w:rsidRPr="0053734E">
        <w:rPr>
          <w:sz w:val="28"/>
          <w:szCs w:val="28"/>
        </w:rPr>
        <w:t>Chấp hành chủ trương, đường lối của Đảng, chính sách pháp luật của Nhà nước và các quy định có liên quan trong thực</w:t>
      </w:r>
      <w:r w:rsidR="00A82A77" w:rsidRPr="0053734E">
        <w:rPr>
          <w:sz w:val="28"/>
          <w:szCs w:val="28"/>
        </w:rPr>
        <w:t xml:space="preserve"> hiện việc cưới, việc tang</w:t>
      </w:r>
      <w:r w:rsidRPr="0053734E">
        <w:rPr>
          <w:sz w:val="28"/>
          <w:szCs w:val="28"/>
        </w:rPr>
        <w:t>.</w:t>
      </w:r>
    </w:p>
    <w:p w14:paraId="71796210" w14:textId="2559C38D" w:rsidR="00E90F61" w:rsidRPr="0053734E" w:rsidRDefault="0076773C" w:rsidP="0053734E">
      <w:pPr>
        <w:pStyle w:val="NormalWeb"/>
        <w:spacing w:before="0" w:beforeAutospacing="0" w:after="0" w:afterAutospacing="0" w:line="360" w:lineRule="exact"/>
        <w:ind w:firstLine="720"/>
        <w:jc w:val="both"/>
        <w:rPr>
          <w:sz w:val="28"/>
          <w:szCs w:val="28"/>
        </w:rPr>
      </w:pPr>
      <w:r w:rsidRPr="0053734E">
        <w:rPr>
          <w:sz w:val="28"/>
          <w:szCs w:val="28"/>
        </w:rPr>
        <w:t>2</w:t>
      </w:r>
      <w:r w:rsidR="00E90F61" w:rsidRPr="0053734E">
        <w:rPr>
          <w:sz w:val="28"/>
          <w:szCs w:val="28"/>
        </w:rPr>
        <w:t>. Thực hiện việc cưới, việc tang</w:t>
      </w:r>
      <w:r w:rsidR="00A82A77" w:rsidRPr="0053734E">
        <w:rPr>
          <w:sz w:val="28"/>
          <w:szCs w:val="28"/>
        </w:rPr>
        <w:t xml:space="preserve"> </w:t>
      </w:r>
      <w:r w:rsidR="00E90F61" w:rsidRPr="0053734E">
        <w:rPr>
          <w:sz w:val="28"/>
          <w:szCs w:val="28"/>
        </w:rPr>
        <w:t>trang trọng, lành mạnh,</w:t>
      </w:r>
      <w:r w:rsidR="002F1236" w:rsidRPr="0053734E">
        <w:rPr>
          <w:sz w:val="28"/>
          <w:szCs w:val="28"/>
        </w:rPr>
        <w:t xml:space="preserve"> </w:t>
      </w:r>
      <w:r w:rsidR="00E90F61" w:rsidRPr="0053734E">
        <w:rPr>
          <w:sz w:val="28"/>
          <w:szCs w:val="28"/>
        </w:rPr>
        <w:t>tiết kiệm, văn minh, phù hợp với thuần phong mỹ tục của dân tộc Việt Nam.</w:t>
      </w:r>
      <w:r w:rsidR="00546075" w:rsidRPr="0053734E">
        <w:rPr>
          <w:sz w:val="28"/>
          <w:szCs w:val="28"/>
        </w:rPr>
        <w:t xml:space="preserve"> </w:t>
      </w:r>
    </w:p>
    <w:p w14:paraId="58B3ED48" w14:textId="77777777" w:rsidR="00E90F61" w:rsidRPr="0053734E" w:rsidRDefault="00E90F61" w:rsidP="0053734E">
      <w:pPr>
        <w:pStyle w:val="NormalWeb"/>
        <w:spacing w:before="0" w:beforeAutospacing="0" w:after="0" w:afterAutospacing="0" w:line="360" w:lineRule="exact"/>
        <w:ind w:firstLine="720"/>
        <w:jc w:val="both"/>
        <w:rPr>
          <w:sz w:val="28"/>
          <w:szCs w:val="28"/>
        </w:rPr>
      </w:pPr>
      <w:r w:rsidRPr="0053734E">
        <w:rPr>
          <w:sz w:val="28"/>
          <w:szCs w:val="28"/>
        </w:rPr>
        <w:t>3. Cấm lợi dụng để hoạt động nhằm chống lại Nhà nước Cộng hòa xã hội chủ nghĩa Việt Nam, tuyên truyền trái pháp luật, chia rẽ khối đại đoàn kết dân tộc, gây mất đoàn kết trong cộng đồng, dòng họ và gia đình.</w:t>
      </w:r>
    </w:p>
    <w:p w14:paraId="09A2CB89" w14:textId="6F162F52" w:rsidR="00E90F61" w:rsidRPr="0053734E" w:rsidRDefault="00E90F61" w:rsidP="0053734E">
      <w:pPr>
        <w:pStyle w:val="NormalWeb"/>
        <w:spacing w:before="0" w:beforeAutospacing="0" w:after="0" w:afterAutospacing="0" w:line="360" w:lineRule="exact"/>
        <w:ind w:firstLine="720"/>
        <w:jc w:val="both"/>
        <w:rPr>
          <w:sz w:val="28"/>
          <w:szCs w:val="28"/>
        </w:rPr>
      </w:pPr>
      <w:r w:rsidRPr="0053734E">
        <w:rPr>
          <w:sz w:val="28"/>
          <w:szCs w:val="28"/>
        </w:rPr>
        <w:t>4. Cấm truyền đạo trái phép, kinh doanh, tàng trữ, buôn bán, sử dụng văn hóa phẩm cấm lưu hành. Cấm các hoạt động mê tín dị đoan như xem số, xem bói, gọi hồn, yểm bùa, trừ tà và các hình thức mê tín dị đoan khác</w:t>
      </w:r>
      <w:r w:rsidR="00F62812" w:rsidRPr="0053734E">
        <w:rPr>
          <w:sz w:val="28"/>
          <w:szCs w:val="28"/>
        </w:rPr>
        <w:t>.</w:t>
      </w:r>
      <w:r w:rsidRPr="0053734E">
        <w:rPr>
          <w:sz w:val="28"/>
          <w:szCs w:val="28"/>
        </w:rPr>
        <w:t xml:space="preserve"> </w:t>
      </w:r>
    </w:p>
    <w:p w14:paraId="4566FB38" w14:textId="77777777" w:rsidR="00E90F61" w:rsidRPr="0053734E" w:rsidRDefault="00E90F61" w:rsidP="0053734E">
      <w:pPr>
        <w:pStyle w:val="NormalWeb"/>
        <w:spacing w:before="0" w:beforeAutospacing="0" w:after="0" w:afterAutospacing="0" w:line="360" w:lineRule="exact"/>
        <w:ind w:firstLine="720"/>
        <w:jc w:val="both"/>
        <w:rPr>
          <w:sz w:val="28"/>
          <w:szCs w:val="28"/>
        </w:rPr>
      </w:pPr>
      <w:r w:rsidRPr="0053734E">
        <w:rPr>
          <w:sz w:val="28"/>
          <w:szCs w:val="28"/>
        </w:rPr>
        <w:t xml:space="preserve">5. Không gây mất an ninh, trật tự, an toàn xã hội và cản trở giao thông. </w:t>
      </w:r>
      <w:r w:rsidR="00205A39" w:rsidRPr="0053734E">
        <w:rPr>
          <w:sz w:val="28"/>
          <w:szCs w:val="28"/>
        </w:rPr>
        <w:t xml:space="preserve">Nghiêm cấm tổ chức sử dụng ma túy, tổ chức hoặc tham gia chơi cờ bạc dưới mọi hình thức; nghiêm cấm </w:t>
      </w:r>
      <w:r w:rsidR="008A7C02" w:rsidRPr="0053734E">
        <w:rPr>
          <w:sz w:val="28"/>
          <w:szCs w:val="28"/>
        </w:rPr>
        <w:t xml:space="preserve">buôn bán tàng trữ, </w:t>
      </w:r>
      <w:r w:rsidR="00205A39" w:rsidRPr="0053734E">
        <w:rPr>
          <w:sz w:val="28"/>
          <w:szCs w:val="28"/>
        </w:rPr>
        <w:t xml:space="preserve">đốt pháo nổ, các loại pháo cấm theo quy định của pháp luật; không </w:t>
      </w:r>
      <w:r w:rsidRPr="0053734E">
        <w:rPr>
          <w:sz w:val="28"/>
          <w:szCs w:val="28"/>
        </w:rPr>
        <w:t>đốt</w:t>
      </w:r>
      <w:r w:rsidR="00205A39" w:rsidRPr="0053734E">
        <w:rPr>
          <w:sz w:val="28"/>
          <w:szCs w:val="28"/>
        </w:rPr>
        <w:t>,</w:t>
      </w:r>
      <w:r w:rsidRPr="0053734E">
        <w:rPr>
          <w:sz w:val="28"/>
          <w:szCs w:val="28"/>
        </w:rPr>
        <w:t xml:space="preserve"> thả đèn trời; thực hiện tốt công tác đảm bảo vệ sinh môi trường, xử lý chất thải đúng quy định, phòng chống dịch bệnh và đảm bảo vệ sinh an toàn thực phẩm.</w:t>
      </w:r>
    </w:p>
    <w:p w14:paraId="1AC072E1" w14:textId="77777777" w:rsidR="009910AA" w:rsidRPr="0053734E" w:rsidRDefault="009910AA" w:rsidP="0053734E">
      <w:pPr>
        <w:spacing w:line="360" w:lineRule="exact"/>
        <w:ind w:firstLine="720"/>
        <w:jc w:val="both"/>
        <w:rPr>
          <w:sz w:val="28"/>
          <w:szCs w:val="28"/>
        </w:rPr>
      </w:pPr>
      <w:r w:rsidRPr="0053734E">
        <w:rPr>
          <w:sz w:val="28"/>
          <w:szCs w:val="28"/>
        </w:rPr>
        <w:t>6. Không trái với Quy ước của thôn đã được cơ quan Nhà nước có thẩm quyền công nhận.</w:t>
      </w:r>
    </w:p>
    <w:p w14:paraId="6403EBEA" w14:textId="0A6E0464" w:rsidR="009910AA" w:rsidRPr="0053734E" w:rsidRDefault="009910AA" w:rsidP="0053734E">
      <w:pPr>
        <w:spacing w:line="360" w:lineRule="exact"/>
        <w:ind w:firstLine="720"/>
        <w:jc w:val="both"/>
        <w:rPr>
          <w:sz w:val="28"/>
          <w:szCs w:val="28"/>
        </w:rPr>
      </w:pPr>
      <w:bookmarkStart w:id="5" w:name="chuong_2"/>
      <w:r w:rsidRPr="0053734E">
        <w:rPr>
          <w:sz w:val="28"/>
          <w:szCs w:val="28"/>
        </w:rPr>
        <w:t>7. Cán bộ, công chức, viên chức và người lao động trong các cơ quan Nhà nước, đơn vị sự nghiệp, công ty của Nhà nước, tổ chức chính trị, tổ chức chính trị - xã hội, tổ chức xã hội - nghề nghiệp; sĩ quan, quân nhân chuyên nghiệp, hạ sĩ quan, chiến sĩ trong các đơn vị thuộc lực lượng vũ trang </w:t>
      </w:r>
      <w:r w:rsidRPr="0053734E">
        <w:rPr>
          <w:i/>
          <w:iCs/>
          <w:sz w:val="28"/>
          <w:szCs w:val="28"/>
        </w:rPr>
        <w:t>(quân đội nhân dân và công an nhân dân) </w:t>
      </w:r>
      <w:r w:rsidRPr="0053734E">
        <w:rPr>
          <w:sz w:val="28"/>
          <w:szCs w:val="28"/>
        </w:rPr>
        <w:t>không mời, đi dự tiệc và dự lễ cưới trong giờ làm việc; không được sử dụng thời gian làm việc, công quỹ, phương tiện của cơ quan đi đám cưới</w:t>
      </w:r>
      <w:r w:rsidR="00A82A77" w:rsidRPr="0053734E">
        <w:rPr>
          <w:sz w:val="28"/>
          <w:szCs w:val="28"/>
        </w:rPr>
        <w:t xml:space="preserve"> </w:t>
      </w:r>
      <w:r w:rsidRPr="0053734E">
        <w:rPr>
          <w:i/>
          <w:iCs/>
          <w:sz w:val="28"/>
          <w:szCs w:val="28"/>
        </w:rPr>
        <w:lastRenderedPageBreak/>
        <w:t>(trừ trường hợp thực thi nhiệm vụ)</w:t>
      </w:r>
      <w:r w:rsidRPr="0053734E">
        <w:rPr>
          <w:sz w:val="28"/>
          <w:szCs w:val="28"/>
        </w:rPr>
        <w:t>; không lợi dụng việc cưới, việc tang để trục lợi cá nhân.</w:t>
      </w:r>
    </w:p>
    <w:p w14:paraId="057E6978" w14:textId="708AA633" w:rsidR="00B66EB1" w:rsidRPr="0053734E" w:rsidRDefault="00B66EB1" w:rsidP="0053734E">
      <w:pPr>
        <w:spacing w:line="360" w:lineRule="exact"/>
        <w:ind w:firstLine="720"/>
        <w:jc w:val="both"/>
        <w:rPr>
          <w:sz w:val="28"/>
          <w:szCs w:val="28"/>
        </w:rPr>
      </w:pPr>
      <w:r w:rsidRPr="0053734E">
        <w:rPr>
          <w:sz w:val="28"/>
          <w:szCs w:val="28"/>
        </w:rPr>
        <w:t>8. Trường hợp sử dụng tạm thời một phần lòng đường phục vụ cho việc cưới, việc tang phải thực hiện</w:t>
      </w:r>
      <w:r w:rsidR="005127C2" w:rsidRPr="0053734E">
        <w:rPr>
          <w:sz w:val="28"/>
          <w:szCs w:val="28"/>
        </w:rPr>
        <w:t xml:space="preserve"> theo quy định của L</w:t>
      </w:r>
      <w:r w:rsidR="00A15C55" w:rsidRPr="0053734E">
        <w:rPr>
          <w:sz w:val="28"/>
          <w:szCs w:val="28"/>
        </w:rPr>
        <w:t>uật giao thông đường bộ, Nghị định 165</w:t>
      </w:r>
      <w:r w:rsidR="0092301F" w:rsidRPr="0053734E">
        <w:rPr>
          <w:sz w:val="28"/>
          <w:szCs w:val="28"/>
        </w:rPr>
        <w:t>/2024/NĐ-CP ngày 26/12/2024 của Chính phủ quy định chi tiết, hướng dẫn thi hành một số điều của Luật đ</w:t>
      </w:r>
      <w:r w:rsidR="007E0AD5" w:rsidRPr="0053734E">
        <w:rPr>
          <w:sz w:val="28"/>
          <w:szCs w:val="28"/>
        </w:rPr>
        <w:t>ường</w:t>
      </w:r>
      <w:r w:rsidR="0092301F" w:rsidRPr="0053734E">
        <w:rPr>
          <w:sz w:val="28"/>
          <w:szCs w:val="28"/>
        </w:rPr>
        <w:t xml:space="preserve"> bộ và điều 77 Luật trật tự, an toàn giao thông đư</w:t>
      </w:r>
      <w:r w:rsidR="006E6FE5" w:rsidRPr="0053734E">
        <w:rPr>
          <w:sz w:val="28"/>
          <w:szCs w:val="28"/>
        </w:rPr>
        <w:t>ờ</w:t>
      </w:r>
      <w:r w:rsidR="0092301F" w:rsidRPr="0053734E">
        <w:rPr>
          <w:sz w:val="28"/>
          <w:szCs w:val="28"/>
        </w:rPr>
        <w:t>ng bộ và các văn bản hướng dẫn thi hành</w:t>
      </w:r>
      <w:r w:rsidR="006E6FE5" w:rsidRPr="0053734E">
        <w:rPr>
          <w:sz w:val="28"/>
          <w:szCs w:val="28"/>
        </w:rPr>
        <w:t>; địa điểm tổ chức lễ cưới, lễ tang phù hợp, không làm nhà rạp lấn chiếm lòng, lề đường gây cản trở giao thông đường bộ</w:t>
      </w:r>
      <w:r w:rsidR="0092301F" w:rsidRPr="0053734E">
        <w:rPr>
          <w:sz w:val="28"/>
          <w:szCs w:val="28"/>
        </w:rPr>
        <w:t>.</w:t>
      </w:r>
    </w:p>
    <w:p w14:paraId="76C36ADD" w14:textId="1CE2CD3F" w:rsidR="00EF63C2" w:rsidRPr="0053734E" w:rsidRDefault="00D465C8" w:rsidP="00435E0B">
      <w:pPr>
        <w:spacing w:line="360" w:lineRule="exact"/>
        <w:ind w:firstLine="720"/>
        <w:jc w:val="both"/>
        <w:rPr>
          <w:sz w:val="28"/>
          <w:szCs w:val="28"/>
        </w:rPr>
      </w:pPr>
      <w:r w:rsidRPr="0053734E">
        <w:rPr>
          <w:sz w:val="28"/>
          <w:szCs w:val="28"/>
        </w:rPr>
        <w:t>9. Sử dụng âm t</w:t>
      </w:r>
      <w:r w:rsidR="00A82A77" w:rsidRPr="0053734E">
        <w:rPr>
          <w:sz w:val="28"/>
          <w:szCs w:val="28"/>
        </w:rPr>
        <w:t xml:space="preserve">hanh trong việc cưới, việc tang </w:t>
      </w:r>
      <w:r w:rsidRPr="0053734E">
        <w:rPr>
          <w:sz w:val="28"/>
          <w:szCs w:val="28"/>
        </w:rPr>
        <w:t>phải đảm bảo kh</w:t>
      </w:r>
      <w:r w:rsidR="00010F7F" w:rsidRPr="0053734E">
        <w:rPr>
          <w:sz w:val="28"/>
          <w:szCs w:val="28"/>
        </w:rPr>
        <w:t>ô</w:t>
      </w:r>
      <w:r w:rsidRPr="0053734E">
        <w:rPr>
          <w:sz w:val="28"/>
          <w:szCs w:val="28"/>
        </w:rPr>
        <w:t xml:space="preserve">ng vượt quá độ ồn cho phép quy định tại Thông tư số </w:t>
      </w:r>
      <w:r w:rsidR="00EE0751" w:rsidRPr="0053734E">
        <w:rPr>
          <w:sz w:val="28"/>
          <w:szCs w:val="28"/>
        </w:rPr>
        <w:t>01</w:t>
      </w:r>
      <w:r w:rsidRPr="0053734E">
        <w:rPr>
          <w:sz w:val="28"/>
          <w:szCs w:val="28"/>
        </w:rPr>
        <w:t>/20</w:t>
      </w:r>
      <w:r w:rsidR="00EE0751" w:rsidRPr="0053734E">
        <w:rPr>
          <w:sz w:val="28"/>
          <w:szCs w:val="28"/>
        </w:rPr>
        <w:t>25</w:t>
      </w:r>
      <w:r w:rsidRPr="0053734E">
        <w:rPr>
          <w:sz w:val="28"/>
          <w:szCs w:val="28"/>
        </w:rPr>
        <w:t>/TT-B</w:t>
      </w:r>
      <w:r w:rsidR="00EE0751" w:rsidRPr="0053734E">
        <w:rPr>
          <w:sz w:val="28"/>
          <w:szCs w:val="28"/>
        </w:rPr>
        <w:t>N</w:t>
      </w:r>
      <w:r w:rsidRPr="0053734E">
        <w:rPr>
          <w:sz w:val="28"/>
          <w:szCs w:val="28"/>
        </w:rPr>
        <w:t xml:space="preserve">NMT ngày </w:t>
      </w:r>
      <w:r w:rsidR="00EE0751" w:rsidRPr="0053734E">
        <w:rPr>
          <w:sz w:val="28"/>
          <w:szCs w:val="28"/>
        </w:rPr>
        <w:t>15</w:t>
      </w:r>
      <w:r w:rsidR="00B70854" w:rsidRPr="0053734E">
        <w:rPr>
          <w:sz w:val="28"/>
          <w:szCs w:val="28"/>
        </w:rPr>
        <w:t>/</w:t>
      </w:r>
      <w:r w:rsidR="00EE0751" w:rsidRPr="0053734E">
        <w:rPr>
          <w:sz w:val="28"/>
          <w:szCs w:val="28"/>
        </w:rPr>
        <w:t>5</w:t>
      </w:r>
      <w:r w:rsidR="00B70854" w:rsidRPr="0053734E">
        <w:rPr>
          <w:sz w:val="28"/>
          <w:szCs w:val="28"/>
        </w:rPr>
        <w:t>/</w:t>
      </w:r>
      <w:r w:rsidRPr="0053734E">
        <w:rPr>
          <w:sz w:val="28"/>
          <w:szCs w:val="28"/>
        </w:rPr>
        <w:t>20</w:t>
      </w:r>
      <w:r w:rsidR="00EE0751" w:rsidRPr="0053734E">
        <w:rPr>
          <w:sz w:val="28"/>
          <w:szCs w:val="28"/>
        </w:rPr>
        <w:t>25</w:t>
      </w:r>
      <w:r w:rsidRPr="0053734E">
        <w:rPr>
          <w:sz w:val="28"/>
          <w:szCs w:val="28"/>
        </w:rPr>
        <w:t xml:space="preserve"> </w:t>
      </w:r>
      <w:r w:rsidR="00094F7A" w:rsidRPr="0053734E">
        <w:rPr>
          <w:i/>
          <w:iCs/>
          <w:sz w:val="28"/>
          <w:szCs w:val="28"/>
        </w:rPr>
        <w:t>(có hiệu lực từ ngày 14</w:t>
      </w:r>
      <w:r w:rsidR="00B70854" w:rsidRPr="0053734E">
        <w:rPr>
          <w:i/>
          <w:iCs/>
          <w:sz w:val="28"/>
          <w:szCs w:val="28"/>
        </w:rPr>
        <w:t>/</w:t>
      </w:r>
      <w:r w:rsidR="00094F7A" w:rsidRPr="0053734E">
        <w:rPr>
          <w:i/>
          <w:iCs/>
          <w:sz w:val="28"/>
          <w:szCs w:val="28"/>
        </w:rPr>
        <w:t>11</w:t>
      </w:r>
      <w:r w:rsidR="00B70854" w:rsidRPr="0053734E">
        <w:rPr>
          <w:i/>
          <w:iCs/>
          <w:sz w:val="28"/>
          <w:szCs w:val="28"/>
        </w:rPr>
        <w:t>/</w:t>
      </w:r>
      <w:r w:rsidR="00094F7A" w:rsidRPr="0053734E">
        <w:rPr>
          <w:i/>
          <w:iCs/>
          <w:sz w:val="28"/>
          <w:szCs w:val="28"/>
        </w:rPr>
        <w:t>2025)</w:t>
      </w:r>
      <w:r w:rsidR="00094F7A" w:rsidRPr="0053734E">
        <w:rPr>
          <w:sz w:val="28"/>
          <w:szCs w:val="28"/>
        </w:rPr>
        <w:t xml:space="preserve"> </w:t>
      </w:r>
      <w:r w:rsidRPr="0053734E">
        <w:rPr>
          <w:sz w:val="28"/>
          <w:szCs w:val="28"/>
        </w:rPr>
        <w:t xml:space="preserve">của Bộ </w:t>
      </w:r>
      <w:r w:rsidR="00EE0751" w:rsidRPr="0053734E">
        <w:rPr>
          <w:sz w:val="28"/>
          <w:szCs w:val="28"/>
        </w:rPr>
        <w:t>Nông nghiệp</w:t>
      </w:r>
      <w:r w:rsidRPr="0053734E">
        <w:rPr>
          <w:sz w:val="28"/>
          <w:szCs w:val="28"/>
        </w:rPr>
        <w:t xml:space="preserve"> và Môi trường quy định quy chuẩn kỹ thuật quốc gia về </w:t>
      </w:r>
      <w:r w:rsidR="00094F7A" w:rsidRPr="0053734E">
        <w:rPr>
          <w:sz w:val="28"/>
          <w:szCs w:val="28"/>
        </w:rPr>
        <w:t>tiếng ồn</w:t>
      </w:r>
      <w:r w:rsidRPr="0053734E">
        <w:rPr>
          <w:sz w:val="28"/>
          <w:szCs w:val="28"/>
        </w:rPr>
        <w:t>.</w:t>
      </w:r>
    </w:p>
    <w:p w14:paraId="007B4B1E" w14:textId="77777777" w:rsidR="009E0D7A" w:rsidRPr="0053734E" w:rsidRDefault="009E0D7A" w:rsidP="00435E0B">
      <w:pPr>
        <w:pStyle w:val="NormalWeb"/>
        <w:spacing w:before="120" w:beforeAutospacing="0" w:after="0" w:afterAutospacing="0" w:line="360" w:lineRule="exact"/>
        <w:jc w:val="center"/>
        <w:rPr>
          <w:sz w:val="28"/>
          <w:szCs w:val="28"/>
        </w:rPr>
      </w:pPr>
      <w:r w:rsidRPr="0053734E">
        <w:rPr>
          <w:b/>
          <w:bCs/>
          <w:sz w:val="28"/>
          <w:szCs w:val="28"/>
        </w:rPr>
        <w:t xml:space="preserve">CHƯƠNG </w:t>
      </w:r>
      <w:r w:rsidR="00E90F61" w:rsidRPr="0053734E">
        <w:rPr>
          <w:b/>
          <w:bCs/>
          <w:sz w:val="28"/>
          <w:szCs w:val="28"/>
        </w:rPr>
        <w:t>II</w:t>
      </w:r>
      <w:bookmarkStart w:id="6" w:name="chuong_2_name"/>
      <w:bookmarkEnd w:id="5"/>
      <w:r w:rsidRPr="0053734E">
        <w:rPr>
          <w:sz w:val="28"/>
          <w:szCs w:val="28"/>
        </w:rPr>
        <w:t xml:space="preserve"> </w:t>
      </w:r>
    </w:p>
    <w:p w14:paraId="58E7ED93" w14:textId="14AD8FE6" w:rsidR="009E0D7A" w:rsidRPr="00435E0B" w:rsidRDefault="00E90F61" w:rsidP="00435E0B">
      <w:pPr>
        <w:pStyle w:val="NormalWeb"/>
        <w:spacing w:before="0" w:beforeAutospacing="0" w:after="120" w:afterAutospacing="0" w:line="360" w:lineRule="exact"/>
        <w:jc w:val="center"/>
        <w:rPr>
          <w:b/>
          <w:bCs/>
          <w:sz w:val="28"/>
          <w:szCs w:val="28"/>
        </w:rPr>
      </w:pPr>
      <w:r w:rsidRPr="0053734E">
        <w:rPr>
          <w:b/>
          <w:bCs/>
          <w:sz w:val="28"/>
          <w:szCs w:val="28"/>
        </w:rPr>
        <w:t>QUY ĐỊNH CỤ THỂ</w:t>
      </w:r>
      <w:bookmarkEnd w:id="6"/>
    </w:p>
    <w:p w14:paraId="64852898" w14:textId="77777777" w:rsidR="006E6FE5" w:rsidRPr="0053734E" w:rsidRDefault="006E6FE5" w:rsidP="0053734E">
      <w:pPr>
        <w:pStyle w:val="NormalWeb"/>
        <w:spacing w:before="0" w:beforeAutospacing="0" w:after="0" w:afterAutospacing="0" w:line="360" w:lineRule="exact"/>
        <w:rPr>
          <w:b/>
          <w:bCs/>
          <w:sz w:val="28"/>
          <w:szCs w:val="28"/>
        </w:rPr>
      </w:pPr>
      <w:bookmarkStart w:id="7" w:name="muc_1"/>
      <w:r w:rsidRPr="0053734E">
        <w:rPr>
          <w:b/>
          <w:bCs/>
          <w:sz w:val="28"/>
          <w:szCs w:val="28"/>
        </w:rPr>
        <w:tab/>
      </w:r>
      <w:r w:rsidR="00E90F61" w:rsidRPr="0053734E">
        <w:rPr>
          <w:b/>
          <w:bCs/>
          <w:sz w:val="28"/>
          <w:szCs w:val="28"/>
        </w:rPr>
        <w:t>Mục 1. THỰC HIỆN NẾP SỐNG VĂN MINH TRONG VIỆC CƯỚI</w:t>
      </w:r>
      <w:bookmarkStart w:id="8" w:name="dieu_3"/>
      <w:bookmarkEnd w:id="7"/>
    </w:p>
    <w:p w14:paraId="00D38BBC" w14:textId="6178BCBB" w:rsidR="00C12DE2" w:rsidRPr="0053734E" w:rsidRDefault="00C12DE2" w:rsidP="0053734E">
      <w:pPr>
        <w:pStyle w:val="NormalWeb"/>
        <w:spacing w:before="0" w:beforeAutospacing="0" w:after="0" w:afterAutospacing="0" w:line="360" w:lineRule="exact"/>
        <w:ind w:firstLine="720"/>
        <w:jc w:val="both"/>
        <w:rPr>
          <w:spacing w:val="-6"/>
          <w:sz w:val="28"/>
          <w:szCs w:val="28"/>
        </w:rPr>
      </w:pPr>
      <w:r w:rsidRPr="0053734E">
        <w:rPr>
          <w:b/>
          <w:spacing w:val="-6"/>
          <w:sz w:val="28"/>
          <w:szCs w:val="28"/>
        </w:rPr>
        <w:t>Điều 3</w:t>
      </w:r>
      <w:r w:rsidRPr="0053734E">
        <w:rPr>
          <w:spacing w:val="-6"/>
          <w:sz w:val="28"/>
          <w:szCs w:val="28"/>
        </w:rPr>
        <w:t>.</w:t>
      </w:r>
      <w:r w:rsidR="00EF63C2" w:rsidRPr="0053734E">
        <w:rPr>
          <w:spacing w:val="-6"/>
          <w:sz w:val="28"/>
          <w:szCs w:val="28"/>
        </w:rPr>
        <w:t xml:space="preserve"> </w:t>
      </w:r>
      <w:r w:rsidRPr="0053734E">
        <w:rPr>
          <w:b/>
          <w:spacing w:val="-6"/>
          <w:sz w:val="28"/>
          <w:szCs w:val="28"/>
        </w:rPr>
        <w:t>Tổ chức đăng ký kết hôn</w:t>
      </w:r>
      <w:r w:rsidR="00482CF9" w:rsidRPr="0053734E">
        <w:rPr>
          <w:b/>
          <w:spacing w:val="-6"/>
          <w:sz w:val="28"/>
          <w:szCs w:val="28"/>
        </w:rPr>
        <w:t xml:space="preserve"> và trao Giấy chứng nhận đăng ký kết hôn</w:t>
      </w:r>
    </w:p>
    <w:p w14:paraId="4EA44F09" w14:textId="561801D3" w:rsidR="00C12DE2" w:rsidRPr="00435E0B" w:rsidRDefault="00C12DE2" w:rsidP="0053734E">
      <w:pPr>
        <w:spacing w:line="360" w:lineRule="exact"/>
        <w:ind w:firstLine="720"/>
        <w:jc w:val="both"/>
        <w:rPr>
          <w:spacing w:val="4"/>
          <w:sz w:val="28"/>
          <w:szCs w:val="28"/>
        </w:rPr>
      </w:pPr>
      <w:r w:rsidRPr="00435E0B">
        <w:rPr>
          <w:spacing w:val="4"/>
          <w:sz w:val="28"/>
          <w:szCs w:val="28"/>
          <w:lang w:val="vi-VN"/>
        </w:rPr>
        <w:t>1</w:t>
      </w:r>
      <w:r w:rsidR="00103BA7" w:rsidRPr="00435E0B">
        <w:rPr>
          <w:spacing w:val="4"/>
          <w:sz w:val="28"/>
          <w:szCs w:val="28"/>
        </w:rPr>
        <w:t xml:space="preserve">. </w:t>
      </w:r>
      <w:r w:rsidRPr="00435E0B">
        <w:rPr>
          <w:spacing w:val="4"/>
          <w:sz w:val="28"/>
          <w:szCs w:val="28"/>
        </w:rPr>
        <w:t>Khi quyết định kết hôn đôi nam nữ làm thủ tục đăng ký kết hôn tại UBND xã.</w:t>
      </w:r>
    </w:p>
    <w:p w14:paraId="1078FEC4" w14:textId="77777777" w:rsidR="00C12DE2" w:rsidRPr="0053734E" w:rsidRDefault="00C12DE2" w:rsidP="0053734E">
      <w:pPr>
        <w:spacing w:line="360" w:lineRule="exact"/>
        <w:ind w:firstLine="720"/>
        <w:jc w:val="both"/>
        <w:rPr>
          <w:sz w:val="28"/>
          <w:szCs w:val="28"/>
        </w:rPr>
      </w:pPr>
      <w:r w:rsidRPr="0053734E">
        <w:rPr>
          <w:sz w:val="28"/>
          <w:szCs w:val="28"/>
        </w:rPr>
        <w:t>2. Ủy ban nhân dân xã chịu trách nhiệm hướng dẫn việc đăng ký</w:t>
      </w:r>
      <w:r w:rsidR="00103BA7" w:rsidRPr="0053734E">
        <w:rPr>
          <w:sz w:val="28"/>
          <w:szCs w:val="28"/>
        </w:rPr>
        <w:t xml:space="preserve"> và cấp Giấy chứng nhận kết hôn </w:t>
      </w:r>
      <w:r w:rsidRPr="0053734E">
        <w:rPr>
          <w:sz w:val="28"/>
          <w:szCs w:val="28"/>
        </w:rPr>
        <w:t>theo đúng thủ tục do pháp luật quy định.</w:t>
      </w:r>
    </w:p>
    <w:p w14:paraId="0CD252C3" w14:textId="722F64D2" w:rsidR="00C12DE2" w:rsidRPr="0053734E" w:rsidRDefault="00C12DE2" w:rsidP="0053734E">
      <w:pPr>
        <w:spacing w:line="360" w:lineRule="exact"/>
        <w:ind w:firstLine="720"/>
        <w:jc w:val="both"/>
        <w:rPr>
          <w:sz w:val="28"/>
          <w:szCs w:val="28"/>
        </w:rPr>
      </w:pPr>
      <w:r w:rsidRPr="0053734E">
        <w:rPr>
          <w:sz w:val="28"/>
          <w:szCs w:val="28"/>
        </w:rPr>
        <w:t xml:space="preserve">3. Việc đăng ký và </w:t>
      </w:r>
      <w:r w:rsidR="000D0645" w:rsidRPr="0053734E">
        <w:rPr>
          <w:sz w:val="28"/>
          <w:szCs w:val="28"/>
        </w:rPr>
        <w:t xml:space="preserve">trao giấy </w:t>
      </w:r>
      <w:r w:rsidR="00A4797E" w:rsidRPr="0053734E">
        <w:rPr>
          <w:sz w:val="28"/>
          <w:szCs w:val="28"/>
        </w:rPr>
        <w:t xml:space="preserve">chứng nhận </w:t>
      </w:r>
      <w:r w:rsidR="000D0645" w:rsidRPr="0053734E">
        <w:rPr>
          <w:sz w:val="28"/>
          <w:szCs w:val="28"/>
        </w:rPr>
        <w:t xml:space="preserve">kết hôn cần được tổ chức trang trọng tại UBND xã, </w:t>
      </w:r>
      <w:r w:rsidR="008160A4" w:rsidRPr="0053734E">
        <w:rPr>
          <w:sz w:val="28"/>
          <w:szCs w:val="28"/>
        </w:rPr>
        <w:t>Ủy ban nhân dân xã có trách nhiệm tổ chức trao Giấy chứng nhận kết hôn cho đôi nam nữ đã hoàn thành thủ tục đăng ký kết hôn</w:t>
      </w:r>
      <w:r w:rsidR="006D656E" w:rsidRPr="0053734E">
        <w:rPr>
          <w:sz w:val="28"/>
          <w:szCs w:val="28"/>
        </w:rPr>
        <w:t>; khuyến khích gửi thư chúc mừng, thể hiện sự thừa nhận kết hôn hợp pháp của Nhà nước và pháp luật</w:t>
      </w:r>
      <w:r w:rsidR="008669AB" w:rsidRPr="0053734E">
        <w:rPr>
          <w:sz w:val="28"/>
          <w:szCs w:val="28"/>
        </w:rPr>
        <w:t>.</w:t>
      </w:r>
    </w:p>
    <w:p w14:paraId="7BBDC719" w14:textId="77777777" w:rsidR="00574176" w:rsidRPr="0053734E" w:rsidRDefault="00FD2734" w:rsidP="0053734E">
      <w:pPr>
        <w:shd w:val="clear" w:color="auto" w:fill="FFFFFF"/>
        <w:spacing w:line="360" w:lineRule="exact"/>
        <w:ind w:firstLine="720"/>
        <w:jc w:val="both"/>
        <w:rPr>
          <w:sz w:val="28"/>
          <w:szCs w:val="28"/>
        </w:rPr>
      </w:pPr>
      <w:r w:rsidRPr="0053734E">
        <w:rPr>
          <w:sz w:val="28"/>
          <w:szCs w:val="28"/>
        </w:rPr>
        <w:t xml:space="preserve">4. </w:t>
      </w:r>
      <w:r w:rsidR="00574176" w:rsidRPr="0053734E">
        <w:rPr>
          <w:sz w:val="28"/>
          <w:szCs w:val="28"/>
        </w:rPr>
        <w:t>Đối với hôn nhân có yếu tố nước ngoài, các tổ chức, cá nhân là người Việt Nam hoặc tổ chức, cá nhân là người nước ngoài khi tổ chức đăng ký kết hôn thực hiện theo quy định tại Nghị định số </w:t>
      </w:r>
      <w:hyperlink r:id="rId8" w:tgtFrame="_blank" w:tooltip="Nghị định 126/2014/NĐ-CP" w:history="1">
        <w:r w:rsidR="00574176" w:rsidRPr="0053734E">
          <w:rPr>
            <w:rStyle w:val="Hyperlink"/>
            <w:color w:val="auto"/>
            <w:sz w:val="28"/>
            <w:szCs w:val="28"/>
            <w:u w:val="none"/>
          </w:rPr>
          <w:t>126/2014/NĐ-CP</w:t>
        </w:r>
      </w:hyperlink>
      <w:r w:rsidR="00574176" w:rsidRPr="0053734E">
        <w:rPr>
          <w:sz w:val="28"/>
          <w:szCs w:val="28"/>
        </w:rPr>
        <w:t> ngày 31/12/2014 của Chính phủ quy định chi tiết một số điều và biện pháp thi hành Luật Hôn nhân và Gia đình.</w:t>
      </w:r>
    </w:p>
    <w:p w14:paraId="3A8BF621" w14:textId="77777777" w:rsidR="00D42561" w:rsidRPr="0053734E" w:rsidRDefault="00D42561" w:rsidP="0053734E">
      <w:pPr>
        <w:spacing w:line="360" w:lineRule="exact"/>
        <w:ind w:firstLine="720"/>
        <w:jc w:val="both"/>
        <w:rPr>
          <w:b/>
          <w:sz w:val="28"/>
          <w:szCs w:val="28"/>
        </w:rPr>
      </w:pPr>
      <w:r w:rsidRPr="0053734E">
        <w:rPr>
          <w:b/>
          <w:sz w:val="28"/>
          <w:szCs w:val="28"/>
        </w:rPr>
        <w:t xml:space="preserve">Điều </w:t>
      </w:r>
      <w:r w:rsidR="00C12DE2" w:rsidRPr="0053734E">
        <w:rPr>
          <w:b/>
          <w:sz w:val="28"/>
          <w:szCs w:val="28"/>
        </w:rPr>
        <w:t>4</w:t>
      </w:r>
      <w:r w:rsidRPr="0053734E">
        <w:rPr>
          <w:b/>
          <w:sz w:val="28"/>
          <w:szCs w:val="28"/>
        </w:rPr>
        <w:t>. Tổ chức việc cưới</w:t>
      </w:r>
    </w:p>
    <w:p w14:paraId="266E2722" w14:textId="77777777" w:rsidR="000E26A0" w:rsidRPr="0053734E" w:rsidRDefault="000E26A0" w:rsidP="0053734E">
      <w:pPr>
        <w:spacing w:line="360" w:lineRule="exact"/>
        <w:ind w:firstLine="720"/>
        <w:jc w:val="both"/>
        <w:rPr>
          <w:sz w:val="28"/>
          <w:szCs w:val="28"/>
        </w:rPr>
      </w:pPr>
      <w:r w:rsidRPr="0053734E">
        <w:rPr>
          <w:sz w:val="28"/>
          <w:szCs w:val="28"/>
        </w:rPr>
        <w:t>Tổ chức việc cưới phải thực hiện các quy định sau:</w:t>
      </w:r>
    </w:p>
    <w:p w14:paraId="6AE00057" w14:textId="77777777" w:rsidR="00426EF5" w:rsidRPr="0053734E" w:rsidRDefault="00271FD4" w:rsidP="0053734E">
      <w:pPr>
        <w:spacing w:line="360" w:lineRule="exact"/>
        <w:ind w:firstLine="720"/>
        <w:jc w:val="both"/>
        <w:rPr>
          <w:sz w:val="28"/>
          <w:szCs w:val="28"/>
        </w:rPr>
      </w:pPr>
      <w:r w:rsidRPr="0053734E">
        <w:rPr>
          <w:sz w:val="28"/>
          <w:szCs w:val="28"/>
        </w:rPr>
        <w:t>1</w:t>
      </w:r>
      <w:r w:rsidR="00490AC5" w:rsidRPr="0053734E">
        <w:rPr>
          <w:sz w:val="28"/>
          <w:szCs w:val="28"/>
        </w:rPr>
        <w:t>. Việc cưới cần được tổ chức trang trọng, tiết kiệm, vui tươi, lành mạnh phù hợp với thuần phong mỹ tục của dân tộc</w:t>
      </w:r>
      <w:r w:rsidR="0044263F" w:rsidRPr="0053734E">
        <w:rPr>
          <w:sz w:val="28"/>
          <w:szCs w:val="28"/>
        </w:rPr>
        <w:t>, truyền thống văn hóa của địa phương, dân tộc, tôn giáo và phù hợp với hoàn cảnh của hai gia đình.</w:t>
      </w:r>
    </w:p>
    <w:p w14:paraId="2E7A0444" w14:textId="77777777" w:rsidR="0044263F" w:rsidRPr="0053734E" w:rsidRDefault="00271FD4" w:rsidP="0053734E">
      <w:pPr>
        <w:spacing w:line="360" w:lineRule="exact"/>
        <w:ind w:firstLine="720"/>
        <w:jc w:val="both"/>
        <w:rPr>
          <w:sz w:val="28"/>
          <w:szCs w:val="28"/>
        </w:rPr>
      </w:pPr>
      <w:r w:rsidRPr="0053734E">
        <w:rPr>
          <w:sz w:val="28"/>
          <w:szCs w:val="28"/>
        </w:rPr>
        <w:t>2</w:t>
      </w:r>
      <w:r w:rsidR="0044263F" w:rsidRPr="0053734E">
        <w:rPr>
          <w:sz w:val="28"/>
          <w:szCs w:val="28"/>
        </w:rPr>
        <w:t xml:space="preserve">. Các phong tục, tập quán: Dạm ngõ, lễ hỏi, lễ cưới cần được tổ chức đơn giản tránh phô trương, hình thức, rườm rà; không </w:t>
      </w:r>
      <w:r w:rsidR="00E62010" w:rsidRPr="0053734E">
        <w:rPr>
          <w:sz w:val="28"/>
          <w:szCs w:val="28"/>
        </w:rPr>
        <w:t xml:space="preserve">nặng về đòi hỏi lễ vật. Tổ chức </w:t>
      </w:r>
      <w:r w:rsidR="00E62010" w:rsidRPr="0053734E">
        <w:rPr>
          <w:sz w:val="28"/>
          <w:szCs w:val="28"/>
        </w:rPr>
        <w:lastRenderedPageBreak/>
        <w:t xml:space="preserve">ăn </w:t>
      </w:r>
      <w:r w:rsidR="0044263F" w:rsidRPr="0053734E">
        <w:rPr>
          <w:sz w:val="28"/>
          <w:szCs w:val="28"/>
        </w:rPr>
        <w:t>uống cần tiết kiệm, không kéo dài nhiều ngày và phải đảm bảo vệ sinh an toàn thực phẩm.</w:t>
      </w:r>
      <w:r w:rsidR="00FD5E98" w:rsidRPr="0053734E">
        <w:rPr>
          <w:sz w:val="28"/>
          <w:szCs w:val="28"/>
        </w:rPr>
        <w:t xml:space="preserve"> </w:t>
      </w:r>
    </w:p>
    <w:p w14:paraId="1A026585" w14:textId="77777777" w:rsidR="00FD5E98" w:rsidRPr="0053734E" w:rsidRDefault="00271FD4" w:rsidP="0053734E">
      <w:pPr>
        <w:spacing w:line="360" w:lineRule="exact"/>
        <w:ind w:firstLine="720"/>
        <w:jc w:val="both"/>
        <w:rPr>
          <w:sz w:val="28"/>
          <w:szCs w:val="28"/>
        </w:rPr>
      </w:pPr>
      <w:r w:rsidRPr="0053734E">
        <w:rPr>
          <w:sz w:val="28"/>
          <w:szCs w:val="28"/>
        </w:rPr>
        <w:t>3</w:t>
      </w:r>
      <w:r w:rsidR="00FD5E98" w:rsidRPr="0053734E">
        <w:rPr>
          <w:sz w:val="28"/>
          <w:szCs w:val="28"/>
        </w:rPr>
        <w:t>. Trang trí lễ cưới và trang phục cô dâu, chú rể phải lịch sự, phù hợp với hoàn cảnh hiện tại và truyền thống văn hóa dân tộc.</w:t>
      </w:r>
    </w:p>
    <w:p w14:paraId="68FD575C" w14:textId="77777777" w:rsidR="00FD5E98" w:rsidRPr="0053734E" w:rsidRDefault="00271FD4" w:rsidP="0053734E">
      <w:pPr>
        <w:spacing w:line="360" w:lineRule="exact"/>
        <w:ind w:firstLine="720"/>
        <w:jc w:val="both"/>
        <w:rPr>
          <w:sz w:val="28"/>
          <w:szCs w:val="28"/>
        </w:rPr>
      </w:pPr>
      <w:r w:rsidRPr="0053734E">
        <w:rPr>
          <w:sz w:val="28"/>
          <w:szCs w:val="28"/>
        </w:rPr>
        <w:t>4</w:t>
      </w:r>
      <w:r w:rsidR="00FD5E98" w:rsidRPr="0053734E">
        <w:rPr>
          <w:sz w:val="28"/>
          <w:szCs w:val="28"/>
        </w:rPr>
        <w:t>. Tổ chức tiệc cưới, đưa đón dâu phải tuân t</w:t>
      </w:r>
      <w:r w:rsidR="00E62010" w:rsidRPr="0053734E">
        <w:rPr>
          <w:sz w:val="28"/>
          <w:szCs w:val="28"/>
        </w:rPr>
        <w:t xml:space="preserve">hủ quy định của pháp luật về an </w:t>
      </w:r>
      <w:r w:rsidR="00FD5E98" w:rsidRPr="0053734E">
        <w:rPr>
          <w:sz w:val="28"/>
          <w:szCs w:val="28"/>
        </w:rPr>
        <w:t>toàn giao thông và trật tự công cộng.</w:t>
      </w:r>
    </w:p>
    <w:p w14:paraId="5A0D5F87" w14:textId="3CEB2545" w:rsidR="00495EB8" w:rsidRPr="0053734E" w:rsidRDefault="00271FD4" w:rsidP="0053734E">
      <w:pPr>
        <w:spacing w:line="360" w:lineRule="exact"/>
        <w:ind w:firstLine="720"/>
        <w:jc w:val="both"/>
        <w:rPr>
          <w:sz w:val="28"/>
          <w:szCs w:val="28"/>
        </w:rPr>
      </w:pPr>
      <w:r w:rsidRPr="0053734E">
        <w:rPr>
          <w:sz w:val="28"/>
          <w:szCs w:val="28"/>
        </w:rPr>
        <w:t>5</w:t>
      </w:r>
      <w:r w:rsidR="00495EB8" w:rsidRPr="0053734E">
        <w:rPr>
          <w:sz w:val="28"/>
          <w:szCs w:val="28"/>
        </w:rPr>
        <w:t>. Âm nhạc trong đám cưới phải lành mạnh, vui tươi; âm thanh đảm bảo khô</w:t>
      </w:r>
      <w:r w:rsidR="00E62010" w:rsidRPr="0053734E">
        <w:rPr>
          <w:sz w:val="28"/>
          <w:szCs w:val="28"/>
        </w:rPr>
        <w:t xml:space="preserve">ng vượt quá độ ồn cho phép theo </w:t>
      </w:r>
      <w:r w:rsidR="000D0645" w:rsidRPr="0053734E">
        <w:rPr>
          <w:sz w:val="28"/>
          <w:szCs w:val="28"/>
        </w:rPr>
        <w:t>quy định; không mở nhạc trước 05</w:t>
      </w:r>
      <w:r w:rsidR="00495EB8" w:rsidRPr="0053734E">
        <w:rPr>
          <w:sz w:val="28"/>
          <w:szCs w:val="28"/>
        </w:rPr>
        <w:t xml:space="preserve"> giờ sáng và sau 22 giờ đêm.</w:t>
      </w:r>
    </w:p>
    <w:p w14:paraId="4E16A897" w14:textId="77777777" w:rsidR="005A7B27" w:rsidRPr="0053734E" w:rsidRDefault="00E90F61" w:rsidP="0053734E">
      <w:pPr>
        <w:pStyle w:val="NormalWeb"/>
        <w:spacing w:before="0" w:beforeAutospacing="0" w:after="0" w:afterAutospacing="0" w:line="360" w:lineRule="exact"/>
        <w:ind w:firstLine="720"/>
        <w:jc w:val="both"/>
        <w:rPr>
          <w:b/>
          <w:sz w:val="28"/>
          <w:szCs w:val="28"/>
        </w:rPr>
      </w:pPr>
      <w:bookmarkStart w:id="9" w:name="dieu_4"/>
      <w:bookmarkEnd w:id="8"/>
      <w:r w:rsidRPr="0053734E">
        <w:rPr>
          <w:b/>
          <w:bCs/>
          <w:sz w:val="28"/>
          <w:szCs w:val="28"/>
        </w:rPr>
        <w:t xml:space="preserve">Điều </w:t>
      </w:r>
      <w:r w:rsidR="00A57BC4" w:rsidRPr="0053734E">
        <w:rPr>
          <w:b/>
          <w:bCs/>
          <w:sz w:val="28"/>
          <w:szCs w:val="28"/>
        </w:rPr>
        <w:t>5</w:t>
      </w:r>
      <w:r w:rsidRPr="0053734E">
        <w:rPr>
          <w:b/>
          <w:bCs/>
          <w:sz w:val="28"/>
          <w:szCs w:val="28"/>
        </w:rPr>
        <w:t xml:space="preserve">. </w:t>
      </w:r>
      <w:bookmarkEnd w:id="9"/>
      <w:r w:rsidR="00426EF5" w:rsidRPr="0053734E">
        <w:rPr>
          <w:b/>
          <w:sz w:val="28"/>
          <w:szCs w:val="28"/>
        </w:rPr>
        <w:t>Khuyến khích các hoạt động trong tổ chức việc cưới</w:t>
      </w:r>
    </w:p>
    <w:p w14:paraId="564E8DEF" w14:textId="77777777" w:rsidR="005A7B27" w:rsidRPr="0053734E" w:rsidRDefault="005A7B27" w:rsidP="0053734E">
      <w:pPr>
        <w:pStyle w:val="NormalWeb"/>
        <w:spacing w:before="0" w:beforeAutospacing="0" w:after="0" w:afterAutospacing="0" w:line="360" w:lineRule="exact"/>
        <w:ind w:firstLine="720"/>
        <w:jc w:val="both"/>
        <w:rPr>
          <w:bCs/>
          <w:sz w:val="28"/>
          <w:szCs w:val="28"/>
        </w:rPr>
      </w:pPr>
      <w:r w:rsidRPr="0053734E">
        <w:rPr>
          <w:bCs/>
          <w:sz w:val="28"/>
          <w:szCs w:val="28"/>
        </w:rPr>
        <w:t>1. Tổ chức lễ hỏi, lễ cưới chung trong 1 lần.</w:t>
      </w:r>
    </w:p>
    <w:p w14:paraId="1EA7E4F0" w14:textId="77777777" w:rsidR="005A7B27" w:rsidRPr="0053734E" w:rsidRDefault="005A7B27" w:rsidP="0053734E">
      <w:pPr>
        <w:pStyle w:val="NormalWeb"/>
        <w:spacing w:before="0" w:beforeAutospacing="0" w:after="0" w:afterAutospacing="0" w:line="360" w:lineRule="exact"/>
        <w:ind w:firstLine="720"/>
        <w:jc w:val="both"/>
        <w:rPr>
          <w:bCs/>
          <w:sz w:val="28"/>
          <w:szCs w:val="28"/>
        </w:rPr>
      </w:pPr>
      <w:r w:rsidRPr="0053734E">
        <w:rPr>
          <w:bCs/>
          <w:sz w:val="28"/>
          <w:szCs w:val="28"/>
        </w:rPr>
        <w:t>2. Hạn chế sử dụng thuốc lá, rượu, bia trong việc cưới.</w:t>
      </w:r>
    </w:p>
    <w:p w14:paraId="2A06A03C" w14:textId="77777777" w:rsidR="005A7B27" w:rsidRPr="0053734E" w:rsidRDefault="005A7B27" w:rsidP="0053734E">
      <w:pPr>
        <w:pStyle w:val="NormalWeb"/>
        <w:spacing w:before="0" w:beforeAutospacing="0" w:after="0" w:afterAutospacing="0" w:line="360" w:lineRule="exact"/>
        <w:ind w:firstLine="720"/>
        <w:jc w:val="both"/>
        <w:rPr>
          <w:bCs/>
          <w:sz w:val="28"/>
          <w:szCs w:val="28"/>
        </w:rPr>
      </w:pPr>
      <w:r w:rsidRPr="0053734E">
        <w:rPr>
          <w:bCs/>
          <w:sz w:val="28"/>
          <w:szCs w:val="28"/>
        </w:rPr>
        <w:t>3. Tổ chức lễ cưới tập thể cho nhiều đôi nam, nữ kết hôn.</w:t>
      </w:r>
    </w:p>
    <w:p w14:paraId="5B3DD77E" w14:textId="77777777" w:rsidR="004B17AB" w:rsidRPr="0053734E" w:rsidRDefault="004B17AB" w:rsidP="0053734E">
      <w:pPr>
        <w:pStyle w:val="NormalWeb"/>
        <w:spacing w:before="0" w:beforeAutospacing="0" w:after="0" w:afterAutospacing="0" w:line="360" w:lineRule="exact"/>
        <w:ind w:firstLine="720"/>
        <w:jc w:val="both"/>
        <w:rPr>
          <w:bCs/>
          <w:sz w:val="28"/>
          <w:szCs w:val="28"/>
        </w:rPr>
      </w:pPr>
      <w:r w:rsidRPr="0053734E">
        <w:rPr>
          <w:bCs/>
          <w:sz w:val="28"/>
          <w:szCs w:val="28"/>
        </w:rPr>
        <w:t>4. Cô dâu, chú rể và gia đình mặc trang phục truyền thống của dân tộc trong việc cưới.</w:t>
      </w:r>
    </w:p>
    <w:p w14:paraId="44707BE0" w14:textId="77777777" w:rsidR="00F60946" w:rsidRPr="0053734E" w:rsidRDefault="00F60946" w:rsidP="0053734E">
      <w:pPr>
        <w:spacing w:line="360" w:lineRule="exact"/>
        <w:ind w:firstLine="720"/>
        <w:jc w:val="both"/>
        <w:rPr>
          <w:sz w:val="28"/>
          <w:szCs w:val="28"/>
        </w:rPr>
      </w:pPr>
      <w:r w:rsidRPr="0053734E">
        <w:rPr>
          <w:sz w:val="28"/>
          <w:szCs w:val="28"/>
        </w:rPr>
        <w:t>5. Xóa bỏ các hủ tục như: “xem tuổi cô dâu, chú rể”, “cưới lấy ngày”.</w:t>
      </w:r>
    </w:p>
    <w:p w14:paraId="6E80D15D" w14:textId="69559446" w:rsidR="00271FD4" w:rsidRPr="0053734E" w:rsidRDefault="00F60946" w:rsidP="0053734E">
      <w:pPr>
        <w:pStyle w:val="NormalWeb"/>
        <w:spacing w:before="0" w:beforeAutospacing="0" w:after="0" w:afterAutospacing="0" w:line="360" w:lineRule="exact"/>
        <w:ind w:firstLine="720"/>
        <w:jc w:val="both"/>
        <w:rPr>
          <w:bCs/>
          <w:sz w:val="28"/>
          <w:szCs w:val="28"/>
        </w:rPr>
      </w:pPr>
      <w:r w:rsidRPr="0053734E">
        <w:rPr>
          <w:bCs/>
          <w:sz w:val="28"/>
          <w:szCs w:val="28"/>
        </w:rPr>
        <w:t>6</w:t>
      </w:r>
      <w:r w:rsidR="00271FD4" w:rsidRPr="0053734E">
        <w:rPr>
          <w:bCs/>
          <w:sz w:val="28"/>
          <w:szCs w:val="28"/>
        </w:rPr>
        <w:t>. Tổ chức lễ cưới sau khi đã được chính quyền địa phương cấp Giấy chứng nhận kết hôn.</w:t>
      </w:r>
    </w:p>
    <w:p w14:paraId="5EECDFC2" w14:textId="1447994F" w:rsidR="00D42561" w:rsidRPr="0053734E" w:rsidRDefault="000D0645" w:rsidP="0053734E">
      <w:pPr>
        <w:spacing w:line="360" w:lineRule="exact"/>
        <w:ind w:firstLine="720"/>
        <w:jc w:val="both"/>
        <w:rPr>
          <w:b/>
          <w:sz w:val="28"/>
          <w:szCs w:val="28"/>
        </w:rPr>
      </w:pPr>
      <w:r w:rsidRPr="0053734E">
        <w:rPr>
          <w:b/>
          <w:sz w:val="28"/>
          <w:szCs w:val="28"/>
        </w:rPr>
        <w:t>Điều 6.</w:t>
      </w:r>
      <w:r w:rsidR="00D42561" w:rsidRPr="0053734E">
        <w:rPr>
          <w:b/>
          <w:sz w:val="28"/>
          <w:szCs w:val="28"/>
        </w:rPr>
        <w:t xml:space="preserve"> Một số quy định trong việc cưới</w:t>
      </w:r>
    </w:p>
    <w:p w14:paraId="405102CC" w14:textId="77777777" w:rsidR="00376E13" w:rsidRPr="0053734E" w:rsidRDefault="00376E13" w:rsidP="0053734E">
      <w:pPr>
        <w:spacing w:line="360" w:lineRule="exact"/>
        <w:ind w:firstLine="720"/>
        <w:jc w:val="both"/>
        <w:rPr>
          <w:sz w:val="28"/>
          <w:szCs w:val="28"/>
        </w:rPr>
      </w:pPr>
      <w:r w:rsidRPr="0053734E">
        <w:rPr>
          <w:sz w:val="28"/>
          <w:szCs w:val="28"/>
        </w:rPr>
        <w:t>1. Việc tiếp xúc giữa 2 gia đình bàn việc hôn nhân cho con cháu, có ý nghĩa trong việc quan hệ lâu dài, thể hi</w:t>
      </w:r>
      <w:r w:rsidR="00E62010" w:rsidRPr="0053734E">
        <w:rPr>
          <w:sz w:val="28"/>
          <w:szCs w:val="28"/>
        </w:rPr>
        <w:t xml:space="preserve">ện trách nhiệm giữa 2 gia đình. </w:t>
      </w:r>
      <w:r w:rsidRPr="0053734E">
        <w:rPr>
          <w:sz w:val="28"/>
          <w:szCs w:val="28"/>
        </w:rPr>
        <w:t>Không được biến cuộc gặp gỡ thành cuộc mặc cả, thách cưới, gây phiền hà cho hai gia đình.</w:t>
      </w:r>
    </w:p>
    <w:p w14:paraId="7EE52678" w14:textId="77777777" w:rsidR="00376E13" w:rsidRPr="0053734E" w:rsidRDefault="002D22D5" w:rsidP="0053734E">
      <w:pPr>
        <w:spacing w:line="360" w:lineRule="exact"/>
        <w:ind w:firstLine="720"/>
        <w:jc w:val="both"/>
        <w:rPr>
          <w:sz w:val="28"/>
          <w:szCs w:val="28"/>
        </w:rPr>
      </w:pPr>
      <w:r w:rsidRPr="0053734E">
        <w:rPr>
          <w:sz w:val="28"/>
          <w:szCs w:val="28"/>
        </w:rPr>
        <w:t>2</w:t>
      </w:r>
      <w:r w:rsidR="00376E13" w:rsidRPr="0053734E">
        <w:rPr>
          <w:sz w:val="28"/>
          <w:szCs w:val="28"/>
        </w:rPr>
        <w:t>. Việc đưa đón cô dâu, chú rể là phong tục đẹp, cần tổ chức trang trọng, hợp lý, không phô trương và phải tuân thủ các quy định của pháp luật về an toàn giao thông, trật tự công cộng.</w:t>
      </w:r>
    </w:p>
    <w:p w14:paraId="3801CC0B" w14:textId="77777777" w:rsidR="00376E13" w:rsidRPr="0053734E" w:rsidRDefault="002D22D5" w:rsidP="0053734E">
      <w:pPr>
        <w:spacing w:line="360" w:lineRule="exact"/>
        <w:ind w:firstLine="720"/>
        <w:jc w:val="both"/>
        <w:rPr>
          <w:sz w:val="28"/>
          <w:szCs w:val="28"/>
        </w:rPr>
      </w:pPr>
      <w:r w:rsidRPr="0053734E">
        <w:rPr>
          <w:sz w:val="28"/>
          <w:szCs w:val="28"/>
        </w:rPr>
        <w:t>3</w:t>
      </w:r>
      <w:r w:rsidR="00376E13" w:rsidRPr="0053734E">
        <w:rPr>
          <w:sz w:val="28"/>
          <w:szCs w:val="28"/>
        </w:rPr>
        <w:t xml:space="preserve">. Cán bộ, công chức, viên chức, sỹ quan, chiến sĩ các lực lượng vũ trang trên địa bàn </w:t>
      </w:r>
      <w:r w:rsidR="00906F57" w:rsidRPr="0053734E">
        <w:rPr>
          <w:sz w:val="28"/>
          <w:szCs w:val="28"/>
        </w:rPr>
        <w:t xml:space="preserve">xã </w:t>
      </w:r>
      <w:r w:rsidR="008A7C02" w:rsidRPr="0053734E">
        <w:rPr>
          <w:sz w:val="28"/>
          <w:szCs w:val="28"/>
        </w:rPr>
        <w:t>Hà Tây</w:t>
      </w:r>
      <w:r w:rsidR="002D1491" w:rsidRPr="0053734E">
        <w:rPr>
          <w:sz w:val="28"/>
          <w:szCs w:val="28"/>
        </w:rPr>
        <w:t xml:space="preserve"> </w:t>
      </w:r>
      <w:r w:rsidR="00376E13" w:rsidRPr="0053734E">
        <w:rPr>
          <w:sz w:val="28"/>
          <w:szCs w:val="28"/>
        </w:rPr>
        <w:t xml:space="preserve">không tổ chức, không dự đám cưới trong giờ làm việc; không lợi dụng việc cưới để vụ lợi; không sử dụng tiền ngân sách của cơ quan, đơn vị để làm quà mừng cưới. </w:t>
      </w:r>
    </w:p>
    <w:p w14:paraId="37FDA4FA" w14:textId="77777777" w:rsidR="00376E13" w:rsidRPr="0053734E" w:rsidRDefault="002D22D5" w:rsidP="0053734E">
      <w:pPr>
        <w:spacing w:line="360" w:lineRule="exact"/>
        <w:ind w:firstLine="720"/>
        <w:jc w:val="both"/>
        <w:rPr>
          <w:sz w:val="28"/>
          <w:szCs w:val="28"/>
        </w:rPr>
      </w:pPr>
      <w:r w:rsidRPr="0053734E">
        <w:rPr>
          <w:sz w:val="28"/>
          <w:szCs w:val="28"/>
        </w:rPr>
        <w:t>4</w:t>
      </w:r>
      <w:r w:rsidR="00376E13" w:rsidRPr="0053734E">
        <w:rPr>
          <w:sz w:val="28"/>
          <w:szCs w:val="28"/>
        </w:rPr>
        <w:t>. Những người theo tôn giáo khác nhau có thể tổ chức theo nghi thức của tôn giáo mà mình theo. (</w:t>
      </w:r>
      <w:r w:rsidR="00376E13" w:rsidRPr="0053734E">
        <w:rPr>
          <w:i/>
          <w:iCs/>
          <w:sz w:val="28"/>
          <w:szCs w:val="28"/>
        </w:rPr>
        <w:t xml:space="preserve">làm sau khi đã được cấp giấy </w:t>
      </w:r>
      <w:r w:rsidR="00E62010" w:rsidRPr="0053734E">
        <w:rPr>
          <w:i/>
          <w:iCs/>
          <w:sz w:val="28"/>
          <w:szCs w:val="28"/>
        </w:rPr>
        <w:t xml:space="preserve">chứng nhận </w:t>
      </w:r>
      <w:r w:rsidR="00376E13" w:rsidRPr="0053734E">
        <w:rPr>
          <w:i/>
          <w:iCs/>
          <w:sz w:val="28"/>
          <w:szCs w:val="28"/>
        </w:rPr>
        <w:t>đăng ký kết hôn của chính quyền xã và nghi lễ không được trái với Quy định này</w:t>
      </w:r>
      <w:r w:rsidR="00376E13" w:rsidRPr="0053734E">
        <w:rPr>
          <w:sz w:val="28"/>
          <w:szCs w:val="28"/>
        </w:rPr>
        <w:t>).</w:t>
      </w:r>
    </w:p>
    <w:p w14:paraId="08395C90" w14:textId="21E3AB2A" w:rsidR="00376E13" w:rsidRPr="0053734E" w:rsidRDefault="007B0EC0" w:rsidP="0053734E">
      <w:pPr>
        <w:spacing w:line="360" w:lineRule="exact"/>
        <w:ind w:firstLine="720"/>
        <w:jc w:val="both"/>
        <w:rPr>
          <w:sz w:val="28"/>
          <w:szCs w:val="28"/>
        </w:rPr>
      </w:pPr>
      <w:r w:rsidRPr="0053734E">
        <w:rPr>
          <w:sz w:val="28"/>
          <w:szCs w:val="28"/>
        </w:rPr>
        <w:t>5</w:t>
      </w:r>
      <w:r w:rsidR="00376E13" w:rsidRPr="0053734E">
        <w:rPr>
          <w:sz w:val="28"/>
          <w:szCs w:val="28"/>
        </w:rPr>
        <w:t xml:space="preserve">. Nghiêm cấm việc lợi dụng đám cưới để tổ chức đánh bạc sát phạt nhau, uống rượu say gây rối làm ảnh hưởng đến an ninh, trật tự. </w:t>
      </w:r>
      <w:r w:rsidR="00073FD9" w:rsidRPr="0053734E">
        <w:rPr>
          <w:sz w:val="28"/>
          <w:szCs w:val="28"/>
        </w:rPr>
        <w:t>Nghiêm cấm</w:t>
      </w:r>
      <w:r w:rsidR="00376E13" w:rsidRPr="0053734E">
        <w:rPr>
          <w:sz w:val="28"/>
          <w:szCs w:val="28"/>
        </w:rPr>
        <w:t xml:space="preserve"> </w:t>
      </w:r>
      <w:r w:rsidR="009C018D" w:rsidRPr="0053734E">
        <w:rPr>
          <w:sz w:val="28"/>
          <w:szCs w:val="28"/>
        </w:rPr>
        <w:t xml:space="preserve">tổ chức sử </w:t>
      </w:r>
      <w:r w:rsidR="00376E13" w:rsidRPr="0053734E">
        <w:rPr>
          <w:sz w:val="28"/>
          <w:szCs w:val="28"/>
        </w:rPr>
        <w:t>dụng ma túy</w:t>
      </w:r>
      <w:r w:rsidR="00257193" w:rsidRPr="0053734E">
        <w:rPr>
          <w:sz w:val="28"/>
          <w:szCs w:val="28"/>
        </w:rPr>
        <w:t>, nghiêm cấm đốt pháo nổ, các loại pháo cấm theo quy định của pháp luật.</w:t>
      </w:r>
    </w:p>
    <w:p w14:paraId="1BA0AF85" w14:textId="0C9AA921" w:rsidR="00E90F61" w:rsidRPr="0053734E" w:rsidRDefault="007B0EC0" w:rsidP="0053734E">
      <w:pPr>
        <w:pStyle w:val="NormalWeb"/>
        <w:spacing w:before="0" w:beforeAutospacing="0" w:after="0" w:afterAutospacing="0" w:line="360" w:lineRule="exact"/>
        <w:ind w:firstLine="720"/>
        <w:jc w:val="both"/>
        <w:rPr>
          <w:sz w:val="28"/>
          <w:szCs w:val="28"/>
        </w:rPr>
      </w:pPr>
      <w:r w:rsidRPr="0053734E">
        <w:rPr>
          <w:sz w:val="28"/>
          <w:szCs w:val="28"/>
        </w:rPr>
        <w:t>6</w:t>
      </w:r>
      <w:r w:rsidR="00E90F61" w:rsidRPr="0053734E">
        <w:rPr>
          <w:sz w:val="28"/>
          <w:szCs w:val="28"/>
        </w:rPr>
        <w:t>. Cơ quan, đoàn thể, gia đình tổ chức mừng lễ cưới đảm bảo trang trọng, vui tươi, lành mạnh, tiết kiệm, phù hợp với phong tục, tập quán, truyền thống tốt đẹp của địa phương</w:t>
      </w:r>
      <w:r w:rsidR="005F2A5A" w:rsidRPr="0053734E">
        <w:rPr>
          <w:sz w:val="28"/>
          <w:szCs w:val="28"/>
        </w:rPr>
        <w:t xml:space="preserve"> </w:t>
      </w:r>
      <w:r w:rsidR="00E90F61" w:rsidRPr="0053734E">
        <w:rPr>
          <w:sz w:val="28"/>
          <w:szCs w:val="28"/>
        </w:rPr>
        <w:t>và hoàn cảnh của hai gia đình.</w:t>
      </w:r>
    </w:p>
    <w:p w14:paraId="7E7A456C" w14:textId="7B0C51AA" w:rsidR="00A57BC4" w:rsidRPr="0053734E" w:rsidRDefault="00A57BC4" w:rsidP="0053734E">
      <w:pPr>
        <w:spacing w:line="360" w:lineRule="exact"/>
        <w:ind w:firstLine="720"/>
        <w:jc w:val="both"/>
        <w:rPr>
          <w:rFonts w:eastAsia="Calibri"/>
          <w:b/>
          <w:sz w:val="28"/>
          <w:szCs w:val="28"/>
        </w:rPr>
      </w:pPr>
      <w:r w:rsidRPr="0053734E">
        <w:rPr>
          <w:rFonts w:eastAsia="Calibri"/>
          <w:b/>
          <w:sz w:val="28"/>
          <w:szCs w:val="28"/>
        </w:rPr>
        <w:lastRenderedPageBreak/>
        <w:t>Điều 7</w:t>
      </w:r>
      <w:r w:rsidR="000223F1">
        <w:rPr>
          <w:rFonts w:eastAsia="Calibri"/>
          <w:b/>
          <w:sz w:val="28"/>
          <w:szCs w:val="28"/>
        </w:rPr>
        <w:t>.</w:t>
      </w:r>
      <w:r w:rsidRPr="0053734E">
        <w:rPr>
          <w:rFonts w:eastAsia="Calibri"/>
          <w:b/>
          <w:sz w:val="28"/>
          <w:szCs w:val="28"/>
        </w:rPr>
        <w:t xml:space="preserve"> Trách nhiệm của UBND </w:t>
      </w:r>
      <w:r w:rsidRPr="0053734E">
        <w:rPr>
          <w:rFonts w:eastAsia="Calibri"/>
          <w:b/>
          <w:sz w:val="28"/>
          <w:szCs w:val="28"/>
          <w:lang w:val="vi-VN"/>
        </w:rPr>
        <w:t>xã</w:t>
      </w:r>
      <w:r w:rsidRPr="0053734E">
        <w:rPr>
          <w:rFonts w:eastAsia="Calibri"/>
          <w:b/>
          <w:sz w:val="28"/>
          <w:szCs w:val="28"/>
        </w:rPr>
        <w:t xml:space="preserve"> và các thôn</w:t>
      </w:r>
    </w:p>
    <w:p w14:paraId="33C644B5" w14:textId="77777777" w:rsidR="00A57BC4" w:rsidRPr="0053734E" w:rsidRDefault="00A57BC4" w:rsidP="0053734E">
      <w:pPr>
        <w:spacing w:line="360" w:lineRule="exact"/>
        <w:ind w:firstLine="720"/>
        <w:jc w:val="both"/>
        <w:rPr>
          <w:rFonts w:eastAsia="Calibri"/>
          <w:sz w:val="28"/>
          <w:szCs w:val="28"/>
          <w:lang w:val="vi-VN"/>
        </w:rPr>
      </w:pPr>
      <w:r w:rsidRPr="0053734E">
        <w:rPr>
          <w:rFonts w:eastAsia="Calibri"/>
          <w:sz w:val="28"/>
          <w:szCs w:val="28"/>
        </w:rPr>
        <w:t xml:space="preserve">- Tuyên truyền và hướng dẫn cho các đôi </w:t>
      </w:r>
      <w:r w:rsidRPr="0053734E">
        <w:rPr>
          <w:rFonts w:eastAsia="Calibri"/>
          <w:sz w:val="28"/>
          <w:szCs w:val="28"/>
          <w:lang w:val="vi-VN"/>
        </w:rPr>
        <w:t>n</w:t>
      </w:r>
      <w:r w:rsidRPr="0053734E">
        <w:rPr>
          <w:rFonts w:eastAsia="Calibri"/>
          <w:sz w:val="28"/>
          <w:szCs w:val="28"/>
        </w:rPr>
        <w:t xml:space="preserve">am, </w:t>
      </w:r>
      <w:r w:rsidRPr="0053734E">
        <w:rPr>
          <w:rFonts w:eastAsia="Calibri"/>
          <w:sz w:val="28"/>
          <w:szCs w:val="28"/>
          <w:lang w:val="vi-VN"/>
        </w:rPr>
        <w:t>n</w:t>
      </w:r>
      <w:r w:rsidRPr="0053734E">
        <w:rPr>
          <w:rFonts w:eastAsia="Calibri"/>
          <w:sz w:val="28"/>
          <w:szCs w:val="28"/>
        </w:rPr>
        <w:t>ữ và gia đình thực hiện tốt Luật hôn nhân và gia đình</w:t>
      </w:r>
      <w:r w:rsidRPr="0053734E">
        <w:rPr>
          <w:rFonts w:eastAsia="Calibri"/>
          <w:sz w:val="28"/>
          <w:szCs w:val="28"/>
          <w:lang w:val="vi-VN"/>
        </w:rPr>
        <w:t xml:space="preserve"> năm 2014.</w:t>
      </w:r>
    </w:p>
    <w:p w14:paraId="5846B2FD" w14:textId="77777777" w:rsidR="00A57BC4" w:rsidRPr="0053734E" w:rsidRDefault="00A57BC4" w:rsidP="0053734E">
      <w:pPr>
        <w:spacing w:line="360" w:lineRule="exact"/>
        <w:ind w:firstLine="720"/>
        <w:jc w:val="both"/>
        <w:rPr>
          <w:rFonts w:eastAsia="Calibri"/>
          <w:sz w:val="28"/>
          <w:szCs w:val="28"/>
        </w:rPr>
      </w:pPr>
      <w:r w:rsidRPr="0053734E">
        <w:rPr>
          <w:rFonts w:eastAsia="Calibri"/>
          <w:sz w:val="28"/>
          <w:szCs w:val="28"/>
        </w:rPr>
        <w:t xml:space="preserve">- </w:t>
      </w:r>
      <w:r w:rsidRPr="0053734E">
        <w:rPr>
          <w:rFonts w:eastAsia="Calibri"/>
          <w:sz w:val="28"/>
          <w:szCs w:val="28"/>
          <w:lang w:val="vi-VN"/>
        </w:rPr>
        <w:t>Thực hiện</w:t>
      </w:r>
      <w:r w:rsidRPr="0053734E">
        <w:rPr>
          <w:rFonts w:eastAsia="Calibri"/>
          <w:sz w:val="28"/>
          <w:szCs w:val="28"/>
        </w:rPr>
        <w:t xml:space="preserve"> đăng ký kết hôn đúng luật định.</w:t>
      </w:r>
    </w:p>
    <w:p w14:paraId="2B4D6895" w14:textId="77777777" w:rsidR="00A57BC4" w:rsidRPr="0053734E" w:rsidRDefault="00A57BC4" w:rsidP="0053734E">
      <w:pPr>
        <w:spacing w:line="360" w:lineRule="exact"/>
        <w:ind w:firstLine="720"/>
        <w:jc w:val="both"/>
        <w:rPr>
          <w:rFonts w:eastAsia="Calibri"/>
          <w:sz w:val="28"/>
          <w:szCs w:val="28"/>
        </w:rPr>
      </w:pPr>
      <w:r w:rsidRPr="0053734E">
        <w:rPr>
          <w:rFonts w:eastAsia="Calibri"/>
          <w:sz w:val="28"/>
          <w:szCs w:val="28"/>
        </w:rPr>
        <w:t xml:space="preserve">- Theo dõi kiểm tra phát hiện kịp thời, </w:t>
      </w:r>
      <w:r w:rsidRPr="0053734E">
        <w:rPr>
          <w:rFonts w:eastAsia="Calibri"/>
          <w:sz w:val="28"/>
          <w:szCs w:val="28"/>
          <w:lang w:val="vi-VN"/>
        </w:rPr>
        <w:t>x</w:t>
      </w:r>
      <w:r w:rsidRPr="0053734E">
        <w:rPr>
          <w:rFonts w:eastAsia="Calibri"/>
          <w:sz w:val="28"/>
          <w:szCs w:val="28"/>
        </w:rPr>
        <w:t>ử lý các vi phạm theo quy định của pháp luật.</w:t>
      </w:r>
    </w:p>
    <w:p w14:paraId="53B1D958" w14:textId="51C83B0B" w:rsidR="00A57BC4" w:rsidRPr="0053734E" w:rsidRDefault="00A57BC4" w:rsidP="0053734E">
      <w:pPr>
        <w:spacing w:line="360" w:lineRule="exact"/>
        <w:ind w:firstLine="720"/>
        <w:jc w:val="both"/>
        <w:rPr>
          <w:rFonts w:eastAsia="Calibri"/>
          <w:sz w:val="28"/>
          <w:szCs w:val="28"/>
        </w:rPr>
      </w:pPr>
      <w:r w:rsidRPr="0053734E">
        <w:rPr>
          <w:rFonts w:eastAsia="Calibri"/>
          <w:b/>
          <w:sz w:val="28"/>
          <w:szCs w:val="28"/>
        </w:rPr>
        <w:t>Điều 8</w:t>
      </w:r>
      <w:r w:rsidR="000223F1">
        <w:rPr>
          <w:rFonts w:eastAsia="Calibri"/>
          <w:b/>
          <w:sz w:val="28"/>
          <w:szCs w:val="28"/>
        </w:rPr>
        <w:t>.</w:t>
      </w:r>
      <w:r w:rsidRPr="0053734E">
        <w:rPr>
          <w:rFonts w:eastAsia="Calibri"/>
          <w:b/>
          <w:sz w:val="28"/>
          <w:szCs w:val="28"/>
        </w:rPr>
        <w:t xml:space="preserve"> Trách nhiệm của MTTQ và các đoàn thể nhân dân</w:t>
      </w:r>
    </w:p>
    <w:p w14:paraId="68EBEE2A" w14:textId="77777777" w:rsidR="00A57BC4" w:rsidRPr="0053734E" w:rsidRDefault="00A57BC4" w:rsidP="0053734E">
      <w:pPr>
        <w:spacing w:line="360" w:lineRule="exact"/>
        <w:ind w:firstLine="720"/>
        <w:jc w:val="both"/>
        <w:rPr>
          <w:rFonts w:eastAsia="Calibri"/>
          <w:sz w:val="28"/>
          <w:szCs w:val="28"/>
        </w:rPr>
      </w:pPr>
      <w:r w:rsidRPr="0053734E">
        <w:rPr>
          <w:rFonts w:eastAsia="Calibri"/>
          <w:sz w:val="28"/>
          <w:szCs w:val="28"/>
        </w:rPr>
        <w:t>- Tuyên truyền vận động cán bộ hội viên, đoàn viên gương mẫu thực hiện việc cưới theo nếp sống mới.</w:t>
      </w:r>
    </w:p>
    <w:p w14:paraId="3E1CC25C" w14:textId="62D055CF" w:rsidR="00A57BC4" w:rsidRPr="0053734E" w:rsidRDefault="00A57BC4" w:rsidP="0053734E">
      <w:pPr>
        <w:spacing w:line="360" w:lineRule="exact"/>
        <w:ind w:firstLine="720"/>
        <w:jc w:val="both"/>
        <w:rPr>
          <w:rFonts w:eastAsia="Calibri"/>
          <w:sz w:val="28"/>
          <w:szCs w:val="28"/>
        </w:rPr>
      </w:pPr>
      <w:r w:rsidRPr="0053734E">
        <w:rPr>
          <w:rFonts w:eastAsia="Calibri"/>
          <w:sz w:val="28"/>
          <w:szCs w:val="28"/>
        </w:rPr>
        <w:t xml:space="preserve">- Theo dõi giám sát phát hiện những vi phạm, phản ánh kịp thời tới các cơ quan chức năng </w:t>
      </w:r>
      <w:r w:rsidRPr="0053734E">
        <w:rPr>
          <w:rFonts w:eastAsia="Calibri"/>
          <w:sz w:val="28"/>
          <w:szCs w:val="28"/>
          <w:lang w:val="vi-VN"/>
        </w:rPr>
        <w:t>x</w:t>
      </w:r>
      <w:r w:rsidRPr="0053734E">
        <w:rPr>
          <w:rFonts w:eastAsia="Calibri"/>
          <w:sz w:val="28"/>
          <w:szCs w:val="28"/>
        </w:rPr>
        <w:t>ử lý theo quy định của pháp luật và quy chế của địa phương</w:t>
      </w:r>
      <w:r w:rsidR="0053734E" w:rsidRPr="0053734E">
        <w:rPr>
          <w:rFonts w:eastAsia="Calibri"/>
          <w:sz w:val="28"/>
          <w:szCs w:val="28"/>
        </w:rPr>
        <w:t>.</w:t>
      </w:r>
    </w:p>
    <w:p w14:paraId="70591BFC" w14:textId="77777777" w:rsidR="00A57BC4" w:rsidRPr="0053734E" w:rsidRDefault="00A57BC4" w:rsidP="0053734E">
      <w:pPr>
        <w:spacing w:line="360" w:lineRule="exact"/>
        <w:ind w:firstLine="720"/>
        <w:jc w:val="both"/>
        <w:rPr>
          <w:rFonts w:eastAsia="Calibri"/>
          <w:sz w:val="28"/>
          <w:szCs w:val="28"/>
        </w:rPr>
      </w:pPr>
      <w:r w:rsidRPr="0053734E">
        <w:rPr>
          <w:rFonts w:eastAsia="Calibri"/>
          <w:sz w:val="28"/>
          <w:szCs w:val="28"/>
        </w:rPr>
        <w:t>- Tích cực đấu tranh với các biểu hiện ép buộc hoặc cản trở sự kết hôn tự nguyện,</w:t>
      </w:r>
      <w:r w:rsidRPr="0053734E">
        <w:rPr>
          <w:rFonts w:eastAsia="Calibri"/>
          <w:sz w:val="28"/>
          <w:szCs w:val="28"/>
          <w:lang w:val="vi-VN"/>
        </w:rPr>
        <w:t xml:space="preserve"> </w:t>
      </w:r>
      <w:r w:rsidRPr="0053734E">
        <w:rPr>
          <w:rFonts w:eastAsia="Calibri"/>
          <w:sz w:val="28"/>
          <w:szCs w:val="28"/>
        </w:rPr>
        <w:t>việc cưới xin xa hoa lãng phí, những việc làm ảnh hưởng đến người khác, gây mất an ninh trật tự thôn trong việc tổ chức đám cưới.</w:t>
      </w:r>
    </w:p>
    <w:p w14:paraId="25938736" w14:textId="77777777" w:rsidR="00E90F61" w:rsidRPr="0053734E" w:rsidRDefault="00E90F61" w:rsidP="0053734E">
      <w:pPr>
        <w:pStyle w:val="NormalWeb"/>
        <w:spacing w:before="0" w:beforeAutospacing="0" w:after="0" w:afterAutospacing="0" w:line="360" w:lineRule="exact"/>
        <w:ind w:firstLine="720"/>
        <w:jc w:val="center"/>
        <w:rPr>
          <w:sz w:val="28"/>
          <w:szCs w:val="28"/>
        </w:rPr>
      </w:pPr>
      <w:bookmarkStart w:id="10" w:name="muc_2"/>
      <w:r w:rsidRPr="0053734E">
        <w:rPr>
          <w:b/>
          <w:bCs/>
          <w:sz w:val="28"/>
          <w:szCs w:val="28"/>
        </w:rPr>
        <w:t>Mục 2. THỰC HIỆN NẾP SỐNG VĂN MINH TRONG VIỆC TANG</w:t>
      </w:r>
      <w:bookmarkEnd w:id="10"/>
    </w:p>
    <w:p w14:paraId="27B6F56A" w14:textId="77777777" w:rsidR="001001A2" w:rsidRPr="0053734E" w:rsidRDefault="00E90F61" w:rsidP="0053734E">
      <w:pPr>
        <w:pStyle w:val="NormalWeb"/>
        <w:spacing w:before="0" w:beforeAutospacing="0" w:after="0" w:afterAutospacing="0" w:line="360" w:lineRule="exact"/>
        <w:ind w:firstLine="720"/>
        <w:jc w:val="both"/>
        <w:rPr>
          <w:b/>
          <w:bCs/>
          <w:sz w:val="28"/>
          <w:szCs w:val="28"/>
        </w:rPr>
      </w:pPr>
      <w:bookmarkStart w:id="11" w:name="dieu_6"/>
      <w:r w:rsidRPr="0053734E">
        <w:rPr>
          <w:b/>
          <w:bCs/>
          <w:sz w:val="28"/>
          <w:szCs w:val="28"/>
        </w:rPr>
        <w:t xml:space="preserve">Điều </w:t>
      </w:r>
      <w:r w:rsidR="00E472E7" w:rsidRPr="0053734E">
        <w:rPr>
          <w:b/>
          <w:bCs/>
          <w:sz w:val="28"/>
          <w:szCs w:val="28"/>
        </w:rPr>
        <w:t>9</w:t>
      </w:r>
      <w:r w:rsidRPr="0053734E">
        <w:rPr>
          <w:b/>
          <w:bCs/>
          <w:sz w:val="28"/>
          <w:szCs w:val="28"/>
        </w:rPr>
        <w:t xml:space="preserve">. </w:t>
      </w:r>
      <w:bookmarkEnd w:id="11"/>
      <w:r w:rsidR="001001A2" w:rsidRPr="0053734E">
        <w:rPr>
          <w:b/>
          <w:bCs/>
          <w:sz w:val="28"/>
          <w:szCs w:val="28"/>
        </w:rPr>
        <w:t>Khai tử</w:t>
      </w:r>
    </w:p>
    <w:p w14:paraId="30F1B255" w14:textId="77777777" w:rsidR="001001A2" w:rsidRPr="0053734E" w:rsidRDefault="00A761B9" w:rsidP="0053734E">
      <w:pPr>
        <w:pStyle w:val="NormalWeb"/>
        <w:spacing w:before="0" w:beforeAutospacing="0" w:after="0" w:afterAutospacing="0" w:line="360" w:lineRule="exact"/>
        <w:ind w:firstLine="720"/>
        <w:jc w:val="both"/>
        <w:rPr>
          <w:sz w:val="28"/>
          <w:szCs w:val="28"/>
        </w:rPr>
      </w:pPr>
      <w:r w:rsidRPr="0053734E">
        <w:rPr>
          <w:sz w:val="28"/>
          <w:szCs w:val="28"/>
        </w:rPr>
        <w:t>1.</w:t>
      </w:r>
      <w:r w:rsidR="0026658D" w:rsidRPr="0053734E">
        <w:rPr>
          <w:sz w:val="28"/>
          <w:szCs w:val="28"/>
        </w:rPr>
        <w:t xml:space="preserve"> </w:t>
      </w:r>
      <w:r w:rsidR="001001A2" w:rsidRPr="0053734E">
        <w:rPr>
          <w:sz w:val="28"/>
          <w:szCs w:val="28"/>
        </w:rPr>
        <w:t>Khi có người qua đời, thân nhân của người qua đời có trách nhiệm làm thủ tục khai tử theo quy định của pháp luật về đăng ký và quản lý hộ tịch. Trường hợp người qua đời không có người thân thì đại diện cơ quan, tổ chức, cá nhân liên quan có trách nhiệm làm thủ tục khai tử.</w:t>
      </w:r>
    </w:p>
    <w:p w14:paraId="43534404" w14:textId="77777777" w:rsidR="00FD48B2" w:rsidRPr="0053734E" w:rsidRDefault="00A761B9" w:rsidP="0053734E">
      <w:pPr>
        <w:pStyle w:val="NormalWeb"/>
        <w:spacing w:before="0" w:beforeAutospacing="0" w:after="0" w:afterAutospacing="0" w:line="360" w:lineRule="exact"/>
        <w:ind w:firstLine="720"/>
        <w:jc w:val="both"/>
        <w:rPr>
          <w:sz w:val="28"/>
          <w:szCs w:val="28"/>
        </w:rPr>
      </w:pPr>
      <w:r w:rsidRPr="0053734E">
        <w:rPr>
          <w:sz w:val="28"/>
          <w:szCs w:val="28"/>
        </w:rPr>
        <w:t>2. Thân nhân của người qua đời gửi thông tin của người qua đời đến</w:t>
      </w:r>
      <w:r w:rsidR="001406AE" w:rsidRPr="0053734E">
        <w:rPr>
          <w:sz w:val="28"/>
          <w:szCs w:val="28"/>
        </w:rPr>
        <w:t xml:space="preserve"> </w:t>
      </w:r>
      <w:r w:rsidRPr="0053734E">
        <w:rPr>
          <w:sz w:val="28"/>
          <w:szCs w:val="28"/>
        </w:rPr>
        <w:t>Trưởng thôn</w:t>
      </w:r>
      <w:r w:rsidR="001406AE" w:rsidRPr="0053734E">
        <w:rPr>
          <w:sz w:val="28"/>
          <w:szCs w:val="28"/>
        </w:rPr>
        <w:t xml:space="preserve">, Trưởng thôn có trách nhiệm gửi nội </w:t>
      </w:r>
      <w:r w:rsidR="00FD48B2" w:rsidRPr="0053734E">
        <w:rPr>
          <w:sz w:val="28"/>
          <w:szCs w:val="28"/>
        </w:rPr>
        <w:t>dung thông báo đến đồng chí phụ trách các trạm đài để được thông báo trên các trạm đài truyền thanh x</w:t>
      </w:r>
      <w:r w:rsidR="009A352A" w:rsidRPr="0053734E">
        <w:rPr>
          <w:sz w:val="28"/>
          <w:szCs w:val="28"/>
        </w:rPr>
        <w:t>ã</w:t>
      </w:r>
      <w:r w:rsidR="000D1B96" w:rsidRPr="0053734E">
        <w:rPr>
          <w:sz w:val="28"/>
          <w:szCs w:val="28"/>
        </w:rPr>
        <w:t>.</w:t>
      </w:r>
    </w:p>
    <w:p w14:paraId="1FEF46F2" w14:textId="77777777" w:rsidR="005E4866" w:rsidRPr="0053734E" w:rsidRDefault="00023D4C" w:rsidP="0053734E">
      <w:pPr>
        <w:pStyle w:val="NormalWeb"/>
        <w:spacing w:before="0" w:beforeAutospacing="0" w:after="0" w:afterAutospacing="0" w:line="360" w:lineRule="exact"/>
        <w:ind w:firstLine="720"/>
        <w:jc w:val="both"/>
        <w:rPr>
          <w:b/>
          <w:bCs/>
          <w:sz w:val="28"/>
          <w:szCs w:val="28"/>
        </w:rPr>
      </w:pPr>
      <w:r w:rsidRPr="0053734E">
        <w:rPr>
          <w:b/>
          <w:bCs/>
          <w:sz w:val="28"/>
          <w:szCs w:val="28"/>
        </w:rPr>
        <w:t xml:space="preserve">Điều </w:t>
      </w:r>
      <w:r w:rsidR="001001A2" w:rsidRPr="0053734E">
        <w:rPr>
          <w:b/>
          <w:bCs/>
          <w:sz w:val="28"/>
          <w:szCs w:val="28"/>
        </w:rPr>
        <w:t>10.</w:t>
      </w:r>
      <w:r w:rsidRPr="0053734E">
        <w:rPr>
          <w:b/>
          <w:bCs/>
          <w:sz w:val="28"/>
          <w:szCs w:val="28"/>
        </w:rPr>
        <w:t xml:space="preserve"> </w:t>
      </w:r>
      <w:r w:rsidR="00F85014" w:rsidRPr="0053734E">
        <w:rPr>
          <w:b/>
          <w:bCs/>
          <w:sz w:val="28"/>
          <w:szCs w:val="28"/>
        </w:rPr>
        <w:t>Tổ chức việc tang và trách nhiệm tổ chức lễ tang</w:t>
      </w:r>
      <w:bookmarkStart w:id="12" w:name="bookmark0"/>
      <w:bookmarkEnd w:id="12"/>
    </w:p>
    <w:p w14:paraId="30A3FC23" w14:textId="77777777" w:rsidR="005E4866" w:rsidRPr="0053734E" w:rsidRDefault="005E4866" w:rsidP="0053734E">
      <w:pPr>
        <w:pStyle w:val="NormalWeb"/>
        <w:spacing w:before="0" w:beforeAutospacing="0" w:after="0" w:afterAutospacing="0" w:line="360" w:lineRule="exact"/>
        <w:ind w:firstLine="720"/>
        <w:jc w:val="both"/>
        <w:rPr>
          <w:sz w:val="28"/>
          <w:szCs w:val="28"/>
        </w:rPr>
      </w:pPr>
      <w:r w:rsidRPr="0053734E">
        <w:rPr>
          <w:sz w:val="28"/>
          <w:szCs w:val="28"/>
        </w:rPr>
        <w:t>1.</w:t>
      </w:r>
      <w:r w:rsidRPr="0053734E">
        <w:rPr>
          <w:b/>
          <w:bCs/>
          <w:sz w:val="28"/>
          <w:szCs w:val="28"/>
        </w:rPr>
        <w:t xml:space="preserve"> </w:t>
      </w:r>
      <w:r w:rsidR="00367F50" w:rsidRPr="0053734E">
        <w:rPr>
          <w:sz w:val="28"/>
          <w:szCs w:val="28"/>
        </w:rPr>
        <w:t>Việc tang phải thực hiện đúng quy định của pháp luật về đăng ký và quản lý hộ tịch, môi trường, y tế và các quy định pháp luật khác có liên quan. Thực hiện tốt Quy ước của thôn về việc tang.</w:t>
      </w:r>
      <w:bookmarkStart w:id="13" w:name="bookmark1"/>
      <w:bookmarkEnd w:id="13"/>
    </w:p>
    <w:p w14:paraId="55BB4153" w14:textId="77777777" w:rsidR="005E4866" w:rsidRPr="0053734E" w:rsidRDefault="005E4866" w:rsidP="0053734E">
      <w:pPr>
        <w:pStyle w:val="NormalWeb"/>
        <w:spacing w:before="0" w:beforeAutospacing="0" w:after="0" w:afterAutospacing="0" w:line="360" w:lineRule="exact"/>
        <w:ind w:firstLine="720"/>
        <w:jc w:val="both"/>
        <w:rPr>
          <w:sz w:val="28"/>
          <w:szCs w:val="28"/>
        </w:rPr>
      </w:pPr>
      <w:r w:rsidRPr="0053734E">
        <w:rPr>
          <w:sz w:val="28"/>
          <w:szCs w:val="28"/>
        </w:rPr>
        <w:t xml:space="preserve">2. </w:t>
      </w:r>
      <w:r w:rsidR="00367F50" w:rsidRPr="0053734E">
        <w:rPr>
          <w:sz w:val="28"/>
          <w:szCs w:val="28"/>
        </w:rPr>
        <w:t xml:space="preserve">Lễ tang do gia </w:t>
      </w:r>
      <w:r w:rsidR="000D0645" w:rsidRPr="0053734E">
        <w:rPr>
          <w:sz w:val="28"/>
          <w:szCs w:val="28"/>
        </w:rPr>
        <w:t>đình người qua đời quyết định tổ</w:t>
      </w:r>
      <w:r w:rsidR="00367F50" w:rsidRPr="0053734E">
        <w:rPr>
          <w:sz w:val="28"/>
          <w:szCs w:val="28"/>
        </w:rPr>
        <w:t xml:space="preserve"> chức tại nhà hoặc tại địa điểm công cộng. Trong trường h</w:t>
      </w:r>
      <w:r w:rsidR="008E3743" w:rsidRPr="0053734E">
        <w:rPr>
          <w:sz w:val="28"/>
          <w:szCs w:val="28"/>
        </w:rPr>
        <w:t>ợ</w:t>
      </w:r>
      <w:r w:rsidR="000D0645" w:rsidRPr="0053734E">
        <w:rPr>
          <w:sz w:val="28"/>
          <w:szCs w:val="28"/>
        </w:rPr>
        <w:t>p lễ tang do Ban Lễ tang tổ</w:t>
      </w:r>
      <w:r w:rsidR="00367F50" w:rsidRPr="0053734E">
        <w:rPr>
          <w:sz w:val="28"/>
          <w:szCs w:val="28"/>
        </w:rPr>
        <w:t xml:space="preserve"> chức, Ban</w:t>
      </w:r>
      <w:r w:rsidR="00CB0DBE" w:rsidRPr="0053734E">
        <w:rPr>
          <w:sz w:val="28"/>
          <w:szCs w:val="28"/>
        </w:rPr>
        <w:t xml:space="preserve"> Lễ tang có trách nhiệm phối hợp</w:t>
      </w:r>
      <w:r w:rsidR="00367F50" w:rsidRPr="0053734E">
        <w:rPr>
          <w:sz w:val="28"/>
          <w:szCs w:val="28"/>
        </w:rPr>
        <w:t xml:space="preserve"> với gia đình người qua đời thống nhất quyết định những vấn đề liê</w:t>
      </w:r>
      <w:r w:rsidR="00CB0DBE" w:rsidRPr="0053734E">
        <w:rPr>
          <w:sz w:val="28"/>
          <w:szCs w:val="28"/>
        </w:rPr>
        <w:t>n quan đến việc tổ</w:t>
      </w:r>
      <w:r w:rsidR="00367F50" w:rsidRPr="0053734E">
        <w:rPr>
          <w:sz w:val="28"/>
          <w:szCs w:val="28"/>
        </w:rPr>
        <w:t xml:space="preserve"> chức lễ tang.</w:t>
      </w:r>
      <w:bookmarkStart w:id="14" w:name="bookmark2"/>
      <w:bookmarkEnd w:id="14"/>
    </w:p>
    <w:p w14:paraId="32F72B35" w14:textId="77777777" w:rsidR="005E4866" w:rsidRPr="0053734E" w:rsidRDefault="005E4866" w:rsidP="0053734E">
      <w:pPr>
        <w:pStyle w:val="NormalWeb"/>
        <w:spacing w:before="0" w:beforeAutospacing="0" w:after="0" w:afterAutospacing="0" w:line="360" w:lineRule="exact"/>
        <w:ind w:firstLine="720"/>
        <w:jc w:val="both"/>
        <w:rPr>
          <w:sz w:val="28"/>
          <w:szCs w:val="28"/>
        </w:rPr>
      </w:pPr>
      <w:r w:rsidRPr="0053734E">
        <w:rPr>
          <w:sz w:val="28"/>
          <w:szCs w:val="28"/>
        </w:rPr>
        <w:t xml:space="preserve">3. </w:t>
      </w:r>
      <w:r w:rsidR="00367F50" w:rsidRPr="0053734E">
        <w:rPr>
          <w:sz w:val="28"/>
          <w:szCs w:val="28"/>
        </w:rPr>
        <w:t>Người q</w:t>
      </w:r>
      <w:r w:rsidR="002D5D13" w:rsidRPr="0053734E">
        <w:rPr>
          <w:sz w:val="28"/>
          <w:szCs w:val="28"/>
        </w:rPr>
        <w:t>ua</w:t>
      </w:r>
      <w:r w:rsidR="00367F50" w:rsidRPr="0053734E">
        <w:rPr>
          <w:sz w:val="28"/>
          <w:szCs w:val="28"/>
        </w:rPr>
        <w:t xml:space="preserve"> đời tại địa bàn cư trú không có gia đình hoặc thân nhân thì </w:t>
      </w:r>
      <w:r w:rsidR="002D5D13" w:rsidRPr="0053734E">
        <w:rPr>
          <w:sz w:val="28"/>
          <w:szCs w:val="28"/>
        </w:rPr>
        <w:t xml:space="preserve">Ủy </w:t>
      </w:r>
      <w:r w:rsidR="00367F50" w:rsidRPr="0053734E">
        <w:rPr>
          <w:sz w:val="28"/>
          <w:szCs w:val="28"/>
        </w:rPr>
        <w:t>ban nhân dân cấp xã phối h</w:t>
      </w:r>
      <w:r w:rsidR="002D5D13" w:rsidRPr="0053734E">
        <w:rPr>
          <w:sz w:val="28"/>
          <w:szCs w:val="28"/>
        </w:rPr>
        <w:t>ợp</w:t>
      </w:r>
      <w:r w:rsidR="00CB0DBE" w:rsidRPr="0053734E">
        <w:rPr>
          <w:sz w:val="28"/>
          <w:szCs w:val="28"/>
        </w:rPr>
        <w:t xml:space="preserve"> với các tổ chức chính trị - xã hội, tổ</w:t>
      </w:r>
      <w:r w:rsidR="00367F50" w:rsidRPr="0053734E">
        <w:rPr>
          <w:sz w:val="28"/>
          <w:szCs w:val="28"/>
        </w:rPr>
        <w:t xml:space="preserve"> chức xã hội và nhân dân khu dân cư có trách nhiệm tổ chức tang lễ theo phong tục truyền thống. Người qua đời tại địa phương mà không xác định được quê quán thì </w:t>
      </w:r>
      <w:r w:rsidR="002D5D13" w:rsidRPr="0053734E">
        <w:rPr>
          <w:sz w:val="28"/>
          <w:szCs w:val="28"/>
        </w:rPr>
        <w:t xml:space="preserve">Ủy </w:t>
      </w:r>
      <w:r w:rsidR="00367F50" w:rsidRPr="0053734E">
        <w:rPr>
          <w:sz w:val="28"/>
          <w:szCs w:val="28"/>
        </w:rPr>
        <w:t>ban nhân dân cấp xã có trách nhiệm tổ chức chôn cất theo quy định của pháp luật.</w:t>
      </w:r>
      <w:bookmarkStart w:id="15" w:name="bookmark3"/>
      <w:bookmarkEnd w:id="15"/>
    </w:p>
    <w:p w14:paraId="457C5776" w14:textId="77777777" w:rsidR="005E4866" w:rsidRPr="0053734E" w:rsidRDefault="005E4866" w:rsidP="0053734E">
      <w:pPr>
        <w:pStyle w:val="NormalWeb"/>
        <w:spacing w:before="0" w:beforeAutospacing="0" w:after="0" w:afterAutospacing="0" w:line="360" w:lineRule="exact"/>
        <w:ind w:firstLine="720"/>
        <w:jc w:val="both"/>
        <w:rPr>
          <w:sz w:val="28"/>
          <w:szCs w:val="28"/>
        </w:rPr>
      </w:pPr>
      <w:r w:rsidRPr="0053734E">
        <w:rPr>
          <w:sz w:val="28"/>
          <w:szCs w:val="28"/>
        </w:rPr>
        <w:t xml:space="preserve">4. </w:t>
      </w:r>
      <w:r w:rsidR="00367F50" w:rsidRPr="0053734E">
        <w:rPr>
          <w:sz w:val="28"/>
          <w:szCs w:val="28"/>
        </w:rPr>
        <w:t>Việc vệ sinh trong bảo quản, mai táng, hỏa táng được thực hiện theo quy định tại Thông tư số 21/2021/TT-BYT ngày 26 tháng 11 năm 2021 của Bộ trưởng Bộ Y tế quy định về vệ sinh trong mai táng, hỏa táng.</w:t>
      </w:r>
      <w:bookmarkStart w:id="16" w:name="bookmark4"/>
      <w:bookmarkEnd w:id="16"/>
    </w:p>
    <w:p w14:paraId="50F78A30" w14:textId="77777777" w:rsidR="005E4866" w:rsidRPr="0053734E" w:rsidRDefault="005E4866" w:rsidP="0053734E">
      <w:pPr>
        <w:pStyle w:val="NormalWeb"/>
        <w:spacing w:before="0" w:beforeAutospacing="0" w:after="0" w:afterAutospacing="0" w:line="360" w:lineRule="exact"/>
        <w:ind w:firstLine="720"/>
        <w:jc w:val="both"/>
        <w:rPr>
          <w:sz w:val="28"/>
          <w:szCs w:val="28"/>
        </w:rPr>
      </w:pPr>
      <w:r w:rsidRPr="0053734E">
        <w:rPr>
          <w:sz w:val="28"/>
          <w:szCs w:val="28"/>
        </w:rPr>
        <w:lastRenderedPageBreak/>
        <w:t xml:space="preserve">5. </w:t>
      </w:r>
      <w:r w:rsidR="00367F50" w:rsidRPr="0053734E">
        <w:rPr>
          <w:sz w:val="28"/>
          <w:szCs w:val="28"/>
        </w:rPr>
        <w:t>Trong quá trình t</w:t>
      </w:r>
      <w:r w:rsidR="005B494D" w:rsidRPr="0053734E">
        <w:rPr>
          <w:sz w:val="28"/>
          <w:szCs w:val="28"/>
        </w:rPr>
        <w:t>ổ</w:t>
      </w:r>
      <w:r w:rsidR="00367F50" w:rsidRPr="0053734E">
        <w:rPr>
          <w:sz w:val="28"/>
          <w:szCs w:val="28"/>
        </w:rPr>
        <w:t xml:space="preserve"> chức việc tang phải thực hiện nghiêm chỉn</w:t>
      </w:r>
      <w:r w:rsidR="00222D53" w:rsidRPr="0053734E">
        <w:rPr>
          <w:sz w:val="28"/>
          <w:szCs w:val="28"/>
        </w:rPr>
        <w:t xml:space="preserve">h việc vệ sinh trong khâm liệm, </w:t>
      </w:r>
      <w:r w:rsidR="00367F50" w:rsidRPr="0053734E">
        <w:rPr>
          <w:sz w:val="28"/>
          <w:szCs w:val="28"/>
        </w:rPr>
        <w:t>quản ướp, chôn cất hoặc hỏa táng theo Thông tư số 21/2021/TT-BYT ngày 26 tháng 11 năm 2021 của Bộ trưởng Bộ Y tế quy định về vệ sinh trong mai táng, hỏa táng.</w:t>
      </w:r>
      <w:bookmarkStart w:id="17" w:name="bookmark5"/>
      <w:bookmarkEnd w:id="17"/>
    </w:p>
    <w:p w14:paraId="673B6526" w14:textId="77777777" w:rsidR="005E4866" w:rsidRPr="0053734E" w:rsidRDefault="005E4866" w:rsidP="0053734E">
      <w:pPr>
        <w:pStyle w:val="NormalWeb"/>
        <w:spacing w:before="0" w:beforeAutospacing="0" w:after="0" w:afterAutospacing="0" w:line="360" w:lineRule="exact"/>
        <w:ind w:firstLine="720"/>
        <w:jc w:val="both"/>
        <w:rPr>
          <w:sz w:val="28"/>
          <w:szCs w:val="28"/>
        </w:rPr>
      </w:pPr>
      <w:r w:rsidRPr="0053734E">
        <w:rPr>
          <w:sz w:val="28"/>
          <w:szCs w:val="28"/>
        </w:rPr>
        <w:t xml:space="preserve">6. </w:t>
      </w:r>
      <w:r w:rsidR="00367F50" w:rsidRPr="0053734E">
        <w:rPr>
          <w:sz w:val="28"/>
          <w:szCs w:val="28"/>
        </w:rPr>
        <w:t xml:space="preserve">Nghiêm cấm lợi dụng việc tang để hành nghề mê tín dị đoan dưới mọi </w:t>
      </w:r>
      <w:r w:rsidR="00222D53" w:rsidRPr="0053734E">
        <w:rPr>
          <w:sz w:val="28"/>
          <w:szCs w:val="28"/>
        </w:rPr>
        <w:t>hình thức; lợi dụng việc tang để</w:t>
      </w:r>
      <w:r w:rsidR="00367F50" w:rsidRPr="0053734E">
        <w:rPr>
          <w:sz w:val="28"/>
          <w:szCs w:val="28"/>
        </w:rPr>
        <w:t xml:space="preserve"> cản trở việc thực hiện các quyền và nghĩa vụ công dân trước pháp luật.</w:t>
      </w:r>
      <w:bookmarkStart w:id="18" w:name="dieu_7"/>
    </w:p>
    <w:p w14:paraId="4AF85186" w14:textId="0E918285" w:rsidR="00CD1255" w:rsidRPr="0053734E" w:rsidRDefault="005E4866" w:rsidP="0053734E">
      <w:pPr>
        <w:pStyle w:val="NormalWeb"/>
        <w:spacing w:before="0" w:beforeAutospacing="0" w:after="0" w:afterAutospacing="0" w:line="360" w:lineRule="exact"/>
        <w:ind w:firstLine="720"/>
        <w:jc w:val="both"/>
        <w:rPr>
          <w:sz w:val="28"/>
          <w:szCs w:val="28"/>
        </w:rPr>
      </w:pPr>
      <w:r w:rsidRPr="0053734E">
        <w:rPr>
          <w:sz w:val="28"/>
          <w:szCs w:val="28"/>
        </w:rPr>
        <w:t xml:space="preserve">7. </w:t>
      </w:r>
      <w:r w:rsidR="00FE68F0" w:rsidRPr="0053734E">
        <w:rPr>
          <w:sz w:val="28"/>
          <w:szCs w:val="28"/>
        </w:rPr>
        <w:t xml:space="preserve">Thôn thành lập Ban tổ chức lễ tang giúp đỡ gia đình có người qua đời, </w:t>
      </w:r>
      <w:r w:rsidR="00430EC0" w:rsidRPr="0053734E">
        <w:rPr>
          <w:sz w:val="28"/>
          <w:szCs w:val="28"/>
        </w:rPr>
        <w:t>T</w:t>
      </w:r>
      <w:r w:rsidR="00FE68F0" w:rsidRPr="0053734E">
        <w:rPr>
          <w:sz w:val="28"/>
          <w:szCs w:val="28"/>
        </w:rPr>
        <w:t>rưởng ban lễ tang là Trưởng thôn</w:t>
      </w:r>
      <w:r w:rsidR="008001A4" w:rsidRPr="0053734E">
        <w:rPr>
          <w:sz w:val="28"/>
          <w:szCs w:val="28"/>
        </w:rPr>
        <w:t>,</w:t>
      </w:r>
      <w:r w:rsidR="00FE68F0" w:rsidRPr="0053734E">
        <w:rPr>
          <w:sz w:val="28"/>
          <w:szCs w:val="28"/>
        </w:rPr>
        <w:t xml:space="preserve"> thành viên gồm trưởng Ban công tác Mặt trận</w:t>
      </w:r>
      <w:r w:rsidR="008001A4" w:rsidRPr="0053734E">
        <w:rPr>
          <w:sz w:val="28"/>
          <w:szCs w:val="28"/>
        </w:rPr>
        <w:t>, Phó thôn,</w:t>
      </w:r>
      <w:r w:rsidR="00FE68F0" w:rsidRPr="0053734E">
        <w:rPr>
          <w:sz w:val="28"/>
          <w:szCs w:val="28"/>
        </w:rPr>
        <w:t xml:space="preserve"> các đoàn thể trong thôn và một thành viên đại diện gia đình. </w:t>
      </w:r>
    </w:p>
    <w:p w14:paraId="27E8833E" w14:textId="3E54A50C" w:rsidR="00E51ABC" w:rsidRPr="0053734E" w:rsidRDefault="00E51ABC" w:rsidP="0053734E">
      <w:pPr>
        <w:shd w:val="clear" w:color="auto" w:fill="FFFFFF"/>
        <w:spacing w:line="360" w:lineRule="exact"/>
        <w:ind w:firstLine="720"/>
        <w:jc w:val="both"/>
        <w:rPr>
          <w:sz w:val="28"/>
          <w:szCs w:val="28"/>
        </w:rPr>
      </w:pPr>
      <w:r w:rsidRPr="0053734E">
        <w:rPr>
          <w:b/>
          <w:bCs/>
          <w:sz w:val="28"/>
          <w:szCs w:val="28"/>
        </w:rPr>
        <w:t>Điều 11. Tổ chức việc tang</w:t>
      </w:r>
    </w:p>
    <w:bookmarkEnd w:id="18"/>
    <w:p w14:paraId="4C20EFC3" w14:textId="77777777" w:rsidR="00F20A63" w:rsidRPr="0053734E" w:rsidRDefault="00972459" w:rsidP="0053734E">
      <w:pPr>
        <w:pStyle w:val="NormalWeb"/>
        <w:spacing w:before="0" w:beforeAutospacing="0" w:after="0" w:afterAutospacing="0" w:line="360" w:lineRule="exact"/>
        <w:ind w:firstLine="720"/>
        <w:jc w:val="both"/>
        <w:rPr>
          <w:sz w:val="28"/>
          <w:szCs w:val="28"/>
        </w:rPr>
      </w:pPr>
      <w:r w:rsidRPr="0053734E">
        <w:rPr>
          <w:sz w:val="28"/>
          <w:szCs w:val="28"/>
        </w:rPr>
        <w:t xml:space="preserve">1. </w:t>
      </w:r>
      <w:r w:rsidR="00827289" w:rsidRPr="0053734E">
        <w:rPr>
          <w:sz w:val="28"/>
          <w:szCs w:val="28"/>
        </w:rPr>
        <w:t>Việc tang cần được tổ chứ</w:t>
      </w:r>
      <w:r w:rsidR="00594E78" w:rsidRPr="0053734E">
        <w:rPr>
          <w:sz w:val="28"/>
          <w:szCs w:val="28"/>
        </w:rPr>
        <w:t xml:space="preserve">c </w:t>
      </w:r>
      <w:r w:rsidR="00827289" w:rsidRPr="0053734E">
        <w:rPr>
          <w:sz w:val="28"/>
          <w:szCs w:val="28"/>
        </w:rPr>
        <w:t>chu đáo, trang nghiêm, tiết kiệm, phù hợp với tập quán truyền thống văn hóa dân tộc và hoàn cảnh gia đình người qua đời.</w:t>
      </w:r>
    </w:p>
    <w:p w14:paraId="5D72B1C1" w14:textId="77777777" w:rsidR="005E4866" w:rsidRPr="0053734E" w:rsidRDefault="00972459" w:rsidP="0053734E">
      <w:pPr>
        <w:pStyle w:val="NormalWeb"/>
        <w:spacing w:before="0" w:beforeAutospacing="0" w:after="0" w:afterAutospacing="0" w:line="360" w:lineRule="exact"/>
        <w:ind w:firstLine="720"/>
        <w:jc w:val="both"/>
        <w:rPr>
          <w:sz w:val="28"/>
          <w:szCs w:val="28"/>
        </w:rPr>
      </w:pPr>
      <w:r w:rsidRPr="0053734E">
        <w:rPr>
          <w:sz w:val="28"/>
          <w:szCs w:val="28"/>
        </w:rPr>
        <w:t xml:space="preserve">2. </w:t>
      </w:r>
      <w:r w:rsidR="00DB7FF3" w:rsidRPr="0053734E">
        <w:rPr>
          <w:sz w:val="28"/>
          <w:szCs w:val="28"/>
        </w:rPr>
        <w:t xml:space="preserve">Ủy ban nhân dân xã có trách nhiệm tạo điều kiện thuận lợi cho việc tổ chức lễ tang chu đáo; khuyến khích gửi thư chia buồn đến gia quyến khi </w:t>
      </w:r>
      <w:r w:rsidR="002372C4" w:rsidRPr="0053734E">
        <w:rPr>
          <w:sz w:val="28"/>
          <w:szCs w:val="28"/>
        </w:rPr>
        <w:t>đăng ký khai tử</w:t>
      </w:r>
      <w:r w:rsidR="00C774F6" w:rsidRPr="0053734E">
        <w:rPr>
          <w:sz w:val="28"/>
          <w:szCs w:val="28"/>
        </w:rPr>
        <w:t>.</w:t>
      </w:r>
    </w:p>
    <w:p w14:paraId="0BACE86B" w14:textId="77777777" w:rsidR="005E4866" w:rsidRPr="0053734E" w:rsidRDefault="00972459" w:rsidP="0053734E">
      <w:pPr>
        <w:pStyle w:val="NormalWeb"/>
        <w:spacing w:before="0" w:beforeAutospacing="0" w:after="0" w:afterAutospacing="0" w:line="360" w:lineRule="exact"/>
        <w:ind w:firstLine="720"/>
        <w:jc w:val="both"/>
        <w:rPr>
          <w:sz w:val="28"/>
          <w:szCs w:val="28"/>
        </w:rPr>
      </w:pPr>
      <w:r w:rsidRPr="0053734E">
        <w:rPr>
          <w:sz w:val="28"/>
          <w:szCs w:val="28"/>
        </w:rPr>
        <w:t>3. Việc mặc trang phục và treo cờ tang trong lễ tang thực hiện theo truyên thống của địa phương, dân tộc và tôn giá</w:t>
      </w:r>
      <w:r w:rsidR="009165D3" w:rsidRPr="0053734E">
        <w:rPr>
          <w:sz w:val="28"/>
          <w:szCs w:val="28"/>
        </w:rPr>
        <w:t>o; chỉ treo cờ tang tại địa điểm tổ</w:t>
      </w:r>
      <w:r w:rsidRPr="0053734E">
        <w:rPr>
          <w:sz w:val="28"/>
          <w:szCs w:val="28"/>
        </w:rPr>
        <w:t xml:space="preserve"> chức lễ tang.</w:t>
      </w:r>
      <w:bookmarkStart w:id="19" w:name="bookmark13"/>
      <w:bookmarkEnd w:id="19"/>
    </w:p>
    <w:p w14:paraId="73E73D82" w14:textId="77777777" w:rsidR="005E4866" w:rsidRPr="0053734E" w:rsidRDefault="00972459" w:rsidP="0053734E">
      <w:pPr>
        <w:pStyle w:val="NormalWeb"/>
        <w:spacing w:before="0" w:beforeAutospacing="0" w:after="0" w:afterAutospacing="0" w:line="360" w:lineRule="exact"/>
        <w:ind w:firstLine="720"/>
        <w:jc w:val="both"/>
        <w:rPr>
          <w:sz w:val="28"/>
          <w:szCs w:val="28"/>
        </w:rPr>
      </w:pPr>
      <w:r w:rsidRPr="0053734E">
        <w:rPr>
          <w:sz w:val="28"/>
          <w:szCs w:val="28"/>
        </w:rPr>
        <w:t>4. Lễ viếng t</w:t>
      </w:r>
      <w:r w:rsidR="00675B7E" w:rsidRPr="0053734E">
        <w:rPr>
          <w:sz w:val="28"/>
          <w:szCs w:val="28"/>
        </w:rPr>
        <w:t xml:space="preserve">ổ </w:t>
      </w:r>
      <w:r w:rsidRPr="0053734E">
        <w:rPr>
          <w:sz w:val="28"/>
          <w:szCs w:val="28"/>
        </w:rPr>
        <w:t xml:space="preserve">chức đảm bảo trang nghiêm, văn minh, theo sự điều hành của </w:t>
      </w:r>
      <w:r w:rsidR="009165D3" w:rsidRPr="0053734E">
        <w:rPr>
          <w:sz w:val="28"/>
          <w:szCs w:val="28"/>
        </w:rPr>
        <w:t>Ban Tổ</w:t>
      </w:r>
      <w:r w:rsidR="00675B7E" w:rsidRPr="0053734E">
        <w:rPr>
          <w:sz w:val="28"/>
          <w:szCs w:val="28"/>
        </w:rPr>
        <w:t xml:space="preserve"> chức lễ tang hoặc </w:t>
      </w:r>
      <w:r w:rsidRPr="0053734E">
        <w:rPr>
          <w:sz w:val="28"/>
          <w:szCs w:val="28"/>
        </w:rPr>
        <w:t>gia quyến</w:t>
      </w:r>
      <w:r w:rsidR="00675B7E" w:rsidRPr="0053734E">
        <w:rPr>
          <w:sz w:val="28"/>
          <w:szCs w:val="28"/>
        </w:rPr>
        <w:t>.</w:t>
      </w:r>
      <w:bookmarkStart w:id="20" w:name="bookmark14"/>
      <w:bookmarkEnd w:id="20"/>
    </w:p>
    <w:p w14:paraId="2945E4F2" w14:textId="60452868" w:rsidR="005E4866" w:rsidRPr="0053734E" w:rsidRDefault="00EB308E" w:rsidP="0053734E">
      <w:pPr>
        <w:pStyle w:val="NormalWeb"/>
        <w:spacing w:before="0" w:beforeAutospacing="0" w:after="0" w:afterAutospacing="0" w:line="360" w:lineRule="exact"/>
        <w:ind w:firstLine="720"/>
        <w:jc w:val="both"/>
        <w:rPr>
          <w:sz w:val="28"/>
          <w:szCs w:val="28"/>
        </w:rPr>
      </w:pPr>
      <w:r w:rsidRPr="0053734E">
        <w:rPr>
          <w:sz w:val="28"/>
          <w:szCs w:val="28"/>
        </w:rPr>
        <w:t>5.</w:t>
      </w:r>
      <w:r w:rsidR="00A84893" w:rsidRPr="0053734E">
        <w:rPr>
          <w:sz w:val="28"/>
          <w:szCs w:val="28"/>
        </w:rPr>
        <w:t xml:space="preserve"> </w:t>
      </w:r>
      <w:r w:rsidR="00972459" w:rsidRPr="0053734E">
        <w:rPr>
          <w:sz w:val="28"/>
          <w:szCs w:val="28"/>
        </w:rPr>
        <w:t>Sử dụng nhạc tang phù h</w:t>
      </w:r>
      <w:r w:rsidRPr="0053734E">
        <w:rPr>
          <w:sz w:val="28"/>
          <w:szCs w:val="28"/>
        </w:rPr>
        <w:t>ợp</w:t>
      </w:r>
      <w:r w:rsidR="00A84893" w:rsidRPr="0053734E">
        <w:rPr>
          <w:sz w:val="28"/>
          <w:szCs w:val="28"/>
        </w:rPr>
        <w:t xml:space="preserve"> </w:t>
      </w:r>
      <w:r w:rsidR="00972459" w:rsidRPr="0053734E">
        <w:rPr>
          <w:sz w:val="28"/>
          <w:szCs w:val="28"/>
        </w:rPr>
        <w:t>với truyền thống dân tộc, v</w:t>
      </w:r>
      <w:r w:rsidRPr="0053734E">
        <w:rPr>
          <w:sz w:val="28"/>
          <w:szCs w:val="28"/>
        </w:rPr>
        <w:t>ăn</w:t>
      </w:r>
      <w:r w:rsidR="00972459" w:rsidRPr="0053734E">
        <w:rPr>
          <w:sz w:val="28"/>
          <w:szCs w:val="28"/>
        </w:rPr>
        <w:t xml:space="preserve"> hóa địa phương; </w:t>
      </w:r>
      <w:r w:rsidR="004F5EDE" w:rsidRPr="0053734E">
        <w:rPr>
          <w:sz w:val="28"/>
          <w:szCs w:val="28"/>
        </w:rPr>
        <w:t xml:space="preserve">không </w:t>
      </w:r>
      <w:r w:rsidR="00972459" w:rsidRPr="0053734E">
        <w:rPr>
          <w:sz w:val="28"/>
          <w:szCs w:val="28"/>
        </w:rPr>
        <w:t>cử nhạc tang trước 0</w:t>
      </w:r>
      <w:r w:rsidR="009414CD" w:rsidRPr="0053734E">
        <w:rPr>
          <w:sz w:val="28"/>
          <w:szCs w:val="28"/>
        </w:rPr>
        <w:t>5</w:t>
      </w:r>
      <w:r w:rsidR="00972459" w:rsidRPr="0053734E">
        <w:rPr>
          <w:sz w:val="28"/>
          <w:szCs w:val="28"/>
        </w:rPr>
        <w:t xml:space="preserve"> giờ sáng và sau 22 giờ đêm; âm thanh đảm bảo không vượt quá độ ồn cho phép theo quy định.</w:t>
      </w:r>
      <w:bookmarkStart w:id="21" w:name="bookmark15"/>
      <w:bookmarkEnd w:id="21"/>
    </w:p>
    <w:p w14:paraId="5C087B17" w14:textId="77777777" w:rsidR="005E4866" w:rsidRPr="0053734E" w:rsidRDefault="00EB308E" w:rsidP="0053734E">
      <w:pPr>
        <w:pStyle w:val="NormalWeb"/>
        <w:spacing w:before="0" w:beforeAutospacing="0" w:after="0" w:afterAutospacing="0" w:line="360" w:lineRule="exact"/>
        <w:ind w:firstLine="720"/>
        <w:jc w:val="both"/>
        <w:rPr>
          <w:sz w:val="28"/>
          <w:szCs w:val="28"/>
        </w:rPr>
      </w:pPr>
      <w:r w:rsidRPr="0053734E">
        <w:rPr>
          <w:sz w:val="28"/>
          <w:szCs w:val="28"/>
        </w:rPr>
        <w:t xml:space="preserve">6. </w:t>
      </w:r>
      <w:r w:rsidR="00972459" w:rsidRPr="0053734E">
        <w:rPr>
          <w:sz w:val="28"/>
          <w:szCs w:val="28"/>
        </w:rPr>
        <w:t>Khi đưa tang phải tuân thủ các quy định của pháp luật về an toàn giao thông và trật tự xã hội; cấm sử dụng tiền Việt Nam và các loại tiền nước ngoài để sử dụng như các loại vàng mã, tiền âm phủ.</w:t>
      </w:r>
      <w:bookmarkStart w:id="22" w:name="bookmark16"/>
      <w:bookmarkEnd w:id="22"/>
    </w:p>
    <w:p w14:paraId="5BA7F912" w14:textId="342DCC6F" w:rsidR="00972459" w:rsidRPr="0053734E" w:rsidRDefault="0026694F" w:rsidP="0053734E">
      <w:pPr>
        <w:pStyle w:val="NormalWeb"/>
        <w:spacing w:before="0" w:beforeAutospacing="0" w:after="0" w:afterAutospacing="0" w:line="360" w:lineRule="exact"/>
        <w:ind w:firstLine="720"/>
        <w:jc w:val="both"/>
        <w:rPr>
          <w:sz w:val="28"/>
          <w:szCs w:val="28"/>
        </w:rPr>
      </w:pPr>
      <w:r w:rsidRPr="0053734E">
        <w:rPr>
          <w:sz w:val="28"/>
          <w:szCs w:val="28"/>
        </w:rPr>
        <w:t xml:space="preserve">7. </w:t>
      </w:r>
      <w:r w:rsidR="00972459" w:rsidRPr="0053734E">
        <w:rPr>
          <w:sz w:val="28"/>
          <w:szCs w:val="28"/>
        </w:rPr>
        <w:t xml:space="preserve">Việc an táng: </w:t>
      </w:r>
      <w:r w:rsidR="005E7675" w:rsidRPr="0053734E">
        <w:rPr>
          <w:sz w:val="28"/>
          <w:szCs w:val="28"/>
        </w:rPr>
        <w:t xml:space="preserve">Ủy </w:t>
      </w:r>
      <w:r w:rsidR="00972459" w:rsidRPr="0053734E">
        <w:rPr>
          <w:sz w:val="28"/>
          <w:szCs w:val="28"/>
        </w:rPr>
        <w:t>ban nhân dân xã có trách nhiệm hướng dẫn nhân dân t</w:t>
      </w:r>
      <w:r w:rsidR="00294DA8" w:rsidRPr="0053734E">
        <w:rPr>
          <w:sz w:val="28"/>
          <w:szCs w:val="28"/>
        </w:rPr>
        <w:t>ổ</w:t>
      </w:r>
      <w:r w:rsidR="00A1358A" w:rsidRPr="0053734E">
        <w:rPr>
          <w:sz w:val="28"/>
          <w:szCs w:val="28"/>
        </w:rPr>
        <w:t xml:space="preserve"> chức chôn cất phù hợp </w:t>
      </w:r>
      <w:r w:rsidR="00972459" w:rsidRPr="0053734E">
        <w:rPr>
          <w:sz w:val="28"/>
          <w:szCs w:val="28"/>
        </w:rPr>
        <w:t xml:space="preserve">với quy hoạch quỹ đất của địa phương. Diện tích sử dụng đất cho mỗi phần mộ chôn cất một lần theo Nghị định số 23/2016/NĐ- CP ngày 05 tháng 4 năm 2016 của Chính phủ về xây dựng, quản lý, sử dụng nghĩa trang và cơ sở hỏa táng cùng các văn bản quy định của </w:t>
      </w:r>
      <w:r w:rsidR="00294DA8" w:rsidRPr="0053734E">
        <w:rPr>
          <w:sz w:val="28"/>
          <w:szCs w:val="28"/>
        </w:rPr>
        <w:t>Ủy</w:t>
      </w:r>
      <w:r w:rsidR="005A560C" w:rsidRPr="0053734E">
        <w:rPr>
          <w:sz w:val="28"/>
          <w:szCs w:val="28"/>
        </w:rPr>
        <w:t xml:space="preserve"> ban nhân dân thành phố</w:t>
      </w:r>
      <w:r w:rsidR="00972459" w:rsidRPr="0053734E">
        <w:rPr>
          <w:sz w:val="28"/>
          <w:szCs w:val="28"/>
        </w:rPr>
        <w:t>.</w:t>
      </w:r>
    </w:p>
    <w:p w14:paraId="78FCB896" w14:textId="77777777" w:rsidR="005E4866" w:rsidRPr="0053734E" w:rsidRDefault="003811AD" w:rsidP="0053734E">
      <w:pPr>
        <w:pStyle w:val="Vnbnnidung0"/>
        <w:tabs>
          <w:tab w:val="left" w:pos="1098"/>
        </w:tabs>
        <w:spacing w:after="0" w:line="360" w:lineRule="exact"/>
        <w:ind w:firstLine="720"/>
        <w:jc w:val="both"/>
        <w:rPr>
          <w:b/>
          <w:bCs/>
          <w:sz w:val="28"/>
          <w:szCs w:val="28"/>
        </w:rPr>
      </w:pPr>
      <w:bookmarkStart w:id="23" w:name="bookmark17"/>
      <w:bookmarkEnd w:id="23"/>
      <w:r w:rsidRPr="0053734E">
        <w:rPr>
          <w:b/>
          <w:sz w:val="28"/>
          <w:szCs w:val="28"/>
        </w:rPr>
        <w:t xml:space="preserve">Điều </w:t>
      </w:r>
      <w:r w:rsidR="00750058" w:rsidRPr="0053734E">
        <w:rPr>
          <w:b/>
          <w:sz w:val="28"/>
          <w:szCs w:val="28"/>
        </w:rPr>
        <w:t>1</w:t>
      </w:r>
      <w:r w:rsidR="006434F0" w:rsidRPr="0053734E">
        <w:rPr>
          <w:b/>
          <w:sz w:val="28"/>
          <w:szCs w:val="28"/>
        </w:rPr>
        <w:t>2</w:t>
      </w:r>
      <w:r w:rsidRPr="0053734E">
        <w:rPr>
          <w:b/>
          <w:sz w:val="28"/>
          <w:szCs w:val="28"/>
        </w:rPr>
        <w:t xml:space="preserve">. </w:t>
      </w:r>
      <w:r w:rsidR="00A92653" w:rsidRPr="0053734E">
        <w:rPr>
          <w:b/>
          <w:bCs/>
          <w:sz w:val="28"/>
          <w:szCs w:val="28"/>
        </w:rPr>
        <w:t>Khuyến khích thực hiện trong việc tang</w:t>
      </w:r>
    </w:p>
    <w:p w14:paraId="75F559B0" w14:textId="06CDE9F1" w:rsidR="00E76157" w:rsidRPr="0053734E" w:rsidRDefault="005E4866" w:rsidP="0053734E">
      <w:pPr>
        <w:pStyle w:val="Vnbnnidung0"/>
        <w:tabs>
          <w:tab w:val="left" w:pos="1098"/>
        </w:tabs>
        <w:spacing w:after="0" w:line="360" w:lineRule="exact"/>
        <w:ind w:firstLine="720"/>
        <w:jc w:val="both"/>
        <w:rPr>
          <w:b/>
          <w:bCs/>
          <w:sz w:val="28"/>
          <w:szCs w:val="28"/>
        </w:rPr>
      </w:pPr>
      <w:r w:rsidRPr="0053734E">
        <w:rPr>
          <w:sz w:val="28"/>
          <w:szCs w:val="28"/>
        </w:rPr>
        <w:t>1.</w:t>
      </w:r>
      <w:r w:rsidRPr="0053734E">
        <w:rPr>
          <w:b/>
          <w:bCs/>
          <w:sz w:val="28"/>
          <w:szCs w:val="28"/>
        </w:rPr>
        <w:t xml:space="preserve"> </w:t>
      </w:r>
      <w:r w:rsidR="00E76157" w:rsidRPr="0053734E">
        <w:rPr>
          <w:sz w:val="28"/>
          <w:szCs w:val="28"/>
        </w:rPr>
        <w:t>Đăng ký khai tử trước khi tổ chức việc tang.</w:t>
      </w:r>
    </w:p>
    <w:p w14:paraId="607EB24A" w14:textId="5E459A85" w:rsidR="00E76157" w:rsidRPr="0053734E" w:rsidRDefault="00E76157" w:rsidP="0053734E">
      <w:pPr>
        <w:spacing w:line="360" w:lineRule="exact"/>
        <w:ind w:firstLine="720"/>
        <w:jc w:val="both"/>
        <w:rPr>
          <w:sz w:val="28"/>
          <w:szCs w:val="28"/>
        </w:rPr>
      </w:pPr>
      <w:r w:rsidRPr="0053734E">
        <w:rPr>
          <w:sz w:val="28"/>
          <w:szCs w:val="28"/>
        </w:rPr>
        <w:t>2. Xóa bỏ các hủ tục lạc hậu</w:t>
      </w:r>
      <w:r w:rsidR="00E46741" w:rsidRPr="0053734E">
        <w:rPr>
          <w:sz w:val="28"/>
          <w:szCs w:val="28"/>
        </w:rPr>
        <w:t>,</w:t>
      </w:r>
      <w:r w:rsidRPr="0053734E">
        <w:rPr>
          <w:sz w:val="28"/>
          <w:szCs w:val="28"/>
        </w:rPr>
        <w:t xml:space="preserve"> mê tín dị đoan như: Yểm bùa, trừ tà, gọi hồ</w:t>
      </w:r>
      <w:r w:rsidR="00380303" w:rsidRPr="0053734E">
        <w:rPr>
          <w:sz w:val="28"/>
          <w:szCs w:val="28"/>
        </w:rPr>
        <w:t xml:space="preserve">n </w:t>
      </w:r>
      <w:r w:rsidR="005A560C" w:rsidRPr="0053734E">
        <w:rPr>
          <w:sz w:val="28"/>
          <w:szCs w:val="28"/>
        </w:rPr>
        <w:t xml:space="preserve">và những </w:t>
      </w:r>
      <w:r w:rsidRPr="0053734E">
        <w:rPr>
          <w:sz w:val="28"/>
          <w:szCs w:val="28"/>
        </w:rPr>
        <w:t>nghi thức rườm rà khác.</w:t>
      </w:r>
      <w:r w:rsidR="0017677F" w:rsidRPr="0053734E">
        <w:rPr>
          <w:sz w:val="28"/>
          <w:szCs w:val="28"/>
        </w:rPr>
        <w:t xml:space="preserve"> </w:t>
      </w:r>
    </w:p>
    <w:p w14:paraId="778ABCBC" w14:textId="0659D55A" w:rsidR="00EE2AF0" w:rsidRPr="0053734E" w:rsidRDefault="00994AED" w:rsidP="0053734E">
      <w:pPr>
        <w:spacing w:line="360" w:lineRule="exact"/>
        <w:ind w:firstLine="720"/>
        <w:jc w:val="both"/>
        <w:rPr>
          <w:sz w:val="28"/>
          <w:szCs w:val="28"/>
        </w:rPr>
      </w:pPr>
      <w:r w:rsidRPr="0053734E">
        <w:rPr>
          <w:sz w:val="28"/>
          <w:szCs w:val="28"/>
        </w:rPr>
        <w:t>3</w:t>
      </w:r>
      <w:r w:rsidR="007B538D" w:rsidRPr="0053734E">
        <w:rPr>
          <w:sz w:val="28"/>
          <w:szCs w:val="28"/>
        </w:rPr>
        <w:t>.</w:t>
      </w:r>
      <w:r w:rsidR="005A560C" w:rsidRPr="0053734E">
        <w:rPr>
          <w:sz w:val="28"/>
          <w:szCs w:val="28"/>
        </w:rPr>
        <w:t xml:space="preserve"> </w:t>
      </w:r>
      <w:r w:rsidR="00EE2AF0" w:rsidRPr="0053734E">
        <w:rPr>
          <w:sz w:val="28"/>
          <w:szCs w:val="28"/>
        </w:rPr>
        <w:t xml:space="preserve">Sử dụng băng, đĩa nhạc tang thay cho đội </w:t>
      </w:r>
      <w:r w:rsidR="00C02309" w:rsidRPr="0053734E">
        <w:rPr>
          <w:sz w:val="28"/>
          <w:szCs w:val="28"/>
        </w:rPr>
        <w:t>nhạc tang</w:t>
      </w:r>
      <w:r w:rsidR="00EE2AF0" w:rsidRPr="0053734E">
        <w:rPr>
          <w:sz w:val="28"/>
          <w:szCs w:val="28"/>
        </w:rPr>
        <w:t>.</w:t>
      </w:r>
    </w:p>
    <w:p w14:paraId="2077822B" w14:textId="0E1EB214" w:rsidR="007B538D" w:rsidRPr="0053734E" w:rsidRDefault="00994AED" w:rsidP="0053734E">
      <w:pPr>
        <w:spacing w:line="360" w:lineRule="exact"/>
        <w:ind w:firstLine="720"/>
        <w:jc w:val="both"/>
        <w:rPr>
          <w:sz w:val="28"/>
          <w:szCs w:val="28"/>
        </w:rPr>
      </w:pPr>
      <w:r w:rsidRPr="0053734E">
        <w:rPr>
          <w:sz w:val="28"/>
          <w:szCs w:val="28"/>
        </w:rPr>
        <w:t>4</w:t>
      </w:r>
      <w:r w:rsidR="007B538D" w:rsidRPr="0053734E">
        <w:rPr>
          <w:sz w:val="28"/>
          <w:szCs w:val="28"/>
        </w:rPr>
        <w:t>. Sử dụng vòng hoa luân chuyển trong lễ viếng.</w:t>
      </w:r>
    </w:p>
    <w:p w14:paraId="23C9677E" w14:textId="506E0679" w:rsidR="007B538D" w:rsidRPr="0053734E" w:rsidRDefault="00994AED" w:rsidP="0053734E">
      <w:pPr>
        <w:spacing w:line="360" w:lineRule="exact"/>
        <w:ind w:firstLine="720"/>
        <w:jc w:val="both"/>
        <w:rPr>
          <w:sz w:val="28"/>
          <w:szCs w:val="28"/>
        </w:rPr>
      </w:pPr>
      <w:r w:rsidRPr="0053734E">
        <w:rPr>
          <w:sz w:val="28"/>
          <w:szCs w:val="28"/>
        </w:rPr>
        <w:lastRenderedPageBreak/>
        <w:t>5</w:t>
      </w:r>
      <w:r w:rsidR="007B538D" w:rsidRPr="0053734E">
        <w:rPr>
          <w:sz w:val="28"/>
          <w:szCs w:val="28"/>
        </w:rPr>
        <w:t>. Không sử dụng rượu, bia, thuốc lá.</w:t>
      </w:r>
    </w:p>
    <w:p w14:paraId="00940546" w14:textId="6A094292" w:rsidR="007B538D" w:rsidRPr="0053734E" w:rsidRDefault="00994AED" w:rsidP="0053734E">
      <w:pPr>
        <w:spacing w:line="360" w:lineRule="exact"/>
        <w:ind w:firstLine="720"/>
        <w:jc w:val="both"/>
        <w:rPr>
          <w:sz w:val="28"/>
          <w:szCs w:val="28"/>
        </w:rPr>
      </w:pPr>
      <w:r w:rsidRPr="0053734E">
        <w:rPr>
          <w:sz w:val="28"/>
          <w:szCs w:val="28"/>
        </w:rPr>
        <w:t>6</w:t>
      </w:r>
      <w:r w:rsidR="007B538D" w:rsidRPr="0053734E">
        <w:rPr>
          <w:sz w:val="28"/>
          <w:szCs w:val="28"/>
        </w:rPr>
        <w:t>. Không tổ chức làm cỗ mời khách ăn uống khi tổ chức tang lễ.</w:t>
      </w:r>
    </w:p>
    <w:p w14:paraId="499B0042" w14:textId="782F7650" w:rsidR="007B538D" w:rsidRPr="0053734E" w:rsidRDefault="00994AED" w:rsidP="0053734E">
      <w:pPr>
        <w:spacing w:line="360" w:lineRule="exact"/>
        <w:ind w:firstLine="720"/>
        <w:jc w:val="both"/>
        <w:rPr>
          <w:sz w:val="28"/>
          <w:szCs w:val="28"/>
        </w:rPr>
      </w:pPr>
      <w:r w:rsidRPr="0053734E">
        <w:rPr>
          <w:sz w:val="28"/>
          <w:szCs w:val="28"/>
        </w:rPr>
        <w:t>7</w:t>
      </w:r>
      <w:r w:rsidR="007B538D" w:rsidRPr="0053734E">
        <w:rPr>
          <w:sz w:val="28"/>
          <w:szCs w:val="28"/>
        </w:rPr>
        <w:t>. Không rắc vàng mã, tiền âm phủ trên đường đưa tang.</w:t>
      </w:r>
    </w:p>
    <w:p w14:paraId="5A65B5CC" w14:textId="59518F88" w:rsidR="007B538D" w:rsidRPr="0053734E" w:rsidRDefault="00994AED" w:rsidP="0053734E">
      <w:pPr>
        <w:spacing w:line="360" w:lineRule="exact"/>
        <w:ind w:firstLine="720"/>
        <w:jc w:val="both"/>
        <w:rPr>
          <w:sz w:val="28"/>
          <w:szCs w:val="28"/>
        </w:rPr>
      </w:pPr>
      <w:r w:rsidRPr="0053734E">
        <w:rPr>
          <w:sz w:val="28"/>
          <w:szCs w:val="28"/>
        </w:rPr>
        <w:t>8</w:t>
      </w:r>
      <w:r w:rsidR="005A560C" w:rsidRPr="0053734E">
        <w:rPr>
          <w:sz w:val="28"/>
          <w:szCs w:val="28"/>
        </w:rPr>
        <w:t>. Thực hiện hỏa táng</w:t>
      </w:r>
      <w:r w:rsidR="007B538D" w:rsidRPr="0053734E">
        <w:rPr>
          <w:sz w:val="28"/>
          <w:szCs w:val="28"/>
        </w:rPr>
        <w:t>.</w:t>
      </w:r>
    </w:p>
    <w:p w14:paraId="0AFC45E7" w14:textId="6B76D058" w:rsidR="00EE2AF0" w:rsidRPr="0053734E" w:rsidRDefault="00994AED" w:rsidP="0053734E">
      <w:pPr>
        <w:spacing w:line="360" w:lineRule="exact"/>
        <w:ind w:firstLine="720"/>
        <w:jc w:val="both"/>
        <w:rPr>
          <w:sz w:val="28"/>
          <w:szCs w:val="28"/>
        </w:rPr>
      </w:pPr>
      <w:r w:rsidRPr="0053734E">
        <w:rPr>
          <w:sz w:val="28"/>
          <w:szCs w:val="28"/>
        </w:rPr>
        <w:t>9</w:t>
      </w:r>
      <w:r w:rsidR="007B538D" w:rsidRPr="0053734E">
        <w:rPr>
          <w:sz w:val="28"/>
          <w:szCs w:val="28"/>
        </w:rPr>
        <w:t>. Không sử dụng hình thức khóc thuê trong tang lễ.</w:t>
      </w:r>
    </w:p>
    <w:p w14:paraId="0B126CE3" w14:textId="1DCFA967" w:rsidR="00C02309" w:rsidRPr="0053734E" w:rsidRDefault="00994AED" w:rsidP="0053734E">
      <w:pPr>
        <w:pStyle w:val="NormalWeb"/>
        <w:spacing w:before="0" w:beforeAutospacing="0" w:after="0" w:afterAutospacing="0" w:line="360" w:lineRule="exact"/>
        <w:ind w:firstLine="720"/>
        <w:jc w:val="both"/>
        <w:rPr>
          <w:sz w:val="28"/>
          <w:szCs w:val="28"/>
        </w:rPr>
      </w:pPr>
      <w:r w:rsidRPr="0053734E">
        <w:rPr>
          <w:sz w:val="28"/>
          <w:szCs w:val="28"/>
        </w:rPr>
        <w:t>10</w:t>
      </w:r>
      <w:r w:rsidR="00C02309" w:rsidRPr="0053734E">
        <w:rPr>
          <w:sz w:val="28"/>
          <w:szCs w:val="28"/>
        </w:rPr>
        <w:t>. Các cơ quan, đoàn thể đi viếng theo khối, lĩnh vực để hạn chế phương tiện và vòng hoa.</w:t>
      </w:r>
    </w:p>
    <w:p w14:paraId="5CE7FC42" w14:textId="27A85B8B" w:rsidR="00914653" w:rsidRPr="0053734E" w:rsidRDefault="00914653" w:rsidP="0053734E">
      <w:pPr>
        <w:spacing w:line="360" w:lineRule="exact"/>
        <w:ind w:firstLine="720"/>
        <w:jc w:val="both"/>
        <w:rPr>
          <w:sz w:val="28"/>
          <w:szCs w:val="28"/>
        </w:rPr>
      </w:pPr>
      <w:r w:rsidRPr="0053734E">
        <w:rPr>
          <w:b/>
          <w:sz w:val="28"/>
          <w:szCs w:val="28"/>
        </w:rPr>
        <w:t xml:space="preserve">Điều </w:t>
      </w:r>
      <w:r w:rsidR="00750058" w:rsidRPr="0053734E">
        <w:rPr>
          <w:b/>
          <w:sz w:val="28"/>
          <w:szCs w:val="28"/>
        </w:rPr>
        <w:t>1</w:t>
      </w:r>
      <w:r w:rsidR="006434F0" w:rsidRPr="0053734E">
        <w:rPr>
          <w:b/>
          <w:sz w:val="28"/>
          <w:szCs w:val="28"/>
        </w:rPr>
        <w:t>3</w:t>
      </w:r>
      <w:r w:rsidR="000223F1">
        <w:rPr>
          <w:b/>
          <w:sz w:val="28"/>
          <w:szCs w:val="28"/>
        </w:rPr>
        <w:t>.</w:t>
      </w:r>
      <w:r w:rsidRPr="0053734E">
        <w:rPr>
          <w:b/>
          <w:sz w:val="28"/>
          <w:szCs w:val="28"/>
        </w:rPr>
        <w:t xml:space="preserve"> Trách nhiệm của Ban tổ chức Lễ tang</w:t>
      </w:r>
    </w:p>
    <w:p w14:paraId="4AC547DE" w14:textId="77777777" w:rsidR="00914653" w:rsidRPr="0053734E" w:rsidRDefault="00914653" w:rsidP="0053734E">
      <w:pPr>
        <w:spacing w:line="360" w:lineRule="exact"/>
        <w:ind w:firstLine="720"/>
        <w:jc w:val="both"/>
        <w:rPr>
          <w:sz w:val="28"/>
          <w:szCs w:val="28"/>
        </w:rPr>
      </w:pPr>
      <w:r w:rsidRPr="0053734E">
        <w:rPr>
          <w:sz w:val="28"/>
          <w:szCs w:val="28"/>
        </w:rPr>
        <w:t xml:space="preserve">1. Ban tổ chức Lễ </w:t>
      </w:r>
      <w:r w:rsidR="00F76298" w:rsidRPr="0053734E">
        <w:rPr>
          <w:sz w:val="28"/>
          <w:szCs w:val="28"/>
        </w:rPr>
        <w:t>t</w:t>
      </w:r>
      <w:r w:rsidRPr="0053734E">
        <w:rPr>
          <w:sz w:val="28"/>
          <w:szCs w:val="28"/>
        </w:rPr>
        <w:t>ang có trách nhiệm phối hợp với gia đình tang chủ tổ chức lễ đưa tang cho các công dân qua đời trên địa bàn.</w:t>
      </w:r>
    </w:p>
    <w:p w14:paraId="0D62EBF7" w14:textId="77777777" w:rsidR="00914653" w:rsidRPr="0053734E" w:rsidRDefault="00914653" w:rsidP="0053734E">
      <w:pPr>
        <w:spacing w:line="360" w:lineRule="exact"/>
        <w:ind w:firstLine="720"/>
        <w:jc w:val="both"/>
        <w:rPr>
          <w:sz w:val="28"/>
          <w:szCs w:val="28"/>
        </w:rPr>
      </w:pPr>
      <w:r w:rsidRPr="0053734E">
        <w:rPr>
          <w:sz w:val="28"/>
          <w:szCs w:val="28"/>
        </w:rPr>
        <w:t xml:space="preserve">2. Trưởng Ban </w:t>
      </w:r>
      <w:r w:rsidR="003122B3" w:rsidRPr="0053734E">
        <w:rPr>
          <w:sz w:val="28"/>
          <w:szCs w:val="28"/>
        </w:rPr>
        <w:t>tổ</w:t>
      </w:r>
      <w:r w:rsidRPr="0053734E">
        <w:rPr>
          <w:sz w:val="28"/>
          <w:szCs w:val="28"/>
        </w:rPr>
        <w:t xml:space="preserve"> chức Lễ tang phân công nhiệm vụ cho các thành viên theo quy định. Các thành viên thực hiện nhiệm vụ theo sự phân công của Trưởng ban</w:t>
      </w:r>
      <w:r w:rsidR="003122B3" w:rsidRPr="0053734E">
        <w:rPr>
          <w:sz w:val="28"/>
          <w:szCs w:val="28"/>
        </w:rPr>
        <w:t xml:space="preserve"> lễ tang</w:t>
      </w:r>
      <w:r w:rsidRPr="0053734E">
        <w:rPr>
          <w:sz w:val="28"/>
          <w:szCs w:val="28"/>
        </w:rPr>
        <w:t>.</w:t>
      </w:r>
    </w:p>
    <w:p w14:paraId="27030DD1" w14:textId="2D79AD0A" w:rsidR="00914653" w:rsidRPr="0053734E" w:rsidRDefault="00914653" w:rsidP="0053734E">
      <w:pPr>
        <w:spacing w:line="360" w:lineRule="exact"/>
        <w:ind w:firstLine="720"/>
        <w:jc w:val="both"/>
        <w:rPr>
          <w:sz w:val="28"/>
          <w:szCs w:val="28"/>
        </w:rPr>
      </w:pPr>
      <w:r w:rsidRPr="0053734E">
        <w:rPr>
          <w:sz w:val="28"/>
          <w:szCs w:val="28"/>
        </w:rPr>
        <w:t xml:space="preserve">3. Ban tổ chức Lễ tang </w:t>
      </w:r>
      <w:r w:rsidR="006B28C4" w:rsidRPr="0053734E">
        <w:rPr>
          <w:sz w:val="28"/>
          <w:szCs w:val="28"/>
        </w:rPr>
        <w:t>gửi nội dung thông báo đến đồng chí phụ trách các trạm đài</w:t>
      </w:r>
      <w:r w:rsidR="00AE28E5" w:rsidRPr="0053734E">
        <w:rPr>
          <w:sz w:val="28"/>
          <w:szCs w:val="28"/>
        </w:rPr>
        <w:t xml:space="preserve">, </w:t>
      </w:r>
      <w:r w:rsidR="00B46342" w:rsidRPr="0053734E">
        <w:rPr>
          <w:sz w:val="28"/>
          <w:szCs w:val="28"/>
        </w:rPr>
        <w:t xml:space="preserve">Chuyên viên Phòng Văn hóa </w:t>
      </w:r>
      <w:r w:rsidR="00E46741" w:rsidRPr="0053734E">
        <w:rPr>
          <w:sz w:val="28"/>
          <w:szCs w:val="28"/>
        </w:rPr>
        <w:t xml:space="preserve">- Xã hội </w:t>
      </w:r>
      <w:r w:rsidR="00B46342" w:rsidRPr="0053734E">
        <w:rPr>
          <w:sz w:val="28"/>
          <w:szCs w:val="28"/>
        </w:rPr>
        <w:t xml:space="preserve">phụ trách thôn; Tổ chức </w:t>
      </w:r>
      <w:r w:rsidRPr="0053734E">
        <w:rPr>
          <w:sz w:val="28"/>
          <w:szCs w:val="28"/>
        </w:rPr>
        <w:t>đoàn</w:t>
      </w:r>
      <w:r w:rsidR="00BA153C" w:rsidRPr="0053734E">
        <w:rPr>
          <w:sz w:val="28"/>
          <w:szCs w:val="28"/>
        </w:rPr>
        <w:t>, cá nhân vào</w:t>
      </w:r>
      <w:r w:rsidRPr="0053734E">
        <w:rPr>
          <w:sz w:val="28"/>
          <w:szCs w:val="28"/>
        </w:rPr>
        <w:t xml:space="preserve"> viếng</w:t>
      </w:r>
      <w:r w:rsidR="008916F7" w:rsidRPr="0053734E">
        <w:rPr>
          <w:sz w:val="28"/>
          <w:szCs w:val="28"/>
        </w:rPr>
        <w:t xml:space="preserve"> đám tang</w:t>
      </w:r>
      <w:r w:rsidRPr="0053734E">
        <w:rPr>
          <w:sz w:val="28"/>
          <w:szCs w:val="28"/>
        </w:rPr>
        <w:t>.</w:t>
      </w:r>
    </w:p>
    <w:p w14:paraId="01832457" w14:textId="012A5DA2" w:rsidR="00A82A77" w:rsidRPr="0053734E" w:rsidRDefault="00A82A77" w:rsidP="0053734E">
      <w:pPr>
        <w:spacing w:line="360" w:lineRule="exact"/>
        <w:ind w:firstLine="720"/>
        <w:jc w:val="both"/>
        <w:rPr>
          <w:sz w:val="28"/>
          <w:szCs w:val="28"/>
        </w:rPr>
      </w:pPr>
      <w:r w:rsidRPr="0053734E">
        <w:rPr>
          <w:sz w:val="28"/>
          <w:szCs w:val="28"/>
        </w:rPr>
        <w:t xml:space="preserve">4. Thành phần ban tang lễ: gồm </w:t>
      </w:r>
      <w:r w:rsidR="00BA153C" w:rsidRPr="0053734E">
        <w:rPr>
          <w:sz w:val="28"/>
          <w:szCs w:val="28"/>
        </w:rPr>
        <w:t>Trưởng ban lễ tang là Trưởng thôn, thành viên gồm trưởng Ban công tác Mặt trận, Phó thôn, các đoàn thể trong thôn và một thành viên đại diện gia đình</w:t>
      </w:r>
      <w:r w:rsidR="001B2356" w:rsidRPr="0053734E">
        <w:rPr>
          <w:sz w:val="28"/>
          <w:szCs w:val="28"/>
        </w:rPr>
        <w:t>.</w:t>
      </w:r>
      <w:r w:rsidRPr="0053734E">
        <w:rPr>
          <w:sz w:val="28"/>
          <w:szCs w:val="28"/>
        </w:rPr>
        <w:t xml:space="preserve"> </w:t>
      </w:r>
    </w:p>
    <w:p w14:paraId="3B35CF69" w14:textId="77777777" w:rsidR="00735502" w:rsidRPr="0053734E" w:rsidRDefault="0071654D" w:rsidP="0053734E">
      <w:pPr>
        <w:spacing w:line="360" w:lineRule="exact"/>
        <w:ind w:firstLine="720"/>
        <w:jc w:val="both"/>
        <w:rPr>
          <w:sz w:val="28"/>
          <w:szCs w:val="28"/>
        </w:rPr>
      </w:pPr>
      <w:r w:rsidRPr="0053734E">
        <w:rPr>
          <w:sz w:val="28"/>
          <w:szCs w:val="28"/>
        </w:rPr>
        <w:t>+</w:t>
      </w:r>
      <w:r w:rsidR="00914653" w:rsidRPr="0053734E">
        <w:rPr>
          <w:sz w:val="28"/>
          <w:szCs w:val="28"/>
        </w:rPr>
        <w:t xml:space="preserve"> Về dòng chữ trên vòng hoa: </w:t>
      </w:r>
    </w:p>
    <w:p w14:paraId="1A62C9BC" w14:textId="4205979E" w:rsidR="005E6F04" w:rsidRPr="0053734E" w:rsidRDefault="005E6F04" w:rsidP="0053734E">
      <w:pPr>
        <w:pStyle w:val="Vnbnnidung0"/>
        <w:spacing w:after="0" w:line="360" w:lineRule="exact"/>
        <w:ind w:firstLine="720"/>
        <w:jc w:val="both"/>
        <w:rPr>
          <w:sz w:val="28"/>
          <w:szCs w:val="28"/>
        </w:rPr>
      </w:pPr>
      <w:r w:rsidRPr="0053734E">
        <w:rPr>
          <w:sz w:val="28"/>
          <w:szCs w:val="28"/>
        </w:rPr>
        <w:t>Cán bộ, đ</w:t>
      </w:r>
      <w:r w:rsidR="00735502" w:rsidRPr="0053734E">
        <w:rPr>
          <w:sz w:val="28"/>
          <w:szCs w:val="28"/>
        </w:rPr>
        <w:t>ảng viên</w:t>
      </w:r>
      <w:r w:rsidR="00866D5D" w:rsidRPr="0053734E">
        <w:rPr>
          <w:sz w:val="28"/>
          <w:szCs w:val="28"/>
        </w:rPr>
        <w:t>,</w:t>
      </w:r>
      <w:r w:rsidRPr="0053734E">
        <w:rPr>
          <w:sz w:val="28"/>
          <w:szCs w:val="28"/>
        </w:rPr>
        <w:t xml:space="preserve"> thân nhân liệt sỹ hưởng trợ cấp tuất hàng thán</w:t>
      </w:r>
      <w:r w:rsidR="00866D5D" w:rsidRPr="0053734E">
        <w:rPr>
          <w:sz w:val="28"/>
          <w:szCs w:val="28"/>
        </w:rPr>
        <w:t>g</w:t>
      </w:r>
      <w:r w:rsidRPr="0053734E">
        <w:rPr>
          <w:sz w:val="28"/>
          <w:szCs w:val="28"/>
        </w:rPr>
        <w:t>. Ban lễ tang thôn đặt vòng hoa in dòng chữ</w:t>
      </w:r>
      <w:r w:rsidR="00BA153C" w:rsidRPr="0053734E">
        <w:rPr>
          <w:sz w:val="28"/>
          <w:szCs w:val="28"/>
        </w:rPr>
        <w:t xml:space="preserve"> (kinh phí của thôn)</w:t>
      </w:r>
      <w:r w:rsidRPr="0053734E">
        <w:rPr>
          <w:sz w:val="28"/>
          <w:szCs w:val="28"/>
        </w:rPr>
        <w:t>:</w:t>
      </w:r>
    </w:p>
    <w:p w14:paraId="5AE1FBED" w14:textId="544B6840" w:rsidR="00735502" w:rsidRPr="0053734E" w:rsidRDefault="00735502" w:rsidP="0053734E">
      <w:pPr>
        <w:spacing w:line="360" w:lineRule="exact"/>
        <w:ind w:firstLine="720"/>
        <w:jc w:val="center"/>
        <w:rPr>
          <w:iCs/>
          <w:sz w:val="26"/>
          <w:szCs w:val="26"/>
        </w:rPr>
      </w:pPr>
      <w:r w:rsidRPr="0053734E">
        <w:rPr>
          <w:b/>
          <w:iCs/>
          <w:sz w:val="26"/>
          <w:szCs w:val="26"/>
        </w:rPr>
        <w:t xml:space="preserve">“ĐẢNG ỦY - HĐND - UBND </w:t>
      </w:r>
      <w:r w:rsidR="0053734E">
        <w:rPr>
          <w:b/>
          <w:iCs/>
          <w:sz w:val="26"/>
          <w:szCs w:val="26"/>
        </w:rPr>
        <w:t>-</w:t>
      </w:r>
      <w:r w:rsidRPr="0053734E">
        <w:rPr>
          <w:b/>
          <w:iCs/>
          <w:sz w:val="26"/>
          <w:szCs w:val="26"/>
        </w:rPr>
        <w:t xml:space="preserve"> UBMTTQ</w:t>
      </w:r>
      <w:r w:rsidR="008D5736" w:rsidRPr="0053734E">
        <w:rPr>
          <w:b/>
          <w:iCs/>
          <w:sz w:val="26"/>
          <w:szCs w:val="26"/>
        </w:rPr>
        <w:t xml:space="preserve"> VIỆT NAM </w:t>
      </w:r>
      <w:r w:rsidR="00906F57" w:rsidRPr="0053734E">
        <w:rPr>
          <w:b/>
          <w:iCs/>
          <w:sz w:val="26"/>
          <w:szCs w:val="26"/>
        </w:rPr>
        <w:t xml:space="preserve">XÃ </w:t>
      </w:r>
      <w:r w:rsidR="008A7C02" w:rsidRPr="0053734E">
        <w:rPr>
          <w:b/>
          <w:iCs/>
          <w:sz w:val="26"/>
          <w:szCs w:val="26"/>
        </w:rPr>
        <w:t>HÀ TÂY</w:t>
      </w:r>
      <w:r w:rsidR="00411535" w:rsidRPr="0053734E">
        <w:rPr>
          <w:b/>
          <w:iCs/>
          <w:sz w:val="26"/>
          <w:szCs w:val="26"/>
        </w:rPr>
        <w:t>”</w:t>
      </w:r>
    </w:p>
    <w:p w14:paraId="2A8A89A4" w14:textId="77777777" w:rsidR="00411535" w:rsidRPr="0053734E" w:rsidRDefault="00900B1D" w:rsidP="0053734E">
      <w:pPr>
        <w:spacing w:line="360" w:lineRule="exact"/>
        <w:ind w:firstLine="720"/>
        <w:jc w:val="center"/>
        <w:rPr>
          <w:b/>
          <w:bCs/>
          <w:i/>
          <w:iCs/>
          <w:sz w:val="28"/>
          <w:szCs w:val="28"/>
        </w:rPr>
      </w:pPr>
      <w:r w:rsidRPr="0053734E">
        <w:rPr>
          <w:b/>
          <w:bCs/>
          <w:i/>
          <w:iCs/>
          <w:sz w:val="28"/>
          <w:szCs w:val="28"/>
        </w:rPr>
        <w:t>Kính viếng</w:t>
      </w:r>
    </w:p>
    <w:p w14:paraId="1FCF2A8D" w14:textId="77777777" w:rsidR="000F77B9" w:rsidRPr="0053734E" w:rsidRDefault="00735502" w:rsidP="0053734E">
      <w:pPr>
        <w:spacing w:line="360" w:lineRule="exact"/>
        <w:ind w:firstLine="720"/>
        <w:jc w:val="both"/>
        <w:rPr>
          <w:sz w:val="28"/>
          <w:szCs w:val="28"/>
        </w:rPr>
      </w:pPr>
      <w:r w:rsidRPr="0053734E">
        <w:rPr>
          <w:sz w:val="28"/>
          <w:szCs w:val="28"/>
        </w:rPr>
        <w:t xml:space="preserve"> </w:t>
      </w:r>
      <w:r w:rsidR="00137D24" w:rsidRPr="0053734E">
        <w:rPr>
          <w:sz w:val="28"/>
          <w:szCs w:val="28"/>
        </w:rPr>
        <w:t>Là công dân,</w:t>
      </w:r>
      <w:r w:rsidRPr="0053734E">
        <w:rPr>
          <w:sz w:val="28"/>
          <w:szCs w:val="28"/>
        </w:rPr>
        <w:t xml:space="preserve"> </w:t>
      </w:r>
      <w:r w:rsidR="000F77B9" w:rsidRPr="0053734E">
        <w:rPr>
          <w:sz w:val="28"/>
          <w:szCs w:val="28"/>
        </w:rPr>
        <w:t>ban lễ tang thôn đặt vòng hoa in dòng chữ:</w:t>
      </w:r>
    </w:p>
    <w:p w14:paraId="69A0321F" w14:textId="5D71A686" w:rsidR="00914653" w:rsidRPr="0053734E" w:rsidRDefault="00914653" w:rsidP="0053734E">
      <w:pPr>
        <w:spacing w:line="360" w:lineRule="exact"/>
        <w:ind w:firstLine="720"/>
        <w:jc w:val="center"/>
        <w:rPr>
          <w:b/>
          <w:iCs/>
          <w:sz w:val="26"/>
          <w:szCs w:val="26"/>
        </w:rPr>
      </w:pPr>
      <w:r w:rsidRPr="0053734E">
        <w:rPr>
          <w:b/>
          <w:iCs/>
          <w:sz w:val="26"/>
          <w:szCs w:val="26"/>
        </w:rPr>
        <w:t>“</w:t>
      </w:r>
      <w:r w:rsidR="008D5736" w:rsidRPr="0053734E">
        <w:rPr>
          <w:b/>
          <w:iCs/>
          <w:sz w:val="26"/>
          <w:szCs w:val="26"/>
        </w:rPr>
        <w:t>CÁN BỘ VÀ NHÂN DÂN</w:t>
      </w:r>
      <w:r w:rsidR="00CD45FC" w:rsidRPr="0053734E">
        <w:rPr>
          <w:b/>
          <w:iCs/>
          <w:sz w:val="26"/>
          <w:szCs w:val="26"/>
        </w:rPr>
        <w:t xml:space="preserve"> THÔN…..”</w:t>
      </w:r>
    </w:p>
    <w:p w14:paraId="41AFB35E" w14:textId="7E0E541E" w:rsidR="00CD45FC" w:rsidRPr="0053734E" w:rsidRDefault="00900B1D" w:rsidP="0053734E">
      <w:pPr>
        <w:spacing w:line="360" w:lineRule="exact"/>
        <w:ind w:firstLine="720"/>
        <w:jc w:val="center"/>
        <w:rPr>
          <w:b/>
          <w:i/>
          <w:sz w:val="28"/>
          <w:szCs w:val="28"/>
        </w:rPr>
      </w:pPr>
      <w:r w:rsidRPr="0053734E">
        <w:rPr>
          <w:b/>
          <w:i/>
          <w:sz w:val="28"/>
          <w:szCs w:val="28"/>
        </w:rPr>
        <w:t>Kính viếng</w:t>
      </w:r>
      <w:r w:rsidR="00594E78" w:rsidRPr="0053734E">
        <w:rPr>
          <w:b/>
          <w:i/>
          <w:sz w:val="28"/>
          <w:szCs w:val="28"/>
        </w:rPr>
        <w:t xml:space="preserve">  </w:t>
      </w:r>
    </w:p>
    <w:p w14:paraId="0C80EA67" w14:textId="44C8749E" w:rsidR="0071654D" w:rsidRPr="0053734E" w:rsidRDefault="0071654D" w:rsidP="0053734E">
      <w:pPr>
        <w:spacing w:line="360" w:lineRule="exact"/>
        <w:ind w:firstLine="720"/>
        <w:jc w:val="both"/>
        <w:rPr>
          <w:b/>
          <w:sz w:val="28"/>
          <w:szCs w:val="28"/>
        </w:rPr>
      </w:pPr>
      <w:r w:rsidRPr="0053734E">
        <w:rPr>
          <w:b/>
          <w:sz w:val="28"/>
          <w:szCs w:val="28"/>
        </w:rPr>
        <w:t xml:space="preserve">Điều </w:t>
      </w:r>
      <w:r w:rsidR="0079552E" w:rsidRPr="0053734E">
        <w:rPr>
          <w:b/>
          <w:sz w:val="28"/>
          <w:szCs w:val="28"/>
        </w:rPr>
        <w:t>1</w:t>
      </w:r>
      <w:r w:rsidR="006434F0" w:rsidRPr="0053734E">
        <w:rPr>
          <w:b/>
          <w:sz w:val="28"/>
          <w:szCs w:val="28"/>
        </w:rPr>
        <w:t>4</w:t>
      </w:r>
      <w:r w:rsidR="000223F1">
        <w:rPr>
          <w:b/>
          <w:sz w:val="28"/>
          <w:szCs w:val="28"/>
        </w:rPr>
        <w:t>.</w:t>
      </w:r>
      <w:r w:rsidRPr="0053734E">
        <w:rPr>
          <w:b/>
          <w:sz w:val="28"/>
          <w:szCs w:val="28"/>
        </w:rPr>
        <w:t xml:space="preserve"> Trách nhiệm của UBND xã</w:t>
      </w:r>
    </w:p>
    <w:p w14:paraId="48AD2F4F" w14:textId="2D17551C" w:rsidR="0071654D" w:rsidRPr="0053734E" w:rsidRDefault="00750058" w:rsidP="0053734E">
      <w:pPr>
        <w:spacing w:line="360" w:lineRule="exact"/>
        <w:ind w:firstLine="720"/>
        <w:jc w:val="both"/>
        <w:rPr>
          <w:sz w:val="28"/>
          <w:szCs w:val="28"/>
        </w:rPr>
      </w:pPr>
      <w:r w:rsidRPr="0053734E">
        <w:rPr>
          <w:sz w:val="28"/>
          <w:szCs w:val="28"/>
        </w:rPr>
        <w:t>1</w:t>
      </w:r>
      <w:r w:rsidR="0071654D" w:rsidRPr="0053734E">
        <w:rPr>
          <w:sz w:val="28"/>
          <w:szCs w:val="28"/>
        </w:rPr>
        <w:t xml:space="preserve">. Quy </w:t>
      </w:r>
      <w:r w:rsidR="00474C32" w:rsidRPr="0053734E">
        <w:rPr>
          <w:sz w:val="28"/>
          <w:szCs w:val="28"/>
        </w:rPr>
        <w:t xml:space="preserve">hoạch diện tích đất nghĩa trang, nghĩa địa </w:t>
      </w:r>
      <w:r w:rsidR="0071654D" w:rsidRPr="0053734E">
        <w:rPr>
          <w:sz w:val="28"/>
          <w:szCs w:val="28"/>
        </w:rPr>
        <w:t xml:space="preserve">theo quy hoạch xây dựng nông thôn mới, quy định rõ về việc an táng, cải táng xây cất mộ, </w:t>
      </w:r>
      <w:r w:rsidR="005A560C" w:rsidRPr="0053734E">
        <w:rPr>
          <w:sz w:val="28"/>
          <w:szCs w:val="28"/>
        </w:rPr>
        <w:t>theo đúng quy định của UBND thành phố</w:t>
      </w:r>
      <w:r w:rsidR="0071654D" w:rsidRPr="0053734E">
        <w:rPr>
          <w:sz w:val="28"/>
          <w:szCs w:val="28"/>
        </w:rPr>
        <w:t>.</w:t>
      </w:r>
    </w:p>
    <w:p w14:paraId="36FCC4E3" w14:textId="77777777" w:rsidR="0071654D" w:rsidRPr="0053734E" w:rsidRDefault="00750058" w:rsidP="0053734E">
      <w:pPr>
        <w:pStyle w:val="ListParagraph"/>
        <w:spacing w:after="0" w:line="360" w:lineRule="exact"/>
        <w:ind w:left="0" w:firstLine="720"/>
        <w:jc w:val="both"/>
        <w:rPr>
          <w:szCs w:val="28"/>
        </w:rPr>
      </w:pPr>
      <w:r w:rsidRPr="0053734E">
        <w:rPr>
          <w:szCs w:val="28"/>
        </w:rPr>
        <w:t>2</w:t>
      </w:r>
      <w:r w:rsidR="0071654D" w:rsidRPr="0053734E">
        <w:rPr>
          <w:szCs w:val="28"/>
        </w:rPr>
        <w:t>. Tổ chức ngăn chăn kịp thời các vi phạm, và xử lý theo quy định của pháp luật và quy chế của địa phương.</w:t>
      </w:r>
    </w:p>
    <w:p w14:paraId="7328DAA7" w14:textId="3C4FF952" w:rsidR="00474C32" w:rsidRPr="0053734E" w:rsidRDefault="00474C32" w:rsidP="0053734E">
      <w:pPr>
        <w:pStyle w:val="ListParagraph"/>
        <w:spacing w:after="0" w:line="360" w:lineRule="exact"/>
        <w:ind w:left="0" w:firstLine="720"/>
        <w:jc w:val="both"/>
        <w:rPr>
          <w:szCs w:val="28"/>
        </w:rPr>
      </w:pPr>
      <w:r w:rsidRPr="0053734E">
        <w:rPr>
          <w:szCs w:val="28"/>
        </w:rPr>
        <w:t>3. Thông báo quy định ngày cải táng hàng năm vào 0</w:t>
      </w:r>
      <w:r w:rsidR="00010648" w:rsidRPr="0053734E">
        <w:rPr>
          <w:szCs w:val="28"/>
        </w:rPr>
        <w:t>3</w:t>
      </w:r>
      <w:r w:rsidRPr="0053734E">
        <w:rPr>
          <w:szCs w:val="28"/>
        </w:rPr>
        <w:t xml:space="preserve"> ngày trong tháng 11 âm lịch trừ trường hợp đặc biệt.</w:t>
      </w:r>
    </w:p>
    <w:p w14:paraId="3FFC80F2" w14:textId="70E1A3F9" w:rsidR="00914653" w:rsidRPr="0053734E" w:rsidRDefault="00914653" w:rsidP="0053734E">
      <w:pPr>
        <w:spacing w:line="360" w:lineRule="exact"/>
        <w:ind w:firstLine="720"/>
        <w:jc w:val="both"/>
        <w:rPr>
          <w:b/>
          <w:spacing w:val="-4"/>
          <w:sz w:val="28"/>
          <w:szCs w:val="28"/>
        </w:rPr>
      </w:pPr>
      <w:r w:rsidRPr="0053734E">
        <w:rPr>
          <w:b/>
          <w:spacing w:val="-4"/>
          <w:sz w:val="28"/>
          <w:szCs w:val="28"/>
        </w:rPr>
        <w:t>Đ</w:t>
      </w:r>
      <w:r w:rsidR="00735502" w:rsidRPr="0053734E">
        <w:rPr>
          <w:b/>
          <w:spacing w:val="-4"/>
          <w:sz w:val="28"/>
          <w:szCs w:val="28"/>
        </w:rPr>
        <w:t>iều 1</w:t>
      </w:r>
      <w:r w:rsidR="006434F0" w:rsidRPr="0053734E">
        <w:rPr>
          <w:b/>
          <w:spacing w:val="-4"/>
          <w:sz w:val="28"/>
          <w:szCs w:val="28"/>
        </w:rPr>
        <w:t>5</w:t>
      </w:r>
      <w:r w:rsidR="000223F1">
        <w:rPr>
          <w:b/>
          <w:spacing w:val="-4"/>
          <w:sz w:val="28"/>
          <w:szCs w:val="28"/>
        </w:rPr>
        <w:t>.</w:t>
      </w:r>
      <w:r w:rsidRPr="0053734E">
        <w:rPr>
          <w:b/>
          <w:spacing w:val="-4"/>
          <w:sz w:val="28"/>
          <w:szCs w:val="28"/>
        </w:rPr>
        <w:t xml:space="preserve"> Trách nhiệm của các ngành, đoàn thể chính trị - xã hội, các hội</w:t>
      </w:r>
    </w:p>
    <w:p w14:paraId="54EB9D27" w14:textId="130FC0F1" w:rsidR="00914653" w:rsidRPr="0053734E" w:rsidRDefault="00914653" w:rsidP="0053734E">
      <w:pPr>
        <w:spacing w:line="360" w:lineRule="exact"/>
        <w:ind w:firstLine="720"/>
        <w:jc w:val="both"/>
        <w:rPr>
          <w:sz w:val="28"/>
          <w:szCs w:val="28"/>
        </w:rPr>
      </w:pPr>
      <w:r w:rsidRPr="0053734E">
        <w:rPr>
          <w:sz w:val="28"/>
          <w:szCs w:val="28"/>
        </w:rPr>
        <w:t>-</w:t>
      </w:r>
      <w:r w:rsidR="005E4866" w:rsidRPr="0053734E">
        <w:rPr>
          <w:sz w:val="28"/>
          <w:szCs w:val="28"/>
        </w:rPr>
        <w:t xml:space="preserve"> </w:t>
      </w:r>
      <w:r w:rsidRPr="0053734E">
        <w:rPr>
          <w:sz w:val="28"/>
          <w:szCs w:val="28"/>
        </w:rPr>
        <w:t>Tuyên truyền vận động đoàn viên, hội viên và nhân dân thực hiện quy chế việc tang.</w:t>
      </w:r>
    </w:p>
    <w:p w14:paraId="6DF8C7D1" w14:textId="77777777" w:rsidR="00914653" w:rsidRPr="0053734E" w:rsidRDefault="00914653" w:rsidP="0053734E">
      <w:pPr>
        <w:spacing w:line="360" w:lineRule="exact"/>
        <w:ind w:firstLine="720"/>
        <w:jc w:val="both"/>
        <w:rPr>
          <w:sz w:val="28"/>
          <w:szCs w:val="28"/>
        </w:rPr>
      </w:pPr>
      <w:r w:rsidRPr="0053734E">
        <w:rPr>
          <w:sz w:val="28"/>
          <w:szCs w:val="28"/>
        </w:rPr>
        <w:lastRenderedPageBreak/>
        <w:t xml:space="preserve">- Tham gia có trách nhiệm vào hoạt động của Ban </w:t>
      </w:r>
      <w:r w:rsidR="007D4CC9" w:rsidRPr="0053734E">
        <w:rPr>
          <w:sz w:val="28"/>
          <w:szCs w:val="28"/>
        </w:rPr>
        <w:t>l</w:t>
      </w:r>
      <w:r w:rsidRPr="0053734E">
        <w:rPr>
          <w:sz w:val="28"/>
          <w:szCs w:val="28"/>
        </w:rPr>
        <w:t xml:space="preserve">ễ tang và chấp hành sự phân công của Trưởng ban </w:t>
      </w:r>
      <w:r w:rsidR="007D4CC9" w:rsidRPr="0053734E">
        <w:rPr>
          <w:sz w:val="28"/>
          <w:szCs w:val="28"/>
        </w:rPr>
        <w:t>l</w:t>
      </w:r>
      <w:r w:rsidRPr="0053734E">
        <w:rPr>
          <w:sz w:val="28"/>
          <w:szCs w:val="28"/>
        </w:rPr>
        <w:t>ễ tang.</w:t>
      </w:r>
    </w:p>
    <w:p w14:paraId="7C169748" w14:textId="77777777" w:rsidR="00914653" w:rsidRPr="0053734E" w:rsidRDefault="00914653" w:rsidP="0053734E">
      <w:pPr>
        <w:spacing w:line="360" w:lineRule="exact"/>
        <w:ind w:firstLine="720"/>
        <w:jc w:val="both"/>
        <w:rPr>
          <w:sz w:val="28"/>
          <w:szCs w:val="28"/>
        </w:rPr>
      </w:pPr>
      <w:r w:rsidRPr="0053734E">
        <w:rPr>
          <w:sz w:val="28"/>
          <w:szCs w:val="28"/>
        </w:rPr>
        <w:t>- Giám sát đề xuất kiến nghị các biện pháp để công tác tổ chức liên quan đến việc tang đi vào nề nếp đúng pháp luật và truyền thống của địa phương.</w:t>
      </w:r>
    </w:p>
    <w:p w14:paraId="09B696D3" w14:textId="4383218B" w:rsidR="00914653" w:rsidRPr="0053734E" w:rsidRDefault="00735502" w:rsidP="0053734E">
      <w:pPr>
        <w:spacing w:line="360" w:lineRule="exact"/>
        <w:ind w:firstLine="720"/>
        <w:jc w:val="both"/>
        <w:rPr>
          <w:sz w:val="28"/>
          <w:szCs w:val="28"/>
        </w:rPr>
      </w:pPr>
      <w:r w:rsidRPr="0053734E">
        <w:rPr>
          <w:b/>
          <w:sz w:val="28"/>
          <w:szCs w:val="28"/>
        </w:rPr>
        <w:t>Điều 1</w:t>
      </w:r>
      <w:r w:rsidR="006434F0" w:rsidRPr="0053734E">
        <w:rPr>
          <w:b/>
          <w:sz w:val="28"/>
          <w:szCs w:val="28"/>
        </w:rPr>
        <w:t>6</w:t>
      </w:r>
      <w:r w:rsidR="000223F1">
        <w:rPr>
          <w:b/>
          <w:sz w:val="28"/>
          <w:szCs w:val="28"/>
        </w:rPr>
        <w:t>.</w:t>
      </w:r>
      <w:r w:rsidR="00914653" w:rsidRPr="0053734E">
        <w:rPr>
          <w:b/>
          <w:sz w:val="28"/>
          <w:szCs w:val="28"/>
        </w:rPr>
        <w:t xml:space="preserve"> Trách nhiệm của các thôn</w:t>
      </w:r>
    </w:p>
    <w:p w14:paraId="3CC4E542" w14:textId="77777777" w:rsidR="000F752D" w:rsidRPr="0053734E" w:rsidRDefault="000F752D" w:rsidP="0053734E">
      <w:pPr>
        <w:spacing w:line="360" w:lineRule="exact"/>
        <w:ind w:firstLine="720"/>
        <w:jc w:val="both"/>
        <w:rPr>
          <w:rFonts w:eastAsia="Calibri"/>
          <w:sz w:val="28"/>
          <w:szCs w:val="28"/>
        </w:rPr>
      </w:pPr>
      <w:r w:rsidRPr="0053734E">
        <w:rPr>
          <w:rFonts w:eastAsia="Calibri"/>
          <w:sz w:val="28"/>
          <w:szCs w:val="28"/>
        </w:rPr>
        <w:t xml:space="preserve">- Thực hiện tốt công tác tổ chức lễ </w:t>
      </w:r>
      <w:r w:rsidR="008916F7" w:rsidRPr="0053734E">
        <w:rPr>
          <w:rFonts w:eastAsia="Calibri"/>
          <w:sz w:val="28"/>
          <w:szCs w:val="28"/>
        </w:rPr>
        <w:t>tang</w:t>
      </w:r>
      <w:r w:rsidRPr="0053734E">
        <w:rPr>
          <w:rFonts w:eastAsia="Calibri"/>
          <w:sz w:val="28"/>
          <w:szCs w:val="28"/>
        </w:rPr>
        <w:t xml:space="preserve"> theo quy </w:t>
      </w:r>
      <w:r w:rsidR="008916F7" w:rsidRPr="0053734E">
        <w:rPr>
          <w:rFonts w:eastAsia="Calibri"/>
          <w:sz w:val="28"/>
          <w:szCs w:val="28"/>
        </w:rPr>
        <w:t>định</w:t>
      </w:r>
      <w:r w:rsidRPr="0053734E">
        <w:rPr>
          <w:rFonts w:eastAsia="Calibri"/>
          <w:sz w:val="28"/>
          <w:szCs w:val="28"/>
        </w:rPr>
        <w:t xml:space="preserve">. Tổ chức đoàn viếng </w:t>
      </w:r>
      <w:r w:rsidR="008916F7" w:rsidRPr="0053734E">
        <w:rPr>
          <w:rFonts w:eastAsia="Calibri"/>
          <w:sz w:val="28"/>
          <w:szCs w:val="28"/>
        </w:rPr>
        <w:t>đám tang</w:t>
      </w:r>
      <w:r w:rsidR="00746D24" w:rsidRPr="0053734E">
        <w:rPr>
          <w:rFonts w:eastAsia="Calibri"/>
          <w:sz w:val="28"/>
          <w:szCs w:val="28"/>
        </w:rPr>
        <w:t>.</w:t>
      </w:r>
      <w:r w:rsidRPr="0053734E">
        <w:rPr>
          <w:rFonts w:eastAsia="Calibri"/>
          <w:sz w:val="28"/>
          <w:szCs w:val="28"/>
        </w:rPr>
        <w:t>..</w:t>
      </w:r>
    </w:p>
    <w:p w14:paraId="689BEF30" w14:textId="67C3B6F7" w:rsidR="00914653" w:rsidRPr="0053734E" w:rsidRDefault="00914653" w:rsidP="0053734E">
      <w:pPr>
        <w:spacing w:line="360" w:lineRule="exact"/>
        <w:ind w:firstLine="720"/>
        <w:jc w:val="both"/>
        <w:rPr>
          <w:sz w:val="28"/>
          <w:szCs w:val="28"/>
        </w:rPr>
      </w:pPr>
      <w:r w:rsidRPr="0053734E">
        <w:rPr>
          <w:sz w:val="28"/>
          <w:szCs w:val="28"/>
        </w:rPr>
        <w:t xml:space="preserve">- Quản lý nghĩa trang theo quy hoạch, chỉ đạo tổ quản trang bố trí nơi đặt mộ an táng, mộ cải táng </w:t>
      </w:r>
      <w:r w:rsidR="00B844FB" w:rsidRPr="0053734E">
        <w:rPr>
          <w:sz w:val="28"/>
          <w:szCs w:val="28"/>
        </w:rPr>
        <w:t xml:space="preserve">theo đúng quy định của </w:t>
      </w:r>
      <w:r w:rsidR="00F60946" w:rsidRPr="0053734E">
        <w:rPr>
          <w:sz w:val="28"/>
          <w:szCs w:val="28"/>
        </w:rPr>
        <w:t xml:space="preserve">UBND xã, </w:t>
      </w:r>
      <w:r w:rsidR="00B844FB" w:rsidRPr="0053734E">
        <w:rPr>
          <w:sz w:val="28"/>
          <w:szCs w:val="28"/>
        </w:rPr>
        <w:t>UBND thành phố</w:t>
      </w:r>
      <w:r w:rsidRPr="0053734E">
        <w:rPr>
          <w:sz w:val="28"/>
          <w:szCs w:val="28"/>
        </w:rPr>
        <w:t>.</w:t>
      </w:r>
    </w:p>
    <w:p w14:paraId="4133F8F4" w14:textId="77777777" w:rsidR="00914653" w:rsidRPr="0053734E" w:rsidRDefault="00914653" w:rsidP="0053734E">
      <w:pPr>
        <w:spacing w:line="360" w:lineRule="exact"/>
        <w:ind w:firstLine="720"/>
        <w:jc w:val="both"/>
        <w:rPr>
          <w:sz w:val="28"/>
          <w:szCs w:val="28"/>
        </w:rPr>
      </w:pPr>
      <w:r w:rsidRPr="0053734E">
        <w:rPr>
          <w:sz w:val="28"/>
          <w:szCs w:val="28"/>
        </w:rPr>
        <w:t>- Quản lý nhắc nhở, ngăn chặn ban đầu việc đặt mộ, xây mộ không đúng vị trí quy hoạch, việc cải táng chưa đủ thời gian và các vi phạm khác, báo cáo kịp thời về UBND xã.</w:t>
      </w:r>
    </w:p>
    <w:p w14:paraId="01E26D6E" w14:textId="67A9A655" w:rsidR="00914653" w:rsidRPr="0053734E" w:rsidRDefault="00735502" w:rsidP="0053734E">
      <w:pPr>
        <w:spacing w:line="360" w:lineRule="exact"/>
        <w:ind w:firstLine="720"/>
        <w:jc w:val="both"/>
        <w:rPr>
          <w:b/>
          <w:sz w:val="28"/>
          <w:szCs w:val="28"/>
        </w:rPr>
      </w:pPr>
      <w:r w:rsidRPr="0053734E">
        <w:rPr>
          <w:b/>
          <w:sz w:val="28"/>
          <w:szCs w:val="28"/>
        </w:rPr>
        <w:t>Điều 1</w:t>
      </w:r>
      <w:r w:rsidR="006434F0" w:rsidRPr="0053734E">
        <w:rPr>
          <w:b/>
          <w:sz w:val="28"/>
          <w:szCs w:val="28"/>
        </w:rPr>
        <w:t>7</w:t>
      </w:r>
      <w:r w:rsidR="000223F1">
        <w:rPr>
          <w:b/>
          <w:sz w:val="28"/>
          <w:szCs w:val="28"/>
        </w:rPr>
        <w:t>.</w:t>
      </w:r>
      <w:r w:rsidR="00914653" w:rsidRPr="0053734E">
        <w:rPr>
          <w:b/>
          <w:sz w:val="28"/>
          <w:szCs w:val="28"/>
        </w:rPr>
        <w:t xml:space="preserve"> Việc cải táng và xây cất mộ</w:t>
      </w:r>
    </w:p>
    <w:p w14:paraId="668CBEB2" w14:textId="3623C388" w:rsidR="004306B5" w:rsidRPr="0053734E" w:rsidRDefault="004306B5" w:rsidP="0053734E">
      <w:pPr>
        <w:spacing w:line="360" w:lineRule="exact"/>
        <w:ind w:firstLine="720"/>
        <w:jc w:val="both"/>
        <w:rPr>
          <w:rFonts w:eastAsia="Calibri"/>
          <w:sz w:val="28"/>
          <w:szCs w:val="28"/>
        </w:rPr>
      </w:pPr>
      <w:r w:rsidRPr="0053734E">
        <w:rPr>
          <w:rFonts w:eastAsia="Calibri"/>
          <w:sz w:val="28"/>
          <w:szCs w:val="28"/>
        </w:rPr>
        <w:t xml:space="preserve">1. Việc cải táng chỉ được thực hiện </w:t>
      </w:r>
      <w:r w:rsidR="0052230C" w:rsidRPr="0053734E">
        <w:rPr>
          <w:rFonts w:eastAsia="Calibri"/>
          <w:sz w:val="28"/>
          <w:szCs w:val="28"/>
        </w:rPr>
        <w:t xml:space="preserve">ít nhất </w:t>
      </w:r>
      <w:r w:rsidRPr="0053734E">
        <w:rPr>
          <w:rFonts w:eastAsia="Calibri"/>
          <w:sz w:val="28"/>
          <w:szCs w:val="28"/>
        </w:rPr>
        <w:t>sau 36 tháng kể từ</w:t>
      </w:r>
      <w:r w:rsidR="0052230C" w:rsidRPr="0053734E">
        <w:rPr>
          <w:rFonts w:eastAsia="Calibri"/>
          <w:sz w:val="28"/>
          <w:szCs w:val="28"/>
        </w:rPr>
        <w:t xml:space="preserve"> ngày mất và</w:t>
      </w:r>
      <w:r w:rsidRPr="0053734E">
        <w:rPr>
          <w:rFonts w:eastAsia="Calibri"/>
          <w:sz w:val="28"/>
          <w:szCs w:val="28"/>
        </w:rPr>
        <w:t xml:space="preserve"> an táng (</w:t>
      </w:r>
      <w:r w:rsidRPr="0053734E">
        <w:rPr>
          <w:rFonts w:eastAsia="Calibri"/>
          <w:i/>
          <w:iCs/>
          <w:sz w:val="28"/>
          <w:szCs w:val="28"/>
        </w:rPr>
        <w:t>Khuyến khích việc cải táng sau 48 tháng</w:t>
      </w:r>
      <w:r w:rsidRPr="0053734E">
        <w:rPr>
          <w:rFonts w:eastAsia="Calibri"/>
          <w:sz w:val="28"/>
          <w:szCs w:val="28"/>
        </w:rPr>
        <w:t xml:space="preserve">), gia đình có việc cải táng phải có đơn đề nghị cải táng và được UBND </w:t>
      </w:r>
      <w:r w:rsidRPr="0053734E">
        <w:rPr>
          <w:rFonts w:eastAsia="Calibri"/>
          <w:sz w:val="28"/>
          <w:szCs w:val="28"/>
          <w:shd w:val="clear" w:color="auto" w:fill="FFFFFF"/>
          <w:lang w:val="vi-VN"/>
        </w:rPr>
        <w:t>xã</w:t>
      </w:r>
      <w:r w:rsidRPr="0053734E">
        <w:rPr>
          <w:rFonts w:eastAsia="Calibri"/>
          <w:sz w:val="28"/>
          <w:szCs w:val="28"/>
        </w:rPr>
        <w:t xml:space="preserve"> chấp thuận, UBND </w:t>
      </w:r>
      <w:r w:rsidRPr="0053734E">
        <w:rPr>
          <w:rFonts w:eastAsia="Calibri"/>
          <w:sz w:val="28"/>
          <w:szCs w:val="28"/>
          <w:shd w:val="clear" w:color="auto" w:fill="FFFFFF"/>
          <w:lang w:val="vi-VN"/>
        </w:rPr>
        <w:t>xã</w:t>
      </w:r>
      <w:r w:rsidRPr="0053734E">
        <w:rPr>
          <w:rFonts w:eastAsia="Calibri"/>
          <w:sz w:val="28"/>
          <w:szCs w:val="28"/>
        </w:rPr>
        <w:t xml:space="preserve"> giao cho trưởng thôn phối hợp với quản trang sắp xếp địa điểm phù hợp.</w:t>
      </w:r>
    </w:p>
    <w:p w14:paraId="407C932D" w14:textId="77777777" w:rsidR="00914653" w:rsidRPr="0053734E" w:rsidRDefault="00C02309" w:rsidP="0053734E">
      <w:pPr>
        <w:spacing w:line="360" w:lineRule="exact"/>
        <w:ind w:firstLine="720"/>
        <w:jc w:val="both"/>
        <w:rPr>
          <w:sz w:val="28"/>
          <w:szCs w:val="28"/>
        </w:rPr>
      </w:pPr>
      <w:r w:rsidRPr="0053734E">
        <w:rPr>
          <w:sz w:val="28"/>
          <w:szCs w:val="28"/>
        </w:rPr>
        <w:t xml:space="preserve">2. </w:t>
      </w:r>
      <w:r w:rsidR="00914653" w:rsidRPr="0053734E">
        <w:rPr>
          <w:sz w:val="28"/>
          <w:szCs w:val="28"/>
        </w:rPr>
        <w:t xml:space="preserve">Các đồ kèm theo của người </w:t>
      </w:r>
      <w:r w:rsidR="00F2779E" w:rsidRPr="0053734E">
        <w:rPr>
          <w:sz w:val="28"/>
          <w:szCs w:val="28"/>
        </w:rPr>
        <w:t>qu</w:t>
      </w:r>
      <w:r w:rsidRPr="0053734E">
        <w:rPr>
          <w:sz w:val="28"/>
          <w:szCs w:val="28"/>
        </w:rPr>
        <w:t>a</w:t>
      </w:r>
      <w:r w:rsidR="00F2779E" w:rsidRPr="0053734E">
        <w:rPr>
          <w:sz w:val="28"/>
          <w:szCs w:val="28"/>
        </w:rPr>
        <w:t xml:space="preserve"> đời</w:t>
      </w:r>
      <w:r w:rsidR="00914653" w:rsidRPr="0053734E">
        <w:rPr>
          <w:sz w:val="28"/>
          <w:szCs w:val="28"/>
        </w:rPr>
        <w:t xml:space="preserve">, vật dụng khi mai táng phải được tiêu hủy chôn lấp đúng quy định đảm bảo vệ sinh, sau khi cải táng phải san lấp mặt bằng đảm bảo sạch </w:t>
      </w:r>
      <w:r w:rsidR="00DB7B37" w:rsidRPr="0053734E">
        <w:rPr>
          <w:sz w:val="28"/>
          <w:szCs w:val="28"/>
        </w:rPr>
        <w:t>sẽ</w:t>
      </w:r>
      <w:r w:rsidR="00914653" w:rsidRPr="0053734E">
        <w:rPr>
          <w:sz w:val="28"/>
          <w:szCs w:val="28"/>
        </w:rPr>
        <w:t xml:space="preserve"> gọn gàng.</w:t>
      </w:r>
    </w:p>
    <w:p w14:paraId="0626EE08" w14:textId="77777777" w:rsidR="00500C88" w:rsidRPr="0053734E" w:rsidRDefault="00735502" w:rsidP="0053734E">
      <w:pPr>
        <w:spacing w:line="360" w:lineRule="exact"/>
        <w:ind w:firstLine="720"/>
        <w:jc w:val="both"/>
        <w:rPr>
          <w:sz w:val="28"/>
          <w:szCs w:val="28"/>
        </w:rPr>
      </w:pPr>
      <w:r w:rsidRPr="0053734E">
        <w:rPr>
          <w:sz w:val="28"/>
          <w:szCs w:val="28"/>
        </w:rPr>
        <w:t>3.</w:t>
      </w:r>
      <w:r w:rsidR="00914653" w:rsidRPr="0053734E">
        <w:rPr>
          <w:sz w:val="28"/>
          <w:szCs w:val="28"/>
        </w:rPr>
        <w:t xml:space="preserve"> Việc xây cất mộ phải đúng vị trí quy hoạch trong mỗi nghĩa trang và thực hiện theo </w:t>
      </w:r>
      <w:r w:rsidR="006E1F0D" w:rsidRPr="0053734E">
        <w:rPr>
          <w:sz w:val="28"/>
          <w:szCs w:val="28"/>
        </w:rPr>
        <w:t>quy định.</w:t>
      </w:r>
      <w:r w:rsidR="00914653" w:rsidRPr="0053734E">
        <w:rPr>
          <w:sz w:val="28"/>
          <w:szCs w:val="28"/>
        </w:rPr>
        <w:t xml:space="preserve"> </w:t>
      </w:r>
    </w:p>
    <w:p w14:paraId="0732BE36" w14:textId="77777777" w:rsidR="00E90F61" w:rsidRPr="0053734E" w:rsidRDefault="00E90F61" w:rsidP="0053734E">
      <w:pPr>
        <w:pStyle w:val="NormalWeb"/>
        <w:spacing w:before="0" w:beforeAutospacing="0" w:after="0" w:afterAutospacing="0" w:line="360" w:lineRule="exact"/>
        <w:jc w:val="center"/>
        <w:rPr>
          <w:sz w:val="28"/>
          <w:szCs w:val="28"/>
        </w:rPr>
      </w:pPr>
      <w:bookmarkStart w:id="24" w:name="chuong_3"/>
      <w:r w:rsidRPr="0053734E">
        <w:rPr>
          <w:b/>
          <w:bCs/>
          <w:sz w:val="28"/>
          <w:szCs w:val="28"/>
        </w:rPr>
        <w:t>Chương III</w:t>
      </w:r>
      <w:bookmarkEnd w:id="24"/>
    </w:p>
    <w:p w14:paraId="40B7DA3C" w14:textId="77777777" w:rsidR="00E90F61" w:rsidRPr="0053734E" w:rsidRDefault="00E90F61" w:rsidP="0053734E">
      <w:pPr>
        <w:pStyle w:val="NormalWeb"/>
        <w:spacing w:before="0" w:beforeAutospacing="0" w:after="120" w:afterAutospacing="0" w:line="360" w:lineRule="exact"/>
        <w:jc w:val="center"/>
        <w:rPr>
          <w:sz w:val="28"/>
          <w:szCs w:val="28"/>
        </w:rPr>
      </w:pPr>
      <w:bookmarkStart w:id="25" w:name="chuong_3_name"/>
      <w:r w:rsidRPr="0053734E">
        <w:rPr>
          <w:b/>
          <w:bCs/>
          <w:sz w:val="28"/>
          <w:szCs w:val="28"/>
        </w:rPr>
        <w:t>ĐIỀU KHOẢN THI HÀNH</w:t>
      </w:r>
      <w:bookmarkEnd w:id="25"/>
    </w:p>
    <w:p w14:paraId="683C079C" w14:textId="43C0E070" w:rsidR="00E90F61" w:rsidRPr="0053734E" w:rsidRDefault="00735502" w:rsidP="0053734E">
      <w:pPr>
        <w:pStyle w:val="NormalWeb"/>
        <w:spacing w:before="0" w:beforeAutospacing="0" w:after="0" w:afterAutospacing="0" w:line="360" w:lineRule="exact"/>
        <w:ind w:firstLine="720"/>
        <w:jc w:val="both"/>
        <w:rPr>
          <w:sz w:val="28"/>
          <w:szCs w:val="28"/>
        </w:rPr>
      </w:pPr>
      <w:bookmarkStart w:id="26" w:name="dieu_14"/>
      <w:r w:rsidRPr="0053734E">
        <w:rPr>
          <w:b/>
          <w:bCs/>
          <w:sz w:val="28"/>
          <w:szCs w:val="28"/>
        </w:rPr>
        <w:t xml:space="preserve">Điều </w:t>
      </w:r>
      <w:r w:rsidR="00A67168" w:rsidRPr="0053734E">
        <w:rPr>
          <w:b/>
          <w:bCs/>
          <w:sz w:val="28"/>
          <w:szCs w:val="28"/>
        </w:rPr>
        <w:t>18</w:t>
      </w:r>
      <w:r w:rsidR="00E90F61" w:rsidRPr="0053734E">
        <w:rPr>
          <w:b/>
          <w:bCs/>
          <w:sz w:val="28"/>
          <w:szCs w:val="28"/>
        </w:rPr>
        <w:t>. Khen thưởng, xử lý vi phạm</w:t>
      </w:r>
      <w:bookmarkEnd w:id="26"/>
    </w:p>
    <w:p w14:paraId="61FCE760" w14:textId="674E6023" w:rsidR="00E90F61" w:rsidRPr="0053734E" w:rsidRDefault="00E90F61" w:rsidP="0053734E">
      <w:pPr>
        <w:pStyle w:val="NormalWeb"/>
        <w:spacing w:before="0" w:beforeAutospacing="0" w:after="0" w:afterAutospacing="0" w:line="360" w:lineRule="exact"/>
        <w:ind w:firstLine="720"/>
        <w:jc w:val="both"/>
        <w:rPr>
          <w:sz w:val="28"/>
          <w:szCs w:val="28"/>
        </w:rPr>
      </w:pPr>
      <w:r w:rsidRPr="0053734E">
        <w:rPr>
          <w:sz w:val="28"/>
          <w:szCs w:val="28"/>
        </w:rPr>
        <w:t>1. Tổ chức, cá nhân và người đứng đầu cơ quan, đơn vị, địa phương có thành tích thực hiện nếp sống văn minh trong việc cưới, việc tang được biểu dương, khen thưởng theo quy định.</w:t>
      </w:r>
    </w:p>
    <w:p w14:paraId="3E4549CF" w14:textId="77777777" w:rsidR="006E08DA" w:rsidRPr="0053734E" w:rsidRDefault="00E90F61" w:rsidP="0053734E">
      <w:pPr>
        <w:pStyle w:val="NormalWeb"/>
        <w:spacing w:before="0" w:beforeAutospacing="0" w:after="0" w:afterAutospacing="0" w:line="360" w:lineRule="exact"/>
        <w:ind w:firstLine="720"/>
        <w:jc w:val="both"/>
        <w:rPr>
          <w:sz w:val="28"/>
          <w:szCs w:val="28"/>
        </w:rPr>
      </w:pPr>
      <w:r w:rsidRPr="0053734E">
        <w:rPr>
          <w:sz w:val="28"/>
          <w:szCs w:val="28"/>
        </w:rPr>
        <w:t xml:space="preserve">2. Tổ chức, cá nhân, gia đình và người đứng đầu cơ quan, đơn vị, địa phương vi phạm hoặc để vi phạm thì tùy theo tính chất, mức độ vi phạm sẽ bị nhắc nhở </w:t>
      </w:r>
      <w:r w:rsidR="006E08DA" w:rsidRPr="0053734E">
        <w:rPr>
          <w:sz w:val="28"/>
          <w:szCs w:val="28"/>
        </w:rPr>
        <w:t>và xem xét, xử lý theo quy định</w:t>
      </w:r>
      <w:r w:rsidR="00780670" w:rsidRPr="0053734E">
        <w:rPr>
          <w:sz w:val="28"/>
          <w:szCs w:val="28"/>
        </w:rPr>
        <w:t xml:space="preserve"> hiện hành</w:t>
      </w:r>
      <w:r w:rsidR="006E08DA" w:rsidRPr="0053734E">
        <w:rPr>
          <w:sz w:val="28"/>
          <w:szCs w:val="28"/>
        </w:rPr>
        <w:t>.</w:t>
      </w:r>
    </w:p>
    <w:p w14:paraId="032D4E50" w14:textId="3D82BBFC" w:rsidR="00E90F61" w:rsidRPr="0053734E" w:rsidRDefault="00735502" w:rsidP="0053734E">
      <w:pPr>
        <w:pStyle w:val="NormalWeb"/>
        <w:spacing w:before="0" w:beforeAutospacing="0" w:after="0" w:afterAutospacing="0" w:line="360" w:lineRule="exact"/>
        <w:ind w:firstLine="720"/>
        <w:jc w:val="both"/>
        <w:rPr>
          <w:sz w:val="28"/>
          <w:szCs w:val="28"/>
        </w:rPr>
      </w:pPr>
      <w:bookmarkStart w:id="27" w:name="dieu_15"/>
      <w:r w:rsidRPr="0053734E">
        <w:rPr>
          <w:b/>
          <w:bCs/>
          <w:sz w:val="28"/>
          <w:szCs w:val="28"/>
        </w:rPr>
        <w:t xml:space="preserve">Điều </w:t>
      </w:r>
      <w:r w:rsidR="00A67168" w:rsidRPr="0053734E">
        <w:rPr>
          <w:b/>
          <w:bCs/>
          <w:sz w:val="28"/>
          <w:szCs w:val="28"/>
        </w:rPr>
        <w:t>19</w:t>
      </w:r>
      <w:r w:rsidR="00E90F61" w:rsidRPr="0053734E">
        <w:rPr>
          <w:b/>
          <w:bCs/>
          <w:sz w:val="28"/>
          <w:szCs w:val="28"/>
        </w:rPr>
        <w:t>. Tổ chức thực hiện</w:t>
      </w:r>
      <w:bookmarkEnd w:id="27"/>
    </w:p>
    <w:p w14:paraId="7C220ACE" w14:textId="77777777" w:rsidR="00A66E55" w:rsidRPr="0053734E" w:rsidRDefault="00A66E55" w:rsidP="0053734E">
      <w:pPr>
        <w:spacing w:line="360" w:lineRule="exact"/>
        <w:ind w:firstLine="720"/>
        <w:jc w:val="both"/>
        <w:rPr>
          <w:sz w:val="28"/>
          <w:szCs w:val="28"/>
        </w:rPr>
      </w:pPr>
      <w:r w:rsidRPr="0053734E">
        <w:rPr>
          <w:sz w:val="28"/>
          <w:szCs w:val="28"/>
        </w:rPr>
        <w:t xml:space="preserve">1. </w:t>
      </w:r>
      <w:r w:rsidRPr="0053734E">
        <w:rPr>
          <w:sz w:val="28"/>
          <w:szCs w:val="28"/>
          <w:lang w:val="vi-VN"/>
        </w:rPr>
        <w:t xml:space="preserve">Phòng Văn hóa </w:t>
      </w:r>
      <w:r w:rsidRPr="0053734E">
        <w:rPr>
          <w:sz w:val="28"/>
          <w:szCs w:val="28"/>
        </w:rPr>
        <w:t>-</w:t>
      </w:r>
      <w:r w:rsidRPr="0053734E">
        <w:rPr>
          <w:sz w:val="28"/>
          <w:szCs w:val="28"/>
          <w:lang w:val="vi-VN"/>
        </w:rPr>
        <w:t xml:space="preserve"> Xã hội</w:t>
      </w:r>
      <w:r w:rsidRPr="0053734E">
        <w:rPr>
          <w:sz w:val="28"/>
          <w:szCs w:val="28"/>
        </w:rPr>
        <w:t xml:space="preserve"> có trách nhiệm:</w:t>
      </w:r>
    </w:p>
    <w:p w14:paraId="41058670" w14:textId="77777777" w:rsidR="00A66E55" w:rsidRPr="0053734E" w:rsidRDefault="00A66E55" w:rsidP="0053734E">
      <w:pPr>
        <w:spacing w:line="360" w:lineRule="exact"/>
        <w:ind w:firstLine="720"/>
        <w:jc w:val="both"/>
        <w:rPr>
          <w:sz w:val="28"/>
          <w:szCs w:val="28"/>
        </w:rPr>
      </w:pPr>
      <w:r w:rsidRPr="0053734E">
        <w:rPr>
          <w:sz w:val="28"/>
          <w:szCs w:val="28"/>
        </w:rPr>
        <w:t xml:space="preserve">a) Tham mưu, giúp Ủy ban nhân dân </w:t>
      </w:r>
      <w:r w:rsidRPr="0053734E">
        <w:rPr>
          <w:sz w:val="28"/>
          <w:szCs w:val="28"/>
          <w:lang w:val="vi-VN"/>
        </w:rPr>
        <w:t>xã</w:t>
      </w:r>
      <w:r w:rsidRPr="0053734E">
        <w:rPr>
          <w:sz w:val="28"/>
          <w:szCs w:val="28"/>
        </w:rPr>
        <w:t xml:space="preserve"> chỉ đạo, đôn đốc và kiểm tra việc thực hiện Quy định này trên địa bàn </w:t>
      </w:r>
      <w:r w:rsidRPr="0053734E">
        <w:rPr>
          <w:sz w:val="28"/>
          <w:szCs w:val="28"/>
          <w:lang w:val="vi-VN"/>
        </w:rPr>
        <w:t>xã</w:t>
      </w:r>
      <w:r w:rsidRPr="0053734E">
        <w:rPr>
          <w:sz w:val="28"/>
          <w:szCs w:val="28"/>
        </w:rPr>
        <w:t>.</w:t>
      </w:r>
    </w:p>
    <w:p w14:paraId="0C033C00" w14:textId="6B693FDE" w:rsidR="00A66E55" w:rsidRPr="0053734E" w:rsidRDefault="00A66E55" w:rsidP="0053734E">
      <w:pPr>
        <w:spacing w:line="360" w:lineRule="exact"/>
        <w:ind w:firstLine="720"/>
        <w:jc w:val="both"/>
        <w:rPr>
          <w:sz w:val="28"/>
          <w:szCs w:val="28"/>
        </w:rPr>
      </w:pPr>
      <w:r w:rsidRPr="0053734E">
        <w:rPr>
          <w:sz w:val="28"/>
          <w:szCs w:val="28"/>
        </w:rPr>
        <w:t xml:space="preserve">b) Phối hợp với các </w:t>
      </w:r>
      <w:r w:rsidR="0053734E" w:rsidRPr="0053734E">
        <w:rPr>
          <w:sz w:val="28"/>
          <w:szCs w:val="28"/>
          <w:lang w:val="en-US"/>
        </w:rPr>
        <w:t>p</w:t>
      </w:r>
      <w:r w:rsidRPr="0053734E">
        <w:rPr>
          <w:sz w:val="28"/>
          <w:szCs w:val="28"/>
          <w:lang w:val="vi-VN"/>
        </w:rPr>
        <w:t>hòng</w:t>
      </w:r>
      <w:r w:rsidRPr="0053734E">
        <w:rPr>
          <w:sz w:val="28"/>
          <w:szCs w:val="28"/>
        </w:rPr>
        <w:t>, ban, ngành, UBMTTQ, các tổ chức chính trị xã hội, các thôn trong quá trình triển khai thực hiện Quy định này.</w:t>
      </w:r>
    </w:p>
    <w:p w14:paraId="73218026" w14:textId="2E6320D8" w:rsidR="00A66E55" w:rsidRPr="0053734E" w:rsidRDefault="00A66E55" w:rsidP="0053734E">
      <w:pPr>
        <w:spacing w:line="360" w:lineRule="exact"/>
        <w:ind w:firstLine="720"/>
        <w:jc w:val="both"/>
        <w:rPr>
          <w:sz w:val="28"/>
          <w:szCs w:val="28"/>
        </w:rPr>
      </w:pPr>
      <w:r w:rsidRPr="0053734E">
        <w:rPr>
          <w:sz w:val="28"/>
          <w:szCs w:val="28"/>
        </w:rPr>
        <w:t xml:space="preserve">2. Các </w:t>
      </w:r>
      <w:r w:rsidR="0053734E" w:rsidRPr="0053734E">
        <w:rPr>
          <w:sz w:val="28"/>
          <w:szCs w:val="28"/>
          <w:lang w:val="en-US"/>
        </w:rPr>
        <w:t>p</w:t>
      </w:r>
      <w:r w:rsidRPr="0053734E">
        <w:rPr>
          <w:sz w:val="28"/>
          <w:szCs w:val="28"/>
          <w:lang w:val="vi-VN"/>
        </w:rPr>
        <w:t>hòng</w:t>
      </w:r>
      <w:r w:rsidRPr="0053734E">
        <w:rPr>
          <w:sz w:val="28"/>
          <w:szCs w:val="28"/>
        </w:rPr>
        <w:t xml:space="preserve">, ban, ngành, UBMTTQ, các tổ chức chính trị - xã hội, các thôn căn cứ chức năng, nhiệm vụ, quyền hạn của mình triển khai thực hiện và </w:t>
      </w:r>
      <w:r w:rsidRPr="0053734E">
        <w:rPr>
          <w:sz w:val="28"/>
          <w:szCs w:val="28"/>
        </w:rPr>
        <w:lastRenderedPageBreak/>
        <w:t xml:space="preserve">phối hợp với </w:t>
      </w:r>
      <w:r w:rsidRPr="0053734E">
        <w:rPr>
          <w:sz w:val="28"/>
          <w:szCs w:val="28"/>
          <w:lang w:val="vi-VN"/>
        </w:rPr>
        <w:t xml:space="preserve">Phòng Văn hóa </w:t>
      </w:r>
      <w:r w:rsidRPr="0053734E">
        <w:rPr>
          <w:sz w:val="28"/>
          <w:szCs w:val="28"/>
        </w:rPr>
        <w:t>-</w:t>
      </w:r>
      <w:r w:rsidRPr="0053734E">
        <w:rPr>
          <w:sz w:val="28"/>
          <w:szCs w:val="28"/>
          <w:lang w:val="vi-VN"/>
        </w:rPr>
        <w:t xml:space="preserve"> Xã hội</w:t>
      </w:r>
      <w:r w:rsidRPr="0053734E">
        <w:rPr>
          <w:sz w:val="28"/>
          <w:szCs w:val="28"/>
        </w:rPr>
        <w:t xml:space="preserve"> trong quá trình tổ chức thực hiện Quy định này.</w:t>
      </w:r>
    </w:p>
    <w:p w14:paraId="673E1BD3" w14:textId="08D0870F" w:rsidR="00A66E55" w:rsidRPr="0053734E" w:rsidRDefault="00A66E55" w:rsidP="0053734E">
      <w:pPr>
        <w:spacing w:line="360" w:lineRule="exact"/>
        <w:ind w:firstLine="720"/>
        <w:jc w:val="both"/>
        <w:rPr>
          <w:sz w:val="28"/>
          <w:szCs w:val="28"/>
        </w:rPr>
      </w:pPr>
      <w:r w:rsidRPr="0053734E">
        <w:rPr>
          <w:sz w:val="28"/>
          <w:szCs w:val="28"/>
        </w:rPr>
        <w:t>3. Các thôn chịu trách nhiệm tổ chức thực h</w:t>
      </w:r>
      <w:r w:rsidR="009B2BCC" w:rsidRPr="0053734E">
        <w:rPr>
          <w:sz w:val="28"/>
          <w:szCs w:val="28"/>
        </w:rPr>
        <w:t>iện Quy định này</w:t>
      </w:r>
      <w:r w:rsidRPr="0053734E">
        <w:rPr>
          <w:sz w:val="28"/>
          <w:szCs w:val="28"/>
        </w:rPr>
        <w:t xml:space="preserve"> thường xuyên kiểm tra, nhắc nhở, ngăn chặn và xử lý kịp thời các hành vi vi phạm trong thực hiện Quy định này.</w:t>
      </w:r>
    </w:p>
    <w:p w14:paraId="54BE6EC1" w14:textId="4F53A555" w:rsidR="00A66E55" w:rsidRPr="0053734E" w:rsidRDefault="00A66E55" w:rsidP="0053734E">
      <w:pPr>
        <w:spacing w:line="360" w:lineRule="exact"/>
        <w:ind w:firstLine="720"/>
        <w:jc w:val="both"/>
        <w:rPr>
          <w:sz w:val="28"/>
          <w:szCs w:val="28"/>
        </w:rPr>
      </w:pPr>
      <w:r w:rsidRPr="0053734E">
        <w:rPr>
          <w:sz w:val="28"/>
          <w:szCs w:val="28"/>
        </w:rPr>
        <w:t>4. Đề nghị Ủy ban Mặt trận Tổ quốc, các tổ chức chính trị - xã hội, các hội quần chúng cấp xã thực hiện và Ban công tác mặt trận thôn</w:t>
      </w:r>
      <w:r w:rsidR="00396603" w:rsidRPr="0053734E">
        <w:rPr>
          <w:sz w:val="28"/>
          <w:szCs w:val="28"/>
        </w:rPr>
        <w:t xml:space="preserve"> </w:t>
      </w:r>
      <w:r w:rsidRPr="0053734E">
        <w:rPr>
          <w:sz w:val="28"/>
          <w:szCs w:val="28"/>
        </w:rPr>
        <w:t>triển khai thực hiện các hình thức tuyên truyền, vận động, thuyết phục, giám sát cán bộ, đoàn viên, hội viên và nhân dân thực hiện những Quy định về thực hiện nếp sống văn minh trong việc cưới, việc tang và lễ hội tại Quy định này.</w:t>
      </w:r>
    </w:p>
    <w:p w14:paraId="28ABBAAE" w14:textId="147AECEC" w:rsidR="00A66E55" w:rsidRPr="0053734E" w:rsidRDefault="00A66E55" w:rsidP="0053734E">
      <w:pPr>
        <w:spacing w:line="360" w:lineRule="exact"/>
        <w:ind w:firstLine="720"/>
        <w:jc w:val="both"/>
        <w:rPr>
          <w:sz w:val="28"/>
          <w:szCs w:val="28"/>
        </w:rPr>
      </w:pPr>
      <w:r w:rsidRPr="0053734E">
        <w:rPr>
          <w:sz w:val="28"/>
          <w:szCs w:val="28"/>
        </w:rPr>
        <w:t xml:space="preserve">5. Trung tâm </w:t>
      </w:r>
      <w:r w:rsidR="0053734E" w:rsidRPr="0053734E">
        <w:rPr>
          <w:sz w:val="28"/>
          <w:szCs w:val="28"/>
        </w:rPr>
        <w:t>V</w:t>
      </w:r>
      <w:r w:rsidRPr="0053734E">
        <w:rPr>
          <w:sz w:val="28"/>
          <w:szCs w:val="28"/>
        </w:rPr>
        <w:t xml:space="preserve">ăn hoá, </w:t>
      </w:r>
      <w:r w:rsidR="0053734E" w:rsidRPr="0053734E">
        <w:rPr>
          <w:sz w:val="28"/>
          <w:szCs w:val="28"/>
        </w:rPr>
        <w:t>T</w:t>
      </w:r>
      <w:r w:rsidRPr="0053734E">
        <w:rPr>
          <w:sz w:val="28"/>
          <w:szCs w:val="28"/>
        </w:rPr>
        <w:t xml:space="preserve">hể thao và </w:t>
      </w:r>
      <w:r w:rsidR="0053734E" w:rsidRPr="0053734E">
        <w:rPr>
          <w:sz w:val="28"/>
          <w:szCs w:val="28"/>
        </w:rPr>
        <w:t>T</w:t>
      </w:r>
      <w:r w:rsidRPr="0053734E">
        <w:rPr>
          <w:sz w:val="28"/>
          <w:szCs w:val="28"/>
        </w:rPr>
        <w:t>ruyền thông xã tuyên truyền kịp thời, sâu rộng nội dung quy định này; nêu gương các cá nhân, gia đình, tổ chức, đơn vị, địa phương thực hiện tốt, phê phán những cá nhân, tập thể vi phạm các Quy định thực hiện nếp sống văn minh trong việc cưới, việc tang.</w:t>
      </w:r>
    </w:p>
    <w:p w14:paraId="5F257382" w14:textId="542487C6" w:rsidR="0004696D" w:rsidRPr="0053734E" w:rsidRDefault="0004696D" w:rsidP="0053734E">
      <w:pPr>
        <w:spacing w:line="360" w:lineRule="exact"/>
        <w:ind w:firstLine="720"/>
        <w:jc w:val="both"/>
        <w:rPr>
          <w:sz w:val="28"/>
          <w:szCs w:val="28"/>
        </w:rPr>
      </w:pPr>
      <w:r w:rsidRPr="0053734E">
        <w:rPr>
          <w:b/>
          <w:bCs/>
          <w:sz w:val="28"/>
          <w:szCs w:val="28"/>
        </w:rPr>
        <w:t>Điều 2</w:t>
      </w:r>
      <w:r w:rsidR="00A67168" w:rsidRPr="0053734E">
        <w:rPr>
          <w:b/>
          <w:bCs/>
          <w:sz w:val="28"/>
          <w:szCs w:val="28"/>
        </w:rPr>
        <w:t>0</w:t>
      </w:r>
      <w:r w:rsidRPr="0053734E">
        <w:rPr>
          <w:b/>
          <w:bCs/>
          <w:sz w:val="28"/>
          <w:szCs w:val="28"/>
        </w:rPr>
        <w:t>. Sửa đổi, bổ sung Quy định</w:t>
      </w:r>
    </w:p>
    <w:p w14:paraId="3ACD3B50" w14:textId="77777777" w:rsidR="0004696D" w:rsidRPr="0053734E" w:rsidRDefault="0004696D" w:rsidP="0053734E">
      <w:pPr>
        <w:spacing w:line="360" w:lineRule="exact"/>
        <w:ind w:firstLine="720"/>
        <w:jc w:val="both"/>
        <w:rPr>
          <w:sz w:val="28"/>
          <w:szCs w:val="28"/>
        </w:rPr>
      </w:pPr>
      <w:r w:rsidRPr="0053734E">
        <w:rPr>
          <w:sz w:val="28"/>
          <w:szCs w:val="28"/>
        </w:rPr>
        <w:t>Trong quá trình triển khai thực hiện, trường hợp các văn bản là căn cứ ban hành văn bản của Quy định này có sửa đổi, bổ sung hoặc thay thế thì áp dụng theo văn bản mới; trường hợp có vướng mắc hoặc phát sinh; các cơ quan, đơn vị và các thôn kịp thời báo cáo Ủy ban nhân dân xã </w:t>
      </w:r>
      <w:r w:rsidRPr="0053734E">
        <w:rPr>
          <w:i/>
          <w:iCs/>
          <w:sz w:val="28"/>
          <w:szCs w:val="28"/>
        </w:rPr>
        <w:t>(qua phòng Văn hoá - Xã hội xã) </w:t>
      </w:r>
      <w:r w:rsidRPr="0053734E">
        <w:rPr>
          <w:sz w:val="28"/>
          <w:szCs w:val="28"/>
        </w:rPr>
        <w:t>để xem xét, quyết định./.</w:t>
      </w:r>
    </w:p>
    <w:p w14:paraId="6E6933EB" w14:textId="77777777" w:rsidR="0004696D" w:rsidRPr="00143345" w:rsidRDefault="0004696D" w:rsidP="009525A5">
      <w:pPr>
        <w:spacing w:line="360" w:lineRule="exact"/>
        <w:rPr>
          <w:sz w:val="28"/>
          <w:szCs w:val="28"/>
          <w:lang w:val="vi-VN"/>
        </w:rPr>
      </w:pPr>
    </w:p>
    <w:p w14:paraId="54F99FA1" w14:textId="7EAAD0E6" w:rsidR="00E90F61" w:rsidRPr="00143345" w:rsidRDefault="00EF63C2" w:rsidP="009525A5">
      <w:pPr>
        <w:spacing w:line="360" w:lineRule="exact"/>
        <w:jc w:val="both"/>
        <w:rPr>
          <w:sz w:val="28"/>
          <w:szCs w:val="28"/>
        </w:rPr>
      </w:pPr>
      <w:r w:rsidRPr="00143345">
        <w:rPr>
          <w:noProof/>
          <w:sz w:val="28"/>
          <w:szCs w:val="28"/>
          <w:lang w:val="en-US" w:eastAsia="en-US"/>
        </w:rPr>
        <mc:AlternateContent>
          <mc:Choice Requires="wps">
            <w:drawing>
              <wp:anchor distT="0" distB="0" distL="114300" distR="114300" simplePos="0" relativeHeight="251659776" behindDoc="0" locked="0" layoutInCell="1" allowOverlap="1" wp14:anchorId="7A1CFDDD" wp14:editId="1EA3E163">
                <wp:simplePos x="0" y="0"/>
                <wp:positionH relativeFrom="column">
                  <wp:posOffset>1967865</wp:posOffset>
                </wp:positionH>
                <wp:positionV relativeFrom="paragraph">
                  <wp:posOffset>61595</wp:posOffset>
                </wp:positionV>
                <wp:extent cx="1771650" cy="0"/>
                <wp:effectExtent l="0" t="0" r="0" b="0"/>
                <wp:wrapNone/>
                <wp:docPr id="615307189" name="Straight Connector 1"/>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264387"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54.95pt,4.85pt" to="294.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" strokecolor="#4472c4 [3204]" strokeweight=".5pt">
                <v:stroke joinstyle="miter"/>
              </v:line>
            </w:pict>
          </mc:Fallback>
        </mc:AlternateContent>
      </w:r>
    </w:p>
    <w:sectPr w:rsidR="00E90F61" w:rsidRPr="00143345" w:rsidSect="00C2591B">
      <w:headerReference w:type="default" r:id="rId9"/>
      <w:pgSz w:w="11906" w:h="16838"/>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63B7" w14:textId="77777777" w:rsidR="00F10426" w:rsidRDefault="00F10426" w:rsidP="00C65D03">
      <w:r>
        <w:separator/>
      </w:r>
    </w:p>
  </w:endnote>
  <w:endnote w:type="continuationSeparator" w:id="0">
    <w:p w14:paraId="1455F281" w14:textId="77777777" w:rsidR="00F10426" w:rsidRDefault="00F10426" w:rsidP="00C6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2C7D" w14:textId="77777777" w:rsidR="00F10426" w:rsidRDefault="00F10426" w:rsidP="00C65D03">
      <w:r>
        <w:separator/>
      </w:r>
    </w:p>
  </w:footnote>
  <w:footnote w:type="continuationSeparator" w:id="0">
    <w:p w14:paraId="45412053" w14:textId="77777777" w:rsidR="00F10426" w:rsidRDefault="00F10426" w:rsidP="00C6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51807"/>
      <w:docPartObj>
        <w:docPartGallery w:val="Page Numbers (Top of Page)"/>
        <w:docPartUnique/>
      </w:docPartObj>
    </w:sdtPr>
    <w:sdtEndPr>
      <w:rPr>
        <w:noProof/>
        <w:sz w:val="28"/>
        <w:szCs w:val="28"/>
      </w:rPr>
    </w:sdtEndPr>
    <w:sdtContent>
      <w:p w14:paraId="3903BEE5" w14:textId="478380F0" w:rsidR="00C2591B" w:rsidRPr="00C2591B" w:rsidRDefault="00C2591B">
        <w:pPr>
          <w:pStyle w:val="Header"/>
          <w:jc w:val="center"/>
          <w:rPr>
            <w:sz w:val="28"/>
            <w:szCs w:val="28"/>
          </w:rPr>
        </w:pPr>
        <w:r w:rsidRPr="00C2591B">
          <w:rPr>
            <w:sz w:val="28"/>
            <w:szCs w:val="28"/>
          </w:rPr>
          <w:fldChar w:fldCharType="begin"/>
        </w:r>
        <w:r w:rsidRPr="00C2591B">
          <w:rPr>
            <w:sz w:val="28"/>
            <w:szCs w:val="28"/>
          </w:rPr>
          <w:instrText xml:space="preserve"> PAGE   \* MERGEFORMAT </w:instrText>
        </w:r>
        <w:r w:rsidRPr="00C2591B">
          <w:rPr>
            <w:sz w:val="28"/>
            <w:szCs w:val="28"/>
          </w:rPr>
          <w:fldChar w:fldCharType="separate"/>
        </w:r>
        <w:r w:rsidR="00435E0B">
          <w:rPr>
            <w:noProof/>
            <w:sz w:val="28"/>
            <w:szCs w:val="28"/>
          </w:rPr>
          <w:t>8</w:t>
        </w:r>
        <w:r w:rsidRPr="00C2591B">
          <w:rPr>
            <w:noProof/>
            <w:sz w:val="28"/>
            <w:szCs w:val="28"/>
          </w:rPr>
          <w:fldChar w:fldCharType="end"/>
        </w:r>
      </w:p>
    </w:sdtContent>
  </w:sdt>
  <w:p w14:paraId="0AF05E3E" w14:textId="77777777" w:rsidR="00C2591B" w:rsidRDefault="00C25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7B2A"/>
    <w:multiLevelType w:val="hybridMultilevel"/>
    <w:tmpl w:val="5506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97539"/>
    <w:multiLevelType w:val="hybridMultilevel"/>
    <w:tmpl w:val="3184067C"/>
    <w:lvl w:ilvl="0" w:tplc="1E724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280E"/>
    <w:multiLevelType w:val="hybridMultilevel"/>
    <w:tmpl w:val="7424F2AA"/>
    <w:lvl w:ilvl="0" w:tplc="0BD0731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724AB3"/>
    <w:multiLevelType w:val="hybridMultilevel"/>
    <w:tmpl w:val="E65CDEA8"/>
    <w:lvl w:ilvl="0" w:tplc="8CF65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0C1EAA"/>
    <w:multiLevelType w:val="hybridMultilevel"/>
    <w:tmpl w:val="7650696E"/>
    <w:lvl w:ilvl="0" w:tplc="5186E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282802"/>
    <w:multiLevelType w:val="hybridMultilevel"/>
    <w:tmpl w:val="96B8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F62CF"/>
    <w:multiLevelType w:val="multilevel"/>
    <w:tmpl w:val="E2C06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5819AD"/>
    <w:multiLevelType w:val="multilevel"/>
    <w:tmpl w:val="69D6C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1284517">
    <w:abstractNumId w:val="2"/>
  </w:num>
  <w:num w:numId="2" w16cid:durableId="1130855983">
    <w:abstractNumId w:val="4"/>
  </w:num>
  <w:num w:numId="3" w16cid:durableId="2098593996">
    <w:abstractNumId w:val="0"/>
  </w:num>
  <w:num w:numId="4" w16cid:durableId="1018971351">
    <w:abstractNumId w:val="3"/>
  </w:num>
  <w:num w:numId="5" w16cid:durableId="774908610">
    <w:abstractNumId w:val="5"/>
  </w:num>
  <w:num w:numId="6" w16cid:durableId="581716459">
    <w:abstractNumId w:val="6"/>
  </w:num>
  <w:num w:numId="7" w16cid:durableId="1517962529">
    <w:abstractNumId w:val="7"/>
  </w:num>
  <w:num w:numId="8" w16cid:durableId="98536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F61"/>
    <w:rsid w:val="000011F3"/>
    <w:rsid w:val="0000123D"/>
    <w:rsid w:val="00001F59"/>
    <w:rsid w:val="00003758"/>
    <w:rsid w:val="000058F5"/>
    <w:rsid w:val="00010648"/>
    <w:rsid w:val="00010F7F"/>
    <w:rsid w:val="00015501"/>
    <w:rsid w:val="000223F1"/>
    <w:rsid w:val="00022830"/>
    <w:rsid w:val="00023134"/>
    <w:rsid w:val="00023D4C"/>
    <w:rsid w:val="00026471"/>
    <w:rsid w:val="00030AC0"/>
    <w:rsid w:val="0003280A"/>
    <w:rsid w:val="000349A0"/>
    <w:rsid w:val="0004696D"/>
    <w:rsid w:val="000545F6"/>
    <w:rsid w:val="00056DF2"/>
    <w:rsid w:val="00065C16"/>
    <w:rsid w:val="000704DD"/>
    <w:rsid w:val="00073FD9"/>
    <w:rsid w:val="00084024"/>
    <w:rsid w:val="00085B19"/>
    <w:rsid w:val="00085EEC"/>
    <w:rsid w:val="00086A1B"/>
    <w:rsid w:val="000939BE"/>
    <w:rsid w:val="00094F7A"/>
    <w:rsid w:val="000A246A"/>
    <w:rsid w:val="000A2C83"/>
    <w:rsid w:val="000D0520"/>
    <w:rsid w:val="000D0645"/>
    <w:rsid w:val="000D1B96"/>
    <w:rsid w:val="000D5E40"/>
    <w:rsid w:val="000E26A0"/>
    <w:rsid w:val="000E2B09"/>
    <w:rsid w:val="000E43A0"/>
    <w:rsid w:val="000E5664"/>
    <w:rsid w:val="000E6D10"/>
    <w:rsid w:val="000F499D"/>
    <w:rsid w:val="000F752D"/>
    <w:rsid w:val="000F77B9"/>
    <w:rsid w:val="001001A2"/>
    <w:rsid w:val="00103BA7"/>
    <w:rsid w:val="00107CF8"/>
    <w:rsid w:val="00110057"/>
    <w:rsid w:val="00111CED"/>
    <w:rsid w:val="00132958"/>
    <w:rsid w:val="00137D24"/>
    <w:rsid w:val="001406AE"/>
    <w:rsid w:val="001424E4"/>
    <w:rsid w:val="00142AD7"/>
    <w:rsid w:val="00143345"/>
    <w:rsid w:val="001451E8"/>
    <w:rsid w:val="00145B50"/>
    <w:rsid w:val="00146E7A"/>
    <w:rsid w:val="00147D2D"/>
    <w:rsid w:val="001535E8"/>
    <w:rsid w:val="0017677F"/>
    <w:rsid w:val="00184D86"/>
    <w:rsid w:val="00187978"/>
    <w:rsid w:val="001B2356"/>
    <w:rsid w:val="001C2268"/>
    <w:rsid w:val="001C2E02"/>
    <w:rsid w:val="001E1F5A"/>
    <w:rsid w:val="001E611E"/>
    <w:rsid w:val="002058E9"/>
    <w:rsid w:val="00205A39"/>
    <w:rsid w:val="00206F12"/>
    <w:rsid w:val="0021187A"/>
    <w:rsid w:val="0022079E"/>
    <w:rsid w:val="00222D53"/>
    <w:rsid w:val="0022552C"/>
    <w:rsid w:val="00234352"/>
    <w:rsid w:val="002372C4"/>
    <w:rsid w:val="00237B5E"/>
    <w:rsid w:val="002421C8"/>
    <w:rsid w:val="00257193"/>
    <w:rsid w:val="0026658D"/>
    <w:rsid w:val="0026694F"/>
    <w:rsid w:val="00271FD4"/>
    <w:rsid w:val="00277995"/>
    <w:rsid w:val="00285289"/>
    <w:rsid w:val="00290D44"/>
    <w:rsid w:val="002920A9"/>
    <w:rsid w:val="00294DA8"/>
    <w:rsid w:val="002C4817"/>
    <w:rsid w:val="002C66E9"/>
    <w:rsid w:val="002D1491"/>
    <w:rsid w:val="002D22D5"/>
    <w:rsid w:val="002D2AD8"/>
    <w:rsid w:val="002D5D13"/>
    <w:rsid w:val="002E149E"/>
    <w:rsid w:val="002E61A7"/>
    <w:rsid w:val="002F0BC8"/>
    <w:rsid w:val="002F11BE"/>
    <w:rsid w:val="002F1236"/>
    <w:rsid w:val="00311490"/>
    <w:rsid w:val="003122B3"/>
    <w:rsid w:val="00316B81"/>
    <w:rsid w:val="003176FF"/>
    <w:rsid w:val="00321CAE"/>
    <w:rsid w:val="0032236D"/>
    <w:rsid w:val="00326C12"/>
    <w:rsid w:val="0035085E"/>
    <w:rsid w:val="00351A9B"/>
    <w:rsid w:val="00352253"/>
    <w:rsid w:val="0036518B"/>
    <w:rsid w:val="00367F50"/>
    <w:rsid w:val="00376E13"/>
    <w:rsid w:val="00380303"/>
    <w:rsid w:val="003811AD"/>
    <w:rsid w:val="00382E5E"/>
    <w:rsid w:val="003847BC"/>
    <w:rsid w:val="003964FE"/>
    <w:rsid w:val="00396603"/>
    <w:rsid w:val="003A02A3"/>
    <w:rsid w:val="003B4FFE"/>
    <w:rsid w:val="003C4843"/>
    <w:rsid w:val="003D04A8"/>
    <w:rsid w:val="003D2C05"/>
    <w:rsid w:val="003E20BF"/>
    <w:rsid w:val="003E5678"/>
    <w:rsid w:val="004003A7"/>
    <w:rsid w:val="004114DF"/>
    <w:rsid w:val="00411535"/>
    <w:rsid w:val="0042482E"/>
    <w:rsid w:val="004253B9"/>
    <w:rsid w:val="00425598"/>
    <w:rsid w:val="00426EF5"/>
    <w:rsid w:val="004306B5"/>
    <w:rsid w:val="00430EC0"/>
    <w:rsid w:val="00435E0B"/>
    <w:rsid w:val="00441892"/>
    <w:rsid w:val="0044263F"/>
    <w:rsid w:val="0044563F"/>
    <w:rsid w:val="00447110"/>
    <w:rsid w:val="00447C94"/>
    <w:rsid w:val="004513BD"/>
    <w:rsid w:val="004517C0"/>
    <w:rsid w:val="004558EB"/>
    <w:rsid w:val="004572A4"/>
    <w:rsid w:val="004718F3"/>
    <w:rsid w:val="00474C32"/>
    <w:rsid w:val="00482CF9"/>
    <w:rsid w:val="00485FC9"/>
    <w:rsid w:val="00490AC5"/>
    <w:rsid w:val="00491267"/>
    <w:rsid w:val="00495EB8"/>
    <w:rsid w:val="004A2422"/>
    <w:rsid w:val="004A6DC7"/>
    <w:rsid w:val="004B17AB"/>
    <w:rsid w:val="004B757C"/>
    <w:rsid w:val="004C507F"/>
    <w:rsid w:val="004D69A8"/>
    <w:rsid w:val="004D7F5A"/>
    <w:rsid w:val="004E1861"/>
    <w:rsid w:val="004E2466"/>
    <w:rsid w:val="004F5CEA"/>
    <w:rsid w:val="004F5EDE"/>
    <w:rsid w:val="004F62AF"/>
    <w:rsid w:val="00500C88"/>
    <w:rsid w:val="00504F4E"/>
    <w:rsid w:val="005122A9"/>
    <w:rsid w:val="005127C2"/>
    <w:rsid w:val="0051648A"/>
    <w:rsid w:val="00517161"/>
    <w:rsid w:val="0052230C"/>
    <w:rsid w:val="005307BE"/>
    <w:rsid w:val="0053734E"/>
    <w:rsid w:val="0054333B"/>
    <w:rsid w:val="00546075"/>
    <w:rsid w:val="00547285"/>
    <w:rsid w:val="00571E2A"/>
    <w:rsid w:val="00574176"/>
    <w:rsid w:val="005857BE"/>
    <w:rsid w:val="00593124"/>
    <w:rsid w:val="00594DE0"/>
    <w:rsid w:val="00594E78"/>
    <w:rsid w:val="00595308"/>
    <w:rsid w:val="005A560C"/>
    <w:rsid w:val="005A7B27"/>
    <w:rsid w:val="005B494D"/>
    <w:rsid w:val="005D0158"/>
    <w:rsid w:val="005D3BAE"/>
    <w:rsid w:val="005E4866"/>
    <w:rsid w:val="005E6D26"/>
    <w:rsid w:val="005E6F04"/>
    <w:rsid w:val="005E7675"/>
    <w:rsid w:val="005F1B4B"/>
    <w:rsid w:val="005F2A5A"/>
    <w:rsid w:val="0060689E"/>
    <w:rsid w:val="00612EC6"/>
    <w:rsid w:val="006201B9"/>
    <w:rsid w:val="00635145"/>
    <w:rsid w:val="00640E13"/>
    <w:rsid w:val="006434F0"/>
    <w:rsid w:val="006671F9"/>
    <w:rsid w:val="0067075E"/>
    <w:rsid w:val="0067301D"/>
    <w:rsid w:val="00675B7E"/>
    <w:rsid w:val="00677845"/>
    <w:rsid w:val="006813AC"/>
    <w:rsid w:val="006A4D19"/>
    <w:rsid w:val="006A54B6"/>
    <w:rsid w:val="006A7EC6"/>
    <w:rsid w:val="006A7FF0"/>
    <w:rsid w:val="006B12A6"/>
    <w:rsid w:val="006B28C4"/>
    <w:rsid w:val="006B3143"/>
    <w:rsid w:val="006B5C49"/>
    <w:rsid w:val="006D656E"/>
    <w:rsid w:val="006E08DA"/>
    <w:rsid w:val="006E1F0D"/>
    <w:rsid w:val="006E4115"/>
    <w:rsid w:val="006E4253"/>
    <w:rsid w:val="006E44E4"/>
    <w:rsid w:val="006E6FE5"/>
    <w:rsid w:val="00712816"/>
    <w:rsid w:val="00712D73"/>
    <w:rsid w:val="0071654D"/>
    <w:rsid w:val="00725EAD"/>
    <w:rsid w:val="00731500"/>
    <w:rsid w:val="00735502"/>
    <w:rsid w:val="00740580"/>
    <w:rsid w:val="00746D24"/>
    <w:rsid w:val="00750058"/>
    <w:rsid w:val="007523B6"/>
    <w:rsid w:val="00764771"/>
    <w:rsid w:val="0076773C"/>
    <w:rsid w:val="00773ABC"/>
    <w:rsid w:val="00780670"/>
    <w:rsid w:val="0078438F"/>
    <w:rsid w:val="0079552E"/>
    <w:rsid w:val="007A3AD6"/>
    <w:rsid w:val="007B0EC0"/>
    <w:rsid w:val="007B1A4F"/>
    <w:rsid w:val="007B538D"/>
    <w:rsid w:val="007D4890"/>
    <w:rsid w:val="007D4CC9"/>
    <w:rsid w:val="007D7FAF"/>
    <w:rsid w:val="007E0AD5"/>
    <w:rsid w:val="007E1698"/>
    <w:rsid w:val="007E6C17"/>
    <w:rsid w:val="007F37C7"/>
    <w:rsid w:val="008001A4"/>
    <w:rsid w:val="00803C76"/>
    <w:rsid w:val="00805E26"/>
    <w:rsid w:val="00814B6D"/>
    <w:rsid w:val="008160A4"/>
    <w:rsid w:val="00816160"/>
    <w:rsid w:val="00823CD4"/>
    <w:rsid w:val="00827289"/>
    <w:rsid w:val="0083144A"/>
    <w:rsid w:val="0083333F"/>
    <w:rsid w:val="0083466D"/>
    <w:rsid w:val="008416BA"/>
    <w:rsid w:val="0084320C"/>
    <w:rsid w:val="00843849"/>
    <w:rsid w:val="00853802"/>
    <w:rsid w:val="00862130"/>
    <w:rsid w:val="00862BFC"/>
    <w:rsid w:val="008669AB"/>
    <w:rsid w:val="00866D5D"/>
    <w:rsid w:val="00871E4C"/>
    <w:rsid w:val="008751FD"/>
    <w:rsid w:val="00884E21"/>
    <w:rsid w:val="00891465"/>
    <w:rsid w:val="008916F7"/>
    <w:rsid w:val="008927E6"/>
    <w:rsid w:val="0089396D"/>
    <w:rsid w:val="008A35A8"/>
    <w:rsid w:val="008A3E89"/>
    <w:rsid w:val="008A7C02"/>
    <w:rsid w:val="008B5FD6"/>
    <w:rsid w:val="008C4E4A"/>
    <w:rsid w:val="008C67B7"/>
    <w:rsid w:val="008C72F4"/>
    <w:rsid w:val="008C7FA1"/>
    <w:rsid w:val="008D5736"/>
    <w:rsid w:val="008E3743"/>
    <w:rsid w:val="008E4538"/>
    <w:rsid w:val="008E6F9E"/>
    <w:rsid w:val="008F0876"/>
    <w:rsid w:val="00900B1D"/>
    <w:rsid w:val="00905231"/>
    <w:rsid w:val="00906F57"/>
    <w:rsid w:val="0091293A"/>
    <w:rsid w:val="00914653"/>
    <w:rsid w:val="009165D3"/>
    <w:rsid w:val="0092301F"/>
    <w:rsid w:val="00931DA6"/>
    <w:rsid w:val="009414CD"/>
    <w:rsid w:val="00942431"/>
    <w:rsid w:val="00946837"/>
    <w:rsid w:val="009472F0"/>
    <w:rsid w:val="009508EF"/>
    <w:rsid w:val="00950BB4"/>
    <w:rsid w:val="00951D76"/>
    <w:rsid w:val="009525A5"/>
    <w:rsid w:val="00953AAF"/>
    <w:rsid w:val="00972459"/>
    <w:rsid w:val="00974B2B"/>
    <w:rsid w:val="009762B8"/>
    <w:rsid w:val="00984AFF"/>
    <w:rsid w:val="009910AA"/>
    <w:rsid w:val="009918A4"/>
    <w:rsid w:val="00991A2F"/>
    <w:rsid w:val="00991F95"/>
    <w:rsid w:val="00994AED"/>
    <w:rsid w:val="00994BFD"/>
    <w:rsid w:val="00994DF1"/>
    <w:rsid w:val="009953E7"/>
    <w:rsid w:val="009A352A"/>
    <w:rsid w:val="009A5A22"/>
    <w:rsid w:val="009B2BCC"/>
    <w:rsid w:val="009C018D"/>
    <w:rsid w:val="009C4B2F"/>
    <w:rsid w:val="009C75E7"/>
    <w:rsid w:val="009D418F"/>
    <w:rsid w:val="009E0334"/>
    <w:rsid w:val="009E0D7A"/>
    <w:rsid w:val="009E237D"/>
    <w:rsid w:val="009E3C3F"/>
    <w:rsid w:val="009E7626"/>
    <w:rsid w:val="009F1C10"/>
    <w:rsid w:val="009F2CEA"/>
    <w:rsid w:val="009F5F5C"/>
    <w:rsid w:val="00A1358A"/>
    <w:rsid w:val="00A15C55"/>
    <w:rsid w:val="00A20BE4"/>
    <w:rsid w:val="00A302D3"/>
    <w:rsid w:val="00A31F37"/>
    <w:rsid w:val="00A365B5"/>
    <w:rsid w:val="00A47010"/>
    <w:rsid w:val="00A4797E"/>
    <w:rsid w:val="00A56FAB"/>
    <w:rsid w:val="00A57BC4"/>
    <w:rsid w:val="00A60AC8"/>
    <w:rsid w:val="00A60E5D"/>
    <w:rsid w:val="00A62656"/>
    <w:rsid w:val="00A65C77"/>
    <w:rsid w:val="00A65C79"/>
    <w:rsid w:val="00A66E55"/>
    <w:rsid w:val="00A67168"/>
    <w:rsid w:val="00A753F5"/>
    <w:rsid w:val="00A761B9"/>
    <w:rsid w:val="00A77CE3"/>
    <w:rsid w:val="00A810A7"/>
    <w:rsid w:val="00A82A77"/>
    <w:rsid w:val="00A84893"/>
    <w:rsid w:val="00A90979"/>
    <w:rsid w:val="00A92653"/>
    <w:rsid w:val="00AA093B"/>
    <w:rsid w:val="00AA222D"/>
    <w:rsid w:val="00AA6313"/>
    <w:rsid w:val="00AB11CA"/>
    <w:rsid w:val="00AC0734"/>
    <w:rsid w:val="00AC4D8B"/>
    <w:rsid w:val="00AC785A"/>
    <w:rsid w:val="00AE07F6"/>
    <w:rsid w:val="00AE1163"/>
    <w:rsid w:val="00AE28E5"/>
    <w:rsid w:val="00B00262"/>
    <w:rsid w:val="00B0216C"/>
    <w:rsid w:val="00B07B93"/>
    <w:rsid w:val="00B103A9"/>
    <w:rsid w:val="00B1052C"/>
    <w:rsid w:val="00B11E43"/>
    <w:rsid w:val="00B16C38"/>
    <w:rsid w:val="00B21DC0"/>
    <w:rsid w:val="00B23B47"/>
    <w:rsid w:val="00B42EF5"/>
    <w:rsid w:val="00B46342"/>
    <w:rsid w:val="00B50A48"/>
    <w:rsid w:val="00B545E8"/>
    <w:rsid w:val="00B54A15"/>
    <w:rsid w:val="00B64A0B"/>
    <w:rsid w:val="00B6572C"/>
    <w:rsid w:val="00B66EB1"/>
    <w:rsid w:val="00B70854"/>
    <w:rsid w:val="00B844FB"/>
    <w:rsid w:val="00B93EBC"/>
    <w:rsid w:val="00B95788"/>
    <w:rsid w:val="00BA019C"/>
    <w:rsid w:val="00BA153C"/>
    <w:rsid w:val="00BB3FE8"/>
    <w:rsid w:val="00BC0A4C"/>
    <w:rsid w:val="00BC50C1"/>
    <w:rsid w:val="00BD44AD"/>
    <w:rsid w:val="00BD754F"/>
    <w:rsid w:val="00BE174F"/>
    <w:rsid w:val="00BE252C"/>
    <w:rsid w:val="00BF00FA"/>
    <w:rsid w:val="00BF0E3B"/>
    <w:rsid w:val="00BF3972"/>
    <w:rsid w:val="00C02309"/>
    <w:rsid w:val="00C06878"/>
    <w:rsid w:val="00C109EC"/>
    <w:rsid w:val="00C12DE2"/>
    <w:rsid w:val="00C146E8"/>
    <w:rsid w:val="00C20226"/>
    <w:rsid w:val="00C2591B"/>
    <w:rsid w:val="00C323B2"/>
    <w:rsid w:val="00C47501"/>
    <w:rsid w:val="00C51E83"/>
    <w:rsid w:val="00C632FD"/>
    <w:rsid w:val="00C65D03"/>
    <w:rsid w:val="00C76380"/>
    <w:rsid w:val="00C76F99"/>
    <w:rsid w:val="00C774F6"/>
    <w:rsid w:val="00C85ACD"/>
    <w:rsid w:val="00C94807"/>
    <w:rsid w:val="00CA324F"/>
    <w:rsid w:val="00CA707B"/>
    <w:rsid w:val="00CB0DBE"/>
    <w:rsid w:val="00CB7810"/>
    <w:rsid w:val="00CC0313"/>
    <w:rsid w:val="00CC7809"/>
    <w:rsid w:val="00CD1255"/>
    <w:rsid w:val="00CD403A"/>
    <w:rsid w:val="00CD45FC"/>
    <w:rsid w:val="00CE4DC2"/>
    <w:rsid w:val="00CE740C"/>
    <w:rsid w:val="00CF30D4"/>
    <w:rsid w:val="00D03798"/>
    <w:rsid w:val="00D21290"/>
    <w:rsid w:val="00D24329"/>
    <w:rsid w:val="00D27617"/>
    <w:rsid w:val="00D304FF"/>
    <w:rsid w:val="00D36607"/>
    <w:rsid w:val="00D42561"/>
    <w:rsid w:val="00D465C8"/>
    <w:rsid w:val="00D4728A"/>
    <w:rsid w:val="00D47E1C"/>
    <w:rsid w:val="00D67D4D"/>
    <w:rsid w:val="00D7720C"/>
    <w:rsid w:val="00DA4705"/>
    <w:rsid w:val="00DA59C3"/>
    <w:rsid w:val="00DA7037"/>
    <w:rsid w:val="00DB7B37"/>
    <w:rsid w:val="00DB7FF3"/>
    <w:rsid w:val="00DC322C"/>
    <w:rsid w:val="00DC3958"/>
    <w:rsid w:val="00DD3F74"/>
    <w:rsid w:val="00DE49FD"/>
    <w:rsid w:val="00DE67B2"/>
    <w:rsid w:val="00DE7C2F"/>
    <w:rsid w:val="00DF01B9"/>
    <w:rsid w:val="00DF28BF"/>
    <w:rsid w:val="00E301C9"/>
    <w:rsid w:val="00E31E42"/>
    <w:rsid w:val="00E46741"/>
    <w:rsid w:val="00E472E7"/>
    <w:rsid w:val="00E5102F"/>
    <w:rsid w:val="00E512F4"/>
    <w:rsid w:val="00E51ABC"/>
    <w:rsid w:val="00E540FD"/>
    <w:rsid w:val="00E62010"/>
    <w:rsid w:val="00E72672"/>
    <w:rsid w:val="00E75EFA"/>
    <w:rsid w:val="00E76157"/>
    <w:rsid w:val="00E90F61"/>
    <w:rsid w:val="00E95E31"/>
    <w:rsid w:val="00E9723B"/>
    <w:rsid w:val="00EA0369"/>
    <w:rsid w:val="00EA2325"/>
    <w:rsid w:val="00EB308E"/>
    <w:rsid w:val="00EB30A9"/>
    <w:rsid w:val="00EB4CED"/>
    <w:rsid w:val="00EC4CDC"/>
    <w:rsid w:val="00ED11F0"/>
    <w:rsid w:val="00ED2B4F"/>
    <w:rsid w:val="00EE0751"/>
    <w:rsid w:val="00EE2AF0"/>
    <w:rsid w:val="00EE5CE9"/>
    <w:rsid w:val="00EF1E03"/>
    <w:rsid w:val="00EF4366"/>
    <w:rsid w:val="00EF63C2"/>
    <w:rsid w:val="00F10426"/>
    <w:rsid w:val="00F17A66"/>
    <w:rsid w:val="00F20A63"/>
    <w:rsid w:val="00F2486E"/>
    <w:rsid w:val="00F2779E"/>
    <w:rsid w:val="00F3305F"/>
    <w:rsid w:val="00F40C69"/>
    <w:rsid w:val="00F422EC"/>
    <w:rsid w:val="00F45D60"/>
    <w:rsid w:val="00F50570"/>
    <w:rsid w:val="00F5407B"/>
    <w:rsid w:val="00F55F17"/>
    <w:rsid w:val="00F57113"/>
    <w:rsid w:val="00F60946"/>
    <w:rsid w:val="00F62812"/>
    <w:rsid w:val="00F64DDD"/>
    <w:rsid w:val="00F65809"/>
    <w:rsid w:val="00F76298"/>
    <w:rsid w:val="00F81EEC"/>
    <w:rsid w:val="00F85014"/>
    <w:rsid w:val="00F91A79"/>
    <w:rsid w:val="00F9477F"/>
    <w:rsid w:val="00F9588F"/>
    <w:rsid w:val="00FA04E6"/>
    <w:rsid w:val="00FA0665"/>
    <w:rsid w:val="00FA1611"/>
    <w:rsid w:val="00FC3FEB"/>
    <w:rsid w:val="00FD174C"/>
    <w:rsid w:val="00FD2734"/>
    <w:rsid w:val="00FD48B2"/>
    <w:rsid w:val="00FD5E98"/>
    <w:rsid w:val="00FE4786"/>
    <w:rsid w:val="00FE53A5"/>
    <w:rsid w:val="00FE68F0"/>
    <w:rsid w:val="00FE7EB2"/>
    <w:rsid w:val="00FF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B1D68"/>
  <w15:docId w15:val="{6DE6A6E7-50F2-4086-A324-6D2903E8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90F61"/>
    <w:pPr>
      <w:spacing w:before="100" w:beforeAutospacing="1" w:after="100" w:afterAutospacing="1"/>
    </w:pPr>
  </w:style>
  <w:style w:type="character" w:styleId="Hyperlink">
    <w:name w:val="Hyperlink"/>
    <w:rsid w:val="00E90F61"/>
    <w:rPr>
      <w:color w:val="0000FF"/>
      <w:u w:val="single"/>
    </w:rPr>
  </w:style>
  <w:style w:type="paragraph" w:styleId="BalloonText">
    <w:name w:val="Balloon Text"/>
    <w:basedOn w:val="Normal"/>
    <w:link w:val="BalloonTextChar"/>
    <w:rsid w:val="00085B19"/>
    <w:rPr>
      <w:rFonts w:ascii="Segoe UI" w:hAnsi="Segoe UI" w:cs="Segoe UI"/>
      <w:sz w:val="18"/>
      <w:szCs w:val="18"/>
    </w:rPr>
  </w:style>
  <w:style w:type="character" w:customStyle="1" w:styleId="BalloonTextChar">
    <w:name w:val="Balloon Text Char"/>
    <w:link w:val="BalloonText"/>
    <w:rsid w:val="00085B19"/>
    <w:rPr>
      <w:rFonts w:ascii="Segoe UI" w:hAnsi="Segoe UI" w:cs="Segoe UI"/>
      <w:sz w:val="18"/>
      <w:szCs w:val="18"/>
      <w:lang w:val="en-GB" w:eastAsia="en-GB"/>
    </w:rPr>
  </w:style>
  <w:style w:type="paragraph" w:styleId="ListParagraph">
    <w:name w:val="List Paragraph"/>
    <w:basedOn w:val="Normal"/>
    <w:uiPriority w:val="34"/>
    <w:qFormat/>
    <w:rsid w:val="00914653"/>
    <w:pPr>
      <w:spacing w:after="200" w:line="276" w:lineRule="auto"/>
      <w:ind w:left="720"/>
      <w:contextualSpacing/>
    </w:pPr>
    <w:rPr>
      <w:rFonts w:eastAsia="Calibri"/>
      <w:sz w:val="28"/>
      <w:szCs w:val="22"/>
      <w:lang w:val="en-US" w:eastAsia="en-US"/>
    </w:rPr>
  </w:style>
  <w:style w:type="table" w:styleId="TableGrid">
    <w:name w:val="Table Grid"/>
    <w:basedOn w:val="TableNormal"/>
    <w:rsid w:val="00C20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964FE"/>
    <w:rPr>
      <w:rFonts w:eastAsia="Aptos"/>
      <w:i/>
      <w:iCs/>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C65D03"/>
    <w:pPr>
      <w:tabs>
        <w:tab w:val="center" w:pos="4680"/>
        <w:tab w:val="right" w:pos="9360"/>
      </w:tabs>
    </w:pPr>
  </w:style>
  <w:style w:type="character" w:customStyle="1" w:styleId="HeaderChar">
    <w:name w:val="Header Char"/>
    <w:link w:val="Header"/>
    <w:uiPriority w:val="99"/>
    <w:rsid w:val="00C65D03"/>
    <w:rPr>
      <w:sz w:val="24"/>
      <w:szCs w:val="24"/>
      <w:lang w:val="en-GB" w:eastAsia="en-GB"/>
    </w:rPr>
  </w:style>
  <w:style w:type="paragraph" w:styleId="Footer">
    <w:name w:val="footer"/>
    <w:basedOn w:val="Normal"/>
    <w:link w:val="FooterChar"/>
    <w:rsid w:val="00C65D03"/>
    <w:pPr>
      <w:tabs>
        <w:tab w:val="center" w:pos="4680"/>
        <w:tab w:val="right" w:pos="9360"/>
      </w:tabs>
    </w:pPr>
  </w:style>
  <w:style w:type="character" w:customStyle="1" w:styleId="FooterChar">
    <w:name w:val="Footer Char"/>
    <w:link w:val="Footer"/>
    <w:rsid w:val="00C65D03"/>
    <w:rPr>
      <w:sz w:val="24"/>
      <w:szCs w:val="24"/>
      <w:lang w:val="en-GB" w:eastAsia="en-GB"/>
    </w:rPr>
  </w:style>
  <w:style w:type="character" w:customStyle="1" w:styleId="UnresolvedMention1">
    <w:name w:val="Unresolved Mention1"/>
    <w:uiPriority w:val="99"/>
    <w:semiHidden/>
    <w:unhideWhenUsed/>
    <w:rsid w:val="008C67B7"/>
    <w:rPr>
      <w:color w:val="605E5C"/>
      <w:shd w:val="clear" w:color="auto" w:fill="E1DFDD"/>
    </w:rPr>
  </w:style>
  <w:style w:type="character" w:customStyle="1" w:styleId="Vnbnnidung">
    <w:name w:val="Văn bản nội dung_"/>
    <w:link w:val="Vnbnnidung0"/>
    <w:rsid w:val="00367F50"/>
    <w:rPr>
      <w:sz w:val="26"/>
      <w:szCs w:val="26"/>
    </w:rPr>
  </w:style>
  <w:style w:type="paragraph" w:customStyle="1" w:styleId="Vnbnnidung0">
    <w:name w:val="Văn bản nội dung"/>
    <w:basedOn w:val="Normal"/>
    <w:link w:val="Vnbnnidung"/>
    <w:rsid w:val="00367F50"/>
    <w:pPr>
      <w:widowControl w:val="0"/>
      <w:spacing w:after="100" w:line="262" w:lineRule="auto"/>
      <w:ind w:firstLine="400"/>
    </w:pPr>
    <w:rPr>
      <w:sz w:val="26"/>
      <w:szCs w:val="26"/>
      <w:lang w:val="en-US" w:eastAsia="en-US"/>
    </w:rPr>
  </w:style>
  <w:style w:type="character" w:styleId="Strong">
    <w:name w:val="Strong"/>
    <w:basedOn w:val="DefaultParagraphFont"/>
    <w:qFormat/>
    <w:rsid w:val="00B70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2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quyen-dan-su/nghi-dinh-126-2014-nd-cp-quy-dinh-chi-tiet-mot-so-dieu-bien-phap-thi-hanh-luat-hon-nhan-gia-dinh-26237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04F8-09AE-49EA-B5FB-FE1C72D0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HOANG KHIEN</Company>
  <LinksUpToDate>false</LinksUpToDate>
  <CharactersWithSpaces>17371</CharactersWithSpaces>
  <SharedDoc>false</SharedDoc>
  <HLinks>
    <vt:vector size="24" baseType="variant">
      <vt:variant>
        <vt:i4>2490492</vt:i4>
      </vt:variant>
      <vt:variant>
        <vt:i4>9</vt:i4>
      </vt:variant>
      <vt:variant>
        <vt:i4>0</vt:i4>
      </vt:variant>
      <vt:variant>
        <vt:i4>5</vt:i4>
      </vt:variant>
      <vt:variant>
        <vt:lpwstr>https://thuvienphapluat.vn/van-ban/bo-may-hanh-chinh/nghi-dinh-110-2018-nd-cp-quy-dinh-ve-quan-ly-va-to-chuc-le-hoi-392665.aspx</vt:lpwstr>
      </vt:variant>
      <vt:variant>
        <vt:lpwstr/>
      </vt:variant>
      <vt:variant>
        <vt:i4>2490492</vt:i4>
      </vt:variant>
      <vt:variant>
        <vt:i4>6</vt:i4>
      </vt:variant>
      <vt:variant>
        <vt:i4>0</vt:i4>
      </vt:variant>
      <vt:variant>
        <vt:i4>5</vt:i4>
      </vt:variant>
      <vt:variant>
        <vt:lpwstr>https://thuvienphapluat.vn/van-ban/bo-may-hanh-chinh/nghi-dinh-110-2018-nd-cp-quy-dinh-ve-quan-ly-va-to-chuc-le-hoi-392665.aspx</vt:lpwstr>
      </vt:variant>
      <vt:variant>
        <vt:lpwstr/>
      </vt:variant>
      <vt:variant>
        <vt:i4>4784216</vt:i4>
      </vt:variant>
      <vt:variant>
        <vt:i4>3</vt:i4>
      </vt:variant>
      <vt:variant>
        <vt:i4>0</vt:i4>
      </vt:variant>
      <vt:variant>
        <vt:i4>5</vt:i4>
      </vt:variant>
      <vt:variant>
        <vt:lpwstr>https://thuvienphapluat.vn/van-ban/quyen-dan-su/nghi-dinh-126-2014-nd-cp-quy-dinh-chi-tiet-mot-so-dieu-bien-phap-thi-hanh-luat-hon-nhan-gia-dinh-262379.aspx</vt:lpwstr>
      </vt:variant>
      <vt:variant>
        <vt:lpwstr/>
      </vt:variant>
      <vt:variant>
        <vt:i4>7340082</vt:i4>
      </vt:variant>
      <vt:variant>
        <vt:i4>0</vt:i4>
      </vt:variant>
      <vt:variant>
        <vt:i4>0</vt:i4>
      </vt:variant>
      <vt:variant>
        <vt:i4>5</vt:i4>
      </vt:variant>
      <vt:variant>
        <vt:lpwstr>https://thuvienphapluat.vn/van-ban/van-hoa-xa-hoi/quyet-dinh-39-2001-qd-bvhtt-quy-che-to-chuc-le-hoi-48856.aspx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TG</dc:creator>
  <cp:keywords/>
  <cp:lastModifiedBy>Administrator</cp:lastModifiedBy>
  <cp:revision>5</cp:revision>
  <cp:lastPrinted>2025-07-08T06:46:00Z</cp:lastPrinted>
  <dcterms:created xsi:type="dcterms:W3CDTF">2025-10-15T04:07:00Z</dcterms:created>
  <dcterms:modified xsi:type="dcterms:W3CDTF">2025-10-15T09:10:00Z</dcterms:modified>
</cp:coreProperties>
</file>