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57" w:rsidRPr="00361757" w:rsidRDefault="00413750" w:rsidP="00361757">
      <w:pPr>
        <w:jc w:val="center"/>
        <w:rPr>
          <w:b/>
          <w:sz w:val="28"/>
          <w:szCs w:val="28"/>
        </w:rPr>
      </w:pPr>
      <w:bookmarkStart w:id="0" w:name="_GoBack"/>
      <w:bookmarkEnd w:id="0"/>
      <w:r>
        <w:rPr>
          <w:b/>
          <w:sz w:val="28"/>
          <w:szCs w:val="28"/>
        </w:rPr>
        <w:t>P</w:t>
      </w:r>
      <w:r w:rsidR="00361757" w:rsidRPr="00361757">
        <w:rPr>
          <w:b/>
          <w:sz w:val="28"/>
          <w:szCs w:val="28"/>
        </w:rPr>
        <w:t>hụ lục</w:t>
      </w:r>
      <w:r w:rsidR="00361757">
        <w:rPr>
          <w:b/>
          <w:sz w:val="28"/>
          <w:szCs w:val="28"/>
        </w:rPr>
        <w:t xml:space="preserve"> </w:t>
      </w:r>
      <w:r>
        <w:rPr>
          <w:b/>
          <w:sz w:val="28"/>
          <w:szCs w:val="28"/>
        </w:rPr>
        <w:t>II</w:t>
      </w:r>
    </w:p>
    <w:p w:rsidR="00361757" w:rsidRDefault="00361757" w:rsidP="00361757">
      <w:pPr>
        <w:jc w:val="center"/>
        <w:rPr>
          <w:b/>
          <w:sz w:val="28"/>
          <w:szCs w:val="28"/>
        </w:rPr>
      </w:pPr>
      <w:r w:rsidRPr="00361757">
        <w:rPr>
          <w:b/>
          <w:sz w:val="28"/>
          <w:szCs w:val="28"/>
        </w:rPr>
        <w:t xml:space="preserve">DANH MỤC THỦ TỤC HÀNH CHÍNH </w:t>
      </w:r>
      <w:r>
        <w:rPr>
          <w:b/>
          <w:sz w:val="28"/>
          <w:szCs w:val="28"/>
        </w:rPr>
        <w:t>BÃI BỎ</w:t>
      </w:r>
      <w:r w:rsidR="00413750">
        <w:rPr>
          <w:b/>
          <w:sz w:val="28"/>
          <w:szCs w:val="28"/>
        </w:rPr>
        <w:t xml:space="preserve"> </w:t>
      </w:r>
      <w:r w:rsidRPr="00361757">
        <w:rPr>
          <w:b/>
          <w:sz w:val="28"/>
          <w:szCs w:val="28"/>
        </w:rPr>
        <w:t xml:space="preserve">THỰC HIỆN </w:t>
      </w:r>
      <w:r w:rsidR="00413750">
        <w:rPr>
          <w:b/>
          <w:sz w:val="28"/>
          <w:szCs w:val="28"/>
        </w:rPr>
        <w:br/>
      </w:r>
      <w:r w:rsidRPr="00361757">
        <w:rPr>
          <w:b/>
          <w:sz w:val="28"/>
          <w:szCs w:val="28"/>
        </w:rPr>
        <w:t xml:space="preserve">KHÔNG PHỤ THUỘC VÀO ĐỊA GIỚI HÀNH CHÍNH </w:t>
      </w:r>
      <w:r w:rsidR="00413750">
        <w:rPr>
          <w:b/>
          <w:sz w:val="28"/>
          <w:szCs w:val="28"/>
        </w:rPr>
        <w:br/>
      </w:r>
      <w:r w:rsidRPr="00361757">
        <w:rPr>
          <w:b/>
          <w:sz w:val="28"/>
          <w:szCs w:val="28"/>
        </w:rPr>
        <w:t>THUỘC PHẠM VI</w:t>
      </w:r>
      <w:r w:rsidR="00413750">
        <w:rPr>
          <w:b/>
          <w:sz w:val="28"/>
          <w:szCs w:val="28"/>
        </w:rPr>
        <w:t>, CHỨC NĂNG QUẢN LÝ CỦA SỞ Y TẾ</w:t>
      </w:r>
    </w:p>
    <w:p w:rsidR="00413750" w:rsidRDefault="00413750" w:rsidP="00361757">
      <w:pPr>
        <w:jc w:val="center"/>
        <w:rPr>
          <w:b/>
          <w:sz w:val="28"/>
          <w:szCs w:val="28"/>
        </w:rPr>
      </w:pPr>
      <w:r w:rsidRPr="00361757">
        <w:rPr>
          <w:i/>
          <w:sz w:val="28"/>
          <w:szCs w:val="28"/>
        </w:rPr>
        <w:t xml:space="preserve">(Kèm theo Quyết định số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/QĐ-UBND ngày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 /</w:t>
      </w:r>
      <w:r>
        <w:rPr>
          <w:i/>
          <w:sz w:val="28"/>
          <w:szCs w:val="28"/>
        </w:rPr>
        <w:t xml:space="preserve">        </w:t>
      </w:r>
      <w:r w:rsidRPr="00361757">
        <w:rPr>
          <w:i/>
          <w:sz w:val="28"/>
          <w:szCs w:val="28"/>
        </w:rPr>
        <w:t xml:space="preserve">/2025 </w:t>
      </w:r>
      <w:r>
        <w:rPr>
          <w:i/>
          <w:sz w:val="28"/>
          <w:szCs w:val="28"/>
        </w:rPr>
        <w:br/>
      </w:r>
      <w:r w:rsidRPr="00361757">
        <w:rPr>
          <w:i/>
          <w:sz w:val="28"/>
          <w:szCs w:val="28"/>
        </w:rPr>
        <w:t>của Chủ tịch Ủy ban nhân dân thành phố Hải Phòng)</w:t>
      </w:r>
    </w:p>
    <w:p w:rsidR="00361757" w:rsidRDefault="00413750">
      <w:r>
        <w:rPr>
          <w:noProof/>
        </w:rPr>
        <mc:AlternateContent>
          <mc:Choice Requires="wps">
            <w:drawing>
              <wp:anchor distT="0" distB="0" distL="114300" distR="114300" simplePos="0" relativeHeight="251663360" behindDoc="0" locked="0" layoutInCell="1" allowOverlap="1">
                <wp:simplePos x="0" y="0"/>
                <wp:positionH relativeFrom="column">
                  <wp:posOffset>1766582</wp:posOffset>
                </wp:positionH>
                <wp:positionV relativeFrom="paragraph">
                  <wp:posOffset>54418</wp:posOffset>
                </wp:positionV>
                <wp:extent cx="2251494"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22514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0EFCB1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1pt,4.3pt" to="31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" strokecolor="black [3200]" strokeweight=".5pt">
                <v:stroke joinstyle="miter"/>
              </v:line>
            </w:pict>
          </mc:Fallback>
        </mc:AlternateContent>
      </w:r>
    </w:p>
    <w:p w:rsidR="00220475" w:rsidRPr="00220475" w:rsidRDefault="00220475" w:rsidP="00220475">
      <w:pPr>
        <w:rPr>
          <w:b/>
          <w:sz w:val="28"/>
          <w:szCs w:val="28"/>
        </w:rPr>
      </w:pPr>
      <w:r w:rsidRPr="00220475">
        <w:rPr>
          <w:b/>
          <w:sz w:val="28"/>
          <w:szCs w:val="28"/>
        </w:rPr>
        <w:t>A. DANH MỤC THỦ TỤC HÀNH CHỈNH CẤP TỈNH</w:t>
      </w:r>
    </w:p>
    <w:p w:rsidR="00361757" w:rsidRDefault="00361757"/>
    <w:tbl>
      <w:tblPr>
        <w:tblW w:w="9923" w:type="dxa"/>
        <w:tblInd w:w="-572" w:type="dxa"/>
        <w:tblLook w:val="04A0" w:firstRow="1" w:lastRow="0" w:firstColumn="1" w:lastColumn="0" w:noHBand="0" w:noVBand="1"/>
      </w:tblPr>
      <w:tblGrid>
        <w:gridCol w:w="670"/>
        <w:gridCol w:w="1328"/>
        <w:gridCol w:w="5515"/>
        <w:gridCol w:w="2410"/>
      </w:tblGrid>
      <w:tr w:rsidR="00220475" w:rsidRPr="00361757" w:rsidTr="00933486">
        <w:trPr>
          <w:trHeight w:val="322"/>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szCs w:val="28"/>
              </w:rPr>
            </w:pPr>
            <w:r w:rsidRPr="00FF74A3">
              <w:rPr>
                <w:b/>
                <w:bCs/>
                <w:szCs w:val="28"/>
              </w:rPr>
              <w:t>STT</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color w:val="FF0000"/>
                <w:szCs w:val="28"/>
              </w:rPr>
            </w:pPr>
            <w:r w:rsidRPr="008F765B">
              <w:rPr>
                <w:b/>
                <w:bCs/>
                <w:szCs w:val="28"/>
              </w:rPr>
              <w:t>Mã TTHC</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933486">
            <w:pPr>
              <w:jc w:val="center"/>
              <w:rPr>
                <w:b/>
                <w:bCs/>
                <w:szCs w:val="28"/>
              </w:rPr>
            </w:pPr>
            <w:r w:rsidRPr="00FF74A3">
              <w:rPr>
                <w:b/>
                <w:bCs/>
                <w:szCs w:val="28"/>
              </w:rPr>
              <w:t>Tên TTHC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361757" w:rsidRDefault="00220475" w:rsidP="00933486">
            <w:pPr>
              <w:jc w:val="center"/>
              <w:rPr>
                <w:b/>
                <w:bCs/>
                <w:szCs w:val="28"/>
              </w:rPr>
            </w:pPr>
            <w:r>
              <w:rPr>
                <w:b/>
              </w:rPr>
              <w:t>Ghi chú</w:t>
            </w:r>
          </w:p>
        </w:tc>
      </w:tr>
      <w:tr w:rsidR="00220475" w:rsidRPr="00FF74A3" w:rsidTr="00933486">
        <w:trPr>
          <w:trHeight w:val="322"/>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color w:val="FF0000"/>
                <w:szCs w:val="28"/>
              </w:rPr>
            </w:pPr>
          </w:p>
        </w:tc>
        <w:tc>
          <w:tcPr>
            <w:tcW w:w="55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0475" w:rsidRPr="00FF74A3" w:rsidRDefault="00220475" w:rsidP="007F7974">
            <w:pPr>
              <w:rPr>
                <w:b/>
                <w:bCs/>
                <w:szCs w:val="28"/>
              </w:rPr>
            </w:pPr>
          </w:p>
        </w:tc>
      </w:tr>
      <w:tr w:rsidR="00220475" w:rsidRPr="00FF74A3" w:rsidTr="00220475">
        <w:trPr>
          <w:trHeight w:val="529"/>
        </w:trPr>
        <w:tc>
          <w:tcPr>
            <w:tcW w:w="670" w:type="dxa"/>
            <w:tcBorders>
              <w:top w:val="nil"/>
              <w:left w:val="single" w:sz="4" w:space="0" w:color="auto"/>
              <w:bottom w:val="single" w:sz="4" w:space="0" w:color="auto"/>
              <w:right w:val="single" w:sz="4" w:space="0" w:color="auto"/>
            </w:tcBorders>
            <w:shd w:val="clear" w:color="auto" w:fill="auto"/>
            <w:noWrap/>
            <w:vAlign w:val="center"/>
          </w:tcPr>
          <w:p w:rsidR="00220475" w:rsidRPr="00FF74A3" w:rsidRDefault="00220475" w:rsidP="007F7974">
            <w:pPr>
              <w:jc w:val="center"/>
              <w:rPr>
                <w:b/>
                <w:color w:val="000000"/>
                <w:szCs w:val="28"/>
              </w:rPr>
            </w:pPr>
            <w:r w:rsidRPr="00FF74A3">
              <w:rPr>
                <w:b/>
                <w:color w:val="000000"/>
                <w:szCs w:val="28"/>
              </w:rPr>
              <w:t>I</w:t>
            </w:r>
          </w:p>
        </w:tc>
        <w:tc>
          <w:tcPr>
            <w:tcW w:w="6843" w:type="dxa"/>
            <w:gridSpan w:val="2"/>
            <w:tcBorders>
              <w:top w:val="single" w:sz="4" w:space="0" w:color="auto"/>
              <w:left w:val="nil"/>
              <w:bottom w:val="single" w:sz="4" w:space="0" w:color="auto"/>
              <w:right w:val="single" w:sz="4" w:space="0" w:color="auto"/>
            </w:tcBorders>
            <w:shd w:val="clear" w:color="auto" w:fill="auto"/>
            <w:vAlign w:val="center"/>
          </w:tcPr>
          <w:p w:rsidR="00220475" w:rsidRPr="00FF74A3" w:rsidRDefault="00220475" w:rsidP="007F7974">
            <w:pPr>
              <w:rPr>
                <w:b/>
                <w:szCs w:val="28"/>
              </w:rPr>
            </w:pPr>
            <w:r w:rsidRPr="0084799C">
              <w:rPr>
                <w:b/>
                <w:szCs w:val="28"/>
              </w:rPr>
              <w:t>LĨNH VỰC BẢO TRỢ XÃ HỘI</w:t>
            </w:r>
          </w:p>
        </w:tc>
        <w:tc>
          <w:tcPr>
            <w:tcW w:w="2410" w:type="dxa"/>
            <w:tcBorders>
              <w:top w:val="single" w:sz="4" w:space="0" w:color="auto"/>
              <w:left w:val="nil"/>
              <w:bottom w:val="single" w:sz="4" w:space="0" w:color="auto"/>
              <w:right w:val="single" w:sz="4" w:space="0" w:color="auto"/>
            </w:tcBorders>
            <w:shd w:val="clear" w:color="auto" w:fill="auto"/>
            <w:vAlign w:val="center"/>
          </w:tcPr>
          <w:p w:rsidR="00220475" w:rsidRPr="00FF74A3" w:rsidRDefault="00220475" w:rsidP="007F7974">
            <w:pPr>
              <w:jc w:val="center"/>
              <w:rPr>
                <w:szCs w:val="28"/>
              </w:rPr>
            </w:pPr>
          </w:p>
        </w:tc>
      </w:tr>
      <w:tr w:rsidR="00220475" w:rsidRPr="00361757" w:rsidTr="00220475">
        <w:trPr>
          <w:trHeight w:val="552"/>
        </w:trPr>
        <w:tc>
          <w:tcPr>
            <w:tcW w:w="670" w:type="dxa"/>
            <w:tcBorders>
              <w:top w:val="nil"/>
              <w:left w:val="single" w:sz="4" w:space="0" w:color="auto"/>
              <w:bottom w:val="single" w:sz="4" w:space="0" w:color="auto"/>
              <w:right w:val="single" w:sz="4" w:space="0" w:color="auto"/>
            </w:tcBorders>
            <w:shd w:val="clear" w:color="auto" w:fill="auto"/>
            <w:noWrap/>
            <w:hideMark/>
          </w:tcPr>
          <w:p w:rsidR="00220475" w:rsidRPr="00FF74A3" w:rsidRDefault="00220475" w:rsidP="007F7974">
            <w:pPr>
              <w:jc w:val="center"/>
              <w:rPr>
                <w:color w:val="000000"/>
                <w:szCs w:val="28"/>
              </w:rPr>
            </w:pPr>
            <w:r w:rsidRPr="00FF74A3">
              <w:rPr>
                <w:color w:val="000000"/>
                <w:szCs w:val="28"/>
              </w:rPr>
              <w:t>1</w:t>
            </w:r>
          </w:p>
        </w:tc>
        <w:tc>
          <w:tcPr>
            <w:tcW w:w="1328"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center"/>
              <w:rPr>
                <w:sz w:val="28"/>
                <w:szCs w:val="28"/>
              </w:rPr>
            </w:pPr>
            <w:r w:rsidRPr="00220475">
              <w:rPr>
                <w:sz w:val="28"/>
                <w:szCs w:val="28"/>
              </w:rPr>
              <w:t>1.013821</w:t>
            </w:r>
          </w:p>
        </w:tc>
        <w:tc>
          <w:tcPr>
            <w:tcW w:w="5515"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both"/>
              <w:rPr>
                <w:sz w:val="28"/>
                <w:szCs w:val="28"/>
              </w:rPr>
            </w:pPr>
            <w:r w:rsidRPr="00220475">
              <w:rPr>
                <w:sz w:val="28"/>
                <w:szCs w:val="28"/>
              </w:rPr>
              <w:t>Thực hiện, điều chỉnh, tạm dừng, thôi hưởng trợ cấp sinh hoạt hàng tháng đối với nghệ nhân nhân dân, nghệ nhân ưu tú có thu nhập thấp, hoàn cảnh khó khăn</w:t>
            </w:r>
          </w:p>
        </w:tc>
        <w:tc>
          <w:tcPr>
            <w:tcW w:w="2410" w:type="dxa"/>
            <w:tcBorders>
              <w:top w:val="single" w:sz="4" w:space="0" w:color="auto"/>
              <w:left w:val="nil"/>
              <w:bottom w:val="single" w:sz="4" w:space="0" w:color="auto"/>
              <w:right w:val="single" w:sz="4" w:space="0" w:color="auto"/>
            </w:tcBorders>
            <w:shd w:val="clear" w:color="auto" w:fill="auto"/>
          </w:tcPr>
          <w:p w:rsidR="00220475" w:rsidRPr="00361757" w:rsidRDefault="00220475" w:rsidP="00220475">
            <w:pPr>
              <w:jc w:val="both"/>
              <w:rPr>
                <w:sz w:val="28"/>
                <w:szCs w:val="28"/>
              </w:rPr>
            </w:pPr>
            <w:r>
              <w:rPr>
                <w:sz w:val="28"/>
                <w:szCs w:val="28"/>
              </w:rPr>
              <w:t>3846/QĐ-UBND ngày 23/9/2025</w:t>
            </w:r>
          </w:p>
        </w:tc>
      </w:tr>
      <w:tr w:rsidR="00220475" w:rsidRPr="00361757" w:rsidTr="00220475">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hideMark/>
          </w:tcPr>
          <w:p w:rsidR="00220475" w:rsidRPr="00FF74A3" w:rsidRDefault="00220475" w:rsidP="007F7974">
            <w:pPr>
              <w:jc w:val="center"/>
              <w:rPr>
                <w:color w:val="000000"/>
                <w:szCs w:val="28"/>
              </w:rPr>
            </w:pPr>
            <w:r w:rsidRPr="00FF74A3">
              <w:rPr>
                <w:color w:val="000000"/>
                <w:szCs w:val="28"/>
              </w:rPr>
              <w:t>2</w:t>
            </w:r>
          </w:p>
        </w:tc>
        <w:tc>
          <w:tcPr>
            <w:tcW w:w="1328"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center"/>
              <w:rPr>
                <w:sz w:val="28"/>
                <w:szCs w:val="28"/>
              </w:rPr>
            </w:pPr>
            <w:r w:rsidRPr="00220475">
              <w:rPr>
                <w:sz w:val="28"/>
                <w:szCs w:val="28"/>
              </w:rPr>
              <w:t>1.013822</w:t>
            </w:r>
          </w:p>
        </w:tc>
        <w:tc>
          <w:tcPr>
            <w:tcW w:w="5515" w:type="dxa"/>
            <w:tcBorders>
              <w:top w:val="single" w:sz="4" w:space="0" w:color="auto"/>
              <w:left w:val="nil"/>
              <w:bottom w:val="single" w:sz="4" w:space="0" w:color="auto"/>
              <w:right w:val="single" w:sz="4" w:space="0" w:color="auto"/>
            </w:tcBorders>
            <w:shd w:val="clear" w:color="auto" w:fill="auto"/>
          </w:tcPr>
          <w:p w:rsidR="00220475" w:rsidRPr="00220475" w:rsidRDefault="00220475" w:rsidP="007F7974">
            <w:pPr>
              <w:jc w:val="both"/>
              <w:rPr>
                <w:sz w:val="28"/>
                <w:szCs w:val="28"/>
              </w:rPr>
            </w:pPr>
            <w:r w:rsidRPr="00220475">
              <w:rPr>
                <w:sz w:val="28"/>
                <w:szCs w:val="28"/>
              </w:rPr>
              <w:t>Hỗ trợ chi phí mai táng đối với nghệ nhân nhân dân, nghệ nhân ưu tú có thu nhập thấp, hoàn cảnh khó khăn</w:t>
            </w:r>
          </w:p>
        </w:tc>
        <w:tc>
          <w:tcPr>
            <w:tcW w:w="2410" w:type="dxa"/>
            <w:tcBorders>
              <w:top w:val="single" w:sz="4" w:space="0" w:color="auto"/>
              <w:left w:val="nil"/>
              <w:bottom w:val="single" w:sz="4" w:space="0" w:color="auto"/>
              <w:right w:val="single" w:sz="4" w:space="0" w:color="auto"/>
            </w:tcBorders>
            <w:shd w:val="clear" w:color="auto" w:fill="auto"/>
          </w:tcPr>
          <w:p w:rsidR="00220475" w:rsidRPr="00361757" w:rsidRDefault="00220475" w:rsidP="007F7974">
            <w:pPr>
              <w:jc w:val="both"/>
              <w:rPr>
                <w:sz w:val="28"/>
                <w:szCs w:val="28"/>
              </w:rPr>
            </w:pPr>
            <w:r>
              <w:rPr>
                <w:sz w:val="28"/>
                <w:szCs w:val="28"/>
              </w:rPr>
              <w:t>3846/QĐ-UBND ngày 23/9/2025</w:t>
            </w:r>
          </w:p>
        </w:tc>
      </w:tr>
    </w:tbl>
    <w:p w:rsidR="00361757" w:rsidRDefault="00361757"/>
    <w:p w:rsidR="00361757" w:rsidRDefault="00361757"/>
    <w:p w:rsidR="00361757" w:rsidRDefault="00361757"/>
    <w:p w:rsidR="00361757" w:rsidRDefault="00361757"/>
    <w:sectPr w:rsidR="00361757" w:rsidSect="00413750">
      <w:headerReference w:type="default" r:id="rId9"/>
      <w:pgSz w:w="11900" w:h="16840" w:code="9"/>
      <w:pgMar w:top="964" w:right="1134" w:bottom="96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1A" w:rsidRDefault="00EA511A" w:rsidP="00413750">
      <w:r>
        <w:separator/>
      </w:r>
    </w:p>
  </w:endnote>
  <w:endnote w:type="continuationSeparator" w:id="0">
    <w:p w:rsidR="00EA511A" w:rsidRDefault="00EA511A" w:rsidP="0041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1A" w:rsidRDefault="00EA511A" w:rsidP="00413750">
      <w:r>
        <w:separator/>
      </w:r>
    </w:p>
  </w:footnote>
  <w:footnote w:type="continuationSeparator" w:id="0">
    <w:p w:rsidR="00EA511A" w:rsidRDefault="00EA511A" w:rsidP="0041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83798"/>
      <w:docPartObj>
        <w:docPartGallery w:val="Page Numbers (Top of Page)"/>
        <w:docPartUnique/>
      </w:docPartObj>
    </w:sdtPr>
    <w:sdtEndPr>
      <w:rPr>
        <w:noProof/>
      </w:rPr>
    </w:sdtEndPr>
    <w:sdtContent>
      <w:p w:rsidR="00413750" w:rsidRDefault="00413750">
        <w:pPr>
          <w:pStyle w:val="Header"/>
          <w:jc w:val="center"/>
        </w:pPr>
      </w:p>
      <w:p w:rsidR="00413750" w:rsidRDefault="00413750">
        <w:pPr>
          <w:pStyle w:val="Header"/>
          <w:jc w:val="center"/>
        </w:pPr>
      </w:p>
      <w:p w:rsidR="00413750" w:rsidRDefault="00413750">
        <w:pPr>
          <w:pStyle w:val="Header"/>
          <w:jc w:val="center"/>
        </w:pPr>
        <w:r>
          <w:fldChar w:fldCharType="begin"/>
        </w:r>
        <w:r>
          <w:instrText xml:space="preserve"> PAGE   \* MERGEFORMAT </w:instrText>
        </w:r>
        <w:r>
          <w:fldChar w:fldCharType="separate"/>
        </w:r>
        <w:r w:rsidR="007915E0">
          <w:rPr>
            <w:noProof/>
          </w:rPr>
          <w:t>2</w:t>
        </w:r>
        <w:r>
          <w:rPr>
            <w:noProof/>
          </w:rPr>
          <w:fldChar w:fldCharType="end"/>
        </w:r>
      </w:p>
    </w:sdtContent>
  </w:sdt>
  <w:p w:rsidR="00413750" w:rsidRDefault="00413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82F2D"/>
    <w:multiLevelType w:val="hybridMultilevel"/>
    <w:tmpl w:val="6002853C"/>
    <w:lvl w:ilvl="0" w:tplc="3D900F9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DA"/>
    <w:rsid w:val="000144FD"/>
    <w:rsid w:val="00020FF5"/>
    <w:rsid w:val="00027E5F"/>
    <w:rsid w:val="00041256"/>
    <w:rsid w:val="00047F58"/>
    <w:rsid w:val="00051A33"/>
    <w:rsid w:val="00052BEA"/>
    <w:rsid w:val="00057338"/>
    <w:rsid w:val="00117566"/>
    <w:rsid w:val="00135C20"/>
    <w:rsid w:val="001B5096"/>
    <w:rsid w:val="00220475"/>
    <w:rsid w:val="002C0F4E"/>
    <w:rsid w:val="002D0E93"/>
    <w:rsid w:val="00361757"/>
    <w:rsid w:val="00413750"/>
    <w:rsid w:val="00486AA4"/>
    <w:rsid w:val="004B3E69"/>
    <w:rsid w:val="004C1ED8"/>
    <w:rsid w:val="004C75F6"/>
    <w:rsid w:val="004D2838"/>
    <w:rsid w:val="004E2D04"/>
    <w:rsid w:val="005F5EFA"/>
    <w:rsid w:val="006C089D"/>
    <w:rsid w:val="00762E30"/>
    <w:rsid w:val="007915E0"/>
    <w:rsid w:val="007E3FC1"/>
    <w:rsid w:val="008077C9"/>
    <w:rsid w:val="00823F80"/>
    <w:rsid w:val="00864E51"/>
    <w:rsid w:val="008F765B"/>
    <w:rsid w:val="00933486"/>
    <w:rsid w:val="00A21D67"/>
    <w:rsid w:val="00A43276"/>
    <w:rsid w:val="00A4431C"/>
    <w:rsid w:val="00A74232"/>
    <w:rsid w:val="00AA1672"/>
    <w:rsid w:val="00AD5800"/>
    <w:rsid w:val="00B9182F"/>
    <w:rsid w:val="00C4220B"/>
    <w:rsid w:val="00C66620"/>
    <w:rsid w:val="00C71A2B"/>
    <w:rsid w:val="00C720A0"/>
    <w:rsid w:val="00C94C61"/>
    <w:rsid w:val="00D038CA"/>
    <w:rsid w:val="00D1573C"/>
    <w:rsid w:val="00D331DA"/>
    <w:rsid w:val="00D41F10"/>
    <w:rsid w:val="00E15DC9"/>
    <w:rsid w:val="00EA511A"/>
    <w:rsid w:val="00EB111A"/>
    <w:rsid w:val="00EC799F"/>
    <w:rsid w:val="00F31073"/>
    <w:rsid w:val="00F32A25"/>
    <w:rsid w:val="00F543BB"/>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DC00-DB3E-42ED-80DA-FEACF0A3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Toan</cp:lastModifiedBy>
  <cp:revision>2</cp:revision>
  <cp:lastPrinted>2025-07-28T03:25:00Z</cp:lastPrinted>
  <dcterms:created xsi:type="dcterms:W3CDTF">2025-12-04T08:12:00Z</dcterms:created>
  <dcterms:modified xsi:type="dcterms:W3CDTF">2025-12-04T08:12:00Z</dcterms:modified>
</cp:coreProperties>
</file>