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3F" w:rsidRPr="006233EB" w:rsidRDefault="00FB7738" w:rsidP="00FB7738">
      <w:pPr>
        <w:keepNext/>
        <w:widowControl w:val="0"/>
        <w:spacing w:before="60" w:after="60"/>
        <w:ind w:firstLine="720"/>
        <w:jc w:val="both"/>
        <w:rPr>
          <w:b/>
          <w:sz w:val="28"/>
          <w:szCs w:val="28"/>
        </w:rPr>
      </w:pPr>
      <w:r w:rsidRPr="006233EB">
        <w:rPr>
          <w:b/>
          <w:bCs/>
          <w:sz w:val="28"/>
          <w:szCs w:val="28"/>
        </w:rPr>
        <w:t>Thủ tục đặt và tổ chức xét tặng giải thưởng của tổ chức, cá nhân cư trú hoặc hoạt động hợp pháp tại Việt Nam</w:t>
      </w:r>
    </w:p>
    <w:p w:rsidR="005B233F" w:rsidRPr="006233EB" w:rsidRDefault="005B233F" w:rsidP="005B233F">
      <w:pPr>
        <w:keepNext/>
        <w:widowControl w:val="0"/>
        <w:spacing w:before="60" w:after="60"/>
        <w:ind w:firstLine="720"/>
        <w:jc w:val="both"/>
        <w:rPr>
          <w:b/>
          <w:sz w:val="28"/>
          <w:szCs w:val="28"/>
        </w:rPr>
      </w:pPr>
      <w:r w:rsidRPr="006233EB">
        <w:rPr>
          <w:b/>
          <w:sz w:val="28"/>
          <w:szCs w:val="28"/>
        </w:rPr>
        <w:t>a) Trình tự thực hiện:</w:t>
      </w:r>
    </w:p>
    <w:p w:rsidR="0096418C" w:rsidRPr="006233EB" w:rsidRDefault="0096418C" w:rsidP="0096418C">
      <w:pPr>
        <w:widowControl w:val="0"/>
        <w:spacing w:before="60" w:after="60"/>
        <w:ind w:firstLine="567"/>
        <w:jc w:val="both"/>
        <w:rPr>
          <w:sz w:val="28"/>
          <w:szCs w:val="28"/>
          <w:lang w:val="vi-VN"/>
        </w:rPr>
      </w:pPr>
      <w:r w:rsidRPr="006233EB">
        <w:rPr>
          <w:spacing w:val="-4"/>
          <w:sz w:val="28"/>
          <w:szCs w:val="28"/>
          <w:lang w:val="vi-VN"/>
        </w:rPr>
        <w:t xml:space="preserve">- Tổ chức, cá nhân nộp hồ sơ trực tiếp hoặc qua đường bưu chính đến Ủy ban nhân dân cấp tỉnh </w:t>
      </w:r>
      <w:r w:rsidRPr="006233EB">
        <w:rPr>
          <w:sz w:val="28"/>
          <w:szCs w:val="28"/>
          <w:lang w:val="vi-VN"/>
        </w:rPr>
        <w:t xml:space="preserve">nơi đặt trụ sở chính của tổ chức hoặc nơi cá nhân cư trú hoặc nộp trực tuyến đến Ủy ban nhân dân cấp tỉnh qua Cổng dịch vụ công Quốc gia; </w:t>
      </w:r>
    </w:p>
    <w:p w:rsidR="0096418C" w:rsidRPr="006233EB" w:rsidRDefault="0096418C" w:rsidP="0096418C">
      <w:pPr>
        <w:widowControl w:val="0"/>
        <w:spacing w:before="60" w:after="60"/>
        <w:ind w:firstLine="567"/>
        <w:jc w:val="both"/>
        <w:rPr>
          <w:sz w:val="27"/>
          <w:szCs w:val="27"/>
        </w:rPr>
      </w:pPr>
      <w:r w:rsidRPr="006233EB">
        <w:rPr>
          <w:sz w:val="28"/>
          <w:szCs w:val="28"/>
          <w:lang w:val="vi-VN"/>
        </w:rPr>
        <w:t>- Trong thời hạn 12,5 ngày kể từ ngày nhận được đầy đủ hồ sơ hợp lệ, Ủy ban nhân dân cấp tỉnh có trách nhiệm xem xét, ban hành văn bản chấp thuận hoặc không chấp thuận việc đặt và tổ chức xét tặng giải thưởng. Trường hợp không chấp thuận, Ủy ban nhân dân cấp tỉnh nêu rõ lý do bằng văn bản.</w:t>
      </w:r>
      <w:r w:rsidRPr="006233EB">
        <w:rPr>
          <w:sz w:val="27"/>
          <w:szCs w:val="27"/>
        </w:rPr>
        <w:t xml:space="preserve"> </w:t>
      </w:r>
    </w:p>
    <w:p w:rsidR="005B233F" w:rsidRPr="006233EB" w:rsidRDefault="005B233F" w:rsidP="005B233F">
      <w:pPr>
        <w:widowControl w:val="0"/>
        <w:spacing w:before="60" w:after="60"/>
        <w:ind w:firstLine="720"/>
        <w:jc w:val="both"/>
        <w:rPr>
          <w:b/>
          <w:sz w:val="28"/>
          <w:szCs w:val="28"/>
        </w:rPr>
      </w:pPr>
      <w:r w:rsidRPr="006233EB">
        <w:rPr>
          <w:b/>
          <w:sz w:val="28"/>
          <w:szCs w:val="28"/>
        </w:rPr>
        <w:t xml:space="preserve">b) Cách thức thực hiện: </w:t>
      </w:r>
    </w:p>
    <w:p w:rsidR="00FB7738" w:rsidRPr="006233EB" w:rsidRDefault="00FB7738" w:rsidP="00FB7738">
      <w:pPr>
        <w:widowControl w:val="0"/>
        <w:spacing w:before="60" w:after="60"/>
        <w:ind w:firstLine="567"/>
        <w:jc w:val="both"/>
        <w:rPr>
          <w:sz w:val="28"/>
          <w:szCs w:val="28"/>
          <w:lang w:val="vi-VN"/>
        </w:rPr>
      </w:pPr>
      <w:r w:rsidRPr="006233EB">
        <w:rPr>
          <w:sz w:val="28"/>
          <w:szCs w:val="28"/>
          <w:lang w:val="vi-VN"/>
        </w:rPr>
        <w:t xml:space="preserve">Thực hiện thông qua một trong các cách thức sau: </w:t>
      </w:r>
    </w:p>
    <w:p w:rsidR="00FB7738" w:rsidRPr="006233EB" w:rsidRDefault="00FB7738" w:rsidP="00FB7738">
      <w:pPr>
        <w:widowControl w:val="0"/>
        <w:spacing w:before="60" w:after="60"/>
        <w:ind w:firstLine="567"/>
        <w:jc w:val="both"/>
        <w:rPr>
          <w:sz w:val="28"/>
          <w:szCs w:val="28"/>
          <w:lang w:val="vi-VN"/>
        </w:rPr>
      </w:pPr>
      <w:r w:rsidRPr="006233EB">
        <w:rPr>
          <w:sz w:val="28"/>
          <w:szCs w:val="28"/>
          <w:lang w:val="vi-VN"/>
        </w:rPr>
        <w:t xml:space="preserve">- Nộp qua hệ thống dịch vụ công trực tuyến: Cổng dịch vụ công quốc gia (https://dichvucong.gov.vn). </w:t>
      </w:r>
    </w:p>
    <w:p w:rsidR="00FB7738" w:rsidRPr="006233EB" w:rsidRDefault="00FB7738" w:rsidP="00FB7738">
      <w:pPr>
        <w:widowControl w:val="0"/>
        <w:spacing w:before="60" w:after="60"/>
        <w:ind w:firstLine="567"/>
        <w:jc w:val="both"/>
        <w:rPr>
          <w:sz w:val="28"/>
          <w:szCs w:val="28"/>
          <w:lang w:val="vi-VN"/>
        </w:rPr>
      </w:pPr>
      <w:r w:rsidRPr="006233EB">
        <w:rPr>
          <w:sz w:val="28"/>
          <w:szCs w:val="28"/>
          <w:lang w:val="vi-VN"/>
        </w:rPr>
        <w:t xml:space="preserve">- Nộp trực tiếp. </w:t>
      </w:r>
    </w:p>
    <w:p w:rsidR="005B233F" w:rsidRPr="006233EB" w:rsidRDefault="00FB7738" w:rsidP="00FB7738">
      <w:pPr>
        <w:widowControl w:val="0"/>
        <w:spacing w:before="60" w:after="60"/>
        <w:ind w:firstLine="567"/>
        <w:jc w:val="both"/>
        <w:rPr>
          <w:sz w:val="28"/>
          <w:szCs w:val="28"/>
        </w:rPr>
      </w:pPr>
      <w:r w:rsidRPr="006233EB">
        <w:rPr>
          <w:sz w:val="28"/>
          <w:szCs w:val="28"/>
          <w:lang w:val="vi-VN"/>
        </w:rPr>
        <w:t>- Nộp qua dịch vụ bưu chính.</w:t>
      </w:r>
      <w:r w:rsidRPr="006233EB">
        <w:rPr>
          <w:sz w:val="27"/>
          <w:szCs w:val="27"/>
        </w:rPr>
        <w:t xml:space="preserve"> </w:t>
      </w:r>
    </w:p>
    <w:p w:rsidR="005B233F" w:rsidRPr="006233EB" w:rsidRDefault="005B233F" w:rsidP="005B233F">
      <w:pPr>
        <w:widowControl w:val="0"/>
        <w:spacing w:before="60" w:after="60"/>
        <w:ind w:firstLine="720"/>
        <w:jc w:val="both"/>
        <w:rPr>
          <w:b/>
          <w:sz w:val="28"/>
          <w:szCs w:val="28"/>
        </w:rPr>
      </w:pPr>
      <w:r w:rsidRPr="006233EB">
        <w:rPr>
          <w:b/>
          <w:sz w:val="28"/>
          <w:szCs w:val="28"/>
          <w:lang w:val="vi-VN"/>
        </w:rPr>
        <w:t>c) Thành phần, số lượng hồ sơ:</w:t>
      </w:r>
    </w:p>
    <w:p w:rsidR="005B233F" w:rsidRPr="006233EB" w:rsidRDefault="005B233F" w:rsidP="005B233F">
      <w:pPr>
        <w:widowControl w:val="0"/>
        <w:spacing w:before="60" w:after="60"/>
        <w:ind w:firstLine="567"/>
        <w:jc w:val="both"/>
        <w:rPr>
          <w:sz w:val="28"/>
          <w:szCs w:val="28"/>
          <w:lang w:val="vi-VN"/>
        </w:rPr>
      </w:pPr>
      <w:r w:rsidRPr="006233EB">
        <w:rPr>
          <w:sz w:val="28"/>
          <w:szCs w:val="28"/>
          <w:lang w:val="vi-VN"/>
        </w:rPr>
        <w:t>- Thành phần hồ sơ:</w:t>
      </w:r>
    </w:p>
    <w:p w:rsidR="00FB7738" w:rsidRPr="006233EB" w:rsidRDefault="005B233F" w:rsidP="00FB7738">
      <w:pPr>
        <w:widowControl w:val="0"/>
        <w:spacing w:before="60" w:after="60"/>
        <w:ind w:firstLine="567"/>
        <w:jc w:val="both"/>
        <w:rPr>
          <w:sz w:val="28"/>
          <w:szCs w:val="28"/>
          <w:lang w:val="vi-VN"/>
        </w:rPr>
      </w:pPr>
      <w:r w:rsidRPr="006233EB">
        <w:rPr>
          <w:sz w:val="28"/>
          <w:szCs w:val="28"/>
          <w:lang w:val="vi-VN"/>
        </w:rPr>
        <w:t xml:space="preserve">+ </w:t>
      </w:r>
      <w:r w:rsidR="00FB7738" w:rsidRPr="006233EB">
        <w:rPr>
          <w:sz w:val="28"/>
          <w:szCs w:val="28"/>
          <w:lang w:val="vi-VN"/>
        </w:rPr>
        <w:t xml:space="preserve">Đơn đăng ký (bản chính) theo Mẫu số 02 tại Phụ lục ban hành kèm theo Nghị định số 263/2025/NĐ-CP; </w:t>
      </w:r>
    </w:p>
    <w:p w:rsidR="00FB7738" w:rsidRPr="006233EB" w:rsidRDefault="005B233F" w:rsidP="00FB7738">
      <w:pPr>
        <w:widowControl w:val="0"/>
        <w:spacing w:before="60" w:after="60"/>
        <w:ind w:firstLine="567"/>
        <w:jc w:val="both"/>
        <w:rPr>
          <w:sz w:val="28"/>
          <w:szCs w:val="28"/>
          <w:lang w:val="vi-VN"/>
        </w:rPr>
      </w:pPr>
      <w:r w:rsidRPr="006233EB">
        <w:rPr>
          <w:sz w:val="28"/>
          <w:szCs w:val="28"/>
          <w:lang w:val="vi-VN"/>
        </w:rPr>
        <w:t xml:space="preserve">+ </w:t>
      </w:r>
      <w:r w:rsidR="00FB7738" w:rsidRPr="006233EB">
        <w:rPr>
          <w:sz w:val="28"/>
          <w:szCs w:val="28"/>
          <w:lang w:val="vi-VN"/>
        </w:rPr>
        <w:t xml:space="preserve">Dự thảo Quy chế xét tặng giải thưởng, bao gồm các nội dung: tên giải thưởng, chu kỳ và thời điểm tổ chức giải thưởng; đối tượng, lĩnh vực xét thưởng; điều kiện, tiêu chuẩn xét tặng; cơ cấu giải thưởng, mức thưởng; hồ sơ đề nghị xét tặng; quy trình, thủ tục xét tặng; thành phần, nguyên tắc hoạt động của hội đồng xét tặng giải thưởng. </w:t>
      </w:r>
    </w:p>
    <w:p w:rsidR="005B233F" w:rsidRPr="006233EB" w:rsidRDefault="005B233F" w:rsidP="005B233F">
      <w:pPr>
        <w:widowControl w:val="0"/>
        <w:spacing w:before="60" w:after="60"/>
        <w:ind w:firstLine="567"/>
        <w:jc w:val="both"/>
        <w:rPr>
          <w:sz w:val="28"/>
          <w:szCs w:val="28"/>
          <w:lang w:val="vi-VN"/>
        </w:rPr>
      </w:pPr>
      <w:r w:rsidRPr="006233EB">
        <w:rPr>
          <w:sz w:val="28"/>
          <w:szCs w:val="28"/>
          <w:lang w:val="vi-VN"/>
        </w:rPr>
        <w:t>- Số lượng hồ sơ: 01 bộ.</w:t>
      </w:r>
    </w:p>
    <w:p w:rsidR="00FB7738" w:rsidRPr="006233EB" w:rsidRDefault="005B233F" w:rsidP="00FB7738">
      <w:pPr>
        <w:pStyle w:val="Default"/>
        <w:ind w:firstLine="567"/>
        <w:jc w:val="both"/>
        <w:rPr>
          <w:spacing w:val="-6"/>
          <w:sz w:val="28"/>
          <w:szCs w:val="28"/>
        </w:rPr>
      </w:pPr>
      <w:r w:rsidRPr="006233EB">
        <w:rPr>
          <w:b/>
          <w:spacing w:val="-6"/>
          <w:sz w:val="28"/>
          <w:szCs w:val="28"/>
          <w:lang w:val="vi-VN"/>
        </w:rPr>
        <w:t>d) Thời hạn giải quyết:</w:t>
      </w:r>
      <w:r w:rsidRPr="006233EB">
        <w:rPr>
          <w:spacing w:val="-6"/>
          <w:sz w:val="28"/>
          <w:szCs w:val="28"/>
          <w:lang w:val="vi-VN"/>
        </w:rPr>
        <w:t xml:space="preserve"> </w:t>
      </w:r>
      <w:r w:rsidR="00FB7738" w:rsidRPr="006233EB">
        <w:rPr>
          <w:spacing w:val="-6"/>
          <w:sz w:val="28"/>
          <w:szCs w:val="28"/>
        </w:rPr>
        <w:t xml:space="preserve">12,5 ngày kể từ ngày nhận được đầy đủ hồ sơ hợp lệ. </w:t>
      </w:r>
    </w:p>
    <w:p w:rsidR="00FB7738" w:rsidRPr="006233EB" w:rsidRDefault="005B233F" w:rsidP="00FB7738">
      <w:pPr>
        <w:pStyle w:val="Default"/>
        <w:ind w:firstLine="567"/>
        <w:jc w:val="both"/>
        <w:rPr>
          <w:sz w:val="27"/>
          <w:szCs w:val="27"/>
        </w:rPr>
      </w:pPr>
      <w:r w:rsidRPr="006233EB">
        <w:rPr>
          <w:b/>
          <w:sz w:val="28"/>
          <w:szCs w:val="28"/>
          <w:lang w:val="vi-VN"/>
        </w:rPr>
        <w:t xml:space="preserve">đ) Đối tượng thực hiện thủ tục hành chính: </w:t>
      </w:r>
      <w:r w:rsidR="00FB7738" w:rsidRPr="006233EB">
        <w:rPr>
          <w:sz w:val="28"/>
          <w:szCs w:val="28"/>
        </w:rPr>
        <w:t>Tổ chức, cá nhân cư trú hoặc hoạt động hợp pháp tại Việt Nam.</w:t>
      </w:r>
      <w:r w:rsidR="00FB7738" w:rsidRPr="006233EB">
        <w:rPr>
          <w:sz w:val="27"/>
          <w:szCs w:val="27"/>
        </w:rPr>
        <w:t xml:space="preserve"> </w:t>
      </w:r>
    </w:p>
    <w:p w:rsidR="005B233F" w:rsidRPr="006233EB" w:rsidRDefault="005B233F" w:rsidP="005B233F">
      <w:pPr>
        <w:widowControl w:val="0"/>
        <w:spacing w:before="60" w:after="60"/>
        <w:ind w:firstLine="720"/>
        <w:jc w:val="both"/>
        <w:rPr>
          <w:sz w:val="28"/>
          <w:szCs w:val="28"/>
        </w:rPr>
      </w:pPr>
      <w:r w:rsidRPr="006233EB">
        <w:rPr>
          <w:b/>
          <w:sz w:val="28"/>
          <w:szCs w:val="28"/>
          <w:lang w:val="vi-VN"/>
        </w:rPr>
        <w:t>e) Cơ quan thực hiện thủ tục hành chính:</w:t>
      </w:r>
      <w:r w:rsidRPr="006233EB">
        <w:rPr>
          <w:sz w:val="28"/>
          <w:szCs w:val="28"/>
          <w:lang w:val="vi-VN"/>
        </w:rPr>
        <w:t xml:space="preserve"> </w:t>
      </w:r>
    </w:p>
    <w:p w:rsidR="00FB7738" w:rsidRPr="006233EB" w:rsidRDefault="005B233F" w:rsidP="00FB7738">
      <w:pPr>
        <w:widowControl w:val="0"/>
        <w:spacing w:before="60" w:after="60"/>
        <w:ind w:firstLine="567"/>
        <w:jc w:val="both"/>
        <w:rPr>
          <w:sz w:val="28"/>
          <w:szCs w:val="28"/>
          <w:lang w:val="vi-VN"/>
        </w:rPr>
      </w:pPr>
      <w:r w:rsidRPr="006233EB">
        <w:rPr>
          <w:sz w:val="28"/>
          <w:szCs w:val="28"/>
          <w:lang w:val="vi-VN"/>
        </w:rPr>
        <w:t xml:space="preserve">- Cơ quan trực tiếp thực hiện thủ tục hành chính: </w:t>
      </w:r>
      <w:r w:rsidR="00FB7738" w:rsidRPr="006233EB">
        <w:rPr>
          <w:sz w:val="28"/>
          <w:szCs w:val="28"/>
          <w:lang w:val="vi-VN"/>
        </w:rPr>
        <w:t xml:space="preserve">Ủy ban nhân dân cấp tỉnh. </w:t>
      </w:r>
    </w:p>
    <w:p w:rsidR="00FB7738" w:rsidRPr="006233EB" w:rsidRDefault="005B233F" w:rsidP="00FB7738">
      <w:pPr>
        <w:widowControl w:val="0"/>
        <w:spacing w:before="60" w:after="60"/>
        <w:ind w:firstLine="567"/>
        <w:jc w:val="both"/>
        <w:rPr>
          <w:sz w:val="27"/>
          <w:szCs w:val="27"/>
        </w:rPr>
      </w:pPr>
      <w:r w:rsidRPr="006233EB">
        <w:rPr>
          <w:sz w:val="28"/>
          <w:szCs w:val="28"/>
          <w:lang w:val="vi-VN"/>
        </w:rPr>
        <w:t xml:space="preserve">- Cơ quan có thẩm quyền phê duyệt: </w:t>
      </w:r>
      <w:r w:rsidR="00FB7738" w:rsidRPr="006233EB">
        <w:rPr>
          <w:sz w:val="28"/>
          <w:szCs w:val="28"/>
          <w:lang w:val="vi-VN"/>
        </w:rPr>
        <w:t>Ủy ban nhân dân cấp tỉnh.</w:t>
      </w:r>
      <w:r w:rsidR="00FB7738" w:rsidRPr="006233EB">
        <w:rPr>
          <w:sz w:val="27"/>
          <w:szCs w:val="27"/>
        </w:rPr>
        <w:t xml:space="preserve"> </w:t>
      </w:r>
    </w:p>
    <w:p w:rsidR="00FB7738" w:rsidRPr="006233EB" w:rsidRDefault="005B233F" w:rsidP="00FB7738">
      <w:pPr>
        <w:pStyle w:val="Default"/>
        <w:ind w:firstLine="567"/>
        <w:jc w:val="both"/>
        <w:rPr>
          <w:sz w:val="27"/>
          <w:szCs w:val="27"/>
        </w:rPr>
      </w:pPr>
      <w:r w:rsidRPr="006233EB">
        <w:rPr>
          <w:b/>
          <w:i/>
          <w:sz w:val="28"/>
          <w:szCs w:val="28"/>
          <w:lang w:val="vi-VN"/>
        </w:rPr>
        <w:t>g</w:t>
      </w:r>
      <w:r w:rsidRPr="006233EB">
        <w:rPr>
          <w:b/>
          <w:i/>
          <w:sz w:val="28"/>
          <w:szCs w:val="28"/>
        </w:rPr>
        <w:t>)</w:t>
      </w:r>
      <w:r w:rsidRPr="006233EB">
        <w:rPr>
          <w:b/>
          <w:i/>
          <w:sz w:val="28"/>
          <w:szCs w:val="28"/>
          <w:lang w:val="vi-VN"/>
        </w:rPr>
        <w:t xml:space="preserve"> Kết quả thực hiện thủ tục hành chính</w:t>
      </w:r>
      <w:r w:rsidRPr="006233EB">
        <w:rPr>
          <w:rFonts w:eastAsia="Calibri"/>
          <w:color w:val="auto"/>
          <w:sz w:val="28"/>
          <w:szCs w:val="28"/>
          <w:lang w:val="vi-VN"/>
        </w:rPr>
        <w:t xml:space="preserve">: </w:t>
      </w:r>
      <w:r w:rsidR="00FB7738" w:rsidRPr="006233EB">
        <w:rPr>
          <w:rFonts w:eastAsia="Calibri"/>
          <w:color w:val="auto"/>
          <w:sz w:val="28"/>
          <w:szCs w:val="28"/>
          <w:lang w:val="vi-VN"/>
        </w:rPr>
        <w:t>Văn bản chấp thuận việc đặt và tổ chức xét tặng giải thưởng. Trường hợp không chấp thuận, Ủy ban nhân dân cấp tỉnh nêu rõ lý do.</w:t>
      </w:r>
      <w:r w:rsidR="00FB7738" w:rsidRPr="006233EB">
        <w:rPr>
          <w:sz w:val="27"/>
          <w:szCs w:val="27"/>
        </w:rPr>
        <w:t xml:space="preserve"> </w:t>
      </w:r>
    </w:p>
    <w:p w:rsidR="005B233F" w:rsidRPr="006233EB" w:rsidRDefault="005B233F" w:rsidP="005B233F">
      <w:pPr>
        <w:widowControl w:val="0"/>
        <w:spacing w:before="60" w:after="60"/>
        <w:ind w:firstLine="567"/>
        <w:jc w:val="both"/>
        <w:rPr>
          <w:sz w:val="28"/>
          <w:szCs w:val="28"/>
        </w:rPr>
      </w:pPr>
      <w:r w:rsidRPr="006233EB">
        <w:rPr>
          <w:b/>
          <w:i/>
          <w:sz w:val="28"/>
          <w:szCs w:val="28"/>
          <w:lang w:val="vi-VN"/>
        </w:rPr>
        <w:t>h</w:t>
      </w:r>
      <w:r w:rsidRPr="006233EB">
        <w:rPr>
          <w:b/>
          <w:i/>
          <w:sz w:val="28"/>
          <w:szCs w:val="28"/>
        </w:rPr>
        <w:t>)</w:t>
      </w:r>
      <w:r w:rsidRPr="006233EB">
        <w:rPr>
          <w:b/>
          <w:i/>
          <w:sz w:val="28"/>
          <w:szCs w:val="28"/>
          <w:lang w:val="vi-VN"/>
        </w:rPr>
        <w:t xml:space="preserve"> </w:t>
      </w:r>
      <w:r w:rsidRPr="006233EB">
        <w:rPr>
          <w:b/>
          <w:i/>
          <w:sz w:val="28"/>
          <w:szCs w:val="28"/>
        </w:rPr>
        <w:t>P</w:t>
      </w:r>
      <w:r w:rsidRPr="006233EB">
        <w:rPr>
          <w:b/>
          <w:i/>
          <w:sz w:val="28"/>
          <w:szCs w:val="28"/>
          <w:lang w:val="vi-VN"/>
        </w:rPr>
        <w:t>hí</w:t>
      </w:r>
      <w:r w:rsidR="00FB7738" w:rsidRPr="006233EB">
        <w:rPr>
          <w:b/>
          <w:i/>
          <w:sz w:val="28"/>
          <w:szCs w:val="28"/>
        </w:rPr>
        <w:t>, lệ phí (nếu có)</w:t>
      </w:r>
      <w:r w:rsidRPr="006233EB">
        <w:rPr>
          <w:b/>
          <w:i/>
          <w:sz w:val="28"/>
          <w:szCs w:val="28"/>
          <w:lang w:val="vi-VN"/>
        </w:rPr>
        <w:t>:</w:t>
      </w:r>
      <w:r w:rsidRPr="006233EB">
        <w:rPr>
          <w:b/>
          <w:sz w:val="28"/>
          <w:szCs w:val="28"/>
          <w:lang w:val="vi-VN"/>
        </w:rPr>
        <w:t xml:space="preserve"> </w:t>
      </w:r>
      <w:r w:rsidRPr="006233EB">
        <w:rPr>
          <w:sz w:val="28"/>
          <w:szCs w:val="28"/>
        </w:rPr>
        <w:t>Không.</w:t>
      </w:r>
    </w:p>
    <w:p w:rsidR="005B233F" w:rsidRPr="006233EB" w:rsidRDefault="005B233F" w:rsidP="005B233F">
      <w:pPr>
        <w:widowControl w:val="0"/>
        <w:spacing w:before="60" w:after="60"/>
        <w:ind w:firstLine="567"/>
        <w:jc w:val="both"/>
        <w:rPr>
          <w:b/>
          <w:i/>
          <w:sz w:val="28"/>
          <w:szCs w:val="28"/>
          <w:lang w:val="vi-VN"/>
        </w:rPr>
      </w:pPr>
      <w:r w:rsidRPr="006233EB">
        <w:rPr>
          <w:b/>
          <w:i/>
          <w:sz w:val="28"/>
          <w:szCs w:val="28"/>
          <w:lang w:val="vi-VN"/>
        </w:rPr>
        <w:lastRenderedPageBreak/>
        <w:t>i</w:t>
      </w:r>
      <w:r w:rsidRPr="006233EB">
        <w:rPr>
          <w:b/>
          <w:i/>
          <w:sz w:val="28"/>
          <w:szCs w:val="28"/>
        </w:rPr>
        <w:t>)</w:t>
      </w:r>
      <w:r w:rsidRPr="006233EB">
        <w:rPr>
          <w:b/>
          <w:i/>
          <w:sz w:val="28"/>
          <w:szCs w:val="28"/>
          <w:lang w:val="vi-VN"/>
        </w:rPr>
        <w:t xml:space="preserve"> Tên mẫu đơn, mẫu tờ khai:</w:t>
      </w:r>
    </w:p>
    <w:p w:rsidR="00FB7738" w:rsidRPr="006233EB" w:rsidRDefault="00FB7738" w:rsidP="00FB7738">
      <w:pPr>
        <w:widowControl w:val="0"/>
        <w:spacing w:before="60" w:after="60"/>
        <w:ind w:firstLine="567"/>
        <w:jc w:val="both"/>
        <w:rPr>
          <w:sz w:val="27"/>
          <w:szCs w:val="27"/>
        </w:rPr>
      </w:pPr>
      <w:r w:rsidRPr="006233EB">
        <w:rPr>
          <w:sz w:val="28"/>
          <w:szCs w:val="28"/>
          <w:lang w:val="vi-VN"/>
        </w:rPr>
        <w:t>Mẫu số 02 Nghị định số 263/2025/NĐ-CP.</w:t>
      </w:r>
      <w:r w:rsidRPr="006233EB">
        <w:rPr>
          <w:sz w:val="27"/>
          <w:szCs w:val="27"/>
        </w:rPr>
        <w:t xml:space="preserve"> </w:t>
      </w:r>
    </w:p>
    <w:p w:rsidR="005B233F" w:rsidRPr="006233EB" w:rsidRDefault="005B233F" w:rsidP="005B233F">
      <w:pPr>
        <w:widowControl w:val="0"/>
        <w:spacing w:before="60" w:after="60"/>
        <w:ind w:firstLine="567"/>
        <w:jc w:val="both"/>
        <w:rPr>
          <w:sz w:val="28"/>
          <w:szCs w:val="28"/>
        </w:rPr>
      </w:pPr>
      <w:r w:rsidRPr="006233EB">
        <w:rPr>
          <w:b/>
          <w:i/>
          <w:sz w:val="28"/>
          <w:szCs w:val="28"/>
          <w:lang w:val="vi-VN"/>
        </w:rPr>
        <w:t>k</w:t>
      </w:r>
      <w:r w:rsidRPr="006233EB">
        <w:rPr>
          <w:b/>
          <w:i/>
          <w:sz w:val="28"/>
          <w:szCs w:val="28"/>
        </w:rPr>
        <w:t>)</w:t>
      </w:r>
      <w:r w:rsidRPr="006233EB">
        <w:rPr>
          <w:b/>
          <w:i/>
          <w:sz w:val="28"/>
          <w:szCs w:val="28"/>
          <w:lang w:val="vi-VN"/>
        </w:rPr>
        <w:t xml:space="preserve"> Yêu cầu, điều kiện thực hiện thủ tục hành chính:</w:t>
      </w:r>
      <w:r w:rsidRPr="006233EB">
        <w:rPr>
          <w:b/>
          <w:i/>
          <w:sz w:val="28"/>
          <w:szCs w:val="28"/>
        </w:rPr>
        <w:t xml:space="preserve"> </w:t>
      </w:r>
      <w:r w:rsidRPr="006233EB">
        <w:rPr>
          <w:sz w:val="28"/>
          <w:szCs w:val="28"/>
        </w:rPr>
        <w:t>Không.</w:t>
      </w:r>
    </w:p>
    <w:p w:rsidR="005B233F" w:rsidRPr="006233EB" w:rsidRDefault="005B233F" w:rsidP="005B233F">
      <w:pPr>
        <w:widowControl w:val="0"/>
        <w:spacing w:before="60" w:after="60"/>
        <w:ind w:firstLine="567"/>
        <w:jc w:val="both"/>
        <w:rPr>
          <w:b/>
          <w:i/>
          <w:sz w:val="28"/>
          <w:szCs w:val="28"/>
          <w:lang w:val="vi-VN"/>
        </w:rPr>
      </w:pPr>
      <w:r w:rsidRPr="006233EB">
        <w:rPr>
          <w:b/>
          <w:i/>
          <w:sz w:val="28"/>
          <w:szCs w:val="28"/>
          <w:lang w:val="vi-VN"/>
        </w:rPr>
        <w:t>l</w:t>
      </w:r>
      <w:r w:rsidRPr="006233EB">
        <w:rPr>
          <w:b/>
          <w:i/>
          <w:sz w:val="28"/>
          <w:szCs w:val="28"/>
        </w:rPr>
        <w:t>)</w:t>
      </w:r>
      <w:r w:rsidRPr="006233EB">
        <w:rPr>
          <w:b/>
          <w:i/>
          <w:sz w:val="28"/>
          <w:szCs w:val="28"/>
          <w:lang w:val="vi-VN"/>
        </w:rPr>
        <w:t xml:space="preserve"> Căn cứ pháp lý của thủ tục hành chính:</w:t>
      </w:r>
    </w:p>
    <w:p w:rsidR="00FB7738" w:rsidRPr="006233EB" w:rsidRDefault="00FB7738" w:rsidP="00FB7738">
      <w:pPr>
        <w:widowControl w:val="0"/>
        <w:spacing w:before="60" w:after="60"/>
        <w:ind w:firstLine="567"/>
        <w:jc w:val="both"/>
        <w:rPr>
          <w:sz w:val="28"/>
          <w:szCs w:val="28"/>
          <w:lang w:val="vi-VN"/>
        </w:rPr>
      </w:pPr>
      <w:r w:rsidRPr="006233EB">
        <w:rPr>
          <w:sz w:val="28"/>
          <w:szCs w:val="28"/>
          <w:lang w:val="vi-VN"/>
        </w:rPr>
        <w:t xml:space="preserve">- Luật Khoa học, công nghệ và đổi mới sáng tạo số 93/2025/QH15; </w:t>
      </w:r>
    </w:p>
    <w:p w:rsidR="005B233F" w:rsidRPr="006233EB" w:rsidRDefault="00FB7738" w:rsidP="00FB7738">
      <w:pPr>
        <w:widowControl w:val="0"/>
        <w:spacing w:before="60" w:after="60"/>
        <w:ind w:firstLine="567"/>
        <w:jc w:val="both"/>
        <w:rPr>
          <w:rFonts w:eastAsia="SimSun"/>
          <w:noProof/>
          <w:spacing w:val="-4"/>
          <w:lang w:eastAsia="zh-CN"/>
        </w:rPr>
        <w:sectPr w:rsidR="005B233F" w:rsidRPr="006233EB" w:rsidSect="00F67CD4">
          <w:pgSz w:w="11907" w:h="16839" w:code="9"/>
          <w:pgMar w:top="1138" w:right="1138" w:bottom="1138" w:left="1699" w:header="567" w:footer="567" w:gutter="0"/>
          <w:cols w:space="708"/>
          <w:docGrid w:linePitch="381"/>
        </w:sectPr>
      </w:pPr>
      <w:r w:rsidRPr="006233EB">
        <w:rPr>
          <w:sz w:val="28"/>
          <w:szCs w:val="28"/>
          <w:lang w:val="vi-VN"/>
        </w:rPr>
        <w:t>- Nghị định số 263/2025/NĐ-CP.</w:t>
      </w:r>
      <w:r w:rsidRPr="006233EB">
        <w:rPr>
          <w:sz w:val="28"/>
          <w:szCs w:val="28"/>
        </w:rPr>
        <w:t xml:space="preserve"> </w:t>
      </w:r>
    </w:p>
    <w:p w:rsidR="00FB7738" w:rsidRPr="006233EB" w:rsidRDefault="00FB7738" w:rsidP="00FB7738">
      <w:pPr>
        <w:pStyle w:val="Default"/>
        <w:jc w:val="right"/>
        <w:rPr>
          <w:sz w:val="28"/>
          <w:szCs w:val="28"/>
        </w:rPr>
      </w:pPr>
      <w:r w:rsidRPr="006233EB">
        <w:rPr>
          <w:b/>
          <w:bCs/>
          <w:sz w:val="28"/>
          <w:szCs w:val="28"/>
        </w:rPr>
        <w:lastRenderedPageBreak/>
        <w:t xml:space="preserve">Mẫu số 02/KHCN </w:t>
      </w:r>
    </w:p>
    <w:p w:rsidR="00FB7738" w:rsidRPr="006233EB" w:rsidRDefault="00FB7738" w:rsidP="00FB7738">
      <w:pPr>
        <w:pStyle w:val="Default"/>
        <w:jc w:val="right"/>
        <w:rPr>
          <w:sz w:val="26"/>
          <w:szCs w:val="26"/>
        </w:rPr>
      </w:pPr>
      <w:r w:rsidRPr="006233EB">
        <w:rPr>
          <w:sz w:val="28"/>
          <w:szCs w:val="28"/>
        </w:rPr>
        <w:t xml:space="preserve">(NĐ số </w:t>
      </w:r>
      <w:r w:rsidRPr="006233EB">
        <w:rPr>
          <w:sz w:val="26"/>
          <w:szCs w:val="26"/>
        </w:rPr>
        <w:t xml:space="preserve">263/2025/NĐ-CP) </w:t>
      </w:r>
    </w:p>
    <w:p w:rsidR="00FB7738" w:rsidRPr="006233EB" w:rsidRDefault="00FB7738" w:rsidP="00FB7738">
      <w:pPr>
        <w:pStyle w:val="Default"/>
        <w:jc w:val="center"/>
        <w:rPr>
          <w:b/>
          <w:bCs/>
          <w:sz w:val="26"/>
          <w:szCs w:val="26"/>
        </w:rPr>
      </w:pPr>
      <w:r w:rsidRPr="006233EB">
        <w:rPr>
          <w:b/>
          <w:bCs/>
          <w:sz w:val="26"/>
          <w:szCs w:val="26"/>
        </w:rPr>
        <w:t>CỘNG HÒA XÃ HỘI CHỦ NGHĨA VIỆT NAM</w:t>
      </w:r>
    </w:p>
    <w:p w:rsidR="00FB7738" w:rsidRPr="006233EB" w:rsidRDefault="00FB7738" w:rsidP="00FB7738">
      <w:pPr>
        <w:pStyle w:val="Default"/>
        <w:jc w:val="center"/>
        <w:rPr>
          <w:sz w:val="28"/>
          <w:szCs w:val="28"/>
        </w:rPr>
      </w:pPr>
      <w:r w:rsidRPr="006233EB">
        <w:rPr>
          <w:b/>
          <w:bCs/>
          <w:sz w:val="28"/>
          <w:szCs w:val="28"/>
        </w:rPr>
        <w:t>Độc lập - Tự do - Hạnh phúc</w:t>
      </w:r>
    </w:p>
    <w:p w:rsidR="00FB7738" w:rsidRPr="006233EB" w:rsidRDefault="00FB7738" w:rsidP="00FB7738">
      <w:pPr>
        <w:pStyle w:val="Default"/>
        <w:jc w:val="center"/>
        <w:rPr>
          <w:sz w:val="18"/>
          <w:szCs w:val="18"/>
        </w:rPr>
      </w:pPr>
      <w:r w:rsidRPr="006233EB">
        <w:rPr>
          <w:sz w:val="18"/>
          <w:szCs w:val="18"/>
        </w:rPr>
        <w:t>_____________________________________</w:t>
      </w:r>
    </w:p>
    <w:p w:rsidR="00FB7738" w:rsidRPr="006233EB" w:rsidRDefault="00FB7738" w:rsidP="00FB7738">
      <w:pPr>
        <w:pStyle w:val="Default"/>
        <w:jc w:val="center"/>
        <w:rPr>
          <w:sz w:val="28"/>
          <w:szCs w:val="28"/>
        </w:rPr>
      </w:pPr>
      <w:r w:rsidRPr="006233EB">
        <w:rPr>
          <w:i/>
          <w:iCs/>
          <w:sz w:val="28"/>
          <w:szCs w:val="28"/>
        </w:rPr>
        <w:t>……., ngày …. tháng …. năm ….</w:t>
      </w:r>
    </w:p>
    <w:p w:rsidR="00FB7738" w:rsidRPr="006233EB" w:rsidRDefault="00FB7738" w:rsidP="00FB7738">
      <w:pPr>
        <w:pStyle w:val="Default"/>
        <w:jc w:val="center"/>
        <w:rPr>
          <w:b/>
          <w:bCs/>
          <w:sz w:val="28"/>
          <w:szCs w:val="28"/>
        </w:rPr>
      </w:pPr>
    </w:p>
    <w:p w:rsidR="00FB7738" w:rsidRPr="006233EB" w:rsidRDefault="00FB7738" w:rsidP="00FB7738">
      <w:pPr>
        <w:pStyle w:val="Default"/>
        <w:jc w:val="center"/>
        <w:rPr>
          <w:sz w:val="28"/>
          <w:szCs w:val="28"/>
        </w:rPr>
      </w:pPr>
      <w:r w:rsidRPr="006233EB">
        <w:rPr>
          <w:b/>
          <w:bCs/>
          <w:sz w:val="28"/>
          <w:szCs w:val="28"/>
        </w:rPr>
        <w:t>ĐƠN ĐĂNG KÝ ĐẶT VÀ TẶNG GIẢI THƯỞNG VỀ KHOA HỌC, CÔNG NGHỆ VÀ ĐỔI MỚI SÁNG TẠO</w:t>
      </w:r>
    </w:p>
    <w:p w:rsidR="00FB7738" w:rsidRPr="006233EB" w:rsidRDefault="00FB7738" w:rsidP="00FB7738">
      <w:pPr>
        <w:pStyle w:val="Default"/>
        <w:jc w:val="center"/>
        <w:rPr>
          <w:sz w:val="18"/>
          <w:szCs w:val="18"/>
        </w:rPr>
      </w:pPr>
      <w:r w:rsidRPr="006233EB">
        <w:rPr>
          <w:sz w:val="18"/>
          <w:szCs w:val="18"/>
        </w:rPr>
        <w:t>____________</w:t>
      </w:r>
    </w:p>
    <w:p w:rsidR="00FB7738" w:rsidRPr="006233EB" w:rsidRDefault="00FB7738" w:rsidP="00FB7738">
      <w:pPr>
        <w:pStyle w:val="Default"/>
        <w:jc w:val="center"/>
        <w:rPr>
          <w:sz w:val="28"/>
          <w:szCs w:val="28"/>
        </w:rPr>
      </w:pPr>
    </w:p>
    <w:p w:rsidR="00FB7738" w:rsidRPr="006233EB" w:rsidRDefault="00FB7738" w:rsidP="00FB7738">
      <w:pPr>
        <w:pStyle w:val="Default"/>
        <w:jc w:val="center"/>
        <w:rPr>
          <w:sz w:val="28"/>
          <w:szCs w:val="28"/>
        </w:rPr>
      </w:pPr>
      <w:r w:rsidRPr="006233EB">
        <w:rPr>
          <w:sz w:val="28"/>
          <w:szCs w:val="28"/>
        </w:rPr>
        <w:t>Kính gửi: ……………………………..</w:t>
      </w:r>
    </w:p>
    <w:p w:rsidR="00FB7738" w:rsidRPr="006233EB" w:rsidRDefault="00FB7738" w:rsidP="00FB7738">
      <w:pPr>
        <w:pStyle w:val="Default"/>
        <w:jc w:val="center"/>
        <w:rPr>
          <w:sz w:val="28"/>
          <w:szCs w:val="28"/>
        </w:rPr>
      </w:pPr>
    </w:p>
    <w:p w:rsidR="00FB7738" w:rsidRPr="006233EB" w:rsidRDefault="00FB7738" w:rsidP="00FB7738">
      <w:pPr>
        <w:pStyle w:val="Default"/>
        <w:spacing w:line="276" w:lineRule="auto"/>
        <w:jc w:val="both"/>
        <w:rPr>
          <w:sz w:val="28"/>
          <w:szCs w:val="28"/>
        </w:rPr>
      </w:pPr>
      <w:r w:rsidRPr="006233EB">
        <w:rPr>
          <w:b/>
          <w:bCs/>
          <w:sz w:val="28"/>
          <w:szCs w:val="28"/>
        </w:rPr>
        <w:t xml:space="preserve">1. Thông tin tổ chức/cá nhân đăng ký giải thưởng: </w:t>
      </w:r>
    </w:p>
    <w:p w:rsidR="00FB7738" w:rsidRPr="006233EB" w:rsidRDefault="00FB7738" w:rsidP="00FB7738">
      <w:pPr>
        <w:pStyle w:val="Default"/>
        <w:spacing w:line="276" w:lineRule="auto"/>
        <w:jc w:val="both"/>
        <w:rPr>
          <w:sz w:val="28"/>
          <w:szCs w:val="28"/>
        </w:rPr>
      </w:pPr>
      <w:r w:rsidRPr="006233EB">
        <w:rPr>
          <w:b/>
          <w:bCs/>
          <w:sz w:val="28"/>
          <w:szCs w:val="28"/>
        </w:rPr>
        <w:t xml:space="preserve">Đối với tổ chức </w:t>
      </w:r>
    </w:p>
    <w:p w:rsidR="00FB7738" w:rsidRPr="006233EB" w:rsidRDefault="00FB7738" w:rsidP="00FB7738">
      <w:pPr>
        <w:pStyle w:val="Default"/>
        <w:spacing w:line="276" w:lineRule="auto"/>
        <w:jc w:val="both"/>
        <w:rPr>
          <w:sz w:val="28"/>
          <w:szCs w:val="28"/>
        </w:rPr>
      </w:pPr>
      <w:r w:rsidRPr="006233EB">
        <w:rPr>
          <w:sz w:val="28"/>
          <w:szCs w:val="28"/>
        </w:rPr>
        <w:t xml:space="preserve">Tên tổ chức: …………………..…………………………………………….. </w:t>
      </w:r>
    </w:p>
    <w:p w:rsidR="00FB7738" w:rsidRPr="006233EB" w:rsidRDefault="00FB7738" w:rsidP="00FB7738">
      <w:pPr>
        <w:pStyle w:val="Default"/>
        <w:spacing w:line="276" w:lineRule="auto"/>
        <w:jc w:val="both"/>
        <w:rPr>
          <w:sz w:val="28"/>
          <w:szCs w:val="28"/>
        </w:rPr>
      </w:pPr>
      <w:r w:rsidRPr="006233EB">
        <w:rPr>
          <w:sz w:val="28"/>
          <w:szCs w:val="28"/>
        </w:rPr>
        <w:t xml:space="preserve">Địa chỉ liên hệ: ………………..…………………………………………….. </w:t>
      </w:r>
    </w:p>
    <w:p w:rsidR="00FB7738" w:rsidRPr="006233EB" w:rsidRDefault="00FB7738" w:rsidP="00FB7738">
      <w:pPr>
        <w:pStyle w:val="Default"/>
        <w:spacing w:line="276" w:lineRule="auto"/>
        <w:jc w:val="both"/>
        <w:rPr>
          <w:sz w:val="28"/>
          <w:szCs w:val="28"/>
        </w:rPr>
      </w:pPr>
      <w:r w:rsidRPr="006233EB">
        <w:rPr>
          <w:sz w:val="28"/>
          <w:szCs w:val="28"/>
        </w:rPr>
        <w:t xml:space="preserve">Điện thoại: ………………………….. E-mail: ……………………………. </w:t>
      </w:r>
    </w:p>
    <w:p w:rsidR="00FB7738" w:rsidRPr="006233EB" w:rsidRDefault="00FB7738" w:rsidP="00FB7738">
      <w:pPr>
        <w:pStyle w:val="Default"/>
        <w:spacing w:line="276" w:lineRule="auto"/>
        <w:jc w:val="both"/>
        <w:rPr>
          <w:sz w:val="28"/>
          <w:szCs w:val="28"/>
        </w:rPr>
      </w:pPr>
      <w:r w:rsidRPr="006233EB">
        <w:rPr>
          <w:sz w:val="28"/>
          <w:szCs w:val="28"/>
        </w:rPr>
        <w:t xml:space="preserve">Số Quyết định thành lập: ………………………………..…………………. </w:t>
      </w:r>
    </w:p>
    <w:p w:rsidR="00FB7738" w:rsidRPr="006233EB" w:rsidRDefault="00FB7738" w:rsidP="00FB7738">
      <w:pPr>
        <w:pStyle w:val="Default"/>
        <w:spacing w:line="276" w:lineRule="auto"/>
        <w:jc w:val="both"/>
        <w:rPr>
          <w:sz w:val="28"/>
          <w:szCs w:val="28"/>
        </w:rPr>
      </w:pPr>
      <w:r w:rsidRPr="006233EB">
        <w:rPr>
          <w:sz w:val="28"/>
          <w:szCs w:val="28"/>
        </w:rPr>
        <w:t xml:space="preserve">Lĩnh vực đăng ký hoạt động chính (đăng ký kinh doanh): ………………… </w:t>
      </w:r>
    </w:p>
    <w:p w:rsidR="00FB7738" w:rsidRPr="006233EB" w:rsidRDefault="00FB7738" w:rsidP="00FB7738">
      <w:pPr>
        <w:pStyle w:val="Default"/>
        <w:spacing w:line="276" w:lineRule="auto"/>
        <w:jc w:val="both"/>
        <w:rPr>
          <w:sz w:val="28"/>
          <w:szCs w:val="28"/>
        </w:rPr>
      </w:pPr>
      <w:r w:rsidRPr="006233EB">
        <w:rPr>
          <w:sz w:val="28"/>
          <w:szCs w:val="28"/>
        </w:rPr>
        <w:t xml:space="preserve">…………………………..………………………………..………………… </w:t>
      </w:r>
    </w:p>
    <w:p w:rsidR="00FB7738" w:rsidRPr="006233EB" w:rsidRDefault="00FB7738" w:rsidP="00FB7738">
      <w:pPr>
        <w:pStyle w:val="Default"/>
        <w:spacing w:line="276" w:lineRule="auto"/>
        <w:jc w:val="both"/>
        <w:rPr>
          <w:sz w:val="28"/>
          <w:szCs w:val="28"/>
        </w:rPr>
      </w:pPr>
      <w:r w:rsidRPr="006233EB">
        <w:rPr>
          <w:sz w:val="28"/>
          <w:szCs w:val="28"/>
        </w:rPr>
        <w:t xml:space="preserve">Họ và tên người đứng đầu tổ chức: …………………………..……………. </w:t>
      </w:r>
    </w:p>
    <w:p w:rsidR="00FB7738" w:rsidRPr="006233EB" w:rsidRDefault="00FB7738" w:rsidP="00FB7738">
      <w:pPr>
        <w:pStyle w:val="Default"/>
        <w:spacing w:line="276" w:lineRule="auto"/>
        <w:jc w:val="both"/>
        <w:rPr>
          <w:sz w:val="28"/>
          <w:szCs w:val="28"/>
        </w:rPr>
      </w:pPr>
      <w:r w:rsidRPr="006233EB">
        <w:rPr>
          <w:b/>
          <w:bCs/>
          <w:sz w:val="28"/>
          <w:szCs w:val="28"/>
        </w:rPr>
        <w:t xml:space="preserve">Đối với cá nhân </w:t>
      </w:r>
    </w:p>
    <w:p w:rsidR="00FB7738" w:rsidRPr="006233EB" w:rsidRDefault="00FB7738" w:rsidP="00FB7738">
      <w:pPr>
        <w:pStyle w:val="Default"/>
        <w:spacing w:line="276" w:lineRule="auto"/>
        <w:jc w:val="both"/>
        <w:rPr>
          <w:sz w:val="28"/>
          <w:szCs w:val="28"/>
        </w:rPr>
      </w:pPr>
      <w:r w:rsidRPr="006233EB">
        <w:rPr>
          <w:sz w:val="28"/>
          <w:szCs w:val="28"/>
        </w:rPr>
        <w:t xml:space="preserve">Họ và tên: ………………………….. Quốc tịch: ………………………….. </w:t>
      </w:r>
    </w:p>
    <w:p w:rsidR="00FB7738" w:rsidRPr="006233EB" w:rsidRDefault="00FB7738" w:rsidP="00FB7738">
      <w:pPr>
        <w:pStyle w:val="Default"/>
        <w:spacing w:line="276" w:lineRule="auto"/>
        <w:jc w:val="both"/>
        <w:rPr>
          <w:sz w:val="28"/>
          <w:szCs w:val="28"/>
        </w:rPr>
      </w:pPr>
      <w:r w:rsidRPr="006233EB">
        <w:rPr>
          <w:sz w:val="28"/>
          <w:szCs w:val="28"/>
        </w:rPr>
        <w:t xml:space="preserve">Ngày, tháng, năm sinh: ……………………………………………………… </w:t>
      </w:r>
    </w:p>
    <w:p w:rsidR="00FB7738" w:rsidRPr="006233EB" w:rsidRDefault="00FB7738" w:rsidP="00FB7738">
      <w:pPr>
        <w:pStyle w:val="Default"/>
        <w:spacing w:line="276" w:lineRule="auto"/>
        <w:jc w:val="both"/>
        <w:rPr>
          <w:sz w:val="28"/>
          <w:szCs w:val="28"/>
        </w:rPr>
      </w:pPr>
      <w:r w:rsidRPr="006233EB">
        <w:rPr>
          <w:sz w:val="28"/>
          <w:szCs w:val="28"/>
        </w:rPr>
        <w:t xml:space="preserve">Số CCCD/Hộ chiếu: ………… Ngày cấp: …………Nơi cấp: ……………. </w:t>
      </w:r>
    </w:p>
    <w:p w:rsidR="00FB7738" w:rsidRPr="006233EB" w:rsidRDefault="00FB7738" w:rsidP="00FB7738">
      <w:pPr>
        <w:pStyle w:val="Default"/>
        <w:spacing w:line="276" w:lineRule="auto"/>
        <w:jc w:val="both"/>
        <w:rPr>
          <w:sz w:val="28"/>
          <w:szCs w:val="28"/>
        </w:rPr>
      </w:pPr>
      <w:r w:rsidRPr="006233EB">
        <w:rPr>
          <w:sz w:val="28"/>
          <w:szCs w:val="28"/>
        </w:rPr>
        <w:t xml:space="preserve">Nơi ở hiện nay: ……………………………………………………………… </w:t>
      </w:r>
    </w:p>
    <w:p w:rsidR="00FB7738" w:rsidRPr="006233EB" w:rsidRDefault="00FB7738" w:rsidP="00FB7738">
      <w:pPr>
        <w:pStyle w:val="Default"/>
        <w:spacing w:line="276" w:lineRule="auto"/>
        <w:jc w:val="both"/>
        <w:rPr>
          <w:sz w:val="28"/>
          <w:szCs w:val="28"/>
        </w:rPr>
      </w:pPr>
      <w:r w:rsidRPr="006233EB">
        <w:rPr>
          <w:sz w:val="28"/>
          <w:szCs w:val="28"/>
        </w:rPr>
        <w:t xml:space="preserve">Địa chỉ liên hệ: …………………………..…………………………………. </w:t>
      </w:r>
    </w:p>
    <w:p w:rsidR="00FB7738" w:rsidRPr="006233EB" w:rsidRDefault="00FB7738" w:rsidP="00FB7738">
      <w:pPr>
        <w:pStyle w:val="Default"/>
        <w:spacing w:line="276" w:lineRule="auto"/>
        <w:jc w:val="both"/>
        <w:rPr>
          <w:sz w:val="28"/>
          <w:szCs w:val="28"/>
        </w:rPr>
      </w:pPr>
      <w:r w:rsidRPr="006233EB">
        <w:rPr>
          <w:sz w:val="28"/>
          <w:szCs w:val="28"/>
        </w:rPr>
        <w:t xml:space="preserve">Điện thoại: ………………………….. E-mail:…………………………….. </w:t>
      </w:r>
    </w:p>
    <w:p w:rsidR="00FB7738" w:rsidRPr="006233EB" w:rsidRDefault="00FB7738" w:rsidP="00FB7738">
      <w:pPr>
        <w:pStyle w:val="Default"/>
        <w:spacing w:line="276" w:lineRule="auto"/>
        <w:jc w:val="both"/>
        <w:rPr>
          <w:sz w:val="28"/>
          <w:szCs w:val="28"/>
        </w:rPr>
      </w:pPr>
      <w:r w:rsidRPr="006233EB">
        <w:rPr>
          <w:b/>
          <w:bCs/>
          <w:sz w:val="28"/>
          <w:szCs w:val="28"/>
        </w:rPr>
        <w:t xml:space="preserve">2. Đăng ký giải thưởng: </w:t>
      </w:r>
    </w:p>
    <w:p w:rsidR="00FB7738" w:rsidRPr="006233EB" w:rsidRDefault="00FB7738" w:rsidP="00FB7738">
      <w:pPr>
        <w:pStyle w:val="Default"/>
        <w:spacing w:line="276" w:lineRule="auto"/>
        <w:jc w:val="both"/>
        <w:rPr>
          <w:sz w:val="28"/>
          <w:szCs w:val="28"/>
        </w:rPr>
      </w:pPr>
      <w:r w:rsidRPr="006233EB">
        <w:rPr>
          <w:sz w:val="28"/>
          <w:szCs w:val="28"/>
        </w:rPr>
        <w:t xml:space="preserve">2.1. Tên giải thưởng: ……………………………………………………… </w:t>
      </w:r>
    </w:p>
    <w:p w:rsidR="00FB7738" w:rsidRPr="006233EB" w:rsidRDefault="00FB7738" w:rsidP="00FB7738">
      <w:pPr>
        <w:pStyle w:val="Default"/>
        <w:spacing w:line="276" w:lineRule="auto"/>
        <w:jc w:val="both"/>
        <w:rPr>
          <w:sz w:val="28"/>
          <w:szCs w:val="28"/>
        </w:rPr>
      </w:pPr>
      <w:r w:rsidRPr="006233EB">
        <w:rPr>
          <w:i/>
          <w:iCs/>
          <w:sz w:val="28"/>
          <w:szCs w:val="28"/>
        </w:rPr>
        <w:t xml:space="preserve">(Trường hợp đăng ký giải thưởng sử dụng tên của tổ chức, cá nhân, hồ sơ đăng ký phải kèm theo văn bản đồng ý của tổ chức, cá nhân đó hoặc đại diện hợp pháp của tổ chức, cá nhân đó hoặc cơ quan có thẩm quyền.) </w:t>
      </w:r>
    </w:p>
    <w:p w:rsidR="00FB7738" w:rsidRPr="006233EB" w:rsidRDefault="00FB7738" w:rsidP="00FB7738">
      <w:pPr>
        <w:pStyle w:val="Default"/>
        <w:spacing w:line="276" w:lineRule="auto"/>
        <w:jc w:val="both"/>
        <w:rPr>
          <w:color w:val="auto"/>
          <w:sz w:val="28"/>
          <w:szCs w:val="28"/>
        </w:rPr>
      </w:pPr>
      <w:r w:rsidRPr="006233EB">
        <w:rPr>
          <w:sz w:val="28"/>
          <w:szCs w:val="28"/>
        </w:rPr>
        <w:t xml:space="preserve">2.2. Ý nghĩa của giải thưởng: ……………………………………………… </w:t>
      </w: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2.3. Lĩnh vực đăng ký giải thưởng: ……………………..……………………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2.4. Mục đích đặt và tặng giải thưởng: ……………………..………………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2.5. Quy mô giải thưởng: ……………………..……………………………..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2.6. Nguồn kinh phí: …………………………………………………………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2.7. Đối tượng áp dụng cho giải thưởng:…………………….………………. </w:t>
      </w:r>
    </w:p>
    <w:p w:rsidR="00FB7738" w:rsidRPr="006233EB" w:rsidRDefault="00FB7738" w:rsidP="00FB7738">
      <w:pPr>
        <w:pStyle w:val="Default"/>
        <w:spacing w:line="276" w:lineRule="auto"/>
        <w:jc w:val="both"/>
        <w:rPr>
          <w:color w:val="auto"/>
          <w:sz w:val="28"/>
          <w:szCs w:val="28"/>
        </w:rPr>
      </w:pPr>
      <w:r w:rsidRPr="006233EB">
        <w:rPr>
          <w:color w:val="auto"/>
          <w:sz w:val="28"/>
          <w:szCs w:val="28"/>
        </w:rPr>
        <w:lastRenderedPageBreak/>
        <w:t xml:space="preserve">2.8. Tóm tắt nguyên tắc, điều kiện xét tặng, tiêu chuẩn xét tặng giải thưởng:…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w:t>
      </w:r>
    </w:p>
    <w:p w:rsidR="00FB7738" w:rsidRPr="006233EB" w:rsidRDefault="00FB7738" w:rsidP="00FB7738">
      <w:pPr>
        <w:pStyle w:val="Default"/>
        <w:spacing w:line="276" w:lineRule="auto"/>
        <w:jc w:val="both"/>
        <w:rPr>
          <w:color w:val="auto"/>
          <w:sz w:val="28"/>
          <w:szCs w:val="28"/>
        </w:rPr>
      </w:pPr>
      <w:r w:rsidRPr="006233EB">
        <w:rPr>
          <w:i/>
          <w:iCs/>
          <w:color w:val="auto"/>
          <w:sz w:val="28"/>
          <w:szCs w:val="28"/>
        </w:rPr>
        <w:t xml:space="preserve">(Kèm theo dự thảo Quy chế xét tặng giải thưởng)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Tôi/Chúng tôi cam kết: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Tên giải thưởng mới không trùng hoặc tương tự gây nhầm lẫn với tên giải thưởng về khoa học, công nghệ và đổi mới sáng tạo đã được đặt, tặng;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Tổ chức, cá nhân (hoặc người đại diện hợp pháp) hoặc cơ quan có thẩm quyền đã đồng ý cho tôi/chúng tôi sử dụng tên của tổ chức, cá nhân đó để đặt tên giải thưởng về khoa học, công nghệ và đổi mới sáng tạo </w:t>
      </w:r>
      <w:r w:rsidRPr="006233EB">
        <w:rPr>
          <w:i/>
          <w:iCs/>
          <w:color w:val="auto"/>
          <w:sz w:val="28"/>
          <w:szCs w:val="28"/>
        </w:rPr>
        <w:t xml:space="preserve">(trường hợp đăng ký giải thưởng sử dụng tên của tổ chức, cá nhân); </w:t>
      </w:r>
    </w:p>
    <w:p w:rsidR="00FB7738" w:rsidRPr="006233EB" w:rsidRDefault="00FB7738" w:rsidP="00FB7738">
      <w:pPr>
        <w:pStyle w:val="Default"/>
        <w:spacing w:line="276" w:lineRule="auto"/>
        <w:jc w:val="both"/>
        <w:rPr>
          <w:color w:val="auto"/>
          <w:sz w:val="28"/>
          <w:szCs w:val="28"/>
        </w:rPr>
      </w:pPr>
      <w:r w:rsidRPr="006233EB">
        <w:rPr>
          <w:color w:val="auto"/>
          <w:sz w:val="28"/>
          <w:szCs w:val="28"/>
        </w:rPr>
        <w:t xml:space="preserve">- Không xâm phạm lợi ích của nhà nước, quyền, lợi ích hợp pháp của tổ chức, cá nhân; không trái với đạo đức, thuần phong mỹ tục của dân tộc. </w:t>
      </w:r>
    </w:p>
    <w:p w:rsidR="00FB7738" w:rsidRPr="006233EB" w:rsidRDefault="00FB7738" w:rsidP="00FB7738">
      <w:pPr>
        <w:keepNext/>
        <w:jc w:val="right"/>
        <w:outlineLvl w:val="1"/>
        <w:rPr>
          <w:b/>
          <w:bCs/>
          <w:sz w:val="28"/>
          <w:szCs w:val="28"/>
        </w:rPr>
      </w:pPr>
      <w:r w:rsidRPr="006233EB">
        <w:rPr>
          <w:b/>
          <w:bCs/>
          <w:sz w:val="28"/>
          <w:szCs w:val="28"/>
        </w:rPr>
        <w:t>TỔ CHỨC/CÁ NHÂN</w:t>
      </w:r>
    </w:p>
    <w:p w:rsidR="008E6E5C" w:rsidRDefault="00FB7738" w:rsidP="00FB7738">
      <w:pPr>
        <w:keepNext/>
        <w:jc w:val="right"/>
        <w:outlineLvl w:val="1"/>
      </w:pPr>
      <w:r w:rsidRPr="006233EB">
        <w:rPr>
          <w:b/>
          <w:bCs/>
          <w:sz w:val="28"/>
          <w:szCs w:val="28"/>
        </w:rPr>
        <w:t xml:space="preserve"> </w:t>
      </w:r>
      <w:r w:rsidRPr="006233EB">
        <w:rPr>
          <w:i/>
          <w:iCs/>
          <w:sz w:val="28"/>
          <w:szCs w:val="28"/>
        </w:rPr>
        <w:t>(Ký, ghi rõ họ tên)</w:t>
      </w:r>
      <w:bookmarkStart w:id="0" w:name="_GoBack"/>
      <w:bookmarkEnd w:id="0"/>
    </w:p>
    <w:sectPr w:rsidR="008E6E5C" w:rsidSect="005B233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3F"/>
    <w:rsid w:val="005B233F"/>
    <w:rsid w:val="006233EB"/>
    <w:rsid w:val="008E6E5C"/>
    <w:rsid w:val="0096418C"/>
    <w:rsid w:val="00FB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E1D99-16AB-479F-BF7E-8F0C1E30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3F"/>
    <w:pPr>
      <w:spacing w:after="20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18C"/>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2025-10-27T07:52:00Z</dcterms:created>
  <dcterms:modified xsi:type="dcterms:W3CDTF">2025-10-27T08:28:00Z</dcterms:modified>
</cp:coreProperties>
</file>